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6742" w14:textId="77777777" w:rsidR="00954E28" w:rsidRDefault="00954E28">
      <w:pPr>
        <w:pStyle w:val="big-header"/>
        <w:ind w:left="0" w:right="1134"/>
        <w:rPr>
          <w:rFonts w:cs="FrankRuehl" w:hint="cs"/>
          <w:sz w:val="32"/>
          <w:rtl/>
        </w:rPr>
      </w:pPr>
      <w:r>
        <w:rPr>
          <w:rFonts w:cs="FrankRuehl"/>
          <w:sz w:val="32"/>
          <w:rtl/>
        </w:rPr>
        <w:t>תקנות מס קניה (טובין), תשי"ג-1953</w:t>
      </w:r>
    </w:p>
    <w:p w14:paraId="64621BC7" w14:textId="77777777" w:rsidR="00105A48" w:rsidRDefault="00105A48" w:rsidP="00105A48">
      <w:pPr>
        <w:spacing w:line="320" w:lineRule="auto"/>
        <w:rPr>
          <w:rFonts w:hint="cs"/>
          <w:rtl/>
        </w:rPr>
      </w:pPr>
    </w:p>
    <w:p w14:paraId="22D0821A" w14:textId="77777777" w:rsidR="009A2E78" w:rsidRDefault="009A2E78" w:rsidP="00105A48">
      <w:pPr>
        <w:spacing w:line="320" w:lineRule="auto"/>
        <w:rPr>
          <w:rFonts w:hint="cs"/>
          <w:rtl/>
        </w:rPr>
      </w:pPr>
    </w:p>
    <w:p w14:paraId="341BECFF" w14:textId="77777777" w:rsidR="00105A48" w:rsidRPr="00105A48" w:rsidRDefault="00105A48" w:rsidP="00105A48">
      <w:pPr>
        <w:spacing w:line="320" w:lineRule="auto"/>
        <w:rPr>
          <w:rFonts w:cs="Miriam"/>
          <w:szCs w:val="22"/>
          <w:rtl/>
        </w:rPr>
      </w:pPr>
      <w:r w:rsidRPr="00105A48">
        <w:rPr>
          <w:rFonts w:cs="Miriam"/>
          <w:szCs w:val="22"/>
          <w:rtl/>
        </w:rPr>
        <w:t>מסים</w:t>
      </w:r>
      <w:r w:rsidRPr="00105A48">
        <w:rPr>
          <w:rFonts w:cs="FrankRuehl"/>
          <w:szCs w:val="26"/>
          <w:rtl/>
        </w:rPr>
        <w:t xml:space="preserve"> – מס קניה – טובין ושירותים</w:t>
      </w:r>
    </w:p>
    <w:p w14:paraId="2E5FCC67" w14:textId="77777777" w:rsidR="00954E28" w:rsidRDefault="00954E2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831BB" w:rsidRPr="00F831BB" w14:paraId="52BE76EA" w14:textId="77777777" w:rsidTr="00F831BB">
        <w:tblPrEx>
          <w:tblCellMar>
            <w:top w:w="0" w:type="dxa"/>
            <w:bottom w:w="0" w:type="dxa"/>
          </w:tblCellMar>
        </w:tblPrEx>
        <w:tc>
          <w:tcPr>
            <w:tcW w:w="1247" w:type="dxa"/>
          </w:tcPr>
          <w:p w14:paraId="2C31561F" w14:textId="77777777" w:rsidR="00F831BB" w:rsidRPr="00F831BB" w:rsidRDefault="00F831BB" w:rsidP="00F831BB">
            <w:pPr>
              <w:spacing w:line="240" w:lineRule="auto"/>
              <w:rPr>
                <w:rFonts w:cs="Frankruhel" w:hint="cs"/>
                <w:sz w:val="24"/>
                <w:rtl/>
              </w:rPr>
            </w:pPr>
          </w:p>
        </w:tc>
        <w:tc>
          <w:tcPr>
            <w:tcW w:w="5669" w:type="dxa"/>
          </w:tcPr>
          <w:p w14:paraId="7BC1C0C5" w14:textId="77777777" w:rsidR="00F831BB" w:rsidRPr="00F831BB" w:rsidRDefault="00F831BB" w:rsidP="00F831BB">
            <w:pPr>
              <w:spacing w:line="240" w:lineRule="auto"/>
              <w:rPr>
                <w:rFonts w:cs="Frankruhel" w:hint="cs"/>
                <w:sz w:val="24"/>
                <w:rtl/>
              </w:rPr>
            </w:pPr>
            <w:r>
              <w:rPr>
                <w:sz w:val="24"/>
                <w:rtl/>
              </w:rPr>
              <w:t>פרק ראשון: דין עוסק</w:t>
            </w:r>
          </w:p>
        </w:tc>
        <w:tc>
          <w:tcPr>
            <w:tcW w:w="567" w:type="dxa"/>
          </w:tcPr>
          <w:p w14:paraId="530D39C8" w14:textId="77777777" w:rsidR="00F831BB" w:rsidRPr="00F831BB" w:rsidRDefault="00F831BB" w:rsidP="00F831BB">
            <w:pPr>
              <w:spacing w:line="240" w:lineRule="auto"/>
              <w:rPr>
                <w:rStyle w:val="Hyperlink"/>
                <w:rFonts w:hint="cs"/>
                <w:rtl/>
              </w:rPr>
            </w:pPr>
            <w:hyperlink w:anchor="med0" w:tooltip="פרק ראשון: דין עוסק" w:history="1">
              <w:r w:rsidRPr="00F831BB">
                <w:rPr>
                  <w:rStyle w:val="Hyperlink"/>
                </w:rPr>
                <w:t>Go</w:t>
              </w:r>
            </w:hyperlink>
          </w:p>
        </w:tc>
        <w:tc>
          <w:tcPr>
            <w:tcW w:w="850" w:type="dxa"/>
          </w:tcPr>
          <w:p w14:paraId="3D6E7D01"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31BB" w:rsidRPr="00F831BB" w14:paraId="43575E06" w14:textId="77777777" w:rsidTr="00F831BB">
        <w:tblPrEx>
          <w:tblCellMar>
            <w:top w:w="0" w:type="dxa"/>
            <w:bottom w:w="0" w:type="dxa"/>
          </w:tblCellMar>
        </w:tblPrEx>
        <w:tc>
          <w:tcPr>
            <w:tcW w:w="1247" w:type="dxa"/>
          </w:tcPr>
          <w:p w14:paraId="6FE4C9E5" w14:textId="77777777" w:rsidR="00F831BB" w:rsidRPr="00F831BB" w:rsidRDefault="00F831BB" w:rsidP="00F831BB">
            <w:pPr>
              <w:spacing w:line="240" w:lineRule="auto"/>
              <w:rPr>
                <w:rFonts w:cs="Frankruhel" w:hint="cs"/>
                <w:sz w:val="24"/>
                <w:rtl/>
              </w:rPr>
            </w:pPr>
            <w:r>
              <w:rPr>
                <w:sz w:val="24"/>
                <w:rtl/>
              </w:rPr>
              <w:t xml:space="preserve">סעיף 1 </w:t>
            </w:r>
          </w:p>
        </w:tc>
        <w:tc>
          <w:tcPr>
            <w:tcW w:w="5669" w:type="dxa"/>
          </w:tcPr>
          <w:p w14:paraId="37223CB2" w14:textId="77777777" w:rsidR="00F831BB" w:rsidRPr="00F831BB" w:rsidRDefault="00F831BB" w:rsidP="00F831BB">
            <w:pPr>
              <w:spacing w:line="240" w:lineRule="auto"/>
              <w:rPr>
                <w:rFonts w:cs="Frankruhel" w:hint="cs"/>
                <w:sz w:val="24"/>
                <w:rtl/>
              </w:rPr>
            </w:pPr>
            <w:r>
              <w:rPr>
                <w:sz w:val="24"/>
                <w:rtl/>
              </w:rPr>
              <w:t>מתן הצהרה</w:t>
            </w:r>
          </w:p>
        </w:tc>
        <w:tc>
          <w:tcPr>
            <w:tcW w:w="567" w:type="dxa"/>
          </w:tcPr>
          <w:p w14:paraId="377F3EB9" w14:textId="77777777" w:rsidR="00F831BB" w:rsidRPr="00F831BB" w:rsidRDefault="00F831BB" w:rsidP="00F831BB">
            <w:pPr>
              <w:spacing w:line="240" w:lineRule="auto"/>
              <w:rPr>
                <w:rStyle w:val="Hyperlink"/>
                <w:rFonts w:hint="cs"/>
                <w:rtl/>
              </w:rPr>
            </w:pPr>
            <w:hyperlink w:anchor="Seif21" w:tooltip="מתן הצהרה" w:history="1">
              <w:r w:rsidRPr="00F831BB">
                <w:rPr>
                  <w:rStyle w:val="Hyperlink"/>
                </w:rPr>
                <w:t>Go</w:t>
              </w:r>
            </w:hyperlink>
          </w:p>
        </w:tc>
        <w:tc>
          <w:tcPr>
            <w:tcW w:w="850" w:type="dxa"/>
          </w:tcPr>
          <w:p w14:paraId="279612AE"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31BB" w:rsidRPr="00F831BB" w14:paraId="33332D08" w14:textId="77777777" w:rsidTr="00F831BB">
        <w:tblPrEx>
          <w:tblCellMar>
            <w:top w:w="0" w:type="dxa"/>
            <w:bottom w:w="0" w:type="dxa"/>
          </w:tblCellMar>
        </w:tblPrEx>
        <w:tc>
          <w:tcPr>
            <w:tcW w:w="1247" w:type="dxa"/>
          </w:tcPr>
          <w:p w14:paraId="09BEEA98" w14:textId="77777777" w:rsidR="00F831BB" w:rsidRPr="00F831BB" w:rsidRDefault="00F831BB" w:rsidP="00F831BB">
            <w:pPr>
              <w:spacing w:line="240" w:lineRule="auto"/>
              <w:rPr>
                <w:rFonts w:cs="Frankruhel" w:hint="cs"/>
                <w:sz w:val="24"/>
                <w:rtl/>
              </w:rPr>
            </w:pPr>
            <w:r>
              <w:rPr>
                <w:sz w:val="24"/>
                <w:rtl/>
              </w:rPr>
              <w:t xml:space="preserve">סעיף 2 </w:t>
            </w:r>
          </w:p>
        </w:tc>
        <w:tc>
          <w:tcPr>
            <w:tcW w:w="5669" w:type="dxa"/>
          </w:tcPr>
          <w:p w14:paraId="7C3A7799" w14:textId="77777777" w:rsidR="00F831BB" w:rsidRPr="00F831BB" w:rsidRDefault="00F831BB" w:rsidP="00F831BB">
            <w:pPr>
              <w:spacing w:line="240" w:lineRule="auto"/>
              <w:rPr>
                <w:rFonts w:cs="Frankruhel" w:hint="cs"/>
                <w:sz w:val="24"/>
                <w:rtl/>
              </w:rPr>
            </w:pPr>
            <w:r>
              <w:rPr>
                <w:sz w:val="24"/>
                <w:rtl/>
              </w:rPr>
              <w:t>הודעה על מלאי</w:t>
            </w:r>
          </w:p>
        </w:tc>
        <w:tc>
          <w:tcPr>
            <w:tcW w:w="567" w:type="dxa"/>
          </w:tcPr>
          <w:p w14:paraId="6A0B1321" w14:textId="77777777" w:rsidR="00F831BB" w:rsidRPr="00F831BB" w:rsidRDefault="00F831BB" w:rsidP="00F831BB">
            <w:pPr>
              <w:spacing w:line="240" w:lineRule="auto"/>
              <w:rPr>
                <w:rStyle w:val="Hyperlink"/>
                <w:rFonts w:hint="cs"/>
                <w:rtl/>
              </w:rPr>
            </w:pPr>
            <w:hyperlink w:anchor="Seif1" w:tooltip="הודעה על מלאי" w:history="1">
              <w:r w:rsidRPr="00F831BB">
                <w:rPr>
                  <w:rStyle w:val="Hyperlink"/>
                </w:rPr>
                <w:t>Go</w:t>
              </w:r>
            </w:hyperlink>
          </w:p>
        </w:tc>
        <w:tc>
          <w:tcPr>
            <w:tcW w:w="850" w:type="dxa"/>
          </w:tcPr>
          <w:p w14:paraId="45E9BE37"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31BB" w:rsidRPr="00F831BB" w14:paraId="4D67D66D" w14:textId="77777777" w:rsidTr="00F831BB">
        <w:tblPrEx>
          <w:tblCellMar>
            <w:top w:w="0" w:type="dxa"/>
            <w:bottom w:w="0" w:type="dxa"/>
          </w:tblCellMar>
        </w:tblPrEx>
        <w:tc>
          <w:tcPr>
            <w:tcW w:w="1247" w:type="dxa"/>
          </w:tcPr>
          <w:p w14:paraId="4D5358B5" w14:textId="77777777" w:rsidR="00F831BB" w:rsidRPr="00F831BB" w:rsidRDefault="00F831BB" w:rsidP="00F831BB">
            <w:pPr>
              <w:spacing w:line="240" w:lineRule="auto"/>
              <w:rPr>
                <w:rFonts w:cs="Frankruhel" w:hint="cs"/>
                <w:sz w:val="24"/>
                <w:rtl/>
              </w:rPr>
            </w:pPr>
            <w:r>
              <w:rPr>
                <w:sz w:val="24"/>
                <w:rtl/>
              </w:rPr>
              <w:t xml:space="preserve">סעיף 3 </w:t>
            </w:r>
          </w:p>
        </w:tc>
        <w:tc>
          <w:tcPr>
            <w:tcW w:w="5669" w:type="dxa"/>
          </w:tcPr>
          <w:p w14:paraId="117EF890" w14:textId="77777777" w:rsidR="00F831BB" w:rsidRPr="00F831BB" w:rsidRDefault="00F831BB" w:rsidP="00F831BB">
            <w:pPr>
              <w:spacing w:line="240" w:lineRule="auto"/>
              <w:rPr>
                <w:rFonts w:cs="Frankruhel" w:hint="cs"/>
                <w:sz w:val="24"/>
                <w:rtl/>
              </w:rPr>
            </w:pPr>
            <w:r>
              <w:rPr>
                <w:sz w:val="24"/>
                <w:rtl/>
              </w:rPr>
              <w:t>חובת ניהול פנקסי חשבונות</w:t>
            </w:r>
          </w:p>
        </w:tc>
        <w:tc>
          <w:tcPr>
            <w:tcW w:w="567" w:type="dxa"/>
          </w:tcPr>
          <w:p w14:paraId="4F1279DD" w14:textId="77777777" w:rsidR="00F831BB" w:rsidRPr="00F831BB" w:rsidRDefault="00F831BB" w:rsidP="00F831BB">
            <w:pPr>
              <w:spacing w:line="240" w:lineRule="auto"/>
              <w:rPr>
                <w:rStyle w:val="Hyperlink"/>
                <w:rFonts w:hint="cs"/>
                <w:rtl/>
              </w:rPr>
            </w:pPr>
            <w:hyperlink w:anchor="Seif2" w:tooltip="חובת ניהול פנקסי חשבונות" w:history="1">
              <w:r w:rsidRPr="00F831BB">
                <w:rPr>
                  <w:rStyle w:val="Hyperlink"/>
                </w:rPr>
                <w:t>Go</w:t>
              </w:r>
            </w:hyperlink>
          </w:p>
        </w:tc>
        <w:tc>
          <w:tcPr>
            <w:tcW w:w="850" w:type="dxa"/>
          </w:tcPr>
          <w:p w14:paraId="12D9ED0D"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31BB" w:rsidRPr="00F831BB" w14:paraId="4A507037" w14:textId="77777777" w:rsidTr="00F831BB">
        <w:tblPrEx>
          <w:tblCellMar>
            <w:top w:w="0" w:type="dxa"/>
            <w:bottom w:w="0" w:type="dxa"/>
          </w:tblCellMar>
        </w:tblPrEx>
        <w:tc>
          <w:tcPr>
            <w:tcW w:w="1247" w:type="dxa"/>
          </w:tcPr>
          <w:p w14:paraId="2399F11C" w14:textId="77777777" w:rsidR="00F831BB" w:rsidRPr="00F831BB" w:rsidRDefault="00F831BB" w:rsidP="00F831BB">
            <w:pPr>
              <w:spacing w:line="240" w:lineRule="auto"/>
              <w:rPr>
                <w:rFonts w:cs="Frankruhel" w:hint="cs"/>
                <w:sz w:val="24"/>
                <w:rtl/>
              </w:rPr>
            </w:pPr>
            <w:r>
              <w:rPr>
                <w:sz w:val="24"/>
                <w:rtl/>
              </w:rPr>
              <w:t xml:space="preserve">סעיף 4 </w:t>
            </w:r>
          </w:p>
        </w:tc>
        <w:tc>
          <w:tcPr>
            <w:tcW w:w="5669" w:type="dxa"/>
          </w:tcPr>
          <w:p w14:paraId="63C38D05" w14:textId="77777777" w:rsidR="00F831BB" w:rsidRPr="00F831BB" w:rsidRDefault="00F831BB" w:rsidP="00F831BB">
            <w:pPr>
              <w:spacing w:line="240" w:lineRule="auto"/>
              <w:rPr>
                <w:rFonts w:cs="Frankruhel" w:hint="cs"/>
                <w:sz w:val="24"/>
                <w:rtl/>
              </w:rPr>
            </w:pPr>
            <w:r>
              <w:rPr>
                <w:sz w:val="24"/>
                <w:rtl/>
              </w:rPr>
              <w:t>חשבון מס</w:t>
            </w:r>
          </w:p>
        </w:tc>
        <w:tc>
          <w:tcPr>
            <w:tcW w:w="567" w:type="dxa"/>
          </w:tcPr>
          <w:p w14:paraId="6005EE74" w14:textId="77777777" w:rsidR="00F831BB" w:rsidRPr="00F831BB" w:rsidRDefault="00F831BB" w:rsidP="00F831BB">
            <w:pPr>
              <w:spacing w:line="240" w:lineRule="auto"/>
              <w:rPr>
                <w:rStyle w:val="Hyperlink"/>
                <w:rFonts w:hint="cs"/>
                <w:rtl/>
              </w:rPr>
            </w:pPr>
            <w:hyperlink w:anchor="Seif3" w:tooltip="חשבון מס" w:history="1">
              <w:r w:rsidRPr="00F831BB">
                <w:rPr>
                  <w:rStyle w:val="Hyperlink"/>
                </w:rPr>
                <w:t>Go</w:t>
              </w:r>
            </w:hyperlink>
          </w:p>
        </w:tc>
        <w:tc>
          <w:tcPr>
            <w:tcW w:w="850" w:type="dxa"/>
          </w:tcPr>
          <w:p w14:paraId="5E99B8B9"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31BB" w:rsidRPr="00F831BB" w14:paraId="0A23E7A9" w14:textId="77777777" w:rsidTr="00F831BB">
        <w:tblPrEx>
          <w:tblCellMar>
            <w:top w:w="0" w:type="dxa"/>
            <w:bottom w:w="0" w:type="dxa"/>
          </w:tblCellMar>
        </w:tblPrEx>
        <w:tc>
          <w:tcPr>
            <w:tcW w:w="1247" w:type="dxa"/>
          </w:tcPr>
          <w:p w14:paraId="0AEDD41C" w14:textId="77777777" w:rsidR="00F831BB" w:rsidRPr="00F831BB" w:rsidRDefault="00F831BB" w:rsidP="00F831BB">
            <w:pPr>
              <w:spacing w:line="240" w:lineRule="auto"/>
              <w:rPr>
                <w:rFonts w:cs="Frankruhel" w:hint="cs"/>
                <w:sz w:val="24"/>
                <w:rtl/>
              </w:rPr>
            </w:pPr>
            <w:r>
              <w:rPr>
                <w:sz w:val="24"/>
                <w:rtl/>
              </w:rPr>
              <w:t xml:space="preserve">סעיף 5 </w:t>
            </w:r>
          </w:p>
        </w:tc>
        <w:tc>
          <w:tcPr>
            <w:tcW w:w="5669" w:type="dxa"/>
          </w:tcPr>
          <w:p w14:paraId="60EEFFC0" w14:textId="77777777" w:rsidR="00F831BB" w:rsidRPr="00F831BB" w:rsidRDefault="00F831BB" w:rsidP="00F831BB">
            <w:pPr>
              <w:spacing w:line="240" w:lineRule="auto"/>
              <w:rPr>
                <w:rFonts w:cs="Frankruhel" w:hint="cs"/>
                <w:sz w:val="24"/>
                <w:rtl/>
              </w:rPr>
            </w:pPr>
            <w:r>
              <w:rPr>
                <w:sz w:val="24"/>
                <w:rtl/>
              </w:rPr>
              <w:t>חשבונות</w:t>
            </w:r>
          </w:p>
        </w:tc>
        <w:tc>
          <w:tcPr>
            <w:tcW w:w="567" w:type="dxa"/>
          </w:tcPr>
          <w:p w14:paraId="4BD650D3" w14:textId="77777777" w:rsidR="00F831BB" w:rsidRPr="00F831BB" w:rsidRDefault="00F831BB" w:rsidP="00F831BB">
            <w:pPr>
              <w:spacing w:line="240" w:lineRule="auto"/>
              <w:rPr>
                <w:rStyle w:val="Hyperlink"/>
                <w:rFonts w:hint="cs"/>
                <w:rtl/>
              </w:rPr>
            </w:pPr>
            <w:hyperlink w:anchor="Seif4" w:tooltip="חשבונות" w:history="1">
              <w:r w:rsidRPr="00F831BB">
                <w:rPr>
                  <w:rStyle w:val="Hyperlink"/>
                </w:rPr>
                <w:t>Go</w:t>
              </w:r>
            </w:hyperlink>
          </w:p>
        </w:tc>
        <w:tc>
          <w:tcPr>
            <w:tcW w:w="850" w:type="dxa"/>
          </w:tcPr>
          <w:p w14:paraId="77E793F4"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831BB" w:rsidRPr="00F831BB" w14:paraId="67D64B6B" w14:textId="77777777" w:rsidTr="00F831BB">
        <w:tblPrEx>
          <w:tblCellMar>
            <w:top w:w="0" w:type="dxa"/>
            <w:bottom w:w="0" w:type="dxa"/>
          </w:tblCellMar>
        </w:tblPrEx>
        <w:tc>
          <w:tcPr>
            <w:tcW w:w="1247" w:type="dxa"/>
          </w:tcPr>
          <w:p w14:paraId="1E7B0727" w14:textId="77777777" w:rsidR="00F831BB" w:rsidRPr="00F831BB" w:rsidRDefault="00F831BB" w:rsidP="00F831BB">
            <w:pPr>
              <w:spacing w:line="240" w:lineRule="auto"/>
              <w:rPr>
                <w:rFonts w:cs="Frankruhel" w:hint="cs"/>
                <w:sz w:val="24"/>
                <w:rtl/>
              </w:rPr>
            </w:pPr>
            <w:r>
              <w:rPr>
                <w:sz w:val="24"/>
                <w:rtl/>
              </w:rPr>
              <w:t xml:space="preserve">סעיף 7 </w:t>
            </w:r>
          </w:p>
        </w:tc>
        <w:tc>
          <w:tcPr>
            <w:tcW w:w="5669" w:type="dxa"/>
          </w:tcPr>
          <w:p w14:paraId="70CE24F4" w14:textId="77777777" w:rsidR="00F831BB" w:rsidRPr="00F831BB" w:rsidRDefault="00F831BB" w:rsidP="00F831BB">
            <w:pPr>
              <w:spacing w:line="240" w:lineRule="auto"/>
              <w:rPr>
                <w:rFonts w:cs="Frankruhel" w:hint="cs"/>
                <w:sz w:val="24"/>
                <w:rtl/>
              </w:rPr>
            </w:pPr>
            <w:r>
              <w:rPr>
                <w:sz w:val="24"/>
                <w:rtl/>
              </w:rPr>
              <w:t>תקופת הדיווח</w:t>
            </w:r>
          </w:p>
        </w:tc>
        <w:tc>
          <w:tcPr>
            <w:tcW w:w="567" w:type="dxa"/>
          </w:tcPr>
          <w:p w14:paraId="2F6C90EA" w14:textId="77777777" w:rsidR="00F831BB" w:rsidRPr="00F831BB" w:rsidRDefault="00F831BB" w:rsidP="00F831BB">
            <w:pPr>
              <w:spacing w:line="240" w:lineRule="auto"/>
              <w:rPr>
                <w:rStyle w:val="Hyperlink"/>
                <w:rFonts w:hint="cs"/>
                <w:rtl/>
              </w:rPr>
            </w:pPr>
            <w:hyperlink w:anchor="Seif5" w:tooltip="תקופת הדיווח" w:history="1">
              <w:r w:rsidRPr="00F831BB">
                <w:rPr>
                  <w:rStyle w:val="Hyperlink"/>
                </w:rPr>
                <w:t>Go</w:t>
              </w:r>
            </w:hyperlink>
          </w:p>
        </w:tc>
        <w:tc>
          <w:tcPr>
            <w:tcW w:w="850" w:type="dxa"/>
          </w:tcPr>
          <w:p w14:paraId="7300269D"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31BB" w:rsidRPr="00F831BB" w14:paraId="45864D9B" w14:textId="77777777" w:rsidTr="00F831BB">
        <w:tblPrEx>
          <w:tblCellMar>
            <w:top w:w="0" w:type="dxa"/>
            <w:bottom w:w="0" w:type="dxa"/>
          </w:tblCellMar>
        </w:tblPrEx>
        <w:tc>
          <w:tcPr>
            <w:tcW w:w="1247" w:type="dxa"/>
          </w:tcPr>
          <w:p w14:paraId="231847C7" w14:textId="77777777" w:rsidR="00F831BB" w:rsidRPr="00F831BB" w:rsidRDefault="00F831BB" w:rsidP="00F831BB">
            <w:pPr>
              <w:spacing w:line="240" w:lineRule="auto"/>
              <w:rPr>
                <w:rFonts w:cs="Frankruhel" w:hint="cs"/>
                <w:sz w:val="24"/>
                <w:rtl/>
              </w:rPr>
            </w:pPr>
            <w:r>
              <w:rPr>
                <w:sz w:val="24"/>
                <w:rtl/>
              </w:rPr>
              <w:t xml:space="preserve">סעיף 7א </w:t>
            </w:r>
          </w:p>
        </w:tc>
        <w:tc>
          <w:tcPr>
            <w:tcW w:w="5669" w:type="dxa"/>
          </w:tcPr>
          <w:p w14:paraId="75865317" w14:textId="77777777" w:rsidR="00F831BB" w:rsidRPr="00F831BB" w:rsidRDefault="00F831BB" w:rsidP="00F831BB">
            <w:pPr>
              <w:spacing w:line="240" w:lineRule="auto"/>
              <w:rPr>
                <w:rFonts w:cs="Frankruhel" w:hint="cs"/>
                <w:sz w:val="24"/>
                <w:rtl/>
              </w:rPr>
            </w:pPr>
            <w:r>
              <w:rPr>
                <w:sz w:val="24"/>
                <w:rtl/>
              </w:rPr>
              <w:t>הדו"ח התקופתי</w:t>
            </w:r>
          </w:p>
        </w:tc>
        <w:tc>
          <w:tcPr>
            <w:tcW w:w="567" w:type="dxa"/>
          </w:tcPr>
          <w:p w14:paraId="3D2E833B" w14:textId="77777777" w:rsidR="00F831BB" w:rsidRPr="00F831BB" w:rsidRDefault="00F831BB" w:rsidP="00F831BB">
            <w:pPr>
              <w:spacing w:line="240" w:lineRule="auto"/>
              <w:rPr>
                <w:rStyle w:val="Hyperlink"/>
                <w:rFonts w:hint="cs"/>
                <w:rtl/>
              </w:rPr>
            </w:pPr>
            <w:hyperlink w:anchor="Seif6" w:tooltip="הדוח התקופתי" w:history="1">
              <w:r w:rsidRPr="00F831BB">
                <w:rPr>
                  <w:rStyle w:val="Hyperlink"/>
                </w:rPr>
                <w:t>Go</w:t>
              </w:r>
            </w:hyperlink>
          </w:p>
        </w:tc>
        <w:tc>
          <w:tcPr>
            <w:tcW w:w="850" w:type="dxa"/>
          </w:tcPr>
          <w:p w14:paraId="3C6D3B3C"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31BB" w:rsidRPr="00F831BB" w14:paraId="097B67B6" w14:textId="77777777" w:rsidTr="00F831BB">
        <w:tblPrEx>
          <w:tblCellMar>
            <w:top w:w="0" w:type="dxa"/>
            <w:bottom w:w="0" w:type="dxa"/>
          </w:tblCellMar>
        </w:tblPrEx>
        <w:tc>
          <w:tcPr>
            <w:tcW w:w="1247" w:type="dxa"/>
          </w:tcPr>
          <w:p w14:paraId="4C5C00DC" w14:textId="77777777" w:rsidR="00F831BB" w:rsidRPr="00F831BB" w:rsidRDefault="00F831BB" w:rsidP="00F831BB">
            <w:pPr>
              <w:spacing w:line="240" w:lineRule="auto"/>
              <w:rPr>
                <w:rFonts w:cs="Frankruhel" w:hint="cs"/>
                <w:sz w:val="24"/>
                <w:rtl/>
              </w:rPr>
            </w:pPr>
          </w:p>
        </w:tc>
        <w:tc>
          <w:tcPr>
            <w:tcW w:w="5669" w:type="dxa"/>
          </w:tcPr>
          <w:p w14:paraId="0099D1B1" w14:textId="77777777" w:rsidR="00F831BB" w:rsidRPr="00F831BB" w:rsidRDefault="00F831BB" w:rsidP="00F831BB">
            <w:pPr>
              <w:spacing w:line="240" w:lineRule="auto"/>
              <w:rPr>
                <w:rFonts w:cs="Frankruhel" w:hint="cs"/>
                <w:sz w:val="24"/>
                <w:rtl/>
              </w:rPr>
            </w:pPr>
            <w:r>
              <w:rPr>
                <w:sz w:val="24"/>
                <w:rtl/>
              </w:rPr>
              <w:t>פרק שני: חישוב מחיר</w:t>
            </w:r>
          </w:p>
        </w:tc>
        <w:tc>
          <w:tcPr>
            <w:tcW w:w="567" w:type="dxa"/>
          </w:tcPr>
          <w:p w14:paraId="280E17A5" w14:textId="77777777" w:rsidR="00F831BB" w:rsidRPr="00F831BB" w:rsidRDefault="00F831BB" w:rsidP="00F831BB">
            <w:pPr>
              <w:spacing w:line="240" w:lineRule="auto"/>
              <w:rPr>
                <w:rStyle w:val="Hyperlink"/>
                <w:rFonts w:hint="cs"/>
                <w:rtl/>
              </w:rPr>
            </w:pPr>
            <w:hyperlink w:anchor="med1" w:tooltip="פרק שני: חישוב מחיר" w:history="1">
              <w:r w:rsidRPr="00F831BB">
                <w:rPr>
                  <w:rStyle w:val="Hyperlink"/>
                </w:rPr>
                <w:t>Go</w:t>
              </w:r>
            </w:hyperlink>
          </w:p>
        </w:tc>
        <w:tc>
          <w:tcPr>
            <w:tcW w:w="850" w:type="dxa"/>
          </w:tcPr>
          <w:p w14:paraId="3FADCC17"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31BB" w:rsidRPr="00F831BB" w14:paraId="75D3DC15" w14:textId="77777777" w:rsidTr="00F831BB">
        <w:tblPrEx>
          <w:tblCellMar>
            <w:top w:w="0" w:type="dxa"/>
            <w:bottom w:w="0" w:type="dxa"/>
          </w:tblCellMar>
        </w:tblPrEx>
        <w:tc>
          <w:tcPr>
            <w:tcW w:w="1247" w:type="dxa"/>
          </w:tcPr>
          <w:p w14:paraId="5E4668B6" w14:textId="77777777" w:rsidR="00F831BB" w:rsidRPr="00F831BB" w:rsidRDefault="00F831BB" w:rsidP="00F831BB">
            <w:pPr>
              <w:spacing w:line="240" w:lineRule="auto"/>
              <w:rPr>
                <w:rFonts w:cs="Frankruhel" w:hint="cs"/>
                <w:sz w:val="24"/>
                <w:rtl/>
              </w:rPr>
            </w:pPr>
            <w:r>
              <w:rPr>
                <w:sz w:val="24"/>
                <w:rtl/>
              </w:rPr>
              <w:t xml:space="preserve">סעיף 8 </w:t>
            </w:r>
          </w:p>
        </w:tc>
        <w:tc>
          <w:tcPr>
            <w:tcW w:w="5669" w:type="dxa"/>
          </w:tcPr>
          <w:p w14:paraId="4E2C05C7" w14:textId="77777777" w:rsidR="00F831BB" w:rsidRPr="00F831BB" w:rsidRDefault="00F831BB" w:rsidP="00F831BB">
            <w:pPr>
              <w:spacing w:line="240" w:lineRule="auto"/>
              <w:rPr>
                <w:rFonts w:cs="Frankruhel" w:hint="cs"/>
                <w:sz w:val="24"/>
                <w:rtl/>
              </w:rPr>
            </w:pPr>
            <w:r>
              <w:rPr>
                <w:sz w:val="24"/>
                <w:rtl/>
              </w:rPr>
              <w:t>חישוב מחיר סיטוני</w:t>
            </w:r>
          </w:p>
        </w:tc>
        <w:tc>
          <w:tcPr>
            <w:tcW w:w="567" w:type="dxa"/>
          </w:tcPr>
          <w:p w14:paraId="09E68035" w14:textId="77777777" w:rsidR="00F831BB" w:rsidRPr="00F831BB" w:rsidRDefault="00F831BB" w:rsidP="00F831BB">
            <w:pPr>
              <w:spacing w:line="240" w:lineRule="auto"/>
              <w:rPr>
                <w:rStyle w:val="Hyperlink"/>
                <w:rFonts w:hint="cs"/>
                <w:rtl/>
              </w:rPr>
            </w:pPr>
            <w:hyperlink w:anchor="Seif7" w:tooltip="חישוב מחיר סיטוני" w:history="1">
              <w:r w:rsidRPr="00F831BB">
                <w:rPr>
                  <w:rStyle w:val="Hyperlink"/>
                </w:rPr>
                <w:t>Go</w:t>
              </w:r>
            </w:hyperlink>
          </w:p>
        </w:tc>
        <w:tc>
          <w:tcPr>
            <w:tcW w:w="850" w:type="dxa"/>
          </w:tcPr>
          <w:p w14:paraId="6AD12DB8"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31BB" w:rsidRPr="00F831BB" w14:paraId="6386A00E" w14:textId="77777777" w:rsidTr="00F831BB">
        <w:tblPrEx>
          <w:tblCellMar>
            <w:top w:w="0" w:type="dxa"/>
            <w:bottom w:w="0" w:type="dxa"/>
          </w:tblCellMar>
        </w:tblPrEx>
        <w:tc>
          <w:tcPr>
            <w:tcW w:w="1247" w:type="dxa"/>
          </w:tcPr>
          <w:p w14:paraId="5BAF15BA" w14:textId="77777777" w:rsidR="00F831BB" w:rsidRPr="00F831BB" w:rsidRDefault="00F831BB" w:rsidP="00F831BB">
            <w:pPr>
              <w:spacing w:line="240" w:lineRule="auto"/>
              <w:rPr>
                <w:rFonts w:cs="Frankruhel" w:hint="cs"/>
                <w:sz w:val="24"/>
                <w:rtl/>
              </w:rPr>
            </w:pPr>
            <w:r>
              <w:rPr>
                <w:sz w:val="24"/>
                <w:rtl/>
              </w:rPr>
              <w:t xml:space="preserve">סעיף 8ב </w:t>
            </w:r>
          </w:p>
        </w:tc>
        <w:tc>
          <w:tcPr>
            <w:tcW w:w="5669" w:type="dxa"/>
          </w:tcPr>
          <w:p w14:paraId="66E16366" w14:textId="77777777" w:rsidR="00F831BB" w:rsidRPr="00F831BB" w:rsidRDefault="00F831BB" w:rsidP="00F831BB">
            <w:pPr>
              <w:spacing w:line="240" w:lineRule="auto"/>
              <w:rPr>
                <w:rFonts w:cs="Frankruhel" w:hint="cs"/>
                <w:sz w:val="24"/>
                <w:rtl/>
              </w:rPr>
            </w:pPr>
            <w:r>
              <w:rPr>
                <w:sz w:val="24"/>
                <w:rtl/>
              </w:rPr>
              <w:t>חישוב מחיר של טובין</w:t>
            </w:r>
          </w:p>
        </w:tc>
        <w:tc>
          <w:tcPr>
            <w:tcW w:w="567" w:type="dxa"/>
          </w:tcPr>
          <w:p w14:paraId="6FAF304B" w14:textId="77777777" w:rsidR="00F831BB" w:rsidRPr="00F831BB" w:rsidRDefault="00F831BB" w:rsidP="00F831BB">
            <w:pPr>
              <w:spacing w:line="240" w:lineRule="auto"/>
              <w:rPr>
                <w:rStyle w:val="Hyperlink"/>
                <w:rFonts w:hint="cs"/>
                <w:rtl/>
              </w:rPr>
            </w:pPr>
            <w:hyperlink w:anchor="Seif30" w:tooltip="חישוב מחיר של טובין" w:history="1">
              <w:r w:rsidRPr="00F831BB">
                <w:rPr>
                  <w:rStyle w:val="Hyperlink"/>
                </w:rPr>
                <w:t>Go</w:t>
              </w:r>
            </w:hyperlink>
          </w:p>
        </w:tc>
        <w:tc>
          <w:tcPr>
            <w:tcW w:w="850" w:type="dxa"/>
          </w:tcPr>
          <w:p w14:paraId="2EDCB132"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31BB" w:rsidRPr="00F831BB" w14:paraId="1F80331C" w14:textId="77777777" w:rsidTr="00F831BB">
        <w:tblPrEx>
          <w:tblCellMar>
            <w:top w:w="0" w:type="dxa"/>
            <w:bottom w:w="0" w:type="dxa"/>
          </w:tblCellMar>
        </w:tblPrEx>
        <w:tc>
          <w:tcPr>
            <w:tcW w:w="1247" w:type="dxa"/>
          </w:tcPr>
          <w:p w14:paraId="3EB73192" w14:textId="77777777" w:rsidR="00F831BB" w:rsidRPr="00F831BB" w:rsidRDefault="00F831BB" w:rsidP="00F831BB">
            <w:pPr>
              <w:spacing w:line="240" w:lineRule="auto"/>
              <w:rPr>
                <w:rFonts w:cs="Frankruhel" w:hint="cs"/>
                <w:sz w:val="24"/>
                <w:rtl/>
              </w:rPr>
            </w:pPr>
            <w:r>
              <w:rPr>
                <w:sz w:val="24"/>
                <w:rtl/>
              </w:rPr>
              <w:t xml:space="preserve">סעיף 8ג </w:t>
            </w:r>
          </w:p>
        </w:tc>
        <w:tc>
          <w:tcPr>
            <w:tcW w:w="5669" w:type="dxa"/>
          </w:tcPr>
          <w:p w14:paraId="14F58AE1" w14:textId="77777777" w:rsidR="00F831BB" w:rsidRPr="00F831BB" w:rsidRDefault="00F831BB" w:rsidP="00F831BB">
            <w:pPr>
              <w:spacing w:line="240" w:lineRule="auto"/>
              <w:rPr>
                <w:rFonts w:cs="Frankruhel" w:hint="cs"/>
                <w:sz w:val="24"/>
                <w:rtl/>
              </w:rPr>
            </w:pPr>
            <w:r>
              <w:rPr>
                <w:sz w:val="24"/>
                <w:rtl/>
              </w:rPr>
              <w:t>מחירם הסיטוני של סיגריות, טבק לסיגריות ויחידות טבק</w:t>
            </w:r>
          </w:p>
        </w:tc>
        <w:tc>
          <w:tcPr>
            <w:tcW w:w="567" w:type="dxa"/>
          </w:tcPr>
          <w:p w14:paraId="2ADD8F3D" w14:textId="77777777" w:rsidR="00F831BB" w:rsidRPr="00F831BB" w:rsidRDefault="00F831BB" w:rsidP="00F831BB">
            <w:pPr>
              <w:spacing w:line="240" w:lineRule="auto"/>
              <w:rPr>
                <w:rStyle w:val="Hyperlink"/>
                <w:rFonts w:hint="cs"/>
                <w:rtl/>
              </w:rPr>
            </w:pPr>
            <w:hyperlink w:anchor="Seif31" w:tooltip="מחירם הסיטוני של סיגריות, טבק לסיגריות ויחידות טבק" w:history="1">
              <w:r w:rsidRPr="00F831BB">
                <w:rPr>
                  <w:rStyle w:val="Hyperlink"/>
                </w:rPr>
                <w:t>Go</w:t>
              </w:r>
            </w:hyperlink>
          </w:p>
        </w:tc>
        <w:tc>
          <w:tcPr>
            <w:tcW w:w="850" w:type="dxa"/>
          </w:tcPr>
          <w:p w14:paraId="10CCE52A"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831BB" w:rsidRPr="00F831BB" w14:paraId="11D7F8D8" w14:textId="77777777" w:rsidTr="00F831BB">
        <w:tblPrEx>
          <w:tblCellMar>
            <w:top w:w="0" w:type="dxa"/>
            <w:bottom w:w="0" w:type="dxa"/>
          </w:tblCellMar>
        </w:tblPrEx>
        <w:tc>
          <w:tcPr>
            <w:tcW w:w="1247" w:type="dxa"/>
          </w:tcPr>
          <w:p w14:paraId="14356B27" w14:textId="77777777" w:rsidR="00F831BB" w:rsidRPr="00F831BB" w:rsidRDefault="00F831BB" w:rsidP="00F831BB">
            <w:pPr>
              <w:spacing w:line="240" w:lineRule="auto"/>
              <w:rPr>
                <w:rFonts w:cs="Frankruhel" w:hint="cs"/>
                <w:sz w:val="24"/>
                <w:rtl/>
              </w:rPr>
            </w:pPr>
            <w:r>
              <w:rPr>
                <w:sz w:val="24"/>
                <w:rtl/>
              </w:rPr>
              <w:t xml:space="preserve">סעיף 12 </w:t>
            </w:r>
          </w:p>
        </w:tc>
        <w:tc>
          <w:tcPr>
            <w:tcW w:w="5669" w:type="dxa"/>
          </w:tcPr>
          <w:p w14:paraId="605C7090" w14:textId="77777777" w:rsidR="00F831BB" w:rsidRPr="00F831BB" w:rsidRDefault="00F831BB" w:rsidP="00F831BB">
            <w:pPr>
              <w:spacing w:line="240" w:lineRule="auto"/>
              <w:rPr>
                <w:rFonts w:cs="Frankruhel" w:hint="cs"/>
                <w:sz w:val="24"/>
                <w:rtl/>
              </w:rPr>
            </w:pPr>
            <w:r>
              <w:rPr>
                <w:sz w:val="24"/>
                <w:rtl/>
              </w:rPr>
              <w:t>טובין שנמכרו במכירה פומבית</w:t>
            </w:r>
          </w:p>
        </w:tc>
        <w:tc>
          <w:tcPr>
            <w:tcW w:w="567" w:type="dxa"/>
          </w:tcPr>
          <w:p w14:paraId="55572365" w14:textId="77777777" w:rsidR="00F831BB" w:rsidRPr="00F831BB" w:rsidRDefault="00F831BB" w:rsidP="00F831BB">
            <w:pPr>
              <w:spacing w:line="240" w:lineRule="auto"/>
              <w:rPr>
                <w:rStyle w:val="Hyperlink"/>
                <w:rFonts w:hint="cs"/>
                <w:rtl/>
              </w:rPr>
            </w:pPr>
            <w:hyperlink w:anchor="Seif8" w:tooltip="טובין שנמכרו במכירה פומבית" w:history="1">
              <w:r w:rsidRPr="00F831BB">
                <w:rPr>
                  <w:rStyle w:val="Hyperlink"/>
                </w:rPr>
                <w:t>Go</w:t>
              </w:r>
            </w:hyperlink>
          </w:p>
        </w:tc>
        <w:tc>
          <w:tcPr>
            <w:tcW w:w="850" w:type="dxa"/>
          </w:tcPr>
          <w:p w14:paraId="0AF5C6CA"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831BB" w:rsidRPr="00F831BB" w14:paraId="152CF83A" w14:textId="77777777" w:rsidTr="00F831BB">
        <w:tblPrEx>
          <w:tblCellMar>
            <w:top w:w="0" w:type="dxa"/>
            <w:bottom w:w="0" w:type="dxa"/>
          </w:tblCellMar>
        </w:tblPrEx>
        <w:tc>
          <w:tcPr>
            <w:tcW w:w="1247" w:type="dxa"/>
          </w:tcPr>
          <w:p w14:paraId="2572388F" w14:textId="77777777" w:rsidR="00F831BB" w:rsidRPr="00F831BB" w:rsidRDefault="00F831BB" w:rsidP="00F831BB">
            <w:pPr>
              <w:spacing w:line="240" w:lineRule="auto"/>
              <w:rPr>
                <w:rFonts w:cs="Frankruhel" w:hint="cs"/>
                <w:sz w:val="24"/>
                <w:rtl/>
              </w:rPr>
            </w:pPr>
            <w:r>
              <w:rPr>
                <w:sz w:val="24"/>
                <w:rtl/>
              </w:rPr>
              <w:t xml:space="preserve">סעיף 12א </w:t>
            </w:r>
          </w:p>
        </w:tc>
        <w:tc>
          <w:tcPr>
            <w:tcW w:w="5669" w:type="dxa"/>
          </w:tcPr>
          <w:p w14:paraId="29F0815E" w14:textId="77777777" w:rsidR="00F831BB" w:rsidRPr="00F831BB" w:rsidRDefault="00F831BB" w:rsidP="00F831BB">
            <w:pPr>
              <w:spacing w:line="240" w:lineRule="auto"/>
              <w:rPr>
                <w:rFonts w:cs="Frankruhel" w:hint="cs"/>
                <w:sz w:val="24"/>
                <w:rtl/>
              </w:rPr>
            </w:pPr>
            <w:r>
              <w:rPr>
                <w:sz w:val="24"/>
                <w:rtl/>
              </w:rPr>
              <w:t>הודעה על מחיר סיטוני</w:t>
            </w:r>
          </w:p>
        </w:tc>
        <w:tc>
          <w:tcPr>
            <w:tcW w:w="567" w:type="dxa"/>
          </w:tcPr>
          <w:p w14:paraId="0A9FCE91" w14:textId="77777777" w:rsidR="00F831BB" w:rsidRPr="00F831BB" w:rsidRDefault="00F831BB" w:rsidP="00F831BB">
            <w:pPr>
              <w:spacing w:line="240" w:lineRule="auto"/>
              <w:rPr>
                <w:rStyle w:val="Hyperlink"/>
                <w:rFonts w:hint="cs"/>
                <w:rtl/>
              </w:rPr>
            </w:pPr>
            <w:hyperlink w:anchor="Seif9" w:tooltip="הודעה על מחיר סיטוני" w:history="1">
              <w:r w:rsidRPr="00F831BB">
                <w:rPr>
                  <w:rStyle w:val="Hyperlink"/>
                </w:rPr>
                <w:t>Go</w:t>
              </w:r>
            </w:hyperlink>
          </w:p>
        </w:tc>
        <w:tc>
          <w:tcPr>
            <w:tcW w:w="850" w:type="dxa"/>
          </w:tcPr>
          <w:p w14:paraId="2FC434DE"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831BB" w:rsidRPr="00F831BB" w14:paraId="351A206B" w14:textId="77777777" w:rsidTr="00F831BB">
        <w:tblPrEx>
          <w:tblCellMar>
            <w:top w:w="0" w:type="dxa"/>
            <w:bottom w:w="0" w:type="dxa"/>
          </w:tblCellMar>
        </w:tblPrEx>
        <w:tc>
          <w:tcPr>
            <w:tcW w:w="1247" w:type="dxa"/>
          </w:tcPr>
          <w:p w14:paraId="793B78CC" w14:textId="77777777" w:rsidR="00F831BB" w:rsidRPr="00F831BB" w:rsidRDefault="00F831BB" w:rsidP="00F831BB">
            <w:pPr>
              <w:spacing w:line="240" w:lineRule="auto"/>
              <w:rPr>
                <w:rFonts w:cs="Frankruhel" w:hint="cs"/>
                <w:sz w:val="24"/>
                <w:rtl/>
              </w:rPr>
            </w:pPr>
          </w:p>
        </w:tc>
        <w:tc>
          <w:tcPr>
            <w:tcW w:w="5669" w:type="dxa"/>
          </w:tcPr>
          <w:p w14:paraId="79961EFF" w14:textId="77777777" w:rsidR="00F831BB" w:rsidRPr="00F831BB" w:rsidRDefault="00F831BB" w:rsidP="00F831BB">
            <w:pPr>
              <w:spacing w:line="240" w:lineRule="auto"/>
              <w:rPr>
                <w:rFonts w:cs="Frankruhel" w:hint="cs"/>
                <w:sz w:val="24"/>
                <w:rtl/>
              </w:rPr>
            </w:pPr>
            <w:r>
              <w:rPr>
                <w:sz w:val="24"/>
                <w:rtl/>
              </w:rPr>
              <w:t>פרק שלישי: דין עוסק מורשה</w:t>
            </w:r>
          </w:p>
        </w:tc>
        <w:tc>
          <w:tcPr>
            <w:tcW w:w="567" w:type="dxa"/>
          </w:tcPr>
          <w:p w14:paraId="0F300444" w14:textId="77777777" w:rsidR="00F831BB" w:rsidRPr="00F831BB" w:rsidRDefault="00F831BB" w:rsidP="00F831BB">
            <w:pPr>
              <w:spacing w:line="240" w:lineRule="auto"/>
              <w:rPr>
                <w:rStyle w:val="Hyperlink"/>
                <w:rFonts w:hint="cs"/>
                <w:rtl/>
              </w:rPr>
            </w:pPr>
            <w:hyperlink w:anchor="med2" w:tooltip="פרק שלישי: דין עוסק מורשה" w:history="1">
              <w:r w:rsidRPr="00F831BB">
                <w:rPr>
                  <w:rStyle w:val="Hyperlink"/>
                </w:rPr>
                <w:t>Go</w:t>
              </w:r>
            </w:hyperlink>
          </w:p>
        </w:tc>
        <w:tc>
          <w:tcPr>
            <w:tcW w:w="850" w:type="dxa"/>
          </w:tcPr>
          <w:p w14:paraId="40206045"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831BB" w:rsidRPr="00F831BB" w14:paraId="1B48156C" w14:textId="77777777" w:rsidTr="00F831BB">
        <w:tblPrEx>
          <w:tblCellMar>
            <w:top w:w="0" w:type="dxa"/>
            <w:bottom w:w="0" w:type="dxa"/>
          </w:tblCellMar>
        </w:tblPrEx>
        <w:tc>
          <w:tcPr>
            <w:tcW w:w="1247" w:type="dxa"/>
          </w:tcPr>
          <w:p w14:paraId="465A6B2F" w14:textId="77777777" w:rsidR="00F831BB" w:rsidRPr="00F831BB" w:rsidRDefault="00F831BB" w:rsidP="00F831BB">
            <w:pPr>
              <w:spacing w:line="240" w:lineRule="auto"/>
              <w:rPr>
                <w:rFonts w:cs="Frankruhel" w:hint="cs"/>
                <w:sz w:val="24"/>
                <w:rtl/>
              </w:rPr>
            </w:pPr>
            <w:r>
              <w:rPr>
                <w:sz w:val="24"/>
                <w:rtl/>
              </w:rPr>
              <w:t xml:space="preserve">סעיף 13 </w:t>
            </w:r>
          </w:p>
        </w:tc>
        <w:tc>
          <w:tcPr>
            <w:tcW w:w="5669" w:type="dxa"/>
          </w:tcPr>
          <w:p w14:paraId="15CEBA66" w14:textId="77777777" w:rsidR="00F831BB" w:rsidRPr="00F831BB" w:rsidRDefault="00F831BB" w:rsidP="00F831BB">
            <w:pPr>
              <w:spacing w:line="240" w:lineRule="auto"/>
              <w:rPr>
                <w:rFonts w:cs="Frankruhel" w:hint="cs"/>
                <w:sz w:val="24"/>
                <w:rtl/>
              </w:rPr>
            </w:pPr>
            <w:r>
              <w:rPr>
                <w:sz w:val="24"/>
                <w:rtl/>
              </w:rPr>
              <w:t>עוסק מורשה</w:t>
            </w:r>
          </w:p>
        </w:tc>
        <w:tc>
          <w:tcPr>
            <w:tcW w:w="567" w:type="dxa"/>
          </w:tcPr>
          <w:p w14:paraId="36D1AA1B" w14:textId="77777777" w:rsidR="00F831BB" w:rsidRPr="00F831BB" w:rsidRDefault="00F831BB" w:rsidP="00F831BB">
            <w:pPr>
              <w:spacing w:line="240" w:lineRule="auto"/>
              <w:rPr>
                <w:rStyle w:val="Hyperlink"/>
                <w:rFonts w:hint="cs"/>
                <w:rtl/>
              </w:rPr>
            </w:pPr>
            <w:hyperlink w:anchor="Seif10" w:tooltip="עוסק מורשה" w:history="1">
              <w:r w:rsidRPr="00F831BB">
                <w:rPr>
                  <w:rStyle w:val="Hyperlink"/>
                </w:rPr>
                <w:t>Go</w:t>
              </w:r>
            </w:hyperlink>
          </w:p>
        </w:tc>
        <w:tc>
          <w:tcPr>
            <w:tcW w:w="850" w:type="dxa"/>
          </w:tcPr>
          <w:p w14:paraId="2477997D"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831BB" w:rsidRPr="00F831BB" w14:paraId="76A56A56" w14:textId="77777777" w:rsidTr="00F831BB">
        <w:tblPrEx>
          <w:tblCellMar>
            <w:top w:w="0" w:type="dxa"/>
            <w:bottom w:w="0" w:type="dxa"/>
          </w:tblCellMar>
        </w:tblPrEx>
        <w:tc>
          <w:tcPr>
            <w:tcW w:w="1247" w:type="dxa"/>
          </w:tcPr>
          <w:p w14:paraId="376A8EE0" w14:textId="77777777" w:rsidR="00F831BB" w:rsidRPr="00F831BB" w:rsidRDefault="00F831BB" w:rsidP="00F831BB">
            <w:pPr>
              <w:spacing w:line="240" w:lineRule="auto"/>
              <w:rPr>
                <w:rFonts w:cs="Frankruhel" w:hint="cs"/>
                <w:sz w:val="24"/>
                <w:rtl/>
              </w:rPr>
            </w:pPr>
            <w:r>
              <w:rPr>
                <w:sz w:val="24"/>
                <w:rtl/>
              </w:rPr>
              <w:t xml:space="preserve">סעיף 14 </w:t>
            </w:r>
          </w:p>
        </w:tc>
        <w:tc>
          <w:tcPr>
            <w:tcW w:w="5669" w:type="dxa"/>
          </w:tcPr>
          <w:p w14:paraId="0DF7FB86" w14:textId="77777777" w:rsidR="00F831BB" w:rsidRPr="00F831BB" w:rsidRDefault="00F831BB" w:rsidP="00F831BB">
            <w:pPr>
              <w:spacing w:line="240" w:lineRule="auto"/>
              <w:rPr>
                <w:rFonts w:cs="Frankruhel" w:hint="cs"/>
                <w:sz w:val="24"/>
                <w:rtl/>
              </w:rPr>
            </w:pPr>
            <w:r>
              <w:rPr>
                <w:sz w:val="24"/>
                <w:rtl/>
              </w:rPr>
              <w:t>רישום עוסק מורשה</w:t>
            </w:r>
          </w:p>
        </w:tc>
        <w:tc>
          <w:tcPr>
            <w:tcW w:w="567" w:type="dxa"/>
          </w:tcPr>
          <w:p w14:paraId="7D78F67A" w14:textId="77777777" w:rsidR="00F831BB" w:rsidRPr="00F831BB" w:rsidRDefault="00F831BB" w:rsidP="00F831BB">
            <w:pPr>
              <w:spacing w:line="240" w:lineRule="auto"/>
              <w:rPr>
                <w:rStyle w:val="Hyperlink"/>
                <w:rFonts w:hint="cs"/>
                <w:rtl/>
              </w:rPr>
            </w:pPr>
            <w:hyperlink w:anchor="Seif11" w:tooltip="רישום עוסק מורשה" w:history="1">
              <w:r w:rsidRPr="00F831BB">
                <w:rPr>
                  <w:rStyle w:val="Hyperlink"/>
                </w:rPr>
                <w:t>Go</w:t>
              </w:r>
            </w:hyperlink>
          </w:p>
        </w:tc>
        <w:tc>
          <w:tcPr>
            <w:tcW w:w="850" w:type="dxa"/>
          </w:tcPr>
          <w:p w14:paraId="2494AC5E"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831BB" w:rsidRPr="00F831BB" w14:paraId="19FAFA5D" w14:textId="77777777" w:rsidTr="00F831BB">
        <w:tblPrEx>
          <w:tblCellMar>
            <w:top w:w="0" w:type="dxa"/>
            <w:bottom w:w="0" w:type="dxa"/>
          </w:tblCellMar>
        </w:tblPrEx>
        <w:tc>
          <w:tcPr>
            <w:tcW w:w="1247" w:type="dxa"/>
          </w:tcPr>
          <w:p w14:paraId="42ED5D6D" w14:textId="77777777" w:rsidR="00F831BB" w:rsidRPr="00F831BB" w:rsidRDefault="00F831BB" w:rsidP="00F831BB">
            <w:pPr>
              <w:spacing w:line="240" w:lineRule="auto"/>
              <w:rPr>
                <w:rFonts w:cs="Frankruhel" w:hint="cs"/>
                <w:sz w:val="24"/>
                <w:rtl/>
              </w:rPr>
            </w:pPr>
            <w:r>
              <w:rPr>
                <w:sz w:val="24"/>
                <w:rtl/>
              </w:rPr>
              <w:t xml:space="preserve">סעיף 15 </w:t>
            </w:r>
          </w:p>
        </w:tc>
        <w:tc>
          <w:tcPr>
            <w:tcW w:w="5669" w:type="dxa"/>
          </w:tcPr>
          <w:p w14:paraId="272605ED" w14:textId="77777777" w:rsidR="00F831BB" w:rsidRPr="00F831BB" w:rsidRDefault="00F831BB" w:rsidP="00F831BB">
            <w:pPr>
              <w:spacing w:line="240" w:lineRule="auto"/>
              <w:rPr>
                <w:rFonts w:cs="Frankruhel" w:hint="cs"/>
                <w:sz w:val="24"/>
                <w:rtl/>
              </w:rPr>
            </w:pPr>
            <w:r>
              <w:rPr>
                <w:sz w:val="24"/>
                <w:rtl/>
              </w:rPr>
              <w:t>מתן בטחונות על ידי עוסק מורשה</w:t>
            </w:r>
          </w:p>
        </w:tc>
        <w:tc>
          <w:tcPr>
            <w:tcW w:w="567" w:type="dxa"/>
          </w:tcPr>
          <w:p w14:paraId="78BE1B14" w14:textId="77777777" w:rsidR="00F831BB" w:rsidRPr="00F831BB" w:rsidRDefault="00F831BB" w:rsidP="00F831BB">
            <w:pPr>
              <w:spacing w:line="240" w:lineRule="auto"/>
              <w:rPr>
                <w:rStyle w:val="Hyperlink"/>
                <w:rFonts w:hint="cs"/>
                <w:rtl/>
              </w:rPr>
            </w:pPr>
            <w:hyperlink w:anchor="Seif12" w:tooltip="מתן בטחונות על ידי עוסק מורשה" w:history="1">
              <w:r w:rsidRPr="00F831BB">
                <w:rPr>
                  <w:rStyle w:val="Hyperlink"/>
                </w:rPr>
                <w:t>Go</w:t>
              </w:r>
            </w:hyperlink>
          </w:p>
        </w:tc>
        <w:tc>
          <w:tcPr>
            <w:tcW w:w="850" w:type="dxa"/>
          </w:tcPr>
          <w:p w14:paraId="3021C122"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831BB" w:rsidRPr="00F831BB" w14:paraId="6F325960" w14:textId="77777777" w:rsidTr="00F831BB">
        <w:tblPrEx>
          <w:tblCellMar>
            <w:top w:w="0" w:type="dxa"/>
            <w:bottom w:w="0" w:type="dxa"/>
          </w:tblCellMar>
        </w:tblPrEx>
        <w:tc>
          <w:tcPr>
            <w:tcW w:w="1247" w:type="dxa"/>
          </w:tcPr>
          <w:p w14:paraId="4C63806D" w14:textId="77777777" w:rsidR="00F831BB" w:rsidRPr="00F831BB" w:rsidRDefault="00F831BB" w:rsidP="00F831BB">
            <w:pPr>
              <w:spacing w:line="240" w:lineRule="auto"/>
              <w:rPr>
                <w:rFonts w:cs="Frankruhel" w:hint="cs"/>
                <w:sz w:val="24"/>
                <w:rtl/>
              </w:rPr>
            </w:pPr>
            <w:r>
              <w:rPr>
                <w:sz w:val="24"/>
                <w:rtl/>
              </w:rPr>
              <w:t xml:space="preserve">סעיף 16 </w:t>
            </w:r>
          </w:p>
        </w:tc>
        <w:tc>
          <w:tcPr>
            <w:tcW w:w="5669" w:type="dxa"/>
          </w:tcPr>
          <w:p w14:paraId="2042A9BF" w14:textId="77777777" w:rsidR="00F831BB" w:rsidRPr="00F831BB" w:rsidRDefault="00F831BB" w:rsidP="00F831BB">
            <w:pPr>
              <w:spacing w:line="240" w:lineRule="auto"/>
              <w:rPr>
                <w:rFonts w:cs="Frankruhel" w:hint="cs"/>
                <w:sz w:val="24"/>
                <w:rtl/>
              </w:rPr>
            </w:pPr>
            <w:r>
              <w:rPr>
                <w:sz w:val="24"/>
                <w:rtl/>
              </w:rPr>
              <w:t>יבוא על ידי עוסק מורשה</w:t>
            </w:r>
          </w:p>
        </w:tc>
        <w:tc>
          <w:tcPr>
            <w:tcW w:w="567" w:type="dxa"/>
          </w:tcPr>
          <w:p w14:paraId="3876B730" w14:textId="77777777" w:rsidR="00F831BB" w:rsidRPr="00F831BB" w:rsidRDefault="00F831BB" w:rsidP="00F831BB">
            <w:pPr>
              <w:spacing w:line="240" w:lineRule="auto"/>
              <w:rPr>
                <w:rStyle w:val="Hyperlink"/>
                <w:rFonts w:hint="cs"/>
                <w:rtl/>
              </w:rPr>
            </w:pPr>
            <w:hyperlink w:anchor="Seif13" w:tooltip="יבוא על ידי עוסק מורשה" w:history="1">
              <w:r w:rsidRPr="00F831BB">
                <w:rPr>
                  <w:rStyle w:val="Hyperlink"/>
                </w:rPr>
                <w:t>Go</w:t>
              </w:r>
            </w:hyperlink>
          </w:p>
        </w:tc>
        <w:tc>
          <w:tcPr>
            <w:tcW w:w="850" w:type="dxa"/>
          </w:tcPr>
          <w:p w14:paraId="3D5E8C1F"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831BB" w:rsidRPr="00F831BB" w14:paraId="3FF01B52" w14:textId="77777777" w:rsidTr="00F831BB">
        <w:tblPrEx>
          <w:tblCellMar>
            <w:top w:w="0" w:type="dxa"/>
            <w:bottom w:w="0" w:type="dxa"/>
          </w:tblCellMar>
        </w:tblPrEx>
        <w:tc>
          <w:tcPr>
            <w:tcW w:w="1247" w:type="dxa"/>
          </w:tcPr>
          <w:p w14:paraId="799BA917" w14:textId="77777777" w:rsidR="00F831BB" w:rsidRPr="00F831BB" w:rsidRDefault="00F831BB" w:rsidP="00F831BB">
            <w:pPr>
              <w:spacing w:line="240" w:lineRule="auto"/>
              <w:rPr>
                <w:rFonts w:cs="Frankruhel" w:hint="cs"/>
                <w:sz w:val="24"/>
                <w:rtl/>
              </w:rPr>
            </w:pPr>
            <w:r>
              <w:rPr>
                <w:sz w:val="24"/>
                <w:rtl/>
              </w:rPr>
              <w:t xml:space="preserve">סעיף 17 </w:t>
            </w:r>
          </w:p>
        </w:tc>
        <w:tc>
          <w:tcPr>
            <w:tcW w:w="5669" w:type="dxa"/>
          </w:tcPr>
          <w:p w14:paraId="63B2C2E0" w14:textId="77777777" w:rsidR="00F831BB" w:rsidRPr="00F831BB" w:rsidRDefault="00F831BB" w:rsidP="00F831BB">
            <w:pPr>
              <w:spacing w:line="240" w:lineRule="auto"/>
              <w:rPr>
                <w:rFonts w:cs="Frankruhel" w:hint="cs"/>
                <w:sz w:val="24"/>
                <w:rtl/>
              </w:rPr>
            </w:pPr>
            <w:r>
              <w:rPr>
                <w:sz w:val="24"/>
                <w:rtl/>
              </w:rPr>
              <w:t>מכירה לידי עוסק מורשה</w:t>
            </w:r>
          </w:p>
        </w:tc>
        <w:tc>
          <w:tcPr>
            <w:tcW w:w="567" w:type="dxa"/>
          </w:tcPr>
          <w:p w14:paraId="5BEAFE63" w14:textId="77777777" w:rsidR="00F831BB" w:rsidRPr="00F831BB" w:rsidRDefault="00F831BB" w:rsidP="00F831BB">
            <w:pPr>
              <w:spacing w:line="240" w:lineRule="auto"/>
              <w:rPr>
                <w:rStyle w:val="Hyperlink"/>
                <w:rFonts w:hint="cs"/>
                <w:rtl/>
              </w:rPr>
            </w:pPr>
            <w:hyperlink w:anchor="Seif14" w:tooltip="מכירה לידי עוסק מורשה" w:history="1">
              <w:r w:rsidRPr="00F831BB">
                <w:rPr>
                  <w:rStyle w:val="Hyperlink"/>
                </w:rPr>
                <w:t>Go</w:t>
              </w:r>
            </w:hyperlink>
          </w:p>
        </w:tc>
        <w:tc>
          <w:tcPr>
            <w:tcW w:w="850" w:type="dxa"/>
          </w:tcPr>
          <w:p w14:paraId="612E1532"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831BB" w:rsidRPr="00F831BB" w14:paraId="3E4A53F9" w14:textId="77777777" w:rsidTr="00F831BB">
        <w:tblPrEx>
          <w:tblCellMar>
            <w:top w:w="0" w:type="dxa"/>
            <w:bottom w:w="0" w:type="dxa"/>
          </w:tblCellMar>
        </w:tblPrEx>
        <w:tc>
          <w:tcPr>
            <w:tcW w:w="1247" w:type="dxa"/>
          </w:tcPr>
          <w:p w14:paraId="7954F1CD" w14:textId="77777777" w:rsidR="00F831BB" w:rsidRPr="00F831BB" w:rsidRDefault="00F831BB" w:rsidP="00F831BB">
            <w:pPr>
              <w:spacing w:line="240" w:lineRule="auto"/>
              <w:rPr>
                <w:rFonts w:cs="Frankruhel" w:hint="cs"/>
                <w:sz w:val="24"/>
                <w:rtl/>
              </w:rPr>
            </w:pPr>
            <w:r>
              <w:rPr>
                <w:sz w:val="24"/>
                <w:rtl/>
              </w:rPr>
              <w:t xml:space="preserve">סעיף 18 </w:t>
            </w:r>
          </w:p>
        </w:tc>
        <w:tc>
          <w:tcPr>
            <w:tcW w:w="5669" w:type="dxa"/>
          </w:tcPr>
          <w:p w14:paraId="4ACD3D95" w14:textId="77777777" w:rsidR="00F831BB" w:rsidRPr="00F831BB" w:rsidRDefault="00F831BB" w:rsidP="00F831BB">
            <w:pPr>
              <w:spacing w:line="240" w:lineRule="auto"/>
              <w:rPr>
                <w:rFonts w:cs="Frankruhel" w:hint="cs"/>
                <w:sz w:val="24"/>
                <w:rtl/>
              </w:rPr>
            </w:pPr>
            <w:r>
              <w:rPr>
                <w:sz w:val="24"/>
                <w:rtl/>
              </w:rPr>
              <w:t>תוקף תעודת עוסק מורשה</w:t>
            </w:r>
          </w:p>
        </w:tc>
        <w:tc>
          <w:tcPr>
            <w:tcW w:w="567" w:type="dxa"/>
          </w:tcPr>
          <w:p w14:paraId="3EC05D90" w14:textId="77777777" w:rsidR="00F831BB" w:rsidRPr="00F831BB" w:rsidRDefault="00F831BB" w:rsidP="00F831BB">
            <w:pPr>
              <w:spacing w:line="240" w:lineRule="auto"/>
              <w:rPr>
                <w:rStyle w:val="Hyperlink"/>
                <w:rFonts w:hint="cs"/>
                <w:rtl/>
              </w:rPr>
            </w:pPr>
            <w:hyperlink w:anchor="Seif15" w:tooltip="תוקף תעודת עוסק מורשה" w:history="1">
              <w:r w:rsidRPr="00F831BB">
                <w:rPr>
                  <w:rStyle w:val="Hyperlink"/>
                </w:rPr>
                <w:t>Go</w:t>
              </w:r>
            </w:hyperlink>
          </w:p>
        </w:tc>
        <w:tc>
          <w:tcPr>
            <w:tcW w:w="850" w:type="dxa"/>
          </w:tcPr>
          <w:p w14:paraId="74D22E62"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831BB" w:rsidRPr="00F831BB" w14:paraId="6292205A" w14:textId="77777777" w:rsidTr="00F831BB">
        <w:tblPrEx>
          <w:tblCellMar>
            <w:top w:w="0" w:type="dxa"/>
            <w:bottom w:w="0" w:type="dxa"/>
          </w:tblCellMar>
        </w:tblPrEx>
        <w:tc>
          <w:tcPr>
            <w:tcW w:w="1247" w:type="dxa"/>
          </w:tcPr>
          <w:p w14:paraId="4484405D" w14:textId="77777777" w:rsidR="00F831BB" w:rsidRPr="00F831BB" w:rsidRDefault="00F831BB" w:rsidP="00F831BB">
            <w:pPr>
              <w:spacing w:line="240" w:lineRule="auto"/>
              <w:rPr>
                <w:rFonts w:cs="Frankruhel" w:hint="cs"/>
                <w:sz w:val="24"/>
                <w:rtl/>
              </w:rPr>
            </w:pPr>
            <w:r>
              <w:rPr>
                <w:sz w:val="24"/>
                <w:rtl/>
              </w:rPr>
              <w:t xml:space="preserve">סעיף 19 </w:t>
            </w:r>
          </w:p>
        </w:tc>
        <w:tc>
          <w:tcPr>
            <w:tcW w:w="5669" w:type="dxa"/>
          </w:tcPr>
          <w:p w14:paraId="20A5FF83" w14:textId="77777777" w:rsidR="00F831BB" w:rsidRPr="00F831BB" w:rsidRDefault="00F831BB" w:rsidP="00F831BB">
            <w:pPr>
              <w:spacing w:line="240" w:lineRule="auto"/>
              <w:rPr>
                <w:rFonts w:cs="Frankruhel" w:hint="cs"/>
                <w:sz w:val="24"/>
                <w:rtl/>
              </w:rPr>
            </w:pPr>
            <w:r>
              <w:rPr>
                <w:sz w:val="24"/>
                <w:rtl/>
              </w:rPr>
              <w:t>ביטול תעודת עוסק מורשה</w:t>
            </w:r>
          </w:p>
        </w:tc>
        <w:tc>
          <w:tcPr>
            <w:tcW w:w="567" w:type="dxa"/>
          </w:tcPr>
          <w:p w14:paraId="1B480242" w14:textId="77777777" w:rsidR="00F831BB" w:rsidRPr="00F831BB" w:rsidRDefault="00F831BB" w:rsidP="00F831BB">
            <w:pPr>
              <w:spacing w:line="240" w:lineRule="auto"/>
              <w:rPr>
                <w:rStyle w:val="Hyperlink"/>
                <w:rFonts w:hint="cs"/>
                <w:rtl/>
              </w:rPr>
            </w:pPr>
            <w:hyperlink w:anchor="Seif16" w:tooltip="ביטול תעודת עוסק מורשה" w:history="1">
              <w:r w:rsidRPr="00F831BB">
                <w:rPr>
                  <w:rStyle w:val="Hyperlink"/>
                </w:rPr>
                <w:t>Go</w:t>
              </w:r>
            </w:hyperlink>
          </w:p>
        </w:tc>
        <w:tc>
          <w:tcPr>
            <w:tcW w:w="850" w:type="dxa"/>
          </w:tcPr>
          <w:p w14:paraId="348B6443"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831BB" w:rsidRPr="00F831BB" w14:paraId="6E38BA58" w14:textId="77777777" w:rsidTr="00F831BB">
        <w:tblPrEx>
          <w:tblCellMar>
            <w:top w:w="0" w:type="dxa"/>
            <w:bottom w:w="0" w:type="dxa"/>
          </w:tblCellMar>
        </w:tblPrEx>
        <w:tc>
          <w:tcPr>
            <w:tcW w:w="1247" w:type="dxa"/>
          </w:tcPr>
          <w:p w14:paraId="1AEFF783" w14:textId="77777777" w:rsidR="00F831BB" w:rsidRPr="00F831BB" w:rsidRDefault="00F831BB" w:rsidP="00F831BB">
            <w:pPr>
              <w:spacing w:line="240" w:lineRule="auto"/>
              <w:rPr>
                <w:rFonts w:cs="Frankruhel" w:hint="cs"/>
                <w:sz w:val="24"/>
                <w:rtl/>
              </w:rPr>
            </w:pPr>
            <w:r>
              <w:rPr>
                <w:sz w:val="24"/>
                <w:rtl/>
              </w:rPr>
              <w:t xml:space="preserve">סעיף 20 </w:t>
            </w:r>
          </w:p>
        </w:tc>
        <w:tc>
          <w:tcPr>
            <w:tcW w:w="5669" w:type="dxa"/>
          </w:tcPr>
          <w:p w14:paraId="02F715C4" w14:textId="77777777" w:rsidR="00F831BB" w:rsidRPr="00F831BB" w:rsidRDefault="00F831BB" w:rsidP="00F831BB">
            <w:pPr>
              <w:spacing w:line="240" w:lineRule="auto"/>
              <w:rPr>
                <w:rFonts w:cs="Frankruhel" w:hint="cs"/>
                <w:sz w:val="24"/>
                <w:rtl/>
              </w:rPr>
            </w:pPr>
            <w:r>
              <w:rPr>
                <w:sz w:val="24"/>
                <w:rtl/>
              </w:rPr>
              <w:t>החזרת תעודת עוסק מורשה</w:t>
            </w:r>
          </w:p>
        </w:tc>
        <w:tc>
          <w:tcPr>
            <w:tcW w:w="567" w:type="dxa"/>
          </w:tcPr>
          <w:p w14:paraId="5C0AA404" w14:textId="77777777" w:rsidR="00F831BB" w:rsidRPr="00F831BB" w:rsidRDefault="00F831BB" w:rsidP="00F831BB">
            <w:pPr>
              <w:spacing w:line="240" w:lineRule="auto"/>
              <w:rPr>
                <w:rStyle w:val="Hyperlink"/>
                <w:rFonts w:hint="cs"/>
                <w:rtl/>
              </w:rPr>
            </w:pPr>
            <w:hyperlink w:anchor="Seif17" w:tooltip="החזרת תעודת עוסק מורשה" w:history="1">
              <w:r w:rsidRPr="00F831BB">
                <w:rPr>
                  <w:rStyle w:val="Hyperlink"/>
                </w:rPr>
                <w:t>Go</w:t>
              </w:r>
            </w:hyperlink>
          </w:p>
        </w:tc>
        <w:tc>
          <w:tcPr>
            <w:tcW w:w="850" w:type="dxa"/>
          </w:tcPr>
          <w:p w14:paraId="1F4326EB"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831BB" w:rsidRPr="00F831BB" w14:paraId="7AB24C6E" w14:textId="77777777" w:rsidTr="00F831BB">
        <w:tblPrEx>
          <w:tblCellMar>
            <w:top w:w="0" w:type="dxa"/>
            <w:bottom w:w="0" w:type="dxa"/>
          </w:tblCellMar>
        </w:tblPrEx>
        <w:tc>
          <w:tcPr>
            <w:tcW w:w="1247" w:type="dxa"/>
          </w:tcPr>
          <w:p w14:paraId="1151ABEC" w14:textId="77777777" w:rsidR="00F831BB" w:rsidRPr="00F831BB" w:rsidRDefault="00F831BB" w:rsidP="00F831BB">
            <w:pPr>
              <w:spacing w:line="240" w:lineRule="auto"/>
              <w:rPr>
                <w:rFonts w:cs="Frankruhel" w:hint="cs"/>
                <w:sz w:val="24"/>
                <w:rtl/>
              </w:rPr>
            </w:pPr>
          </w:p>
        </w:tc>
        <w:tc>
          <w:tcPr>
            <w:tcW w:w="5669" w:type="dxa"/>
          </w:tcPr>
          <w:p w14:paraId="053D2A38" w14:textId="77777777" w:rsidR="00F831BB" w:rsidRPr="00F831BB" w:rsidRDefault="00F831BB" w:rsidP="00F831BB">
            <w:pPr>
              <w:spacing w:line="240" w:lineRule="auto"/>
              <w:rPr>
                <w:rFonts w:cs="Frankruhel" w:hint="cs"/>
                <w:sz w:val="24"/>
                <w:rtl/>
              </w:rPr>
            </w:pPr>
            <w:r>
              <w:rPr>
                <w:sz w:val="24"/>
                <w:rtl/>
              </w:rPr>
              <w:t>פרק רביעי: יבואן בהסדר</w:t>
            </w:r>
          </w:p>
        </w:tc>
        <w:tc>
          <w:tcPr>
            <w:tcW w:w="567" w:type="dxa"/>
          </w:tcPr>
          <w:p w14:paraId="168963A3" w14:textId="77777777" w:rsidR="00F831BB" w:rsidRPr="00F831BB" w:rsidRDefault="00F831BB" w:rsidP="00F831BB">
            <w:pPr>
              <w:spacing w:line="240" w:lineRule="auto"/>
              <w:rPr>
                <w:rStyle w:val="Hyperlink"/>
                <w:rFonts w:hint="cs"/>
                <w:rtl/>
              </w:rPr>
            </w:pPr>
            <w:hyperlink w:anchor="med3" w:tooltip="פרק רביעי: יבואן בהסדר" w:history="1">
              <w:r w:rsidRPr="00F831BB">
                <w:rPr>
                  <w:rStyle w:val="Hyperlink"/>
                </w:rPr>
                <w:t>Go</w:t>
              </w:r>
            </w:hyperlink>
          </w:p>
        </w:tc>
        <w:tc>
          <w:tcPr>
            <w:tcW w:w="850" w:type="dxa"/>
          </w:tcPr>
          <w:p w14:paraId="2FC02E05"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831BB" w:rsidRPr="00F831BB" w14:paraId="0D3E3243" w14:textId="77777777" w:rsidTr="00F831BB">
        <w:tblPrEx>
          <w:tblCellMar>
            <w:top w:w="0" w:type="dxa"/>
            <w:bottom w:w="0" w:type="dxa"/>
          </w:tblCellMar>
        </w:tblPrEx>
        <w:tc>
          <w:tcPr>
            <w:tcW w:w="1247" w:type="dxa"/>
          </w:tcPr>
          <w:p w14:paraId="252B1744" w14:textId="77777777" w:rsidR="00F831BB" w:rsidRPr="00F831BB" w:rsidRDefault="00F831BB" w:rsidP="00F831BB">
            <w:pPr>
              <w:spacing w:line="240" w:lineRule="auto"/>
              <w:rPr>
                <w:rFonts w:cs="Frankruhel" w:hint="cs"/>
                <w:sz w:val="24"/>
                <w:rtl/>
              </w:rPr>
            </w:pPr>
            <w:r>
              <w:rPr>
                <w:sz w:val="24"/>
                <w:rtl/>
              </w:rPr>
              <w:t xml:space="preserve">סעיף 20א </w:t>
            </w:r>
          </w:p>
        </w:tc>
        <w:tc>
          <w:tcPr>
            <w:tcW w:w="5669" w:type="dxa"/>
          </w:tcPr>
          <w:p w14:paraId="01285690" w14:textId="77777777" w:rsidR="00F831BB" w:rsidRPr="00F831BB" w:rsidRDefault="00F831BB" w:rsidP="00F831BB">
            <w:pPr>
              <w:spacing w:line="240" w:lineRule="auto"/>
              <w:rPr>
                <w:rFonts w:cs="Frankruhel" w:hint="cs"/>
                <w:sz w:val="24"/>
                <w:rtl/>
              </w:rPr>
            </w:pPr>
            <w:r>
              <w:rPr>
                <w:sz w:val="24"/>
                <w:rtl/>
              </w:rPr>
              <w:t>אישור יבואן בהסדר</w:t>
            </w:r>
          </w:p>
        </w:tc>
        <w:tc>
          <w:tcPr>
            <w:tcW w:w="567" w:type="dxa"/>
          </w:tcPr>
          <w:p w14:paraId="038D710A" w14:textId="77777777" w:rsidR="00F831BB" w:rsidRPr="00F831BB" w:rsidRDefault="00F831BB" w:rsidP="00F831BB">
            <w:pPr>
              <w:spacing w:line="240" w:lineRule="auto"/>
              <w:rPr>
                <w:rStyle w:val="Hyperlink"/>
                <w:rFonts w:hint="cs"/>
                <w:rtl/>
              </w:rPr>
            </w:pPr>
            <w:hyperlink w:anchor="Seif18" w:tooltip="אישור יבואן בהסדר" w:history="1">
              <w:r w:rsidRPr="00F831BB">
                <w:rPr>
                  <w:rStyle w:val="Hyperlink"/>
                </w:rPr>
                <w:t>Go</w:t>
              </w:r>
            </w:hyperlink>
          </w:p>
        </w:tc>
        <w:tc>
          <w:tcPr>
            <w:tcW w:w="850" w:type="dxa"/>
          </w:tcPr>
          <w:p w14:paraId="64362BE1"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831BB" w:rsidRPr="00F831BB" w14:paraId="5EBF3E7B" w14:textId="77777777" w:rsidTr="00F831BB">
        <w:tblPrEx>
          <w:tblCellMar>
            <w:top w:w="0" w:type="dxa"/>
            <w:bottom w:w="0" w:type="dxa"/>
          </w:tblCellMar>
        </w:tblPrEx>
        <w:tc>
          <w:tcPr>
            <w:tcW w:w="1247" w:type="dxa"/>
          </w:tcPr>
          <w:p w14:paraId="261AEE90" w14:textId="77777777" w:rsidR="00F831BB" w:rsidRPr="00F831BB" w:rsidRDefault="00F831BB" w:rsidP="00F831BB">
            <w:pPr>
              <w:spacing w:line="240" w:lineRule="auto"/>
              <w:rPr>
                <w:rFonts w:cs="Frankruhel" w:hint="cs"/>
                <w:sz w:val="24"/>
                <w:rtl/>
              </w:rPr>
            </w:pPr>
            <w:r>
              <w:rPr>
                <w:sz w:val="24"/>
                <w:rtl/>
              </w:rPr>
              <w:t xml:space="preserve">סעיף 20ב </w:t>
            </w:r>
          </w:p>
        </w:tc>
        <w:tc>
          <w:tcPr>
            <w:tcW w:w="5669" w:type="dxa"/>
          </w:tcPr>
          <w:p w14:paraId="723EC2F5" w14:textId="77777777" w:rsidR="00F831BB" w:rsidRPr="00F831BB" w:rsidRDefault="00F831BB" w:rsidP="00F831BB">
            <w:pPr>
              <w:spacing w:line="240" w:lineRule="auto"/>
              <w:rPr>
                <w:rFonts w:cs="Frankruhel" w:hint="cs"/>
                <w:sz w:val="24"/>
                <w:rtl/>
              </w:rPr>
            </w:pPr>
            <w:r>
              <w:rPr>
                <w:sz w:val="24"/>
                <w:rtl/>
              </w:rPr>
              <w:t>דיווח על המחיר הסיטוני</w:t>
            </w:r>
          </w:p>
        </w:tc>
        <w:tc>
          <w:tcPr>
            <w:tcW w:w="567" w:type="dxa"/>
          </w:tcPr>
          <w:p w14:paraId="6CCA1721" w14:textId="77777777" w:rsidR="00F831BB" w:rsidRPr="00F831BB" w:rsidRDefault="00F831BB" w:rsidP="00F831BB">
            <w:pPr>
              <w:spacing w:line="240" w:lineRule="auto"/>
              <w:rPr>
                <w:rStyle w:val="Hyperlink"/>
                <w:rFonts w:hint="cs"/>
                <w:rtl/>
              </w:rPr>
            </w:pPr>
            <w:hyperlink w:anchor="Seif19" w:tooltip="דיווח על המחיר הסיטוני" w:history="1">
              <w:r w:rsidRPr="00F831BB">
                <w:rPr>
                  <w:rStyle w:val="Hyperlink"/>
                </w:rPr>
                <w:t>Go</w:t>
              </w:r>
            </w:hyperlink>
          </w:p>
        </w:tc>
        <w:tc>
          <w:tcPr>
            <w:tcW w:w="850" w:type="dxa"/>
          </w:tcPr>
          <w:p w14:paraId="1FE63D02"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831BB" w:rsidRPr="00F831BB" w14:paraId="7D618392" w14:textId="77777777" w:rsidTr="00F831BB">
        <w:tblPrEx>
          <w:tblCellMar>
            <w:top w:w="0" w:type="dxa"/>
            <w:bottom w:w="0" w:type="dxa"/>
          </w:tblCellMar>
        </w:tblPrEx>
        <w:tc>
          <w:tcPr>
            <w:tcW w:w="1247" w:type="dxa"/>
          </w:tcPr>
          <w:p w14:paraId="69CCDCD5" w14:textId="77777777" w:rsidR="00F831BB" w:rsidRPr="00F831BB" w:rsidRDefault="00F831BB" w:rsidP="00F831BB">
            <w:pPr>
              <w:spacing w:line="240" w:lineRule="auto"/>
              <w:rPr>
                <w:rFonts w:cs="Frankruhel" w:hint="cs"/>
                <w:sz w:val="24"/>
                <w:rtl/>
              </w:rPr>
            </w:pPr>
          </w:p>
        </w:tc>
        <w:tc>
          <w:tcPr>
            <w:tcW w:w="5669" w:type="dxa"/>
          </w:tcPr>
          <w:p w14:paraId="7340C3A6" w14:textId="77777777" w:rsidR="00F831BB" w:rsidRPr="00F831BB" w:rsidRDefault="00F831BB" w:rsidP="00F831BB">
            <w:pPr>
              <w:spacing w:line="240" w:lineRule="auto"/>
              <w:rPr>
                <w:rFonts w:cs="Frankruhel" w:hint="cs"/>
                <w:sz w:val="24"/>
                <w:rtl/>
              </w:rPr>
            </w:pPr>
            <w:r>
              <w:rPr>
                <w:sz w:val="24"/>
                <w:rtl/>
              </w:rPr>
              <w:t>פרק חמישי: הוראות כלליות</w:t>
            </w:r>
          </w:p>
        </w:tc>
        <w:tc>
          <w:tcPr>
            <w:tcW w:w="567" w:type="dxa"/>
          </w:tcPr>
          <w:p w14:paraId="169EA334" w14:textId="77777777" w:rsidR="00F831BB" w:rsidRPr="00F831BB" w:rsidRDefault="00F831BB" w:rsidP="00F831BB">
            <w:pPr>
              <w:spacing w:line="240" w:lineRule="auto"/>
              <w:rPr>
                <w:rStyle w:val="Hyperlink"/>
                <w:rFonts w:hint="cs"/>
                <w:rtl/>
              </w:rPr>
            </w:pPr>
            <w:hyperlink w:anchor="med4" w:tooltip="פרק חמישי: הוראות כלליות" w:history="1">
              <w:r w:rsidRPr="00F831BB">
                <w:rPr>
                  <w:rStyle w:val="Hyperlink"/>
                </w:rPr>
                <w:t>Go</w:t>
              </w:r>
            </w:hyperlink>
          </w:p>
        </w:tc>
        <w:tc>
          <w:tcPr>
            <w:tcW w:w="850" w:type="dxa"/>
          </w:tcPr>
          <w:p w14:paraId="5EE7CAF2"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831BB" w:rsidRPr="00F831BB" w14:paraId="504A9B30" w14:textId="77777777" w:rsidTr="00F831BB">
        <w:tblPrEx>
          <w:tblCellMar>
            <w:top w:w="0" w:type="dxa"/>
            <w:bottom w:w="0" w:type="dxa"/>
          </w:tblCellMar>
        </w:tblPrEx>
        <w:tc>
          <w:tcPr>
            <w:tcW w:w="1247" w:type="dxa"/>
          </w:tcPr>
          <w:p w14:paraId="21017A31" w14:textId="77777777" w:rsidR="00F831BB" w:rsidRPr="00F831BB" w:rsidRDefault="00F831BB" w:rsidP="00F831BB">
            <w:pPr>
              <w:spacing w:line="240" w:lineRule="auto"/>
              <w:rPr>
                <w:rFonts w:cs="Frankruhel" w:hint="cs"/>
                <w:sz w:val="24"/>
                <w:rtl/>
              </w:rPr>
            </w:pPr>
            <w:r>
              <w:rPr>
                <w:sz w:val="24"/>
                <w:rtl/>
              </w:rPr>
              <w:t xml:space="preserve">סעיף 21 </w:t>
            </w:r>
          </w:p>
        </w:tc>
        <w:tc>
          <w:tcPr>
            <w:tcW w:w="5669" w:type="dxa"/>
          </w:tcPr>
          <w:p w14:paraId="50B970E8" w14:textId="77777777" w:rsidR="00F831BB" w:rsidRPr="00F831BB" w:rsidRDefault="00F831BB" w:rsidP="00F831BB">
            <w:pPr>
              <w:spacing w:line="240" w:lineRule="auto"/>
              <w:rPr>
                <w:rFonts w:cs="Frankruhel" w:hint="cs"/>
                <w:sz w:val="24"/>
                <w:rtl/>
              </w:rPr>
            </w:pPr>
            <w:r>
              <w:rPr>
                <w:sz w:val="24"/>
                <w:rtl/>
              </w:rPr>
              <w:t>תעודת משלוח</w:t>
            </w:r>
          </w:p>
        </w:tc>
        <w:tc>
          <w:tcPr>
            <w:tcW w:w="567" w:type="dxa"/>
          </w:tcPr>
          <w:p w14:paraId="752D5C94" w14:textId="77777777" w:rsidR="00F831BB" w:rsidRPr="00F831BB" w:rsidRDefault="00F831BB" w:rsidP="00F831BB">
            <w:pPr>
              <w:spacing w:line="240" w:lineRule="auto"/>
              <w:rPr>
                <w:rStyle w:val="Hyperlink"/>
                <w:rFonts w:hint="cs"/>
                <w:rtl/>
              </w:rPr>
            </w:pPr>
            <w:hyperlink w:anchor="Seif20" w:tooltip="תעודת משלוח" w:history="1">
              <w:r w:rsidRPr="00F831BB">
                <w:rPr>
                  <w:rStyle w:val="Hyperlink"/>
                </w:rPr>
                <w:t>Go</w:t>
              </w:r>
            </w:hyperlink>
          </w:p>
        </w:tc>
        <w:tc>
          <w:tcPr>
            <w:tcW w:w="850" w:type="dxa"/>
          </w:tcPr>
          <w:p w14:paraId="684593F9"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831BB" w:rsidRPr="00F831BB" w14:paraId="577AC803" w14:textId="77777777" w:rsidTr="00F831BB">
        <w:tblPrEx>
          <w:tblCellMar>
            <w:top w:w="0" w:type="dxa"/>
            <w:bottom w:w="0" w:type="dxa"/>
          </w:tblCellMar>
        </w:tblPrEx>
        <w:tc>
          <w:tcPr>
            <w:tcW w:w="1247" w:type="dxa"/>
          </w:tcPr>
          <w:p w14:paraId="59305136" w14:textId="77777777" w:rsidR="00F831BB" w:rsidRPr="00F831BB" w:rsidRDefault="00F831BB" w:rsidP="00F831BB">
            <w:pPr>
              <w:spacing w:line="240" w:lineRule="auto"/>
              <w:rPr>
                <w:rFonts w:cs="Frankruhel" w:hint="cs"/>
                <w:sz w:val="24"/>
                <w:rtl/>
              </w:rPr>
            </w:pPr>
            <w:r>
              <w:rPr>
                <w:sz w:val="24"/>
                <w:rtl/>
              </w:rPr>
              <w:t xml:space="preserve">סעיף 21א </w:t>
            </w:r>
          </w:p>
        </w:tc>
        <w:tc>
          <w:tcPr>
            <w:tcW w:w="5669" w:type="dxa"/>
          </w:tcPr>
          <w:p w14:paraId="2DA8571D" w14:textId="77777777" w:rsidR="00F831BB" w:rsidRPr="00F831BB" w:rsidRDefault="00F831BB" w:rsidP="00F831BB">
            <w:pPr>
              <w:spacing w:line="240" w:lineRule="auto"/>
              <w:rPr>
                <w:rFonts w:cs="Frankruhel" w:hint="cs"/>
                <w:sz w:val="24"/>
                <w:rtl/>
              </w:rPr>
            </w:pPr>
            <w:r>
              <w:rPr>
                <w:sz w:val="24"/>
                <w:rtl/>
              </w:rPr>
              <w:t>תעודת העברה</w:t>
            </w:r>
          </w:p>
        </w:tc>
        <w:tc>
          <w:tcPr>
            <w:tcW w:w="567" w:type="dxa"/>
          </w:tcPr>
          <w:p w14:paraId="2E22CCDA" w14:textId="77777777" w:rsidR="00F831BB" w:rsidRPr="00F831BB" w:rsidRDefault="00F831BB" w:rsidP="00F831BB">
            <w:pPr>
              <w:spacing w:line="240" w:lineRule="auto"/>
              <w:rPr>
                <w:rStyle w:val="Hyperlink"/>
                <w:rFonts w:hint="cs"/>
                <w:rtl/>
              </w:rPr>
            </w:pPr>
            <w:hyperlink w:anchor="Seif22" w:tooltip="תעודת העברה" w:history="1">
              <w:r w:rsidRPr="00F831BB">
                <w:rPr>
                  <w:rStyle w:val="Hyperlink"/>
                </w:rPr>
                <w:t>Go</w:t>
              </w:r>
            </w:hyperlink>
          </w:p>
        </w:tc>
        <w:tc>
          <w:tcPr>
            <w:tcW w:w="850" w:type="dxa"/>
          </w:tcPr>
          <w:p w14:paraId="08198E75"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831BB" w:rsidRPr="00F831BB" w14:paraId="62C0CBB0" w14:textId="77777777" w:rsidTr="00F831BB">
        <w:tblPrEx>
          <w:tblCellMar>
            <w:top w:w="0" w:type="dxa"/>
            <w:bottom w:w="0" w:type="dxa"/>
          </w:tblCellMar>
        </w:tblPrEx>
        <w:tc>
          <w:tcPr>
            <w:tcW w:w="1247" w:type="dxa"/>
          </w:tcPr>
          <w:p w14:paraId="1C580D0F" w14:textId="77777777" w:rsidR="00F831BB" w:rsidRPr="00F831BB" w:rsidRDefault="00F831BB" w:rsidP="00F831BB">
            <w:pPr>
              <w:spacing w:line="240" w:lineRule="auto"/>
              <w:rPr>
                <w:rFonts w:cs="Frankruhel" w:hint="cs"/>
                <w:sz w:val="24"/>
                <w:rtl/>
              </w:rPr>
            </w:pPr>
            <w:r>
              <w:rPr>
                <w:sz w:val="24"/>
                <w:rtl/>
              </w:rPr>
              <w:t xml:space="preserve">סעיף 22 </w:t>
            </w:r>
          </w:p>
        </w:tc>
        <w:tc>
          <w:tcPr>
            <w:tcW w:w="5669" w:type="dxa"/>
          </w:tcPr>
          <w:p w14:paraId="78F9B67D" w14:textId="77777777" w:rsidR="00F831BB" w:rsidRPr="00F831BB" w:rsidRDefault="00F831BB" w:rsidP="00F831BB">
            <w:pPr>
              <w:spacing w:line="240" w:lineRule="auto"/>
              <w:rPr>
                <w:rFonts w:cs="Frankruhel" w:hint="cs"/>
                <w:sz w:val="24"/>
                <w:rtl/>
              </w:rPr>
            </w:pPr>
            <w:r>
              <w:rPr>
                <w:sz w:val="24"/>
                <w:rtl/>
              </w:rPr>
              <w:t>מתן אישורים</w:t>
            </w:r>
          </w:p>
        </w:tc>
        <w:tc>
          <w:tcPr>
            <w:tcW w:w="567" w:type="dxa"/>
          </w:tcPr>
          <w:p w14:paraId="1EDAC289" w14:textId="77777777" w:rsidR="00F831BB" w:rsidRPr="00F831BB" w:rsidRDefault="00F831BB" w:rsidP="00F831BB">
            <w:pPr>
              <w:spacing w:line="240" w:lineRule="auto"/>
              <w:rPr>
                <w:rStyle w:val="Hyperlink"/>
                <w:rFonts w:hint="cs"/>
                <w:rtl/>
              </w:rPr>
            </w:pPr>
            <w:hyperlink w:anchor="Seif23" w:tooltip="מתן אישורים" w:history="1">
              <w:r w:rsidRPr="00F831BB">
                <w:rPr>
                  <w:rStyle w:val="Hyperlink"/>
                </w:rPr>
                <w:t>Go</w:t>
              </w:r>
            </w:hyperlink>
          </w:p>
        </w:tc>
        <w:tc>
          <w:tcPr>
            <w:tcW w:w="850" w:type="dxa"/>
          </w:tcPr>
          <w:p w14:paraId="4965D59D"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831BB" w:rsidRPr="00F831BB" w14:paraId="0AC42E20" w14:textId="77777777" w:rsidTr="00F831BB">
        <w:tblPrEx>
          <w:tblCellMar>
            <w:top w:w="0" w:type="dxa"/>
            <w:bottom w:w="0" w:type="dxa"/>
          </w:tblCellMar>
        </w:tblPrEx>
        <w:tc>
          <w:tcPr>
            <w:tcW w:w="1247" w:type="dxa"/>
          </w:tcPr>
          <w:p w14:paraId="19530F1C" w14:textId="77777777" w:rsidR="00F831BB" w:rsidRPr="00F831BB" w:rsidRDefault="00F831BB" w:rsidP="00F831BB">
            <w:pPr>
              <w:spacing w:line="240" w:lineRule="auto"/>
              <w:rPr>
                <w:rFonts w:cs="Frankruhel" w:hint="cs"/>
                <w:sz w:val="24"/>
                <w:rtl/>
              </w:rPr>
            </w:pPr>
            <w:r>
              <w:rPr>
                <w:sz w:val="24"/>
                <w:rtl/>
              </w:rPr>
              <w:t xml:space="preserve">סעיף 23 </w:t>
            </w:r>
          </w:p>
        </w:tc>
        <w:tc>
          <w:tcPr>
            <w:tcW w:w="5669" w:type="dxa"/>
          </w:tcPr>
          <w:p w14:paraId="2277556E" w14:textId="77777777" w:rsidR="00F831BB" w:rsidRPr="00F831BB" w:rsidRDefault="00F831BB" w:rsidP="00F831BB">
            <w:pPr>
              <w:spacing w:line="240" w:lineRule="auto"/>
              <w:rPr>
                <w:rFonts w:cs="Frankruhel" w:hint="cs"/>
                <w:sz w:val="24"/>
                <w:rtl/>
              </w:rPr>
            </w:pPr>
            <w:r>
              <w:rPr>
                <w:sz w:val="24"/>
                <w:rtl/>
              </w:rPr>
              <w:t>אגרות</w:t>
            </w:r>
          </w:p>
        </w:tc>
        <w:tc>
          <w:tcPr>
            <w:tcW w:w="567" w:type="dxa"/>
          </w:tcPr>
          <w:p w14:paraId="57150F89" w14:textId="77777777" w:rsidR="00F831BB" w:rsidRPr="00F831BB" w:rsidRDefault="00F831BB" w:rsidP="00F831BB">
            <w:pPr>
              <w:spacing w:line="240" w:lineRule="auto"/>
              <w:rPr>
                <w:rStyle w:val="Hyperlink"/>
                <w:rFonts w:hint="cs"/>
                <w:rtl/>
              </w:rPr>
            </w:pPr>
            <w:hyperlink w:anchor="Seif24" w:tooltip="אגרות" w:history="1">
              <w:r w:rsidRPr="00F831BB">
                <w:rPr>
                  <w:rStyle w:val="Hyperlink"/>
                </w:rPr>
                <w:t>Go</w:t>
              </w:r>
            </w:hyperlink>
          </w:p>
        </w:tc>
        <w:tc>
          <w:tcPr>
            <w:tcW w:w="850" w:type="dxa"/>
          </w:tcPr>
          <w:p w14:paraId="5E01EBE9"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831BB" w:rsidRPr="00F831BB" w14:paraId="2200FB85" w14:textId="77777777" w:rsidTr="00F831BB">
        <w:tblPrEx>
          <w:tblCellMar>
            <w:top w:w="0" w:type="dxa"/>
            <w:bottom w:w="0" w:type="dxa"/>
          </w:tblCellMar>
        </w:tblPrEx>
        <w:tc>
          <w:tcPr>
            <w:tcW w:w="1247" w:type="dxa"/>
          </w:tcPr>
          <w:p w14:paraId="232A4B5B" w14:textId="77777777" w:rsidR="00F831BB" w:rsidRPr="00F831BB" w:rsidRDefault="00F831BB" w:rsidP="00F831BB">
            <w:pPr>
              <w:spacing w:line="240" w:lineRule="auto"/>
              <w:rPr>
                <w:rFonts w:cs="Frankruhel" w:hint="cs"/>
                <w:sz w:val="24"/>
                <w:rtl/>
              </w:rPr>
            </w:pPr>
            <w:r>
              <w:rPr>
                <w:sz w:val="24"/>
                <w:rtl/>
              </w:rPr>
              <w:t xml:space="preserve">סעיף 24 </w:t>
            </w:r>
          </w:p>
        </w:tc>
        <w:tc>
          <w:tcPr>
            <w:tcW w:w="5669" w:type="dxa"/>
          </w:tcPr>
          <w:p w14:paraId="2899B1B6" w14:textId="77777777" w:rsidR="00F831BB" w:rsidRPr="00F831BB" w:rsidRDefault="00F831BB" w:rsidP="00F831BB">
            <w:pPr>
              <w:spacing w:line="240" w:lineRule="auto"/>
              <w:rPr>
                <w:rFonts w:cs="Frankruhel" w:hint="cs"/>
                <w:sz w:val="24"/>
                <w:rtl/>
              </w:rPr>
            </w:pPr>
            <w:r>
              <w:rPr>
                <w:sz w:val="24"/>
                <w:rtl/>
              </w:rPr>
              <w:t>טפסים</w:t>
            </w:r>
          </w:p>
        </w:tc>
        <w:tc>
          <w:tcPr>
            <w:tcW w:w="567" w:type="dxa"/>
          </w:tcPr>
          <w:p w14:paraId="2B4349D1" w14:textId="77777777" w:rsidR="00F831BB" w:rsidRPr="00F831BB" w:rsidRDefault="00F831BB" w:rsidP="00F831BB">
            <w:pPr>
              <w:spacing w:line="240" w:lineRule="auto"/>
              <w:rPr>
                <w:rStyle w:val="Hyperlink"/>
                <w:rFonts w:hint="cs"/>
                <w:rtl/>
              </w:rPr>
            </w:pPr>
            <w:hyperlink w:anchor="Seif25" w:tooltip="טפסים" w:history="1">
              <w:r w:rsidRPr="00F831BB">
                <w:rPr>
                  <w:rStyle w:val="Hyperlink"/>
                </w:rPr>
                <w:t>Go</w:t>
              </w:r>
            </w:hyperlink>
          </w:p>
        </w:tc>
        <w:tc>
          <w:tcPr>
            <w:tcW w:w="850" w:type="dxa"/>
          </w:tcPr>
          <w:p w14:paraId="4F73A154"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831BB" w:rsidRPr="00F831BB" w14:paraId="68E2CB70" w14:textId="77777777" w:rsidTr="00F831BB">
        <w:tblPrEx>
          <w:tblCellMar>
            <w:top w:w="0" w:type="dxa"/>
            <w:bottom w:w="0" w:type="dxa"/>
          </w:tblCellMar>
        </w:tblPrEx>
        <w:tc>
          <w:tcPr>
            <w:tcW w:w="1247" w:type="dxa"/>
          </w:tcPr>
          <w:p w14:paraId="1ABDD54A" w14:textId="77777777" w:rsidR="00F831BB" w:rsidRPr="00F831BB" w:rsidRDefault="00F831BB" w:rsidP="00F831BB">
            <w:pPr>
              <w:spacing w:line="240" w:lineRule="auto"/>
              <w:rPr>
                <w:rFonts w:cs="Frankruhel" w:hint="cs"/>
                <w:sz w:val="24"/>
                <w:rtl/>
              </w:rPr>
            </w:pPr>
            <w:r>
              <w:rPr>
                <w:sz w:val="24"/>
                <w:rtl/>
              </w:rPr>
              <w:t xml:space="preserve">סעיף 25 </w:t>
            </w:r>
          </w:p>
        </w:tc>
        <w:tc>
          <w:tcPr>
            <w:tcW w:w="5669" w:type="dxa"/>
          </w:tcPr>
          <w:p w14:paraId="7FAC45A8" w14:textId="77777777" w:rsidR="00F831BB" w:rsidRPr="00F831BB" w:rsidRDefault="00F831BB" w:rsidP="00F831BB">
            <w:pPr>
              <w:spacing w:line="240" w:lineRule="auto"/>
              <w:rPr>
                <w:rFonts w:cs="Frankruhel" w:hint="cs"/>
                <w:sz w:val="24"/>
                <w:rtl/>
              </w:rPr>
            </w:pPr>
            <w:r>
              <w:rPr>
                <w:sz w:val="24"/>
                <w:rtl/>
              </w:rPr>
              <w:t>פטור</w:t>
            </w:r>
          </w:p>
        </w:tc>
        <w:tc>
          <w:tcPr>
            <w:tcW w:w="567" w:type="dxa"/>
          </w:tcPr>
          <w:p w14:paraId="0EF92CB4" w14:textId="77777777" w:rsidR="00F831BB" w:rsidRPr="00F831BB" w:rsidRDefault="00F831BB" w:rsidP="00F831BB">
            <w:pPr>
              <w:spacing w:line="240" w:lineRule="auto"/>
              <w:rPr>
                <w:rStyle w:val="Hyperlink"/>
                <w:rFonts w:hint="cs"/>
                <w:rtl/>
              </w:rPr>
            </w:pPr>
            <w:hyperlink w:anchor="Seif26" w:tooltip="פטור" w:history="1">
              <w:r w:rsidRPr="00F831BB">
                <w:rPr>
                  <w:rStyle w:val="Hyperlink"/>
                </w:rPr>
                <w:t>Go</w:t>
              </w:r>
            </w:hyperlink>
          </w:p>
        </w:tc>
        <w:tc>
          <w:tcPr>
            <w:tcW w:w="850" w:type="dxa"/>
          </w:tcPr>
          <w:p w14:paraId="0834B3CF"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831BB" w:rsidRPr="00F831BB" w14:paraId="17577C7B" w14:textId="77777777" w:rsidTr="00F831BB">
        <w:tblPrEx>
          <w:tblCellMar>
            <w:top w:w="0" w:type="dxa"/>
            <w:bottom w:w="0" w:type="dxa"/>
          </w:tblCellMar>
        </w:tblPrEx>
        <w:tc>
          <w:tcPr>
            <w:tcW w:w="1247" w:type="dxa"/>
          </w:tcPr>
          <w:p w14:paraId="5FA36D37" w14:textId="77777777" w:rsidR="00F831BB" w:rsidRPr="00F831BB" w:rsidRDefault="00F831BB" w:rsidP="00F831BB">
            <w:pPr>
              <w:spacing w:line="240" w:lineRule="auto"/>
              <w:rPr>
                <w:rFonts w:cs="Frankruhel" w:hint="cs"/>
                <w:sz w:val="24"/>
                <w:rtl/>
              </w:rPr>
            </w:pPr>
            <w:r>
              <w:rPr>
                <w:sz w:val="24"/>
                <w:rtl/>
              </w:rPr>
              <w:t xml:space="preserve">סעיף 26 </w:t>
            </w:r>
          </w:p>
        </w:tc>
        <w:tc>
          <w:tcPr>
            <w:tcW w:w="5669" w:type="dxa"/>
          </w:tcPr>
          <w:p w14:paraId="1BA1B58B" w14:textId="77777777" w:rsidR="00F831BB" w:rsidRPr="00F831BB" w:rsidRDefault="00F831BB" w:rsidP="00F831BB">
            <w:pPr>
              <w:spacing w:line="240" w:lineRule="auto"/>
              <w:rPr>
                <w:rFonts w:cs="Frankruhel" w:hint="cs"/>
                <w:sz w:val="24"/>
                <w:rtl/>
              </w:rPr>
            </w:pPr>
            <w:r>
              <w:rPr>
                <w:sz w:val="24"/>
                <w:rtl/>
              </w:rPr>
              <w:t>הוראות מעבר</w:t>
            </w:r>
          </w:p>
        </w:tc>
        <w:tc>
          <w:tcPr>
            <w:tcW w:w="567" w:type="dxa"/>
          </w:tcPr>
          <w:p w14:paraId="25BE51D1" w14:textId="77777777" w:rsidR="00F831BB" w:rsidRPr="00F831BB" w:rsidRDefault="00F831BB" w:rsidP="00F831BB">
            <w:pPr>
              <w:spacing w:line="240" w:lineRule="auto"/>
              <w:rPr>
                <w:rStyle w:val="Hyperlink"/>
                <w:rFonts w:hint="cs"/>
                <w:rtl/>
              </w:rPr>
            </w:pPr>
            <w:hyperlink w:anchor="Seif27" w:tooltip="הוראות מעבר" w:history="1">
              <w:r w:rsidRPr="00F831BB">
                <w:rPr>
                  <w:rStyle w:val="Hyperlink"/>
                </w:rPr>
                <w:t>Go</w:t>
              </w:r>
            </w:hyperlink>
          </w:p>
        </w:tc>
        <w:tc>
          <w:tcPr>
            <w:tcW w:w="850" w:type="dxa"/>
          </w:tcPr>
          <w:p w14:paraId="11557ADF"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831BB" w:rsidRPr="00F831BB" w14:paraId="21CACCC3" w14:textId="77777777" w:rsidTr="00F831BB">
        <w:tblPrEx>
          <w:tblCellMar>
            <w:top w:w="0" w:type="dxa"/>
            <w:bottom w:w="0" w:type="dxa"/>
          </w:tblCellMar>
        </w:tblPrEx>
        <w:tc>
          <w:tcPr>
            <w:tcW w:w="1247" w:type="dxa"/>
          </w:tcPr>
          <w:p w14:paraId="124F2865" w14:textId="77777777" w:rsidR="00F831BB" w:rsidRPr="00F831BB" w:rsidRDefault="00F831BB" w:rsidP="00F831BB">
            <w:pPr>
              <w:spacing w:line="240" w:lineRule="auto"/>
              <w:rPr>
                <w:rFonts w:cs="Frankruhel" w:hint="cs"/>
                <w:sz w:val="24"/>
                <w:rtl/>
              </w:rPr>
            </w:pPr>
            <w:r>
              <w:rPr>
                <w:sz w:val="24"/>
                <w:rtl/>
              </w:rPr>
              <w:t xml:space="preserve">סעיף 27 </w:t>
            </w:r>
          </w:p>
        </w:tc>
        <w:tc>
          <w:tcPr>
            <w:tcW w:w="5669" w:type="dxa"/>
          </w:tcPr>
          <w:p w14:paraId="01CD5687" w14:textId="77777777" w:rsidR="00F831BB" w:rsidRPr="00F831BB" w:rsidRDefault="00F831BB" w:rsidP="00F831BB">
            <w:pPr>
              <w:spacing w:line="240" w:lineRule="auto"/>
              <w:rPr>
                <w:rFonts w:cs="Frankruhel" w:hint="cs"/>
                <w:sz w:val="24"/>
                <w:rtl/>
              </w:rPr>
            </w:pPr>
            <w:r>
              <w:rPr>
                <w:sz w:val="24"/>
                <w:rtl/>
              </w:rPr>
              <w:t>ביטול תקנות</w:t>
            </w:r>
          </w:p>
        </w:tc>
        <w:tc>
          <w:tcPr>
            <w:tcW w:w="567" w:type="dxa"/>
          </w:tcPr>
          <w:p w14:paraId="3D7D367C" w14:textId="77777777" w:rsidR="00F831BB" w:rsidRPr="00F831BB" w:rsidRDefault="00F831BB" w:rsidP="00F831BB">
            <w:pPr>
              <w:spacing w:line="240" w:lineRule="auto"/>
              <w:rPr>
                <w:rStyle w:val="Hyperlink"/>
                <w:rFonts w:hint="cs"/>
                <w:rtl/>
              </w:rPr>
            </w:pPr>
            <w:hyperlink w:anchor="Seif28" w:tooltip="ביטול תקנות" w:history="1">
              <w:r w:rsidRPr="00F831BB">
                <w:rPr>
                  <w:rStyle w:val="Hyperlink"/>
                </w:rPr>
                <w:t>Go</w:t>
              </w:r>
            </w:hyperlink>
          </w:p>
        </w:tc>
        <w:tc>
          <w:tcPr>
            <w:tcW w:w="850" w:type="dxa"/>
          </w:tcPr>
          <w:p w14:paraId="07A00ACB"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831BB" w:rsidRPr="00F831BB" w14:paraId="557F5C41" w14:textId="77777777" w:rsidTr="00F831BB">
        <w:tblPrEx>
          <w:tblCellMar>
            <w:top w:w="0" w:type="dxa"/>
            <w:bottom w:w="0" w:type="dxa"/>
          </w:tblCellMar>
        </w:tblPrEx>
        <w:tc>
          <w:tcPr>
            <w:tcW w:w="1247" w:type="dxa"/>
          </w:tcPr>
          <w:p w14:paraId="7C1E2576" w14:textId="77777777" w:rsidR="00F831BB" w:rsidRPr="00F831BB" w:rsidRDefault="00F831BB" w:rsidP="00F831BB">
            <w:pPr>
              <w:spacing w:line="240" w:lineRule="auto"/>
              <w:rPr>
                <w:rFonts w:cs="Frankruhel" w:hint="cs"/>
                <w:sz w:val="24"/>
                <w:rtl/>
              </w:rPr>
            </w:pPr>
            <w:r>
              <w:rPr>
                <w:sz w:val="24"/>
                <w:rtl/>
              </w:rPr>
              <w:t xml:space="preserve">סעיף 28 </w:t>
            </w:r>
          </w:p>
        </w:tc>
        <w:tc>
          <w:tcPr>
            <w:tcW w:w="5669" w:type="dxa"/>
          </w:tcPr>
          <w:p w14:paraId="2B900ACB" w14:textId="77777777" w:rsidR="00F831BB" w:rsidRPr="00F831BB" w:rsidRDefault="00F831BB" w:rsidP="00F831BB">
            <w:pPr>
              <w:spacing w:line="240" w:lineRule="auto"/>
              <w:rPr>
                <w:rFonts w:cs="Frankruhel" w:hint="cs"/>
                <w:sz w:val="24"/>
                <w:rtl/>
              </w:rPr>
            </w:pPr>
            <w:r>
              <w:rPr>
                <w:sz w:val="24"/>
                <w:rtl/>
              </w:rPr>
              <w:t>השם</w:t>
            </w:r>
          </w:p>
        </w:tc>
        <w:tc>
          <w:tcPr>
            <w:tcW w:w="567" w:type="dxa"/>
          </w:tcPr>
          <w:p w14:paraId="4FFAC904" w14:textId="77777777" w:rsidR="00F831BB" w:rsidRPr="00F831BB" w:rsidRDefault="00F831BB" w:rsidP="00F831BB">
            <w:pPr>
              <w:spacing w:line="240" w:lineRule="auto"/>
              <w:rPr>
                <w:rStyle w:val="Hyperlink"/>
                <w:rFonts w:hint="cs"/>
                <w:rtl/>
              </w:rPr>
            </w:pPr>
            <w:hyperlink w:anchor="Seif29" w:tooltip="השם" w:history="1">
              <w:r w:rsidRPr="00F831BB">
                <w:rPr>
                  <w:rStyle w:val="Hyperlink"/>
                </w:rPr>
                <w:t>Go</w:t>
              </w:r>
            </w:hyperlink>
          </w:p>
        </w:tc>
        <w:tc>
          <w:tcPr>
            <w:tcW w:w="850" w:type="dxa"/>
          </w:tcPr>
          <w:p w14:paraId="62FE6BED"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831BB" w:rsidRPr="00F831BB" w14:paraId="0700DE17" w14:textId="77777777" w:rsidTr="00F831BB">
        <w:tblPrEx>
          <w:tblCellMar>
            <w:top w:w="0" w:type="dxa"/>
            <w:bottom w:w="0" w:type="dxa"/>
          </w:tblCellMar>
        </w:tblPrEx>
        <w:tc>
          <w:tcPr>
            <w:tcW w:w="1247" w:type="dxa"/>
          </w:tcPr>
          <w:p w14:paraId="12031ECE" w14:textId="77777777" w:rsidR="00F831BB" w:rsidRPr="00F831BB" w:rsidRDefault="00F831BB" w:rsidP="00F831BB">
            <w:pPr>
              <w:spacing w:line="240" w:lineRule="auto"/>
              <w:rPr>
                <w:rFonts w:cs="Frankruhel" w:hint="cs"/>
                <w:sz w:val="24"/>
                <w:rtl/>
              </w:rPr>
            </w:pPr>
          </w:p>
        </w:tc>
        <w:tc>
          <w:tcPr>
            <w:tcW w:w="5669" w:type="dxa"/>
          </w:tcPr>
          <w:p w14:paraId="1CC17B9C" w14:textId="77777777" w:rsidR="00F831BB" w:rsidRPr="00F831BB" w:rsidRDefault="00F831BB" w:rsidP="00F831BB">
            <w:pPr>
              <w:spacing w:line="240" w:lineRule="auto"/>
              <w:rPr>
                <w:rFonts w:cs="Frankruhel" w:hint="cs"/>
                <w:sz w:val="24"/>
                <w:rtl/>
              </w:rPr>
            </w:pPr>
            <w:r>
              <w:rPr>
                <w:sz w:val="24"/>
                <w:rtl/>
              </w:rPr>
              <w:t>תוספת שלישית</w:t>
            </w:r>
          </w:p>
        </w:tc>
        <w:tc>
          <w:tcPr>
            <w:tcW w:w="567" w:type="dxa"/>
          </w:tcPr>
          <w:p w14:paraId="45AFE10B" w14:textId="77777777" w:rsidR="00F831BB" w:rsidRPr="00F831BB" w:rsidRDefault="00F831BB" w:rsidP="00F831BB">
            <w:pPr>
              <w:spacing w:line="240" w:lineRule="auto"/>
              <w:rPr>
                <w:rStyle w:val="Hyperlink"/>
                <w:rFonts w:hint="cs"/>
                <w:rtl/>
              </w:rPr>
            </w:pPr>
            <w:hyperlink w:anchor="med5" w:tooltip="תוספת שלישית" w:history="1">
              <w:r w:rsidRPr="00F831BB">
                <w:rPr>
                  <w:rStyle w:val="Hyperlink"/>
                </w:rPr>
                <w:t>Go</w:t>
              </w:r>
            </w:hyperlink>
          </w:p>
        </w:tc>
        <w:tc>
          <w:tcPr>
            <w:tcW w:w="850" w:type="dxa"/>
          </w:tcPr>
          <w:p w14:paraId="075946E1"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831BB" w:rsidRPr="00F831BB" w14:paraId="75026DD7" w14:textId="77777777" w:rsidTr="00F831BB">
        <w:tblPrEx>
          <w:tblCellMar>
            <w:top w:w="0" w:type="dxa"/>
            <w:bottom w:w="0" w:type="dxa"/>
          </w:tblCellMar>
        </w:tblPrEx>
        <w:tc>
          <w:tcPr>
            <w:tcW w:w="1247" w:type="dxa"/>
          </w:tcPr>
          <w:p w14:paraId="4754BC3F" w14:textId="77777777" w:rsidR="00F831BB" w:rsidRPr="00F831BB" w:rsidRDefault="00F831BB" w:rsidP="00F831BB">
            <w:pPr>
              <w:spacing w:line="240" w:lineRule="auto"/>
              <w:rPr>
                <w:rFonts w:cs="Frankruhel" w:hint="cs"/>
                <w:sz w:val="24"/>
                <w:rtl/>
              </w:rPr>
            </w:pPr>
          </w:p>
        </w:tc>
        <w:tc>
          <w:tcPr>
            <w:tcW w:w="5669" w:type="dxa"/>
          </w:tcPr>
          <w:p w14:paraId="18C696F4" w14:textId="77777777" w:rsidR="00F831BB" w:rsidRPr="00F831BB" w:rsidRDefault="00F831BB" w:rsidP="00F831BB">
            <w:pPr>
              <w:spacing w:line="240" w:lineRule="auto"/>
              <w:rPr>
                <w:rFonts w:cs="Frankruhel" w:hint="cs"/>
                <w:sz w:val="24"/>
                <w:rtl/>
              </w:rPr>
            </w:pPr>
            <w:r>
              <w:rPr>
                <w:sz w:val="24"/>
                <w:rtl/>
              </w:rPr>
              <w:t>תוספת רביעית</w:t>
            </w:r>
          </w:p>
        </w:tc>
        <w:tc>
          <w:tcPr>
            <w:tcW w:w="567" w:type="dxa"/>
          </w:tcPr>
          <w:p w14:paraId="1599CEDB" w14:textId="77777777" w:rsidR="00F831BB" w:rsidRPr="00F831BB" w:rsidRDefault="00F831BB" w:rsidP="00F831BB">
            <w:pPr>
              <w:spacing w:line="240" w:lineRule="auto"/>
              <w:rPr>
                <w:rStyle w:val="Hyperlink"/>
                <w:rFonts w:hint="cs"/>
                <w:rtl/>
              </w:rPr>
            </w:pPr>
            <w:hyperlink w:anchor="med6" w:tooltip="תוספת רביעית" w:history="1">
              <w:r w:rsidRPr="00F831BB">
                <w:rPr>
                  <w:rStyle w:val="Hyperlink"/>
                </w:rPr>
                <w:t>Go</w:t>
              </w:r>
            </w:hyperlink>
          </w:p>
        </w:tc>
        <w:tc>
          <w:tcPr>
            <w:tcW w:w="850" w:type="dxa"/>
          </w:tcPr>
          <w:p w14:paraId="48A17496"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831BB" w:rsidRPr="00F831BB" w14:paraId="3CBC3B17" w14:textId="77777777" w:rsidTr="00F831BB">
        <w:tblPrEx>
          <w:tblCellMar>
            <w:top w:w="0" w:type="dxa"/>
            <w:bottom w:w="0" w:type="dxa"/>
          </w:tblCellMar>
        </w:tblPrEx>
        <w:tc>
          <w:tcPr>
            <w:tcW w:w="1247" w:type="dxa"/>
          </w:tcPr>
          <w:p w14:paraId="793CB8A7" w14:textId="77777777" w:rsidR="00F831BB" w:rsidRPr="00F831BB" w:rsidRDefault="00F831BB" w:rsidP="00F831BB">
            <w:pPr>
              <w:spacing w:line="240" w:lineRule="auto"/>
              <w:rPr>
                <w:rFonts w:cs="Frankruhel" w:hint="cs"/>
                <w:sz w:val="24"/>
                <w:rtl/>
              </w:rPr>
            </w:pPr>
          </w:p>
        </w:tc>
        <w:tc>
          <w:tcPr>
            <w:tcW w:w="5669" w:type="dxa"/>
          </w:tcPr>
          <w:p w14:paraId="2984E012" w14:textId="77777777" w:rsidR="00F831BB" w:rsidRPr="00F831BB" w:rsidRDefault="00F831BB" w:rsidP="00F831BB">
            <w:pPr>
              <w:spacing w:line="240" w:lineRule="auto"/>
              <w:rPr>
                <w:rFonts w:cs="Frankruhel" w:hint="cs"/>
                <w:sz w:val="24"/>
                <w:rtl/>
              </w:rPr>
            </w:pPr>
            <w:r>
              <w:rPr>
                <w:sz w:val="24"/>
                <w:rtl/>
              </w:rPr>
              <w:t>כללים למילוי הטופס</w:t>
            </w:r>
          </w:p>
        </w:tc>
        <w:tc>
          <w:tcPr>
            <w:tcW w:w="567" w:type="dxa"/>
          </w:tcPr>
          <w:p w14:paraId="6994E0B0" w14:textId="77777777" w:rsidR="00F831BB" w:rsidRPr="00F831BB" w:rsidRDefault="00F831BB" w:rsidP="00F831BB">
            <w:pPr>
              <w:spacing w:line="240" w:lineRule="auto"/>
              <w:rPr>
                <w:rStyle w:val="Hyperlink"/>
                <w:rFonts w:hint="cs"/>
                <w:rtl/>
              </w:rPr>
            </w:pPr>
            <w:hyperlink w:anchor="med7" w:tooltip="כללים למילוי הטופס" w:history="1">
              <w:r w:rsidRPr="00F831BB">
                <w:rPr>
                  <w:rStyle w:val="Hyperlink"/>
                </w:rPr>
                <w:t>Go</w:t>
              </w:r>
            </w:hyperlink>
          </w:p>
        </w:tc>
        <w:tc>
          <w:tcPr>
            <w:tcW w:w="850" w:type="dxa"/>
          </w:tcPr>
          <w:p w14:paraId="0F7CAB17" w14:textId="77777777" w:rsidR="00F831BB" w:rsidRPr="00F831BB" w:rsidRDefault="00F831BB" w:rsidP="00F831BB">
            <w:pPr>
              <w:spacing w:line="240" w:lineRule="auto"/>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1C33C1DE" w14:textId="77777777" w:rsidR="00954E28" w:rsidRDefault="00954E28">
      <w:pPr>
        <w:pStyle w:val="big-header"/>
        <w:ind w:left="0" w:right="1134"/>
        <w:rPr>
          <w:rFonts w:cs="FrankRuehl" w:hint="cs"/>
          <w:sz w:val="32"/>
          <w:rtl/>
        </w:rPr>
      </w:pPr>
    </w:p>
    <w:p w14:paraId="08A11354" w14:textId="77777777" w:rsidR="00954E28" w:rsidRDefault="00954E28" w:rsidP="00105A48">
      <w:pPr>
        <w:pStyle w:val="big-header"/>
        <w:ind w:left="0" w:right="1134"/>
        <w:rPr>
          <w:rStyle w:val="default"/>
          <w:rFonts w:cs="FrankRuehl" w:hint="cs"/>
          <w:rtl/>
        </w:rPr>
      </w:pPr>
      <w:r>
        <w:rPr>
          <w:rFonts w:cs="FrankRuehl"/>
          <w:sz w:val="32"/>
          <w:rtl/>
        </w:rPr>
        <w:br w:type="page"/>
      </w:r>
      <w:r w:rsidR="00030BAE">
        <w:rPr>
          <w:rFonts w:cs="FrankRuehl"/>
          <w:sz w:val="32"/>
          <w:rtl/>
          <w:lang w:eastAsia="en-US"/>
        </w:rPr>
        <w:lastRenderedPageBreak/>
        <w:pict w14:anchorId="402FACCB">
          <v:shapetype id="_x0000_t202" coordsize="21600,21600" o:spt="202" path="m,l,21600r21600,l21600,xe">
            <v:stroke joinstyle="miter"/>
            <v:path gradientshapeok="t" o:connecttype="rect"/>
          </v:shapetype>
          <v:shape id="_x0000_s2112" type="#_x0000_t202" style="position:absolute;left:0;text-align:left;margin-left:470.25pt;margin-top:25.5pt;width:1in;height:18.95pt;z-index:251675136" filled="f" stroked="f">
            <v:textbox inset="1mm,0,1mm,0">
              <w:txbxContent>
                <w:p w14:paraId="5121EFD5" w14:textId="77777777" w:rsidR="007D1248" w:rsidRDefault="007D1248" w:rsidP="00030BAE">
                  <w:pPr>
                    <w:spacing w:line="160" w:lineRule="exact"/>
                    <w:rPr>
                      <w:rFonts w:cs="Miriam"/>
                      <w:noProof/>
                      <w:sz w:val="18"/>
                      <w:szCs w:val="18"/>
                      <w:rtl/>
                    </w:rPr>
                  </w:pPr>
                  <w:r>
                    <w:rPr>
                      <w:rFonts w:cs="Miriam"/>
                      <w:sz w:val="18"/>
                      <w:szCs w:val="18"/>
                      <w:rtl/>
                    </w:rPr>
                    <w:t>תק</w:t>
                  </w:r>
                  <w:r>
                    <w:rPr>
                      <w:rFonts w:cs="Miriam" w:hint="cs"/>
                      <w:sz w:val="18"/>
                      <w:szCs w:val="18"/>
                      <w:rtl/>
                    </w:rPr>
                    <w:t>' (מס' 2) תשכ"ט-</w:t>
                  </w:r>
                  <w:r>
                    <w:rPr>
                      <w:rFonts w:cs="Miriam"/>
                      <w:sz w:val="18"/>
                      <w:szCs w:val="18"/>
                      <w:rtl/>
                    </w:rPr>
                    <w:t>1969</w:t>
                  </w:r>
                </w:p>
              </w:txbxContent>
            </v:textbox>
          </v:shape>
        </w:pict>
      </w:r>
      <w:r>
        <w:rPr>
          <w:rFonts w:cs="FrankRuehl"/>
          <w:sz w:val="32"/>
          <w:rtl/>
        </w:rPr>
        <w:t>תק</w:t>
      </w:r>
      <w:r>
        <w:rPr>
          <w:rFonts w:cs="FrankRuehl" w:hint="cs"/>
          <w:sz w:val="32"/>
          <w:rtl/>
        </w:rPr>
        <w:t>נות מס קניה (טובין), תשי"ג-1953</w:t>
      </w:r>
      <w:r>
        <w:rPr>
          <w:rStyle w:val="default"/>
          <w:rtl/>
        </w:rPr>
        <w:footnoteReference w:customMarkFollows="1" w:id="1"/>
        <w:t>*</w:t>
      </w:r>
    </w:p>
    <w:p w14:paraId="266F4167" w14:textId="77777777" w:rsidR="00CC2E60" w:rsidRPr="00450FD0" w:rsidRDefault="00CC2E60" w:rsidP="00CC2E60">
      <w:pPr>
        <w:pStyle w:val="P00"/>
        <w:spacing w:before="0"/>
        <w:ind w:left="0" w:right="1134"/>
        <w:rPr>
          <w:rFonts w:cs="FrankRuehl" w:hint="cs"/>
          <w:b/>
          <w:bCs/>
          <w:vanish/>
          <w:szCs w:val="20"/>
          <w:shd w:val="clear" w:color="auto" w:fill="FFFF99"/>
          <w:rtl/>
        </w:rPr>
      </w:pPr>
      <w:bookmarkStart w:id="0" w:name="Rov83"/>
      <w:r w:rsidRPr="00450FD0">
        <w:rPr>
          <w:rFonts w:cs="FrankRuehl" w:hint="cs"/>
          <w:vanish/>
          <w:color w:val="FF0000"/>
          <w:szCs w:val="20"/>
          <w:shd w:val="clear" w:color="auto" w:fill="FFFF99"/>
          <w:rtl/>
        </w:rPr>
        <w:t>מיום 23.2.1956</w:t>
      </w:r>
    </w:p>
    <w:p w14:paraId="152CD5A0" w14:textId="77777777" w:rsidR="00CC2E60" w:rsidRPr="00450FD0" w:rsidRDefault="00CC2E60" w:rsidP="00CC2E60">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תשט"ז-1956</w:t>
      </w:r>
    </w:p>
    <w:p w14:paraId="740C205B" w14:textId="77777777" w:rsidR="00CC2E60" w:rsidRPr="00450FD0" w:rsidRDefault="008D593A" w:rsidP="00CC2E60">
      <w:pPr>
        <w:pStyle w:val="P00"/>
        <w:tabs>
          <w:tab w:val="clear" w:pos="6259"/>
        </w:tabs>
        <w:spacing w:before="0"/>
        <w:ind w:left="0" w:right="1134"/>
        <w:rPr>
          <w:rFonts w:cs="FrankRuehl" w:hint="cs"/>
          <w:vanish/>
          <w:szCs w:val="20"/>
          <w:shd w:val="clear" w:color="auto" w:fill="FFFF99"/>
          <w:rtl/>
        </w:rPr>
      </w:pPr>
      <w:hyperlink r:id="rId6" w:history="1">
        <w:r w:rsidRPr="00450FD0">
          <w:rPr>
            <w:rStyle w:val="Hyperlink"/>
            <w:rFonts w:cs="FrankRuehl" w:hint="cs"/>
            <w:vanish/>
            <w:szCs w:val="20"/>
            <w:shd w:val="clear" w:color="auto" w:fill="FFFF99"/>
            <w:rtl/>
          </w:rPr>
          <w:t>ק"ת תשט"ז מס' 584</w:t>
        </w:r>
      </w:hyperlink>
      <w:r w:rsidR="00CC2E60" w:rsidRPr="00450FD0">
        <w:rPr>
          <w:rFonts w:cs="FrankRuehl" w:hint="cs"/>
          <w:vanish/>
          <w:szCs w:val="20"/>
          <w:shd w:val="clear" w:color="auto" w:fill="FFFF99"/>
          <w:rtl/>
        </w:rPr>
        <w:t xml:space="preserve"> מיום 23.2.1956 עמ' 504</w:t>
      </w:r>
    </w:p>
    <w:p w14:paraId="10423CF8" w14:textId="77777777" w:rsidR="00CC2E60" w:rsidRPr="00450FD0" w:rsidRDefault="00CC2E60" w:rsidP="00CC2E60">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שם התקנות</w:t>
      </w:r>
    </w:p>
    <w:p w14:paraId="5829BDF3" w14:textId="77777777" w:rsidR="00CC2E60" w:rsidRPr="00450FD0" w:rsidRDefault="00CC2E60" w:rsidP="00CC2E60">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5468F489" w14:textId="77777777" w:rsidR="00CC2E60" w:rsidRPr="00450FD0" w:rsidRDefault="00C76949" w:rsidP="00CC2E60">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תקנות מס מסוייג ומס מותרות, תשי"ג-1953</w:t>
      </w:r>
    </w:p>
    <w:p w14:paraId="5979FCC4" w14:textId="77777777" w:rsidR="008201A7" w:rsidRPr="00450FD0" w:rsidRDefault="008201A7" w:rsidP="008201A7">
      <w:pPr>
        <w:pStyle w:val="P00"/>
        <w:spacing w:before="0"/>
        <w:ind w:left="0" w:right="1134"/>
        <w:rPr>
          <w:rFonts w:cs="FrankRuehl" w:hint="cs"/>
          <w:vanish/>
          <w:color w:val="FF0000"/>
          <w:szCs w:val="20"/>
          <w:shd w:val="clear" w:color="auto" w:fill="FFFF99"/>
          <w:rtl/>
        </w:rPr>
      </w:pPr>
    </w:p>
    <w:p w14:paraId="37E2D29B" w14:textId="77777777" w:rsidR="008201A7" w:rsidRPr="00450FD0" w:rsidRDefault="008201A7" w:rsidP="008201A7">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27.9.1962</w:t>
      </w:r>
    </w:p>
    <w:p w14:paraId="13B65143" w14:textId="77777777" w:rsidR="008201A7" w:rsidRPr="00450FD0" w:rsidRDefault="008201A7" w:rsidP="008201A7">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54583FB8" w14:textId="77777777" w:rsidR="008201A7" w:rsidRPr="00450FD0" w:rsidRDefault="008201A7" w:rsidP="008201A7">
      <w:pPr>
        <w:pStyle w:val="P00"/>
        <w:tabs>
          <w:tab w:val="clear" w:pos="6259"/>
        </w:tabs>
        <w:spacing w:before="0"/>
        <w:ind w:left="0" w:right="1134"/>
        <w:rPr>
          <w:rFonts w:cs="FrankRuehl" w:hint="cs"/>
          <w:vanish/>
          <w:szCs w:val="20"/>
          <w:shd w:val="clear" w:color="auto" w:fill="FFFF99"/>
          <w:rtl/>
        </w:rPr>
      </w:pPr>
      <w:hyperlink r:id="rId7"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2655</w:t>
      </w:r>
    </w:p>
    <w:p w14:paraId="58916184" w14:textId="77777777" w:rsidR="008201A7" w:rsidRPr="00450FD0" w:rsidRDefault="008201A7" w:rsidP="008201A7">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שם התקנות</w:t>
      </w:r>
    </w:p>
    <w:p w14:paraId="5C56DF77" w14:textId="77777777" w:rsidR="008201A7" w:rsidRPr="00450FD0" w:rsidRDefault="008201A7" w:rsidP="008201A7">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0BC7C242" w14:textId="77777777" w:rsidR="008201A7" w:rsidRPr="00450FD0" w:rsidRDefault="008201A7" w:rsidP="008201A7">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תקנות מס קניה, תשי"ג-1953</w:t>
      </w:r>
    </w:p>
    <w:p w14:paraId="09741248" w14:textId="77777777" w:rsidR="00DA7343" w:rsidRPr="00450FD0" w:rsidRDefault="00DA7343" w:rsidP="00DA7343">
      <w:pPr>
        <w:pStyle w:val="P00"/>
        <w:spacing w:before="0"/>
        <w:ind w:left="0" w:right="1134"/>
        <w:rPr>
          <w:rFonts w:cs="FrankRuehl" w:hint="cs"/>
          <w:vanish/>
          <w:color w:val="FF0000"/>
          <w:szCs w:val="20"/>
          <w:shd w:val="clear" w:color="auto" w:fill="FFFF99"/>
          <w:rtl/>
        </w:rPr>
      </w:pPr>
    </w:p>
    <w:p w14:paraId="44EDFF64" w14:textId="77777777" w:rsidR="00DA7343" w:rsidRPr="00450FD0" w:rsidRDefault="00DA7343" w:rsidP="00DA7343">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7.5.1969</w:t>
      </w:r>
    </w:p>
    <w:p w14:paraId="796B71BF" w14:textId="77777777" w:rsidR="00DA7343" w:rsidRPr="00450FD0" w:rsidRDefault="00DA7343" w:rsidP="00DA7343">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(מס' 2) תשכ"ט-1969</w:t>
      </w:r>
    </w:p>
    <w:p w14:paraId="29F7A519" w14:textId="77777777" w:rsidR="00DA7343" w:rsidRPr="00450FD0" w:rsidRDefault="00DA7343" w:rsidP="00DA7343">
      <w:pPr>
        <w:pStyle w:val="P00"/>
        <w:tabs>
          <w:tab w:val="clear" w:pos="6259"/>
        </w:tabs>
        <w:spacing w:before="0"/>
        <w:ind w:left="0" w:right="1134"/>
        <w:rPr>
          <w:rFonts w:cs="FrankRuehl" w:hint="cs"/>
          <w:vanish/>
          <w:szCs w:val="20"/>
          <w:shd w:val="clear" w:color="auto" w:fill="FFFF99"/>
          <w:rtl/>
        </w:rPr>
      </w:pPr>
      <w:hyperlink r:id="rId8" w:history="1">
        <w:r w:rsidRPr="00450FD0">
          <w:rPr>
            <w:rStyle w:val="Hyperlink"/>
            <w:rFonts w:cs="FrankRuehl" w:hint="cs"/>
            <w:vanish/>
            <w:szCs w:val="20"/>
            <w:shd w:val="clear" w:color="auto" w:fill="FFFF99"/>
            <w:rtl/>
          </w:rPr>
          <w:t>ק"ת תשכ"ט מס' 2385</w:t>
        </w:r>
      </w:hyperlink>
      <w:r w:rsidRPr="00450FD0">
        <w:rPr>
          <w:rFonts w:cs="FrankRuehl" w:hint="cs"/>
          <w:vanish/>
          <w:szCs w:val="20"/>
          <w:shd w:val="clear" w:color="auto" w:fill="FFFF99"/>
          <w:rtl/>
        </w:rPr>
        <w:t xml:space="preserve"> מיום 7.5.1969 עמ' 1416</w:t>
      </w:r>
    </w:p>
    <w:p w14:paraId="1C857B8A" w14:textId="77777777" w:rsidR="00DA7343" w:rsidRPr="00450FD0" w:rsidRDefault="00DA7343" w:rsidP="00DA7343">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שם התקנות</w:t>
      </w:r>
    </w:p>
    <w:p w14:paraId="47E10D3D" w14:textId="77777777" w:rsidR="00DA7343" w:rsidRPr="00450FD0" w:rsidRDefault="00DA7343" w:rsidP="00DA7343">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1FC5A82A" w14:textId="77777777" w:rsidR="00DA7343" w:rsidRPr="00450FD0" w:rsidRDefault="00DA7343" w:rsidP="00A310DE">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strike/>
          <w:vanish/>
          <w:sz w:val="22"/>
          <w:szCs w:val="22"/>
          <w:shd w:val="clear" w:color="auto" w:fill="FFFF99"/>
          <w:rtl/>
        </w:rPr>
        <w:t>תקנות מס קניה</w:t>
      </w:r>
      <w:r w:rsidR="000E746E" w:rsidRPr="00450FD0">
        <w:rPr>
          <w:rStyle w:val="default"/>
          <w:rFonts w:cs="FrankRuehl" w:hint="cs"/>
          <w:strike/>
          <w:vanish/>
          <w:sz w:val="22"/>
          <w:szCs w:val="22"/>
          <w:shd w:val="clear" w:color="auto" w:fill="FFFF99"/>
          <w:rtl/>
        </w:rPr>
        <w:t xml:space="preserve"> (סחורות ושירותים)</w:t>
      </w:r>
      <w:r w:rsidRPr="00450FD0">
        <w:rPr>
          <w:rStyle w:val="default"/>
          <w:rFonts w:cs="FrankRuehl" w:hint="cs"/>
          <w:strike/>
          <w:vanish/>
          <w:sz w:val="22"/>
          <w:szCs w:val="22"/>
          <w:shd w:val="clear" w:color="auto" w:fill="FFFF99"/>
          <w:rtl/>
        </w:rPr>
        <w:t>, תשי"ג-1953</w:t>
      </w:r>
    </w:p>
    <w:p w14:paraId="7CD12646" w14:textId="77777777" w:rsidR="00DC62FE" w:rsidRPr="00450FD0" w:rsidRDefault="00DC62FE" w:rsidP="00A310DE">
      <w:pPr>
        <w:pStyle w:val="P00"/>
        <w:tabs>
          <w:tab w:val="clear" w:pos="6259"/>
        </w:tabs>
        <w:spacing w:before="0"/>
        <w:ind w:left="0" w:right="1134"/>
        <w:rPr>
          <w:rFonts w:cs="FrankRuehl" w:hint="cs"/>
          <w:vanish/>
          <w:szCs w:val="20"/>
          <w:shd w:val="clear" w:color="auto" w:fill="FFFF99"/>
          <w:rtl/>
        </w:rPr>
      </w:pPr>
    </w:p>
    <w:p w14:paraId="7EB65585" w14:textId="77777777" w:rsidR="00DC62FE" w:rsidRPr="00450FD0" w:rsidRDefault="00DC62FE" w:rsidP="00A310DE">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33FBC687" w14:textId="77777777" w:rsidR="00DC62FE" w:rsidRPr="00450FD0" w:rsidRDefault="00DC62FE" w:rsidP="00A310DE">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5CFC0295" w14:textId="77777777" w:rsidR="00DC62FE" w:rsidRPr="00450FD0" w:rsidRDefault="00DC62FE" w:rsidP="00A310DE">
      <w:pPr>
        <w:pStyle w:val="P00"/>
        <w:tabs>
          <w:tab w:val="clear" w:pos="6259"/>
        </w:tabs>
        <w:spacing w:before="0"/>
        <w:ind w:left="0" w:right="1134"/>
        <w:rPr>
          <w:rFonts w:cs="FrankRuehl" w:hint="cs"/>
          <w:vanish/>
          <w:szCs w:val="20"/>
          <w:shd w:val="clear" w:color="auto" w:fill="FFFF99"/>
          <w:rtl/>
        </w:rPr>
      </w:pPr>
      <w:hyperlink r:id="rId9"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10"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4AFBEA4A" w14:textId="77777777" w:rsidR="00DC62FE" w:rsidRPr="00DC62FE" w:rsidRDefault="00DC62FE" w:rsidP="00DC62FE">
      <w:pPr>
        <w:pStyle w:val="P00"/>
        <w:tabs>
          <w:tab w:val="clear" w:pos="6259"/>
        </w:tabs>
        <w:ind w:left="0" w:right="1134"/>
        <w:rPr>
          <w:rFonts w:cs="FrankRuehl" w:hint="cs"/>
          <w:sz w:val="2"/>
          <w:szCs w:val="2"/>
          <w:rtl/>
        </w:rPr>
      </w:pPr>
      <w:r w:rsidRPr="00450FD0">
        <w:rPr>
          <w:rFonts w:cs="FrankRuehl" w:hint="cs"/>
          <w:vanish/>
          <w:sz w:val="22"/>
          <w:szCs w:val="22"/>
          <w:shd w:val="clear" w:color="auto" w:fill="FFFF99"/>
          <w:rtl/>
        </w:rPr>
        <w:t xml:space="preserve">תקנות מס קניה </w:t>
      </w:r>
      <w:r w:rsidRPr="00450FD0">
        <w:rPr>
          <w:rFonts w:cs="FrankRuehl" w:hint="cs"/>
          <w:strike/>
          <w:vanish/>
          <w:sz w:val="22"/>
          <w:szCs w:val="22"/>
          <w:shd w:val="clear" w:color="auto" w:fill="FFFF99"/>
          <w:rtl/>
        </w:rPr>
        <w:t>(סחורות)</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(טובין)</w:t>
      </w:r>
      <w:r w:rsidRPr="00450FD0">
        <w:rPr>
          <w:rFonts w:cs="FrankRuehl" w:hint="cs"/>
          <w:vanish/>
          <w:sz w:val="22"/>
          <w:szCs w:val="22"/>
          <w:shd w:val="clear" w:color="auto" w:fill="FFFF99"/>
          <w:rtl/>
        </w:rPr>
        <w:t>, תשי"ג-1953</w:t>
      </w:r>
      <w:bookmarkEnd w:id="0"/>
    </w:p>
    <w:p w14:paraId="3D5802C2" w14:textId="77777777" w:rsidR="00954E28" w:rsidRDefault="00954E2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 6 ו-31 לחוק מס מסוייג ומס מותרות, תשי"ב-1952, אני מתקין תקנות אלה:</w:t>
      </w:r>
    </w:p>
    <w:p w14:paraId="746E9933" w14:textId="77777777" w:rsidR="00954E28" w:rsidRDefault="00954E28">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ראשון: דין עוסק</w:t>
      </w:r>
    </w:p>
    <w:p w14:paraId="51F839BB" w14:textId="77777777" w:rsidR="00954E28" w:rsidRDefault="00954E28">
      <w:pPr>
        <w:pStyle w:val="P00"/>
        <w:spacing w:before="72"/>
        <w:ind w:left="0" w:right="1134"/>
        <w:rPr>
          <w:rStyle w:val="default"/>
          <w:rFonts w:cs="FrankRuehl"/>
          <w:rtl/>
        </w:rPr>
      </w:pPr>
      <w:bookmarkStart w:id="2" w:name="Seif21"/>
      <w:bookmarkEnd w:id="2"/>
      <w:r>
        <w:rPr>
          <w:lang w:val="he-IL"/>
        </w:rPr>
        <w:pict w14:anchorId="0004B321">
          <v:rect id="_x0000_s2050" style="position:absolute;left:0;text-align:left;margin-left:464.5pt;margin-top:8.05pt;width:75.05pt;height:13.6pt;z-index:251657728" o:allowincell="f" filled="f" stroked="f" strokecolor="lime" strokeweight=".25pt">
            <v:textbox inset="0,0,0,0">
              <w:txbxContent>
                <w:p w14:paraId="33AE16FF" w14:textId="77777777" w:rsidR="007D1248" w:rsidRDefault="007D1248">
                  <w:pPr>
                    <w:spacing w:line="160" w:lineRule="exact"/>
                    <w:rPr>
                      <w:rFonts w:cs="Miriam"/>
                      <w:noProof/>
                      <w:sz w:val="18"/>
                      <w:szCs w:val="18"/>
                      <w:rtl/>
                    </w:rPr>
                  </w:pPr>
                  <w:r>
                    <w:rPr>
                      <w:rFonts w:cs="Miriam"/>
                      <w:sz w:val="18"/>
                      <w:szCs w:val="18"/>
                      <w:rtl/>
                    </w:rPr>
                    <w:t>מת</w:t>
                  </w:r>
                  <w:r>
                    <w:rPr>
                      <w:rFonts w:cs="Miriam" w:hint="cs"/>
                      <w:sz w:val="18"/>
                      <w:szCs w:val="18"/>
                      <w:rtl/>
                    </w:rPr>
                    <w:t>ן הצהרה</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שעוסק כעוסק ביום פרסום תקנו</w:t>
      </w:r>
      <w:r>
        <w:rPr>
          <w:rStyle w:val="default"/>
          <w:rFonts w:cs="FrankRuehl"/>
          <w:rtl/>
        </w:rPr>
        <w:t xml:space="preserve">ת </w:t>
      </w:r>
      <w:r>
        <w:rPr>
          <w:rStyle w:val="default"/>
          <w:rFonts w:cs="FrankRuehl" w:hint="cs"/>
          <w:rtl/>
        </w:rPr>
        <w:t xml:space="preserve">אלה ברשומות (להלן - יום הפרסום) ימסור למנהל, תוך 14 ימים מיום הפרסום, הצהרה בכתב חתומה בידו ויציין בה את - </w:t>
      </w:r>
    </w:p>
    <w:p w14:paraId="3ACB8CAE" w14:textId="77777777" w:rsidR="00954E28" w:rsidRDefault="00954E2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וכתובתו;</w:t>
      </w:r>
    </w:p>
    <w:p w14:paraId="2DE0CF92" w14:textId="77777777" w:rsidR="00954E28" w:rsidRDefault="00954E2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עסקו, לרבות כל מקום שבו הוא מחזיק טובין טעוני מס כמלאי לצורך עסקו;</w:t>
      </w:r>
    </w:p>
    <w:p w14:paraId="2487DE25" w14:textId="77777777" w:rsidR="00954E28" w:rsidRDefault="00954E28">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סוגי הטובין הטעונים מס שבמכירתם או בייצורם</w:t>
      </w:r>
      <w:r>
        <w:rPr>
          <w:rStyle w:val="default"/>
          <w:rFonts w:cs="FrankRuehl"/>
          <w:rtl/>
        </w:rPr>
        <w:t xml:space="preserve"> ה</w:t>
      </w:r>
      <w:r>
        <w:rPr>
          <w:rStyle w:val="default"/>
          <w:rFonts w:cs="FrankRuehl" w:hint="cs"/>
          <w:rtl/>
        </w:rPr>
        <w:t>וא עוסק;</w:t>
      </w:r>
    </w:p>
    <w:p w14:paraId="0B61FD92" w14:textId="77777777" w:rsidR="00954E28" w:rsidRDefault="00806DB6">
      <w:pPr>
        <w:pStyle w:val="P22"/>
        <w:spacing w:before="72"/>
        <w:ind w:left="1021" w:right="1134"/>
        <w:rPr>
          <w:rStyle w:val="default"/>
          <w:rFonts w:cs="FrankRuehl"/>
          <w:rtl/>
        </w:rPr>
      </w:pPr>
      <w:r>
        <w:rPr>
          <w:rFonts w:cs="FrankRuehl"/>
          <w:sz w:val="26"/>
          <w:rtl/>
          <w:lang w:eastAsia="en-US"/>
        </w:rPr>
        <w:pict w14:anchorId="4F58A220">
          <v:shape id="_x0000_s2111" type="#_x0000_t202" style="position:absolute;left:0;text-align:left;margin-left:470.25pt;margin-top:7.1pt;width:1in;height:16.55pt;z-index:251674112" filled="f" stroked="f">
            <v:textbox inset="1mm,0,1mm,0">
              <w:txbxContent>
                <w:p w14:paraId="1435B8CA" w14:textId="77777777" w:rsidR="007D1248" w:rsidRDefault="007D1248" w:rsidP="00806DB6">
                  <w:r>
                    <w:rPr>
                      <w:rFonts w:cs="Miriam"/>
                      <w:sz w:val="18"/>
                      <w:szCs w:val="18"/>
                      <w:rtl/>
                    </w:rPr>
                    <w:t>תק</w:t>
                  </w:r>
                  <w:r>
                    <w:rPr>
                      <w:rFonts w:cs="Miriam" w:hint="cs"/>
                      <w:sz w:val="18"/>
                      <w:szCs w:val="18"/>
                      <w:rtl/>
                    </w:rPr>
                    <w:t>' תשכ</w:t>
                  </w:r>
                  <w:r>
                    <w:rPr>
                      <w:rFonts w:cs="Miriam"/>
                      <w:sz w:val="18"/>
                      <w:szCs w:val="18"/>
                      <w:rtl/>
                    </w:rPr>
                    <w:t>"ב</w:t>
                  </w:r>
                  <w:r>
                    <w:rPr>
                      <w:rFonts w:cs="Miriam" w:hint="cs"/>
                      <w:sz w:val="18"/>
                      <w:szCs w:val="18"/>
                      <w:rtl/>
                    </w:rPr>
                    <w:t>-1962</w:t>
                  </w:r>
                </w:p>
              </w:txbxContent>
            </v:textbox>
          </v:shape>
        </w:pict>
      </w:r>
      <w:r w:rsidR="00954E28">
        <w:rPr>
          <w:rStyle w:val="default"/>
          <w:rFonts w:cs="FrankRuehl" w:hint="cs"/>
          <w:rtl/>
        </w:rPr>
        <w:t>(4)</w:t>
      </w:r>
      <w:r w:rsidR="00954E28">
        <w:rPr>
          <w:rStyle w:val="default"/>
          <w:rFonts w:cs="FrankRuehl"/>
          <w:rtl/>
        </w:rPr>
        <w:tab/>
        <w:t>פ</w:t>
      </w:r>
      <w:r w:rsidR="00954E28">
        <w:rPr>
          <w:rStyle w:val="default"/>
          <w:rFonts w:cs="FrankRuehl" w:hint="cs"/>
          <w:rtl/>
        </w:rPr>
        <w:t>רטים נוספים שיידרשו על ידי המנהל.</w:t>
      </w:r>
    </w:p>
    <w:p w14:paraId="4949927F" w14:textId="77777777" w:rsidR="00954E28" w:rsidRDefault="00954E2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העוסק גוף מאוגד יצוינו בהצהרה האמורה </w:t>
      </w:r>
      <w:r w:rsidR="00806DB6">
        <w:rPr>
          <w:rStyle w:val="default"/>
          <w:rFonts w:cs="FrankRuehl"/>
          <w:rtl/>
        </w:rPr>
        <w:t>–</w:t>
      </w:r>
    </w:p>
    <w:p w14:paraId="2685DE6A" w14:textId="77777777" w:rsidR="00954E28" w:rsidRDefault="00954E2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מות השותפים או המנהלים וכתובותיהם;</w:t>
      </w:r>
    </w:p>
    <w:p w14:paraId="78B25EE6" w14:textId="77777777" w:rsidR="00954E28" w:rsidRDefault="00954E28">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רטים לפרסום הודעה על רישום הגוף המאוגד ועל הרכב מנהלתו.</w:t>
      </w:r>
    </w:p>
    <w:p w14:paraId="6DEF87F3" w14:textId="77777777" w:rsidR="00954E28" w:rsidRDefault="00954E28" w:rsidP="00806DB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שהתחיל לעסוק כעוסק אחרי יום הפרסום, ימסור את</w:t>
      </w:r>
      <w:r>
        <w:rPr>
          <w:rStyle w:val="default"/>
          <w:rFonts w:cs="FrankRuehl"/>
          <w:rtl/>
        </w:rPr>
        <w:t xml:space="preserve"> ה</w:t>
      </w:r>
      <w:r>
        <w:rPr>
          <w:rStyle w:val="default"/>
          <w:rFonts w:cs="FrankRuehl" w:hint="cs"/>
          <w:rtl/>
        </w:rPr>
        <w:t>הצהרה האמורה תוך 14 יום מ</w:t>
      </w:r>
      <w:r>
        <w:rPr>
          <w:rStyle w:val="default"/>
          <w:rFonts w:cs="FrankRuehl"/>
          <w:rtl/>
        </w:rPr>
        <w:t>הי</w:t>
      </w:r>
      <w:r>
        <w:rPr>
          <w:rStyle w:val="default"/>
          <w:rFonts w:cs="FrankRuehl" w:hint="cs"/>
          <w:rtl/>
        </w:rPr>
        <w:t>ום שבו התחיל לעסוק כאמור.</w:t>
      </w:r>
    </w:p>
    <w:p w14:paraId="193F72C9" w14:textId="77777777" w:rsidR="00954E28" w:rsidRDefault="00954E2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 xml:space="preserve">יתן צו לפי סעיף 3 לחוק המטיל את המס על טובין שבמכירתם או בייצורם עוסק עוסק, חייב </w:t>
      </w:r>
      <w:r>
        <w:rPr>
          <w:rStyle w:val="default"/>
          <w:rFonts w:cs="FrankRuehl"/>
          <w:rtl/>
        </w:rPr>
        <w:t>א</w:t>
      </w:r>
      <w:r>
        <w:rPr>
          <w:rStyle w:val="default"/>
          <w:rFonts w:cs="FrankRuehl" w:hint="cs"/>
          <w:rtl/>
        </w:rPr>
        <w:t>ותו עוסק למסור את ההצהרה האמורה תוך 14 יום מהיום שבו ניתן הצו.</w:t>
      </w:r>
    </w:p>
    <w:p w14:paraId="32234616" w14:textId="77777777" w:rsidR="00954E28" w:rsidRDefault="00954E2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לו שינויים בפרטים שנמסרו לפי תקנה זו, או שחדל עוסק לעסוק במכירת טובין ט</w:t>
      </w:r>
      <w:r>
        <w:rPr>
          <w:rStyle w:val="default"/>
          <w:rFonts w:cs="FrankRuehl"/>
          <w:rtl/>
        </w:rPr>
        <w:t>עו</w:t>
      </w:r>
      <w:r>
        <w:rPr>
          <w:rStyle w:val="default"/>
          <w:rFonts w:cs="FrankRuehl" w:hint="cs"/>
          <w:rtl/>
        </w:rPr>
        <w:t>ני מס או בייצורם לאחר שנמסרה הצהרה כאמור, יודיע העוסק על כך בכתב למנהל תוך 14 יום מהיום שבו חלים השינויים או מהיו</w:t>
      </w:r>
      <w:r>
        <w:rPr>
          <w:rStyle w:val="default"/>
          <w:rFonts w:cs="FrankRuehl"/>
          <w:rtl/>
        </w:rPr>
        <w:t>ם</w:t>
      </w:r>
      <w:r>
        <w:rPr>
          <w:rStyle w:val="default"/>
          <w:rFonts w:cs="FrankRuehl" w:hint="cs"/>
          <w:rtl/>
        </w:rPr>
        <w:t xml:space="preserve"> שבו חדל לעסוק כאמור.</w:t>
      </w:r>
    </w:p>
    <w:p w14:paraId="0E449542" w14:textId="77777777" w:rsidR="0070546C" w:rsidRPr="00450FD0" w:rsidRDefault="0070546C" w:rsidP="0070546C">
      <w:pPr>
        <w:pStyle w:val="P00"/>
        <w:spacing w:before="0"/>
        <w:ind w:left="0" w:right="1134"/>
        <w:rPr>
          <w:rFonts w:cs="FrankRuehl" w:hint="cs"/>
          <w:b/>
          <w:bCs/>
          <w:vanish/>
          <w:szCs w:val="20"/>
          <w:shd w:val="clear" w:color="auto" w:fill="FFFF99"/>
          <w:rtl/>
        </w:rPr>
      </w:pPr>
      <w:bookmarkStart w:id="3" w:name="Rov84"/>
      <w:r w:rsidRPr="00450FD0">
        <w:rPr>
          <w:rFonts w:cs="FrankRuehl" w:hint="cs"/>
          <w:vanish/>
          <w:color w:val="FF0000"/>
          <w:szCs w:val="20"/>
          <w:shd w:val="clear" w:color="auto" w:fill="FFFF99"/>
          <w:rtl/>
        </w:rPr>
        <w:t>מיום 27.9.1962</w:t>
      </w:r>
    </w:p>
    <w:p w14:paraId="781EC197" w14:textId="77777777" w:rsidR="0070546C" w:rsidRPr="00450FD0" w:rsidRDefault="0070546C" w:rsidP="0070546C">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4EF5BC09" w14:textId="77777777" w:rsidR="0070546C" w:rsidRPr="00450FD0" w:rsidRDefault="0070546C" w:rsidP="0070546C">
      <w:pPr>
        <w:pStyle w:val="P00"/>
        <w:tabs>
          <w:tab w:val="clear" w:pos="6259"/>
        </w:tabs>
        <w:spacing w:before="0"/>
        <w:ind w:left="0" w:right="1134"/>
        <w:rPr>
          <w:rFonts w:cs="FrankRuehl" w:hint="cs"/>
          <w:vanish/>
          <w:szCs w:val="20"/>
          <w:shd w:val="clear" w:color="auto" w:fill="FFFF99"/>
          <w:rtl/>
        </w:rPr>
      </w:pPr>
      <w:hyperlink r:id="rId11"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2655</w:t>
      </w:r>
    </w:p>
    <w:p w14:paraId="443B7A9D" w14:textId="77777777" w:rsidR="0070546C" w:rsidRPr="00450FD0" w:rsidRDefault="0070546C" w:rsidP="00A310DE">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הוספת פסקה 1(א)(4)</w:t>
      </w:r>
    </w:p>
    <w:p w14:paraId="38DBAE9B" w14:textId="77777777" w:rsidR="00DC62FE" w:rsidRPr="00450FD0" w:rsidRDefault="00DC62FE" w:rsidP="00DC62FE">
      <w:pPr>
        <w:pStyle w:val="P00"/>
        <w:tabs>
          <w:tab w:val="clear" w:pos="6259"/>
        </w:tabs>
        <w:spacing w:before="0"/>
        <w:ind w:left="0" w:right="1134"/>
        <w:rPr>
          <w:rFonts w:cs="FrankRuehl" w:hint="cs"/>
          <w:vanish/>
          <w:szCs w:val="20"/>
          <w:shd w:val="clear" w:color="auto" w:fill="FFFF99"/>
          <w:rtl/>
        </w:rPr>
      </w:pPr>
    </w:p>
    <w:p w14:paraId="5EC6346B" w14:textId="77777777" w:rsidR="00DC62FE" w:rsidRPr="00450FD0" w:rsidRDefault="00DC62FE" w:rsidP="00DC62FE">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74D5CAFA" w14:textId="77777777" w:rsidR="00DC62FE" w:rsidRPr="00450FD0" w:rsidRDefault="00DC62FE" w:rsidP="00DC62FE">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48D8DE6B" w14:textId="77777777" w:rsidR="00DC62FE" w:rsidRPr="00450FD0" w:rsidRDefault="00DC62FE" w:rsidP="00DC62FE">
      <w:pPr>
        <w:pStyle w:val="P00"/>
        <w:tabs>
          <w:tab w:val="clear" w:pos="6259"/>
        </w:tabs>
        <w:spacing w:before="0"/>
        <w:ind w:left="0" w:right="1134"/>
        <w:rPr>
          <w:rFonts w:cs="FrankRuehl" w:hint="cs"/>
          <w:vanish/>
          <w:szCs w:val="20"/>
          <w:shd w:val="clear" w:color="auto" w:fill="FFFF99"/>
          <w:rtl/>
        </w:rPr>
      </w:pPr>
      <w:hyperlink r:id="rId12"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13"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42D9839D" w14:textId="77777777" w:rsidR="00DC62FE" w:rsidRPr="00450FD0" w:rsidRDefault="00DC62FE" w:rsidP="00DC62FE">
      <w:pPr>
        <w:pStyle w:val="P00"/>
        <w:ind w:left="0" w:right="1134"/>
        <w:rPr>
          <w:rStyle w:val="default"/>
          <w:rFonts w:cs="FrankRuehl"/>
          <w:vanish/>
          <w:sz w:val="22"/>
          <w:szCs w:val="22"/>
          <w:shd w:val="clear" w:color="auto" w:fill="FFFF99"/>
          <w:rtl/>
        </w:rPr>
      </w:pPr>
      <w:r w:rsidRPr="00450FD0">
        <w:rPr>
          <w:rStyle w:val="big-number"/>
          <w:rFonts w:cs="FrankRuehl"/>
          <w:vanish/>
          <w:sz w:val="22"/>
          <w:szCs w:val="22"/>
          <w:shd w:val="clear" w:color="auto" w:fill="FFFF99"/>
          <w:rtl/>
        </w:rPr>
        <w:t>1.</w:t>
      </w:r>
      <w:r w:rsidRPr="00450FD0">
        <w:rPr>
          <w:rStyle w:val="big-number"/>
          <w:rFonts w:cs="FrankRuehl"/>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מ</w:t>
      </w:r>
      <w:r w:rsidRPr="00450FD0">
        <w:rPr>
          <w:rStyle w:val="default"/>
          <w:rFonts w:cs="FrankRuehl" w:hint="cs"/>
          <w:vanish/>
          <w:sz w:val="22"/>
          <w:szCs w:val="22"/>
          <w:shd w:val="clear" w:color="auto" w:fill="FFFF99"/>
          <w:rtl/>
        </w:rPr>
        <w:t xml:space="preserve">י שעוסק </w:t>
      </w:r>
      <w:r w:rsidRPr="00450FD0">
        <w:rPr>
          <w:rStyle w:val="default"/>
          <w:rFonts w:cs="FrankRuehl" w:hint="cs"/>
          <w:strike/>
          <w:vanish/>
          <w:sz w:val="22"/>
          <w:szCs w:val="22"/>
          <w:shd w:val="clear" w:color="auto" w:fill="FFFF99"/>
          <w:rtl/>
        </w:rPr>
        <w:t>כסוחר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כעוסק</w:t>
      </w:r>
      <w:r w:rsidRPr="00450FD0">
        <w:rPr>
          <w:rStyle w:val="default"/>
          <w:rFonts w:cs="FrankRuehl" w:hint="cs"/>
          <w:vanish/>
          <w:sz w:val="22"/>
          <w:szCs w:val="22"/>
          <w:shd w:val="clear" w:color="auto" w:fill="FFFF99"/>
          <w:rtl/>
        </w:rPr>
        <w:t xml:space="preserve"> ביום פרסום תקנו</w:t>
      </w:r>
      <w:r w:rsidRPr="00450FD0">
        <w:rPr>
          <w:rStyle w:val="default"/>
          <w:rFonts w:cs="FrankRuehl"/>
          <w:vanish/>
          <w:sz w:val="22"/>
          <w:szCs w:val="22"/>
          <w:shd w:val="clear" w:color="auto" w:fill="FFFF99"/>
          <w:rtl/>
        </w:rPr>
        <w:t xml:space="preserve">ת </w:t>
      </w:r>
      <w:r w:rsidRPr="00450FD0">
        <w:rPr>
          <w:rStyle w:val="default"/>
          <w:rFonts w:cs="FrankRuehl" w:hint="cs"/>
          <w:vanish/>
          <w:sz w:val="22"/>
          <w:szCs w:val="22"/>
          <w:shd w:val="clear" w:color="auto" w:fill="FFFF99"/>
          <w:rtl/>
        </w:rPr>
        <w:t xml:space="preserve">אלה ברשומות (להלן - יום הפרסום) ימסור למנהל, תוך 14 ימים מיום הפרסום, הצהרה בכתב חתומה בידו ויציין בה את - </w:t>
      </w:r>
    </w:p>
    <w:p w14:paraId="2D9B0896"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(1)</w:t>
      </w:r>
      <w:r w:rsidRPr="00450FD0">
        <w:rPr>
          <w:rStyle w:val="default"/>
          <w:rFonts w:cs="FrankRuehl"/>
          <w:vanish/>
          <w:sz w:val="22"/>
          <w:szCs w:val="22"/>
          <w:shd w:val="clear" w:color="auto" w:fill="FFFF99"/>
          <w:rtl/>
        </w:rPr>
        <w:tab/>
        <w:t>ש</w:t>
      </w:r>
      <w:r w:rsidRPr="00450FD0">
        <w:rPr>
          <w:rStyle w:val="default"/>
          <w:rFonts w:cs="FrankRuehl" w:hint="cs"/>
          <w:vanish/>
          <w:sz w:val="22"/>
          <w:szCs w:val="22"/>
          <w:shd w:val="clear" w:color="auto" w:fill="FFFF99"/>
          <w:rtl/>
        </w:rPr>
        <w:t>מו וכתובתו;</w:t>
      </w:r>
    </w:p>
    <w:p w14:paraId="2FA52135"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vanish/>
          <w:sz w:val="22"/>
          <w:szCs w:val="22"/>
          <w:shd w:val="clear" w:color="auto" w:fill="FFFF99"/>
          <w:rtl/>
        </w:rPr>
        <w:tab/>
        <w:t>מ</w:t>
      </w:r>
      <w:r w:rsidRPr="00450FD0">
        <w:rPr>
          <w:rStyle w:val="default"/>
          <w:rFonts w:cs="FrankRuehl" w:hint="cs"/>
          <w:vanish/>
          <w:sz w:val="22"/>
          <w:szCs w:val="22"/>
          <w:shd w:val="clear" w:color="auto" w:fill="FFFF99"/>
          <w:rtl/>
        </w:rPr>
        <w:t xml:space="preserve">קום עסקו, לרבות כל מקום שבו הוא מחזיק </w:t>
      </w:r>
      <w:r w:rsidRPr="00450FD0">
        <w:rPr>
          <w:rStyle w:val="default"/>
          <w:rFonts w:cs="FrankRuehl" w:hint="cs"/>
          <w:strike/>
          <w:vanish/>
          <w:sz w:val="22"/>
          <w:szCs w:val="22"/>
          <w:shd w:val="clear" w:color="auto" w:fill="FFFF99"/>
          <w:rtl/>
        </w:rPr>
        <w:t>סחורות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w:t>
      </w:r>
      <w:r w:rsidRPr="00450FD0">
        <w:rPr>
          <w:rStyle w:val="default"/>
          <w:rFonts w:cs="FrankRuehl" w:hint="cs"/>
          <w:vanish/>
          <w:sz w:val="22"/>
          <w:szCs w:val="22"/>
          <w:shd w:val="clear" w:color="auto" w:fill="FFFF99"/>
          <w:rtl/>
        </w:rPr>
        <w:t xml:space="preserve"> טעוני מס כמלאי לצורך עסקו;</w:t>
      </w:r>
    </w:p>
    <w:p w14:paraId="6CF7C95D"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(3)</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 xml:space="preserve">יאור סוגי </w:t>
      </w:r>
      <w:r w:rsidRPr="00450FD0">
        <w:rPr>
          <w:rStyle w:val="default"/>
          <w:rFonts w:cs="FrankRuehl" w:hint="cs"/>
          <w:strike/>
          <w:vanish/>
          <w:sz w:val="22"/>
          <w:szCs w:val="22"/>
          <w:shd w:val="clear" w:color="auto" w:fill="FFFF99"/>
          <w:rtl/>
        </w:rPr>
        <w:t>הסחורות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 xml:space="preserve"> הטעונים מס שבמכירתם או בייצורם</w:t>
      </w:r>
      <w:r w:rsidRPr="00450FD0">
        <w:rPr>
          <w:rStyle w:val="default"/>
          <w:rFonts w:cs="FrankRuehl"/>
          <w:vanish/>
          <w:sz w:val="22"/>
          <w:szCs w:val="22"/>
          <w:shd w:val="clear" w:color="auto" w:fill="FFFF99"/>
          <w:rtl/>
        </w:rPr>
        <w:t xml:space="preserve"> ה</w:t>
      </w:r>
      <w:r w:rsidRPr="00450FD0">
        <w:rPr>
          <w:rStyle w:val="default"/>
          <w:rFonts w:cs="FrankRuehl" w:hint="cs"/>
          <w:vanish/>
          <w:sz w:val="22"/>
          <w:szCs w:val="22"/>
          <w:shd w:val="clear" w:color="auto" w:fill="FFFF99"/>
          <w:rtl/>
        </w:rPr>
        <w:t>וא עוסק;</w:t>
      </w:r>
    </w:p>
    <w:p w14:paraId="78F4F030"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(4)</w:t>
      </w:r>
      <w:r w:rsidRPr="00450FD0">
        <w:rPr>
          <w:rStyle w:val="default"/>
          <w:rFonts w:cs="FrankRuehl"/>
          <w:vanish/>
          <w:sz w:val="22"/>
          <w:szCs w:val="22"/>
          <w:shd w:val="clear" w:color="auto" w:fill="FFFF99"/>
          <w:rtl/>
        </w:rPr>
        <w:tab/>
        <w:t>פ</w:t>
      </w:r>
      <w:r w:rsidRPr="00450FD0">
        <w:rPr>
          <w:rStyle w:val="default"/>
          <w:rFonts w:cs="FrankRuehl" w:hint="cs"/>
          <w:vanish/>
          <w:sz w:val="22"/>
          <w:szCs w:val="22"/>
          <w:shd w:val="clear" w:color="auto" w:fill="FFFF99"/>
          <w:rtl/>
        </w:rPr>
        <w:t>רטים נוספים שיידרשו על ידי המנהל.</w:t>
      </w:r>
    </w:p>
    <w:p w14:paraId="67AF67EF" w14:textId="77777777" w:rsidR="00DC62FE" w:rsidRPr="00450FD0" w:rsidRDefault="00DC62FE" w:rsidP="00DC62FE">
      <w:pPr>
        <w:pStyle w:val="P00"/>
        <w:spacing w:before="0"/>
        <w:ind w:left="0" w:right="1134"/>
        <w:rPr>
          <w:rStyle w:val="default"/>
          <w:rFonts w:cs="FrankRuehl" w:hint="cs"/>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ה</w:t>
      </w:r>
      <w:r w:rsidRPr="00450FD0">
        <w:rPr>
          <w:rStyle w:val="default"/>
          <w:rFonts w:cs="FrankRuehl" w:hint="cs"/>
          <w:vanish/>
          <w:sz w:val="22"/>
          <w:szCs w:val="22"/>
          <w:shd w:val="clear" w:color="auto" w:fill="FFFF99"/>
          <w:rtl/>
        </w:rPr>
        <w:t xml:space="preserve">יה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גוף מאוגד יצוינו בהצהרה האמורה </w:t>
      </w:r>
      <w:r w:rsidRPr="00450FD0">
        <w:rPr>
          <w:rStyle w:val="default"/>
          <w:rFonts w:cs="FrankRuehl"/>
          <w:vanish/>
          <w:sz w:val="22"/>
          <w:szCs w:val="22"/>
          <w:shd w:val="clear" w:color="auto" w:fill="FFFF99"/>
          <w:rtl/>
        </w:rPr>
        <w:t>–</w:t>
      </w:r>
    </w:p>
    <w:p w14:paraId="4F331776"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(1)</w:t>
      </w:r>
      <w:r w:rsidRPr="00450FD0">
        <w:rPr>
          <w:rStyle w:val="default"/>
          <w:rFonts w:cs="FrankRuehl"/>
          <w:vanish/>
          <w:sz w:val="22"/>
          <w:szCs w:val="22"/>
          <w:shd w:val="clear" w:color="auto" w:fill="FFFF99"/>
          <w:rtl/>
        </w:rPr>
        <w:tab/>
        <w:t>ש</w:t>
      </w:r>
      <w:r w:rsidRPr="00450FD0">
        <w:rPr>
          <w:rStyle w:val="default"/>
          <w:rFonts w:cs="FrankRuehl" w:hint="cs"/>
          <w:vanish/>
          <w:sz w:val="22"/>
          <w:szCs w:val="22"/>
          <w:shd w:val="clear" w:color="auto" w:fill="FFFF99"/>
          <w:rtl/>
        </w:rPr>
        <w:t>מות השותפים או המנהלים וכתובותיהם;</w:t>
      </w:r>
    </w:p>
    <w:p w14:paraId="7617E953"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vanish/>
          <w:sz w:val="22"/>
          <w:szCs w:val="22"/>
          <w:shd w:val="clear" w:color="auto" w:fill="FFFF99"/>
          <w:rtl/>
        </w:rPr>
        <w:tab/>
        <w:t>פ</w:t>
      </w:r>
      <w:r w:rsidRPr="00450FD0">
        <w:rPr>
          <w:rStyle w:val="default"/>
          <w:rFonts w:cs="FrankRuehl" w:hint="cs"/>
          <w:vanish/>
          <w:sz w:val="22"/>
          <w:szCs w:val="22"/>
          <w:shd w:val="clear" w:color="auto" w:fill="FFFF99"/>
          <w:rtl/>
        </w:rPr>
        <w:t>רטים לפרסום הודעה על רישום הגוף המאוגד ועל הרכב מנהלתו.</w:t>
      </w:r>
    </w:p>
    <w:p w14:paraId="0E5EFEBB" w14:textId="77777777" w:rsidR="00DC62FE" w:rsidRPr="00450FD0" w:rsidRDefault="00DC62FE" w:rsidP="00DC62FE">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(ג</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מ</w:t>
      </w:r>
      <w:r w:rsidRPr="00450FD0">
        <w:rPr>
          <w:rStyle w:val="default"/>
          <w:rFonts w:cs="FrankRuehl" w:hint="cs"/>
          <w:vanish/>
          <w:sz w:val="22"/>
          <w:szCs w:val="22"/>
          <w:shd w:val="clear" w:color="auto" w:fill="FFFF99"/>
          <w:rtl/>
        </w:rPr>
        <w:t xml:space="preserve">י שהתחיל לעסוק </w:t>
      </w:r>
      <w:r w:rsidRPr="00450FD0">
        <w:rPr>
          <w:rStyle w:val="default"/>
          <w:rFonts w:cs="FrankRuehl" w:hint="cs"/>
          <w:strike/>
          <w:vanish/>
          <w:sz w:val="22"/>
          <w:szCs w:val="22"/>
          <w:shd w:val="clear" w:color="auto" w:fill="FFFF99"/>
          <w:rtl/>
        </w:rPr>
        <w:t>כסוחר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כעוסק</w:t>
      </w:r>
      <w:r w:rsidRPr="00450FD0">
        <w:rPr>
          <w:rStyle w:val="default"/>
          <w:rFonts w:cs="FrankRuehl" w:hint="cs"/>
          <w:vanish/>
          <w:sz w:val="22"/>
          <w:szCs w:val="22"/>
          <w:shd w:val="clear" w:color="auto" w:fill="FFFF99"/>
          <w:rtl/>
        </w:rPr>
        <w:t xml:space="preserve"> אחרי יום הפרסום, ימסור את</w:t>
      </w:r>
      <w:r w:rsidRPr="00450FD0">
        <w:rPr>
          <w:rStyle w:val="default"/>
          <w:rFonts w:cs="FrankRuehl"/>
          <w:vanish/>
          <w:sz w:val="22"/>
          <w:szCs w:val="22"/>
          <w:shd w:val="clear" w:color="auto" w:fill="FFFF99"/>
          <w:rtl/>
        </w:rPr>
        <w:t xml:space="preserve"> ה</w:t>
      </w:r>
      <w:r w:rsidRPr="00450FD0">
        <w:rPr>
          <w:rStyle w:val="default"/>
          <w:rFonts w:cs="FrankRuehl" w:hint="cs"/>
          <w:vanish/>
          <w:sz w:val="22"/>
          <w:szCs w:val="22"/>
          <w:shd w:val="clear" w:color="auto" w:fill="FFFF99"/>
          <w:rtl/>
        </w:rPr>
        <w:t>הצהרה האמורה תוך 14 יום מ</w:t>
      </w:r>
      <w:r w:rsidRPr="00450FD0">
        <w:rPr>
          <w:rStyle w:val="default"/>
          <w:rFonts w:cs="FrankRuehl"/>
          <w:vanish/>
          <w:sz w:val="22"/>
          <w:szCs w:val="22"/>
          <w:shd w:val="clear" w:color="auto" w:fill="FFFF99"/>
          <w:rtl/>
        </w:rPr>
        <w:t>הי</w:t>
      </w:r>
      <w:r w:rsidRPr="00450FD0">
        <w:rPr>
          <w:rStyle w:val="default"/>
          <w:rFonts w:cs="FrankRuehl" w:hint="cs"/>
          <w:vanish/>
          <w:sz w:val="22"/>
          <w:szCs w:val="22"/>
          <w:shd w:val="clear" w:color="auto" w:fill="FFFF99"/>
          <w:rtl/>
        </w:rPr>
        <w:t>ום שבו התחיל לעסוק כאמור.</w:t>
      </w:r>
    </w:p>
    <w:p w14:paraId="6D5EFCDC" w14:textId="77777777" w:rsidR="00DC62FE" w:rsidRPr="00450FD0" w:rsidRDefault="00DC62FE" w:rsidP="00DC62FE">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(ד</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נ</w:t>
      </w:r>
      <w:r w:rsidRPr="00450FD0">
        <w:rPr>
          <w:rStyle w:val="default"/>
          <w:rFonts w:cs="FrankRuehl" w:hint="cs"/>
          <w:vanish/>
          <w:sz w:val="22"/>
          <w:szCs w:val="22"/>
          <w:shd w:val="clear" w:color="auto" w:fill="FFFF99"/>
          <w:rtl/>
        </w:rPr>
        <w:t xml:space="preserve">יתן צו לפי סעיף 3 לחוק המטיל את המס על </w:t>
      </w:r>
      <w:r w:rsidRPr="00450FD0">
        <w:rPr>
          <w:rStyle w:val="default"/>
          <w:rFonts w:cs="FrankRuehl" w:hint="cs"/>
          <w:strike/>
          <w:vanish/>
          <w:sz w:val="22"/>
          <w:szCs w:val="22"/>
          <w:shd w:val="clear" w:color="auto" w:fill="FFFF99"/>
          <w:rtl/>
        </w:rPr>
        <w:t>סחורות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w:t>
      </w:r>
      <w:r w:rsidRPr="00450FD0">
        <w:rPr>
          <w:rStyle w:val="default"/>
          <w:rFonts w:cs="FrankRuehl" w:hint="cs"/>
          <w:vanish/>
          <w:sz w:val="22"/>
          <w:szCs w:val="22"/>
          <w:shd w:val="clear" w:color="auto" w:fill="FFFF99"/>
          <w:rtl/>
        </w:rPr>
        <w:t xml:space="preserve"> שבמכירתם או בייצורם עוסק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חייב </w:t>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 xml:space="preserve">ותו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למסור את ההצהרה האמורה תוך 14 יום מהיום שבו ניתן הצו.</w:t>
      </w:r>
    </w:p>
    <w:p w14:paraId="70177536" w14:textId="77777777" w:rsidR="00DC62FE" w:rsidRPr="00DC62FE" w:rsidRDefault="00DC62FE" w:rsidP="00DC62FE">
      <w:pPr>
        <w:pStyle w:val="P00"/>
        <w:spacing w:before="0"/>
        <w:ind w:left="0" w:right="1134"/>
        <w:rPr>
          <w:rStyle w:val="default"/>
          <w:rFonts w:cs="FrankRuehl" w:hint="cs"/>
          <w:sz w:val="2"/>
          <w:szCs w:val="2"/>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(ה</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ח</w:t>
      </w:r>
      <w:r w:rsidRPr="00450FD0">
        <w:rPr>
          <w:rStyle w:val="default"/>
          <w:rFonts w:cs="FrankRuehl" w:hint="cs"/>
          <w:vanish/>
          <w:sz w:val="22"/>
          <w:szCs w:val="22"/>
          <w:shd w:val="clear" w:color="auto" w:fill="FFFF99"/>
          <w:rtl/>
        </w:rPr>
        <w:t xml:space="preserve">לו שינויים בפרטים שנמסרו לפי תקנה זו, או שחדל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לעסוק במכירת </w:t>
      </w:r>
      <w:r w:rsidRPr="00450FD0">
        <w:rPr>
          <w:rStyle w:val="default"/>
          <w:rFonts w:cs="FrankRuehl" w:hint="cs"/>
          <w:strike/>
          <w:vanish/>
          <w:sz w:val="22"/>
          <w:szCs w:val="22"/>
          <w:shd w:val="clear" w:color="auto" w:fill="FFFF99"/>
          <w:rtl/>
        </w:rPr>
        <w:t>סחורות טעונות מס או בייצורן</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ט</w:t>
      </w:r>
      <w:r w:rsidRPr="00450FD0">
        <w:rPr>
          <w:rStyle w:val="default"/>
          <w:rFonts w:cs="FrankRuehl"/>
          <w:vanish/>
          <w:sz w:val="22"/>
          <w:szCs w:val="22"/>
          <w:u w:val="single"/>
          <w:shd w:val="clear" w:color="auto" w:fill="FFFF99"/>
          <w:rtl/>
        </w:rPr>
        <w:t>עו</w:t>
      </w:r>
      <w:r w:rsidRPr="00450FD0">
        <w:rPr>
          <w:rStyle w:val="default"/>
          <w:rFonts w:cs="FrankRuehl" w:hint="cs"/>
          <w:vanish/>
          <w:sz w:val="22"/>
          <w:szCs w:val="22"/>
          <w:u w:val="single"/>
          <w:shd w:val="clear" w:color="auto" w:fill="FFFF99"/>
          <w:rtl/>
        </w:rPr>
        <w:t>ני מס או בייצורם</w:t>
      </w:r>
      <w:r w:rsidRPr="00450FD0">
        <w:rPr>
          <w:rStyle w:val="default"/>
          <w:rFonts w:cs="FrankRuehl" w:hint="cs"/>
          <w:vanish/>
          <w:sz w:val="22"/>
          <w:szCs w:val="22"/>
          <w:shd w:val="clear" w:color="auto" w:fill="FFFF99"/>
          <w:rtl/>
        </w:rPr>
        <w:t xml:space="preserve"> לאחר שנמסרה הצהרה כאמור, יודיע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על כך בכתב למנהל תוך 14 יום מהיום שבו חלים השינויים או מהיו</w:t>
      </w:r>
      <w:r w:rsidRPr="00450FD0">
        <w:rPr>
          <w:rStyle w:val="default"/>
          <w:rFonts w:cs="FrankRuehl"/>
          <w:vanish/>
          <w:sz w:val="22"/>
          <w:szCs w:val="22"/>
          <w:shd w:val="clear" w:color="auto" w:fill="FFFF99"/>
          <w:rtl/>
        </w:rPr>
        <w:t>ם</w:t>
      </w:r>
      <w:r w:rsidRPr="00450FD0">
        <w:rPr>
          <w:rStyle w:val="default"/>
          <w:rFonts w:cs="FrankRuehl" w:hint="cs"/>
          <w:vanish/>
          <w:sz w:val="22"/>
          <w:szCs w:val="22"/>
          <w:shd w:val="clear" w:color="auto" w:fill="FFFF99"/>
          <w:rtl/>
        </w:rPr>
        <w:t xml:space="preserve"> שבו חדל לעסוק כאמור.</w:t>
      </w:r>
      <w:bookmarkEnd w:id="3"/>
    </w:p>
    <w:p w14:paraId="4EF88B08" w14:textId="77777777" w:rsidR="00954E28" w:rsidRDefault="00954E28">
      <w:pPr>
        <w:pStyle w:val="P00"/>
        <w:spacing w:before="72"/>
        <w:ind w:left="0" w:right="1134"/>
        <w:rPr>
          <w:rStyle w:val="default"/>
          <w:rFonts w:cs="FrankRuehl"/>
          <w:rtl/>
        </w:rPr>
      </w:pPr>
      <w:bookmarkStart w:id="4" w:name="Seif1"/>
      <w:bookmarkEnd w:id="4"/>
      <w:r>
        <w:rPr>
          <w:lang w:val="he-IL"/>
        </w:rPr>
        <w:pict w14:anchorId="165074C1">
          <v:rect id="_x0000_s2052" style="position:absolute;left:0;text-align:left;margin-left:464.5pt;margin-top:8.05pt;width:75.05pt;height:14.6pt;z-index:251620864" o:allowincell="f" filled="f" stroked="f" strokecolor="lime" strokeweight=".25pt">
            <v:textbox inset="0,0,0,0">
              <w:txbxContent>
                <w:p w14:paraId="2B4E8632" w14:textId="77777777" w:rsidR="007D1248" w:rsidRDefault="007D1248">
                  <w:pPr>
                    <w:spacing w:line="160" w:lineRule="exact"/>
                    <w:rPr>
                      <w:rFonts w:cs="Miriam"/>
                      <w:noProof/>
                      <w:sz w:val="18"/>
                      <w:szCs w:val="18"/>
                      <w:rtl/>
                    </w:rPr>
                  </w:pPr>
                  <w:r>
                    <w:rPr>
                      <w:rFonts w:cs="Miriam"/>
                      <w:sz w:val="18"/>
                      <w:szCs w:val="18"/>
                      <w:rtl/>
                    </w:rPr>
                    <w:t>הו</w:t>
                  </w:r>
                  <w:r>
                    <w:rPr>
                      <w:rFonts w:cs="Miriam" w:hint="cs"/>
                      <w:sz w:val="18"/>
                      <w:szCs w:val="18"/>
                      <w:rtl/>
                    </w:rPr>
                    <w:t>דעה על מלאי</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טל המס על החזקת מלאי של טובין טעוני מס כשהוא מוחזק בידי עוסק לצרכי עסקו, העוסק המחזיק מלאי כאמור יודיע על כך למנ</w:t>
      </w:r>
      <w:r>
        <w:rPr>
          <w:rStyle w:val="default"/>
          <w:rFonts w:cs="FrankRuehl"/>
          <w:rtl/>
        </w:rPr>
        <w:t>הל</w:t>
      </w:r>
      <w:r>
        <w:rPr>
          <w:rStyle w:val="default"/>
          <w:rFonts w:cs="FrankRuehl" w:hint="cs"/>
          <w:rtl/>
        </w:rPr>
        <w:t xml:space="preserve"> בכתב תוך 14 יום מיום הטלת המס ויפרט בהודעתו פרטים אלה:</w:t>
      </w:r>
    </w:p>
    <w:p w14:paraId="2FFA99D5" w14:textId="77777777" w:rsidR="00954E28" w:rsidRDefault="00954E2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יאור הטובין;</w:t>
      </w:r>
    </w:p>
    <w:p w14:paraId="3BEC57BF" w14:textId="77777777" w:rsidR="00954E28" w:rsidRDefault="00954E28">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מות הטובין;</w:t>
      </w:r>
    </w:p>
    <w:p w14:paraId="74EF0C48" w14:textId="77777777" w:rsidR="00954E28" w:rsidRDefault="00954E2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מחיר שבו הוא מוכר או מוכן למכור את הטובין;</w:t>
      </w:r>
    </w:p>
    <w:p w14:paraId="11B71474" w14:textId="77777777" w:rsidR="00954E28" w:rsidRDefault="00954E2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מקום שבו הוא מחזיק את הטובין;</w:t>
      </w:r>
    </w:p>
    <w:p w14:paraId="37986801" w14:textId="77777777" w:rsidR="00954E28" w:rsidRDefault="00954E28">
      <w:pPr>
        <w:pStyle w:val="P22"/>
        <w:spacing w:before="72"/>
        <w:ind w:left="1021" w:right="1134"/>
        <w:rPr>
          <w:rStyle w:val="default"/>
          <w:rFonts w:cs="FrankRuehl" w:hint="cs"/>
          <w:rtl/>
        </w:rPr>
      </w:pPr>
      <w:r>
        <w:rPr>
          <w:lang w:val="he-IL"/>
        </w:rPr>
        <w:pict w14:anchorId="279BCA42">
          <v:rect id="_x0000_s2053" style="position:absolute;left:0;text-align:left;margin-left:464.5pt;margin-top:8.05pt;width:75.05pt;height:12.35pt;z-index:251621888" o:allowincell="f" filled="f" stroked="f" strokecolor="lime" strokeweight=".25pt">
            <v:textbox inset="0,0,0,0">
              <w:txbxContent>
                <w:p w14:paraId="695E2E4F"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txbxContent>
            </v:textbox>
            <w10:anchorlock/>
          </v:rect>
        </w:pict>
      </w:r>
      <w:r>
        <w:rPr>
          <w:rStyle w:val="default"/>
          <w:rFonts w:cs="FrankRuehl"/>
          <w:rtl/>
        </w:rPr>
        <w:t>(5)</w:t>
      </w:r>
      <w:r>
        <w:rPr>
          <w:rStyle w:val="default"/>
          <w:rFonts w:cs="FrankRuehl"/>
          <w:rtl/>
        </w:rPr>
        <w:tab/>
        <w:t>(</w:t>
      </w:r>
      <w:r>
        <w:rPr>
          <w:rStyle w:val="default"/>
          <w:rFonts w:cs="FrankRuehl" w:hint="cs"/>
          <w:rtl/>
        </w:rPr>
        <w:t>בוטלה).</w:t>
      </w:r>
    </w:p>
    <w:p w14:paraId="6CDABB3D" w14:textId="77777777" w:rsidR="001F48B7" w:rsidRPr="00450FD0" w:rsidRDefault="001F48B7" w:rsidP="001F48B7">
      <w:pPr>
        <w:pStyle w:val="P00"/>
        <w:spacing w:before="0"/>
        <w:ind w:left="1021" w:right="1134"/>
        <w:rPr>
          <w:rFonts w:cs="FrankRuehl" w:hint="cs"/>
          <w:b/>
          <w:bCs/>
          <w:vanish/>
          <w:szCs w:val="20"/>
          <w:shd w:val="clear" w:color="auto" w:fill="FFFF99"/>
          <w:rtl/>
        </w:rPr>
      </w:pPr>
      <w:bookmarkStart w:id="5" w:name="Rov85"/>
      <w:r w:rsidRPr="00450FD0">
        <w:rPr>
          <w:rFonts w:cs="FrankRuehl" w:hint="cs"/>
          <w:vanish/>
          <w:color w:val="FF0000"/>
          <w:szCs w:val="20"/>
          <w:shd w:val="clear" w:color="auto" w:fill="FFFF99"/>
          <w:rtl/>
        </w:rPr>
        <w:t>מיום 19.3.1964</w:t>
      </w:r>
    </w:p>
    <w:p w14:paraId="1E4DFAF0" w14:textId="77777777" w:rsidR="001F48B7" w:rsidRPr="00450FD0" w:rsidRDefault="001F48B7" w:rsidP="001F48B7">
      <w:pPr>
        <w:pStyle w:val="P00"/>
        <w:spacing w:before="0"/>
        <w:ind w:left="1021" w:right="1134"/>
        <w:rPr>
          <w:rFonts w:cs="FrankRuehl" w:hint="cs"/>
          <w:b/>
          <w:bCs/>
          <w:vanish/>
          <w:szCs w:val="20"/>
          <w:shd w:val="clear" w:color="auto" w:fill="FFFF99"/>
          <w:rtl/>
        </w:rPr>
      </w:pPr>
      <w:r w:rsidRPr="00450FD0">
        <w:rPr>
          <w:rFonts w:cs="FrankRuehl" w:hint="cs"/>
          <w:b/>
          <w:bCs/>
          <w:vanish/>
          <w:szCs w:val="20"/>
          <w:shd w:val="clear" w:color="auto" w:fill="FFFF99"/>
          <w:rtl/>
        </w:rPr>
        <w:t>תק' תשכ"ד-1964</w:t>
      </w:r>
    </w:p>
    <w:p w14:paraId="30A092B2" w14:textId="77777777" w:rsidR="001F48B7" w:rsidRPr="00450FD0" w:rsidRDefault="001F48B7" w:rsidP="001F48B7">
      <w:pPr>
        <w:pStyle w:val="P00"/>
        <w:tabs>
          <w:tab w:val="clear" w:pos="6259"/>
        </w:tabs>
        <w:spacing w:before="0"/>
        <w:ind w:left="1021" w:right="1134"/>
        <w:rPr>
          <w:rFonts w:cs="FrankRuehl" w:hint="cs"/>
          <w:vanish/>
          <w:szCs w:val="20"/>
          <w:shd w:val="clear" w:color="auto" w:fill="FFFF99"/>
          <w:rtl/>
        </w:rPr>
      </w:pPr>
      <w:hyperlink r:id="rId14" w:history="1">
        <w:r w:rsidRPr="00450FD0">
          <w:rPr>
            <w:rStyle w:val="Hyperlink"/>
            <w:rFonts w:cs="FrankRuehl" w:hint="cs"/>
            <w:vanish/>
            <w:szCs w:val="20"/>
            <w:shd w:val="clear" w:color="auto" w:fill="FFFF99"/>
            <w:rtl/>
          </w:rPr>
          <w:t>ק"ת תשכ"ד מס' 1560</w:t>
        </w:r>
      </w:hyperlink>
      <w:r w:rsidRPr="00450FD0">
        <w:rPr>
          <w:rFonts w:cs="FrankRuehl" w:hint="cs"/>
          <w:vanish/>
          <w:szCs w:val="20"/>
          <w:shd w:val="clear" w:color="auto" w:fill="FFFF99"/>
          <w:rtl/>
        </w:rPr>
        <w:t xml:space="preserve"> מיום 19.3.1964 עמ' 976</w:t>
      </w:r>
    </w:p>
    <w:p w14:paraId="1B287169" w14:textId="77777777" w:rsidR="001F48B7" w:rsidRPr="00450FD0" w:rsidRDefault="001F48B7" w:rsidP="001F48B7">
      <w:pPr>
        <w:pStyle w:val="P00"/>
        <w:tabs>
          <w:tab w:val="clear" w:pos="6259"/>
        </w:tabs>
        <w:spacing w:before="0"/>
        <w:ind w:left="1021" w:right="1134"/>
        <w:rPr>
          <w:rStyle w:val="default"/>
          <w:rFonts w:cs="FrankRuehl" w:hint="cs"/>
          <w:b/>
          <w:bCs/>
          <w:vanish/>
          <w:sz w:val="20"/>
          <w:szCs w:val="20"/>
          <w:shd w:val="clear" w:color="auto" w:fill="FFFF99"/>
          <w:rtl/>
        </w:rPr>
      </w:pPr>
      <w:r w:rsidRPr="00450FD0">
        <w:rPr>
          <w:rFonts w:cs="FrankRuehl" w:hint="cs"/>
          <w:b/>
          <w:bCs/>
          <w:vanish/>
          <w:szCs w:val="20"/>
          <w:shd w:val="clear" w:color="auto" w:fill="FFFF99"/>
          <w:rtl/>
        </w:rPr>
        <w:t>ביטול פסקה 2(5)</w:t>
      </w:r>
    </w:p>
    <w:p w14:paraId="79938C34" w14:textId="77777777" w:rsidR="001F48B7" w:rsidRPr="00450FD0" w:rsidRDefault="001F48B7" w:rsidP="001F48B7">
      <w:pPr>
        <w:pStyle w:val="P00"/>
        <w:tabs>
          <w:tab w:val="clear" w:pos="6259"/>
        </w:tabs>
        <w:ind w:left="1021" w:right="1134"/>
        <w:rPr>
          <w:rStyle w:val="default"/>
          <w:rFonts w:cs="FrankRuehl" w:hint="cs"/>
          <w:vanish/>
          <w:sz w:val="20"/>
          <w:szCs w:val="20"/>
          <w:shd w:val="clear" w:color="auto" w:fill="FFFF99"/>
          <w:rtl/>
        </w:rPr>
      </w:pPr>
      <w:r w:rsidRPr="00450FD0">
        <w:rPr>
          <w:rStyle w:val="default"/>
          <w:rFonts w:cs="FrankRuehl" w:hint="cs"/>
          <w:vanish/>
          <w:sz w:val="20"/>
          <w:szCs w:val="20"/>
          <w:shd w:val="clear" w:color="auto" w:fill="FFFF99"/>
          <w:rtl/>
        </w:rPr>
        <w:t>הנוסח הקודם:</w:t>
      </w:r>
    </w:p>
    <w:p w14:paraId="2C769689" w14:textId="77777777" w:rsidR="001F48B7" w:rsidRPr="00450FD0" w:rsidRDefault="001F48B7" w:rsidP="00A310DE">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strike/>
          <w:vanish/>
          <w:sz w:val="22"/>
          <w:szCs w:val="22"/>
          <w:shd w:val="clear" w:color="auto" w:fill="FFFF99"/>
          <w:rtl/>
        </w:rPr>
        <w:t>(5)</w:t>
      </w:r>
      <w:r w:rsidRPr="00450FD0">
        <w:rPr>
          <w:rStyle w:val="default"/>
          <w:rFonts w:cs="FrankRuehl" w:hint="cs"/>
          <w:strike/>
          <w:vanish/>
          <w:sz w:val="22"/>
          <w:szCs w:val="22"/>
          <w:shd w:val="clear" w:color="auto" w:fill="FFFF99"/>
          <w:rtl/>
        </w:rPr>
        <w:tab/>
        <w:t xml:space="preserve">לגבי סחורה שעליה נתחייב אדם אחר במס </w:t>
      </w:r>
      <w:r w:rsidRPr="00450FD0">
        <w:rPr>
          <w:rStyle w:val="default"/>
          <w:rFonts w:cs="FrankRuehl"/>
          <w:strike/>
          <w:vanish/>
          <w:sz w:val="22"/>
          <w:szCs w:val="22"/>
          <w:shd w:val="clear" w:color="auto" w:fill="FFFF99"/>
          <w:rtl/>
        </w:rPr>
        <w:t>–</w:t>
      </w:r>
      <w:r w:rsidRPr="00450FD0">
        <w:rPr>
          <w:rStyle w:val="default"/>
          <w:rFonts w:cs="FrankRuehl" w:hint="cs"/>
          <w:strike/>
          <w:vanish/>
          <w:sz w:val="22"/>
          <w:szCs w:val="22"/>
          <w:shd w:val="clear" w:color="auto" w:fill="FFFF99"/>
          <w:rtl/>
        </w:rPr>
        <w:t xml:space="preserve"> סכום המס שבו נתחייב אותו אדם, שמו וכתבתו ותיאור סימן הזיהוי שבו מסומנת הסחורה.</w:t>
      </w:r>
    </w:p>
    <w:p w14:paraId="5C79D21F" w14:textId="77777777" w:rsidR="00DC62FE" w:rsidRPr="00450FD0" w:rsidRDefault="00DC62FE" w:rsidP="00DC62FE">
      <w:pPr>
        <w:pStyle w:val="P00"/>
        <w:tabs>
          <w:tab w:val="clear" w:pos="6259"/>
        </w:tabs>
        <w:spacing w:before="0"/>
        <w:ind w:left="0" w:right="1134"/>
        <w:rPr>
          <w:rFonts w:cs="FrankRuehl" w:hint="cs"/>
          <w:vanish/>
          <w:szCs w:val="20"/>
          <w:shd w:val="clear" w:color="auto" w:fill="FFFF99"/>
          <w:rtl/>
        </w:rPr>
      </w:pPr>
    </w:p>
    <w:p w14:paraId="487ECC9F" w14:textId="77777777" w:rsidR="00DC62FE" w:rsidRPr="00450FD0" w:rsidRDefault="00DC62FE" w:rsidP="00DC62FE">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437CD60A" w14:textId="77777777" w:rsidR="00DC62FE" w:rsidRPr="00450FD0" w:rsidRDefault="00DC62FE" w:rsidP="00DC62FE">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272C1527" w14:textId="77777777" w:rsidR="00DC62FE" w:rsidRPr="00450FD0" w:rsidRDefault="00DC62FE" w:rsidP="00DC62FE">
      <w:pPr>
        <w:pStyle w:val="P00"/>
        <w:tabs>
          <w:tab w:val="clear" w:pos="6259"/>
        </w:tabs>
        <w:spacing w:before="0"/>
        <w:ind w:left="0" w:right="1134"/>
        <w:rPr>
          <w:rFonts w:cs="FrankRuehl" w:hint="cs"/>
          <w:vanish/>
          <w:szCs w:val="20"/>
          <w:shd w:val="clear" w:color="auto" w:fill="FFFF99"/>
          <w:rtl/>
        </w:rPr>
      </w:pPr>
      <w:hyperlink r:id="rId15"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16"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613432A3" w14:textId="77777777" w:rsidR="00DC62FE" w:rsidRPr="00450FD0" w:rsidRDefault="00DC62FE" w:rsidP="00DC62FE">
      <w:pPr>
        <w:pStyle w:val="P00"/>
        <w:ind w:left="0" w:right="1134"/>
        <w:rPr>
          <w:rStyle w:val="default"/>
          <w:rFonts w:cs="FrankRuehl"/>
          <w:vanish/>
          <w:sz w:val="22"/>
          <w:szCs w:val="22"/>
          <w:shd w:val="clear" w:color="auto" w:fill="FFFF99"/>
          <w:rtl/>
        </w:rPr>
      </w:pPr>
      <w:r w:rsidRPr="00450FD0">
        <w:rPr>
          <w:rStyle w:val="big-number"/>
          <w:rFonts w:cs="FrankRuehl"/>
          <w:vanish/>
          <w:sz w:val="22"/>
          <w:szCs w:val="22"/>
          <w:shd w:val="clear" w:color="auto" w:fill="FFFF99"/>
          <w:rtl/>
        </w:rPr>
        <w:t>2.</w:t>
      </w:r>
      <w:r w:rsidRPr="00450FD0">
        <w:rPr>
          <w:rStyle w:val="big-number"/>
          <w:rFonts w:cs="FrankRuehl"/>
          <w:vanish/>
          <w:sz w:val="22"/>
          <w:szCs w:val="22"/>
          <w:shd w:val="clear" w:color="auto" w:fill="FFFF99"/>
          <w:rtl/>
        </w:rPr>
        <w:tab/>
      </w:r>
      <w:r w:rsidRPr="00450FD0">
        <w:rPr>
          <w:rStyle w:val="default"/>
          <w:rFonts w:cs="FrankRuehl"/>
          <w:vanish/>
          <w:sz w:val="22"/>
          <w:szCs w:val="22"/>
          <w:shd w:val="clear" w:color="auto" w:fill="FFFF99"/>
          <w:rtl/>
        </w:rPr>
        <w:t>הו</w:t>
      </w:r>
      <w:r w:rsidRPr="00450FD0">
        <w:rPr>
          <w:rStyle w:val="default"/>
          <w:rFonts w:cs="FrankRuehl" w:hint="cs"/>
          <w:vanish/>
          <w:sz w:val="22"/>
          <w:szCs w:val="22"/>
          <w:shd w:val="clear" w:color="auto" w:fill="FFFF99"/>
          <w:rtl/>
        </w:rPr>
        <w:t xml:space="preserve">טל המס על החזקת מלאי של </w:t>
      </w:r>
      <w:r w:rsidRPr="00450FD0">
        <w:rPr>
          <w:rStyle w:val="default"/>
          <w:rFonts w:cs="FrankRuehl" w:hint="cs"/>
          <w:strike/>
          <w:vanish/>
          <w:sz w:val="22"/>
          <w:szCs w:val="22"/>
          <w:shd w:val="clear" w:color="auto" w:fill="FFFF99"/>
          <w:rtl/>
        </w:rPr>
        <w:t>סחורה טעונה מס</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טעוני מס</w:t>
      </w:r>
      <w:r w:rsidRPr="00450FD0">
        <w:rPr>
          <w:rStyle w:val="default"/>
          <w:rFonts w:cs="FrankRuehl" w:hint="cs"/>
          <w:vanish/>
          <w:sz w:val="22"/>
          <w:szCs w:val="22"/>
          <w:shd w:val="clear" w:color="auto" w:fill="FFFF99"/>
          <w:rtl/>
        </w:rPr>
        <w:t xml:space="preserve"> כשהוא מוחזק בידי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לצרכי עסקו,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המחזיק מלאי כאמור יודיע על כך למנ</w:t>
      </w:r>
      <w:r w:rsidRPr="00450FD0">
        <w:rPr>
          <w:rStyle w:val="default"/>
          <w:rFonts w:cs="FrankRuehl"/>
          <w:vanish/>
          <w:sz w:val="22"/>
          <w:szCs w:val="22"/>
          <w:shd w:val="clear" w:color="auto" w:fill="FFFF99"/>
          <w:rtl/>
        </w:rPr>
        <w:t>הל</w:t>
      </w:r>
      <w:r w:rsidRPr="00450FD0">
        <w:rPr>
          <w:rStyle w:val="default"/>
          <w:rFonts w:cs="FrankRuehl" w:hint="cs"/>
          <w:vanish/>
          <w:sz w:val="22"/>
          <w:szCs w:val="22"/>
          <w:shd w:val="clear" w:color="auto" w:fill="FFFF99"/>
          <w:rtl/>
        </w:rPr>
        <w:t xml:space="preserve"> בכתב תוך 14 יום מיום הטלת המס ויפרט בהודעתו פרטים אלה:</w:t>
      </w:r>
    </w:p>
    <w:p w14:paraId="2A877D45"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(1)</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 xml:space="preserve">יאור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w:t>
      </w:r>
    </w:p>
    <w:p w14:paraId="2ADD82AE"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vanish/>
          <w:sz w:val="22"/>
          <w:szCs w:val="22"/>
          <w:shd w:val="clear" w:color="auto" w:fill="FFFF99"/>
          <w:rtl/>
        </w:rPr>
        <w:tab/>
        <w:t>כ</w:t>
      </w:r>
      <w:r w:rsidRPr="00450FD0">
        <w:rPr>
          <w:rStyle w:val="default"/>
          <w:rFonts w:cs="FrankRuehl" w:hint="cs"/>
          <w:vanish/>
          <w:sz w:val="22"/>
          <w:szCs w:val="22"/>
          <w:shd w:val="clear" w:color="auto" w:fill="FFFF99"/>
          <w:rtl/>
        </w:rPr>
        <w:t xml:space="preserve">מות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w:t>
      </w:r>
    </w:p>
    <w:p w14:paraId="0EEB130C"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(3)</w:t>
      </w:r>
      <w:r w:rsidRPr="00450FD0">
        <w:rPr>
          <w:rStyle w:val="default"/>
          <w:rFonts w:cs="FrankRuehl"/>
          <w:vanish/>
          <w:sz w:val="22"/>
          <w:szCs w:val="22"/>
          <w:shd w:val="clear" w:color="auto" w:fill="FFFF99"/>
          <w:rtl/>
        </w:rPr>
        <w:tab/>
        <w:t>ה</w:t>
      </w:r>
      <w:r w:rsidRPr="00450FD0">
        <w:rPr>
          <w:rStyle w:val="default"/>
          <w:rFonts w:cs="FrankRuehl" w:hint="cs"/>
          <w:vanish/>
          <w:sz w:val="22"/>
          <w:szCs w:val="22"/>
          <w:shd w:val="clear" w:color="auto" w:fill="FFFF99"/>
          <w:rtl/>
        </w:rPr>
        <w:t xml:space="preserve">מחיר שבו הוא מוכר או מוכן למכור את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w:t>
      </w:r>
    </w:p>
    <w:p w14:paraId="6B4671EC" w14:textId="77777777" w:rsidR="00DC62FE" w:rsidRPr="00450FD0" w:rsidRDefault="00DC62FE" w:rsidP="00DC62FE">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(4)</w:t>
      </w:r>
      <w:r w:rsidRPr="00450FD0">
        <w:rPr>
          <w:rStyle w:val="default"/>
          <w:rFonts w:cs="FrankRuehl"/>
          <w:vanish/>
          <w:sz w:val="22"/>
          <w:szCs w:val="22"/>
          <w:shd w:val="clear" w:color="auto" w:fill="FFFF99"/>
          <w:rtl/>
        </w:rPr>
        <w:tab/>
        <w:t>ה</w:t>
      </w:r>
      <w:r w:rsidRPr="00450FD0">
        <w:rPr>
          <w:rStyle w:val="default"/>
          <w:rFonts w:cs="FrankRuehl" w:hint="cs"/>
          <w:vanish/>
          <w:sz w:val="22"/>
          <w:szCs w:val="22"/>
          <w:shd w:val="clear" w:color="auto" w:fill="FFFF99"/>
          <w:rtl/>
        </w:rPr>
        <w:t xml:space="preserve">מקום שבו הוא מחזיק את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w:t>
      </w:r>
    </w:p>
    <w:p w14:paraId="088D5E47" w14:textId="77777777" w:rsidR="00DC62FE" w:rsidRPr="00DC62FE" w:rsidRDefault="00DC62FE" w:rsidP="00DC62FE">
      <w:pPr>
        <w:pStyle w:val="P22"/>
        <w:spacing w:before="0"/>
        <w:ind w:left="1021" w:right="1134"/>
        <w:rPr>
          <w:rStyle w:val="default"/>
          <w:rFonts w:cs="FrankRuehl" w:hint="cs"/>
          <w:sz w:val="2"/>
          <w:szCs w:val="2"/>
          <w:rtl/>
        </w:rPr>
      </w:pPr>
      <w:r w:rsidRPr="00450FD0">
        <w:rPr>
          <w:rStyle w:val="default"/>
          <w:rFonts w:cs="FrankRuehl"/>
          <w:vanish/>
          <w:sz w:val="22"/>
          <w:szCs w:val="22"/>
          <w:shd w:val="clear" w:color="auto" w:fill="FFFF99"/>
          <w:rtl/>
        </w:rPr>
        <w:t>(5)</w:t>
      </w:r>
      <w:r w:rsidRPr="00450FD0">
        <w:rPr>
          <w:rStyle w:val="default"/>
          <w:rFonts w:cs="FrankRuehl"/>
          <w:vanish/>
          <w:sz w:val="22"/>
          <w:szCs w:val="22"/>
          <w:shd w:val="clear" w:color="auto" w:fill="FFFF99"/>
          <w:rtl/>
        </w:rPr>
        <w:tab/>
        <w:t>(</w:t>
      </w:r>
      <w:r w:rsidRPr="00450FD0">
        <w:rPr>
          <w:rStyle w:val="default"/>
          <w:rFonts w:cs="FrankRuehl" w:hint="cs"/>
          <w:vanish/>
          <w:sz w:val="22"/>
          <w:szCs w:val="22"/>
          <w:shd w:val="clear" w:color="auto" w:fill="FFFF99"/>
          <w:rtl/>
        </w:rPr>
        <w:t>בוטלה).</w:t>
      </w:r>
      <w:bookmarkEnd w:id="5"/>
    </w:p>
    <w:p w14:paraId="326680DE" w14:textId="77777777" w:rsidR="00954E28" w:rsidRDefault="00954E28" w:rsidP="00030BAE">
      <w:pPr>
        <w:pStyle w:val="P00"/>
        <w:spacing w:before="72"/>
        <w:ind w:left="0" w:right="1134"/>
        <w:rPr>
          <w:rStyle w:val="default"/>
          <w:rFonts w:cs="FrankRuehl" w:hint="cs"/>
          <w:rtl/>
        </w:rPr>
      </w:pPr>
      <w:bookmarkStart w:id="6" w:name="Seif2"/>
      <w:bookmarkEnd w:id="6"/>
      <w:r>
        <w:rPr>
          <w:lang w:val="he-IL"/>
        </w:rPr>
        <w:pict w14:anchorId="1EAB1E05">
          <v:rect id="_x0000_s2054" style="position:absolute;left:0;text-align:left;margin-left:464.5pt;margin-top:8.05pt;width:75.05pt;height:27.15pt;z-index:251622912" o:allowincell="f" filled="f" stroked="f" strokecolor="lime" strokeweight=".25pt">
            <v:textbox inset="0,0,0,0">
              <w:txbxContent>
                <w:p w14:paraId="371DD463" w14:textId="77777777" w:rsidR="007D1248" w:rsidRDefault="007D1248" w:rsidP="000D0821">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פנ</w:t>
                  </w:r>
                  <w:r>
                    <w:rPr>
                      <w:rFonts w:cs="Miriam" w:hint="cs"/>
                      <w:sz w:val="18"/>
                      <w:szCs w:val="18"/>
                      <w:rtl/>
                    </w:rPr>
                    <w:t>קסי חשבונות</w:t>
                  </w:r>
                </w:p>
                <w:p w14:paraId="0E6998AF" w14:textId="77777777" w:rsidR="007D1248" w:rsidRDefault="007D1248">
                  <w:pPr>
                    <w:spacing w:line="160" w:lineRule="exac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w10:anchorlock/>
          </v:rect>
        </w:pict>
      </w:r>
      <w:r>
        <w:rPr>
          <w:rStyle w:val="big-number"/>
          <w:rFonts w:cs="Miriam"/>
          <w:rtl/>
        </w:rPr>
        <w:t>3.</w:t>
      </w:r>
      <w:r>
        <w:rPr>
          <w:rStyle w:val="big-number"/>
          <w:rFonts w:cs="Miriam"/>
          <w:rtl/>
        </w:rPr>
        <w:tab/>
      </w:r>
      <w:r>
        <w:rPr>
          <w:rStyle w:val="default"/>
          <w:rFonts w:cs="FrankRuehl"/>
          <w:rtl/>
        </w:rPr>
        <w:t>עו</w:t>
      </w:r>
      <w:r>
        <w:rPr>
          <w:rStyle w:val="default"/>
          <w:rFonts w:cs="FrankRuehl" w:hint="cs"/>
          <w:rtl/>
        </w:rPr>
        <w:t>סק חייב לנהל לצורך מס קניה אותם פנקסי חשבונות ותעוד הנלווה א</w:t>
      </w:r>
      <w:r>
        <w:rPr>
          <w:rStyle w:val="default"/>
          <w:rFonts w:cs="FrankRuehl"/>
          <w:rtl/>
        </w:rPr>
        <w:t>לי</w:t>
      </w:r>
      <w:r>
        <w:rPr>
          <w:rStyle w:val="default"/>
          <w:rFonts w:cs="FrankRuehl" w:hint="cs"/>
          <w:rtl/>
        </w:rPr>
        <w:t>הם שנדרש לנהל לענין מס הכנסה ויחולו עליו הוראות מס הכנסה (ניהול פנקסי חשבונות) (מס' 2), תשל"ג</w:t>
      </w:r>
      <w:r w:rsidR="00030BAE">
        <w:rPr>
          <w:rStyle w:val="default"/>
          <w:rFonts w:cs="FrankRuehl" w:hint="cs"/>
          <w:rtl/>
        </w:rPr>
        <w:t>-</w:t>
      </w:r>
      <w:r>
        <w:rPr>
          <w:rStyle w:val="default"/>
          <w:rFonts w:cs="FrankRuehl"/>
          <w:rtl/>
        </w:rPr>
        <w:t xml:space="preserve">1973, </w:t>
      </w:r>
      <w:r>
        <w:rPr>
          <w:rStyle w:val="default"/>
          <w:rFonts w:cs="FrankRuehl" w:hint="cs"/>
          <w:rtl/>
        </w:rPr>
        <w:t>כתקפם מעת לעת, בשינויים המחוייבים ובשינויים המפורטים בתקנות אלה.</w:t>
      </w:r>
    </w:p>
    <w:p w14:paraId="216A8B88" w14:textId="77777777" w:rsidR="0070546C" w:rsidRPr="00450FD0" w:rsidRDefault="0070546C" w:rsidP="0070546C">
      <w:pPr>
        <w:pStyle w:val="P00"/>
        <w:spacing w:before="0"/>
        <w:ind w:left="0" w:right="1134"/>
        <w:rPr>
          <w:rFonts w:cs="FrankRuehl" w:hint="cs"/>
          <w:b/>
          <w:bCs/>
          <w:vanish/>
          <w:szCs w:val="20"/>
          <w:shd w:val="clear" w:color="auto" w:fill="FFFF99"/>
          <w:rtl/>
        </w:rPr>
      </w:pPr>
      <w:bookmarkStart w:id="7" w:name="Rov47"/>
      <w:r w:rsidRPr="00450FD0">
        <w:rPr>
          <w:rFonts w:cs="FrankRuehl" w:hint="cs"/>
          <w:vanish/>
          <w:color w:val="FF0000"/>
          <w:szCs w:val="20"/>
          <w:shd w:val="clear" w:color="auto" w:fill="FFFF99"/>
          <w:rtl/>
        </w:rPr>
        <w:t>מיום 27.9.1962</w:t>
      </w:r>
    </w:p>
    <w:p w14:paraId="0F77B3CE" w14:textId="77777777" w:rsidR="0070546C" w:rsidRPr="00450FD0" w:rsidRDefault="0070546C" w:rsidP="0070546C">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7E399FAD" w14:textId="77777777" w:rsidR="0070546C" w:rsidRPr="00450FD0" w:rsidRDefault="0070546C" w:rsidP="0070546C">
      <w:pPr>
        <w:pStyle w:val="P00"/>
        <w:tabs>
          <w:tab w:val="clear" w:pos="6259"/>
        </w:tabs>
        <w:spacing w:before="0"/>
        <w:ind w:left="0" w:right="1134"/>
        <w:rPr>
          <w:rFonts w:cs="FrankRuehl" w:hint="cs"/>
          <w:vanish/>
          <w:szCs w:val="20"/>
          <w:shd w:val="clear" w:color="auto" w:fill="FFFF99"/>
          <w:rtl/>
        </w:rPr>
      </w:pPr>
      <w:hyperlink r:id="rId17"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2655</w:t>
      </w:r>
    </w:p>
    <w:p w14:paraId="03AFB8BF" w14:textId="77777777" w:rsidR="0070546C" w:rsidRPr="00450FD0" w:rsidRDefault="0070546C" w:rsidP="0070546C">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סוחר ינהל פנקס בצורה ובאופן שיקבע המנהל וירשום בו, מיד עם ביצוע כל פעולה הטעונה רישום, לגבי כל סחורה טעונה מס שהוא עוסק במכירתה או בייצורה</w:t>
      </w:r>
      <w:r w:rsidR="00A55F2E" w:rsidRPr="00450FD0">
        <w:rPr>
          <w:rFonts w:cs="FrankRuehl" w:hint="cs"/>
          <w:vanish/>
          <w:sz w:val="22"/>
          <w:szCs w:val="22"/>
          <w:shd w:val="clear" w:color="auto" w:fill="FFFF99"/>
          <w:rtl/>
        </w:rPr>
        <w:t xml:space="preserve"> או שהוא מחזיקה לצורך עסקיו, אם למכירה ואם לכל צורך אחר, פרטים אלה:</w:t>
      </w:r>
    </w:p>
    <w:p w14:paraId="074F2579" w14:textId="77777777" w:rsidR="00A55F2E" w:rsidRPr="00450FD0" w:rsidRDefault="00A55F2E" w:rsidP="00A55F2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(1)</w:t>
      </w:r>
      <w:r w:rsidRPr="00450FD0">
        <w:rPr>
          <w:rFonts w:cs="FrankRuehl" w:hint="cs"/>
          <w:vanish/>
          <w:sz w:val="22"/>
          <w:szCs w:val="22"/>
          <w:shd w:val="clear" w:color="auto" w:fill="FFFF99"/>
          <w:rtl/>
        </w:rPr>
        <w:tab/>
      </w:r>
      <w:r w:rsidR="0072374C" w:rsidRPr="00450FD0">
        <w:rPr>
          <w:rFonts w:cs="FrankRuehl" w:hint="cs"/>
          <w:vanish/>
          <w:sz w:val="22"/>
          <w:szCs w:val="22"/>
          <w:shd w:val="clear" w:color="auto" w:fill="FFFF99"/>
          <w:rtl/>
        </w:rPr>
        <w:t>תיאור הסחורה וכמותה;</w:t>
      </w:r>
    </w:p>
    <w:p w14:paraId="025D3B46" w14:textId="77777777" w:rsidR="0072374C" w:rsidRPr="00450FD0" w:rsidRDefault="0072374C" w:rsidP="00A55F2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(2)</w:t>
      </w:r>
      <w:r w:rsidRPr="00450FD0">
        <w:rPr>
          <w:rFonts w:cs="FrankRuehl" w:hint="cs"/>
          <w:vanish/>
          <w:sz w:val="22"/>
          <w:szCs w:val="22"/>
          <w:shd w:val="clear" w:color="auto" w:fill="FFFF99"/>
          <w:rtl/>
        </w:rPr>
        <w:tab/>
        <w:t>תיאור סימן הזיהוי בו מסומנת הסחורה;</w:t>
      </w:r>
    </w:p>
    <w:p w14:paraId="4DB79544" w14:textId="77777777" w:rsidR="0072374C" w:rsidRPr="00450FD0" w:rsidRDefault="0072374C" w:rsidP="00A55F2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(3)</w:t>
      </w:r>
      <w:r w:rsidRPr="00450FD0">
        <w:rPr>
          <w:rFonts w:cs="FrankRuehl" w:hint="cs"/>
          <w:vanish/>
          <w:sz w:val="22"/>
          <w:szCs w:val="22"/>
          <w:shd w:val="clear" w:color="auto" w:fill="FFFF99"/>
          <w:rtl/>
        </w:rPr>
        <w:tab/>
        <w:t>תאריך רכישת הסחורה או תחילת ייצורה, הכל לפי הענין;</w:t>
      </w:r>
    </w:p>
    <w:p w14:paraId="16E62B53" w14:textId="77777777" w:rsidR="0072374C" w:rsidRPr="00450FD0" w:rsidRDefault="0072374C" w:rsidP="00A55F2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(4)</w:t>
      </w:r>
      <w:r w:rsidRPr="00450FD0">
        <w:rPr>
          <w:rFonts w:cs="FrankRuehl" w:hint="cs"/>
          <w:vanish/>
          <w:sz w:val="22"/>
          <w:szCs w:val="22"/>
          <w:shd w:val="clear" w:color="auto" w:fill="FFFF99"/>
          <w:rtl/>
        </w:rPr>
        <w:tab/>
        <w:t xml:space="preserve">לגבי סחורה שהביא מחוץ לארץ </w:t>
      </w:r>
      <w:r w:rsidRPr="00450FD0">
        <w:rPr>
          <w:rFonts w:cs="FrankRuehl"/>
          <w:vanish/>
          <w:sz w:val="22"/>
          <w:szCs w:val="22"/>
          <w:shd w:val="clear" w:color="auto" w:fill="FFFF99"/>
          <w:rtl/>
        </w:rPr>
        <w:t>–</w:t>
      </w:r>
      <w:r w:rsidRPr="00450FD0">
        <w:rPr>
          <w:rFonts w:cs="FrankRuehl" w:hint="cs"/>
          <w:vanish/>
          <w:sz w:val="22"/>
          <w:szCs w:val="22"/>
          <w:shd w:val="clear" w:color="auto" w:fill="FFFF99"/>
          <w:rtl/>
        </w:rPr>
        <w:t xml:space="preserve"> פרטי שחרורה מהמכס;</w:t>
      </w:r>
    </w:p>
    <w:p w14:paraId="1718BC90" w14:textId="77777777" w:rsidR="0072374C" w:rsidRPr="00450FD0" w:rsidRDefault="0072374C" w:rsidP="00A55F2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 xml:space="preserve">לגבי סחורה שרכש בישראל </w:t>
      </w:r>
      <w:r w:rsidRPr="00450FD0">
        <w:rPr>
          <w:rFonts w:cs="FrankRuehl"/>
          <w:vanish/>
          <w:sz w:val="22"/>
          <w:szCs w:val="22"/>
          <w:shd w:val="clear" w:color="auto" w:fill="FFFF99"/>
          <w:rtl/>
        </w:rPr>
        <w:t>–</w:t>
      </w:r>
      <w:r w:rsidRPr="00450FD0">
        <w:rPr>
          <w:rFonts w:cs="FrankRuehl" w:hint="cs"/>
          <w:vanish/>
          <w:sz w:val="22"/>
          <w:szCs w:val="22"/>
          <w:shd w:val="clear" w:color="auto" w:fill="FFFF99"/>
          <w:rtl/>
        </w:rPr>
        <w:t xml:space="preserve"> </w:t>
      </w:r>
    </w:p>
    <w:p w14:paraId="2B0696A3" w14:textId="77777777" w:rsidR="0072374C" w:rsidRPr="00450FD0" w:rsidRDefault="002C2237" w:rsidP="0072374C">
      <w:pPr>
        <w:pStyle w:val="P00"/>
        <w:tabs>
          <w:tab w:val="clear" w:pos="6259"/>
        </w:tabs>
        <w:spacing w:before="0"/>
        <w:ind w:left="1474" w:right="1134"/>
        <w:rPr>
          <w:rFonts w:cs="FrankRuehl" w:hint="cs"/>
          <w:vanish/>
          <w:sz w:val="22"/>
          <w:szCs w:val="22"/>
          <w:shd w:val="clear" w:color="auto" w:fill="FFFF99"/>
          <w:rtl/>
        </w:rPr>
      </w:pPr>
      <w:r w:rsidRPr="00450FD0">
        <w:rPr>
          <w:rFonts w:cs="FrankRuehl" w:hint="cs"/>
          <w:vanish/>
          <w:sz w:val="22"/>
          <w:szCs w:val="22"/>
          <w:shd w:val="clear" w:color="auto" w:fill="FFFF99"/>
          <w:rtl/>
        </w:rPr>
        <w:t>(א)</w:t>
      </w:r>
      <w:r w:rsidRPr="00450FD0">
        <w:rPr>
          <w:rFonts w:cs="FrankRuehl" w:hint="cs"/>
          <w:vanish/>
          <w:sz w:val="22"/>
          <w:szCs w:val="22"/>
          <w:shd w:val="clear" w:color="auto" w:fill="FFFF99"/>
          <w:rtl/>
        </w:rPr>
        <w:tab/>
        <w:t>שם המוכר וכתבתו;</w:t>
      </w:r>
    </w:p>
    <w:p w14:paraId="36CDB924" w14:textId="77777777" w:rsidR="002C2237" w:rsidRPr="00450FD0" w:rsidRDefault="002C2237" w:rsidP="0072374C">
      <w:pPr>
        <w:pStyle w:val="P00"/>
        <w:tabs>
          <w:tab w:val="clear" w:pos="6259"/>
        </w:tabs>
        <w:spacing w:before="0"/>
        <w:ind w:left="1474" w:right="1134"/>
        <w:rPr>
          <w:rFonts w:cs="FrankRuehl" w:hint="cs"/>
          <w:vanish/>
          <w:sz w:val="22"/>
          <w:szCs w:val="22"/>
          <w:shd w:val="clear" w:color="auto" w:fill="FFFF99"/>
          <w:rtl/>
        </w:rPr>
      </w:pPr>
      <w:r w:rsidRPr="00450FD0">
        <w:rPr>
          <w:rFonts w:cs="FrankRuehl" w:hint="cs"/>
          <w:vanish/>
          <w:sz w:val="22"/>
          <w:szCs w:val="22"/>
          <w:shd w:val="clear" w:color="auto" w:fill="FFFF99"/>
          <w:rtl/>
        </w:rPr>
        <w:t>(ב)</w:t>
      </w:r>
      <w:r w:rsidRPr="00450FD0">
        <w:rPr>
          <w:rFonts w:cs="FrankRuehl" w:hint="cs"/>
          <w:vanish/>
          <w:sz w:val="22"/>
          <w:szCs w:val="22"/>
          <w:shd w:val="clear" w:color="auto" w:fill="FFFF99"/>
          <w:rtl/>
        </w:rPr>
        <w:tab/>
        <w:t>מחיר הקניה;</w:t>
      </w:r>
    </w:p>
    <w:p w14:paraId="0D447053" w14:textId="77777777" w:rsidR="0072374C" w:rsidRPr="00450FD0" w:rsidRDefault="0072374C" w:rsidP="00A55F2E">
      <w:pPr>
        <w:pStyle w:val="P00"/>
        <w:tabs>
          <w:tab w:val="clear" w:pos="6259"/>
        </w:tabs>
        <w:spacing w:before="0"/>
        <w:ind w:left="1021"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(6)</w:t>
      </w:r>
      <w:r w:rsidR="002C2237" w:rsidRPr="00450FD0">
        <w:rPr>
          <w:rStyle w:val="default"/>
          <w:rFonts w:cs="FrankRuehl" w:hint="cs"/>
          <w:vanish/>
          <w:sz w:val="22"/>
          <w:szCs w:val="22"/>
          <w:shd w:val="clear" w:color="auto" w:fill="FFFF99"/>
          <w:rtl/>
        </w:rPr>
        <w:tab/>
        <w:t xml:space="preserve">לגבי סחורה שבייצורה הוא עוסק </w:t>
      </w:r>
      <w:r w:rsidR="002C2237" w:rsidRPr="00450FD0">
        <w:rPr>
          <w:rStyle w:val="default"/>
          <w:rFonts w:cs="FrankRuehl"/>
          <w:vanish/>
          <w:sz w:val="22"/>
          <w:szCs w:val="22"/>
          <w:shd w:val="clear" w:color="auto" w:fill="FFFF99"/>
          <w:rtl/>
        </w:rPr>
        <w:t>–</w:t>
      </w:r>
      <w:r w:rsidR="002C2237" w:rsidRPr="00450FD0">
        <w:rPr>
          <w:rStyle w:val="default"/>
          <w:rFonts w:cs="FrankRuehl" w:hint="cs"/>
          <w:vanish/>
          <w:sz w:val="22"/>
          <w:szCs w:val="22"/>
          <w:shd w:val="clear" w:color="auto" w:fill="FFFF99"/>
          <w:rtl/>
        </w:rPr>
        <w:t xml:space="preserve"> תאריך גמר הייצור;</w:t>
      </w:r>
    </w:p>
    <w:p w14:paraId="1595D641" w14:textId="77777777" w:rsidR="002C2237" w:rsidRPr="00450FD0" w:rsidRDefault="002C2237" w:rsidP="002C2237">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w:t>
      </w:r>
      <w:r w:rsidRPr="00450FD0">
        <w:rPr>
          <w:rStyle w:val="default"/>
          <w:rFonts w:cs="FrankRuehl" w:hint="cs"/>
          <w:vanish/>
          <w:sz w:val="22"/>
          <w:szCs w:val="22"/>
          <w:shd w:val="clear" w:color="auto" w:fill="FFFF99"/>
          <w:rtl/>
        </w:rPr>
        <w:tab/>
        <w:t xml:space="preserve">לגבי סחורה שעקב מכירתה נתחייב במס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w:t>
      </w:r>
    </w:p>
    <w:p w14:paraId="304934A3" w14:textId="77777777" w:rsidR="002C2237" w:rsidRPr="00450FD0" w:rsidRDefault="002C2237" w:rsidP="002C2237">
      <w:pPr>
        <w:pStyle w:val="P00"/>
        <w:tabs>
          <w:tab w:val="clear" w:pos="6259"/>
        </w:tabs>
        <w:spacing w:before="0"/>
        <w:ind w:left="1474"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(א)</w:t>
      </w:r>
      <w:r w:rsidRPr="00450FD0">
        <w:rPr>
          <w:rStyle w:val="default"/>
          <w:rFonts w:cs="FrankRuehl" w:hint="cs"/>
          <w:vanish/>
          <w:sz w:val="22"/>
          <w:szCs w:val="22"/>
          <w:shd w:val="clear" w:color="auto" w:fill="FFFF99"/>
          <w:rtl/>
        </w:rPr>
        <w:tab/>
        <w:t>תאריך המכירה;</w:t>
      </w:r>
    </w:p>
    <w:p w14:paraId="03750D76" w14:textId="77777777" w:rsidR="002C2237" w:rsidRPr="00450FD0" w:rsidRDefault="002C2237" w:rsidP="002C2237">
      <w:pPr>
        <w:pStyle w:val="P00"/>
        <w:tabs>
          <w:tab w:val="clear" w:pos="6259"/>
        </w:tabs>
        <w:spacing w:before="0"/>
        <w:ind w:left="1474"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(ב)</w:t>
      </w:r>
      <w:r w:rsidRPr="00450FD0">
        <w:rPr>
          <w:rStyle w:val="default"/>
          <w:rFonts w:cs="FrankRuehl" w:hint="cs"/>
          <w:vanish/>
          <w:sz w:val="22"/>
          <w:szCs w:val="22"/>
          <w:shd w:val="clear" w:color="auto" w:fill="FFFF99"/>
          <w:rtl/>
        </w:rPr>
        <w:tab/>
        <w:t>מחיר המכירה;</w:t>
      </w:r>
    </w:p>
    <w:p w14:paraId="3C921CD8" w14:textId="77777777" w:rsidR="002C2237" w:rsidRPr="00450FD0" w:rsidRDefault="002C2237" w:rsidP="00A310DE">
      <w:pPr>
        <w:pStyle w:val="P00"/>
        <w:tabs>
          <w:tab w:val="clear" w:pos="6259"/>
        </w:tabs>
        <w:spacing w:before="0"/>
        <w:ind w:left="1474"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(ג)</w:t>
      </w:r>
      <w:r w:rsidRPr="00450FD0">
        <w:rPr>
          <w:rStyle w:val="default"/>
          <w:rFonts w:cs="FrankRuehl" w:hint="cs"/>
          <w:vanish/>
          <w:sz w:val="22"/>
          <w:szCs w:val="22"/>
          <w:shd w:val="clear" w:color="auto" w:fill="FFFF99"/>
          <w:rtl/>
        </w:rPr>
        <w:tab/>
        <w:t>שם הקונה וכתבתו;</w:t>
      </w:r>
    </w:p>
    <w:p w14:paraId="4C694E0E" w14:textId="77777777" w:rsidR="002C2237" w:rsidRPr="00450FD0" w:rsidRDefault="002C2237" w:rsidP="002C2237">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t>פרטי כל תשלום שבו נתחייב לפי כל חוק לגבי הסחורה;</w:t>
      </w:r>
    </w:p>
    <w:p w14:paraId="7EE442C7" w14:textId="77777777" w:rsidR="002C2237" w:rsidRPr="00450FD0" w:rsidRDefault="002C2237" w:rsidP="002C2237">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(9)</w:t>
      </w:r>
      <w:r w:rsidRPr="00450FD0">
        <w:rPr>
          <w:rStyle w:val="default"/>
          <w:rFonts w:cs="FrankRuehl" w:hint="cs"/>
          <w:vanish/>
          <w:sz w:val="22"/>
          <w:szCs w:val="22"/>
          <w:shd w:val="clear" w:color="auto" w:fill="FFFF99"/>
          <w:rtl/>
        </w:rPr>
        <w:tab/>
        <w:t xml:space="preserve">לגבי סחורה שהוציאה מישראל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פרטי תעודת המכס המעידה על יצואה;</w:t>
      </w:r>
    </w:p>
    <w:p w14:paraId="15E2C861" w14:textId="77777777" w:rsidR="002C2237" w:rsidRPr="00450FD0" w:rsidRDefault="002C2237" w:rsidP="002C2237">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(10)</w:t>
      </w:r>
      <w:r w:rsidRPr="00450FD0">
        <w:rPr>
          <w:rStyle w:val="default"/>
          <w:rFonts w:cs="FrankRuehl" w:hint="cs"/>
          <w:vanish/>
          <w:sz w:val="22"/>
          <w:szCs w:val="22"/>
          <w:shd w:val="clear" w:color="auto" w:fill="FFFF99"/>
          <w:rtl/>
        </w:rPr>
        <w:tab/>
        <w:t xml:space="preserve">לגבי סחורה שמכר לסוחר המורשה לה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פרטי הצהרתו של הקונה לפי תקנה 17;</w:t>
      </w:r>
    </w:p>
    <w:p w14:paraId="382DDCEC" w14:textId="77777777" w:rsidR="002C2237" w:rsidRPr="00450FD0" w:rsidRDefault="002C2237" w:rsidP="002C2237">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(11)</w:t>
      </w:r>
      <w:r w:rsidRPr="00450FD0">
        <w:rPr>
          <w:rStyle w:val="default"/>
          <w:rFonts w:cs="FrankRuehl" w:hint="cs"/>
          <w:vanish/>
          <w:sz w:val="22"/>
          <w:szCs w:val="22"/>
          <w:shd w:val="clear" w:color="auto" w:fill="FFFF99"/>
          <w:rtl/>
        </w:rPr>
        <w:tab/>
        <w:t>לגבי מכירה הפטורה, לפי סעיף 26</w:t>
      </w:r>
      <w:r w:rsidR="00CD4473" w:rsidRPr="00450FD0">
        <w:rPr>
          <w:rStyle w:val="default"/>
          <w:rFonts w:cs="FrankRuehl" w:hint="cs"/>
          <w:vanish/>
          <w:sz w:val="22"/>
          <w:szCs w:val="22"/>
          <w:shd w:val="clear" w:color="auto" w:fill="FFFF99"/>
          <w:rtl/>
        </w:rPr>
        <w:t xml:space="preserve"> לחוק, מתשלום המס, כולו או מקצתו </w:t>
      </w:r>
      <w:r w:rsidR="00CD4473" w:rsidRPr="00450FD0">
        <w:rPr>
          <w:rStyle w:val="default"/>
          <w:rFonts w:cs="FrankRuehl"/>
          <w:vanish/>
          <w:sz w:val="22"/>
          <w:szCs w:val="22"/>
          <w:shd w:val="clear" w:color="auto" w:fill="FFFF99"/>
          <w:rtl/>
        </w:rPr>
        <w:t>–</w:t>
      </w:r>
      <w:r w:rsidR="00CD4473" w:rsidRPr="00450FD0">
        <w:rPr>
          <w:rStyle w:val="default"/>
          <w:rFonts w:cs="FrankRuehl" w:hint="cs"/>
          <w:vanish/>
          <w:sz w:val="22"/>
          <w:szCs w:val="22"/>
          <w:shd w:val="clear" w:color="auto" w:fill="FFFF99"/>
          <w:rtl/>
        </w:rPr>
        <w:t xml:space="preserve"> פרטי תעודת הפטור שאושרה על ידי המנהל;</w:t>
      </w:r>
    </w:p>
    <w:p w14:paraId="52811F9A" w14:textId="77777777" w:rsidR="00CD4473" w:rsidRPr="00450FD0" w:rsidRDefault="00CD4473" w:rsidP="002C2237">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(12)</w:t>
      </w:r>
      <w:r w:rsidRPr="00450FD0">
        <w:rPr>
          <w:rStyle w:val="default"/>
          <w:rFonts w:cs="FrankRuehl" w:hint="cs"/>
          <w:strike/>
          <w:vanish/>
          <w:sz w:val="22"/>
          <w:szCs w:val="22"/>
          <w:shd w:val="clear" w:color="auto" w:fill="FFFF99"/>
          <w:rtl/>
        </w:rPr>
        <w:tab/>
      </w:r>
      <w:r w:rsidR="00727F86" w:rsidRPr="00450FD0">
        <w:rPr>
          <w:rStyle w:val="default"/>
          <w:rFonts w:cs="FrankRuehl" w:hint="cs"/>
          <w:strike/>
          <w:vanish/>
          <w:sz w:val="22"/>
          <w:szCs w:val="22"/>
          <w:shd w:val="clear" w:color="auto" w:fill="FFFF99"/>
          <w:rtl/>
        </w:rPr>
        <w:t xml:space="preserve">לגבי סחורה שהוכרזה וסומנה כסחורה "לכל" לפי צו ההגנה (סחורות לכל), תש"ט-1948 </w:t>
      </w:r>
      <w:r w:rsidR="00727F86" w:rsidRPr="00450FD0">
        <w:rPr>
          <w:rStyle w:val="default"/>
          <w:rFonts w:cs="FrankRuehl"/>
          <w:strike/>
          <w:vanish/>
          <w:sz w:val="22"/>
          <w:szCs w:val="22"/>
          <w:shd w:val="clear" w:color="auto" w:fill="FFFF99"/>
          <w:rtl/>
        </w:rPr>
        <w:t>–</w:t>
      </w:r>
      <w:r w:rsidR="00727F86" w:rsidRPr="00450FD0">
        <w:rPr>
          <w:rStyle w:val="default"/>
          <w:rFonts w:cs="FrankRuehl" w:hint="cs"/>
          <w:strike/>
          <w:vanish/>
          <w:sz w:val="22"/>
          <w:szCs w:val="22"/>
          <w:shd w:val="clear" w:color="auto" w:fill="FFFF99"/>
          <w:rtl/>
        </w:rPr>
        <w:t xml:space="preserve"> פרטי ההכרזה והסימון;</w:t>
      </w:r>
    </w:p>
    <w:p w14:paraId="3EA636EE" w14:textId="77777777" w:rsidR="00727F86" w:rsidRPr="00450FD0" w:rsidRDefault="00727F86" w:rsidP="002C2237">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(13)</w:t>
      </w:r>
      <w:r w:rsidRPr="00450FD0">
        <w:rPr>
          <w:rStyle w:val="default"/>
          <w:rFonts w:cs="FrankRuehl" w:hint="cs"/>
          <w:vanish/>
          <w:sz w:val="22"/>
          <w:szCs w:val="22"/>
          <w:shd w:val="clear" w:color="auto" w:fill="FFFF99"/>
          <w:rtl/>
        </w:rPr>
        <w:tab/>
        <w:t>כל פרט נוסף שידרוש המנהל.</w:t>
      </w:r>
    </w:p>
    <w:p w14:paraId="09961617" w14:textId="77777777" w:rsidR="00DF5452" w:rsidRPr="00450FD0" w:rsidRDefault="00DF5452" w:rsidP="00DF5452">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סוחר שערב יום הפרסום החזיק סחורה טעונה מס כמלאי לצורך עסקו או שעסק במכירתה של סחורה טעונה מס או בייצורה, ירשום בפפנקס תוך 14 יום מיום הפרסום פרטים אלה:</w:t>
      </w:r>
    </w:p>
    <w:p w14:paraId="5DDA2AB9" w14:textId="77777777" w:rsidR="00DF5452" w:rsidRPr="00450FD0" w:rsidRDefault="00DF5452" w:rsidP="00DF5452">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w:t>
      </w:r>
      <w:r w:rsidRPr="00450FD0">
        <w:rPr>
          <w:rStyle w:val="default"/>
          <w:rFonts w:cs="FrankRuehl" w:hint="cs"/>
          <w:strike/>
          <w:vanish/>
          <w:sz w:val="22"/>
          <w:szCs w:val="22"/>
          <w:shd w:val="clear" w:color="auto" w:fill="FFFF99"/>
          <w:rtl/>
        </w:rPr>
        <w:tab/>
        <w:t>תיאור הסחורה וכמותה;</w:t>
      </w:r>
    </w:p>
    <w:p w14:paraId="15A5E828" w14:textId="77777777" w:rsidR="00DF5452" w:rsidRPr="00450FD0" w:rsidRDefault="00DF5452" w:rsidP="00DF5452">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w:t>
      </w:r>
      <w:r w:rsidRPr="00450FD0">
        <w:rPr>
          <w:rStyle w:val="default"/>
          <w:rFonts w:cs="FrankRuehl" w:hint="cs"/>
          <w:strike/>
          <w:vanish/>
          <w:sz w:val="22"/>
          <w:szCs w:val="22"/>
          <w:shd w:val="clear" w:color="auto" w:fill="FFFF99"/>
          <w:rtl/>
        </w:rPr>
        <w:tab/>
        <w:t>תיאור סימן הזיהוי שבו מסומנת הסחורה;</w:t>
      </w:r>
    </w:p>
    <w:p w14:paraId="18C7FE0E" w14:textId="77777777" w:rsidR="00DF5452" w:rsidRPr="00450FD0" w:rsidRDefault="00DF5452" w:rsidP="00DF5452">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 xml:space="preserve">אולם סוחר שרשם בפנקסיו </w:t>
      </w:r>
      <w:r w:rsidR="00F06998" w:rsidRPr="00450FD0">
        <w:rPr>
          <w:rStyle w:val="default"/>
          <w:rFonts w:cs="FrankRuehl" w:hint="cs"/>
          <w:strike/>
          <w:vanish/>
          <w:sz w:val="22"/>
          <w:szCs w:val="22"/>
          <w:shd w:val="clear" w:color="auto" w:fill="FFFF99"/>
          <w:rtl/>
        </w:rPr>
        <w:t>סחורה בהתאם לתקנה 15 לתקנות מס מותרות, תש"ט-1949, אינו חייב לרשמה לפי תקנת משנה זו.</w:t>
      </w:r>
    </w:p>
    <w:p w14:paraId="4B6A296A" w14:textId="77777777" w:rsidR="001F48B7" w:rsidRPr="00450FD0" w:rsidRDefault="001F48B7" w:rsidP="001F48B7">
      <w:pPr>
        <w:pStyle w:val="P00"/>
        <w:spacing w:before="0"/>
        <w:ind w:left="0" w:right="1134"/>
        <w:rPr>
          <w:rFonts w:cs="FrankRuehl" w:hint="cs"/>
          <w:vanish/>
          <w:color w:val="FF0000"/>
          <w:szCs w:val="20"/>
          <w:shd w:val="clear" w:color="auto" w:fill="FFFF99"/>
          <w:rtl/>
        </w:rPr>
      </w:pPr>
    </w:p>
    <w:p w14:paraId="42C3A88A" w14:textId="77777777" w:rsidR="001F48B7" w:rsidRPr="00450FD0" w:rsidRDefault="001F48B7" w:rsidP="001F48B7">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19.3.1964</w:t>
      </w:r>
    </w:p>
    <w:p w14:paraId="67259896" w14:textId="77777777" w:rsidR="001F48B7" w:rsidRPr="00450FD0" w:rsidRDefault="001F48B7" w:rsidP="001F48B7">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תשכ"ד-1964</w:t>
      </w:r>
    </w:p>
    <w:p w14:paraId="285BA642" w14:textId="77777777" w:rsidR="001F48B7" w:rsidRPr="00450FD0" w:rsidRDefault="001F48B7" w:rsidP="001F48B7">
      <w:pPr>
        <w:pStyle w:val="P00"/>
        <w:tabs>
          <w:tab w:val="clear" w:pos="6259"/>
        </w:tabs>
        <w:spacing w:before="0"/>
        <w:ind w:left="0" w:right="1134"/>
        <w:rPr>
          <w:rFonts w:cs="FrankRuehl" w:hint="cs"/>
          <w:vanish/>
          <w:szCs w:val="20"/>
          <w:shd w:val="clear" w:color="auto" w:fill="FFFF99"/>
          <w:rtl/>
        </w:rPr>
      </w:pPr>
      <w:hyperlink r:id="rId18" w:history="1">
        <w:r w:rsidRPr="00450FD0">
          <w:rPr>
            <w:rStyle w:val="Hyperlink"/>
            <w:rFonts w:cs="FrankRuehl" w:hint="cs"/>
            <w:vanish/>
            <w:szCs w:val="20"/>
            <w:shd w:val="clear" w:color="auto" w:fill="FFFF99"/>
            <w:rtl/>
          </w:rPr>
          <w:t>ק"ת תשכ"ד מס' 1560</w:t>
        </w:r>
      </w:hyperlink>
      <w:r w:rsidRPr="00450FD0">
        <w:rPr>
          <w:rFonts w:cs="FrankRuehl" w:hint="cs"/>
          <w:vanish/>
          <w:szCs w:val="20"/>
          <w:shd w:val="clear" w:color="auto" w:fill="FFFF99"/>
          <w:rtl/>
        </w:rPr>
        <w:t xml:space="preserve"> מיום 19.3.1964 עמ' 976</w:t>
      </w:r>
    </w:p>
    <w:p w14:paraId="5F05FDCD" w14:textId="77777777" w:rsidR="000212E1" w:rsidRPr="00450FD0" w:rsidRDefault="000212E1" w:rsidP="000212E1">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3.</w:t>
      </w: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סוחר ינהל פנקס בצורה ובאופן שיקבע המנהל וירשום בו, מיד עם ביצוע כל פעולה הטעונה רישום, לגבי כל סחורה טעונה מס שהוא עוסק במכירתה או בייצורה או שהוא מחזיקה לצורך עסקיו, אם למכירה ואם לכל צורך אחר, פרטים אלה:</w:t>
      </w:r>
    </w:p>
    <w:p w14:paraId="03E69AC9" w14:textId="77777777" w:rsidR="000212E1" w:rsidRPr="00450FD0" w:rsidRDefault="000212E1" w:rsidP="000212E1">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(1)</w:t>
      </w:r>
      <w:r w:rsidRPr="00450FD0">
        <w:rPr>
          <w:rFonts w:cs="FrankRuehl" w:hint="cs"/>
          <w:vanish/>
          <w:sz w:val="22"/>
          <w:szCs w:val="22"/>
          <w:shd w:val="clear" w:color="auto" w:fill="FFFF99"/>
          <w:rtl/>
        </w:rPr>
        <w:tab/>
        <w:t>תיאור הסחורה וכמותה;</w:t>
      </w:r>
    </w:p>
    <w:p w14:paraId="40CCC76B" w14:textId="77777777" w:rsidR="000212E1" w:rsidRPr="00450FD0" w:rsidRDefault="000212E1" w:rsidP="000212E1">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(2)</w:t>
      </w:r>
      <w:r w:rsidRPr="00450FD0">
        <w:rPr>
          <w:rFonts w:cs="FrankRuehl" w:hint="cs"/>
          <w:vanish/>
          <w:sz w:val="22"/>
          <w:szCs w:val="22"/>
          <w:shd w:val="clear" w:color="auto" w:fill="FFFF99"/>
          <w:rtl/>
        </w:rPr>
        <w:tab/>
        <w:t>תיאור סימן הזיהוי בו מסומנת הסחורה</w:t>
      </w:r>
      <w:r w:rsidR="003613B0" w:rsidRPr="00450FD0">
        <w:rPr>
          <w:rFonts w:cs="FrankRuehl" w:hint="cs"/>
          <w:vanish/>
          <w:sz w:val="22"/>
          <w:szCs w:val="22"/>
          <w:shd w:val="clear" w:color="auto" w:fill="FFFF99"/>
          <w:rtl/>
        </w:rPr>
        <w:t xml:space="preserve"> </w:t>
      </w:r>
      <w:r w:rsidR="003613B0" w:rsidRPr="00450FD0">
        <w:rPr>
          <w:rFonts w:cs="FrankRuehl" w:hint="cs"/>
          <w:vanish/>
          <w:sz w:val="22"/>
          <w:szCs w:val="22"/>
          <w:u w:val="single"/>
          <w:shd w:val="clear" w:color="auto" w:fill="FFFF99"/>
          <w:rtl/>
        </w:rPr>
        <w:t>או ציון השימוש בתעודת משלוח</w:t>
      </w:r>
      <w:r w:rsidRPr="00450FD0">
        <w:rPr>
          <w:rFonts w:cs="FrankRuehl" w:hint="cs"/>
          <w:vanish/>
          <w:sz w:val="22"/>
          <w:szCs w:val="22"/>
          <w:shd w:val="clear" w:color="auto" w:fill="FFFF99"/>
          <w:rtl/>
        </w:rPr>
        <w:t>;</w:t>
      </w:r>
    </w:p>
    <w:p w14:paraId="0B0B28C5" w14:textId="77777777" w:rsidR="000212E1" w:rsidRPr="00450FD0" w:rsidRDefault="000212E1" w:rsidP="000212E1">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(3)</w:t>
      </w:r>
      <w:r w:rsidRPr="00450FD0">
        <w:rPr>
          <w:rFonts w:cs="FrankRuehl" w:hint="cs"/>
          <w:vanish/>
          <w:sz w:val="22"/>
          <w:szCs w:val="22"/>
          <w:shd w:val="clear" w:color="auto" w:fill="FFFF99"/>
          <w:rtl/>
        </w:rPr>
        <w:tab/>
        <w:t>תאריך רכישת הסחורה או תחילת ייצורה, הכל לפי הענין;</w:t>
      </w:r>
    </w:p>
    <w:p w14:paraId="4627B953" w14:textId="77777777" w:rsidR="000212E1" w:rsidRPr="00450FD0" w:rsidRDefault="000212E1" w:rsidP="000212E1">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(4)</w:t>
      </w:r>
      <w:r w:rsidRPr="00450FD0">
        <w:rPr>
          <w:rFonts w:cs="FrankRuehl" w:hint="cs"/>
          <w:vanish/>
          <w:sz w:val="22"/>
          <w:szCs w:val="22"/>
          <w:shd w:val="clear" w:color="auto" w:fill="FFFF99"/>
          <w:rtl/>
        </w:rPr>
        <w:tab/>
        <w:t xml:space="preserve">לגבי סחורה שהביא מחוץ לארץ </w:t>
      </w:r>
      <w:r w:rsidRPr="00450FD0">
        <w:rPr>
          <w:rFonts w:cs="FrankRuehl"/>
          <w:vanish/>
          <w:sz w:val="22"/>
          <w:szCs w:val="22"/>
          <w:shd w:val="clear" w:color="auto" w:fill="FFFF99"/>
          <w:rtl/>
        </w:rPr>
        <w:t>–</w:t>
      </w:r>
      <w:r w:rsidRPr="00450FD0">
        <w:rPr>
          <w:rFonts w:cs="FrankRuehl" w:hint="cs"/>
          <w:vanish/>
          <w:sz w:val="22"/>
          <w:szCs w:val="22"/>
          <w:shd w:val="clear" w:color="auto" w:fill="FFFF99"/>
          <w:rtl/>
        </w:rPr>
        <w:t xml:space="preserve"> פרטי שחרורה מהמכס;</w:t>
      </w:r>
    </w:p>
    <w:p w14:paraId="7CFD81FC" w14:textId="77777777" w:rsidR="000212E1" w:rsidRPr="00450FD0" w:rsidRDefault="000212E1" w:rsidP="000212E1">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 xml:space="preserve">לגבי סחורה שרכש בישראל </w:t>
      </w:r>
      <w:r w:rsidRPr="00450FD0">
        <w:rPr>
          <w:rFonts w:cs="FrankRuehl"/>
          <w:vanish/>
          <w:sz w:val="22"/>
          <w:szCs w:val="22"/>
          <w:shd w:val="clear" w:color="auto" w:fill="FFFF99"/>
          <w:rtl/>
        </w:rPr>
        <w:t>–</w:t>
      </w:r>
      <w:r w:rsidRPr="00450FD0">
        <w:rPr>
          <w:rFonts w:cs="FrankRuehl" w:hint="cs"/>
          <w:vanish/>
          <w:sz w:val="22"/>
          <w:szCs w:val="22"/>
          <w:shd w:val="clear" w:color="auto" w:fill="FFFF99"/>
          <w:rtl/>
        </w:rPr>
        <w:t xml:space="preserve"> </w:t>
      </w:r>
    </w:p>
    <w:p w14:paraId="2470A2C6" w14:textId="77777777" w:rsidR="000212E1" w:rsidRPr="00450FD0" w:rsidRDefault="000212E1" w:rsidP="000212E1">
      <w:pPr>
        <w:pStyle w:val="P00"/>
        <w:tabs>
          <w:tab w:val="clear" w:pos="6259"/>
        </w:tabs>
        <w:spacing w:before="0"/>
        <w:ind w:left="1474" w:right="1134"/>
        <w:rPr>
          <w:rFonts w:cs="FrankRuehl" w:hint="cs"/>
          <w:vanish/>
          <w:sz w:val="22"/>
          <w:szCs w:val="22"/>
          <w:shd w:val="clear" w:color="auto" w:fill="FFFF99"/>
          <w:rtl/>
        </w:rPr>
      </w:pPr>
      <w:r w:rsidRPr="00450FD0">
        <w:rPr>
          <w:rFonts w:cs="FrankRuehl" w:hint="cs"/>
          <w:vanish/>
          <w:sz w:val="22"/>
          <w:szCs w:val="22"/>
          <w:shd w:val="clear" w:color="auto" w:fill="FFFF99"/>
          <w:rtl/>
        </w:rPr>
        <w:t>(א)</w:t>
      </w:r>
      <w:r w:rsidRPr="00450FD0">
        <w:rPr>
          <w:rFonts w:cs="FrankRuehl" w:hint="cs"/>
          <w:vanish/>
          <w:sz w:val="22"/>
          <w:szCs w:val="22"/>
          <w:shd w:val="clear" w:color="auto" w:fill="FFFF99"/>
          <w:rtl/>
        </w:rPr>
        <w:tab/>
        <w:t>שם המוכר וכתבתו;</w:t>
      </w:r>
    </w:p>
    <w:p w14:paraId="10215415" w14:textId="77777777" w:rsidR="000212E1" w:rsidRPr="00450FD0" w:rsidRDefault="000212E1" w:rsidP="000212E1">
      <w:pPr>
        <w:pStyle w:val="P00"/>
        <w:tabs>
          <w:tab w:val="clear" w:pos="6259"/>
        </w:tabs>
        <w:spacing w:before="0"/>
        <w:ind w:left="1474" w:right="1134"/>
        <w:rPr>
          <w:rFonts w:cs="FrankRuehl" w:hint="cs"/>
          <w:vanish/>
          <w:sz w:val="22"/>
          <w:szCs w:val="22"/>
          <w:shd w:val="clear" w:color="auto" w:fill="FFFF99"/>
          <w:rtl/>
        </w:rPr>
      </w:pPr>
      <w:r w:rsidRPr="00450FD0">
        <w:rPr>
          <w:rFonts w:cs="FrankRuehl" w:hint="cs"/>
          <w:vanish/>
          <w:sz w:val="22"/>
          <w:szCs w:val="22"/>
          <w:shd w:val="clear" w:color="auto" w:fill="FFFF99"/>
          <w:rtl/>
        </w:rPr>
        <w:t>(ב)</w:t>
      </w:r>
      <w:r w:rsidRPr="00450FD0">
        <w:rPr>
          <w:rFonts w:cs="FrankRuehl" w:hint="cs"/>
          <w:vanish/>
          <w:sz w:val="22"/>
          <w:szCs w:val="22"/>
          <w:shd w:val="clear" w:color="auto" w:fill="FFFF99"/>
          <w:rtl/>
        </w:rPr>
        <w:tab/>
        <w:t>מחיר הקניה;</w:t>
      </w:r>
    </w:p>
    <w:p w14:paraId="69A36E69" w14:textId="77777777" w:rsidR="000212E1" w:rsidRPr="00450FD0" w:rsidRDefault="000212E1" w:rsidP="000212E1">
      <w:pPr>
        <w:pStyle w:val="P00"/>
        <w:tabs>
          <w:tab w:val="clear" w:pos="6259"/>
        </w:tabs>
        <w:spacing w:before="0"/>
        <w:ind w:left="1021"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(6)</w:t>
      </w:r>
      <w:r w:rsidRPr="00450FD0">
        <w:rPr>
          <w:rStyle w:val="default"/>
          <w:rFonts w:cs="FrankRuehl" w:hint="cs"/>
          <w:vanish/>
          <w:sz w:val="22"/>
          <w:szCs w:val="22"/>
          <w:shd w:val="clear" w:color="auto" w:fill="FFFF99"/>
          <w:rtl/>
        </w:rPr>
        <w:tab/>
        <w:t xml:space="preserve">לגבי סחורה שבייצורה הוא עוסק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תאריך גמר הייצור;</w:t>
      </w:r>
    </w:p>
    <w:p w14:paraId="3DCFA89B" w14:textId="77777777" w:rsidR="000212E1" w:rsidRPr="00450FD0" w:rsidRDefault="000212E1" w:rsidP="000212E1">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w:t>
      </w:r>
      <w:r w:rsidRPr="00450FD0">
        <w:rPr>
          <w:rStyle w:val="default"/>
          <w:rFonts w:cs="FrankRuehl" w:hint="cs"/>
          <w:vanish/>
          <w:sz w:val="22"/>
          <w:szCs w:val="22"/>
          <w:shd w:val="clear" w:color="auto" w:fill="FFFF99"/>
          <w:rtl/>
        </w:rPr>
        <w:tab/>
        <w:t xml:space="preserve">לגבי סחורה שעקב מכירתה נתחייב במס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w:t>
      </w:r>
    </w:p>
    <w:p w14:paraId="628422D0" w14:textId="77777777" w:rsidR="000212E1" w:rsidRPr="00450FD0" w:rsidRDefault="000212E1" w:rsidP="000212E1">
      <w:pPr>
        <w:pStyle w:val="P00"/>
        <w:tabs>
          <w:tab w:val="clear" w:pos="6259"/>
        </w:tabs>
        <w:spacing w:before="0"/>
        <w:ind w:left="1474"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(א)</w:t>
      </w:r>
      <w:r w:rsidRPr="00450FD0">
        <w:rPr>
          <w:rStyle w:val="default"/>
          <w:rFonts w:cs="FrankRuehl" w:hint="cs"/>
          <w:vanish/>
          <w:sz w:val="22"/>
          <w:szCs w:val="22"/>
          <w:shd w:val="clear" w:color="auto" w:fill="FFFF99"/>
          <w:rtl/>
        </w:rPr>
        <w:tab/>
        <w:t>תאריך המכירה;</w:t>
      </w:r>
    </w:p>
    <w:p w14:paraId="023883F8" w14:textId="77777777" w:rsidR="000212E1" w:rsidRPr="00450FD0" w:rsidRDefault="000212E1" w:rsidP="000212E1">
      <w:pPr>
        <w:pStyle w:val="P00"/>
        <w:tabs>
          <w:tab w:val="clear" w:pos="6259"/>
        </w:tabs>
        <w:spacing w:before="0"/>
        <w:ind w:left="1474"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(ב)</w:t>
      </w:r>
      <w:r w:rsidRPr="00450FD0">
        <w:rPr>
          <w:rStyle w:val="default"/>
          <w:rFonts w:cs="FrankRuehl" w:hint="cs"/>
          <w:vanish/>
          <w:sz w:val="22"/>
          <w:szCs w:val="22"/>
          <w:shd w:val="clear" w:color="auto" w:fill="FFFF99"/>
          <w:rtl/>
        </w:rPr>
        <w:tab/>
        <w:t>מחיר המכירה;</w:t>
      </w:r>
    </w:p>
    <w:p w14:paraId="4D2B84FA" w14:textId="77777777" w:rsidR="000212E1" w:rsidRPr="00450FD0" w:rsidRDefault="000212E1" w:rsidP="000212E1">
      <w:pPr>
        <w:pStyle w:val="P00"/>
        <w:tabs>
          <w:tab w:val="clear" w:pos="6259"/>
        </w:tabs>
        <w:spacing w:before="0"/>
        <w:ind w:left="1474"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(ג)</w:t>
      </w:r>
      <w:r w:rsidRPr="00450FD0">
        <w:rPr>
          <w:rStyle w:val="default"/>
          <w:rFonts w:cs="FrankRuehl" w:hint="cs"/>
          <w:vanish/>
          <w:sz w:val="22"/>
          <w:szCs w:val="22"/>
          <w:shd w:val="clear" w:color="auto" w:fill="FFFF99"/>
          <w:rtl/>
        </w:rPr>
        <w:tab/>
        <w:t>שם הקונה וכתובתו;</w:t>
      </w:r>
    </w:p>
    <w:p w14:paraId="19995A65" w14:textId="77777777" w:rsidR="000212E1" w:rsidRPr="00450FD0" w:rsidRDefault="000212E1" w:rsidP="000212E1">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t>פרטי כל תשלום שבו נתחייב לפי כל חוק לגבי הסחורה;</w:t>
      </w:r>
    </w:p>
    <w:p w14:paraId="2B2D8A91" w14:textId="77777777" w:rsidR="000212E1" w:rsidRPr="00450FD0" w:rsidRDefault="000212E1" w:rsidP="000212E1">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(9)</w:t>
      </w:r>
      <w:r w:rsidRPr="00450FD0">
        <w:rPr>
          <w:rStyle w:val="default"/>
          <w:rFonts w:cs="FrankRuehl" w:hint="cs"/>
          <w:vanish/>
          <w:sz w:val="22"/>
          <w:szCs w:val="22"/>
          <w:shd w:val="clear" w:color="auto" w:fill="FFFF99"/>
          <w:rtl/>
        </w:rPr>
        <w:tab/>
        <w:t xml:space="preserve">לגבי סחורה שהוציאה מישראל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פרטי תעודת המכס המעידה על יצואה;</w:t>
      </w:r>
    </w:p>
    <w:p w14:paraId="0D29A728" w14:textId="77777777" w:rsidR="000212E1" w:rsidRPr="00450FD0" w:rsidRDefault="000212E1" w:rsidP="000212E1">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(10)</w:t>
      </w:r>
      <w:r w:rsidRPr="00450FD0">
        <w:rPr>
          <w:rStyle w:val="default"/>
          <w:rFonts w:cs="FrankRuehl" w:hint="cs"/>
          <w:vanish/>
          <w:sz w:val="22"/>
          <w:szCs w:val="22"/>
          <w:shd w:val="clear" w:color="auto" w:fill="FFFF99"/>
          <w:rtl/>
        </w:rPr>
        <w:tab/>
        <w:t xml:space="preserve">לגבי סחורה שמכר לסוחר המורשה לה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פרטי הצהרתו של הקונה לפי תקנה 17;</w:t>
      </w:r>
    </w:p>
    <w:p w14:paraId="11FE7224" w14:textId="77777777" w:rsidR="000212E1" w:rsidRPr="00450FD0" w:rsidRDefault="000212E1" w:rsidP="000212E1">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(11)</w:t>
      </w:r>
      <w:r w:rsidRPr="00450FD0">
        <w:rPr>
          <w:rStyle w:val="default"/>
          <w:rFonts w:cs="FrankRuehl" w:hint="cs"/>
          <w:vanish/>
          <w:sz w:val="22"/>
          <w:szCs w:val="22"/>
          <w:shd w:val="clear" w:color="auto" w:fill="FFFF99"/>
          <w:rtl/>
        </w:rPr>
        <w:tab/>
        <w:t xml:space="preserve">לגבי מכירה הפטורה, לפי סעיף 26 לחוק, מתשלום המס, כולו או מקצתו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פרטי תעודת הפטור שאושרה על ידי המנהל;</w:t>
      </w:r>
    </w:p>
    <w:p w14:paraId="696D82ED" w14:textId="77777777" w:rsidR="000212E1" w:rsidRPr="00450FD0" w:rsidRDefault="000212E1" w:rsidP="000212E1">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(12)</w:t>
      </w:r>
      <w:r w:rsidRPr="00450FD0">
        <w:rPr>
          <w:rStyle w:val="default"/>
          <w:rFonts w:cs="FrankRuehl" w:hint="cs"/>
          <w:vanish/>
          <w:sz w:val="22"/>
          <w:szCs w:val="22"/>
          <w:shd w:val="clear" w:color="auto" w:fill="FFFF99"/>
          <w:rtl/>
        </w:rPr>
        <w:tab/>
        <w:t>(נמחקה);</w:t>
      </w:r>
    </w:p>
    <w:p w14:paraId="2944B29D" w14:textId="77777777" w:rsidR="000212E1" w:rsidRPr="00450FD0" w:rsidRDefault="000212E1" w:rsidP="000212E1">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(13)</w:t>
      </w:r>
      <w:r w:rsidRPr="00450FD0">
        <w:rPr>
          <w:rStyle w:val="default"/>
          <w:rFonts w:cs="FrankRuehl" w:hint="cs"/>
          <w:vanish/>
          <w:sz w:val="22"/>
          <w:szCs w:val="22"/>
          <w:shd w:val="clear" w:color="auto" w:fill="FFFF99"/>
          <w:rtl/>
        </w:rPr>
        <w:tab/>
        <w:t>כל פרט נוסף שידרוש המנהל.</w:t>
      </w:r>
    </w:p>
    <w:p w14:paraId="4B84F5D2" w14:textId="77777777" w:rsidR="000212E1" w:rsidRPr="00450FD0" w:rsidRDefault="000212E1" w:rsidP="000212E1">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t>(בוטלה).</w:t>
      </w:r>
    </w:p>
    <w:p w14:paraId="46D74963" w14:textId="77777777" w:rsidR="000212E1" w:rsidRPr="00450FD0" w:rsidRDefault="000212E1" w:rsidP="000212E1">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(ג)</w:t>
      </w:r>
      <w:r w:rsidRPr="00450FD0">
        <w:rPr>
          <w:rStyle w:val="default"/>
          <w:rFonts w:cs="FrankRuehl" w:hint="cs"/>
          <w:vanish/>
          <w:sz w:val="22"/>
          <w:szCs w:val="22"/>
          <w:shd w:val="clear" w:color="auto" w:fill="FFFF99"/>
          <w:rtl/>
        </w:rPr>
        <w:tab/>
        <w:t xml:space="preserve">ניתן צו לפי סעיף 3 לחוק המטיל את המס על מכירת סחורה שלא הייתה טעונה מס לפני כן, ירשום כל סוחר שבעת מתן </w:t>
      </w:r>
      <w:r w:rsidR="003613B0" w:rsidRPr="00450FD0">
        <w:rPr>
          <w:rStyle w:val="default"/>
          <w:rFonts w:cs="FrankRuehl" w:hint="cs"/>
          <w:vanish/>
          <w:sz w:val="22"/>
          <w:szCs w:val="22"/>
          <w:shd w:val="clear" w:color="auto" w:fill="FFFF99"/>
          <w:rtl/>
        </w:rPr>
        <w:t>הצו הוא מחזיק אותה סחורה כמלאי לצורך עסקיו או עוסק במכירתה או בייצורה בפנקס, תוך 14 יום מהיום שבו ניתן הצו, פרטים אלה:</w:t>
      </w:r>
      <w:r w:rsidRPr="00450FD0">
        <w:rPr>
          <w:rStyle w:val="default"/>
          <w:rFonts w:cs="FrankRuehl" w:hint="cs"/>
          <w:vanish/>
          <w:sz w:val="22"/>
          <w:szCs w:val="22"/>
          <w:shd w:val="clear" w:color="auto" w:fill="FFFF99"/>
          <w:rtl/>
        </w:rPr>
        <w:t xml:space="preserve"> </w:t>
      </w:r>
    </w:p>
    <w:p w14:paraId="4C273B79" w14:textId="77777777" w:rsidR="003613B0" w:rsidRPr="00450FD0" w:rsidRDefault="003613B0" w:rsidP="003613B0">
      <w:pPr>
        <w:pStyle w:val="P00"/>
        <w:tabs>
          <w:tab w:val="clear" w:pos="6259"/>
        </w:tabs>
        <w:spacing w:before="0"/>
        <w:ind w:left="144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w:t>
      </w:r>
      <w:r w:rsidRPr="00450FD0">
        <w:rPr>
          <w:rStyle w:val="default"/>
          <w:rFonts w:cs="FrankRuehl" w:hint="cs"/>
          <w:vanish/>
          <w:sz w:val="22"/>
          <w:szCs w:val="22"/>
          <w:shd w:val="clear" w:color="auto" w:fill="FFFF99"/>
          <w:rtl/>
        </w:rPr>
        <w:tab/>
        <w:t>תיאור הסחורה וכמותה;</w:t>
      </w:r>
    </w:p>
    <w:p w14:paraId="18216900" w14:textId="77777777" w:rsidR="003613B0" w:rsidRPr="00450FD0" w:rsidRDefault="003613B0" w:rsidP="003613B0">
      <w:pPr>
        <w:pStyle w:val="P00"/>
        <w:tabs>
          <w:tab w:val="clear" w:pos="6259"/>
        </w:tabs>
        <w:spacing w:before="0"/>
        <w:ind w:left="144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hint="cs"/>
          <w:vanish/>
          <w:sz w:val="22"/>
          <w:szCs w:val="22"/>
          <w:shd w:val="clear" w:color="auto" w:fill="FFFF99"/>
          <w:rtl/>
        </w:rPr>
        <w:tab/>
        <w:t>המחיר שבו הוא מוכר או מוכן למכור את הסחורה.</w:t>
      </w:r>
    </w:p>
    <w:p w14:paraId="54C5E8E2" w14:textId="77777777" w:rsidR="003613B0" w:rsidRPr="00450FD0" w:rsidRDefault="003613B0" w:rsidP="003613B0">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(ד)</w:t>
      </w:r>
      <w:r w:rsidRPr="00450FD0">
        <w:rPr>
          <w:rStyle w:val="default"/>
          <w:rFonts w:cs="FrankRuehl" w:hint="cs"/>
          <w:strike/>
          <w:vanish/>
          <w:sz w:val="22"/>
          <w:szCs w:val="22"/>
          <w:shd w:val="clear" w:color="auto" w:fill="FFFF99"/>
          <w:rtl/>
        </w:rPr>
        <w:tab/>
        <w:t>תקנות משנה (א) ו-(ב) אינן חלות על סחורה טעונת מס המצויה בהחזקת סוחר שאינו עוסק בייצורה או במכירתה בסיטונות, אם רכש את הסחורה כשהיא מסומנת בסימן זיהוי.</w:t>
      </w:r>
    </w:p>
    <w:p w14:paraId="478415AB" w14:textId="77777777" w:rsidR="003613B0" w:rsidRPr="00450FD0" w:rsidRDefault="003613B0" w:rsidP="003613B0">
      <w:pPr>
        <w:pStyle w:val="P00"/>
        <w:tabs>
          <w:tab w:val="clear" w:pos="6259"/>
        </w:tabs>
        <w:spacing w:before="0"/>
        <w:ind w:left="0" w:right="1134"/>
        <w:rPr>
          <w:rStyle w:val="default"/>
          <w:rFonts w:cs="FrankRuehl" w:hint="cs"/>
          <w:vanish/>
          <w:sz w:val="22"/>
          <w:szCs w:val="22"/>
          <w:u w:val="single"/>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(ד)</w:t>
      </w:r>
      <w:r w:rsidRPr="00450FD0">
        <w:rPr>
          <w:rStyle w:val="default"/>
          <w:rFonts w:cs="FrankRuehl" w:hint="cs"/>
          <w:vanish/>
          <w:sz w:val="22"/>
          <w:szCs w:val="22"/>
          <w:u w:val="single"/>
          <w:shd w:val="clear" w:color="auto" w:fill="FFFF99"/>
          <w:rtl/>
        </w:rPr>
        <w:tab/>
      </w:r>
      <w:r w:rsidR="002F20BE" w:rsidRPr="00450FD0">
        <w:rPr>
          <w:rStyle w:val="default"/>
          <w:rFonts w:cs="FrankRuehl" w:hint="cs"/>
          <w:vanish/>
          <w:sz w:val="22"/>
          <w:szCs w:val="22"/>
          <w:u w:val="single"/>
          <w:shd w:val="clear" w:color="auto" w:fill="FFFF99"/>
          <w:rtl/>
        </w:rPr>
        <w:t>הוראות תקנת משנה (א) לא יחולו על סחורה טעונה מס המצויה בהחזקת סוחר שאינו עוסק בייצורה או במכירתה בסיטונות, אם רכש את הסחורה כשהיא מסומנת בסימן זיהוי או כשהוצאה לה תעודת משלוח.</w:t>
      </w:r>
    </w:p>
    <w:p w14:paraId="31402CB8" w14:textId="77777777" w:rsidR="003B27AC" w:rsidRPr="00450FD0" w:rsidRDefault="003B27AC" w:rsidP="003B27AC">
      <w:pPr>
        <w:pStyle w:val="P00"/>
        <w:spacing w:before="0"/>
        <w:ind w:left="0" w:right="1134"/>
        <w:rPr>
          <w:rFonts w:cs="FrankRuehl" w:hint="cs"/>
          <w:vanish/>
          <w:color w:val="FF0000"/>
          <w:szCs w:val="20"/>
          <w:shd w:val="clear" w:color="auto" w:fill="FFFF99"/>
          <w:rtl/>
        </w:rPr>
      </w:pPr>
    </w:p>
    <w:p w14:paraId="06006265" w14:textId="77777777" w:rsidR="003B27AC" w:rsidRPr="00450FD0" w:rsidRDefault="003B27AC" w:rsidP="003B27AC">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6.11.1969</w:t>
      </w:r>
    </w:p>
    <w:p w14:paraId="57CB5E1C" w14:textId="77777777" w:rsidR="003B27AC" w:rsidRPr="00450FD0" w:rsidRDefault="003B27AC" w:rsidP="003B27AC">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תש"ל-1969</w:t>
      </w:r>
    </w:p>
    <w:p w14:paraId="2FE63276" w14:textId="77777777" w:rsidR="003B27AC" w:rsidRPr="00450FD0" w:rsidRDefault="003B27AC" w:rsidP="003B27AC">
      <w:pPr>
        <w:pStyle w:val="P00"/>
        <w:tabs>
          <w:tab w:val="clear" w:pos="6259"/>
        </w:tabs>
        <w:spacing w:before="0"/>
        <w:ind w:left="0" w:right="1134"/>
        <w:rPr>
          <w:rFonts w:cs="FrankRuehl" w:hint="cs"/>
          <w:vanish/>
          <w:szCs w:val="20"/>
          <w:shd w:val="clear" w:color="auto" w:fill="FFFF99"/>
          <w:rtl/>
        </w:rPr>
      </w:pPr>
      <w:hyperlink r:id="rId19" w:history="1">
        <w:r w:rsidRPr="00450FD0">
          <w:rPr>
            <w:rStyle w:val="Hyperlink"/>
            <w:rFonts w:cs="FrankRuehl" w:hint="cs"/>
            <w:vanish/>
            <w:szCs w:val="20"/>
            <w:shd w:val="clear" w:color="auto" w:fill="FFFF99"/>
            <w:rtl/>
          </w:rPr>
          <w:t>ק"ת תש"ל מס' 2476</w:t>
        </w:r>
      </w:hyperlink>
      <w:r w:rsidRPr="00450FD0">
        <w:rPr>
          <w:rFonts w:cs="FrankRuehl" w:hint="cs"/>
          <w:vanish/>
          <w:szCs w:val="20"/>
          <w:shd w:val="clear" w:color="auto" w:fill="FFFF99"/>
          <w:rtl/>
        </w:rPr>
        <w:t xml:space="preserve"> מיום 6.11.1969 עמ' 401</w:t>
      </w:r>
    </w:p>
    <w:p w14:paraId="2D2AADFD" w14:textId="77777777" w:rsidR="003B27AC" w:rsidRPr="00450FD0" w:rsidRDefault="003B27AC" w:rsidP="003B27AC">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סוחר ינהל פנקס בצורה ובאופן שיקבע המנהל וירשום בו, </w:t>
      </w:r>
      <w:r w:rsidRPr="00450FD0">
        <w:rPr>
          <w:rFonts w:cs="FrankRuehl" w:hint="cs"/>
          <w:strike/>
          <w:vanish/>
          <w:sz w:val="22"/>
          <w:szCs w:val="22"/>
          <w:shd w:val="clear" w:color="auto" w:fill="FFFF99"/>
          <w:rtl/>
        </w:rPr>
        <w:t>מיד עם ביצוע כל פעולה הטעונה רישום</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במועד שקבע המנהל</w:t>
      </w:r>
      <w:r w:rsidRPr="00450FD0">
        <w:rPr>
          <w:rFonts w:cs="FrankRuehl" w:hint="cs"/>
          <w:vanish/>
          <w:sz w:val="22"/>
          <w:szCs w:val="22"/>
          <w:shd w:val="clear" w:color="auto" w:fill="FFFF99"/>
          <w:rtl/>
        </w:rPr>
        <w:t>, לגבי כל סחורה טעונה מס שהוא עוסק במכירתה או בייצורה או שהוא מחזיקה לצורך עסקיו, אם למכירה ואם לכל צורך אחר, פרטים אלה:</w:t>
      </w:r>
    </w:p>
    <w:p w14:paraId="59618392" w14:textId="77777777" w:rsidR="00332696" w:rsidRPr="00450FD0" w:rsidRDefault="00332696" w:rsidP="00332696">
      <w:pPr>
        <w:pStyle w:val="P00"/>
        <w:spacing w:before="0"/>
        <w:ind w:left="0" w:right="1134"/>
        <w:rPr>
          <w:rFonts w:cs="FrankRuehl" w:hint="cs"/>
          <w:vanish/>
          <w:color w:val="FF0000"/>
          <w:szCs w:val="20"/>
          <w:shd w:val="clear" w:color="auto" w:fill="FFFF99"/>
          <w:rtl/>
        </w:rPr>
      </w:pPr>
    </w:p>
    <w:p w14:paraId="0D016EE1" w14:textId="77777777" w:rsidR="00332696" w:rsidRPr="00450FD0" w:rsidRDefault="00332696" w:rsidP="00332696">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1.7.1976</w:t>
      </w:r>
    </w:p>
    <w:p w14:paraId="0B07645D" w14:textId="77777777" w:rsidR="00332696" w:rsidRPr="00450FD0" w:rsidRDefault="00332696" w:rsidP="0033269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35A20739" w14:textId="77777777" w:rsidR="00332696" w:rsidRPr="00450FD0" w:rsidRDefault="00332696" w:rsidP="00332696">
      <w:pPr>
        <w:pStyle w:val="P00"/>
        <w:tabs>
          <w:tab w:val="clear" w:pos="6259"/>
        </w:tabs>
        <w:spacing w:before="0"/>
        <w:ind w:left="0" w:right="1134"/>
        <w:rPr>
          <w:rFonts w:cs="FrankRuehl" w:hint="cs"/>
          <w:vanish/>
          <w:szCs w:val="20"/>
          <w:shd w:val="clear" w:color="auto" w:fill="FFFF99"/>
          <w:rtl/>
        </w:rPr>
      </w:pPr>
      <w:hyperlink r:id="rId20"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1986</w:t>
      </w:r>
    </w:p>
    <w:p w14:paraId="23FBDB78" w14:textId="77777777" w:rsidR="00332696" w:rsidRPr="00450FD0" w:rsidRDefault="00332696" w:rsidP="00332696">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3</w:t>
      </w:r>
    </w:p>
    <w:p w14:paraId="101F4232" w14:textId="77777777" w:rsidR="00332696" w:rsidRPr="00450FD0" w:rsidRDefault="00332696" w:rsidP="00332696">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1A3B231A" w14:textId="77777777" w:rsidR="00332696" w:rsidRPr="00450FD0" w:rsidRDefault="006C5528" w:rsidP="00332696">
      <w:pPr>
        <w:pStyle w:val="P00"/>
        <w:tabs>
          <w:tab w:val="clear" w:pos="6259"/>
        </w:tabs>
        <w:spacing w:before="20"/>
        <w:ind w:left="0" w:right="1134"/>
        <w:rPr>
          <w:rStyle w:val="default"/>
          <w:rFonts w:cs="Miriam" w:hint="cs"/>
          <w:strike/>
          <w:vanish/>
          <w:sz w:val="16"/>
          <w:szCs w:val="16"/>
          <w:shd w:val="clear" w:color="auto" w:fill="FFFF99"/>
          <w:rtl/>
        </w:rPr>
      </w:pPr>
      <w:r w:rsidRPr="00450FD0">
        <w:rPr>
          <w:rFonts w:cs="Miriam" w:hint="cs"/>
          <w:strike/>
          <w:vanish/>
          <w:sz w:val="16"/>
          <w:szCs w:val="16"/>
          <w:shd w:val="clear" w:color="auto" w:fill="FFFF99"/>
          <w:rtl/>
        </w:rPr>
        <w:t>פנקסים</w:t>
      </w:r>
    </w:p>
    <w:p w14:paraId="69BE52FE" w14:textId="77777777" w:rsidR="00332696" w:rsidRPr="00450FD0" w:rsidRDefault="006C5528" w:rsidP="006C5528">
      <w:pPr>
        <w:pStyle w:val="P00"/>
        <w:tabs>
          <w:tab w:val="clear" w:pos="6259"/>
        </w:tabs>
        <w:spacing w:before="0"/>
        <w:ind w:left="0" w:right="1134"/>
        <w:rPr>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3.</w:t>
      </w:r>
      <w:r w:rsidRPr="00450FD0">
        <w:rPr>
          <w:rStyle w:val="default"/>
          <w:rFonts w:cs="FrankRuehl" w:hint="cs"/>
          <w:strike/>
          <w:vanish/>
          <w:sz w:val="22"/>
          <w:szCs w:val="22"/>
          <w:shd w:val="clear" w:color="auto" w:fill="FFFF99"/>
          <w:rtl/>
        </w:rPr>
        <w:tab/>
      </w:r>
      <w:r w:rsidRPr="00450FD0">
        <w:rPr>
          <w:rFonts w:cs="FrankRuehl" w:hint="cs"/>
          <w:strike/>
          <w:vanish/>
          <w:sz w:val="22"/>
          <w:szCs w:val="22"/>
          <w:shd w:val="clear" w:color="auto" w:fill="FFFF99"/>
          <w:rtl/>
        </w:rPr>
        <w:t>(א)</w:t>
      </w:r>
      <w:r w:rsidRPr="00450FD0">
        <w:rPr>
          <w:rFonts w:cs="FrankRuehl" w:hint="cs"/>
          <w:strike/>
          <w:vanish/>
          <w:sz w:val="22"/>
          <w:szCs w:val="22"/>
          <w:shd w:val="clear" w:color="auto" w:fill="FFFF99"/>
          <w:rtl/>
        </w:rPr>
        <w:tab/>
        <w:t>סוחר ינהל פנקס בצורה ובאופן שיקבע המנהל וירשום בו, במועד שקבע המנהל, לגבי כל סחורה טעונה מס שהוא עוסק במכירתה או בייצורה או שהוא מחזיקה לצורך עסקיו, אם למכירה ואם לכל צורך אחר, פרטים אלה:</w:t>
      </w:r>
    </w:p>
    <w:p w14:paraId="4582BD1B" w14:textId="77777777" w:rsidR="006C5528" w:rsidRPr="00450FD0" w:rsidRDefault="006C5528" w:rsidP="006C5528">
      <w:pPr>
        <w:pStyle w:val="P00"/>
        <w:tabs>
          <w:tab w:val="clear" w:pos="6259"/>
        </w:tabs>
        <w:spacing w:before="0"/>
        <w:ind w:left="1021"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(1)</w:t>
      </w:r>
      <w:r w:rsidRPr="00450FD0">
        <w:rPr>
          <w:rFonts w:cs="FrankRuehl" w:hint="cs"/>
          <w:strike/>
          <w:vanish/>
          <w:sz w:val="22"/>
          <w:szCs w:val="22"/>
          <w:shd w:val="clear" w:color="auto" w:fill="FFFF99"/>
          <w:rtl/>
        </w:rPr>
        <w:tab/>
        <w:t>תיאור הסחורה וכמותה;</w:t>
      </w:r>
    </w:p>
    <w:p w14:paraId="439D7EB0" w14:textId="77777777" w:rsidR="006C5528" w:rsidRPr="00450FD0" w:rsidRDefault="006C5528" w:rsidP="006C5528">
      <w:pPr>
        <w:pStyle w:val="P00"/>
        <w:tabs>
          <w:tab w:val="clear" w:pos="6259"/>
        </w:tabs>
        <w:spacing w:before="0"/>
        <w:ind w:left="1021"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(2)</w:t>
      </w:r>
      <w:r w:rsidRPr="00450FD0">
        <w:rPr>
          <w:rFonts w:cs="FrankRuehl" w:hint="cs"/>
          <w:strike/>
          <w:vanish/>
          <w:sz w:val="22"/>
          <w:szCs w:val="22"/>
          <w:shd w:val="clear" w:color="auto" w:fill="FFFF99"/>
          <w:rtl/>
        </w:rPr>
        <w:tab/>
        <w:t>תיאור סימן הזיהוי בו מסומנת הסחורה או ציון השימוש בתעודת משלוח;</w:t>
      </w:r>
    </w:p>
    <w:p w14:paraId="0C120387" w14:textId="77777777" w:rsidR="006C5528" w:rsidRPr="00450FD0" w:rsidRDefault="006C5528" w:rsidP="006C5528">
      <w:pPr>
        <w:pStyle w:val="P00"/>
        <w:tabs>
          <w:tab w:val="clear" w:pos="6259"/>
        </w:tabs>
        <w:spacing w:before="0"/>
        <w:ind w:left="1021"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(3)</w:t>
      </w:r>
      <w:r w:rsidRPr="00450FD0">
        <w:rPr>
          <w:rFonts w:cs="FrankRuehl" w:hint="cs"/>
          <w:strike/>
          <w:vanish/>
          <w:sz w:val="22"/>
          <w:szCs w:val="22"/>
          <w:shd w:val="clear" w:color="auto" w:fill="FFFF99"/>
          <w:rtl/>
        </w:rPr>
        <w:tab/>
        <w:t>תאריך רכישת הסחורה או תחילת ייצורה, הכל לפי הענין;</w:t>
      </w:r>
    </w:p>
    <w:p w14:paraId="2A1E0080" w14:textId="77777777" w:rsidR="006C5528" w:rsidRPr="00450FD0" w:rsidRDefault="006C5528" w:rsidP="006C5528">
      <w:pPr>
        <w:pStyle w:val="P00"/>
        <w:tabs>
          <w:tab w:val="clear" w:pos="6259"/>
        </w:tabs>
        <w:spacing w:before="0"/>
        <w:ind w:left="1021"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(4)</w:t>
      </w:r>
      <w:r w:rsidRPr="00450FD0">
        <w:rPr>
          <w:rFonts w:cs="FrankRuehl" w:hint="cs"/>
          <w:strike/>
          <w:vanish/>
          <w:sz w:val="22"/>
          <w:szCs w:val="22"/>
          <w:shd w:val="clear" w:color="auto" w:fill="FFFF99"/>
          <w:rtl/>
        </w:rPr>
        <w:tab/>
        <w:t xml:space="preserve">לגבי סחורה שהביא מחוץ לארץ </w:t>
      </w:r>
      <w:r w:rsidRPr="00450FD0">
        <w:rPr>
          <w:rFonts w:cs="FrankRuehl"/>
          <w:strike/>
          <w:vanish/>
          <w:sz w:val="22"/>
          <w:szCs w:val="22"/>
          <w:shd w:val="clear" w:color="auto" w:fill="FFFF99"/>
          <w:rtl/>
        </w:rPr>
        <w:t>–</w:t>
      </w:r>
      <w:r w:rsidRPr="00450FD0">
        <w:rPr>
          <w:rFonts w:cs="FrankRuehl" w:hint="cs"/>
          <w:strike/>
          <w:vanish/>
          <w:sz w:val="22"/>
          <w:szCs w:val="22"/>
          <w:shd w:val="clear" w:color="auto" w:fill="FFFF99"/>
          <w:rtl/>
        </w:rPr>
        <w:t xml:space="preserve"> פרטי שחרורה מהמכס;</w:t>
      </w:r>
    </w:p>
    <w:p w14:paraId="5C05F9A7" w14:textId="77777777" w:rsidR="006C5528" w:rsidRPr="00450FD0" w:rsidRDefault="006C5528" w:rsidP="006C5528">
      <w:pPr>
        <w:pStyle w:val="P00"/>
        <w:tabs>
          <w:tab w:val="clear" w:pos="6259"/>
        </w:tabs>
        <w:spacing w:before="0"/>
        <w:ind w:left="1021"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(5)</w:t>
      </w:r>
      <w:r w:rsidRPr="00450FD0">
        <w:rPr>
          <w:rFonts w:cs="FrankRuehl" w:hint="cs"/>
          <w:strike/>
          <w:vanish/>
          <w:sz w:val="22"/>
          <w:szCs w:val="22"/>
          <w:shd w:val="clear" w:color="auto" w:fill="FFFF99"/>
          <w:rtl/>
        </w:rPr>
        <w:tab/>
        <w:t xml:space="preserve">לגבי סחורה שרכש בישראל </w:t>
      </w:r>
      <w:r w:rsidRPr="00450FD0">
        <w:rPr>
          <w:rFonts w:cs="FrankRuehl"/>
          <w:strike/>
          <w:vanish/>
          <w:sz w:val="22"/>
          <w:szCs w:val="22"/>
          <w:shd w:val="clear" w:color="auto" w:fill="FFFF99"/>
          <w:rtl/>
        </w:rPr>
        <w:t>–</w:t>
      </w:r>
      <w:r w:rsidRPr="00450FD0">
        <w:rPr>
          <w:rFonts w:cs="FrankRuehl" w:hint="cs"/>
          <w:strike/>
          <w:vanish/>
          <w:sz w:val="22"/>
          <w:szCs w:val="22"/>
          <w:shd w:val="clear" w:color="auto" w:fill="FFFF99"/>
          <w:rtl/>
        </w:rPr>
        <w:t xml:space="preserve"> </w:t>
      </w:r>
    </w:p>
    <w:p w14:paraId="6C475C9F" w14:textId="77777777" w:rsidR="006C5528" w:rsidRPr="00450FD0" w:rsidRDefault="006C5528" w:rsidP="006C5528">
      <w:pPr>
        <w:pStyle w:val="P00"/>
        <w:tabs>
          <w:tab w:val="clear" w:pos="6259"/>
        </w:tabs>
        <w:spacing w:before="0"/>
        <w:ind w:left="1474"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(א)</w:t>
      </w:r>
      <w:r w:rsidRPr="00450FD0">
        <w:rPr>
          <w:rFonts w:cs="FrankRuehl" w:hint="cs"/>
          <w:strike/>
          <w:vanish/>
          <w:sz w:val="22"/>
          <w:szCs w:val="22"/>
          <w:shd w:val="clear" w:color="auto" w:fill="FFFF99"/>
          <w:rtl/>
        </w:rPr>
        <w:tab/>
        <w:t>שם המוכר וכתבתו;</w:t>
      </w:r>
    </w:p>
    <w:p w14:paraId="08B9419E" w14:textId="77777777" w:rsidR="006C5528" w:rsidRPr="00450FD0" w:rsidRDefault="006C5528" w:rsidP="006C5528">
      <w:pPr>
        <w:pStyle w:val="P00"/>
        <w:tabs>
          <w:tab w:val="clear" w:pos="6259"/>
        </w:tabs>
        <w:spacing w:before="0"/>
        <w:ind w:left="1474"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(ב)</w:t>
      </w:r>
      <w:r w:rsidRPr="00450FD0">
        <w:rPr>
          <w:rFonts w:cs="FrankRuehl" w:hint="cs"/>
          <w:strike/>
          <w:vanish/>
          <w:sz w:val="22"/>
          <w:szCs w:val="22"/>
          <w:shd w:val="clear" w:color="auto" w:fill="FFFF99"/>
          <w:rtl/>
        </w:rPr>
        <w:tab/>
        <w:t>מחיר הקניה;</w:t>
      </w:r>
    </w:p>
    <w:p w14:paraId="4616F5A2" w14:textId="77777777" w:rsidR="006C5528" w:rsidRPr="00450FD0" w:rsidRDefault="006C5528" w:rsidP="006C5528">
      <w:pPr>
        <w:pStyle w:val="P00"/>
        <w:tabs>
          <w:tab w:val="clear" w:pos="6259"/>
        </w:tabs>
        <w:spacing w:before="0"/>
        <w:ind w:left="1021" w:right="1134"/>
        <w:rPr>
          <w:rStyle w:val="default"/>
          <w:rFonts w:cs="FrankRuehl" w:hint="cs"/>
          <w:strike/>
          <w:vanish/>
          <w:sz w:val="22"/>
          <w:szCs w:val="22"/>
          <w:shd w:val="clear" w:color="auto" w:fill="FFFF99"/>
          <w:rtl/>
        </w:rPr>
      </w:pPr>
      <w:r w:rsidRPr="00450FD0">
        <w:rPr>
          <w:rFonts w:cs="FrankRuehl" w:hint="cs"/>
          <w:strike/>
          <w:vanish/>
          <w:sz w:val="22"/>
          <w:szCs w:val="22"/>
          <w:shd w:val="clear" w:color="auto" w:fill="FFFF99"/>
          <w:rtl/>
        </w:rPr>
        <w:t>(6)</w:t>
      </w:r>
      <w:r w:rsidRPr="00450FD0">
        <w:rPr>
          <w:rStyle w:val="default"/>
          <w:rFonts w:cs="FrankRuehl" w:hint="cs"/>
          <w:strike/>
          <w:vanish/>
          <w:sz w:val="22"/>
          <w:szCs w:val="22"/>
          <w:shd w:val="clear" w:color="auto" w:fill="FFFF99"/>
          <w:rtl/>
        </w:rPr>
        <w:tab/>
        <w:t xml:space="preserve">לגבי סחורה שבייצורה הוא עוסק </w:t>
      </w:r>
      <w:r w:rsidRPr="00450FD0">
        <w:rPr>
          <w:rStyle w:val="default"/>
          <w:rFonts w:cs="FrankRuehl"/>
          <w:strike/>
          <w:vanish/>
          <w:sz w:val="22"/>
          <w:szCs w:val="22"/>
          <w:shd w:val="clear" w:color="auto" w:fill="FFFF99"/>
          <w:rtl/>
        </w:rPr>
        <w:t>–</w:t>
      </w:r>
      <w:r w:rsidRPr="00450FD0">
        <w:rPr>
          <w:rStyle w:val="default"/>
          <w:rFonts w:cs="FrankRuehl" w:hint="cs"/>
          <w:strike/>
          <w:vanish/>
          <w:sz w:val="22"/>
          <w:szCs w:val="22"/>
          <w:shd w:val="clear" w:color="auto" w:fill="FFFF99"/>
          <w:rtl/>
        </w:rPr>
        <w:t xml:space="preserve"> תאריך גמר הייצור;</w:t>
      </w:r>
    </w:p>
    <w:p w14:paraId="79DA1A45" w14:textId="77777777" w:rsidR="006C5528" w:rsidRPr="00450FD0" w:rsidRDefault="006C5528" w:rsidP="006C5528">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(7)</w:t>
      </w:r>
      <w:r w:rsidRPr="00450FD0">
        <w:rPr>
          <w:rStyle w:val="default"/>
          <w:rFonts w:cs="FrankRuehl" w:hint="cs"/>
          <w:strike/>
          <w:vanish/>
          <w:sz w:val="22"/>
          <w:szCs w:val="22"/>
          <w:shd w:val="clear" w:color="auto" w:fill="FFFF99"/>
          <w:rtl/>
        </w:rPr>
        <w:tab/>
        <w:t xml:space="preserve">לגבי סחורה שעקב מכירתה נתחייב במס </w:t>
      </w:r>
      <w:r w:rsidRPr="00450FD0">
        <w:rPr>
          <w:rStyle w:val="default"/>
          <w:rFonts w:cs="FrankRuehl"/>
          <w:strike/>
          <w:vanish/>
          <w:sz w:val="22"/>
          <w:szCs w:val="22"/>
          <w:shd w:val="clear" w:color="auto" w:fill="FFFF99"/>
          <w:rtl/>
        </w:rPr>
        <w:t>–</w:t>
      </w:r>
      <w:r w:rsidRPr="00450FD0">
        <w:rPr>
          <w:rStyle w:val="default"/>
          <w:rFonts w:cs="FrankRuehl" w:hint="cs"/>
          <w:strike/>
          <w:vanish/>
          <w:sz w:val="22"/>
          <w:szCs w:val="22"/>
          <w:shd w:val="clear" w:color="auto" w:fill="FFFF99"/>
          <w:rtl/>
        </w:rPr>
        <w:t xml:space="preserve"> </w:t>
      </w:r>
    </w:p>
    <w:p w14:paraId="3F2EC1C7" w14:textId="77777777" w:rsidR="006C5528" w:rsidRPr="00450FD0" w:rsidRDefault="006C5528" w:rsidP="006C5528">
      <w:pPr>
        <w:pStyle w:val="P00"/>
        <w:tabs>
          <w:tab w:val="clear" w:pos="6259"/>
        </w:tabs>
        <w:spacing w:before="0"/>
        <w:ind w:left="1474"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(א)</w:t>
      </w:r>
      <w:r w:rsidRPr="00450FD0">
        <w:rPr>
          <w:rStyle w:val="default"/>
          <w:rFonts w:cs="FrankRuehl" w:hint="cs"/>
          <w:strike/>
          <w:vanish/>
          <w:sz w:val="22"/>
          <w:szCs w:val="22"/>
          <w:shd w:val="clear" w:color="auto" w:fill="FFFF99"/>
          <w:rtl/>
        </w:rPr>
        <w:tab/>
        <w:t>תאריך המכירה;</w:t>
      </w:r>
    </w:p>
    <w:p w14:paraId="7FCCBABE" w14:textId="77777777" w:rsidR="006C5528" w:rsidRPr="00450FD0" w:rsidRDefault="006C5528" w:rsidP="006C5528">
      <w:pPr>
        <w:pStyle w:val="P00"/>
        <w:tabs>
          <w:tab w:val="clear" w:pos="6259"/>
        </w:tabs>
        <w:spacing w:before="0"/>
        <w:ind w:left="1474"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מחיר המכירה;</w:t>
      </w:r>
    </w:p>
    <w:p w14:paraId="6C2507DA" w14:textId="77777777" w:rsidR="006C5528" w:rsidRPr="00450FD0" w:rsidRDefault="006C5528" w:rsidP="006C5528">
      <w:pPr>
        <w:pStyle w:val="P00"/>
        <w:tabs>
          <w:tab w:val="clear" w:pos="6259"/>
        </w:tabs>
        <w:spacing w:before="0"/>
        <w:ind w:left="1474"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(ג)</w:t>
      </w:r>
      <w:r w:rsidRPr="00450FD0">
        <w:rPr>
          <w:rStyle w:val="default"/>
          <w:rFonts w:cs="FrankRuehl" w:hint="cs"/>
          <w:strike/>
          <w:vanish/>
          <w:sz w:val="22"/>
          <w:szCs w:val="22"/>
          <w:shd w:val="clear" w:color="auto" w:fill="FFFF99"/>
          <w:rtl/>
        </w:rPr>
        <w:tab/>
        <w:t>שם הקונה וכתובתו;</w:t>
      </w:r>
    </w:p>
    <w:p w14:paraId="63AB27B6" w14:textId="77777777" w:rsidR="006C5528" w:rsidRPr="00450FD0" w:rsidRDefault="006C5528" w:rsidP="006C5528">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(8)</w:t>
      </w:r>
      <w:r w:rsidRPr="00450FD0">
        <w:rPr>
          <w:rStyle w:val="default"/>
          <w:rFonts w:cs="FrankRuehl" w:hint="cs"/>
          <w:strike/>
          <w:vanish/>
          <w:sz w:val="22"/>
          <w:szCs w:val="22"/>
          <w:shd w:val="clear" w:color="auto" w:fill="FFFF99"/>
          <w:rtl/>
        </w:rPr>
        <w:tab/>
        <w:t>פרטי כל תשלום שבו נתחייב לפי כל חוק לגבי הסחורה;</w:t>
      </w:r>
    </w:p>
    <w:p w14:paraId="381F5226" w14:textId="77777777" w:rsidR="006C5528" w:rsidRPr="00450FD0" w:rsidRDefault="006C5528" w:rsidP="006C5528">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(9)</w:t>
      </w:r>
      <w:r w:rsidRPr="00450FD0">
        <w:rPr>
          <w:rStyle w:val="default"/>
          <w:rFonts w:cs="FrankRuehl" w:hint="cs"/>
          <w:strike/>
          <w:vanish/>
          <w:sz w:val="22"/>
          <w:szCs w:val="22"/>
          <w:shd w:val="clear" w:color="auto" w:fill="FFFF99"/>
          <w:rtl/>
        </w:rPr>
        <w:tab/>
        <w:t xml:space="preserve">לגבי סחורה שהוציאה מישראל </w:t>
      </w:r>
      <w:r w:rsidRPr="00450FD0">
        <w:rPr>
          <w:rStyle w:val="default"/>
          <w:rFonts w:cs="FrankRuehl"/>
          <w:strike/>
          <w:vanish/>
          <w:sz w:val="22"/>
          <w:szCs w:val="22"/>
          <w:shd w:val="clear" w:color="auto" w:fill="FFFF99"/>
          <w:rtl/>
        </w:rPr>
        <w:t>–</w:t>
      </w:r>
      <w:r w:rsidRPr="00450FD0">
        <w:rPr>
          <w:rStyle w:val="default"/>
          <w:rFonts w:cs="FrankRuehl" w:hint="cs"/>
          <w:strike/>
          <w:vanish/>
          <w:sz w:val="22"/>
          <w:szCs w:val="22"/>
          <w:shd w:val="clear" w:color="auto" w:fill="FFFF99"/>
          <w:rtl/>
        </w:rPr>
        <w:t xml:space="preserve"> פרטי תעודת המכס המעידה על יצואה;</w:t>
      </w:r>
    </w:p>
    <w:p w14:paraId="249F5E43" w14:textId="77777777" w:rsidR="006C5528" w:rsidRPr="00450FD0" w:rsidRDefault="006C5528" w:rsidP="006C5528">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(10)</w:t>
      </w:r>
      <w:r w:rsidRPr="00450FD0">
        <w:rPr>
          <w:rStyle w:val="default"/>
          <w:rFonts w:cs="FrankRuehl" w:hint="cs"/>
          <w:strike/>
          <w:vanish/>
          <w:sz w:val="22"/>
          <w:szCs w:val="22"/>
          <w:shd w:val="clear" w:color="auto" w:fill="FFFF99"/>
          <w:rtl/>
        </w:rPr>
        <w:tab/>
        <w:t xml:space="preserve">לגבי סחורה שמכר לסוחר המורשה לה </w:t>
      </w:r>
      <w:r w:rsidRPr="00450FD0">
        <w:rPr>
          <w:rStyle w:val="default"/>
          <w:rFonts w:cs="FrankRuehl"/>
          <w:strike/>
          <w:vanish/>
          <w:sz w:val="22"/>
          <w:szCs w:val="22"/>
          <w:shd w:val="clear" w:color="auto" w:fill="FFFF99"/>
          <w:rtl/>
        </w:rPr>
        <w:t>–</w:t>
      </w:r>
      <w:r w:rsidRPr="00450FD0">
        <w:rPr>
          <w:rStyle w:val="default"/>
          <w:rFonts w:cs="FrankRuehl" w:hint="cs"/>
          <w:strike/>
          <w:vanish/>
          <w:sz w:val="22"/>
          <w:szCs w:val="22"/>
          <w:shd w:val="clear" w:color="auto" w:fill="FFFF99"/>
          <w:rtl/>
        </w:rPr>
        <w:t xml:space="preserve"> פרטי הצהרתו של הקונה לפי תקנה 17;</w:t>
      </w:r>
    </w:p>
    <w:p w14:paraId="10EFFDBE" w14:textId="77777777" w:rsidR="006C5528" w:rsidRPr="00450FD0" w:rsidRDefault="006C5528" w:rsidP="006C5528">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(11)</w:t>
      </w:r>
      <w:r w:rsidRPr="00450FD0">
        <w:rPr>
          <w:rStyle w:val="default"/>
          <w:rFonts w:cs="FrankRuehl" w:hint="cs"/>
          <w:strike/>
          <w:vanish/>
          <w:sz w:val="22"/>
          <w:szCs w:val="22"/>
          <w:shd w:val="clear" w:color="auto" w:fill="FFFF99"/>
          <w:rtl/>
        </w:rPr>
        <w:tab/>
        <w:t xml:space="preserve">לגבי מכירה הפטורה, לפי סעיף 26 לחוק, מתשלום המס, כולו או מקצתו </w:t>
      </w:r>
      <w:r w:rsidRPr="00450FD0">
        <w:rPr>
          <w:rStyle w:val="default"/>
          <w:rFonts w:cs="FrankRuehl"/>
          <w:strike/>
          <w:vanish/>
          <w:sz w:val="22"/>
          <w:szCs w:val="22"/>
          <w:shd w:val="clear" w:color="auto" w:fill="FFFF99"/>
          <w:rtl/>
        </w:rPr>
        <w:t>–</w:t>
      </w:r>
      <w:r w:rsidRPr="00450FD0">
        <w:rPr>
          <w:rStyle w:val="default"/>
          <w:rFonts w:cs="FrankRuehl" w:hint="cs"/>
          <w:strike/>
          <w:vanish/>
          <w:sz w:val="22"/>
          <w:szCs w:val="22"/>
          <w:shd w:val="clear" w:color="auto" w:fill="FFFF99"/>
          <w:rtl/>
        </w:rPr>
        <w:t xml:space="preserve"> פרטי תעודת הפטור שאושרה על ידי המנהל;</w:t>
      </w:r>
    </w:p>
    <w:p w14:paraId="61E62DD9" w14:textId="77777777" w:rsidR="006C5528" w:rsidRPr="00450FD0" w:rsidRDefault="006C5528" w:rsidP="006C5528">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(12)</w:t>
      </w:r>
      <w:r w:rsidRPr="00450FD0">
        <w:rPr>
          <w:rStyle w:val="default"/>
          <w:rFonts w:cs="FrankRuehl" w:hint="cs"/>
          <w:strike/>
          <w:vanish/>
          <w:sz w:val="22"/>
          <w:szCs w:val="22"/>
          <w:shd w:val="clear" w:color="auto" w:fill="FFFF99"/>
          <w:rtl/>
        </w:rPr>
        <w:tab/>
        <w:t>(נמחקה);</w:t>
      </w:r>
    </w:p>
    <w:p w14:paraId="5679D724" w14:textId="77777777" w:rsidR="006C5528" w:rsidRPr="00450FD0" w:rsidRDefault="006C5528" w:rsidP="006C5528">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(13)</w:t>
      </w:r>
      <w:r w:rsidRPr="00450FD0">
        <w:rPr>
          <w:rStyle w:val="default"/>
          <w:rFonts w:cs="FrankRuehl" w:hint="cs"/>
          <w:strike/>
          <w:vanish/>
          <w:sz w:val="22"/>
          <w:szCs w:val="22"/>
          <w:shd w:val="clear" w:color="auto" w:fill="FFFF99"/>
          <w:rtl/>
        </w:rPr>
        <w:tab/>
        <w:t>כל פרט נוסף שידרוש המנהל.</w:t>
      </w:r>
    </w:p>
    <w:p w14:paraId="1B3F5CD8" w14:textId="77777777" w:rsidR="006C5528" w:rsidRPr="00450FD0" w:rsidRDefault="006C5528" w:rsidP="006C5528">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(בוטלה).</w:t>
      </w:r>
    </w:p>
    <w:p w14:paraId="68D978FF" w14:textId="77777777" w:rsidR="006C5528" w:rsidRPr="00450FD0" w:rsidRDefault="006C5528" w:rsidP="006C5528">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(ג)</w:t>
      </w:r>
      <w:r w:rsidRPr="00450FD0">
        <w:rPr>
          <w:rStyle w:val="default"/>
          <w:rFonts w:cs="FrankRuehl" w:hint="cs"/>
          <w:strike/>
          <w:vanish/>
          <w:sz w:val="22"/>
          <w:szCs w:val="22"/>
          <w:shd w:val="clear" w:color="auto" w:fill="FFFF99"/>
          <w:rtl/>
        </w:rPr>
        <w:tab/>
        <w:t xml:space="preserve">ניתן צו לפי סעיף 3 לחוק המטיל את המס על מכירת סחורה שלא הייתה טעונה מס לפני כן, ירשום כל סוחר שבעת מתן הצו הוא מחזיק אותה סחורה כמלאי לצורך עסקיו או עוסק במכירתה או בייצורה בפנקס, תוך 14 יום מהיום שבו ניתן הצו, פרטים אלה: </w:t>
      </w:r>
    </w:p>
    <w:p w14:paraId="7A03C71E" w14:textId="77777777" w:rsidR="006C5528" w:rsidRPr="00450FD0" w:rsidRDefault="006C5528" w:rsidP="006C5528">
      <w:pPr>
        <w:pStyle w:val="P00"/>
        <w:tabs>
          <w:tab w:val="clear" w:pos="6259"/>
        </w:tabs>
        <w:spacing w:before="0"/>
        <w:ind w:left="1440"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w:t>
      </w:r>
      <w:r w:rsidRPr="00450FD0">
        <w:rPr>
          <w:rStyle w:val="default"/>
          <w:rFonts w:cs="FrankRuehl" w:hint="cs"/>
          <w:strike/>
          <w:vanish/>
          <w:sz w:val="22"/>
          <w:szCs w:val="22"/>
          <w:shd w:val="clear" w:color="auto" w:fill="FFFF99"/>
          <w:rtl/>
        </w:rPr>
        <w:tab/>
        <w:t>תיאור הסחורה וכמותה;</w:t>
      </w:r>
    </w:p>
    <w:p w14:paraId="7DFACD18" w14:textId="77777777" w:rsidR="006C5528" w:rsidRPr="00450FD0" w:rsidRDefault="006C5528" w:rsidP="006C5528">
      <w:pPr>
        <w:pStyle w:val="P00"/>
        <w:tabs>
          <w:tab w:val="clear" w:pos="6259"/>
        </w:tabs>
        <w:spacing w:before="0"/>
        <w:ind w:left="1440"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w:t>
      </w:r>
      <w:r w:rsidRPr="00450FD0">
        <w:rPr>
          <w:rStyle w:val="default"/>
          <w:rFonts w:cs="FrankRuehl" w:hint="cs"/>
          <w:strike/>
          <w:vanish/>
          <w:sz w:val="22"/>
          <w:szCs w:val="22"/>
          <w:shd w:val="clear" w:color="auto" w:fill="FFFF99"/>
          <w:rtl/>
        </w:rPr>
        <w:tab/>
        <w:t>המחיר שבו הוא מוכר או מוכן למכור את הסחורה.</w:t>
      </w:r>
    </w:p>
    <w:p w14:paraId="199B1406" w14:textId="77777777" w:rsidR="006C5528" w:rsidRPr="00DC34FD" w:rsidRDefault="006C5528" w:rsidP="00DC34FD">
      <w:pPr>
        <w:pStyle w:val="P00"/>
        <w:tabs>
          <w:tab w:val="clear" w:pos="6259"/>
        </w:tabs>
        <w:spacing w:before="0"/>
        <w:ind w:left="0" w:right="1134"/>
        <w:rPr>
          <w:rStyle w:val="default"/>
          <w:rFonts w:cs="FrankRuehl" w:hint="cs"/>
          <w:strike/>
          <w:sz w:val="2"/>
          <w:szCs w:val="2"/>
          <w:highlight w:val="yellow"/>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(ד)</w:t>
      </w:r>
      <w:r w:rsidRPr="00450FD0">
        <w:rPr>
          <w:rStyle w:val="default"/>
          <w:rFonts w:cs="FrankRuehl" w:hint="cs"/>
          <w:strike/>
          <w:vanish/>
          <w:sz w:val="22"/>
          <w:szCs w:val="22"/>
          <w:shd w:val="clear" w:color="auto" w:fill="FFFF99"/>
          <w:rtl/>
        </w:rPr>
        <w:tab/>
        <w:t>הוראות תקנת משנה (א) לא יחולו על סחורה טעונה מס המצויה בהחזקת סוחר שאינו עוסק בייצורה או במכירתה בסיטונות, אם רכש את הסחורה כשהיא מסומנת בסימן זיהוי או כשהוצאה לה תעודת משלוח.</w:t>
      </w:r>
      <w:bookmarkEnd w:id="7"/>
    </w:p>
    <w:p w14:paraId="6D5BD8DC" w14:textId="77777777" w:rsidR="00E0554F" w:rsidRDefault="000D0821" w:rsidP="00DC34FD">
      <w:pPr>
        <w:pStyle w:val="P00"/>
        <w:spacing w:before="72"/>
        <w:ind w:left="0" w:right="1134"/>
        <w:rPr>
          <w:rStyle w:val="default"/>
          <w:rFonts w:cs="FrankRuehl" w:hint="cs"/>
          <w:rtl/>
        </w:rPr>
      </w:pPr>
      <w:r>
        <w:rPr>
          <w:rFonts w:cs="Miriam"/>
          <w:sz w:val="32"/>
          <w:szCs w:val="32"/>
          <w:rtl/>
          <w:lang w:eastAsia="en-US"/>
        </w:rPr>
        <w:pict w14:anchorId="25AB69B4">
          <v:shape id="_x0000_s2110" type="#_x0000_t202" style="position:absolute;left:0;text-align:left;margin-left:470.25pt;margin-top:7.1pt;width:1in;height:15.2pt;z-index:251673088" filled="f" stroked="f">
            <v:textbox inset="1mm,0,1mm,0">
              <w:txbxContent>
                <w:p w14:paraId="6DB21332"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v:shape>
        </w:pict>
      </w:r>
      <w:r w:rsidR="00E0554F">
        <w:rPr>
          <w:rStyle w:val="big-number"/>
          <w:rFonts w:cs="Miriam"/>
          <w:rtl/>
        </w:rPr>
        <w:t>3</w:t>
      </w:r>
      <w:r w:rsidR="00DC34FD">
        <w:rPr>
          <w:rStyle w:val="default"/>
          <w:rFonts w:cs="FrankRuehl"/>
          <w:rtl/>
        </w:rPr>
        <w:t>א</w:t>
      </w:r>
      <w:r w:rsidR="00E0554F">
        <w:rPr>
          <w:rStyle w:val="big-number"/>
          <w:rFonts w:cs="Miriam"/>
          <w:rtl/>
        </w:rPr>
        <w:t>.</w:t>
      </w:r>
      <w:r w:rsidR="00E0554F">
        <w:rPr>
          <w:rStyle w:val="big-number"/>
          <w:rFonts w:cs="Miriam"/>
          <w:rtl/>
        </w:rPr>
        <w:tab/>
      </w:r>
      <w:r w:rsidR="00E0554F">
        <w:rPr>
          <w:rStyle w:val="default"/>
          <w:rFonts w:cs="FrankRuehl" w:hint="cs"/>
          <w:rtl/>
        </w:rPr>
        <w:t>(בוטלה).</w:t>
      </w:r>
    </w:p>
    <w:p w14:paraId="779B4FFA" w14:textId="77777777" w:rsidR="00E0554F" w:rsidRPr="00450FD0" w:rsidRDefault="00E0554F" w:rsidP="00E0554F">
      <w:pPr>
        <w:pStyle w:val="P00"/>
        <w:spacing w:before="0"/>
        <w:ind w:left="0" w:right="1134"/>
        <w:rPr>
          <w:rFonts w:cs="FrankRuehl" w:hint="cs"/>
          <w:b/>
          <w:bCs/>
          <w:vanish/>
          <w:szCs w:val="20"/>
          <w:shd w:val="clear" w:color="auto" w:fill="FFFF99"/>
          <w:rtl/>
        </w:rPr>
      </w:pPr>
      <w:bookmarkStart w:id="8" w:name="Rov48"/>
      <w:r w:rsidRPr="00450FD0">
        <w:rPr>
          <w:rFonts w:cs="FrankRuehl" w:hint="cs"/>
          <w:vanish/>
          <w:color w:val="FF0000"/>
          <w:szCs w:val="20"/>
          <w:shd w:val="clear" w:color="auto" w:fill="FFFF99"/>
          <w:rtl/>
        </w:rPr>
        <w:t>מיום 1.4.1961</w:t>
      </w:r>
    </w:p>
    <w:p w14:paraId="1C5824EE" w14:textId="77777777" w:rsidR="00E0554F" w:rsidRPr="00450FD0" w:rsidRDefault="00E0554F" w:rsidP="00E0554F">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תשכ"א-1961</w:t>
      </w:r>
    </w:p>
    <w:p w14:paraId="7C8D82B8" w14:textId="77777777" w:rsidR="00E0554F" w:rsidRPr="00450FD0" w:rsidRDefault="00E0554F" w:rsidP="00E0554F">
      <w:pPr>
        <w:pStyle w:val="P00"/>
        <w:tabs>
          <w:tab w:val="clear" w:pos="6259"/>
        </w:tabs>
        <w:spacing w:before="0"/>
        <w:ind w:left="0" w:right="1134"/>
        <w:rPr>
          <w:rFonts w:cs="FrankRuehl" w:hint="cs"/>
          <w:vanish/>
          <w:szCs w:val="20"/>
          <w:shd w:val="clear" w:color="auto" w:fill="FFFF99"/>
          <w:rtl/>
        </w:rPr>
      </w:pPr>
      <w:hyperlink r:id="rId21" w:history="1">
        <w:r w:rsidRPr="00450FD0">
          <w:rPr>
            <w:rStyle w:val="Hyperlink"/>
            <w:rFonts w:cs="FrankRuehl" w:hint="cs"/>
            <w:vanish/>
            <w:szCs w:val="20"/>
            <w:shd w:val="clear" w:color="auto" w:fill="FFFF99"/>
            <w:rtl/>
          </w:rPr>
          <w:t>ק"ת תשכ"א מס' 1086</w:t>
        </w:r>
      </w:hyperlink>
      <w:r w:rsidRPr="00450FD0">
        <w:rPr>
          <w:rFonts w:cs="FrankRuehl" w:hint="cs"/>
          <w:vanish/>
          <w:szCs w:val="20"/>
          <w:shd w:val="clear" w:color="auto" w:fill="FFFF99"/>
          <w:rtl/>
        </w:rPr>
        <w:t xml:space="preserve"> מיום 5.1.1961 עמ' 648</w:t>
      </w:r>
    </w:p>
    <w:p w14:paraId="5BDCB8E4" w14:textId="77777777" w:rsidR="00E0554F" w:rsidRPr="00450FD0" w:rsidRDefault="00E0554F" w:rsidP="00E0554F">
      <w:pPr>
        <w:pStyle w:val="P00"/>
        <w:tabs>
          <w:tab w:val="clear" w:pos="6259"/>
        </w:tabs>
        <w:spacing w:before="0"/>
        <w:ind w:left="0" w:right="1134"/>
        <w:rPr>
          <w:rStyle w:val="default"/>
          <w:rFonts w:cs="FrankRuehl" w:hint="cs"/>
          <w:b/>
          <w:bCs/>
          <w:vanish/>
          <w:sz w:val="20"/>
          <w:szCs w:val="20"/>
          <w:shd w:val="clear" w:color="auto" w:fill="FFFF99"/>
          <w:rtl/>
        </w:rPr>
      </w:pPr>
      <w:r w:rsidRPr="00450FD0">
        <w:rPr>
          <w:rFonts w:cs="FrankRuehl" w:hint="cs"/>
          <w:b/>
          <w:bCs/>
          <w:vanish/>
          <w:szCs w:val="20"/>
          <w:shd w:val="clear" w:color="auto" w:fill="FFFF99"/>
          <w:rtl/>
        </w:rPr>
        <w:t>הוספת תקנה 3א</w:t>
      </w:r>
    </w:p>
    <w:p w14:paraId="3DADD9F8" w14:textId="77777777" w:rsidR="00F06998" w:rsidRPr="00450FD0" w:rsidRDefault="00F06998" w:rsidP="00F06998">
      <w:pPr>
        <w:pStyle w:val="P00"/>
        <w:spacing w:before="0"/>
        <w:ind w:left="0" w:right="1134"/>
        <w:rPr>
          <w:rFonts w:cs="FrankRuehl" w:hint="cs"/>
          <w:vanish/>
          <w:color w:val="FF0000"/>
          <w:szCs w:val="20"/>
          <w:shd w:val="clear" w:color="auto" w:fill="FFFF99"/>
          <w:rtl/>
        </w:rPr>
      </w:pPr>
    </w:p>
    <w:p w14:paraId="518FE273" w14:textId="77777777" w:rsidR="00F06998" w:rsidRPr="00450FD0" w:rsidRDefault="00F06998" w:rsidP="00F06998">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27.9.1962</w:t>
      </w:r>
    </w:p>
    <w:p w14:paraId="17EF2A13" w14:textId="77777777" w:rsidR="00F06998" w:rsidRPr="00450FD0" w:rsidRDefault="00F06998" w:rsidP="00F06998">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4D2DDBA4" w14:textId="77777777" w:rsidR="00F06998" w:rsidRPr="00450FD0" w:rsidRDefault="00F06998" w:rsidP="00F06998">
      <w:pPr>
        <w:pStyle w:val="P00"/>
        <w:tabs>
          <w:tab w:val="clear" w:pos="6259"/>
        </w:tabs>
        <w:spacing w:before="0"/>
        <w:ind w:left="0" w:right="1134"/>
        <w:rPr>
          <w:rFonts w:cs="FrankRuehl" w:hint="cs"/>
          <w:vanish/>
          <w:szCs w:val="20"/>
          <w:shd w:val="clear" w:color="auto" w:fill="FFFF99"/>
          <w:rtl/>
        </w:rPr>
      </w:pPr>
      <w:hyperlink r:id="rId22"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2655</w:t>
      </w:r>
    </w:p>
    <w:p w14:paraId="734FFA04" w14:textId="77777777" w:rsidR="00F06998" w:rsidRPr="00450FD0" w:rsidRDefault="00F06998" w:rsidP="00F06998">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3א</w:t>
      </w:r>
    </w:p>
    <w:p w14:paraId="5E376AAE" w14:textId="77777777" w:rsidR="00F06998" w:rsidRPr="00450FD0" w:rsidRDefault="00F06998" w:rsidP="00F06998">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0F047F8A" w14:textId="77777777" w:rsidR="00F06998" w:rsidRPr="00450FD0" w:rsidRDefault="00F06998" w:rsidP="00F06998">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ניהול ספרים</w:t>
      </w:r>
    </w:p>
    <w:p w14:paraId="3A9D7AF2" w14:textId="77777777" w:rsidR="00F06998" w:rsidRPr="00450FD0" w:rsidRDefault="00F06998" w:rsidP="00F06998">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3א.</w:t>
      </w:r>
      <w:r w:rsidRPr="00450FD0">
        <w:rPr>
          <w:rFonts w:cs="FrankRuehl" w:hint="cs"/>
          <w:strike/>
          <w:vanish/>
          <w:sz w:val="22"/>
          <w:szCs w:val="22"/>
          <w:shd w:val="clear" w:color="auto" w:fill="FFFF99"/>
          <w:rtl/>
        </w:rPr>
        <w:tab/>
        <w:t>(א)</w:t>
      </w:r>
      <w:r w:rsidRPr="00450FD0">
        <w:rPr>
          <w:rFonts w:cs="FrankRuehl" w:hint="cs"/>
          <w:strike/>
          <w:vanish/>
          <w:sz w:val="22"/>
          <w:szCs w:val="22"/>
          <w:shd w:val="clear" w:color="auto" w:fill="FFFF99"/>
          <w:rtl/>
        </w:rPr>
        <w:tab/>
        <w:t>סוחר שבעסקו מועסקים ששה אנשים או יותר ינהל מערכת חשבונות כאמור בתוספת הראשונה</w:t>
      </w:r>
      <w:r w:rsidR="00C619DE" w:rsidRPr="00450FD0">
        <w:rPr>
          <w:rFonts w:cs="FrankRuehl" w:hint="cs"/>
          <w:strike/>
          <w:vanish/>
          <w:sz w:val="22"/>
          <w:szCs w:val="22"/>
          <w:shd w:val="clear" w:color="auto" w:fill="FFFF99"/>
          <w:rtl/>
        </w:rPr>
        <w:t>. בן משפחה או שותף העוזרים לסוחר בעסקו, רואים אותם לצורך תקנה זו כמועסקים בעסקו של הסוחר</w:t>
      </w:r>
      <w:r w:rsidRPr="00450FD0">
        <w:rPr>
          <w:rFonts w:cs="FrankRuehl" w:hint="cs"/>
          <w:strike/>
          <w:vanish/>
          <w:sz w:val="22"/>
          <w:szCs w:val="22"/>
          <w:shd w:val="clear" w:color="auto" w:fill="FFFF99"/>
          <w:rtl/>
        </w:rPr>
        <w:t>.</w:t>
      </w:r>
    </w:p>
    <w:p w14:paraId="46825707" w14:textId="77777777" w:rsidR="00C619DE" w:rsidRPr="00450FD0" w:rsidRDefault="00C619DE" w:rsidP="00F06998">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(ב)</w:t>
      </w:r>
      <w:r w:rsidRPr="00450FD0">
        <w:rPr>
          <w:rFonts w:cs="FrankRuehl" w:hint="cs"/>
          <w:strike/>
          <w:vanish/>
          <w:sz w:val="22"/>
          <w:szCs w:val="22"/>
          <w:shd w:val="clear" w:color="auto" w:fill="FFFF99"/>
          <w:rtl/>
        </w:rPr>
        <w:tab/>
        <w:t>סוחר העוסק בפעולות השבחה ששר האוצר קבע אותן בצו כפעולות ייצור לצורך החוק או העוסק במכירת סחורות המפורטות בתוספת השניה או בייצורן, ינהל מערכת חשבונות כאמור ב</w:t>
      </w:r>
      <w:r w:rsidR="00DC34FD" w:rsidRPr="00450FD0">
        <w:rPr>
          <w:rFonts w:cs="FrankRuehl" w:hint="cs"/>
          <w:strike/>
          <w:vanish/>
          <w:sz w:val="22"/>
          <w:szCs w:val="22"/>
          <w:shd w:val="clear" w:color="auto" w:fill="FFFF99"/>
          <w:rtl/>
        </w:rPr>
        <w:t>ת</w:t>
      </w:r>
      <w:r w:rsidRPr="00450FD0">
        <w:rPr>
          <w:rFonts w:cs="FrankRuehl" w:hint="cs"/>
          <w:strike/>
          <w:vanish/>
          <w:sz w:val="22"/>
          <w:szCs w:val="22"/>
          <w:shd w:val="clear" w:color="auto" w:fill="FFFF99"/>
          <w:rtl/>
        </w:rPr>
        <w:t>וספת הראשונה, גם אם מועסקים בעסקו פחות מששה אנשים.</w:t>
      </w:r>
    </w:p>
    <w:p w14:paraId="11517B77" w14:textId="77777777" w:rsidR="00C619DE" w:rsidRPr="00450FD0" w:rsidRDefault="00C619DE" w:rsidP="00F06998">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(ג)</w:t>
      </w:r>
      <w:r w:rsidRPr="00450FD0">
        <w:rPr>
          <w:rFonts w:cs="FrankRuehl" w:hint="cs"/>
          <w:strike/>
          <w:vanish/>
          <w:sz w:val="22"/>
          <w:szCs w:val="22"/>
          <w:shd w:val="clear" w:color="auto" w:fill="FFFF99"/>
          <w:rtl/>
        </w:rPr>
        <w:tab/>
        <w:t>סוחר החייב לנהל מערכת חשבונות לפי תקנה זו פטור מהחובה לנהל פנקס לפי תקנה 3.</w:t>
      </w:r>
    </w:p>
    <w:p w14:paraId="7DFA487D" w14:textId="77777777" w:rsidR="00C619DE" w:rsidRPr="00450FD0" w:rsidRDefault="00C619DE" w:rsidP="00F06998">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(ד)</w:t>
      </w:r>
      <w:r w:rsidRPr="00450FD0">
        <w:rPr>
          <w:rFonts w:cs="FrankRuehl" w:hint="cs"/>
          <w:strike/>
          <w:vanish/>
          <w:sz w:val="22"/>
          <w:szCs w:val="22"/>
          <w:shd w:val="clear" w:color="auto" w:fill="FFFF99"/>
          <w:rtl/>
        </w:rPr>
        <w:tab/>
        <w:t>סוחר החייב לנהל מערכת חשבונות לפי הוראות נציב מס הכנסה על פי סעיף 43</w:t>
      </w:r>
      <w:r w:rsidR="005C3F25" w:rsidRPr="00450FD0">
        <w:rPr>
          <w:rFonts w:cs="FrankRuehl" w:hint="cs"/>
          <w:strike/>
          <w:vanish/>
          <w:sz w:val="22"/>
          <w:szCs w:val="22"/>
          <w:shd w:val="clear" w:color="auto" w:fill="FFFF99"/>
          <w:rtl/>
        </w:rPr>
        <w:t xml:space="preserve"> לפקודת מס הכנסה, 1947, חייב גם בניהול מערכת חשבונות לפי תקנות אלה.</w:t>
      </w:r>
    </w:p>
    <w:p w14:paraId="05BBCF76" w14:textId="77777777" w:rsidR="002F20BE" w:rsidRPr="00450FD0" w:rsidRDefault="002F20BE" w:rsidP="002F20BE">
      <w:pPr>
        <w:pStyle w:val="P00"/>
        <w:spacing w:before="0"/>
        <w:ind w:left="0" w:right="1134"/>
        <w:rPr>
          <w:rFonts w:cs="FrankRuehl" w:hint="cs"/>
          <w:vanish/>
          <w:color w:val="FF0000"/>
          <w:szCs w:val="20"/>
          <w:shd w:val="clear" w:color="auto" w:fill="FFFF99"/>
          <w:rtl/>
        </w:rPr>
      </w:pPr>
    </w:p>
    <w:p w14:paraId="111292A6" w14:textId="77777777" w:rsidR="002F20BE" w:rsidRPr="00450FD0" w:rsidRDefault="002F20BE" w:rsidP="002F20BE">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19.3.1964</w:t>
      </w:r>
    </w:p>
    <w:p w14:paraId="1090A74D" w14:textId="77777777" w:rsidR="002F20BE" w:rsidRPr="00450FD0" w:rsidRDefault="002F20BE" w:rsidP="002F20BE">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תשכ"ד-1964</w:t>
      </w:r>
    </w:p>
    <w:p w14:paraId="186EE2E8" w14:textId="77777777" w:rsidR="002F20BE" w:rsidRPr="00450FD0" w:rsidRDefault="002F20BE" w:rsidP="002F20BE">
      <w:pPr>
        <w:pStyle w:val="P00"/>
        <w:tabs>
          <w:tab w:val="clear" w:pos="6259"/>
        </w:tabs>
        <w:spacing w:before="0"/>
        <w:ind w:left="0" w:right="1134"/>
        <w:rPr>
          <w:rFonts w:cs="FrankRuehl" w:hint="cs"/>
          <w:vanish/>
          <w:szCs w:val="20"/>
          <w:shd w:val="clear" w:color="auto" w:fill="FFFF99"/>
          <w:rtl/>
        </w:rPr>
      </w:pPr>
      <w:hyperlink r:id="rId23" w:history="1">
        <w:r w:rsidRPr="00450FD0">
          <w:rPr>
            <w:rStyle w:val="Hyperlink"/>
            <w:rFonts w:cs="FrankRuehl" w:hint="cs"/>
            <w:vanish/>
            <w:szCs w:val="20"/>
            <w:shd w:val="clear" w:color="auto" w:fill="FFFF99"/>
            <w:rtl/>
          </w:rPr>
          <w:t>ק"ת תשכ"ד מס' 1560</w:t>
        </w:r>
      </w:hyperlink>
      <w:r w:rsidRPr="00450FD0">
        <w:rPr>
          <w:rFonts w:cs="FrankRuehl" w:hint="cs"/>
          <w:vanish/>
          <w:szCs w:val="20"/>
          <w:shd w:val="clear" w:color="auto" w:fill="FFFF99"/>
          <w:rtl/>
        </w:rPr>
        <w:t xml:space="preserve"> מיום 19.3.1964 עמ' 976</w:t>
      </w:r>
    </w:p>
    <w:p w14:paraId="71039F04" w14:textId="77777777" w:rsidR="002F20BE" w:rsidRPr="00450FD0" w:rsidRDefault="002F20BE" w:rsidP="002F20BE">
      <w:pPr>
        <w:pStyle w:val="P00"/>
        <w:tabs>
          <w:tab w:val="clear" w:pos="6259"/>
        </w:tabs>
        <w:ind w:left="0"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ab/>
        <w:t>(ד)</w:t>
      </w:r>
      <w:r w:rsidRPr="00450FD0">
        <w:rPr>
          <w:rFonts w:cs="FrankRuehl" w:hint="cs"/>
          <w:vanish/>
          <w:sz w:val="22"/>
          <w:szCs w:val="22"/>
          <w:shd w:val="clear" w:color="auto" w:fill="FFFF99"/>
          <w:rtl/>
        </w:rPr>
        <w:tab/>
        <w:t xml:space="preserve">נוסף על הוראות התוספת כאמור תקנת משנה (ג), ינהל סוחר במסגרת ספרי החייבים והזכאים, חשבון של מס שאליו יועברו </w:t>
      </w:r>
      <w:r w:rsidR="00C44A63" w:rsidRPr="00450FD0">
        <w:rPr>
          <w:rStyle w:val="default"/>
          <w:rFonts w:cs="FrankRuehl" w:hint="cs"/>
          <w:vanish/>
          <w:sz w:val="22"/>
          <w:szCs w:val="22"/>
          <w:shd w:val="clear" w:color="auto" w:fill="FFFF99"/>
          <w:rtl/>
        </w:rPr>
        <w:t xml:space="preserve">סכומי המס מכל חשבון מכירה או מסיכום חשבונות המכירה שניתנו במשך החודש, או מריכוזים סטטיסטיים המפרטים את המס לפי כל חשבון מכירה, וכן כל תשלום או זיכוי על חשבון המס, כמו כן ינהל סוחר רישום חדשי על תנועת סימני זיהוי של מס קניה </w:t>
      </w:r>
      <w:r w:rsidR="00C44A63" w:rsidRPr="00450FD0">
        <w:rPr>
          <w:rStyle w:val="default"/>
          <w:rFonts w:cs="FrankRuehl" w:hint="cs"/>
          <w:vanish/>
          <w:sz w:val="22"/>
          <w:szCs w:val="22"/>
          <w:u w:val="single"/>
          <w:shd w:val="clear" w:color="auto" w:fill="FFFF99"/>
          <w:rtl/>
        </w:rPr>
        <w:t>ושל תעודות משלוח</w:t>
      </w:r>
      <w:r w:rsidR="00C44A63" w:rsidRPr="00450FD0">
        <w:rPr>
          <w:rStyle w:val="default"/>
          <w:rFonts w:cs="FrankRuehl" w:hint="cs"/>
          <w:vanish/>
          <w:sz w:val="22"/>
          <w:szCs w:val="22"/>
          <w:shd w:val="clear" w:color="auto" w:fill="FFFF99"/>
          <w:rtl/>
        </w:rPr>
        <w:t>.</w:t>
      </w:r>
    </w:p>
    <w:p w14:paraId="32F85A42" w14:textId="77777777" w:rsidR="00E308CA" w:rsidRPr="00450FD0" w:rsidRDefault="00E308CA" w:rsidP="00E308CA">
      <w:pPr>
        <w:pStyle w:val="P00"/>
        <w:spacing w:before="0"/>
        <w:ind w:left="0" w:right="1134"/>
        <w:rPr>
          <w:rFonts w:cs="FrankRuehl" w:hint="cs"/>
          <w:vanish/>
          <w:color w:val="FF0000"/>
          <w:szCs w:val="20"/>
          <w:shd w:val="clear" w:color="auto" w:fill="FFFF99"/>
          <w:rtl/>
        </w:rPr>
      </w:pPr>
    </w:p>
    <w:p w14:paraId="7CAB6EEA" w14:textId="77777777" w:rsidR="00E308CA" w:rsidRPr="00450FD0" w:rsidRDefault="00E308CA" w:rsidP="00E308CA">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31.3.1969</w:t>
      </w:r>
    </w:p>
    <w:p w14:paraId="57CAF826" w14:textId="77777777" w:rsidR="00E308CA" w:rsidRPr="00450FD0" w:rsidRDefault="00E308CA" w:rsidP="00E308CA">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תשכ"ט-1969</w:t>
      </w:r>
    </w:p>
    <w:p w14:paraId="209EAE70" w14:textId="77777777" w:rsidR="00E308CA" w:rsidRPr="00450FD0" w:rsidRDefault="00E308CA" w:rsidP="00E308CA">
      <w:pPr>
        <w:pStyle w:val="P00"/>
        <w:tabs>
          <w:tab w:val="clear" w:pos="6259"/>
        </w:tabs>
        <w:spacing w:before="0"/>
        <w:ind w:left="0" w:right="1134"/>
        <w:rPr>
          <w:rFonts w:cs="FrankRuehl" w:hint="cs"/>
          <w:vanish/>
          <w:szCs w:val="20"/>
          <w:shd w:val="clear" w:color="auto" w:fill="FFFF99"/>
          <w:rtl/>
        </w:rPr>
      </w:pPr>
      <w:hyperlink r:id="rId24" w:history="1">
        <w:r w:rsidRPr="00450FD0">
          <w:rPr>
            <w:rStyle w:val="Hyperlink"/>
            <w:rFonts w:cs="FrankRuehl" w:hint="cs"/>
            <w:vanish/>
            <w:szCs w:val="20"/>
            <w:shd w:val="clear" w:color="auto" w:fill="FFFF99"/>
            <w:rtl/>
          </w:rPr>
          <w:t>ק"ת תשכ"ט מס' 2368</w:t>
        </w:r>
      </w:hyperlink>
      <w:r w:rsidRPr="00450FD0">
        <w:rPr>
          <w:rFonts w:cs="FrankRuehl" w:hint="cs"/>
          <w:vanish/>
          <w:szCs w:val="20"/>
          <w:shd w:val="clear" w:color="auto" w:fill="FFFF99"/>
          <w:rtl/>
        </w:rPr>
        <w:t xml:space="preserve"> מיום 31.3.1969 עמ' 1212</w:t>
      </w:r>
    </w:p>
    <w:p w14:paraId="0296AFFF" w14:textId="77777777" w:rsidR="00E308CA" w:rsidRPr="00450FD0" w:rsidRDefault="00E308CA" w:rsidP="00E308CA">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תקנת משנה 3א(ה)</w:t>
      </w:r>
    </w:p>
    <w:p w14:paraId="69EA6AAE" w14:textId="77777777" w:rsidR="00E308CA" w:rsidRPr="00450FD0" w:rsidRDefault="00E308CA" w:rsidP="00E308CA">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610B7306" w14:textId="77777777" w:rsidR="00E308CA" w:rsidRPr="00450FD0" w:rsidRDefault="00E308CA" w:rsidP="00E308CA">
      <w:pPr>
        <w:pStyle w:val="P00"/>
        <w:tabs>
          <w:tab w:val="clear" w:pos="6259"/>
        </w:tabs>
        <w:spacing w:before="0"/>
        <w:ind w:left="0" w:right="1134"/>
        <w:rPr>
          <w:rStyle w:val="default"/>
          <w:rFonts w:cs="FrankRuehl" w:hint="cs"/>
          <w:strike/>
          <w:vanish/>
          <w:sz w:val="22"/>
          <w:szCs w:val="22"/>
          <w:shd w:val="clear" w:color="auto" w:fill="FFFF99"/>
          <w:rtl/>
        </w:rPr>
      </w:pPr>
      <w:r w:rsidRPr="00450FD0">
        <w:rPr>
          <w:rFonts w:cs="FrankRuehl" w:hint="cs"/>
          <w:strike/>
          <w:vanish/>
          <w:sz w:val="22"/>
          <w:szCs w:val="22"/>
          <w:shd w:val="clear" w:color="auto" w:fill="FFFF99"/>
          <w:rtl/>
        </w:rPr>
        <w:t>ה.</w:t>
      </w:r>
      <w:r w:rsidRPr="00450FD0">
        <w:rPr>
          <w:rFonts w:cs="FrankRuehl" w:hint="cs"/>
          <w:strike/>
          <w:vanish/>
          <w:sz w:val="22"/>
          <w:szCs w:val="22"/>
          <w:shd w:val="clear" w:color="auto" w:fill="FFFF99"/>
          <w:rtl/>
        </w:rPr>
        <w:tab/>
      </w:r>
      <w:r w:rsidRPr="00450FD0">
        <w:rPr>
          <w:rStyle w:val="default"/>
          <w:rFonts w:cs="FrankRuehl" w:hint="cs"/>
          <w:strike/>
          <w:vanish/>
          <w:sz w:val="22"/>
          <w:szCs w:val="22"/>
          <w:shd w:val="clear" w:color="auto" w:fill="FFFF99"/>
          <w:rtl/>
        </w:rPr>
        <w:t>סוחר החייב לנהל מערכת חשבונות לפי תקנה זו, פטור מחובה לנהל פנקס לפי תקנה 3.</w:t>
      </w:r>
    </w:p>
    <w:p w14:paraId="0F48878C" w14:textId="77777777" w:rsidR="00591FE6" w:rsidRPr="00450FD0" w:rsidRDefault="00591FE6" w:rsidP="00591FE6">
      <w:pPr>
        <w:pStyle w:val="P00"/>
        <w:spacing w:before="0"/>
        <w:ind w:left="0" w:right="1134"/>
        <w:rPr>
          <w:rFonts w:cs="FrankRuehl" w:hint="cs"/>
          <w:vanish/>
          <w:color w:val="FF0000"/>
          <w:szCs w:val="20"/>
          <w:shd w:val="clear" w:color="auto" w:fill="FFFF99"/>
          <w:rtl/>
        </w:rPr>
      </w:pPr>
    </w:p>
    <w:p w14:paraId="6C84BB95" w14:textId="77777777" w:rsidR="00591FE6" w:rsidRPr="00450FD0" w:rsidRDefault="00591FE6" w:rsidP="00591FE6">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7.5.1969</w:t>
      </w:r>
    </w:p>
    <w:p w14:paraId="3B1D2609" w14:textId="77777777" w:rsidR="00591FE6" w:rsidRPr="00450FD0" w:rsidRDefault="00591FE6" w:rsidP="00591FE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(מס' 2) תשכ"ט-1969</w:t>
      </w:r>
    </w:p>
    <w:p w14:paraId="6848F81D" w14:textId="77777777" w:rsidR="00591FE6" w:rsidRPr="00450FD0" w:rsidRDefault="00591FE6" w:rsidP="00591FE6">
      <w:pPr>
        <w:pStyle w:val="P00"/>
        <w:tabs>
          <w:tab w:val="clear" w:pos="6259"/>
        </w:tabs>
        <w:spacing w:before="0"/>
        <w:ind w:left="0" w:right="1134"/>
        <w:rPr>
          <w:rFonts w:cs="FrankRuehl" w:hint="cs"/>
          <w:vanish/>
          <w:szCs w:val="20"/>
          <w:shd w:val="clear" w:color="auto" w:fill="FFFF99"/>
          <w:rtl/>
        </w:rPr>
      </w:pPr>
      <w:hyperlink r:id="rId25" w:history="1">
        <w:r w:rsidRPr="00450FD0">
          <w:rPr>
            <w:rStyle w:val="Hyperlink"/>
            <w:rFonts w:cs="FrankRuehl" w:hint="cs"/>
            <w:vanish/>
            <w:szCs w:val="20"/>
            <w:shd w:val="clear" w:color="auto" w:fill="FFFF99"/>
            <w:rtl/>
          </w:rPr>
          <w:t>ק"ת תשכ"ט מס' 2385</w:t>
        </w:r>
      </w:hyperlink>
      <w:r w:rsidRPr="00450FD0">
        <w:rPr>
          <w:rFonts w:cs="FrankRuehl" w:hint="cs"/>
          <w:vanish/>
          <w:szCs w:val="20"/>
          <w:shd w:val="clear" w:color="auto" w:fill="FFFF99"/>
          <w:rtl/>
        </w:rPr>
        <w:t xml:space="preserve"> מיום 7.5.1969 עמ' 1416</w:t>
      </w:r>
    </w:p>
    <w:p w14:paraId="5263705D" w14:textId="77777777" w:rsidR="00591FE6" w:rsidRPr="00450FD0" w:rsidRDefault="00591FE6" w:rsidP="00591FE6">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תקנת משנה 3א(ג)</w:t>
      </w:r>
    </w:p>
    <w:p w14:paraId="4BDA74FA" w14:textId="77777777" w:rsidR="00591FE6" w:rsidRPr="00450FD0" w:rsidRDefault="00591FE6" w:rsidP="00591FE6">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16C688D1" w14:textId="77777777" w:rsidR="00591FE6" w:rsidRPr="00450FD0" w:rsidRDefault="00591FE6" w:rsidP="00591FE6">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(ג)</w:t>
      </w:r>
      <w:r w:rsidRPr="00450FD0">
        <w:rPr>
          <w:rStyle w:val="default"/>
          <w:rFonts w:cs="FrankRuehl" w:hint="cs"/>
          <w:strike/>
          <w:vanish/>
          <w:sz w:val="22"/>
          <w:szCs w:val="22"/>
          <w:shd w:val="clear" w:color="auto" w:fill="FFFF99"/>
          <w:rtl/>
        </w:rPr>
        <w:tab/>
        <w:t>התוספת להוראות מס הכנסה, בשינויים המחוייבים לפי הענין, למעט סעיפים 9(ד) ו-11(ג)</w:t>
      </w:r>
      <w:r w:rsidR="009442E0" w:rsidRPr="00450FD0">
        <w:rPr>
          <w:rStyle w:val="default"/>
          <w:rFonts w:cs="FrankRuehl" w:hint="cs"/>
          <w:strike/>
          <w:vanish/>
          <w:sz w:val="22"/>
          <w:szCs w:val="22"/>
          <w:shd w:val="clear" w:color="auto" w:fill="FFFF99"/>
          <w:rtl/>
        </w:rPr>
        <w:t xml:space="preserve"> לאותה תוספת, תחול על ניהול מערכת חשבונות שינהל סוחר לפי תקנה זו.</w:t>
      </w:r>
    </w:p>
    <w:p w14:paraId="597B8647" w14:textId="77777777" w:rsidR="000D028B" w:rsidRPr="00450FD0" w:rsidRDefault="000D028B" w:rsidP="000D028B">
      <w:pPr>
        <w:pStyle w:val="P00"/>
        <w:spacing w:before="0"/>
        <w:ind w:left="0" w:right="1134"/>
        <w:rPr>
          <w:rFonts w:cs="FrankRuehl" w:hint="cs"/>
          <w:vanish/>
          <w:color w:val="FF0000"/>
          <w:szCs w:val="20"/>
          <w:shd w:val="clear" w:color="auto" w:fill="FFFF99"/>
          <w:rtl/>
        </w:rPr>
      </w:pPr>
    </w:p>
    <w:p w14:paraId="72DB2F27" w14:textId="77777777" w:rsidR="000D028B" w:rsidRPr="00450FD0" w:rsidRDefault="000D028B" w:rsidP="000D028B">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1.9.1969</w:t>
      </w:r>
    </w:p>
    <w:p w14:paraId="5DACD172" w14:textId="77777777" w:rsidR="000D028B" w:rsidRPr="00450FD0" w:rsidRDefault="000D028B" w:rsidP="000D028B">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(מס' 3) תשכ"ט-1969</w:t>
      </w:r>
    </w:p>
    <w:p w14:paraId="49EBDA01" w14:textId="77777777" w:rsidR="000D028B" w:rsidRPr="00450FD0" w:rsidRDefault="000D028B" w:rsidP="000D028B">
      <w:pPr>
        <w:pStyle w:val="P00"/>
        <w:tabs>
          <w:tab w:val="clear" w:pos="6259"/>
        </w:tabs>
        <w:spacing w:before="0"/>
        <w:ind w:left="0" w:right="1134"/>
        <w:rPr>
          <w:rFonts w:cs="FrankRuehl" w:hint="cs"/>
          <w:vanish/>
          <w:szCs w:val="20"/>
          <w:shd w:val="clear" w:color="auto" w:fill="FFFF99"/>
          <w:rtl/>
        </w:rPr>
      </w:pPr>
      <w:hyperlink r:id="rId26" w:history="1">
        <w:r w:rsidRPr="00450FD0">
          <w:rPr>
            <w:rStyle w:val="Hyperlink"/>
            <w:rFonts w:cs="FrankRuehl" w:hint="cs"/>
            <w:vanish/>
            <w:szCs w:val="20"/>
            <w:shd w:val="clear" w:color="auto" w:fill="FFFF99"/>
            <w:rtl/>
          </w:rPr>
          <w:t>ק"ת תשכ"ט מס' 2441</w:t>
        </w:r>
      </w:hyperlink>
      <w:r w:rsidRPr="00450FD0">
        <w:rPr>
          <w:rFonts w:cs="FrankRuehl" w:hint="cs"/>
          <w:vanish/>
          <w:szCs w:val="20"/>
          <w:shd w:val="clear" w:color="auto" w:fill="FFFF99"/>
          <w:rtl/>
        </w:rPr>
        <w:t xml:space="preserve"> מיום 1.9.1969 עמ' 2119</w:t>
      </w:r>
    </w:p>
    <w:p w14:paraId="78173F29" w14:textId="77777777" w:rsidR="000D028B" w:rsidRPr="00450FD0" w:rsidRDefault="000D028B" w:rsidP="000D028B">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תקנת משנה 3א(ג)</w:t>
      </w:r>
    </w:p>
    <w:p w14:paraId="2EDF1031" w14:textId="77777777" w:rsidR="000D028B" w:rsidRPr="00450FD0" w:rsidRDefault="000D028B" w:rsidP="000D028B">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3E7CEADD" w14:textId="77777777" w:rsidR="000D028B" w:rsidRPr="00450FD0" w:rsidRDefault="000D028B" w:rsidP="000D028B">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(ג)</w:t>
      </w:r>
      <w:r w:rsidRPr="00450FD0">
        <w:rPr>
          <w:rStyle w:val="default"/>
          <w:rFonts w:cs="FrankRuehl" w:hint="cs"/>
          <w:strike/>
          <w:vanish/>
          <w:sz w:val="22"/>
          <w:szCs w:val="22"/>
          <w:shd w:val="clear" w:color="auto" w:fill="FFFF99"/>
          <w:rtl/>
        </w:rPr>
        <w:tab/>
        <w:t>התוספות להוראות מס הכנסה יחולו על ניהול מערכת חשבונות</w:t>
      </w:r>
      <w:r w:rsidR="00DC34FD" w:rsidRPr="00450FD0">
        <w:rPr>
          <w:rStyle w:val="default"/>
          <w:rFonts w:cs="FrankRuehl" w:hint="cs"/>
          <w:strike/>
          <w:vanish/>
          <w:sz w:val="22"/>
          <w:szCs w:val="22"/>
          <w:shd w:val="clear" w:color="auto" w:fill="FFFF99"/>
          <w:rtl/>
        </w:rPr>
        <w:t xml:space="preserve"> </w:t>
      </w:r>
      <w:r w:rsidRPr="00450FD0">
        <w:rPr>
          <w:rStyle w:val="default"/>
          <w:rFonts w:cs="FrankRuehl" w:hint="cs"/>
          <w:strike/>
          <w:vanish/>
          <w:sz w:val="22"/>
          <w:szCs w:val="22"/>
          <w:shd w:val="clear" w:color="auto" w:fill="FFFF99"/>
          <w:rtl/>
        </w:rPr>
        <w:t>שינהל סוחר לפי תקנות אלה, בשינויים שלהלן:</w:t>
      </w:r>
    </w:p>
    <w:p w14:paraId="594AE990" w14:textId="77777777" w:rsidR="000D028B" w:rsidRPr="00450FD0" w:rsidRDefault="00E54722" w:rsidP="000D028B">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w:t>
      </w:r>
      <w:r w:rsidRPr="00450FD0">
        <w:rPr>
          <w:rStyle w:val="default"/>
          <w:rFonts w:cs="FrankRuehl" w:hint="cs"/>
          <w:strike/>
          <w:vanish/>
          <w:sz w:val="22"/>
          <w:szCs w:val="22"/>
          <w:shd w:val="clear" w:color="auto" w:fill="FFFF99"/>
          <w:rtl/>
        </w:rPr>
        <w:tab/>
        <w:t xml:space="preserve">סעיף 4 לתוספת א' להוראות מס הכנסה (ניהול חשבונות של סיטונאים וקמעונאים), תשט"ו-1955, במה שנוגע לסימון במספרים סידוריים וסעיף 5 לתוספת האמורה </w:t>
      </w:r>
      <w:r w:rsidRPr="00450FD0">
        <w:rPr>
          <w:rStyle w:val="default"/>
          <w:rFonts w:cs="FrankRuehl"/>
          <w:strike/>
          <w:vanish/>
          <w:sz w:val="22"/>
          <w:szCs w:val="22"/>
          <w:shd w:val="clear" w:color="auto" w:fill="FFFF99"/>
          <w:rtl/>
        </w:rPr>
        <w:t>–</w:t>
      </w:r>
      <w:r w:rsidRPr="00450FD0">
        <w:rPr>
          <w:rStyle w:val="default"/>
          <w:rFonts w:cs="FrankRuehl" w:hint="cs"/>
          <w:strike/>
          <w:vanish/>
          <w:sz w:val="22"/>
          <w:szCs w:val="22"/>
          <w:shd w:val="clear" w:color="auto" w:fill="FFFF99"/>
          <w:rtl/>
        </w:rPr>
        <w:t xml:space="preserve"> לא יחולו;</w:t>
      </w:r>
    </w:p>
    <w:p w14:paraId="29EF2BE1" w14:textId="77777777" w:rsidR="00E54722" w:rsidRPr="00450FD0" w:rsidRDefault="00E54722" w:rsidP="000D028B">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w:t>
      </w:r>
      <w:r w:rsidRPr="00450FD0">
        <w:rPr>
          <w:rStyle w:val="default"/>
          <w:rFonts w:cs="FrankRuehl" w:hint="cs"/>
          <w:strike/>
          <w:vanish/>
          <w:sz w:val="22"/>
          <w:szCs w:val="22"/>
          <w:shd w:val="clear" w:color="auto" w:fill="FFFF99"/>
          <w:rtl/>
        </w:rPr>
        <w:tab/>
        <w:t xml:space="preserve">סעיף 4 לתוספת ב' להוראות האמורות בפסקה (1) וכן סעיף 5 לתוספת ב' האמורה, במה שנוגע להחזקת מסמכים לפי סדר כרונולוגי </w:t>
      </w:r>
      <w:r w:rsidRPr="00450FD0">
        <w:rPr>
          <w:rStyle w:val="default"/>
          <w:rFonts w:cs="FrankRuehl"/>
          <w:strike/>
          <w:vanish/>
          <w:sz w:val="22"/>
          <w:szCs w:val="22"/>
          <w:shd w:val="clear" w:color="auto" w:fill="FFFF99"/>
          <w:rtl/>
        </w:rPr>
        <w:t>–</w:t>
      </w:r>
      <w:r w:rsidRPr="00450FD0">
        <w:rPr>
          <w:rStyle w:val="default"/>
          <w:rFonts w:cs="FrankRuehl" w:hint="cs"/>
          <w:strike/>
          <w:vanish/>
          <w:sz w:val="22"/>
          <w:szCs w:val="22"/>
          <w:shd w:val="clear" w:color="auto" w:fill="FFFF99"/>
          <w:rtl/>
        </w:rPr>
        <w:t xml:space="preserve"> לא יחולו;</w:t>
      </w:r>
    </w:p>
    <w:p w14:paraId="57732629" w14:textId="77777777" w:rsidR="006C5528" w:rsidRPr="00450FD0" w:rsidRDefault="00E54722" w:rsidP="006C5528">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(3)</w:t>
      </w:r>
      <w:r w:rsidRPr="00450FD0">
        <w:rPr>
          <w:rStyle w:val="default"/>
          <w:rFonts w:cs="FrankRuehl" w:hint="cs"/>
          <w:strike/>
          <w:vanish/>
          <w:sz w:val="22"/>
          <w:szCs w:val="22"/>
          <w:shd w:val="clear" w:color="auto" w:fill="FFFF99"/>
          <w:rtl/>
        </w:rPr>
        <w:tab/>
        <w:t>סעיפים 2, 4, 7(א) ו-9 לתוספת להוראות מס הכנסה (ניהול חשבונות על ידי סוחרים וסוכנים), תש"ך</w:t>
      </w:r>
      <w:r w:rsidR="005E4014" w:rsidRPr="00450FD0">
        <w:rPr>
          <w:rStyle w:val="default"/>
          <w:rFonts w:cs="FrankRuehl" w:hint="cs"/>
          <w:strike/>
          <w:vanish/>
          <w:sz w:val="22"/>
          <w:szCs w:val="22"/>
          <w:shd w:val="clear" w:color="auto" w:fill="FFFF99"/>
          <w:rtl/>
        </w:rPr>
        <w:t xml:space="preserve">-1960 </w:t>
      </w:r>
      <w:r w:rsidR="005E4014" w:rsidRPr="00450FD0">
        <w:rPr>
          <w:rStyle w:val="default"/>
          <w:rFonts w:cs="FrankRuehl"/>
          <w:strike/>
          <w:vanish/>
          <w:sz w:val="22"/>
          <w:szCs w:val="22"/>
          <w:shd w:val="clear" w:color="auto" w:fill="FFFF99"/>
          <w:rtl/>
        </w:rPr>
        <w:t>–</w:t>
      </w:r>
      <w:r w:rsidR="005E4014" w:rsidRPr="00450FD0">
        <w:rPr>
          <w:rStyle w:val="default"/>
          <w:rFonts w:cs="FrankRuehl" w:hint="cs"/>
          <w:strike/>
          <w:vanish/>
          <w:sz w:val="22"/>
          <w:szCs w:val="22"/>
          <w:shd w:val="clear" w:color="auto" w:fill="FFFF99"/>
          <w:rtl/>
        </w:rPr>
        <w:t xml:space="preserve"> לא יחולו.</w:t>
      </w:r>
    </w:p>
    <w:p w14:paraId="778BE169" w14:textId="77777777" w:rsidR="00BB7AC7" w:rsidRPr="00450FD0" w:rsidRDefault="00BB7AC7" w:rsidP="006C5528">
      <w:pPr>
        <w:pStyle w:val="P00"/>
        <w:spacing w:before="0"/>
        <w:ind w:left="0" w:right="1134"/>
        <w:rPr>
          <w:rFonts w:cs="FrankRuehl" w:hint="cs"/>
          <w:vanish/>
          <w:color w:val="FF0000"/>
          <w:szCs w:val="20"/>
          <w:shd w:val="clear" w:color="auto" w:fill="FFFF99"/>
          <w:rtl/>
        </w:rPr>
      </w:pPr>
    </w:p>
    <w:p w14:paraId="4C537646" w14:textId="77777777" w:rsidR="006C5528" w:rsidRPr="00450FD0" w:rsidRDefault="006C5528" w:rsidP="006C5528">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1.7.1976</w:t>
      </w:r>
    </w:p>
    <w:p w14:paraId="38ED4275" w14:textId="77777777" w:rsidR="006C5528" w:rsidRPr="00450FD0" w:rsidRDefault="006C5528" w:rsidP="006C5528">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011B52FB" w14:textId="77777777" w:rsidR="006C5528" w:rsidRPr="00450FD0" w:rsidRDefault="006C5528" w:rsidP="006C5528">
      <w:pPr>
        <w:pStyle w:val="P00"/>
        <w:tabs>
          <w:tab w:val="clear" w:pos="6259"/>
        </w:tabs>
        <w:spacing w:before="0"/>
        <w:ind w:left="0" w:right="1134"/>
        <w:rPr>
          <w:rFonts w:cs="FrankRuehl" w:hint="cs"/>
          <w:vanish/>
          <w:szCs w:val="20"/>
          <w:shd w:val="clear" w:color="auto" w:fill="FFFF99"/>
          <w:rtl/>
        </w:rPr>
      </w:pPr>
      <w:hyperlink r:id="rId27"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1986</w:t>
      </w:r>
    </w:p>
    <w:p w14:paraId="104B1DCF" w14:textId="77777777" w:rsidR="006C5528" w:rsidRPr="00450FD0" w:rsidRDefault="003765CC" w:rsidP="006C5528">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ביטול</w:t>
      </w:r>
      <w:r w:rsidR="006C5528" w:rsidRPr="00450FD0">
        <w:rPr>
          <w:rFonts w:cs="FrankRuehl" w:hint="cs"/>
          <w:b/>
          <w:bCs/>
          <w:vanish/>
          <w:szCs w:val="20"/>
          <w:shd w:val="clear" w:color="auto" w:fill="FFFF99"/>
          <w:rtl/>
        </w:rPr>
        <w:t xml:space="preserve"> תקנה 3</w:t>
      </w:r>
      <w:r w:rsidR="002A69C6" w:rsidRPr="00450FD0">
        <w:rPr>
          <w:rFonts w:cs="FrankRuehl" w:hint="cs"/>
          <w:b/>
          <w:bCs/>
          <w:vanish/>
          <w:szCs w:val="20"/>
          <w:shd w:val="clear" w:color="auto" w:fill="FFFF99"/>
          <w:rtl/>
        </w:rPr>
        <w:t>א</w:t>
      </w:r>
    </w:p>
    <w:p w14:paraId="2CC351A3" w14:textId="77777777" w:rsidR="006C5528" w:rsidRPr="00450FD0" w:rsidRDefault="006C5528" w:rsidP="006C5528">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5C1FAB79" w14:textId="77777777" w:rsidR="006C5528" w:rsidRPr="00450FD0" w:rsidRDefault="003765CC" w:rsidP="003765CC">
      <w:pPr>
        <w:pStyle w:val="P00"/>
        <w:tabs>
          <w:tab w:val="clear" w:pos="6259"/>
        </w:tabs>
        <w:spacing w:before="20"/>
        <w:ind w:left="0" w:right="1134"/>
        <w:rPr>
          <w:rStyle w:val="default"/>
          <w:rFonts w:cs="Miriam" w:hint="cs"/>
          <w:strike/>
          <w:vanish/>
          <w:sz w:val="16"/>
          <w:szCs w:val="16"/>
          <w:shd w:val="clear" w:color="auto" w:fill="FFFF99"/>
          <w:rtl/>
        </w:rPr>
      </w:pPr>
      <w:r w:rsidRPr="00450FD0">
        <w:rPr>
          <w:rFonts w:cs="Miriam" w:hint="cs"/>
          <w:strike/>
          <w:vanish/>
          <w:sz w:val="16"/>
          <w:szCs w:val="16"/>
          <w:shd w:val="clear" w:color="auto" w:fill="FFFF99"/>
          <w:rtl/>
        </w:rPr>
        <w:t>ניהול ספרים</w:t>
      </w:r>
    </w:p>
    <w:p w14:paraId="46022D91" w14:textId="77777777" w:rsidR="003765CC" w:rsidRPr="00450FD0" w:rsidRDefault="003765CC" w:rsidP="003765CC">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3א.</w:t>
      </w:r>
      <w:r w:rsidRPr="00450FD0">
        <w:rPr>
          <w:rFonts w:cs="FrankRuehl" w:hint="cs"/>
          <w:strike/>
          <w:vanish/>
          <w:sz w:val="22"/>
          <w:szCs w:val="22"/>
          <w:shd w:val="clear" w:color="auto" w:fill="FFFF99"/>
          <w:rtl/>
        </w:rPr>
        <w:tab/>
        <w:t>(א)</w:t>
      </w:r>
      <w:r w:rsidRPr="00450FD0">
        <w:rPr>
          <w:rFonts w:cs="FrankRuehl" w:hint="cs"/>
          <w:strike/>
          <w:vanish/>
          <w:sz w:val="22"/>
          <w:szCs w:val="22"/>
          <w:shd w:val="clear" w:color="auto" w:fill="FFFF99"/>
          <w:rtl/>
        </w:rPr>
        <w:tab/>
      </w:r>
      <w:r w:rsidR="00781F2C" w:rsidRPr="00450FD0">
        <w:rPr>
          <w:rFonts w:cs="FrankRuehl" w:hint="cs"/>
          <w:strike/>
          <w:vanish/>
          <w:sz w:val="22"/>
          <w:szCs w:val="22"/>
          <w:shd w:val="clear" w:color="auto" w:fill="FFFF99"/>
          <w:rtl/>
        </w:rPr>
        <w:t xml:space="preserve">סוחר חייב לנהל מערכת חשבונות לפי סעיף 2(1) להוראות מס הכנסה (ניהול חשבונות על ידי סוחרים וסוכנים), תש"ך-1960 (להן </w:t>
      </w:r>
      <w:r w:rsidR="00781F2C" w:rsidRPr="00450FD0">
        <w:rPr>
          <w:rFonts w:cs="FrankRuehl"/>
          <w:strike/>
          <w:vanish/>
          <w:sz w:val="22"/>
          <w:szCs w:val="22"/>
          <w:shd w:val="clear" w:color="auto" w:fill="FFFF99"/>
          <w:rtl/>
        </w:rPr>
        <w:t>–</w:t>
      </w:r>
      <w:r w:rsidR="00781F2C" w:rsidRPr="00450FD0">
        <w:rPr>
          <w:rFonts w:cs="FrankRuehl" w:hint="cs"/>
          <w:strike/>
          <w:vanish/>
          <w:sz w:val="22"/>
          <w:szCs w:val="22"/>
          <w:shd w:val="clear" w:color="auto" w:fill="FFFF99"/>
          <w:rtl/>
        </w:rPr>
        <w:t xml:space="preserve"> הוראות מס הכנסה), ינהל מערכת חשבונות לצורך החוק ויראו את מערכת החשבונות שהוא מנהל לפי הוראות מס הכנסה כמערכת חשבונות לפי תקנה זו.</w:t>
      </w:r>
    </w:p>
    <w:p w14:paraId="5C9AE559" w14:textId="77777777" w:rsidR="003765CC" w:rsidRPr="00450FD0" w:rsidRDefault="003765CC" w:rsidP="003765CC">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(ב)</w:t>
      </w:r>
      <w:r w:rsidRPr="00450FD0">
        <w:rPr>
          <w:rFonts w:cs="FrankRuehl" w:hint="cs"/>
          <w:strike/>
          <w:vanish/>
          <w:sz w:val="22"/>
          <w:szCs w:val="22"/>
          <w:shd w:val="clear" w:color="auto" w:fill="FFFF99"/>
          <w:rtl/>
        </w:rPr>
        <w:tab/>
      </w:r>
      <w:r w:rsidR="00781F2C" w:rsidRPr="00450FD0">
        <w:rPr>
          <w:rFonts w:cs="FrankRuehl" w:hint="cs"/>
          <w:strike/>
          <w:vanish/>
          <w:sz w:val="22"/>
          <w:szCs w:val="22"/>
          <w:shd w:val="clear" w:color="auto" w:fill="FFFF99"/>
          <w:rtl/>
        </w:rPr>
        <w:t>סוחר העוסק בפעולות השבחה ששר האוצר קבע אותן בצו כפעולות ייצור לצורך החוק או העוסק במכירת סחורה המפורטת בתוספת הראשונה או בייצורה, ינהל מערכת חשבונות כאמור בתקנת משנה (א) גם אם אינו חייב בניהולה לפי אותה תקנת משנה.</w:t>
      </w:r>
    </w:p>
    <w:p w14:paraId="3D5D60B9" w14:textId="77777777" w:rsidR="003765CC" w:rsidRPr="00450FD0" w:rsidRDefault="003765CC" w:rsidP="003765CC">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(ג)</w:t>
      </w:r>
      <w:r w:rsidRPr="00450FD0">
        <w:rPr>
          <w:rFonts w:cs="FrankRuehl" w:hint="cs"/>
          <w:strike/>
          <w:vanish/>
          <w:sz w:val="22"/>
          <w:szCs w:val="22"/>
          <w:shd w:val="clear" w:color="auto" w:fill="FFFF99"/>
          <w:rtl/>
        </w:rPr>
        <w:tab/>
      </w:r>
      <w:r w:rsidR="00BB7AC7" w:rsidRPr="00450FD0">
        <w:rPr>
          <w:rFonts w:cs="FrankRuehl" w:hint="cs"/>
          <w:strike/>
          <w:vanish/>
          <w:sz w:val="22"/>
          <w:szCs w:val="22"/>
          <w:shd w:val="clear" w:color="auto" w:fill="FFFF99"/>
          <w:rtl/>
        </w:rPr>
        <w:t>התוספת להוראות מס הכנסה, פרט לסעיפים 2, 4, 7(א) ו-9, תחול על ניהול מערכת חשבונות שינהל סוחר לפי תקנות אלה.</w:t>
      </w:r>
    </w:p>
    <w:p w14:paraId="4254676F" w14:textId="77777777" w:rsidR="006C5528" w:rsidRPr="00450FD0" w:rsidRDefault="003765CC" w:rsidP="003765CC">
      <w:pPr>
        <w:pStyle w:val="P00"/>
        <w:tabs>
          <w:tab w:val="clear" w:pos="6259"/>
        </w:tabs>
        <w:spacing w:before="0"/>
        <w:ind w:left="0" w:right="1134"/>
        <w:rPr>
          <w:rStyle w:val="default"/>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(ד)</w:t>
      </w:r>
      <w:r w:rsidRPr="00450FD0">
        <w:rPr>
          <w:rFonts w:cs="FrankRuehl" w:hint="cs"/>
          <w:strike/>
          <w:vanish/>
          <w:sz w:val="22"/>
          <w:szCs w:val="22"/>
          <w:shd w:val="clear" w:color="auto" w:fill="FFFF99"/>
          <w:rtl/>
        </w:rPr>
        <w:tab/>
        <w:t xml:space="preserve">נוסף על הוראות התוספת כאמור תקנת משנה (ג), ינהל סוחר במסגרת ספרי החייבים והזכאים, חשבון של מס שאליו יועברו </w:t>
      </w:r>
      <w:r w:rsidRPr="00450FD0">
        <w:rPr>
          <w:rStyle w:val="default"/>
          <w:rFonts w:cs="FrankRuehl" w:hint="cs"/>
          <w:strike/>
          <w:vanish/>
          <w:sz w:val="22"/>
          <w:szCs w:val="22"/>
          <w:shd w:val="clear" w:color="auto" w:fill="FFFF99"/>
          <w:rtl/>
        </w:rPr>
        <w:t>סכומי המס מכל חשבון מכירה או מסיכום חשבונות המכירה שניתנו במשך החודש, או מריכוזים סטטיסטיים המפרטים את המס לפי כל חשבון מכירה, וכן כל תשלום או זיכוי על חשבון המס, כמו כן ינהל סוחר רישום חדשי על תנועת סימני זיהוי של מס קניה ושל תעודות משלוח.</w:t>
      </w:r>
    </w:p>
    <w:p w14:paraId="3B10D914" w14:textId="77777777" w:rsidR="003765CC" w:rsidRPr="00450FD0" w:rsidRDefault="003765CC" w:rsidP="003765CC">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(ה)</w:t>
      </w:r>
      <w:r w:rsidRPr="00450FD0">
        <w:rPr>
          <w:rStyle w:val="default"/>
          <w:rFonts w:cs="FrankRuehl" w:hint="cs"/>
          <w:strike/>
          <w:vanish/>
          <w:sz w:val="22"/>
          <w:szCs w:val="22"/>
          <w:shd w:val="clear" w:color="auto" w:fill="FFFF99"/>
          <w:rtl/>
        </w:rPr>
        <w:tab/>
      </w:r>
      <w:r w:rsidR="00BB7AC7" w:rsidRPr="00450FD0">
        <w:rPr>
          <w:rStyle w:val="default"/>
          <w:rFonts w:cs="FrankRuehl" w:hint="cs"/>
          <w:strike/>
          <w:vanish/>
          <w:sz w:val="22"/>
          <w:szCs w:val="22"/>
          <w:shd w:val="clear" w:color="auto" w:fill="FFFF99"/>
          <w:rtl/>
        </w:rPr>
        <w:t>סוחר המנהל מערכת חשבונות לפי תקנה זו, פטור, וכל זמן שהוא עושה כן, מן החובה לנהל פנקס לפי תקנה 3.</w:t>
      </w:r>
    </w:p>
    <w:p w14:paraId="1064A03F" w14:textId="77777777" w:rsidR="003765CC" w:rsidRPr="00450FD0" w:rsidRDefault="003765CC" w:rsidP="003765CC">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(ו)</w:t>
      </w:r>
      <w:r w:rsidR="00BB7AC7" w:rsidRPr="00450FD0">
        <w:rPr>
          <w:rStyle w:val="default"/>
          <w:rFonts w:cs="FrankRuehl" w:hint="cs"/>
          <w:strike/>
          <w:vanish/>
          <w:sz w:val="22"/>
          <w:szCs w:val="22"/>
          <w:shd w:val="clear" w:color="auto" w:fill="FFFF99"/>
          <w:rtl/>
        </w:rPr>
        <w:tab/>
        <w:t xml:space="preserve">המנהל רשאי, בהודעה שתפורסם ברשומות </w:t>
      </w:r>
      <w:r w:rsidR="00BB7AC7" w:rsidRPr="00450FD0">
        <w:rPr>
          <w:rStyle w:val="default"/>
          <w:rFonts w:cs="FrankRuehl"/>
          <w:strike/>
          <w:vanish/>
          <w:sz w:val="22"/>
          <w:szCs w:val="22"/>
          <w:shd w:val="clear" w:color="auto" w:fill="FFFF99"/>
          <w:rtl/>
        </w:rPr>
        <w:t>–</w:t>
      </w:r>
      <w:r w:rsidR="00BB7AC7" w:rsidRPr="00450FD0">
        <w:rPr>
          <w:rStyle w:val="default"/>
          <w:rFonts w:cs="FrankRuehl" w:hint="cs"/>
          <w:strike/>
          <w:vanish/>
          <w:sz w:val="22"/>
          <w:szCs w:val="22"/>
          <w:shd w:val="clear" w:color="auto" w:fill="FFFF99"/>
          <w:rtl/>
        </w:rPr>
        <w:t xml:space="preserve"> </w:t>
      </w:r>
    </w:p>
    <w:p w14:paraId="7F644B67" w14:textId="77777777" w:rsidR="00BB7AC7" w:rsidRPr="00450FD0" w:rsidRDefault="00BB7AC7" w:rsidP="00BB7AC7">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w:t>
      </w:r>
      <w:r w:rsidRPr="00450FD0">
        <w:rPr>
          <w:rStyle w:val="default"/>
          <w:rFonts w:cs="FrankRuehl" w:hint="cs"/>
          <w:strike/>
          <w:vanish/>
          <w:sz w:val="22"/>
          <w:szCs w:val="22"/>
          <w:shd w:val="clear" w:color="auto" w:fill="FFFF99"/>
          <w:rtl/>
        </w:rPr>
        <w:tab/>
        <w:t>להורות לסוחרים העוסקים בסוגים מסויימים של סחורות לנהל מערכת חשבונות בצורה ובתנאים שיקבע;</w:t>
      </w:r>
    </w:p>
    <w:p w14:paraId="45ADA94D" w14:textId="77777777" w:rsidR="00BB7AC7" w:rsidRPr="00BE65EB" w:rsidRDefault="00BB7AC7" w:rsidP="00BE65EB">
      <w:pPr>
        <w:pStyle w:val="P00"/>
        <w:tabs>
          <w:tab w:val="clear" w:pos="6259"/>
        </w:tabs>
        <w:spacing w:before="0"/>
        <w:ind w:left="1021" w:right="1134"/>
        <w:rPr>
          <w:rStyle w:val="default"/>
          <w:rFonts w:cs="FrankRuehl"/>
          <w:strike/>
          <w:sz w:val="2"/>
          <w:szCs w:val="2"/>
          <w:rtl/>
        </w:rPr>
      </w:pPr>
      <w:r w:rsidRPr="00450FD0">
        <w:rPr>
          <w:rStyle w:val="default"/>
          <w:rFonts w:cs="FrankRuehl" w:hint="cs"/>
          <w:strike/>
          <w:vanish/>
          <w:sz w:val="22"/>
          <w:szCs w:val="22"/>
          <w:shd w:val="clear" w:color="auto" w:fill="FFFF99"/>
          <w:rtl/>
        </w:rPr>
        <w:t>(2)</w:t>
      </w:r>
      <w:r w:rsidRPr="00450FD0">
        <w:rPr>
          <w:rStyle w:val="default"/>
          <w:rFonts w:cs="FrankRuehl" w:hint="cs"/>
          <w:strike/>
          <w:vanish/>
          <w:sz w:val="22"/>
          <w:szCs w:val="22"/>
          <w:shd w:val="clear" w:color="auto" w:fill="FFFF99"/>
          <w:rtl/>
        </w:rPr>
        <w:tab/>
        <w:t>להורות לסוחרים על הוספת פרטים שיש לכלול ברישומים הנוגעים למערכת החשבונות, לספרי המלאי או לכל מסמך אחר.</w:t>
      </w:r>
      <w:bookmarkEnd w:id="8"/>
    </w:p>
    <w:p w14:paraId="3244C49E" w14:textId="77777777" w:rsidR="00954E28" w:rsidRDefault="00954E28">
      <w:pPr>
        <w:pStyle w:val="P00"/>
        <w:spacing w:before="72"/>
        <w:ind w:left="0" w:right="1134"/>
        <w:rPr>
          <w:rStyle w:val="default"/>
          <w:rFonts w:cs="FrankRuehl" w:hint="cs"/>
          <w:rtl/>
        </w:rPr>
      </w:pPr>
      <w:bookmarkStart w:id="9" w:name="Seif3"/>
      <w:bookmarkEnd w:id="9"/>
      <w:r>
        <w:rPr>
          <w:lang w:val="he-IL"/>
        </w:rPr>
        <w:pict w14:anchorId="3C02E799">
          <v:rect id="_x0000_s2055" style="position:absolute;left:0;text-align:left;margin-left:464.5pt;margin-top:8.05pt;width:75.05pt;height:21.8pt;z-index:251623936" o:allowincell="f" filled="f" stroked="f" strokecolor="lime" strokeweight=".25pt">
            <v:textbox style="mso-next-textbox:#_x0000_s2055" inset="0,0,0,0">
              <w:txbxContent>
                <w:p w14:paraId="3D477074" w14:textId="77777777" w:rsidR="007D1248" w:rsidRDefault="007D1248">
                  <w:pPr>
                    <w:spacing w:line="160" w:lineRule="exact"/>
                    <w:rPr>
                      <w:rFonts w:cs="Miriam"/>
                      <w:noProof/>
                      <w:sz w:val="18"/>
                      <w:szCs w:val="18"/>
                      <w:rtl/>
                    </w:rPr>
                  </w:pPr>
                  <w:r>
                    <w:rPr>
                      <w:rFonts w:cs="Miriam"/>
                      <w:sz w:val="18"/>
                      <w:szCs w:val="18"/>
                      <w:rtl/>
                    </w:rPr>
                    <w:t>חש</w:t>
                  </w:r>
                  <w:r>
                    <w:rPr>
                      <w:rFonts w:cs="Miriam" w:hint="cs"/>
                      <w:sz w:val="18"/>
                      <w:szCs w:val="18"/>
                      <w:rtl/>
                    </w:rPr>
                    <w:t>בון-מס</w:t>
                  </w:r>
                </w:p>
                <w:p w14:paraId="78B1D652"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w10:anchorlock/>
          </v:rect>
        </w:pict>
      </w:r>
      <w:r>
        <w:rPr>
          <w:rStyle w:val="big-number"/>
          <w:rFonts w:cs="Miriam"/>
          <w:rtl/>
        </w:rPr>
        <w:t>4.</w:t>
      </w:r>
      <w:r>
        <w:rPr>
          <w:rStyle w:val="big-number"/>
          <w:rFonts w:cs="Miriam"/>
          <w:rtl/>
        </w:rPr>
        <w:tab/>
      </w:r>
      <w:r>
        <w:rPr>
          <w:rStyle w:val="default"/>
          <w:rFonts w:cs="FrankRuehl"/>
          <w:rtl/>
        </w:rPr>
        <w:t>נו</w:t>
      </w:r>
      <w:r>
        <w:rPr>
          <w:rStyle w:val="default"/>
          <w:rFonts w:cs="FrankRuehl" w:hint="cs"/>
          <w:rtl/>
        </w:rPr>
        <w:t>סף על הוראות תקנת משנה (א), ינהל עוסק במסגרת ספרי החייבים והזכאים, חשבון של מס שאל</w:t>
      </w:r>
      <w:r>
        <w:rPr>
          <w:rStyle w:val="default"/>
          <w:rFonts w:cs="FrankRuehl"/>
          <w:rtl/>
        </w:rPr>
        <w:t xml:space="preserve">יו </w:t>
      </w:r>
      <w:r>
        <w:rPr>
          <w:rStyle w:val="default"/>
          <w:rFonts w:cs="FrankRuehl" w:hint="cs"/>
          <w:rtl/>
        </w:rPr>
        <w:t>יועברו סכומי המס מכל חשבונית או מסיכום חשבוניות שהוצאו במשך החודש, או מריכוזים סטטיסטיים המפרטים את המס לפי כל חשבונית, וכן כל תשלום או זיכוי על חשבון המס.</w:t>
      </w:r>
    </w:p>
    <w:p w14:paraId="1337AC7B" w14:textId="77777777" w:rsidR="00DA48F4" w:rsidRPr="00450FD0" w:rsidRDefault="00DA48F4" w:rsidP="00DA48F4">
      <w:pPr>
        <w:pStyle w:val="P00"/>
        <w:spacing w:before="0"/>
        <w:ind w:left="0" w:right="1134"/>
        <w:rPr>
          <w:rFonts w:cs="FrankRuehl" w:hint="cs"/>
          <w:b/>
          <w:bCs/>
          <w:vanish/>
          <w:szCs w:val="20"/>
          <w:shd w:val="clear" w:color="auto" w:fill="FFFF99"/>
          <w:rtl/>
        </w:rPr>
      </w:pPr>
      <w:bookmarkStart w:id="10" w:name="Rov49"/>
      <w:r w:rsidRPr="00450FD0">
        <w:rPr>
          <w:rFonts w:cs="FrankRuehl" w:hint="cs"/>
          <w:vanish/>
          <w:color w:val="FF0000"/>
          <w:szCs w:val="20"/>
          <w:shd w:val="clear" w:color="auto" w:fill="FFFF99"/>
          <w:rtl/>
        </w:rPr>
        <w:t>מיום 1.4.1961</w:t>
      </w:r>
    </w:p>
    <w:p w14:paraId="59E09E4F" w14:textId="77777777" w:rsidR="00DA48F4" w:rsidRPr="00450FD0" w:rsidRDefault="00DA48F4" w:rsidP="00DA48F4">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תשכ"א-1961</w:t>
      </w:r>
    </w:p>
    <w:p w14:paraId="19261C4F" w14:textId="77777777" w:rsidR="00DA48F4" w:rsidRPr="00450FD0" w:rsidRDefault="00DA48F4" w:rsidP="00DA48F4">
      <w:pPr>
        <w:pStyle w:val="P00"/>
        <w:tabs>
          <w:tab w:val="clear" w:pos="6259"/>
        </w:tabs>
        <w:spacing w:before="0"/>
        <w:ind w:left="0" w:right="1134"/>
        <w:rPr>
          <w:rStyle w:val="default"/>
          <w:rFonts w:cs="FrankRuehl" w:hint="cs"/>
          <w:vanish/>
          <w:sz w:val="20"/>
          <w:szCs w:val="20"/>
          <w:shd w:val="clear" w:color="auto" w:fill="FFFF99"/>
          <w:rtl/>
        </w:rPr>
      </w:pPr>
      <w:hyperlink r:id="rId28" w:history="1">
        <w:r w:rsidRPr="00450FD0">
          <w:rPr>
            <w:rStyle w:val="Hyperlink"/>
            <w:rFonts w:cs="FrankRuehl" w:hint="cs"/>
            <w:vanish/>
            <w:szCs w:val="20"/>
            <w:shd w:val="clear" w:color="auto" w:fill="FFFF99"/>
            <w:rtl/>
          </w:rPr>
          <w:t>ק"ת תשכ"א מס' 1086</w:t>
        </w:r>
      </w:hyperlink>
      <w:r w:rsidRPr="00450FD0">
        <w:rPr>
          <w:rFonts w:cs="FrankRuehl" w:hint="cs"/>
          <w:vanish/>
          <w:szCs w:val="20"/>
          <w:shd w:val="clear" w:color="auto" w:fill="FFFF99"/>
          <w:rtl/>
        </w:rPr>
        <w:t xml:space="preserve"> מיום 5.1.1961 עמ' 648</w:t>
      </w:r>
    </w:p>
    <w:p w14:paraId="6618D3D8" w14:textId="77777777" w:rsidR="00DA48F4" w:rsidRPr="00450FD0" w:rsidRDefault="00DA48F4" w:rsidP="00DA48F4">
      <w:pPr>
        <w:pStyle w:val="P00"/>
        <w:tabs>
          <w:tab w:val="clear" w:pos="6259"/>
        </w:tabs>
        <w:spacing w:before="0"/>
        <w:ind w:left="0" w:right="1134"/>
        <w:rPr>
          <w:rStyle w:val="default"/>
          <w:rFonts w:cs="FrankRuehl" w:hint="cs"/>
          <w:b/>
          <w:bCs/>
          <w:vanish/>
          <w:sz w:val="20"/>
          <w:szCs w:val="20"/>
          <w:shd w:val="clear" w:color="auto" w:fill="FFFF99"/>
          <w:rtl/>
        </w:rPr>
      </w:pPr>
      <w:r w:rsidRPr="00450FD0">
        <w:rPr>
          <w:rStyle w:val="default"/>
          <w:rFonts w:cs="FrankRuehl" w:hint="cs"/>
          <w:b/>
          <w:bCs/>
          <w:vanish/>
          <w:sz w:val="20"/>
          <w:szCs w:val="20"/>
          <w:shd w:val="clear" w:color="auto" w:fill="FFFF99"/>
          <w:rtl/>
        </w:rPr>
        <w:t>החלפת תקנה 4</w:t>
      </w:r>
    </w:p>
    <w:p w14:paraId="6183FACE" w14:textId="77777777" w:rsidR="00DA48F4" w:rsidRPr="00450FD0" w:rsidRDefault="00DA48F4" w:rsidP="00DA48F4">
      <w:pPr>
        <w:pStyle w:val="P00"/>
        <w:tabs>
          <w:tab w:val="clear" w:pos="6259"/>
        </w:tabs>
        <w:ind w:left="0" w:right="1134"/>
        <w:rPr>
          <w:rStyle w:val="default"/>
          <w:rFonts w:cs="FrankRuehl" w:hint="cs"/>
          <w:vanish/>
          <w:sz w:val="20"/>
          <w:szCs w:val="20"/>
          <w:shd w:val="clear" w:color="auto" w:fill="FFFF99"/>
          <w:rtl/>
        </w:rPr>
      </w:pPr>
      <w:r w:rsidRPr="00450FD0">
        <w:rPr>
          <w:rStyle w:val="default"/>
          <w:rFonts w:cs="FrankRuehl" w:hint="cs"/>
          <w:vanish/>
          <w:sz w:val="20"/>
          <w:szCs w:val="20"/>
          <w:shd w:val="clear" w:color="auto" w:fill="FFFF99"/>
          <w:rtl/>
        </w:rPr>
        <w:t>הנוסח הקודם:</w:t>
      </w:r>
    </w:p>
    <w:p w14:paraId="1F399BE9" w14:textId="77777777" w:rsidR="00DA48F4" w:rsidRPr="00450FD0" w:rsidRDefault="00DA48F4" w:rsidP="00DA48F4">
      <w:pPr>
        <w:pStyle w:val="P00"/>
        <w:tabs>
          <w:tab w:val="clear" w:pos="6259"/>
        </w:tabs>
        <w:spacing w:before="20"/>
        <w:ind w:left="0" w:right="1134"/>
        <w:rPr>
          <w:rStyle w:val="default"/>
          <w:rFonts w:cs="Miriam" w:hint="cs"/>
          <w:strike/>
          <w:vanish/>
          <w:sz w:val="16"/>
          <w:szCs w:val="16"/>
          <w:shd w:val="clear" w:color="auto" w:fill="FFFF99"/>
          <w:rtl/>
        </w:rPr>
      </w:pPr>
      <w:r w:rsidRPr="00450FD0">
        <w:rPr>
          <w:rStyle w:val="default"/>
          <w:rFonts w:cs="Miriam" w:hint="cs"/>
          <w:strike/>
          <w:vanish/>
          <w:sz w:val="16"/>
          <w:szCs w:val="16"/>
          <w:shd w:val="clear" w:color="auto" w:fill="FFFF99"/>
          <w:rtl/>
        </w:rPr>
        <w:t>שמירת פנקסים</w:t>
      </w:r>
    </w:p>
    <w:p w14:paraId="001F02C7" w14:textId="77777777" w:rsidR="00DA48F4" w:rsidRPr="00450FD0" w:rsidRDefault="00DA48F4" w:rsidP="00DA48F4">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4.</w:t>
      </w:r>
      <w:r w:rsidRPr="00450FD0">
        <w:rPr>
          <w:rStyle w:val="default"/>
          <w:rFonts w:cs="FrankRuehl" w:hint="cs"/>
          <w:strike/>
          <w:vanish/>
          <w:sz w:val="22"/>
          <w:szCs w:val="22"/>
          <w:shd w:val="clear" w:color="auto" w:fill="FFFF99"/>
          <w:rtl/>
        </w:rPr>
        <w:tab/>
        <w:t>(א)</w:t>
      </w:r>
      <w:r w:rsidRPr="00450FD0">
        <w:rPr>
          <w:rStyle w:val="default"/>
          <w:rFonts w:cs="FrankRuehl" w:hint="cs"/>
          <w:strike/>
          <w:vanish/>
          <w:sz w:val="22"/>
          <w:szCs w:val="22"/>
          <w:shd w:val="clear" w:color="auto" w:fill="FFFF99"/>
          <w:rtl/>
        </w:rPr>
        <w:tab/>
        <w:t>לא ימחק אדם ולא ישנה רישום שנעשה בפנקס שסוחר חייב לנהל לפי תקנה 3 ולא יקרע ולא יחליף דף מדפי אותו פנקס.</w:t>
      </w:r>
    </w:p>
    <w:p w14:paraId="40BA4A8F" w14:textId="77777777" w:rsidR="00DA48F4" w:rsidRPr="00450FD0" w:rsidRDefault="00DA48F4" w:rsidP="00DA48F4">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כל סוחר ישמור על הפנקס לפחות שלוש שנים מתאריך הפעולה שפרטיה נרשמו בו לאחרונה ויחזיקו במקום עסקו כל עוד הוא עוסק במכירת סחורות טעונות מס או בייצורן.</w:t>
      </w:r>
    </w:p>
    <w:p w14:paraId="45CB279E" w14:textId="77777777" w:rsidR="009F20B4" w:rsidRPr="00450FD0" w:rsidRDefault="009F20B4" w:rsidP="009F20B4">
      <w:pPr>
        <w:pStyle w:val="P00"/>
        <w:spacing w:before="0"/>
        <w:ind w:left="0" w:right="1134"/>
        <w:rPr>
          <w:rFonts w:cs="FrankRuehl" w:hint="cs"/>
          <w:vanish/>
          <w:color w:val="FF0000"/>
          <w:szCs w:val="20"/>
          <w:shd w:val="clear" w:color="auto" w:fill="FFFF99"/>
          <w:rtl/>
        </w:rPr>
      </w:pPr>
    </w:p>
    <w:p w14:paraId="1DBBAE32" w14:textId="77777777" w:rsidR="009F20B4" w:rsidRPr="00450FD0" w:rsidRDefault="009F20B4" w:rsidP="009F20B4">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27.9.1962</w:t>
      </w:r>
    </w:p>
    <w:p w14:paraId="441666D1" w14:textId="77777777" w:rsidR="009F20B4" w:rsidRPr="00450FD0" w:rsidRDefault="009F20B4" w:rsidP="009F20B4">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2A7331AD" w14:textId="77777777" w:rsidR="009F20B4" w:rsidRPr="00450FD0" w:rsidRDefault="009F20B4" w:rsidP="00F56279">
      <w:pPr>
        <w:pStyle w:val="P00"/>
        <w:tabs>
          <w:tab w:val="clear" w:pos="6259"/>
        </w:tabs>
        <w:spacing w:before="0"/>
        <w:ind w:left="0" w:right="1134"/>
        <w:rPr>
          <w:rFonts w:cs="FrankRuehl" w:hint="cs"/>
          <w:vanish/>
          <w:szCs w:val="20"/>
          <w:shd w:val="clear" w:color="auto" w:fill="FFFF99"/>
          <w:rtl/>
        </w:rPr>
      </w:pPr>
      <w:hyperlink r:id="rId29"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w:t>
      </w:r>
      <w:r w:rsidR="00F56279" w:rsidRPr="00450FD0">
        <w:rPr>
          <w:rFonts w:cs="FrankRuehl" w:hint="cs"/>
          <w:vanish/>
          <w:szCs w:val="20"/>
          <w:shd w:val="clear" w:color="auto" w:fill="FFFF99"/>
          <w:rtl/>
        </w:rPr>
        <w:t>6</w:t>
      </w:r>
    </w:p>
    <w:p w14:paraId="204573D8" w14:textId="77777777" w:rsidR="009F20B4" w:rsidRPr="00450FD0" w:rsidRDefault="009F20B4" w:rsidP="009F20B4">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4.</w:t>
      </w: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(א)</w:t>
      </w:r>
      <w:r w:rsidRPr="00450FD0">
        <w:rPr>
          <w:rFonts w:cs="FrankRuehl" w:hint="cs"/>
          <w:vanish/>
          <w:sz w:val="22"/>
          <w:szCs w:val="22"/>
          <w:shd w:val="clear" w:color="auto" w:fill="FFFF99"/>
          <w:rtl/>
        </w:rPr>
        <w:tab/>
        <w:t>לא ימחק אדם ולא ישנה רישום שנעשה בפנקס או בספר שסוחר חייב לנהל לפי תקנות 3 או 3א ולא יקרע ולא יחליף דף מדפי פנקס או ספר.</w:t>
      </w:r>
    </w:p>
    <w:p w14:paraId="2379EF93" w14:textId="77777777" w:rsidR="009F20B4" w:rsidRPr="00450FD0" w:rsidRDefault="009F20B4" w:rsidP="009F20B4">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(ב)</w:t>
      </w:r>
      <w:r w:rsidRPr="00450FD0">
        <w:rPr>
          <w:rFonts w:cs="FrankRuehl" w:hint="cs"/>
          <w:strike/>
          <w:vanish/>
          <w:sz w:val="22"/>
          <w:szCs w:val="22"/>
          <w:shd w:val="clear" w:color="auto" w:fill="FFFF99"/>
          <w:rtl/>
        </w:rPr>
        <w:tab/>
        <w:t>כל סוחר ישמור על הפנקסים, הספרים והמסמכים שהוא חייב לנהל לפי תקנות אלה לפחות שמונה שנים מתאריך הפעולה שפרטיה נרשמו בהם לאחרונה ויחזיקם במקום עסקו.</w:t>
      </w:r>
    </w:p>
    <w:p w14:paraId="17E8A688" w14:textId="77777777" w:rsidR="00062975" w:rsidRPr="00450FD0" w:rsidRDefault="00062975" w:rsidP="00062975">
      <w:pPr>
        <w:pStyle w:val="P00"/>
        <w:spacing w:before="0"/>
        <w:ind w:left="0" w:right="1134"/>
        <w:rPr>
          <w:rFonts w:cs="FrankRuehl" w:hint="cs"/>
          <w:vanish/>
          <w:color w:val="FF0000"/>
          <w:szCs w:val="20"/>
          <w:shd w:val="clear" w:color="auto" w:fill="FFFF99"/>
          <w:rtl/>
        </w:rPr>
      </w:pPr>
    </w:p>
    <w:p w14:paraId="534977DC" w14:textId="77777777" w:rsidR="00062975" w:rsidRPr="00450FD0" w:rsidRDefault="00062975" w:rsidP="00062975">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7.5.1969</w:t>
      </w:r>
    </w:p>
    <w:p w14:paraId="44882590" w14:textId="77777777" w:rsidR="00062975" w:rsidRPr="00450FD0" w:rsidRDefault="00062975" w:rsidP="00062975">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(מס' 2) תשכ"ט-1969</w:t>
      </w:r>
    </w:p>
    <w:p w14:paraId="3615DBB5" w14:textId="77777777" w:rsidR="009A6CAA" w:rsidRPr="00450FD0" w:rsidRDefault="00062975" w:rsidP="009A6CAA">
      <w:pPr>
        <w:pStyle w:val="P00"/>
        <w:tabs>
          <w:tab w:val="clear" w:pos="6259"/>
        </w:tabs>
        <w:spacing w:before="0"/>
        <w:ind w:left="0" w:right="1134"/>
        <w:rPr>
          <w:rFonts w:cs="FrankRuehl" w:hint="cs"/>
          <w:vanish/>
          <w:szCs w:val="20"/>
          <w:shd w:val="clear" w:color="auto" w:fill="FFFF99"/>
          <w:rtl/>
        </w:rPr>
      </w:pPr>
      <w:hyperlink r:id="rId30" w:history="1">
        <w:r w:rsidRPr="00450FD0">
          <w:rPr>
            <w:rStyle w:val="Hyperlink"/>
            <w:rFonts w:cs="FrankRuehl" w:hint="cs"/>
            <w:vanish/>
            <w:szCs w:val="20"/>
            <w:shd w:val="clear" w:color="auto" w:fill="FFFF99"/>
            <w:rtl/>
          </w:rPr>
          <w:t>ק"ת תשכ"ט מס' 2385</w:t>
        </w:r>
      </w:hyperlink>
      <w:r w:rsidRPr="00450FD0">
        <w:rPr>
          <w:rFonts w:cs="FrankRuehl" w:hint="cs"/>
          <w:vanish/>
          <w:szCs w:val="20"/>
          <w:shd w:val="clear" w:color="auto" w:fill="FFFF99"/>
          <w:rtl/>
        </w:rPr>
        <w:t xml:space="preserve"> מיום 7.5.1969 עמ' 1416</w:t>
      </w:r>
    </w:p>
    <w:p w14:paraId="7F9A72C9" w14:textId="77777777" w:rsidR="009A6CAA" w:rsidRPr="00450FD0" w:rsidRDefault="009A6CAA" w:rsidP="009A6CAA">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ביטול תקנה 4</w:t>
      </w:r>
    </w:p>
    <w:p w14:paraId="63328686" w14:textId="77777777" w:rsidR="009A6CAA" w:rsidRPr="00450FD0" w:rsidRDefault="009A6CAA" w:rsidP="009A6CAA">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245FA61D" w14:textId="77777777" w:rsidR="009A6CAA" w:rsidRPr="00450FD0" w:rsidRDefault="009A6CAA" w:rsidP="009A6CAA">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שמירת פנקסים</w:t>
      </w:r>
    </w:p>
    <w:p w14:paraId="04745B70" w14:textId="77777777" w:rsidR="00062975" w:rsidRPr="00450FD0" w:rsidRDefault="00062975" w:rsidP="009A6CAA">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4.</w:t>
      </w:r>
      <w:r w:rsidRPr="00450FD0">
        <w:rPr>
          <w:rFonts w:cs="FrankRuehl" w:hint="cs"/>
          <w:strike/>
          <w:vanish/>
          <w:sz w:val="22"/>
          <w:szCs w:val="22"/>
          <w:shd w:val="clear" w:color="auto" w:fill="FFFF99"/>
          <w:rtl/>
        </w:rPr>
        <w:tab/>
        <w:t>לא ימחק אדם ולא ישנה רישום שנעשה בפנקס או בספר שסוחר חייב לנהל לפי תקנות 3 או 3א ולא יקרע ולא יחליף דף מדפי פנקס או ספר.</w:t>
      </w:r>
    </w:p>
    <w:p w14:paraId="7EE4944D" w14:textId="77777777" w:rsidR="002A69C6" w:rsidRPr="00450FD0" w:rsidRDefault="002A69C6" w:rsidP="002A69C6">
      <w:pPr>
        <w:pStyle w:val="P00"/>
        <w:spacing w:before="0"/>
        <w:ind w:left="0" w:right="1134"/>
        <w:rPr>
          <w:rFonts w:cs="FrankRuehl" w:hint="cs"/>
          <w:vanish/>
          <w:color w:val="FF0000"/>
          <w:szCs w:val="20"/>
          <w:shd w:val="clear" w:color="auto" w:fill="FFFF99"/>
          <w:rtl/>
        </w:rPr>
      </w:pPr>
    </w:p>
    <w:p w14:paraId="221A4C27" w14:textId="77777777" w:rsidR="002A69C6" w:rsidRPr="00450FD0" w:rsidRDefault="002A69C6" w:rsidP="002A69C6">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1.7.1976</w:t>
      </w:r>
    </w:p>
    <w:p w14:paraId="65E84982" w14:textId="77777777" w:rsidR="002A69C6" w:rsidRPr="00450FD0" w:rsidRDefault="002A69C6" w:rsidP="002A69C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1B58FC29" w14:textId="77777777" w:rsidR="002A69C6" w:rsidRPr="00450FD0" w:rsidRDefault="002A69C6" w:rsidP="002A69C6">
      <w:pPr>
        <w:pStyle w:val="P00"/>
        <w:tabs>
          <w:tab w:val="clear" w:pos="6259"/>
        </w:tabs>
        <w:spacing w:before="0"/>
        <w:ind w:left="0" w:right="1134"/>
        <w:rPr>
          <w:rFonts w:cs="FrankRuehl" w:hint="cs"/>
          <w:vanish/>
          <w:szCs w:val="20"/>
          <w:shd w:val="clear" w:color="auto" w:fill="FFFF99"/>
          <w:rtl/>
        </w:rPr>
      </w:pPr>
      <w:hyperlink r:id="rId31"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1986</w:t>
      </w:r>
    </w:p>
    <w:p w14:paraId="3FCE7501" w14:textId="77777777" w:rsidR="002A69C6" w:rsidRPr="00224749" w:rsidRDefault="002A69C6" w:rsidP="00224749">
      <w:pPr>
        <w:pStyle w:val="P00"/>
        <w:tabs>
          <w:tab w:val="clear" w:pos="6259"/>
        </w:tabs>
        <w:spacing w:before="0"/>
        <w:ind w:left="0" w:right="1134"/>
        <w:rPr>
          <w:rFonts w:cs="FrankRuehl" w:hint="cs"/>
          <w:b/>
          <w:bCs/>
          <w:sz w:val="2"/>
          <w:szCs w:val="2"/>
          <w:rtl/>
        </w:rPr>
      </w:pPr>
      <w:r w:rsidRPr="00450FD0">
        <w:rPr>
          <w:rFonts w:cs="FrankRuehl" w:hint="cs"/>
          <w:b/>
          <w:bCs/>
          <w:vanish/>
          <w:szCs w:val="20"/>
          <w:shd w:val="clear" w:color="auto" w:fill="FFFF99"/>
          <w:rtl/>
        </w:rPr>
        <w:t>הוספת תקנה 4</w:t>
      </w:r>
      <w:bookmarkEnd w:id="10"/>
    </w:p>
    <w:p w14:paraId="6E6B8579" w14:textId="77777777" w:rsidR="00954E28" w:rsidRDefault="00954E28">
      <w:pPr>
        <w:pStyle w:val="P00"/>
        <w:spacing w:before="72"/>
        <w:ind w:left="0" w:right="1134"/>
        <w:rPr>
          <w:rStyle w:val="default"/>
          <w:rFonts w:cs="FrankRuehl"/>
          <w:rtl/>
        </w:rPr>
      </w:pPr>
      <w:bookmarkStart w:id="11" w:name="Seif4"/>
      <w:bookmarkEnd w:id="11"/>
      <w:r>
        <w:rPr>
          <w:lang w:val="he-IL"/>
        </w:rPr>
        <w:pict w14:anchorId="567B9DD1">
          <v:rect id="_x0000_s2056" style="position:absolute;left:0;text-align:left;margin-left:464.5pt;margin-top:8.05pt;width:75.05pt;height:15.65pt;z-index:251624960" o:allowincell="f" filled="f" stroked="f" strokecolor="lime" strokeweight=".25pt">
            <v:textbox style="mso-next-textbox:#_x0000_s2056" inset="0,0,0,0">
              <w:txbxContent>
                <w:p w14:paraId="6E86999E" w14:textId="77777777" w:rsidR="007D1248" w:rsidRDefault="007D1248">
                  <w:pPr>
                    <w:spacing w:line="160" w:lineRule="exact"/>
                    <w:rPr>
                      <w:rFonts w:cs="Miriam"/>
                      <w:noProof/>
                      <w:sz w:val="18"/>
                      <w:szCs w:val="18"/>
                      <w:rtl/>
                    </w:rPr>
                  </w:pPr>
                  <w:r>
                    <w:rPr>
                      <w:rFonts w:cs="Miriam"/>
                      <w:sz w:val="18"/>
                      <w:szCs w:val="18"/>
                      <w:rtl/>
                    </w:rPr>
                    <w:t>חש</w:t>
                  </w:r>
                  <w:r>
                    <w:rPr>
                      <w:rFonts w:cs="Miriam" w:hint="cs"/>
                      <w:sz w:val="18"/>
                      <w:szCs w:val="18"/>
                      <w:rtl/>
                    </w:rPr>
                    <w:t>בונות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תחייב עוסק במס עקב מכירת טובין טעוני מס, יתן לקונה יחד עם הטוב</w:t>
      </w:r>
      <w:r>
        <w:rPr>
          <w:rStyle w:val="default"/>
          <w:rFonts w:cs="FrankRuehl"/>
          <w:rtl/>
        </w:rPr>
        <w:t>ין</w:t>
      </w:r>
      <w:r>
        <w:rPr>
          <w:rStyle w:val="default"/>
          <w:rFonts w:cs="FrankRuehl" w:hint="cs"/>
          <w:rtl/>
        </w:rPr>
        <w:t xml:space="preserve"> חשבון חתום בידו ויציין בו פרטים אלה:</w:t>
      </w:r>
    </w:p>
    <w:p w14:paraId="2DEC5231" w14:textId="77777777" w:rsidR="00954E28" w:rsidRDefault="00954E2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המוכר וכתובתו;</w:t>
      </w:r>
    </w:p>
    <w:p w14:paraId="5E19F68B" w14:textId="77777777" w:rsidR="00954E28" w:rsidRDefault="00954E2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הקונה וכתובתו;</w:t>
      </w:r>
    </w:p>
    <w:p w14:paraId="25141D0C" w14:textId="77777777" w:rsidR="00954E28" w:rsidRDefault="00917B51">
      <w:pPr>
        <w:pStyle w:val="P22"/>
        <w:spacing w:before="72"/>
        <w:ind w:left="1021" w:right="1134"/>
        <w:rPr>
          <w:rStyle w:val="default"/>
          <w:rFonts w:cs="FrankRuehl"/>
          <w:rtl/>
        </w:rPr>
      </w:pPr>
      <w:r>
        <w:rPr>
          <w:rFonts w:cs="FrankRuehl"/>
          <w:sz w:val="26"/>
          <w:rtl/>
          <w:lang w:eastAsia="en-US"/>
        </w:rPr>
        <w:pict w14:anchorId="5F622E78">
          <v:shape id="_x0000_s2113" type="#_x0000_t202" style="position:absolute;left:0;text-align:left;margin-left:470.25pt;margin-top:7.1pt;width:1in;height:11.2pt;z-index:251676160" filled="f" stroked="f">
            <v:textbox inset="1mm,0,1mm,0">
              <w:txbxContent>
                <w:p w14:paraId="371B3BDE" w14:textId="77777777" w:rsidR="007D1248" w:rsidRDefault="007D1248" w:rsidP="00917B51">
                  <w:pPr>
                    <w:spacing w:line="160" w:lineRule="exact"/>
                    <w:rPr>
                      <w:rFonts w:cs="Miriam" w:hint="cs"/>
                      <w:noProof/>
                      <w:sz w:val="18"/>
                      <w:szCs w:val="18"/>
                      <w:rtl/>
                    </w:rPr>
                  </w:pPr>
                  <w:r>
                    <w:rPr>
                      <w:rFonts w:cs="Miriam"/>
                      <w:sz w:val="18"/>
                      <w:szCs w:val="18"/>
                      <w:rtl/>
                    </w:rPr>
                    <w:t>תק</w:t>
                  </w:r>
                  <w:r>
                    <w:rPr>
                      <w:rFonts w:cs="Miriam" w:hint="cs"/>
                      <w:sz w:val="18"/>
                      <w:szCs w:val="18"/>
                      <w:rtl/>
                    </w:rPr>
                    <w:t>' תשכ"א-</w:t>
                  </w:r>
                  <w:r>
                    <w:rPr>
                      <w:rFonts w:cs="Miriam"/>
                      <w:sz w:val="18"/>
                      <w:szCs w:val="18"/>
                      <w:rtl/>
                    </w:rPr>
                    <w:t>196</w:t>
                  </w:r>
                  <w:r>
                    <w:rPr>
                      <w:rFonts w:cs="Miriam" w:hint="cs"/>
                      <w:sz w:val="18"/>
                      <w:szCs w:val="18"/>
                      <w:rtl/>
                    </w:rPr>
                    <w:t>1</w:t>
                  </w:r>
                </w:p>
              </w:txbxContent>
            </v:textbox>
          </v:shape>
        </w:pict>
      </w:r>
      <w:r w:rsidR="00954E28">
        <w:rPr>
          <w:rStyle w:val="default"/>
          <w:rFonts w:cs="FrankRuehl" w:hint="cs"/>
          <w:rtl/>
        </w:rPr>
        <w:t>(3)</w:t>
      </w:r>
      <w:r w:rsidR="00954E28">
        <w:rPr>
          <w:rStyle w:val="default"/>
          <w:rFonts w:cs="FrankRuehl"/>
          <w:rtl/>
        </w:rPr>
        <w:tab/>
        <w:t>ת</w:t>
      </w:r>
      <w:r w:rsidR="00954E28">
        <w:rPr>
          <w:rStyle w:val="default"/>
          <w:rFonts w:cs="FrankRuehl" w:hint="cs"/>
          <w:rtl/>
        </w:rPr>
        <w:t>יאור וכמות הטובין וסוגיהם שנמסרו לקונה;</w:t>
      </w:r>
    </w:p>
    <w:p w14:paraId="0FAB1414" w14:textId="77777777" w:rsidR="00954E28" w:rsidRDefault="00917B51">
      <w:pPr>
        <w:pStyle w:val="P22"/>
        <w:spacing w:before="72"/>
        <w:ind w:left="1021" w:right="1134"/>
        <w:rPr>
          <w:rStyle w:val="default"/>
          <w:rFonts w:cs="FrankRuehl"/>
          <w:rtl/>
        </w:rPr>
      </w:pPr>
      <w:r>
        <w:rPr>
          <w:rFonts w:cs="FrankRuehl"/>
          <w:sz w:val="26"/>
          <w:rtl/>
          <w:lang w:eastAsia="en-US"/>
        </w:rPr>
        <w:pict w14:anchorId="549D9FBD">
          <v:shape id="_x0000_s2114" type="#_x0000_t202" style="position:absolute;left:0;text-align:left;margin-left:470.25pt;margin-top:7.1pt;width:1in;height:11.2pt;z-index:251677184" filled="f" stroked="f">
            <v:textbox inset="1mm,0,1mm,0">
              <w:txbxContent>
                <w:p w14:paraId="3689EE7D" w14:textId="77777777" w:rsidR="007D1248" w:rsidRDefault="007D1248" w:rsidP="00917B51">
                  <w:pPr>
                    <w:spacing w:line="160" w:lineRule="exact"/>
                    <w:rPr>
                      <w:rFonts w:cs="Miriam" w:hint="cs"/>
                      <w:noProof/>
                      <w:sz w:val="18"/>
                      <w:szCs w:val="18"/>
                      <w:rtl/>
                    </w:rPr>
                  </w:pPr>
                  <w:r>
                    <w:rPr>
                      <w:rFonts w:cs="Miriam"/>
                      <w:sz w:val="18"/>
                      <w:szCs w:val="18"/>
                      <w:rtl/>
                    </w:rPr>
                    <w:t>תק</w:t>
                  </w:r>
                  <w:r>
                    <w:rPr>
                      <w:rFonts w:cs="Miriam" w:hint="cs"/>
                      <w:sz w:val="18"/>
                      <w:szCs w:val="18"/>
                      <w:rtl/>
                    </w:rPr>
                    <w:t>' תשכ"א-</w:t>
                  </w:r>
                  <w:r>
                    <w:rPr>
                      <w:rFonts w:cs="Miriam"/>
                      <w:sz w:val="18"/>
                      <w:szCs w:val="18"/>
                      <w:rtl/>
                    </w:rPr>
                    <w:t>196</w:t>
                  </w:r>
                  <w:r>
                    <w:rPr>
                      <w:rFonts w:cs="Miriam" w:hint="cs"/>
                      <w:sz w:val="18"/>
                      <w:szCs w:val="18"/>
                      <w:rtl/>
                    </w:rPr>
                    <w:t>1</w:t>
                  </w:r>
                </w:p>
              </w:txbxContent>
            </v:textbox>
          </v:shape>
        </w:pict>
      </w:r>
      <w:r w:rsidR="00954E28">
        <w:rPr>
          <w:rStyle w:val="default"/>
          <w:rFonts w:cs="FrankRuehl" w:hint="cs"/>
          <w:rtl/>
        </w:rPr>
        <w:t>(4)</w:t>
      </w:r>
      <w:r w:rsidR="00954E28">
        <w:rPr>
          <w:rStyle w:val="default"/>
          <w:rFonts w:cs="FrankRuehl"/>
          <w:rtl/>
        </w:rPr>
        <w:tab/>
        <w:t>מ</w:t>
      </w:r>
      <w:r w:rsidR="00954E28">
        <w:rPr>
          <w:rStyle w:val="default"/>
          <w:rFonts w:cs="FrankRuehl" w:hint="cs"/>
          <w:rtl/>
        </w:rPr>
        <w:t>חיר הטובין ושיעור המס, או סכום המס החלים על אותם טובין, שיצויין על</w:t>
      </w:r>
      <w:r w:rsidR="00954E28">
        <w:rPr>
          <w:rStyle w:val="default"/>
          <w:rFonts w:cs="FrankRuehl"/>
          <w:rtl/>
        </w:rPr>
        <w:t xml:space="preserve"> </w:t>
      </w:r>
      <w:r w:rsidR="00954E28">
        <w:rPr>
          <w:rStyle w:val="default"/>
          <w:rFonts w:cs="FrankRuehl" w:hint="cs"/>
          <w:rtl/>
        </w:rPr>
        <w:t>יד המחיר של כל סוג;</w:t>
      </w:r>
    </w:p>
    <w:p w14:paraId="312DF804" w14:textId="77777777" w:rsidR="00954E28" w:rsidRDefault="00954E28">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אריך המסירה;</w:t>
      </w:r>
    </w:p>
    <w:p w14:paraId="4B90867F" w14:textId="77777777" w:rsidR="00954E28" w:rsidRDefault="00954E28">
      <w:pPr>
        <w:pStyle w:val="P22"/>
        <w:spacing w:before="72"/>
        <w:ind w:left="1021" w:right="1134"/>
        <w:rPr>
          <w:rStyle w:val="default"/>
          <w:rFonts w:cs="FrankRuehl"/>
          <w:rtl/>
        </w:rPr>
      </w:pPr>
      <w:r>
        <w:rPr>
          <w:lang w:val="he-IL"/>
        </w:rPr>
        <w:pict w14:anchorId="3E05EFF3">
          <v:rect id="_x0000_s2057" style="position:absolute;left:0;text-align:left;margin-left:464.5pt;margin-top:8.05pt;width:75.05pt;height:10.15pt;z-index:251625984" o:allowincell="f" filled="f" stroked="f" strokecolor="lime" strokeweight=".25pt">
            <v:textbox inset="0,0,0,0">
              <w:txbxContent>
                <w:p w14:paraId="5E8449DC"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txbxContent>
            </v:textbox>
            <w10:anchorlock/>
          </v:rect>
        </w:pict>
      </w:r>
      <w:r>
        <w:rPr>
          <w:rStyle w:val="default"/>
          <w:rFonts w:cs="FrankRuehl"/>
          <w:rtl/>
        </w:rPr>
        <w:t>(6)</w:t>
      </w:r>
      <w:r>
        <w:rPr>
          <w:rStyle w:val="default"/>
          <w:rFonts w:cs="FrankRuehl"/>
          <w:rtl/>
        </w:rPr>
        <w:tab/>
        <w:t>ת</w:t>
      </w:r>
      <w:r>
        <w:rPr>
          <w:rStyle w:val="default"/>
          <w:rFonts w:cs="FrankRuehl" w:hint="cs"/>
          <w:rtl/>
        </w:rPr>
        <w:t>יאור סימן ה</w:t>
      </w:r>
      <w:r>
        <w:rPr>
          <w:rStyle w:val="default"/>
          <w:rFonts w:cs="FrankRuehl"/>
          <w:rtl/>
        </w:rPr>
        <w:t>זי</w:t>
      </w:r>
      <w:r>
        <w:rPr>
          <w:rStyle w:val="default"/>
          <w:rFonts w:cs="FrankRuehl" w:hint="cs"/>
          <w:rtl/>
        </w:rPr>
        <w:t>הוי שבו מסומנים הטובין או ציון השימוש בתעודת משלוח;</w:t>
      </w:r>
    </w:p>
    <w:p w14:paraId="02849633" w14:textId="77777777" w:rsidR="00954E28" w:rsidRDefault="00954E28">
      <w:pPr>
        <w:pStyle w:val="P22"/>
        <w:spacing w:before="72"/>
        <w:ind w:left="1021"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כום המס החל על המכירה;</w:t>
      </w:r>
    </w:p>
    <w:p w14:paraId="3382D0C2" w14:textId="77777777" w:rsidR="00954E28" w:rsidRDefault="00425261">
      <w:pPr>
        <w:pStyle w:val="P22"/>
        <w:spacing w:before="72"/>
        <w:ind w:left="1021" w:right="1134"/>
        <w:rPr>
          <w:rStyle w:val="default"/>
          <w:rFonts w:cs="FrankRuehl"/>
          <w:rtl/>
        </w:rPr>
      </w:pPr>
      <w:r>
        <w:rPr>
          <w:rFonts w:cs="FrankRuehl"/>
          <w:sz w:val="26"/>
          <w:rtl/>
          <w:lang w:eastAsia="en-US"/>
        </w:rPr>
        <w:pict w14:anchorId="04D31266">
          <v:shape id="_x0000_s2115" type="#_x0000_t202" style="position:absolute;left:0;text-align:left;margin-left:470.25pt;margin-top:7.2pt;width:1in;height:11.2pt;z-index:251678208" filled="f" stroked="f">
            <v:textbox inset="1mm,0,1mm,0">
              <w:txbxContent>
                <w:p w14:paraId="2209C0D0" w14:textId="77777777" w:rsidR="007D1248" w:rsidRDefault="007D1248" w:rsidP="00425261">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txbxContent>
            </v:textbox>
          </v:shape>
        </w:pict>
      </w:r>
      <w:r w:rsidR="00954E28">
        <w:rPr>
          <w:rStyle w:val="default"/>
          <w:rFonts w:cs="FrankRuehl" w:hint="cs"/>
          <w:rtl/>
        </w:rPr>
        <w:t>(7</w:t>
      </w:r>
      <w:r w:rsidR="00954E28">
        <w:rPr>
          <w:rStyle w:val="default"/>
          <w:rFonts w:cs="FrankRuehl"/>
          <w:rtl/>
        </w:rPr>
        <w:t>א</w:t>
      </w:r>
      <w:r w:rsidR="00954E28">
        <w:rPr>
          <w:rStyle w:val="default"/>
          <w:rFonts w:cs="FrankRuehl" w:hint="cs"/>
          <w:rtl/>
        </w:rPr>
        <w:t>)</w:t>
      </w:r>
      <w:r w:rsidR="00954E28">
        <w:rPr>
          <w:rStyle w:val="default"/>
          <w:rFonts w:cs="FrankRuehl"/>
          <w:rtl/>
        </w:rPr>
        <w:tab/>
        <w:t>ת</w:t>
      </w:r>
      <w:r w:rsidR="00954E28">
        <w:rPr>
          <w:rStyle w:val="default"/>
          <w:rFonts w:cs="FrankRuehl" w:hint="cs"/>
          <w:rtl/>
        </w:rPr>
        <w:t>אריך מתן חשבון;</w:t>
      </w:r>
    </w:p>
    <w:p w14:paraId="3C8F7F17" w14:textId="77777777" w:rsidR="00954E28" w:rsidRDefault="00954E28">
      <w:pPr>
        <w:pStyle w:val="P22"/>
        <w:spacing w:before="72"/>
        <w:ind w:left="1021" w:right="1134"/>
        <w:rPr>
          <w:rStyle w:val="default"/>
          <w:rFonts w:cs="FrankRuehl"/>
          <w:rtl/>
        </w:rPr>
      </w:pPr>
      <w:r>
        <w:rPr>
          <w:rStyle w:val="default"/>
          <w:rFonts w:cs="FrankRuehl" w:hint="cs"/>
          <w:rtl/>
        </w:rPr>
        <w:t>(8)</w:t>
      </w:r>
      <w:r>
        <w:rPr>
          <w:rStyle w:val="default"/>
          <w:rFonts w:cs="FrankRuehl"/>
          <w:rtl/>
        </w:rPr>
        <w:tab/>
        <w:t>כ</w:t>
      </w:r>
      <w:r>
        <w:rPr>
          <w:rStyle w:val="default"/>
          <w:rFonts w:cs="FrankRuehl" w:hint="cs"/>
          <w:rtl/>
        </w:rPr>
        <w:t>ל פרט נוסף שיקבע המנהל.</w:t>
      </w:r>
    </w:p>
    <w:p w14:paraId="680B7350" w14:textId="77777777" w:rsidR="00954E28" w:rsidRDefault="00954E28">
      <w:pPr>
        <w:pStyle w:val="P00"/>
        <w:spacing w:before="72"/>
        <w:ind w:left="0" w:right="1134"/>
        <w:rPr>
          <w:rStyle w:val="default"/>
          <w:rFonts w:cs="FrankRuehl"/>
          <w:rtl/>
        </w:rPr>
      </w:pPr>
      <w:r>
        <w:rPr>
          <w:lang w:val="he-IL"/>
        </w:rPr>
        <w:pict w14:anchorId="307593B8">
          <v:rect id="_x0000_s2058" style="position:absolute;left:0;text-align:left;margin-left:464.5pt;margin-top:8.05pt;width:75.05pt;height:27.55pt;z-index:251627008" o:allowincell="f" filled="f" stroked="f" strokecolor="lime" strokeweight=".25pt">
            <v:textbox inset="0,0,0,0">
              <w:txbxContent>
                <w:p w14:paraId="298E73A9"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p w14:paraId="58F7DF41" w14:textId="77777777" w:rsidR="007D1248" w:rsidRDefault="007D1248">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תשכ"ט-</w:t>
                  </w:r>
                  <w:r>
                    <w:rPr>
                      <w:rFonts w:cs="Miriam"/>
                      <w:sz w:val="18"/>
                      <w:szCs w:val="18"/>
                      <w:rtl/>
                    </w:rPr>
                    <w:t>1969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וסק שקיבל חשבון כאמור ישמור עליו, במקום עסקו, לפחות 5 שנים מתום שנת המאזן אליה מתייחס החשבון.</w:t>
      </w:r>
    </w:p>
    <w:p w14:paraId="1A53BBBA" w14:textId="77777777" w:rsidR="00954E28" w:rsidRDefault="00954E28">
      <w:pPr>
        <w:pStyle w:val="P00"/>
        <w:spacing w:before="72"/>
        <w:ind w:left="0" w:right="1134"/>
        <w:rPr>
          <w:rStyle w:val="default"/>
          <w:rFonts w:cs="FrankRuehl"/>
          <w:rtl/>
        </w:rPr>
      </w:pPr>
      <w:r>
        <w:rPr>
          <w:lang w:val="he-IL"/>
        </w:rPr>
        <w:pict w14:anchorId="29B0CA52">
          <v:rect id="_x0000_s2059" style="position:absolute;left:0;text-align:left;margin-left:464.5pt;margin-top:8.05pt;width:75.05pt;height:9.35pt;z-index:251628032" o:allowincell="f" filled="f" stroked="f" strokecolor="lime" strokeweight=".25pt">
            <v:textbox inset="0,0,0,0">
              <w:txbxContent>
                <w:p w14:paraId="0793CA9A"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נמחקה).</w:t>
      </w:r>
    </w:p>
    <w:p w14:paraId="1955851F" w14:textId="77777777" w:rsidR="00954E28" w:rsidRDefault="00954E28">
      <w:pPr>
        <w:pStyle w:val="P00"/>
        <w:spacing w:before="72"/>
        <w:ind w:left="0" w:right="1134"/>
        <w:rPr>
          <w:rStyle w:val="default"/>
          <w:rFonts w:cs="FrankRuehl" w:hint="cs"/>
          <w:rtl/>
        </w:rPr>
      </w:pPr>
      <w:r>
        <w:rPr>
          <w:lang w:val="he-IL"/>
        </w:rPr>
        <w:pict w14:anchorId="7E4E6269">
          <v:rect id="_x0000_s2060" style="position:absolute;left:0;text-align:left;margin-left:464.35pt;margin-top:7.1pt;width:75.05pt;height:20.55pt;z-index:251629056" o:allowincell="f" filled="f" stroked="f" strokecolor="lime" strokeweight=".25pt">
            <v:textbox inset="0,0,0,0">
              <w:txbxContent>
                <w:p w14:paraId="0B9B485E"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תשכ"ט-</w:t>
                  </w:r>
                  <w:r>
                    <w:rPr>
                      <w:rFonts w:cs="Miriam"/>
                      <w:sz w:val="18"/>
                      <w:szCs w:val="18"/>
                      <w:rtl/>
                    </w:rPr>
                    <w:t>1969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(בו</w:t>
      </w:r>
      <w:r>
        <w:rPr>
          <w:rStyle w:val="default"/>
          <w:rFonts w:cs="FrankRuehl" w:hint="cs"/>
          <w:rtl/>
        </w:rPr>
        <w:t>טלה).</w:t>
      </w:r>
    </w:p>
    <w:p w14:paraId="00E0B2BC" w14:textId="77777777" w:rsidR="00D64B91" w:rsidRPr="00450FD0" w:rsidRDefault="00D64B91" w:rsidP="00D64B91">
      <w:pPr>
        <w:pStyle w:val="P00"/>
        <w:spacing w:before="0"/>
        <w:ind w:left="0" w:right="1134"/>
        <w:rPr>
          <w:rFonts w:cs="FrankRuehl" w:hint="cs"/>
          <w:b/>
          <w:bCs/>
          <w:vanish/>
          <w:szCs w:val="20"/>
          <w:shd w:val="clear" w:color="auto" w:fill="FFFF99"/>
          <w:rtl/>
        </w:rPr>
      </w:pPr>
      <w:bookmarkStart w:id="12" w:name="Rov50"/>
      <w:r w:rsidRPr="00450FD0">
        <w:rPr>
          <w:rFonts w:cs="FrankRuehl" w:hint="cs"/>
          <w:vanish/>
          <w:color w:val="FF0000"/>
          <w:szCs w:val="20"/>
          <w:shd w:val="clear" w:color="auto" w:fill="FFFF99"/>
          <w:rtl/>
        </w:rPr>
        <w:t>מיום 1.4.1961</w:t>
      </w:r>
    </w:p>
    <w:p w14:paraId="473579D0" w14:textId="77777777" w:rsidR="00D64B91" w:rsidRPr="00450FD0" w:rsidRDefault="00D64B91" w:rsidP="00D64B91">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תשכ"א-1961</w:t>
      </w:r>
    </w:p>
    <w:p w14:paraId="698EFE26" w14:textId="77777777" w:rsidR="00D64B91" w:rsidRPr="00450FD0" w:rsidRDefault="00D64B91" w:rsidP="00D64B91">
      <w:pPr>
        <w:pStyle w:val="P00"/>
        <w:tabs>
          <w:tab w:val="clear" w:pos="6259"/>
        </w:tabs>
        <w:spacing w:before="0"/>
        <w:ind w:left="0" w:right="1134"/>
        <w:rPr>
          <w:rFonts w:cs="FrankRuehl" w:hint="cs"/>
          <w:vanish/>
          <w:szCs w:val="20"/>
          <w:shd w:val="clear" w:color="auto" w:fill="FFFF99"/>
          <w:rtl/>
        </w:rPr>
      </w:pPr>
      <w:hyperlink r:id="rId32" w:history="1">
        <w:r w:rsidRPr="00450FD0">
          <w:rPr>
            <w:rStyle w:val="Hyperlink"/>
            <w:rFonts w:cs="FrankRuehl" w:hint="cs"/>
            <w:vanish/>
            <w:szCs w:val="20"/>
            <w:shd w:val="clear" w:color="auto" w:fill="FFFF99"/>
            <w:rtl/>
          </w:rPr>
          <w:t>ק"ת תשכ"א מס' 1086</w:t>
        </w:r>
      </w:hyperlink>
      <w:r w:rsidRPr="00450FD0">
        <w:rPr>
          <w:rFonts w:cs="FrankRuehl" w:hint="cs"/>
          <w:vanish/>
          <w:szCs w:val="20"/>
          <w:shd w:val="clear" w:color="auto" w:fill="FFFF99"/>
          <w:rtl/>
        </w:rPr>
        <w:t xml:space="preserve"> מיום 5.1.1961 עמ' 648</w:t>
      </w:r>
    </w:p>
    <w:p w14:paraId="2DB8D817" w14:textId="77777777" w:rsidR="00D64B91" w:rsidRPr="00450FD0" w:rsidRDefault="00D64B91" w:rsidP="00D64B91">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נתחייב סוחר במס עקב מכירת סחורה טעונת מס, יתן לקונה יחד עם הסחורה חשבון חתום בידו ויציין בו פרטים אלה:</w:t>
      </w:r>
    </w:p>
    <w:p w14:paraId="2746AD7E" w14:textId="77777777" w:rsidR="00D64B91" w:rsidRPr="00450FD0" w:rsidRDefault="00D64B91" w:rsidP="00D64B91">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(1)</w:t>
      </w:r>
      <w:r w:rsidRPr="00450FD0">
        <w:rPr>
          <w:rFonts w:cs="FrankRuehl" w:hint="cs"/>
          <w:vanish/>
          <w:sz w:val="22"/>
          <w:szCs w:val="22"/>
          <w:shd w:val="clear" w:color="auto" w:fill="FFFF99"/>
          <w:rtl/>
        </w:rPr>
        <w:tab/>
        <w:t>שם המוכר וכתבתו;</w:t>
      </w:r>
    </w:p>
    <w:p w14:paraId="5D7A8B05" w14:textId="77777777" w:rsidR="00D64B91" w:rsidRPr="00450FD0" w:rsidRDefault="00D64B91" w:rsidP="00D64B91">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(2)</w:t>
      </w:r>
      <w:r w:rsidRPr="00450FD0">
        <w:rPr>
          <w:rFonts w:cs="FrankRuehl" w:hint="cs"/>
          <w:vanish/>
          <w:sz w:val="22"/>
          <w:szCs w:val="22"/>
          <w:shd w:val="clear" w:color="auto" w:fill="FFFF99"/>
          <w:rtl/>
        </w:rPr>
        <w:tab/>
        <w:t>שם הקונה וכתבתו;</w:t>
      </w:r>
    </w:p>
    <w:p w14:paraId="41342D43" w14:textId="77777777" w:rsidR="00D64B91" w:rsidRPr="00450FD0" w:rsidRDefault="00D64B91" w:rsidP="00D64B91">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(3)</w:t>
      </w:r>
      <w:r w:rsidRPr="00450FD0">
        <w:rPr>
          <w:rFonts w:cs="FrankRuehl" w:hint="cs"/>
          <w:vanish/>
          <w:sz w:val="22"/>
          <w:szCs w:val="22"/>
          <w:shd w:val="clear" w:color="auto" w:fill="FFFF99"/>
          <w:rtl/>
        </w:rPr>
        <w:tab/>
        <w:t>תיאור וכמות הסחורה</w:t>
      </w:r>
      <w:r w:rsidR="00A54665" w:rsidRPr="00450FD0">
        <w:rPr>
          <w:rFonts w:cs="FrankRuehl" w:hint="cs"/>
          <w:vanish/>
          <w:sz w:val="22"/>
          <w:szCs w:val="22"/>
          <w:shd w:val="clear" w:color="auto" w:fill="FFFF99"/>
          <w:rtl/>
        </w:rPr>
        <w:t xml:space="preserve"> </w:t>
      </w:r>
      <w:r w:rsidR="00A54665" w:rsidRPr="00450FD0">
        <w:rPr>
          <w:rFonts w:cs="FrankRuehl" w:hint="cs"/>
          <w:vanish/>
          <w:sz w:val="22"/>
          <w:szCs w:val="22"/>
          <w:u w:val="single"/>
          <w:shd w:val="clear" w:color="auto" w:fill="FFFF99"/>
          <w:rtl/>
        </w:rPr>
        <w:t>וסוגה</w:t>
      </w:r>
      <w:r w:rsidRPr="00450FD0">
        <w:rPr>
          <w:rFonts w:cs="FrankRuehl" w:hint="cs"/>
          <w:vanish/>
          <w:sz w:val="22"/>
          <w:szCs w:val="22"/>
          <w:shd w:val="clear" w:color="auto" w:fill="FFFF99"/>
          <w:rtl/>
        </w:rPr>
        <w:t xml:space="preserve"> שנמסרה לקונה;</w:t>
      </w:r>
    </w:p>
    <w:p w14:paraId="09B93324" w14:textId="77777777" w:rsidR="00D64B91" w:rsidRPr="00450FD0" w:rsidRDefault="00D64B91" w:rsidP="00D64B91">
      <w:pPr>
        <w:pStyle w:val="P00"/>
        <w:tabs>
          <w:tab w:val="clear" w:pos="6259"/>
        </w:tabs>
        <w:spacing w:before="0"/>
        <w:ind w:left="1021"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(4)</w:t>
      </w:r>
      <w:r w:rsidRPr="00450FD0">
        <w:rPr>
          <w:rFonts w:cs="FrankRuehl" w:hint="cs"/>
          <w:strike/>
          <w:vanish/>
          <w:sz w:val="22"/>
          <w:szCs w:val="22"/>
          <w:shd w:val="clear" w:color="auto" w:fill="FFFF99"/>
          <w:rtl/>
        </w:rPr>
        <w:tab/>
        <w:t>מחיר הסחורה;</w:t>
      </w:r>
    </w:p>
    <w:p w14:paraId="20EBB0B7" w14:textId="77777777" w:rsidR="00A54665" w:rsidRPr="00450FD0" w:rsidRDefault="00A54665" w:rsidP="00D64B91">
      <w:pPr>
        <w:pStyle w:val="P00"/>
        <w:tabs>
          <w:tab w:val="clear" w:pos="6259"/>
        </w:tabs>
        <w:spacing w:before="0"/>
        <w:ind w:left="1021" w:right="1134"/>
        <w:rPr>
          <w:rFonts w:cs="FrankRuehl" w:hint="cs"/>
          <w:vanish/>
          <w:sz w:val="22"/>
          <w:szCs w:val="22"/>
          <w:u w:val="single"/>
          <w:shd w:val="clear" w:color="auto" w:fill="FFFF99"/>
          <w:rtl/>
        </w:rPr>
      </w:pPr>
      <w:r w:rsidRPr="00450FD0">
        <w:rPr>
          <w:rFonts w:cs="FrankRuehl" w:hint="cs"/>
          <w:vanish/>
          <w:sz w:val="22"/>
          <w:szCs w:val="22"/>
          <w:u w:val="single"/>
          <w:shd w:val="clear" w:color="auto" w:fill="FFFF99"/>
          <w:rtl/>
        </w:rPr>
        <w:t>(4)</w:t>
      </w:r>
      <w:r w:rsidRPr="00450FD0">
        <w:rPr>
          <w:rFonts w:cs="FrankRuehl" w:hint="cs"/>
          <w:vanish/>
          <w:sz w:val="22"/>
          <w:szCs w:val="22"/>
          <w:u w:val="single"/>
          <w:shd w:val="clear" w:color="auto" w:fill="FFFF99"/>
          <w:rtl/>
        </w:rPr>
        <w:tab/>
        <w:t>מחיר הסחורה ושיעור המס או סכום המס החל על אותה סחורה שיצויין על ידי המחיר של כל סוג;</w:t>
      </w:r>
    </w:p>
    <w:p w14:paraId="0CE71EA5" w14:textId="77777777" w:rsidR="00D64B91" w:rsidRPr="00450FD0" w:rsidRDefault="00D64B91" w:rsidP="00D64B91">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תאריך המסירה</w:t>
      </w:r>
    </w:p>
    <w:p w14:paraId="198F6255" w14:textId="77777777" w:rsidR="00D64B91" w:rsidRPr="00450FD0" w:rsidRDefault="00D64B91" w:rsidP="00D64B91">
      <w:pPr>
        <w:pStyle w:val="P00"/>
        <w:tabs>
          <w:tab w:val="clear" w:pos="6259"/>
        </w:tabs>
        <w:spacing w:before="0"/>
        <w:ind w:left="1021"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(6)</w:t>
      </w:r>
      <w:r w:rsidRPr="00450FD0">
        <w:rPr>
          <w:rFonts w:cs="FrankRuehl" w:hint="cs"/>
          <w:vanish/>
          <w:sz w:val="22"/>
          <w:szCs w:val="22"/>
          <w:shd w:val="clear" w:color="auto" w:fill="FFFF99"/>
          <w:rtl/>
        </w:rPr>
        <w:tab/>
      </w:r>
      <w:r w:rsidRPr="00450FD0">
        <w:rPr>
          <w:rStyle w:val="default"/>
          <w:rFonts w:cs="FrankRuehl" w:hint="cs"/>
          <w:vanish/>
          <w:sz w:val="22"/>
          <w:szCs w:val="22"/>
          <w:shd w:val="clear" w:color="auto" w:fill="FFFF99"/>
          <w:rtl/>
        </w:rPr>
        <w:t>תיאור סימן הזיהוי שבו מסומנת הסחורה;</w:t>
      </w:r>
    </w:p>
    <w:p w14:paraId="2CBC07CF" w14:textId="77777777" w:rsidR="00D64B91" w:rsidRPr="00450FD0" w:rsidRDefault="00D64B91" w:rsidP="00D64B91">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w:t>
      </w:r>
      <w:r w:rsidRPr="00450FD0">
        <w:rPr>
          <w:rStyle w:val="default"/>
          <w:rFonts w:cs="FrankRuehl" w:hint="cs"/>
          <w:vanish/>
          <w:sz w:val="22"/>
          <w:szCs w:val="22"/>
          <w:shd w:val="clear" w:color="auto" w:fill="FFFF99"/>
          <w:rtl/>
        </w:rPr>
        <w:tab/>
        <w:t>סכום המס החל על המכירה;</w:t>
      </w:r>
    </w:p>
    <w:p w14:paraId="44845B21" w14:textId="77777777" w:rsidR="00D64B91" w:rsidRPr="00450FD0" w:rsidRDefault="00D64B91" w:rsidP="00D64B91">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t>כל פרט נוסף שיקבע המנהל.</w:t>
      </w:r>
    </w:p>
    <w:p w14:paraId="24A8CD0B" w14:textId="77777777" w:rsidR="00FD4FBB" w:rsidRPr="00450FD0" w:rsidRDefault="00FD4FBB" w:rsidP="00FD4FBB">
      <w:pPr>
        <w:pStyle w:val="P00"/>
        <w:spacing w:before="0"/>
        <w:ind w:left="0" w:right="1134"/>
        <w:rPr>
          <w:rFonts w:cs="FrankRuehl" w:hint="cs"/>
          <w:vanish/>
          <w:color w:val="FF0000"/>
          <w:szCs w:val="20"/>
          <w:shd w:val="clear" w:color="auto" w:fill="FFFF99"/>
          <w:rtl/>
        </w:rPr>
      </w:pPr>
    </w:p>
    <w:p w14:paraId="7ACEE07B" w14:textId="77777777" w:rsidR="00FD4FBB" w:rsidRPr="00450FD0" w:rsidRDefault="00FD4FBB" w:rsidP="00FD4FBB">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27.9.1962</w:t>
      </w:r>
    </w:p>
    <w:p w14:paraId="6D86C571" w14:textId="77777777" w:rsidR="00FD4FBB" w:rsidRPr="00450FD0" w:rsidRDefault="00FD4FBB" w:rsidP="00FD4FBB">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66517C81" w14:textId="77777777" w:rsidR="00FD4FBB" w:rsidRPr="00450FD0" w:rsidRDefault="00FD4FBB" w:rsidP="00FD4FBB">
      <w:pPr>
        <w:pStyle w:val="P00"/>
        <w:tabs>
          <w:tab w:val="clear" w:pos="6259"/>
        </w:tabs>
        <w:spacing w:before="0"/>
        <w:ind w:left="0" w:right="1134"/>
        <w:rPr>
          <w:rFonts w:cs="FrankRuehl" w:hint="cs"/>
          <w:vanish/>
          <w:szCs w:val="20"/>
          <w:shd w:val="clear" w:color="auto" w:fill="FFFF99"/>
          <w:rtl/>
        </w:rPr>
      </w:pPr>
      <w:hyperlink r:id="rId33"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w:t>
      </w:r>
      <w:r w:rsidR="00F56279" w:rsidRPr="00450FD0">
        <w:rPr>
          <w:rFonts w:cs="FrankRuehl" w:hint="cs"/>
          <w:vanish/>
          <w:szCs w:val="20"/>
          <w:shd w:val="clear" w:color="auto" w:fill="FFFF99"/>
          <w:rtl/>
        </w:rPr>
        <w:t>2656</w:t>
      </w:r>
    </w:p>
    <w:p w14:paraId="5F2255D3" w14:textId="77777777" w:rsidR="00FD4FBB" w:rsidRPr="00450FD0" w:rsidRDefault="00FD4FBB" w:rsidP="00FD4FBB">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נתחייב סוחר במס עקב מכירת סחורה טעונת מס, יתן לקונה יחד עם הסחורה חשבון חתום בידו ויציין בו פרטים אלה:</w:t>
      </w:r>
    </w:p>
    <w:p w14:paraId="43436E3F" w14:textId="77777777" w:rsidR="00FD4FBB" w:rsidRPr="00450FD0" w:rsidRDefault="00FD4FBB" w:rsidP="00FD4FBB">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(1)</w:t>
      </w:r>
      <w:r w:rsidRPr="00450FD0">
        <w:rPr>
          <w:rFonts w:cs="FrankRuehl" w:hint="cs"/>
          <w:vanish/>
          <w:sz w:val="22"/>
          <w:szCs w:val="22"/>
          <w:shd w:val="clear" w:color="auto" w:fill="FFFF99"/>
          <w:rtl/>
        </w:rPr>
        <w:tab/>
        <w:t>שם המוכר וכתבתו;</w:t>
      </w:r>
    </w:p>
    <w:p w14:paraId="0CE944A0" w14:textId="77777777" w:rsidR="00FD4FBB" w:rsidRPr="00450FD0" w:rsidRDefault="00FD4FBB" w:rsidP="00FD4FBB">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(2)</w:t>
      </w:r>
      <w:r w:rsidRPr="00450FD0">
        <w:rPr>
          <w:rFonts w:cs="FrankRuehl" w:hint="cs"/>
          <w:vanish/>
          <w:sz w:val="22"/>
          <w:szCs w:val="22"/>
          <w:shd w:val="clear" w:color="auto" w:fill="FFFF99"/>
          <w:rtl/>
        </w:rPr>
        <w:tab/>
        <w:t>שם הקונה וכתבתו;</w:t>
      </w:r>
    </w:p>
    <w:p w14:paraId="6BFA6A84" w14:textId="77777777" w:rsidR="00FD4FBB" w:rsidRPr="00450FD0" w:rsidRDefault="00FD4FBB" w:rsidP="00FD4FBB">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(3)</w:t>
      </w:r>
      <w:r w:rsidRPr="00450FD0">
        <w:rPr>
          <w:rFonts w:cs="FrankRuehl" w:hint="cs"/>
          <w:vanish/>
          <w:sz w:val="22"/>
          <w:szCs w:val="22"/>
          <w:shd w:val="clear" w:color="auto" w:fill="FFFF99"/>
          <w:rtl/>
        </w:rPr>
        <w:tab/>
        <w:t>תיאור וכמות הסחורה וסוגה שנמסרה לקונה;</w:t>
      </w:r>
    </w:p>
    <w:p w14:paraId="00D5333B" w14:textId="77777777" w:rsidR="00FD4FBB" w:rsidRPr="00450FD0" w:rsidRDefault="00FD4FBB" w:rsidP="00FD4FBB">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(4)</w:t>
      </w:r>
      <w:r w:rsidRPr="00450FD0">
        <w:rPr>
          <w:rFonts w:cs="FrankRuehl" w:hint="cs"/>
          <w:vanish/>
          <w:sz w:val="22"/>
          <w:szCs w:val="22"/>
          <w:shd w:val="clear" w:color="auto" w:fill="FFFF99"/>
          <w:rtl/>
        </w:rPr>
        <w:tab/>
        <w:t>מחיר הסחורה ושיעור המס או סכום המס החל על אותה סחורה שיצויין על ידי המחיר של כל סוג;</w:t>
      </w:r>
    </w:p>
    <w:p w14:paraId="0E1B19DB" w14:textId="77777777" w:rsidR="00FD4FBB" w:rsidRPr="00450FD0" w:rsidRDefault="00FD4FBB" w:rsidP="00FD4FBB">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תאריך המסירה</w:t>
      </w:r>
    </w:p>
    <w:p w14:paraId="40BB9B9C" w14:textId="77777777" w:rsidR="00FD4FBB" w:rsidRPr="00450FD0" w:rsidRDefault="00FD4FBB" w:rsidP="00FD4FBB">
      <w:pPr>
        <w:pStyle w:val="P00"/>
        <w:tabs>
          <w:tab w:val="clear" w:pos="6259"/>
        </w:tabs>
        <w:spacing w:before="0"/>
        <w:ind w:left="1021"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(6)</w:t>
      </w:r>
      <w:r w:rsidRPr="00450FD0">
        <w:rPr>
          <w:rFonts w:cs="FrankRuehl" w:hint="cs"/>
          <w:vanish/>
          <w:sz w:val="22"/>
          <w:szCs w:val="22"/>
          <w:shd w:val="clear" w:color="auto" w:fill="FFFF99"/>
          <w:rtl/>
        </w:rPr>
        <w:tab/>
      </w:r>
      <w:r w:rsidRPr="00450FD0">
        <w:rPr>
          <w:rStyle w:val="default"/>
          <w:rFonts w:cs="FrankRuehl" w:hint="cs"/>
          <w:vanish/>
          <w:sz w:val="22"/>
          <w:szCs w:val="22"/>
          <w:shd w:val="clear" w:color="auto" w:fill="FFFF99"/>
          <w:rtl/>
        </w:rPr>
        <w:t>תיאור סימן הזיהוי שבו מסומנת הסחורה;</w:t>
      </w:r>
    </w:p>
    <w:p w14:paraId="784D85B9" w14:textId="77777777" w:rsidR="00FD4FBB" w:rsidRPr="00450FD0" w:rsidRDefault="00FD4FBB" w:rsidP="00FD4FBB">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w:t>
      </w:r>
      <w:r w:rsidRPr="00450FD0">
        <w:rPr>
          <w:rStyle w:val="default"/>
          <w:rFonts w:cs="FrankRuehl" w:hint="cs"/>
          <w:vanish/>
          <w:sz w:val="22"/>
          <w:szCs w:val="22"/>
          <w:shd w:val="clear" w:color="auto" w:fill="FFFF99"/>
          <w:rtl/>
        </w:rPr>
        <w:tab/>
        <w:t>סכום המס החל על המכירה;</w:t>
      </w:r>
    </w:p>
    <w:p w14:paraId="51100ED4" w14:textId="77777777" w:rsidR="00FD4FBB" w:rsidRPr="00450FD0" w:rsidRDefault="00FD4FBB" w:rsidP="00FD4FBB">
      <w:pPr>
        <w:pStyle w:val="P00"/>
        <w:tabs>
          <w:tab w:val="clear" w:pos="6259"/>
        </w:tabs>
        <w:spacing w:before="0"/>
        <w:ind w:left="1021" w:right="1134"/>
        <w:rPr>
          <w:rStyle w:val="default"/>
          <w:rFonts w:cs="FrankRuehl" w:hint="cs"/>
          <w:vanish/>
          <w:sz w:val="22"/>
          <w:szCs w:val="22"/>
          <w:u w:val="single"/>
          <w:shd w:val="clear" w:color="auto" w:fill="FFFF99"/>
          <w:rtl/>
        </w:rPr>
      </w:pPr>
      <w:r w:rsidRPr="00450FD0">
        <w:rPr>
          <w:rStyle w:val="default"/>
          <w:rFonts w:cs="FrankRuehl" w:hint="cs"/>
          <w:vanish/>
          <w:sz w:val="22"/>
          <w:szCs w:val="22"/>
          <w:u w:val="single"/>
          <w:shd w:val="clear" w:color="auto" w:fill="FFFF99"/>
          <w:rtl/>
        </w:rPr>
        <w:t>(7א)</w:t>
      </w:r>
      <w:r w:rsidRPr="00450FD0">
        <w:rPr>
          <w:rStyle w:val="default"/>
          <w:rFonts w:cs="FrankRuehl" w:hint="cs"/>
          <w:vanish/>
          <w:sz w:val="22"/>
          <w:szCs w:val="22"/>
          <w:u w:val="single"/>
          <w:shd w:val="clear" w:color="auto" w:fill="FFFF99"/>
          <w:rtl/>
        </w:rPr>
        <w:tab/>
        <w:t>תאריך מתן החשבון;</w:t>
      </w:r>
    </w:p>
    <w:p w14:paraId="7015C855" w14:textId="77777777" w:rsidR="00FD4FBB" w:rsidRPr="00450FD0" w:rsidRDefault="00FD4FBB" w:rsidP="00FD4FBB">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t>כל פרט נוסף שיקבע המנהל.</w:t>
      </w:r>
    </w:p>
    <w:p w14:paraId="0EB3659C" w14:textId="77777777" w:rsidR="003E1427" w:rsidRPr="00450FD0" w:rsidRDefault="003E1427" w:rsidP="003E1427">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סוחר ישמור על העתק חשבון שנתן, כאמור בתקנת משנה זו, לפחות 7 שנים מתום שנת המאזן אליה מתייחס החשבון ויחזיקה במקום עסקו</w:t>
      </w:r>
      <w:r w:rsidRPr="00450FD0">
        <w:rPr>
          <w:rStyle w:val="default"/>
          <w:rFonts w:cs="FrankRuehl" w:hint="cs"/>
          <w:vanish/>
          <w:sz w:val="22"/>
          <w:szCs w:val="22"/>
          <w:shd w:val="clear" w:color="auto" w:fill="FFFF99"/>
          <w:rtl/>
        </w:rPr>
        <w:t>.</w:t>
      </w:r>
    </w:p>
    <w:p w14:paraId="134DC78C" w14:textId="77777777" w:rsidR="003E1427" w:rsidRPr="00450FD0" w:rsidRDefault="003E1427" w:rsidP="003E1427">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t>סוחר שקיבל חשבון כאמור יחזיקו עם הסחורה עד שתגיע למקום עסקו או למקום אחר שאליו היא מיועדת.</w:t>
      </w:r>
    </w:p>
    <w:p w14:paraId="29ED1057" w14:textId="77777777" w:rsidR="003E1427" w:rsidRPr="00450FD0" w:rsidRDefault="003E1427" w:rsidP="003E1427">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(ג)</w:t>
      </w:r>
      <w:r w:rsidRPr="00450FD0">
        <w:rPr>
          <w:rStyle w:val="default"/>
          <w:rFonts w:cs="FrankRuehl" w:hint="cs"/>
          <w:vanish/>
          <w:sz w:val="22"/>
          <w:szCs w:val="22"/>
          <w:shd w:val="clear" w:color="auto" w:fill="FFFF99"/>
          <w:rtl/>
        </w:rPr>
        <w:tab/>
        <w:t>המוכר סחורה טעונה מס יתן לקונה, לפי דרישתו, חשבון ויציין בו את הפרטים לפי תקנת משנה (א).</w:t>
      </w:r>
    </w:p>
    <w:p w14:paraId="0698A237" w14:textId="77777777" w:rsidR="00FD4FBB" w:rsidRPr="00450FD0" w:rsidRDefault="003E1427" w:rsidP="00C44A63">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(ד)</w:t>
      </w:r>
      <w:r w:rsidRPr="00450FD0">
        <w:rPr>
          <w:rStyle w:val="default"/>
          <w:rFonts w:cs="FrankRuehl" w:hint="cs"/>
          <w:vanish/>
          <w:sz w:val="22"/>
          <w:szCs w:val="22"/>
          <w:shd w:val="clear" w:color="auto" w:fill="FFFF99"/>
          <w:rtl/>
        </w:rPr>
        <w:tab/>
        <w:t xml:space="preserve">מי שנתן חשבון </w:t>
      </w:r>
      <w:r w:rsidRPr="00450FD0">
        <w:rPr>
          <w:rStyle w:val="default"/>
          <w:rFonts w:cs="FrankRuehl" w:hint="cs"/>
          <w:strike/>
          <w:vanish/>
          <w:sz w:val="22"/>
          <w:szCs w:val="22"/>
          <w:shd w:val="clear" w:color="auto" w:fill="FFFF99"/>
          <w:rtl/>
        </w:rPr>
        <w:t>לפי תקנה זו</w:t>
      </w:r>
      <w:r w:rsidRPr="00450FD0">
        <w:rPr>
          <w:rStyle w:val="default"/>
          <w:rFonts w:cs="FrankRuehl" w:hint="cs"/>
          <w:vanish/>
          <w:sz w:val="22"/>
          <w:szCs w:val="22"/>
          <w:shd w:val="clear" w:color="auto" w:fill="FFFF99"/>
          <w:rtl/>
        </w:rPr>
        <w:t xml:space="preserve"> </w:t>
      </w:r>
      <w:r w:rsidR="00F56279" w:rsidRPr="00450FD0">
        <w:rPr>
          <w:rStyle w:val="default"/>
          <w:rFonts w:cs="FrankRuehl" w:hint="cs"/>
          <w:vanish/>
          <w:sz w:val="22"/>
          <w:szCs w:val="22"/>
          <w:u w:val="single"/>
          <w:shd w:val="clear" w:color="auto" w:fill="FFFF99"/>
          <w:rtl/>
        </w:rPr>
        <w:t>לפי תקנת משנה (ג)</w:t>
      </w:r>
      <w:r w:rsidR="00F56279"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shd w:val="clear" w:color="auto" w:fill="FFFF99"/>
          <w:rtl/>
        </w:rPr>
        <w:t xml:space="preserve">ישמור על העתק ממנו שלוש שנים לפחות מיום נתינתו ויחזיקו במקום עסקו כל עוד הוא עוסק במכירת סחורות טעונות מס או בייצורן. </w:t>
      </w:r>
    </w:p>
    <w:p w14:paraId="2893CBD5" w14:textId="77777777" w:rsidR="00C44A63" w:rsidRPr="00450FD0" w:rsidRDefault="00C44A63" w:rsidP="00C44A63">
      <w:pPr>
        <w:pStyle w:val="P00"/>
        <w:spacing w:before="0"/>
        <w:ind w:left="0" w:right="1134"/>
        <w:rPr>
          <w:rFonts w:cs="FrankRuehl" w:hint="cs"/>
          <w:vanish/>
          <w:color w:val="FF0000"/>
          <w:szCs w:val="20"/>
          <w:shd w:val="clear" w:color="auto" w:fill="FFFF99"/>
          <w:rtl/>
        </w:rPr>
      </w:pPr>
    </w:p>
    <w:p w14:paraId="48FF7887" w14:textId="77777777" w:rsidR="00C44A63" w:rsidRPr="00450FD0" w:rsidRDefault="00C44A63" w:rsidP="00C44A63">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19.3.1964</w:t>
      </w:r>
    </w:p>
    <w:p w14:paraId="0BBFBE32" w14:textId="77777777" w:rsidR="00C44A63" w:rsidRPr="00450FD0" w:rsidRDefault="00C44A63" w:rsidP="00C44A63">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תשכ"ד-1964</w:t>
      </w:r>
    </w:p>
    <w:p w14:paraId="55F02DE6" w14:textId="77777777" w:rsidR="00C44A63" w:rsidRPr="00450FD0" w:rsidRDefault="00C44A63" w:rsidP="00C44A63">
      <w:pPr>
        <w:pStyle w:val="P00"/>
        <w:tabs>
          <w:tab w:val="clear" w:pos="6259"/>
        </w:tabs>
        <w:spacing w:before="0"/>
        <w:ind w:left="0" w:right="1134"/>
        <w:rPr>
          <w:rStyle w:val="default"/>
          <w:rFonts w:cs="FrankRuehl" w:hint="cs"/>
          <w:vanish/>
          <w:sz w:val="20"/>
          <w:szCs w:val="20"/>
          <w:shd w:val="clear" w:color="auto" w:fill="FFFF99"/>
          <w:rtl/>
        </w:rPr>
      </w:pPr>
      <w:hyperlink r:id="rId34" w:history="1">
        <w:r w:rsidRPr="00450FD0">
          <w:rPr>
            <w:rStyle w:val="Hyperlink"/>
            <w:rFonts w:cs="FrankRuehl" w:hint="cs"/>
            <w:vanish/>
            <w:szCs w:val="20"/>
            <w:shd w:val="clear" w:color="auto" w:fill="FFFF99"/>
            <w:rtl/>
          </w:rPr>
          <w:t>ק"ת תשכ"ד מס' 1560</w:t>
        </w:r>
      </w:hyperlink>
      <w:r w:rsidRPr="00450FD0">
        <w:rPr>
          <w:rFonts w:cs="FrankRuehl" w:hint="cs"/>
          <w:vanish/>
          <w:szCs w:val="20"/>
          <w:shd w:val="clear" w:color="auto" w:fill="FFFF99"/>
          <w:rtl/>
        </w:rPr>
        <w:t xml:space="preserve"> מיום 19.3.1964 עמ' 976</w:t>
      </w:r>
    </w:p>
    <w:p w14:paraId="7A1DB10F" w14:textId="77777777" w:rsidR="00C44A63" w:rsidRPr="00450FD0" w:rsidRDefault="00C44A63" w:rsidP="00C44A63">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נתחייב סוחר במס עקב מכירת סחורה טעונת מס, יתן לקונה יחד עם הסחורה חשבון חתום בידו ויציין בו פרטים אלה:</w:t>
      </w:r>
    </w:p>
    <w:p w14:paraId="601E8ADA" w14:textId="77777777" w:rsidR="00C44A63" w:rsidRPr="00450FD0" w:rsidRDefault="00C44A63" w:rsidP="00C44A63">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(1)</w:t>
      </w:r>
      <w:r w:rsidRPr="00450FD0">
        <w:rPr>
          <w:rFonts w:cs="FrankRuehl" w:hint="cs"/>
          <w:vanish/>
          <w:sz w:val="22"/>
          <w:szCs w:val="22"/>
          <w:shd w:val="clear" w:color="auto" w:fill="FFFF99"/>
          <w:rtl/>
        </w:rPr>
        <w:tab/>
        <w:t>שם המוכר וכתבתו;</w:t>
      </w:r>
    </w:p>
    <w:p w14:paraId="0EC1B786" w14:textId="77777777" w:rsidR="00C44A63" w:rsidRPr="00450FD0" w:rsidRDefault="00C44A63" w:rsidP="00C44A63">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(2)</w:t>
      </w:r>
      <w:r w:rsidRPr="00450FD0">
        <w:rPr>
          <w:rFonts w:cs="FrankRuehl" w:hint="cs"/>
          <w:vanish/>
          <w:sz w:val="22"/>
          <w:szCs w:val="22"/>
          <w:shd w:val="clear" w:color="auto" w:fill="FFFF99"/>
          <w:rtl/>
        </w:rPr>
        <w:tab/>
        <w:t>שם הקונה וכתבתו;</w:t>
      </w:r>
    </w:p>
    <w:p w14:paraId="38AA397E" w14:textId="77777777" w:rsidR="00C44A63" w:rsidRPr="00450FD0" w:rsidRDefault="00C44A63" w:rsidP="00C44A63">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(3)</w:t>
      </w:r>
      <w:r w:rsidRPr="00450FD0">
        <w:rPr>
          <w:rFonts w:cs="FrankRuehl" w:hint="cs"/>
          <w:vanish/>
          <w:sz w:val="22"/>
          <w:szCs w:val="22"/>
          <w:shd w:val="clear" w:color="auto" w:fill="FFFF99"/>
          <w:rtl/>
        </w:rPr>
        <w:tab/>
        <w:t>תיאור וכמות הסחורה וסוגה שנמסרה לקונה;</w:t>
      </w:r>
    </w:p>
    <w:p w14:paraId="756C57E2" w14:textId="77777777" w:rsidR="00C44A63" w:rsidRPr="00450FD0" w:rsidRDefault="00C44A63" w:rsidP="00C44A63">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(4)</w:t>
      </w:r>
      <w:r w:rsidRPr="00450FD0">
        <w:rPr>
          <w:rFonts w:cs="FrankRuehl" w:hint="cs"/>
          <w:vanish/>
          <w:sz w:val="22"/>
          <w:szCs w:val="22"/>
          <w:shd w:val="clear" w:color="auto" w:fill="FFFF99"/>
          <w:rtl/>
        </w:rPr>
        <w:tab/>
        <w:t>מחיר הסחורה ושיעור המס או סכום המס החל על אותה סחורה שיצויין על ידי המחיר של כל סוג;</w:t>
      </w:r>
    </w:p>
    <w:p w14:paraId="58747362" w14:textId="77777777" w:rsidR="00C44A63" w:rsidRPr="00450FD0" w:rsidRDefault="00C44A63" w:rsidP="00C44A63">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תאריך המסירה</w:t>
      </w:r>
    </w:p>
    <w:p w14:paraId="067B613A" w14:textId="77777777" w:rsidR="00C44A63" w:rsidRPr="00450FD0" w:rsidRDefault="00C44A63" w:rsidP="00C44A63">
      <w:pPr>
        <w:pStyle w:val="P00"/>
        <w:tabs>
          <w:tab w:val="clear" w:pos="6259"/>
        </w:tabs>
        <w:spacing w:before="0"/>
        <w:ind w:left="1021"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(6)</w:t>
      </w:r>
      <w:r w:rsidRPr="00450FD0">
        <w:rPr>
          <w:rFonts w:cs="FrankRuehl" w:hint="cs"/>
          <w:vanish/>
          <w:sz w:val="22"/>
          <w:szCs w:val="22"/>
          <w:shd w:val="clear" w:color="auto" w:fill="FFFF99"/>
          <w:rtl/>
        </w:rPr>
        <w:tab/>
      </w:r>
      <w:r w:rsidRPr="00450FD0">
        <w:rPr>
          <w:rStyle w:val="default"/>
          <w:rFonts w:cs="FrankRuehl" w:hint="cs"/>
          <w:vanish/>
          <w:sz w:val="22"/>
          <w:szCs w:val="22"/>
          <w:shd w:val="clear" w:color="auto" w:fill="FFFF99"/>
          <w:rtl/>
        </w:rPr>
        <w:t xml:space="preserve">תיאור סימן הזיהוי שבו מסומנת הסחורה </w:t>
      </w:r>
      <w:r w:rsidR="009D681A" w:rsidRPr="00450FD0">
        <w:rPr>
          <w:rStyle w:val="default"/>
          <w:rFonts w:cs="FrankRuehl" w:hint="cs"/>
          <w:vanish/>
          <w:sz w:val="22"/>
          <w:szCs w:val="22"/>
          <w:u w:val="single"/>
          <w:shd w:val="clear" w:color="auto" w:fill="FFFF99"/>
          <w:rtl/>
        </w:rPr>
        <w:t>או ציון השימוש בתעודת משלוח</w:t>
      </w:r>
      <w:r w:rsidRPr="00450FD0">
        <w:rPr>
          <w:rStyle w:val="default"/>
          <w:rFonts w:cs="FrankRuehl" w:hint="cs"/>
          <w:vanish/>
          <w:sz w:val="22"/>
          <w:szCs w:val="22"/>
          <w:shd w:val="clear" w:color="auto" w:fill="FFFF99"/>
          <w:rtl/>
        </w:rPr>
        <w:t>;</w:t>
      </w:r>
    </w:p>
    <w:p w14:paraId="464DB3C1" w14:textId="77777777" w:rsidR="00C44A63" w:rsidRPr="00450FD0" w:rsidRDefault="00C44A63" w:rsidP="00C44A63">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w:t>
      </w:r>
      <w:r w:rsidRPr="00450FD0">
        <w:rPr>
          <w:rStyle w:val="default"/>
          <w:rFonts w:cs="FrankRuehl" w:hint="cs"/>
          <w:vanish/>
          <w:sz w:val="22"/>
          <w:szCs w:val="22"/>
          <w:shd w:val="clear" w:color="auto" w:fill="FFFF99"/>
          <w:rtl/>
        </w:rPr>
        <w:tab/>
        <w:t>סכום המס החל על המכירה;</w:t>
      </w:r>
    </w:p>
    <w:p w14:paraId="2DF5CA1B" w14:textId="77777777" w:rsidR="00C44A63" w:rsidRPr="00450FD0" w:rsidRDefault="00C44A63" w:rsidP="00C44A63">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(7א)</w:t>
      </w:r>
      <w:r w:rsidRPr="00450FD0">
        <w:rPr>
          <w:rStyle w:val="default"/>
          <w:rFonts w:cs="FrankRuehl" w:hint="cs"/>
          <w:vanish/>
          <w:sz w:val="22"/>
          <w:szCs w:val="22"/>
          <w:shd w:val="clear" w:color="auto" w:fill="FFFF99"/>
          <w:rtl/>
        </w:rPr>
        <w:tab/>
        <w:t>תאריך מתן החשבון;</w:t>
      </w:r>
    </w:p>
    <w:p w14:paraId="4957433A" w14:textId="77777777" w:rsidR="00C44A63" w:rsidRPr="00450FD0" w:rsidRDefault="00C44A63" w:rsidP="00C44A63">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t>כל פרט נוסף שיקבע המנהל.</w:t>
      </w:r>
    </w:p>
    <w:p w14:paraId="33BAE49C" w14:textId="77777777" w:rsidR="00C44A63" w:rsidRPr="00450FD0" w:rsidRDefault="00C44A63" w:rsidP="00C44A63">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סוחר ישמור על העתק חשבון שנתן, כאמור בתקנת משנה זו, לפחות 7 שנים מתום שנת המאזן אליה מתייחס החשבון ויחזיקה במקום עסקו.</w:t>
      </w:r>
    </w:p>
    <w:p w14:paraId="23E0F4AA" w14:textId="77777777" w:rsidR="00C44A63" w:rsidRPr="00450FD0" w:rsidRDefault="00C44A63" w:rsidP="00C44A63">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סוחר שקיבל חשבון כאמור יחזיקו עם הסחורה עד שתגיע למקום עסקו או למקום אחר שאליו היא מיועדת.</w:t>
      </w:r>
    </w:p>
    <w:p w14:paraId="0816D5E2" w14:textId="77777777" w:rsidR="009D681A" w:rsidRPr="00450FD0" w:rsidRDefault="009D681A" w:rsidP="00C44A63">
      <w:pPr>
        <w:pStyle w:val="P00"/>
        <w:tabs>
          <w:tab w:val="clear" w:pos="6259"/>
        </w:tabs>
        <w:spacing w:before="0"/>
        <w:ind w:left="0" w:right="1134"/>
        <w:rPr>
          <w:rStyle w:val="default"/>
          <w:rFonts w:cs="FrankRuehl" w:hint="cs"/>
          <w:vanish/>
          <w:sz w:val="22"/>
          <w:szCs w:val="22"/>
          <w:u w:val="single"/>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(ב)</w:t>
      </w:r>
      <w:r w:rsidRPr="00450FD0">
        <w:rPr>
          <w:rStyle w:val="default"/>
          <w:rFonts w:cs="FrankRuehl" w:hint="cs"/>
          <w:vanish/>
          <w:sz w:val="22"/>
          <w:szCs w:val="22"/>
          <w:u w:val="single"/>
          <w:shd w:val="clear" w:color="auto" w:fill="FFFF99"/>
          <w:rtl/>
        </w:rPr>
        <w:tab/>
        <w:t>סוחר שקיבל חשבון כאמור ישמור עליו, במקום עסקו, לפחות שבע שנים מתום שנת המאזן אליה מתייחס החשבון.</w:t>
      </w:r>
    </w:p>
    <w:p w14:paraId="6F17F473" w14:textId="77777777" w:rsidR="009A6CAA" w:rsidRPr="00450FD0" w:rsidRDefault="009A6CAA" w:rsidP="009A6CAA">
      <w:pPr>
        <w:pStyle w:val="P00"/>
        <w:spacing w:before="0"/>
        <w:ind w:left="0" w:right="1134"/>
        <w:rPr>
          <w:rFonts w:cs="FrankRuehl" w:hint="cs"/>
          <w:vanish/>
          <w:color w:val="FF0000"/>
          <w:szCs w:val="20"/>
          <w:shd w:val="clear" w:color="auto" w:fill="FFFF99"/>
          <w:rtl/>
        </w:rPr>
      </w:pPr>
    </w:p>
    <w:p w14:paraId="0509C635" w14:textId="77777777" w:rsidR="009A6CAA" w:rsidRPr="00450FD0" w:rsidRDefault="009A6CAA" w:rsidP="009A6CAA">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7.5.1969</w:t>
      </w:r>
    </w:p>
    <w:p w14:paraId="63059E6B" w14:textId="77777777" w:rsidR="009A6CAA" w:rsidRPr="00450FD0" w:rsidRDefault="009A6CAA" w:rsidP="009A6CAA">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(מס' 2) תשכ"ט-1969</w:t>
      </w:r>
    </w:p>
    <w:p w14:paraId="699B4D6E" w14:textId="77777777" w:rsidR="009A6CAA" w:rsidRPr="00450FD0" w:rsidRDefault="009A6CAA" w:rsidP="009A6CAA">
      <w:pPr>
        <w:pStyle w:val="P00"/>
        <w:tabs>
          <w:tab w:val="clear" w:pos="6259"/>
        </w:tabs>
        <w:spacing w:before="0"/>
        <w:ind w:left="0" w:right="1134"/>
        <w:rPr>
          <w:rFonts w:cs="FrankRuehl" w:hint="cs"/>
          <w:vanish/>
          <w:szCs w:val="20"/>
          <w:shd w:val="clear" w:color="auto" w:fill="FFFF99"/>
          <w:rtl/>
        </w:rPr>
      </w:pPr>
      <w:hyperlink r:id="rId35" w:history="1">
        <w:r w:rsidRPr="00450FD0">
          <w:rPr>
            <w:rStyle w:val="Hyperlink"/>
            <w:rFonts w:cs="FrankRuehl" w:hint="cs"/>
            <w:vanish/>
            <w:szCs w:val="20"/>
            <w:shd w:val="clear" w:color="auto" w:fill="FFFF99"/>
            <w:rtl/>
          </w:rPr>
          <w:t>ק"ת תשכ"ט מס' 2385</w:t>
        </w:r>
      </w:hyperlink>
      <w:r w:rsidRPr="00450FD0">
        <w:rPr>
          <w:rFonts w:cs="FrankRuehl" w:hint="cs"/>
          <w:vanish/>
          <w:szCs w:val="20"/>
          <w:shd w:val="clear" w:color="auto" w:fill="FFFF99"/>
          <w:rtl/>
        </w:rPr>
        <w:t xml:space="preserve"> מיום 7.5.1969 עמ' 1416</w:t>
      </w:r>
    </w:p>
    <w:p w14:paraId="05F657A5" w14:textId="77777777" w:rsidR="009A6CAA" w:rsidRPr="00450FD0" w:rsidRDefault="009A6CAA" w:rsidP="009A6CAA">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נתחייב סוחר במס עקב מכירת סחורה טעונת מס, יתן לקונה יחד עם הסחורה חשבון חתום בידו ויציין בו פרטים אלה:</w:t>
      </w:r>
    </w:p>
    <w:p w14:paraId="568D10E2" w14:textId="77777777" w:rsidR="009A6CAA" w:rsidRPr="00450FD0" w:rsidRDefault="009A6CAA" w:rsidP="009A6CAA">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(1)</w:t>
      </w:r>
      <w:r w:rsidRPr="00450FD0">
        <w:rPr>
          <w:rFonts w:cs="FrankRuehl" w:hint="cs"/>
          <w:vanish/>
          <w:sz w:val="22"/>
          <w:szCs w:val="22"/>
          <w:shd w:val="clear" w:color="auto" w:fill="FFFF99"/>
          <w:rtl/>
        </w:rPr>
        <w:tab/>
        <w:t>שם המוכר וכתבתו;</w:t>
      </w:r>
    </w:p>
    <w:p w14:paraId="7CCD93ED" w14:textId="77777777" w:rsidR="009A6CAA" w:rsidRPr="00450FD0" w:rsidRDefault="009A6CAA" w:rsidP="009A6CAA">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(2)</w:t>
      </w:r>
      <w:r w:rsidRPr="00450FD0">
        <w:rPr>
          <w:rFonts w:cs="FrankRuehl" w:hint="cs"/>
          <w:vanish/>
          <w:sz w:val="22"/>
          <w:szCs w:val="22"/>
          <w:shd w:val="clear" w:color="auto" w:fill="FFFF99"/>
          <w:rtl/>
        </w:rPr>
        <w:tab/>
        <w:t>שם הקונה וכתבתו;</w:t>
      </w:r>
    </w:p>
    <w:p w14:paraId="75B0E587" w14:textId="77777777" w:rsidR="009A6CAA" w:rsidRPr="00450FD0" w:rsidRDefault="009A6CAA" w:rsidP="009A6CAA">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(3)</w:t>
      </w:r>
      <w:r w:rsidRPr="00450FD0">
        <w:rPr>
          <w:rFonts w:cs="FrankRuehl" w:hint="cs"/>
          <w:vanish/>
          <w:sz w:val="22"/>
          <w:szCs w:val="22"/>
          <w:shd w:val="clear" w:color="auto" w:fill="FFFF99"/>
          <w:rtl/>
        </w:rPr>
        <w:tab/>
        <w:t>תיאור וכמות הסחורה וסוגה שנמסרה לקונה;</w:t>
      </w:r>
    </w:p>
    <w:p w14:paraId="1E6264C1" w14:textId="77777777" w:rsidR="009A6CAA" w:rsidRPr="00450FD0" w:rsidRDefault="009A6CAA" w:rsidP="009A6CAA">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(4)</w:t>
      </w:r>
      <w:r w:rsidRPr="00450FD0">
        <w:rPr>
          <w:rFonts w:cs="FrankRuehl" w:hint="cs"/>
          <w:vanish/>
          <w:sz w:val="22"/>
          <w:szCs w:val="22"/>
          <w:shd w:val="clear" w:color="auto" w:fill="FFFF99"/>
          <w:rtl/>
        </w:rPr>
        <w:tab/>
        <w:t>מחיר הסחורה ושיעור המס או סכום המס החל על אותה סחורה שיצויין על ידי המחיר של כל סוג;</w:t>
      </w:r>
    </w:p>
    <w:p w14:paraId="3FC00B91" w14:textId="77777777" w:rsidR="009A6CAA" w:rsidRPr="00450FD0" w:rsidRDefault="009A6CAA" w:rsidP="009A6CAA">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תאריך המסירה</w:t>
      </w:r>
    </w:p>
    <w:p w14:paraId="45889025" w14:textId="77777777" w:rsidR="009A6CAA" w:rsidRPr="00450FD0" w:rsidRDefault="009A6CAA" w:rsidP="009A6CAA">
      <w:pPr>
        <w:pStyle w:val="P00"/>
        <w:tabs>
          <w:tab w:val="clear" w:pos="6259"/>
        </w:tabs>
        <w:spacing w:before="0"/>
        <w:ind w:left="1021"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(6)</w:t>
      </w:r>
      <w:r w:rsidRPr="00450FD0">
        <w:rPr>
          <w:rFonts w:cs="FrankRuehl" w:hint="cs"/>
          <w:vanish/>
          <w:sz w:val="22"/>
          <w:szCs w:val="22"/>
          <w:shd w:val="clear" w:color="auto" w:fill="FFFF99"/>
          <w:rtl/>
        </w:rPr>
        <w:tab/>
      </w:r>
      <w:r w:rsidRPr="00450FD0">
        <w:rPr>
          <w:rStyle w:val="default"/>
          <w:rFonts w:cs="FrankRuehl" w:hint="cs"/>
          <w:vanish/>
          <w:sz w:val="22"/>
          <w:szCs w:val="22"/>
          <w:shd w:val="clear" w:color="auto" w:fill="FFFF99"/>
          <w:rtl/>
        </w:rPr>
        <w:t>תיאור סימן הזיהוי שבו מסומנת הסחורה או ציון השימוש בתעודת משלוח;</w:t>
      </w:r>
    </w:p>
    <w:p w14:paraId="230EA672" w14:textId="77777777" w:rsidR="009A6CAA" w:rsidRPr="00450FD0" w:rsidRDefault="009A6CAA" w:rsidP="009A6CAA">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w:t>
      </w:r>
      <w:r w:rsidRPr="00450FD0">
        <w:rPr>
          <w:rStyle w:val="default"/>
          <w:rFonts w:cs="FrankRuehl" w:hint="cs"/>
          <w:vanish/>
          <w:sz w:val="22"/>
          <w:szCs w:val="22"/>
          <w:shd w:val="clear" w:color="auto" w:fill="FFFF99"/>
          <w:rtl/>
        </w:rPr>
        <w:tab/>
        <w:t>סכום המס החל על המכירה;</w:t>
      </w:r>
    </w:p>
    <w:p w14:paraId="04143670" w14:textId="77777777" w:rsidR="009A6CAA" w:rsidRPr="00450FD0" w:rsidRDefault="009A6CAA" w:rsidP="009A6CAA">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(7א)</w:t>
      </w:r>
      <w:r w:rsidRPr="00450FD0">
        <w:rPr>
          <w:rStyle w:val="default"/>
          <w:rFonts w:cs="FrankRuehl" w:hint="cs"/>
          <w:vanish/>
          <w:sz w:val="22"/>
          <w:szCs w:val="22"/>
          <w:shd w:val="clear" w:color="auto" w:fill="FFFF99"/>
          <w:rtl/>
        </w:rPr>
        <w:tab/>
        <w:t>תאריך מתן החשבון;</w:t>
      </w:r>
    </w:p>
    <w:p w14:paraId="1679240E" w14:textId="77777777" w:rsidR="009A6CAA" w:rsidRPr="00450FD0" w:rsidRDefault="009A6CAA" w:rsidP="009A6CAA">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t>כל פרט נוסף שיקבע המנהל.</w:t>
      </w:r>
    </w:p>
    <w:p w14:paraId="4068FDDC" w14:textId="77777777" w:rsidR="009A6CAA" w:rsidRPr="00450FD0" w:rsidRDefault="009A6CAA" w:rsidP="009A6CAA">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סוחר ישמור על העתק חשבון שנתן, כאמור בתקנת משנה זו, לפחות 7 שנים מתום שנת המאזן אליה מתייחס החשבון ויחזיקה במקום עסקו.</w:t>
      </w:r>
    </w:p>
    <w:p w14:paraId="16DFB36C" w14:textId="77777777" w:rsidR="009A6CAA" w:rsidRPr="00450FD0" w:rsidRDefault="009A6CAA" w:rsidP="009A6CAA">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t>סוחר שקיבל חשבון כאמור ישמור עליו, במקום עסקו, לפחות</w:t>
      </w:r>
      <w:r w:rsidR="00917B51" w:rsidRPr="00450FD0">
        <w:rPr>
          <w:rStyle w:val="default"/>
          <w:rFonts w:cs="FrankRuehl" w:hint="cs"/>
          <w:vanish/>
          <w:sz w:val="22"/>
          <w:szCs w:val="22"/>
          <w:shd w:val="clear" w:color="auto" w:fill="FFFF99"/>
          <w:rtl/>
        </w:rPr>
        <w:t xml:space="preserve"> </w:t>
      </w:r>
      <w:r w:rsidR="00917B51" w:rsidRPr="00450FD0">
        <w:rPr>
          <w:rStyle w:val="default"/>
          <w:rFonts w:cs="FrankRuehl" w:hint="cs"/>
          <w:strike/>
          <w:vanish/>
          <w:sz w:val="22"/>
          <w:szCs w:val="22"/>
          <w:shd w:val="clear" w:color="auto" w:fill="FFFF99"/>
          <w:rtl/>
        </w:rPr>
        <w:t>שבע</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חמש</w:t>
      </w:r>
      <w:r w:rsidRPr="00450FD0">
        <w:rPr>
          <w:rStyle w:val="default"/>
          <w:rFonts w:cs="FrankRuehl" w:hint="cs"/>
          <w:vanish/>
          <w:sz w:val="22"/>
          <w:szCs w:val="22"/>
          <w:shd w:val="clear" w:color="auto" w:fill="FFFF99"/>
          <w:rtl/>
        </w:rPr>
        <w:t xml:space="preserve"> שנים מתום שנת המאזן אליה מתייחס החשבון.</w:t>
      </w:r>
    </w:p>
    <w:p w14:paraId="1EF2E930" w14:textId="77777777" w:rsidR="009A6CAA" w:rsidRPr="00450FD0" w:rsidRDefault="009A6CAA" w:rsidP="009A6CAA">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(ג)</w:t>
      </w:r>
      <w:r w:rsidRPr="00450FD0">
        <w:rPr>
          <w:rStyle w:val="default"/>
          <w:rFonts w:cs="FrankRuehl" w:hint="cs"/>
          <w:vanish/>
          <w:sz w:val="22"/>
          <w:szCs w:val="22"/>
          <w:shd w:val="clear" w:color="auto" w:fill="FFFF99"/>
          <w:rtl/>
        </w:rPr>
        <w:tab/>
        <w:t>המוכר סחורה טעונה מס יתן לקונה, לפי דרישתו, חשבון ויציין בו את הפרטים לפי תקנת משנה (א).</w:t>
      </w:r>
    </w:p>
    <w:p w14:paraId="67E89DB1" w14:textId="77777777" w:rsidR="009A6CAA" w:rsidRPr="00450FD0" w:rsidRDefault="009A6CAA" w:rsidP="009A6CAA">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(ד)</w:t>
      </w:r>
      <w:r w:rsidRPr="00450FD0">
        <w:rPr>
          <w:rStyle w:val="default"/>
          <w:rFonts w:cs="FrankRuehl" w:hint="cs"/>
          <w:strike/>
          <w:vanish/>
          <w:sz w:val="22"/>
          <w:szCs w:val="22"/>
          <w:shd w:val="clear" w:color="auto" w:fill="FFFF99"/>
          <w:rtl/>
        </w:rPr>
        <w:tab/>
        <w:t xml:space="preserve">מי שנתן חשבון לפי תקנת משנה (ג) ישמור על העתק ממנו שלוש שנים לפחות מיום נתינתו ויחזיקו במקום עסקו כל עוד הוא עוסק במכירת סחורות טעונות מס או בייצורן. </w:t>
      </w:r>
    </w:p>
    <w:p w14:paraId="61F68589" w14:textId="77777777" w:rsidR="00DC62FE" w:rsidRPr="00450FD0" w:rsidRDefault="00DC62FE" w:rsidP="00DC62FE">
      <w:pPr>
        <w:pStyle w:val="P00"/>
        <w:tabs>
          <w:tab w:val="clear" w:pos="6259"/>
        </w:tabs>
        <w:spacing w:before="0"/>
        <w:ind w:left="0" w:right="1134"/>
        <w:rPr>
          <w:rFonts w:cs="FrankRuehl" w:hint="cs"/>
          <w:vanish/>
          <w:szCs w:val="20"/>
          <w:shd w:val="clear" w:color="auto" w:fill="FFFF99"/>
          <w:rtl/>
        </w:rPr>
      </w:pPr>
    </w:p>
    <w:p w14:paraId="496DCABC" w14:textId="77777777" w:rsidR="00DC62FE" w:rsidRPr="00450FD0" w:rsidRDefault="00DC62FE" w:rsidP="00DC62FE">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140772B4" w14:textId="77777777" w:rsidR="00DC62FE" w:rsidRPr="00450FD0" w:rsidRDefault="00DC62FE" w:rsidP="00DC62FE">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7CC82626" w14:textId="77777777" w:rsidR="00DC62FE" w:rsidRPr="00450FD0" w:rsidRDefault="00DC62FE" w:rsidP="00DC62FE">
      <w:pPr>
        <w:pStyle w:val="P00"/>
        <w:tabs>
          <w:tab w:val="clear" w:pos="6259"/>
        </w:tabs>
        <w:spacing w:before="0"/>
        <w:ind w:left="0" w:right="1134"/>
        <w:rPr>
          <w:rFonts w:cs="FrankRuehl" w:hint="cs"/>
          <w:vanish/>
          <w:szCs w:val="20"/>
          <w:shd w:val="clear" w:color="auto" w:fill="FFFF99"/>
          <w:rtl/>
        </w:rPr>
      </w:pPr>
      <w:hyperlink r:id="rId36"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37"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256C79F1" w14:textId="77777777" w:rsidR="00DC62FE" w:rsidRPr="00450FD0" w:rsidRDefault="00DC62FE" w:rsidP="00DC62FE">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נתחייב </w:t>
      </w:r>
      <w:r w:rsidRPr="00450FD0">
        <w:rPr>
          <w:rFonts w:cs="FrankRuehl" w:hint="cs"/>
          <w:strike/>
          <w:vanish/>
          <w:sz w:val="22"/>
          <w:szCs w:val="22"/>
          <w:shd w:val="clear" w:color="auto" w:fill="FFFF99"/>
          <w:rtl/>
        </w:rPr>
        <w:t>סוחר</w:t>
      </w:r>
      <w:r w:rsidR="00202628" w:rsidRPr="00450FD0">
        <w:rPr>
          <w:rFonts w:cs="FrankRuehl" w:hint="cs"/>
          <w:vanish/>
          <w:sz w:val="22"/>
          <w:szCs w:val="22"/>
          <w:shd w:val="clear" w:color="auto" w:fill="FFFF99"/>
          <w:rtl/>
        </w:rPr>
        <w:t xml:space="preserve"> </w:t>
      </w:r>
      <w:r w:rsidR="00202628" w:rsidRPr="00450FD0">
        <w:rPr>
          <w:rFonts w:cs="FrankRuehl" w:hint="cs"/>
          <w:vanish/>
          <w:sz w:val="22"/>
          <w:szCs w:val="22"/>
          <w:u w:val="single"/>
          <w:shd w:val="clear" w:color="auto" w:fill="FFFF99"/>
          <w:rtl/>
        </w:rPr>
        <w:t>עוסק</w:t>
      </w:r>
      <w:r w:rsidRPr="00450FD0">
        <w:rPr>
          <w:rFonts w:cs="FrankRuehl" w:hint="cs"/>
          <w:vanish/>
          <w:sz w:val="22"/>
          <w:szCs w:val="22"/>
          <w:shd w:val="clear" w:color="auto" w:fill="FFFF99"/>
          <w:rtl/>
        </w:rPr>
        <w:t xml:space="preserve"> במס עקב מכירת </w:t>
      </w:r>
      <w:r w:rsidRPr="00450FD0">
        <w:rPr>
          <w:rFonts w:cs="FrankRuehl" w:hint="cs"/>
          <w:strike/>
          <w:vanish/>
          <w:sz w:val="22"/>
          <w:szCs w:val="22"/>
          <w:shd w:val="clear" w:color="auto" w:fill="FFFF99"/>
          <w:rtl/>
        </w:rPr>
        <w:t>סחורה טעונת מס</w:t>
      </w:r>
      <w:r w:rsidR="00202628" w:rsidRPr="00450FD0">
        <w:rPr>
          <w:rFonts w:cs="FrankRuehl" w:hint="cs"/>
          <w:vanish/>
          <w:sz w:val="22"/>
          <w:szCs w:val="22"/>
          <w:shd w:val="clear" w:color="auto" w:fill="FFFF99"/>
          <w:rtl/>
        </w:rPr>
        <w:t xml:space="preserve"> </w:t>
      </w:r>
      <w:r w:rsidR="00202628" w:rsidRPr="00450FD0">
        <w:rPr>
          <w:rFonts w:cs="FrankRuehl" w:hint="cs"/>
          <w:vanish/>
          <w:sz w:val="22"/>
          <w:szCs w:val="22"/>
          <w:u w:val="single"/>
          <w:shd w:val="clear" w:color="auto" w:fill="FFFF99"/>
          <w:rtl/>
        </w:rPr>
        <w:t>טובין טעוני מס</w:t>
      </w:r>
      <w:r w:rsidRPr="00450FD0">
        <w:rPr>
          <w:rFonts w:cs="FrankRuehl" w:hint="cs"/>
          <w:vanish/>
          <w:sz w:val="22"/>
          <w:szCs w:val="22"/>
          <w:shd w:val="clear" w:color="auto" w:fill="FFFF99"/>
          <w:rtl/>
        </w:rPr>
        <w:t xml:space="preserve">, יתן לקונה יחד עם </w:t>
      </w:r>
      <w:r w:rsidRPr="00450FD0">
        <w:rPr>
          <w:rFonts w:cs="FrankRuehl" w:hint="cs"/>
          <w:strike/>
          <w:vanish/>
          <w:sz w:val="22"/>
          <w:szCs w:val="22"/>
          <w:shd w:val="clear" w:color="auto" w:fill="FFFF99"/>
          <w:rtl/>
        </w:rPr>
        <w:t>הסחורה</w:t>
      </w:r>
      <w:r w:rsidR="00202628" w:rsidRPr="00450FD0">
        <w:rPr>
          <w:rFonts w:cs="FrankRuehl" w:hint="cs"/>
          <w:vanish/>
          <w:sz w:val="22"/>
          <w:szCs w:val="22"/>
          <w:shd w:val="clear" w:color="auto" w:fill="FFFF99"/>
          <w:rtl/>
        </w:rPr>
        <w:t xml:space="preserve"> </w:t>
      </w:r>
      <w:r w:rsidR="00202628" w:rsidRPr="00450FD0">
        <w:rPr>
          <w:rFonts w:cs="FrankRuehl" w:hint="cs"/>
          <w:vanish/>
          <w:sz w:val="22"/>
          <w:szCs w:val="22"/>
          <w:u w:val="single"/>
          <w:shd w:val="clear" w:color="auto" w:fill="FFFF99"/>
          <w:rtl/>
        </w:rPr>
        <w:t>הטובין</w:t>
      </w:r>
      <w:r w:rsidRPr="00450FD0">
        <w:rPr>
          <w:rFonts w:cs="FrankRuehl" w:hint="cs"/>
          <w:vanish/>
          <w:sz w:val="22"/>
          <w:szCs w:val="22"/>
          <w:shd w:val="clear" w:color="auto" w:fill="FFFF99"/>
          <w:rtl/>
        </w:rPr>
        <w:t xml:space="preserve"> חשבון חתום בידו ויציין בו פרטים אלה:</w:t>
      </w:r>
    </w:p>
    <w:p w14:paraId="4D8EC906" w14:textId="77777777" w:rsidR="00DC62FE" w:rsidRPr="00450FD0" w:rsidRDefault="00DC62FE" w:rsidP="00DC62F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(1)</w:t>
      </w:r>
      <w:r w:rsidRPr="00450FD0">
        <w:rPr>
          <w:rFonts w:cs="FrankRuehl" w:hint="cs"/>
          <w:vanish/>
          <w:sz w:val="22"/>
          <w:szCs w:val="22"/>
          <w:shd w:val="clear" w:color="auto" w:fill="FFFF99"/>
          <w:rtl/>
        </w:rPr>
        <w:tab/>
        <w:t>שם המוכר וכתבתו;</w:t>
      </w:r>
    </w:p>
    <w:p w14:paraId="79C2C70A" w14:textId="77777777" w:rsidR="00DC62FE" w:rsidRPr="00450FD0" w:rsidRDefault="00DC62FE" w:rsidP="00DC62F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(2)</w:t>
      </w:r>
      <w:r w:rsidRPr="00450FD0">
        <w:rPr>
          <w:rFonts w:cs="FrankRuehl" w:hint="cs"/>
          <w:vanish/>
          <w:sz w:val="22"/>
          <w:szCs w:val="22"/>
          <w:shd w:val="clear" w:color="auto" w:fill="FFFF99"/>
          <w:rtl/>
        </w:rPr>
        <w:tab/>
        <w:t>שם הקונה וכתבתו;</w:t>
      </w:r>
    </w:p>
    <w:p w14:paraId="405ABEFF" w14:textId="77777777" w:rsidR="00DC62FE" w:rsidRPr="00450FD0" w:rsidRDefault="00DC62FE" w:rsidP="00DC62F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(3)</w:t>
      </w:r>
      <w:r w:rsidRPr="00450FD0">
        <w:rPr>
          <w:rFonts w:cs="FrankRuehl" w:hint="cs"/>
          <w:vanish/>
          <w:sz w:val="22"/>
          <w:szCs w:val="22"/>
          <w:shd w:val="clear" w:color="auto" w:fill="FFFF99"/>
          <w:rtl/>
        </w:rPr>
        <w:tab/>
        <w:t xml:space="preserve">תיאור וכמות </w:t>
      </w:r>
      <w:r w:rsidRPr="00450FD0">
        <w:rPr>
          <w:rFonts w:cs="FrankRuehl" w:hint="cs"/>
          <w:strike/>
          <w:vanish/>
          <w:sz w:val="22"/>
          <w:szCs w:val="22"/>
          <w:shd w:val="clear" w:color="auto" w:fill="FFFF99"/>
          <w:rtl/>
        </w:rPr>
        <w:t>הסחורה וסוגה שנמסרה</w:t>
      </w:r>
      <w:r w:rsidR="00202628" w:rsidRPr="00450FD0">
        <w:rPr>
          <w:rFonts w:cs="FrankRuehl" w:hint="cs"/>
          <w:vanish/>
          <w:sz w:val="22"/>
          <w:szCs w:val="22"/>
          <w:shd w:val="clear" w:color="auto" w:fill="FFFF99"/>
          <w:rtl/>
        </w:rPr>
        <w:t xml:space="preserve"> </w:t>
      </w:r>
      <w:r w:rsidR="00202628" w:rsidRPr="00450FD0">
        <w:rPr>
          <w:rFonts w:cs="FrankRuehl" w:hint="cs"/>
          <w:vanish/>
          <w:sz w:val="22"/>
          <w:szCs w:val="22"/>
          <w:u w:val="single"/>
          <w:shd w:val="clear" w:color="auto" w:fill="FFFF99"/>
          <w:rtl/>
        </w:rPr>
        <w:t>הטובין וסוגיהם שנמסרו</w:t>
      </w:r>
      <w:r w:rsidRPr="00450FD0">
        <w:rPr>
          <w:rFonts w:cs="FrankRuehl" w:hint="cs"/>
          <w:vanish/>
          <w:sz w:val="22"/>
          <w:szCs w:val="22"/>
          <w:shd w:val="clear" w:color="auto" w:fill="FFFF99"/>
          <w:rtl/>
        </w:rPr>
        <w:t xml:space="preserve"> לקונה;</w:t>
      </w:r>
    </w:p>
    <w:p w14:paraId="745E19EB" w14:textId="77777777" w:rsidR="00DC62FE" w:rsidRPr="00450FD0" w:rsidRDefault="00DC62FE" w:rsidP="00DC62F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(4)</w:t>
      </w:r>
      <w:r w:rsidRPr="00450FD0">
        <w:rPr>
          <w:rFonts w:cs="FrankRuehl" w:hint="cs"/>
          <w:vanish/>
          <w:sz w:val="22"/>
          <w:szCs w:val="22"/>
          <w:shd w:val="clear" w:color="auto" w:fill="FFFF99"/>
          <w:rtl/>
        </w:rPr>
        <w:tab/>
        <w:t xml:space="preserve">מחיר </w:t>
      </w:r>
      <w:r w:rsidRPr="00450FD0">
        <w:rPr>
          <w:rFonts w:cs="FrankRuehl" w:hint="cs"/>
          <w:strike/>
          <w:vanish/>
          <w:sz w:val="22"/>
          <w:szCs w:val="22"/>
          <w:shd w:val="clear" w:color="auto" w:fill="FFFF99"/>
          <w:rtl/>
        </w:rPr>
        <w:t>הסחורה</w:t>
      </w:r>
      <w:r w:rsidR="00202628" w:rsidRPr="00450FD0">
        <w:rPr>
          <w:rFonts w:cs="FrankRuehl" w:hint="cs"/>
          <w:vanish/>
          <w:sz w:val="22"/>
          <w:szCs w:val="22"/>
          <w:shd w:val="clear" w:color="auto" w:fill="FFFF99"/>
          <w:rtl/>
        </w:rPr>
        <w:t xml:space="preserve"> </w:t>
      </w:r>
      <w:r w:rsidR="00202628" w:rsidRPr="00450FD0">
        <w:rPr>
          <w:rFonts w:cs="FrankRuehl" w:hint="cs"/>
          <w:vanish/>
          <w:sz w:val="22"/>
          <w:szCs w:val="22"/>
          <w:u w:val="single"/>
          <w:shd w:val="clear" w:color="auto" w:fill="FFFF99"/>
          <w:rtl/>
        </w:rPr>
        <w:t>הטובין</w:t>
      </w:r>
      <w:r w:rsidRPr="00450FD0">
        <w:rPr>
          <w:rFonts w:cs="FrankRuehl" w:hint="cs"/>
          <w:vanish/>
          <w:sz w:val="22"/>
          <w:szCs w:val="22"/>
          <w:shd w:val="clear" w:color="auto" w:fill="FFFF99"/>
          <w:rtl/>
        </w:rPr>
        <w:t xml:space="preserve"> ושיעור המס או סכום המס </w:t>
      </w:r>
      <w:r w:rsidRPr="00450FD0">
        <w:rPr>
          <w:rFonts w:cs="FrankRuehl" w:hint="cs"/>
          <w:strike/>
          <w:vanish/>
          <w:sz w:val="22"/>
          <w:szCs w:val="22"/>
          <w:shd w:val="clear" w:color="auto" w:fill="FFFF99"/>
          <w:rtl/>
        </w:rPr>
        <w:t>החל על אותה סחורה</w:t>
      </w:r>
      <w:r w:rsidR="00202628" w:rsidRPr="00450FD0">
        <w:rPr>
          <w:rFonts w:cs="FrankRuehl" w:hint="cs"/>
          <w:vanish/>
          <w:sz w:val="22"/>
          <w:szCs w:val="22"/>
          <w:shd w:val="clear" w:color="auto" w:fill="FFFF99"/>
          <w:rtl/>
        </w:rPr>
        <w:t xml:space="preserve"> </w:t>
      </w:r>
      <w:r w:rsidR="00202628" w:rsidRPr="00450FD0">
        <w:rPr>
          <w:rFonts w:cs="FrankRuehl" w:hint="cs"/>
          <w:vanish/>
          <w:sz w:val="22"/>
          <w:szCs w:val="22"/>
          <w:u w:val="single"/>
          <w:shd w:val="clear" w:color="auto" w:fill="FFFF99"/>
          <w:rtl/>
        </w:rPr>
        <w:t>החלים על אותם טובין</w:t>
      </w:r>
      <w:r w:rsidRPr="00450FD0">
        <w:rPr>
          <w:rFonts w:cs="FrankRuehl" w:hint="cs"/>
          <w:vanish/>
          <w:sz w:val="22"/>
          <w:szCs w:val="22"/>
          <w:shd w:val="clear" w:color="auto" w:fill="FFFF99"/>
          <w:rtl/>
        </w:rPr>
        <w:t xml:space="preserve"> שיצויין על ידי המחיר של כל סוג;</w:t>
      </w:r>
    </w:p>
    <w:p w14:paraId="5915520B" w14:textId="77777777" w:rsidR="00DC62FE" w:rsidRPr="00450FD0" w:rsidRDefault="00DC62FE" w:rsidP="00DC62FE">
      <w:pPr>
        <w:pStyle w:val="P00"/>
        <w:tabs>
          <w:tab w:val="clear" w:pos="6259"/>
        </w:tabs>
        <w:spacing w:before="0"/>
        <w:ind w:left="1021" w:right="1134"/>
        <w:rPr>
          <w:rFonts w:cs="FrankRuehl" w:hint="cs"/>
          <w:vanish/>
          <w:sz w:val="22"/>
          <w:szCs w:val="22"/>
          <w:shd w:val="clear" w:color="auto" w:fill="FFFF99"/>
          <w:rtl/>
        </w:rPr>
      </w:pPr>
      <w:r w:rsidRPr="00450FD0">
        <w:rPr>
          <w:rFonts w:cs="FrankRuehl" w:hint="cs"/>
          <w:vanish/>
          <w:sz w:val="22"/>
          <w:szCs w:val="22"/>
          <w:shd w:val="clear" w:color="auto" w:fill="FFFF99"/>
          <w:rtl/>
        </w:rPr>
        <w:t>(5)</w:t>
      </w:r>
      <w:r w:rsidRPr="00450FD0">
        <w:rPr>
          <w:rFonts w:cs="FrankRuehl" w:hint="cs"/>
          <w:vanish/>
          <w:sz w:val="22"/>
          <w:szCs w:val="22"/>
          <w:shd w:val="clear" w:color="auto" w:fill="FFFF99"/>
          <w:rtl/>
        </w:rPr>
        <w:tab/>
        <w:t>תאריך המסירה</w:t>
      </w:r>
      <w:r w:rsidR="00202628" w:rsidRPr="00450FD0">
        <w:rPr>
          <w:rFonts w:cs="FrankRuehl" w:hint="cs"/>
          <w:vanish/>
          <w:sz w:val="22"/>
          <w:szCs w:val="22"/>
          <w:shd w:val="clear" w:color="auto" w:fill="FFFF99"/>
          <w:rtl/>
        </w:rPr>
        <w:t>;</w:t>
      </w:r>
    </w:p>
    <w:p w14:paraId="21F94BA3" w14:textId="77777777" w:rsidR="00DC62FE" w:rsidRPr="00450FD0" w:rsidRDefault="00DC62FE" w:rsidP="00DC62FE">
      <w:pPr>
        <w:pStyle w:val="P00"/>
        <w:tabs>
          <w:tab w:val="clear" w:pos="6259"/>
        </w:tabs>
        <w:spacing w:before="0"/>
        <w:ind w:left="1021"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(6)</w:t>
      </w:r>
      <w:r w:rsidRPr="00450FD0">
        <w:rPr>
          <w:rFonts w:cs="FrankRuehl" w:hint="cs"/>
          <w:vanish/>
          <w:sz w:val="22"/>
          <w:szCs w:val="22"/>
          <w:shd w:val="clear" w:color="auto" w:fill="FFFF99"/>
          <w:rtl/>
        </w:rPr>
        <w:tab/>
      </w:r>
      <w:r w:rsidRPr="00450FD0">
        <w:rPr>
          <w:rStyle w:val="default"/>
          <w:rFonts w:cs="FrankRuehl" w:hint="cs"/>
          <w:vanish/>
          <w:sz w:val="22"/>
          <w:szCs w:val="22"/>
          <w:shd w:val="clear" w:color="auto" w:fill="FFFF99"/>
          <w:rtl/>
        </w:rPr>
        <w:t xml:space="preserve">תיאור סימן הזיהוי שבו </w:t>
      </w:r>
      <w:r w:rsidRPr="00450FD0">
        <w:rPr>
          <w:rStyle w:val="default"/>
          <w:rFonts w:cs="FrankRuehl" w:hint="cs"/>
          <w:strike/>
          <w:vanish/>
          <w:sz w:val="22"/>
          <w:szCs w:val="22"/>
          <w:shd w:val="clear" w:color="auto" w:fill="FFFF99"/>
          <w:rtl/>
        </w:rPr>
        <w:t>מסומנת הסחורה</w:t>
      </w:r>
      <w:r w:rsidR="00202628" w:rsidRPr="00450FD0">
        <w:rPr>
          <w:rStyle w:val="default"/>
          <w:rFonts w:cs="FrankRuehl" w:hint="cs"/>
          <w:vanish/>
          <w:sz w:val="22"/>
          <w:szCs w:val="22"/>
          <w:shd w:val="clear" w:color="auto" w:fill="FFFF99"/>
          <w:rtl/>
        </w:rPr>
        <w:t xml:space="preserve"> </w:t>
      </w:r>
      <w:r w:rsidR="00202628" w:rsidRPr="00450FD0">
        <w:rPr>
          <w:rStyle w:val="default"/>
          <w:rFonts w:cs="FrankRuehl" w:hint="cs"/>
          <w:vanish/>
          <w:sz w:val="22"/>
          <w:szCs w:val="22"/>
          <w:u w:val="single"/>
          <w:shd w:val="clear" w:color="auto" w:fill="FFFF99"/>
          <w:rtl/>
        </w:rPr>
        <w:t>מסומנים הטובין</w:t>
      </w:r>
      <w:r w:rsidRPr="00450FD0">
        <w:rPr>
          <w:rStyle w:val="default"/>
          <w:rFonts w:cs="FrankRuehl" w:hint="cs"/>
          <w:vanish/>
          <w:sz w:val="22"/>
          <w:szCs w:val="22"/>
          <w:shd w:val="clear" w:color="auto" w:fill="FFFF99"/>
          <w:rtl/>
        </w:rPr>
        <w:t xml:space="preserve"> או ציון השימוש בתעודת משלוח;</w:t>
      </w:r>
    </w:p>
    <w:p w14:paraId="73D7654F" w14:textId="77777777" w:rsidR="00DC62FE" w:rsidRPr="00450FD0" w:rsidRDefault="00DC62FE" w:rsidP="00DC62FE">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w:t>
      </w:r>
      <w:r w:rsidRPr="00450FD0">
        <w:rPr>
          <w:rStyle w:val="default"/>
          <w:rFonts w:cs="FrankRuehl" w:hint="cs"/>
          <w:vanish/>
          <w:sz w:val="22"/>
          <w:szCs w:val="22"/>
          <w:shd w:val="clear" w:color="auto" w:fill="FFFF99"/>
          <w:rtl/>
        </w:rPr>
        <w:tab/>
        <w:t>סכום המס החל על המכירה;</w:t>
      </w:r>
    </w:p>
    <w:p w14:paraId="29567146" w14:textId="77777777" w:rsidR="00DC62FE" w:rsidRPr="00450FD0" w:rsidRDefault="00DC62FE" w:rsidP="00DC62FE">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(7א)</w:t>
      </w:r>
      <w:r w:rsidRPr="00450FD0">
        <w:rPr>
          <w:rStyle w:val="default"/>
          <w:rFonts w:cs="FrankRuehl" w:hint="cs"/>
          <w:vanish/>
          <w:sz w:val="22"/>
          <w:szCs w:val="22"/>
          <w:shd w:val="clear" w:color="auto" w:fill="FFFF99"/>
          <w:rtl/>
        </w:rPr>
        <w:tab/>
        <w:t>תאריך מתן החשבון;</w:t>
      </w:r>
    </w:p>
    <w:p w14:paraId="744461B8" w14:textId="77777777" w:rsidR="00DC62FE" w:rsidRPr="00450FD0" w:rsidRDefault="00DC62FE" w:rsidP="00DC62FE">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t>כל פרט נוסף שיקבע המנהל.</w:t>
      </w:r>
    </w:p>
    <w:p w14:paraId="7E65C122" w14:textId="77777777" w:rsidR="00DC62FE" w:rsidRPr="00450FD0" w:rsidRDefault="00DC62FE" w:rsidP="00DC62FE">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סוחר</w:t>
      </w:r>
      <w:r w:rsidR="00202628" w:rsidRPr="00450FD0">
        <w:rPr>
          <w:rStyle w:val="default"/>
          <w:rFonts w:cs="FrankRuehl" w:hint="cs"/>
          <w:vanish/>
          <w:sz w:val="22"/>
          <w:szCs w:val="22"/>
          <w:shd w:val="clear" w:color="auto" w:fill="FFFF99"/>
          <w:rtl/>
        </w:rPr>
        <w:t xml:space="preserve"> </w:t>
      </w:r>
      <w:r w:rsidR="00202628"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שקיבל חשבון כאמור ישמור עליו, במקום עסקו, לפחות חמש שנים מתום שנת המאזן אליה מתייחס החשבון.</w:t>
      </w:r>
    </w:p>
    <w:p w14:paraId="20AF27C5" w14:textId="77777777" w:rsidR="00DC62FE" w:rsidRPr="00450FD0" w:rsidRDefault="00DC62FE" w:rsidP="00DC62FE">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(ג)</w:t>
      </w:r>
      <w:r w:rsidRPr="00450FD0">
        <w:rPr>
          <w:rStyle w:val="default"/>
          <w:rFonts w:cs="FrankRuehl" w:hint="cs"/>
          <w:vanish/>
          <w:sz w:val="22"/>
          <w:szCs w:val="22"/>
          <w:shd w:val="clear" w:color="auto" w:fill="FFFF99"/>
          <w:rtl/>
        </w:rPr>
        <w:tab/>
        <w:t xml:space="preserve">המוכר </w:t>
      </w:r>
      <w:r w:rsidRPr="00450FD0">
        <w:rPr>
          <w:rStyle w:val="default"/>
          <w:rFonts w:cs="FrankRuehl" w:hint="cs"/>
          <w:strike/>
          <w:vanish/>
          <w:sz w:val="22"/>
          <w:szCs w:val="22"/>
          <w:shd w:val="clear" w:color="auto" w:fill="FFFF99"/>
          <w:rtl/>
        </w:rPr>
        <w:t>סחורה טעונה מס</w:t>
      </w:r>
      <w:r w:rsidR="00202628" w:rsidRPr="00450FD0">
        <w:rPr>
          <w:rStyle w:val="default"/>
          <w:rFonts w:cs="FrankRuehl" w:hint="cs"/>
          <w:vanish/>
          <w:sz w:val="22"/>
          <w:szCs w:val="22"/>
          <w:shd w:val="clear" w:color="auto" w:fill="FFFF99"/>
          <w:rtl/>
        </w:rPr>
        <w:t xml:space="preserve"> </w:t>
      </w:r>
      <w:r w:rsidR="00202628" w:rsidRPr="00450FD0">
        <w:rPr>
          <w:rStyle w:val="default"/>
          <w:rFonts w:cs="FrankRuehl" w:hint="cs"/>
          <w:vanish/>
          <w:sz w:val="22"/>
          <w:szCs w:val="22"/>
          <w:u w:val="single"/>
          <w:shd w:val="clear" w:color="auto" w:fill="FFFF99"/>
          <w:rtl/>
        </w:rPr>
        <w:t>טובין טעוני מס</w:t>
      </w:r>
      <w:r w:rsidRPr="00450FD0">
        <w:rPr>
          <w:rStyle w:val="default"/>
          <w:rFonts w:cs="FrankRuehl" w:hint="cs"/>
          <w:vanish/>
          <w:sz w:val="22"/>
          <w:szCs w:val="22"/>
          <w:shd w:val="clear" w:color="auto" w:fill="FFFF99"/>
          <w:rtl/>
        </w:rPr>
        <w:t xml:space="preserve"> יתן לקונה, לפי דרישתו, חשבון ויציין בו את הפרטים לפי תקנת משנה (א).</w:t>
      </w:r>
    </w:p>
    <w:p w14:paraId="7A957220" w14:textId="77777777" w:rsidR="00C9166F" w:rsidRPr="00450FD0" w:rsidRDefault="00C9166F" w:rsidP="00C9166F">
      <w:pPr>
        <w:pStyle w:val="P00"/>
        <w:spacing w:before="0"/>
        <w:ind w:left="0" w:right="1134"/>
        <w:rPr>
          <w:rFonts w:cs="FrankRuehl" w:hint="cs"/>
          <w:vanish/>
          <w:color w:val="FF0000"/>
          <w:szCs w:val="20"/>
          <w:shd w:val="clear" w:color="auto" w:fill="FFFF99"/>
          <w:rtl/>
        </w:rPr>
      </w:pPr>
    </w:p>
    <w:p w14:paraId="5248335B" w14:textId="77777777" w:rsidR="00C9166F" w:rsidRPr="00450FD0" w:rsidRDefault="00C9166F" w:rsidP="00C9166F">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6.1.2000</w:t>
      </w:r>
    </w:p>
    <w:p w14:paraId="36E6FC1B" w14:textId="77777777" w:rsidR="00C9166F" w:rsidRPr="00450FD0" w:rsidRDefault="00C9166F" w:rsidP="00C9166F">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תש"ס-2000</w:t>
      </w:r>
    </w:p>
    <w:p w14:paraId="56626DAD" w14:textId="77777777" w:rsidR="00C9166F" w:rsidRPr="00450FD0" w:rsidRDefault="005B3B5F" w:rsidP="005B3B5F">
      <w:pPr>
        <w:pStyle w:val="P00"/>
        <w:tabs>
          <w:tab w:val="clear" w:pos="6259"/>
        </w:tabs>
        <w:spacing w:before="0"/>
        <w:ind w:left="0" w:right="1134"/>
        <w:rPr>
          <w:rStyle w:val="default"/>
          <w:rFonts w:cs="FrankRuehl" w:hint="cs"/>
          <w:vanish/>
          <w:sz w:val="20"/>
          <w:szCs w:val="20"/>
          <w:shd w:val="clear" w:color="auto" w:fill="FFFF99"/>
          <w:rtl/>
        </w:rPr>
      </w:pPr>
      <w:hyperlink r:id="rId38" w:history="1">
        <w:r w:rsidR="00C9166F" w:rsidRPr="00450FD0">
          <w:rPr>
            <w:rStyle w:val="Hyperlink"/>
            <w:rFonts w:cs="FrankRuehl" w:hint="cs"/>
            <w:vanish/>
            <w:szCs w:val="20"/>
            <w:shd w:val="clear" w:color="auto" w:fill="FFFF99"/>
            <w:rtl/>
          </w:rPr>
          <w:t xml:space="preserve">ק"ת תש"ס מס' </w:t>
        </w:r>
        <w:r w:rsidRPr="00450FD0">
          <w:rPr>
            <w:rStyle w:val="Hyperlink"/>
            <w:rFonts w:cs="FrankRuehl" w:hint="cs"/>
            <w:vanish/>
            <w:szCs w:val="20"/>
            <w:shd w:val="clear" w:color="auto" w:fill="FFFF99"/>
            <w:rtl/>
          </w:rPr>
          <w:t>6015</w:t>
        </w:r>
      </w:hyperlink>
      <w:r w:rsidR="00C9166F" w:rsidRPr="00450FD0">
        <w:rPr>
          <w:rFonts w:cs="FrankRuehl" w:hint="cs"/>
          <w:vanish/>
          <w:szCs w:val="20"/>
          <w:shd w:val="clear" w:color="auto" w:fill="FFFF99"/>
          <w:rtl/>
        </w:rPr>
        <w:t xml:space="preserve"> מיום </w:t>
      </w:r>
      <w:r w:rsidRPr="00450FD0">
        <w:rPr>
          <w:rFonts w:cs="FrankRuehl" w:hint="cs"/>
          <w:vanish/>
          <w:szCs w:val="20"/>
          <w:shd w:val="clear" w:color="auto" w:fill="FFFF99"/>
          <w:rtl/>
        </w:rPr>
        <w:t>6</w:t>
      </w:r>
      <w:r w:rsidR="00C9166F" w:rsidRPr="00450FD0">
        <w:rPr>
          <w:rFonts w:cs="FrankRuehl" w:hint="cs"/>
          <w:vanish/>
          <w:szCs w:val="20"/>
          <w:shd w:val="clear" w:color="auto" w:fill="FFFF99"/>
          <w:rtl/>
        </w:rPr>
        <w:t>.</w:t>
      </w:r>
      <w:r w:rsidRPr="00450FD0">
        <w:rPr>
          <w:rFonts w:cs="FrankRuehl" w:hint="cs"/>
          <w:vanish/>
          <w:szCs w:val="20"/>
          <w:shd w:val="clear" w:color="auto" w:fill="FFFF99"/>
          <w:rtl/>
        </w:rPr>
        <w:t>1</w:t>
      </w:r>
      <w:r w:rsidR="00C9166F" w:rsidRPr="00450FD0">
        <w:rPr>
          <w:rFonts w:cs="FrankRuehl" w:hint="cs"/>
          <w:vanish/>
          <w:szCs w:val="20"/>
          <w:shd w:val="clear" w:color="auto" w:fill="FFFF99"/>
          <w:rtl/>
        </w:rPr>
        <w:t>.</w:t>
      </w:r>
      <w:r w:rsidRPr="00450FD0">
        <w:rPr>
          <w:rFonts w:cs="FrankRuehl" w:hint="cs"/>
          <w:vanish/>
          <w:szCs w:val="20"/>
          <w:shd w:val="clear" w:color="auto" w:fill="FFFF99"/>
          <w:rtl/>
        </w:rPr>
        <w:t>2000</w:t>
      </w:r>
      <w:r w:rsidR="00C9166F" w:rsidRPr="00450FD0">
        <w:rPr>
          <w:rFonts w:cs="FrankRuehl" w:hint="cs"/>
          <w:vanish/>
          <w:szCs w:val="20"/>
          <w:shd w:val="clear" w:color="auto" w:fill="FFFF99"/>
          <w:rtl/>
        </w:rPr>
        <w:t xml:space="preserve"> עמ' </w:t>
      </w:r>
      <w:r w:rsidRPr="00450FD0">
        <w:rPr>
          <w:rFonts w:cs="FrankRuehl" w:hint="cs"/>
          <w:vanish/>
          <w:szCs w:val="20"/>
          <w:shd w:val="clear" w:color="auto" w:fill="FFFF99"/>
          <w:rtl/>
        </w:rPr>
        <w:t>255</w:t>
      </w:r>
    </w:p>
    <w:p w14:paraId="191665D5" w14:textId="77777777" w:rsidR="005B3B5F" w:rsidRPr="00450FD0" w:rsidRDefault="005B3B5F" w:rsidP="005B3B5F">
      <w:pPr>
        <w:pStyle w:val="P00"/>
        <w:tabs>
          <w:tab w:val="clear" w:pos="6259"/>
        </w:tabs>
        <w:spacing w:before="0"/>
        <w:ind w:left="0" w:right="1134"/>
        <w:rPr>
          <w:rStyle w:val="default"/>
          <w:rFonts w:cs="FrankRuehl" w:hint="cs"/>
          <w:b/>
          <w:bCs/>
          <w:vanish/>
          <w:sz w:val="20"/>
          <w:szCs w:val="20"/>
          <w:shd w:val="clear" w:color="auto" w:fill="FFFF99"/>
          <w:rtl/>
        </w:rPr>
      </w:pPr>
      <w:r w:rsidRPr="00450FD0">
        <w:rPr>
          <w:rStyle w:val="default"/>
          <w:rFonts w:cs="FrankRuehl" w:hint="cs"/>
          <w:b/>
          <w:bCs/>
          <w:vanish/>
          <w:sz w:val="20"/>
          <w:szCs w:val="20"/>
          <w:shd w:val="clear" w:color="auto" w:fill="FFFF99"/>
          <w:rtl/>
        </w:rPr>
        <w:t>מחיקת תקנת משנה 5(ג)</w:t>
      </w:r>
    </w:p>
    <w:p w14:paraId="0B4D6A02" w14:textId="77777777" w:rsidR="005B3B5F" w:rsidRPr="00450FD0" w:rsidRDefault="005B3B5F" w:rsidP="005B3B5F">
      <w:pPr>
        <w:pStyle w:val="P00"/>
        <w:tabs>
          <w:tab w:val="clear" w:pos="6259"/>
        </w:tabs>
        <w:ind w:left="0" w:right="1134"/>
        <w:rPr>
          <w:rStyle w:val="default"/>
          <w:rFonts w:cs="FrankRuehl" w:hint="cs"/>
          <w:vanish/>
          <w:sz w:val="20"/>
          <w:szCs w:val="20"/>
          <w:shd w:val="clear" w:color="auto" w:fill="FFFF99"/>
          <w:rtl/>
        </w:rPr>
      </w:pPr>
      <w:r w:rsidRPr="00450FD0">
        <w:rPr>
          <w:rStyle w:val="default"/>
          <w:rFonts w:cs="FrankRuehl" w:hint="cs"/>
          <w:vanish/>
          <w:sz w:val="20"/>
          <w:szCs w:val="20"/>
          <w:shd w:val="clear" w:color="auto" w:fill="FFFF99"/>
          <w:rtl/>
        </w:rPr>
        <w:t>הנוסח הקודם:</w:t>
      </w:r>
    </w:p>
    <w:p w14:paraId="33E88919" w14:textId="77777777" w:rsidR="005B3B5F" w:rsidRPr="00224749" w:rsidRDefault="005B3B5F" w:rsidP="00224749">
      <w:pPr>
        <w:pStyle w:val="P00"/>
        <w:tabs>
          <w:tab w:val="clear" w:pos="6259"/>
        </w:tabs>
        <w:spacing w:before="0"/>
        <w:ind w:left="0" w:right="1134"/>
        <w:rPr>
          <w:rStyle w:val="default"/>
          <w:rFonts w:cs="FrankRuehl" w:hint="cs"/>
          <w:strike/>
          <w:sz w:val="2"/>
          <w:szCs w:val="2"/>
          <w:highlight w:val="yellow"/>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(ג)</w:t>
      </w:r>
      <w:r w:rsidRPr="00450FD0">
        <w:rPr>
          <w:rStyle w:val="default"/>
          <w:rFonts w:cs="FrankRuehl" w:hint="cs"/>
          <w:strike/>
          <w:vanish/>
          <w:sz w:val="22"/>
          <w:szCs w:val="22"/>
          <w:shd w:val="clear" w:color="auto" w:fill="FFFF99"/>
          <w:rtl/>
        </w:rPr>
        <w:tab/>
        <w:t>המוכר טובין טעוני מס יתן לקונה, לפי דרישתו, חשבון ויציין בו את הפרטים לפי תקנת משנה (א).</w:t>
      </w:r>
      <w:bookmarkEnd w:id="12"/>
    </w:p>
    <w:p w14:paraId="7AE04AA9" w14:textId="77777777" w:rsidR="00954E28" w:rsidRDefault="00954E28">
      <w:pPr>
        <w:pStyle w:val="P00"/>
        <w:spacing w:before="72"/>
        <w:ind w:left="0" w:right="1134"/>
        <w:rPr>
          <w:rStyle w:val="default"/>
          <w:rFonts w:cs="FrankRuehl" w:hint="cs"/>
          <w:rtl/>
        </w:rPr>
      </w:pPr>
      <w:r>
        <w:rPr>
          <w:lang w:val="he-IL"/>
        </w:rPr>
        <w:pict w14:anchorId="20223FF2">
          <v:rect id="_x0000_s2061" style="position:absolute;left:0;text-align:left;margin-left:464.5pt;margin-top:8.05pt;width:75.05pt;height:10.8pt;z-index:251630080" o:allowincell="f" filled="f" stroked="f" strokecolor="lime" strokeweight=".25pt">
            <v:textbox inset="0,0,0,0">
              <w:txbxContent>
                <w:p w14:paraId="66F476DB" w14:textId="77777777" w:rsidR="007D1248" w:rsidRDefault="007D1248" w:rsidP="000D0821">
                  <w:pPr>
                    <w:spacing w:line="160" w:lineRule="exact"/>
                    <w:rPr>
                      <w:rFonts w:cs="Miriam"/>
                      <w:noProof/>
                      <w:sz w:val="18"/>
                      <w:szCs w:val="18"/>
                      <w:rtl/>
                    </w:rPr>
                  </w:pPr>
                  <w:r>
                    <w:rPr>
                      <w:rFonts w:cs="Miriam"/>
                      <w:sz w:val="18"/>
                      <w:szCs w:val="18"/>
                      <w:rtl/>
                    </w:rPr>
                    <w:t>תק' ת</w:t>
                  </w:r>
                  <w:r>
                    <w:rPr>
                      <w:rFonts w:cs="Miriam" w:hint="cs"/>
                      <w:sz w:val="18"/>
                      <w:szCs w:val="18"/>
                      <w:rtl/>
                    </w:rPr>
                    <w:t>שכ"ב-</w:t>
                  </w:r>
                  <w:r>
                    <w:rPr>
                      <w:rFonts w:cs="Miriam"/>
                      <w:sz w:val="18"/>
                      <w:szCs w:val="18"/>
                      <w:rtl/>
                    </w:rPr>
                    <w:t>1962</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וטלה).</w:t>
      </w:r>
    </w:p>
    <w:p w14:paraId="099D39A6" w14:textId="77777777" w:rsidR="00F56279" w:rsidRPr="00450FD0" w:rsidRDefault="00F56279" w:rsidP="00F56279">
      <w:pPr>
        <w:pStyle w:val="P00"/>
        <w:spacing w:before="0"/>
        <w:ind w:left="0" w:right="1134"/>
        <w:rPr>
          <w:rFonts w:cs="FrankRuehl" w:hint="cs"/>
          <w:b/>
          <w:bCs/>
          <w:vanish/>
          <w:szCs w:val="20"/>
          <w:shd w:val="clear" w:color="auto" w:fill="FFFF99"/>
          <w:rtl/>
        </w:rPr>
      </w:pPr>
      <w:bookmarkStart w:id="13" w:name="Rov51"/>
      <w:r w:rsidRPr="00450FD0">
        <w:rPr>
          <w:rFonts w:cs="FrankRuehl" w:hint="cs"/>
          <w:vanish/>
          <w:color w:val="FF0000"/>
          <w:szCs w:val="20"/>
          <w:shd w:val="clear" w:color="auto" w:fill="FFFF99"/>
          <w:rtl/>
        </w:rPr>
        <w:t>מיום 27.9.1962</w:t>
      </w:r>
    </w:p>
    <w:p w14:paraId="6FB93958" w14:textId="77777777" w:rsidR="00F56279" w:rsidRPr="00450FD0" w:rsidRDefault="00F56279" w:rsidP="00F56279">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2FD9CCF8" w14:textId="77777777" w:rsidR="00F56279" w:rsidRPr="00450FD0" w:rsidRDefault="00F56279" w:rsidP="00F56279">
      <w:pPr>
        <w:pStyle w:val="P00"/>
        <w:tabs>
          <w:tab w:val="clear" w:pos="6259"/>
        </w:tabs>
        <w:spacing w:before="0"/>
        <w:ind w:left="0" w:right="1134"/>
        <w:rPr>
          <w:rFonts w:cs="FrankRuehl" w:hint="cs"/>
          <w:vanish/>
          <w:szCs w:val="20"/>
          <w:shd w:val="clear" w:color="auto" w:fill="FFFF99"/>
          <w:rtl/>
        </w:rPr>
      </w:pPr>
      <w:hyperlink r:id="rId39"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2656</w:t>
      </w:r>
    </w:p>
    <w:p w14:paraId="5199246D" w14:textId="77777777" w:rsidR="00F56279" w:rsidRPr="00450FD0" w:rsidRDefault="00F56279" w:rsidP="00F56279">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ביטול תקנה 6</w:t>
      </w:r>
    </w:p>
    <w:p w14:paraId="7B175DBC" w14:textId="77777777" w:rsidR="00F56279" w:rsidRPr="00450FD0" w:rsidRDefault="00F56279" w:rsidP="00F56279">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4A73E3F7" w14:textId="77777777" w:rsidR="00F56279" w:rsidRPr="00450FD0" w:rsidRDefault="00F56279" w:rsidP="00F56279">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סימון</w:t>
      </w:r>
    </w:p>
    <w:p w14:paraId="5AFD5F82" w14:textId="77777777" w:rsidR="00F56279" w:rsidRPr="00224749" w:rsidRDefault="00F56279" w:rsidP="00224749">
      <w:pPr>
        <w:pStyle w:val="P00"/>
        <w:tabs>
          <w:tab w:val="clear" w:pos="6259"/>
        </w:tabs>
        <w:spacing w:before="0"/>
        <w:ind w:left="0" w:right="1134"/>
        <w:rPr>
          <w:rStyle w:val="default"/>
          <w:rFonts w:cs="FrankRuehl"/>
          <w:strike/>
          <w:sz w:val="2"/>
          <w:szCs w:val="2"/>
          <w:rtl/>
        </w:rPr>
      </w:pPr>
      <w:r w:rsidRPr="00450FD0">
        <w:rPr>
          <w:rFonts w:cs="FrankRuehl" w:hint="cs"/>
          <w:strike/>
          <w:vanish/>
          <w:sz w:val="22"/>
          <w:szCs w:val="22"/>
          <w:shd w:val="clear" w:color="auto" w:fill="FFFF99"/>
          <w:rtl/>
        </w:rPr>
        <w:t>6.</w:t>
      </w:r>
      <w:r w:rsidRPr="00450FD0">
        <w:rPr>
          <w:rFonts w:cs="FrankRuehl" w:hint="cs"/>
          <w:strike/>
          <w:vanish/>
          <w:sz w:val="22"/>
          <w:szCs w:val="22"/>
          <w:shd w:val="clear" w:color="auto" w:fill="FFFF99"/>
          <w:rtl/>
        </w:rPr>
        <w:tab/>
        <w:t>לא יעביר סוחר סחורה טעונה מס שהוא מחזיקה כמלאי לצורך עסקיו או שהוא עוסק בייצורה, בין אם י</w:t>
      </w:r>
      <w:r w:rsidR="00C9448E" w:rsidRPr="00450FD0">
        <w:rPr>
          <w:rFonts w:cs="FrankRuehl" w:hint="cs"/>
          <w:strike/>
          <w:vanish/>
          <w:sz w:val="22"/>
          <w:szCs w:val="22"/>
          <w:shd w:val="clear" w:color="auto" w:fill="FFFF99"/>
          <w:rtl/>
        </w:rPr>
        <w:t>יצורה הושלם ובין אם לאו, מהמקום שבו היא מוחזקת למקום אחר לפני שסומנה בסימן זיהוי, כפי שקבע המנהל.</w:t>
      </w:r>
      <w:bookmarkEnd w:id="13"/>
    </w:p>
    <w:p w14:paraId="4545E3D4" w14:textId="77777777" w:rsidR="00954E28" w:rsidRDefault="00954E28">
      <w:pPr>
        <w:pStyle w:val="P00"/>
        <w:spacing w:before="72"/>
        <w:ind w:left="0" w:right="1134"/>
        <w:rPr>
          <w:rStyle w:val="default"/>
          <w:rFonts w:cs="FrankRuehl" w:hint="cs"/>
          <w:rtl/>
        </w:rPr>
      </w:pPr>
      <w:bookmarkStart w:id="14" w:name="Seif5"/>
      <w:bookmarkEnd w:id="14"/>
      <w:r>
        <w:rPr>
          <w:lang w:val="he-IL"/>
        </w:rPr>
        <w:pict w14:anchorId="5CFBECAC">
          <v:rect id="_x0000_s2062" style="position:absolute;left:0;text-align:left;margin-left:464.5pt;margin-top:8.05pt;width:75.05pt;height:28.7pt;z-index:251631104" o:allowincell="f" filled="f" stroked="f" strokecolor="lime" strokeweight=".25pt">
            <v:textbox inset="0,0,0,0">
              <w:txbxContent>
                <w:p w14:paraId="1F4EA6C5" w14:textId="77777777" w:rsidR="007D1248" w:rsidRDefault="007D1248">
                  <w:pPr>
                    <w:spacing w:line="160" w:lineRule="exact"/>
                    <w:rPr>
                      <w:rFonts w:cs="Miriam"/>
                      <w:noProof/>
                      <w:sz w:val="18"/>
                      <w:szCs w:val="18"/>
                      <w:rtl/>
                    </w:rPr>
                  </w:pPr>
                  <w:r>
                    <w:rPr>
                      <w:rFonts w:cs="Miriam"/>
                      <w:sz w:val="18"/>
                      <w:szCs w:val="18"/>
                      <w:rtl/>
                    </w:rPr>
                    <w:t>תק</w:t>
                  </w:r>
                  <w:r>
                    <w:rPr>
                      <w:rFonts w:cs="Miriam" w:hint="cs"/>
                      <w:sz w:val="18"/>
                      <w:szCs w:val="18"/>
                      <w:rtl/>
                    </w:rPr>
                    <w:t>ופת הדיווח</w:t>
                  </w:r>
                </w:p>
                <w:p w14:paraId="276090DC"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p w14:paraId="3EA211BA" w14:textId="77777777" w:rsidR="007D1248" w:rsidRDefault="007D1248">
                  <w:pPr>
                    <w:spacing w:line="160" w:lineRule="exac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דו"ח לענין סעיף 5א לחוק תהא חודש ימים.</w:t>
      </w:r>
    </w:p>
    <w:p w14:paraId="2542218C" w14:textId="77777777" w:rsidR="00425261" w:rsidRDefault="00425261">
      <w:pPr>
        <w:pStyle w:val="P00"/>
        <w:spacing w:before="72"/>
        <w:ind w:left="0" w:right="1134"/>
        <w:rPr>
          <w:rStyle w:val="default"/>
          <w:rFonts w:cs="FrankRuehl"/>
          <w:rtl/>
        </w:rPr>
      </w:pPr>
    </w:p>
    <w:p w14:paraId="750DB00D" w14:textId="77777777" w:rsidR="00954E28" w:rsidRDefault="00425261">
      <w:pPr>
        <w:pStyle w:val="P00"/>
        <w:spacing w:before="72"/>
        <w:ind w:left="0" w:right="1134"/>
        <w:rPr>
          <w:rStyle w:val="default"/>
          <w:rFonts w:cs="FrankRuehl" w:hint="cs"/>
          <w:rtl/>
        </w:rPr>
      </w:pPr>
      <w:r>
        <w:rPr>
          <w:rFonts w:cs="FrankRuehl"/>
          <w:sz w:val="26"/>
          <w:rtl/>
          <w:lang w:eastAsia="en-US"/>
        </w:rPr>
        <w:pict w14:anchorId="47B36072">
          <v:shape id="_x0000_s2116" type="#_x0000_t202" style="position:absolute;left:0;text-align:left;margin-left:470.25pt;margin-top:7.1pt;width:1in;height:28pt;z-index:251679232" filled="f" stroked="f">
            <v:textbox inset="1mm,0,1mm,0">
              <w:txbxContent>
                <w:p w14:paraId="06AE8162" w14:textId="77777777" w:rsidR="007D1248" w:rsidRDefault="007D1248" w:rsidP="00425261">
                  <w:pPr>
                    <w:spacing w:line="160" w:lineRule="exact"/>
                    <w:rPr>
                      <w:rFonts w:cs="Miriam" w:hint="cs"/>
                      <w:sz w:val="18"/>
                      <w:szCs w:val="18"/>
                      <w:rtl/>
                    </w:rPr>
                  </w:pPr>
                  <w:r>
                    <w:rPr>
                      <w:rFonts w:cs="Miriam"/>
                      <w:sz w:val="18"/>
                      <w:szCs w:val="18"/>
                      <w:rtl/>
                    </w:rPr>
                    <w:t>תק</w:t>
                  </w:r>
                  <w:r>
                    <w:rPr>
                      <w:rFonts w:cs="Miriam" w:hint="cs"/>
                      <w:sz w:val="18"/>
                      <w:szCs w:val="18"/>
                      <w:rtl/>
                    </w:rPr>
                    <w:t>' תשל"ח-</w:t>
                  </w:r>
                  <w:r>
                    <w:rPr>
                      <w:rFonts w:cs="Miriam"/>
                      <w:sz w:val="18"/>
                      <w:szCs w:val="18"/>
                      <w:rtl/>
                    </w:rPr>
                    <w:t>1977</w:t>
                  </w:r>
                </w:p>
                <w:p w14:paraId="6FA63104" w14:textId="77777777" w:rsidR="007D1248" w:rsidRDefault="007D1248" w:rsidP="00425261">
                  <w:pPr>
                    <w:spacing w:line="160" w:lineRule="exact"/>
                    <w:rPr>
                      <w:rFonts w:cs="Miriam" w:hint="cs"/>
                      <w:sz w:val="18"/>
                      <w:szCs w:val="18"/>
                      <w:rtl/>
                    </w:rPr>
                  </w:pPr>
                  <w:r>
                    <w:rPr>
                      <w:rFonts w:cs="Miriam" w:hint="cs"/>
                      <w:sz w:val="18"/>
                      <w:szCs w:val="18"/>
                      <w:rtl/>
                    </w:rPr>
                    <w:t>תק' תשל"ט-1979</w:t>
                  </w:r>
                </w:p>
                <w:p w14:paraId="55B34AEE" w14:textId="77777777" w:rsidR="007D1248" w:rsidRDefault="007D1248" w:rsidP="00425261">
                  <w:pPr>
                    <w:spacing w:line="160" w:lineRule="exact"/>
                    <w:rPr>
                      <w:rFonts w:cs="Miriam" w:hint="cs"/>
                      <w:noProof/>
                      <w:sz w:val="18"/>
                      <w:szCs w:val="18"/>
                      <w:rtl/>
                    </w:rPr>
                  </w:pPr>
                  <w:r>
                    <w:rPr>
                      <w:rFonts w:cs="Miriam" w:hint="cs"/>
                      <w:sz w:val="18"/>
                      <w:szCs w:val="18"/>
                      <w:rtl/>
                    </w:rPr>
                    <w:t>תק' תש"ם-1980</w:t>
                  </w:r>
                </w:p>
              </w:txbxContent>
            </v:textbox>
          </v:shape>
        </w:pict>
      </w:r>
      <w:r w:rsidR="00954E28">
        <w:rPr>
          <w:rFonts w:cs="FrankRuehl"/>
          <w:sz w:val="26"/>
          <w:rtl/>
        </w:rPr>
        <w:tab/>
      </w:r>
      <w:r w:rsidR="00954E28">
        <w:rPr>
          <w:rStyle w:val="default"/>
          <w:rFonts w:cs="FrankRuehl"/>
          <w:rtl/>
        </w:rPr>
        <w:t>(ב</w:t>
      </w:r>
      <w:r w:rsidR="00954E28">
        <w:rPr>
          <w:rStyle w:val="default"/>
          <w:rFonts w:cs="FrankRuehl" w:hint="cs"/>
          <w:rtl/>
        </w:rPr>
        <w:t>)</w:t>
      </w:r>
      <w:r w:rsidR="00954E28">
        <w:rPr>
          <w:rStyle w:val="default"/>
          <w:rFonts w:cs="FrankRuehl"/>
          <w:rtl/>
        </w:rPr>
        <w:tab/>
        <w:t>ע</w:t>
      </w:r>
      <w:r w:rsidR="00954E28">
        <w:rPr>
          <w:rStyle w:val="default"/>
          <w:rFonts w:cs="FrankRuehl" w:hint="cs"/>
          <w:rtl/>
        </w:rPr>
        <w:t>ל אף האמור בתקנת משנה (א) תהא תקופת הדיווח של עוסק שעיסוקו ייצור סיגריות ומכירתן, מחצית החודש, בכל חודש מה-1 לחודש ועד ה-15 בו ומ-16 לחודש ועד סוף החודש.</w:t>
      </w:r>
    </w:p>
    <w:p w14:paraId="2927EBC5" w14:textId="77777777" w:rsidR="00A54665" w:rsidRPr="00450FD0" w:rsidRDefault="00A54665" w:rsidP="00A54665">
      <w:pPr>
        <w:pStyle w:val="P00"/>
        <w:spacing w:before="0"/>
        <w:ind w:left="0" w:right="1134"/>
        <w:rPr>
          <w:rFonts w:cs="FrankRuehl" w:hint="cs"/>
          <w:b/>
          <w:bCs/>
          <w:vanish/>
          <w:szCs w:val="20"/>
          <w:shd w:val="clear" w:color="auto" w:fill="FFFF99"/>
          <w:rtl/>
        </w:rPr>
      </w:pPr>
      <w:bookmarkStart w:id="15" w:name="Rov52"/>
      <w:r w:rsidRPr="00450FD0">
        <w:rPr>
          <w:rFonts w:cs="FrankRuehl" w:hint="cs"/>
          <w:vanish/>
          <w:color w:val="FF0000"/>
          <w:szCs w:val="20"/>
          <w:shd w:val="clear" w:color="auto" w:fill="FFFF99"/>
          <w:rtl/>
        </w:rPr>
        <w:t>מיום 1.4.1961</w:t>
      </w:r>
    </w:p>
    <w:p w14:paraId="7B8CA095" w14:textId="77777777" w:rsidR="00A54665" w:rsidRPr="00450FD0" w:rsidRDefault="00A54665" w:rsidP="00A54665">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תשכ"א-1961</w:t>
      </w:r>
    </w:p>
    <w:p w14:paraId="5CF960EC" w14:textId="77777777" w:rsidR="00A54665" w:rsidRPr="00450FD0" w:rsidRDefault="00A54665" w:rsidP="00A54665">
      <w:pPr>
        <w:pStyle w:val="P00"/>
        <w:tabs>
          <w:tab w:val="clear" w:pos="6259"/>
        </w:tabs>
        <w:spacing w:before="0"/>
        <w:ind w:left="0" w:right="1134"/>
        <w:rPr>
          <w:rFonts w:cs="FrankRuehl" w:hint="cs"/>
          <w:vanish/>
          <w:szCs w:val="20"/>
          <w:shd w:val="clear" w:color="auto" w:fill="FFFF99"/>
          <w:rtl/>
        </w:rPr>
      </w:pPr>
      <w:hyperlink r:id="rId40" w:history="1">
        <w:r w:rsidRPr="00450FD0">
          <w:rPr>
            <w:rStyle w:val="Hyperlink"/>
            <w:rFonts w:cs="FrankRuehl" w:hint="cs"/>
            <w:vanish/>
            <w:szCs w:val="20"/>
            <w:shd w:val="clear" w:color="auto" w:fill="FFFF99"/>
            <w:rtl/>
          </w:rPr>
          <w:t>ק"ת תשכ"א מס' 1086</w:t>
        </w:r>
      </w:hyperlink>
      <w:r w:rsidRPr="00450FD0">
        <w:rPr>
          <w:rFonts w:cs="FrankRuehl" w:hint="cs"/>
          <w:vanish/>
          <w:szCs w:val="20"/>
          <w:shd w:val="clear" w:color="auto" w:fill="FFFF99"/>
          <w:rtl/>
        </w:rPr>
        <w:t xml:space="preserve"> מיום 5.1.1961 עמ' 648</w:t>
      </w:r>
    </w:p>
    <w:p w14:paraId="6608340B" w14:textId="77777777" w:rsidR="00C55487" w:rsidRPr="00450FD0" w:rsidRDefault="004759A7" w:rsidP="002013D1">
      <w:pPr>
        <w:pStyle w:val="P00"/>
        <w:tabs>
          <w:tab w:val="clear" w:pos="6259"/>
        </w:tabs>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7.</w:t>
      </w:r>
      <w:r w:rsidR="00C55487" w:rsidRPr="00450FD0">
        <w:rPr>
          <w:rStyle w:val="default"/>
          <w:rFonts w:cs="FrankRuehl" w:hint="cs"/>
          <w:vanish/>
          <w:sz w:val="22"/>
          <w:szCs w:val="22"/>
          <w:shd w:val="clear" w:color="auto" w:fill="FFFF99"/>
          <w:rtl/>
        </w:rPr>
        <w:tab/>
      </w:r>
      <w:r w:rsidR="00C55487" w:rsidRPr="00450FD0">
        <w:rPr>
          <w:rStyle w:val="default"/>
          <w:rFonts w:cs="FrankRuehl" w:hint="cs"/>
          <w:strike/>
          <w:vanish/>
          <w:sz w:val="22"/>
          <w:szCs w:val="22"/>
          <w:shd w:val="clear" w:color="auto" w:fill="FFFF99"/>
          <w:rtl/>
        </w:rPr>
        <w:t>(א)</w:t>
      </w:r>
      <w:r w:rsidR="00C55487" w:rsidRPr="00450FD0">
        <w:rPr>
          <w:rStyle w:val="default"/>
          <w:rFonts w:cs="FrankRuehl" w:hint="cs"/>
          <w:strike/>
          <w:vanish/>
          <w:sz w:val="22"/>
          <w:szCs w:val="22"/>
          <w:shd w:val="clear" w:color="auto" w:fill="FFFF99"/>
          <w:rtl/>
        </w:rPr>
        <w:tab/>
        <w:t>כל סוחר יגיש למנהל עד ה-15 לכל חודש או במועד אחר שקבע המנהל רשימה חתומה בידו וימסור בה פרטים מלאים הנוגעים לסחורות שעקב מכירתן נתחייב במס במשך החודש הקודם ויציין בה בנפרד את הסחורות שהשתמש בהן לצרכי מסחר.</w:t>
      </w:r>
    </w:p>
    <w:p w14:paraId="63C182EE" w14:textId="77777777" w:rsidR="002013D1" w:rsidRPr="00450FD0" w:rsidRDefault="002013D1" w:rsidP="002013D1">
      <w:pPr>
        <w:pStyle w:val="P00"/>
        <w:tabs>
          <w:tab w:val="clear" w:pos="6259"/>
        </w:tabs>
        <w:spacing w:before="0"/>
        <w:ind w:left="0" w:right="1134"/>
        <w:rPr>
          <w:rStyle w:val="default"/>
          <w:rFonts w:cs="FrankRuehl" w:hint="cs"/>
          <w:vanish/>
          <w:sz w:val="22"/>
          <w:szCs w:val="22"/>
          <w:u w:val="single"/>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(א)</w:t>
      </w:r>
      <w:r w:rsidRPr="00450FD0">
        <w:rPr>
          <w:rStyle w:val="default"/>
          <w:rFonts w:cs="FrankRuehl" w:hint="cs"/>
          <w:vanish/>
          <w:sz w:val="22"/>
          <w:szCs w:val="22"/>
          <w:u w:val="single"/>
          <w:shd w:val="clear" w:color="auto" w:fill="FFFF99"/>
          <w:rtl/>
        </w:rPr>
        <w:tab/>
        <w:t xml:space="preserve">כל סוחר יגיש למנהל עד ה-15 </w:t>
      </w:r>
      <w:r w:rsidR="00F34F42" w:rsidRPr="00450FD0">
        <w:rPr>
          <w:rStyle w:val="default"/>
          <w:rFonts w:cs="FrankRuehl" w:hint="cs"/>
          <w:vanish/>
          <w:sz w:val="22"/>
          <w:szCs w:val="22"/>
          <w:u w:val="single"/>
          <w:shd w:val="clear" w:color="auto" w:fill="FFFF99"/>
          <w:rtl/>
        </w:rPr>
        <w:t>לכל חודש או במועד אחר שקבע המנהל רשימה חתומה בידו וביד מנהל החשבונות הראשי וימסור בה פרטים מלאים הנוגעים לסחורות שעקב מכירתן נתחייב במס במשך החודש הקודם ויציין בה בנפרד את הסחורות שהשתמש בהן לצרכי מסחר. מכירת הסחורות ושיעורי המס או סכומי המס החלים עליהן יפורטו לפי סוגי הסימון בהם הן סומנו. הרשימה תכלול הצהרה כי סך כל המס שצויין ברשימה זהה עם סכום המס שצויין בחשבון המס שהוא חייב לנהל לפי סעיף 4 לתוספת הראשונה.</w:t>
      </w:r>
    </w:p>
    <w:p w14:paraId="11C8C4BF" w14:textId="77777777" w:rsidR="004759A7" w:rsidRPr="00450FD0" w:rsidRDefault="004759A7" w:rsidP="002013D1">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t>לא מכר הסוחר במשך החודש הקודם סחורה שעקב מכירתה נתחייב במס, יודיע על כך למנהל בכתב במועד הנועד להגשת הרשימה.</w:t>
      </w:r>
    </w:p>
    <w:p w14:paraId="5E309685" w14:textId="77777777" w:rsidR="004759A7" w:rsidRPr="00450FD0" w:rsidRDefault="004759A7" w:rsidP="002013D1">
      <w:pPr>
        <w:pStyle w:val="P00"/>
        <w:tabs>
          <w:tab w:val="clear" w:pos="6259"/>
        </w:tabs>
        <w:spacing w:before="0"/>
        <w:ind w:left="0" w:right="1134"/>
        <w:rPr>
          <w:rStyle w:val="default"/>
          <w:rFonts w:cs="FrankRuehl" w:hint="cs"/>
          <w:vanish/>
          <w:sz w:val="22"/>
          <w:szCs w:val="22"/>
          <w:u w:val="single"/>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(ג)</w:t>
      </w:r>
      <w:r w:rsidRPr="00450FD0">
        <w:rPr>
          <w:rStyle w:val="default"/>
          <w:rFonts w:cs="FrankRuehl" w:hint="cs"/>
          <w:vanish/>
          <w:sz w:val="22"/>
          <w:szCs w:val="22"/>
          <w:u w:val="single"/>
          <w:shd w:val="clear" w:color="auto" w:fill="FFFF99"/>
          <w:rtl/>
        </w:rPr>
        <w:tab/>
        <w:t>המנהל רשאי לקבוע כי הרשימה תכלול פרטים שאינם מפורטים בתקנות משנה (א) או (ב).</w:t>
      </w:r>
    </w:p>
    <w:p w14:paraId="090B62EE" w14:textId="77777777" w:rsidR="00C9448E" w:rsidRPr="00450FD0" w:rsidRDefault="00C9448E" w:rsidP="00C9448E">
      <w:pPr>
        <w:pStyle w:val="P00"/>
        <w:spacing w:before="0"/>
        <w:ind w:left="0" w:right="1134"/>
        <w:rPr>
          <w:rFonts w:cs="FrankRuehl" w:hint="cs"/>
          <w:vanish/>
          <w:color w:val="FF0000"/>
          <w:szCs w:val="20"/>
          <w:shd w:val="clear" w:color="auto" w:fill="FFFF99"/>
          <w:rtl/>
        </w:rPr>
      </w:pPr>
    </w:p>
    <w:p w14:paraId="14DF0C8B" w14:textId="77777777" w:rsidR="00C9448E" w:rsidRPr="00450FD0" w:rsidRDefault="00C9448E" w:rsidP="00C9448E">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27.9.1962</w:t>
      </w:r>
    </w:p>
    <w:p w14:paraId="4BF1004B" w14:textId="77777777" w:rsidR="00C9448E" w:rsidRPr="00450FD0" w:rsidRDefault="00C9448E" w:rsidP="00C9448E">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77A5283E" w14:textId="77777777" w:rsidR="00C9448E" w:rsidRPr="00450FD0" w:rsidRDefault="00C9448E" w:rsidP="00C9448E">
      <w:pPr>
        <w:pStyle w:val="P00"/>
        <w:tabs>
          <w:tab w:val="clear" w:pos="6259"/>
        </w:tabs>
        <w:spacing w:before="0"/>
        <w:ind w:left="0" w:right="1134"/>
        <w:rPr>
          <w:rFonts w:cs="FrankRuehl" w:hint="cs"/>
          <w:vanish/>
          <w:szCs w:val="20"/>
          <w:shd w:val="clear" w:color="auto" w:fill="FFFF99"/>
          <w:rtl/>
        </w:rPr>
      </w:pPr>
      <w:hyperlink r:id="rId41"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2656</w:t>
      </w:r>
    </w:p>
    <w:p w14:paraId="1605BB0D" w14:textId="77777777" w:rsidR="00C9448E" w:rsidRPr="00450FD0" w:rsidRDefault="00C9448E" w:rsidP="00C9448E">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7</w:t>
      </w:r>
    </w:p>
    <w:p w14:paraId="74E5A42E" w14:textId="77777777" w:rsidR="00C9448E" w:rsidRPr="00450FD0" w:rsidRDefault="00C9448E" w:rsidP="00C9448E">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28D87D56" w14:textId="77777777" w:rsidR="00C9448E" w:rsidRPr="00450FD0" w:rsidRDefault="00C9448E" w:rsidP="00C9448E">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רשימת מכירות</w:t>
      </w:r>
    </w:p>
    <w:p w14:paraId="144D1334" w14:textId="77777777" w:rsidR="00C9448E" w:rsidRPr="00450FD0" w:rsidRDefault="00C9448E" w:rsidP="00C9448E">
      <w:pPr>
        <w:pStyle w:val="P00"/>
        <w:tabs>
          <w:tab w:val="clear" w:pos="6259"/>
        </w:tabs>
        <w:spacing w:before="0"/>
        <w:ind w:left="0" w:right="1134"/>
        <w:rPr>
          <w:rStyle w:val="default"/>
          <w:rFonts w:cs="FrankRuehl" w:hint="cs"/>
          <w:strike/>
          <w:vanish/>
          <w:sz w:val="22"/>
          <w:szCs w:val="22"/>
          <w:shd w:val="clear" w:color="auto" w:fill="FFFF99"/>
          <w:rtl/>
        </w:rPr>
      </w:pPr>
      <w:r w:rsidRPr="00450FD0">
        <w:rPr>
          <w:rFonts w:cs="FrankRuehl" w:hint="cs"/>
          <w:strike/>
          <w:vanish/>
          <w:sz w:val="22"/>
          <w:szCs w:val="22"/>
          <w:shd w:val="clear" w:color="auto" w:fill="FFFF99"/>
          <w:rtl/>
        </w:rPr>
        <w:t>7.</w:t>
      </w:r>
      <w:r w:rsidRPr="00450FD0">
        <w:rPr>
          <w:rStyle w:val="default"/>
          <w:rFonts w:cs="FrankRuehl" w:hint="cs"/>
          <w:strike/>
          <w:vanish/>
          <w:sz w:val="22"/>
          <w:szCs w:val="22"/>
          <w:shd w:val="clear" w:color="auto" w:fill="FFFF99"/>
          <w:rtl/>
        </w:rPr>
        <w:tab/>
        <w:t>(א)</w:t>
      </w:r>
      <w:r w:rsidRPr="00450FD0">
        <w:rPr>
          <w:rStyle w:val="default"/>
          <w:rFonts w:cs="FrankRuehl" w:hint="cs"/>
          <w:strike/>
          <w:vanish/>
          <w:sz w:val="22"/>
          <w:szCs w:val="22"/>
          <w:shd w:val="clear" w:color="auto" w:fill="FFFF99"/>
          <w:rtl/>
        </w:rPr>
        <w:tab/>
        <w:t>כל סוחר יגיש למנהל עד ה-15 לכל חודש או במועד אחר שקבע המנהל רשימה חתומה בידו וביד מנהל החשבונות הראשי וימסור בה פרטים מלאים הנוגעים לסחורות שעקב מכירתן נתחייב במס במשך החודש הקודם ויציין בה בנפרד את הסחורות שהשתמש בהן לצרכי מסחר. מכירת הסחורות ושיעורי המס או סכומי המס החלים עליהן יפורטו לפי סוגי הסימון בהם הן סומנו. הרשימה תכלול הצהרה כי סך כל המס שצויין ברשימה זהה עם סכום המס שצויין בחשבון המס שהוא חייב לנהל לפי סעיף 4 לתוספת הראשונה.</w:t>
      </w:r>
    </w:p>
    <w:p w14:paraId="6BE665E3" w14:textId="77777777" w:rsidR="00C9448E" w:rsidRPr="00450FD0" w:rsidRDefault="00C9448E" w:rsidP="00C9448E">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לא מכר הסוחר במשך החודש הקודם סחורה שעקב מכירתה נתחייב במס, יודיע על כך למנהל בכתב במועד הנועד להגשת הרשימה.</w:t>
      </w:r>
    </w:p>
    <w:p w14:paraId="00DFB7EB" w14:textId="77777777" w:rsidR="00C9448E" w:rsidRPr="00450FD0" w:rsidRDefault="00C9448E" w:rsidP="00C9448E">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(ג)</w:t>
      </w:r>
      <w:r w:rsidRPr="00450FD0">
        <w:rPr>
          <w:rStyle w:val="default"/>
          <w:rFonts w:cs="FrankRuehl" w:hint="cs"/>
          <w:strike/>
          <w:vanish/>
          <w:sz w:val="22"/>
          <w:szCs w:val="22"/>
          <w:shd w:val="clear" w:color="auto" w:fill="FFFF99"/>
          <w:rtl/>
        </w:rPr>
        <w:tab/>
        <w:t>המנהל רשאי לקבוע כי הרשימה תכלול פרטים שאינם מפורטים בתקנות משנה (א) או (ב).</w:t>
      </w:r>
    </w:p>
    <w:p w14:paraId="219F6EFE" w14:textId="77777777" w:rsidR="009D681A" w:rsidRPr="00450FD0" w:rsidRDefault="009D681A" w:rsidP="009D681A">
      <w:pPr>
        <w:pStyle w:val="P00"/>
        <w:spacing w:before="0"/>
        <w:ind w:left="0" w:right="1134"/>
        <w:rPr>
          <w:rFonts w:cs="FrankRuehl" w:hint="cs"/>
          <w:vanish/>
          <w:color w:val="FF0000"/>
          <w:szCs w:val="20"/>
          <w:shd w:val="clear" w:color="auto" w:fill="FFFF99"/>
          <w:rtl/>
        </w:rPr>
      </w:pPr>
    </w:p>
    <w:p w14:paraId="7C71B7B9" w14:textId="77777777" w:rsidR="009D681A" w:rsidRPr="00450FD0" w:rsidRDefault="009D681A" w:rsidP="009D681A">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19.3.1964</w:t>
      </w:r>
    </w:p>
    <w:p w14:paraId="31A23B6B" w14:textId="77777777" w:rsidR="009D681A" w:rsidRPr="00450FD0" w:rsidRDefault="009D681A" w:rsidP="009D681A">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תשכ"ד-1964</w:t>
      </w:r>
    </w:p>
    <w:p w14:paraId="37CE35D6" w14:textId="77777777" w:rsidR="009D681A" w:rsidRPr="00450FD0" w:rsidRDefault="009D681A" w:rsidP="003C0A9F">
      <w:pPr>
        <w:pStyle w:val="P00"/>
        <w:tabs>
          <w:tab w:val="clear" w:pos="6259"/>
        </w:tabs>
        <w:spacing w:before="0"/>
        <w:ind w:left="0" w:right="1134"/>
        <w:rPr>
          <w:rFonts w:cs="FrankRuehl" w:hint="cs"/>
          <w:vanish/>
          <w:szCs w:val="20"/>
          <w:shd w:val="clear" w:color="auto" w:fill="FFFF99"/>
          <w:rtl/>
        </w:rPr>
      </w:pPr>
      <w:hyperlink r:id="rId42" w:history="1">
        <w:r w:rsidRPr="00450FD0">
          <w:rPr>
            <w:rStyle w:val="Hyperlink"/>
            <w:rFonts w:cs="FrankRuehl" w:hint="cs"/>
            <w:vanish/>
            <w:szCs w:val="20"/>
            <w:shd w:val="clear" w:color="auto" w:fill="FFFF99"/>
            <w:rtl/>
          </w:rPr>
          <w:t>ק"ת תשכ"ד מס' 1560</w:t>
        </w:r>
      </w:hyperlink>
      <w:r w:rsidRPr="00450FD0">
        <w:rPr>
          <w:rFonts w:cs="FrankRuehl" w:hint="cs"/>
          <w:vanish/>
          <w:szCs w:val="20"/>
          <w:shd w:val="clear" w:color="auto" w:fill="FFFF99"/>
          <w:rtl/>
        </w:rPr>
        <w:t xml:space="preserve"> מיום 19.3.1964 עמ' 97</w:t>
      </w:r>
      <w:r w:rsidR="003C0A9F" w:rsidRPr="00450FD0">
        <w:rPr>
          <w:rFonts w:cs="FrankRuehl" w:hint="cs"/>
          <w:vanish/>
          <w:szCs w:val="20"/>
          <w:shd w:val="clear" w:color="auto" w:fill="FFFF99"/>
          <w:rtl/>
        </w:rPr>
        <w:t>7</w:t>
      </w:r>
    </w:p>
    <w:p w14:paraId="7CF434E5" w14:textId="77777777" w:rsidR="009D681A" w:rsidRPr="00450FD0" w:rsidRDefault="009D681A" w:rsidP="009D681A">
      <w:pPr>
        <w:pStyle w:val="P00"/>
        <w:tabs>
          <w:tab w:val="clear" w:pos="6259"/>
        </w:tabs>
        <w:ind w:left="0"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r>
      <w:r w:rsidRPr="00450FD0">
        <w:rPr>
          <w:rStyle w:val="default"/>
          <w:rFonts w:cs="FrankRuehl" w:hint="cs"/>
          <w:vanish/>
          <w:sz w:val="22"/>
          <w:szCs w:val="22"/>
          <w:shd w:val="clear" w:color="auto" w:fill="FFFF99"/>
          <w:rtl/>
        </w:rPr>
        <w:t>סוחר יפרט ברשימה שיגיש למנהל, כאמור בסעיף 17(א) לחוק, את מכירת הסחורות שטרם שולם עליהן המס ואת שיעורי המס או סכומי המס החלים עליהן לפי סוגי הסימון בהם הן סומנו</w:t>
      </w:r>
      <w:r w:rsidR="003C0A9F" w:rsidRPr="00450FD0">
        <w:rPr>
          <w:rStyle w:val="default"/>
          <w:rFonts w:cs="FrankRuehl" w:hint="cs"/>
          <w:vanish/>
          <w:sz w:val="22"/>
          <w:szCs w:val="22"/>
          <w:shd w:val="clear" w:color="auto" w:fill="FFFF99"/>
          <w:rtl/>
        </w:rPr>
        <w:t xml:space="preserve"> </w:t>
      </w:r>
      <w:r w:rsidR="003C0A9F" w:rsidRPr="00450FD0">
        <w:rPr>
          <w:rStyle w:val="default"/>
          <w:rFonts w:cs="FrankRuehl" w:hint="cs"/>
          <w:vanish/>
          <w:sz w:val="22"/>
          <w:szCs w:val="22"/>
          <w:u w:val="single"/>
          <w:shd w:val="clear" w:color="auto" w:fill="FFFF99"/>
          <w:rtl/>
        </w:rPr>
        <w:t>לרבות תעודות משלוח</w:t>
      </w:r>
      <w:r w:rsidRPr="00450FD0">
        <w:rPr>
          <w:rStyle w:val="default"/>
          <w:rFonts w:cs="FrankRuehl" w:hint="cs"/>
          <w:vanish/>
          <w:sz w:val="22"/>
          <w:szCs w:val="22"/>
          <w:shd w:val="clear" w:color="auto" w:fill="FFFF99"/>
          <w:rtl/>
        </w:rPr>
        <w:t xml:space="preserve">. מנהל הסוחר </w:t>
      </w:r>
      <w:r w:rsidR="003C0A9F" w:rsidRPr="00450FD0">
        <w:rPr>
          <w:rStyle w:val="default"/>
          <w:rFonts w:cs="FrankRuehl" w:hint="cs"/>
          <w:vanish/>
          <w:sz w:val="22"/>
          <w:szCs w:val="22"/>
          <w:shd w:val="clear" w:color="auto" w:fill="FFFF99"/>
          <w:rtl/>
        </w:rPr>
        <w:t>מערכת חשבונות לפי תקנה 3א תכלול הרשימה הצהרה כי סך כל המס שצויין בה זהה עם סכום המס שצויין בחשבון המס שהוא חייב לנהל לפי תקנה 3א(ד).</w:t>
      </w:r>
    </w:p>
    <w:p w14:paraId="3F9E3372" w14:textId="77777777" w:rsidR="002A69C6" w:rsidRPr="00450FD0" w:rsidRDefault="002A69C6" w:rsidP="002A69C6">
      <w:pPr>
        <w:pStyle w:val="P00"/>
        <w:spacing w:before="0"/>
        <w:ind w:left="0" w:right="1134"/>
        <w:rPr>
          <w:rFonts w:cs="FrankRuehl" w:hint="cs"/>
          <w:vanish/>
          <w:color w:val="FF0000"/>
          <w:szCs w:val="20"/>
          <w:shd w:val="clear" w:color="auto" w:fill="FFFF99"/>
          <w:rtl/>
        </w:rPr>
      </w:pPr>
    </w:p>
    <w:p w14:paraId="332878CD" w14:textId="77777777" w:rsidR="002A69C6" w:rsidRPr="00450FD0" w:rsidRDefault="002A69C6" w:rsidP="002A69C6">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1.7.1976</w:t>
      </w:r>
    </w:p>
    <w:p w14:paraId="32AF28E4" w14:textId="77777777" w:rsidR="002A69C6" w:rsidRPr="00450FD0" w:rsidRDefault="002A69C6" w:rsidP="002A69C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04C07332" w14:textId="77777777" w:rsidR="002A69C6" w:rsidRPr="00450FD0" w:rsidRDefault="002A69C6" w:rsidP="002A69C6">
      <w:pPr>
        <w:pStyle w:val="P00"/>
        <w:tabs>
          <w:tab w:val="clear" w:pos="6259"/>
        </w:tabs>
        <w:spacing w:before="0"/>
        <w:ind w:left="0" w:right="1134"/>
        <w:rPr>
          <w:rFonts w:cs="FrankRuehl" w:hint="cs"/>
          <w:vanish/>
          <w:szCs w:val="20"/>
          <w:shd w:val="clear" w:color="auto" w:fill="FFFF99"/>
          <w:rtl/>
        </w:rPr>
      </w:pPr>
      <w:hyperlink r:id="rId43"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1986</w:t>
      </w:r>
    </w:p>
    <w:p w14:paraId="660FF9C3" w14:textId="77777777" w:rsidR="002A69C6" w:rsidRPr="00450FD0" w:rsidRDefault="002A69C6" w:rsidP="002A69C6">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7</w:t>
      </w:r>
    </w:p>
    <w:p w14:paraId="0DED9B50" w14:textId="77777777" w:rsidR="002A69C6" w:rsidRPr="00450FD0" w:rsidRDefault="002A69C6" w:rsidP="002A69C6">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6F6C0DFF" w14:textId="77777777" w:rsidR="002A69C6" w:rsidRPr="00450FD0" w:rsidRDefault="002A69C6" w:rsidP="002A69C6">
      <w:pPr>
        <w:pStyle w:val="P00"/>
        <w:tabs>
          <w:tab w:val="clear" w:pos="6259"/>
        </w:tabs>
        <w:spacing w:before="20"/>
        <w:ind w:left="0" w:right="1134"/>
        <w:rPr>
          <w:rStyle w:val="default"/>
          <w:rFonts w:cs="Miriam" w:hint="cs"/>
          <w:strike/>
          <w:vanish/>
          <w:sz w:val="16"/>
          <w:szCs w:val="16"/>
          <w:shd w:val="clear" w:color="auto" w:fill="FFFF99"/>
          <w:rtl/>
        </w:rPr>
      </w:pPr>
      <w:r w:rsidRPr="00450FD0">
        <w:rPr>
          <w:rFonts w:cs="Miriam" w:hint="cs"/>
          <w:strike/>
          <w:vanish/>
          <w:sz w:val="16"/>
          <w:szCs w:val="16"/>
          <w:shd w:val="clear" w:color="auto" w:fill="FFFF99"/>
          <w:rtl/>
        </w:rPr>
        <w:t>רשימת מכירות</w:t>
      </w:r>
    </w:p>
    <w:p w14:paraId="1F61E9D9" w14:textId="77777777" w:rsidR="002A69C6" w:rsidRPr="00450FD0" w:rsidRDefault="002A69C6" w:rsidP="002A69C6">
      <w:pPr>
        <w:pStyle w:val="P00"/>
        <w:tabs>
          <w:tab w:val="clear" w:pos="6259"/>
        </w:tabs>
        <w:spacing w:before="0"/>
        <w:ind w:left="0" w:right="1134"/>
        <w:rPr>
          <w:rStyle w:val="default"/>
          <w:rFonts w:cs="FrankRuehl" w:hint="cs"/>
          <w:strike/>
          <w:vanish/>
          <w:sz w:val="22"/>
          <w:szCs w:val="22"/>
          <w:shd w:val="clear" w:color="auto" w:fill="FFFF99"/>
          <w:rtl/>
        </w:rPr>
      </w:pPr>
      <w:r w:rsidRPr="00450FD0">
        <w:rPr>
          <w:rFonts w:cs="FrankRuehl" w:hint="cs"/>
          <w:strike/>
          <w:vanish/>
          <w:sz w:val="22"/>
          <w:szCs w:val="22"/>
          <w:shd w:val="clear" w:color="auto" w:fill="FFFF99"/>
          <w:rtl/>
        </w:rPr>
        <w:t>7.</w:t>
      </w:r>
      <w:r w:rsidRPr="00450FD0">
        <w:rPr>
          <w:rFonts w:cs="FrankRuehl" w:hint="cs"/>
          <w:strike/>
          <w:vanish/>
          <w:sz w:val="22"/>
          <w:szCs w:val="22"/>
          <w:shd w:val="clear" w:color="auto" w:fill="FFFF99"/>
          <w:rtl/>
        </w:rPr>
        <w:tab/>
        <w:t>(א)</w:t>
      </w:r>
      <w:r w:rsidRPr="00450FD0">
        <w:rPr>
          <w:rFonts w:cs="FrankRuehl" w:hint="cs"/>
          <w:strike/>
          <w:vanish/>
          <w:sz w:val="22"/>
          <w:szCs w:val="22"/>
          <w:shd w:val="clear" w:color="auto" w:fill="FFFF99"/>
          <w:rtl/>
        </w:rPr>
        <w:tab/>
      </w:r>
      <w:r w:rsidRPr="00450FD0">
        <w:rPr>
          <w:rStyle w:val="default"/>
          <w:rFonts w:cs="FrankRuehl" w:hint="cs"/>
          <w:strike/>
          <w:vanish/>
          <w:sz w:val="22"/>
          <w:szCs w:val="22"/>
          <w:shd w:val="clear" w:color="auto" w:fill="FFFF99"/>
          <w:rtl/>
        </w:rPr>
        <w:t>סוחר יפרט ברשימה שיגיש למנהל, כאמור בסעיף 17(א) לחוק, את מכירת הסחורות שטרם שולם עליהן המס ואת שיעורי המס או סכומי המס החלים עליהן לפי סוגי הסימון בהם הן סומנו לרבות תעודות משלוח. מנהל הסוחר מערכת חשבונות לפי תקנה 3א תכלול הרשימה הצהרה כי סך כל המס שצויין בה זהה עם סכום המס שצויין בחשבון המס שהוא חייב לנהל לפי תקנה 3א(ד).</w:t>
      </w:r>
    </w:p>
    <w:p w14:paraId="0A54E734" w14:textId="77777777" w:rsidR="002A69C6" w:rsidRPr="00450FD0" w:rsidRDefault="002A69C6" w:rsidP="00C90DFB">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המנהל רשאי להורות כי הרשימה תכלול פרטים שאינם מפורטים בתקנת משנה (א).</w:t>
      </w:r>
    </w:p>
    <w:p w14:paraId="7636604C" w14:textId="77777777" w:rsidR="00C90DFB" w:rsidRPr="00450FD0" w:rsidRDefault="00C90DFB" w:rsidP="00C90DFB">
      <w:pPr>
        <w:pStyle w:val="P00"/>
        <w:spacing w:before="0"/>
        <w:ind w:left="0" w:right="1134"/>
        <w:rPr>
          <w:rFonts w:cs="FrankRuehl" w:hint="cs"/>
          <w:vanish/>
          <w:color w:val="FF0000"/>
          <w:szCs w:val="20"/>
          <w:shd w:val="clear" w:color="auto" w:fill="FFFF99"/>
          <w:rtl/>
        </w:rPr>
      </w:pPr>
    </w:p>
    <w:p w14:paraId="1F193C79" w14:textId="77777777" w:rsidR="00C90DFB" w:rsidRPr="00450FD0" w:rsidRDefault="00C90DFB" w:rsidP="00C90DFB">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1.1.1978</w:t>
      </w:r>
    </w:p>
    <w:p w14:paraId="2631A0FC" w14:textId="77777777" w:rsidR="00C90DFB" w:rsidRPr="00450FD0" w:rsidRDefault="00C90DFB" w:rsidP="00C90DFB">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תשל"ח-1977</w:t>
      </w:r>
    </w:p>
    <w:p w14:paraId="58F9B1C5" w14:textId="77777777" w:rsidR="00C90DFB" w:rsidRPr="00450FD0" w:rsidRDefault="00C90DFB" w:rsidP="00C90DFB">
      <w:pPr>
        <w:pStyle w:val="P00"/>
        <w:tabs>
          <w:tab w:val="clear" w:pos="6259"/>
        </w:tabs>
        <w:spacing w:before="0"/>
        <w:ind w:left="0" w:right="1134"/>
        <w:rPr>
          <w:rFonts w:cs="FrankRuehl" w:hint="cs"/>
          <w:vanish/>
          <w:szCs w:val="20"/>
          <w:shd w:val="clear" w:color="auto" w:fill="FFFF99"/>
          <w:rtl/>
        </w:rPr>
      </w:pPr>
      <w:hyperlink r:id="rId44" w:history="1">
        <w:r w:rsidRPr="00450FD0">
          <w:rPr>
            <w:rStyle w:val="Hyperlink"/>
            <w:rFonts w:cs="FrankRuehl" w:hint="cs"/>
            <w:vanish/>
            <w:szCs w:val="20"/>
            <w:shd w:val="clear" w:color="auto" w:fill="FFFF99"/>
            <w:rtl/>
          </w:rPr>
          <w:t>ק"ת תשל"ח מס' 3798</w:t>
        </w:r>
      </w:hyperlink>
      <w:r w:rsidRPr="00450FD0">
        <w:rPr>
          <w:rFonts w:cs="FrankRuehl" w:hint="cs"/>
          <w:vanish/>
          <w:szCs w:val="20"/>
          <w:shd w:val="clear" w:color="auto" w:fill="FFFF99"/>
          <w:rtl/>
        </w:rPr>
        <w:t xml:space="preserve"> מיום 29.12.1977 עמ' 488</w:t>
      </w:r>
    </w:p>
    <w:p w14:paraId="7E25C4AE" w14:textId="77777777" w:rsidR="00172D34" w:rsidRPr="00450FD0" w:rsidRDefault="00172D34" w:rsidP="00C90DFB">
      <w:pPr>
        <w:pStyle w:val="P00"/>
        <w:tabs>
          <w:tab w:val="clear" w:pos="6259"/>
        </w:tabs>
        <w:spacing w:before="0"/>
        <w:ind w:left="0" w:right="1134"/>
        <w:rPr>
          <w:rStyle w:val="default"/>
          <w:rFonts w:cs="FrankRuehl" w:hint="cs"/>
          <w:b/>
          <w:bCs/>
          <w:vanish/>
          <w:sz w:val="20"/>
          <w:szCs w:val="20"/>
          <w:shd w:val="clear" w:color="auto" w:fill="FFFF99"/>
          <w:rtl/>
        </w:rPr>
      </w:pPr>
      <w:r w:rsidRPr="00450FD0">
        <w:rPr>
          <w:rFonts w:cs="FrankRuehl" w:hint="cs"/>
          <w:b/>
          <w:bCs/>
          <w:vanish/>
          <w:szCs w:val="20"/>
          <w:shd w:val="clear" w:color="auto" w:fill="FFFF99"/>
          <w:rtl/>
        </w:rPr>
        <w:t>הוספת תקנת משנה 7(ד)</w:t>
      </w:r>
    </w:p>
    <w:p w14:paraId="09F7398E" w14:textId="77777777" w:rsidR="008D1894" w:rsidRPr="00450FD0" w:rsidRDefault="008D1894" w:rsidP="008D1894">
      <w:pPr>
        <w:pStyle w:val="P00"/>
        <w:spacing w:before="0"/>
        <w:ind w:left="0" w:right="1134"/>
        <w:rPr>
          <w:rFonts w:cs="FrankRuehl" w:hint="cs"/>
          <w:vanish/>
          <w:color w:val="FF0000"/>
          <w:szCs w:val="20"/>
          <w:shd w:val="clear" w:color="auto" w:fill="FFFF99"/>
          <w:rtl/>
        </w:rPr>
      </w:pPr>
    </w:p>
    <w:p w14:paraId="6C67B741" w14:textId="77777777" w:rsidR="008D1894" w:rsidRPr="00450FD0" w:rsidRDefault="008D1894" w:rsidP="008D1894">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19.7.1979</w:t>
      </w:r>
    </w:p>
    <w:p w14:paraId="61EE1B11" w14:textId="77777777" w:rsidR="008D1894" w:rsidRPr="00450FD0" w:rsidRDefault="008D1894" w:rsidP="008D1894">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תשל"ט-1979</w:t>
      </w:r>
    </w:p>
    <w:p w14:paraId="06914F18" w14:textId="77777777" w:rsidR="008D1894" w:rsidRPr="00450FD0" w:rsidRDefault="008D1894" w:rsidP="008D1894">
      <w:pPr>
        <w:pStyle w:val="P00"/>
        <w:tabs>
          <w:tab w:val="clear" w:pos="6259"/>
        </w:tabs>
        <w:spacing w:before="0"/>
        <w:ind w:left="0" w:right="1134"/>
        <w:rPr>
          <w:rFonts w:cs="FrankRuehl" w:hint="cs"/>
          <w:vanish/>
          <w:szCs w:val="20"/>
          <w:shd w:val="clear" w:color="auto" w:fill="FFFF99"/>
          <w:rtl/>
        </w:rPr>
      </w:pPr>
      <w:hyperlink r:id="rId45" w:history="1">
        <w:r w:rsidRPr="00450FD0">
          <w:rPr>
            <w:rStyle w:val="Hyperlink"/>
            <w:rFonts w:cs="FrankRuehl" w:hint="cs"/>
            <w:vanish/>
            <w:szCs w:val="20"/>
            <w:shd w:val="clear" w:color="auto" w:fill="FFFF99"/>
            <w:rtl/>
          </w:rPr>
          <w:t>ק"ת תשל"ט מס' 4006</w:t>
        </w:r>
      </w:hyperlink>
      <w:r w:rsidRPr="00450FD0">
        <w:rPr>
          <w:rFonts w:cs="FrankRuehl" w:hint="cs"/>
          <w:vanish/>
          <w:szCs w:val="20"/>
          <w:shd w:val="clear" w:color="auto" w:fill="FFFF99"/>
          <w:rtl/>
        </w:rPr>
        <w:t xml:space="preserve"> מיום 19.7.1979 עמ' 1606</w:t>
      </w:r>
    </w:p>
    <w:p w14:paraId="0F93FF1F" w14:textId="77777777" w:rsidR="008D1894" w:rsidRPr="00450FD0" w:rsidRDefault="008D1894" w:rsidP="008D1894">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7.</w:t>
      </w: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r>
      <w:r w:rsidR="004A4645" w:rsidRPr="00450FD0">
        <w:rPr>
          <w:rFonts w:cs="FrankRuehl" w:hint="cs"/>
          <w:vanish/>
          <w:sz w:val="22"/>
          <w:szCs w:val="22"/>
          <w:shd w:val="clear" w:color="auto" w:fill="FFFF99"/>
          <w:rtl/>
        </w:rPr>
        <w:t xml:space="preserve">תקופת דו"ח לענין סעיף 5א לחוק תהא </w:t>
      </w:r>
      <w:r w:rsidR="004A4645" w:rsidRPr="00450FD0">
        <w:rPr>
          <w:rFonts w:cs="FrankRuehl" w:hint="cs"/>
          <w:strike/>
          <w:vanish/>
          <w:sz w:val="22"/>
          <w:szCs w:val="22"/>
          <w:shd w:val="clear" w:color="auto" w:fill="FFFF99"/>
          <w:rtl/>
        </w:rPr>
        <w:t>חודשיים</w:t>
      </w:r>
      <w:r w:rsidR="009A1D84" w:rsidRPr="00450FD0">
        <w:rPr>
          <w:rFonts w:cs="FrankRuehl" w:hint="cs"/>
          <w:vanish/>
          <w:sz w:val="22"/>
          <w:szCs w:val="22"/>
          <w:shd w:val="clear" w:color="auto" w:fill="FFFF99"/>
          <w:rtl/>
        </w:rPr>
        <w:t xml:space="preserve"> </w:t>
      </w:r>
      <w:r w:rsidR="009A1D84" w:rsidRPr="00450FD0">
        <w:rPr>
          <w:rFonts w:cs="FrankRuehl" w:hint="cs"/>
          <w:vanish/>
          <w:sz w:val="22"/>
          <w:szCs w:val="22"/>
          <w:u w:val="single"/>
          <w:shd w:val="clear" w:color="auto" w:fill="FFFF99"/>
          <w:rtl/>
        </w:rPr>
        <w:t>חודש ימים</w:t>
      </w:r>
      <w:r w:rsidR="004A4645" w:rsidRPr="00450FD0">
        <w:rPr>
          <w:rFonts w:cs="FrankRuehl" w:hint="cs"/>
          <w:vanish/>
          <w:sz w:val="22"/>
          <w:szCs w:val="22"/>
          <w:shd w:val="clear" w:color="auto" w:fill="FFFF99"/>
          <w:rtl/>
        </w:rPr>
        <w:t>.</w:t>
      </w:r>
    </w:p>
    <w:p w14:paraId="3BAF12F7" w14:textId="77777777" w:rsidR="004A4645" w:rsidRPr="00450FD0" w:rsidRDefault="004A4645" w:rsidP="004A4645">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(ב)</w:t>
      </w:r>
      <w:r w:rsidRPr="00450FD0">
        <w:rPr>
          <w:rFonts w:cs="FrankRuehl" w:hint="cs"/>
          <w:strike/>
          <w:vanish/>
          <w:sz w:val="22"/>
          <w:szCs w:val="22"/>
          <w:shd w:val="clear" w:color="auto" w:fill="FFFF99"/>
          <w:rtl/>
        </w:rPr>
        <w:tab/>
        <w:t>הדו"ח יוגש במועדים ובדרך שנקבעו לגבי אותו עוסק לענין מס ערך מוסף.</w:t>
      </w:r>
    </w:p>
    <w:p w14:paraId="46776B3E" w14:textId="77777777" w:rsidR="004A4645" w:rsidRPr="00450FD0" w:rsidRDefault="004A4645" w:rsidP="004A4645">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(ג)</w:t>
      </w:r>
      <w:r w:rsidRPr="00450FD0">
        <w:rPr>
          <w:rFonts w:cs="FrankRuehl" w:hint="cs"/>
          <w:strike/>
          <w:vanish/>
          <w:sz w:val="22"/>
          <w:szCs w:val="22"/>
          <w:shd w:val="clear" w:color="auto" w:fill="FFFF99"/>
          <w:rtl/>
        </w:rPr>
        <w:tab/>
        <w:t>מי שאושרה לו לפי תקנה 21(א) לתקנות מס ערך מוסף, תשל"ו-1976, וכן יצואן שחלה עליו אותה תקנה, יגיש לענין תקנות אלה דו"ח אחת לחודשיים, אלא אם ביקש אחרת והמנהל אישר את בקשתו.</w:t>
      </w:r>
    </w:p>
    <w:p w14:paraId="6E59F75F" w14:textId="77777777" w:rsidR="004A4645" w:rsidRPr="00450FD0" w:rsidRDefault="004A4645" w:rsidP="00A902D0">
      <w:pPr>
        <w:pStyle w:val="P00"/>
        <w:tabs>
          <w:tab w:val="clear" w:pos="6259"/>
        </w:tabs>
        <w:spacing w:before="0"/>
        <w:ind w:left="0"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(ד)</w:t>
      </w:r>
      <w:r w:rsidR="00425261" w:rsidRPr="00450FD0">
        <w:rPr>
          <w:rFonts w:cs="FrankRuehl" w:hint="cs"/>
          <w:vanish/>
          <w:sz w:val="22"/>
          <w:szCs w:val="22"/>
          <w:shd w:val="clear" w:color="auto" w:fill="FFFF99"/>
          <w:rtl/>
        </w:rPr>
        <w:t xml:space="preserve"> </w:t>
      </w:r>
      <w:r w:rsidR="009A1D84" w:rsidRPr="00450FD0">
        <w:rPr>
          <w:rFonts w:cs="FrankRuehl" w:hint="cs"/>
          <w:vanish/>
          <w:sz w:val="22"/>
          <w:szCs w:val="22"/>
          <w:u w:val="single"/>
          <w:shd w:val="clear" w:color="auto" w:fill="FFFF99"/>
          <w:rtl/>
        </w:rPr>
        <w:t>(</w:t>
      </w:r>
      <w:r w:rsidR="00A902D0" w:rsidRPr="00450FD0">
        <w:rPr>
          <w:rFonts w:cs="FrankRuehl" w:hint="cs"/>
          <w:vanish/>
          <w:sz w:val="22"/>
          <w:szCs w:val="22"/>
          <w:u w:val="single"/>
          <w:shd w:val="clear" w:color="auto" w:fill="FFFF99"/>
          <w:rtl/>
        </w:rPr>
        <w:t>ב</w:t>
      </w:r>
      <w:r w:rsidR="009A1D84" w:rsidRPr="00450FD0">
        <w:rPr>
          <w:rFonts w:cs="FrankRuehl" w:hint="cs"/>
          <w:vanish/>
          <w:sz w:val="22"/>
          <w:szCs w:val="22"/>
          <w:u w:val="single"/>
          <w:shd w:val="clear" w:color="auto" w:fill="FFFF99"/>
          <w:rtl/>
        </w:rPr>
        <w:t>)</w:t>
      </w:r>
      <w:r w:rsidR="00425261" w:rsidRPr="00450FD0">
        <w:rPr>
          <w:rFonts w:cs="FrankRuehl" w:hint="cs"/>
          <w:vanish/>
          <w:sz w:val="22"/>
          <w:szCs w:val="22"/>
          <w:shd w:val="clear" w:color="auto" w:fill="FFFF99"/>
          <w:rtl/>
        </w:rPr>
        <w:t xml:space="preserve"> </w:t>
      </w:r>
      <w:r w:rsidRPr="00450FD0">
        <w:rPr>
          <w:rFonts w:cs="FrankRuehl" w:hint="cs"/>
          <w:vanish/>
          <w:sz w:val="22"/>
          <w:szCs w:val="22"/>
          <w:shd w:val="clear" w:color="auto" w:fill="FFFF99"/>
          <w:rtl/>
        </w:rPr>
        <w:t>על אף האמור בתקנת משנה (א) תהא תקופת הדיווח של עוסק שעיסוקו ייצור סיגריות ומכירתן, שבוע ימים.</w:t>
      </w:r>
    </w:p>
    <w:p w14:paraId="0C73ED27" w14:textId="77777777" w:rsidR="002E63B4" w:rsidRPr="00450FD0" w:rsidRDefault="002E63B4" w:rsidP="002E63B4">
      <w:pPr>
        <w:pStyle w:val="P00"/>
        <w:spacing w:before="0"/>
        <w:ind w:left="0" w:right="1134"/>
        <w:rPr>
          <w:rFonts w:cs="FrankRuehl" w:hint="cs"/>
          <w:vanish/>
          <w:color w:val="FF0000"/>
          <w:szCs w:val="20"/>
          <w:shd w:val="clear" w:color="auto" w:fill="FFFF99"/>
          <w:rtl/>
        </w:rPr>
      </w:pPr>
    </w:p>
    <w:p w14:paraId="565DAB89" w14:textId="77777777" w:rsidR="002E63B4" w:rsidRPr="00450FD0" w:rsidRDefault="002E63B4" w:rsidP="002E63B4">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10.8.1980</w:t>
      </w:r>
    </w:p>
    <w:p w14:paraId="628A93B7" w14:textId="77777777" w:rsidR="002E63B4" w:rsidRPr="00450FD0" w:rsidRDefault="002E63B4" w:rsidP="002E63B4">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תש"ם-1980</w:t>
      </w:r>
    </w:p>
    <w:p w14:paraId="7951B15D" w14:textId="77777777" w:rsidR="002E63B4" w:rsidRPr="00450FD0" w:rsidRDefault="002E63B4" w:rsidP="002E63B4">
      <w:pPr>
        <w:pStyle w:val="P00"/>
        <w:tabs>
          <w:tab w:val="clear" w:pos="6259"/>
        </w:tabs>
        <w:spacing w:before="0"/>
        <w:ind w:left="0" w:right="1134"/>
        <w:rPr>
          <w:rFonts w:cs="FrankRuehl" w:hint="cs"/>
          <w:vanish/>
          <w:szCs w:val="20"/>
          <w:shd w:val="clear" w:color="auto" w:fill="FFFF99"/>
          <w:rtl/>
        </w:rPr>
      </w:pPr>
      <w:hyperlink r:id="rId46" w:history="1">
        <w:r w:rsidRPr="00450FD0">
          <w:rPr>
            <w:rStyle w:val="Hyperlink"/>
            <w:rFonts w:cs="FrankRuehl" w:hint="cs"/>
            <w:vanish/>
            <w:szCs w:val="20"/>
            <w:shd w:val="clear" w:color="auto" w:fill="FFFF99"/>
            <w:rtl/>
          </w:rPr>
          <w:t>ק"ת תש"ם מס' 4154</w:t>
        </w:r>
      </w:hyperlink>
      <w:r w:rsidRPr="00450FD0">
        <w:rPr>
          <w:rFonts w:cs="FrankRuehl" w:hint="cs"/>
          <w:vanish/>
          <w:szCs w:val="20"/>
          <w:shd w:val="clear" w:color="auto" w:fill="FFFF99"/>
          <w:rtl/>
        </w:rPr>
        <w:t xml:space="preserve"> מיום 10.8.1980 עמ' 2199</w:t>
      </w:r>
    </w:p>
    <w:p w14:paraId="4E0E2D7A" w14:textId="77777777" w:rsidR="002E63B4" w:rsidRPr="00F019A3" w:rsidRDefault="002E63B4" w:rsidP="00F95969">
      <w:pPr>
        <w:pStyle w:val="P00"/>
        <w:tabs>
          <w:tab w:val="clear" w:pos="6259"/>
        </w:tabs>
        <w:ind w:left="0" w:right="1134"/>
        <w:rPr>
          <w:rStyle w:val="default"/>
          <w:rFonts w:cs="FrankRuehl"/>
          <w:sz w:val="2"/>
          <w:szCs w:val="2"/>
          <w:rtl/>
        </w:rPr>
      </w:pPr>
      <w:r w:rsidRPr="00450FD0">
        <w:rPr>
          <w:rFonts w:cs="FrankRuehl" w:hint="cs"/>
          <w:vanish/>
          <w:sz w:val="22"/>
          <w:szCs w:val="22"/>
          <w:shd w:val="clear" w:color="auto" w:fill="FFFF99"/>
          <w:rtl/>
        </w:rPr>
        <w:tab/>
        <w:t>(ב)</w:t>
      </w:r>
      <w:r w:rsidRPr="00450FD0">
        <w:rPr>
          <w:rFonts w:cs="FrankRuehl" w:hint="cs"/>
          <w:vanish/>
          <w:sz w:val="22"/>
          <w:szCs w:val="22"/>
          <w:shd w:val="clear" w:color="auto" w:fill="FFFF99"/>
          <w:rtl/>
        </w:rPr>
        <w:tab/>
        <w:t xml:space="preserve">על אף האמור בתקנת משנה (א) תהא תקופת הדיווח של עוסק שעיסוקו ייצור סיגריות ומכירתן, </w:t>
      </w:r>
      <w:r w:rsidRPr="00450FD0">
        <w:rPr>
          <w:rFonts w:cs="FrankRuehl" w:hint="cs"/>
          <w:strike/>
          <w:vanish/>
          <w:sz w:val="22"/>
          <w:szCs w:val="22"/>
          <w:shd w:val="clear" w:color="auto" w:fill="FFFF99"/>
          <w:rtl/>
        </w:rPr>
        <w:t>שבוע ימים</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מחצית החודש, בכל חודש מה-1 לחודש ועד ה-15 בו ומה-16 לחודש ועד סוף החודש</w:t>
      </w:r>
      <w:r w:rsidRPr="00450FD0">
        <w:rPr>
          <w:rFonts w:cs="FrankRuehl" w:hint="cs"/>
          <w:vanish/>
          <w:sz w:val="22"/>
          <w:szCs w:val="22"/>
          <w:shd w:val="clear" w:color="auto" w:fill="FFFF99"/>
          <w:rtl/>
        </w:rPr>
        <w:t>.</w:t>
      </w:r>
      <w:bookmarkEnd w:id="15"/>
    </w:p>
    <w:p w14:paraId="10F3825B" w14:textId="77777777" w:rsidR="00954E28" w:rsidRDefault="00954E28">
      <w:pPr>
        <w:pStyle w:val="P00"/>
        <w:spacing w:before="72"/>
        <w:ind w:left="0" w:right="1134"/>
        <w:rPr>
          <w:rStyle w:val="default"/>
          <w:rFonts w:cs="FrankRuehl"/>
          <w:rtl/>
        </w:rPr>
      </w:pPr>
      <w:bookmarkStart w:id="16" w:name="Seif6"/>
      <w:bookmarkEnd w:id="16"/>
      <w:r>
        <w:rPr>
          <w:lang w:val="he-IL"/>
        </w:rPr>
        <w:pict w14:anchorId="4787C6B6">
          <v:rect id="_x0000_s2063" style="position:absolute;left:0;text-align:left;margin-left:464.5pt;margin-top:8.05pt;width:75.05pt;height:21.65pt;z-index:251632128" o:allowincell="f" filled="f" stroked="f" strokecolor="lime" strokeweight=".25pt">
            <v:textbox inset="0,0,0,0">
              <w:txbxContent>
                <w:p w14:paraId="1010031C" w14:textId="77777777" w:rsidR="007D1248" w:rsidRDefault="007D1248">
                  <w:pPr>
                    <w:spacing w:line="160" w:lineRule="exact"/>
                    <w:rPr>
                      <w:rFonts w:cs="Miriam"/>
                      <w:noProof/>
                      <w:sz w:val="18"/>
                      <w:szCs w:val="18"/>
                      <w:rtl/>
                    </w:rPr>
                  </w:pPr>
                  <w:r>
                    <w:rPr>
                      <w:rFonts w:cs="Miriam"/>
                      <w:sz w:val="18"/>
                      <w:szCs w:val="18"/>
                      <w:rtl/>
                    </w:rPr>
                    <w:t>הד</w:t>
                  </w:r>
                  <w:r>
                    <w:rPr>
                      <w:rFonts w:cs="Miriam" w:hint="cs"/>
                      <w:sz w:val="18"/>
                      <w:szCs w:val="18"/>
                      <w:rtl/>
                    </w:rPr>
                    <w:t>ו"ח התקופתי</w:t>
                  </w:r>
                </w:p>
                <w:p w14:paraId="5153FBBF"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w10:anchorlock/>
          </v:rect>
        </w:pict>
      </w:r>
      <w:r>
        <w:rPr>
          <w:rStyle w:val="big-number"/>
          <w:rFonts w:cs="Miriam"/>
          <w:rtl/>
        </w:rPr>
        <w:t>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דו"ח התקופתי</w:t>
      </w:r>
      <w:r>
        <w:rPr>
          <w:rStyle w:val="default"/>
          <w:rFonts w:cs="FrankRuehl"/>
          <w:rtl/>
        </w:rPr>
        <w:t xml:space="preserve"> י</w:t>
      </w:r>
      <w:r>
        <w:rPr>
          <w:rStyle w:val="default"/>
          <w:rFonts w:cs="FrankRuehl" w:hint="cs"/>
          <w:rtl/>
        </w:rPr>
        <w:t>וגש על גבי טופס דו"ח תקופתי שיומצא לו, ובאם לא הומצא לו טופס כאמור עד לתום תקופת הדו"ח, בטופס שיימסר לו על פי בקשתו, במשרד מס קניה שבו מתנהל תיקו.</w:t>
      </w:r>
    </w:p>
    <w:p w14:paraId="68DC9926" w14:textId="77777777" w:rsidR="00954E28" w:rsidRDefault="00954E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דו"ח התקופתי יוגש, בצירוף התשלום הנובע ממנו, לאחד מסניפי הבנקים האמורים בתוספת הראשונה, בשעות הבנ</w:t>
      </w:r>
      <w:r>
        <w:rPr>
          <w:rStyle w:val="default"/>
          <w:rFonts w:cs="FrankRuehl"/>
          <w:rtl/>
        </w:rPr>
        <w:t>ק</w:t>
      </w:r>
      <w:r>
        <w:rPr>
          <w:rStyle w:val="default"/>
          <w:rFonts w:cs="FrankRuehl" w:hint="cs"/>
          <w:rtl/>
        </w:rPr>
        <w:t xml:space="preserve"> המ</w:t>
      </w:r>
      <w:r>
        <w:rPr>
          <w:rStyle w:val="default"/>
          <w:rFonts w:cs="FrankRuehl"/>
          <w:rtl/>
        </w:rPr>
        <w:t>קו</w:t>
      </w:r>
      <w:r>
        <w:rPr>
          <w:rStyle w:val="default"/>
          <w:rFonts w:cs="FrankRuehl" w:hint="cs"/>
          <w:rtl/>
        </w:rPr>
        <w:t>בלות. הגשת הדו"ח תהא בחתימת הקופאי וחותמת הבנק על קבלת התשלום.</w:t>
      </w:r>
    </w:p>
    <w:p w14:paraId="71EC3A91" w14:textId="77777777" w:rsidR="00954E28" w:rsidRDefault="00954E2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ו"ח תקופתי שעל פיו אין על העוסק לשלם מס, יישלח בדואר לפי המען המצויין בו.</w:t>
      </w:r>
    </w:p>
    <w:p w14:paraId="0E8FBEDF" w14:textId="77777777" w:rsidR="00954E28" w:rsidRDefault="00954E2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ו"ח תקופתי שבו משלם העוסק את המס שלא במזומנים או בשיק יוגש בהנהלת המכס והב</w:t>
      </w:r>
      <w:r>
        <w:rPr>
          <w:rStyle w:val="default"/>
          <w:rFonts w:cs="FrankRuehl"/>
          <w:rtl/>
        </w:rPr>
        <w:t>ל</w:t>
      </w:r>
      <w:r>
        <w:rPr>
          <w:rStyle w:val="default"/>
          <w:rFonts w:cs="FrankRuehl" w:hint="cs"/>
          <w:rtl/>
        </w:rPr>
        <w:t xml:space="preserve">ו, </w:t>
      </w:r>
      <w:r>
        <w:rPr>
          <w:rStyle w:val="default"/>
          <w:rFonts w:cs="FrankRuehl"/>
          <w:rtl/>
        </w:rPr>
        <w:t>בי</w:t>
      </w:r>
      <w:r>
        <w:rPr>
          <w:rStyle w:val="default"/>
          <w:rFonts w:cs="FrankRuehl" w:hint="cs"/>
          <w:rtl/>
        </w:rPr>
        <w:t>רושלים, לידי חשב האגף או במשרד מס קניה שבו מתנהל תיקו, לידי הקופאי; הגשת הדו"ח תהא בחתימת הקופאי וחותמת המשרד על קבלת התשלום.</w:t>
      </w:r>
    </w:p>
    <w:p w14:paraId="3B9A1D98" w14:textId="77777777" w:rsidR="002A69C6" w:rsidRPr="00450FD0" w:rsidRDefault="002A69C6" w:rsidP="002A69C6">
      <w:pPr>
        <w:pStyle w:val="P00"/>
        <w:spacing w:before="0"/>
        <w:ind w:left="0" w:right="1134"/>
        <w:rPr>
          <w:rFonts w:cs="FrankRuehl" w:hint="cs"/>
          <w:b/>
          <w:bCs/>
          <w:vanish/>
          <w:szCs w:val="20"/>
          <w:shd w:val="clear" w:color="auto" w:fill="FFFF99"/>
          <w:rtl/>
        </w:rPr>
      </w:pPr>
      <w:bookmarkStart w:id="17" w:name="Rov53"/>
      <w:r w:rsidRPr="00450FD0">
        <w:rPr>
          <w:rFonts w:cs="FrankRuehl" w:hint="cs"/>
          <w:vanish/>
          <w:color w:val="FF0000"/>
          <w:szCs w:val="20"/>
          <w:shd w:val="clear" w:color="auto" w:fill="FFFF99"/>
          <w:rtl/>
        </w:rPr>
        <w:t>מיום 1.7.1976</w:t>
      </w:r>
    </w:p>
    <w:p w14:paraId="226E2CFB" w14:textId="77777777" w:rsidR="002A69C6" w:rsidRPr="00450FD0" w:rsidRDefault="002A69C6" w:rsidP="002A69C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77C06E13" w14:textId="77777777" w:rsidR="002A69C6" w:rsidRPr="00450FD0" w:rsidRDefault="002A69C6" w:rsidP="002A69C6">
      <w:pPr>
        <w:pStyle w:val="P00"/>
        <w:tabs>
          <w:tab w:val="clear" w:pos="6259"/>
        </w:tabs>
        <w:spacing w:before="0"/>
        <w:ind w:left="0" w:right="1134"/>
        <w:rPr>
          <w:rFonts w:cs="FrankRuehl" w:hint="cs"/>
          <w:vanish/>
          <w:szCs w:val="20"/>
          <w:shd w:val="clear" w:color="auto" w:fill="FFFF99"/>
          <w:rtl/>
        </w:rPr>
      </w:pPr>
      <w:hyperlink r:id="rId47"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1986</w:t>
      </w:r>
    </w:p>
    <w:p w14:paraId="2C4BC763" w14:textId="77777777" w:rsidR="002A69C6" w:rsidRPr="00F019A3" w:rsidRDefault="002A69C6" w:rsidP="00F019A3">
      <w:pPr>
        <w:pStyle w:val="P00"/>
        <w:tabs>
          <w:tab w:val="clear" w:pos="6259"/>
        </w:tabs>
        <w:spacing w:before="0"/>
        <w:ind w:left="0" w:right="1134"/>
        <w:rPr>
          <w:rStyle w:val="default"/>
          <w:rFonts w:cs="FrankRuehl"/>
          <w:b/>
          <w:bCs/>
          <w:sz w:val="2"/>
          <w:szCs w:val="2"/>
          <w:rtl/>
        </w:rPr>
      </w:pPr>
      <w:r w:rsidRPr="00450FD0">
        <w:rPr>
          <w:rFonts w:cs="FrankRuehl" w:hint="cs"/>
          <w:b/>
          <w:bCs/>
          <w:vanish/>
          <w:szCs w:val="20"/>
          <w:shd w:val="clear" w:color="auto" w:fill="FFFF99"/>
          <w:rtl/>
        </w:rPr>
        <w:t>הוספת תקנה 7א</w:t>
      </w:r>
      <w:bookmarkEnd w:id="17"/>
    </w:p>
    <w:p w14:paraId="722CFDCC" w14:textId="77777777" w:rsidR="00954E28" w:rsidRDefault="00425261">
      <w:pPr>
        <w:pStyle w:val="medium2-header"/>
        <w:keepLines w:val="0"/>
        <w:spacing w:before="72"/>
        <w:ind w:left="0" w:right="1134"/>
        <w:rPr>
          <w:rFonts w:cs="FrankRuehl" w:hint="cs"/>
          <w:noProof/>
          <w:rtl/>
        </w:rPr>
      </w:pPr>
      <w:bookmarkStart w:id="18" w:name="med1"/>
      <w:bookmarkEnd w:id="18"/>
      <w:r>
        <w:rPr>
          <w:rFonts w:cs="FrankRuehl"/>
          <w:noProof/>
          <w:rtl/>
          <w:lang w:eastAsia="en-US"/>
        </w:rPr>
        <w:pict w14:anchorId="3EDF1107">
          <v:shape id="_x0000_s2117" type="#_x0000_t202" style="position:absolute;left:0;text-align:left;margin-left:470.25pt;margin-top:7.1pt;width:1in;height:11.2pt;z-index:251680256" filled="f" stroked="f">
            <v:textbox inset="1mm,0,1mm,0">
              <w:txbxContent>
                <w:p w14:paraId="44D98286" w14:textId="77777777" w:rsidR="007D1248" w:rsidRDefault="007D1248" w:rsidP="00425261">
                  <w:pPr>
                    <w:spacing w:line="160" w:lineRule="exact"/>
                    <w:rPr>
                      <w:rFonts w:cs="Miriam"/>
                      <w:noProof/>
                      <w:sz w:val="18"/>
                      <w:szCs w:val="18"/>
                      <w:rtl/>
                    </w:rPr>
                  </w:pPr>
                  <w:r>
                    <w:rPr>
                      <w:rFonts w:cs="Miriam"/>
                      <w:sz w:val="18"/>
                      <w:szCs w:val="18"/>
                      <w:rtl/>
                    </w:rPr>
                    <w:t>תק</w:t>
                  </w:r>
                  <w:r>
                    <w:rPr>
                      <w:rFonts w:cs="Miriam" w:hint="cs"/>
                      <w:sz w:val="18"/>
                      <w:szCs w:val="18"/>
                      <w:rtl/>
                    </w:rPr>
                    <w:t>' תשכ"ב-1962</w:t>
                  </w:r>
                </w:p>
              </w:txbxContent>
            </v:textbox>
          </v:shape>
        </w:pict>
      </w:r>
      <w:r w:rsidR="00954E28">
        <w:rPr>
          <w:rFonts w:cs="FrankRuehl"/>
          <w:noProof/>
          <w:rtl/>
        </w:rPr>
        <w:t>פר</w:t>
      </w:r>
      <w:r w:rsidR="00954E28">
        <w:rPr>
          <w:rFonts w:cs="FrankRuehl" w:hint="cs"/>
          <w:noProof/>
          <w:rtl/>
        </w:rPr>
        <w:t>ק שני: חישוב מחיר</w:t>
      </w:r>
    </w:p>
    <w:p w14:paraId="43117D56" w14:textId="77777777" w:rsidR="00C9448E" w:rsidRPr="00450FD0" w:rsidRDefault="00C9448E" w:rsidP="00C9448E">
      <w:pPr>
        <w:pStyle w:val="P00"/>
        <w:spacing w:before="0"/>
        <w:ind w:left="0" w:right="1134"/>
        <w:rPr>
          <w:rFonts w:cs="FrankRuehl" w:hint="cs"/>
          <w:b/>
          <w:bCs/>
          <w:vanish/>
          <w:szCs w:val="20"/>
          <w:shd w:val="clear" w:color="auto" w:fill="FFFF99"/>
          <w:rtl/>
        </w:rPr>
      </w:pPr>
      <w:bookmarkStart w:id="19" w:name="Rov54"/>
      <w:r w:rsidRPr="00450FD0">
        <w:rPr>
          <w:rFonts w:cs="FrankRuehl" w:hint="cs"/>
          <w:vanish/>
          <w:color w:val="FF0000"/>
          <w:szCs w:val="20"/>
          <w:shd w:val="clear" w:color="auto" w:fill="FFFF99"/>
          <w:rtl/>
        </w:rPr>
        <w:t>מיום 27.9.1962</w:t>
      </w:r>
    </w:p>
    <w:p w14:paraId="11021A65" w14:textId="77777777" w:rsidR="00C9448E" w:rsidRPr="00450FD0" w:rsidRDefault="00C9448E" w:rsidP="00C9448E">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18BB597A" w14:textId="77777777" w:rsidR="00C9448E" w:rsidRPr="00450FD0" w:rsidRDefault="00C9448E" w:rsidP="00C9448E">
      <w:pPr>
        <w:pStyle w:val="P00"/>
        <w:tabs>
          <w:tab w:val="clear" w:pos="6259"/>
        </w:tabs>
        <w:spacing w:before="0"/>
        <w:ind w:left="0" w:right="1134"/>
        <w:rPr>
          <w:rFonts w:cs="FrankRuehl" w:hint="cs"/>
          <w:vanish/>
          <w:szCs w:val="20"/>
          <w:shd w:val="clear" w:color="auto" w:fill="FFFF99"/>
          <w:rtl/>
        </w:rPr>
      </w:pPr>
      <w:hyperlink r:id="rId48"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2656</w:t>
      </w:r>
    </w:p>
    <w:p w14:paraId="66646D6B" w14:textId="77777777" w:rsidR="00425261" w:rsidRPr="00450FD0" w:rsidRDefault="00425261" w:rsidP="00C9448E">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כותרת פרק שני</w:t>
      </w:r>
    </w:p>
    <w:p w14:paraId="35C68261" w14:textId="77777777" w:rsidR="00425261" w:rsidRPr="00450FD0" w:rsidRDefault="00425261" w:rsidP="00425261">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1B849B48" w14:textId="77777777" w:rsidR="00C9448E" w:rsidRPr="00F019A3" w:rsidRDefault="004B7705" w:rsidP="00425261">
      <w:pPr>
        <w:pStyle w:val="P00"/>
        <w:tabs>
          <w:tab w:val="clear" w:pos="6259"/>
        </w:tabs>
        <w:spacing w:before="0"/>
        <w:ind w:left="0" w:right="1134"/>
        <w:rPr>
          <w:rFonts w:cs="FrankRuehl"/>
          <w:sz w:val="2"/>
          <w:szCs w:val="2"/>
          <w:u w:val="single"/>
          <w:rtl/>
        </w:rPr>
      </w:pPr>
      <w:r w:rsidRPr="00450FD0">
        <w:rPr>
          <w:rFonts w:cs="FrankRuehl" w:hint="cs"/>
          <w:strike/>
          <w:vanish/>
          <w:sz w:val="22"/>
          <w:szCs w:val="22"/>
          <w:shd w:val="clear" w:color="auto" w:fill="FFFF99"/>
          <w:rtl/>
        </w:rPr>
        <w:t>פרק שני: קביעת מחיר</w:t>
      </w:r>
      <w:bookmarkEnd w:id="19"/>
    </w:p>
    <w:p w14:paraId="4945DD0B" w14:textId="77777777" w:rsidR="00954E28" w:rsidRDefault="00954E28" w:rsidP="00425261">
      <w:pPr>
        <w:pStyle w:val="P00"/>
        <w:spacing w:before="72"/>
        <w:ind w:left="0" w:right="1134"/>
        <w:rPr>
          <w:rStyle w:val="default"/>
          <w:rFonts w:cs="FrankRuehl"/>
          <w:rtl/>
        </w:rPr>
      </w:pPr>
      <w:bookmarkStart w:id="20" w:name="Seif7"/>
      <w:bookmarkEnd w:id="20"/>
      <w:r>
        <w:rPr>
          <w:lang w:val="he-IL"/>
        </w:rPr>
        <w:pict w14:anchorId="0E9D1C60">
          <v:rect id="_x0000_s2064" style="position:absolute;left:0;text-align:left;margin-left:464.5pt;margin-top:8.05pt;width:75.05pt;height:28.8pt;z-index:251633152" o:allowincell="f" filled="f" stroked="f" strokecolor="lime" strokeweight=".25pt">
            <v:textbox inset="0,0,0,0">
              <w:txbxContent>
                <w:p w14:paraId="78C243CA" w14:textId="77777777" w:rsidR="007D1248" w:rsidRDefault="007D1248" w:rsidP="000D0821">
                  <w:pPr>
                    <w:spacing w:line="160" w:lineRule="exact"/>
                    <w:rPr>
                      <w:rFonts w:cs="Miriam"/>
                      <w:noProof/>
                      <w:sz w:val="18"/>
                      <w:szCs w:val="18"/>
                      <w:rtl/>
                    </w:rPr>
                  </w:pPr>
                  <w:r>
                    <w:rPr>
                      <w:rFonts w:cs="Miriam"/>
                      <w:sz w:val="18"/>
                      <w:szCs w:val="18"/>
                      <w:rtl/>
                    </w:rPr>
                    <w:t>חי</w:t>
                  </w:r>
                  <w:r>
                    <w:rPr>
                      <w:rFonts w:cs="Miriam" w:hint="cs"/>
                      <w:sz w:val="18"/>
                      <w:szCs w:val="18"/>
                      <w:rtl/>
                    </w:rPr>
                    <w:t xml:space="preserve">שוב מחיר </w:t>
                  </w:r>
                  <w:r>
                    <w:rPr>
                      <w:rFonts w:cs="Miriam"/>
                      <w:sz w:val="18"/>
                      <w:szCs w:val="18"/>
                      <w:rtl/>
                    </w:rPr>
                    <w:t>סי</w:t>
                  </w:r>
                  <w:r>
                    <w:rPr>
                      <w:rFonts w:cs="Miriam" w:hint="cs"/>
                      <w:sz w:val="18"/>
                      <w:szCs w:val="18"/>
                      <w:rtl/>
                    </w:rPr>
                    <w:t>טוני</w:t>
                  </w:r>
                </w:p>
                <w:p w14:paraId="4FAF9FCE"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p w14:paraId="1F9292C1" w14:textId="77777777" w:rsidR="007D1248" w:rsidRDefault="007D1248">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חירם הסיטוני של טובין טעונים מס הוא המחיר המהווה את תמורתם המלאה והיחידה של אותם טובין, כשהוא מחושב</w:t>
      </w:r>
      <w:r>
        <w:rPr>
          <w:rStyle w:val="default"/>
          <w:rFonts w:cs="FrankRuehl"/>
          <w:rtl/>
        </w:rPr>
        <w:t xml:space="preserve"> ל</w:t>
      </w:r>
      <w:r>
        <w:rPr>
          <w:rStyle w:val="default"/>
          <w:rFonts w:cs="FrankRuehl" w:hint="cs"/>
          <w:rtl/>
        </w:rPr>
        <w:t xml:space="preserve">פי כמותם, משקלם, מידתם או לפי תכונה אחרת </w:t>
      </w:r>
      <w:r w:rsidR="00425261">
        <w:rPr>
          <w:rStyle w:val="default"/>
          <w:rFonts w:cs="FrankRuehl" w:hint="cs"/>
          <w:rtl/>
        </w:rPr>
        <w:t>-</w:t>
      </w:r>
      <w:r>
        <w:rPr>
          <w:rStyle w:val="default"/>
          <w:rFonts w:cs="FrankRuehl"/>
          <w:rtl/>
        </w:rPr>
        <w:t xml:space="preserve"> </w:t>
      </w:r>
      <w:r>
        <w:rPr>
          <w:rStyle w:val="default"/>
          <w:rFonts w:cs="FrankRuehl" w:hint="cs"/>
          <w:rtl/>
        </w:rPr>
        <w:t>הכל כמקובל באותו ענף.</w:t>
      </w:r>
    </w:p>
    <w:p w14:paraId="183DB834" w14:textId="77777777" w:rsidR="00954E28" w:rsidRDefault="00425261">
      <w:pPr>
        <w:pStyle w:val="P00"/>
        <w:spacing w:before="72"/>
        <w:ind w:left="0" w:right="1134"/>
        <w:rPr>
          <w:rStyle w:val="default"/>
          <w:rFonts w:cs="FrankRuehl"/>
          <w:rtl/>
        </w:rPr>
      </w:pPr>
      <w:r>
        <w:rPr>
          <w:rFonts w:cs="FrankRuehl"/>
          <w:sz w:val="26"/>
          <w:rtl/>
          <w:lang w:eastAsia="en-US"/>
        </w:rPr>
        <w:pict w14:anchorId="3C5658C1">
          <v:shape id="_x0000_s2119" type="#_x0000_t202" style="position:absolute;left:0;text-align:left;margin-left:470.25pt;margin-top:7.1pt;width:1in;height:11.2pt;z-index:251682304" filled="f" stroked="f">
            <v:textbox inset="1mm,0,1mm,0">
              <w:txbxContent>
                <w:p w14:paraId="18F0C708" w14:textId="77777777" w:rsidR="007D1248" w:rsidRDefault="007D1248" w:rsidP="00425261">
                  <w:pPr>
                    <w:spacing w:line="160" w:lineRule="exact"/>
                    <w:rPr>
                      <w:rFonts w:cs="Miriam"/>
                      <w:noProof/>
                      <w:sz w:val="18"/>
                      <w:szCs w:val="18"/>
                      <w:rtl/>
                    </w:rPr>
                  </w:pPr>
                  <w:r>
                    <w:rPr>
                      <w:rFonts w:cs="Miriam"/>
                      <w:sz w:val="18"/>
                      <w:szCs w:val="18"/>
                      <w:rtl/>
                    </w:rPr>
                    <w:t>תק</w:t>
                  </w:r>
                  <w:r>
                    <w:rPr>
                      <w:rFonts w:cs="Miriam" w:hint="cs"/>
                      <w:sz w:val="18"/>
                      <w:szCs w:val="18"/>
                      <w:rtl/>
                    </w:rPr>
                    <w:t>' תשכ"ז-1967</w:t>
                  </w:r>
                </w:p>
              </w:txbxContent>
            </v:textbox>
          </v:shape>
        </w:pict>
      </w:r>
      <w:r w:rsidR="00954E28">
        <w:rPr>
          <w:rFonts w:cs="FrankRuehl"/>
          <w:sz w:val="26"/>
          <w:rtl/>
        </w:rPr>
        <w:tab/>
      </w:r>
      <w:r w:rsidR="00954E28">
        <w:rPr>
          <w:rStyle w:val="default"/>
          <w:rFonts w:cs="FrankRuehl"/>
          <w:rtl/>
        </w:rPr>
        <w:t>(ב</w:t>
      </w:r>
      <w:r w:rsidR="00954E28">
        <w:rPr>
          <w:rStyle w:val="default"/>
          <w:rFonts w:cs="FrankRuehl" w:hint="cs"/>
          <w:rtl/>
        </w:rPr>
        <w:t>)</w:t>
      </w:r>
      <w:r w:rsidR="00954E28">
        <w:rPr>
          <w:rStyle w:val="default"/>
          <w:rFonts w:cs="FrankRuehl"/>
          <w:rtl/>
        </w:rPr>
        <w:tab/>
        <w:t>ל</w:t>
      </w:r>
      <w:r w:rsidR="00954E28">
        <w:rPr>
          <w:rStyle w:val="default"/>
          <w:rFonts w:cs="FrankRuehl" w:hint="cs"/>
          <w:rtl/>
        </w:rPr>
        <w:t>צורך חישוב מחירם הסיטוני של טובין טעוני מס, מסוג הנמכר בישראל בסיטונות, יראו כאילו נמכרו אותם טובין</w:t>
      </w:r>
      <w:r w:rsidR="00954E28">
        <w:rPr>
          <w:rStyle w:val="default"/>
          <w:rFonts w:cs="FrankRuehl"/>
          <w:rtl/>
        </w:rPr>
        <w:t xml:space="preserve"> </w:t>
      </w:r>
      <w:r w:rsidR="00954E28">
        <w:rPr>
          <w:rStyle w:val="default"/>
          <w:rFonts w:cs="FrankRuehl" w:hint="cs"/>
          <w:rtl/>
        </w:rPr>
        <w:t>לקמעונאי לצרכי עסק; הבסיס לחישוב מחיר זה יהיה הסכום שמשלם סיטונאי ליצרן או לסוכן בע</w:t>
      </w:r>
      <w:r w:rsidR="00954E28">
        <w:rPr>
          <w:rStyle w:val="default"/>
          <w:rFonts w:cs="FrankRuehl"/>
          <w:rtl/>
        </w:rPr>
        <w:t xml:space="preserve">ד </w:t>
      </w:r>
      <w:r w:rsidR="00954E28">
        <w:rPr>
          <w:rStyle w:val="default"/>
          <w:rFonts w:cs="FrankRuehl" w:hint="cs"/>
          <w:rtl/>
        </w:rPr>
        <w:t>אותם טובין, בתוספת מכסת אחוזים המהווה את ההפרש המקובל באותו ענף, לגבי אותם טובין או לגבי אותו סוג מסויים של טובין, שבין הסכום האמור לבין מחירם במכירה בסיטונות.</w:t>
      </w:r>
    </w:p>
    <w:p w14:paraId="12D06821" w14:textId="77777777" w:rsidR="00954E28" w:rsidRDefault="00954E28" w:rsidP="00425261">
      <w:pPr>
        <w:pStyle w:val="P00"/>
        <w:spacing w:before="72"/>
        <w:ind w:left="0" w:right="1134"/>
        <w:rPr>
          <w:rStyle w:val="default"/>
          <w:rFonts w:cs="FrankRuehl" w:hint="cs"/>
          <w:rtl/>
        </w:rPr>
      </w:pPr>
      <w:r>
        <w:rPr>
          <w:lang w:val="he-IL"/>
        </w:rPr>
        <w:pict w14:anchorId="5797C1B3">
          <v:rect id="_x0000_s2065" style="position:absolute;left:0;text-align:left;margin-left:464.5pt;margin-top:8.05pt;width:75.05pt;height:12.35pt;z-index:251634176" o:allowincell="f" filled="f" stroked="f" strokecolor="lime" strokeweight=".25pt">
            <v:textbox inset="0,0,0,0">
              <w:txbxContent>
                <w:p w14:paraId="5450FF96"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Fonts w:cs="FrankRuehl"/>
          <w:sz w:val="26"/>
          <w:rtl/>
        </w:rPr>
        <w:tab/>
      </w:r>
      <w:r>
        <w:rPr>
          <w:rStyle w:val="default"/>
          <w:rFonts w:cs="FrankRuehl"/>
          <w:rtl/>
        </w:rPr>
        <w:t>(ג</w:t>
      </w:r>
      <w:r>
        <w:rPr>
          <w:rStyle w:val="default"/>
          <w:rFonts w:cs="FrankRuehl" w:hint="cs"/>
          <w:rtl/>
        </w:rPr>
        <w:t>)</w:t>
      </w:r>
      <w:r w:rsidR="00425261">
        <w:rPr>
          <w:rStyle w:val="default"/>
          <w:rFonts w:cs="FrankRuehl" w:hint="cs"/>
          <w:rtl/>
        </w:rPr>
        <w:tab/>
      </w:r>
      <w:r>
        <w:rPr>
          <w:rStyle w:val="default"/>
          <w:rFonts w:cs="FrankRuehl"/>
          <w:rtl/>
        </w:rPr>
        <w:t>(ב</w:t>
      </w:r>
      <w:r>
        <w:rPr>
          <w:rStyle w:val="default"/>
          <w:rFonts w:cs="FrankRuehl" w:hint="cs"/>
          <w:rtl/>
        </w:rPr>
        <w:t>וטל</w:t>
      </w:r>
      <w:r w:rsidR="00425261">
        <w:rPr>
          <w:rStyle w:val="default"/>
          <w:rFonts w:cs="FrankRuehl" w:hint="cs"/>
          <w:rtl/>
        </w:rPr>
        <w:t>ה</w:t>
      </w:r>
      <w:r>
        <w:rPr>
          <w:rStyle w:val="default"/>
          <w:rFonts w:cs="FrankRuehl" w:hint="cs"/>
          <w:rtl/>
        </w:rPr>
        <w:t>).</w:t>
      </w:r>
    </w:p>
    <w:p w14:paraId="6037672B" w14:textId="77777777" w:rsidR="00425261" w:rsidRDefault="00425261" w:rsidP="00425261">
      <w:pPr>
        <w:pStyle w:val="P00"/>
        <w:spacing w:before="72"/>
        <w:ind w:left="0" w:right="1134"/>
        <w:rPr>
          <w:rStyle w:val="default"/>
          <w:rFonts w:cs="FrankRuehl" w:hint="cs"/>
          <w:rtl/>
        </w:rPr>
      </w:pPr>
      <w:r>
        <w:rPr>
          <w:lang w:val="he-IL"/>
        </w:rPr>
        <w:pict w14:anchorId="73EEC4D8">
          <v:rect id="_x0000_s2118" style="position:absolute;left:0;text-align:left;margin-left:464.5pt;margin-top:8.05pt;width:75.05pt;height:12.35pt;z-index:251681280" o:allowincell="f" filled="f" stroked="f" strokecolor="lime" strokeweight=".25pt">
            <v:textbox inset="0,0,0,0">
              <w:txbxContent>
                <w:p w14:paraId="7775DBB6" w14:textId="77777777" w:rsidR="007D1248" w:rsidRDefault="007D1248" w:rsidP="00425261">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r>
      <w:r>
        <w:rPr>
          <w:rStyle w:val="default"/>
          <w:rFonts w:cs="FrankRuehl"/>
          <w:rtl/>
        </w:rPr>
        <w:t>(ב</w:t>
      </w:r>
      <w:r>
        <w:rPr>
          <w:rStyle w:val="default"/>
          <w:rFonts w:cs="FrankRuehl" w:hint="cs"/>
          <w:rtl/>
        </w:rPr>
        <w:t>וטלה).</w:t>
      </w:r>
    </w:p>
    <w:p w14:paraId="487DCAC4" w14:textId="77777777" w:rsidR="004B7705" w:rsidRPr="00450FD0" w:rsidRDefault="004B7705" w:rsidP="004B7705">
      <w:pPr>
        <w:pStyle w:val="P00"/>
        <w:spacing w:before="0"/>
        <w:ind w:left="0" w:right="1134"/>
        <w:rPr>
          <w:rFonts w:cs="FrankRuehl" w:hint="cs"/>
          <w:b/>
          <w:bCs/>
          <w:vanish/>
          <w:szCs w:val="20"/>
          <w:shd w:val="clear" w:color="auto" w:fill="FFFF99"/>
          <w:rtl/>
        </w:rPr>
      </w:pPr>
      <w:bookmarkStart w:id="21" w:name="Rov55"/>
      <w:r w:rsidRPr="00450FD0">
        <w:rPr>
          <w:rFonts w:cs="FrankRuehl" w:hint="cs"/>
          <w:vanish/>
          <w:color w:val="FF0000"/>
          <w:szCs w:val="20"/>
          <w:shd w:val="clear" w:color="auto" w:fill="FFFF99"/>
          <w:rtl/>
        </w:rPr>
        <w:t>מיום 27.9.1962</w:t>
      </w:r>
    </w:p>
    <w:p w14:paraId="1CD89B7F" w14:textId="77777777" w:rsidR="004B7705" w:rsidRPr="00450FD0" w:rsidRDefault="004B7705" w:rsidP="004B7705">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3CD205E4" w14:textId="77777777" w:rsidR="004B7705" w:rsidRPr="00450FD0" w:rsidRDefault="004B7705" w:rsidP="004B7705">
      <w:pPr>
        <w:pStyle w:val="P00"/>
        <w:tabs>
          <w:tab w:val="clear" w:pos="6259"/>
        </w:tabs>
        <w:spacing w:before="0"/>
        <w:ind w:left="0" w:right="1134"/>
        <w:rPr>
          <w:rFonts w:cs="FrankRuehl" w:hint="cs"/>
          <w:vanish/>
          <w:szCs w:val="20"/>
          <w:shd w:val="clear" w:color="auto" w:fill="FFFF99"/>
          <w:rtl/>
        </w:rPr>
      </w:pPr>
      <w:hyperlink r:id="rId49"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2656</w:t>
      </w:r>
    </w:p>
    <w:p w14:paraId="6038E2DA" w14:textId="77777777" w:rsidR="004B7705" w:rsidRPr="00450FD0" w:rsidRDefault="004B7705" w:rsidP="004B7705">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8</w:t>
      </w:r>
    </w:p>
    <w:p w14:paraId="0163BC09" w14:textId="77777777" w:rsidR="004B7705" w:rsidRPr="00450FD0" w:rsidRDefault="004B7705" w:rsidP="004B7705">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6A315BE4" w14:textId="77777777" w:rsidR="004B7705" w:rsidRPr="00450FD0" w:rsidRDefault="004B7705" w:rsidP="004B7705">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קביעת מחיר סיטוני</w:t>
      </w:r>
    </w:p>
    <w:p w14:paraId="029F23A2" w14:textId="77777777" w:rsidR="004B7705" w:rsidRPr="00450FD0" w:rsidRDefault="004B7705" w:rsidP="004B7705">
      <w:pPr>
        <w:pStyle w:val="P00"/>
        <w:spacing w:before="0"/>
        <w:ind w:left="0" w:right="1134"/>
        <w:rPr>
          <w:rFonts w:cs="FrankRuehl" w:hint="cs"/>
          <w:strike/>
          <w:vanish/>
          <w:sz w:val="22"/>
          <w:szCs w:val="22"/>
          <w:shd w:val="clear" w:color="auto" w:fill="FFFF99"/>
          <w:rtl/>
        </w:rPr>
      </w:pPr>
      <w:r w:rsidRPr="00450FD0">
        <w:rPr>
          <w:rFonts w:cs="FrankRuehl" w:hint="cs"/>
          <w:strike/>
          <w:vanish/>
          <w:sz w:val="22"/>
          <w:szCs w:val="22"/>
          <w:shd w:val="clear" w:color="auto" w:fill="FFFF99"/>
          <w:rtl/>
        </w:rPr>
        <w:t>8.</w:t>
      </w:r>
      <w:r w:rsidRPr="00450FD0">
        <w:rPr>
          <w:rFonts w:cs="FrankRuehl" w:hint="cs"/>
          <w:strike/>
          <w:vanish/>
          <w:sz w:val="22"/>
          <w:szCs w:val="22"/>
          <w:shd w:val="clear" w:color="auto" w:fill="FFFF99"/>
          <w:rtl/>
        </w:rPr>
        <w:tab/>
        <w:t>(א)</w:t>
      </w:r>
      <w:r w:rsidRPr="00450FD0">
        <w:rPr>
          <w:rFonts w:cs="FrankRuehl" w:hint="cs"/>
          <w:strike/>
          <w:vanish/>
          <w:sz w:val="22"/>
          <w:szCs w:val="22"/>
          <w:shd w:val="clear" w:color="auto" w:fill="FFFF99"/>
          <w:rtl/>
        </w:rPr>
        <w:tab/>
        <w:t>המנהל רשאי לקבוע את מחירה הסיטוני של סחורה טעונה מס לפי כמותה, משקלה, מידתה או תכונותיה האחרות שעליהן מחושב מחירה.</w:t>
      </w:r>
    </w:p>
    <w:p w14:paraId="2E26A8B6" w14:textId="77777777" w:rsidR="004B7705" w:rsidRPr="00450FD0" w:rsidRDefault="004B7705" w:rsidP="004B7705">
      <w:pPr>
        <w:pStyle w:val="P00"/>
        <w:spacing w:before="0"/>
        <w:ind w:left="0" w:right="1134"/>
        <w:rPr>
          <w:rStyle w:val="default"/>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(ב)</w:t>
      </w:r>
      <w:r w:rsidRPr="00450FD0">
        <w:rPr>
          <w:rFonts w:cs="FrankRuehl" w:hint="cs"/>
          <w:strike/>
          <w:vanish/>
          <w:sz w:val="22"/>
          <w:szCs w:val="22"/>
          <w:shd w:val="clear" w:color="auto" w:fill="FFFF99"/>
          <w:rtl/>
        </w:rPr>
        <w:tab/>
      </w:r>
      <w:r w:rsidRPr="00450FD0">
        <w:rPr>
          <w:rStyle w:val="default"/>
          <w:rFonts w:cs="FrankRuehl" w:hint="cs"/>
          <w:strike/>
          <w:vanish/>
          <w:sz w:val="22"/>
          <w:szCs w:val="22"/>
          <w:shd w:val="clear" w:color="auto" w:fill="FFFF99"/>
          <w:rtl/>
        </w:rPr>
        <w:t>לצורך קביעת מחירה הסיטוני של סחורה</w:t>
      </w:r>
      <w:r w:rsidR="00BA5C7B" w:rsidRPr="00450FD0">
        <w:rPr>
          <w:rStyle w:val="default"/>
          <w:rFonts w:cs="FrankRuehl" w:hint="cs"/>
          <w:strike/>
          <w:vanish/>
          <w:sz w:val="22"/>
          <w:szCs w:val="22"/>
          <w:shd w:val="clear" w:color="auto" w:fill="FFFF99"/>
          <w:rtl/>
        </w:rPr>
        <w:t xml:space="preserve"> טעונה מס יראו כאילו נמכרה אותה סחורה לקמעונאי כמלאי לצורך עסקיו </w:t>
      </w:r>
      <w:r w:rsidR="00BA5C7B" w:rsidRPr="00450FD0">
        <w:rPr>
          <w:rStyle w:val="default"/>
          <w:rFonts w:cs="FrankRuehl"/>
          <w:strike/>
          <w:vanish/>
          <w:sz w:val="22"/>
          <w:szCs w:val="22"/>
          <w:shd w:val="clear" w:color="auto" w:fill="FFFF99"/>
          <w:rtl/>
        </w:rPr>
        <w:t>–</w:t>
      </w:r>
      <w:r w:rsidR="00BA5C7B" w:rsidRPr="00450FD0">
        <w:rPr>
          <w:rStyle w:val="default"/>
          <w:rFonts w:cs="FrankRuehl" w:hint="cs"/>
          <w:strike/>
          <w:vanish/>
          <w:sz w:val="22"/>
          <w:szCs w:val="22"/>
          <w:shd w:val="clear" w:color="auto" w:fill="FFFF99"/>
          <w:rtl/>
        </w:rPr>
        <w:t xml:space="preserve"> </w:t>
      </w:r>
    </w:p>
    <w:p w14:paraId="1C232411" w14:textId="77777777" w:rsidR="00BA5C7B" w:rsidRPr="00450FD0" w:rsidRDefault="00BA5C7B" w:rsidP="00BA5C7B">
      <w:pPr>
        <w:pStyle w:val="P00"/>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w:t>
      </w:r>
      <w:r w:rsidRPr="00450FD0">
        <w:rPr>
          <w:rStyle w:val="default"/>
          <w:rFonts w:cs="FrankRuehl" w:hint="cs"/>
          <w:strike/>
          <w:vanish/>
          <w:sz w:val="22"/>
          <w:szCs w:val="22"/>
          <w:shd w:val="clear" w:color="auto" w:fill="FFFF99"/>
          <w:rtl/>
        </w:rPr>
        <w:tab/>
        <w:t>בתנאי מכירה המקובלים באותו ענף;</w:t>
      </w:r>
    </w:p>
    <w:p w14:paraId="0B2B5168" w14:textId="77777777" w:rsidR="00BA5C7B" w:rsidRPr="00450FD0" w:rsidRDefault="00BA5C7B" w:rsidP="00BA5C7B">
      <w:pPr>
        <w:pStyle w:val="P00"/>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w:t>
      </w:r>
      <w:r w:rsidRPr="00450FD0">
        <w:rPr>
          <w:rStyle w:val="default"/>
          <w:rFonts w:cs="FrankRuehl" w:hint="cs"/>
          <w:strike/>
          <w:vanish/>
          <w:sz w:val="22"/>
          <w:szCs w:val="22"/>
          <w:shd w:val="clear" w:color="auto" w:fill="FFFF99"/>
          <w:rtl/>
        </w:rPr>
        <w:tab/>
        <w:t>במחיר המהווה את תמורתה המלאה והיחידה;</w:t>
      </w:r>
    </w:p>
    <w:p w14:paraId="17DEC339" w14:textId="77777777" w:rsidR="00BA5C7B" w:rsidRPr="00450FD0" w:rsidRDefault="00BA5C7B" w:rsidP="00BA5C7B">
      <w:pPr>
        <w:pStyle w:val="P00"/>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(3)</w:t>
      </w:r>
      <w:r w:rsidRPr="00450FD0">
        <w:rPr>
          <w:rStyle w:val="default"/>
          <w:rFonts w:cs="FrankRuehl" w:hint="cs"/>
          <w:strike/>
          <w:vanish/>
          <w:sz w:val="22"/>
          <w:szCs w:val="22"/>
          <w:shd w:val="clear" w:color="auto" w:fill="FFFF99"/>
          <w:rtl/>
        </w:rPr>
        <w:tab/>
        <w:t>המחיר הכולל את כל ההוצאות הכרוכות ביבוא הסחורה או בייצורה, במכירתה בסיטונות ובמסירתה לידי הקונה, לרבות מסי מכס ובלו וכל תשלום אחר שבו נתחייב אדם לגבי אותה סחורה לפני שנמסרה לידי הקונה.</w:t>
      </w:r>
    </w:p>
    <w:p w14:paraId="57F41D46" w14:textId="77777777" w:rsidR="003D0928" w:rsidRPr="00450FD0" w:rsidRDefault="003D0928" w:rsidP="003D0928">
      <w:pPr>
        <w:pStyle w:val="P00"/>
        <w:spacing w:before="0"/>
        <w:ind w:left="0" w:right="1134"/>
        <w:rPr>
          <w:rFonts w:cs="FrankRuehl" w:hint="cs"/>
          <w:vanish/>
          <w:color w:val="FF0000"/>
          <w:szCs w:val="20"/>
          <w:shd w:val="clear" w:color="auto" w:fill="FFFF99"/>
          <w:rtl/>
        </w:rPr>
      </w:pPr>
    </w:p>
    <w:p w14:paraId="4B13EFC7" w14:textId="77777777" w:rsidR="003D0928" w:rsidRPr="00450FD0" w:rsidRDefault="003D0928" w:rsidP="003D0928">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12.1.1967</w:t>
      </w:r>
    </w:p>
    <w:p w14:paraId="56E28DF7" w14:textId="77777777" w:rsidR="003D0928" w:rsidRPr="00450FD0" w:rsidRDefault="003D0928" w:rsidP="003D0928">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תשכ"ז-1967</w:t>
      </w:r>
    </w:p>
    <w:p w14:paraId="4C6D336B" w14:textId="77777777" w:rsidR="003D0928" w:rsidRPr="00450FD0" w:rsidRDefault="003D0928" w:rsidP="003D0928">
      <w:pPr>
        <w:pStyle w:val="P00"/>
        <w:tabs>
          <w:tab w:val="clear" w:pos="6259"/>
        </w:tabs>
        <w:spacing w:before="0"/>
        <w:ind w:left="0" w:right="1134"/>
        <w:rPr>
          <w:rFonts w:cs="FrankRuehl" w:hint="cs"/>
          <w:vanish/>
          <w:szCs w:val="20"/>
          <w:shd w:val="clear" w:color="auto" w:fill="FFFF99"/>
          <w:rtl/>
        </w:rPr>
      </w:pPr>
      <w:hyperlink r:id="rId50" w:history="1">
        <w:r w:rsidRPr="00450FD0">
          <w:rPr>
            <w:rStyle w:val="Hyperlink"/>
            <w:rFonts w:cs="FrankRuehl" w:hint="cs"/>
            <w:vanish/>
            <w:szCs w:val="20"/>
            <w:shd w:val="clear" w:color="auto" w:fill="FFFF99"/>
            <w:rtl/>
          </w:rPr>
          <w:t>ק"ת תשכ"ז מס' 1985</w:t>
        </w:r>
      </w:hyperlink>
      <w:r w:rsidRPr="00450FD0">
        <w:rPr>
          <w:rFonts w:cs="FrankRuehl" w:hint="cs"/>
          <w:vanish/>
          <w:szCs w:val="20"/>
          <w:shd w:val="clear" w:color="auto" w:fill="FFFF99"/>
          <w:rtl/>
        </w:rPr>
        <w:t xml:space="preserve"> מיום 12.1.1967 עמ' 1190</w:t>
      </w:r>
    </w:p>
    <w:p w14:paraId="145A5EEC" w14:textId="77777777" w:rsidR="003D0928" w:rsidRPr="00450FD0" w:rsidRDefault="009A783D" w:rsidP="003D0928">
      <w:pPr>
        <w:pStyle w:val="P00"/>
        <w:tabs>
          <w:tab w:val="clear" w:pos="6259"/>
        </w:tabs>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t>(א)</w:t>
      </w:r>
      <w:r w:rsidRPr="00450FD0">
        <w:rPr>
          <w:rStyle w:val="default"/>
          <w:rFonts w:cs="FrankRuehl" w:hint="cs"/>
          <w:vanish/>
          <w:sz w:val="22"/>
          <w:szCs w:val="22"/>
          <w:shd w:val="clear" w:color="auto" w:fill="FFFF99"/>
          <w:rtl/>
        </w:rPr>
        <w:tab/>
        <w:t>מחירה הסיטוני של סחורה טעונה מס יחושב לפי כמותה, משקלה, מידתה או תכונה אחרת הכל כמקובל באותו ענף.</w:t>
      </w:r>
    </w:p>
    <w:p w14:paraId="69F84F69" w14:textId="77777777" w:rsidR="009A783D" w:rsidRPr="00450FD0" w:rsidRDefault="009A783D" w:rsidP="009A783D">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לצורך חישוב מחירה הסיטוני של סחורה טעונת מס מסוג שנמכר בישראל בסיטונות יראו כאילו נמכרה אותה סחורה לקמעונאי לצרכי עסק. הבסיס לחישוב מחיר זה יהיה הסכום שמשלם סיטונאי ליצרן או לסוכן בעד אותה סחורה בתוספת מכסת אחוזים המהווה את ההפרש המקובל באותו ענף שבין הסכום האמור לבין מחיר אותה סחורה במכירה בסיטונות.</w:t>
      </w:r>
    </w:p>
    <w:p w14:paraId="760B5A84" w14:textId="77777777" w:rsidR="00BF2417" w:rsidRPr="00450FD0" w:rsidRDefault="00BF2417" w:rsidP="009A783D">
      <w:pPr>
        <w:pStyle w:val="P00"/>
        <w:tabs>
          <w:tab w:val="clear" w:pos="6259"/>
        </w:tabs>
        <w:spacing w:before="0"/>
        <w:ind w:left="0" w:right="1134"/>
        <w:rPr>
          <w:rStyle w:val="default"/>
          <w:rFonts w:cs="FrankRuehl" w:hint="cs"/>
          <w:vanish/>
          <w:sz w:val="22"/>
          <w:szCs w:val="22"/>
          <w:u w:val="single"/>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(ב)</w:t>
      </w:r>
      <w:r w:rsidRPr="00450FD0">
        <w:rPr>
          <w:rStyle w:val="default"/>
          <w:rFonts w:cs="FrankRuehl" w:hint="cs"/>
          <w:vanish/>
          <w:sz w:val="22"/>
          <w:szCs w:val="22"/>
          <w:u w:val="single"/>
          <w:shd w:val="clear" w:color="auto" w:fill="FFFF99"/>
          <w:rtl/>
        </w:rPr>
        <w:tab/>
        <w:t>לצורך חישוב מחירה הסיטוני של סחורה טעונת מס מסוג הנמכר בישראל בסיטונות יראו כאילו נמכרה אותה סחורה לקמעונאי לצרכי עסק; הבסיס לחישוב מחיר זה יהיה הסכום שמשלם סיטונאי ליצרן או לסוכן בעד אותה סחורה בתוספת מכסת אחוזים המהווה את ההפרש המקובל באותו ענף, לגבי אותה סחורה או לגבי אותו סוג מסויים של סחורה, שבין הסכום האמור לבין מחירה במכירה בסיטונות.</w:t>
      </w:r>
    </w:p>
    <w:p w14:paraId="2C9C5EF5" w14:textId="77777777" w:rsidR="009A783D" w:rsidRPr="00450FD0" w:rsidRDefault="009A783D" w:rsidP="009A783D">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(ג)</w:t>
      </w:r>
      <w:r w:rsidRPr="00450FD0">
        <w:rPr>
          <w:rStyle w:val="default"/>
          <w:rFonts w:cs="FrankRuehl" w:hint="cs"/>
          <w:vanish/>
          <w:sz w:val="22"/>
          <w:szCs w:val="22"/>
          <w:shd w:val="clear" w:color="auto" w:fill="FFFF99"/>
          <w:rtl/>
        </w:rPr>
        <w:tab/>
        <w:t>מחיר הסחורה במכירה בסיטונות הוא המחיר:</w:t>
      </w:r>
    </w:p>
    <w:p w14:paraId="05F3B127" w14:textId="77777777" w:rsidR="009A783D" w:rsidRPr="00450FD0" w:rsidRDefault="009A783D" w:rsidP="009A783D">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w:t>
      </w:r>
      <w:r w:rsidRPr="00450FD0">
        <w:rPr>
          <w:rStyle w:val="default"/>
          <w:rFonts w:cs="FrankRuehl" w:hint="cs"/>
          <w:vanish/>
          <w:sz w:val="22"/>
          <w:szCs w:val="22"/>
          <w:shd w:val="clear" w:color="auto" w:fill="FFFF99"/>
          <w:rtl/>
        </w:rPr>
        <w:tab/>
      </w:r>
      <w:r w:rsidR="00EE1C64" w:rsidRPr="00450FD0">
        <w:rPr>
          <w:rStyle w:val="default"/>
          <w:rFonts w:cs="FrankRuehl" w:hint="cs"/>
          <w:vanish/>
          <w:sz w:val="22"/>
          <w:szCs w:val="22"/>
          <w:shd w:val="clear" w:color="auto" w:fill="FFFF99"/>
          <w:rtl/>
        </w:rPr>
        <w:t>המהווה את תמורתה המלאה והיחידה של אותה סחורה;</w:t>
      </w:r>
    </w:p>
    <w:p w14:paraId="70DFD7F7" w14:textId="77777777" w:rsidR="00EE1C64" w:rsidRPr="00450FD0" w:rsidRDefault="00EE1C64" w:rsidP="009A783D">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hint="cs"/>
          <w:vanish/>
          <w:sz w:val="22"/>
          <w:szCs w:val="22"/>
          <w:shd w:val="clear" w:color="auto" w:fill="FFFF99"/>
          <w:rtl/>
        </w:rPr>
        <w:tab/>
        <w:t>בתנאי מכירה ואשראי המקובלים באותו ענף ללא ניכוי הנחות הניתנות במכירות בכמויות גדולות וכיוצא באלה;</w:t>
      </w:r>
    </w:p>
    <w:p w14:paraId="566D24C7" w14:textId="77777777" w:rsidR="00EE1C64" w:rsidRPr="00450FD0" w:rsidRDefault="00EE1C64" w:rsidP="009A783D">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(3)</w:t>
      </w:r>
      <w:r w:rsidRPr="00450FD0">
        <w:rPr>
          <w:rStyle w:val="default"/>
          <w:rFonts w:cs="FrankRuehl" w:hint="cs"/>
          <w:vanish/>
          <w:sz w:val="22"/>
          <w:szCs w:val="22"/>
          <w:shd w:val="clear" w:color="auto" w:fill="FFFF99"/>
          <w:rtl/>
        </w:rPr>
        <w:tab/>
        <w:t>הכולל את כל ההוצאות הכרוכות ביבוא הסחורה או בייצורה, במכירתה בסיטונות ובהעברתה אל מקום עסקו של הקמעונאי</w:t>
      </w:r>
      <w:r w:rsidR="00DA2467" w:rsidRPr="00450FD0">
        <w:rPr>
          <w:rStyle w:val="default"/>
          <w:rFonts w:cs="FrankRuehl" w:hint="cs"/>
          <w:vanish/>
          <w:sz w:val="22"/>
          <w:szCs w:val="22"/>
          <w:shd w:val="clear" w:color="auto" w:fill="FFFF99"/>
          <w:rtl/>
        </w:rPr>
        <w:t>, לרבות מסים וכל תשלום אחר שבו נתחייב אדם לגבי אותה סחורה או בקשר עם מכירתה והעברתה כאמור.</w:t>
      </w:r>
    </w:p>
    <w:p w14:paraId="3428BE7C" w14:textId="77777777" w:rsidR="00DA2467" w:rsidRPr="00450FD0" w:rsidRDefault="00DA2467" w:rsidP="00DA2467">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(ד)</w:t>
      </w:r>
      <w:r w:rsidRPr="00450FD0">
        <w:rPr>
          <w:rStyle w:val="default"/>
          <w:rFonts w:cs="FrankRuehl" w:hint="cs"/>
          <w:vanish/>
          <w:sz w:val="22"/>
          <w:szCs w:val="22"/>
          <w:shd w:val="clear" w:color="auto" w:fill="FFFF99"/>
          <w:rtl/>
        </w:rPr>
        <w:tab/>
        <w:t xml:space="preserve">לצורך חישוב מחירה הסיטוני של סחורה טעונת מס מסוג שאינו נמכר בישראל בסיטונות יראו כאילו נמכרה אותה סחורה לקונה במחיר הנובע </w:t>
      </w:r>
      <w:r w:rsidR="00BF2417" w:rsidRPr="00450FD0">
        <w:rPr>
          <w:rStyle w:val="default"/>
          <w:rFonts w:cs="FrankRuehl" w:hint="cs"/>
          <w:vanish/>
          <w:sz w:val="22"/>
          <w:szCs w:val="22"/>
          <w:shd w:val="clear" w:color="auto" w:fill="FFFF99"/>
          <w:rtl/>
        </w:rPr>
        <w:t xml:space="preserve">מאותם תנאים והוצאות האמורים </w:t>
      </w:r>
      <w:r w:rsidR="00BF2417" w:rsidRPr="00450FD0">
        <w:rPr>
          <w:rStyle w:val="default"/>
          <w:rFonts w:cs="FrankRuehl" w:hint="cs"/>
          <w:strike/>
          <w:vanish/>
          <w:sz w:val="22"/>
          <w:szCs w:val="22"/>
          <w:shd w:val="clear" w:color="auto" w:fill="FFFF99"/>
          <w:rtl/>
        </w:rPr>
        <w:t>בפסקאות (1) ו-(3) לתקנת משנה (ג)</w:t>
      </w:r>
      <w:r w:rsidR="001446F8" w:rsidRPr="00450FD0">
        <w:rPr>
          <w:rStyle w:val="default"/>
          <w:rFonts w:cs="FrankRuehl" w:hint="cs"/>
          <w:vanish/>
          <w:sz w:val="22"/>
          <w:szCs w:val="22"/>
          <w:shd w:val="clear" w:color="auto" w:fill="FFFF99"/>
          <w:rtl/>
        </w:rPr>
        <w:t xml:space="preserve"> </w:t>
      </w:r>
      <w:r w:rsidR="001446F8" w:rsidRPr="00450FD0">
        <w:rPr>
          <w:rStyle w:val="default"/>
          <w:rFonts w:cs="FrankRuehl" w:hint="cs"/>
          <w:vanish/>
          <w:sz w:val="22"/>
          <w:szCs w:val="22"/>
          <w:u w:val="single"/>
          <w:shd w:val="clear" w:color="auto" w:fill="FFFF99"/>
          <w:rtl/>
        </w:rPr>
        <w:t>בתקנת משנה (ג)</w:t>
      </w:r>
      <w:r w:rsidR="00BF2417" w:rsidRPr="00450FD0">
        <w:rPr>
          <w:rStyle w:val="default"/>
          <w:rFonts w:cs="FrankRuehl" w:hint="cs"/>
          <w:vanish/>
          <w:sz w:val="22"/>
          <w:szCs w:val="22"/>
          <w:shd w:val="clear" w:color="auto" w:fill="FFFF99"/>
          <w:rtl/>
        </w:rPr>
        <w:t>.</w:t>
      </w:r>
    </w:p>
    <w:p w14:paraId="1A206CDF" w14:textId="77777777" w:rsidR="00202628" w:rsidRPr="00450FD0" w:rsidRDefault="00202628" w:rsidP="00202628">
      <w:pPr>
        <w:pStyle w:val="P00"/>
        <w:tabs>
          <w:tab w:val="clear" w:pos="6259"/>
        </w:tabs>
        <w:spacing w:before="0"/>
        <w:ind w:left="0" w:right="1134"/>
        <w:rPr>
          <w:rFonts w:cs="FrankRuehl" w:hint="cs"/>
          <w:vanish/>
          <w:szCs w:val="20"/>
          <w:shd w:val="clear" w:color="auto" w:fill="FFFF99"/>
          <w:rtl/>
        </w:rPr>
      </w:pPr>
    </w:p>
    <w:p w14:paraId="68FD67F9" w14:textId="77777777" w:rsidR="00202628" w:rsidRPr="00450FD0" w:rsidRDefault="00202628" w:rsidP="00202628">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5C8AA7CD" w14:textId="77777777" w:rsidR="00202628" w:rsidRPr="00450FD0" w:rsidRDefault="00202628" w:rsidP="00202628">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4E545656" w14:textId="77777777" w:rsidR="00202628" w:rsidRPr="00450FD0" w:rsidRDefault="00202628" w:rsidP="00202628">
      <w:pPr>
        <w:pStyle w:val="P00"/>
        <w:tabs>
          <w:tab w:val="clear" w:pos="6259"/>
        </w:tabs>
        <w:spacing w:before="0"/>
        <w:ind w:left="0" w:right="1134"/>
        <w:rPr>
          <w:rFonts w:cs="FrankRuehl" w:hint="cs"/>
          <w:vanish/>
          <w:szCs w:val="20"/>
          <w:shd w:val="clear" w:color="auto" w:fill="FFFF99"/>
          <w:rtl/>
        </w:rPr>
      </w:pPr>
      <w:hyperlink r:id="rId51"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52"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14810C8B" w14:textId="77777777" w:rsidR="00202628" w:rsidRPr="00450FD0" w:rsidRDefault="00202628" w:rsidP="00202628">
      <w:pPr>
        <w:pStyle w:val="P00"/>
        <w:tabs>
          <w:tab w:val="clear" w:pos="6259"/>
        </w:tabs>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t>(א)</w:t>
      </w:r>
      <w:r w:rsidRPr="00450FD0">
        <w:rPr>
          <w:rStyle w:val="default"/>
          <w:rFonts w:cs="FrankRuehl" w:hint="cs"/>
          <w:vanish/>
          <w:sz w:val="22"/>
          <w:szCs w:val="22"/>
          <w:shd w:val="clear" w:color="auto" w:fill="FFFF99"/>
          <w:rtl/>
        </w:rPr>
        <w:tab/>
        <w:t xml:space="preserve">מחירה הסיטוני של </w:t>
      </w:r>
      <w:r w:rsidRPr="00450FD0">
        <w:rPr>
          <w:rStyle w:val="default"/>
          <w:rFonts w:cs="FrankRuehl" w:hint="cs"/>
          <w:strike/>
          <w:vanish/>
          <w:sz w:val="22"/>
          <w:szCs w:val="22"/>
          <w:shd w:val="clear" w:color="auto" w:fill="FFFF99"/>
          <w:rtl/>
        </w:rPr>
        <w:t>סחורה טעונה מס</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טעוני מס</w:t>
      </w:r>
      <w:r w:rsidRPr="00450FD0">
        <w:rPr>
          <w:rStyle w:val="default"/>
          <w:rFonts w:cs="FrankRuehl" w:hint="cs"/>
          <w:vanish/>
          <w:sz w:val="22"/>
          <w:szCs w:val="22"/>
          <w:shd w:val="clear" w:color="auto" w:fill="FFFF99"/>
          <w:rtl/>
        </w:rPr>
        <w:t xml:space="preserve"> יחושב לפי </w:t>
      </w:r>
      <w:r w:rsidRPr="00450FD0">
        <w:rPr>
          <w:rStyle w:val="default"/>
          <w:rFonts w:cs="FrankRuehl" w:hint="cs"/>
          <w:strike/>
          <w:vanish/>
          <w:sz w:val="22"/>
          <w:szCs w:val="22"/>
          <w:shd w:val="clear" w:color="auto" w:fill="FFFF99"/>
          <w:rtl/>
        </w:rPr>
        <w:t>כמותה, משקלה, מידתה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כמותם, משקלם, מידתם</w:t>
      </w:r>
      <w:r w:rsidRPr="00450FD0">
        <w:rPr>
          <w:rStyle w:val="default"/>
          <w:rFonts w:cs="FrankRuehl" w:hint="cs"/>
          <w:vanish/>
          <w:sz w:val="22"/>
          <w:szCs w:val="22"/>
          <w:shd w:val="clear" w:color="auto" w:fill="FFFF99"/>
          <w:rtl/>
        </w:rPr>
        <w:t xml:space="preserve"> או תכונה אחרת הכל כמקובל באותו ענף.</w:t>
      </w:r>
    </w:p>
    <w:p w14:paraId="35CAE82B" w14:textId="77777777" w:rsidR="00202628" w:rsidRPr="00450FD0" w:rsidRDefault="00202628" w:rsidP="00202628">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t xml:space="preserve">לצורך חישוב </w:t>
      </w:r>
      <w:r w:rsidRPr="00450FD0">
        <w:rPr>
          <w:rStyle w:val="default"/>
          <w:rFonts w:cs="FrankRuehl" w:hint="cs"/>
          <w:strike/>
          <w:vanish/>
          <w:sz w:val="22"/>
          <w:szCs w:val="22"/>
          <w:shd w:val="clear" w:color="auto" w:fill="FFFF99"/>
          <w:rtl/>
        </w:rPr>
        <w:t>מחירה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מחירם</w:t>
      </w:r>
      <w:r w:rsidRPr="00450FD0">
        <w:rPr>
          <w:rStyle w:val="default"/>
          <w:rFonts w:cs="FrankRuehl" w:hint="cs"/>
          <w:vanish/>
          <w:sz w:val="22"/>
          <w:szCs w:val="22"/>
          <w:shd w:val="clear" w:color="auto" w:fill="FFFF99"/>
          <w:rtl/>
        </w:rPr>
        <w:t xml:space="preserve"> הסיטוני של </w:t>
      </w:r>
      <w:r w:rsidRPr="00450FD0">
        <w:rPr>
          <w:rStyle w:val="default"/>
          <w:rFonts w:cs="FrankRuehl" w:hint="cs"/>
          <w:strike/>
          <w:vanish/>
          <w:sz w:val="22"/>
          <w:szCs w:val="22"/>
          <w:shd w:val="clear" w:color="auto" w:fill="FFFF99"/>
          <w:rtl/>
        </w:rPr>
        <w:t>סחורה טעונת מס</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טעוני מס</w:t>
      </w:r>
      <w:r w:rsidRPr="00450FD0">
        <w:rPr>
          <w:rStyle w:val="default"/>
          <w:rFonts w:cs="FrankRuehl" w:hint="cs"/>
          <w:vanish/>
          <w:sz w:val="22"/>
          <w:szCs w:val="22"/>
          <w:shd w:val="clear" w:color="auto" w:fill="FFFF99"/>
          <w:rtl/>
        </w:rPr>
        <w:t xml:space="preserve"> מסוג הנמכר בישראל בסיטונות יראו כאילו </w:t>
      </w:r>
      <w:r w:rsidRPr="00450FD0">
        <w:rPr>
          <w:rStyle w:val="default"/>
          <w:rFonts w:cs="FrankRuehl" w:hint="cs"/>
          <w:strike/>
          <w:vanish/>
          <w:sz w:val="22"/>
          <w:szCs w:val="22"/>
          <w:shd w:val="clear" w:color="auto" w:fill="FFFF99"/>
          <w:rtl/>
        </w:rPr>
        <w:t>נמכרה אותה 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נמכרו אותם טובין</w:t>
      </w:r>
      <w:r w:rsidRPr="00450FD0">
        <w:rPr>
          <w:rStyle w:val="default"/>
          <w:rFonts w:cs="FrankRuehl" w:hint="cs"/>
          <w:vanish/>
          <w:sz w:val="22"/>
          <w:szCs w:val="22"/>
          <w:shd w:val="clear" w:color="auto" w:fill="FFFF99"/>
          <w:rtl/>
        </w:rPr>
        <w:t xml:space="preserve"> לקמעונאי לצרכי עסק; הבסיס לחישוב מחיר זה יהיה הסכום שמשלם סיטונאי ליצרן או לסוכן בעד </w:t>
      </w:r>
      <w:r w:rsidRPr="00450FD0">
        <w:rPr>
          <w:rStyle w:val="default"/>
          <w:rFonts w:cs="FrankRuehl" w:hint="cs"/>
          <w:strike/>
          <w:vanish/>
          <w:sz w:val="22"/>
          <w:szCs w:val="22"/>
          <w:shd w:val="clear" w:color="auto" w:fill="FFFF99"/>
          <w:rtl/>
        </w:rPr>
        <w:t>אותה 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אותם טובין</w:t>
      </w:r>
      <w:r w:rsidRPr="00450FD0">
        <w:rPr>
          <w:rStyle w:val="default"/>
          <w:rFonts w:cs="FrankRuehl" w:hint="cs"/>
          <w:vanish/>
          <w:sz w:val="22"/>
          <w:szCs w:val="22"/>
          <w:shd w:val="clear" w:color="auto" w:fill="FFFF99"/>
          <w:rtl/>
        </w:rPr>
        <w:t xml:space="preserve"> בתוספת מכסת אחוזים המהווה את ההפרש המקובל באותו ענף, לגבי </w:t>
      </w:r>
      <w:r w:rsidRPr="00450FD0">
        <w:rPr>
          <w:rStyle w:val="default"/>
          <w:rFonts w:cs="FrankRuehl" w:hint="cs"/>
          <w:strike/>
          <w:vanish/>
          <w:sz w:val="22"/>
          <w:szCs w:val="22"/>
          <w:shd w:val="clear" w:color="auto" w:fill="FFFF99"/>
          <w:rtl/>
        </w:rPr>
        <w:t>אותה 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אותם טובין</w:t>
      </w:r>
      <w:r w:rsidRPr="00450FD0">
        <w:rPr>
          <w:rStyle w:val="default"/>
          <w:rFonts w:cs="FrankRuehl" w:hint="cs"/>
          <w:vanish/>
          <w:sz w:val="22"/>
          <w:szCs w:val="22"/>
          <w:shd w:val="clear" w:color="auto" w:fill="FFFF99"/>
          <w:rtl/>
        </w:rPr>
        <w:t xml:space="preserve"> או לגבי אותו סוג מסויים של </w:t>
      </w:r>
      <w:r w:rsidRPr="00450FD0">
        <w:rPr>
          <w:rStyle w:val="default"/>
          <w:rFonts w:cs="FrankRuehl" w:hint="cs"/>
          <w:strike/>
          <w:vanish/>
          <w:sz w:val="22"/>
          <w:szCs w:val="22"/>
          <w:shd w:val="clear" w:color="auto" w:fill="FFFF99"/>
          <w:rtl/>
        </w:rPr>
        <w:t>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w:t>
      </w:r>
      <w:r w:rsidRPr="00450FD0">
        <w:rPr>
          <w:rStyle w:val="default"/>
          <w:rFonts w:cs="FrankRuehl" w:hint="cs"/>
          <w:vanish/>
          <w:sz w:val="22"/>
          <w:szCs w:val="22"/>
          <w:shd w:val="clear" w:color="auto" w:fill="FFFF99"/>
          <w:rtl/>
        </w:rPr>
        <w:t xml:space="preserve">, שבין הסכום האמור לבין </w:t>
      </w:r>
      <w:r w:rsidRPr="00450FD0">
        <w:rPr>
          <w:rStyle w:val="default"/>
          <w:rFonts w:cs="FrankRuehl" w:hint="cs"/>
          <w:strike/>
          <w:vanish/>
          <w:sz w:val="22"/>
          <w:szCs w:val="22"/>
          <w:shd w:val="clear" w:color="auto" w:fill="FFFF99"/>
          <w:rtl/>
        </w:rPr>
        <w:t>מחירה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מחירם</w:t>
      </w:r>
      <w:r w:rsidRPr="00450FD0">
        <w:rPr>
          <w:rStyle w:val="default"/>
          <w:rFonts w:cs="FrankRuehl" w:hint="cs"/>
          <w:vanish/>
          <w:sz w:val="22"/>
          <w:szCs w:val="22"/>
          <w:shd w:val="clear" w:color="auto" w:fill="FFFF99"/>
          <w:rtl/>
        </w:rPr>
        <w:t xml:space="preserve"> במכירה בסיטונות.</w:t>
      </w:r>
    </w:p>
    <w:p w14:paraId="443991E3" w14:textId="77777777" w:rsidR="00202628" w:rsidRPr="00450FD0" w:rsidRDefault="00202628" w:rsidP="00202628">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(ג)</w:t>
      </w:r>
      <w:r w:rsidRPr="00450FD0">
        <w:rPr>
          <w:rStyle w:val="default"/>
          <w:rFonts w:cs="FrankRuehl" w:hint="cs"/>
          <w:vanish/>
          <w:sz w:val="22"/>
          <w:szCs w:val="22"/>
          <w:shd w:val="clear" w:color="auto" w:fill="FFFF99"/>
          <w:rtl/>
        </w:rPr>
        <w:tab/>
        <w:t xml:space="preserve">מחיר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 xml:space="preserve"> במכירה בסיטונות הוא המחיר:</w:t>
      </w:r>
    </w:p>
    <w:p w14:paraId="6F9E8A41" w14:textId="77777777" w:rsidR="00202628" w:rsidRPr="00450FD0" w:rsidRDefault="00202628" w:rsidP="00202628">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w:t>
      </w:r>
      <w:r w:rsidRPr="00450FD0">
        <w:rPr>
          <w:rStyle w:val="default"/>
          <w:rFonts w:cs="FrankRuehl" w:hint="cs"/>
          <w:vanish/>
          <w:sz w:val="22"/>
          <w:szCs w:val="22"/>
          <w:shd w:val="clear" w:color="auto" w:fill="FFFF99"/>
          <w:rtl/>
        </w:rPr>
        <w:tab/>
        <w:t xml:space="preserve">המהווה את </w:t>
      </w:r>
      <w:r w:rsidRPr="00450FD0">
        <w:rPr>
          <w:rStyle w:val="default"/>
          <w:rFonts w:cs="FrankRuehl" w:hint="cs"/>
          <w:strike/>
          <w:vanish/>
          <w:sz w:val="22"/>
          <w:szCs w:val="22"/>
          <w:shd w:val="clear" w:color="auto" w:fill="FFFF99"/>
          <w:rtl/>
        </w:rPr>
        <w:t>תמורתה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תמורתם</w:t>
      </w:r>
      <w:r w:rsidRPr="00450FD0">
        <w:rPr>
          <w:rStyle w:val="default"/>
          <w:rFonts w:cs="FrankRuehl" w:hint="cs"/>
          <w:vanish/>
          <w:sz w:val="22"/>
          <w:szCs w:val="22"/>
          <w:shd w:val="clear" w:color="auto" w:fill="FFFF99"/>
          <w:rtl/>
        </w:rPr>
        <w:t xml:space="preserve"> המלאה והיחידה של </w:t>
      </w:r>
      <w:r w:rsidRPr="00450FD0">
        <w:rPr>
          <w:rStyle w:val="default"/>
          <w:rFonts w:cs="FrankRuehl" w:hint="cs"/>
          <w:strike/>
          <w:vanish/>
          <w:sz w:val="22"/>
          <w:szCs w:val="22"/>
          <w:shd w:val="clear" w:color="auto" w:fill="FFFF99"/>
          <w:rtl/>
        </w:rPr>
        <w:t>אותה 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אותם טובין</w:t>
      </w:r>
      <w:r w:rsidRPr="00450FD0">
        <w:rPr>
          <w:rStyle w:val="default"/>
          <w:rFonts w:cs="FrankRuehl" w:hint="cs"/>
          <w:vanish/>
          <w:sz w:val="22"/>
          <w:szCs w:val="22"/>
          <w:shd w:val="clear" w:color="auto" w:fill="FFFF99"/>
          <w:rtl/>
        </w:rPr>
        <w:t>;</w:t>
      </w:r>
    </w:p>
    <w:p w14:paraId="302AC2D2" w14:textId="77777777" w:rsidR="00202628" w:rsidRPr="00450FD0" w:rsidRDefault="00202628" w:rsidP="00202628">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hint="cs"/>
          <w:vanish/>
          <w:sz w:val="22"/>
          <w:szCs w:val="22"/>
          <w:shd w:val="clear" w:color="auto" w:fill="FFFF99"/>
          <w:rtl/>
        </w:rPr>
        <w:tab/>
        <w:t>בתנאי מכירה ואשראי המקובלים באותו ענף ללא ניכוי הנחות הניתנות במכירות בכמויות גדולות וכיוצא באלה;</w:t>
      </w:r>
    </w:p>
    <w:p w14:paraId="7380B8A5" w14:textId="77777777" w:rsidR="00202628" w:rsidRPr="00450FD0" w:rsidRDefault="00202628" w:rsidP="00202628">
      <w:pPr>
        <w:pStyle w:val="P00"/>
        <w:tabs>
          <w:tab w:val="clear" w:pos="6259"/>
        </w:tabs>
        <w:spacing w:before="0"/>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(3)</w:t>
      </w:r>
      <w:r w:rsidRPr="00450FD0">
        <w:rPr>
          <w:rStyle w:val="default"/>
          <w:rFonts w:cs="FrankRuehl" w:hint="cs"/>
          <w:vanish/>
          <w:sz w:val="22"/>
          <w:szCs w:val="22"/>
          <w:shd w:val="clear" w:color="auto" w:fill="FFFF99"/>
          <w:rtl/>
        </w:rPr>
        <w:tab/>
        <w:t xml:space="preserve">הכולל את כל ההוצאות הכרוכות </w:t>
      </w:r>
      <w:r w:rsidRPr="00450FD0">
        <w:rPr>
          <w:rStyle w:val="default"/>
          <w:rFonts w:cs="FrankRuehl" w:hint="cs"/>
          <w:strike/>
          <w:vanish/>
          <w:sz w:val="22"/>
          <w:szCs w:val="22"/>
          <w:shd w:val="clear" w:color="auto" w:fill="FFFF99"/>
          <w:rtl/>
        </w:rPr>
        <w:t>ביבוא הסחורה או בייצורה, במכירתה בסיטונות ובהעברתה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ביבוא הטובין או בייצורם, במכירתם בסיטונות ובהעברתם</w:t>
      </w:r>
      <w:r w:rsidRPr="00450FD0">
        <w:rPr>
          <w:rStyle w:val="default"/>
          <w:rFonts w:cs="FrankRuehl" w:hint="cs"/>
          <w:vanish/>
          <w:sz w:val="22"/>
          <w:szCs w:val="22"/>
          <w:shd w:val="clear" w:color="auto" w:fill="FFFF99"/>
          <w:rtl/>
        </w:rPr>
        <w:t xml:space="preserve"> אל מקום עסקו של הקמעונאי, לרבות מסים וכל תשלום אחר שבו נתחייב אדם לגבי </w:t>
      </w:r>
      <w:r w:rsidRPr="00450FD0">
        <w:rPr>
          <w:rStyle w:val="default"/>
          <w:rFonts w:cs="FrankRuehl" w:hint="cs"/>
          <w:strike/>
          <w:vanish/>
          <w:sz w:val="22"/>
          <w:szCs w:val="22"/>
          <w:shd w:val="clear" w:color="auto" w:fill="FFFF99"/>
          <w:rtl/>
        </w:rPr>
        <w:t>אותה 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אותם טובין</w:t>
      </w:r>
      <w:r w:rsidRPr="00450FD0">
        <w:rPr>
          <w:rStyle w:val="default"/>
          <w:rFonts w:cs="FrankRuehl" w:hint="cs"/>
          <w:vanish/>
          <w:sz w:val="22"/>
          <w:szCs w:val="22"/>
          <w:shd w:val="clear" w:color="auto" w:fill="FFFF99"/>
          <w:rtl/>
        </w:rPr>
        <w:t xml:space="preserve"> או בקשר עם </w:t>
      </w:r>
      <w:r w:rsidRPr="00450FD0">
        <w:rPr>
          <w:rStyle w:val="default"/>
          <w:rFonts w:cs="FrankRuehl" w:hint="cs"/>
          <w:strike/>
          <w:vanish/>
          <w:sz w:val="22"/>
          <w:szCs w:val="22"/>
          <w:shd w:val="clear" w:color="auto" w:fill="FFFF99"/>
          <w:rtl/>
        </w:rPr>
        <w:t>מכירתה והעברתה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מכירתם והעברתם</w:t>
      </w:r>
      <w:r w:rsidRPr="00450FD0">
        <w:rPr>
          <w:rStyle w:val="default"/>
          <w:rFonts w:cs="FrankRuehl" w:hint="cs"/>
          <w:vanish/>
          <w:sz w:val="22"/>
          <w:szCs w:val="22"/>
          <w:shd w:val="clear" w:color="auto" w:fill="FFFF99"/>
          <w:rtl/>
        </w:rPr>
        <w:t xml:space="preserve"> כאמור.</w:t>
      </w:r>
    </w:p>
    <w:p w14:paraId="2C388149" w14:textId="77777777" w:rsidR="00202628" w:rsidRPr="00450FD0" w:rsidRDefault="00202628" w:rsidP="00202628">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(ד)</w:t>
      </w:r>
      <w:r w:rsidRPr="00450FD0">
        <w:rPr>
          <w:rStyle w:val="default"/>
          <w:rFonts w:cs="FrankRuehl" w:hint="cs"/>
          <w:vanish/>
          <w:sz w:val="22"/>
          <w:szCs w:val="22"/>
          <w:shd w:val="clear" w:color="auto" w:fill="FFFF99"/>
          <w:rtl/>
        </w:rPr>
        <w:tab/>
        <w:t xml:space="preserve">לצורך חישוב </w:t>
      </w:r>
      <w:r w:rsidRPr="00450FD0">
        <w:rPr>
          <w:rStyle w:val="default"/>
          <w:rFonts w:cs="FrankRuehl" w:hint="cs"/>
          <w:strike/>
          <w:vanish/>
          <w:sz w:val="22"/>
          <w:szCs w:val="22"/>
          <w:shd w:val="clear" w:color="auto" w:fill="FFFF99"/>
          <w:rtl/>
        </w:rPr>
        <w:t>מחירה הסיטוני של סחורה טעונת מס</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מחירם הסיטוני של טובין טעוני מס</w:t>
      </w:r>
      <w:r w:rsidRPr="00450FD0">
        <w:rPr>
          <w:rStyle w:val="default"/>
          <w:rFonts w:cs="FrankRuehl" w:hint="cs"/>
          <w:vanish/>
          <w:sz w:val="22"/>
          <w:szCs w:val="22"/>
          <w:shd w:val="clear" w:color="auto" w:fill="FFFF99"/>
          <w:rtl/>
        </w:rPr>
        <w:t xml:space="preserve"> מסוג שאינו נמכר בישראל בסיטונות יראו כאילו </w:t>
      </w:r>
      <w:r w:rsidRPr="00450FD0">
        <w:rPr>
          <w:rStyle w:val="default"/>
          <w:rFonts w:cs="FrankRuehl" w:hint="cs"/>
          <w:strike/>
          <w:vanish/>
          <w:sz w:val="22"/>
          <w:szCs w:val="22"/>
          <w:shd w:val="clear" w:color="auto" w:fill="FFFF99"/>
          <w:rtl/>
        </w:rPr>
        <w:t>נמכרה אותה 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נמכרו אותם טובין</w:t>
      </w:r>
      <w:r w:rsidRPr="00450FD0">
        <w:rPr>
          <w:rStyle w:val="default"/>
          <w:rFonts w:cs="FrankRuehl" w:hint="cs"/>
          <w:vanish/>
          <w:sz w:val="22"/>
          <w:szCs w:val="22"/>
          <w:shd w:val="clear" w:color="auto" w:fill="FFFF99"/>
          <w:rtl/>
        </w:rPr>
        <w:t xml:space="preserve"> לקונה במחיר הנובע מאותם תנאים והוצאות האמורים בתקנת משנה (ג).</w:t>
      </w:r>
    </w:p>
    <w:p w14:paraId="0EC4A45D" w14:textId="77777777" w:rsidR="003F21E5" w:rsidRPr="00450FD0" w:rsidRDefault="003F21E5" w:rsidP="003F21E5">
      <w:pPr>
        <w:pStyle w:val="P00"/>
        <w:spacing w:before="0"/>
        <w:ind w:left="0" w:right="1134"/>
        <w:rPr>
          <w:rFonts w:cs="FrankRuehl" w:hint="cs"/>
          <w:vanish/>
          <w:color w:val="FF0000"/>
          <w:szCs w:val="20"/>
          <w:shd w:val="clear" w:color="auto" w:fill="FFFF99"/>
          <w:rtl/>
        </w:rPr>
      </w:pPr>
    </w:p>
    <w:p w14:paraId="28E24B45" w14:textId="77777777" w:rsidR="003F21E5" w:rsidRPr="00450FD0" w:rsidRDefault="003F21E5" w:rsidP="00FB47BB">
      <w:pPr>
        <w:pStyle w:val="P00"/>
        <w:spacing w:before="0"/>
        <w:ind w:left="1021"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8.3.1981</w:t>
      </w:r>
    </w:p>
    <w:p w14:paraId="0C6E547C" w14:textId="77777777" w:rsidR="003F21E5" w:rsidRPr="00450FD0" w:rsidRDefault="003F21E5" w:rsidP="00FB47BB">
      <w:pPr>
        <w:pStyle w:val="P00"/>
        <w:spacing w:before="0"/>
        <w:ind w:left="1021" w:right="1134"/>
        <w:rPr>
          <w:rFonts w:cs="FrankRuehl" w:hint="cs"/>
          <w:b/>
          <w:bCs/>
          <w:vanish/>
          <w:szCs w:val="20"/>
          <w:shd w:val="clear" w:color="auto" w:fill="FFFF99"/>
          <w:rtl/>
        </w:rPr>
      </w:pPr>
      <w:r w:rsidRPr="00450FD0">
        <w:rPr>
          <w:rFonts w:cs="FrankRuehl" w:hint="cs"/>
          <w:b/>
          <w:bCs/>
          <w:vanish/>
          <w:szCs w:val="20"/>
          <w:shd w:val="clear" w:color="auto" w:fill="FFFF99"/>
          <w:rtl/>
        </w:rPr>
        <w:t>תק' (מס' 2) תשמ"א-1981</w:t>
      </w:r>
    </w:p>
    <w:p w14:paraId="7FABD848" w14:textId="77777777" w:rsidR="003F21E5" w:rsidRPr="00450FD0" w:rsidRDefault="003F21E5" w:rsidP="00FB47BB">
      <w:pPr>
        <w:pStyle w:val="P00"/>
        <w:tabs>
          <w:tab w:val="clear" w:pos="6259"/>
        </w:tabs>
        <w:spacing w:before="0"/>
        <w:ind w:left="1021" w:right="1134"/>
        <w:rPr>
          <w:rStyle w:val="default"/>
          <w:rFonts w:cs="FrankRuehl" w:hint="cs"/>
          <w:vanish/>
          <w:sz w:val="20"/>
          <w:szCs w:val="20"/>
          <w:shd w:val="clear" w:color="auto" w:fill="FFFF99"/>
          <w:rtl/>
        </w:rPr>
      </w:pPr>
      <w:hyperlink r:id="rId53" w:history="1">
        <w:r w:rsidRPr="00450FD0">
          <w:rPr>
            <w:rStyle w:val="Hyperlink"/>
            <w:rFonts w:cs="FrankRuehl" w:hint="cs"/>
            <w:vanish/>
            <w:szCs w:val="20"/>
            <w:shd w:val="clear" w:color="auto" w:fill="FFFF99"/>
            <w:rtl/>
          </w:rPr>
          <w:t>ק"ת תשמ"א מס' 4211</w:t>
        </w:r>
      </w:hyperlink>
      <w:r w:rsidRPr="00450FD0">
        <w:rPr>
          <w:rFonts w:cs="FrankRuehl" w:hint="cs"/>
          <w:vanish/>
          <w:szCs w:val="20"/>
          <w:shd w:val="clear" w:color="auto" w:fill="FFFF99"/>
          <w:rtl/>
        </w:rPr>
        <w:t xml:space="preserve"> מיום 8.3.1981 עמ' 630</w:t>
      </w:r>
    </w:p>
    <w:p w14:paraId="7E954E0B" w14:textId="77777777" w:rsidR="003F21E5" w:rsidRPr="00450FD0" w:rsidRDefault="003F21E5" w:rsidP="00FB47BB">
      <w:pPr>
        <w:pStyle w:val="P00"/>
        <w:tabs>
          <w:tab w:val="clear" w:pos="6259"/>
        </w:tabs>
        <w:ind w:left="1021"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hint="cs"/>
          <w:vanish/>
          <w:sz w:val="22"/>
          <w:szCs w:val="22"/>
          <w:shd w:val="clear" w:color="auto" w:fill="FFFF99"/>
          <w:rtl/>
        </w:rPr>
        <w:tab/>
        <w:t xml:space="preserve">בתנאי מכירה ואשראי המקובלים באותו ענף </w:t>
      </w:r>
      <w:r w:rsidRPr="00450FD0">
        <w:rPr>
          <w:rStyle w:val="default"/>
          <w:rFonts w:cs="FrankRuehl" w:hint="cs"/>
          <w:strike/>
          <w:vanish/>
          <w:sz w:val="22"/>
          <w:szCs w:val="22"/>
          <w:shd w:val="clear" w:color="auto" w:fill="FFFF99"/>
          <w:rtl/>
        </w:rPr>
        <w:t>ללא ניכוי הנחות הניתנות במכירות בכמויות גדולות וכיוצא באלה</w:t>
      </w:r>
      <w:r w:rsidRPr="00450FD0">
        <w:rPr>
          <w:rStyle w:val="default"/>
          <w:rFonts w:cs="FrankRuehl" w:hint="cs"/>
          <w:vanish/>
          <w:sz w:val="22"/>
          <w:szCs w:val="22"/>
          <w:shd w:val="clear" w:color="auto" w:fill="FFFF99"/>
          <w:rtl/>
        </w:rPr>
        <w:t>;</w:t>
      </w:r>
    </w:p>
    <w:p w14:paraId="40E000FE" w14:textId="77777777" w:rsidR="00FB20EC" w:rsidRPr="00450FD0" w:rsidRDefault="00FB20EC" w:rsidP="00FB20EC">
      <w:pPr>
        <w:pStyle w:val="P00"/>
        <w:spacing w:before="0"/>
        <w:ind w:left="1021" w:right="1134"/>
        <w:rPr>
          <w:rFonts w:cs="FrankRuehl" w:hint="cs"/>
          <w:vanish/>
          <w:color w:val="FF0000"/>
          <w:szCs w:val="20"/>
          <w:shd w:val="clear" w:color="auto" w:fill="FFFF99"/>
          <w:rtl/>
        </w:rPr>
      </w:pPr>
    </w:p>
    <w:p w14:paraId="6C92F9FF" w14:textId="77777777" w:rsidR="00FB20EC" w:rsidRPr="00450FD0" w:rsidRDefault="00FB20EC" w:rsidP="00FB20EC">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1.1.1991</w:t>
      </w:r>
    </w:p>
    <w:p w14:paraId="5D8D90CA" w14:textId="77777777" w:rsidR="00FB20EC" w:rsidRPr="00450FD0" w:rsidRDefault="00FB20EC" w:rsidP="00425261">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תשנ"א-199</w:t>
      </w:r>
      <w:r w:rsidR="00425261" w:rsidRPr="00450FD0">
        <w:rPr>
          <w:rFonts w:cs="FrankRuehl" w:hint="cs"/>
          <w:b/>
          <w:bCs/>
          <w:vanish/>
          <w:szCs w:val="20"/>
          <w:shd w:val="clear" w:color="auto" w:fill="FFFF99"/>
          <w:rtl/>
        </w:rPr>
        <w:t>0</w:t>
      </w:r>
    </w:p>
    <w:p w14:paraId="1AF8779E" w14:textId="77777777" w:rsidR="00FB20EC" w:rsidRPr="00450FD0" w:rsidRDefault="00FB20EC" w:rsidP="00FB20EC">
      <w:pPr>
        <w:pStyle w:val="P00"/>
        <w:tabs>
          <w:tab w:val="clear" w:pos="6259"/>
        </w:tabs>
        <w:spacing w:before="0"/>
        <w:ind w:left="0" w:right="1134"/>
        <w:rPr>
          <w:rFonts w:cs="FrankRuehl" w:hint="cs"/>
          <w:vanish/>
          <w:szCs w:val="20"/>
          <w:shd w:val="clear" w:color="auto" w:fill="FFFF99"/>
          <w:rtl/>
        </w:rPr>
      </w:pPr>
      <w:hyperlink r:id="rId54" w:history="1">
        <w:r w:rsidRPr="00450FD0">
          <w:rPr>
            <w:rStyle w:val="Hyperlink"/>
            <w:rFonts w:cs="FrankRuehl" w:hint="cs"/>
            <w:vanish/>
            <w:szCs w:val="20"/>
            <w:shd w:val="clear" w:color="auto" w:fill="FFFF99"/>
            <w:rtl/>
          </w:rPr>
          <w:t>ק"ת תשנ"א מס' 5317</w:t>
        </w:r>
      </w:hyperlink>
      <w:r w:rsidRPr="00450FD0">
        <w:rPr>
          <w:rFonts w:cs="FrankRuehl" w:hint="cs"/>
          <w:vanish/>
          <w:szCs w:val="20"/>
          <w:shd w:val="clear" w:color="auto" w:fill="FFFF99"/>
          <w:rtl/>
        </w:rPr>
        <w:t xml:space="preserve"> מיום 27.12.1990 עמ' 349</w:t>
      </w:r>
    </w:p>
    <w:p w14:paraId="4911A0E5" w14:textId="77777777" w:rsidR="00FB20EC" w:rsidRPr="00450FD0" w:rsidRDefault="00FB20EC" w:rsidP="008E5E75">
      <w:pPr>
        <w:pStyle w:val="P00"/>
        <w:tabs>
          <w:tab w:val="clear" w:pos="6259"/>
        </w:tabs>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8.</w:t>
      </w: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(א)</w:t>
      </w:r>
      <w:r w:rsidRPr="00450FD0">
        <w:rPr>
          <w:rStyle w:val="default"/>
          <w:rFonts w:cs="FrankRuehl" w:hint="cs"/>
          <w:strike/>
          <w:vanish/>
          <w:sz w:val="22"/>
          <w:szCs w:val="22"/>
          <w:shd w:val="clear" w:color="auto" w:fill="FFFF99"/>
          <w:rtl/>
        </w:rPr>
        <w:tab/>
        <w:t>מחיר</w:t>
      </w:r>
      <w:r w:rsidR="008E5E75" w:rsidRPr="00450FD0">
        <w:rPr>
          <w:rStyle w:val="default"/>
          <w:rFonts w:cs="FrankRuehl" w:hint="cs"/>
          <w:strike/>
          <w:vanish/>
          <w:sz w:val="22"/>
          <w:szCs w:val="22"/>
          <w:shd w:val="clear" w:color="auto" w:fill="FFFF99"/>
          <w:rtl/>
        </w:rPr>
        <w:t>ם</w:t>
      </w:r>
      <w:r w:rsidRPr="00450FD0">
        <w:rPr>
          <w:rStyle w:val="default"/>
          <w:rFonts w:cs="FrankRuehl" w:hint="cs"/>
          <w:strike/>
          <w:vanish/>
          <w:sz w:val="22"/>
          <w:szCs w:val="22"/>
          <w:shd w:val="clear" w:color="auto" w:fill="FFFF99"/>
          <w:rtl/>
        </w:rPr>
        <w:t xml:space="preserve"> הסיטוני של טובין טעוני מס יחושב לפי כמותם, משקלם, מידתם או תכונה אחרת הכל כמקובל באותו ענף.</w:t>
      </w:r>
    </w:p>
    <w:p w14:paraId="44564962" w14:textId="77777777" w:rsidR="008E5E75" w:rsidRPr="00450FD0" w:rsidRDefault="008E5E75" w:rsidP="00425261">
      <w:pPr>
        <w:pStyle w:val="P00"/>
        <w:tabs>
          <w:tab w:val="clear" w:pos="6259"/>
        </w:tabs>
        <w:spacing w:before="0"/>
        <w:ind w:left="0" w:right="1134"/>
        <w:rPr>
          <w:rStyle w:val="default"/>
          <w:rFonts w:cs="FrankRuehl" w:hint="cs"/>
          <w:vanish/>
          <w:sz w:val="22"/>
          <w:szCs w:val="22"/>
          <w:u w:val="single"/>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w:t>
      </w:r>
      <w:r w:rsidR="00425261" w:rsidRPr="00450FD0">
        <w:rPr>
          <w:rStyle w:val="default"/>
          <w:rFonts w:cs="FrankRuehl" w:hint="cs"/>
          <w:vanish/>
          <w:sz w:val="22"/>
          <w:szCs w:val="22"/>
          <w:u w:val="single"/>
          <w:shd w:val="clear" w:color="auto" w:fill="FFFF99"/>
          <w:rtl/>
        </w:rPr>
        <w:t>א</w:t>
      </w:r>
      <w:r w:rsidR="00996800" w:rsidRPr="00450FD0">
        <w:rPr>
          <w:rStyle w:val="default"/>
          <w:rFonts w:cs="FrankRuehl" w:hint="cs"/>
          <w:vanish/>
          <w:sz w:val="22"/>
          <w:szCs w:val="22"/>
          <w:u w:val="single"/>
          <w:shd w:val="clear" w:color="auto" w:fill="FFFF99"/>
          <w:rtl/>
        </w:rPr>
        <w:t>)</w:t>
      </w:r>
      <w:r w:rsidR="00996800" w:rsidRPr="00450FD0">
        <w:rPr>
          <w:rStyle w:val="default"/>
          <w:rFonts w:cs="FrankRuehl" w:hint="cs"/>
          <w:vanish/>
          <w:sz w:val="22"/>
          <w:szCs w:val="22"/>
          <w:u w:val="single"/>
          <w:shd w:val="clear" w:color="auto" w:fill="FFFF99"/>
          <w:rtl/>
        </w:rPr>
        <w:tab/>
        <w:t>מחירם הסיטוני של טובין טעוני</w:t>
      </w:r>
      <w:r w:rsidRPr="00450FD0">
        <w:rPr>
          <w:rStyle w:val="default"/>
          <w:rFonts w:cs="FrankRuehl" w:hint="cs"/>
          <w:vanish/>
          <w:sz w:val="22"/>
          <w:szCs w:val="22"/>
          <w:u w:val="single"/>
          <w:shd w:val="clear" w:color="auto" w:fill="FFFF99"/>
          <w:rtl/>
        </w:rPr>
        <w:t xml:space="preserve"> מס הוא המחיר המהווה את תמורתם המלאה והיחידה של אותם טובין, כשהוא מחושב לפי כמותם, משקלם, מידתם או לפי כל תכונה אחרת </w:t>
      </w:r>
      <w:r w:rsidRPr="00450FD0">
        <w:rPr>
          <w:rStyle w:val="default"/>
          <w:rFonts w:cs="FrankRuehl"/>
          <w:vanish/>
          <w:sz w:val="22"/>
          <w:szCs w:val="22"/>
          <w:u w:val="single"/>
          <w:shd w:val="clear" w:color="auto" w:fill="FFFF99"/>
          <w:rtl/>
        </w:rPr>
        <w:t>–</w:t>
      </w:r>
      <w:r w:rsidRPr="00450FD0">
        <w:rPr>
          <w:rStyle w:val="default"/>
          <w:rFonts w:cs="FrankRuehl" w:hint="cs"/>
          <w:vanish/>
          <w:sz w:val="22"/>
          <w:szCs w:val="22"/>
          <w:u w:val="single"/>
          <w:shd w:val="clear" w:color="auto" w:fill="FFFF99"/>
          <w:rtl/>
        </w:rPr>
        <w:t xml:space="preserve"> הכל כמקובל באותו ענף.</w:t>
      </w:r>
    </w:p>
    <w:p w14:paraId="3D4A066C" w14:textId="77777777" w:rsidR="00FB20EC" w:rsidRPr="00450FD0" w:rsidRDefault="00FB20EC" w:rsidP="00FB20EC">
      <w:pPr>
        <w:pStyle w:val="P00"/>
        <w:tabs>
          <w:tab w:val="clear" w:pos="6259"/>
        </w:tabs>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t>לצורך חישוב מחירם הסיטוני של טובין טעוני מס מסוג הנמכר בישראל בסיטונות יראו כאילו נמכרו אותם טובין לקמעונאי לצרכי עסק; הבסיס לחישוב מחיר זה יהיה הסכום שמשלם סיטונאי ליצרן או לסוכן בעד אותם טובין בתוספת מכסת אחוזים המהווה את ההפרש המקובל באותו ענף, לגבי אותם טובין או לגבי אותו סוג מסויים של טובין, שבין הסכום האמור לבין מחירם במכירה בסיטונות.</w:t>
      </w:r>
    </w:p>
    <w:p w14:paraId="5BE5448F" w14:textId="77777777" w:rsidR="00FB20EC" w:rsidRPr="00450FD0" w:rsidRDefault="00FB20EC" w:rsidP="00FB20EC">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(ג)</w:t>
      </w:r>
      <w:r w:rsidRPr="00450FD0">
        <w:rPr>
          <w:rStyle w:val="default"/>
          <w:rFonts w:cs="FrankRuehl" w:hint="cs"/>
          <w:strike/>
          <w:vanish/>
          <w:sz w:val="22"/>
          <w:szCs w:val="22"/>
          <w:shd w:val="clear" w:color="auto" w:fill="FFFF99"/>
          <w:rtl/>
        </w:rPr>
        <w:tab/>
        <w:t>מחיר הטובין במכירה בסיטונות הוא המחיר:</w:t>
      </w:r>
    </w:p>
    <w:p w14:paraId="05840E4D" w14:textId="77777777" w:rsidR="00FB20EC" w:rsidRPr="00450FD0" w:rsidRDefault="00FB20EC" w:rsidP="00FB20EC">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w:t>
      </w:r>
      <w:r w:rsidRPr="00450FD0">
        <w:rPr>
          <w:rStyle w:val="default"/>
          <w:rFonts w:cs="FrankRuehl" w:hint="cs"/>
          <w:strike/>
          <w:vanish/>
          <w:sz w:val="22"/>
          <w:szCs w:val="22"/>
          <w:shd w:val="clear" w:color="auto" w:fill="FFFF99"/>
          <w:rtl/>
        </w:rPr>
        <w:tab/>
        <w:t>המהווה את תמורתם</w:t>
      </w:r>
      <w:r w:rsidR="008E5E75" w:rsidRPr="00450FD0">
        <w:rPr>
          <w:rStyle w:val="default"/>
          <w:rFonts w:cs="FrankRuehl" w:hint="cs"/>
          <w:strike/>
          <w:vanish/>
          <w:sz w:val="22"/>
          <w:szCs w:val="22"/>
          <w:shd w:val="clear" w:color="auto" w:fill="FFFF99"/>
          <w:rtl/>
        </w:rPr>
        <w:t xml:space="preserve"> המלאה והיחידה של אותם טובין</w:t>
      </w:r>
      <w:r w:rsidRPr="00450FD0">
        <w:rPr>
          <w:rStyle w:val="default"/>
          <w:rFonts w:cs="FrankRuehl" w:hint="cs"/>
          <w:strike/>
          <w:vanish/>
          <w:sz w:val="22"/>
          <w:szCs w:val="22"/>
          <w:shd w:val="clear" w:color="auto" w:fill="FFFF99"/>
          <w:rtl/>
        </w:rPr>
        <w:t>;</w:t>
      </w:r>
    </w:p>
    <w:p w14:paraId="3625461D" w14:textId="77777777" w:rsidR="00FB20EC" w:rsidRPr="00450FD0" w:rsidRDefault="00FB20EC" w:rsidP="00FB20EC">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w:t>
      </w:r>
      <w:r w:rsidRPr="00450FD0">
        <w:rPr>
          <w:rStyle w:val="default"/>
          <w:rFonts w:cs="FrankRuehl" w:hint="cs"/>
          <w:strike/>
          <w:vanish/>
          <w:sz w:val="22"/>
          <w:szCs w:val="22"/>
          <w:shd w:val="clear" w:color="auto" w:fill="FFFF99"/>
          <w:rtl/>
        </w:rPr>
        <w:tab/>
        <w:t>בתנאי מכירה ואשראי המקובלים באותו ענף;</w:t>
      </w:r>
    </w:p>
    <w:p w14:paraId="4EFF8B78" w14:textId="77777777" w:rsidR="00FB20EC" w:rsidRPr="00450FD0" w:rsidRDefault="00FB20EC" w:rsidP="00FB20EC">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(3)</w:t>
      </w:r>
      <w:r w:rsidRPr="00450FD0">
        <w:rPr>
          <w:rStyle w:val="default"/>
          <w:rFonts w:cs="FrankRuehl" w:hint="cs"/>
          <w:strike/>
          <w:vanish/>
          <w:sz w:val="22"/>
          <w:szCs w:val="22"/>
          <w:shd w:val="clear" w:color="auto" w:fill="FFFF99"/>
          <w:rtl/>
        </w:rPr>
        <w:tab/>
        <w:t>הכולל את</w:t>
      </w:r>
      <w:r w:rsidR="008E5E75" w:rsidRPr="00450FD0">
        <w:rPr>
          <w:rStyle w:val="default"/>
          <w:rFonts w:cs="FrankRuehl" w:hint="cs"/>
          <w:strike/>
          <w:vanish/>
          <w:sz w:val="22"/>
          <w:szCs w:val="22"/>
          <w:shd w:val="clear" w:color="auto" w:fill="FFFF99"/>
          <w:rtl/>
        </w:rPr>
        <w:t xml:space="preserve"> כל ההוצאות הכרוכות ביבוא הטובין או בייצורם, במכירתם בסיטונות ובהעברתם</w:t>
      </w:r>
      <w:r w:rsidRPr="00450FD0">
        <w:rPr>
          <w:rStyle w:val="default"/>
          <w:rFonts w:cs="FrankRuehl" w:hint="cs"/>
          <w:strike/>
          <w:vanish/>
          <w:sz w:val="22"/>
          <w:szCs w:val="22"/>
          <w:shd w:val="clear" w:color="auto" w:fill="FFFF99"/>
          <w:rtl/>
        </w:rPr>
        <w:t xml:space="preserve"> אל מקום עסקו של הקמעונאי, לרבות מסים וכל תש</w:t>
      </w:r>
      <w:r w:rsidR="008E5E75" w:rsidRPr="00450FD0">
        <w:rPr>
          <w:rStyle w:val="default"/>
          <w:rFonts w:cs="FrankRuehl" w:hint="cs"/>
          <w:strike/>
          <w:vanish/>
          <w:sz w:val="22"/>
          <w:szCs w:val="22"/>
          <w:shd w:val="clear" w:color="auto" w:fill="FFFF99"/>
          <w:rtl/>
        </w:rPr>
        <w:t>לום אחר שבו נתחייב אדם לגבי אותם טובין או בקשר עם מכירתם והעברתם</w:t>
      </w:r>
      <w:r w:rsidRPr="00450FD0">
        <w:rPr>
          <w:rStyle w:val="default"/>
          <w:rFonts w:cs="FrankRuehl" w:hint="cs"/>
          <w:strike/>
          <w:vanish/>
          <w:sz w:val="22"/>
          <w:szCs w:val="22"/>
          <w:shd w:val="clear" w:color="auto" w:fill="FFFF99"/>
          <w:rtl/>
        </w:rPr>
        <w:t xml:space="preserve"> כאמור.</w:t>
      </w:r>
    </w:p>
    <w:p w14:paraId="3C9658A1" w14:textId="77777777" w:rsidR="00FB20EC" w:rsidRPr="00996800" w:rsidRDefault="00FB20EC" w:rsidP="00996800">
      <w:pPr>
        <w:pStyle w:val="P00"/>
        <w:tabs>
          <w:tab w:val="clear" w:pos="6259"/>
        </w:tabs>
        <w:spacing w:before="0"/>
        <w:ind w:left="0" w:right="1134"/>
        <w:rPr>
          <w:rStyle w:val="default"/>
          <w:rFonts w:cs="FrankRuehl" w:hint="cs"/>
          <w:strike/>
          <w:sz w:val="2"/>
          <w:szCs w:val="2"/>
          <w:highlight w:val="yellow"/>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(ד)</w:t>
      </w:r>
      <w:r w:rsidRPr="00450FD0">
        <w:rPr>
          <w:rStyle w:val="default"/>
          <w:rFonts w:cs="FrankRuehl" w:hint="cs"/>
          <w:strike/>
          <w:vanish/>
          <w:sz w:val="22"/>
          <w:szCs w:val="22"/>
          <w:shd w:val="clear" w:color="auto" w:fill="FFFF99"/>
          <w:rtl/>
        </w:rPr>
        <w:tab/>
        <w:t>לצורך חישוב מחיר</w:t>
      </w:r>
      <w:r w:rsidR="008E5E75" w:rsidRPr="00450FD0">
        <w:rPr>
          <w:rStyle w:val="default"/>
          <w:rFonts w:cs="FrankRuehl" w:hint="cs"/>
          <w:strike/>
          <w:vanish/>
          <w:sz w:val="22"/>
          <w:szCs w:val="22"/>
          <w:shd w:val="clear" w:color="auto" w:fill="FFFF99"/>
          <w:rtl/>
        </w:rPr>
        <w:t>ם</w:t>
      </w:r>
      <w:r w:rsidRPr="00450FD0">
        <w:rPr>
          <w:rStyle w:val="default"/>
          <w:rFonts w:cs="FrankRuehl" w:hint="cs"/>
          <w:strike/>
          <w:vanish/>
          <w:sz w:val="22"/>
          <w:szCs w:val="22"/>
          <w:shd w:val="clear" w:color="auto" w:fill="FFFF99"/>
          <w:rtl/>
        </w:rPr>
        <w:t xml:space="preserve"> הסיטוני של </w:t>
      </w:r>
      <w:r w:rsidR="008E5E75" w:rsidRPr="00450FD0">
        <w:rPr>
          <w:rStyle w:val="default"/>
          <w:rFonts w:cs="FrankRuehl" w:hint="cs"/>
          <w:strike/>
          <w:vanish/>
          <w:sz w:val="22"/>
          <w:szCs w:val="22"/>
          <w:shd w:val="clear" w:color="auto" w:fill="FFFF99"/>
          <w:rtl/>
        </w:rPr>
        <w:t>טובין</w:t>
      </w:r>
      <w:r w:rsidRPr="00450FD0">
        <w:rPr>
          <w:rStyle w:val="default"/>
          <w:rFonts w:cs="FrankRuehl" w:hint="cs"/>
          <w:strike/>
          <w:vanish/>
          <w:sz w:val="22"/>
          <w:szCs w:val="22"/>
          <w:shd w:val="clear" w:color="auto" w:fill="FFFF99"/>
          <w:rtl/>
        </w:rPr>
        <w:t xml:space="preserve"> טעונ</w:t>
      </w:r>
      <w:r w:rsidR="008E5E75" w:rsidRPr="00450FD0">
        <w:rPr>
          <w:rStyle w:val="default"/>
          <w:rFonts w:cs="FrankRuehl" w:hint="cs"/>
          <w:strike/>
          <w:vanish/>
          <w:sz w:val="22"/>
          <w:szCs w:val="22"/>
          <w:shd w:val="clear" w:color="auto" w:fill="FFFF99"/>
          <w:rtl/>
        </w:rPr>
        <w:t>י</w:t>
      </w:r>
      <w:r w:rsidRPr="00450FD0">
        <w:rPr>
          <w:rStyle w:val="default"/>
          <w:rFonts w:cs="FrankRuehl" w:hint="cs"/>
          <w:strike/>
          <w:vanish/>
          <w:sz w:val="22"/>
          <w:szCs w:val="22"/>
          <w:shd w:val="clear" w:color="auto" w:fill="FFFF99"/>
          <w:rtl/>
        </w:rPr>
        <w:t xml:space="preserve"> מס מסוג שאינו נמכר בישראל בסיטונות יראו כאילו נמכר</w:t>
      </w:r>
      <w:r w:rsidR="008E5E75" w:rsidRPr="00450FD0">
        <w:rPr>
          <w:rStyle w:val="default"/>
          <w:rFonts w:cs="FrankRuehl" w:hint="cs"/>
          <w:strike/>
          <w:vanish/>
          <w:sz w:val="22"/>
          <w:szCs w:val="22"/>
          <w:shd w:val="clear" w:color="auto" w:fill="FFFF99"/>
          <w:rtl/>
        </w:rPr>
        <w:t>ו</w:t>
      </w:r>
      <w:r w:rsidRPr="00450FD0">
        <w:rPr>
          <w:rStyle w:val="default"/>
          <w:rFonts w:cs="FrankRuehl" w:hint="cs"/>
          <w:strike/>
          <w:vanish/>
          <w:sz w:val="22"/>
          <w:szCs w:val="22"/>
          <w:shd w:val="clear" w:color="auto" w:fill="FFFF99"/>
          <w:rtl/>
        </w:rPr>
        <w:t xml:space="preserve"> אות</w:t>
      </w:r>
      <w:r w:rsidR="008E5E75" w:rsidRPr="00450FD0">
        <w:rPr>
          <w:rStyle w:val="default"/>
          <w:rFonts w:cs="FrankRuehl" w:hint="cs"/>
          <w:strike/>
          <w:vanish/>
          <w:sz w:val="22"/>
          <w:szCs w:val="22"/>
          <w:shd w:val="clear" w:color="auto" w:fill="FFFF99"/>
          <w:rtl/>
        </w:rPr>
        <w:t>ם</w:t>
      </w:r>
      <w:r w:rsidRPr="00450FD0">
        <w:rPr>
          <w:rStyle w:val="default"/>
          <w:rFonts w:cs="FrankRuehl" w:hint="cs"/>
          <w:strike/>
          <w:vanish/>
          <w:sz w:val="22"/>
          <w:szCs w:val="22"/>
          <w:shd w:val="clear" w:color="auto" w:fill="FFFF99"/>
          <w:rtl/>
        </w:rPr>
        <w:t xml:space="preserve"> </w:t>
      </w:r>
      <w:r w:rsidR="008E5E75" w:rsidRPr="00450FD0">
        <w:rPr>
          <w:rStyle w:val="default"/>
          <w:rFonts w:cs="FrankRuehl" w:hint="cs"/>
          <w:strike/>
          <w:vanish/>
          <w:sz w:val="22"/>
          <w:szCs w:val="22"/>
          <w:shd w:val="clear" w:color="auto" w:fill="FFFF99"/>
          <w:rtl/>
        </w:rPr>
        <w:t>טובין</w:t>
      </w:r>
      <w:r w:rsidRPr="00450FD0">
        <w:rPr>
          <w:rStyle w:val="default"/>
          <w:rFonts w:cs="FrankRuehl" w:hint="cs"/>
          <w:strike/>
          <w:vanish/>
          <w:sz w:val="22"/>
          <w:szCs w:val="22"/>
          <w:shd w:val="clear" w:color="auto" w:fill="FFFF99"/>
          <w:rtl/>
        </w:rPr>
        <w:t xml:space="preserve"> לקונה במחיר הנובע מאותם תנאים והוצאות האמורים.</w:t>
      </w:r>
      <w:bookmarkEnd w:id="21"/>
    </w:p>
    <w:p w14:paraId="6ED2F0C0" w14:textId="77777777" w:rsidR="00954E28" w:rsidRDefault="00954E28">
      <w:pPr>
        <w:pStyle w:val="P00"/>
        <w:spacing w:before="72"/>
        <w:ind w:left="0" w:right="1134"/>
        <w:rPr>
          <w:rStyle w:val="default"/>
          <w:rFonts w:cs="FrankRuehl" w:hint="cs"/>
          <w:rtl/>
        </w:rPr>
      </w:pPr>
      <w:r>
        <w:rPr>
          <w:lang w:val="he-IL"/>
        </w:rPr>
        <w:pict w14:anchorId="2A0283FD">
          <v:rect id="_x0000_s2066" style="position:absolute;left:0;text-align:left;margin-left:464.5pt;margin-top:8.05pt;width:75.05pt;height:15.4pt;z-index:251635200" o:allowincell="f" filled="f" stroked="f" strokecolor="lime" strokeweight=".25pt">
            <v:textbox inset="0,0,0,0">
              <w:txbxContent>
                <w:p w14:paraId="236DFDF5"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Style w:val="big-number"/>
          <w:rFonts w:cs="Miriam"/>
          <w:rtl/>
        </w:rPr>
        <w:t>8</w:t>
      </w:r>
      <w:r>
        <w:rPr>
          <w:rStyle w:val="default"/>
          <w:rFonts w:cs="FrankRuehl"/>
          <w:rtl/>
        </w:rPr>
        <w:t>א.</w:t>
      </w:r>
      <w:r>
        <w:rPr>
          <w:rStyle w:val="default"/>
          <w:rFonts w:cs="FrankRuehl"/>
          <w:rtl/>
        </w:rPr>
        <w:tab/>
        <w:t>(</w:t>
      </w:r>
      <w:r>
        <w:rPr>
          <w:rStyle w:val="default"/>
          <w:rFonts w:cs="FrankRuehl" w:hint="cs"/>
          <w:rtl/>
        </w:rPr>
        <w:t>בוטלה).</w:t>
      </w:r>
    </w:p>
    <w:p w14:paraId="2D6AF4E8" w14:textId="77777777" w:rsidR="002A69C6" w:rsidRPr="00450FD0" w:rsidRDefault="002A69C6" w:rsidP="002A69C6">
      <w:pPr>
        <w:pStyle w:val="P00"/>
        <w:spacing w:before="0"/>
        <w:ind w:left="0" w:right="1134"/>
        <w:rPr>
          <w:rFonts w:cs="FrankRuehl" w:hint="cs"/>
          <w:b/>
          <w:bCs/>
          <w:vanish/>
          <w:szCs w:val="20"/>
          <w:shd w:val="clear" w:color="auto" w:fill="FFFF99"/>
          <w:rtl/>
        </w:rPr>
      </w:pPr>
      <w:bookmarkStart w:id="22" w:name="Rov56"/>
      <w:r w:rsidRPr="00450FD0">
        <w:rPr>
          <w:rFonts w:cs="FrankRuehl" w:hint="cs"/>
          <w:vanish/>
          <w:color w:val="FF0000"/>
          <w:szCs w:val="20"/>
          <w:shd w:val="clear" w:color="auto" w:fill="FFFF99"/>
          <w:rtl/>
        </w:rPr>
        <w:t>מיום 1.7.1976</w:t>
      </w:r>
    </w:p>
    <w:p w14:paraId="7B422532" w14:textId="77777777" w:rsidR="002A69C6" w:rsidRPr="00450FD0" w:rsidRDefault="002A69C6" w:rsidP="002A69C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3399E2DB" w14:textId="77777777" w:rsidR="002A69C6" w:rsidRPr="00450FD0" w:rsidRDefault="002A69C6" w:rsidP="002A69C6">
      <w:pPr>
        <w:pStyle w:val="P00"/>
        <w:tabs>
          <w:tab w:val="clear" w:pos="6259"/>
        </w:tabs>
        <w:spacing w:before="0"/>
        <w:ind w:left="0" w:right="1134"/>
        <w:rPr>
          <w:rFonts w:cs="FrankRuehl" w:hint="cs"/>
          <w:vanish/>
          <w:szCs w:val="20"/>
          <w:shd w:val="clear" w:color="auto" w:fill="FFFF99"/>
          <w:rtl/>
        </w:rPr>
      </w:pPr>
      <w:hyperlink r:id="rId55"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1987</w:t>
      </w:r>
    </w:p>
    <w:p w14:paraId="31A0B06B" w14:textId="77777777" w:rsidR="002A69C6" w:rsidRPr="00450FD0" w:rsidRDefault="002A69C6" w:rsidP="002A69C6">
      <w:pPr>
        <w:pStyle w:val="P00"/>
        <w:tabs>
          <w:tab w:val="clear" w:pos="6259"/>
        </w:tabs>
        <w:spacing w:before="0"/>
        <w:ind w:left="0" w:right="1134"/>
        <w:rPr>
          <w:rStyle w:val="default"/>
          <w:rFonts w:cs="FrankRuehl" w:hint="cs"/>
          <w:b/>
          <w:bCs/>
          <w:vanish/>
          <w:sz w:val="20"/>
          <w:szCs w:val="20"/>
          <w:shd w:val="clear" w:color="auto" w:fill="FFFF99"/>
          <w:rtl/>
        </w:rPr>
      </w:pPr>
      <w:r w:rsidRPr="00450FD0">
        <w:rPr>
          <w:rFonts w:cs="FrankRuehl" w:hint="cs"/>
          <w:b/>
          <w:bCs/>
          <w:vanish/>
          <w:szCs w:val="20"/>
          <w:shd w:val="clear" w:color="auto" w:fill="FFFF99"/>
          <w:rtl/>
        </w:rPr>
        <w:t>הוספת תקנה 8א</w:t>
      </w:r>
    </w:p>
    <w:p w14:paraId="7C9CCFEF" w14:textId="77777777" w:rsidR="00C93BC2" w:rsidRPr="00450FD0" w:rsidRDefault="00C93BC2" w:rsidP="00C93BC2">
      <w:pPr>
        <w:pStyle w:val="P00"/>
        <w:spacing w:before="0"/>
        <w:ind w:left="0" w:right="1134"/>
        <w:rPr>
          <w:rFonts w:cs="FrankRuehl" w:hint="cs"/>
          <w:vanish/>
          <w:color w:val="FF0000"/>
          <w:szCs w:val="20"/>
          <w:shd w:val="clear" w:color="auto" w:fill="FFFF99"/>
          <w:rtl/>
        </w:rPr>
      </w:pPr>
    </w:p>
    <w:p w14:paraId="26E20693" w14:textId="77777777" w:rsidR="00C93BC2" w:rsidRPr="00450FD0" w:rsidRDefault="00C93BC2" w:rsidP="00C93BC2">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1.1.1991</w:t>
      </w:r>
    </w:p>
    <w:p w14:paraId="48230DE4" w14:textId="77777777" w:rsidR="00C93BC2" w:rsidRPr="00450FD0" w:rsidRDefault="00C93BC2" w:rsidP="00425261">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תשנ"א-199</w:t>
      </w:r>
      <w:r w:rsidR="00425261" w:rsidRPr="00450FD0">
        <w:rPr>
          <w:rFonts w:cs="FrankRuehl" w:hint="cs"/>
          <w:b/>
          <w:bCs/>
          <w:vanish/>
          <w:szCs w:val="20"/>
          <w:shd w:val="clear" w:color="auto" w:fill="FFFF99"/>
          <w:rtl/>
        </w:rPr>
        <w:t>0</w:t>
      </w:r>
    </w:p>
    <w:p w14:paraId="03D8D187" w14:textId="77777777" w:rsidR="00C93BC2" w:rsidRPr="00450FD0" w:rsidRDefault="00C93BC2" w:rsidP="00C93BC2">
      <w:pPr>
        <w:pStyle w:val="P00"/>
        <w:tabs>
          <w:tab w:val="clear" w:pos="6259"/>
        </w:tabs>
        <w:spacing w:before="0"/>
        <w:ind w:left="0" w:right="1134"/>
        <w:rPr>
          <w:rFonts w:cs="FrankRuehl" w:hint="cs"/>
          <w:vanish/>
          <w:szCs w:val="20"/>
          <w:shd w:val="clear" w:color="auto" w:fill="FFFF99"/>
          <w:rtl/>
        </w:rPr>
      </w:pPr>
      <w:hyperlink r:id="rId56" w:history="1">
        <w:r w:rsidRPr="00450FD0">
          <w:rPr>
            <w:rStyle w:val="Hyperlink"/>
            <w:rFonts w:cs="FrankRuehl" w:hint="cs"/>
            <w:vanish/>
            <w:szCs w:val="20"/>
            <w:shd w:val="clear" w:color="auto" w:fill="FFFF99"/>
            <w:rtl/>
          </w:rPr>
          <w:t>ק"ת תשנ"א מס' 5317</w:t>
        </w:r>
      </w:hyperlink>
      <w:r w:rsidRPr="00450FD0">
        <w:rPr>
          <w:rFonts w:cs="FrankRuehl" w:hint="cs"/>
          <w:vanish/>
          <w:szCs w:val="20"/>
          <w:shd w:val="clear" w:color="auto" w:fill="FFFF99"/>
          <w:rtl/>
        </w:rPr>
        <w:t xml:space="preserve"> מיום 27.12.1990 עמ' 350</w:t>
      </w:r>
    </w:p>
    <w:p w14:paraId="2FEAD886" w14:textId="77777777" w:rsidR="00C93BC2" w:rsidRPr="00450FD0" w:rsidRDefault="00C93BC2" w:rsidP="00C93BC2">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ביטול תקנה 8א</w:t>
      </w:r>
    </w:p>
    <w:p w14:paraId="5F815429" w14:textId="77777777" w:rsidR="00C93BC2" w:rsidRPr="00450FD0" w:rsidRDefault="00C93BC2" w:rsidP="00C93BC2">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7F868DAB" w14:textId="77777777" w:rsidR="00C93BC2" w:rsidRPr="00450FD0" w:rsidRDefault="00B04C86" w:rsidP="00C93BC2">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שיעורי התוספת או הניכוי בייצור מקומי</w:t>
      </w:r>
    </w:p>
    <w:p w14:paraId="67F5E516" w14:textId="77777777" w:rsidR="00C93BC2" w:rsidRPr="00996800" w:rsidRDefault="00C93BC2" w:rsidP="00996800">
      <w:pPr>
        <w:pStyle w:val="P00"/>
        <w:tabs>
          <w:tab w:val="clear" w:pos="6259"/>
        </w:tabs>
        <w:spacing w:before="0"/>
        <w:ind w:left="0" w:right="1134"/>
        <w:rPr>
          <w:rStyle w:val="default"/>
          <w:rFonts w:cs="FrankRuehl" w:hint="cs"/>
          <w:strike/>
          <w:sz w:val="2"/>
          <w:szCs w:val="2"/>
          <w:rtl/>
        </w:rPr>
      </w:pPr>
      <w:r w:rsidRPr="00450FD0">
        <w:rPr>
          <w:rFonts w:cs="FrankRuehl" w:hint="cs"/>
          <w:strike/>
          <w:vanish/>
          <w:sz w:val="22"/>
          <w:szCs w:val="22"/>
          <w:shd w:val="clear" w:color="auto" w:fill="FFFF99"/>
          <w:rtl/>
        </w:rPr>
        <w:t>8א.</w:t>
      </w:r>
      <w:r w:rsidRPr="00450FD0">
        <w:rPr>
          <w:rFonts w:cs="FrankRuehl" w:hint="cs"/>
          <w:strike/>
          <w:vanish/>
          <w:sz w:val="22"/>
          <w:szCs w:val="22"/>
          <w:shd w:val="clear" w:color="auto" w:fill="FFFF99"/>
          <w:rtl/>
        </w:rPr>
        <w:tab/>
      </w:r>
      <w:r w:rsidR="00B04C86" w:rsidRPr="00450FD0">
        <w:rPr>
          <w:rStyle w:val="default"/>
          <w:rFonts w:cs="FrankRuehl" w:hint="cs"/>
          <w:strike/>
          <w:vanish/>
          <w:sz w:val="22"/>
          <w:szCs w:val="22"/>
          <w:shd w:val="clear" w:color="auto" w:fill="FFFF99"/>
          <w:rtl/>
        </w:rPr>
        <w:t>על אף האמור בסעיף 4(א) עד (ג)</w:t>
      </w:r>
      <w:r w:rsidR="00D4394D" w:rsidRPr="00450FD0">
        <w:rPr>
          <w:rStyle w:val="default"/>
          <w:rFonts w:cs="FrankRuehl" w:hint="cs"/>
          <w:strike/>
          <w:vanish/>
          <w:sz w:val="22"/>
          <w:szCs w:val="22"/>
          <w:shd w:val="clear" w:color="auto" w:fill="FFFF99"/>
          <w:rtl/>
        </w:rPr>
        <w:t xml:space="preserve"> לחוק ובתקנה 8, מחירם הסיטוני של סוגי טובין שנקבעו לגביהם בצו מס קניה (קביעת שיעורי תוספת), </w:t>
      </w:r>
      <w:r w:rsidR="00333D4E" w:rsidRPr="00450FD0">
        <w:rPr>
          <w:rStyle w:val="default"/>
          <w:rFonts w:cs="FrankRuehl" w:hint="cs"/>
          <w:strike/>
          <w:vanish/>
          <w:sz w:val="22"/>
          <w:szCs w:val="22"/>
          <w:shd w:val="clear" w:color="auto" w:fill="FFFF99"/>
          <w:rtl/>
        </w:rPr>
        <w:t>תשל"ו-1976, שיעורי תוספת או שיעורי ניכוי בייצור מקומי, יהיו כאמור בסעיף 4(ה)(1) לחוק ובתוספת או ניכוי, לפי הענין, בשיעורים שנקבעו בצו האמור.</w:t>
      </w:r>
      <w:bookmarkEnd w:id="22"/>
    </w:p>
    <w:p w14:paraId="5F626285" w14:textId="77777777" w:rsidR="00954E28" w:rsidRDefault="00954E28">
      <w:pPr>
        <w:pStyle w:val="P00"/>
        <w:spacing w:before="72"/>
        <w:ind w:left="0" w:right="1134"/>
        <w:rPr>
          <w:rStyle w:val="default"/>
          <w:rFonts w:cs="FrankRuehl" w:hint="cs"/>
          <w:rtl/>
        </w:rPr>
      </w:pPr>
      <w:bookmarkStart w:id="23" w:name="Seif30"/>
      <w:bookmarkEnd w:id="23"/>
      <w:r>
        <w:rPr>
          <w:lang w:val="he-IL"/>
        </w:rPr>
        <w:pict w14:anchorId="3D8E3B94">
          <v:rect id="_x0000_s2107" style="position:absolute;left:0;text-align:left;margin-left:464.5pt;margin-top:8.05pt;width:75.05pt;height:22pt;z-index:251671040" o:allowincell="f" filled="f" stroked="f" strokecolor="lime" strokeweight=".25pt">
            <v:textbox inset="0,0,0,0">
              <w:txbxContent>
                <w:p w14:paraId="1E9F318F" w14:textId="77777777" w:rsidR="007D1248" w:rsidRDefault="007D1248">
                  <w:pPr>
                    <w:spacing w:line="160" w:lineRule="exact"/>
                    <w:rPr>
                      <w:rFonts w:cs="Miriam" w:hint="cs"/>
                      <w:sz w:val="18"/>
                      <w:szCs w:val="18"/>
                      <w:rtl/>
                    </w:rPr>
                  </w:pPr>
                  <w:r>
                    <w:rPr>
                      <w:rFonts w:cs="Miriam" w:hint="cs"/>
                      <w:sz w:val="18"/>
                      <w:szCs w:val="18"/>
                      <w:rtl/>
                    </w:rPr>
                    <w:t>חישוב מחיר של טובין</w:t>
                  </w:r>
                </w:p>
                <w:p w14:paraId="5C3CF9F6" w14:textId="77777777" w:rsidR="007D1248" w:rsidRDefault="007D1248">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8</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הבסיס לחישוב המחיר של טובין יהיה –</w:t>
      </w:r>
    </w:p>
    <w:p w14:paraId="5C6A66E0" w14:textId="77777777" w:rsidR="00954E28" w:rsidRDefault="00954E2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לטובין הנמכרים לסיטונאי – הסכום שמשלם הסיטונאי ליצרן בעד אותם טובין;</w:t>
      </w:r>
    </w:p>
    <w:p w14:paraId="78F9820D" w14:textId="77777777" w:rsidR="00954E28" w:rsidRDefault="00954E2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לטובין הנמכרים לקמעונאי – הסכום שמשלם הקמעונאי</w:t>
      </w:r>
      <w:r>
        <w:rPr>
          <w:rStyle w:val="default"/>
          <w:rFonts w:cs="FrankRuehl" w:hint="cs"/>
          <w:rtl/>
        </w:rPr>
        <w:t xml:space="preserve"> </w:t>
      </w:r>
      <w:r>
        <w:rPr>
          <w:rStyle w:val="default"/>
          <w:rFonts w:cs="FrankRuehl"/>
          <w:rtl/>
        </w:rPr>
        <w:t>ליצרן בהפחתת מכסת אחוזים המהווה את ההפרש לגבי אותם</w:t>
      </w:r>
      <w:r>
        <w:rPr>
          <w:rStyle w:val="default"/>
          <w:rFonts w:cs="FrankRuehl" w:hint="cs"/>
          <w:rtl/>
        </w:rPr>
        <w:t xml:space="preserve"> </w:t>
      </w:r>
      <w:r>
        <w:rPr>
          <w:rStyle w:val="default"/>
          <w:rFonts w:cs="FrankRuehl"/>
          <w:rtl/>
        </w:rPr>
        <w:t>טובין שבין הסכום האמור לבין מחירם לו היו נמכרים במכירה לסיטונאי;</w:t>
      </w:r>
    </w:p>
    <w:p w14:paraId="16FF3565" w14:textId="77777777" w:rsidR="00954E28" w:rsidRDefault="00954E2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לטובין הנמכרים לצרכן – הסכום שמשלם הצרכן ליצרן</w:t>
      </w:r>
      <w:r>
        <w:rPr>
          <w:rStyle w:val="default"/>
          <w:rFonts w:cs="FrankRuehl" w:hint="cs"/>
          <w:rtl/>
        </w:rPr>
        <w:t xml:space="preserve"> </w:t>
      </w:r>
      <w:r>
        <w:rPr>
          <w:rStyle w:val="default"/>
          <w:rFonts w:cs="FrankRuehl"/>
          <w:rtl/>
        </w:rPr>
        <w:t>בהפחתת מכסת אחוזים המהווה את ההפרש לגבי אותם טובין שבין הסכום האמור לבין מחירם לו היו נמכרים במכירה לסיטונאי.</w:t>
      </w:r>
    </w:p>
    <w:p w14:paraId="57B02328" w14:textId="77777777" w:rsidR="00954E28" w:rsidRDefault="00954E2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המחיר של טובין לא יפחת מעלות הייצור של הטובין בתוספת שיעור הרווח כמקובל באותו ענף.</w:t>
      </w:r>
    </w:p>
    <w:p w14:paraId="1B41899A" w14:textId="77777777" w:rsidR="00954E28" w:rsidRDefault="00954E2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בתקנה זו, "טובין" – טובין שהמחיר הסיטוני יהיה המחיר המשתלם בעדם ליצרן – המפורטים בצו מס קניה (טובין ושירותים) (סוגי טובין שהמחיר הסיטוני יהיה המחיר המשתלם בעדם ליצרן), התשס"ח</w:t>
      </w:r>
      <w:r>
        <w:rPr>
          <w:rStyle w:val="default"/>
          <w:rFonts w:cs="FrankRuehl" w:hint="cs"/>
          <w:rtl/>
        </w:rPr>
        <w:t>-2007</w:t>
      </w:r>
      <w:r>
        <w:rPr>
          <w:rStyle w:val="default"/>
          <w:rFonts w:cs="FrankRuehl"/>
          <w:rtl/>
        </w:rPr>
        <w:t>.</w:t>
      </w:r>
    </w:p>
    <w:p w14:paraId="3C48AB24" w14:textId="77777777" w:rsidR="00A95936" w:rsidRPr="00450FD0" w:rsidRDefault="00A95936" w:rsidP="00A95936">
      <w:pPr>
        <w:pStyle w:val="P00"/>
        <w:spacing w:before="0"/>
        <w:ind w:left="0" w:right="1134"/>
        <w:rPr>
          <w:rStyle w:val="default"/>
          <w:rFonts w:cs="FrankRuehl" w:hint="cs"/>
          <w:vanish/>
          <w:color w:val="FF0000"/>
          <w:sz w:val="20"/>
          <w:szCs w:val="20"/>
          <w:shd w:val="clear" w:color="auto" w:fill="FFFF99"/>
          <w:rtl/>
        </w:rPr>
      </w:pPr>
      <w:bookmarkStart w:id="24" w:name="Rov57"/>
      <w:r w:rsidRPr="00450FD0">
        <w:rPr>
          <w:rStyle w:val="default"/>
          <w:rFonts w:cs="FrankRuehl" w:hint="cs"/>
          <w:vanish/>
          <w:color w:val="FF0000"/>
          <w:sz w:val="20"/>
          <w:szCs w:val="20"/>
          <w:shd w:val="clear" w:color="auto" w:fill="FFFF99"/>
          <w:rtl/>
        </w:rPr>
        <w:t>מיום 6.12.2007</w:t>
      </w:r>
    </w:p>
    <w:p w14:paraId="4ADA67E2" w14:textId="77777777" w:rsidR="00A95936" w:rsidRPr="00450FD0" w:rsidRDefault="00A95936" w:rsidP="00A95936">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תק' תשס"ח-2007</w:t>
      </w:r>
    </w:p>
    <w:p w14:paraId="37D020D8" w14:textId="77777777" w:rsidR="00A95936" w:rsidRPr="00450FD0" w:rsidRDefault="00A95936" w:rsidP="00A95936">
      <w:pPr>
        <w:pStyle w:val="P00"/>
        <w:spacing w:before="0"/>
        <w:ind w:left="0" w:right="1134"/>
        <w:rPr>
          <w:rStyle w:val="default"/>
          <w:rFonts w:cs="FrankRuehl" w:hint="cs"/>
          <w:vanish/>
          <w:sz w:val="20"/>
          <w:szCs w:val="20"/>
          <w:shd w:val="clear" w:color="auto" w:fill="FFFF99"/>
          <w:rtl/>
        </w:rPr>
      </w:pPr>
      <w:hyperlink r:id="rId57" w:history="1">
        <w:r w:rsidRPr="00450FD0">
          <w:rPr>
            <w:rStyle w:val="Hyperlink"/>
            <w:rFonts w:cs="FrankRuehl" w:hint="cs"/>
            <w:vanish/>
            <w:szCs w:val="20"/>
            <w:shd w:val="clear" w:color="auto" w:fill="FFFF99"/>
            <w:rtl/>
          </w:rPr>
          <w:t>ק"ת תשס"ח מס' 6626</w:t>
        </w:r>
      </w:hyperlink>
      <w:r w:rsidRPr="00450FD0">
        <w:rPr>
          <w:rStyle w:val="default"/>
          <w:rFonts w:cs="FrankRuehl" w:hint="cs"/>
          <w:vanish/>
          <w:sz w:val="20"/>
          <w:szCs w:val="20"/>
          <w:shd w:val="clear" w:color="auto" w:fill="FFFF99"/>
          <w:rtl/>
        </w:rPr>
        <w:t xml:space="preserve"> מיום 6.12.2007 עמ' 173</w:t>
      </w:r>
    </w:p>
    <w:p w14:paraId="4688CCD8" w14:textId="77777777" w:rsidR="00A95936" w:rsidRPr="00996800" w:rsidRDefault="00A95936" w:rsidP="00A95936">
      <w:pPr>
        <w:pStyle w:val="P00"/>
        <w:spacing w:before="0"/>
        <w:ind w:left="0" w:right="1134"/>
        <w:rPr>
          <w:rStyle w:val="default"/>
          <w:rFonts w:cs="FrankRuehl" w:hint="cs"/>
          <w:sz w:val="2"/>
          <w:szCs w:val="2"/>
          <w:rtl/>
        </w:rPr>
      </w:pPr>
      <w:r w:rsidRPr="00450FD0">
        <w:rPr>
          <w:rStyle w:val="default"/>
          <w:rFonts w:cs="FrankRuehl" w:hint="cs"/>
          <w:b/>
          <w:bCs/>
          <w:vanish/>
          <w:sz w:val="20"/>
          <w:szCs w:val="20"/>
          <w:shd w:val="clear" w:color="auto" w:fill="FFFF99"/>
          <w:rtl/>
        </w:rPr>
        <w:t>הוספת תקנה 8ב</w:t>
      </w:r>
      <w:bookmarkEnd w:id="24"/>
    </w:p>
    <w:p w14:paraId="09275429" w14:textId="77777777" w:rsidR="00A95936" w:rsidRDefault="00A95936" w:rsidP="00A95936">
      <w:pPr>
        <w:pStyle w:val="P00"/>
        <w:spacing w:before="72"/>
        <w:ind w:left="0" w:right="1134"/>
        <w:rPr>
          <w:rStyle w:val="default"/>
          <w:rFonts w:cs="FrankRuehl"/>
          <w:rtl/>
        </w:rPr>
      </w:pPr>
      <w:bookmarkStart w:id="25" w:name="Seif31"/>
      <w:bookmarkEnd w:id="25"/>
      <w:r>
        <w:rPr>
          <w:lang w:val="he-IL"/>
        </w:rPr>
        <w:pict w14:anchorId="14907F39">
          <v:rect id="_x0000_s2150" style="position:absolute;left:0;text-align:left;margin-left:458.75pt;margin-top:8.05pt;width:80.8pt;height:81.1pt;z-index:251689472" o:allowincell="f" filled="f" stroked="f" strokecolor="lime" strokeweight=".25pt">
            <v:textbox inset="0,0,0,0">
              <w:txbxContent>
                <w:p w14:paraId="1860EC9F" w14:textId="77777777" w:rsidR="00A95936" w:rsidRDefault="00A95936" w:rsidP="00A95936">
                  <w:pPr>
                    <w:spacing w:line="160" w:lineRule="exact"/>
                    <w:rPr>
                      <w:rFonts w:cs="Miriam" w:hint="cs"/>
                      <w:sz w:val="18"/>
                      <w:szCs w:val="18"/>
                      <w:rtl/>
                    </w:rPr>
                  </w:pPr>
                  <w:r>
                    <w:rPr>
                      <w:rFonts w:cs="Miriam" w:hint="cs"/>
                      <w:sz w:val="18"/>
                      <w:szCs w:val="18"/>
                      <w:rtl/>
                    </w:rPr>
                    <w:t>מחירם הסיטוני של סיגריות</w:t>
                  </w:r>
                  <w:r w:rsidR="003B7CEE">
                    <w:rPr>
                      <w:rFonts w:cs="Miriam" w:hint="cs"/>
                      <w:sz w:val="18"/>
                      <w:szCs w:val="18"/>
                      <w:rtl/>
                    </w:rPr>
                    <w:t>, טבק לסיגריות</w:t>
                  </w:r>
                  <w:r w:rsidR="009A41CC">
                    <w:rPr>
                      <w:rFonts w:cs="Miriam" w:hint="cs"/>
                      <w:sz w:val="18"/>
                      <w:szCs w:val="18"/>
                      <w:rtl/>
                    </w:rPr>
                    <w:t>,</w:t>
                  </w:r>
                  <w:r w:rsidR="008F1CA2">
                    <w:rPr>
                      <w:rFonts w:cs="Miriam" w:hint="cs"/>
                      <w:sz w:val="18"/>
                      <w:szCs w:val="18"/>
                      <w:rtl/>
                    </w:rPr>
                    <w:t xml:space="preserve"> יחידות טבק</w:t>
                  </w:r>
                  <w:r w:rsidR="009A41CC">
                    <w:rPr>
                      <w:rFonts w:cs="Miriam" w:hint="cs"/>
                      <w:sz w:val="18"/>
                      <w:szCs w:val="18"/>
                      <w:rtl/>
                    </w:rPr>
                    <w:t>, נוזל לסיגריה אלקטרונית ומחסניות לסיגריה אלקטרונית</w:t>
                  </w:r>
                </w:p>
                <w:p w14:paraId="59624AF4" w14:textId="77777777" w:rsidR="00A95936" w:rsidRDefault="00A95936" w:rsidP="00A95936">
                  <w:pPr>
                    <w:spacing w:line="160" w:lineRule="exact"/>
                    <w:rPr>
                      <w:rFonts w:cs="Miriam"/>
                      <w:noProof/>
                      <w:sz w:val="18"/>
                      <w:szCs w:val="18"/>
                      <w:rtl/>
                    </w:rPr>
                  </w:pPr>
                  <w:r>
                    <w:rPr>
                      <w:rFonts w:cs="Miriam" w:hint="cs"/>
                      <w:sz w:val="18"/>
                      <w:szCs w:val="18"/>
                      <w:rtl/>
                    </w:rPr>
                    <w:t>תק' תשס"ט-2009</w:t>
                  </w:r>
                </w:p>
                <w:p w14:paraId="2AE25F83" w14:textId="77777777" w:rsidR="008F1CA2" w:rsidRDefault="008F1CA2" w:rsidP="00A95936">
                  <w:pPr>
                    <w:spacing w:line="160" w:lineRule="exact"/>
                    <w:rPr>
                      <w:rFonts w:cs="Miriam"/>
                      <w:noProof/>
                      <w:sz w:val="18"/>
                      <w:szCs w:val="18"/>
                      <w:rtl/>
                    </w:rPr>
                  </w:pPr>
                  <w:r>
                    <w:rPr>
                      <w:rFonts w:cs="Miriam" w:hint="cs"/>
                      <w:noProof/>
                      <w:sz w:val="18"/>
                      <w:szCs w:val="18"/>
                      <w:rtl/>
                    </w:rPr>
                    <w:t>תק' תשע"ח-2018</w:t>
                  </w:r>
                </w:p>
                <w:p w14:paraId="4976FB82" w14:textId="77777777" w:rsidR="003B7CEE" w:rsidRDefault="003B7CEE" w:rsidP="00A95936">
                  <w:pPr>
                    <w:spacing w:line="160" w:lineRule="exact"/>
                    <w:rPr>
                      <w:rFonts w:cs="Miriam"/>
                      <w:noProof/>
                      <w:sz w:val="18"/>
                      <w:szCs w:val="18"/>
                      <w:rtl/>
                    </w:rPr>
                  </w:pPr>
                  <w:r>
                    <w:rPr>
                      <w:rFonts w:cs="Miriam" w:hint="cs"/>
                      <w:noProof/>
                      <w:sz w:val="18"/>
                      <w:szCs w:val="18"/>
                      <w:rtl/>
                    </w:rPr>
                    <w:t>תק' תשע"ט-2019</w:t>
                  </w:r>
                </w:p>
                <w:p w14:paraId="749B78AC" w14:textId="77777777" w:rsidR="009A41CC" w:rsidRDefault="009A41CC" w:rsidP="00A95936">
                  <w:pPr>
                    <w:spacing w:line="160" w:lineRule="exact"/>
                    <w:rPr>
                      <w:rFonts w:cs="Miriam" w:hint="cs"/>
                      <w:noProof/>
                      <w:sz w:val="18"/>
                      <w:szCs w:val="18"/>
                      <w:rtl/>
                    </w:rPr>
                  </w:pPr>
                  <w:r>
                    <w:rPr>
                      <w:rFonts w:cs="Miriam" w:hint="cs"/>
                      <w:noProof/>
                      <w:sz w:val="18"/>
                      <w:szCs w:val="18"/>
                      <w:rtl/>
                    </w:rPr>
                    <w:t>תק' תשפ"ב-2021</w:t>
                  </w:r>
                </w:p>
              </w:txbxContent>
            </v:textbox>
            <w10:anchorlock/>
          </v:rect>
        </w:pict>
      </w:r>
      <w:r>
        <w:rPr>
          <w:rStyle w:val="big-number"/>
          <w:rFonts w:cs="Miriam"/>
          <w:rtl/>
        </w:rPr>
        <w:t>8</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ab/>
        <w:t xml:space="preserve">מחירם הסיטוני של סיגריות שסיווגם בפרטים 24.02.2000, 24.02.9020 בתוספת הראשונה לצו תעריף המכס והפטורים ומס קניה על טובין, התשס"ז-2007 (בתקנה זו </w:t>
      </w:r>
      <w:r>
        <w:rPr>
          <w:rStyle w:val="default"/>
          <w:rFonts w:cs="FrankRuehl"/>
          <w:rtl/>
        </w:rPr>
        <w:t>–</w:t>
      </w:r>
      <w:r>
        <w:rPr>
          <w:rStyle w:val="default"/>
          <w:rFonts w:cs="FrankRuehl" w:hint="cs"/>
          <w:rtl/>
        </w:rPr>
        <w:t xml:space="preserve"> סיגריות), יהיה כאמור בסעיפים 4 ו-4א לחוק והוא יחושב לפי המחיר הסיטוני השכיח ביותר מבין המחירים של הסיגריות, מאותו הסוג, שמוכר החייב במס (בתקנה זו </w:t>
      </w:r>
      <w:r>
        <w:rPr>
          <w:rStyle w:val="default"/>
          <w:rFonts w:cs="FrankRuehl"/>
          <w:rtl/>
        </w:rPr>
        <w:t>–</w:t>
      </w:r>
      <w:r>
        <w:rPr>
          <w:rStyle w:val="default"/>
          <w:rFonts w:cs="FrankRuehl" w:hint="cs"/>
          <w:rtl/>
        </w:rPr>
        <w:t xml:space="preserve"> המחיר הסיטוני השכיח), ובסיגריות מיובאות </w:t>
      </w:r>
      <w:r>
        <w:rPr>
          <w:rStyle w:val="default"/>
          <w:rFonts w:cs="FrankRuehl"/>
          <w:rtl/>
        </w:rPr>
        <w:t>–</w:t>
      </w:r>
      <w:r>
        <w:rPr>
          <w:rStyle w:val="default"/>
          <w:rFonts w:cs="FrankRuehl" w:hint="cs"/>
          <w:rtl/>
        </w:rPr>
        <w:t xml:space="preserve"> המחיר הסיטוני השכיח הידוע במועד השחרור מפיקוח המכס.</w:t>
      </w:r>
    </w:p>
    <w:p w14:paraId="44D46CA1" w14:textId="77777777" w:rsidR="009A41CC" w:rsidRDefault="009A41CC" w:rsidP="00A95936">
      <w:pPr>
        <w:pStyle w:val="P00"/>
        <w:spacing w:before="72"/>
        <w:ind w:left="0" w:right="1134"/>
        <w:rPr>
          <w:rStyle w:val="default"/>
          <w:rFonts w:cs="FrankRuehl"/>
          <w:rtl/>
        </w:rPr>
      </w:pPr>
    </w:p>
    <w:p w14:paraId="24583E1F" w14:textId="77777777" w:rsidR="003B7CEE" w:rsidRPr="00F72F18" w:rsidRDefault="003B7CEE" w:rsidP="003B7CEE">
      <w:pPr>
        <w:pStyle w:val="P00"/>
        <w:spacing w:before="72"/>
        <w:ind w:left="0" w:right="1134"/>
        <w:rPr>
          <w:rStyle w:val="default"/>
          <w:rFonts w:cs="FrankRuehl" w:hint="cs"/>
          <w:rtl/>
        </w:rPr>
      </w:pPr>
      <w:r>
        <w:rPr>
          <w:lang w:val="he-IL"/>
        </w:rPr>
        <w:pict w14:anchorId="066D7B1D">
          <v:rect id="_x0000_s2155" style="position:absolute;left:0;text-align:left;margin-left:464.5pt;margin-top:8.05pt;width:75.05pt;height:12.35pt;z-index:251693568" o:allowincell="f" filled="f" stroked="f" strokecolor="lime" strokeweight=".25pt">
            <v:textbox inset="0,0,0,0">
              <w:txbxContent>
                <w:p w14:paraId="184FEBFE" w14:textId="77777777" w:rsidR="003B7CEE" w:rsidRDefault="003B7CEE" w:rsidP="003B7CEE">
                  <w:pPr>
                    <w:spacing w:line="160" w:lineRule="exac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Pr>
          <w:rFonts w:cs="FrankRuehl"/>
          <w:sz w:val="26"/>
          <w:rtl/>
        </w:rPr>
        <w:tab/>
      </w:r>
      <w:r>
        <w:rPr>
          <w:rStyle w:val="default"/>
          <w:rFonts w:cs="FrankRuehl"/>
          <w:rtl/>
        </w:rPr>
        <w:t>(</w:t>
      </w:r>
      <w:r w:rsidRPr="00F72F18">
        <w:rPr>
          <w:rStyle w:val="default"/>
          <w:rFonts w:cs="FrankRuehl" w:hint="cs"/>
          <w:rtl/>
        </w:rPr>
        <w:t>א1)</w:t>
      </w:r>
      <w:r w:rsidRPr="00F72F18">
        <w:rPr>
          <w:rStyle w:val="default"/>
          <w:rFonts w:cs="FrankRuehl"/>
          <w:rtl/>
        </w:rPr>
        <w:tab/>
      </w:r>
      <w:r w:rsidRPr="00F72F18">
        <w:rPr>
          <w:rStyle w:val="default"/>
          <w:rFonts w:cs="FrankRuehl" w:hint="cs"/>
          <w:rtl/>
        </w:rPr>
        <w:t xml:space="preserve">מחירם הסיטוני של יחידות טבק שסיווגן בפרטים 24.03.9111 ו-24.03.9921 בתוספת הראשונה לצו תעריף המכס והפטורים ומס קנייה על טובין, התשע"ז-2017 (להלן בתקנה זו </w:t>
      </w:r>
      <w:r w:rsidRPr="00F72F18">
        <w:rPr>
          <w:rStyle w:val="default"/>
          <w:rFonts w:cs="FrankRuehl"/>
          <w:rtl/>
        </w:rPr>
        <w:t>–</w:t>
      </w:r>
      <w:r w:rsidRPr="00F72F18">
        <w:rPr>
          <w:rStyle w:val="default"/>
          <w:rFonts w:cs="FrankRuehl" w:hint="cs"/>
          <w:rtl/>
        </w:rPr>
        <w:t xml:space="preserve"> פרטים 24.03.9111 ו-24.03.9921) ושל יחידות טבק הנתונות בערכה הכוללת מכשיר חימום המסווג בפרט 85.43.7081 בתוספת הראשונה לצו האמור (להלן בתקנה זו </w:t>
      </w:r>
      <w:r w:rsidRPr="00F72F18">
        <w:rPr>
          <w:rStyle w:val="default"/>
          <w:rFonts w:cs="FrankRuehl"/>
          <w:rtl/>
        </w:rPr>
        <w:t>–</w:t>
      </w:r>
      <w:r w:rsidRPr="00F72F18">
        <w:rPr>
          <w:rStyle w:val="default"/>
          <w:rFonts w:cs="FrankRuehl" w:hint="cs"/>
          <w:rtl/>
        </w:rPr>
        <w:t xml:space="preserve"> יחידות טבק), יהיה כאמור בסעיפים 4 ו-4א לחוק והוא יחושב לפי המחיר הסיטוני השכיח ביותר מבין המחירים של יחידות הטבק שסיווגן בפרטים 24.03.9111 ו-24.03.9921 מאותו הסוג, שמוכר החייב במס (בתקנה זו </w:t>
      </w:r>
      <w:r w:rsidRPr="00F72F18">
        <w:rPr>
          <w:rStyle w:val="default"/>
          <w:rFonts w:cs="FrankRuehl"/>
          <w:rtl/>
        </w:rPr>
        <w:t>–</w:t>
      </w:r>
      <w:r w:rsidRPr="00F72F18">
        <w:rPr>
          <w:rStyle w:val="default"/>
          <w:rFonts w:cs="FrankRuehl" w:hint="cs"/>
          <w:rtl/>
        </w:rPr>
        <w:t xml:space="preserve"> המחיר הסיטוני השכיח), וביחידות טבק מיובאות </w:t>
      </w:r>
      <w:r w:rsidRPr="00F72F18">
        <w:rPr>
          <w:rStyle w:val="default"/>
          <w:rFonts w:cs="FrankRuehl"/>
          <w:rtl/>
        </w:rPr>
        <w:t>–</w:t>
      </w:r>
      <w:r w:rsidRPr="00F72F18">
        <w:rPr>
          <w:rStyle w:val="default"/>
          <w:rFonts w:cs="FrankRuehl" w:hint="cs"/>
          <w:rtl/>
        </w:rPr>
        <w:t xml:space="preserve"> המחיר הסיטוני השכיח הידוע של יחידות טבק שסיווגן בפרטים 24.03.9111 ו-24.03.9921 במועד השחרור מפיקוח המכס.</w:t>
      </w:r>
    </w:p>
    <w:p w14:paraId="6853F8BC" w14:textId="77777777" w:rsidR="004B2D75" w:rsidRPr="00F72F18" w:rsidRDefault="004B2D75" w:rsidP="004B2D75">
      <w:pPr>
        <w:pStyle w:val="P00"/>
        <w:spacing w:before="72"/>
        <w:ind w:left="0" w:right="1134"/>
        <w:rPr>
          <w:rStyle w:val="default"/>
          <w:rFonts w:cs="FrankRuehl" w:hint="cs"/>
          <w:rtl/>
        </w:rPr>
      </w:pPr>
      <w:r w:rsidRPr="003B7CEE">
        <w:rPr>
          <w:rStyle w:val="default"/>
          <w:rFonts w:cs="FrankRuehl"/>
        </w:rPr>
        <w:pict w14:anchorId="3118AD00">
          <v:rect id="_x0000_s2156" style="position:absolute;left:0;text-align:left;margin-left:464.5pt;margin-top:8.05pt;width:75.05pt;height:12.35pt;z-index:251694592" o:allowincell="f" filled="f" stroked="f" strokecolor="lime" strokeweight=".25pt">
            <v:textbox inset="0,0,0,0">
              <w:txbxContent>
                <w:p w14:paraId="751AEB45" w14:textId="77777777" w:rsidR="004B2D75" w:rsidRDefault="004B2D75" w:rsidP="004B2D75">
                  <w:pPr>
                    <w:spacing w:line="160" w:lineRule="exact"/>
                    <w:rPr>
                      <w:rFonts w:cs="Miriam"/>
                      <w:noProof/>
                      <w:sz w:val="18"/>
                      <w:szCs w:val="18"/>
                      <w:rtl/>
                    </w:rPr>
                  </w:pPr>
                  <w:r>
                    <w:rPr>
                      <w:rFonts w:cs="Miriam"/>
                      <w:sz w:val="18"/>
                      <w:szCs w:val="18"/>
                      <w:rtl/>
                    </w:rPr>
                    <w:t>תק</w:t>
                  </w:r>
                  <w:r>
                    <w:rPr>
                      <w:rFonts w:cs="Miriam" w:hint="cs"/>
                      <w:sz w:val="18"/>
                      <w:szCs w:val="18"/>
                      <w:rtl/>
                    </w:rPr>
                    <w:t>' תשע"ט-2019</w:t>
                  </w:r>
                </w:p>
              </w:txbxContent>
            </v:textbox>
            <w10:anchorlock/>
          </v:rect>
        </w:pict>
      </w:r>
      <w:r w:rsidRPr="003B7CEE">
        <w:rPr>
          <w:rStyle w:val="default"/>
          <w:rFonts w:cs="FrankRuehl"/>
          <w:rtl/>
        </w:rPr>
        <w:tab/>
      </w:r>
      <w:r>
        <w:rPr>
          <w:rStyle w:val="default"/>
          <w:rFonts w:cs="FrankRuehl"/>
          <w:rtl/>
        </w:rPr>
        <w:t>(</w:t>
      </w:r>
      <w:r w:rsidRPr="00F72F18">
        <w:rPr>
          <w:rStyle w:val="default"/>
          <w:rFonts w:cs="FrankRuehl" w:hint="cs"/>
          <w:rtl/>
        </w:rPr>
        <w:t>א</w:t>
      </w:r>
      <w:r>
        <w:rPr>
          <w:rStyle w:val="default"/>
          <w:rFonts w:cs="FrankRuehl" w:hint="cs"/>
          <w:rtl/>
        </w:rPr>
        <w:t>2</w:t>
      </w:r>
      <w:r w:rsidRPr="00F72F18">
        <w:rPr>
          <w:rStyle w:val="default"/>
          <w:rFonts w:cs="FrankRuehl" w:hint="cs"/>
          <w:rtl/>
        </w:rPr>
        <w:t>)</w:t>
      </w:r>
      <w:r w:rsidRPr="00F72F18">
        <w:rPr>
          <w:rStyle w:val="default"/>
          <w:rFonts w:cs="FrankRuehl"/>
          <w:rtl/>
        </w:rPr>
        <w:tab/>
      </w:r>
      <w:r w:rsidRPr="003B7CEE">
        <w:rPr>
          <w:rStyle w:val="default"/>
          <w:rFonts w:cs="FrankRuehl" w:hint="cs"/>
          <w:rtl/>
        </w:rPr>
        <w:t xml:space="preserve">מחירם הסיטוני של טבק לסיגריות שסיווגו בפרטים 24.03.1910, 24.03.9119, 24.03.9929 ו-85.43.7082, בתוספת הראשונה לצו תעריף המכס והפטורים ומס קנייה על טובין, התשע"ז-2017 (בתקנה זו </w:t>
      </w:r>
      <w:r w:rsidRPr="003B7CEE">
        <w:rPr>
          <w:rStyle w:val="default"/>
          <w:rFonts w:cs="FrankRuehl"/>
          <w:rtl/>
        </w:rPr>
        <w:t>–</w:t>
      </w:r>
      <w:r w:rsidRPr="003B7CEE">
        <w:rPr>
          <w:rStyle w:val="default"/>
          <w:rFonts w:cs="FrankRuehl" w:hint="cs"/>
          <w:rtl/>
        </w:rPr>
        <w:t xml:space="preserve"> טבק לסיגריות), יהיה כאמור בסעיפים 4 ו-4א לחוק והוא יחושב לפי המחיר הסיטוני השכיח ביותר מבין המחירים של הטבק לסיגריות מאותו הסוג, שמוכר החייב במס (בתקנה זו </w:t>
      </w:r>
      <w:r w:rsidRPr="003B7CEE">
        <w:rPr>
          <w:rStyle w:val="default"/>
          <w:rFonts w:cs="FrankRuehl"/>
          <w:rtl/>
        </w:rPr>
        <w:t>–</w:t>
      </w:r>
      <w:r w:rsidRPr="003B7CEE">
        <w:rPr>
          <w:rStyle w:val="default"/>
          <w:rFonts w:cs="FrankRuehl" w:hint="cs"/>
          <w:rtl/>
        </w:rPr>
        <w:t xml:space="preserve"> המחיר הסיטוני השכיח) ובטבק לסיגריות מיובא </w:t>
      </w:r>
      <w:r w:rsidRPr="003B7CEE">
        <w:rPr>
          <w:rStyle w:val="default"/>
          <w:rFonts w:cs="FrankRuehl"/>
          <w:rtl/>
        </w:rPr>
        <w:t>–</w:t>
      </w:r>
      <w:r w:rsidRPr="003B7CEE">
        <w:rPr>
          <w:rStyle w:val="default"/>
          <w:rFonts w:cs="FrankRuehl" w:hint="cs"/>
          <w:rtl/>
        </w:rPr>
        <w:t xml:space="preserve"> המחיר הסיטוני השכיח הידוע במועד השחרור מפיקוח המכס</w:t>
      </w:r>
      <w:r w:rsidRPr="00F72F18">
        <w:rPr>
          <w:rStyle w:val="default"/>
          <w:rFonts w:cs="FrankRuehl" w:hint="cs"/>
          <w:rtl/>
        </w:rPr>
        <w:t>.</w:t>
      </w:r>
    </w:p>
    <w:p w14:paraId="787A3D74" w14:textId="77777777" w:rsidR="004B2D75" w:rsidRPr="004B2D75" w:rsidRDefault="00F72F18" w:rsidP="004B2D75">
      <w:pPr>
        <w:pStyle w:val="P00"/>
        <w:spacing w:before="72"/>
        <w:ind w:left="0" w:right="1134"/>
        <w:rPr>
          <w:rStyle w:val="default"/>
          <w:rFonts w:cs="FrankRuehl" w:hint="cs"/>
          <w:rtl/>
        </w:rPr>
      </w:pPr>
      <w:r w:rsidRPr="003B7CEE">
        <w:rPr>
          <w:rStyle w:val="default"/>
          <w:rFonts w:cs="FrankRuehl"/>
        </w:rPr>
        <w:pict w14:anchorId="1AB1ABF3">
          <v:rect id="_x0000_s2154" style="position:absolute;left:0;text-align:left;margin-left:464.5pt;margin-top:8.05pt;width:75.05pt;height:12.35pt;z-index:251692544" o:allowincell="f" filled="f" stroked="f" strokecolor="lime" strokeweight=".25pt">
            <v:textbox inset="0,0,0,0">
              <w:txbxContent>
                <w:p w14:paraId="0C15552B" w14:textId="77777777" w:rsidR="00F72F18" w:rsidRDefault="00F72F18" w:rsidP="00F72F18">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4B2D75">
                    <w:rPr>
                      <w:rFonts w:cs="Miriam" w:hint="cs"/>
                      <w:sz w:val="18"/>
                      <w:szCs w:val="18"/>
                      <w:rtl/>
                    </w:rPr>
                    <w:t>תשפ"ב-2021</w:t>
                  </w:r>
                </w:p>
              </w:txbxContent>
            </v:textbox>
            <w10:anchorlock/>
          </v:rect>
        </w:pict>
      </w:r>
      <w:r w:rsidRPr="003B7CEE">
        <w:rPr>
          <w:rStyle w:val="default"/>
          <w:rFonts w:cs="FrankRuehl"/>
          <w:rtl/>
        </w:rPr>
        <w:tab/>
      </w:r>
      <w:r>
        <w:rPr>
          <w:rStyle w:val="default"/>
          <w:rFonts w:cs="FrankRuehl"/>
          <w:rtl/>
        </w:rPr>
        <w:t>(</w:t>
      </w:r>
      <w:r w:rsidRPr="00F72F18">
        <w:rPr>
          <w:rStyle w:val="default"/>
          <w:rFonts w:cs="FrankRuehl" w:hint="cs"/>
          <w:rtl/>
        </w:rPr>
        <w:t>א</w:t>
      </w:r>
      <w:r w:rsidR="004B2D75">
        <w:rPr>
          <w:rStyle w:val="default"/>
          <w:rFonts w:cs="FrankRuehl" w:hint="cs"/>
          <w:rtl/>
        </w:rPr>
        <w:t>3</w:t>
      </w:r>
      <w:r w:rsidRPr="00F72F18">
        <w:rPr>
          <w:rStyle w:val="default"/>
          <w:rFonts w:cs="FrankRuehl" w:hint="cs"/>
          <w:rtl/>
        </w:rPr>
        <w:t>)</w:t>
      </w:r>
      <w:r w:rsidRPr="00F72F18">
        <w:rPr>
          <w:rStyle w:val="default"/>
          <w:rFonts w:cs="FrankRuehl"/>
          <w:rtl/>
        </w:rPr>
        <w:tab/>
      </w:r>
      <w:r w:rsidR="004B2D75" w:rsidRPr="004B2D75">
        <w:rPr>
          <w:rStyle w:val="default"/>
          <w:rFonts w:cs="FrankRuehl" w:hint="cs"/>
          <w:rtl/>
        </w:rPr>
        <w:t xml:space="preserve">מחירם הסיטוני של נוזל לסיגריה אלקטרונית שסיווגו בפרט 33.02.901000 או בפרט 38.24.991000 שבתוספת הראשונה לצו תעריף המכס והפטורים ומס קנייה על טובין, התשע"ז-2017, ושל סיגריה אלקטרונית שסיווגה בפרט 85.43.707100 או בפרט 85.43.707200 שבתוספת האמורה (להלן בתקנת משנה זו </w:t>
      </w:r>
      <w:r w:rsidR="004B2D75" w:rsidRPr="004B2D75">
        <w:rPr>
          <w:rStyle w:val="default"/>
          <w:rFonts w:cs="FrankRuehl"/>
          <w:rtl/>
        </w:rPr>
        <w:t>–</w:t>
      </w:r>
      <w:r w:rsidR="004B2D75" w:rsidRPr="004B2D75">
        <w:rPr>
          <w:rStyle w:val="default"/>
          <w:rFonts w:cs="FrankRuehl" w:hint="cs"/>
          <w:rtl/>
        </w:rPr>
        <w:t xml:space="preserve"> סיגריות אלקטרוניות ונוזלים שלהן), יהיה כאמור בסעיפים 4 ו-4א לחוק והוא יחושב לפי המחיק הסיטוני השכיח ביותר מבין המחירים של סיגריות אלקטרוניות והנוזלים שלהן מאותו הסוג, שמוכר החייב במס (להלן בתקנה זו </w:t>
      </w:r>
      <w:r w:rsidR="004B2D75" w:rsidRPr="004B2D75">
        <w:rPr>
          <w:rStyle w:val="default"/>
          <w:rFonts w:cs="FrankRuehl"/>
          <w:rtl/>
        </w:rPr>
        <w:t>–</w:t>
      </w:r>
      <w:r w:rsidR="004B2D75" w:rsidRPr="004B2D75">
        <w:rPr>
          <w:rStyle w:val="default"/>
          <w:rFonts w:cs="FrankRuehl" w:hint="cs"/>
          <w:rtl/>
        </w:rPr>
        <w:t xml:space="preserve"> המחיר הסיטוני השכיח), וסיגריות אלקטרוניות ונוזלים שלהן מיובאים </w:t>
      </w:r>
      <w:r w:rsidR="004B2D75" w:rsidRPr="004B2D75">
        <w:rPr>
          <w:rStyle w:val="default"/>
          <w:rFonts w:cs="FrankRuehl"/>
          <w:rtl/>
        </w:rPr>
        <w:t>–</w:t>
      </w:r>
      <w:r w:rsidR="004B2D75" w:rsidRPr="004B2D75">
        <w:rPr>
          <w:rStyle w:val="default"/>
          <w:rFonts w:cs="FrankRuehl" w:hint="cs"/>
          <w:rtl/>
        </w:rPr>
        <w:t xml:space="preserve"> המחיר הסיטוני השכיח הידוע במועד השחרור מפיקוח המכס.</w:t>
      </w:r>
    </w:p>
    <w:p w14:paraId="04948055" w14:textId="77777777" w:rsidR="00A95936" w:rsidRDefault="00BC3337" w:rsidP="00F72F18">
      <w:pPr>
        <w:pStyle w:val="P00"/>
        <w:spacing w:before="72"/>
        <w:ind w:left="0" w:right="1134"/>
        <w:rPr>
          <w:rStyle w:val="default"/>
          <w:rFonts w:cs="FrankRuehl" w:hint="cs"/>
          <w:rtl/>
        </w:rPr>
      </w:pPr>
      <w:r w:rsidRPr="003B7CEE">
        <w:rPr>
          <w:rStyle w:val="default"/>
          <w:rFonts w:cs="FrankRuehl"/>
        </w:rPr>
        <w:pict w14:anchorId="2D1E3FAD">
          <v:rect id="_x0000_s2153" style="position:absolute;left:0;text-align:left;margin-left:464.5pt;margin-top:8.05pt;width:75.05pt;height:25pt;z-index:251691520" o:allowincell="f" filled="f" stroked="f" strokecolor="lime" strokeweight=".25pt">
            <v:textbox inset="0,0,0,0">
              <w:txbxContent>
                <w:p w14:paraId="73313A27" w14:textId="77777777" w:rsidR="00BC3337" w:rsidRDefault="00BC3337" w:rsidP="00BC3337">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F72F18">
                    <w:rPr>
                      <w:rFonts w:cs="Miriam" w:hint="cs"/>
                      <w:sz w:val="18"/>
                      <w:szCs w:val="18"/>
                      <w:rtl/>
                    </w:rPr>
                    <w:t>תשע"ח-2018</w:t>
                  </w:r>
                </w:p>
                <w:p w14:paraId="4290DA90" w14:textId="77777777" w:rsidR="003B7CEE" w:rsidRDefault="003B7CEE" w:rsidP="003B7CEE">
                  <w:pPr>
                    <w:spacing w:line="160" w:lineRule="exact"/>
                    <w:rPr>
                      <w:rFonts w:cs="Miriam"/>
                      <w:noProof/>
                      <w:sz w:val="18"/>
                      <w:szCs w:val="18"/>
                      <w:rtl/>
                    </w:rPr>
                  </w:pPr>
                  <w:r>
                    <w:rPr>
                      <w:rFonts w:cs="Miriam" w:hint="cs"/>
                      <w:noProof/>
                      <w:sz w:val="18"/>
                      <w:szCs w:val="18"/>
                      <w:rtl/>
                    </w:rPr>
                    <w:t>תק' תשע"ט-2019</w:t>
                  </w:r>
                </w:p>
                <w:p w14:paraId="4A1D8B79" w14:textId="77777777" w:rsidR="004B2D75" w:rsidRDefault="004B2D75" w:rsidP="004B2D75">
                  <w:pPr>
                    <w:spacing w:line="160" w:lineRule="exact"/>
                    <w:rPr>
                      <w:rFonts w:cs="Miriam"/>
                      <w:noProof/>
                      <w:sz w:val="18"/>
                      <w:szCs w:val="18"/>
                      <w:rtl/>
                    </w:rPr>
                  </w:pPr>
                  <w:r>
                    <w:rPr>
                      <w:rFonts w:cs="Miriam"/>
                      <w:sz w:val="18"/>
                      <w:szCs w:val="18"/>
                      <w:rtl/>
                    </w:rPr>
                    <w:t>תק</w:t>
                  </w:r>
                  <w:r>
                    <w:rPr>
                      <w:rFonts w:cs="Miriam" w:hint="cs"/>
                      <w:sz w:val="18"/>
                      <w:szCs w:val="18"/>
                      <w:rtl/>
                    </w:rPr>
                    <w:t>' תשפ"ב-2021</w:t>
                  </w:r>
                </w:p>
              </w:txbxContent>
            </v:textbox>
            <w10:anchorlock/>
          </v:rect>
        </w:pict>
      </w:r>
      <w:r w:rsidRPr="003B7CEE">
        <w:rPr>
          <w:rStyle w:val="default"/>
          <w:rFonts w:cs="FrankRuehl"/>
          <w:rtl/>
        </w:rPr>
        <w:tab/>
      </w:r>
      <w:r>
        <w:rPr>
          <w:rStyle w:val="default"/>
          <w:rFonts w:cs="FrankRuehl"/>
          <w:rtl/>
        </w:rPr>
        <w:t>(</w:t>
      </w:r>
      <w:r w:rsidR="00A95936">
        <w:rPr>
          <w:rStyle w:val="default"/>
          <w:rFonts w:cs="FrankRuehl" w:hint="cs"/>
          <w:rtl/>
        </w:rPr>
        <w:t>ב)</w:t>
      </w:r>
      <w:r w:rsidR="00A95936">
        <w:rPr>
          <w:rStyle w:val="default"/>
          <w:rFonts w:cs="FrankRuehl" w:hint="cs"/>
          <w:rtl/>
        </w:rPr>
        <w:tab/>
      </w:r>
      <w:r w:rsidR="003B7CEE" w:rsidRPr="003B7CEE">
        <w:rPr>
          <w:rStyle w:val="default"/>
          <w:rFonts w:cs="FrankRuehl" w:hint="cs"/>
          <w:rtl/>
        </w:rPr>
        <w:t>החייב במס ידווח על המחיר הסיטוני השכיח של סיגריות או של יחידות טבק או של טבק לסיגריות</w:t>
      </w:r>
      <w:r w:rsidR="004B2D75">
        <w:rPr>
          <w:rStyle w:val="default"/>
          <w:rFonts w:cs="FrankRuehl" w:hint="cs"/>
          <w:rtl/>
        </w:rPr>
        <w:t xml:space="preserve"> </w:t>
      </w:r>
      <w:r w:rsidR="004B2D75" w:rsidRPr="004B2D75">
        <w:rPr>
          <w:rStyle w:val="default"/>
          <w:rFonts w:cs="FrankRuehl" w:hint="cs"/>
          <w:rtl/>
        </w:rPr>
        <w:t>או של סיגריות אלקטרוניות ונוזלים שלהן</w:t>
      </w:r>
      <w:r w:rsidR="003B7CEE" w:rsidRPr="003B7CEE">
        <w:rPr>
          <w:rStyle w:val="default"/>
          <w:rFonts w:cs="FrankRuehl" w:hint="cs"/>
          <w:rtl/>
        </w:rPr>
        <w:t xml:space="preserve"> כמפורט בתקנות משנה (א), (א1)</w:t>
      </w:r>
      <w:r w:rsidR="004B2D75">
        <w:rPr>
          <w:rStyle w:val="default"/>
          <w:rFonts w:cs="FrankRuehl" w:hint="cs"/>
          <w:rtl/>
        </w:rPr>
        <w:t>, (א2)</w:t>
      </w:r>
      <w:r w:rsidR="003B7CEE" w:rsidRPr="003B7CEE">
        <w:rPr>
          <w:rStyle w:val="default"/>
          <w:rFonts w:cs="FrankRuehl" w:hint="cs"/>
          <w:rtl/>
        </w:rPr>
        <w:t xml:space="preserve"> ו-(א</w:t>
      </w:r>
      <w:r w:rsidR="004B2D75">
        <w:rPr>
          <w:rStyle w:val="default"/>
          <w:rFonts w:cs="FrankRuehl" w:hint="cs"/>
          <w:rtl/>
        </w:rPr>
        <w:t>3</w:t>
      </w:r>
      <w:r w:rsidR="00F72F18" w:rsidRPr="00F72F18">
        <w:rPr>
          <w:rStyle w:val="default"/>
          <w:rFonts w:cs="FrankRuehl" w:hint="cs"/>
          <w:rtl/>
        </w:rPr>
        <w:t>), לפי העניין,</w:t>
      </w:r>
      <w:r w:rsidR="00A95936">
        <w:rPr>
          <w:rStyle w:val="default"/>
          <w:rFonts w:cs="FrankRuehl" w:hint="cs"/>
          <w:rtl/>
        </w:rPr>
        <w:t xml:space="preserve"> על גבי טופס הצהרה שבתוספת החמישית; היה החייב במס יבואן, יצרף את טופס ההצהרה לכל רשימון יבוא שיגיש; חייב במס שאינו יבואן, יגיש את טופס ההצהרה במועד הדיווח.</w:t>
      </w:r>
    </w:p>
    <w:p w14:paraId="500BF3A7" w14:textId="77777777" w:rsidR="00A95936" w:rsidRPr="00450FD0" w:rsidRDefault="00A95936" w:rsidP="00A95936">
      <w:pPr>
        <w:pStyle w:val="P00"/>
        <w:spacing w:before="0"/>
        <w:ind w:left="0" w:right="1134"/>
        <w:rPr>
          <w:rStyle w:val="default"/>
          <w:rFonts w:cs="FrankRuehl" w:hint="cs"/>
          <w:vanish/>
          <w:color w:val="FF0000"/>
          <w:sz w:val="20"/>
          <w:szCs w:val="20"/>
          <w:shd w:val="clear" w:color="auto" w:fill="FFFF99"/>
          <w:rtl/>
        </w:rPr>
      </w:pPr>
      <w:bookmarkStart w:id="26" w:name="Rov130"/>
      <w:r w:rsidRPr="00450FD0">
        <w:rPr>
          <w:rStyle w:val="default"/>
          <w:rFonts w:cs="FrankRuehl" w:hint="cs"/>
          <w:vanish/>
          <w:color w:val="FF0000"/>
          <w:sz w:val="20"/>
          <w:szCs w:val="20"/>
          <w:shd w:val="clear" w:color="auto" w:fill="FFFF99"/>
          <w:rtl/>
        </w:rPr>
        <w:t>מיום 1.6.2009</w:t>
      </w:r>
    </w:p>
    <w:p w14:paraId="758F1F0A" w14:textId="77777777" w:rsidR="00A95936" w:rsidRPr="00450FD0" w:rsidRDefault="00A95936" w:rsidP="00A95936">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תק' תשס"ט-2009</w:t>
      </w:r>
    </w:p>
    <w:p w14:paraId="0EA6A684" w14:textId="77777777" w:rsidR="00A95936" w:rsidRPr="00450FD0" w:rsidRDefault="00A95936" w:rsidP="00A95936">
      <w:pPr>
        <w:pStyle w:val="P00"/>
        <w:spacing w:before="0"/>
        <w:ind w:left="0" w:right="1134"/>
        <w:rPr>
          <w:rStyle w:val="default"/>
          <w:rFonts w:cs="FrankRuehl" w:hint="cs"/>
          <w:vanish/>
          <w:sz w:val="20"/>
          <w:szCs w:val="20"/>
          <w:shd w:val="clear" w:color="auto" w:fill="FFFF99"/>
          <w:rtl/>
        </w:rPr>
      </w:pPr>
      <w:hyperlink r:id="rId58" w:history="1">
        <w:r w:rsidRPr="00450FD0">
          <w:rPr>
            <w:rStyle w:val="Hyperlink"/>
            <w:rFonts w:cs="FrankRuehl" w:hint="cs"/>
            <w:vanish/>
            <w:szCs w:val="20"/>
            <w:shd w:val="clear" w:color="auto" w:fill="FFFF99"/>
            <w:rtl/>
          </w:rPr>
          <w:t>ק"ת תשס"ט מס' 6775</w:t>
        </w:r>
      </w:hyperlink>
      <w:r w:rsidRPr="00450FD0">
        <w:rPr>
          <w:rStyle w:val="default"/>
          <w:rFonts w:cs="FrankRuehl" w:hint="cs"/>
          <w:vanish/>
          <w:sz w:val="20"/>
          <w:szCs w:val="20"/>
          <w:shd w:val="clear" w:color="auto" w:fill="FFFF99"/>
          <w:rtl/>
        </w:rPr>
        <w:t xml:space="preserve"> מיום 30.4.2009 עמ' 886</w:t>
      </w:r>
    </w:p>
    <w:p w14:paraId="2A4ECE60" w14:textId="77777777" w:rsidR="00A95936" w:rsidRPr="00450FD0" w:rsidRDefault="00A95936" w:rsidP="00A95936">
      <w:pPr>
        <w:pStyle w:val="P00"/>
        <w:spacing w:before="0"/>
        <w:ind w:left="0" w:right="1134"/>
        <w:rPr>
          <w:rStyle w:val="default"/>
          <w:rFonts w:cs="FrankRuehl"/>
          <w:vanish/>
          <w:sz w:val="20"/>
          <w:szCs w:val="20"/>
          <w:shd w:val="clear" w:color="auto" w:fill="FFFF99"/>
          <w:rtl/>
        </w:rPr>
      </w:pPr>
      <w:r w:rsidRPr="00450FD0">
        <w:rPr>
          <w:rStyle w:val="default"/>
          <w:rFonts w:cs="FrankRuehl" w:hint="cs"/>
          <w:b/>
          <w:bCs/>
          <w:vanish/>
          <w:sz w:val="20"/>
          <w:szCs w:val="20"/>
          <w:shd w:val="clear" w:color="auto" w:fill="FFFF99"/>
          <w:rtl/>
        </w:rPr>
        <w:t>הוספת תקנה 8ג</w:t>
      </w:r>
    </w:p>
    <w:p w14:paraId="2C500A19" w14:textId="77777777" w:rsidR="008F1CA2" w:rsidRPr="00450FD0" w:rsidRDefault="008F1CA2" w:rsidP="00A95936">
      <w:pPr>
        <w:pStyle w:val="P00"/>
        <w:spacing w:before="0"/>
        <w:ind w:left="0" w:right="1134"/>
        <w:rPr>
          <w:rStyle w:val="default"/>
          <w:rFonts w:cs="FrankRuehl"/>
          <w:vanish/>
          <w:sz w:val="20"/>
          <w:szCs w:val="20"/>
          <w:shd w:val="clear" w:color="auto" w:fill="FFFF99"/>
          <w:rtl/>
        </w:rPr>
      </w:pPr>
    </w:p>
    <w:p w14:paraId="15A03707" w14:textId="77777777" w:rsidR="008F1CA2" w:rsidRPr="00450FD0" w:rsidRDefault="008F1CA2" w:rsidP="00A95936">
      <w:pPr>
        <w:pStyle w:val="P00"/>
        <w:spacing w:before="0"/>
        <w:ind w:left="0" w:right="1134"/>
        <w:rPr>
          <w:rStyle w:val="default"/>
          <w:rFonts w:cs="FrankRuehl"/>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22.1.2018</w:t>
      </w:r>
    </w:p>
    <w:p w14:paraId="3E6BC822" w14:textId="77777777" w:rsidR="008F1CA2" w:rsidRPr="00450FD0" w:rsidRDefault="008F1CA2" w:rsidP="00A95936">
      <w:pPr>
        <w:pStyle w:val="P00"/>
        <w:spacing w:before="0"/>
        <w:ind w:left="0" w:right="1134"/>
        <w:rPr>
          <w:rStyle w:val="default"/>
          <w:rFonts w:cs="FrankRuehl"/>
          <w:vanish/>
          <w:sz w:val="20"/>
          <w:szCs w:val="20"/>
          <w:shd w:val="clear" w:color="auto" w:fill="FFFF99"/>
          <w:rtl/>
        </w:rPr>
      </w:pPr>
      <w:r w:rsidRPr="00450FD0">
        <w:rPr>
          <w:rStyle w:val="default"/>
          <w:rFonts w:cs="FrankRuehl" w:hint="cs"/>
          <w:b/>
          <w:bCs/>
          <w:vanish/>
          <w:sz w:val="20"/>
          <w:szCs w:val="20"/>
          <w:shd w:val="clear" w:color="auto" w:fill="FFFF99"/>
          <w:rtl/>
        </w:rPr>
        <w:t>תק' תשע"ח-2018</w:t>
      </w:r>
    </w:p>
    <w:p w14:paraId="47E989DB" w14:textId="77777777" w:rsidR="008F1CA2" w:rsidRPr="00450FD0" w:rsidRDefault="008F1CA2" w:rsidP="00A95936">
      <w:pPr>
        <w:pStyle w:val="P00"/>
        <w:spacing w:before="0"/>
        <w:ind w:left="0" w:right="1134"/>
        <w:rPr>
          <w:rStyle w:val="default"/>
          <w:rFonts w:cs="FrankRuehl"/>
          <w:vanish/>
          <w:sz w:val="20"/>
          <w:szCs w:val="20"/>
          <w:shd w:val="clear" w:color="auto" w:fill="FFFF99"/>
          <w:rtl/>
        </w:rPr>
      </w:pPr>
      <w:hyperlink r:id="rId59" w:history="1">
        <w:r w:rsidRPr="00450FD0">
          <w:rPr>
            <w:rStyle w:val="Hyperlink"/>
            <w:rFonts w:cs="FrankRuehl" w:hint="cs"/>
            <w:vanish/>
            <w:szCs w:val="20"/>
            <w:shd w:val="clear" w:color="auto" w:fill="FFFF99"/>
            <w:rtl/>
          </w:rPr>
          <w:t>ק"ת תשע"ח מס' 7935</w:t>
        </w:r>
      </w:hyperlink>
      <w:r w:rsidRPr="00450FD0">
        <w:rPr>
          <w:rStyle w:val="default"/>
          <w:rFonts w:cs="FrankRuehl" w:hint="cs"/>
          <w:vanish/>
          <w:sz w:val="20"/>
          <w:szCs w:val="20"/>
          <w:shd w:val="clear" w:color="auto" w:fill="FFFF99"/>
          <w:rtl/>
        </w:rPr>
        <w:t xml:space="preserve"> מיום 22.1.2018 עמ' 888</w:t>
      </w:r>
    </w:p>
    <w:p w14:paraId="655A77AA" w14:textId="77777777" w:rsidR="008F1CA2" w:rsidRPr="00450FD0" w:rsidRDefault="008F1CA2" w:rsidP="008F1CA2">
      <w:pPr>
        <w:pStyle w:val="P00"/>
        <w:ind w:left="0" w:right="1134"/>
        <w:rPr>
          <w:rStyle w:val="default"/>
          <w:rFonts w:ascii="Miriam" w:hAnsi="Miriam" w:cs="Miriam"/>
          <w:vanish/>
          <w:sz w:val="16"/>
          <w:szCs w:val="16"/>
          <w:shd w:val="clear" w:color="auto" w:fill="FFFF99"/>
          <w:rtl/>
        </w:rPr>
      </w:pPr>
      <w:r w:rsidRPr="00450FD0">
        <w:rPr>
          <w:rStyle w:val="default"/>
          <w:rFonts w:ascii="Miriam" w:hAnsi="Miriam" w:cs="Miriam"/>
          <w:vanish/>
          <w:sz w:val="16"/>
          <w:szCs w:val="16"/>
          <w:shd w:val="clear" w:color="auto" w:fill="FFFF99"/>
          <w:rtl/>
        </w:rPr>
        <w:t>מחירם הסיטוני של סיגריות</w:t>
      </w:r>
      <w:r w:rsidRPr="00450FD0">
        <w:rPr>
          <w:rStyle w:val="default"/>
          <w:rFonts w:ascii="Miriam" w:hAnsi="Miriam" w:cs="Miriam" w:hint="cs"/>
          <w:vanish/>
          <w:sz w:val="16"/>
          <w:szCs w:val="16"/>
          <w:shd w:val="clear" w:color="auto" w:fill="FFFF99"/>
          <w:rtl/>
        </w:rPr>
        <w:t xml:space="preserve"> </w:t>
      </w:r>
      <w:r w:rsidRPr="00450FD0">
        <w:rPr>
          <w:rStyle w:val="default"/>
          <w:rFonts w:ascii="Miriam" w:hAnsi="Miriam" w:cs="Miriam" w:hint="cs"/>
          <w:vanish/>
          <w:sz w:val="16"/>
          <w:szCs w:val="16"/>
          <w:u w:val="single"/>
          <w:shd w:val="clear" w:color="auto" w:fill="FFFF99"/>
          <w:rtl/>
        </w:rPr>
        <w:t>ויחידות טבק</w:t>
      </w:r>
    </w:p>
    <w:p w14:paraId="5AAD9E2E" w14:textId="77777777" w:rsidR="008F1CA2" w:rsidRPr="00450FD0" w:rsidRDefault="008F1CA2" w:rsidP="008F1CA2">
      <w:pPr>
        <w:pStyle w:val="P00"/>
        <w:spacing w:before="0"/>
        <w:ind w:left="0"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8</w:t>
      </w:r>
      <w:r w:rsidRPr="00450FD0">
        <w:rPr>
          <w:rStyle w:val="default"/>
          <w:rFonts w:cs="FrankRuehl" w:hint="cs"/>
          <w:vanish/>
          <w:sz w:val="22"/>
          <w:szCs w:val="22"/>
          <w:shd w:val="clear" w:color="auto" w:fill="FFFF99"/>
          <w:rtl/>
        </w:rPr>
        <w:t>ג</w:t>
      </w:r>
      <w:r w:rsidRPr="00450FD0">
        <w:rPr>
          <w:rStyle w:val="default"/>
          <w:rFonts w:cs="FrankRuehl"/>
          <w:vanish/>
          <w:sz w:val="22"/>
          <w:szCs w:val="22"/>
          <w:shd w:val="clear" w:color="auto" w:fill="FFFF99"/>
          <w:rtl/>
        </w:rPr>
        <w:t>.</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ab/>
        <w:t xml:space="preserve">מחירם הסיטוני של סיגריות שסיווגם בפרטים 24.02.2000, 24.02.9020 בתוספת הראשונה לצו תעריף המכס והפטורים ומס קניה על טובין, התשס"ז-2007 (בתקנה זו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סיגריות), יהיה כאמור בסעיפים 4 ו-4א לחוק והוא יחושב לפי המחיר הסיטוני השכיח ביותר מבין המחירים של הסיגריות, מאותו הסוג, שמוכר החייב במס (בתקנה זו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המחיר הסיטוני השכיח), ובסיגריות מיובאות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המחיר הסיטוני השכיח הידוע במועד השחרור מפיקוח המכס.</w:t>
      </w:r>
    </w:p>
    <w:p w14:paraId="519A3A5A" w14:textId="77777777" w:rsidR="008F1CA2" w:rsidRPr="00450FD0" w:rsidRDefault="008F1CA2" w:rsidP="008F1CA2">
      <w:pPr>
        <w:pStyle w:val="P00"/>
        <w:spacing w:before="0"/>
        <w:ind w:left="0" w:right="1134"/>
        <w:rPr>
          <w:rStyle w:val="default"/>
          <w:rFonts w:cs="FrankRuehl" w:hint="cs"/>
          <w:vanish/>
          <w:sz w:val="22"/>
          <w:szCs w:val="22"/>
          <w:shd w:val="clear" w:color="auto" w:fill="FFFF99"/>
          <w:rtl/>
        </w:rPr>
      </w:pPr>
      <w:r w:rsidRPr="00450FD0">
        <w:rPr>
          <w:rStyle w:val="default"/>
          <w:rFonts w:cs="FrankRuehl"/>
          <w:vanish/>
          <w:sz w:val="22"/>
          <w:szCs w:val="22"/>
          <w:shd w:val="clear" w:color="auto" w:fill="FFFF99"/>
          <w:rtl/>
        </w:rPr>
        <w:tab/>
      </w:r>
      <w:r w:rsidRPr="00450FD0">
        <w:rPr>
          <w:rStyle w:val="default"/>
          <w:rFonts w:cs="FrankRuehl" w:hint="cs"/>
          <w:vanish/>
          <w:sz w:val="22"/>
          <w:szCs w:val="22"/>
          <w:u w:val="single"/>
          <w:shd w:val="clear" w:color="auto" w:fill="FFFF99"/>
          <w:rtl/>
        </w:rPr>
        <w:t>(א1)</w:t>
      </w:r>
      <w:r w:rsidRPr="00450FD0">
        <w:rPr>
          <w:rStyle w:val="default"/>
          <w:rFonts w:cs="FrankRuehl"/>
          <w:vanish/>
          <w:sz w:val="22"/>
          <w:szCs w:val="22"/>
          <w:u w:val="single"/>
          <w:shd w:val="clear" w:color="auto" w:fill="FFFF99"/>
          <w:rtl/>
        </w:rPr>
        <w:tab/>
      </w:r>
      <w:r w:rsidRPr="00450FD0">
        <w:rPr>
          <w:rStyle w:val="default"/>
          <w:rFonts w:cs="FrankRuehl" w:hint="cs"/>
          <w:vanish/>
          <w:sz w:val="22"/>
          <w:szCs w:val="22"/>
          <w:u w:val="single"/>
          <w:shd w:val="clear" w:color="auto" w:fill="FFFF99"/>
          <w:rtl/>
        </w:rPr>
        <w:t xml:space="preserve">מחירם הסיטוני של יחידות טבק שסיווגן בפרטים 24.03.9111 ו-24.03.9921 בתוספת הראשונה לצו תעריף המכס והפטורים ומס קנייה על טובין, התשע"ז-2017 (להלן בתקנה זו </w:t>
      </w:r>
      <w:r w:rsidRPr="00450FD0">
        <w:rPr>
          <w:rStyle w:val="default"/>
          <w:rFonts w:cs="FrankRuehl"/>
          <w:vanish/>
          <w:sz w:val="22"/>
          <w:szCs w:val="22"/>
          <w:u w:val="single"/>
          <w:shd w:val="clear" w:color="auto" w:fill="FFFF99"/>
          <w:rtl/>
        </w:rPr>
        <w:t>–</w:t>
      </w:r>
      <w:r w:rsidRPr="00450FD0">
        <w:rPr>
          <w:rStyle w:val="default"/>
          <w:rFonts w:cs="FrankRuehl" w:hint="cs"/>
          <w:vanish/>
          <w:sz w:val="22"/>
          <w:szCs w:val="22"/>
          <w:u w:val="single"/>
          <w:shd w:val="clear" w:color="auto" w:fill="FFFF99"/>
          <w:rtl/>
        </w:rPr>
        <w:t xml:space="preserve"> פרטים 24.03.9111 ו-24.03.9921) ושל יחידות טבק הנתונות בערכה הכוללת מכשיר חימום המסווג בפרט 85.43.7081 בתוספת הראשונה לצו האמור (להלן בתקנה זו </w:t>
      </w:r>
      <w:r w:rsidRPr="00450FD0">
        <w:rPr>
          <w:rStyle w:val="default"/>
          <w:rFonts w:cs="FrankRuehl"/>
          <w:vanish/>
          <w:sz w:val="22"/>
          <w:szCs w:val="22"/>
          <w:u w:val="single"/>
          <w:shd w:val="clear" w:color="auto" w:fill="FFFF99"/>
          <w:rtl/>
        </w:rPr>
        <w:t>–</w:t>
      </w:r>
      <w:r w:rsidRPr="00450FD0">
        <w:rPr>
          <w:rStyle w:val="default"/>
          <w:rFonts w:cs="FrankRuehl" w:hint="cs"/>
          <w:vanish/>
          <w:sz w:val="22"/>
          <w:szCs w:val="22"/>
          <w:u w:val="single"/>
          <w:shd w:val="clear" w:color="auto" w:fill="FFFF99"/>
          <w:rtl/>
        </w:rPr>
        <w:t xml:space="preserve"> יחידות טבק), יהיה כאמור בסעיפים 4 ו-4א לחוק והוא יחושב לפי המחיר הסיטוני השכיח ביותר מבין המחירים של יחידות הטבק שסיווגן בפרטים 24.03.9111 ו-24.03.9921 מאותו הסוג, שמוכר החייב במס (בתקנה זו </w:t>
      </w:r>
      <w:r w:rsidRPr="00450FD0">
        <w:rPr>
          <w:rStyle w:val="default"/>
          <w:rFonts w:cs="FrankRuehl"/>
          <w:vanish/>
          <w:sz w:val="22"/>
          <w:szCs w:val="22"/>
          <w:u w:val="single"/>
          <w:shd w:val="clear" w:color="auto" w:fill="FFFF99"/>
          <w:rtl/>
        </w:rPr>
        <w:t>–</w:t>
      </w:r>
      <w:r w:rsidRPr="00450FD0">
        <w:rPr>
          <w:rStyle w:val="default"/>
          <w:rFonts w:cs="FrankRuehl" w:hint="cs"/>
          <w:vanish/>
          <w:sz w:val="22"/>
          <w:szCs w:val="22"/>
          <w:u w:val="single"/>
          <w:shd w:val="clear" w:color="auto" w:fill="FFFF99"/>
          <w:rtl/>
        </w:rPr>
        <w:t xml:space="preserve"> המחיר הסיטוני השכיח), וביחידות טבק מיובאות </w:t>
      </w:r>
      <w:r w:rsidRPr="00450FD0">
        <w:rPr>
          <w:rStyle w:val="default"/>
          <w:rFonts w:cs="FrankRuehl"/>
          <w:vanish/>
          <w:sz w:val="22"/>
          <w:szCs w:val="22"/>
          <w:u w:val="single"/>
          <w:shd w:val="clear" w:color="auto" w:fill="FFFF99"/>
          <w:rtl/>
        </w:rPr>
        <w:t>–</w:t>
      </w:r>
      <w:r w:rsidRPr="00450FD0">
        <w:rPr>
          <w:rStyle w:val="default"/>
          <w:rFonts w:cs="FrankRuehl" w:hint="cs"/>
          <w:vanish/>
          <w:sz w:val="22"/>
          <w:szCs w:val="22"/>
          <w:u w:val="single"/>
          <w:shd w:val="clear" w:color="auto" w:fill="FFFF99"/>
          <w:rtl/>
        </w:rPr>
        <w:t xml:space="preserve"> המחיר הסיטוני השכיח הידוע של יחידות טבק שסיווגן בפרטים 24.03.9111 ו-24.03.9921 במועד השחרור מפיקוח המכס.</w:t>
      </w:r>
    </w:p>
    <w:p w14:paraId="24BD8143" w14:textId="77777777" w:rsidR="008F1CA2" w:rsidRPr="00450FD0" w:rsidRDefault="008F1CA2" w:rsidP="00F72F18">
      <w:pPr>
        <w:pStyle w:val="P00"/>
        <w:spacing w:before="0"/>
        <w:ind w:left="0"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t xml:space="preserve">החייב במס ידווח על המחיר הסיטוני של סיגריות </w:t>
      </w:r>
      <w:r w:rsidRPr="00450FD0">
        <w:rPr>
          <w:rStyle w:val="default"/>
          <w:rFonts w:cs="FrankRuehl" w:hint="cs"/>
          <w:vanish/>
          <w:sz w:val="22"/>
          <w:szCs w:val="22"/>
          <w:u w:val="single"/>
          <w:shd w:val="clear" w:color="auto" w:fill="FFFF99"/>
          <w:rtl/>
        </w:rPr>
        <w:t>או של יחידות טבק כמפורט בתקנת משנה (א1), לפי העניין,</w:t>
      </w:r>
      <w:r w:rsidRPr="00450FD0">
        <w:rPr>
          <w:rStyle w:val="default"/>
          <w:rFonts w:cs="FrankRuehl" w:hint="cs"/>
          <w:vanish/>
          <w:sz w:val="22"/>
          <w:szCs w:val="22"/>
          <w:shd w:val="clear" w:color="auto" w:fill="FFFF99"/>
          <w:rtl/>
        </w:rPr>
        <w:t xml:space="preserve"> על גבי טופס הצהרה שבתוספת החמישית; היה החייב במס יבואן, יצרף את טופס ההצהרה לכל רשימון יבוא שיגיש; חייב במס שאינו יבואן, יגיש את טופס ההצהרה במועד הדיווח.</w:t>
      </w:r>
    </w:p>
    <w:p w14:paraId="1514B6C4" w14:textId="77777777" w:rsidR="00F77EA5" w:rsidRPr="00450FD0" w:rsidRDefault="00F77EA5" w:rsidP="00F72F18">
      <w:pPr>
        <w:pStyle w:val="P00"/>
        <w:spacing w:before="0"/>
        <w:ind w:left="0" w:right="1134"/>
        <w:rPr>
          <w:rStyle w:val="default"/>
          <w:rFonts w:cs="FrankRuehl"/>
          <w:vanish/>
          <w:sz w:val="20"/>
          <w:szCs w:val="20"/>
          <w:shd w:val="clear" w:color="auto" w:fill="FFFF99"/>
          <w:rtl/>
        </w:rPr>
      </w:pPr>
    </w:p>
    <w:p w14:paraId="56B4455C" w14:textId="77777777" w:rsidR="00F77EA5" w:rsidRPr="00450FD0" w:rsidRDefault="00F77EA5" w:rsidP="00F72F18">
      <w:pPr>
        <w:pStyle w:val="P00"/>
        <w:spacing w:before="0"/>
        <w:ind w:left="0" w:right="1134"/>
        <w:rPr>
          <w:rStyle w:val="default"/>
          <w:rFonts w:cs="FrankRuehl"/>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21.2.2019</w:t>
      </w:r>
    </w:p>
    <w:p w14:paraId="5CD5B130" w14:textId="77777777" w:rsidR="00F77EA5" w:rsidRPr="00450FD0" w:rsidRDefault="00F77EA5" w:rsidP="00F72F18">
      <w:pPr>
        <w:pStyle w:val="P00"/>
        <w:spacing w:before="0"/>
        <w:ind w:left="0" w:right="1134"/>
        <w:rPr>
          <w:rStyle w:val="default"/>
          <w:rFonts w:cs="FrankRuehl"/>
          <w:vanish/>
          <w:sz w:val="20"/>
          <w:szCs w:val="20"/>
          <w:shd w:val="clear" w:color="auto" w:fill="FFFF99"/>
          <w:rtl/>
        </w:rPr>
      </w:pPr>
      <w:r w:rsidRPr="00450FD0">
        <w:rPr>
          <w:rStyle w:val="default"/>
          <w:rFonts w:cs="FrankRuehl" w:hint="cs"/>
          <w:b/>
          <w:bCs/>
          <w:vanish/>
          <w:sz w:val="20"/>
          <w:szCs w:val="20"/>
          <w:shd w:val="clear" w:color="auto" w:fill="FFFF99"/>
          <w:rtl/>
        </w:rPr>
        <w:t>תק' תשע"ט-2019</w:t>
      </w:r>
    </w:p>
    <w:p w14:paraId="0CFB6551" w14:textId="77777777" w:rsidR="00F77EA5" w:rsidRPr="00450FD0" w:rsidRDefault="00F77EA5" w:rsidP="00F72F18">
      <w:pPr>
        <w:pStyle w:val="P00"/>
        <w:spacing w:before="0"/>
        <w:ind w:left="0" w:right="1134"/>
        <w:rPr>
          <w:rStyle w:val="default"/>
          <w:rFonts w:cs="FrankRuehl"/>
          <w:vanish/>
          <w:sz w:val="20"/>
          <w:szCs w:val="20"/>
          <w:shd w:val="clear" w:color="auto" w:fill="FFFF99"/>
          <w:rtl/>
        </w:rPr>
      </w:pPr>
      <w:hyperlink r:id="rId60" w:history="1">
        <w:r w:rsidRPr="00450FD0">
          <w:rPr>
            <w:rStyle w:val="Hyperlink"/>
            <w:rFonts w:cs="FrankRuehl" w:hint="cs"/>
            <w:vanish/>
            <w:szCs w:val="20"/>
            <w:shd w:val="clear" w:color="auto" w:fill="FFFF99"/>
            <w:rtl/>
          </w:rPr>
          <w:t>ק"ת תשע"ט מס' 8178</w:t>
        </w:r>
      </w:hyperlink>
      <w:r w:rsidRPr="00450FD0">
        <w:rPr>
          <w:rStyle w:val="default"/>
          <w:rFonts w:cs="FrankRuehl" w:hint="cs"/>
          <w:vanish/>
          <w:sz w:val="20"/>
          <w:szCs w:val="20"/>
          <w:shd w:val="clear" w:color="auto" w:fill="FFFF99"/>
          <w:rtl/>
        </w:rPr>
        <w:t xml:space="preserve"> מיום 21.2.2019 עמ' 2894</w:t>
      </w:r>
    </w:p>
    <w:p w14:paraId="236A96F7" w14:textId="77777777" w:rsidR="00F77EA5" w:rsidRPr="00450FD0" w:rsidRDefault="00F77EA5" w:rsidP="00F77EA5">
      <w:pPr>
        <w:pStyle w:val="P00"/>
        <w:ind w:left="0" w:right="1134"/>
        <w:rPr>
          <w:rStyle w:val="default"/>
          <w:rFonts w:ascii="Miriam" w:hAnsi="Miriam" w:cs="Miriam"/>
          <w:vanish/>
          <w:sz w:val="16"/>
          <w:szCs w:val="16"/>
          <w:shd w:val="clear" w:color="auto" w:fill="FFFF99"/>
          <w:rtl/>
        </w:rPr>
      </w:pPr>
      <w:r w:rsidRPr="00450FD0">
        <w:rPr>
          <w:rStyle w:val="default"/>
          <w:rFonts w:ascii="Miriam" w:hAnsi="Miriam" w:cs="Miriam"/>
          <w:vanish/>
          <w:sz w:val="16"/>
          <w:szCs w:val="16"/>
          <w:shd w:val="clear" w:color="auto" w:fill="FFFF99"/>
          <w:rtl/>
        </w:rPr>
        <w:t>מחירם הסיטוני של סיגריות</w:t>
      </w:r>
      <w:r w:rsidRPr="00450FD0">
        <w:rPr>
          <w:rStyle w:val="default"/>
          <w:rFonts w:ascii="Miriam" w:hAnsi="Miriam" w:cs="Miriam" w:hint="cs"/>
          <w:vanish/>
          <w:sz w:val="16"/>
          <w:szCs w:val="16"/>
          <w:u w:val="single"/>
          <w:shd w:val="clear" w:color="auto" w:fill="FFFF99"/>
          <w:rtl/>
        </w:rPr>
        <w:t>, טבק לסיגריות</w:t>
      </w:r>
      <w:r w:rsidRPr="00450FD0">
        <w:rPr>
          <w:rStyle w:val="default"/>
          <w:rFonts w:ascii="Miriam" w:hAnsi="Miriam" w:cs="Miriam" w:hint="cs"/>
          <w:vanish/>
          <w:sz w:val="16"/>
          <w:szCs w:val="16"/>
          <w:shd w:val="clear" w:color="auto" w:fill="FFFF99"/>
          <w:rtl/>
        </w:rPr>
        <w:t xml:space="preserve"> ויחידות טבק</w:t>
      </w:r>
    </w:p>
    <w:p w14:paraId="4B2E4098" w14:textId="77777777" w:rsidR="00F77EA5" w:rsidRPr="00450FD0" w:rsidRDefault="00F77EA5" w:rsidP="00F77EA5">
      <w:pPr>
        <w:pStyle w:val="P00"/>
        <w:spacing w:before="0"/>
        <w:ind w:left="0"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8ג.</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ab/>
        <w:t xml:space="preserve">מחירם הסיטוני של סיגריות שסיווגם בפרטים 24.02.2000, 24.02.9020 בתוספת הראשונה לצו תעריף המכס והפטורים ומס קניה על טובין, התשס"ז-2007 (בתקנה זו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סיגריות), יהיה כאמור בסעיפים 4 ו-4א לחוק והוא יחושב לפי המחיר הסיטוני השכיח ביותר מבין המחירים של הסיגריות, מאותו הסוג, שמוכר החייב במס (בתקנה זו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המחיר הסיטוני השכיח), ובסיגריות מיובאות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המחיר הסיטוני השכיח הידוע במועד השחרור מפיקוח המכס.</w:t>
      </w:r>
    </w:p>
    <w:p w14:paraId="4870F045" w14:textId="77777777" w:rsidR="00F77EA5" w:rsidRPr="00450FD0" w:rsidRDefault="00F77EA5" w:rsidP="00F77EA5">
      <w:pPr>
        <w:pStyle w:val="P00"/>
        <w:spacing w:before="0"/>
        <w:ind w:left="0"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ab/>
      </w:r>
      <w:r w:rsidRPr="00450FD0">
        <w:rPr>
          <w:rStyle w:val="default"/>
          <w:rFonts w:cs="FrankRuehl" w:hint="cs"/>
          <w:vanish/>
          <w:sz w:val="22"/>
          <w:szCs w:val="22"/>
          <w:shd w:val="clear" w:color="auto" w:fill="FFFF99"/>
          <w:rtl/>
        </w:rPr>
        <w:t>(א1)</w:t>
      </w:r>
      <w:r w:rsidRPr="00450FD0">
        <w:rPr>
          <w:rStyle w:val="default"/>
          <w:rFonts w:cs="FrankRuehl"/>
          <w:vanish/>
          <w:sz w:val="22"/>
          <w:szCs w:val="22"/>
          <w:shd w:val="clear" w:color="auto" w:fill="FFFF99"/>
          <w:rtl/>
        </w:rPr>
        <w:tab/>
      </w:r>
      <w:r w:rsidRPr="00450FD0">
        <w:rPr>
          <w:rStyle w:val="default"/>
          <w:rFonts w:cs="FrankRuehl" w:hint="cs"/>
          <w:vanish/>
          <w:sz w:val="22"/>
          <w:szCs w:val="22"/>
          <w:shd w:val="clear" w:color="auto" w:fill="FFFF99"/>
          <w:rtl/>
        </w:rPr>
        <w:t xml:space="preserve">מחירם הסיטוני של יחידות טבק שסיווגן בפרטים 24.03.9111 ו-24.03.9921 בתוספת הראשונה לצו תעריף המכס והפטורים ומס קנייה על טובין, התשע"ז-2017 (להלן בתקנה זו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פרטים 24.03.9111 ו-24.03.9921) ושל יחידות טבק הנתונות בערכה הכוללת מכשיר חימום המסווג בפרט 85.43.7081 בתוספת הראשונה לצו האמור (להלן בתקנה זו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יחידות טבק), יהיה כאמור בסעיפים 4 ו-4א לחוק והוא יחושב לפי המחיר הסיטוני השכיח ביותר מבין המחירים של יחידות הטבק שסיווגן בפרטים 24.03.9111 ו-24.03.9921 מאותו הסוג, שמוכר החייב במס (בתקנה זו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המחיר הסיטוני השכיח), וביחידות טבק מיובאות </w:t>
      </w:r>
      <w:r w:rsidRPr="00450FD0">
        <w:rPr>
          <w:rStyle w:val="default"/>
          <w:rFonts w:cs="FrankRuehl"/>
          <w:vanish/>
          <w:sz w:val="22"/>
          <w:szCs w:val="22"/>
          <w:shd w:val="clear" w:color="auto" w:fill="FFFF99"/>
          <w:rtl/>
        </w:rPr>
        <w:t>–</w:t>
      </w:r>
      <w:r w:rsidRPr="00450FD0">
        <w:rPr>
          <w:rStyle w:val="default"/>
          <w:rFonts w:cs="FrankRuehl" w:hint="cs"/>
          <w:vanish/>
          <w:sz w:val="22"/>
          <w:szCs w:val="22"/>
          <w:shd w:val="clear" w:color="auto" w:fill="FFFF99"/>
          <w:rtl/>
        </w:rPr>
        <w:t xml:space="preserve"> המחיר הסיטוני השכיח הידוע של יחידות טבק שסיווגן בפרטים 24.03.9111 ו-24.03.9921 במועד השחרור מפיקוח המכס.</w:t>
      </w:r>
    </w:p>
    <w:p w14:paraId="2FBE53DF" w14:textId="77777777" w:rsidR="00F77EA5" w:rsidRPr="00450FD0" w:rsidRDefault="00F77EA5" w:rsidP="00F77EA5">
      <w:pPr>
        <w:pStyle w:val="P00"/>
        <w:spacing w:before="0"/>
        <w:ind w:left="0"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ab/>
      </w:r>
      <w:r w:rsidRPr="00450FD0">
        <w:rPr>
          <w:rStyle w:val="default"/>
          <w:rFonts w:cs="FrankRuehl" w:hint="cs"/>
          <w:vanish/>
          <w:sz w:val="22"/>
          <w:szCs w:val="22"/>
          <w:u w:val="single"/>
          <w:shd w:val="clear" w:color="auto" w:fill="FFFF99"/>
          <w:rtl/>
        </w:rPr>
        <w:t>(א2)</w:t>
      </w:r>
      <w:r w:rsidRPr="00450FD0">
        <w:rPr>
          <w:rStyle w:val="default"/>
          <w:rFonts w:cs="FrankRuehl"/>
          <w:vanish/>
          <w:sz w:val="22"/>
          <w:szCs w:val="22"/>
          <w:u w:val="single"/>
          <w:shd w:val="clear" w:color="auto" w:fill="FFFF99"/>
          <w:rtl/>
        </w:rPr>
        <w:tab/>
      </w:r>
      <w:r w:rsidRPr="00450FD0">
        <w:rPr>
          <w:rStyle w:val="default"/>
          <w:rFonts w:cs="FrankRuehl" w:hint="cs"/>
          <w:vanish/>
          <w:sz w:val="22"/>
          <w:szCs w:val="22"/>
          <w:u w:val="single"/>
          <w:shd w:val="clear" w:color="auto" w:fill="FFFF99"/>
          <w:rtl/>
        </w:rPr>
        <w:t xml:space="preserve">מחירם הסיטוני של טבק לסיגריות שסיווגו בפרטים 24.03.1910, 24.03.9119, 24.03.9929 ו-85.43.7082, בתוספת הראשונה לצו תעריף המכס והפטורים ומס קנייה על טובין, התשע"ז-2017 (בתקנה זו </w:t>
      </w:r>
      <w:r w:rsidRPr="00450FD0">
        <w:rPr>
          <w:rStyle w:val="default"/>
          <w:rFonts w:cs="FrankRuehl"/>
          <w:vanish/>
          <w:sz w:val="22"/>
          <w:szCs w:val="22"/>
          <w:u w:val="single"/>
          <w:shd w:val="clear" w:color="auto" w:fill="FFFF99"/>
          <w:rtl/>
        </w:rPr>
        <w:t>–</w:t>
      </w:r>
      <w:r w:rsidRPr="00450FD0">
        <w:rPr>
          <w:rStyle w:val="default"/>
          <w:rFonts w:cs="FrankRuehl" w:hint="cs"/>
          <w:vanish/>
          <w:sz w:val="22"/>
          <w:szCs w:val="22"/>
          <w:u w:val="single"/>
          <w:shd w:val="clear" w:color="auto" w:fill="FFFF99"/>
          <w:rtl/>
        </w:rPr>
        <w:t xml:space="preserve"> טבק לסיגריות), יהיה כאמור בסעיפים 4 ו-4א לחוק והוא יחושב לפי המחיר הסיטוני השכיח ביותר מבין המחירים של הטבק לסיגריות מאותו הסוג, שמוכר החייב במס (בתקנה זו </w:t>
      </w:r>
      <w:r w:rsidRPr="00450FD0">
        <w:rPr>
          <w:rStyle w:val="default"/>
          <w:rFonts w:cs="FrankRuehl"/>
          <w:vanish/>
          <w:sz w:val="22"/>
          <w:szCs w:val="22"/>
          <w:u w:val="single"/>
          <w:shd w:val="clear" w:color="auto" w:fill="FFFF99"/>
          <w:rtl/>
        </w:rPr>
        <w:t>–</w:t>
      </w:r>
      <w:r w:rsidRPr="00450FD0">
        <w:rPr>
          <w:rStyle w:val="default"/>
          <w:rFonts w:cs="FrankRuehl" w:hint="cs"/>
          <w:vanish/>
          <w:sz w:val="22"/>
          <w:szCs w:val="22"/>
          <w:u w:val="single"/>
          <w:shd w:val="clear" w:color="auto" w:fill="FFFF99"/>
          <w:rtl/>
        </w:rPr>
        <w:t xml:space="preserve"> המחיר הסיטוני השכיח) ובטבק לסיגריות מיובא </w:t>
      </w:r>
      <w:r w:rsidRPr="00450FD0">
        <w:rPr>
          <w:rStyle w:val="default"/>
          <w:rFonts w:cs="FrankRuehl"/>
          <w:vanish/>
          <w:sz w:val="22"/>
          <w:szCs w:val="22"/>
          <w:u w:val="single"/>
          <w:shd w:val="clear" w:color="auto" w:fill="FFFF99"/>
          <w:rtl/>
        </w:rPr>
        <w:t>–</w:t>
      </w:r>
      <w:r w:rsidRPr="00450FD0">
        <w:rPr>
          <w:rStyle w:val="default"/>
          <w:rFonts w:cs="FrankRuehl" w:hint="cs"/>
          <w:vanish/>
          <w:sz w:val="22"/>
          <w:szCs w:val="22"/>
          <w:u w:val="single"/>
          <w:shd w:val="clear" w:color="auto" w:fill="FFFF99"/>
          <w:rtl/>
        </w:rPr>
        <w:t xml:space="preserve"> המחיר הסיטוני השכיח הידוע במועד השחרור מפיקוח המכס.</w:t>
      </w:r>
    </w:p>
    <w:p w14:paraId="33A44C75" w14:textId="77777777" w:rsidR="009A41CC" w:rsidRPr="00450FD0" w:rsidRDefault="009A41CC" w:rsidP="009A41CC">
      <w:pPr>
        <w:pStyle w:val="P00"/>
        <w:spacing w:before="0"/>
        <w:ind w:left="0"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החייב במס ידווח על המחיר הסיטוני של סיגריות או של יחידות טבק כמפורט בתקנת משנה (א1)</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החייב במס ידווח על המחיר הסיטוני השכיח של סיגריות או של יחידות טבק או של טבק לסיגריות כמפורט בתקנות משנה (א), (א1) ו-(א2)</w:t>
      </w:r>
      <w:r w:rsidRPr="00450FD0">
        <w:rPr>
          <w:rStyle w:val="default"/>
          <w:rFonts w:cs="FrankRuehl" w:hint="cs"/>
          <w:vanish/>
          <w:sz w:val="22"/>
          <w:szCs w:val="22"/>
          <w:shd w:val="clear" w:color="auto" w:fill="FFFF99"/>
          <w:rtl/>
        </w:rPr>
        <w:t>, לפי העניין, על גבי טופס הצהרה שבתוספת החמישית; היה החייב במס יבואן, יצרף את טופס ההצהרה לכל רשימון יבוא שיגיש; חייב במס שאינו יבואן, יגיש את טופס ההצהרה במועד הדיווח.</w:t>
      </w:r>
    </w:p>
    <w:p w14:paraId="4115F20E" w14:textId="77777777" w:rsidR="009A41CC" w:rsidRPr="00450FD0" w:rsidRDefault="009A41CC" w:rsidP="00F77EA5">
      <w:pPr>
        <w:pStyle w:val="P00"/>
        <w:spacing w:before="0"/>
        <w:ind w:left="0" w:right="1134"/>
        <w:rPr>
          <w:rStyle w:val="default"/>
          <w:rFonts w:cs="FrankRuehl"/>
          <w:vanish/>
          <w:sz w:val="20"/>
          <w:szCs w:val="20"/>
          <w:shd w:val="clear" w:color="auto" w:fill="FFFF99"/>
          <w:rtl/>
        </w:rPr>
      </w:pPr>
    </w:p>
    <w:p w14:paraId="01F3DCDB" w14:textId="77777777" w:rsidR="009A41CC" w:rsidRPr="00450FD0" w:rsidRDefault="009A41CC" w:rsidP="00F77EA5">
      <w:pPr>
        <w:pStyle w:val="P00"/>
        <w:spacing w:before="0"/>
        <w:ind w:left="0" w:right="1134"/>
        <w:rPr>
          <w:rStyle w:val="default"/>
          <w:rFonts w:cs="FrankRuehl"/>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22.11.2021</w:t>
      </w:r>
    </w:p>
    <w:p w14:paraId="036C61E7" w14:textId="77777777" w:rsidR="009A41CC" w:rsidRPr="00450FD0" w:rsidRDefault="009A41CC" w:rsidP="00F77EA5">
      <w:pPr>
        <w:pStyle w:val="P00"/>
        <w:spacing w:before="0"/>
        <w:ind w:left="0" w:right="1134"/>
        <w:rPr>
          <w:rStyle w:val="default"/>
          <w:rFonts w:cs="FrankRuehl"/>
          <w:vanish/>
          <w:sz w:val="20"/>
          <w:szCs w:val="20"/>
          <w:shd w:val="clear" w:color="auto" w:fill="FFFF99"/>
          <w:rtl/>
        </w:rPr>
      </w:pPr>
      <w:r w:rsidRPr="00450FD0">
        <w:rPr>
          <w:rStyle w:val="default"/>
          <w:rFonts w:cs="FrankRuehl" w:hint="cs"/>
          <w:b/>
          <w:bCs/>
          <w:vanish/>
          <w:sz w:val="20"/>
          <w:szCs w:val="20"/>
          <w:shd w:val="clear" w:color="auto" w:fill="FFFF99"/>
          <w:rtl/>
        </w:rPr>
        <w:t>תק' תשפ"ב-2021</w:t>
      </w:r>
    </w:p>
    <w:p w14:paraId="6FF49211" w14:textId="77777777" w:rsidR="009A41CC" w:rsidRPr="00450FD0" w:rsidRDefault="009A41CC" w:rsidP="00F77EA5">
      <w:pPr>
        <w:pStyle w:val="P00"/>
        <w:spacing w:before="0"/>
        <w:ind w:left="0" w:right="1134"/>
        <w:rPr>
          <w:rStyle w:val="default"/>
          <w:rFonts w:cs="FrankRuehl"/>
          <w:vanish/>
          <w:sz w:val="20"/>
          <w:szCs w:val="20"/>
          <w:shd w:val="clear" w:color="auto" w:fill="FFFF99"/>
          <w:rtl/>
        </w:rPr>
      </w:pPr>
      <w:hyperlink r:id="rId61" w:history="1">
        <w:r w:rsidRPr="00450FD0">
          <w:rPr>
            <w:rStyle w:val="Hyperlink"/>
            <w:rFonts w:cs="FrankRuehl" w:hint="cs"/>
            <w:vanish/>
            <w:szCs w:val="20"/>
            <w:shd w:val="clear" w:color="auto" w:fill="FFFF99"/>
            <w:rtl/>
          </w:rPr>
          <w:t>ק"ת שיעורי מק"ח תשפ"ב מס' 1974</w:t>
        </w:r>
      </w:hyperlink>
      <w:r w:rsidRPr="00450FD0">
        <w:rPr>
          <w:rStyle w:val="default"/>
          <w:rFonts w:cs="FrankRuehl" w:hint="cs"/>
          <w:vanish/>
          <w:sz w:val="20"/>
          <w:szCs w:val="20"/>
          <w:shd w:val="clear" w:color="auto" w:fill="FFFF99"/>
          <w:rtl/>
        </w:rPr>
        <w:t xml:space="preserve"> מיום 22.11.2021 עמ' 64</w:t>
      </w:r>
    </w:p>
    <w:p w14:paraId="14947B06" w14:textId="77777777" w:rsidR="009A41CC" w:rsidRPr="00450FD0" w:rsidRDefault="009A41CC" w:rsidP="009A41CC">
      <w:pPr>
        <w:pStyle w:val="P00"/>
        <w:ind w:left="0" w:right="1134"/>
        <w:rPr>
          <w:rStyle w:val="default"/>
          <w:rFonts w:ascii="Miriam" w:hAnsi="Miriam" w:cs="Miriam"/>
          <w:vanish/>
          <w:sz w:val="16"/>
          <w:szCs w:val="16"/>
          <w:shd w:val="clear" w:color="auto" w:fill="FFFF99"/>
          <w:rtl/>
        </w:rPr>
      </w:pPr>
      <w:r w:rsidRPr="00450FD0">
        <w:rPr>
          <w:rStyle w:val="default"/>
          <w:rFonts w:ascii="Miriam" w:hAnsi="Miriam" w:cs="Miriam"/>
          <w:vanish/>
          <w:sz w:val="16"/>
          <w:szCs w:val="16"/>
          <w:shd w:val="clear" w:color="auto" w:fill="FFFF99"/>
          <w:rtl/>
        </w:rPr>
        <w:t>מחירם הסיטוני של סיגריות</w:t>
      </w:r>
      <w:r w:rsidRPr="00450FD0">
        <w:rPr>
          <w:rStyle w:val="default"/>
          <w:rFonts w:ascii="Miriam" w:hAnsi="Miriam" w:cs="Miriam" w:hint="cs"/>
          <w:vanish/>
          <w:sz w:val="16"/>
          <w:szCs w:val="16"/>
          <w:shd w:val="clear" w:color="auto" w:fill="FFFF99"/>
          <w:rtl/>
        </w:rPr>
        <w:t xml:space="preserve">, טבק לסיגריות </w:t>
      </w:r>
      <w:r w:rsidRPr="00450FD0">
        <w:rPr>
          <w:rStyle w:val="default"/>
          <w:rFonts w:ascii="Miriam" w:hAnsi="Miriam" w:cs="Miriam" w:hint="cs"/>
          <w:strike/>
          <w:vanish/>
          <w:sz w:val="16"/>
          <w:szCs w:val="16"/>
          <w:shd w:val="clear" w:color="auto" w:fill="FFFF99"/>
          <w:rtl/>
        </w:rPr>
        <w:t>ויחידות טבק</w:t>
      </w:r>
      <w:r w:rsidRPr="00450FD0">
        <w:rPr>
          <w:rStyle w:val="default"/>
          <w:rFonts w:ascii="Miriam" w:hAnsi="Miriam" w:cs="Miriam" w:hint="cs"/>
          <w:vanish/>
          <w:sz w:val="16"/>
          <w:szCs w:val="16"/>
          <w:u w:val="single"/>
          <w:shd w:val="clear" w:color="auto" w:fill="FFFF99"/>
          <w:rtl/>
        </w:rPr>
        <w:t>, יחידות טבק, נוזל לסיגריה אלקטרונית ומחסניות לסיגריה אלקטרונית</w:t>
      </w:r>
    </w:p>
    <w:p w14:paraId="1F404C41" w14:textId="77777777" w:rsidR="009A41CC" w:rsidRPr="00450FD0" w:rsidRDefault="009A41CC" w:rsidP="009A41CC">
      <w:pPr>
        <w:pStyle w:val="P00"/>
        <w:ind w:left="0" w:right="1134"/>
        <w:rPr>
          <w:rStyle w:val="default"/>
          <w:rFonts w:cs="FrankRuehl" w:hint="cs"/>
          <w:vanish/>
          <w:sz w:val="22"/>
          <w:szCs w:val="22"/>
          <w:shd w:val="clear" w:color="auto" w:fill="FFFF99"/>
          <w:rtl/>
        </w:rPr>
      </w:pPr>
      <w:r w:rsidRPr="00450FD0">
        <w:rPr>
          <w:rStyle w:val="default"/>
          <w:rFonts w:cs="FrankRuehl"/>
          <w:vanish/>
          <w:sz w:val="22"/>
          <w:szCs w:val="22"/>
          <w:shd w:val="clear" w:color="auto" w:fill="FFFF99"/>
          <w:rtl/>
        </w:rPr>
        <w:tab/>
      </w:r>
      <w:r w:rsidRPr="00450FD0">
        <w:rPr>
          <w:rStyle w:val="default"/>
          <w:rFonts w:cs="FrankRuehl" w:hint="cs"/>
          <w:vanish/>
          <w:sz w:val="22"/>
          <w:szCs w:val="22"/>
          <w:u w:val="single"/>
          <w:shd w:val="clear" w:color="auto" w:fill="FFFF99"/>
          <w:rtl/>
        </w:rPr>
        <w:t>(א3)</w:t>
      </w:r>
      <w:r w:rsidRPr="00450FD0">
        <w:rPr>
          <w:rStyle w:val="default"/>
          <w:rFonts w:cs="FrankRuehl"/>
          <w:vanish/>
          <w:sz w:val="22"/>
          <w:szCs w:val="22"/>
          <w:u w:val="single"/>
          <w:shd w:val="clear" w:color="auto" w:fill="FFFF99"/>
          <w:rtl/>
        </w:rPr>
        <w:tab/>
      </w:r>
      <w:r w:rsidRPr="00450FD0">
        <w:rPr>
          <w:rStyle w:val="default"/>
          <w:rFonts w:cs="FrankRuehl" w:hint="cs"/>
          <w:vanish/>
          <w:sz w:val="22"/>
          <w:szCs w:val="22"/>
          <w:u w:val="single"/>
          <w:shd w:val="clear" w:color="auto" w:fill="FFFF99"/>
          <w:rtl/>
        </w:rPr>
        <w:t xml:space="preserve">מחירם הסיטוני של נוזל לסיגריה אלקטרונית שסיווגו בפרט 33.02.901000 או בפרט </w:t>
      </w:r>
      <w:r w:rsidR="004B2D75" w:rsidRPr="00450FD0">
        <w:rPr>
          <w:rStyle w:val="default"/>
          <w:rFonts w:cs="FrankRuehl" w:hint="cs"/>
          <w:vanish/>
          <w:sz w:val="22"/>
          <w:szCs w:val="22"/>
          <w:u w:val="single"/>
          <w:shd w:val="clear" w:color="auto" w:fill="FFFF99"/>
          <w:rtl/>
        </w:rPr>
        <w:t xml:space="preserve">38.24.991000 שבתוספת הראשונה לצו תעריף המכס והפטורים ומס קנייה על טובין, התשע"ז-2017, ושל סיגריה אלקטרונית שסיווגה בפרט 85.43.707100 או בפרט 85.43.707200 שבתוספת האמורה (להלן בתקנת משנה זו </w:t>
      </w:r>
      <w:r w:rsidR="004B2D75" w:rsidRPr="00450FD0">
        <w:rPr>
          <w:rStyle w:val="default"/>
          <w:rFonts w:cs="FrankRuehl"/>
          <w:vanish/>
          <w:sz w:val="22"/>
          <w:szCs w:val="22"/>
          <w:u w:val="single"/>
          <w:shd w:val="clear" w:color="auto" w:fill="FFFF99"/>
          <w:rtl/>
        </w:rPr>
        <w:t>–</w:t>
      </w:r>
      <w:r w:rsidR="004B2D75" w:rsidRPr="00450FD0">
        <w:rPr>
          <w:rStyle w:val="default"/>
          <w:rFonts w:cs="FrankRuehl" w:hint="cs"/>
          <w:vanish/>
          <w:sz w:val="22"/>
          <w:szCs w:val="22"/>
          <w:u w:val="single"/>
          <w:shd w:val="clear" w:color="auto" w:fill="FFFF99"/>
          <w:rtl/>
        </w:rPr>
        <w:t xml:space="preserve"> סיגריות אלקטרוניות ונוזלים שלהן), יהיה כאמור בסעיפים 4 ו-4א לחוק והוא יחושב לפי המחיק הסיטוני השכיח ביותר מבין המחירים של סיגריות אלקטרוניות והנוזלים שלהן מאותו הסוג, שמוכר החייב במס (להלן בתקנה זו </w:t>
      </w:r>
      <w:r w:rsidR="004B2D75" w:rsidRPr="00450FD0">
        <w:rPr>
          <w:rStyle w:val="default"/>
          <w:rFonts w:cs="FrankRuehl"/>
          <w:vanish/>
          <w:sz w:val="22"/>
          <w:szCs w:val="22"/>
          <w:u w:val="single"/>
          <w:shd w:val="clear" w:color="auto" w:fill="FFFF99"/>
          <w:rtl/>
        </w:rPr>
        <w:t>–</w:t>
      </w:r>
      <w:r w:rsidR="004B2D75" w:rsidRPr="00450FD0">
        <w:rPr>
          <w:rStyle w:val="default"/>
          <w:rFonts w:cs="FrankRuehl" w:hint="cs"/>
          <w:vanish/>
          <w:sz w:val="22"/>
          <w:szCs w:val="22"/>
          <w:u w:val="single"/>
          <w:shd w:val="clear" w:color="auto" w:fill="FFFF99"/>
          <w:rtl/>
        </w:rPr>
        <w:t xml:space="preserve"> המחיר הסיטוני השכיח), וסיגריות אלקטרוניות ונוזלים שלהן מיובאים </w:t>
      </w:r>
      <w:r w:rsidR="004B2D75" w:rsidRPr="00450FD0">
        <w:rPr>
          <w:rStyle w:val="default"/>
          <w:rFonts w:cs="FrankRuehl"/>
          <w:vanish/>
          <w:sz w:val="22"/>
          <w:szCs w:val="22"/>
          <w:u w:val="single"/>
          <w:shd w:val="clear" w:color="auto" w:fill="FFFF99"/>
          <w:rtl/>
        </w:rPr>
        <w:t>–</w:t>
      </w:r>
      <w:r w:rsidR="004B2D75" w:rsidRPr="00450FD0">
        <w:rPr>
          <w:rStyle w:val="default"/>
          <w:rFonts w:cs="FrankRuehl" w:hint="cs"/>
          <w:vanish/>
          <w:sz w:val="22"/>
          <w:szCs w:val="22"/>
          <w:u w:val="single"/>
          <w:shd w:val="clear" w:color="auto" w:fill="FFFF99"/>
          <w:rtl/>
        </w:rPr>
        <w:t xml:space="preserve"> המחיר הסיטוני השכיח הידוע במועד השחרור מפיקוח המכס.</w:t>
      </w:r>
    </w:p>
    <w:p w14:paraId="00BA2080" w14:textId="77777777" w:rsidR="00F77EA5" w:rsidRPr="003B7CEE" w:rsidRDefault="00F77EA5" w:rsidP="003B7CEE">
      <w:pPr>
        <w:pStyle w:val="P00"/>
        <w:spacing w:before="0"/>
        <w:ind w:left="0" w:right="1134"/>
        <w:rPr>
          <w:rStyle w:val="default"/>
          <w:rFonts w:cs="FrankRuehl"/>
          <w:sz w:val="2"/>
          <w:szCs w:val="2"/>
          <w:shd w:val="clear" w:color="auto" w:fill="FFFF99"/>
          <w:rtl/>
        </w:rPr>
      </w:pPr>
      <w:r w:rsidRPr="00450FD0">
        <w:rPr>
          <w:rStyle w:val="default"/>
          <w:rFonts w:cs="FrankRuehl" w:hint="cs"/>
          <w:vanish/>
          <w:sz w:val="22"/>
          <w:szCs w:val="22"/>
          <w:shd w:val="clear" w:color="auto" w:fill="FFFF99"/>
          <w:rtl/>
        </w:rPr>
        <w:tab/>
        <w:t>(ב)</w:t>
      </w:r>
      <w:r w:rsidRPr="00450FD0">
        <w:rPr>
          <w:rStyle w:val="default"/>
          <w:rFonts w:cs="FrankRuehl" w:hint="cs"/>
          <w:vanish/>
          <w:sz w:val="22"/>
          <w:szCs w:val="22"/>
          <w:shd w:val="clear" w:color="auto" w:fill="FFFF99"/>
          <w:rtl/>
        </w:rPr>
        <w:tab/>
      </w:r>
      <w:r w:rsidR="003B7CEE" w:rsidRPr="00450FD0">
        <w:rPr>
          <w:rStyle w:val="default"/>
          <w:rFonts w:cs="FrankRuehl" w:hint="cs"/>
          <w:vanish/>
          <w:sz w:val="22"/>
          <w:szCs w:val="22"/>
          <w:shd w:val="clear" w:color="auto" w:fill="FFFF99"/>
          <w:rtl/>
        </w:rPr>
        <w:t>החייב במס ידווח על המחיר הסיטוני השכיח של סיגריות או של יחידות טבק או של טבק לסיגריות</w:t>
      </w:r>
      <w:r w:rsidR="004B2D75" w:rsidRPr="00450FD0">
        <w:rPr>
          <w:rStyle w:val="default"/>
          <w:rFonts w:cs="FrankRuehl" w:hint="cs"/>
          <w:vanish/>
          <w:sz w:val="22"/>
          <w:szCs w:val="22"/>
          <w:shd w:val="clear" w:color="auto" w:fill="FFFF99"/>
          <w:rtl/>
        </w:rPr>
        <w:t xml:space="preserve"> </w:t>
      </w:r>
      <w:r w:rsidR="004B2D75" w:rsidRPr="00450FD0">
        <w:rPr>
          <w:rStyle w:val="default"/>
          <w:rFonts w:cs="FrankRuehl" w:hint="cs"/>
          <w:vanish/>
          <w:sz w:val="22"/>
          <w:szCs w:val="22"/>
          <w:u w:val="single"/>
          <w:shd w:val="clear" w:color="auto" w:fill="FFFF99"/>
          <w:rtl/>
        </w:rPr>
        <w:t>או של סיגריות אלקטרוניות ונוזלים שלהן</w:t>
      </w:r>
      <w:r w:rsidR="003B7CEE" w:rsidRPr="00450FD0">
        <w:rPr>
          <w:rStyle w:val="default"/>
          <w:rFonts w:cs="FrankRuehl" w:hint="cs"/>
          <w:vanish/>
          <w:sz w:val="22"/>
          <w:szCs w:val="22"/>
          <w:shd w:val="clear" w:color="auto" w:fill="FFFF99"/>
          <w:rtl/>
        </w:rPr>
        <w:t xml:space="preserve"> כמפורט בתקנות משנה (א), (א1) </w:t>
      </w:r>
      <w:r w:rsidR="003B7CEE" w:rsidRPr="00450FD0">
        <w:rPr>
          <w:rStyle w:val="default"/>
          <w:rFonts w:cs="FrankRuehl" w:hint="cs"/>
          <w:strike/>
          <w:vanish/>
          <w:sz w:val="22"/>
          <w:szCs w:val="22"/>
          <w:shd w:val="clear" w:color="auto" w:fill="FFFF99"/>
          <w:rtl/>
        </w:rPr>
        <w:t>ו-(א2)</w:t>
      </w:r>
      <w:r w:rsidR="004B2D75" w:rsidRPr="00450FD0">
        <w:rPr>
          <w:rStyle w:val="default"/>
          <w:rFonts w:cs="FrankRuehl" w:hint="cs"/>
          <w:vanish/>
          <w:sz w:val="22"/>
          <w:szCs w:val="22"/>
          <w:shd w:val="clear" w:color="auto" w:fill="FFFF99"/>
          <w:rtl/>
        </w:rPr>
        <w:t xml:space="preserve"> </w:t>
      </w:r>
      <w:r w:rsidR="004B2D75" w:rsidRPr="00450FD0">
        <w:rPr>
          <w:rStyle w:val="default"/>
          <w:rFonts w:cs="FrankRuehl" w:hint="cs"/>
          <w:vanish/>
          <w:sz w:val="22"/>
          <w:szCs w:val="22"/>
          <w:u w:val="single"/>
          <w:shd w:val="clear" w:color="auto" w:fill="FFFF99"/>
          <w:rtl/>
        </w:rPr>
        <w:t>(א2) ו-(א3)</w:t>
      </w:r>
      <w:r w:rsidRPr="00450FD0">
        <w:rPr>
          <w:rStyle w:val="default"/>
          <w:rFonts w:cs="FrankRuehl" w:hint="cs"/>
          <w:vanish/>
          <w:sz w:val="22"/>
          <w:szCs w:val="22"/>
          <w:shd w:val="clear" w:color="auto" w:fill="FFFF99"/>
          <w:rtl/>
        </w:rPr>
        <w:t>, לפי העניין, על גבי טופס הצהרה שבתוספת החמישית; היה החייב במס יבואן, יצרף את טופס ההצהרה לכל רשימון יבוא שיגיש; חייב במס שאינו יבואן, יגיש את טופס ההצהרה במועד הדיווח.</w:t>
      </w:r>
      <w:bookmarkEnd w:id="26"/>
    </w:p>
    <w:p w14:paraId="7F7D7B87" w14:textId="77777777" w:rsidR="00954E28" w:rsidRDefault="00954E28">
      <w:pPr>
        <w:pStyle w:val="P00"/>
        <w:spacing w:before="72"/>
        <w:ind w:left="0" w:right="1134"/>
        <w:rPr>
          <w:rStyle w:val="default"/>
          <w:rFonts w:cs="FrankRuehl" w:hint="cs"/>
          <w:rtl/>
        </w:rPr>
      </w:pPr>
      <w:r>
        <w:rPr>
          <w:lang w:val="he-IL"/>
        </w:rPr>
        <w:pict w14:anchorId="7C7DA4BD">
          <v:rect id="_x0000_s2067" style="position:absolute;left:0;text-align:left;margin-left:464.5pt;margin-top:8.05pt;width:75.05pt;height:12.4pt;z-index:251636224" o:allowincell="f" filled="f" stroked="f" strokecolor="lime" strokeweight=".25pt">
            <v:textbox inset="0,0,0,0">
              <w:txbxContent>
                <w:p w14:paraId="4282ECAC"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וטלה).</w:t>
      </w:r>
    </w:p>
    <w:p w14:paraId="0BF8F09E" w14:textId="77777777" w:rsidR="00BA5C7B" w:rsidRPr="00450FD0" w:rsidRDefault="00BA5C7B" w:rsidP="00BA5C7B">
      <w:pPr>
        <w:pStyle w:val="P00"/>
        <w:spacing w:before="0"/>
        <w:ind w:left="0" w:right="1134"/>
        <w:rPr>
          <w:rFonts w:cs="FrankRuehl" w:hint="cs"/>
          <w:b/>
          <w:bCs/>
          <w:vanish/>
          <w:szCs w:val="20"/>
          <w:shd w:val="clear" w:color="auto" w:fill="FFFF99"/>
          <w:rtl/>
        </w:rPr>
      </w:pPr>
      <w:bookmarkStart w:id="27" w:name="Rov58"/>
      <w:r w:rsidRPr="00450FD0">
        <w:rPr>
          <w:rFonts w:cs="FrankRuehl" w:hint="cs"/>
          <w:vanish/>
          <w:color w:val="FF0000"/>
          <w:szCs w:val="20"/>
          <w:shd w:val="clear" w:color="auto" w:fill="FFFF99"/>
          <w:rtl/>
        </w:rPr>
        <w:t>מיום 27.9.1962</w:t>
      </w:r>
    </w:p>
    <w:p w14:paraId="6833A51A" w14:textId="77777777" w:rsidR="00BA5C7B" w:rsidRPr="00450FD0" w:rsidRDefault="00BA5C7B" w:rsidP="00BA5C7B">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2051D022" w14:textId="77777777" w:rsidR="00BA5C7B" w:rsidRPr="00450FD0" w:rsidRDefault="00BA5C7B" w:rsidP="00BA5C7B">
      <w:pPr>
        <w:pStyle w:val="P00"/>
        <w:tabs>
          <w:tab w:val="clear" w:pos="6259"/>
        </w:tabs>
        <w:spacing w:before="0"/>
        <w:ind w:left="0" w:right="1134"/>
        <w:rPr>
          <w:rFonts w:cs="FrankRuehl" w:hint="cs"/>
          <w:vanish/>
          <w:szCs w:val="20"/>
          <w:shd w:val="clear" w:color="auto" w:fill="FFFF99"/>
          <w:rtl/>
        </w:rPr>
      </w:pPr>
      <w:hyperlink r:id="rId62"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2656</w:t>
      </w:r>
    </w:p>
    <w:p w14:paraId="7DAA5B39" w14:textId="77777777" w:rsidR="00BA5C7B" w:rsidRPr="00450FD0" w:rsidRDefault="00BA5C7B" w:rsidP="00BA5C7B">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ביטול תקנה 9</w:t>
      </w:r>
    </w:p>
    <w:p w14:paraId="0B7AA6BA" w14:textId="77777777" w:rsidR="00BA5C7B" w:rsidRPr="00450FD0" w:rsidRDefault="00BA5C7B" w:rsidP="00BA5C7B">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7B5ADB59" w14:textId="77777777" w:rsidR="00BA5C7B" w:rsidRPr="00450FD0" w:rsidRDefault="00BA5C7B" w:rsidP="00BA5C7B">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קביעת מחיר קמעונאי</w:t>
      </w:r>
    </w:p>
    <w:p w14:paraId="679DE4DC" w14:textId="77777777" w:rsidR="00BA5C7B" w:rsidRPr="00996800" w:rsidRDefault="00BA5C7B" w:rsidP="00996800">
      <w:pPr>
        <w:pStyle w:val="P00"/>
        <w:spacing w:before="0"/>
        <w:ind w:left="0" w:right="1134"/>
        <w:rPr>
          <w:rStyle w:val="default"/>
          <w:rFonts w:cs="FrankRuehl"/>
          <w:strike/>
          <w:sz w:val="2"/>
          <w:szCs w:val="2"/>
          <w:rtl/>
        </w:rPr>
      </w:pPr>
      <w:r w:rsidRPr="00450FD0">
        <w:rPr>
          <w:rFonts w:cs="FrankRuehl" w:hint="cs"/>
          <w:strike/>
          <w:vanish/>
          <w:sz w:val="22"/>
          <w:szCs w:val="22"/>
          <w:shd w:val="clear" w:color="auto" w:fill="FFFF99"/>
          <w:rtl/>
        </w:rPr>
        <w:t>9.</w:t>
      </w:r>
      <w:r w:rsidRPr="00450FD0">
        <w:rPr>
          <w:rStyle w:val="default"/>
          <w:rFonts w:cs="FrankRuehl" w:hint="cs"/>
          <w:strike/>
          <w:vanish/>
          <w:sz w:val="22"/>
          <w:szCs w:val="22"/>
          <w:shd w:val="clear" w:color="auto" w:fill="FFFF99"/>
          <w:rtl/>
        </w:rPr>
        <w:tab/>
      </w:r>
      <w:r w:rsidR="008E1211" w:rsidRPr="00450FD0">
        <w:rPr>
          <w:rStyle w:val="default"/>
          <w:rFonts w:cs="FrankRuehl" w:hint="cs"/>
          <w:strike/>
          <w:vanish/>
          <w:sz w:val="22"/>
          <w:szCs w:val="22"/>
          <w:shd w:val="clear" w:color="auto" w:fill="FFFF99"/>
          <w:rtl/>
        </w:rPr>
        <w:t>לצורך קביעת מחירה הקמעונאי של סחורה טעונת מס יראו כאילו נמכרה על ידי קמוענאי במחיר הכולל את כל ההוצאות הכרוכות ביבואה או בייצורה, במכירתה בקמעונות ובמסירתה לידי הקונה במקום הימצאה בניכוי סכום המהווה ריווח הוגן של קמעונאי במכירת אותה סחורה.</w:t>
      </w:r>
      <w:bookmarkEnd w:id="27"/>
    </w:p>
    <w:p w14:paraId="2F61ABC2" w14:textId="77777777" w:rsidR="00954E28" w:rsidRDefault="00954E28">
      <w:pPr>
        <w:pStyle w:val="P00"/>
        <w:spacing w:before="72"/>
        <w:ind w:left="0" w:right="1134"/>
        <w:rPr>
          <w:rStyle w:val="default"/>
          <w:rFonts w:cs="FrankRuehl" w:hint="cs"/>
          <w:rtl/>
        </w:rPr>
      </w:pPr>
      <w:r>
        <w:rPr>
          <w:lang w:val="he-IL"/>
        </w:rPr>
        <w:pict w14:anchorId="7B25DF24">
          <v:rect id="_x0000_s2068" style="position:absolute;left:0;text-align:left;margin-left:464.35pt;margin-top:7.1pt;width:75.05pt;height:14.9pt;z-index:251637248" o:allowincell="f" filled="f" stroked="f" strokecolor="lime" strokeweight=".25pt">
            <v:textbox inset="0,0,0,0">
              <w:txbxContent>
                <w:p w14:paraId="28EB8DB2"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וטלה).</w:t>
      </w:r>
    </w:p>
    <w:p w14:paraId="5106F12A" w14:textId="77777777" w:rsidR="00E57852" w:rsidRPr="00450FD0" w:rsidRDefault="00E57852" w:rsidP="00E57852">
      <w:pPr>
        <w:pStyle w:val="P00"/>
        <w:spacing w:before="0"/>
        <w:ind w:left="0" w:right="1134"/>
        <w:rPr>
          <w:rFonts w:cs="FrankRuehl" w:hint="cs"/>
          <w:b/>
          <w:bCs/>
          <w:vanish/>
          <w:szCs w:val="20"/>
          <w:shd w:val="clear" w:color="auto" w:fill="FFFF99"/>
          <w:rtl/>
        </w:rPr>
      </w:pPr>
      <w:bookmarkStart w:id="28" w:name="Rov59"/>
      <w:r w:rsidRPr="00450FD0">
        <w:rPr>
          <w:rFonts w:cs="FrankRuehl" w:hint="cs"/>
          <w:vanish/>
          <w:color w:val="FF0000"/>
          <w:szCs w:val="20"/>
          <w:shd w:val="clear" w:color="auto" w:fill="FFFF99"/>
          <w:rtl/>
        </w:rPr>
        <w:t>מיום 27.9.1962</w:t>
      </w:r>
    </w:p>
    <w:p w14:paraId="125EC13C" w14:textId="77777777" w:rsidR="00E57852" w:rsidRPr="00450FD0" w:rsidRDefault="00E57852" w:rsidP="00E57852">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5827E0A1" w14:textId="77777777" w:rsidR="00E57852" w:rsidRPr="00450FD0" w:rsidRDefault="00E57852" w:rsidP="00E57852">
      <w:pPr>
        <w:pStyle w:val="P00"/>
        <w:tabs>
          <w:tab w:val="clear" w:pos="6259"/>
        </w:tabs>
        <w:spacing w:before="0"/>
        <w:ind w:left="0" w:right="1134"/>
        <w:rPr>
          <w:rFonts w:cs="FrankRuehl" w:hint="cs"/>
          <w:vanish/>
          <w:szCs w:val="20"/>
          <w:shd w:val="clear" w:color="auto" w:fill="FFFF99"/>
          <w:rtl/>
        </w:rPr>
      </w:pPr>
      <w:hyperlink r:id="rId63"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0CE1656C" w14:textId="77777777" w:rsidR="00E57852" w:rsidRPr="00450FD0" w:rsidRDefault="00E57852" w:rsidP="00E57852">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10</w:t>
      </w:r>
    </w:p>
    <w:p w14:paraId="3DFC870C" w14:textId="77777777" w:rsidR="00E57852" w:rsidRPr="00450FD0" w:rsidRDefault="00E57852" w:rsidP="00E57852">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1BD5B4A6" w14:textId="77777777" w:rsidR="00E57852" w:rsidRPr="00450FD0" w:rsidRDefault="00E57852" w:rsidP="00E57852">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סחורה שהובאה מחו"ל</w:t>
      </w:r>
    </w:p>
    <w:p w14:paraId="707FFD3F" w14:textId="77777777" w:rsidR="00E57852" w:rsidRPr="00450FD0" w:rsidRDefault="00E57852" w:rsidP="00E57852">
      <w:pPr>
        <w:pStyle w:val="P00"/>
        <w:spacing w:before="0"/>
        <w:ind w:left="0" w:right="1134"/>
        <w:rPr>
          <w:rStyle w:val="default"/>
          <w:rFonts w:cs="FrankRuehl" w:hint="cs"/>
          <w:strike/>
          <w:vanish/>
          <w:sz w:val="22"/>
          <w:szCs w:val="22"/>
          <w:shd w:val="clear" w:color="auto" w:fill="FFFF99"/>
          <w:rtl/>
        </w:rPr>
      </w:pPr>
      <w:r w:rsidRPr="00450FD0">
        <w:rPr>
          <w:rFonts w:cs="FrankRuehl" w:hint="cs"/>
          <w:strike/>
          <w:vanish/>
          <w:sz w:val="22"/>
          <w:szCs w:val="22"/>
          <w:shd w:val="clear" w:color="auto" w:fill="FFFF99"/>
          <w:rtl/>
        </w:rPr>
        <w:t>10.</w:t>
      </w:r>
      <w:r w:rsidRPr="00450FD0">
        <w:rPr>
          <w:rStyle w:val="default"/>
          <w:rFonts w:cs="FrankRuehl" w:hint="cs"/>
          <w:strike/>
          <w:vanish/>
          <w:sz w:val="22"/>
          <w:szCs w:val="22"/>
          <w:shd w:val="clear" w:color="auto" w:fill="FFFF99"/>
          <w:rtl/>
        </w:rPr>
        <w:tab/>
        <w:t xml:space="preserve">הובאה סחורה טעונה מס מחוץ לארץ, רשאי המנהל לחשב כמחירה את ערכה ס.י.ף. נמל ישראל בתוספת מסי המכס החלים עליה ובתוספת מכסת אחוזים המהווה את ההפרש שבין הסכום האמור לבין מחיר הסחורה במכירתה בסיטונות, ובלבד שלגבי סחורה המיועדת לשימושו האישי של היבואן רשאי המנהל לחשב כמחירה הסיטוני את ערכה ס.י.ף. </w:t>
      </w:r>
      <w:r w:rsidR="00A92656" w:rsidRPr="00450FD0">
        <w:rPr>
          <w:rStyle w:val="default"/>
          <w:rFonts w:cs="FrankRuehl" w:hint="cs"/>
          <w:strike/>
          <w:vanish/>
          <w:sz w:val="22"/>
          <w:szCs w:val="22"/>
          <w:shd w:val="clear" w:color="auto" w:fill="FFFF99"/>
          <w:rtl/>
        </w:rPr>
        <w:t>בתוספת מסי המכס בלבד</w:t>
      </w:r>
      <w:r w:rsidRPr="00450FD0">
        <w:rPr>
          <w:rStyle w:val="default"/>
          <w:rFonts w:cs="FrankRuehl" w:hint="cs"/>
          <w:strike/>
          <w:vanish/>
          <w:sz w:val="22"/>
          <w:szCs w:val="22"/>
          <w:shd w:val="clear" w:color="auto" w:fill="FFFF99"/>
          <w:rtl/>
        </w:rPr>
        <w:t>.</w:t>
      </w:r>
    </w:p>
    <w:p w14:paraId="79235BE2" w14:textId="77777777" w:rsidR="005A6CF4" w:rsidRPr="00450FD0" w:rsidRDefault="005A6CF4" w:rsidP="005A6CF4">
      <w:pPr>
        <w:pStyle w:val="P00"/>
        <w:spacing w:before="0"/>
        <w:ind w:left="0" w:right="1134"/>
        <w:rPr>
          <w:rFonts w:cs="FrankRuehl" w:hint="cs"/>
          <w:vanish/>
          <w:color w:val="FF0000"/>
          <w:szCs w:val="20"/>
          <w:shd w:val="clear" w:color="auto" w:fill="FFFF99"/>
          <w:rtl/>
        </w:rPr>
      </w:pPr>
    </w:p>
    <w:p w14:paraId="5C88F2FF" w14:textId="77777777" w:rsidR="005A6CF4" w:rsidRPr="00450FD0" w:rsidRDefault="005A6CF4" w:rsidP="005A6CF4">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1.7.1976</w:t>
      </w:r>
    </w:p>
    <w:p w14:paraId="0CDF1142" w14:textId="77777777" w:rsidR="005A6CF4" w:rsidRPr="00450FD0" w:rsidRDefault="005A6CF4" w:rsidP="005A6CF4">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64A5C4AD" w14:textId="77777777" w:rsidR="005A6CF4" w:rsidRPr="00450FD0" w:rsidRDefault="005A6CF4" w:rsidP="005A6CF4">
      <w:pPr>
        <w:pStyle w:val="P00"/>
        <w:tabs>
          <w:tab w:val="clear" w:pos="6259"/>
        </w:tabs>
        <w:spacing w:before="0"/>
        <w:ind w:left="0" w:right="1134"/>
        <w:rPr>
          <w:rFonts w:cs="FrankRuehl" w:hint="cs"/>
          <w:vanish/>
          <w:szCs w:val="20"/>
          <w:shd w:val="clear" w:color="auto" w:fill="FFFF99"/>
          <w:rtl/>
        </w:rPr>
      </w:pPr>
      <w:hyperlink r:id="rId64"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1987</w:t>
      </w:r>
    </w:p>
    <w:p w14:paraId="4677076D" w14:textId="77777777" w:rsidR="005A6CF4" w:rsidRPr="00450FD0" w:rsidRDefault="005A6CF4" w:rsidP="005A6CF4">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10</w:t>
      </w:r>
    </w:p>
    <w:p w14:paraId="5F64AD9F" w14:textId="77777777" w:rsidR="005A6CF4" w:rsidRPr="00450FD0" w:rsidRDefault="005A6CF4" w:rsidP="005A6CF4">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3465A27A" w14:textId="77777777" w:rsidR="005A6CF4" w:rsidRPr="00450FD0" w:rsidRDefault="005A6CF4" w:rsidP="005A6CF4">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סחורה שיובאה</w:t>
      </w:r>
    </w:p>
    <w:p w14:paraId="3A16E382" w14:textId="77777777" w:rsidR="005A6CF4" w:rsidRPr="00450FD0" w:rsidRDefault="005A6CF4" w:rsidP="005A6CF4">
      <w:pPr>
        <w:pStyle w:val="P00"/>
        <w:tabs>
          <w:tab w:val="clear" w:pos="6259"/>
        </w:tabs>
        <w:spacing w:before="0"/>
        <w:ind w:left="0" w:right="1134"/>
        <w:rPr>
          <w:rStyle w:val="default"/>
          <w:rFonts w:cs="FrankRuehl" w:hint="cs"/>
          <w:strike/>
          <w:vanish/>
          <w:sz w:val="22"/>
          <w:szCs w:val="22"/>
          <w:shd w:val="clear" w:color="auto" w:fill="FFFF99"/>
          <w:rtl/>
        </w:rPr>
      </w:pPr>
      <w:r w:rsidRPr="00450FD0">
        <w:rPr>
          <w:rFonts w:cs="FrankRuehl" w:hint="cs"/>
          <w:strike/>
          <w:vanish/>
          <w:sz w:val="22"/>
          <w:szCs w:val="22"/>
          <w:shd w:val="clear" w:color="auto" w:fill="FFFF99"/>
          <w:rtl/>
        </w:rPr>
        <w:t>10.</w:t>
      </w:r>
      <w:r w:rsidRPr="00450FD0">
        <w:rPr>
          <w:rStyle w:val="default"/>
          <w:rFonts w:cs="FrankRuehl" w:hint="cs"/>
          <w:strike/>
          <w:vanish/>
          <w:sz w:val="22"/>
          <w:szCs w:val="22"/>
          <w:shd w:val="clear" w:color="auto" w:fill="FFFF99"/>
          <w:rtl/>
        </w:rPr>
        <w:tab/>
        <w:t>יובאה סחורה טעונת מס, יהיה הבסיס לחישוב מחירה הסיטוני ערכה שנקבע על ידי רשות המכס לפי סעיף 130 או סעיף 133ב לפקודת המכס, בתוספת המכס החל עליה ובתוספת מכסת אחוזים המהווה את ההפרש שבין הסכום האמור לבין מחיר הסחורה במכירה בסיטונות כאמור בתקנה 8.</w:t>
      </w:r>
    </w:p>
    <w:p w14:paraId="1B22CD1E" w14:textId="77777777" w:rsidR="00333D4E" w:rsidRPr="00450FD0" w:rsidRDefault="00333D4E" w:rsidP="00333D4E">
      <w:pPr>
        <w:pStyle w:val="P00"/>
        <w:spacing w:before="0"/>
        <w:ind w:left="0" w:right="1134"/>
        <w:rPr>
          <w:rFonts w:cs="FrankRuehl" w:hint="cs"/>
          <w:vanish/>
          <w:color w:val="FF0000"/>
          <w:szCs w:val="20"/>
          <w:shd w:val="clear" w:color="auto" w:fill="FFFF99"/>
          <w:rtl/>
        </w:rPr>
      </w:pPr>
    </w:p>
    <w:p w14:paraId="2123B80A" w14:textId="77777777" w:rsidR="00333D4E" w:rsidRPr="00450FD0" w:rsidRDefault="00333D4E" w:rsidP="00333D4E">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1.1.1991</w:t>
      </w:r>
    </w:p>
    <w:p w14:paraId="72581DB0" w14:textId="77777777" w:rsidR="00333D4E" w:rsidRPr="00450FD0" w:rsidRDefault="00333D4E" w:rsidP="00425261">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תשנ"א-199</w:t>
      </w:r>
      <w:r w:rsidR="00425261" w:rsidRPr="00450FD0">
        <w:rPr>
          <w:rFonts w:cs="FrankRuehl" w:hint="cs"/>
          <w:b/>
          <w:bCs/>
          <w:vanish/>
          <w:szCs w:val="20"/>
          <w:shd w:val="clear" w:color="auto" w:fill="FFFF99"/>
          <w:rtl/>
        </w:rPr>
        <w:t>0</w:t>
      </w:r>
    </w:p>
    <w:p w14:paraId="3977E2C6" w14:textId="77777777" w:rsidR="00333D4E" w:rsidRPr="00450FD0" w:rsidRDefault="00333D4E" w:rsidP="00333D4E">
      <w:pPr>
        <w:pStyle w:val="P00"/>
        <w:tabs>
          <w:tab w:val="clear" w:pos="6259"/>
        </w:tabs>
        <w:spacing w:before="0"/>
        <w:ind w:left="0" w:right="1134"/>
        <w:rPr>
          <w:rFonts w:cs="FrankRuehl" w:hint="cs"/>
          <w:vanish/>
          <w:szCs w:val="20"/>
          <w:shd w:val="clear" w:color="auto" w:fill="FFFF99"/>
          <w:rtl/>
        </w:rPr>
      </w:pPr>
      <w:hyperlink r:id="rId65" w:history="1">
        <w:r w:rsidRPr="00450FD0">
          <w:rPr>
            <w:rStyle w:val="Hyperlink"/>
            <w:rFonts w:cs="FrankRuehl" w:hint="cs"/>
            <w:vanish/>
            <w:szCs w:val="20"/>
            <w:shd w:val="clear" w:color="auto" w:fill="FFFF99"/>
            <w:rtl/>
          </w:rPr>
          <w:t>ק"ת תשנ"א מס' 5317</w:t>
        </w:r>
      </w:hyperlink>
      <w:r w:rsidRPr="00450FD0">
        <w:rPr>
          <w:rFonts w:cs="FrankRuehl" w:hint="cs"/>
          <w:vanish/>
          <w:szCs w:val="20"/>
          <w:shd w:val="clear" w:color="auto" w:fill="FFFF99"/>
          <w:rtl/>
        </w:rPr>
        <w:t xml:space="preserve"> מיום 27.12.1990 עמ' 350</w:t>
      </w:r>
    </w:p>
    <w:p w14:paraId="474386E4" w14:textId="77777777" w:rsidR="00333D4E" w:rsidRPr="00450FD0" w:rsidRDefault="00333D4E" w:rsidP="00F161F7">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 xml:space="preserve">ביטול תקנה </w:t>
      </w:r>
      <w:r w:rsidR="00F161F7" w:rsidRPr="00450FD0">
        <w:rPr>
          <w:rFonts w:cs="FrankRuehl" w:hint="cs"/>
          <w:b/>
          <w:bCs/>
          <w:vanish/>
          <w:szCs w:val="20"/>
          <w:shd w:val="clear" w:color="auto" w:fill="FFFF99"/>
          <w:rtl/>
        </w:rPr>
        <w:t>10</w:t>
      </w:r>
    </w:p>
    <w:p w14:paraId="049AC52E" w14:textId="77777777" w:rsidR="00333D4E" w:rsidRPr="00450FD0" w:rsidRDefault="00333D4E" w:rsidP="00333D4E">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408B1BDA" w14:textId="77777777" w:rsidR="00333D4E" w:rsidRPr="00450FD0" w:rsidRDefault="00F161F7" w:rsidP="00333D4E">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חישוב מחיר סיטוני בייבוא</w:t>
      </w:r>
    </w:p>
    <w:p w14:paraId="33B83F21" w14:textId="77777777" w:rsidR="00333D4E" w:rsidRPr="00F11AD5" w:rsidRDefault="00F161F7" w:rsidP="00F11AD5">
      <w:pPr>
        <w:pStyle w:val="P00"/>
        <w:tabs>
          <w:tab w:val="clear" w:pos="6259"/>
        </w:tabs>
        <w:spacing w:before="0"/>
        <w:ind w:left="0" w:right="1134"/>
        <w:rPr>
          <w:rStyle w:val="default"/>
          <w:rFonts w:cs="FrankRuehl"/>
          <w:strike/>
          <w:sz w:val="2"/>
          <w:szCs w:val="2"/>
          <w:rtl/>
        </w:rPr>
      </w:pPr>
      <w:r w:rsidRPr="00450FD0">
        <w:rPr>
          <w:rFonts w:cs="FrankRuehl" w:hint="cs"/>
          <w:strike/>
          <w:vanish/>
          <w:sz w:val="22"/>
          <w:szCs w:val="22"/>
          <w:shd w:val="clear" w:color="auto" w:fill="FFFF99"/>
          <w:rtl/>
        </w:rPr>
        <w:t>10</w:t>
      </w:r>
      <w:r w:rsidR="00333D4E" w:rsidRPr="00450FD0">
        <w:rPr>
          <w:rFonts w:cs="FrankRuehl" w:hint="cs"/>
          <w:strike/>
          <w:vanish/>
          <w:sz w:val="22"/>
          <w:szCs w:val="22"/>
          <w:shd w:val="clear" w:color="auto" w:fill="FFFF99"/>
          <w:rtl/>
        </w:rPr>
        <w:t>.</w:t>
      </w:r>
      <w:r w:rsidR="00333D4E" w:rsidRPr="00450FD0">
        <w:rPr>
          <w:rFonts w:cs="FrankRuehl" w:hint="cs"/>
          <w:strike/>
          <w:vanish/>
          <w:sz w:val="22"/>
          <w:szCs w:val="22"/>
          <w:shd w:val="clear" w:color="auto" w:fill="FFFF99"/>
          <w:rtl/>
        </w:rPr>
        <w:tab/>
      </w:r>
      <w:r w:rsidRPr="00450FD0">
        <w:rPr>
          <w:rStyle w:val="default"/>
          <w:rFonts w:cs="FrankRuehl" w:hint="cs"/>
          <w:strike/>
          <w:vanish/>
          <w:sz w:val="22"/>
          <w:szCs w:val="22"/>
          <w:shd w:val="clear" w:color="auto" w:fill="FFFF99"/>
          <w:rtl/>
        </w:rPr>
        <w:t>יובאו טובין טעוני מס יהיה מחירם הסיטוני כאמור בסעיף 4 לחוק בתוספת או בניכוי, לפי הענין, בשיעורים שנקבעו בצו מס קניה (קביעת שיעורי תוספת), תשל"ו-1976</w:t>
      </w:r>
      <w:r w:rsidR="00333D4E" w:rsidRPr="00450FD0">
        <w:rPr>
          <w:rStyle w:val="default"/>
          <w:rFonts w:cs="FrankRuehl" w:hint="cs"/>
          <w:strike/>
          <w:vanish/>
          <w:sz w:val="22"/>
          <w:szCs w:val="22"/>
          <w:shd w:val="clear" w:color="auto" w:fill="FFFF99"/>
          <w:rtl/>
        </w:rPr>
        <w:t>.</w:t>
      </w:r>
      <w:bookmarkEnd w:id="28"/>
    </w:p>
    <w:p w14:paraId="3E5AB306" w14:textId="77777777" w:rsidR="00954E28" w:rsidRDefault="00954E28">
      <w:pPr>
        <w:pStyle w:val="P00"/>
        <w:spacing w:before="72"/>
        <w:ind w:left="0" w:right="1134"/>
        <w:rPr>
          <w:rStyle w:val="default"/>
          <w:rFonts w:cs="FrankRuehl" w:hint="cs"/>
          <w:rtl/>
        </w:rPr>
      </w:pPr>
      <w:r>
        <w:rPr>
          <w:lang w:val="he-IL"/>
        </w:rPr>
        <w:pict w14:anchorId="76EE6B46">
          <v:rect id="_x0000_s2069" style="position:absolute;left:0;text-align:left;margin-left:464.5pt;margin-top:8.05pt;width:75.05pt;height:14.3pt;z-index:251638272" o:allowincell="f" filled="f" stroked="f" strokecolor="lime" strokeweight=".25pt">
            <v:textbox style="mso-next-textbox:#_x0000_s2069" inset="0,0,0,0">
              <w:txbxContent>
                <w:p w14:paraId="10BB316D" w14:textId="77777777" w:rsidR="007D1248" w:rsidRDefault="007D1248">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וטלה).</w:t>
      </w:r>
    </w:p>
    <w:p w14:paraId="3892C572" w14:textId="77777777" w:rsidR="00A92656" w:rsidRPr="00450FD0" w:rsidRDefault="00A92656" w:rsidP="00A92656">
      <w:pPr>
        <w:pStyle w:val="P00"/>
        <w:spacing w:before="0"/>
        <w:ind w:left="0" w:right="1134"/>
        <w:rPr>
          <w:rFonts w:cs="FrankRuehl" w:hint="cs"/>
          <w:b/>
          <w:bCs/>
          <w:vanish/>
          <w:szCs w:val="20"/>
          <w:shd w:val="clear" w:color="auto" w:fill="FFFF99"/>
          <w:rtl/>
        </w:rPr>
      </w:pPr>
      <w:bookmarkStart w:id="29" w:name="Rov60"/>
      <w:r w:rsidRPr="00450FD0">
        <w:rPr>
          <w:rFonts w:cs="FrankRuehl" w:hint="cs"/>
          <w:vanish/>
          <w:color w:val="FF0000"/>
          <w:szCs w:val="20"/>
          <w:shd w:val="clear" w:color="auto" w:fill="FFFF99"/>
          <w:rtl/>
        </w:rPr>
        <w:t>מיום 27.9.1962</w:t>
      </w:r>
    </w:p>
    <w:p w14:paraId="71AD7F34" w14:textId="77777777" w:rsidR="00A92656" w:rsidRPr="00450FD0" w:rsidRDefault="00A92656" w:rsidP="00A9265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27F5D119" w14:textId="77777777" w:rsidR="00A92656" w:rsidRPr="00450FD0" w:rsidRDefault="00A92656" w:rsidP="00A92656">
      <w:pPr>
        <w:pStyle w:val="P00"/>
        <w:tabs>
          <w:tab w:val="clear" w:pos="6259"/>
        </w:tabs>
        <w:spacing w:before="0"/>
        <w:ind w:left="0" w:right="1134"/>
        <w:rPr>
          <w:rFonts w:cs="FrankRuehl" w:hint="cs"/>
          <w:vanish/>
          <w:szCs w:val="20"/>
          <w:shd w:val="clear" w:color="auto" w:fill="FFFF99"/>
          <w:rtl/>
        </w:rPr>
      </w:pPr>
      <w:hyperlink r:id="rId66"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1C637271" w14:textId="77777777" w:rsidR="00A92656" w:rsidRPr="00450FD0" w:rsidRDefault="00A92656" w:rsidP="00A92656">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ביטול תקנה 11</w:t>
      </w:r>
    </w:p>
    <w:p w14:paraId="2E2A2208" w14:textId="77777777" w:rsidR="00A92656" w:rsidRPr="00450FD0" w:rsidRDefault="00A92656" w:rsidP="00A92656">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2168639A" w14:textId="77777777" w:rsidR="00A92656" w:rsidRPr="00450FD0" w:rsidRDefault="00A92656" w:rsidP="00A92656">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סחורה שיוצרה בישראל</w:t>
      </w:r>
    </w:p>
    <w:p w14:paraId="3CC1C47E" w14:textId="77777777" w:rsidR="00A92656" w:rsidRPr="00F11AD5" w:rsidRDefault="00A92656" w:rsidP="00F11AD5">
      <w:pPr>
        <w:pStyle w:val="P00"/>
        <w:spacing w:before="0"/>
        <w:ind w:left="0" w:right="1134"/>
        <w:rPr>
          <w:rStyle w:val="default"/>
          <w:rFonts w:cs="FrankRuehl"/>
          <w:strike/>
          <w:sz w:val="2"/>
          <w:szCs w:val="2"/>
          <w:rtl/>
        </w:rPr>
      </w:pPr>
      <w:r w:rsidRPr="00450FD0">
        <w:rPr>
          <w:rFonts w:cs="FrankRuehl" w:hint="cs"/>
          <w:strike/>
          <w:vanish/>
          <w:sz w:val="22"/>
          <w:szCs w:val="22"/>
          <w:shd w:val="clear" w:color="auto" w:fill="FFFF99"/>
          <w:rtl/>
        </w:rPr>
        <w:t>11.</w:t>
      </w:r>
      <w:r w:rsidRPr="00450FD0">
        <w:rPr>
          <w:rStyle w:val="default"/>
          <w:rFonts w:cs="FrankRuehl" w:hint="cs"/>
          <w:strike/>
          <w:vanish/>
          <w:sz w:val="22"/>
          <w:szCs w:val="22"/>
          <w:shd w:val="clear" w:color="auto" w:fill="FFFF99"/>
          <w:rtl/>
        </w:rPr>
        <w:tab/>
        <w:t>יוצרה סחורה טעונה מס בישראל, רשאי המנהל לחשב כמחירה הסיטוני את המחיר המשתלם בעד אותה סחורה ליצרן, לרבות מסי הבלו החלים עליה, בתוספת מכסת אחוזים המהווה את ההפרש שבין המחיר האמור לבין מחיר הסחורה במכירתה בסיטונות.</w:t>
      </w:r>
      <w:bookmarkEnd w:id="29"/>
    </w:p>
    <w:p w14:paraId="709BDC6E" w14:textId="77777777" w:rsidR="00954E28" w:rsidRDefault="00954E28" w:rsidP="006B5600">
      <w:pPr>
        <w:pStyle w:val="P00"/>
        <w:spacing w:before="72"/>
        <w:ind w:left="0" w:right="1134"/>
        <w:rPr>
          <w:rStyle w:val="default"/>
          <w:rFonts w:cs="FrankRuehl" w:hint="cs"/>
          <w:rtl/>
        </w:rPr>
      </w:pPr>
      <w:bookmarkStart w:id="30" w:name="Seif8"/>
      <w:bookmarkEnd w:id="30"/>
      <w:r>
        <w:rPr>
          <w:lang w:val="he-IL"/>
        </w:rPr>
        <w:pict w14:anchorId="33965EBB">
          <v:rect id="_x0000_s2070" style="position:absolute;left:0;text-align:left;margin-left:464.5pt;margin-top:8.05pt;width:75.05pt;height:24.45pt;z-index:251639296" o:allowincell="f" filled="f" stroked="f" strokecolor="lime" strokeweight=".25pt">
            <v:textbox inset="0,0,0,0">
              <w:txbxContent>
                <w:p w14:paraId="2C3784A0" w14:textId="77777777" w:rsidR="007D1248" w:rsidRDefault="007D1248">
                  <w:pPr>
                    <w:spacing w:line="160" w:lineRule="exact"/>
                    <w:rPr>
                      <w:rFonts w:cs="Miriam"/>
                      <w:noProof/>
                      <w:sz w:val="18"/>
                      <w:szCs w:val="18"/>
                      <w:rtl/>
                    </w:rPr>
                  </w:pPr>
                  <w:r>
                    <w:rPr>
                      <w:rFonts w:cs="Miriam"/>
                      <w:sz w:val="18"/>
                      <w:szCs w:val="18"/>
                      <w:rtl/>
                    </w:rPr>
                    <w:t>טו</w:t>
                  </w:r>
                  <w:r>
                    <w:rPr>
                      <w:rFonts w:cs="Miriam" w:hint="cs"/>
                      <w:sz w:val="18"/>
                      <w:szCs w:val="18"/>
                      <w:rtl/>
                    </w:rPr>
                    <w:t>בין שנמכרו במכירה פומבית</w:t>
                  </w:r>
                </w:p>
                <w:p w14:paraId="68E7A665"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txbxContent>
            </v:textbox>
            <w10:anchorlock/>
          </v:rect>
        </w:pict>
      </w:r>
      <w:r>
        <w:rPr>
          <w:rStyle w:val="big-number"/>
          <w:rFonts w:cs="Miriam"/>
          <w:rtl/>
        </w:rPr>
        <w:t>12.</w:t>
      </w:r>
      <w:r>
        <w:rPr>
          <w:rStyle w:val="big-number"/>
          <w:rFonts w:cs="Miriam"/>
          <w:rtl/>
        </w:rPr>
        <w:tab/>
      </w:r>
      <w:r>
        <w:rPr>
          <w:rStyle w:val="default"/>
          <w:rFonts w:cs="FrankRuehl"/>
          <w:rtl/>
        </w:rPr>
        <w:t>נמ</w:t>
      </w:r>
      <w:r>
        <w:rPr>
          <w:rStyle w:val="default"/>
          <w:rFonts w:cs="FrankRuehl" w:hint="cs"/>
          <w:rtl/>
        </w:rPr>
        <w:t>כרו טובין ט</w:t>
      </w:r>
      <w:r>
        <w:rPr>
          <w:rStyle w:val="default"/>
          <w:rFonts w:cs="FrankRuehl"/>
          <w:rtl/>
        </w:rPr>
        <w:t>עו</w:t>
      </w:r>
      <w:r>
        <w:rPr>
          <w:rStyle w:val="default"/>
          <w:rFonts w:cs="FrankRuehl" w:hint="cs"/>
          <w:rtl/>
        </w:rPr>
        <w:t>ני מס במכירה פומבית, יהיה הבסיס לחישוב מחירם הסיטוני המחיר ששולם בעדם למעשה, בניכוי ההוצאה הכרוכה בעריכת</w:t>
      </w:r>
      <w:r>
        <w:rPr>
          <w:rStyle w:val="default"/>
          <w:rFonts w:cs="FrankRuehl"/>
          <w:rtl/>
        </w:rPr>
        <w:t xml:space="preserve"> ה</w:t>
      </w:r>
      <w:r>
        <w:rPr>
          <w:rStyle w:val="default"/>
          <w:rFonts w:cs="FrankRuehl" w:hint="cs"/>
          <w:rtl/>
        </w:rPr>
        <w:t>מכירה הפומבית.</w:t>
      </w:r>
    </w:p>
    <w:p w14:paraId="26644CD1" w14:textId="77777777" w:rsidR="00A92656" w:rsidRPr="00450FD0" w:rsidRDefault="00A92656" w:rsidP="00A92656">
      <w:pPr>
        <w:pStyle w:val="P00"/>
        <w:spacing w:before="0"/>
        <w:ind w:left="0" w:right="1134"/>
        <w:rPr>
          <w:rFonts w:cs="FrankRuehl" w:hint="cs"/>
          <w:b/>
          <w:bCs/>
          <w:vanish/>
          <w:szCs w:val="20"/>
          <w:shd w:val="clear" w:color="auto" w:fill="FFFF99"/>
          <w:rtl/>
        </w:rPr>
      </w:pPr>
      <w:bookmarkStart w:id="31" w:name="Rov86"/>
      <w:r w:rsidRPr="00450FD0">
        <w:rPr>
          <w:rFonts w:cs="FrankRuehl" w:hint="cs"/>
          <w:vanish/>
          <w:color w:val="FF0000"/>
          <w:szCs w:val="20"/>
          <w:shd w:val="clear" w:color="auto" w:fill="FFFF99"/>
          <w:rtl/>
        </w:rPr>
        <w:t>מיום 27.9.1962</w:t>
      </w:r>
    </w:p>
    <w:p w14:paraId="70E3B448" w14:textId="77777777" w:rsidR="00A92656" w:rsidRPr="00450FD0" w:rsidRDefault="00A92656" w:rsidP="00A9265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6A881D7F" w14:textId="77777777" w:rsidR="00A92656" w:rsidRPr="00450FD0" w:rsidRDefault="00A92656" w:rsidP="00A92656">
      <w:pPr>
        <w:pStyle w:val="P00"/>
        <w:tabs>
          <w:tab w:val="clear" w:pos="6259"/>
        </w:tabs>
        <w:spacing w:before="0"/>
        <w:ind w:left="0" w:right="1134"/>
        <w:rPr>
          <w:rFonts w:cs="FrankRuehl" w:hint="cs"/>
          <w:vanish/>
          <w:szCs w:val="20"/>
          <w:shd w:val="clear" w:color="auto" w:fill="FFFF99"/>
          <w:rtl/>
        </w:rPr>
      </w:pPr>
      <w:hyperlink r:id="rId67"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02E08E59" w14:textId="77777777" w:rsidR="00A92656" w:rsidRPr="00450FD0" w:rsidRDefault="00A92656" w:rsidP="00A92656">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12</w:t>
      </w:r>
    </w:p>
    <w:p w14:paraId="7BC18D72" w14:textId="77777777" w:rsidR="00A92656" w:rsidRPr="00450FD0" w:rsidRDefault="00A92656" w:rsidP="00A92656">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4B5C598F" w14:textId="77777777" w:rsidR="00A92656" w:rsidRPr="00450FD0" w:rsidRDefault="00A92656" w:rsidP="00CD651B">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סחורה ש</w:t>
      </w:r>
      <w:r w:rsidR="00CD651B" w:rsidRPr="00450FD0">
        <w:rPr>
          <w:rFonts w:cs="Miriam" w:hint="cs"/>
          <w:strike/>
          <w:vanish/>
          <w:sz w:val="16"/>
          <w:szCs w:val="16"/>
          <w:shd w:val="clear" w:color="auto" w:fill="FFFF99"/>
          <w:rtl/>
        </w:rPr>
        <w:t>שנמכרה במכירה פומבית</w:t>
      </w:r>
    </w:p>
    <w:p w14:paraId="30E49931" w14:textId="77777777" w:rsidR="00A92656" w:rsidRPr="00450FD0" w:rsidRDefault="00A92656" w:rsidP="00F11AD5">
      <w:pPr>
        <w:pStyle w:val="P00"/>
        <w:spacing w:before="0"/>
        <w:ind w:left="0" w:right="1134"/>
        <w:rPr>
          <w:rStyle w:val="default"/>
          <w:rFonts w:cs="FrankRuehl" w:hint="cs"/>
          <w:vanish/>
          <w:sz w:val="22"/>
          <w:szCs w:val="22"/>
          <w:shd w:val="clear" w:color="auto" w:fill="FFFF99"/>
          <w:rtl/>
        </w:rPr>
      </w:pPr>
      <w:r w:rsidRPr="00450FD0">
        <w:rPr>
          <w:rFonts w:cs="FrankRuehl" w:hint="cs"/>
          <w:strike/>
          <w:vanish/>
          <w:sz w:val="22"/>
          <w:szCs w:val="22"/>
          <w:shd w:val="clear" w:color="auto" w:fill="FFFF99"/>
          <w:rtl/>
        </w:rPr>
        <w:t>1</w:t>
      </w:r>
      <w:r w:rsidR="00CD651B" w:rsidRPr="00450FD0">
        <w:rPr>
          <w:rFonts w:cs="FrankRuehl" w:hint="cs"/>
          <w:strike/>
          <w:vanish/>
          <w:sz w:val="22"/>
          <w:szCs w:val="22"/>
          <w:shd w:val="clear" w:color="auto" w:fill="FFFF99"/>
          <w:rtl/>
        </w:rPr>
        <w:t>2</w:t>
      </w:r>
      <w:r w:rsidRPr="00450FD0">
        <w:rPr>
          <w:rFonts w:cs="FrankRuehl" w:hint="cs"/>
          <w:strike/>
          <w:vanish/>
          <w:sz w:val="22"/>
          <w:szCs w:val="22"/>
          <w:shd w:val="clear" w:color="auto" w:fill="FFFF99"/>
          <w:rtl/>
        </w:rPr>
        <w:t>.</w:t>
      </w:r>
      <w:r w:rsidRPr="00450FD0">
        <w:rPr>
          <w:rStyle w:val="default"/>
          <w:rFonts w:cs="FrankRuehl" w:hint="cs"/>
          <w:strike/>
          <w:vanish/>
          <w:sz w:val="22"/>
          <w:szCs w:val="22"/>
          <w:shd w:val="clear" w:color="auto" w:fill="FFFF99"/>
          <w:rtl/>
        </w:rPr>
        <w:tab/>
      </w:r>
      <w:r w:rsidR="00CD651B" w:rsidRPr="00450FD0">
        <w:rPr>
          <w:rStyle w:val="default"/>
          <w:rFonts w:cs="FrankRuehl" w:hint="cs"/>
          <w:strike/>
          <w:vanish/>
          <w:sz w:val="22"/>
          <w:szCs w:val="22"/>
          <w:shd w:val="clear" w:color="auto" w:fill="FFFF99"/>
          <w:rtl/>
        </w:rPr>
        <w:t>נמכרה סחורה טעונה מס במכירה פומבית, רשאי המנהל לחשב כמחירה הסיטוני את המחיר שבו היא נמכרת, לרבות מסי מכס ובלו החלים עליה, וכן להפחית את המחיר האמור בסכום המהווה את הוצאות המכירה</w:t>
      </w:r>
      <w:r w:rsidRPr="00450FD0">
        <w:rPr>
          <w:rStyle w:val="default"/>
          <w:rFonts w:cs="FrankRuehl" w:hint="cs"/>
          <w:strike/>
          <w:vanish/>
          <w:sz w:val="22"/>
          <w:szCs w:val="22"/>
          <w:shd w:val="clear" w:color="auto" w:fill="FFFF99"/>
          <w:rtl/>
        </w:rPr>
        <w:t>.</w:t>
      </w:r>
    </w:p>
    <w:p w14:paraId="4CD5C943" w14:textId="77777777" w:rsidR="00202628" w:rsidRPr="00450FD0" w:rsidRDefault="00202628" w:rsidP="00202628">
      <w:pPr>
        <w:pStyle w:val="P00"/>
        <w:tabs>
          <w:tab w:val="clear" w:pos="6259"/>
        </w:tabs>
        <w:spacing w:before="0"/>
        <w:ind w:left="0" w:right="1134"/>
        <w:rPr>
          <w:rFonts w:cs="FrankRuehl" w:hint="cs"/>
          <w:vanish/>
          <w:szCs w:val="20"/>
          <w:shd w:val="clear" w:color="auto" w:fill="FFFF99"/>
          <w:rtl/>
        </w:rPr>
      </w:pPr>
    </w:p>
    <w:p w14:paraId="4096EEB9" w14:textId="77777777" w:rsidR="00202628" w:rsidRPr="00450FD0" w:rsidRDefault="00202628" w:rsidP="00202628">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795111CF" w14:textId="77777777" w:rsidR="00202628" w:rsidRPr="00450FD0" w:rsidRDefault="00202628" w:rsidP="00202628">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362533E7" w14:textId="77777777" w:rsidR="00202628" w:rsidRPr="00450FD0" w:rsidRDefault="00202628" w:rsidP="00202628">
      <w:pPr>
        <w:pStyle w:val="P00"/>
        <w:tabs>
          <w:tab w:val="clear" w:pos="6259"/>
        </w:tabs>
        <w:spacing w:before="0"/>
        <w:ind w:left="0" w:right="1134"/>
        <w:rPr>
          <w:rFonts w:cs="FrankRuehl" w:hint="cs"/>
          <w:vanish/>
          <w:szCs w:val="20"/>
          <w:shd w:val="clear" w:color="auto" w:fill="FFFF99"/>
          <w:rtl/>
        </w:rPr>
      </w:pPr>
      <w:hyperlink r:id="rId68"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69"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4C44E894" w14:textId="77777777" w:rsidR="00202628" w:rsidRPr="00450FD0" w:rsidRDefault="00202628" w:rsidP="00202628">
      <w:pPr>
        <w:pStyle w:val="P00"/>
        <w:ind w:left="0" w:right="1134"/>
        <w:rPr>
          <w:rStyle w:val="big-number"/>
          <w:rFonts w:cs="Miriam" w:hint="cs"/>
          <w:vanish/>
          <w:sz w:val="16"/>
          <w:szCs w:val="16"/>
          <w:shd w:val="clear" w:color="auto" w:fill="FFFF99"/>
          <w:rtl/>
        </w:rPr>
      </w:pPr>
      <w:r w:rsidRPr="00450FD0">
        <w:rPr>
          <w:rStyle w:val="big-number"/>
          <w:rFonts w:cs="Miriam" w:hint="cs"/>
          <w:strike/>
          <w:vanish/>
          <w:sz w:val="16"/>
          <w:szCs w:val="16"/>
          <w:shd w:val="clear" w:color="auto" w:fill="FFFF99"/>
          <w:rtl/>
        </w:rPr>
        <w:t>סחורה שנמכרה</w:t>
      </w:r>
      <w:r w:rsidRPr="00450FD0">
        <w:rPr>
          <w:rStyle w:val="big-number"/>
          <w:rFonts w:cs="Miriam" w:hint="cs"/>
          <w:vanish/>
          <w:sz w:val="16"/>
          <w:szCs w:val="16"/>
          <w:shd w:val="clear" w:color="auto" w:fill="FFFF99"/>
          <w:rtl/>
        </w:rPr>
        <w:t xml:space="preserve"> </w:t>
      </w:r>
      <w:r w:rsidRPr="00450FD0">
        <w:rPr>
          <w:rStyle w:val="big-number"/>
          <w:rFonts w:cs="Miriam" w:hint="cs"/>
          <w:vanish/>
          <w:sz w:val="16"/>
          <w:szCs w:val="16"/>
          <w:u w:val="single"/>
          <w:shd w:val="clear" w:color="auto" w:fill="FFFF99"/>
          <w:rtl/>
        </w:rPr>
        <w:t>טובין שנמכרו</w:t>
      </w:r>
      <w:r w:rsidRPr="00450FD0">
        <w:rPr>
          <w:rStyle w:val="big-number"/>
          <w:rFonts w:cs="Miriam" w:hint="cs"/>
          <w:vanish/>
          <w:sz w:val="16"/>
          <w:szCs w:val="16"/>
          <w:shd w:val="clear" w:color="auto" w:fill="FFFF99"/>
          <w:rtl/>
        </w:rPr>
        <w:t xml:space="preserve"> במכירה פומבית</w:t>
      </w:r>
    </w:p>
    <w:p w14:paraId="0A9B506F" w14:textId="77777777" w:rsidR="00202628" w:rsidRPr="00202628" w:rsidRDefault="00202628" w:rsidP="00202628">
      <w:pPr>
        <w:pStyle w:val="P00"/>
        <w:spacing w:before="0"/>
        <w:ind w:left="0" w:right="1134"/>
        <w:rPr>
          <w:rStyle w:val="default"/>
          <w:rFonts w:cs="FrankRuehl" w:hint="cs"/>
          <w:sz w:val="2"/>
          <w:szCs w:val="2"/>
          <w:rtl/>
        </w:rPr>
      </w:pPr>
      <w:r w:rsidRPr="00450FD0">
        <w:rPr>
          <w:rStyle w:val="big-number"/>
          <w:rFonts w:cs="FrankRuehl"/>
          <w:vanish/>
          <w:sz w:val="22"/>
          <w:szCs w:val="22"/>
          <w:shd w:val="clear" w:color="auto" w:fill="FFFF99"/>
          <w:rtl/>
        </w:rPr>
        <w:t>12.</w:t>
      </w:r>
      <w:r w:rsidRPr="00450FD0">
        <w:rPr>
          <w:rStyle w:val="big-number"/>
          <w:rFonts w:cs="FrankRuehl"/>
          <w:vanish/>
          <w:sz w:val="22"/>
          <w:szCs w:val="22"/>
          <w:shd w:val="clear" w:color="auto" w:fill="FFFF99"/>
          <w:rtl/>
        </w:rPr>
        <w:tab/>
      </w:r>
      <w:r w:rsidRPr="00450FD0">
        <w:rPr>
          <w:rStyle w:val="big-number"/>
          <w:rFonts w:cs="FrankRuehl" w:hint="cs"/>
          <w:strike/>
          <w:vanish/>
          <w:sz w:val="22"/>
          <w:szCs w:val="22"/>
          <w:shd w:val="clear" w:color="auto" w:fill="FFFF99"/>
          <w:rtl/>
        </w:rPr>
        <w:t>נמכרה סחורה טעונת מס</w:t>
      </w:r>
      <w:r w:rsidRPr="00450FD0">
        <w:rPr>
          <w:rStyle w:val="big-number"/>
          <w:rFonts w:cs="FrankRuehl" w:hint="cs"/>
          <w:vanish/>
          <w:sz w:val="22"/>
          <w:szCs w:val="22"/>
          <w:shd w:val="clear" w:color="auto" w:fill="FFFF99"/>
          <w:rtl/>
        </w:rPr>
        <w:t xml:space="preserve"> </w:t>
      </w:r>
      <w:r w:rsidRPr="00450FD0">
        <w:rPr>
          <w:rStyle w:val="default"/>
          <w:rFonts w:cs="FrankRuehl"/>
          <w:strike/>
          <w:vanish/>
          <w:sz w:val="22"/>
          <w:szCs w:val="22"/>
          <w:shd w:val="clear" w:color="auto" w:fill="FFFF99"/>
          <w:rtl/>
        </w:rPr>
        <w:t>נמ</w:t>
      </w:r>
      <w:r w:rsidRPr="00450FD0">
        <w:rPr>
          <w:rStyle w:val="default"/>
          <w:rFonts w:cs="FrankRuehl" w:hint="cs"/>
          <w:strike/>
          <w:vanish/>
          <w:sz w:val="22"/>
          <w:szCs w:val="22"/>
          <w:shd w:val="clear" w:color="auto" w:fill="FFFF99"/>
          <w:rtl/>
        </w:rPr>
        <w:t>כרו טובין ט</w:t>
      </w:r>
      <w:r w:rsidRPr="00450FD0">
        <w:rPr>
          <w:rStyle w:val="default"/>
          <w:rFonts w:cs="FrankRuehl"/>
          <w:strike/>
          <w:vanish/>
          <w:sz w:val="22"/>
          <w:szCs w:val="22"/>
          <w:shd w:val="clear" w:color="auto" w:fill="FFFF99"/>
          <w:rtl/>
        </w:rPr>
        <w:t>עו</w:t>
      </w:r>
      <w:r w:rsidRPr="00450FD0">
        <w:rPr>
          <w:rStyle w:val="default"/>
          <w:rFonts w:cs="FrankRuehl" w:hint="cs"/>
          <w:strike/>
          <w:vanish/>
          <w:sz w:val="22"/>
          <w:szCs w:val="22"/>
          <w:shd w:val="clear" w:color="auto" w:fill="FFFF99"/>
          <w:rtl/>
        </w:rPr>
        <w:t>ני מס</w:t>
      </w:r>
      <w:r w:rsidRPr="00450FD0">
        <w:rPr>
          <w:rStyle w:val="default"/>
          <w:rFonts w:cs="FrankRuehl" w:hint="cs"/>
          <w:vanish/>
          <w:sz w:val="22"/>
          <w:szCs w:val="22"/>
          <w:shd w:val="clear" w:color="auto" w:fill="FFFF99"/>
          <w:rtl/>
        </w:rPr>
        <w:t xml:space="preserve"> במכירה פומבית, יהיה הבסיס לחישוב </w:t>
      </w:r>
      <w:r w:rsidRPr="00450FD0">
        <w:rPr>
          <w:rStyle w:val="default"/>
          <w:rFonts w:cs="FrankRuehl" w:hint="cs"/>
          <w:strike/>
          <w:vanish/>
          <w:sz w:val="22"/>
          <w:szCs w:val="22"/>
          <w:shd w:val="clear" w:color="auto" w:fill="FFFF99"/>
          <w:rtl/>
        </w:rPr>
        <w:t>מחירה הסיטוני</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מחירם הסיטוני</w:t>
      </w:r>
      <w:r w:rsidRPr="00450FD0">
        <w:rPr>
          <w:rStyle w:val="default"/>
          <w:rFonts w:cs="FrankRuehl" w:hint="cs"/>
          <w:vanish/>
          <w:sz w:val="22"/>
          <w:szCs w:val="22"/>
          <w:shd w:val="clear" w:color="auto" w:fill="FFFF99"/>
          <w:rtl/>
        </w:rPr>
        <w:t xml:space="preserve"> המחיר ששולם </w:t>
      </w:r>
      <w:r w:rsidRPr="00450FD0">
        <w:rPr>
          <w:rStyle w:val="default"/>
          <w:rFonts w:cs="FrankRuehl" w:hint="cs"/>
          <w:strike/>
          <w:vanish/>
          <w:sz w:val="22"/>
          <w:szCs w:val="22"/>
          <w:shd w:val="clear" w:color="auto" w:fill="FFFF99"/>
          <w:rtl/>
        </w:rPr>
        <w:t>בעדה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בעדם</w:t>
      </w:r>
      <w:r w:rsidRPr="00450FD0">
        <w:rPr>
          <w:rStyle w:val="default"/>
          <w:rFonts w:cs="FrankRuehl" w:hint="cs"/>
          <w:vanish/>
          <w:sz w:val="22"/>
          <w:szCs w:val="22"/>
          <w:shd w:val="clear" w:color="auto" w:fill="FFFF99"/>
          <w:rtl/>
        </w:rPr>
        <w:t xml:space="preserve"> למעשה, בניכוי ההוצאה הכרוכה בעריכת</w:t>
      </w:r>
      <w:r w:rsidRPr="00450FD0">
        <w:rPr>
          <w:rStyle w:val="default"/>
          <w:rFonts w:cs="FrankRuehl"/>
          <w:vanish/>
          <w:sz w:val="22"/>
          <w:szCs w:val="22"/>
          <w:shd w:val="clear" w:color="auto" w:fill="FFFF99"/>
          <w:rtl/>
        </w:rPr>
        <w:t xml:space="preserve"> ה</w:t>
      </w:r>
      <w:r w:rsidRPr="00450FD0">
        <w:rPr>
          <w:rStyle w:val="default"/>
          <w:rFonts w:cs="FrankRuehl" w:hint="cs"/>
          <w:vanish/>
          <w:sz w:val="22"/>
          <w:szCs w:val="22"/>
          <w:shd w:val="clear" w:color="auto" w:fill="FFFF99"/>
          <w:rtl/>
        </w:rPr>
        <w:t>מכירה הפומבית.</w:t>
      </w:r>
      <w:bookmarkEnd w:id="31"/>
    </w:p>
    <w:p w14:paraId="03695D90" w14:textId="77777777" w:rsidR="00954E28" w:rsidRDefault="00954E28">
      <w:pPr>
        <w:pStyle w:val="P00"/>
        <w:spacing w:before="72"/>
        <w:ind w:left="0" w:right="1134"/>
        <w:rPr>
          <w:rStyle w:val="default"/>
          <w:rFonts w:cs="FrankRuehl" w:hint="cs"/>
          <w:rtl/>
        </w:rPr>
      </w:pPr>
      <w:bookmarkStart w:id="32" w:name="Seif9"/>
      <w:bookmarkEnd w:id="32"/>
      <w:r>
        <w:rPr>
          <w:lang w:val="he-IL"/>
        </w:rPr>
        <w:pict w14:anchorId="2ABD00FB">
          <v:rect id="_x0000_s2071" style="position:absolute;left:0;text-align:left;margin-left:464.5pt;margin-top:8.05pt;width:75.05pt;height:39.25pt;z-index:251640320" o:allowincell="f" filled="f" stroked="f" strokecolor="lime" strokeweight=".25pt">
            <v:textbox inset="0,0,0,0">
              <w:txbxContent>
                <w:p w14:paraId="5B8199CA" w14:textId="77777777" w:rsidR="007D1248" w:rsidRDefault="007D1248" w:rsidP="000D0821">
                  <w:pPr>
                    <w:spacing w:line="160" w:lineRule="exac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מח</w:t>
                  </w:r>
                  <w:r>
                    <w:rPr>
                      <w:rFonts w:cs="Miriam" w:hint="cs"/>
                      <w:sz w:val="18"/>
                      <w:szCs w:val="18"/>
                      <w:rtl/>
                    </w:rPr>
                    <w:t>יר סיטוני</w:t>
                  </w:r>
                </w:p>
                <w:p w14:paraId="15F5C097"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p w14:paraId="0FEA0B0B" w14:textId="77777777" w:rsidR="007D1248" w:rsidRDefault="007D1248" w:rsidP="000D0821">
                  <w:pPr>
                    <w:spacing w:line="160" w:lineRule="exac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w10:anchorlock/>
          </v:rect>
        </w:pict>
      </w:r>
      <w:r>
        <w:rPr>
          <w:rStyle w:val="big-number"/>
          <w:rFonts w:cs="Miriam"/>
          <w:rtl/>
        </w:rPr>
        <w:t>12</w:t>
      </w:r>
      <w:r>
        <w:rPr>
          <w:rStyle w:val="default"/>
          <w:rFonts w:cs="FrankRuehl"/>
          <w:rtl/>
        </w:rPr>
        <w:t>א.</w:t>
      </w:r>
      <w:r>
        <w:rPr>
          <w:rStyle w:val="default"/>
          <w:rFonts w:cs="FrankRuehl"/>
          <w:rtl/>
        </w:rPr>
        <w:tab/>
        <w:t>ע</w:t>
      </w:r>
      <w:r>
        <w:rPr>
          <w:rStyle w:val="default"/>
          <w:rFonts w:cs="FrankRuehl" w:hint="cs"/>
          <w:rtl/>
        </w:rPr>
        <w:t>וסק יודיע למנהל על מחיר סיטוני, שחושב לטובין טעוני מס, למעט טובין שנקבעו לגביהם שיעורי תוספת או ניכוי בייצור מקומי בצו מס קני</w:t>
      </w:r>
      <w:r>
        <w:rPr>
          <w:rStyle w:val="default"/>
          <w:rFonts w:cs="FrankRuehl"/>
          <w:rtl/>
        </w:rPr>
        <w:t>ה (</w:t>
      </w:r>
      <w:r>
        <w:rPr>
          <w:rStyle w:val="default"/>
          <w:rFonts w:cs="FrankRuehl" w:hint="cs"/>
          <w:rtl/>
        </w:rPr>
        <w:t>קביעת שיעורי תוספת), תשל"ו</w:t>
      </w:r>
      <w:r>
        <w:rPr>
          <w:rStyle w:val="default"/>
          <w:rFonts w:cs="FrankRuehl"/>
          <w:rtl/>
        </w:rPr>
        <w:t xml:space="preserve">–1976, </w:t>
      </w:r>
      <w:r>
        <w:rPr>
          <w:rStyle w:val="default"/>
          <w:rFonts w:cs="FrankRuehl" w:hint="cs"/>
          <w:rtl/>
        </w:rPr>
        <w:t>או על שינויים שהוא חייב בהודעה עליהם לפי סעיף 17 לחוק, לפי הנוסח שבטופס שנקבע בתוספת השניה וישלחנו בדואר רשום.</w:t>
      </w:r>
    </w:p>
    <w:p w14:paraId="7C37095E" w14:textId="77777777" w:rsidR="00CD651B" w:rsidRPr="00450FD0" w:rsidRDefault="00CD651B" w:rsidP="00CD651B">
      <w:pPr>
        <w:pStyle w:val="P00"/>
        <w:spacing w:before="0"/>
        <w:ind w:left="0" w:right="1134"/>
        <w:rPr>
          <w:rFonts w:cs="FrankRuehl" w:hint="cs"/>
          <w:b/>
          <w:bCs/>
          <w:vanish/>
          <w:szCs w:val="20"/>
          <w:shd w:val="clear" w:color="auto" w:fill="FFFF99"/>
          <w:rtl/>
        </w:rPr>
      </w:pPr>
      <w:bookmarkStart w:id="33" w:name="Rov62"/>
      <w:r w:rsidRPr="00450FD0">
        <w:rPr>
          <w:rFonts w:cs="FrankRuehl" w:hint="cs"/>
          <w:vanish/>
          <w:color w:val="FF0000"/>
          <w:szCs w:val="20"/>
          <w:shd w:val="clear" w:color="auto" w:fill="FFFF99"/>
          <w:rtl/>
        </w:rPr>
        <w:t>מיום 27.9.1962</w:t>
      </w:r>
    </w:p>
    <w:p w14:paraId="666F53DB" w14:textId="77777777" w:rsidR="00CD651B" w:rsidRPr="00450FD0" w:rsidRDefault="00CD651B" w:rsidP="00CD651B">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57F0EA60" w14:textId="77777777" w:rsidR="00CD651B" w:rsidRPr="00450FD0" w:rsidRDefault="00CD651B" w:rsidP="00CD651B">
      <w:pPr>
        <w:pStyle w:val="P00"/>
        <w:tabs>
          <w:tab w:val="clear" w:pos="6259"/>
        </w:tabs>
        <w:spacing w:before="0"/>
        <w:ind w:left="0" w:right="1134"/>
        <w:rPr>
          <w:rFonts w:cs="FrankRuehl" w:hint="cs"/>
          <w:vanish/>
          <w:szCs w:val="20"/>
          <w:shd w:val="clear" w:color="auto" w:fill="FFFF99"/>
          <w:rtl/>
        </w:rPr>
      </w:pPr>
      <w:hyperlink r:id="rId70"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505C3B57" w14:textId="77777777" w:rsidR="00CD651B" w:rsidRPr="00450FD0" w:rsidRDefault="00CD651B" w:rsidP="00CD651B">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הוספת תקנה 12</w:t>
      </w:r>
      <w:r w:rsidR="009A5218" w:rsidRPr="00450FD0">
        <w:rPr>
          <w:rFonts w:cs="FrankRuehl" w:hint="cs"/>
          <w:b/>
          <w:bCs/>
          <w:vanish/>
          <w:szCs w:val="20"/>
          <w:shd w:val="clear" w:color="auto" w:fill="FFFF99"/>
          <w:rtl/>
        </w:rPr>
        <w:t>א</w:t>
      </w:r>
    </w:p>
    <w:p w14:paraId="7D5D69F8" w14:textId="77777777" w:rsidR="00202628" w:rsidRPr="00450FD0" w:rsidRDefault="00202628" w:rsidP="00202628">
      <w:pPr>
        <w:pStyle w:val="P00"/>
        <w:tabs>
          <w:tab w:val="clear" w:pos="6259"/>
        </w:tabs>
        <w:spacing w:before="0"/>
        <w:ind w:left="0" w:right="1134"/>
        <w:rPr>
          <w:rFonts w:cs="FrankRuehl" w:hint="cs"/>
          <w:vanish/>
          <w:szCs w:val="20"/>
          <w:shd w:val="clear" w:color="auto" w:fill="FFFF99"/>
          <w:rtl/>
        </w:rPr>
      </w:pPr>
    </w:p>
    <w:p w14:paraId="03B7487B" w14:textId="77777777" w:rsidR="00202628" w:rsidRPr="00450FD0" w:rsidRDefault="00202628" w:rsidP="00202628">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2964540D" w14:textId="77777777" w:rsidR="00202628" w:rsidRPr="00450FD0" w:rsidRDefault="00202628" w:rsidP="00202628">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08F94780" w14:textId="77777777" w:rsidR="00202628" w:rsidRPr="00450FD0" w:rsidRDefault="00202628" w:rsidP="00202628">
      <w:pPr>
        <w:pStyle w:val="P00"/>
        <w:tabs>
          <w:tab w:val="clear" w:pos="6259"/>
        </w:tabs>
        <w:spacing w:before="0"/>
        <w:ind w:left="0" w:right="1134"/>
        <w:rPr>
          <w:rFonts w:cs="FrankRuehl" w:hint="cs"/>
          <w:vanish/>
          <w:szCs w:val="20"/>
          <w:shd w:val="clear" w:color="auto" w:fill="FFFF99"/>
          <w:rtl/>
        </w:rPr>
      </w:pPr>
      <w:hyperlink r:id="rId71"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72"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5E38A5A2" w14:textId="77777777" w:rsidR="00CB5170" w:rsidRPr="00450FD0" w:rsidRDefault="00CB5170" w:rsidP="00CB5170">
      <w:pPr>
        <w:pStyle w:val="P0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12א.</w:t>
      </w: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יודיע למנהל על מחיר סיטוני, שחושב </w:t>
      </w:r>
      <w:r w:rsidRPr="00450FD0">
        <w:rPr>
          <w:rStyle w:val="default"/>
          <w:rFonts w:cs="FrankRuehl" w:hint="cs"/>
          <w:strike/>
          <w:vanish/>
          <w:sz w:val="22"/>
          <w:szCs w:val="22"/>
          <w:shd w:val="clear" w:color="auto" w:fill="FFFF99"/>
          <w:rtl/>
        </w:rPr>
        <w:t>לסחורה טעונת מס</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לטובין טעוני מס</w:t>
      </w:r>
      <w:r w:rsidRPr="00450FD0">
        <w:rPr>
          <w:rStyle w:val="default"/>
          <w:rFonts w:cs="FrankRuehl" w:hint="cs"/>
          <w:vanish/>
          <w:sz w:val="22"/>
          <w:szCs w:val="22"/>
          <w:shd w:val="clear" w:color="auto" w:fill="FFFF99"/>
          <w:rtl/>
        </w:rPr>
        <w:t>, או על שינויים שהוא חייב בהודעה עליהם לפי סעיף 17 לחוק, לפי הנוסח שבטופס שנקבע בתוספת השניה וישלחנו בדואר רשום.</w:t>
      </w:r>
    </w:p>
    <w:p w14:paraId="3E37112B" w14:textId="77777777" w:rsidR="00D72983" w:rsidRPr="00450FD0" w:rsidRDefault="00D72983" w:rsidP="00D72983">
      <w:pPr>
        <w:pStyle w:val="P00"/>
        <w:spacing w:before="0"/>
        <w:ind w:left="0" w:right="1134"/>
        <w:rPr>
          <w:rFonts w:cs="FrankRuehl" w:hint="cs"/>
          <w:vanish/>
          <w:color w:val="FF0000"/>
          <w:szCs w:val="20"/>
          <w:shd w:val="clear" w:color="auto" w:fill="FFFF99"/>
          <w:rtl/>
        </w:rPr>
      </w:pPr>
    </w:p>
    <w:p w14:paraId="619A65E0" w14:textId="77777777" w:rsidR="00D72983" w:rsidRPr="00450FD0" w:rsidRDefault="00D72983" w:rsidP="00D72983">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1.7.1976</w:t>
      </w:r>
    </w:p>
    <w:p w14:paraId="7B43389C" w14:textId="77777777" w:rsidR="00D72983" w:rsidRPr="00450FD0" w:rsidRDefault="00D72983" w:rsidP="00D72983">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5CDFAAA3" w14:textId="77777777" w:rsidR="00D72983" w:rsidRPr="00450FD0" w:rsidRDefault="00D72983" w:rsidP="00D72983">
      <w:pPr>
        <w:pStyle w:val="P00"/>
        <w:tabs>
          <w:tab w:val="clear" w:pos="6259"/>
        </w:tabs>
        <w:spacing w:before="0"/>
        <w:ind w:left="0" w:right="1134"/>
        <w:rPr>
          <w:rFonts w:cs="FrankRuehl" w:hint="cs"/>
          <w:vanish/>
          <w:szCs w:val="20"/>
          <w:shd w:val="clear" w:color="auto" w:fill="FFFF99"/>
          <w:rtl/>
        </w:rPr>
      </w:pPr>
      <w:hyperlink r:id="rId73"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1987</w:t>
      </w:r>
    </w:p>
    <w:p w14:paraId="0BA213B2" w14:textId="77777777" w:rsidR="00D72983" w:rsidRPr="00163F22" w:rsidRDefault="00D72983" w:rsidP="00CB5170">
      <w:pPr>
        <w:pStyle w:val="P00"/>
        <w:ind w:left="0" w:right="1134"/>
        <w:rPr>
          <w:rFonts w:cs="FrankRuehl" w:hint="cs"/>
          <w:sz w:val="2"/>
          <w:szCs w:val="2"/>
          <w:rtl/>
        </w:rPr>
      </w:pPr>
      <w:r w:rsidRPr="00450FD0">
        <w:rPr>
          <w:rStyle w:val="default"/>
          <w:rFonts w:cs="FrankRuehl" w:hint="cs"/>
          <w:vanish/>
          <w:sz w:val="22"/>
          <w:szCs w:val="22"/>
          <w:shd w:val="clear" w:color="auto" w:fill="FFFF99"/>
          <w:rtl/>
        </w:rPr>
        <w:t>12א.</w:t>
      </w:r>
      <w:r w:rsidRPr="00450FD0">
        <w:rPr>
          <w:rStyle w:val="default"/>
          <w:rFonts w:cs="FrankRuehl" w:hint="cs"/>
          <w:vanish/>
          <w:sz w:val="22"/>
          <w:szCs w:val="22"/>
          <w:shd w:val="clear" w:color="auto" w:fill="FFFF99"/>
          <w:rtl/>
        </w:rPr>
        <w:tab/>
      </w:r>
      <w:r w:rsidR="00F11AD5" w:rsidRPr="00450FD0">
        <w:rPr>
          <w:rStyle w:val="default"/>
          <w:rFonts w:cs="FrankRuehl" w:hint="cs"/>
          <w:vanish/>
          <w:sz w:val="22"/>
          <w:szCs w:val="22"/>
          <w:shd w:val="clear" w:color="auto" w:fill="FFFF99"/>
          <w:rtl/>
        </w:rPr>
        <w:t>עוסק</w:t>
      </w:r>
      <w:r w:rsidRPr="00450FD0">
        <w:rPr>
          <w:rStyle w:val="default"/>
          <w:rFonts w:cs="FrankRuehl" w:hint="cs"/>
          <w:vanish/>
          <w:sz w:val="22"/>
          <w:szCs w:val="22"/>
          <w:shd w:val="clear" w:color="auto" w:fill="FFFF99"/>
          <w:rtl/>
        </w:rPr>
        <w:t xml:space="preserve"> יודיע למנהל על מחיר סיטוני, שחושב ל</w:t>
      </w:r>
      <w:r w:rsidR="00F11AD5" w:rsidRPr="00450FD0">
        <w:rPr>
          <w:rStyle w:val="default"/>
          <w:rFonts w:cs="FrankRuehl" w:hint="cs"/>
          <w:vanish/>
          <w:sz w:val="22"/>
          <w:szCs w:val="22"/>
          <w:shd w:val="clear" w:color="auto" w:fill="FFFF99"/>
          <w:rtl/>
        </w:rPr>
        <w:t>טובין</w:t>
      </w:r>
      <w:r w:rsidRPr="00450FD0">
        <w:rPr>
          <w:rStyle w:val="default"/>
          <w:rFonts w:cs="FrankRuehl" w:hint="cs"/>
          <w:vanish/>
          <w:sz w:val="22"/>
          <w:szCs w:val="22"/>
          <w:shd w:val="clear" w:color="auto" w:fill="FFFF99"/>
          <w:rtl/>
        </w:rPr>
        <w:t xml:space="preserve"> טעונ</w:t>
      </w:r>
      <w:r w:rsidR="00F11AD5" w:rsidRPr="00450FD0">
        <w:rPr>
          <w:rStyle w:val="default"/>
          <w:rFonts w:cs="FrankRuehl" w:hint="cs"/>
          <w:vanish/>
          <w:sz w:val="22"/>
          <w:szCs w:val="22"/>
          <w:shd w:val="clear" w:color="auto" w:fill="FFFF99"/>
          <w:rtl/>
        </w:rPr>
        <w:t>י</w:t>
      </w:r>
      <w:r w:rsidRPr="00450FD0">
        <w:rPr>
          <w:rStyle w:val="default"/>
          <w:rFonts w:cs="FrankRuehl" w:hint="cs"/>
          <w:vanish/>
          <w:sz w:val="22"/>
          <w:szCs w:val="22"/>
          <w:shd w:val="clear" w:color="auto" w:fill="FFFF99"/>
          <w:rtl/>
        </w:rPr>
        <w:t xml:space="preserve"> מס, </w:t>
      </w:r>
      <w:r w:rsidRPr="00450FD0">
        <w:rPr>
          <w:rStyle w:val="default"/>
          <w:rFonts w:cs="FrankRuehl" w:hint="cs"/>
          <w:vanish/>
          <w:sz w:val="22"/>
          <w:szCs w:val="22"/>
          <w:u w:val="single"/>
          <w:shd w:val="clear" w:color="auto" w:fill="FFFF99"/>
          <w:rtl/>
        </w:rPr>
        <w:t>למעט טובין שנקבעו לגביהם שיעורי תוספת או ניכוי בייצור מקומי בצו מס קני</w:t>
      </w:r>
      <w:r w:rsidRPr="00450FD0">
        <w:rPr>
          <w:rStyle w:val="default"/>
          <w:rFonts w:cs="FrankRuehl"/>
          <w:vanish/>
          <w:sz w:val="22"/>
          <w:szCs w:val="22"/>
          <w:u w:val="single"/>
          <w:shd w:val="clear" w:color="auto" w:fill="FFFF99"/>
          <w:rtl/>
        </w:rPr>
        <w:t>ה (</w:t>
      </w:r>
      <w:r w:rsidRPr="00450FD0">
        <w:rPr>
          <w:rStyle w:val="default"/>
          <w:rFonts w:cs="FrankRuehl" w:hint="cs"/>
          <w:vanish/>
          <w:sz w:val="22"/>
          <w:szCs w:val="22"/>
          <w:u w:val="single"/>
          <w:shd w:val="clear" w:color="auto" w:fill="FFFF99"/>
          <w:rtl/>
        </w:rPr>
        <w:t>קביעת שיעורי תוספת), תשל"ו</w:t>
      </w:r>
      <w:r w:rsidR="00CB5170" w:rsidRPr="00450FD0">
        <w:rPr>
          <w:rStyle w:val="default"/>
          <w:rFonts w:cs="FrankRuehl" w:hint="cs"/>
          <w:vanish/>
          <w:sz w:val="22"/>
          <w:szCs w:val="22"/>
          <w:u w:val="single"/>
          <w:shd w:val="clear" w:color="auto" w:fill="FFFF99"/>
          <w:rtl/>
        </w:rPr>
        <w:t>-</w:t>
      </w:r>
      <w:r w:rsidRPr="00450FD0">
        <w:rPr>
          <w:rStyle w:val="default"/>
          <w:rFonts w:cs="FrankRuehl"/>
          <w:vanish/>
          <w:sz w:val="22"/>
          <w:szCs w:val="22"/>
          <w:u w:val="single"/>
          <w:shd w:val="clear" w:color="auto" w:fill="FFFF99"/>
          <w:rtl/>
        </w:rPr>
        <w:t>1976,</w:t>
      </w:r>
      <w:r w:rsidRPr="00450FD0">
        <w:rPr>
          <w:rStyle w:val="default"/>
          <w:rFonts w:cs="FrankRuehl"/>
          <w:vanish/>
          <w:sz w:val="22"/>
          <w:szCs w:val="22"/>
          <w:shd w:val="clear" w:color="auto" w:fill="FFFF99"/>
          <w:rtl/>
        </w:rPr>
        <w:t xml:space="preserve"> </w:t>
      </w:r>
      <w:r w:rsidRPr="00450FD0">
        <w:rPr>
          <w:rStyle w:val="default"/>
          <w:rFonts w:cs="FrankRuehl" w:hint="cs"/>
          <w:vanish/>
          <w:sz w:val="22"/>
          <w:szCs w:val="22"/>
          <w:shd w:val="clear" w:color="auto" w:fill="FFFF99"/>
          <w:rtl/>
        </w:rPr>
        <w:t>או על שינויים שהוא חייב בהודעה עליהם לפי סעיף 17 לחוק, לפי הנוסח שבטופס שנקבע בתוספת השניה וישלחנו בדואר רשום.</w:t>
      </w:r>
      <w:bookmarkEnd w:id="33"/>
    </w:p>
    <w:p w14:paraId="63DA5D64" w14:textId="77777777" w:rsidR="00954E28" w:rsidRDefault="00954E28">
      <w:pPr>
        <w:pStyle w:val="medium2-header"/>
        <w:keepLines w:val="0"/>
        <w:spacing w:before="72"/>
        <w:ind w:left="0" w:right="1134"/>
        <w:rPr>
          <w:rFonts w:cs="FrankRuehl"/>
          <w:noProof/>
          <w:rtl/>
        </w:rPr>
      </w:pPr>
      <w:bookmarkStart w:id="34" w:name="med2"/>
      <w:bookmarkEnd w:id="34"/>
      <w:r>
        <w:rPr>
          <w:rFonts w:cs="FrankRuehl"/>
          <w:noProof/>
          <w:rtl/>
        </w:rPr>
        <w:t>פר</w:t>
      </w:r>
      <w:r>
        <w:rPr>
          <w:rFonts w:cs="FrankRuehl" w:hint="cs"/>
          <w:noProof/>
          <w:rtl/>
        </w:rPr>
        <w:t>ק שלישי: דין עוסק מורשה</w:t>
      </w:r>
    </w:p>
    <w:p w14:paraId="4B3DBB57" w14:textId="77777777" w:rsidR="00954E28" w:rsidRDefault="00954E28">
      <w:pPr>
        <w:pStyle w:val="P00"/>
        <w:spacing w:before="72"/>
        <w:ind w:left="0" w:right="1134"/>
        <w:rPr>
          <w:rStyle w:val="default"/>
          <w:rFonts w:cs="FrankRuehl" w:hint="cs"/>
          <w:rtl/>
        </w:rPr>
      </w:pPr>
      <w:bookmarkStart w:id="35" w:name="Seif10"/>
      <w:bookmarkEnd w:id="35"/>
      <w:r>
        <w:rPr>
          <w:lang w:val="he-IL"/>
        </w:rPr>
        <w:pict w14:anchorId="2FDB56E1">
          <v:rect id="_x0000_s2072" style="position:absolute;left:0;text-align:left;margin-left:464.5pt;margin-top:8.05pt;width:75.05pt;height:22.3pt;z-index:251641344" o:allowincell="f" filled="f" stroked="f" strokecolor="lime" strokeweight=".25pt">
            <v:textbox inset="0,0,0,0">
              <w:txbxContent>
                <w:p w14:paraId="0FF0FA2C" w14:textId="77777777" w:rsidR="007D1248" w:rsidRDefault="007D1248">
                  <w:pPr>
                    <w:spacing w:line="160" w:lineRule="exact"/>
                    <w:rPr>
                      <w:rFonts w:cs="Miriam"/>
                      <w:noProof/>
                      <w:sz w:val="18"/>
                      <w:szCs w:val="18"/>
                      <w:rtl/>
                    </w:rPr>
                  </w:pPr>
                  <w:r>
                    <w:rPr>
                      <w:rFonts w:cs="Miriam"/>
                      <w:sz w:val="18"/>
                      <w:szCs w:val="18"/>
                      <w:rtl/>
                    </w:rPr>
                    <w:t>עו</w:t>
                  </w:r>
                  <w:r>
                    <w:rPr>
                      <w:rFonts w:cs="Miriam" w:hint="cs"/>
                      <w:sz w:val="18"/>
                      <w:szCs w:val="18"/>
                      <w:rtl/>
                    </w:rPr>
                    <w:t>סק מורשה</w:t>
                  </w:r>
                </w:p>
                <w:p w14:paraId="2ABA301E"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txbxContent>
            </v:textbox>
            <w10:anchorlock/>
          </v:rect>
        </w:pict>
      </w:r>
      <w:r>
        <w:rPr>
          <w:rStyle w:val="big-number"/>
          <w:rFonts w:cs="Miriam"/>
          <w:rtl/>
        </w:rPr>
        <w:t>13.</w:t>
      </w:r>
      <w:r>
        <w:rPr>
          <w:rStyle w:val="big-number"/>
          <w:rFonts w:cs="Miriam"/>
          <w:rtl/>
        </w:rPr>
        <w:tab/>
      </w:r>
      <w:r>
        <w:rPr>
          <w:rStyle w:val="default"/>
          <w:rFonts w:cs="FrankRuehl"/>
          <w:rtl/>
        </w:rPr>
        <w:t>הג</w:t>
      </w:r>
      <w:r>
        <w:rPr>
          <w:rStyle w:val="default"/>
          <w:rFonts w:cs="FrankRuehl" w:hint="cs"/>
          <w:rtl/>
        </w:rPr>
        <w:t>יש עוסק בקשה לפי סעיף 6 לחוק והוכיח להנחת דעתו של</w:t>
      </w:r>
      <w:r>
        <w:rPr>
          <w:rStyle w:val="default"/>
          <w:rFonts w:cs="FrankRuehl"/>
          <w:rtl/>
        </w:rPr>
        <w:t xml:space="preserve"> ה</w:t>
      </w:r>
      <w:r>
        <w:rPr>
          <w:rStyle w:val="default"/>
          <w:rFonts w:cs="FrankRuehl" w:hint="cs"/>
          <w:rtl/>
        </w:rPr>
        <w:t>מנהל, כי הרישום יקל על גביית המס או כי בהתחשב עם התנאים באותו ענף מן הראוי לעשות כן, רשאי המנהל לרשום אותו עוסק כעוסק מורשה ובלבד שהיקף עסקיו של עוסק באותם טובין, לגביהם הוגשו בקשה כאמור, מצדיק זאת ושה</w:t>
      </w:r>
      <w:r>
        <w:rPr>
          <w:rStyle w:val="default"/>
          <w:rFonts w:cs="FrankRuehl"/>
          <w:rtl/>
        </w:rPr>
        <w:t>ו</w:t>
      </w:r>
      <w:r>
        <w:rPr>
          <w:rStyle w:val="default"/>
          <w:rFonts w:cs="FrankRuehl" w:hint="cs"/>
          <w:rtl/>
        </w:rPr>
        <w:t xml:space="preserve">א מנהל ספרים מסחריים המשקפים, להנחת דעתו של המנהל,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עסקיו ואת מצבו הכספי.</w:t>
      </w:r>
    </w:p>
    <w:p w14:paraId="1A48D5AB" w14:textId="77777777" w:rsidR="00CD651B" w:rsidRPr="00450FD0" w:rsidRDefault="00CD651B" w:rsidP="00CD651B">
      <w:pPr>
        <w:pStyle w:val="P00"/>
        <w:spacing w:before="0"/>
        <w:ind w:left="0" w:right="1134"/>
        <w:rPr>
          <w:rFonts w:cs="FrankRuehl" w:hint="cs"/>
          <w:b/>
          <w:bCs/>
          <w:vanish/>
          <w:szCs w:val="20"/>
          <w:shd w:val="clear" w:color="auto" w:fill="FFFF99"/>
          <w:rtl/>
        </w:rPr>
      </w:pPr>
      <w:bookmarkStart w:id="36" w:name="Rov87"/>
      <w:r w:rsidRPr="00450FD0">
        <w:rPr>
          <w:rFonts w:cs="FrankRuehl" w:hint="cs"/>
          <w:vanish/>
          <w:color w:val="FF0000"/>
          <w:szCs w:val="20"/>
          <w:shd w:val="clear" w:color="auto" w:fill="FFFF99"/>
          <w:rtl/>
        </w:rPr>
        <w:t>מיום 27.9.1962</w:t>
      </w:r>
    </w:p>
    <w:p w14:paraId="7739CB86" w14:textId="77777777" w:rsidR="00CD651B" w:rsidRPr="00450FD0" w:rsidRDefault="00CD651B" w:rsidP="00CD651B">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7F41BBAD" w14:textId="77777777" w:rsidR="00CD651B" w:rsidRPr="00450FD0" w:rsidRDefault="00CD651B" w:rsidP="00CD651B">
      <w:pPr>
        <w:pStyle w:val="P00"/>
        <w:tabs>
          <w:tab w:val="clear" w:pos="6259"/>
        </w:tabs>
        <w:spacing w:before="0"/>
        <w:ind w:left="0" w:right="1134"/>
        <w:rPr>
          <w:rFonts w:cs="FrankRuehl" w:hint="cs"/>
          <w:vanish/>
          <w:szCs w:val="20"/>
          <w:shd w:val="clear" w:color="auto" w:fill="FFFF99"/>
          <w:rtl/>
        </w:rPr>
      </w:pPr>
      <w:hyperlink r:id="rId74"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17C9E08C" w14:textId="77777777" w:rsidR="00CD651B" w:rsidRPr="00450FD0" w:rsidRDefault="00CD651B" w:rsidP="00CD651B">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13</w:t>
      </w:r>
    </w:p>
    <w:p w14:paraId="36B828B6" w14:textId="77777777" w:rsidR="00CD651B" w:rsidRPr="00450FD0" w:rsidRDefault="00CD651B" w:rsidP="00CD651B">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51FE9D64" w14:textId="77777777" w:rsidR="00CD651B" w:rsidRPr="00450FD0" w:rsidRDefault="00CD651B" w:rsidP="00CD651B">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סוחר מורשה</w:t>
      </w:r>
    </w:p>
    <w:p w14:paraId="2FE8E5E9" w14:textId="77777777" w:rsidR="00CD651B" w:rsidRPr="00450FD0" w:rsidRDefault="00CD651B" w:rsidP="00EF67E5">
      <w:pPr>
        <w:pStyle w:val="P00"/>
        <w:spacing w:before="0"/>
        <w:ind w:left="0" w:right="1134"/>
        <w:rPr>
          <w:rStyle w:val="default"/>
          <w:rFonts w:cs="FrankRuehl" w:hint="cs"/>
          <w:vanish/>
          <w:sz w:val="22"/>
          <w:szCs w:val="22"/>
          <w:shd w:val="clear" w:color="auto" w:fill="FFFF99"/>
          <w:rtl/>
        </w:rPr>
      </w:pPr>
      <w:r w:rsidRPr="00450FD0">
        <w:rPr>
          <w:rFonts w:cs="FrankRuehl" w:hint="cs"/>
          <w:strike/>
          <w:vanish/>
          <w:sz w:val="22"/>
          <w:szCs w:val="22"/>
          <w:shd w:val="clear" w:color="auto" w:fill="FFFF99"/>
          <w:rtl/>
        </w:rPr>
        <w:t>13.</w:t>
      </w:r>
      <w:r w:rsidRPr="00450FD0">
        <w:rPr>
          <w:rStyle w:val="default"/>
          <w:rFonts w:cs="FrankRuehl" w:hint="cs"/>
          <w:strike/>
          <w:vanish/>
          <w:sz w:val="22"/>
          <w:szCs w:val="22"/>
          <w:shd w:val="clear" w:color="auto" w:fill="FFFF99"/>
          <w:rtl/>
        </w:rPr>
        <w:tab/>
        <w:t>המנהל רשאי לרשום כסוחר מורשה לסחורה טעונה מס כל סוחר שה</w:t>
      </w:r>
      <w:r w:rsidR="000F391B" w:rsidRPr="00450FD0">
        <w:rPr>
          <w:rStyle w:val="default"/>
          <w:rFonts w:cs="FrankRuehl" w:hint="cs"/>
          <w:strike/>
          <w:vanish/>
          <w:sz w:val="22"/>
          <w:szCs w:val="22"/>
          <w:shd w:val="clear" w:color="auto" w:fill="FFFF99"/>
          <w:rtl/>
        </w:rPr>
        <w:t>יקף עסקיו באותה סחורה מצדיק זאת, ובלבד שאותו סוחר מנהל ספרים מסחריים המשקפים להנחת דעתו של המנהל את עסקיו ואת מצבו הכספי</w:t>
      </w:r>
      <w:r w:rsidRPr="00450FD0">
        <w:rPr>
          <w:rStyle w:val="default"/>
          <w:rFonts w:cs="FrankRuehl" w:hint="cs"/>
          <w:strike/>
          <w:vanish/>
          <w:sz w:val="22"/>
          <w:szCs w:val="22"/>
          <w:shd w:val="clear" w:color="auto" w:fill="FFFF99"/>
          <w:rtl/>
        </w:rPr>
        <w:t>.</w:t>
      </w:r>
    </w:p>
    <w:p w14:paraId="14C8FAA8"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p>
    <w:p w14:paraId="7D44BECB" w14:textId="77777777" w:rsidR="00CB5170" w:rsidRPr="00450FD0" w:rsidRDefault="00CB5170" w:rsidP="00CB5170">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515861B0"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46A8852A"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hyperlink r:id="rId75"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76"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4A096922" w14:textId="77777777" w:rsidR="00CB5170" w:rsidRPr="00450FD0" w:rsidRDefault="00CB5170" w:rsidP="00CB5170">
      <w:pPr>
        <w:pStyle w:val="P00"/>
        <w:ind w:left="0" w:right="1134"/>
        <w:rPr>
          <w:rStyle w:val="big-number"/>
          <w:rFonts w:cs="Miriam" w:hint="cs"/>
          <w:vanish/>
          <w:sz w:val="16"/>
          <w:szCs w:val="16"/>
          <w:shd w:val="clear" w:color="auto" w:fill="FFFF99"/>
          <w:rtl/>
        </w:rPr>
      </w:pPr>
      <w:r w:rsidRPr="00450FD0">
        <w:rPr>
          <w:rStyle w:val="big-number"/>
          <w:rFonts w:cs="Miriam" w:hint="cs"/>
          <w:strike/>
          <w:vanish/>
          <w:sz w:val="16"/>
          <w:szCs w:val="16"/>
          <w:shd w:val="clear" w:color="auto" w:fill="FFFF99"/>
          <w:rtl/>
        </w:rPr>
        <w:t>סוחר</w:t>
      </w:r>
      <w:r w:rsidRPr="00450FD0">
        <w:rPr>
          <w:rStyle w:val="big-number"/>
          <w:rFonts w:cs="Miriam" w:hint="cs"/>
          <w:vanish/>
          <w:sz w:val="16"/>
          <w:szCs w:val="16"/>
          <w:shd w:val="clear" w:color="auto" w:fill="FFFF99"/>
          <w:rtl/>
        </w:rPr>
        <w:t xml:space="preserve"> </w:t>
      </w:r>
      <w:r w:rsidRPr="00450FD0">
        <w:rPr>
          <w:rStyle w:val="big-number"/>
          <w:rFonts w:cs="Miriam" w:hint="cs"/>
          <w:vanish/>
          <w:sz w:val="16"/>
          <w:szCs w:val="16"/>
          <w:u w:val="single"/>
          <w:shd w:val="clear" w:color="auto" w:fill="FFFF99"/>
          <w:rtl/>
        </w:rPr>
        <w:t>עוסק</w:t>
      </w:r>
      <w:r w:rsidRPr="00450FD0">
        <w:rPr>
          <w:rStyle w:val="big-number"/>
          <w:rFonts w:cs="Miriam" w:hint="cs"/>
          <w:vanish/>
          <w:sz w:val="16"/>
          <w:szCs w:val="16"/>
          <w:shd w:val="clear" w:color="auto" w:fill="FFFF99"/>
          <w:rtl/>
        </w:rPr>
        <w:t xml:space="preserve"> מורשה</w:t>
      </w:r>
    </w:p>
    <w:p w14:paraId="66132520" w14:textId="77777777" w:rsidR="00CB5170" w:rsidRPr="00CB5170" w:rsidRDefault="00CB5170" w:rsidP="00CB5170">
      <w:pPr>
        <w:pStyle w:val="P00"/>
        <w:spacing w:before="0"/>
        <w:ind w:left="0" w:right="1134"/>
        <w:rPr>
          <w:rStyle w:val="default"/>
          <w:rFonts w:cs="FrankRuehl" w:hint="cs"/>
          <w:sz w:val="2"/>
          <w:szCs w:val="2"/>
          <w:rtl/>
        </w:rPr>
      </w:pPr>
      <w:r w:rsidRPr="00450FD0">
        <w:rPr>
          <w:rStyle w:val="big-number"/>
          <w:rFonts w:cs="FrankRuehl"/>
          <w:vanish/>
          <w:sz w:val="22"/>
          <w:szCs w:val="22"/>
          <w:shd w:val="clear" w:color="auto" w:fill="FFFF99"/>
          <w:rtl/>
        </w:rPr>
        <w:t>13.</w:t>
      </w:r>
      <w:r w:rsidRPr="00450FD0">
        <w:rPr>
          <w:rStyle w:val="big-number"/>
          <w:rFonts w:cs="FrankRuehl"/>
          <w:vanish/>
          <w:sz w:val="22"/>
          <w:szCs w:val="22"/>
          <w:shd w:val="clear" w:color="auto" w:fill="FFFF99"/>
          <w:rtl/>
        </w:rPr>
        <w:tab/>
      </w:r>
      <w:r w:rsidRPr="00450FD0">
        <w:rPr>
          <w:rStyle w:val="default"/>
          <w:rFonts w:cs="FrankRuehl"/>
          <w:vanish/>
          <w:sz w:val="22"/>
          <w:szCs w:val="22"/>
          <w:shd w:val="clear" w:color="auto" w:fill="FFFF99"/>
          <w:rtl/>
        </w:rPr>
        <w:t>הג</w:t>
      </w:r>
      <w:r w:rsidRPr="00450FD0">
        <w:rPr>
          <w:rStyle w:val="default"/>
          <w:rFonts w:cs="FrankRuehl" w:hint="cs"/>
          <w:vanish/>
          <w:sz w:val="22"/>
          <w:szCs w:val="22"/>
          <w:shd w:val="clear" w:color="auto" w:fill="FFFF99"/>
          <w:rtl/>
        </w:rPr>
        <w:t xml:space="preserve">יש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בקשה לפי סעיף 6 לחוק והוכיח להנחת דעתו של</w:t>
      </w:r>
      <w:r w:rsidRPr="00450FD0">
        <w:rPr>
          <w:rStyle w:val="default"/>
          <w:rFonts w:cs="FrankRuehl"/>
          <w:vanish/>
          <w:sz w:val="22"/>
          <w:szCs w:val="22"/>
          <w:shd w:val="clear" w:color="auto" w:fill="FFFF99"/>
          <w:rtl/>
        </w:rPr>
        <w:t xml:space="preserve"> ה</w:t>
      </w:r>
      <w:r w:rsidRPr="00450FD0">
        <w:rPr>
          <w:rStyle w:val="default"/>
          <w:rFonts w:cs="FrankRuehl" w:hint="cs"/>
          <w:vanish/>
          <w:sz w:val="22"/>
          <w:szCs w:val="22"/>
          <w:shd w:val="clear" w:color="auto" w:fill="FFFF99"/>
          <w:rtl/>
        </w:rPr>
        <w:t xml:space="preserve">מנהל, כי הרישום יקל על גביית המס או כי בהתחשב עם התנאים באותו ענף מן הראוי לעשות כן, רשאי המנהל לרשום אותו </w:t>
      </w:r>
      <w:r w:rsidRPr="00450FD0">
        <w:rPr>
          <w:rStyle w:val="default"/>
          <w:rFonts w:cs="FrankRuehl" w:hint="cs"/>
          <w:strike/>
          <w:vanish/>
          <w:sz w:val="22"/>
          <w:szCs w:val="22"/>
          <w:shd w:val="clear" w:color="auto" w:fill="FFFF99"/>
          <w:rtl/>
        </w:rPr>
        <w:t>סוחר כסוחר מורשה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 כעוסק מורשה</w:t>
      </w:r>
      <w:r w:rsidRPr="00450FD0">
        <w:rPr>
          <w:rStyle w:val="default"/>
          <w:rFonts w:cs="FrankRuehl" w:hint="cs"/>
          <w:vanish/>
          <w:sz w:val="22"/>
          <w:szCs w:val="22"/>
          <w:shd w:val="clear" w:color="auto" w:fill="FFFF99"/>
          <w:rtl/>
        </w:rPr>
        <w:t xml:space="preserve"> ובלבד שהיקף עסקיו של </w:t>
      </w:r>
      <w:r w:rsidRPr="00450FD0">
        <w:rPr>
          <w:rStyle w:val="default"/>
          <w:rFonts w:cs="FrankRuehl" w:hint="cs"/>
          <w:strike/>
          <w:vanish/>
          <w:sz w:val="22"/>
          <w:szCs w:val="22"/>
          <w:shd w:val="clear" w:color="auto" w:fill="FFFF99"/>
          <w:rtl/>
        </w:rPr>
        <w:t>סוחר באותה סחורה, לגביה הוגשה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 באותם טובין, לגביהם הוגשו</w:t>
      </w:r>
      <w:r w:rsidRPr="00450FD0">
        <w:rPr>
          <w:rStyle w:val="default"/>
          <w:rFonts w:cs="FrankRuehl" w:hint="cs"/>
          <w:vanish/>
          <w:sz w:val="22"/>
          <w:szCs w:val="22"/>
          <w:shd w:val="clear" w:color="auto" w:fill="FFFF99"/>
          <w:rtl/>
        </w:rPr>
        <w:t xml:space="preserve"> בקשה כאמור, מצדיק זאת ושה</w:t>
      </w:r>
      <w:r w:rsidRPr="00450FD0">
        <w:rPr>
          <w:rStyle w:val="default"/>
          <w:rFonts w:cs="FrankRuehl"/>
          <w:vanish/>
          <w:sz w:val="22"/>
          <w:szCs w:val="22"/>
          <w:shd w:val="clear" w:color="auto" w:fill="FFFF99"/>
          <w:rtl/>
        </w:rPr>
        <w:t>ו</w:t>
      </w:r>
      <w:r w:rsidRPr="00450FD0">
        <w:rPr>
          <w:rStyle w:val="default"/>
          <w:rFonts w:cs="FrankRuehl" w:hint="cs"/>
          <w:vanish/>
          <w:sz w:val="22"/>
          <w:szCs w:val="22"/>
          <w:shd w:val="clear" w:color="auto" w:fill="FFFF99"/>
          <w:rtl/>
        </w:rPr>
        <w:t xml:space="preserve">א מנהל ספרים מסחריים המשקפים, להנחת דעתו של המנהל, </w:t>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ת</w:t>
      </w:r>
      <w:r w:rsidRPr="00450FD0">
        <w:rPr>
          <w:rStyle w:val="default"/>
          <w:rFonts w:cs="FrankRuehl"/>
          <w:vanish/>
          <w:sz w:val="22"/>
          <w:szCs w:val="22"/>
          <w:shd w:val="clear" w:color="auto" w:fill="FFFF99"/>
          <w:rtl/>
        </w:rPr>
        <w:t xml:space="preserve"> </w:t>
      </w:r>
      <w:r w:rsidRPr="00450FD0">
        <w:rPr>
          <w:rStyle w:val="default"/>
          <w:rFonts w:cs="FrankRuehl" w:hint="cs"/>
          <w:vanish/>
          <w:sz w:val="22"/>
          <w:szCs w:val="22"/>
          <w:shd w:val="clear" w:color="auto" w:fill="FFFF99"/>
          <w:rtl/>
        </w:rPr>
        <w:t>עסקיו ואת מצבו הכספי.</w:t>
      </w:r>
      <w:bookmarkEnd w:id="36"/>
    </w:p>
    <w:p w14:paraId="07842C6C" w14:textId="77777777" w:rsidR="00954E28" w:rsidRDefault="00954E28">
      <w:pPr>
        <w:pStyle w:val="P00"/>
        <w:spacing w:before="72"/>
        <w:ind w:left="0" w:right="1134"/>
        <w:rPr>
          <w:rStyle w:val="default"/>
          <w:rFonts w:cs="FrankRuehl"/>
          <w:rtl/>
        </w:rPr>
      </w:pPr>
      <w:bookmarkStart w:id="37" w:name="Seif11"/>
      <w:bookmarkEnd w:id="37"/>
      <w:r>
        <w:rPr>
          <w:lang w:val="he-IL"/>
        </w:rPr>
        <w:pict w14:anchorId="0CA0CA56">
          <v:rect id="_x0000_s2073" style="position:absolute;left:0;text-align:left;margin-left:464.5pt;margin-top:8.05pt;width:75.05pt;height:13.85pt;z-index:251642368" o:allowincell="f" filled="f" stroked="f" strokecolor="lime" strokeweight=".25pt">
            <v:textbox inset="0,0,0,0">
              <w:txbxContent>
                <w:p w14:paraId="553CCB4C" w14:textId="77777777" w:rsidR="007D1248" w:rsidRDefault="007D1248" w:rsidP="00295E2E">
                  <w:pPr>
                    <w:spacing w:line="160" w:lineRule="exact"/>
                    <w:rPr>
                      <w:rFonts w:cs="Miriam"/>
                      <w:noProof/>
                      <w:sz w:val="18"/>
                      <w:szCs w:val="18"/>
                      <w:rtl/>
                    </w:rPr>
                  </w:pPr>
                  <w:r>
                    <w:rPr>
                      <w:rFonts w:cs="Miriam"/>
                      <w:sz w:val="18"/>
                      <w:szCs w:val="18"/>
                      <w:rtl/>
                    </w:rPr>
                    <w:t>רי</w:t>
                  </w:r>
                  <w:r>
                    <w:rPr>
                      <w:rFonts w:cs="Miriam" w:hint="cs"/>
                      <w:sz w:val="18"/>
                      <w:szCs w:val="18"/>
                      <w:rtl/>
                    </w:rPr>
                    <w:t xml:space="preserve">שום עוסק </w:t>
                  </w:r>
                  <w:r>
                    <w:rPr>
                      <w:rFonts w:cs="Miriam"/>
                      <w:sz w:val="18"/>
                      <w:szCs w:val="18"/>
                      <w:rtl/>
                    </w:rPr>
                    <w:t>מו</w:t>
                  </w:r>
                  <w:r>
                    <w:rPr>
                      <w:rFonts w:cs="Miriam" w:hint="cs"/>
                      <w:sz w:val="18"/>
                      <w:szCs w:val="18"/>
                      <w:rtl/>
                    </w:rPr>
                    <w:t>רשה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רישום כעוסק מורשה יגיש למנהל בקשה חתומה בידו ויציין בה פרטים אלה:</w:t>
      </w:r>
    </w:p>
    <w:p w14:paraId="74A8DF02" w14:textId="77777777" w:rsidR="00954E28" w:rsidRDefault="00954E2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וכתובתו;</w:t>
      </w:r>
    </w:p>
    <w:p w14:paraId="0D803D46" w14:textId="77777777" w:rsidR="00954E28" w:rsidRDefault="00954E2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עסקו;</w:t>
      </w:r>
    </w:p>
    <w:p w14:paraId="0BBB6F7D" w14:textId="77777777" w:rsidR="00954E28" w:rsidRDefault="00954E28">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עסקו;</w:t>
      </w:r>
    </w:p>
    <w:p w14:paraId="30B0C5B5" w14:textId="77777777" w:rsidR="00954E28" w:rsidRDefault="00954E28">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וג הטובין ש</w:t>
      </w:r>
      <w:r>
        <w:rPr>
          <w:rStyle w:val="default"/>
          <w:rFonts w:cs="FrankRuehl"/>
          <w:rtl/>
        </w:rPr>
        <w:t>ל</w:t>
      </w:r>
      <w:r>
        <w:rPr>
          <w:rStyle w:val="default"/>
          <w:rFonts w:cs="FrankRuehl" w:hint="cs"/>
          <w:rtl/>
        </w:rPr>
        <w:t>גביהם מבוקש הרישום;</w:t>
      </w:r>
    </w:p>
    <w:p w14:paraId="089D8C8B" w14:textId="77777777" w:rsidR="00954E28" w:rsidRDefault="00954E28">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רטים הנוגעים להיקף עסקיו בטובין שלגביהם מבוקש הרישום.</w:t>
      </w:r>
    </w:p>
    <w:p w14:paraId="1F257788" w14:textId="77777777" w:rsidR="00954E28" w:rsidRDefault="00954E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w:t>
      </w:r>
      <w:r>
        <w:rPr>
          <w:rStyle w:val="default"/>
          <w:rFonts w:cs="FrankRuehl"/>
          <w:rtl/>
        </w:rPr>
        <w:t>שר</w:t>
      </w:r>
      <w:r>
        <w:rPr>
          <w:rStyle w:val="default"/>
          <w:rFonts w:cs="FrankRuehl" w:hint="cs"/>
          <w:rtl/>
        </w:rPr>
        <w:t>ה הבקשה על ידי המנהל, ירשום המנהל את המבקש כעוסק מורשה ויתן לו תעודה על כך.</w:t>
      </w:r>
    </w:p>
    <w:p w14:paraId="7B67575F" w14:textId="77777777" w:rsidR="00954E28" w:rsidRDefault="00CB5170">
      <w:pPr>
        <w:pStyle w:val="P00"/>
        <w:spacing w:before="72"/>
        <w:ind w:left="0" w:right="1134"/>
        <w:rPr>
          <w:rStyle w:val="default"/>
          <w:rFonts w:cs="FrankRuehl" w:hint="cs"/>
          <w:rtl/>
        </w:rPr>
      </w:pPr>
      <w:r>
        <w:rPr>
          <w:rFonts w:cs="FrankRuehl"/>
          <w:sz w:val="26"/>
          <w:rtl/>
          <w:lang w:eastAsia="en-US"/>
        </w:rPr>
        <w:pict w14:anchorId="0F7EFB7E">
          <v:shape id="_x0000_s2126" type="#_x0000_t202" style="position:absolute;left:0;text-align:left;margin-left:470.25pt;margin-top:6.95pt;width:1in;height:11.2pt;z-index:251683328" filled="f" stroked="f">
            <v:textbox inset="1mm,0,1mm,0">
              <w:txbxContent>
                <w:p w14:paraId="505250EA" w14:textId="77777777" w:rsidR="007D1248" w:rsidRDefault="007D1248" w:rsidP="00CB5170">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txbxContent>
            </v:textbox>
          </v:shape>
        </w:pict>
      </w:r>
      <w:r w:rsidR="00954E28">
        <w:rPr>
          <w:rFonts w:cs="FrankRuehl"/>
          <w:sz w:val="26"/>
          <w:rtl/>
        </w:rPr>
        <w:tab/>
      </w:r>
      <w:r>
        <w:rPr>
          <w:rFonts w:cs="FrankRuehl" w:hint="cs"/>
          <w:sz w:val="26"/>
          <w:rtl/>
        </w:rPr>
        <w:t>(ג)</w:t>
      </w:r>
      <w:r>
        <w:rPr>
          <w:rFonts w:cs="FrankRuehl" w:hint="cs"/>
          <w:sz w:val="26"/>
          <w:rtl/>
        </w:rPr>
        <w:tab/>
      </w:r>
      <w:r w:rsidR="00954E28" w:rsidRPr="00CB5170">
        <w:rPr>
          <w:rStyle w:val="default"/>
          <w:rFonts w:cs="FrankRuehl"/>
          <w:rtl/>
        </w:rPr>
        <w:t>לע</w:t>
      </w:r>
      <w:r w:rsidR="00954E28" w:rsidRPr="00CB5170">
        <w:rPr>
          <w:rStyle w:val="default"/>
          <w:rFonts w:cs="FrankRuehl" w:hint="cs"/>
          <w:rtl/>
        </w:rPr>
        <w:t>נין פרק זה דין תעודה כדין רישום כאמור בסעיף 6 לחוק.</w:t>
      </w:r>
    </w:p>
    <w:p w14:paraId="468FD5D7" w14:textId="77777777" w:rsidR="000F391B" w:rsidRPr="00450FD0" w:rsidRDefault="000F391B" w:rsidP="000F391B">
      <w:pPr>
        <w:pStyle w:val="P00"/>
        <w:spacing w:before="0"/>
        <w:ind w:left="0" w:right="1134"/>
        <w:rPr>
          <w:rFonts w:cs="FrankRuehl" w:hint="cs"/>
          <w:b/>
          <w:bCs/>
          <w:vanish/>
          <w:szCs w:val="20"/>
          <w:shd w:val="clear" w:color="auto" w:fill="FFFF99"/>
          <w:rtl/>
        </w:rPr>
      </w:pPr>
      <w:bookmarkStart w:id="38" w:name="Rov88"/>
      <w:r w:rsidRPr="00450FD0">
        <w:rPr>
          <w:rFonts w:cs="FrankRuehl" w:hint="cs"/>
          <w:vanish/>
          <w:color w:val="FF0000"/>
          <w:szCs w:val="20"/>
          <w:shd w:val="clear" w:color="auto" w:fill="FFFF99"/>
          <w:rtl/>
        </w:rPr>
        <w:t>מיום 27.9.1962</w:t>
      </w:r>
    </w:p>
    <w:p w14:paraId="170B7C8A" w14:textId="77777777" w:rsidR="000F391B" w:rsidRPr="00450FD0" w:rsidRDefault="000F391B" w:rsidP="000F391B">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2EB56F09" w14:textId="77777777" w:rsidR="000F391B" w:rsidRPr="00450FD0" w:rsidRDefault="000F391B" w:rsidP="000F391B">
      <w:pPr>
        <w:pStyle w:val="P00"/>
        <w:tabs>
          <w:tab w:val="clear" w:pos="6259"/>
        </w:tabs>
        <w:spacing w:before="0"/>
        <w:ind w:left="0" w:right="1134"/>
        <w:rPr>
          <w:rFonts w:cs="FrankRuehl" w:hint="cs"/>
          <w:vanish/>
          <w:szCs w:val="20"/>
          <w:shd w:val="clear" w:color="auto" w:fill="FFFF99"/>
          <w:rtl/>
        </w:rPr>
      </w:pPr>
      <w:hyperlink r:id="rId77"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017168E4" w14:textId="77777777" w:rsidR="005306B7" w:rsidRPr="00450FD0" w:rsidRDefault="00CB5170" w:rsidP="00EF67E5">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הוספת תקנת משנה 14(ג</w:t>
      </w:r>
      <w:r w:rsidR="005306B7" w:rsidRPr="00450FD0">
        <w:rPr>
          <w:rFonts w:cs="FrankRuehl" w:hint="cs"/>
          <w:b/>
          <w:bCs/>
          <w:vanish/>
          <w:szCs w:val="20"/>
          <w:shd w:val="clear" w:color="auto" w:fill="FFFF99"/>
          <w:rtl/>
        </w:rPr>
        <w:t>)</w:t>
      </w:r>
    </w:p>
    <w:p w14:paraId="76D1A447"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p>
    <w:p w14:paraId="63983380" w14:textId="77777777" w:rsidR="00CB5170" w:rsidRPr="00450FD0" w:rsidRDefault="00CB5170" w:rsidP="00CB5170">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60FC96AE"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552D819A"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hyperlink r:id="rId78"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79"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4DD1DC78" w14:textId="77777777" w:rsidR="00CB5170" w:rsidRPr="00450FD0" w:rsidRDefault="00CB5170" w:rsidP="00CB5170">
      <w:pPr>
        <w:pStyle w:val="P00"/>
        <w:ind w:left="0" w:right="1134"/>
        <w:rPr>
          <w:rStyle w:val="big-number"/>
          <w:rFonts w:cs="Miriam" w:hint="cs"/>
          <w:vanish/>
          <w:sz w:val="16"/>
          <w:szCs w:val="16"/>
          <w:shd w:val="clear" w:color="auto" w:fill="FFFF99"/>
          <w:rtl/>
        </w:rPr>
      </w:pPr>
      <w:r w:rsidRPr="00450FD0">
        <w:rPr>
          <w:rStyle w:val="big-number"/>
          <w:rFonts w:cs="Miriam" w:hint="cs"/>
          <w:vanish/>
          <w:sz w:val="16"/>
          <w:szCs w:val="16"/>
          <w:shd w:val="clear" w:color="auto" w:fill="FFFF99"/>
          <w:rtl/>
        </w:rPr>
        <w:t xml:space="preserve">רישום </w:t>
      </w:r>
      <w:r w:rsidRPr="00450FD0">
        <w:rPr>
          <w:rStyle w:val="big-number"/>
          <w:rFonts w:cs="Miriam" w:hint="cs"/>
          <w:strike/>
          <w:vanish/>
          <w:sz w:val="16"/>
          <w:szCs w:val="16"/>
          <w:shd w:val="clear" w:color="auto" w:fill="FFFF99"/>
          <w:rtl/>
        </w:rPr>
        <w:t>סוחר</w:t>
      </w:r>
      <w:r w:rsidRPr="00450FD0">
        <w:rPr>
          <w:rStyle w:val="big-number"/>
          <w:rFonts w:cs="Miriam" w:hint="cs"/>
          <w:vanish/>
          <w:sz w:val="16"/>
          <w:szCs w:val="16"/>
          <w:shd w:val="clear" w:color="auto" w:fill="FFFF99"/>
          <w:rtl/>
        </w:rPr>
        <w:t xml:space="preserve"> </w:t>
      </w:r>
      <w:r w:rsidRPr="00450FD0">
        <w:rPr>
          <w:rStyle w:val="big-number"/>
          <w:rFonts w:cs="Miriam" w:hint="cs"/>
          <w:vanish/>
          <w:sz w:val="16"/>
          <w:szCs w:val="16"/>
          <w:u w:val="single"/>
          <w:shd w:val="clear" w:color="auto" w:fill="FFFF99"/>
          <w:rtl/>
        </w:rPr>
        <w:t>עוסק</w:t>
      </w:r>
      <w:r w:rsidRPr="00450FD0">
        <w:rPr>
          <w:rStyle w:val="big-number"/>
          <w:rFonts w:cs="Miriam" w:hint="cs"/>
          <w:vanish/>
          <w:sz w:val="16"/>
          <w:szCs w:val="16"/>
          <w:shd w:val="clear" w:color="auto" w:fill="FFFF99"/>
          <w:rtl/>
        </w:rPr>
        <w:t xml:space="preserve"> מורשה</w:t>
      </w:r>
    </w:p>
    <w:p w14:paraId="0703B42D" w14:textId="77777777" w:rsidR="00CB5170" w:rsidRPr="00450FD0" w:rsidRDefault="00CB5170" w:rsidP="00CB5170">
      <w:pPr>
        <w:pStyle w:val="P00"/>
        <w:spacing w:before="0"/>
        <w:ind w:left="0" w:right="1134"/>
        <w:rPr>
          <w:rStyle w:val="default"/>
          <w:rFonts w:cs="FrankRuehl"/>
          <w:vanish/>
          <w:sz w:val="22"/>
          <w:szCs w:val="22"/>
          <w:shd w:val="clear" w:color="auto" w:fill="FFFF99"/>
          <w:rtl/>
        </w:rPr>
      </w:pPr>
      <w:r w:rsidRPr="00450FD0">
        <w:rPr>
          <w:rStyle w:val="big-number"/>
          <w:rFonts w:cs="FrankRuehl"/>
          <w:vanish/>
          <w:sz w:val="22"/>
          <w:szCs w:val="22"/>
          <w:shd w:val="clear" w:color="auto" w:fill="FFFF99"/>
          <w:rtl/>
        </w:rPr>
        <w:t>14.</w:t>
      </w:r>
      <w:r w:rsidRPr="00450FD0">
        <w:rPr>
          <w:rStyle w:val="big-number"/>
          <w:rFonts w:cs="FrankRuehl"/>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ה</w:t>
      </w:r>
      <w:r w:rsidRPr="00450FD0">
        <w:rPr>
          <w:rStyle w:val="default"/>
          <w:rFonts w:cs="FrankRuehl" w:hint="cs"/>
          <w:vanish/>
          <w:sz w:val="22"/>
          <w:szCs w:val="22"/>
          <w:shd w:val="clear" w:color="auto" w:fill="FFFF99"/>
          <w:rtl/>
        </w:rPr>
        <w:t xml:space="preserve">מבקש רישום </w:t>
      </w:r>
      <w:r w:rsidRPr="00450FD0">
        <w:rPr>
          <w:rStyle w:val="default"/>
          <w:rFonts w:cs="FrankRuehl" w:hint="cs"/>
          <w:strike/>
          <w:vanish/>
          <w:sz w:val="22"/>
          <w:szCs w:val="22"/>
          <w:shd w:val="clear" w:color="auto" w:fill="FFFF99"/>
          <w:rtl/>
        </w:rPr>
        <w:t>כסוחר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כעוסק</w:t>
      </w:r>
      <w:r w:rsidRPr="00450FD0">
        <w:rPr>
          <w:rStyle w:val="default"/>
          <w:rFonts w:cs="FrankRuehl" w:hint="cs"/>
          <w:vanish/>
          <w:sz w:val="22"/>
          <w:szCs w:val="22"/>
          <w:shd w:val="clear" w:color="auto" w:fill="FFFF99"/>
          <w:rtl/>
        </w:rPr>
        <w:t xml:space="preserve"> מורשה יגיש למנהל בקשה חתומה בידו ויציין בה פרטים אלה:</w:t>
      </w:r>
    </w:p>
    <w:p w14:paraId="3423C7E3" w14:textId="77777777" w:rsidR="00CB5170" w:rsidRPr="00450FD0" w:rsidRDefault="00CB5170" w:rsidP="00CB5170">
      <w:pPr>
        <w:pStyle w:val="P22"/>
        <w:spacing w:before="0"/>
        <w:ind w:left="1021"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(1)</w:t>
      </w:r>
      <w:r w:rsidRPr="00450FD0">
        <w:rPr>
          <w:rStyle w:val="default"/>
          <w:rFonts w:cs="FrankRuehl"/>
          <w:vanish/>
          <w:sz w:val="22"/>
          <w:szCs w:val="22"/>
          <w:shd w:val="clear" w:color="auto" w:fill="FFFF99"/>
          <w:rtl/>
        </w:rPr>
        <w:tab/>
        <w:t>ש</w:t>
      </w:r>
      <w:r w:rsidRPr="00450FD0">
        <w:rPr>
          <w:rStyle w:val="default"/>
          <w:rFonts w:cs="FrankRuehl" w:hint="cs"/>
          <w:vanish/>
          <w:sz w:val="22"/>
          <w:szCs w:val="22"/>
          <w:shd w:val="clear" w:color="auto" w:fill="FFFF99"/>
          <w:rtl/>
        </w:rPr>
        <w:t>מו וכתובתו;</w:t>
      </w:r>
    </w:p>
    <w:p w14:paraId="5BB82961" w14:textId="77777777" w:rsidR="00CB5170" w:rsidRPr="00450FD0" w:rsidRDefault="00CB5170" w:rsidP="00CB5170">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vanish/>
          <w:sz w:val="22"/>
          <w:szCs w:val="22"/>
          <w:shd w:val="clear" w:color="auto" w:fill="FFFF99"/>
          <w:rtl/>
        </w:rPr>
        <w:tab/>
        <w:t>מ</w:t>
      </w:r>
      <w:r w:rsidRPr="00450FD0">
        <w:rPr>
          <w:rStyle w:val="default"/>
          <w:rFonts w:cs="FrankRuehl" w:hint="cs"/>
          <w:vanish/>
          <w:sz w:val="22"/>
          <w:szCs w:val="22"/>
          <w:shd w:val="clear" w:color="auto" w:fill="FFFF99"/>
          <w:rtl/>
        </w:rPr>
        <w:t>קום עסקו;</w:t>
      </w:r>
    </w:p>
    <w:p w14:paraId="431846E1" w14:textId="77777777" w:rsidR="00CB5170" w:rsidRPr="00450FD0" w:rsidRDefault="00CB5170" w:rsidP="00CB5170">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(3)</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יאור עסקו;</w:t>
      </w:r>
    </w:p>
    <w:p w14:paraId="1563FB02" w14:textId="77777777" w:rsidR="00CB5170" w:rsidRPr="00450FD0" w:rsidRDefault="00CB5170" w:rsidP="00CB5170">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(4)</w:t>
      </w:r>
      <w:r w:rsidRPr="00450FD0">
        <w:rPr>
          <w:rStyle w:val="default"/>
          <w:rFonts w:cs="FrankRuehl"/>
          <w:vanish/>
          <w:sz w:val="22"/>
          <w:szCs w:val="22"/>
          <w:shd w:val="clear" w:color="auto" w:fill="FFFF99"/>
          <w:rtl/>
        </w:rPr>
        <w:tab/>
      </w:r>
      <w:r w:rsidRPr="00450FD0">
        <w:rPr>
          <w:rStyle w:val="default"/>
          <w:rFonts w:cs="FrankRuehl" w:hint="cs"/>
          <w:strike/>
          <w:vanish/>
          <w:sz w:val="22"/>
          <w:szCs w:val="22"/>
          <w:shd w:val="clear" w:color="auto" w:fill="FFFF99"/>
          <w:rtl/>
        </w:rPr>
        <w:t>סוג הסחורה שלגביה</w:t>
      </w:r>
      <w:r w:rsidRPr="00450FD0">
        <w:rPr>
          <w:rStyle w:val="default"/>
          <w:rFonts w:cs="FrankRuehl" w:hint="cs"/>
          <w:vanish/>
          <w:sz w:val="22"/>
          <w:szCs w:val="22"/>
          <w:shd w:val="clear" w:color="auto" w:fill="FFFF99"/>
          <w:rtl/>
        </w:rPr>
        <w:t xml:space="preserve"> </w:t>
      </w:r>
      <w:r w:rsidRPr="00450FD0">
        <w:rPr>
          <w:rStyle w:val="default"/>
          <w:rFonts w:cs="FrankRuehl"/>
          <w:vanish/>
          <w:sz w:val="22"/>
          <w:szCs w:val="22"/>
          <w:u w:val="single"/>
          <w:shd w:val="clear" w:color="auto" w:fill="FFFF99"/>
          <w:rtl/>
        </w:rPr>
        <w:t>ס</w:t>
      </w:r>
      <w:r w:rsidRPr="00450FD0">
        <w:rPr>
          <w:rStyle w:val="default"/>
          <w:rFonts w:cs="FrankRuehl" w:hint="cs"/>
          <w:vanish/>
          <w:sz w:val="22"/>
          <w:szCs w:val="22"/>
          <w:u w:val="single"/>
          <w:shd w:val="clear" w:color="auto" w:fill="FFFF99"/>
          <w:rtl/>
        </w:rPr>
        <w:t>וג הטובין ש</w:t>
      </w:r>
      <w:r w:rsidRPr="00450FD0">
        <w:rPr>
          <w:rStyle w:val="default"/>
          <w:rFonts w:cs="FrankRuehl"/>
          <w:vanish/>
          <w:sz w:val="22"/>
          <w:szCs w:val="22"/>
          <w:u w:val="single"/>
          <w:shd w:val="clear" w:color="auto" w:fill="FFFF99"/>
          <w:rtl/>
        </w:rPr>
        <w:t>ל</w:t>
      </w:r>
      <w:r w:rsidRPr="00450FD0">
        <w:rPr>
          <w:rStyle w:val="default"/>
          <w:rFonts w:cs="FrankRuehl" w:hint="cs"/>
          <w:vanish/>
          <w:sz w:val="22"/>
          <w:szCs w:val="22"/>
          <w:u w:val="single"/>
          <w:shd w:val="clear" w:color="auto" w:fill="FFFF99"/>
          <w:rtl/>
        </w:rPr>
        <w:t>גביהם</w:t>
      </w:r>
      <w:r w:rsidRPr="00450FD0">
        <w:rPr>
          <w:rStyle w:val="default"/>
          <w:rFonts w:cs="FrankRuehl" w:hint="cs"/>
          <w:vanish/>
          <w:sz w:val="22"/>
          <w:szCs w:val="22"/>
          <w:shd w:val="clear" w:color="auto" w:fill="FFFF99"/>
          <w:rtl/>
        </w:rPr>
        <w:t xml:space="preserve"> מבוקש הרישום;</w:t>
      </w:r>
    </w:p>
    <w:p w14:paraId="37A14A54" w14:textId="77777777" w:rsidR="00CB5170" w:rsidRPr="00450FD0" w:rsidRDefault="00CB5170" w:rsidP="00CB5170">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(5)</w:t>
      </w:r>
      <w:r w:rsidRPr="00450FD0">
        <w:rPr>
          <w:rStyle w:val="default"/>
          <w:rFonts w:cs="FrankRuehl"/>
          <w:vanish/>
          <w:sz w:val="22"/>
          <w:szCs w:val="22"/>
          <w:shd w:val="clear" w:color="auto" w:fill="FFFF99"/>
          <w:rtl/>
        </w:rPr>
        <w:tab/>
        <w:t>פ</w:t>
      </w:r>
      <w:r w:rsidRPr="00450FD0">
        <w:rPr>
          <w:rStyle w:val="default"/>
          <w:rFonts w:cs="FrankRuehl" w:hint="cs"/>
          <w:vanish/>
          <w:sz w:val="22"/>
          <w:szCs w:val="22"/>
          <w:shd w:val="clear" w:color="auto" w:fill="FFFF99"/>
          <w:rtl/>
        </w:rPr>
        <w:t xml:space="preserve">רטים הנוגעים להיקף עסקיו </w:t>
      </w:r>
      <w:r w:rsidRPr="00450FD0">
        <w:rPr>
          <w:rStyle w:val="default"/>
          <w:rFonts w:cs="FrankRuehl" w:hint="cs"/>
          <w:strike/>
          <w:vanish/>
          <w:sz w:val="22"/>
          <w:szCs w:val="22"/>
          <w:shd w:val="clear" w:color="auto" w:fill="FFFF99"/>
          <w:rtl/>
        </w:rPr>
        <w:t>בסחורה שלגביה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בטובין שלגביהם</w:t>
      </w:r>
      <w:r w:rsidRPr="00450FD0">
        <w:rPr>
          <w:rStyle w:val="default"/>
          <w:rFonts w:cs="FrankRuehl" w:hint="cs"/>
          <w:vanish/>
          <w:sz w:val="22"/>
          <w:szCs w:val="22"/>
          <w:shd w:val="clear" w:color="auto" w:fill="FFFF99"/>
          <w:rtl/>
        </w:rPr>
        <w:t xml:space="preserve"> מבוקש הרישום.</w:t>
      </w:r>
    </w:p>
    <w:p w14:paraId="41AD40BF" w14:textId="77777777" w:rsidR="00CB5170" w:rsidRPr="00450FD0" w:rsidRDefault="00CB5170" w:rsidP="00CB5170">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ו</w:t>
      </w:r>
      <w:r w:rsidRPr="00450FD0">
        <w:rPr>
          <w:rStyle w:val="default"/>
          <w:rFonts w:cs="FrankRuehl"/>
          <w:vanish/>
          <w:sz w:val="22"/>
          <w:szCs w:val="22"/>
          <w:shd w:val="clear" w:color="auto" w:fill="FFFF99"/>
          <w:rtl/>
        </w:rPr>
        <w:t>שר</w:t>
      </w:r>
      <w:r w:rsidRPr="00450FD0">
        <w:rPr>
          <w:rStyle w:val="default"/>
          <w:rFonts w:cs="FrankRuehl" w:hint="cs"/>
          <w:vanish/>
          <w:sz w:val="22"/>
          <w:szCs w:val="22"/>
          <w:shd w:val="clear" w:color="auto" w:fill="FFFF99"/>
          <w:rtl/>
        </w:rPr>
        <w:t xml:space="preserve">ה הבקשה על ידי המנהל, ירשום המנהל את המבקש </w:t>
      </w:r>
      <w:r w:rsidRPr="00450FD0">
        <w:rPr>
          <w:rStyle w:val="default"/>
          <w:rFonts w:cs="FrankRuehl" w:hint="cs"/>
          <w:strike/>
          <w:vanish/>
          <w:sz w:val="22"/>
          <w:szCs w:val="22"/>
          <w:shd w:val="clear" w:color="auto" w:fill="FFFF99"/>
          <w:rtl/>
        </w:rPr>
        <w:t>כסוחר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כעוסק</w:t>
      </w:r>
      <w:r w:rsidRPr="00450FD0">
        <w:rPr>
          <w:rStyle w:val="default"/>
          <w:rFonts w:cs="FrankRuehl" w:hint="cs"/>
          <w:vanish/>
          <w:sz w:val="22"/>
          <w:szCs w:val="22"/>
          <w:shd w:val="clear" w:color="auto" w:fill="FFFF99"/>
          <w:rtl/>
        </w:rPr>
        <w:t xml:space="preserve"> מורשה ויתן לו תעודה על כך.</w:t>
      </w:r>
    </w:p>
    <w:p w14:paraId="2E99BD20" w14:textId="77777777" w:rsidR="00CB5170" w:rsidRPr="00CB5170" w:rsidRDefault="00CB5170" w:rsidP="00CB5170">
      <w:pPr>
        <w:pStyle w:val="P00"/>
        <w:spacing w:before="0"/>
        <w:ind w:left="0" w:right="1134"/>
        <w:rPr>
          <w:rStyle w:val="default"/>
          <w:rFonts w:cs="FrankRuehl" w:hint="cs"/>
          <w:sz w:val="2"/>
          <w:szCs w:val="2"/>
          <w:rtl/>
        </w:rPr>
      </w:pPr>
      <w:r w:rsidRPr="00450FD0">
        <w:rPr>
          <w:rFonts w:cs="FrankRuehl"/>
          <w:vanish/>
          <w:sz w:val="22"/>
          <w:szCs w:val="22"/>
          <w:shd w:val="clear" w:color="auto" w:fill="FFFF99"/>
          <w:rtl/>
        </w:rPr>
        <w:tab/>
      </w:r>
      <w:r w:rsidRPr="00450FD0">
        <w:rPr>
          <w:rFonts w:cs="FrankRuehl" w:hint="cs"/>
          <w:vanish/>
          <w:sz w:val="22"/>
          <w:szCs w:val="22"/>
          <w:shd w:val="clear" w:color="auto" w:fill="FFFF99"/>
          <w:rtl/>
        </w:rPr>
        <w:t>(ג)</w:t>
      </w:r>
      <w:r w:rsidRPr="00450FD0">
        <w:rPr>
          <w:rFonts w:cs="FrankRuehl" w:hint="cs"/>
          <w:vanish/>
          <w:sz w:val="22"/>
          <w:szCs w:val="22"/>
          <w:shd w:val="clear" w:color="auto" w:fill="FFFF99"/>
          <w:rtl/>
        </w:rPr>
        <w:tab/>
      </w:r>
      <w:r w:rsidRPr="00450FD0">
        <w:rPr>
          <w:rStyle w:val="default"/>
          <w:rFonts w:cs="FrankRuehl"/>
          <w:vanish/>
          <w:sz w:val="22"/>
          <w:szCs w:val="22"/>
          <w:shd w:val="clear" w:color="auto" w:fill="FFFF99"/>
          <w:rtl/>
        </w:rPr>
        <w:t>לע</w:t>
      </w:r>
      <w:r w:rsidRPr="00450FD0">
        <w:rPr>
          <w:rStyle w:val="default"/>
          <w:rFonts w:cs="FrankRuehl" w:hint="cs"/>
          <w:vanish/>
          <w:sz w:val="22"/>
          <w:szCs w:val="22"/>
          <w:shd w:val="clear" w:color="auto" w:fill="FFFF99"/>
          <w:rtl/>
        </w:rPr>
        <w:t>נין פרק זה דין תעודה כדין רישום כאמור בסעיף 6 לחוק.</w:t>
      </w:r>
      <w:bookmarkEnd w:id="38"/>
    </w:p>
    <w:p w14:paraId="5AF93104" w14:textId="77777777" w:rsidR="00954E28" w:rsidRDefault="00954E28" w:rsidP="00CB5170">
      <w:pPr>
        <w:pStyle w:val="P00"/>
        <w:spacing w:before="72"/>
        <w:ind w:left="0" w:right="1134"/>
        <w:rPr>
          <w:rStyle w:val="default"/>
          <w:rFonts w:cs="FrankRuehl" w:hint="cs"/>
          <w:rtl/>
        </w:rPr>
      </w:pPr>
      <w:bookmarkStart w:id="39" w:name="Seif12"/>
      <w:bookmarkEnd w:id="39"/>
      <w:r>
        <w:rPr>
          <w:lang w:val="he-IL"/>
        </w:rPr>
        <w:pict w14:anchorId="1582D7BC">
          <v:rect id="_x0000_s2074" style="position:absolute;left:0;text-align:left;margin-left:464.5pt;margin-top:8.05pt;width:75.05pt;height:24pt;z-index:251643392" o:allowincell="f" filled="f" stroked="f" strokecolor="lime" strokeweight=".25pt">
            <v:textbox inset="0,0,0,0">
              <w:txbxContent>
                <w:p w14:paraId="1D6CAF3B" w14:textId="77777777" w:rsidR="007D1248" w:rsidRDefault="007D1248" w:rsidP="00CB5170">
                  <w:pPr>
                    <w:spacing w:line="160" w:lineRule="exact"/>
                    <w:rPr>
                      <w:rFonts w:cs="Miriam"/>
                      <w:noProof/>
                      <w:sz w:val="18"/>
                      <w:szCs w:val="18"/>
                      <w:rtl/>
                    </w:rPr>
                  </w:pPr>
                  <w:r>
                    <w:rPr>
                      <w:rFonts w:cs="Miriam"/>
                      <w:sz w:val="18"/>
                      <w:szCs w:val="18"/>
                      <w:rtl/>
                    </w:rPr>
                    <w:t>מת</w:t>
                  </w:r>
                  <w:r>
                    <w:rPr>
                      <w:rFonts w:cs="Miriam" w:hint="cs"/>
                      <w:sz w:val="18"/>
                      <w:szCs w:val="18"/>
                      <w:rtl/>
                    </w:rPr>
                    <w:t xml:space="preserve">ן בטחונות </w:t>
                  </w:r>
                  <w:r>
                    <w:rPr>
                      <w:rFonts w:cs="Miriam"/>
                      <w:sz w:val="18"/>
                      <w:szCs w:val="18"/>
                      <w:rtl/>
                    </w:rPr>
                    <w:t>על</w:t>
                  </w:r>
                  <w:r>
                    <w:rPr>
                      <w:rFonts w:cs="Miriam" w:hint="cs"/>
                      <w:sz w:val="18"/>
                      <w:szCs w:val="18"/>
                      <w:rtl/>
                    </w:rPr>
                    <w:t xml:space="preserve"> ידי עוסק</w:t>
                  </w:r>
                  <w:r>
                    <w:rPr>
                      <w:rFonts w:cs="Miriam" w:hint="cs"/>
                      <w:noProof/>
                      <w:sz w:val="18"/>
                      <w:szCs w:val="18"/>
                      <w:rtl/>
                    </w:rPr>
                    <w:t xml:space="preserve"> </w:t>
                  </w:r>
                  <w:r>
                    <w:rPr>
                      <w:rFonts w:cs="Miriam"/>
                      <w:sz w:val="18"/>
                      <w:szCs w:val="18"/>
                      <w:rtl/>
                    </w:rPr>
                    <w:t>מו</w:t>
                  </w:r>
                  <w:r>
                    <w:rPr>
                      <w:rFonts w:cs="Miriam" w:hint="cs"/>
                      <w:sz w:val="18"/>
                      <w:szCs w:val="18"/>
                      <w:rtl/>
                    </w:rPr>
                    <w:t>רשה</w:t>
                  </w:r>
                </w:p>
              </w:txbxContent>
            </v:textbox>
            <w10:anchorlock/>
          </v:rect>
        </w:pict>
      </w:r>
      <w:r>
        <w:rPr>
          <w:rStyle w:val="big-number"/>
          <w:rFonts w:cs="Miriam"/>
          <w:rtl/>
        </w:rPr>
        <w:t>15.</w:t>
      </w:r>
      <w:r>
        <w:rPr>
          <w:rStyle w:val="big-number"/>
          <w:rFonts w:cs="Miriam"/>
          <w:rtl/>
        </w:rPr>
        <w:tab/>
      </w:r>
      <w:r w:rsidR="00CB5170">
        <w:rPr>
          <w:rStyle w:val="default"/>
          <w:rFonts w:cs="FrankRuehl" w:hint="cs"/>
          <w:rtl/>
        </w:rPr>
        <w:t>עוסק</w:t>
      </w:r>
      <w:r>
        <w:rPr>
          <w:rStyle w:val="default"/>
          <w:rFonts w:cs="FrankRuehl" w:hint="cs"/>
          <w:rtl/>
        </w:rPr>
        <w:t xml:space="preserve"> מורשה יפקיד בידי המנהל בכל זמן שיידרש לכך על ידיו בטחונות או יתן ערבויות למילוי חובותיו.</w:t>
      </w:r>
    </w:p>
    <w:p w14:paraId="24DA4FBB" w14:textId="77777777" w:rsidR="00CB5170" w:rsidRPr="00450FD0" w:rsidRDefault="00CB5170" w:rsidP="00CB5170">
      <w:pPr>
        <w:pStyle w:val="P00"/>
        <w:tabs>
          <w:tab w:val="clear" w:pos="6259"/>
        </w:tabs>
        <w:spacing w:before="0"/>
        <w:ind w:left="0" w:right="1134"/>
        <w:rPr>
          <w:rFonts w:cs="FrankRuehl" w:hint="cs"/>
          <w:vanish/>
          <w:color w:val="FF0000"/>
          <w:szCs w:val="20"/>
          <w:shd w:val="clear" w:color="auto" w:fill="FFFF99"/>
          <w:rtl/>
        </w:rPr>
      </w:pPr>
      <w:bookmarkStart w:id="40" w:name="Rov89"/>
      <w:r w:rsidRPr="00450FD0">
        <w:rPr>
          <w:rFonts w:cs="FrankRuehl" w:hint="cs"/>
          <w:vanish/>
          <w:color w:val="FF0000"/>
          <w:szCs w:val="20"/>
          <w:shd w:val="clear" w:color="auto" w:fill="FFFF99"/>
          <w:rtl/>
        </w:rPr>
        <w:t>מיום 1.7.1976</w:t>
      </w:r>
    </w:p>
    <w:p w14:paraId="66317446"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12469C3E"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hyperlink r:id="rId80"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81"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39E49ED6" w14:textId="77777777" w:rsidR="00CB5170" w:rsidRPr="00450FD0" w:rsidRDefault="00CB5170" w:rsidP="00CB5170">
      <w:pPr>
        <w:pStyle w:val="P00"/>
        <w:ind w:left="0" w:right="1134"/>
        <w:rPr>
          <w:rStyle w:val="big-number"/>
          <w:rFonts w:cs="Miriam" w:hint="cs"/>
          <w:vanish/>
          <w:sz w:val="16"/>
          <w:szCs w:val="16"/>
          <w:shd w:val="clear" w:color="auto" w:fill="FFFF99"/>
          <w:rtl/>
        </w:rPr>
      </w:pPr>
      <w:r w:rsidRPr="00450FD0">
        <w:rPr>
          <w:rStyle w:val="big-number"/>
          <w:rFonts w:cs="Miriam" w:hint="cs"/>
          <w:vanish/>
          <w:sz w:val="16"/>
          <w:szCs w:val="16"/>
          <w:shd w:val="clear" w:color="auto" w:fill="FFFF99"/>
          <w:rtl/>
        </w:rPr>
        <w:t xml:space="preserve">מתן בטחונות על ידי </w:t>
      </w:r>
      <w:r w:rsidRPr="00450FD0">
        <w:rPr>
          <w:rStyle w:val="big-number"/>
          <w:rFonts w:cs="Miriam" w:hint="cs"/>
          <w:strike/>
          <w:vanish/>
          <w:sz w:val="16"/>
          <w:szCs w:val="16"/>
          <w:shd w:val="clear" w:color="auto" w:fill="FFFF99"/>
          <w:rtl/>
        </w:rPr>
        <w:t>סוחר</w:t>
      </w:r>
      <w:r w:rsidRPr="00450FD0">
        <w:rPr>
          <w:rStyle w:val="big-number"/>
          <w:rFonts w:cs="Miriam" w:hint="cs"/>
          <w:vanish/>
          <w:sz w:val="16"/>
          <w:szCs w:val="16"/>
          <w:shd w:val="clear" w:color="auto" w:fill="FFFF99"/>
          <w:rtl/>
        </w:rPr>
        <w:t xml:space="preserve"> </w:t>
      </w:r>
      <w:r w:rsidRPr="00450FD0">
        <w:rPr>
          <w:rStyle w:val="big-number"/>
          <w:rFonts w:cs="Miriam" w:hint="cs"/>
          <w:vanish/>
          <w:sz w:val="16"/>
          <w:szCs w:val="16"/>
          <w:u w:val="single"/>
          <w:shd w:val="clear" w:color="auto" w:fill="FFFF99"/>
          <w:rtl/>
        </w:rPr>
        <w:t>עוסק</w:t>
      </w:r>
      <w:r w:rsidRPr="00450FD0">
        <w:rPr>
          <w:rStyle w:val="big-number"/>
          <w:rFonts w:cs="Miriam" w:hint="cs"/>
          <w:vanish/>
          <w:sz w:val="16"/>
          <w:szCs w:val="16"/>
          <w:shd w:val="clear" w:color="auto" w:fill="FFFF99"/>
          <w:rtl/>
        </w:rPr>
        <w:t xml:space="preserve"> מורשה</w:t>
      </w:r>
    </w:p>
    <w:p w14:paraId="12AE46F2" w14:textId="77777777" w:rsidR="00CB5170" w:rsidRPr="00CB5170" w:rsidRDefault="00CB5170" w:rsidP="00CB5170">
      <w:pPr>
        <w:pStyle w:val="P00"/>
        <w:spacing w:before="0"/>
        <w:ind w:left="0" w:right="1134"/>
        <w:rPr>
          <w:rStyle w:val="default"/>
          <w:rFonts w:cs="FrankRuehl" w:hint="cs"/>
          <w:sz w:val="2"/>
          <w:szCs w:val="2"/>
          <w:rtl/>
        </w:rPr>
      </w:pPr>
      <w:r w:rsidRPr="00450FD0">
        <w:rPr>
          <w:rStyle w:val="big-number"/>
          <w:rFonts w:cs="FrankRuehl"/>
          <w:vanish/>
          <w:sz w:val="22"/>
          <w:szCs w:val="22"/>
          <w:shd w:val="clear" w:color="auto" w:fill="FFFF99"/>
          <w:rtl/>
        </w:rPr>
        <w:t>15.</w:t>
      </w:r>
      <w:r w:rsidRPr="00450FD0">
        <w:rPr>
          <w:rStyle w:val="big-number"/>
          <w:rFonts w:cs="FrankRuehl"/>
          <w:vanish/>
          <w:sz w:val="22"/>
          <w:szCs w:val="22"/>
          <w:shd w:val="clear" w:color="auto" w:fill="FFFF99"/>
          <w:rtl/>
        </w:rPr>
        <w:tab/>
      </w:r>
      <w:r w:rsidRPr="00450FD0">
        <w:rPr>
          <w:rStyle w:val="default"/>
          <w:rFonts w:cs="FrankRuehl"/>
          <w:strike/>
          <w:vanish/>
          <w:sz w:val="22"/>
          <w:szCs w:val="22"/>
          <w:shd w:val="clear" w:color="auto" w:fill="FFFF99"/>
          <w:rtl/>
        </w:rPr>
        <w:t>סו</w:t>
      </w:r>
      <w:r w:rsidRPr="00450FD0">
        <w:rPr>
          <w:rStyle w:val="default"/>
          <w:rFonts w:cs="FrankRuehl" w:hint="cs"/>
          <w:strike/>
          <w:vanish/>
          <w:sz w:val="22"/>
          <w:szCs w:val="22"/>
          <w:shd w:val="clear" w:color="auto" w:fill="FFFF99"/>
          <w:rtl/>
        </w:rPr>
        <w:t>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מורשה יפקיד בידי המנהל בכל זמן שיידרש לכך על ידיו בטחונות או יתן ערבויות למילוי חובותיו.</w:t>
      </w:r>
      <w:bookmarkEnd w:id="40"/>
    </w:p>
    <w:p w14:paraId="42E4652A" w14:textId="77777777" w:rsidR="00954E28" w:rsidRDefault="00954E28" w:rsidP="00CB5170">
      <w:pPr>
        <w:pStyle w:val="P00"/>
        <w:spacing w:before="72"/>
        <w:ind w:left="0" w:right="1134"/>
        <w:rPr>
          <w:rStyle w:val="default"/>
          <w:rFonts w:cs="FrankRuehl"/>
          <w:rtl/>
        </w:rPr>
      </w:pPr>
      <w:bookmarkStart w:id="41" w:name="Seif13"/>
      <w:bookmarkEnd w:id="41"/>
      <w:r>
        <w:rPr>
          <w:lang w:val="he-IL"/>
        </w:rPr>
        <w:pict w14:anchorId="579AFB4C">
          <v:rect id="_x0000_s2075" style="position:absolute;left:0;text-align:left;margin-left:464.5pt;margin-top:8.05pt;width:75.05pt;height:19.4pt;z-index:251644416" o:allowincell="f" filled="f" stroked="f" strokecolor="lime" strokeweight=".25pt">
            <v:textbox inset="0,0,0,0">
              <w:txbxContent>
                <w:p w14:paraId="10546ACD" w14:textId="77777777" w:rsidR="007D1248" w:rsidRDefault="007D1248" w:rsidP="00CB5170">
                  <w:pPr>
                    <w:spacing w:line="160" w:lineRule="exact"/>
                    <w:rPr>
                      <w:rFonts w:cs="Miriam"/>
                      <w:noProof/>
                      <w:sz w:val="18"/>
                      <w:szCs w:val="18"/>
                      <w:rtl/>
                    </w:rPr>
                  </w:pPr>
                  <w:r>
                    <w:rPr>
                      <w:rFonts w:cs="Miriam"/>
                      <w:sz w:val="18"/>
                      <w:szCs w:val="18"/>
                      <w:rtl/>
                    </w:rPr>
                    <w:t>יב</w:t>
                  </w:r>
                  <w:r>
                    <w:rPr>
                      <w:rFonts w:cs="Miriam" w:hint="cs"/>
                      <w:sz w:val="18"/>
                      <w:szCs w:val="18"/>
                      <w:rtl/>
                    </w:rPr>
                    <w:t>וא על ידי עוסק מורשה</w:t>
                  </w:r>
                </w:p>
              </w:txbxContent>
            </v:textbox>
            <w10:anchorlock/>
          </v:rect>
        </w:pict>
      </w:r>
      <w:r>
        <w:rPr>
          <w:rStyle w:val="big-number"/>
          <w:rFonts w:cs="Miriam"/>
          <w:rtl/>
        </w:rPr>
        <w:t>1</w:t>
      </w:r>
      <w:r>
        <w:rPr>
          <w:rStyle w:val="big-number"/>
          <w:rFonts w:cs="Miriam" w:hint="cs"/>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B5170">
        <w:rPr>
          <w:rStyle w:val="default"/>
          <w:rFonts w:cs="FrankRuehl" w:hint="cs"/>
          <w:rtl/>
        </w:rPr>
        <w:t>עוסק</w:t>
      </w:r>
      <w:r>
        <w:rPr>
          <w:rStyle w:val="default"/>
          <w:rFonts w:cs="FrankRuehl" w:hint="cs"/>
          <w:rtl/>
        </w:rPr>
        <w:t xml:space="preserve"> המביא מחוץ</w:t>
      </w:r>
      <w:r>
        <w:rPr>
          <w:rStyle w:val="default"/>
          <w:rFonts w:cs="FrankRuehl"/>
          <w:rtl/>
        </w:rPr>
        <w:t xml:space="preserve"> ל</w:t>
      </w:r>
      <w:r>
        <w:rPr>
          <w:rStyle w:val="default"/>
          <w:rFonts w:cs="FrankRuehl" w:hint="cs"/>
          <w:rtl/>
        </w:rPr>
        <w:t xml:space="preserve">ארץ, כמלאי לצורך עסקיו, </w:t>
      </w:r>
      <w:r w:rsidR="00CB5170">
        <w:rPr>
          <w:rStyle w:val="default"/>
          <w:rFonts w:cs="FrankRuehl" w:hint="cs"/>
          <w:rtl/>
        </w:rPr>
        <w:t>טובין</w:t>
      </w:r>
      <w:r>
        <w:rPr>
          <w:rStyle w:val="default"/>
          <w:rFonts w:cs="FrankRuehl" w:hint="cs"/>
          <w:rtl/>
        </w:rPr>
        <w:t xml:space="preserve"> שהוא מורשה לה</w:t>
      </w:r>
      <w:r w:rsidR="00CB5170">
        <w:rPr>
          <w:rStyle w:val="default"/>
          <w:rFonts w:cs="FrankRuehl" w:hint="cs"/>
          <w:rtl/>
        </w:rPr>
        <w:t>ם</w:t>
      </w:r>
      <w:r>
        <w:rPr>
          <w:rStyle w:val="default"/>
          <w:rFonts w:cs="FrankRuehl" w:hint="cs"/>
          <w:rtl/>
        </w:rPr>
        <w:t xml:space="preserve">, ימציא למנהל, עם הוצאת </w:t>
      </w:r>
      <w:r w:rsidR="00CB5170">
        <w:rPr>
          <w:rStyle w:val="default"/>
          <w:rFonts w:cs="FrankRuehl" w:hint="cs"/>
          <w:rtl/>
        </w:rPr>
        <w:t>הטובין</w:t>
      </w:r>
      <w:r>
        <w:rPr>
          <w:rStyle w:val="default"/>
          <w:rFonts w:cs="FrankRuehl" w:hint="cs"/>
          <w:rtl/>
        </w:rPr>
        <w:t xml:space="preserve"> מהמכס, הצהרה חתומה בידו </w:t>
      </w:r>
      <w:r w:rsidR="00CB5170">
        <w:rPr>
          <w:rStyle w:val="default"/>
          <w:rFonts w:cs="FrankRuehl" w:hint="cs"/>
          <w:rtl/>
        </w:rPr>
        <w:t>שהטובין</w:t>
      </w:r>
      <w:r>
        <w:rPr>
          <w:rStyle w:val="default"/>
          <w:rFonts w:cs="FrankRuehl" w:hint="cs"/>
          <w:rtl/>
        </w:rPr>
        <w:t xml:space="preserve"> הובא</w:t>
      </w:r>
      <w:r w:rsidR="00CB5170">
        <w:rPr>
          <w:rStyle w:val="default"/>
          <w:rFonts w:cs="FrankRuehl" w:hint="cs"/>
          <w:rtl/>
        </w:rPr>
        <w:t>ו</w:t>
      </w:r>
      <w:r>
        <w:rPr>
          <w:rStyle w:val="default"/>
          <w:rFonts w:cs="FrankRuehl" w:hint="cs"/>
          <w:rtl/>
        </w:rPr>
        <w:t xml:space="preserve"> כמלאי לצורך עסקיו בהתאם לתנאי התעודה שניתנה לו לפי תקנה 14.</w:t>
      </w:r>
    </w:p>
    <w:p w14:paraId="4F09DF63" w14:textId="77777777" w:rsidR="00954E28" w:rsidRDefault="00954E28" w:rsidP="00CB517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המציא </w:t>
      </w:r>
      <w:r w:rsidR="00CB5170">
        <w:rPr>
          <w:rStyle w:val="default"/>
          <w:rFonts w:cs="FrankRuehl" w:hint="cs"/>
          <w:rtl/>
        </w:rPr>
        <w:t>העוסק</w:t>
      </w:r>
      <w:r>
        <w:rPr>
          <w:rStyle w:val="default"/>
          <w:rFonts w:cs="FrankRuehl" w:hint="cs"/>
          <w:rtl/>
        </w:rPr>
        <w:t xml:space="preserve"> למנהל הצהרה כאמור, ישלם את המס החל על יבוא </w:t>
      </w:r>
      <w:r w:rsidR="00CB5170">
        <w:rPr>
          <w:rStyle w:val="default"/>
          <w:rFonts w:cs="FrankRuehl" w:hint="cs"/>
          <w:rtl/>
        </w:rPr>
        <w:t>הטובין</w:t>
      </w:r>
      <w:r>
        <w:rPr>
          <w:rStyle w:val="default"/>
          <w:rFonts w:cs="FrankRuehl" w:hint="cs"/>
          <w:rtl/>
        </w:rPr>
        <w:t>.</w:t>
      </w:r>
    </w:p>
    <w:p w14:paraId="48CBBEB8" w14:textId="77777777" w:rsidR="00CB5170" w:rsidRPr="00450FD0" w:rsidRDefault="00CB5170" w:rsidP="00CB5170">
      <w:pPr>
        <w:pStyle w:val="P00"/>
        <w:tabs>
          <w:tab w:val="clear" w:pos="6259"/>
        </w:tabs>
        <w:spacing w:before="0"/>
        <w:ind w:left="0" w:right="1134"/>
        <w:rPr>
          <w:rFonts w:cs="FrankRuehl" w:hint="cs"/>
          <w:vanish/>
          <w:color w:val="FF0000"/>
          <w:szCs w:val="20"/>
          <w:shd w:val="clear" w:color="auto" w:fill="FFFF99"/>
          <w:rtl/>
        </w:rPr>
      </w:pPr>
      <w:bookmarkStart w:id="42" w:name="Rov90"/>
      <w:r w:rsidRPr="00450FD0">
        <w:rPr>
          <w:rFonts w:cs="FrankRuehl" w:hint="cs"/>
          <w:vanish/>
          <w:color w:val="FF0000"/>
          <w:szCs w:val="20"/>
          <w:shd w:val="clear" w:color="auto" w:fill="FFFF99"/>
          <w:rtl/>
        </w:rPr>
        <w:t>מיום 1.7.1976</w:t>
      </w:r>
    </w:p>
    <w:p w14:paraId="4B6065F2"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4C33CB3B"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hyperlink r:id="rId82"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83"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7A0879DC" w14:textId="77777777" w:rsidR="00CB5170" w:rsidRPr="00450FD0" w:rsidRDefault="00CB5170" w:rsidP="00CB5170">
      <w:pPr>
        <w:pStyle w:val="P00"/>
        <w:ind w:left="0" w:right="1134"/>
        <w:rPr>
          <w:rStyle w:val="big-number"/>
          <w:rFonts w:cs="Miriam" w:hint="cs"/>
          <w:vanish/>
          <w:sz w:val="16"/>
          <w:szCs w:val="16"/>
          <w:shd w:val="clear" w:color="auto" w:fill="FFFF99"/>
          <w:rtl/>
        </w:rPr>
      </w:pPr>
      <w:r w:rsidRPr="00450FD0">
        <w:rPr>
          <w:rStyle w:val="big-number"/>
          <w:rFonts w:cs="Miriam" w:hint="cs"/>
          <w:vanish/>
          <w:sz w:val="16"/>
          <w:szCs w:val="16"/>
          <w:shd w:val="clear" w:color="auto" w:fill="FFFF99"/>
          <w:rtl/>
        </w:rPr>
        <w:t xml:space="preserve">יבוא על ידי </w:t>
      </w:r>
      <w:r w:rsidRPr="00450FD0">
        <w:rPr>
          <w:rStyle w:val="big-number"/>
          <w:rFonts w:cs="Miriam" w:hint="cs"/>
          <w:strike/>
          <w:vanish/>
          <w:sz w:val="16"/>
          <w:szCs w:val="16"/>
          <w:shd w:val="clear" w:color="auto" w:fill="FFFF99"/>
          <w:rtl/>
        </w:rPr>
        <w:t>סוחר</w:t>
      </w:r>
      <w:r w:rsidRPr="00450FD0">
        <w:rPr>
          <w:rStyle w:val="big-number"/>
          <w:rFonts w:cs="Miriam" w:hint="cs"/>
          <w:vanish/>
          <w:sz w:val="16"/>
          <w:szCs w:val="16"/>
          <w:shd w:val="clear" w:color="auto" w:fill="FFFF99"/>
          <w:rtl/>
        </w:rPr>
        <w:t xml:space="preserve"> </w:t>
      </w:r>
      <w:r w:rsidRPr="00450FD0">
        <w:rPr>
          <w:rStyle w:val="big-number"/>
          <w:rFonts w:cs="Miriam" w:hint="cs"/>
          <w:vanish/>
          <w:sz w:val="16"/>
          <w:szCs w:val="16"/>
          <w:u w:val="single"/>
          <w:shd w:val="clear" w:color="auto" w:fill="FFFF99"/>
          <w:rtl/>
        </w:rPr>
        <w:t>עוסק</w:t>
      </w:r>
      <w:r w:rsidRPr="00450FD0">
        <w:rPr>
          <w:rStyle w:val="big-number"/>
          <w:rFonts w:cs="Miriam" w:hint="cs"/>
          <w:vanish/>
          <w:sz w:val="16"/>
          <w:szCs w:val="16"/>
          <w:shd w:val="clear" w:color="auto" w:fill="FFFF99"/>
          <w:rtl/>
        </w:rPr>
        <w:t xml:space="preserve"> מורשה</w:t>
      </w:r>
    </w:p>
    <w:p w14:paraId="3237EE8D" w14:textId="77777777" w:rsidR="00CB5170" w:rsidRPr="00450FD0" w:rsidRDefault="00CB5170" w:rsidP="00CB5170">
      <w:pPr>
        <w:pStyle w:val="P00"/>
        <w:spacing w:before="0"/>
        <w:ind w:left="0" w:right="1134"/>
        <w:rPr>
          <w:rStyle w:val="default"/>
          <w:rFonts w:cs="FrankRuehl"/>
          <w:vanish/>
          <w:sz w:val="22"/>
          <w:szCs w:val="22"/>
          <w:shd w:val="clear" w:color="auto" w:fill="FFFF99"/>
          <w:rtl/>
        </w:rPr>
      </w:pPr>
      <w:r w:rsidRPr="00450FD0">
        <w:rPr>
          <w:rStyle w:val="big-number"/>
          <w:rFonts w:cs="FrankRuehl"/>
          <w:vanish/>
          <w:sz w:val="22"/>
          <w:szCs w:val="22"/>
          <w:shd w:val="clear" w:color="auto" w:fill="FFFF99"/>
          <w:rtl/>
        </w:rPr>
        <w:t>1</w:t>
      </w:r>
      <w:r w:rsidRPr="00450FD0">
        <w:rPr>
          <w:rStyle w:val="big-number"/>
          <w:rFonts w:cs="FrankRuehl" w:hint="cs"/>
          <w:vanish/>
          <w:sz w:val="22"/>
          <w:szCs w:val="22"/>
          <w:shd w:val="clear" w:color="auto" w:fill="FFFF99"/>
          <w:rtl/>
        </w:rPr>
        <w:t>6.</w:t>
      </w:r>
      <w:r w:rsidRPr="00450FD0">
        <w:rPr>
          <w:rStyle w:val="big-number"/>
          <w:rFonts w:cs="FrankRuehl"/>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r>
      <w:r w:rsidRPr="00450FD0">
        <w:rPr>
          <w:rStyle w:val="default"/>
          <w:rFonts w:cs="FrankRuehl"/>
          <w:strike/>
          <w:vanish/>
          <w:sz w:val="22"/>
          <w:szCs w:val="22"/>
          <w:shd w:val="clear" w:color="auto" w:fill="FFFF99"/>
          <w:rtl/>
        </w:rPr>
        <w:t>ס</w:t>
      </w:r>
      <w:r w:rsidRPr="00450FD0">
        <w:rPr>
          <w:rStyle w:val="default"/>
          <w:rFonts w:cs="FrankRuehl" w:hint="cs"/>
          <w:strike/>
          <w:vanish/>
          <w:sz w:val="22"/>
          <w:szCs w:val="22"/>
          <w:shd w:val="clear" w:color="auto" w:fill="FFFF99"/>
          <w:rtl/>
        </w:rPr>
        <w:t>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המביא מחוץ</w:t>
      </w:r>
      <w:r w:rsidRPr="00450FD0">
        <w:rPr>
          <w:rStyle w:val="default"/>
          <w:rFonts w:cs="FrankRuehl"/>
          <w:vanish/>
          <w:sz w:val="22"/>
          <w:szCs w:val="22"/>
          <w:shd w:val="clear" w:color="auto" w:fill="FFFF99"/>
          <w:rtl/>
        </w:rPr>
        <w:t xml:space="preserve"> ל</w:t>
      </w:r>
      <w:r w:rsidRPr="00450FD0">
        <w:rPr>
          <w:rStyle w:val="default"/>
          <w:rFonts w:cs="FrankRuehl" w:hint="cs"/>
          <w:vanish/>
          <w:sz w:val="22"/>
          <w:szCs w:val="22"/>
          <w:shd w:val="clear" w:color="auto" w:fill="FFFF99"/>
          <w:rtl/>
        </w:rPr>
        <w:t xml:space="preserve">ארץ, כמלאי לצורך עסקיו, </w:t>
      </w:r>
      <w:r w:rsidRPr="00450FD0">
        <w:rPr>
          <w:rStyle w:val="default"/>
          <w:rFonts w:cs="FrankRuehl" w:hint="cs"/>
          <w:strike/>
          <w:vanish/>
          <w:sz w:val="22"/>
          <w:szCs w:val="22"/>
          <w:shd w:val="clear" w:color="auto" w:fill="FFFF99"/>
          <w:rtl/>
        </w:rPr>
        <w:t>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w:t>
      </w:r>
      <w:r w:rsidRPr="00450FD0">
        <w:rPr>
          <w:rStyle w:val="default"/>
          <w:rFonts w:cs="FrankRuehl" w:hint="cs"/>
          <w:vanish/>
          <w:sz w:val="22"/>
          <w:szCs w:val="22"/>
          <w:shd w:val="clear" w:color="auto" w:fill="FFFF99"/>
          <w:rtl/>
        </w:rPr>
        <w:t xml:space="preserve"> שהוא מורשה </w:t>
      </w:r>
      <w:r w:rsidRPr="00450FD0">
        <w:rPr>
          <w:rStyle w:val="default"/>
          <w:rFonts w:cs="FrankRuehl" w:hint="cs"/>
          <w:strike/>
          <w:vanish/>
          <w:sz w:val="22"/>
          <w:szCs w:val="22"/>
          <w:shd w:val="clear" w:color="auto" w:fill="FFFF99"/>
          <w:rtl/>
        </w:rPr>
        <w:t>לה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להם</w:t>
      </w:r>
      <w:r w:rsidRPr="00450FD0">
        <w:rPr>
          <w:rStyle w:val="default"/>
          <w:rFonts w:cs="FrankRuehl" w:hint="cs"/>
          <w:vanish/>
          <w:sz w:val="22"/>
          <w:szCs w:val="22"/>
          <w:shd w:val="clear" w:color="auto" w:fill="FFFF99"/>
          <w:rtl/>
        </w:rPr>
        <w:t xml:space="preserve">, ימציא למנהל, עם הוצאת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 xml:space="preserve"> מהמכס, הצהרה חתומה בידו </w:t>
      </w:r>
      <w:r w:rsidRPr="00450FD0">
        <w:rPr>
          <w:rStyle w:val="default"/>
          <w:rFonts w:cs="FrankRuehl" w:hint="cs"/>
          <w:strike/>
          <w:vanish/>
          <w:sz w:val="22"/>
          <w:szCs w:val="22"/>
          <w:shd w:val="clear" w:color="auto" w:fill="FFFF99"/>
          <w:rtl/>
        </w:rPr>
        <w:t>שהסחורה הובא</w:t>
      </w:r>
      <w:r w:rsidRPr="00450FD0">
        <w:rPr>
          <w:rStyle w:val="default"/>
          <w:rFonts w:cs="FrankRuehl"/>
          <w:strike/>
          <w:vanish/>
          <w:sz w:val="22"/>
          <w:szCs w:val="22"/>
          <w:shd w:val="clear" w:color="auto" w:fill="FFFF99"/>
          <w:rtl/>
        </w:rPr>
        <w:t>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שהטובין הובאו</w:t>
      </w:r>
      <w:r w:rsidRPr="00450FD0">
        <w:rPr>
          <w:rStyle w:val="default"/>
          <w:rFonts w:cs="FrankRuehl" w:hint="cs"/>
          <w:vanish/>
          <w:sz w:val="22"/>
          <w:szCs w:val="22"/>
          <w:shd w:val="clear" w:color="auto" w:fill="FFFF99"/>
          <w:rtl/>
        </w:rPr>
        <w:t xml:space="preserve"> כמלאי לצורך עסקיו בהתאם לתנאי התעודה שניתנה לו לפי תקנה 14.</w:t>
      </w:r>
    </w:p>
    <w:p w14:paraId="26C753FE" w14:textId="77777777" w:rsidR="00CB5170" w:rsidRPr="00CB5170" w:rsidRDefault="00CB5170" w:rsidP="00CB5170">
      <w:pPr>
        <w:pStyle w:val="P00"/>
        <w:spacing w:before="0"/>
        <w:ind w:left="0" w:right="1134"/>
        <w:rPr>
          <w:rStyle w:val="default"/>
          <w:rFonts w:cs="FrankRuehl" w:hint="cs"/>
          <w:sz w:val="2"/>
          <w:szCs w:val="2"/>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ל</w:t>
      </w:r>
      <w:r w:rsidRPr="00450FD0">
        <w:rPr>
          <w:rStyle w:val="default"/>
          <w:rFonts w:cs="FrankRuehl" w:hint="cs"/>
          <w:vanish/>
          <w:sz w:val="22"/>
          <w:szCs w:val="22"/>
          <w:shd w:val="clear" w:color="auto" w:fill="FFFF99"/>
          <w:rtl/>
        </w:rPr>
        <w:t xml:space="preserve">א המציא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למנהל הצהרה כאמור, ישלם את המס החל על יבוא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w:t>
      </w:r>
      <w:bookmarkEnd w:id="42"/>
    </w:p>
    <w:p w14:paraId="47EDF6AA" w14:textId="77777777" w:rsidR="00954E28" w:rsidRDefault="00954E28" w:rsidP="007E173B">
      <w:pPr>
        <w:pStyle w:val="P00"/>
        <w:spacing w:before="72"/>
        <w:ind w:left="0" w:right="1134"/>
        <w:rPr>
          <w:rStyle w:val="default"/>
          <w:rFonts w:cs="FrankRuehl"/>
          <w:rtl/>
        </w:rPr>
      </w:pPr>
      <w:bookmarkStart w:id="43" w:name="Seif14"/>
      <w:bookmarkEnd w:id="43"/>
      <w:r>
        <w:rPr>
          <w:lang w:val="he-IL"/>
        </w:rPr>
        <w:pict w14:anchorId="6FA76EB2">
          <v:rect id="_x0000_s2076" style="position:absolute;left:0;text-align:left;margin-left:464.5pt;margin-top:8.05pt;width:75.05pt;height:30pt;z-index:251645440" o:allowincell="f" filled="f" stroked="f" strokecolor="lime" strokeweight=".25pt">
            <v:textbox inset="0,0,0,0">
              <w:txbxContent>
                <w:p w14:paraId="252BE2EB" w14:textId="77777777" w:rsidR="007D1248" w:rsidRDefault="007D1248" w:rsidP="007E173B">
                  <w:pPr>
                    <w:spacing w:line="160" w:lineRule="exact"/>
                    <w:rPr>
                      <w:rFonts w:cs="Miriam"/>
                      <w:noProof/>
                      <w:sz w:val="18"/>
                      <w:szCs w:val="18"/>
                      <w:rtl/>
                    </w:rPr>
                  </w:pPr>
                  <w:r>
                    <w:rPr>
                      <w:rFonts w:cs="Miriam"/>
                      <w:sz w:val="18"/>
                      <w:szCs w:val="18"/>
                      <w:rtl/>
                    </w:rPr>
                    <w:t>מכ</w:t>
                  </w:r>
                  <w:r>
                    <w:rPr>
                      <w:rFonts w:cs="Miriam" w:hint="cs"/>
                      <w:sz w:val="18"/>
                      <w:szCs w:val="18"/>
                      <w:rtl/>
                    </w:rPr>
                    <w:t>ירה לידי עוסק מורשה</w:t>
                  </w:r>
                </w:p>
                <w:p w14:paraId="1FAD1B7A"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תשל"א-</w:t>
                  </w:r>
                  <w:r>
                    <w:rPr>
                      <w:rFonts w:cs="Miriam"/>
                      <w:sz w:val="18"/>
                      <w:szCs w:val="18"/>
                      <w:rtl/>
                    </w:rPr>
                    <w:t>1971</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w:t>
      </w:r>
      <w:r>
        <w:rPr>
          <w:rStyle w:val="default"/>
          <w:rFonts w:cs="FrankRuehl"/>
          <w:rtl/>
        </w:rPr>
        <w:t>כר</w:t>
      </w:r>
      <w:r w:rsidR="007E173B">
        <w:rPr>
          <w:rStyle w:val="default"/>
          <w:rFonts w:cs="FrankRuehl" w:hint="cs"/>
          <w:rtl/>
        </w:rPr>
        <w:t>ו</w:t>
      </w:r>
      <w:r>
        <w:rPr>
          <w:rStyle w:val="default"/>
          <w:rFonts w:cs="FrankRuehl" w:hint="cs"/>
          <w:rtl/>
        </w:rPr>
        <w:t xml:space="preserve"> </w:t>
      </w:r>
      <w:r w:rsidR="007E173B">
        <w:rPr>
          <w:rStyle w:val="default"/>
          <w:rFonts w:cs="FrankRuehl" w:hint="cs"/>
          <w:rtl/>
        </w:rPr>
        <w:t>טובין טעוני</w:t>
      </w:r>
      <w:r>
        <w:rPr>
          <w:rStyle w:val="default"/>
          <w:rFonts w:cs="FrankRuehl" w:hint="cs"/>
          <w:rtl/>
        </w:rPr>
        <w:t xml:space="preserve"> מס </w:t>
      </w:r>
      <w:r w:rsidR="007E173B">
        <w:rPr>
          <w:rStyle w:val="default"/>
          <w:rFonts w:cs="FrankRuehl" w:hint="cs"/>
          <w:rtl/>
        </w:rPr>
        <w:t xml:space="preserve">לעוסק </w:t>
      </w:r>
      <w:r>
        <w:rPr>
          <w:rStyle w:val="default"/>
          <w:rFonts w:cs="FrankRuehl" w:hint="cs"/>
          <w:rtl/>
        </w:rPr>
        <w:t>המורשה לה</w:t>
      </w:r>
      <w:r w:rsidR="007E173B">
        <w:rPr>
          <w:rStyle w:val="default"/>
          <w:rFonts w:cs="FrankRuehl" w:hint="cs"/>
          <w:rtl/>
        </w:rPr>
        <w:t>ם</w:t>
      </w:r>
      <w:r>
        <w:rPr>
          <w:rStyle w:val="default"/>
          <w:rFonts w:cs="FrankRuehl" w:hint="cs"/>
          <w:rtl/>
        </w:rPr>
        <w:t xml:space="preserve">, ימציא אותו </w:t>
      </w:r>
      <w:r w:rsidR="007E173B">
        <w:rPr>
          <w:rStyle w:val="default"/>
          <w:rFonts w:cs="FrankRuehl" w:hint="cs"/>
          <w:rtl/>
        </w:rPr>
        <w:t xml:space="preserve">עוסק </w:t>
      </w:r>
      <w:r>
        <w:rPr>
          <w:rStyle w:val="default"/>
          <w:rFonts w:cs="FrankRuehl" w:hint="cs"/>
          <w:rtl/>
        </w:rPr>
        <w:t>למנהל, עם רכישת</w:t>
      </w:r>
      <w:r w:rsidR="007E173B">
        <w:rPr>
          <w:rStyle w:val="default"/>
          <w:rFonts w:cs="FrankRuehl" w:hint="cs"/>
          <w:rtl/>
        </w:rPr>
        <w:t xml:space="preserve"> הטובין</w:t>
      </w:r>
      <w:r>
        <w:rPr>
          <w:rStyle w:val="default"/>
          <w:rFonts w:cs="FrankRuehl" w:hint="cs"/>
          <w:rtl/>
        </w:rPr>
        <w:t xml:space="preserve">, הצהרה חתומה בידו שרכש את </w:t>
      </w:r>
      <w:r w:rsidR="007E173B">
        <w:rPr>
          <w:rStyle w:val="default"/>
          <w:rFonts w:cs="FrankRuehl" w:hint="cs"/>
          <w:rtl/>
        </w:rPr>
        <w:t xml:space="preserve">הטובין </w:t>
      </w:r>
      <w:r>
        <w:rPr>
          <w:rStyle w:val="default"/>
          <w:rFonts w:cs="FrankRuehl" w:hint="cs"/>
          <w:rtl/>
        </w:rPr>
        <w:t>כמלאי לצורך עסקיו בהתאם לתנאי התעודה שניתנה לו לפי תקנה 14 ויתן העתק ממנה למוכר.</w:t>
      </w:r>
    </w:p>
    <w:p w14:paraId="0F1CA4DD" w14:textId="77777777" w:rsidR="00954E28" w:rsidRDefault="00954E28" w:rsidP="007E17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sidR="007E173B">
        <w:rPr>
          <w:rStyle w:val="default"/>
          <w:rFonts w:cs="FrankRuehl" w:hint="cs"/>
          <w:rtl/>
        </w:rPr>
        <w:t>וחזרו</w:t>
      </w:r>
      <w:r>
        <w:rPr>
          <w:rStyle w:val="default"/>
          <w:rFonts w:cs="FrankRuehl" w:hint="cs"/>
          <w:rtl/>
        </w:rPr>
        <w:t xml:space="preserve"> </w:t>
      </w:r>
      <w:r w:rsidR="007E173B">
        <w:rPr>
          <w:rStyle w:val="default"/>
          <w:rFonts w:cs="FrankRuehl" w:hint="cs"/>
          <w:rtl/>
        </w:rPr>
        <w:t xml:space="preserve">טובין טעוני </w:t>
      </w:r>
      <w:r>
        <w:rPr>
          <w:rStyle w:val="default"/>
          <w:rFonts w:cs="FrankRuehl" w:hint="cs"/>
          <w:rtl/>
        </w:rPr>
        <w:t>מס במכירה, על י</w:t>
      </w:r>
      <w:r>
        <w:rPr>
          <w:rStyle w:val="default"/>
          <w:rFonts w:cs="FrankRuehl"/>
          <w:rtl/>
        </w:rPr>
        <w:t>די</w:t>
      </w:r>
      <w:r>
        <w:rPr>
          <w:rStyle w:val="default"/>
          <w:rFonts w:cs="FrankRuehl" w:hint="cs"/>
          <w:rtl/>
        </w:rPr>
        <w:t xml:space="preserve"> </w:t>
      </w:r>
      <w:r w:rsidR="007E173B">
        <w:rPr>
          <w:rStyle w:val="default"/>
          <w:rFonts w:cs="FrankRuehl" w:hint="cs"/>
          <w:rtl/>
        </w:rPr>
        <w:t xml:space="preserve">עוסק </w:t>
      </w:r>
      <w:r>
        <w:rPr>
          <w:rStyle w:val="default"/>
          <w:rFonts w:cs="FrankRuehl" w:hint="cs"/>
          <w:rtl/>
        </w:rPr>
        <w:t>מורשה לה</w:t>
      </w:r>
      <w:r w:rsidR="007E173B">
        <w:rPr>
          <w:rStyle w:val="default"/>
          <w:rFonts w:cs="FrankRuehl" w:hint="cs"/>
          <w:rtl/>
        </w:rPr>
        <w:t>ם</w:t>
      </w:r>
      <w:r>
        <w:rPr>
          <w:rStyle w:val="default"/>
          <w:rFonts w:cs="FrankRuehl" w:hint="cs"/>
          <w:rtl/>
        </w:rPr>
        <w:t xml:space="preserve">, יודיע על כך למנהל ויפרט בהודעתו את תיאור </w:t>
      </w:r>
      <w:r w:rsidR="007E173B">
        <w:rPr>
          <w:rStyle w:val="default"/>
          <w:rFonts w:cs="FrankRuehl" w:hint="cs"/>
          <w:rtl/>
        </w:rPr>
        <w:t>הטובין שהוחזרו, כמותם</w:t>
      </w:r>
      <w:r>
        <w:rPr>
          <w:rStyle w:val="default"/>
          <w:rFonts w:cs="FrankRuehl" w:hint="cs"/>
          <w:rtl/>
        </w:rPr>
        <w:t xml:space="preserve">, שם </w:t>
      </w:r>
      <w:r w:rsidR="007E173B">
        <w:rPr>
          <w:rStyle w:val="default"/>
          <w:rFonts w:cs="FrankRuehl" w:hint="cs"/>
          <w:rtl/>
        </w:rPr>
        <w:t>העוסק שאליו הוחזרו</w:t>
      </w:r>
      <w:r>
        <w:rPr>
          <w:rStyle w:val="default"/>
          <w:rFonts w:cs="FrankRuehl" w:hint="cs"/>
          <w:rtl/>
        </w:rPr>
        <w:t xml:space="preserve"> ותאריך ההחזרה.</w:t>
      </w:r>
    </w:p>
    <w:p w14:paraId="58ED623D" w14:textId="77777777" w:rsidR="000425F2" w:rsidRPr="00450FD0" w:rsidRDefault="000425F2" w:rsidP="000425F2">
      <w:pPr>
        <w:pStyle w:val="P00"/>
        <w:spacing w:before="0"/>
        <w:ind w:left="0" w:right="1134"/>
        <w:rPr>
          <w:rFonts w:cs="FrankRuehl" w:hint="cs"/>
          <w:b/>
          <w:bCs/>
          <w:vanish/>
          <w:szCs w:val="20"/>
          <w:shd w:val="clear" w:color="auto" w:fill="FFFF99"/>
          <w:rtl/>
        </w:rPr>
      </w:pPr>
      <w:bookmarkStart w:id="44" w:name="Rov91"/>
      <w:r w:rsidRPr="00450FD0">
        <w:rPr>
          <w:rFonts w:cs="FrankRuehl" w:hint="cs"/>
          <w:vanish/>
          <w:color w:val="FF0000"/>
          <w:szCs w:val="20"/>
          <w:shd w:val="clear" w:color="auto" w:fill="FFFF99"/>
          <w:rtl/>
        </w:rPr>
        <w:t>מיום 30.4.1971</w:t>
      </w:r>
    </w:p>
    <w:p w14:paraId="25DEA198" w14:textId="77777777" w:rsidR="000425F2" w:rsidRPr="00450FD0" w:rsidRDefault="000425F2" w:rsidP="000425F2">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תשל"א-1971</w:t>
      </w:r>
    </w:p>
    <w:p w14:paraId="68E9F91E" w14:textId="77777777" w:rsidR="000425F2" w:rsidRPr="00450FD0" w:rsidRDefault="000425F2" w:rsidP="000425F2">
      <w:pPr>
        <w:pStyle w:val="P00"/>
        <w:tabs>
          <w:tab w:val="clear" w:pos="6259"/>
        </w:tabs>
        <w:spacing w:before="0"/>
        <w:ind w:left="0" w:right="1134"/>
        <w:rPr>
          <w:rFonts w:cs="FrankRuehl" w:hint="cs"/>
          <w:vanish/>
          <w:szCs w:val="20"/>
          <w:shd w:val="clear" w:color="auto" w:fill="FFFF99"/>
          <w:rtl/>
        </w:rPr>
      </w:pPr>
      <w:hyperlink r:id="rId84" w:history="1">
        <w:r w:rsidRPr="00450FD0">
          <w:rPr>
            <w:rStyle w:val="Hyperlink"/>
            <w:rFonts w:cs="FrankRuehl" w:hint="cs"/>
            <w:vanish/>
            <w:szCs w:val="20"/>
            <w:shd w:val="clear" w:color="auto" w:fill="FFFF99"/>
            <w:rtl/>
          </w:rPr>
          <w:t>ק"ת תשל"א מס' 2689</w:t>
        </w:r>
      </w:hyperlink>
      <w:r w:rsidRPr="00450FD0">
        <w:rPr>
          <w:rFonts w:cs="FrankRuehl" w:hint="cs"/>
          <w:vanish/>
          <w:szCs w:val="20"/>
          <w:shd w:val="clear" w:color="auto" w:fill="FFFF99"/>
          <w:rtl/>
        </w:rPr>
        <w:t xml:space="preserve"> מיום 30.4.1971 עמ' 890</w:t>
      </w:r>
    </w:p>
    <w:p w14:paraId="7306D6E0" w14:textId="77777777" w:rsidR="000425F2" w:rsidRPr="00450FD0" w:rsidRDefault="000425F2" w:rsidP="000425F2">
      <w:pPr>
        <w:pStyle w:val="P00"/>
        <w:ind w:left="0" w:right="1134"/>
        <w:rPr>
          <w:rFonts w:cs="FrankRuehl"/>
          <w:vanish/>
          <w:sz w:val="22"/>
          <w:szCs w:val="22"/>
          <w:shd w:val="clear" w:color="auto" w:fill="FFFF99"/>
          <w:rtl/>
        </w:rPr>
      </w:pPr>
      <w:r w:rsidRPr="00450FD0">
        <w:rPr>
          <w:rStyle w:val="default"/>
          <w:rFonts w:cs="FrankRuehl" w:hint="cs"/>
          <w:vanish/>
          <w:sz w:val="22"/>
          <w:szCs w:val="22"/>
          <w:shd w:val="clear" w:color="auto" w:fill="FFFF99"/>
          <w:rtl/>
        </w:rPr>
        <w:t>17.</w:t>
      </w:r>
      <w:r w:rsidRPr="00450FD0">
        <w:rPr>
          <w:rStyle w:val="default"/>
          <w:rFonts w:cs="FrankRuehl" w:hint="cs"/>
          <w:vanish/>
          <w:sz w:val="22"/>
          <w:szCs w:val="22"/>
          <w:shd w:val="clear" w:color="auto" w:fill="FFFF99"/>
          <w:rtl/>
        </w:rPr>
        <w:tab/>
      </w:r>
      <w:r w:rsidRPr="00450FD0">
        <w:rPr>
          <w:rStyle w:val="default"/>
          <w:rFonts w:cs="FrankRuehl"/>
          <w:vanish/>
          <w:sz w:val="22"/>
          <w:szCs w:val="22"/>
          <w:u w:val="single"/>
          <w:shd w:val="clear" w:color="auto" w:fill="FFFF99"/>
          <w:rtl/>
        </w:rPr>
        <w:t>(א</w:t>
      </w:r>
      <w:r w:rsidRPr="00450FD0">
        <w:rPr>
          <w:rStyle w:val="default"/>
          <w:rFonts w:cs="FrankRuehl" w:hint="cs"/>
          <w:vanish/>
          <w:sz w:val="22"/>
          <w:szCs w:val="22"/>
          <w:u w:val="single"/>
          <w:shd w:val="clear" w:color="auto" w:fill="FFFF99"/>
          <w:rtl/>
        </w:rPr>
        <w:t>)</w:t>
      </w:r>
      <w:r w:rsidRPr="00450FD0">
        <w:rPr>
          <w:rStyle w:val="default"/>
          <w:rFonts w:cs="FrankRuehl"/>
          <w:vanish/>
          <w:sz w:val="22"/>
          <w:szCs w:val="22"/>
          <w:shd w:val="clear" w:color="auto" w:fill="FFFF99"/>
          <w:rtl/>
        </w:rPr>
        <w:tab/>
        <w:t>נ</w:t>
      </w:r>
      <w:r w:rsidRPr="00450FD0">
        <w:rPr>
          <w:rStyle w:val="default"/>
          <w:rFonts w:cs="FrankRuehl" w:hint="cs"/>
          <w:vanish/>
          <w:sz w:val="22"/>
          <w:szCs w:val="22"/>
          <w:shd w:val="clear" w:color="auto" w:fill="FFFF99"/>
          <w:rtl/>
        </w:rPr>
        <w:t>מ</w:t>
      </w:r>
      <w:r w:rsidRPr="00450FD0">
        <w:rPr>
          <w:rStyle w:val="default"/>
          <w:rFonts w:cs="FrankRuehl"/>
          <w:vanish/>
          <w:sz w:val="22"/>
          <w:szCs w:val="22"/>
          <w:shd w:val="clear" w:color="auto" w:fill="FFFF99"/>
          <w:rtl/>
        </w:rPr>
        <w:t>כר</w:t>
      </w:r>
      <w:r w:rsidRPr="00450FD0">
        <w:rPr>
          <w:rStyle w:val="default"/>
          <w:rFonts w:cs="FrankRuehl" w:hint="cs"/>
          <w:vanish/>
          <w:sz w:val="22"/>
          <w:szCs w:val="22"/>
          <w:shd w:val="clear" w:color="auto" w:fill="FFFF99"/>
          <w:rtl/>
        </w:rPr>
        <w:t>ה סחורה טעונה מס לסוחר המורשה לה, ימציא אותו סוחר למנהל, עם רכישת הסחור</w:t>
      </w:r>
      <w:r w:rsidRPr="00450FD0">
        <w:rPr>
          <w:rStyle w:val="default"/>
          <w:rFonts w:cs="FrankRuehl"/>
          <w:vanish/>
          <w:sz w:val="22"/>
          <w:szCs w:val="22"/>
          <w:shd w:val="clear" w:color="auto" w:fill="FFFF99"/>
          <w:rtl/>
        </w:rPr>
        <w:t>ה</w:t>
      </w:r>
      <w:r w:rsidRPr="00450FD0">
        <w:rPr>
          <w:rStyle w:val="default"/>
          <w:rFonts w:cs="FrankRuehl" w:hint="cs"/>
          <w:vanish/>
          <w:sz w:val="22"/>
          <w:szCs w:val="22"/>
          <w:shd w:val="clear" w:color="auto" w:fill="FFFF99"/>
          <w:rtl/>
        </w:rPr>
        <w:t>, הצהרה חתומה בידו שרכש את הסחורה כמלאי לצורך עסקיו בהתאם לתנאי התעודה שניתנה לו לפי תקנה 14 ויתן העתק ממנה למוכר.</w:t>
      </w:r>
    </w:p>
    <w:p w14:paraId="686E4D8D" w14:textId="77777777" w:rsidR="000425F2" w:rsidRPr="00450FD0" w:rsidRDefault="000425F2" w:rsidP="00EF67E5">
      <w:pPr>
        <w:pStyle w:val="P00"/>
        <w:spacing w:before="0"/>
        <w:ind w:left="0" w:right="1134"/>
        <w:rPr>
          <w:rStyle w:val="default"/>
          <w:rFonts w:cs="FrankRuehl" w:hint="cs"/>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u w:val="single"/>
          <w:shd w:val="clear" w:color="auto" w:fill="FFFF99"/>
          <w:rtl/>
        </w:rPr>
        <w:t>(ב</w:t>
      </w:r>
      <w:r w:rsidRPr="00450FD0">
        <w:rPr>
          <w:rStyle w:val="default"/>
          <w:rFonts w:cs="FrankRuehl" w:hint="cs"/>
          <w:vanish/>
          <w:sz w:val="22"/>
          <w:szCs w:val="22"/>
          <w:u w:val="single"/>
          <w:shd w:val="clear" w:color="auto" w:fill="FFFF99"/>
          <w:rtl/>
        </w:rPr>
        <w:t>)</w:t>
      </w:r>
      <w:r w:rsidRPr="00450FD0">
        <w:rPr>
          <w:rStyle w:val="default"/>
          <w:rFonts w:cs="FrankRuehl"/>
          <w:vanish/>
          <w:sz w:val="22"/>
          <w:szCs w:val="22"/>
          <w:u w:val="single"/>
          <w:shd w:val="clear" w:color="auto" w:fill="FFFF99"/>
          <w:rtl/>
        </w:rPr>
        <w:tab/>
        <w:t>ה</w:t>
      </w:r>
      <w:r w:rsidRPr="00450FD0">
        <w:rPr>
          <w:rStyle w:val="default"/>
          <w:rFonts w:cs="FrankRuehl" w:hint="cs"/>
          <w:vanish/>
          <w:sz w:val="22"/>
          <w:szCs w:val="22"/>
          <w:u w:val="single"/>
          <w:shd w:val="clear" w:color="auto" w:fill="FFFF99"/>
          <w:rtl/>
        </w:rPr>
        <w:t>וחזרה סחורה הטעונה מס במכירה, על י</w:t>
      </w:r>
      <w:r w:rsidRPr="00450FD0">
        <w:rPr>
          <w:rStyle w:val="default"/>
          <w:rFonts w:cs="FrankRuehl"/>
          <w:vanish/>
          <w:sz w:val="22"/>
          <w:szCs w:val="22"/>
          <w:u w:val="single"/>
          <w:shd w:val="clear" w:color="auto" w:fill="FFFF99"/>
          <w:rtl/>
        </w:rPr>
        <w:t>די</w:t>
      </w:r>
      <w:r w:rsidRPr="00450FD0">
        <w:rPr>
          <w:rStyle w:val="default"/>
          <w:rFonts w:cs="FrankRuehl" w:hint="cs"/>
          <w:vanish/>
          <w:sz w:val="22"/>
          <w:szCs w:val="22"/>
          <w:u w:val="single"/>
          <w:shd w:val="clear" w:color="auto" w:fill="FFFF99"/>
          <w:rtl/>
        </w:rPr>
        <w:t xml:space="preserve"> סוחר מורשה לה, יודיע על כך למנהל ויפרט בהודעתו את תיאור הסחורה שהוחזרה, כמותה, שם הסוחר שאליו הוחזרה ותאריך ההחזרה.</w:t>
      </w:r>
    </w:p>
    <w:p w14:paraId="6AA215ED"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p>
    <w:p w14:paraId="67302107" w14:textId="77777777" w:rsidR="00CB5170" w:rsidRPr="00450FD0" w:rsidRDefault="00CB5170" w:rsidP="00CB5170">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3C6FF404"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2DF11B91" w14:textId="77777777" w:rsidR="00CB5170" w:rsidRPr="00450FD0" w:rsidRDefault="00CB5170" w:rsidP="00CB5170">
      <w:pPr>
        <w:pStyle w:val="P00"/>
        <w:tabs>
          <w:tab w:val="clear" w:pos="6259"/>
        </w:tabs>
        <w:spacing w:before="0"/>
        <w:ind w:left="0" w:right="1134"/>
        <w:rPr>
          <w:rFonts w:cs="FrankRuehl" w:hint="cs"/>
          <w:vanish/>
          <w:szCs w:val="20"/>
          <w:shd w:val="clear" w:color="auto" w:fill="FFFF99"/>
          <w:rtl/>
        </w:rPr>
      </w:pPr>
      <w:hyperlink r:id="rId85"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86"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15BB428D" w14:textId="77777777" w:rsidR="00CB5170" w:rsidRPr="00450FD0" w:rsidRDefault="00CB5170" w:rsidP="00CB5170">
      <w:pPr>
        <w:pStyle w:val="P00"/>
        <w:ind w:left="0" w:right="1134"/>
        <w:rPr>
          <w:rStyle w:val="big-number"/>
          <w:rFonts w:cs="Miriam" w:hint="cs"/>
          <w:vanish/>
          <w:sz w:val="16"/>
          <w:szCs w:val="16"/>
          <w:shd w:val="clear" w:color="auto" w:fill="FFFF99"/>
          <w:rtl/>
        </w:rPr>
      </w:pPr>
      <w:r w:rsidRPr="00450FD0">
        <w:rPr>
          <w:rStyle w:val="big-number"/>
          <w:rFonts w:cs="Miriam" w:hint="cs"/>
          <w:vanish/>
          <w:sz w:val="16"/>
          <w:szCs w:val="16"/>
          <w:shd w:val="clear" w:color="auto" w:fill="FFFF99"/>
          <w:rtl/>
        </w:rPr>
        <w:t xml:space="preserve">מכירה לידי </w:t>
      </w:r>
      <w:r w:rsidRPr="00450FD0">
        <w:rPr>
          <w:rStyle w:val="big-number"/>
          <w:rFonts w:cs="Miriam" w:hint="cs"/>
          <w:strike/>
          <w:vanish/>
          <w:sz w:val="16"/>
          <w:szCs w:val="16"/>
          <w:shd w:val="clear" w:color="auto" w:fill="FFFF99"/>
          <w:rtl/>
        </w:rPr>
        <w:t>סוחר</w:t>
      </w:r>
      <w:r w:rsidRPr="00450FD0">
        <w:rPr>
          <w:rStyle w:val="big-number"/>
          <w:rFonts w:cs="Miriam" w:hint="cs"/>
          <w:vanish/>
          <w:sz w:val="16"/>
          <w:szCs w:val="16"/>
          <w:shd w:val="clear" w:color="auto" w:fill="FFFF99"/>
          <w:rtl/>
        </w:rPr>
        <w:t xml:space="preserve"> </w:t>
      </w:r>
      <w:r w:rsidRPr="00450FD0">
        <w:rPr>
          <w:rStyle w:val="big-number"/>
          <w:rFonts w:cs="Miriam" w:hint="cs"/>
          <w:vanish/>
          <w:sz w:val="16"/>
          <w:szCs w:val="16"/>
          <w:u w:val="single"/>
          <w:shd w:val="clear" w:color="auto" w:fill="FFFF99"/>
          <w:rtl/>
        </w:rPr>
        <w:t>עוסק</w:t>
      </w:r>
      <w:r w:rsidRPr="00450FD0">
        <w:rPr>
          <w:rStyle w:val="big-number"/>
          <w:rFonts w:cs="Miriam" w:hint="cs"/>
          <w:vanish/>
          <w:sz w:val="16"/>
          <w:szCs w:val="16"/>
          <w:shd w:val="clear" w:color="auto" w:fill="FFFF99"/>
          <w:rtl/>
        </w:rPr>
        <w:t xml:space="preserve"> מורשה</w:t>
      </w:r>
    </w:p>
    <w:p w14:paraId="4BF4C987" w14:textId="77777777" w:rsidR="00CB5170" w:rsidRPr="00450FD0" w:rsidRDefault="00CB5170" w:rsidP="00CB5170">
      <w:pPr>
        <w:pStyle w:val="P00"/>
        <w:spacing w:before="0"/>
        <w:ind w:left="0" w:right="1134"/>
        <w:rPr>
          <w:rFonts w:cs="FrankRuehl"/>
          <w:vanish/>
          <w:sz w:val="22"/>
          <w:szCs w:val="22"/>
          <w:shd w:val="clear" w:color="auto" w:fill="FFFF99"/>
          <w:rtl/>
        </w:rPr>
      </w:pPr>
      <w:r w:rsidRPr="00450FD0">
        <w:rPr>
          <w:rStyle w:val="default"/>
          <w:rFonts w:cs="FrankRuehl" w:hint="cs"/>
          <w:vanish/>
          <w:sz w:val="22"/>
          <w:szCs w:val="22"/>
          <w:shd w:val="clear" w:color="auto" w:fill="FFFF99"/>
          <w:rtl/>
        </w:rPr>
        <w:t>17.</w:t>
      </w:r>
      <w:r w:rsidRPr="00450FD0">
        <w:rPr>
          <w:rStyle w:val="default"/>
          <w:rFonts w:cs="FrankRuehl" w:hint="cs"/>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r>
      <w:r w:rsidRPr="00450FD0">
        <w:rPr>
          <w:rStyle w:val="default"/>
          <w:rFonts w:cs="FrankRuehl"/>
          <w:strike/>
          <w:vanish/>
          <w:sz w:val="22"/>
          <w:szCs w:val="22"/>
          <w:shd w:val="clear" w:color="auto" w:fill="FFFF99"/>
          <w:rtl/>
        </w:rPr>
        <w:t>נ</w:t>
      </w:r>
      <w:r w:rsidRPr="00450FD0">
        <w:rPr>
          <w:rStyle w:val="default"/>
          <w:rFonts w:cs="FrankRuehl" w:hint="cs"/>
          <w:strike/>
          <w:vanish/>
          <w:sz w:val="22"/>
          <w:szCs w:val="22"/>
          <w:shd w:val="clear" w:color="auto" w:fill="FFFF99"/>
          <w:rtl/>
        </w:rPr>
        <w:t>מ</w:t>
      </w:r>
      <w:r w:rsidRPr="00450FD0">
        <w:rPr>
          <w:rStyle w:val="default"/>
          <w:rFonts w:cs="FrankRuehl"/>
          <w:strike/>
          <w:vanish/>
          <w:sz w:val="22"/>
          <w:szCs w:val="22"/>
          <w:shd w:val="clear" w:color="auto" w:fill="FFFF99"/>
          <w:rtl/>
        </w:rPr>
        <w:t>כר</w:t>
      </w:r>
      <w:r w:rsidRPr="00450FD0">
        <w:rPr>
          <w:rStyle w:val="default"/>
          <w:rFonts w:cs="FrankRuehl" w:hint="cs"/>
          <w:strike/>
          <w:vanish/>
          <w:sz w:val="22"/>
          <w:szCs w:val="22"/>
          <w:shd w:val="clear" w:color="auto" w:fill="FFFF99"/>
          <w:rtl/>
        </w:rPr>
        <w:t>ה סחורה טעונה מס לסוחר המורשה לה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נמכרו טובין טעוני מס לעוסק המורשה להם</w:t>
      </w:r>
      <w:r w:rsidRPr="00450FD0">
        <w:rPr>
          <w:rStyle w:val="default"/>
          <w:rFonts w:cs="FrankRuehl" w:hint="cs"/>
          <w:vanish/>
          <w:sz w:val="22"/>
          <w:szCs w:val="22"/>
          <w:shd w:val="clear" w:color="auto" w:fill="FFFF99"/>
          <w:rtl/>
        </w:rPr>
        <w:t xml:space="preserve">, ימציא אותו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למנהל, עם רכישת </w:t>
      </w:r>
      <w:r w:rsidRPr="00450FD0">
        <w:rPr>
          <w:rStyle w:val="default"/>
          <w:rFonts w:cs="FrankRuehl" w:hint="cs"/>
          <w:strike/>
          <w:vanish/>
          <w:sz w:val="22"/>
          <w:szCs w:val="22"/>
          <w:shd w:val="clear" w:color="auto" w:fill="FFFF99"/>
          <w:rtl/>
        </w:rPr>
        <w:t>הסחור</w:t>
      </w:r>
      <w:r w:rsidRPr="00450FD0">
        <w:rPr>
          <w:rStyle w:val="default"/>
          <w:rFonts w:cs="FrankRuehl"/>
          <w:strike/>
          <w:vanish/>
          <w:sz w:val="22"/>
          <w:szCs w:val="22"/>
          <w:shd w:val="clear" w:color="auto" w:fill="FFFF99"/>
          <w:rtl/>
        </w:rPr>
        <w:t>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 xml:space="preserve">, הצהרה חתומה בידו שרכש את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 xml:space="preserve"> כמלאי לצורך עסקיו בהתאם לתנאי התעודה שניתנה לו לפי תקנה 14 ויתן העתק ממנה למוכר.</w:t>
      </w:r>
    </w:p>
    <w:p w14:paraId="08E423A0" w14:textId="77777777" w:rsidR="00CB5170" w:rsidRPr="007E173B" w:rsidRDefault="00CB5170" w:rsidP="007E173B">
      <w:pPr>
        <w:pStyle w:val="P00"/>
        <w:spacing w:before="0"/>
        <w:ind w:left="0" w:right="1134"/>
        <w:rPr>
          <w:rStyle w:val="default"/>
          <w:rFonts w:cs="FrankRuehl" w:hint="cs"/>
          <w:sz w:val="2"/>
          <w:szCs w:val="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r>
      <w:r w:rsidRPr="00450FD0">
        <w:rPr>
          <w:rStyle w:val="default"/>
          <w:rFonts w:cs="FrankRuehl"/>
          <w:strike/>
          <w:vanish/>
          <w:sz w:val="22"/>
          <w:szCs w:val="22"/>
          <w:shd w:val="clear" w:color="auto" w:fill="FFFF99"/>
          <w:rtl/>
        </w:rPr>
        <w:t>ה</w:t>
      </w:r>
      <w:r w:rsidRPr="00450FD0">
        <w:rPr>
          <w:rStyle w:val="default"/>
          <w:rFonts w:cs="FrankRuehl" w:hint="cs"/>
          <w:strike/>
          <w:vanish/>
          <w:sz w:val="22"/>
          <w:szCs w:val="22"/>
          <w:shd w:val="clear" w:color="auto" w:fill="FFFF99"/>
          <w:rtl/>
        </w:rPr>
        <w:t>וחזרה סחורה הטעונה מס במכירה, על י</w:t>
      </w:r>
      <w:r w:rsidRPr="00450FD0">
        <w:rPr>
          <w:rStyle w:val="default"/>
          <w:rFonts w:cs="FrankRuehl"/>
          <w:strike/>
          <w:vanish/>
          <w:sz w:val="22"/>
          <w:szCs w:val="22"/>
          <w:shd w:val="clear" w:color="auto" w:fill="FFFF99"/>
          <w:rtl/>
        </w:rPr>
        <w:t>די</w:t>
      </w:r>
      <w:r w:rsidRPr="00450FD0">
        <w:rPr>
          <w:rStyle w:val="default"/>
          <w:rFonts w:cs="FrankRuehl" w:hint="cs"/>
          <w:strike/>
          <w:vanish/>
          <w:sz w:val="22"/>
          <w:szCs w:val="22"/>
          <w:shd w:val="clear" w:color="auto" w:fill="FFFF99"/>
          <w:rtl/>
        </w:rPr>
        <w:t xml:space="preserve"> סוחר מורשה לה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הוחזרו טובין טעוני מס במכירה, על ידי עוסק מורשה להם</w:t>
      </w:r>
      <w:r w:rsidRPr="00450FD0">
        <w:rPr>
          <w:rStyle w:val="default"/>
          <w:rFonts w:cs="FrankRuehl" w:hint="cs"/>
          <w:vanish/>
          <w:sz w:val="22"/>
          <w:szCs w:val="22"/>
          <w:shd w:val="clear" w:color="auto" w:fill="FFFF99"/>
          <w:rtl/>
        </w:rPr>
        <w:t xml:space="preserve">, יודיע על כך למנהל ויפרט בהודעתו את תיאור </w:t>
      </w:r>
      <w:r w:rsidRPr="00450FD0">
        <w:rPr>
          <w:rStyle w:val="default"/>
          <w:rFonts w:cs="FrankRuehl" w:hint="cs"/>
          <w:strike/>
          <w:vanish/>
          <w:sz w:val="22"/>
          <w:szCs w:val="22"/>
          <w:shd w:val="clear" w:color="auto" w:fill="FFFF99"/>
          <w:rtl/>
        </w:rPr>
        <w:t>הסחורה שהוחזרה, כמותה, שם הסוחר שאליו הוחזרה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 שהוחזרו, כמותם, שם העוסק שאליו הוחזרו</w:t>
      </w:r>
      <w:r w:rsidRPr="00450FD0">
        <w:rPr>
          <w:rStyle w:val="default"/>
          <w:rFonts w:cs="FrankRuehl" w:hint="cs"/>
          <w:vanish/>
          <w:sz w:val="22"/>
          <w:szCs w:val="22"/>
          <w:shd w:val="clear" w:color="auto" w:fill="FFFF99"/>
          <w:rtl/>
        </w:rPr>
        <w:t xml:space="preserve"> ותאריך ההחזרה.</w:t>
      </w:r>
      <w:bookmarkEnd w:id="44"/>
    </w:p>
    <w:p w14:paraId="333773F6" w14:textId="77777777" w:rsidR="00954E28" w:rsidRDefault="00954E28">
      <w:pPr>
        <w:pStyle w:val="P00"/>
        <w:spacing w:before="72"/>
        <w:ind w:left="0" w:right="1134"/>
        <w:rPr>
          <w:rStyle w:val="default"/>
          <w:rFonts w:cs="FrankRuehl" w:hint="cs"/>
          <w:rtl/>
        </w:rPr>
      </w:pPr>
      <w:bookmarkStart w:id="45" w:name="Seif15"/>
      <w:bookmarkEnd w:id="45"/>
      <w:r>
        <w:rPr>
          <w:lang w:val="he-IL"/>
        </w:rPr>
        <w:pict w14:anchorId="054E8593">
          <v:rect id="_x0000_s2077" style="position:absolute;left:0;text-align:left;margin-left:464.5pt;margin-top:8.05pt;width:75.05pt;height:19.5pt;z-index:251646464" o:allowincell="f" filled="f" stroked="f" strokecolor="lime" strokeweight=".25pt">
            <v:textbox inset="0,0,0,0">
              <w:txbxContent>
                <w:p w14:paraId="63397B3B" w14:textId="77777777" w:rsidR="007D1248" w:rsidRDefault="007D1248" w:rsidP="007E173B">
                  <w:pPr>
                    <w:spacing w:line="160" w:lineRule="exact"/>
                    <w:rPr>
                      <w:rFonts w:cs="Miriam"/>
                      <w:noProof/>
                      <w:sz w:val="18"/>
                      <w:szCs w:val="18"/>
                      <w:rtl/>
                    </w:rPr>
                  </w:pPr>
                  <w:r>
                    <w:rPr>
                      <w:rFonts w:cs="Miriam"/>
                      <w:sz w:val="18"/>
                      <w:szCs w:val="18"/>
                      <w:rtl/>
                    </w:rPr>
                    <w:t>תו</w:t>
                  </w:r>
                  <w:r>
                    <w:rPr>
                      <w:rFonts w:cs="Miriam" w:hint="cs"/>
                      <w:sz w:val="18"/>
                      <w:szCs w:val="18"/>
                      <w:rtl/>
                    </w:rPr>
                    <w:t>קף תעודת עוסק מורשה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קפה של תעודה שניתנה לפי תקנה 14 יפוג </w:t>
      </w:r>
      <w:r w:rsidR="007E173B">
        <w:rPr>
          <w:rStyle w:val="default"/>
          <w:rFonts w:cs="FrankRuehl"/>
          <w:rtl/>
        </w:rPr>
        <w:t>–</w:t>
      </w:r>
    </w:p>
    <w:p w14:paraId="71687F1A" w14:textId="77777777" w:rsidR="00954E28" w:rsidRDefault="00954E2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-31 בדצמבר של השנה בה ניתנה, אם לא נקוב בה תאריך אחר;</w:t>
      </w:r>
    </w:p>
    <w:p w14:paraId="50E10760" w14:textId="77777777" w:rsidR="00954E28" w:rsidRDefault="00954E28" w:rsidP="007E173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יום בו חדל </w:t>
      </w:r>
      <w:r w:rsidR="007E173B">
        <w:rPr>
          <w:rStyle w:val="default"/>
          <w:rFonts w:cs="FrankRuehl" w:hint="cs"/>
          <w:rtl/>
        </w:rPr>
        <w:t>העוסק</w:t>
      </w:r>
      <w:r>
        <w:rPr>
          <w:rStyle w:val="default"/>
          <w:rFonts w:cs="FrankRuehl" w:hint="cs"/>
          <w:rtl/>
        </w:rPr>
        <w:t xml:space="preserve"> לעסוק ב</w:t>
      </w:r>
      <w:r>
        <w:rPr>
          <w:rStyle w:val="default"/>
          <w:rFonts w:cs="FrankRuehl"/>
          <w:rtl/>
        </w:rPr>
        <w:t>מכ</w:t>
      </w:r>
      <w:r>
        <w:rPr>
          <w:rStyle w:val="default"/>
          <w:rFonts w:cs="FrankRuehl" w:hint="cs"/>
          <w:rtl/>
        </w:rPr>
        <w:t xml:space="preserve">ירת </w:t>
      </w:r>
      <w:r w:rsidR="007E173B">
        <w:rPr>
          <w:rStyle w:val="default"/>
          <w:rFonts w:cs="FrankRuehl" w:hint="cs"/>
          <w:rtl/>
        </w:rPr>
        <w:t>טובין</w:t>
      </w:r>
      <w:r>
        <w:rPr>
          <w:rStyle w:val="default"/>
          <w:rFonts w:cs="FrankRuehl" w:hint="cs"/>
          <w:rtl/>
        </w:rPr>
        <w:t xml:space="preserve"> שלגביה</w:t>
      </w:r>
      <w:r w:rsidR="007E173B">
        <w:rPr>
          <w:rStyle w:val="default"/>
          <w:rFonts w:cs="FrankRuehl" w:hint="cs"/>
          <w:rtl/>
        </w:rPr>
        <w:t>ם</w:t>
      </w:r>
      <w:r>
        <w:rPr>
          <w:rStyle w:val="default"/>
          <w:rFonts w:cs="FrankRuehl" w:hint="cs"/>
          <w:rtl/>
        </w:rPr>
        <w:t xml:space="preserve"> נרשם;</w:t>
      </w:r>
    </w:p>
    <w:p w14:paraId="63E4BC53" w14:textId="77777777" w:rsidR="00954E28" w:rsidRDefault="00954E2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יום ביטול התעודה לפי תקנה 19.</w:t>
      </w:r>
    </w:p>
    <w:p w14:paraId="59199CCF" w14:textId="77777777" w:rsidR="00954E28" w:rsidRDefault="00954E28">
      <w:pPr>
        <w:pStyle w:val="P00"/>
        <w:spacing w:before="72"/>
        <w:ind w:left="0" w:right="1134"/>
        <w:rPr>
          <w:rStyle w:val="default"/>
          <w:rFonts w:cs="FrankRuehl"/>
          <w:rtl/>
        </w:rPr>
      </w:pPr>
      <w:r>
        <w:rPr>
          <w:rFonts w:cs="FrankRuehl"/>
          <w:sz w:val="26"/>
          <w:rtl/>
        </w:rPr>
        <w:tab/>
      </w:r>
      <w:r>
        <w:rPr>
          <w:rStyle w:val="default"/>
          <w:rFonts w:cs="FrankRuehl"/>
          <w:rtl/>
        </w:rPr>
        <w:t>הכ</w:t>
      </w:r>
      <w:r>
        <w:rPr>
          <w:rStyle w:val="default"/>
          <w:rFonts w:cs="FrankRuehl" w:hint="cs"/>
          <w:rtl/>
        </w:rPr>
        <w:t>ל לפי התאריך המוקדם יותר.</w:t>
      </w:r>
    </w:p>
    <w:p w14:paraId="46A1972D" w14:textId="77777777" w:rsidR="00954E28" w:rsidRDefault="007E173B" w:rsidP="007E173B">
      <w:pPr>
        <w:pStyle w:val="P00"/>
        <w:spacing w:before="72"/>
        <w:ind w:left="0" w:right="1134"/>
        <w:rPr>
          <w:rStyle w:val="default"/>
          <w:rFonts w:cs="FrankRuehl"/>
          <w:rtl/>
        </w:rPr>
      </w:pPr>
      <w:r>
        <w:rPr>
          <w:rFonts w:cs="FrankRuehl"/>
          <w:sz w:val="26"/>
          <w:rtl/>
          <w:lang w:eastAsia="en-US"/>
        </w:rPr>
        <w:pict w14:anchorId="306702E3">
          <v:shape id="_x0000_s2131" type="#_x0000_t202" style="position:absolute;left:0;text-align:left;margin-left:470.25pt;margin-top:7.1pt;width:1in;height:11.75pt;z-index:251684352" filled="f" stroked="f">
            <v:textbox inset="1mm,0,1mm,0">
              <w:txbxContent>
                <w:p w14:paraId="4AE6A44B" w14:textId="77777777" w:rsidR="007D1248" w:rsidRDefault="007D1248" w:rsidP="007E173B">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txbxContent>
            </v:textbox>
          </v:shape>
        </w:pict>
      </w:r>
      <w:r w:rsidR="00954E28">
        <w:rPr>
          <w:rFonts w:cs="FrankRuehl"/>
          <w:sz w:val="26"/>
          <w:rtl/>
        </w:rPr>
        <w:tab/>
      </w:r>
      <w:r w:rsidR="00954E28">
        <w:rPr>
          <w:rStyle w:val="default"/>
          <w:rFonts w:cs="FrankRuehl"/>
          <w:rtl/>
        </w:rPr>
        <w:t>(ב</w:t>
      </w:r>
      <w:r w:rsidR="00954E28">
        <w:rPr>
          <w:rStyle w:val="default"/>
          <w:rFonts w:cs="FrankRuehl" w:hint="cs"/>
          <w:rtl/>
        </w:rPr>
        <w:t>)</w:t>
      </w:r>
      <w:r w:rsidR="00954E28">
        <w:rPr>
          <w:rStyle w:val="default"/>
          <w:rFonts w:cs="FrankRuehl"/>
          <w:rtl/>
        </w:rPr>
        <w:tab/>
        <w:t>פ</w:t>
      </w:r>
      <w:r w:rsidR="00954E28">
        <w:rPr>
          <w:rStyle w:val="default"/>
          <w:rFonts w:cs="FrankRuehl" w:hint="cs"/>
          <w:rtl/>
        </w:rPr>
        <w:t xml:space="preserve">קעה התעודה, יגיש </w:t>
      </w:r>
      <w:r>
        <w:rPr>
          <w:rStyle w:val="default"/>
          <w:rFonts w:cs="FrankRuehl" w:hint="cs"/>
          <w:rtl/>
        </w:rPr>
        <w:t>העוסק</w:t>
      </w:r>
      <w:r w:rsidR="00954E28">
        <w:rPr>
          <w:rStyle w:val="default"/>
          <w:rFonts w:cs="FrankRuehl" w:hint="cs"/>
          <w:rtl/>
        </w:rPr>
        <w:t xml:space="preserve"> למנהל, תוך 14 יום מיום פקיעתה, רשימה של </w:t>
      </w:r>
      <w:r>
        <w:rPr>
          <w:rStyle w:val="default"/>
          <w:rFonts w:cs="FrankRuehl" w:hint="cs"/>
          <w:rtl/>
        </w:rPr>
        <w:t xml:space="preserve">טובין טעוני מס </w:t>
      </w:r>
      <w:r w:rsidR="00954E28">
        <w:rPr>
          <w:rStyle w:val="default"/>
          <w:rFonts w:cs="FrankRuehl" w:hint="cs"/>
          <w:rtl/>
        </w:rPr>
        <w:t>שיובאו או נרכשו כאמור בתקנות 16 או 17, הכל לפי הענין, בציון הכמויות שהוחזקו במ</w:t>
      </w:r>
      <w:r w:rsidR="00954E28">
        <w:rPr>
          <w:rStyle w:val="default"/>
          <w:rFonts w:cs="FrankRuehl"/>
          <w:rtl/>
        </w:rPr>
        <w:t>לא</w:t>
      </w:r>
      <w:r w:rsidR="00954E28">
        <w:rPr>
          <w:rStyle w:val="default"/>
          <w:rFonts w:cs="FrankRuehl" w:hint="cs"/>
          <w:rtl/>
        </w:rPr>
        <w:t xml:space="preserve">י בתאריך פקיעת התעודה </w:t>
      </w:r>
      <w:r>
        <w:rPr>
          <w:rStyle w:val="default"/>
          <w:rFonts w:cs="FrankRuehl" w:hint="cs"/>
          <w:rtl/>
        </w:rPr>
        <w:t>-</w:t>
      </w:r>
      <w:r w:rsidR="00954E28">
        <w:rPr>
          <w:rStyle w:val="default"/>
          <w:rFonts w:cs="FrankRuehl"/>
          <w:rtl/>
        </w:rPr>
        <w:t xml:space="preserve"> </w:t>
      </w:r>
      <w:r w:rsidR="00954E28">
        <w:rPr>
          <w:rStyle w:val="default"/>
          <w:rFonts w:cs="FrankRuehl" w:hint="cs"/>
          <w:rtl/>
        </w:rPr>
        <w:t xml:space="preserve">למעט </w:t>
      </w:r>
      <w:r>
        <w:rPr>
          <w:rStyle w:val="default"/>
          <w:rFonts w:cs="FrankRuehl" w:hint="cs"/>
          <w:rtl/>
        </w:rPr>
        <w:t>טובין</w:t>
      </w:r>
      <w:r w:rsidR="00954E28">
        <w:rPr>
          <w:rStyle w:val="default"/>
          <w:rFonts w:cs="FrankRuehl" w:hint="cs"/>
          <w:rtl/>
        </w:rPr>
        <w:t xml:space="preserve"> שלגביה</w:t>
      </w:r>
      <w:r>
        <w:rPr>
          <w:rStyle w:val="default"/>
          <w:rFonts w:cs="FrankRuehl" w:hint="cs"/>
          <w:rtl/>
        </w:rPr>
        <w:t>ם שולם המס החל על יבואן או מכירתם</w:t>
      </w:r>
      <w:r w:rsidR="00954E28">
        <w:rPr>
          <w:rStyle w:val="default"/>
          <w:rFonts w:cs="FrankRuehl" w:hint="cs"/>
          <w:rtl/>
        </w:rPr>
        <w:t xml:space="preserve"> </w:t>
      </w:r>
      <w:r>
        <w:rPr>
          <w:rStyle w:val="default"/>
          <w:rFonts w:cs="FrankRuehl" w:hint="cs"/>
          <w:rtl/>
        </w:rPr>
        <w:t>-</w:t>
      </w:r>
      <w:r w:rsidR="00954E28">
        <w:rPr>
          <w:rStyle w:val="default"/>
          <w:rFonts w:cs="FrankRuehl"/>
          <w:rtl/>
        </w:rPr>
        <w:t xml:space="preserve"> </w:t>
      </w:r>
      <w:r w:rsidR="00954E28">
        <w:rPr>
          <w:rStyle w:val="default"/>
          <w:rFonts w:cs="FrankRuehl" w:hint="cs"/>
          <w:rtl/>
        </w:rPr>
        <w:t xml:space="preserve">וכן של </w:t>
      </w:r>
      <w:r>
        <w:rPr>
          <w:rStyle w:val="default"/>
          <w:rFonts w:cs="FrankRuehl" w:hint="cs"/>
          <w:rtl/>
        </w:rPr>
        <w:t>טובין המוחזקים</w:t>
      </w:r>
      <w:r w:rsidR="00954E28">
        <w:rPr>
          <w:rStyle w:val="default"/>
          <w:rFonts w:cs="FrankRuehl" w:hint="cs"/>
          <w:rtl/>
        </w:rPr>
        <w:t xml:space="preserve"> בידיו ל</w:t>
      </w:r>
      <w:r>
        <w:rPr>
          <w:rStyle w:val="default"/>
          <w:rFonts w:cs="FrankRuehl" w:hint="cs"/>
          <w:rtl/>
        </w:rPr>
        <w:t>צרכי עסקו שלא שולם המס על החזקתם</w:t>
      </w:r>
      <w:r w:rsidR="00954E28">
        <w:rPr>
          <w:rStyle w:val="default"/>
          <w:rFonts w:cs="FrankRuehl" w:hint="cs"/>
          <w:rtl/>
        </w:rPr>
        <w:t xml:space="preserve"> כמלאי.</w:t>
      </w:r>
    </w:p>
    <w:p w14:paraId="40317B5B" w14:textId="77777777" w:rsidR="00954E28" w:rsidRDefault="00954E28" w:rsidP="007E17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ם הגשת הרשימה כאמור ישלם </w:t>
      </w:r>
      <w:r w:rsidR="007E173B">
        <w:rPr>
          <w:rStyle w:val="default"/>
          <w:rFonts w:cs="FrankRuehl" w:hint="cs"/>
          <w:rtl/>
        </w:rPr>
        <w:t>העוסק</w:t>
      </w:r>
      <w:r>
        <w:rPr>
          <w:rStyle w:val="default"/>
          <w:rFonts w:cs="FrankRuehl" w:hint="cs"/>
          <w:rtl/>
        </w:rPr>
        <w:t xml:space="preserve"> את סכום המס שהיה משתלם אילו נמכרו </w:t>
      </w:r>
      <w:r w:rsidR="007E173B">
        <w:rPr>
          <w:rStyle w:val="default"/>
          <w:rFonts w:cs="FrankRuehl" w:hint="cs"/>
          <w:rtl/>
        </w:rPr>
        <w:t xml:space="preserve">הטובין </w:t>
      </w:r>
      <w:r>
        <w:rPr>
          <w:rStyle w:val="default"/>
          <w:rFonts w:cs="FrankRuehl" w:hint="cs"/>
          <w:rtl/>
        </w:rPr>
        <w:t>שברשימה ביום הגשתה.</w:t>
      </w:r>
    </w:p>
    <w:p w14:paraId="45561C03" w14:textId="77777777" w:rsidR="00D53B11" w:rsidRPr="00450FD0" w:rsidRDefault="00D53B11" w:rsidP="00D53B11">
      <w:pPr>
        <w:pStyle w:val="P00"/>
        <w:spacing w:before="0"/>
        <w:ind w:left="0" w:right="1134"/>
        <w:rPr>
          <w:rFonts w:cs="FrankRuehl" w:hint="cs"/>
          <w:b/>
          <w:bCs/>
          <w:vanish/>
          <w:szCs w:val="20"/>
          <w:shd w:val="clear" w:color="auto" w:fill="FFFF99"/>
          <w:rtl/>
        </w:rPr>
      </w:pPr>
      <w:bookmarkStart w:id="46" w:name="Rov92"/>
      <w:r w:rsidRPr="00450FD0">
        <w:rPr>
          <w:rFonts w:cs="FrankRuehl" w:hint="cs"/>
          <w:vanish/>
          <w:color w:val="FF0000"/>
          <w:szCs w:val="20"/>
          <w:shd w:val="clear" w:color="auto" w:fill="FFFF99"/>
          <w:rtl/>
        </w:rPr>
        <w:t>מיום 27.9.1962</w:t>
      </w:r>
    </w:p>
    <w:p w14:paraId="137D83A6" w14:textId="77777777" w:rsidR="00D53B11" w:rsidRPr="00450FD0" w:rsidRDefault="00D53B11" w:rsidP="00D53B11">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513021A3" w14:textId="77777777" w:rsidR="00D53B11" w:rsidRPr="00450FD0" w:rsidRDefault="00D53B11" w:rsidP="00D53B11">
      <w:pPr>
        <w:pStyle w:val="P00"/>
        <w:tabs>
          <w:tab w:val="clear" w:pos="6259"/>
        </w:tabs>
        <w:spacing w:before="0"/>
        <w:ind w:left="0" w:right="1134"/>
        <w:rPr>
          <w:rFonts w:cs="FrankRuehl" w:hint="cs"/>
          <w:vanish/>
          <w:szCs w:val="20"/>
          <w:shd w:val="clear" w:color="auto" w:fill="FFFF99"/>
          <w:rtl/>
        </w:rPr>
      </w:pPr>
      <w:hyperlink r:id="rId87"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3E875C1B" w14:textId="77777777" w:rsidR="00D53B11" w:rsidRPr="00450FD0" w:rsidRDefault="00D53B11" w:rsidP="00D53B11">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תקנת משנה 18(ב)</w:t>
      </w:r>
    </w:p>
    <w:p w14:paraId="69E5553E" w14:textId="77777777" w:rsidR="00D53B11" w:rsidRPr="00450FD0" w:rsidRDefault="00D53B11" w:rsidP="00D53B11">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1E0418C5" w14:textId="77777777" w:rsidR="00D53B11" w:rsidRPr="00450FD0" w:rsidRDefault="00D53B11" w:rsidP="00EF67E5">
      <w:pPr>
        <w:pStyle w:val="P00"/>
        <w:spacing w:before="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(ב)</w:t>
      </w:r>
      <w:r w:rsidRPr="00450FD0">
        <w:rPr>
          <w:rFonts w:cs="FrankRuehl" w:hint="cs"/>
          <w:strike/>
          <w:vanish/>
          <w:sz w:val="22"/>
          <w:szCs w:val="22"/>
          <w:shd w:val="clear" w:color="auto" w:fill="FFFF99"/>
          <w:rtl/>
        </w:rPr>
        <w:tab/>
        <w:t xml:space="preserve">פג תקפה של התעודה, יגיש הסוחר למנהל, תוך 14 יום מהיום בו פג תקפה, רשימה של הסחורות הטעונות מס שהובאו על ידיו מחוץ לארץ או שנמכרו לו </w:t>
      </w:r>
      <w:r w:rsidRPr="00450FD0">
        <w:rPr>
          <w:rFonts w:cs="FrankRuehl"/>
          <w:strike/>
          <w:vanish/>
          <w:sz w:val="22"/>
          <w:szCs w:val="22"/>
          <w:shd w:val="clear" w:color="auto" w:fill="FFFF99"/>
          <w:rtl/>
        </w:rPr>
        <w:t>–</w:t>
      </w:r>
      <w:r w:rsidRPr="00450FD0">
        <w:rPr>
          <w:rFonts w:cs="FrankRuehl" w:hint="cs"/>
          <w:strike/>
          <w:vanish/>
          <w:sz w:val="22"/>
          <w:szCs w:val="22"/>
          <w:shd w:val="clear" w:color="auto" w:fill="FFFF99"/>
          <w:rtl/>
        </w:rPr>
        <w:t xml:space="preserve"> למעט סחורות שלגביהן שולם המס החל על יבואן או על מכירתן </w:t>
      </w:r>
      <w:r w:rsidRPr="00450FD0">
        <w:rPr>
          <w:rFonts w:cs="FrankRuehl"/>
          <w:strike/>
          <w:vanish/>
          <w:sz w:val="22"/>
          <w:szCs w:val="22"/>
          <w:shd w:val="clear" w:color="auto" w:fill="FFFF99"/>
          <w:rtl/>
        </w:rPr>
        <w:t>–</w:t>
      </w:r>
      <w:r w:rsidRPr="00450FD0">
        <w:rPr>
          <w:rFonts w:cs="FrankRuehl" w:hint="cs"/>
          <w:strike/>
          <w:vanish/>
          <w:sz w:val="22"/>
          <w:szCs w:val="22"/>
          <w:shd w:val="clear" w:color="auto" w:fill="FFFF99"/>
          <w:rtl/>
        </w:rPr>
        <w:t xml:space="preserve"> וכן של הסחורות המוחזקות בידיו לצרכי עסקו שלא שולם המס שהוטל על החזקתן כמלאי.</w:t>
      </w:r>
    </w:p>
    <w:p w14:paraId="1E3710F7" w14:textId="77777777" w:rsidR="007E173B" w:rsidRPr="00450FD0" w:rsidRDefault="007E173B" w:rsidP="007E173B">
      <w:pPr>
        <w:pStyle w:val="P00"/>
        <w:tabs>
          <w:tab w:val="clear" w:pos="6259"/>
        </w:tabs>
        <w:spacing w:before="0"/>
        <w:ind w:left="0" w:right="1134"/>
        <w:rPr>
          <w:rFonts w:cs="FrankRuehl" w:hint="cs"/>
          <w:vanish/>
          <w:szCs w:val="20"/>
          <w:shd w:val="clear" w:color="auto" w:fill="FFFF99"/>
          <w:rtl/>
        </w:rPr>
      </w:pPr>
    </w:p>
    <w:p w14:paraId="41928D93" w14:textId="77777777" w:rsidR="007E173B" w:rsidRPr="00450FD0" w:rsidRDefault="007E173B" w:rsidP="007E173B">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2E4E22EF" w14:textId="77777777" w:rsidR="007E173B" w:rsidRPr="00450FD0" w:rsidRDefault="007E173B" w:rsidP="007E173B">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069EFF33" w14:textId="77777777" w:rsidR="007E173B" w:rsidRPr="00450FD0" w:rsidRDefault="007E173B" w:rsidP="007E173B">
      <w:pPr>
        <w:pStyle w:val="P00"/>
        <w:tabs>
          <w:tab w:val="clear" w:pos="6259"/>
        </w:tabs>
        <w:spacing w:before="0"/>
        <w:ind w:left="0" w:right="1134"/>
        <w:rPr>
          <w:rFonts w:cs="FrankRuehl" w:hint="cs"/>
          <w:vanish/>
          <w:szCs w:val="20"/>
          <w:shd w:val="clear" w:color="auto" w:fill="FFFF99"/>
          <w:rtl/>
        </w:rPr>
      </w:pPr>
      <w:hyperlink r:id="rId88"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89"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1CB0E8DF" w14:textId="77777777" w:rsidR="007E173B" w:rsidRPr="00450FD0" w:rsidRDefault="007E173B" w:rsidP="007E173B">
      <w:pPr>
        <w:pStyle w:val="P00"/>
        <w:ind w:left="0" w:right="1134"/>
        <w:rPr>
          <w:rStyle w:val="big-number"/>
          <w:rFonts w:cs="Miriam" w:hint="cs"/>
          <w:vanish/>
          <w:sz w:val="16"/>
          <w:szCs w:val="16"/>
          <w:shd w:val="clear" w:color="auto" w:fill="FFFF99"/>
          <w:rtl/>
        </w:rPr>
      </w:pPr>
      <w:r w:rsidRPr="00450FD0">
        <w:rPr>
          <w:rStyle w:val="big-number"/>
          <w:rFonts w:cs="Miriam" w:hint="cs"/>
          <w:vanish/>
          <w:sz w:val="16"/>
          <w:szCs w:val="16"/>
          <w:shd w:val="clear" w:color="auto" w:fill="FFFF99"/>
          <w:rtl/>
        </w:rPr>
        <w:t xml:space="preserve">תוקף תעודת </w:t>
      </w:r>
      <w:r w:rsidRPr="00450FD0">
        <w:rPr>
          <w:rStyle w:val="big-number"/>
          <w:rFonts w:cs="Miriam" w:hint="cs"/>
          <w:strike/>
          <w:vanish/>
          <w:sz w:val="16"/>
          <w:szCs w:val="16"/>
          <w:shd w:val="clear" w:color="auto" w:fill="FFFF99"/>
          <w:rtl/>
        </w:rPr>
        <w:t>סוחר</w:t>
      </w:r>
      <w:r w:rsidRPr="00450FD0">
        <w:rPr>
          <w:rStyle w:val="big-number"/>
          <w:rFonts w:cs="Miriam" w:hint="cs"/>
          <w:vanish/>
          <w:sz w:val="16"/>
          <w:szCs w:val="16"/>
          <w:shd w:val="clear" w:color="auto" w:fill="FFFF99"/>
          <w:rtl/>
        </w:rPr>
        <w:t xml:space="preserve"> </w:t>
      </w:r>
      <w:r w:rsidRPr="00450FD0">
        <w:rPr>
          <w:rStyle w:val="big-number"/>
          <w:rFonts w:cs="Miriam" w:hint="cs"/>
          <w:vanish/>
          <w:sz w:val="16"/>
          <w:szCs w:val="16"/>
          <w:u w:val="single"/>
          <w:shd w:val="clear" w:color="auto" w:fill="FFFF99"/>
          <w:rtl/>
        </w:rPr>
        <w:t>עוסק</w:t>
      </w:r>
      <w:r w:rsidRPr="00450FD0">
        <w:rPr>
          <w:rStyle w:val="big-number"/>
          <w:rFonts w:cs="Miriam" w:hint="cs"/>
          <w:vanish/>
          <w:sz w:val="16"/>
          <w:szCs w:val="16"/>
          <w:shd w:val="clear" w:color="auto" w:fill="FFFF99"/>
          <w:rtl/>
        </w:rPr>
        <w:t xml:space="preserve"> מורשה</w:t>
      </w:r>
    </w:p>
    <w:p w14:paraId="49E28655" w14:textId="77777777" w:rsidR="007E173B" w:rsidRPr="00450FD0" w:rsidRDefault="007E173B" w:rsidP="007E173B">
      <w:pPr>
        <w:pStyle w:val="P00"/>
        <w:spacing w:before="0"/>
        <w:ind w:left="0" w:right="1134"/>
        <w:rPr>
          <w:rStyle w:val="default"/>
          <w:rFonts w:cs="FrankRuehl" w:hint="cs"/>
          <w:vanish/>
          <w:sz w:val="22"/>
          <w:szCs w:val="22"/>
          <w:shd w:val="clear" w:color="auto" w:fill="FFFF99"/>
          <w:rtl/>
        </w:rPr>
      </w:pPr>
      <w:r w:rsidRPr="00450FD0">
        <w:rPr>
          <w:rStyle w:val="big-number"/>
          <w:rFonts w:cs="FrankRuehl"/>
          <w:vanish/>
          <w:sz w:val="22"/>
          <w:szCs w:val="22"/>
          <w:shd w:val="clear" w:color="auto" w:fill="FFFF99"/>
          <w:rtl/>
        </w:rPr>
        <w:t>18.</w:t>
      </w:r>
      <w:r w:rsidRPr="00450FD0">
        <w:rPr>
          <w:rStyle w:val="big-number"/>
          <w:rFonts w:cs="FrankRuehl"/>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 xml:space="preserve">קפה של תעודה שניתנה לפי תקנה 14 יפוג </w:t>
      </w:r>
      <w:r w:rsidRPr="00450FD0">
        <w:rPr>
          <w:rStyle w:val="default"/>
          <w:rFonts w:cs="FrankRuehl"/>
          <w:vanish/>
          <w:sz w:val="22"/>
          <w:szCs w:val="22"/>
          <w:shd w:val="clear" w:color="auto" w:fill="FFFF99"/>
          <w:rtl/>
        </w:rPr>
        <w:t>–</w:t>
      </w:r>
    </w:p>
    <w:p w14:paraId="1248441F"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(1)</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-31 בדצמבר של השנה בה ניתנה, אם לא נקוב בה תאריך אחר;</w:t>
      </w:r>
    </w:p>
    <w:p w14:paraId="796A198C"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יום בו חדל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לעסוק ב</w:t>
      </w:r>
      <w:r w:rsidRPr="00450FD0">
        <w:rPr>
          <w:rStyle w:val="default"/>
          <w:rFonts w:cs="FrankRuehl"/>
          <w:vanish/>
          <w:sz w:val="22"/>
          <w:szCs w:val="22"/>
          <w:shd w:val="clear" w:color="auto" w:fill="FFFF99"/>
          <w:rtl/>
        </w:rPr>
        <w:t>מכ</w:t>
      </w:r>
      <w:r w:rsidRPr="00450FD0">
        <w:rPr>
          <w:rStyle w:val="default"/>
          <w:rFonts w:cs="FrankRuehl" w:hint="cs"/>
          <w:vanish/>
          <w:sz w:val="22"/>
          <w:szCs w:val="22"/>
          <w:shd w:val="clear" w:color="auto" w:fill="FFFF99"/>
          <w:rtl/>
        </w:rPr>
        <w:t xml:space="preserve">ירת </w:t>
      </w:r>
      <w:r w:rsidRPr="00450FD0">
        <w:rPr>
          <w:rStyle w:val="default"/>
          <w:rFonts w:cs="FrankRuehl" w:hint="cs"/>
          <w:strike/>
          <w:vanish/>
          <w:sz w:val="22"/>
          <w:szCs w:val="22"/>
          <w:shd w:val="clear" w:color="auto" w:fill="FFFF99"/>
          <w:rtl/>
        </w:rPr>
        <w:t>סחורה שלגביה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שלגביהם</w:t>
      </w:r>
      <w:r w:rsidRPr="00450FD0">
        <w:rPr>
          <w:rStyle w:val="default"/>
          <w:rFonts w:cs="FrankRuehl" w:hint="cs"/>
          <w:vanish/>
          <w:sz w:val="22"/>
          <w:szCs w:val="22"/>
          <w:shd w:val="clear" w:color="auto" w:fill="FFFF99"/>
          <w:rtl/>
        </w:rPr>
        <w:t xml:space="preserve"> נרשם;</w:t>
      </w:r>
    </w:p>
    <w:p w14:paraId="76630A37"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(3)</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יום ביטול התעודה לפי תקנה 19.</w:t>
      </w:r>
    </w:p>
    <w:p w14:paraId="508BD1A5" w14:textId="77777777" w:rsidR="007E173B" w:rsidRPr="00450FD0" w:rsidRDefault="007E173B" w:rsidP="007E173B">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הכ</w:t>
      </w:r>
      <w:r w:rsidRPr="00450FD0">
        <w:rPr>
          <w:rStyle w:val="default"/>
          <w:rFonts w:cs="FrankRuehl" w:hint="cs"/>
          <w:vanish/>
          <w:sz w:val="22"/>
          <w:szCs w:val="22"/>
          <w:shd w:val="clear" w:color="auto" w:fill="FFFF99"/>
          <w:rtl/>
        </w:rPr>
        <w:t>ל לפי התאריך המוקדם יותר.</w:t>
      </w:r>
    </w:p>
    <w:p w14:paraId="1EF695EA" w14:textId="77777777" w:rsidR="007E173B" w:rsidRPr="00450FD0" w:rsidRDefault="007E173B" w:rsidP="007E173B">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פ</w:t>
      </w:r>
      <w:r w:rsidRPr="00450FD0">
        <w:rPr>
          <w:rStyle w:val="default"/>
          <w:rFonts w:cs="FrankRuehl" w:hint="cs"/>
          <w:vanish/>
          <w:sz w:val="22"/>
          <w:szCs w:val="22"/>
          <w:shd w:val="clear" w:color="auto" w:fill="FFFF99"/>
          <w:rtl/>
        </w:rPr>
        <w:t xml:space="preserve">קעה התעודה, יגיש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למנהל, תוך 14 יום מיום פקיעתה, רשימה של </w:t>
      </w:r>
      <w:r w:rsidRPr="00450FD0">
        <w:rPr>
          <w:rStyle w:val="default"/>
          <w:rFonts w:cs="FrankRuehl" w:hint="cs"/>
          <w:strike/>
          <w:vanish/>
          <w:sz w:val="22"/>
          <w:szCs w:val="22"/>
          <w:shd w:val="clear" w:color="auto" w:fill="FFFF99"/>
          <w:rtl/>
        </w:rPr>
        <w:t>הסחורות הטעונות מס</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טעוני מס</w:t>
      </w:r>
      <w:r w:rsidRPr="00450FD0">
        <w:rPr>
          <w:rStyle w:val="default"/>
          <w:rFonts w:cs="FrankRuehl" w:hint="cs"/>
          <w:vanish/>
          <w:sz w:val="22"/>
          <w:szCs w:val="22"/>
          <w:shd w:val="clear" w:color="auto" w:fill="FFFF99"/>
          <w:rtl/>
        </w:rPr>
        <w:t xml:space="preserve"> שיובאו או נרכשו כאמור בתקנות 16 או 17, הכל לפי הענין, בציון הכמויות שהוחזקו במ</w:t>
      </w:r>
      <w:r w:rsidRPr="00450FD0">
        <w:rPr>
          <w:rStyle w:val="default"/>
          <w:rFonts w:cs="FrankRuehl"/>
          <w:vanish/>
          <w:sz w:val="22"/>
          <w:szCs w:val="22"/>
          <w:shd w:val="clear" w:color="auto" w:fill="FFFF99"/>
          <w:rtl/>
        </w:rPr>
        <w:t>לא</w:t>
      </w:r>
      <w:r w:rsidRPr="00450FD0">
        <w:rPr>
          <w:rStyle w:val="default"/>
          <w:rFonts w:cs="FrankRuehl" w:hint="cs"/>
          <w:vanish/>
          <w:sz w:val="22"/>
          <w:szCs w:val="22"/>
          <w:shd w:val="clear" w:color="auto" w:fill="FFFF99"/>
          <w:rtl/>
        </w:rPr>
        <w:t>י בתאריך פקיעת התעודה -</w:t>
      </w:r>
      <w:r w:rsidRPr="00450FD0">
        <w:rPr>
          <w:rStyle w:val="default"/>
          <w:rFonts w:cs="FrankRuehl"/>
          <w:vanish/>
          <w:sz w:val="22"/>
          <w:szCs w:val="22"/>
          <w:shd w:val="clear" w:color="auto" w:fill="FFFF99"/>
          <w:rtl/>
        </w:rPr>
        <w:t xml:space="preserve"> </w:t>
      </w:r>
      <w:r w:rsidRPr="00450FD0">
        <w:rPr>
          <w:rStyle w:val="default"/>
          <w:rFonts w:cs="FrankRuehl" w:hint="cs"/>
          <w:vanish/>
          <w:sz w:val="22"/>
          <w:szCs w:val="22"/>
          <w:shd w:val="clear" w:color="auto" w:fill="FFFF99"/>
          <w:rtl/>
        </w:rPr>
        <w:t xml:space="preserve">למעט </w:t>
      </w:r>
      <w:r w:rsidRPr="00450FD0">
        <w:rPr>
          <w:rStyle w:val="default"/>
          <w:rFonts w:cs="FrankRuehl" w:hint="cs"/>
          <w:strike/>
          <w:vanish/>
          <w:sz w:val="22"/>
          <w:szCs w:val="22"/>
          <w:shd w:val="clear" w:color="auto" w:fill="FFFF99"/>
          <w:rtl/>
        </w:rPr>
        <w:t>ס</w:t>
      </w:r>
      <w:r w:rsidRPr="00450FD0">
        <w:rPr>
          <w:rStyle w:val="default"/>
          <w:rFonts w:cs="FrankRuehl"/>
          <w:strike/>
          <w:vanish/>
          <w:sz w:val="22"/>
          <w:szCs w:val="22"/>
          <w:shd w:val="clear" w:color="auto" w:fill="FFFF99"/>
          <w:rtl/>
        </w:rPr>
        <w:t>ח</w:t>
      </w:r>
      <w:r w:rsidRPr="00450FD0">
        <w:rPr>
          <w:rStyle w:val="default"/>
          <w:rFonts w:cs="FrankRuehl" w:hint="cs"/>
          <w:strike/>
          <w:vanish/>
          <w:sz w:val="22"/>
          <w:szCs w:val="22"/>
          <w:shd w:val="clear" w:color="auto" w:fill="FFFF99"/>
          <w:rtl/>
        </w:rPr>
        <w:t>ורות שלגביהן</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שלגביהם</w:t>
      </w:r>
      <w:r w:rsidRPr="00450FD0">
        <w:rPr>
          <w:rStyle w:val="default"/>
          <w:rFonts w:cs="FrankRuehl" w:hint="cs"/>
          <w:vanish/>
          <w:sz w:val="22"/>
          <w:szCs w:val="22"/>
          <w:shd w:val="clear" w:color="auto" w:fill="FFFF99"/>
          <w:rtl/>
        </w:rPr>
        <w:t xml:space="preserve"> שולם המס החל על יבואן או </w:t>
      </w:r>
      <w:r w:rsidRPr="00450FD0">
        <w:rPr>
          <w:rStyle w:val="default"/>
          <w:rFonts w:cs="FrankRuehl" w:hint="cs"/>
          <w:strike/>
          <w:vanish/>
          <w:sz w:val="22"/>
          <w:szCs w:val="22"/>
          <w:shd w:val="clear" w:color="auto" w:fill="FFFF99"/>
          <w:rtl/>
        </w:rPr>
        <w:t>מכירתן</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מכירתם</w:t>
      </w:r>
      <w:r w:rsidRPr="00450FD0">
        <w:rPr>
          <w:rStyle w:val="default"/>
          <w:rFonts w:cs="FrankRuehl" w:hint="cs"/>
          <w:vanish/>
          <w:sz w:val="22"/>
          <w:szCs w:val="22"/>
          <w:shd w:val="clear" w:color="auto" w:fill="FFFF99"/>
          <w:rtl/>
        </w:rPr>
        <w:t xml:space="preserve"> -</w:t>
      </w:r>
      <w:r w:rsidRPr="00450FD0">
        <w:rPr>
          <w:rStyle w:val="default"/>
          <w:rFonts w:cs="FrankRuehl"/>
          <w:vanish/>
          <w:sz w:val="22"/>
          <w:szCs w:val="22"/>
          <w:shd w:val="clear" w:color="auto" w:fill="FFFF99"/>
          <w:rtl/>
        </w:rPr>
        <w:t xml:space="preserve"> </w:t>
      </w:r>
      <w:r w:rsidRPr="00450FD0">
        <w:rPr>
          <w:rStyle w:val="default"/>
          <w:rFonts w:cs="FrankRuehl" w:hint="cs"/>
          <w:vanish/>
          <w:sz w:val="22"/>
          <w:szCs w:val="22"/>
          <w:shd w:val="clear" w:color="auto" w:fill="FFFF99"/>
          <w:rtl/>
        </w:rPr>
        <w:t xml:space="preserve">וכן של </w:t>
      </w:r>
      <w:r w:rsidRPr="00450FD0">
        <w:rPr>
          <w:rStyle w:val="default"/>
          <w:rFonts w:cs="FrankRuehl" w:hint="cs"/>
          <w:strike/>
          <w:vanish/>
          <w:sz w:val="22"/>
          <w:szCs w:val="22"/>
          <w:shd w:val="clear" w:color="auto" w:fill="FFFF99"/>
          <w:rtl/>
        </w:rPr>
        <w:t>הסחורות המוחזקות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 המוחזקים</w:t>
      </w:r>
      <w:r w:rsidRPr="00450FD0">
        <w:rPr>
          <w:rStyle w:val="default"/>
          <w:rFonts w:cs="FrankRuehl" w:hint="cs"/>
          <w:vanish/>
          <w:sz w:val="22"/>
          <w:szCs w:val="22"/>
          <w:shd w:val="clear" w:color="auto" w:fill="FFFF99"/>
          <w:rtl/>
        </w:rPr>
        <w:t xml:space="preserve"> בידיו לצרכי עסקו שלא שולם המס על </w:t>
      </w:r>
      <w:r w:rsidRPr="00450FD0">
        <w:rPr>
          <w:rStyle w:val="default"/>
          <w:rFonts w:cs="FrankRuehl" w:hint="cs"/>
          <w:strike/>
          <w:vanish/>
          <w:sz w:val="22"/>
          <w:szCs w:val="22"/>
          <w:shd w:val="clear" w:color="auto" w:fill="FFFF99"/>
          <w:rtl/>
        </w:rPr>
        <w:t>החזקתן</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החזקתם</w:t>
      </w:r>
      <w:r w:rsidRPr="00450FD0">
        <w:rPr>
          <w:rStyle w:val="default"/>
          <w:rFonts w:cs="FrankRuehl" w:hint="cs"/>
          <w:vanish/>
          <w:sz w:val="22"/>
          <w:szCs w:val="22"/>
          <w:shd w:val="clear" w:color="auto" w:fill="FFFF99"/>
          <w:rtl/>
        </w:rPr>
        <w:t xml:space="preserve"> כמלאי.</w:t>
      </w:r>
    </w:p>
    <w:p w14:paraId="74E1E5DB" w14:textId="77777777" w:rsidR="007E173B" w:rsidRPr="007E173B" w:rsidRDefault="007E173B" w:rsidP="007E173B">
      <w:pPr>
        <w:pStyle w:val="P00"/>
        <w:spacing w:before="0"/>
        <w:ind w:left="0" w:right="1134"/>
        <w:rPr>
          <w:rStyle w:val="default"/>
          <w:rFonts w:cs="FrankRuehl" w:hint="cs"/>
          <w:sz w:val="2"/>
          <w:szCs w:val="2"/>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(ג</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ע</w:t>
      </w:r>
      <w:r w:rsidRPr="00450FD0">
        <w:rPr>
          <w:rStyle w:val="default"/>
          <w:rFonts w:cs="FrankRuehl" w:hint="cs"/>
          <w:vanish/>
          <w:sz w:val="22"/>
          <w:szCs w:val="22"/>
          <w:shd w:val="clear" w:color="auto" w:fill="FFFF99"/>
          <w:rtl/>
        </w:rPr>
        <w:t xml:space="preserve">ם הגשת הרשימה כאמור ישלם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את סכום המס שהיה משתלם אילו נמכרו </w:t>
      </w:r>
      <w:r w:rsidRPr="00450FD0">
        <w:rPr>
          <w:rStyle w:val="default"/>
          <w:rFonts w:cs="FrankRuehl" w:hint="cs"/>
          <w:strike/>
          <w:vanish/>
          <w:sz w:val="22"/>
          <w:szCs w:val="22"/>
          <w:shd w:val="clear" w:color="auto" w:fill="FFFF99"/>
          <w:rtl/>
        </w:rPr>
        <w:t>הסחורות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 xml:space="preserve"> שברשימה ביום הגשתה.</w:t>
      </w:r>
      <w:bookmarkEnd w:id="46"/>
    </w:p>
    <w:p w14:paraId="193BF713" w14:textId="77777777" w:rsidR="00954E28" w:rsidRDefault="00954E28">
      <w:pPr>
        <w:pStyle w:val="P00"/>
        <w:spacing w:before="72"/>
        <w:ind w:left="0" w:right="1134"/>
        <w:rPr>
          <w:rStyle w:val="default"/>
          <w:rFonts w:cs="FrankRuehl" w:hint="cs"/>
          <w:rtl/>
        </w:rPr>
      </w:pPr>
      <w:bookmarkStart w:id="47" w:name="Seif16"/>
      <w:bookmarkEnd w:id="47"/>
      <w:r>
        <w:rPr>
          <w:lang w:val="he-IL"/>
        </w:rPr>
        <w:pict w14:anchorId="7AE697ED">
          <v:rect id="_x0000_s2079" style="position:absolute;left:0;text-align:left;margin-left:464.5pt;margin-top:8.05pt;width:75.05pt;height:21.25pt;z-index:251647488" o:allowincell="f" filled="f" stroked="f" strokecolor="lime" strokeweight=".25pt">
            <v:textbox inset="0,0,0,0">
              <w:txbxContent>
                <w:p w14:paraId="7AE08014" w14:textId="77777777" w:rsidR="007D1248" w:rsidRDefault="007D1248" w:rsidP="007E173B">
                  <w:pPr>
                    <w:spacing w:line="160" w:lineRule="exact"/>
                    <w:rPr>
                      <w:rFonts w:cs="Miriam"/>
                      <w:noProof/>
                      <w:sz w:val="18"/>
                      <w:szCs w:val="18"/>
                      <w:rtl/>
                    </w:rPr>
                  </w:pPr>
                  <w:r>
                    <w:rPr>
                      <w:rFonts w:cs="Miriam"/>
                      <w:sz w:val="18"/>
                      <w:szCs w:val="18"/>
                      <w:rtl/>
                    </w:rPr>
                    <w:t>בי</w:t>
                  </w:r>
                  <w:r>
                    <w:rPr>
                      <w:rFonts w:cs="Miriam" w:hint="cs"/>
                      <w:sz w:val="18"/>
                      <w:szCs w:val="18"/>
                      <w:rtl/>
                    </w:rPr>
                    <w:t>טול תעודת עוסק מורשה</w:t>
                  </w:r>
                </w:p>
              </w:txbxContent>
            </v:textbox>
            <w10:anchorlock/>
          </v:rect>
        </w:pict>
      </w:r>
      <w:r>
        <w:rPr>
          <w:rStyle w:val="big-number"/>
          <w:rFonts w:cs="Miriam"/>
          <w:rtl/>
        </w:rPr>
        <w:t>19.</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 xml:space="preserve">הל רשאי לבטל תעודה שניתנה לפי תקנה 14 </w:t>
      </w:r>
      <w:r w:rsidR="007E173B">
        <w:rPr>
          <w:rStyle w:val="default"/>
          <w:rFonts w:cs="FrankRuehl"/>
          <w:rtl/>
        </w:rPr>
        <w:t>–</w:t>
      </w:r>
    </w:p>
    <w:p w14:paraId="2C8258C3" w14:textId="77777777" w:rsidR="00954E28" w:rsidRDefault="00954E28" w:rsidP="007E173B">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sidR="007E173B">
        <w:rPr>
          <w:rStyle w:val="default"/>
          <w:rFonts w:cs="FrankRuehl" w:hint="cs"/>
          <w:rtl/>
        </w:rPr>
        <w:t>העוסק</w:t>
      </w:r>
      <w:r>
        <w:rPr>
          <w:rStyle w:val="default"/>
          <w:rFonts w:cs="FrankRuehl" w:hint="cs"/>
          <w:rtl/>
        </w:rPr>
        <w:t xml:space="preserve"> לא הפקיד בטחונות או לא נתן ערבויות לפי תקנה 15;</w:t>
      </w:r>
    </w:p>
    <w:p w14:paraId="1F9407E9" w14:textId="77777777" w:rsidR="00954E28" w:rsidRDefault="00954E28" w:rsidP="007E173B">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w:t>
      </w:r>
      <w:r w:rsidR="007E173B">
        <w:rPr>
          <w:rStyle w:val="default"/>
          <w:rFonts w:cs="FrankRuehl" w:hint="cs"/>
          <w:rtl/>
        </w:rPr>
        <w:t>העוסק</w:t>
      </w:r>
      <w:r>
        <w:rPr>
          <w:rStyle w:val="default"/>
          <w:rFonts w:cs="FrankRuehl" w:hint="cs"/>
          <w:rtl/>
        </w:rPr>
        <w:t xml:space="preserve"> לא הגיש למנהל או לשליחיו, במועד שנקבע, ידיעות, דינים-וחשבונות או מסמכים שהיה חייב להגיש על פי החוק או על פי תקנות אלה;</w:t>
      </w:r>
    </w:p>
    <w:p w14:paraId="0D002BAC" w14:textId="77777777" w:rsidR="00954E28" w:rsidRDefault="00954E28" w:rsidP="007E173B">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w:t>
      </w:r>
      <w:r w:rsidR="007E173B">
        <w:rPr>
          <w:rStyle w:val="default"/>
          <w:rFonts w:cs="FrankRuehl" w:hint="cs"/>
          <w:rtl/>
        </w:rPr>
        <w:t>העוסק</w:t>
      </w:r>
      <w:r>
        <w:rPr>
          <w:rStyle w:val="default"/>
          <w:rFonts w:cs="FrankRuehl" w:hint="cs"/>
          <w:rtl/>
        </w:rPr>
        <w:t xml:space="preserve"> לא שילם </w:t>
      </w:r>
      <w:r>
        <w:rPr>
          <w:rStyle w:val="default"/>
          <w:rFonts w:cs="FrankRuehl"/>
          <w:rtl/>
        </w:rPr>
        <w:t>את</w:t>
      </w:r>
      <w:r>
        <w:rPr>
          <w:rStyle w:val="default"/>
          <w:rFonts w:cs="FrankRuehl" w:hint="cs"/>
          <w:rtl/>
        </w:rPr>
        <w:t xml:space="preserve"> המס </w:t>
      </w:r>
      <w:r>
        <w:rPr>
          <w:rStyle w:val="default"/>
          <w:rFonts w:cs="FrankRuehl"/>
          <w:rtl/>
        </w:rPr>
        <w:t>ה</w:t>
      </w:r>
      <w:r>
        <w:rPr>
          <w:rStyle w:val="default"/>
          <w:rFonts w:cs="FrankRuehl" w:hint="cs"/>
          <w:rtl/>
        </w:rPr>
        <w:t>מגיע ממנו במועד שנועד לתשלומו;</w:t>
      </w:r>
    </w:p>
    <w:p w14:paraId="5A981789" w14:textId="77777777" w:rsidR="00954E28" w:rsidRDefault="00954E28" w:rsidP="007E173B">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ם היקף עסקיו </w:t>
      </w:r>
      <w:r w:rsidR="007E173B">
        <w:rPr>
          <w:rStyle w:val="default"/>
          <w:rFonts w:cs="FrankRuehl" w:hint="cs"/>
          <w:rtl/>
        </w:rPr>
        <w:t>בטובין</w:t>
      </w:r>
      <w:r>
        <w:rPr>
          <w:rStyle w:val="default"/>
          <w:rFonts w:cs="FrankRuehl" w:hint="cs"/>
          <w:rtl/>
        </w:rPr>
        <w:t xml:space="preserve"> שהוא מורשה לה</w:t>
      </w:r>
      <w:r w:rsidR="007E173B">
        <w:rPr>
          <w:rStyle w:val="default"/>
          <w:rFonts w:cs="FrankRuehl" w:hint="cs"/>
          <w:rtl/>
        </w:rPr>
        <w:t>ם</w:t>
      </w:r>
      <w:r>
        <w:rPr>
          <w:rStyle w:val="default"/>
          <w:rFonts w:cs="FrankRuehl" w:hint="cs"/>
          <w:rtl/>
        </w:rPr>
        <w:t xml:space="preserve"> אינו מצדיק עוד את הרישום לפי תקנה 14;</w:t>
      </w:r>
    </w:p>
    <w:p w14:paraId="17CBC980" w14:textId="77777777" w:rsidR="00954E28" w:rsidRDefault="00954E28" w:rsidP="007E173B">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 xml:space="preserve">ם </w:t>
      </w:r>
      <w:r w:rsidR="007E173B">
        <w:rPr>
          <w:rStyle w:val="default"/>
          <w:rFonts w:cs="FrankRuehl" w:hint="cs"/>
          <w:rtl/>
        </w:rPr>
        <w:t>העוסק</w:t>
      </w:r>
      <w:r>
        <w:rPr>
          <w:rStyle w:val="default"/>
          <w:rFonts w:cs="FrankRuehl" w:hint="cs"/>
          <w:rtl/>
        </w:rPr>
        <w:t xml:space="preserve"> לא ניהל ספרים או פנקסים שהוא חייב לנהלם לפי תקנות אלה או שהוא נדרש לנהלם על ידי המנהל;</w:t>
      </w:r>
    </w:p>
    <w:p w14:paraId="7FFDE819" w14:textId="77777777" w:rsidR="00954E28" w:rsidRDefault="00954E28" w:rsidP="007E173B">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 xml:space="preserve">ם </w:t>
      </w:r>
      <w:r w:rsidR="007E173B">
        <w:rPr>
          <w:rStyle w:val="default"/>
          <w:rFonts w:cs="FrankRuehl" w:hint="cs"/>
          <w:rtl/>
        </w:rPr>
        <w:t>העוסק</w:t>
      </w:r>
      <w:r>
        <w:rPr>
          <w:rStyle w:val="default"/>
          <w:rFonts w:cs="FrankRuehl" w:hint="cs"/>
          <w:rtl/>
        </w:rPr>
        <w:t xml:space="preserve"> השתמש בתעודה שניתנה לו לפי </w:t>
      </w:r>
      <w:r>
        <w:rPr>
          <w:rStyle w:val="default"/>
          <w:rFonts w:cs="FrankRuehl"/>
          <w:rtl/>
        </w:rPr>
        <w:t>תק</w:t>
      </w:r>
      <w:r>
        <w:rPr>
          <w:rStyle w:val="default"/>
          <w:rFonts w:cs="FrankRuehl" w:hint="cs"/>
          <w:rtl/>
        </w:rPr>
        <w:t>נה 14</w:t>
      </w:r>
      <w:r>
        <w:rPr>
          <w:rStyle w:val="default"/>
          <w:rFonts w:cs="FrankRuehl"/>
          <w:rtl/>
        </w:rPr>
        <w:t xml:space="preserve"> </w:t>
      </w:r>
      <w:r>
        <w:rPr>
          <w:rStyle w:val="default"/>
          <w:rFonts w:cs="FrankRuehl" w:hint="cs"/>
          <w:rtl/>
        </w:rPr>
        <w:t>שלא בהתאם לתנאיה או שלא בהתאם להוראות תקנות אלה;</w:t>
      </w:r>
    </w:p>
    <w:p w14:paraId="4ABDF48D" w14:textId="77777777" w:rsidR="00954E28" w:rsidRDefault="00954E28" w:rsidP="007E173B">
      <w:pPr>
        <w:pStyle w:val="P22"/>
        <w:spacing w:before="72"/>
        <w:ind w:left="1021" w:right="1134"/>
        <w:rPr>
          <w:rStyle w:val="default"/>
          <w:rFonts w:cs="FrankRuehl"/>
          <w:rtl/>
        </w:rPr>
      </w:pPr>
      <w:r>
        <w:rPr>
          <w:rStyle w:val="default"/>
          <w:rFonts w:cs="FrankRuehl"/>
          <w:rtl/>
        </w:rPr>
        <w:t>(7)</w:t>
      </w:r>
      <w:r>
        <w:rPr>
          <w:rStyle w:val="default"/>
          <w:rFonts w:cs="FrankRuehl"/>
          <w:rtl/>
        </w:rPr>
        <w:tab/>
        <w:t>א</w:t>
      </w:r>
      <w:r>
        <w:rPr>
          <w:rStyle w:val="default"/>
          <w:rFonts w:cs="FrankRuehl" w:hint="cs"/>
          <w:rtl/>
        </w:rPr>
        <w:t xml:space="preserve">ם </w:t>
      </w:r>
      <w:r w:rsidR="007E173B">
        <w:rPr>
          <w:rStyle w:val="default"/>
          <w:rFonts w:cs="FrankRuehl" w:hint="cs"/>
          <w:rtl/>
        </w:rPr>
        <w:t>העוסק</w:t>
      </w:r>
      <w:r>
        <w:rPr>
          <w:rStyle w:val="default"/>
          <w:rFonts w:cs="FrankRuehl" w:hint="cs"/>
          <w:rtl/>
        </w:rPr>
        <w:t xml:space="preserve"> עבר על הוראות כל חוק שהוא הנוגעות לניהול עסקו;</w:t>
      </w:r>
    </w:p>
    <w:p w14:paraId="745BAD98" w14:textId="77777777" w:rsidR="00954E28" w:rsidRDefault="00954E28" w:rsidP="007E173B">
      <w:pPr>
        <w:pStyle w:val="P22"/>
        <w:spacing w:before="72"/>
        <w:ind w:left="1021" w:right="1134"/>
        <w:rPr>
          <w:rStyle w:val="default"/>
          <w:rFonts w:cs="FrankRuehl" w:hint="cs"/>
          <w:rtl/>
        </w:rPr>
      </w:pPr>
      <w:r>
        <w:rPr>
          <w:lang w:val="he-IL"/>
        </w:rPr>
        <w:pict w14:anchorId="7B5F5AA7">
          <v:rect id="_x0000_s2080" style="position:absolute;left:0;text-align:left;margin-left:464.5pt;margin-top:8.05pt;width:75.05pt;height:12.35pt;z-index:251648512" o:allowincell="f" filled="f" stroked="f" strokecolor="lime" strokeweight=".25pt">
            <v:textbox inset="0,0,0,0">
              <w:txbxContent>
                <w:p w14:paraId="09F9FFFF"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txbxContent>
            </v:textbox>
            <w10:anchorlock/>
          </v:rect>
        </w:pict>
      </w:r>
      <w:r>
        <w:rPr>
          <w:rStyle w:val="default"/>
          <w:rFonts w:cs="FrankRuehl"/>
          <w:rtl/>
        </w:rPr>
        <w:t>(8)</w:t>
      </w:r>
      <w:r>
        <w:rPr>
          <w:rStyle w:val="default"/>
          <w:rFonts w:cs="FrankRuehl"/>
          <w:rtl/>
        </w:rPr>
        <w:tab/>
        <w:t>א</w:t>
      </w:r>
      <w:r>
        <w:rPr>
          <w:rStyle w:val="default"/>
          <w:rFonts w:cs="FrankRuehl" w:hint="cs"/>
          <w:rtl/>
        </w:rPr>
        <w:t xml:space="preserve">ם חל שינוי בתנאים, שהיו קיימים במועד רישומו של </w:t>
      </w:r>
      <w:r w:rsidR="007E173B">
        <w:rPr>
          <w:rStyle w:val="default"/>
          <w:rFonts w:cs="FrankRuehl" w:hint="cs"/>
          <w:rtl/>
        </w:rPr>
        <w:t>עוסק</w:t>
      </w:r>
      <w:r>
        <w:rPr>
          <w:rStyle w:val="default"/>
          <w:rFonts w:cs="FrankRuehl" w:hint="cs"/>
          <w:rtl/>
        </w:rPr>
        <w:t xml:space="preserve"> מורשה או שהביאו לרישומו כאמור.</w:t>
      </w:r>
    </w:p>
    <w:p w14:paraId="7C1FA164" w14:textId="77777777" w:rsidR="008B5437" w:rsidRPr="00450FD0" w:rsidRDefault="008B5437" w:rsidP="008B5437">
      <w:pPr>
        <w:pStyle w:val="P00"/>
        <w:spacing w:before="0"/>
        <w:ind w:left="0" w:right="1134"/>
        <w:rPr>
          <w:rFonts w:cs="FrankRuehl" w:hint="cs"/>
          <w:b/>
          <w:bCs/>
          <w:vanish/>
          <w:szCs w:val="20"/>
          <w:shd w:val="clear" w:color="auto" w:fill="FFFF99"/>
          <w:rtl/>
        </w:rPr>
      </w:pPr>
      <w:bookmarkStart w:id="48" w:name="Rov93"/>
      <w:r w:rsidRPr="00450FD0">
        <w:rPr>
          <w:rFonts w:cs="FrankRuehl" w:hint="cs"/>
          <w:vanish/>
          <w:color w:val="FF0000"/>
          <w:szCs w:val="20"/>
          <w:shd w:val="clear" w:color="auto" w:fill="FFFF99"/>
          <w:rtl/>
        </w:rPr>
        <w:t>מיום 27.9.1962</w:t>
      </w:r>
    </w:p>
    <w:p w14:paraId="647F7F39" w14:textId="77777777" w:rsidR="008B5437" w:rsidRPr="00450FD0" w:rsidRDefault="008B5437" w:rsidP="008B5437">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0A409E54" w14:textId="77777777" w:rsidR="008B5437" w:rsidRPr="00450FD0" w:rsidRDefault="008B5437" w:rsidP="008B5437">
      <w:pPr>
        <w:pStyle w:val="P00"/>
        <w:tabs>
          <w:tab w:val="clear" w:pos="6259"/>
        </w:tabs>
        <w:spacing w:before="0"/>
        <w:ind w:left="0" w:right="1134"/>
        <w:rPr>
          <w:rFonts w:cs="FrankRuehl" w:hint="cs"/>
          <w:vanish/>
          <w:szCs w:val="20"/>
          <w:shd w:val="clear" w:color="auto" w:fill="FFFF99"/>
          <w:rtl/>
        </w:rPr>
      </w:pPr>
      <w:hyperlink r:id="rId90"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6C06B037" w14:textId="77777777" w:rsidR="008B5437" w:rsidRPr="00450FD0" w:rsidRDefault="008B5437" w:rsidP="00EF67E5">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הוספת תקנה 19(8)</w:t>
      </w:r>
    </w:p>
    <w:p w14:paraId="57A3148E" w14:textId="77777777" w:rsidR="007E173B" w:rsidRPr="00450FD0" w:rsidRDefault="007E173B" w:rsidP="007E173B">
      <w:pPr>
        <w:pStyle w:val="P00"/>
        <w:tabs>
          <w:tab w:val="clear" w:pos="6259"/>
        </w:tabs>
        <w:spacing w:before="0"/>
        <w:ind w:left="0" w:right="1134"/>
        <w:rPr>
          <w:rFonts w:cs="FrankRuehl" w:hint="cs"/>
          <w:vanish/>
          <w:szCs w:val="20"/>
          <w:shd w:val="clear" w:color="auto" w:fill="FFFF99"/>
          <w:rtl/>
        </w:rPr>
      </w:pPr>
    </w:p>
    <w:p w14:paraId="26587F0D" w14:textId="77777777" w:rsidR="007E173B" w:rsidRPr="00450FD0" w:rsidRDefault="007E173B" w:rsidP="007E173B">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2C0EEC0B" w14:textId="77777777" w:rsidR="007E173B" w:rsidRPr="00450FD0" w:rsidRDefault="007E173B" w:rsidP="007E173B">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53821F10" w14:textId="77777777" w:rsidR="007E173B" w:rsidRPr="00450FD0" w:rsidRDefault="007E173B" w:rsidP="007E173B">
      <w:pPr>
        <w:pStyle w:val="P00"/>
        <w:tabs>
          <w:tab w:val="clear" w:pos="6259"/>
        </w:tabs>
        <w:spacing w:before="0"/>
        <w:ind w:left="0" w:right="1134"/>
        <w:rPr>
          <w:rFonts w:cs="FrankRuehl" w:hint="cs"/>
          <w:vanish/>
          <w:szCs w:val="20"/>
          <w:shd w:val="clear" w:color="auto" w:fill="FFFF99"/>
          <w:rtl/>
        </w:rPr>
      </w:pPr>
      <w:hyperlink r:id="rId91"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92"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41EE8413" w14:textId="77777777" w:rsidR="007E173B" w:rsidRPr="00450FD0" w:rsidRDefault="007E173B" w:rsidP="007E173B">
      <w:pPr>
        <w:pStyle w:val="P00"/>
        <w:ind w:left="0" w:right="1134"/>
        <w:rPr>
          <w:rStyle w:val="big-number"/>
          <w:rFonts w:cs="Miriam" w:hint="cs"/>
          <w:vanish/>
          <w:sz w:val="16"/>
          <w:szCs w:val="16"/>
          <w:shd w:val="clear" w:color="auto" w:fill="FFFF99"/>
          <w:rtl/>
        </w:rPr>
      </w:pPr>
      <w:r w:rsidRPr="00450FD0">
        <w:rPr>
          <w:rStyle w:val="big-number"/>
          <w:rFonts w:cs="Miriam" w:hint="cs"/>
          <w:vanish/>
          <w:sz w:val="16"/>
          <w:szCs w:val="16"/>
          <w:shd w:val="clear" w:color="auto" w:fill="FFFF99"/>
          <w:rtl/>
        </w:rPr>
        <w:t xml:space="preserve">ביטול תעודת </w:t>
      </w:r>
      <w:r w:rsidRPr="00450FD0">
        <w:rPr>
          <w:rStyle w:val="big-number"/>
          <w:rFonts w:cs="Miriam" w:hint="cs"/>
          <w:strike/>
          <w:vanish/>
          <w:sz w:val="16"/>
          <w:szCs w:val="16"/>
          <w:shd w:val="clear" w:color="auto" w:fill="FFFF99"/>
          <w:rtl/>
        </w:rPr>
        <w:t>סוחר</w:t>
      </w:r>
      <w:r w:rsidRPr="00450FD0">
        <w:rPr>
          <w:rStyle w:val="big-number"/>
          <w:rFonts w:cs="Miriam" w:hint="cs"/>
          <w:vanish/>
          <w:sz w:val="16"/>
          <w:szCs w:val="16"/>
          <w:shd w:val="clear" w:color="auto" w:fill="FFFF99"/>
          <w:rtl/>
        </w:rPr>
        <w:t xml:space="preserve"> </w:t>
      </w:r>
      <w:r w:rsidRPr="00450FD0">
        <w:rPr>
          <w:rStyle w:val="big-number"/>
          <w:rFonts w:cs="Miriam" w:hint="cs"/>
          <w:vanish/>
          <w:sz w:val="16"/>
          <w:szCs w:val="16"/>
          <w:u w:val="single"/>
          <w:shd w:val="clear" w:color="auto" w:fill="FFFF99"/>
          <w:rtl/>
        </w:rPr>
        <w:t>עוסק</w:t>
      </w:r>
      <w:r w:rsidRPr="00450FD0">
        <w:rPr>
          <w:rStyle w:val="big-number"/>
          <w:rFonts w:cs="Miriam" w:hint="cs"/>
          <w:vanish/>
          <w:sz w:val="16"/>
          <w:szCs w:val="16"/>
          <w:shd w:val="clear" w:color="auto" w:fill="FFFF99"/>
          <w:rtl/>
        </w:rPr>
        <w:t xml:space="preserve"> מורשה</w:t>
      </w:r>
    </w:p>
    <w:p w14:paraId="764DAFE1" w14:textId="77777777" w:rsidR="007E173B" w:rsidRPr="00450FD0" w:rsidRDefault="007E173B" w:rsidP="007E173B">
      <w:pPr>
        <w:pStyle w:val="P00"/>
        <w:spacing w:before="0"/>
        <w:ind w:left="0" w:right="1134"/>
        <w:rPr>
          <w:rStyle w:val="default"/>
          <w:rFonts w:cs="FrankRuehl" w:hint="cs"/>
          <w:vanish/>
          <w:sz w:val="22"/>
          <w:szCs w:val="22"/>
          <w:shd w:val="clear" w:color="auto" w:fill="FFFF99"/>
          <w:rtl/>
        </w:rPr>
      </w:pPr>
      <w:r w:rsidRPr="00450FD0">
        <w:rPr>
          <w:rStyle w:val="big-number"/>
          <w:rFonts w:cs="FrankRuehl"/>
          <w:vanish/>
          <w:sz w:val="22"/>
          <w:szCs w:val="22"/>
          <w:shd w:val="clear" w:color="auto" w:fill="FFFF99"/>
          <w:rtl/>
        </w:rPr>
        <w:t>19.</w:t>
      </w:r>
      <w:r w:rsidRPr="00450FD0">
        <w:rPr>
          <w:rStyle w:val="big-number"/>
          <w:rFonts w:cs="FrankRuehl"/>
          <w:vanish/>
          <w:sz w:val="22"/>
          <w:szCs w:val="22"/>
          <w:shd w:val="clear" w:color="auto" w:fill="FFFF99"/>
          <w:rtl/>
        </w:rPr>
        <w:tab/>
      </w:r>
      <w:r w:rsidRPr="00450FD0">
        <w:rPr>
          <w:rStyle w:val="default"/>
          <w:rFonts w:cs="FrankRuehl"/>
          <w:vanish/>
          <w:sz w:val="22"/>
          <w:szCs w:val="22"/>
          <w:shd w:val="clear" w:color="auto" w:fill="FFFF99"/>
          <w:rtl/>
        </w:rPr>
        <w:t>ה</w:t>
      </w:r>
      <w:r w:rsidRPr="00450FD0">
        <w:rPr>
          <w:rStyle w:val="default"/>
          <w:rFonts w:cs="FrankRuehl" w:hint="cs"/>
          <w:vanish/>
          <w:sz w:val="22"/>
          <w:szCs w:val="22"/>
          <w:shd w:val="clear" w:color="auto" w:fill="FFFF99"/>
          <w:rtl/>
        </w:rPr>
        <w:t>מ</w:t>
      </w:r>
      <w:r w:rsidRPr="00450FD0">
        <w:rPr>
          <w:rStyle w:val="default"/>
          <w:rFonts w:cs="FrankRuehl"/>
          <w:vanish/>
          <w:sz w:val="22"/>
          <w:szCs w:val="22"/>
          <w:shd w:val="clear" w:color="auto" w:fill="FFFF99"/>
          <w:rtl/>
        </w:rPr>
        <w:t>נ</w:t>
      </w:r>
      <w:r w:rsidRPr="00450FD0">
        <w:rPr>
          <w:rStyle w:val="default"/>
          <w:rFonts w:cs="FrankRuehl" w:hint="cs"/>
          <w:vanish/>
          <w:sz w:val="22"/>
          <w:szCs w:val="22"/>
          <w:shd w:val="clear" w:color="auto" w:fill="FFFF99"/>
          <w:rtl/>
        </w:rPr>
        <w:t xml:space="preserve">הל רשאי לבטל תעודה שניתנה לפי תקנה 14 </w:t>
      </w:r>
      <w:r w:rsidRPr="00450FD0">
        <w:rPr>
          <w:rStyle w:val="default"/>
          <w:rFonts w:cs="FrankRuehl"/>
          <w:vanish/>
          <w:sz w:val="22"/>
          <w:szCs w:val="22"/>
          <w:shd w:val="clear" w:color="auto" w:fill="FFFF99"/>
          <w:rtl/>
        </w:rPr>
        <w:t>–</w:t>
      </w:r>
    </w:p>
    <w:p w14:paraId="1D6148EC"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(1)</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ם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לא הפקיד בטחונות או לא נתן ערבויות לפי תקנה 15;</w:t>
      </w:r>
    </w:p>
    <w:p w14:paraId="383734B7"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ם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לא הגיש למנהל או לשליחיו, במועד שנקבע, ידיעות, דינים-וחשבונות או מסמכים שהיה חייב להגיש על פי החוק או על פי תקנות אלה;</w:t>
      </w:r>
    </w:p>
    <w:p w14:paraId="38EE260D"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(3)</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ם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לא שילם </w:t>
      </w:r>
      <w:r w:rsidRPr="00450FD0">
        <w:rPr>
          <w:rStyle w:val="default"/>
          <w:rFonts w:cs="FrankRuehl"/>
          <w:vanish/>
          <w:sz w:val="22"/>
          <w:szCs w:val="22"/>
          <w:shd w:val="clear" w:color="auto" w:fill="FFFF99"/>
          <w:rtl/>
        </w:rPr>
        <w:t>את</w:t>
      </w:r>
      <w:r w:rsidRPr="00450FD0">
        <w:rPr>
          <w:rStyle w:val="default"/>
          <w:rFonts w:cs="FrankRuehl" w:hint="cs"/>
          <w:vanish/>
          <w:sz w:val="22"/>
          <w:szCs w:val="22"/>
          <w:shd w:val="clear" w:color="auto" w:fill="FFFF99"/>
          <w:rtl/>
        </w:rPr>
        <w:t xml:space="preserve"> המס </w:t>
      </w:r>
      <w:r w:rsidRPr="00450FD0">
        <w:rPr>
          <w:rStyle w:val="default"/>
          <w:rFonts w:cs="FrankRuehl"/>
          <w:vanish/>
          <w:sz w:val="22"/>
          <w:szCs w:val="22"/>
          <w:shd w:val="clear" w:color="auto" w:fill="FFFF99"/>
          <w:rtl/>
        </w:rPr>
        <w:t>ה</w:t>
      </w:r>
      <w:r w:rsidRPr="00450FD0">
        <w:rPr>
          <w:rStyle w:val="default"/>
          <w:rFonts w:cs="FrankRuehl" w:hint="cs"/>
          <w:vanish/>
          <w:sz w:val="22"/>
          <w:szCs w:val="22"/>
          <w:shd w:val="clear" w:color="auto" w:fill="FFFF99"/>
          <w:rtl/>
        </w:rPr>
        <w:t>מגיע ממנו במועד שנועד לתשלומו;</w:t>
      </w:r>
    </w:p>
    <w:p w14:paraId="233684D6"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(4)</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ם היקף עסקיו </w:t>
      </w:r>
      <w:r w:rsidRPr="00450FD0">
        <w:rPr>
          <w:rStyle w:val="default"/>
          <w:rFonts w:cs="FrankRuehl" w:hint="cs"/>
          <w:strike/>
          <w:vanish/>
          <w:sz w:val="22"/>
          <w:szCs w:val="22"/>
          <w:shd w:val="clear" w:color="auto" w:fill="FFFF99"/>
          <w:rtl/>
        </w:rPr>
        <w:t>בסחורה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בטובין</w:t>
      </w:r>
      <w:r w:rsidRPr="00450FD0">
        <w:rPr>
          <w:rStyle w:val="default"/>
          <w:rFonts w:cs="FrankRuehl" w:hint="cs"/>
          <w:vanish/>
          <w:sz w:val="22"/>
          <w:szCs w:val="22"/>
          <w:shd w:val="clear" w:color="auto" w:fill="FFFF99"/>
          <w:rtl/>
        </w:rPr>
        <w:t xml:space="preserve"> שהוא מורשה </w:t>
      </w:r>
      <w:r w:rsidRPr="00450FD0">
        <w:rPr>
          <w:rStyle w:val="default"/>
          <w:rFonts w:cs="FrankRuehl" w:hint="cs"/>
          <w:strike/>
          <w:vanish/>
          <w:sz w:val="22"/>
          <w:szCs w:val="22"/>
          <w:shd w:val="clear" w:color="auto" w:fill="FFFF99"/>
          <w:rtl/>
        </w:rPr>
        <w:t>לה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להם</w:t>
      </w:r>
      <w:r w:rsidRPr="00450FD0">
        <w:rPr>
          <w:rStyle w:val="default"/>
          <w:rFonts w:cs="FrankRuehl" w:hint="cs"/>
          <w:vanish/>
          <w:sz w:val="22"/>
          <w:szCs w:val="22"/>
          <w:shd w:val="clear" w:color="auto" w:fill="FFFF99"/>
          <w:rtl/>
        </w:rPr>
        <w:t xml:space="preserve"> אינו מצדיק עוד את הרישום לפי תקנה 14;</w:t>
      </w:r>
    </w:p>
    <w:p w14:paraId="7D92BD7C"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(5)</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ם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לא ניהל ספרים או פנקסים שהוא חייב לנהלם לפי תקנות אלה או שהוא נדרש לנהלם על ידי המנהל;</w:t>
      </w:r>
    </w:p>
    <w:p w14:paraId="017C43A6"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(6)</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ם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השתמש בתעודה שניתנה לו לפי </w:t>
      </w:r>
      <w:r w:rsidRPr="00450FD0">
        <w:rPr>
          <w:rStyle w:val="default"/>
          <w:rFonts w:cs="FrankRuehl"/>
          <w:vanish/>
          <w:sz w:val="22"/>
          <w:szCs w:val="22"/>
          <w:shd w:val="clear" w:color="auto" w:fill="FFFF99"/>
          <w:rtl/>
        </w:rPr>
        <w:t>תק</w:t>
      </w:r>
      <w:r w:rsidRPr="00450FD0">
        <w:rPr>
          <w:rStyle w:val="default"/>
          <w:rFonts w:cs="FrankRuehl" w:hint="cs"/>
          <w:vanish/>
          <w:sz w:val="22"/>
          <w:szCs w:val="22"/>
          <w:shd w:val="clear" w:color="auto" w:fill="FFFF99"/>
          <w:rtl/>
        </w:rPr>
        <w:t>נה 14</w:t>
      </w:r>
      <w:r w:rsidRPr="00450FD0">
        <w:rPr>
          <w:rStyle w:val="default"/>
          <w:rFonts w:cs="FrankRuehl"/>
          <w:vanish/>
          <w:sz w:val="22"/>
          <w:szCs w:val="22"/>
          <w:shd w:val="clear" w:color="auto" w:fill="FFFF99"/>
          <w:rtl/>
        </w:rPr>
        <w:t xml:space="preserve"> </w:t>
      </w:r>
      <w:r w:rsidRPr="00450FD0">
        <w:rPr>
          <w:rStyle w:val="default"/>
          <w:rFonts w:cs="FrankRuehl" w:hint="cs"/>
          <w:vanish/>
          <w:sz w:val="22"/>
          <w:szCs w:val="22"/>
          <w:shd w:val="clear" w:color="auto" w:fill="FFFF99"/>
          <w:rtl/>
        </w:rPr>
        <w:t>שלא בהתאם לתנאיה או שלא בהתאם להוראות תקנות אלה;</w:t>
      </w:r>
    </w:p>
    <w:p w14:paraId="173BE5B0" w14:textId="77777777" w:rsidR="007E173B" w:rsidRPr="00450FD0" w:rsidRDefault="007E173B" w:rsidP="007E173B">
      <w:pPr>
        <w:pStyle w:val="P22"/>
        <w:spacing w:before="0"/>
        <w:ind w:left="1021"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(7)</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ם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עבר על הוראות כל חוק שהוא הנוגעות לניהול עסקו;</w:t>
      </w:r>
    </w:p>
    <w:p w14:paraId="6FE7551F" w14:textId="77777777" w:rsidR="007E173B" w:rsidRPr="007E173B" w:rsidRDefault="007E173B" w:rsidP="007E173B">
      <w:pPr>
        <w:pStyle w:val="P22"/>
        <w:spacing w:before="0"/>
        <w:ind w:left="1021" w:right="1134"/>
        <w:rPr>
          <w:rStyle w:val="default"/>
          <w:rFonts w:cs="FrankRuehl" w:hint="cs"/>
          <w:sz w:val="2"/>
          <w:szCs w:val="2"/>
          <w:rtl/>
        </w:rPr>
      </w:pPr>
      <w:r w:rsidRPr="00450FD0">
        <w:rPr>
          <w:rStyle w:val="default"/>
          <w:rFonts w:cs="FrankRuehl"/>
          <w:vanish/>
          <w:sz w:val="22"/>
          <w:szCs w:val="22"/>
          <w:shd w:val="clear" w:color="auto" w:fill="FFFF99"/>
          <w:rtl/>
        </w:rPr>
        <w:t>(8)</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ם חל שינוי בתנאים, שהיו קיימים במועד רישומו של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מורשה או שהביאו לרישומו כאמור.</w:t>
      </w:r>
      <w:bookmarkEnd w:id="48"/>
    </w:p>
    <w:p w14:paraId="18B976D8" w14:textId="77777777" w:rsidR="00954E28" w:rsidRDefault="00954E28" w:rsidP="007E173B">
      <w:pPr>
        <w:pStyle w:val="P00"/>
        <w:spacing w:before="72"/>
        <w:ind w:left="0" w:right="1134"/>
        <w:rPr>
          <w:rStyle w:val="default"/>
          <w:rFonts w:cs="FrankRuehl"/>
          <w:rtl/>
        </w:rPr>
      </w:pPr>
      <w:bookmarkStart w:id="49" w:name="Seif17"/>
      <w:bookmarkEnd w:id="49"/>
      <w:r>
        <w:rPr>
          <w:lang w:val="he-IL"/>
        </w:rPr>
        <w:pict w14:anchorId="1425A6BE">
          <v:rect id="_x0000_s2081" style="position:absolute;left:0;text-align:left;margin-left:464.5pt;margin-top:8.05pt;width:75.05pt;height:21.2pt;z-index:251649536" o:allowincell="f" filled="f" stroked="f" strokecolor="lime" strokeweight=".25pt">
            <v:textbox inset="0,0,0,0">
              <w:txbxContent>
                <w:p w14:paraId="312C167A" w14:textId="77777777" w:rsidR="007D1248" w:rsidRDefault="007D1248" w:rsidP="007E173B">
                  <w:pPr>
                    <w:spacing w:line="160" w:lineRule="exact"/>
                    <w:rPr>
                      <w:rFonts w:cs="Miriam"/>
                      <w:noProof/>
                      <w:sz w:val="18"/>
                      <w:szCs w:val="18"/>
                      <w:rtl/>
                    </w:rPr>
                  </w:pPr>
                  <w:r>
                    <w:rPr>
                      <w:rFonts w:cs="Miriam"/>
                      <w:sz w:val="18"/>
                      <w:szCs w:val="18"/>
                      <w:rtl/>
                    </w:rPr>
                    <w:t>הח</w:t>
                  </w:r>
                  <w:r>
                    <w:rPr>
                      <w:rFonts w:cs="Miriam" w:hint="cs"/>
                      <w:sz w:val="18"/>
                      <w:szCs w:val="18"/>
                      <w:rtl/>
                    </w:rPr>
                    <w:t>זרת תעודת עוסק מורשה</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ג תקפה של התע</w:t>
      </w:r>
      <w:r>
        <w:rPr>
          <w:rStyle w:val="default"/>
          <w:rFonts w:cs="FrankRuehl"/>
          <w:rtl/>
        </w:rPr>
        <w:t>וד</w:t>
      </w:r>
      <w:r>
        <w:rPr>
          <w:rStyle w:val="default"/>
          <w:rFonts w:cs="FrankRuehl" w:hint="cs"/>
          <w:rtl/>
        </w:rPr>
        <w:t xml:space="preserve">ה שניתנה </w:t>
      </w:r>
      <w:r w:rsidR="007E173B">
        <w:rPr>
          <w:rStyle w:val="default"/>
          <w:rFonts w:cs="FrankRuehl" w:hint="cs"/>
          <w:rtl/>
        </w:rPr>
        <w:t>לעוסק</w:t>
      </w:r>
      <w:r>
        <w:rPr>
          <w:rStyle w:val="default"/>
          <w:rFonts w:cs="FrankRuehl" w:hint="cs"/>
          <w:rtl/>
        </w:rPr>
        <w:t xml:space="preserve"> מורשה לפי תקנה 14, יחזירה </w:t>
      </w:r>
      <w:r w:rsidR="007E173B">
        <w:rPr>
          <w:rStyle w:val="default"/>
          <w:rFonts w:cs="FrankRuehl" w:hint="cs"/>
          <w:rtl/>
        </w:rPr>
        <w:t>העוסק</w:t>
      </w:r>
      <w:r>
        <w:rPr>
          <w:rStyle w:val="default"/>
          <w:rFonts w:cs="FrankRuehl" w:hint="cs"/>
          <w:rtl/>
        </w:rPr>
        <w:t xml:space="preserve"> מיד למנהל.</w:t>
      </w:r>
    </w:p>
    <w:p w14:paraId="1E10FFFB" w14:textId="77777777" w:rsidR="00954E28" w:rsidRDefault="00954E28" w:rsidP="007E173B">
      <w:pPr>
        <w:pStyle w:val="P00"/>
        <w:spacing w:before="72"/>
        <w:ind w:left="0" w:right="1134"/>
        <w:rPr>
          <w:rStyle w:val="default"/>
          <w:rFonts w:cs="FrankRuehl" w:hint="cs"/>
          <w:rtl/>
        </w:rPr>
      </w:pPr>
      <w:r>
        <w:rPr>
          <w:lang w:val="he-IL"/>
        </w:rPr>
        <w:pict w14:anchorId="037A740F">
          <v:rect id="_x0000_s2082" style="position:absolute;left:0;text-align:left;margin-left:464.5pt;margin-top:8.05pt;width:75.05pt;height:10.7pt;z-index:251650560" o:allowincell="f" filled="f" stroked="f" strokecolor="lime" strokeweight=".25pt">
            <v:textbox inset="0,0,0,0">
              <w:txbxContent>
                <w:p w14:paraId="2640F6F5"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לו שינויים בפרטי תעודה שניתנה כאמור או חדל </w:t>
      </w:r>
      <w:r w:rsidR="007E173B">
        <w:rPr>
          <w:rStyle w:val="default"/>
          <w:rFonts w:cs="FrankRuehl" w:hint="cs"/>
          <w:rtl/>
        </w:rPr>
        <w:t>עוסק</w:t>
      </w:r>
      <w:r>
        <w:rPr>
          <w:rStyle w:val="default"/>
          <w:rFonts w:cs="FrankRuehl" w:hint="cs"/>
          <w:rtl/>
        </w:rPr>
        <w:t xml:space="preserve"> מורשה לעסוק </w:t>
      </w:r>
      <w:r w:rsidR="007E173B">
        <w:rPr>
          <w:rStyle w:val="default"/>
          <w:rFonts w:cs="FrankRuehl" w:hint="cs"/>
          <w:rtl/>
        </w:rPr>
        <w:t>בטובין</w:t>
      </w:r>
      <w:r>
        <w:rPr>
          <w:rStyle w:val="default"/>
          <w:rFonts w:cs="FrankRuehl" w:hint="cs"/>
          <w:rtl/>
        </w:rPr>
        <w:t xml:space="preserve"> שלגביה</w:t>
      </w:r>
      <w:r w:rsidR="007E173B">
        <w:rPr>
          <w:rStyle w:val="default"/>
          <w:rFonts w:cs="FrankRuehl" w:hint="cs"/>
          <w:rtl/>
        </w:rPr>
        <w:t>ם</w:t>
      </w:r>
      <w:r>
        <w:rPr>
          <w:rStyle w:val="default"/>
          <w:rFonts w:cs="FrankRuehl" w:hint="cs"/>
          <w:rtl/>
        </w:rPr>
        <w:t xml:space="preserve"> נרשם, ימסור מיד על כך למנהל הודעה בכתב ויצרף לה את התעודה.</w:t>
      </w:r>
    </w:p>
    <w:p w14:paraId="0D390CEA" w14:textId="77777777" w:rsidR="004116D1" w:rsidRPr="00450FD0" w:rsidRDefault="004116D1" w:rsidP="004116D1">
      <w:pPr>
        <w:pStyle w:val="P00"/>
        <w:spacing w:before="0"/>
        <w:ind w:left="0" w:right="1134"/>
        <w:rPr>
          <w:rFonts w:cs="FrankRuehl" w:hint="cs"/>
          <w:b/>
          <w:bCs/>
          <w:vanish/>
          <w:szCs w:val="20"/>
          <w:shd w:val="clear" w:color="auto" w:fill="FFFF99"/>
          <w:rtl/>
        </w:rPr>
      </w:pPr>
      <w:bookmarkStart w:id="50" w:name="Rov94"/>
      <w:r w:rsidRPr="00450FD0">
        <w:rPr>
          <w:rFonts w:cs="FrankRuehl" w:hint="cs"/>
          <w:vanish/>
          <w:color w:val="FF0000"/>
          <w:szCs w:val="20"/>
          <w:shd w:val="clear" w:color="auto" w:fill="FFFF99"/>
          <w:rtl/>
        </w:rPr>
        <w:t>מיום 27.9.1962</w:t>
      </w:r>
    </w:p>
    <w:p w14:paraId="60B1207B" w14:textId="77777777" w:rsidR="004116D1" w:rsidRPr="00450FD0" w:rsidRDefault="004116D1" w:rsidP="004116D1">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063806B9" w14:textId="77777777" w:rsidR="004116D1" w:rsidRPr="00450FD0" w:rsidRDefault="004116D1" w:rsidP="004116D1">
      <w:pPr>
        <w:pStyle w:val="P00"/>
        <w:tabs>
          <w:tab w:val="clear" w:pos="6259"/>
        </w:tabs>
        <w:spacing w:before="0"/>
        <w:ind w:left="0" w:right="1134"/>
        <w:rPr>
          <w:rStyle w:val="default"/>
          <w:rFonts w:cs="FrankRuehl" w:hint="cs"/>
          <w:vanish/>
          <w:sz w:val="20"/>
          <w:szCs w:val="20"/>
          <w:shd w:val="clear" w:color="auto" w:fill="FFFF99"/>
          <w:rtl/>
        </w:rPr>
      </w:pPr>
      <w:hyperlink r:id="rId93"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2E669A3C" w14:textId="77777777" w:rsidR="004116D1" w:rsidRPr="00450FD0" w:rsidRDefault="004116D1" w:rsidP="00C966AA">
      <w:pPr>
        <w:pStyle w:val="P0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ח</w:t>
      </w:r>
      <w:r w:rsidRPr="00450FD0">
        <w:rPr>
          <w:rStyle w:val="default"/>
          <w:rFonts w:cs="FrankRuehl" w:hint="cs"/>
          <w:vanish/>
          <w:sz w:val="22"/>
          <w:szCs w:val="22"/>
          <w:shd w:val="clear" w:color="auto" w:fill="FFFF99"/>
          <w:rtl/>
        </w:rPr>
        <w:t xml:space="preserve">לו שינויים בפרטי תעודה שניתנה כאמור או חדל סוחר מורשה לעסוק בסחורה שלגביה נרשם, </w:t>
      </w:r>
      <w:r w:rsidRPr="00450FD0">
        <w:rPr>
          <w:rStyle w:val="default"/>
          <w:rFonts w:cs="FrankRuehl" w:hint="cs"/>
          <w:strike/>
          <w:vanish/>
          <w:sz w:val="22"/>
          <w:szCs w:val="22"/>
          <w:shd w:val="clear" w:color="auto" w:fill="FFFF99"/>
          <w:rtl/>
        </w:rPr>
        <w:t xml:space="preserve">יודיע על כך למנל בכתב </w:t>
      </w:r>
      <w:r w:rsidR="00307036" w:rsidRPr="00450FD0">
        <w:rPr>
          <w:rStyle w:val="default"/>
          <w:rFonts w:cs="FrankRuehl" w:hint="cs"/>
          <w:strike/>
          <w:vanish/>
          <w:sz w:val="22"/>
          <w:szCs w:val="22"/>
          <w:shd w:val="clear" w:color="auto" w:fill="FFFF99"/>
          <w:rtl/>
        </w:rPr>
        <w:t>ויחזיר לו את התעודה תוך 14 יום מהיום שבו חלו השינויים או מהיום שבו חדל לעסוק כאמור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ימסור מיד על כך למנהל הודעה בכתב ויצרף לה את התעודה</w:t>
      </w:r>
      <w:r w:rsidRPr="00450FD0">
        <w:rPr>
          <w:rStyle w:val="default"/>
          <w:rFonts w:cs="FrankRuehl" w:hint="cs"/>
          <w:vanish/>
          <w:sz w:val="22"/>
          <w:szCs w:val="22"/>
          <w:shd w:val="clear" w:color="auto" w:fill="FFFF99"/>
          <w:rtl/>
        </w:rPr>
        <w:t>.</w:t>
      </w:r>
    </w:p>
    <w:p w14:paraId="3137BE06" w14:textId="77777777" w:rsidR="007E173B" w:rsidRPr="00450FD0" w:rsidRDefault="007E173B" w:rsidP="007E173B">
      <w:pPr>
        <w:pStyle w:val="P00"/>
        <w:tabs>
          <w:tab w:val="clear" w:pos="6259"/>
        </w:tabs>
        <w:spacing w:before="0"/>
        <w:ind w:left="0" w:right="1134"/>
        <w:rPr>
          <w:rFonts w:cs="FrankRuehl" w:hint="cs"/>
          <w:vanish/>
          <w:szCs w:val="20"/>
          <w:shd w:val="clear" w:color="auto" w:fill="FFFF99"/>
          <w:rtl/>
        </w:rPr>
      </w:pPr>
    </w:p>
    <w:p w14:paraId="4281B7EF" w14:textId="77777777" w:rsidR="007E173B" w:rsidRPr="00450FD0" w:rsidRDefault="007E173B" w:rsidP="007E173B">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057A17CE" w14:textId="77777777" w:rsidR="007E173B" w:rsidRPr="00450FD0" w:rsidRDefault="007E173B" w:rsidP="007E173B">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37EFF45B" w14:textId="77777777" w:rsidR="007E173B" w:rsidRPr="00450FD0" w:rsidRDefault="007E173B" w:rsidP="007E173B">
      <w:pPr>
        <w:pStyle w:val="P00"/>
        <w:tabs>
          <w:tab w:val="clear" w:pos="6259"/>
        </w:tabs>
        <w:spacing w:before="0"/>
        <w:ind w:left="0" w:right="1134"/>
        <w:rPr>
          <w:rFonts w:cs="FrankRuehl" w:hint="cs"/>
          <w:vanish/>
          <w:szCs w:val="20"/>
          <w:shd w:val="clear" w:color="auto" w:fill="FFFF99"/>
          <w:rtl/>
        </w:rPr>
      </w:pPr>
      <w:hyperlink r:id="rId94"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95"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0B7E1B95" w14:textId="77777777" w:rsidR="007E173B" w:rsidRPr="00450FD0" w:rsidRDefault="007E173B" w:rsidP="007E173B">
      <w:pPr>
        <w:pStyle w:val="P00"/>
        <w:ind w:left="0" w:right="1134"/>
        <w:rPr>
          <w:rStyle w:val="big-number"/>
          <w:rFonts w:cs="Miriam" w:hint="cs"/>
          <w:vanish/>
          <w:sz w:val="16"/>
          <w:szCs w:val="16"/>
          <w:shd w:val="clear" w:color="auto" w:fill="FFFF99"/>
          <w:rtl/>
        </w:rPr>
      </w:pPr>
      <w:r w:rsidRPr="00450FD0">
        <w:rPr>
          <w:rStyle w:val="big-number"/>
          <w:rFonts w:cs="Miriam" w:hint="cs"/>
          <w:vanish/>
          <w:sz w:val="16"/>
          <w:szCs w:val="16"/>
          <w:shd w:val="clear" w:color="auto" w:fill="FFFF99"/>
          <w:rtl/>
        </w:rPr>
        <w:t xml:space="preserve">החזרת תעודת </w:t>
      </w:r>
      <w:r w:rsidRPr="00450FD0">
        <w:rPr>
          <w:rStyle w:val="big-number"/>
          <w:rFonts w:cs="Miriam" w:hint="cs"/>
          <w:strike/>
          <w:vanish/>
          <w:sz w:val="16"/>
          <w:szCs w:val="16"/>
          <w:shd w:val="clear" w:color="auto" w:fill="FFFF99"/>
          <w:rtl/>
        </w:rPr>
        <w:t>סוחר</w:t>
      </w:r>
      <w:r w:rsidRPr="00450FD0">
        <w:rPr>
          <w:rStyle w:val="big-number"/>
          <w:rFonts w:cs="Miriam" w:hint="cs"/>
          <w:vanish/>
          <w:sz w:val="16"/>
          <w:szCs w:val="16"/>
          <w:shd w:val="clear" w:color="auto" w:fill="FFFF99"/>
          <w:rtl/>
        </w:rPr>
        <w:t xml:space="preserve"> </w:t>
      </w:r>
      <w:r w:rsidRPr="00450FD0">
        <w:rPr>
          <w:rStyle w:val="big-number"/>
          <w:rFonts w:cs="Miriam" w:hint="cs"/>
          <w:vanish/>
          <w:sz w:val="16"/>
          <w:szCs w:val="16"/>
          <w:u w:val="single"/>
          <w:shd w:val="clear" w:color="auto" w:fill="FFFF99"/>
          <w:rtl/>
        </w:rPr>
        <w:t>עוסק</w:t>
      </w:r>
      <w:r w:rsidRPr="00450FD0">
        <w:rPr>
          <w:rStyle w:val="big-number"/>
          <w:rFonts w:cs="Miriam" w:hint="cs"/>
          <w:vanish/>
          <w:sz w:val="16"/>
          <w:szCs w:val="16"/>
          <w:shd w:val="clear" w:color="auto" w:fill="FFFF99"/>
          <w:rtl/>
        </w:rPr>
        <w:t xml:space="preserve"> מורשה</w:t>
      </w:r>
    </w:p>
    <w:p w14:paraId="7FF4D268" w14:textId="77777777" w:rsidR="007E173B" w:rsidRPr="00450FD0" w:rsidRDefault="007E173B" w:rsidP="007E173B">
      <w:pPr>
        <w:pStyle w:val="P00"/>
        <w:spacing w:before="0"/>
        <w:ind w:left="0" w:right="1134"/>
        <w:rPr>
          <w:rStyle w:val="default"/>
          <w:rFonts w:cs="FrankRuehl"/>
          <w:vanish/>
          <w:sz w:val="22"/>
          <w:szCs w:val="22"/>
          <w:shd w:val="clear" w:color="auto" w:fill="FFFF99"/>
          <w:rtl/>
        </w:rPr>
      </w:pPr>
      <w:r w:rsidRPr="00450FD0">
        <w:rPr>
          <w:rStyle w:val="big-number"/>
          <w:rFonts w:cs="FrankRuehl"/>
          <w:vanish/>
          <w:sz w:val="22"/>
          <w:szCs w:val="22"/>
          <w:shd w:val="clear" w:color="auto" w:fill="FFFF99"/>
          <w:rtl/>
        </w:rPr>
        <w:t>20.</w:t>
      </w:r>
      <w:r w:rsidRPr="00450FD0">
        <w:rPr>
          <w:rStyle w:val="big-number"/>
          <w:rFonts w:cs="FrankRuehl"/>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פ</w:t>
      </w:r>
      <w:r w:rsidRPr="00450FD0">
        <w:rPr>
          <w:rStyle w:val="default"/>
          <w:rFonts w:cs="FrankRuehl" w:hint="cs"/>
          <w:vanish/>
          <w:sz w:val="22"/>
          <w:szCs w:val="22"/>
          <w:shd w:val="clear" w:color="auto" w:fill="FFFF99"/>
          <w:rtl/>
        </w:rPr>
        <w:t>ג תקפה של התע</w:t>
      </w:r>
      <w:r w:rsidRPr="00450FD0">
        <w:rPr>
          <w:rStyle w:val="default"/>
          <w:rFonts w:cs="FrankRuehl"/>
          <w:vanish/>
          <w:sz w:val="22"/>
          <w:szCs w:val="22"/>
          <w:shd w:val="clear" w:color="auto" w:fill="FFFF99"/>
          <w:rtl/>
        </w:rPr>
        <w:t>וד</w:t>
      </w:r>
      <w:r w:rsidRPr="00450FD0">
        <w:rPr>
          <w:rStyle w:val="default"/>
          <w:rFonts w:cs="FrankRuehl" w:hint="cs"/>
          <w:vanish/>
          <w:sz w:val="22"/>
          <w:szCs w:val="22"/>
          <w:shd w:val="clear" w:color="auto" w:fill="FFFF99"/>
          <w:rtl/>
        </w:rPr>
        <w:t xml:space="preserve">ה שניתנה </w:t>
      </w:r>
      <w:r w:rsidRPr="00450FD0">
        <w:rPr>
          <w:rStyle w:val="default"/>
          <w:rFonts w:cs="FrankRuehl" w:hint="cs"/>
          <w:strike/>
          <w:vanish/>
          <w:sz w:val="22"/>
          <w:szCs w:val="22"/>
          <w:shd w:val="clear" w:color="auto" w:fill="FFFF99"/>
          <w:rtl/>
        </w:rPr>
        <w:t>לסוחר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לעוסק</w:t>
      </w:r>
      <w:r w:rsidRPr="00450FD0">
        <w:rPr>
          <w:rStyle w:val="default"/>
          <w:rFonts w:cs="FrankRuehl" w:hint="cs"/>
          <w:vanish/>
          <w:sz w:val="22"/>
          <w:szCs w:val="22"/>
          <w:shd w:val="clear" w:color="auto" w:fill="FFFF99"/>
          <w:rtl/>
        </w:rPr>
        <w:t xml:space="preserve"> מורשה לפי תקנה 14, יחזירה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מיד למנהל.</w:t>
      </w:r>
    </w:p>
    <w:p w14:paraId="6E38D138" w14:textId="77777777" w:rsidR="007E173B" w:rsidRPr="007E173B" w:rsidRDefault="007E173B" w:rsidP="007E173B">
      <w:pPr>
        <w:pStyle w:val="P00"/>
        <w:spacing w:before="0"/>
        <w:ind w:left="0" w:right="1134"/>
        <w:rPr>
          <w:rStyle w:val="default"/>
          <w:rFonts w:cs="FrankRuehl" w:hint="cs"/>
          <w:sz w:val="2"/>
          <w:szCs w:val="2"/>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ח</w:t>
      </w:r>
      <w:r w:rsidRPr="00450FD0">
        <w:rPr>
          <w:rStyle w:val="default"/>
          <w:rFonts w:cs="FrankRuehl" w:hint="cs"/>
          <w:vanish/>
          <w:sz w:val="22"/>
          <w:szCs w:val="22"/>
          <w:shd w:val="clear" w:color="auto" w:fill="FFFF99"/>
          <w:rtl/>
        </w:rPr>
        <w:t xml:space="preserve">לו שינויים בפרטי תעודה שניתנה כאמור או חדל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מורשה לעסוק </w:t>
      </w:r>
      <w:r w:rsidRPr="00450FD0">
        <w:rPr>
          <w:rStyle w:val="default"/>
          <w:rFonts w:cs="FrankRuehl" w:hint="cs"/>
          <w:strike/>
          <w:vanish/>
          <w:sz w:val="22"/>
          <w:szCs w:val="22"/>
          <w:shd w:val="clear" w:color="auto" w:fill="FFFF99"/>
          <w:rtl/>
        </w:rPr>
        <w:t>בסחורה שלגביה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בטובין שלגביהם</w:t>
      </w:r>
      <w:r w:rsidRPr="00450FD0">
        <w:rPr>
          <w:rStyle w:val="default"/>
          <w:rFonts w:cs="FrankRuehl" w:hint="cs"/>
          <w:vanish/>
          <w:sz w:val="22"/>
          <w:szCs w:val="22"/>
          <w:shd w:val="clear" w:color="auto" w:fill="FFFF99"/>
          <w:rtl/>
        </w:rPr>
        <w:t xml:space="preserve"> נרשם, ימסור מיד על כך למנהל הודעה בכתב ויצרף לה את התעודה.</w:t>
      </w:r>
      <w:bookmarkEnd w:id="50"/>
    </w:p>
    <w:p w14:paraId="14BF51D9" w14:textId="77777777" w:rsidR="00954E28" w:rsidRDefault="00954E28">
      <w:pPr>
        <w:pStyle w:val="medium2-header"/>
        <w:keepLines w:val="0"/>
        <w:spacing w:before="72"/>
        <w:ind w:left="0" w:right="1134"/>
        <w:rPr>
          <w:rFonts w:cs="FrankRuehl" w:hint="cs"/>
          <w:noProof/>
          <w:rtl/>
        </w:rPr>
      </w:pPr>
      <w:bookmarkStart w:id="51" w:name="med3"/>
      <w:bookmarkEnd w:id="51"/>
      <w:r>
        <w:rPr>
          <w:noProof/>
          <w:sz w:val="20"/>
          <w:lang w:val="he-IL"/>
        </w:rPr>
        <w:pict w14:anchorId="0BC31D4C">
          <v:rect id="_x0000_s2083" style="position:absolute;left:0;text-align:left;margin-left:464.5pt;margin-top:8.05pt;width:75.05pt;height:10.25pt;z-index:251651584" o:allowincell="f" filled="f" stroked="f" strokecolor="lime" strokeweight=".25pt">
            <v:textbox inset="0,0,0,0">
              <w:txbxContent>
                <w:p w14:paraId="5C36F3CB" w14:textId="77777777" w:rsidR="007D1248" w:rsidRPr="00295E2E" w:rsidRDefault="007D1248" w:rsidP="00295E2E">
                  <w:pPr>
                    <w:spacing w:line="160" w:lineRule="exact"/>
                    <w:rPr>
                      <w:rFonts w:cs="Miriam"/>
                      <w:noProof/>
                      <w:sz w:val="18"/>
                      <w:szCs w:val="18"/>
                      <w:rtl/>
                    </w:rPr>
                  </w:pPr>
                  <w:r w:rsidRPr="00295E2E">
                    <w:rPr>
                      <w:rFonts w:cs="Miriam"/>
                      <w:sz w:val="18"/>
                      <w:szCs w:val="18"/>
                      <w:rtl/>
                    </w:rPr>
                    <w:t>תק</w:t>
                  </w:r>
                  <w:r w:rsidRPr="00295E2E">
                    <w:rPr>
                      <w:rFonts w:cs="Miriam" w:hint="cs"/>
                      <w:sz w:val="18"/>
                      <w:szCs w:val="18"/>
                      <w:rtl/>
                    </w:rPr>
                    <w:t>' תשנ"א</w:t>
                  </w:r>
                  <w:r>
                    <w:rPr>
                      <w:rFonts w:cs="Miriam" w:hint="cs"/>
                      <w:sz w:val="18"/>
                      <w:szCs w:val="18"/>
                      <w:rtl/>
                    </w:rPr>
                    <w:t>-</w:t>
                  </w:r>
                  <w:r w:rsidRPr="00295E2E">
                    <w:rPr>
                      <w:rFonts w:cs="Miriam"/>
                      <w:sz w:val="18"/>
                      <w:szCs w:val="18"/>
                      <w:rtl/>
                    </w:rPr>
                    <w:t>1990</w:t>
                  </w:r>
                </w:p>
              </w:txbxContent>
            </v:textbox>
            <w10:anchorlock/>
          </v:rect>
        </w:pict>
      </w:r>
      <w:r>
        <w:rPr>
          <w:rFonts w:cs="FrankRuehl"/>
          <w:noProof/>
          <w:rtl/>
        </w:rPr>
        <w:t>פר</w:t>
      </w:r>
      <w:r>
        <w:rPr>
          <w:rFonts w:cs="FrankRuehl" w:hint="cs"/>
          <w:noProof/>
          <w:rtl/>
        </w:rPr>
        <w:t>ק רביעי: יבואן בהסדר</w:t>
      </w:r>
    </w:p>
    <w:p w14:paraId="0AB3B918" w14:textId="77777777" w:rsidR="0078068D" w:rsidRPr="00450FD0" w:rsidRDefault="0078068D" w:rsidP="0078068D">
      <w:pPr>
        <w:pStyle w:val="P00"/>
        <w:spacing w:before="0"/>
        <w:ind w:left="0" w:right="1134"/>
        <w:rPr>
          <w:rFonts w:cs="FrankRuehl" w:hint="cs"/>
          <w:b/>
          <w:bCs/>
          <w:vanish/>
          <w:szCs w:val="20"/>
          <w:shd w:val="clear" w:color="auto" w:fill="FFFF99"/>
          <w:rtl/>
        </w:rPr>
      </w:pPr>
      <w:bookmarkStart w:id="52" w:name="Rov69"/>
      <w:r w:rsidRPr="00450FD0">
        <w:rPr>
          <w:rFonts w:cs="FrankRuehl" w:hint="cs"/>
          <w:vanish/>
          <w:color w:val="FF0000"/>
          <w:szCs w:val="20"/>
          <w:shd w:val="clear" w:color="auto" w:fill="FFFF99"/>
          <w:rtl/>
        </w:rPr>
        <w:t>מיום 1.1.1991</w:t>
      </w:r>
    </w:p>
    <w:p w14:paraId="2BD0773B" w14:textId="77777777" w:rsidR="0078068D" w:rsidRPr="00450FD0" w:rsidRDefault="0078068D" w:rsidP="00022B59">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תשנ"א-199</w:t>
      </w:r>
      <w:r w:rsidR="00022B59" w:rsidRPr="00450FD0">
        <w:rPr>
          <w:rFonts w:cs="FrankRuehl" w:hint="cs"/>
          <w:b/>
          <w:bCs/>
          <w:vanish/>
          <w:szCs w:val="20"/>
          <w:shd w:val="clear" w:color="auto" w:fill="FFFF99"/>
          <w:rtl/>
        </w:rPr>
        <w:t>0</w:t>
      </w:r>
    </w:p>
    <w:p w14:paraId="777ADE08" w14:textId="77777777" w:rsidR="0078068D" w:rsidRPr="00450FD0" w:rsidRDefault="0078068D" w:rsidP="0078068D">
      <w:pPr>
        <w:pStyle w:val="P00"/>
        <w:tabs>
          <w:tab w:val="clear" w:pos="6259"/>
        </w:tabs>
        <w:spacing w:before="0"/>
        <w:ind w:left="0" w:right="1134"/>
        <w:rPr>
          <w:rFonts w:cs="FrankRuehl" w:hint="cs"/>
          <w:vanish/>
          <w:szCs w:val="20"/>
          <w:shd w:val="clear" w:color="auto" w:fill="FFFF99"/>
          <w:rtl/>
        </w:rPr>
      </w:pPr>
      <w:hyperlink r:id="rId96" w:history="1">
        <w:r w:rsidRPr="00450FD0">
          <w:rPr>
            <w:rStyle w:val="Hyperlink"/>
            <w:rFonts w:cs="FrankRuehl" w:hint="cs"/>
            <w:vanish/>
            <w:szCs w:val="20"/>
            <w:shd w:val="clear" w:color="auto" w:fill="FFFF99"/>
            <w:rtl/>
          </w:rPr>
          <w:t>ק"ת תשנ"א מס' 5317</w:t>
        </w:r>
      </w:hyperlink>
      <w:r w:rsidRPr="00450FD0">
        <w:rPr>
          <w:rFonts w:cs="FrankRuehl" w:hint="cs"/>
          <w:vanish/>
          <w:szCs w:val="20"/>
          <w:shd w:val="clear" w:color="auto" w:fill="FFFF99"/>
          <w:rtl/>
        </w:rPr>
        <w:t xml:space="preserve"> מיום 27.12.1990 עמ' 350</w:t>
      </w:r>
    </w:p>
    <w:p w14:paraId="3FA4E3AC" w14:textId="77777777" w:rsidR="0078068D" w:rsidRPr="00EF67E5" w:rsidRDefault="0078068D" w:rsidP="00022B59">
      <w:pPr>
        <w:pStyle w:val="P00"/>
        <w:tabs>
          <w:tab w:val="clear" w:pos="6259"/>
        </w:tabs>
        <w:spacing w:before="0"/>
        <w:ind w:left="0" w:right="1134"/>
        <w:rPr>
          <w:rFonts w:cs="FrankRuehl"/>
          <w:b/>
          <w:bCs/>
          <w:sz w:val="2"/>
          <w:szCs w:val="2"/>
          <w:rtl/>
        </w:rPr>
      </w:pPr>
      <w:r w:rsidRPr="00450FD0">
        <w:rPr>
          <w:rFonts w:cs="FrankRuehl" w:hint="cs"/>
          <w:b/>
          <w:bCs/>
          <w:vanish/>
          <w:szCs w:val="20"/>
          <w:shd w:val="clear" w:color="auto" w:fill="FFFF99"/>
          <w:rtl/>
        </w:rPr>
        <w:t>הוספת פרק רביעי</w:t>
      </w:r>
      <w:bookmarkEnd w:id="52"/>
    </w:p>
    <w:p w14:paraId="33BF269C" w14:textId="77777777" w:rsidR="00954E28" w:rsidRDefault="00954E28">
      <w:pPr>
        <w:pStyle w:val="P00"/>
        <w:spacing w:before="72"/>
        <w:ind w:left="0" w:right="1134"/>
        <w:rPr>
          <w:rStyle w:val="default"/>
          <w:rFonts w:cs="FrankRuehl" w:hint="cs"/>
          <w:rtl/>
        </w:rPr>
      </w:pPr>
      <w:bookmarkStart w:id="53" w:name="Seif18"/>
      <w:bookmarkEnd w:id="53"/>
      <w:r>
        <w:rPr>
          <w:lang w:val="he-IL"/>
        </w:rPr>
        <w:pict w14:anchorId="5747A8C7">
          <v:rect id="_x0000_s2084" style="position:absolute;left:0;text-align:left;margin-left:464.5pt;margin-top:8.05pt;width:75.05pt;height:24pt;z-index:251652608" o:allowincell="f" filled="f" stroked="f" strokecolor="lime" strokeweight=".25pt">
            <v:textbox inset="0,0,0,0">
              <w:txbxContent>
                <w:p w14:paraId="2B1E0E3E" w14:textId="77777777" w:rsidR="007D1248" w:rsidRDefault="007D1248" w:rsidP="00295E2E">
                  <w:pPr>
                    <w:spacing w:line="160" w:lineRule="exact"/>
                    <w:rPr>
                      <w:rFonts w:cs="Miriam"/>
                      <w:noProof/>
                      <w:sz w:val="18"/>
                      <w:szCs w:val="18"/>
                      <w:rtl/>
                    </w:rPr>
                  </w:pPr>
                  <w:r>
                    <w:rPr>
                      <w:rFonts w:cs="Miriam"/>
                      <w:sz w:val="18"/>
                      <w:szCs w:val="18"/>
                      <w:rtl/>
                    </w:rPr>
                    <w:t>אי</w:t>
                  </w:r>
                  <w:r>
                    <w:rPr>
                      <w:rFonts w:cs="Miriam" w:hint="cs"/>
                      <w:sz w:val="18"/>
                      <w:szCs w:val="18"/>
                      <w:rtl/>
                    </w:rPr>
                    <w:t xml:space="preserve">שור יבואן </w:t>
                  </w:r>
                  <w:r>
                    <w:rPr>
                      <w:rFonts w:cs="Miriam"/>
                      <w:sz w:val="18"/>
                      <w:szCs w:val="18"/>
                      <w:rtl/>
                    </w:rPr>
                    <w:t>בה</w:t>
                  </w:r>
                  <w:r>
                    <w:rPr>
                      <w:rFonts w:cs="Miriam" w:hint="cs"/>
                      <w:sz w:val="18"/>
                      <w:szCs w:val="18"/>
                      <w:rtl/>
                    </w:rPr>
                    <w:t>סדר</w:t>
                  </w:r>
                </w:p>
                <w:p w14:paraId="3B153BC9" w14:textId="77777777" w:rsidR="007D1248" w:rsidRDefault="007D1248">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Style w:val="big-number"/>
          <w:rFonts w:cs="Miriam"/>
          <w:rtl/>
        </w:rPr>
        <w:t>20</w:t>
      </w:r>
      <w:r>
        <w:rPr>
          <w:rStyle w:val="default"/>
          <w:rFonts w:cs="FrankRuehl"/>
          <w:rtl/>
        </w:rPr>
        <w:t>א.</w:t>
      </w:r>
      <w:r>
        <w:rPr>
          <w:rStyle w:val="default"/>
          <w:rFonts w:cs="FrankRuehl"/>
          <w:rtl/>
        </w:rPr>
        <w:tab/>
        <w:t>י</w:t>
      </w:r>
      <w:r>
        <w:rPr>
          <w:rStyle w:val="default"/>
          <w:rFonts w:cs="FrankRuehl" w:hint="cs"/>
          <w:rtl/>
        </w:rPr>
        <w:t>בואן המבקש אישור כיבואן ב</w:t>
      </w:r>
      <w:r>
        <w:rPr>
          <w:rStyle w:val="default"/>
          <w:rFonts w:cs="FrankRuehl"/>
          <w:rtl/>
        </w:rPr>
        <w:t>הס</w:t>
      </w:r>
      <w:r>
        <w:rPr>
          <w:rStyle w:val="default"/>
          <w:rFonts w:cs="FrankRuehl" w:hint="cs"/>
          <w:rtl/>
        </w:rPr>
        <w:t>דר לפי סעיף 6א לחוק יגיש בקשה למנהל לפי טופס שנקבע בתוספת השלישית.</w:t>
      </w:r>
    </w:p>
    <w:p w14:paraId="47390271" w14:textId="77777777" w:rsidR="0078068D" w:rsidRPr="00450FD0" w:rsidRDefault="0078068D" w:rsidP="0078068D">
      <w:pPr>
        <w:pStyle w:val="P00"/>
        <w:spacing w:before="0"/>
        <w:ind w:left="0" w:right="1134"/>
        <w:rPr>
          <w:rFonts w:cs="FrankRuehl" w:hint="cs"/>
          <w:b/>
          <w:bCs/>
          <w:vanish/>
          <w:szCs w:val="20"/>
          <w:shd w:val="clear" w:color="auto" w:fill="FFFF99"/>
          <w:rtl/>
        </w:rPr>
      </w:pPr>
      <w:bookmarkStart w:id="54" w:name="Rov70"/>
      <w:r w:rsidRPr="00450FD0">
        <w:rPr>
          <w:rFonts w:cs="FrankRuehl" w:hint="cs"/>
          <w:vanish/>
          <w:color w:val="FF0000"/>
          <w:szCs w:val="20"/>
          <w:shd w:val="clear" w:color="auto" w:fill="FFFF99"/>
          <w:rtl/>
        </w:rPr>
        <w:t>מיום 1.1.1991</w:t>
      </w:r>
    </w:p>
    <w:p w14:paraId="711F85BC" w14:textId="77777777" w:rsidR="0078068D" w:rsidRPr="00450FD0" w:rsidRDefault="0078068D" w:rsidP="00425261">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תשנ"א-199</w:t>
      </w:r>
      <w:r w:rsidR="00425261" w:rsidRPr="00450FD0">
        <w:rPr>
          <w:rFonts w:cs="FrankRuehl" w:hint="cs"/>
          <w:b/>
          <w:bCs/>
          <w:vanish/>
          <w:szCs w:val="20"/>
          <w:shd w:val="clear" w:color="auto" w:fill="FFFF99"/>
          <w:rtl/>
        </w:rPr>
        <w:t>0</w:t>
      </w:r>
    </w:p>
    <w:p w14:paraId="615A7195" w14:textId="77777777" w:rsidR="0078068D" w:rsidRPr="00450FD0" w:rsidRDefault="0078068D" w:rsidP="0078068D">
      <w:pPr>
        <w:pStyle w:val="P00"/>
        <w:tabs>
          <w:tab w:val="clear" w:pos="6259"/>
        </w:tabs>
        <w:spacing w:before="0"/>
        <w:ind w:left="0" w:right="1134"/>
        <w:rPr>
          <w:rFonts w:cs="FrankRuehl" w:hint="cs"/>
          <w:vanish/>
          <w:szCs w:val="20"/>
          <w:shd w:val="clear" w:color="auto" w:fill="FFFF99"/>
          <w:rtl/>
        </w:rPr>
      </w:pPr>
      <w:hyperlink r:id="rId97" w:history="1">
        <w:r w:rsidRPr="00450FD0">
          <w:rPr>
            <w:rStyle w:val="Hyperlink"/>
            <w:rFonts w:cs="FrankRuehl" w:hint="cs"/>
            <w:vanish/>
            <w:szCs w:val="20"/>
            <w:shd w:val="clear" w:color="auto" w:fill="FFFF99"/>
            <w:rtl/>
          </w:rPr>
          <w:t>ק"ת תשנ"א מס' 5317</w:t>
        </w:r>
      </w:hyperlink>
      <w:r w:rsidRPr="00450FD0">
        <w:rPr>
          <w:rFonts w:cs="FrankRuehl" w:hint="cs"/>
          <w:vanish/>
          <w:szCs w:val="20"/>
          <w:shd w:val="clear" w:color="auto" w:fill="FFFF99"/>
          <w:rtl/>
        </w:rPr>
        <w:t xml:space="preserve"> מיום 27.12.1990 עמ' 350</w:t>
      </w:r>
    </w:p>
    <w:p w14:paraId="65C45DBC" w14:textId="77777777" w:rsidR="0078068D" w:rsidRPr="00EF67E5" w:rsidRDefault="0078068D" w:rsidP="00EF67E5">
      <w:pPr>
        <w:pStyle w:val="P00"/>
        <w:tabs>
          <w:tab w:val="clear" w:pos="6259"/>
        </w:tabs>
        <w:spacing w:before="0"/>
        <w:ind w:left="0" w:right="1134"/>
        <w:rPr>
          <w:rStyle w:val="default"/>
          <w:rFonts w:cs="FrankRuehl"/>
          <w:b/>
          <w:bCs/>
          <w:sz w:val="2"/>
          <w:szCs w:val="2"/>
          <w:rtl/>
        </w:rPr>
      </w:pPr>
      <w:r w:rsidRPr="00450FD0">
        <w:rPr>
          <w:rFonts w:cs="FrankRuehl" w:hint="cs"/>
          <w:b/>
          <w:bCs/>
          <w:vanish/>
          <w:szCs w:val="20"/>
          <w:shd w:val="clear" w:color="auto" w:fill="FFFF99"/>
          <w:rtl/>
        </w:rPr>
        <w:t>הוספת תקנה 20א</w:t>
      </w:r>
      <w:bookmarkEnd w:id="54"/>
    </w:p>
    <w:p w14:paraId="394CD1C2" w14:textId="77777777" w:rsidR="00954E28" w:rsidRDefault="00954E28">
      <w:pPr>
        <w:pStyle w:val="P00"/>
        <w:spacing w:before="72"/>
        <w:ind w:left="0" w:right="1134"/>
        <w:rPr>
          <w:rStyle w:val="default"/>
          <w:rFonts w:cs="FrankRuehl" w:hint="cs"/>
          <w:rtl/>
        </w:rPr>
      </w:pPr>
      <w:bookmarkStart w:id="55" w:name="Seif19"/>
      <w:bookmarkEnd w:id="55"/>
      <w:r>
        <w:rPr>
          <w:lang w:val="he-IL"/>
        </w:rPr>
        <w:pict w14:anchorId="7322AEA9">
          <v:rect id="_x0000_s2085" style="position:absolute;left:0;text-align:left;margin-left:464.5pt;margin-top:8.05pt;width:75.05pt;height:27.35pt;z-index:251653632" o:allowincell="f" filled="f" stroked="f" strokecolor="lime" strokeweight=".25pt">
            <v:textbox inset="0,0,0,0">
              <w:txbxContent>
                <w:p w14:paraId="7132E4D0" w14:textId="77777777" w:rsidR="007D1248" w:rsidRDefault="007D1248" w:rsidP="00295E2E">
                  <w:pPr>
                    <w:spacing w:line="160" w:lineRule="exact"/>
                    <w:rPr>
                      <w:rFonts w:cs="Miriam"/>
                      <w:noProof/>
                      <w:sz w:val="18"/>
                      <w:szCs w:val="18"/>
                      <w:rtl/>
                    </w:rPr>
                  </w:pPr>
                  <w:r>
                    <w:rPr>
                      <w:rFonts w:cs="Miriam"/>
                      <w:sz w:val="18"/>
                      <w:szCs w:val="18"/>
                      <w:rtl/>
                    </w:rPr>
                    <w:t>די</w:t>
                  </w:r>
                  <w:r>
                    <w:rPr>
                      <w:rFonts w:cs="Miriam" w:hint="cs"/>
                      <w:sz w:val="18"/>
                      <w:szCs w:val="18"/>
                      <w:rtl/>
                    </w:rPr>
                    <w:t xml:space="preserve">ווח על </w:t>
                  </w:r>
                  <w:r>
                    <w:rPr>
                      <w:rFonts w:cs="Miriam"/>
                      <w:sz w:val="18"/>
                      <w:szCs w:val="18"/>
                      <w:rtl/>
                    </w:rPr>
                    <w:t>המ</w:t>
                  </w:r>
                  <w:r>
                    <w:rPr>
                      <w:rFonts w:cs="Miriam" w:hint="cs"/>
                      <w:sz w:val="18"/>
                      <w:szCs w:val="18"/>
                      <w:rtl/>
                    </w:rPr>
                    <w:t>חיר הסיטוני</w:t>
                  </w:r>
                </w:p>
                <w:p w14:paraId="4880FB45"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Style w:val="big-number"/>
          <w:rFonts w:cs="Miriam"/>
          <w:rtl/>
        </w:rPr>
        <w:t>20</w:t>
      </w:r>
      <w:r>
        <w:rPr>
          <w:rStyle w:val="default"/>
          <w:rFonts w:cs="FrankRuehl"/>
          <w:rtl/>
        </w:rPr>
        <w:t>ב.</w:t>
      </w:r>
      <w:r>
        <w:rPr>
          <w:rStyle w:val="default"/>
          <w:rFonts w:cs="FrankRuehl"/>
          <w:rtl/>
        </w:rPr>
        <w:tab/>
        <w:t>י</w:t>
      </w:r>
      <w:r>
        <w:rPr>
          <w:rStyle w:val="default"/>
          <w:rFonts w:cs="FrankRuehl" w:hint="cs"/>
          <w:rtl/>
        </w:rPr>
        <w:t>בואן בהסדר ידווח על המחיר הסיטוני על גבי טופס הצהרה שנקבע בתוספת הרביעית ושיצורף לכל רשימון יבוא שיגיש.</w:t>
      </w:r>
    </w:p>
    <w:p w14:paraId="5317DEDC" w14:textId="77777777" w:rsidR="0078068D" w:rsidRPr="00450FD0" w:rsidRDefault="0078068D" w:rsidP="0078068D">
      <w:pPr>
        <w:pStyle w:val="P00"/>
        <w:spacing w:before="0"/>
        <w:ind w:left="0" w:right="1134"/>
        <w:rPr>
          <w:rFonts w:cs="FrankRuehl" w:hint="cs"/>
          <w:b/>
          <w:bCs/>
          <w:vanish/>
          <w:szCs w:val="20"/>
          <w:shd w:val="clear" w:color="auto" w:fill="FFFF99"/>
          <w:rtl/>
        </w:rPr>
      </w:pPr>
      <w:bookmarkStart w:id="56" w:name="Rov71"/>
      <w:r w:rsidRPr="00450FD0">
        <w:rPr>
          <w:rFonts w:cs="FrankRuehl" w:hint="cs"/>
          <w:vanish/>
          <w:color w:val="FF0000"/>
          <w:szCs w:val="20"/>
          <w:shd w:val="clear" w:color="auto" w:fill="FFFF99"/>
          <w:rtl/>
        </w:rPr>
        <w:t>מיום 1.1.1991</w:t>
      </w:r>
    </w:p>
    <w:p w14:paraId="55CD8087" w14:textId="77777777" w:rsidR="0078068D" w:rsidRPr="00450FD0" w:rsidRDefault="0078068D" w:rsidP="00425261">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תשנ"א-199</w:t>
      </w:r>
      <w:r w:rsidR="00425261" w:rsidRPr="00450FD0">
        <w:rPr>
          <w:rFonts w:cs="FrankRuehl" w:hint="cs"/>
          <w:b/>
          <w:bCs/>
          <w:vanish/>
          <w:szCs w:val="20"/>
          <w:shd w:val="clear" w:color="auto" w:fill="FFFF99"/>
          <w:rtl/>
        </w:rPr>
        <w:t>0</w:t>
      </w:r>
    </w:p>
    <w:p w14:paraId="47C89661" w14:textId="77777777" w:rsidR="0078068D" w:rsidRPr="00450FD0" w:rsidRDefault="0078068D" w:rsidP="0078068D">
      <w:pPr>
        <w:pStyle w:val="P00"/>
        <w:tabs>
          <w:tab w:val="clear" w:pos="6259"/>
        </w:tabs>
        <w:spacing w:before="0"/>
        <w:ind w:left="0" w:right="1134"/>
        <w:rPr>
          <w:rFonts w:cs="FrankRuehl" w:hint="cs"/>
          <w:vanish/>
          <w:szCs w:val="20"/>
          <w:shd w:val="clear" w:color="auto" w:fill="FFFF99"/>
          <w:rtl/>
        </w:rPr>
      </w:pPr>
      <w:hyperlink r:id="rId98" w:history="1">
        <w:r w:rsidRPr="00450FD0">
          <w:rPr>
            <w:rStyle w:val="Hyperlink"/>
            <w:rFonts w:cs="FrankRuehl" w:hint="cs"/>
            <w:vanish/>
            <w:szCs w:val="20"/>
            <w:shd w:val="clear" w:color="auto" w:fill="FFFF99"/>
            <w:rtl/>
          </w:rPr>
          <w:t>ק"ת תשנ"א מס' 5317</w:t>
        </w:r>
      </w:hyperlink>
      <w:r w:rsidRPr="00450FD0">
        <w:rPr>
          <w:rFonts w:cs="FrankRuehl" w:hint="cs"/>
          <w:vanish/>
          <w:szCs w:val="20"/>
          <w:shd w:val="clear" w:color="auto" w:fill="FFFF99"/>
          <w:rtl/>
        </w:rPr>
        <w:t xml:space="preserve"> מיום 27.12.1990 עמ' 350</w:t>
      </w:r>
    </w:p>
    <w:p w14:paraId="753DF12F" w14:textId="77777777" w:rsidR="0078068D" w:rsidRPr="00EF67E5" w:rsidRDefault="0078068D" w:rsidP="00EF67E5">
      <w:pPr>
        <w:pStyle w:val="P00"/>
        <w:tabs>
          <w:tab w:val="clear" w:pos="6259"/>
        </w:tabs>
        <w:spacing w:before="0"/>
        <w:ind w:left="0" w:right="1134"/>
        <w:rPr>
          <w:rStyle w:val="default"/>
          <w:rFonts w:cs="FrankRuehl"/>
          <w:b/>
          <w:bCs/>
          <w:sz w:val="2"/>
          <w:szCs w:val="2"/>
          <w:rtl/>
        </w:rPr>
      </w:pPr>
      <w:r w:rsidRPr="00450FD0">
        <w:rPr>
          <w:rFonts w:cs="FrankRuehl" w:hint="cs"/>
          <w:b/>
          <w:bCs/>
          <w:vanish/>
          <w:szCs w:val="20"/>
          <w:shd w:val="clear" w:color="auto" w:fill="FFFF99"/>
          <w:rtl/>
        </w:rPr>
        <w:t>הוספת תקנה 20ב</w:t>
      </w:r>
      <w:bookmarkEnd w:id="56"/>
    </w:p>
    <w:p w14:paraId="645A9221" w14:textId="77777777" w:rsidR="00954E28" w:rsidRDefault="00022B59">
      <w:pPr>
        <w:pStyle w:val="medium2-header"/>
        <w:keepLines w:val="0"/>
        <w:spacing w:before="72"/>
        <w:ind w:left="0" w:right="1134"/>
        <w:rPr>
          <w:rFonts w:cs="FrankRuehl" w:hint="cs"/>
          <w:noProof/>
          <w:rtl/>
        </w:rPr>
      </w:pPr>
      <w:bookmarkStart w:id="57" w:name="med4"/>
      <w:bookmarkEnd w:id="57"/>
      <w:r>
        <w:rPr>
          <w:rFonts w:cs="FrankRuehl"/>
          <w:noProof/>
          <w:rtl/>
          <w:lang w:eastAsia="en-US"/>
        </w:rPr>
        <w:pict w14:anchorId="14937778">
          <v:shape id="_x0000_s2138" type="#_x0000_t202" style="position:absolute;left:0;text-align:left;margin-left:470.25pt;margin-top:7.1pt;width:1in;height:11.2pt;z-index:251685376" filled="f" stroked="f">
            <v:textbox inset="1mm,0,1mm,0">
              <w:txbxContent>
                <w:p w14:paraId="4EAF2032" w14:textId="77777777" w:rsidR="007D1248" w:rsidRDefault="007D1248" w:rsidP="00022B59">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v:shape>
        </w:pict>
      </w:r>
      <w:r w:rsidR="00954E28">
        <w:rPr>
          <w:rFonts w:cs="FrankRuehl"/>
          <w:noProof/>
          <w:rtl/>
        </w:rPr>
        <w:t>פר</w:t>
      </w:r>
      <w:r w:rsidR="00954E28">
        <w:rPr>
          <w:rFonts w:cs="FrankRuehl" w:hint="cs"/>
          <w:noProof/>
          <w:rtl/>
        </w:rPr>
        <w:t>ק חמישי: הוראות כלליות</w:t>
      </w:r>
    </w:p>
    <w:p w14:paraId="01A4F826" w14:textId="77777777" w:rsidR="0078068D" w:rsidRPr="00450FD0" w:rsidRDefault="0078068D" w:rsidP="0078068D">
      <w:pPr>
        <w:pStyle w:val="P00"/>
        <w:spacing w:before="0"/>
        <w:ind w:left="0" w:right="1134"/>
        <w:rPr>
          <w:rFonts w:cs="FrankRuehl" w:hint="cs"/>
          <w:b/>
          <w:bCs/>
          <w:vanish/>
          <w:szCs w:val="20"/>
          <w:shd w:val="clear" w:color="auto" w:fill="FFFF99"/>
          <w:rtl/>
        </w:rPr>
      </w:pPr>
      <w:bookmarkStart w:id="58" w:name="Rov72"/>
      <w:r w:rsidRPr="00450FD0">
        <w:rPr>
          <w:rFonts w:cs="FrankRuehl" w:hint="cs"/>
          <w:vanish/>
          <w:color w:val="FF0000"/>
          <w:szCs w:val="20"/>
          <w:shd w:val="clear" w:color="auto" w:fill="FFFF99"/>
          <w:rtl/>
        </w:rPr>
        <w:t>מיום 1.1.1991</w:t>
      </w:r>
    </w:p>
    <w:p w14:paraId="30D07C75" w14:textId="77777777" w:rsidR="0078068D" w:rsidRPr="00450FD0" w:rsidRDefault="0078068D" w:rsidP="00022B59">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תשנ"א-199</w:t>
      </w:r>
      <w:r w:rsidR="00022B59" w:rsidRPr="00450FD0">
        <w:rPr>
          <w:rFonts w:cs="FrankRuehl" w:hint="cs"/>
          <w:b/>
          <w:bCs/>
          <w:vanish/>
          <w:szCs w:val="20"/>
          <w:shd w:val="clear" w:color="auto" w:fill="FFFF99"/>
          <w:rtl/>
        </w:rPr>
        <w:t>0</w:t>
      </w:r>
    </w:p>
    <w:p w14:paraId="49436640" w14:textId="77777777" w:rsidR="0078068D" w:rsidRPr="00450FD0" w:rsidRDefault="0078068D" w:rsidP="0078068D">
      <w:pPr>
        <w:pStyle w:val="P00"/>
        <w:tabs>
          <w:tab w:val="clear" w:pos="6259"/>
        </w:tabs>
        <w:spacing w:before="0"/>
        <w:ind w:left="0" w:right="1134"/>
        <w:rPr>
          <w:rFonts w:cs="FrankRuehl" w:hint="cs"/>
          <w:vanish/>
          <w:szCs w:val="20"/>
          <w:shd w:val="clear" w:color="auto" w:fill="FFFF99"/>
          <w:rtl/>
        </w:rPr>
      </w:pPr>
      <w:hyperlink r:id="rId99" w:history="1">
        <w:r w:rsidRPr="00450FD0">
          <w:rPr>
            <w:rStyle w:val="Hyperlink"/>
            <w:rFonts w:cs="FrankRuehl" w:hint="cs"/>
            <w:vanish/>
            <w:szCs w:val="20"/>
            <w:shd w:val="clear" w:color="auto" w:fill="FFFF99"/>
            <w:rtl/>
          </w:rPr>
          <w:t>ק"ת תשנ"א מס' 5317</w:t>
        </w:r>
      </w:hyperlink>
      <w:r w:rsidRPr="00450FD0">
        <w:rPr>
          <w:rFonts w:cs="FrankRuehl" w:hint="cs"/>
          <w:vanish/>
          <w:szCs w:val="20"/>
          <w:shd w:val="clear" w:color="auto" w:fill="FFFF99"/>
          <w:rtl/>
        </w:rPr>
        <w:t xml:space="preserve"> מיום 27.12.1990 עמ' 350</w:t>
      </w:r>
    </w:p>
    <w:p w14:paraId="39B6911C" w14:textId="77777777" w:rsidR="0078068D" w:rsidRPr="00EF67E5" w:rsidRDefault="0078068D" w:rsidP="00C966AA">
      <w:pPr>
        <w:pStyle w:val="P00"/>
        <w:tabs>
          <w:tab w:val="clear" w:pos="6259"/>
        </w:tabs>
        <w:ind w:left="0" w:right="1134"/>
        <w:rPr>
          <w:rFonts w:cs="FrankRuehl" w:hint="cs"/>
          <w:sz w:val="2"/>
          <w:szCs w:val="2"/>
          <w:rtl/>
        </w:rPr>
      </w:pPr>
      <w:r w:rsidRPr="00450FD0">
        <w:rPr>
          <w:rFonts w:cs="FrankRuehl" w:hint="cs"/>
          <w:vanish/>
          <w:sz w:val="22"/>
          <w:szCs w:val="22"/>
          <w:shd w:val="clear" w:color="auto" w:fill="FFFF99"/>
          <w:rtl/>
        </w:rPr>
        <w:t xml:space="preserve">פרק </w:t>
      </w:r>
      <w:r w:rsidRPr="00450FD0">
        <w:rPr>
          <w:rFonts w:cs="FrankRuehl" w:hint="cs"/>
          <w:strike/>
          <w:vanish/>
          <w:sz w:val="22"/>
          <w:szCs w:val="22"/>
          <w:shd w:val="clear" w:color="auto" w:fill="FFFF99"/>
          <w:rtl/>
        </w:rPr>
        <w:t>רביעי</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חמישי</w:t>
      </w:r>
      <w:r w:rsidRPr="00450FD0">
        <w:rPr>
          <w:rFonts w:cs="FrankRuehl" w:hint="cs"/>
          <w:vanish/>
          <w:sz w:val="22"/>
          <w:szCs w:val="22"/>
          <w:shd w:val="clear" w:color="auto" w:fill="FFFF99"/>
          <w:rtl/>
        </w:rPr>
        <w:t>: הוראות כלליות</w:t>
      </w:r>
      <w:bookmarkEnd w:id="58"/>
    </w:p>
    <w:p w14:paraId="2BE9B7E3" w14:textId="77777777" w:rsidR="00954E28" w:rsidRDefault="00954E28" w:rsidP="00022B59">
      <w:pPr>
        <w:pStyle w:val="P00"/>
        <w:spacing w:before="72"/>
        <w:ind w:left="0" w:right="1134"/>
        <w:rPr>
          <w:rStyle w:val="default"/>
          <w:rFonts w:cs="FrankRuehl"/>
          <w:rtl/>
        </w:rPr>
      </w:pPr>
      <w:bookmarkStart w:id="59" w:name="Seif20"/>
      <w:bookmarkEnd w:id="59"/>
      <w:r>
        <w:rPr>
          <w:lang w:val="he-IL"/>
        </w:rPr>
        <w:pict w14:anchorId="785AE39F">
          <v:rect id="_x0000_s2086" style="position:absolute;left:0;text-align:left;margin-left:464.5pt;margin-top:8.05pt;width:75.05pt;height:18.05pt;z-index:251654656" o:allowincell="f" filled="f" stroked="f" strokecolor="lime" strokeweight=".25pt">
            <v:textbox style="mso-next-textbox:#_x0000_s2086" inset="0,0,0,0">
              <w:txbxContent>
                <w:p w14:paraId="68A6CFC6" w14:textId="77777777" w:rsidR="007D1248" w:rsidRDefault="007D1248">
                  <w:pPr>
                    <w:spacing w:line="160" w:lineRule="exact"/>
                    <w:rPr>
                      <w:rFonts w:cs="Miriam"/>
                      <w:noProof/>
                      <w:sz w:val="18"/>
                      <w:szCs w:val="18"/>
                      <w:rtl/>
                    </w:rPr>
                  </w:pPr>
                  <w:r>
                    <w:rPr>
                      <w:rFonts w:cs="Miriam"/>
                      <w:sz w:val="18"/>
                      <w:szCs w:val="18"/>
                      <w:rtl/>
                    </w:rPr>
                    <w:t>תע</w:t>
                  </w:r>
                  <w:r>
                    <w:rPr>
                      <w:rFonts w:cs="Miriam" w:hint="cs"/>
                      <w:sz w:val="18"/>
                      <w:szCs w:val="18"/>
                      <w:rtl/>
                    </w:rPr>
                    <w:t>ודת משלוח</w:t>
                  </w:r>
                </w:p>
                <w:p w14:paraId="627DD670" w14:textId="77777777" w:rsidR="007D1248" w:rsidRDefault="007D1248" w:rsidP="00295E2E">
                  <w:pPr>
                    <w:spacing w:line="160" w:lineRule="exact"/>
                    <w:rPr>
                      <w:rFonts w:cs="Miriam"/>
                      <w:noProof/>
                      <w:sz w:val="18"/>
                      <w:szCs w:val="18"/>
                      <w:rtl/>
                    </w:rPr>
                  </w:pPr>
                  <w:r>
                    <w:rPr>
                      <w:rFonts w:cs="Miriam" w:hint="cs"/>
                      <w:sz w:val="18"/>
                      <w:szCs w:val="18"/>
                      <w:rtl/>
                    </w:rPr>
                    <w:t>תק' תשכ"ד-1964</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רשאי, בתנאים שיורה, לאשר </w:t>
      </w:r>
      <w:r w:rsidR="00022B59">
        <w:rPr>
          <w:rStyle w:val="default"/>
          <w:rFonts w:cs="FrankRuehl" w:hint="cs"/>
          <w:rtl/>
        </w:rPr>
        <w:t>לעוסק</w:t>
      </w:r>
      <w:r>
        <w:rPr>
          <w:rStyle w:val="default"/>
          <w:rFonts w:cs="FrankRuehl" w:hint="cs"/>
          <w:rtl/>
        </w:rPr>
        <w:t>, לגבי</w:t>
      </w:r>
      <w:r>
        <w:rPr>
          <w:rStyle w:val="default"/>
          <w:rFonts w:cs="FrankRuehl"/>
          <w:rtl/>
        </w:rPr>
        <w:t xml:space="preserve"> </w:t>
      </w:r>
      <w:r w:rsidR="00022B59">
        <w:rPr>
          <w:rStyle w:val="default"/>
          <w:rFonts w:cs="FrankRuehl" w:hint="cs"/>
          <w:rtl/>
        </w:rPr>
        <w:t>טובין מסויימים</w:t>
      </w:r>
      <w:r>
        <w:rPr>
          <w:rStyle w:val="default"/>
          <w:rFonts w:cs="FrankRuehl" w:hint="cs"/>
          <w:rtl/>
        </w:rPr>
        <w:t xml:space="preserve"> או סוג מסויים של</w:t>
      </w:r>
      <w:r w:rsidR="00022B59">
        <w:rPr>
          <w:rStyle w:val="default"/>
          <w:rFonts w:cs="FrankRuehl" w:hint="cs"/>
          <w:rtl/>
        </w:rPr>
        <w:t xml:space="preserve"> טובין</w:t>
      </w:r>
      <w:r>
        <w:rPr>
          <w:rStyle w:val="default"/>
          <w:rFonts w:cs="FrankRuehl" w:hint="cs"/>
          <w:rtl/>
        </w:rPr>
        <w:t xml:space="preserve">, הוצאת תעודת משלוח במקום סימן זיהוי שנקבע </w:t>
      </w:r>
      <w:r w:rsidR="00022B59">
        <w:rPr>
          <w:rStyle w:val="default"/>
          <w:rFonts w:cs="FrankRuehl" w:hint="cs"/>
          <w:rtl/>
        </w:rPr>
        <w:t>לטובין</w:t>
      </w:r>
      <w:r>
        <w:rPr>
          <w:rStyle w:val="default"/>
          <w:rFonts w:cs="FrankRuehl" w:hint="cs"/>
          <w:rtl/>
        </w:rPr>
        <w:t xml:space="preserve"> או כאשר לא נקבע </w:t>
      </w:r>
      <w:r w:rsidR="00022B59">
        <w:rPr>
          <w:rStyle w:val="default"/>
          <w:rFonts w:cs="FrankRuehl" w:hint="cs"/>
          <w:rtl/>
        </w:rPr>
        <w:t>לטובין</w:t>
      </w:r>
      <w:r>
        <w:rPr>
          <w:rStyle w:val="default"/>
          <w:rFonts w:cs="FrankRuehl" w:hint="cs"/>
          <w:rtl/>
        </w:rPr>
        <w:t xml:space="preserve"> סימן זיהוי.</w:t>
      </w:r>
    </w:p>
    <w:p w14:paraId="40405BB4" w14:textId="77777777" w:rsidR="00954E28" w:rsidRDefault="00954E28" w:rsidP="00022B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ישר המנהל הוצאת תעודת משלוח כאמור לגבי </w:t>
      </w:r>
      <w:r w:rsidR="00022B59">
        <w:rPr>
          <w:rStyle w:val="default"/>
          <w:rFonts w:cs="FrankRuehl" w:hint="cs"/>
          <w:rtl/>
        </w:rPr>
        <w:t>טובין פלונים</w:t>
      </w:r>
      <w:r>
        <w:rPr>
          <w:rStyle w:val="default"/>
          <w:rFonts w:cs="FrankRuehl" w:hint="cs"/>
          <w:rtl/>
        </w:rPr>
        <w:t xml:space="preserve"> או לגבי </w:t>
      </w:r>
      <w:r w:rsidR="00022B59">
        <w:rPr>
          <w:rStyle w:val="default"/>
          <w:rFonts w:cs="FrankRuehl" w:hint="cs"/>
          <w:rtl/>
        </w:rPr>
        <w:t>טובין המיוצרים</w:t>
      </w:r>
      <w:r>
        <w:rPr>
          <w:rStyle w:val="default"/>
          <w:rFonts w:cs="FrankRuehl" w:hint="cs"/>
          <w:rtl/>
        </w:rPr>
        <w:t xml:space="preserve"> על ידי </w:t>
      </w:r>
      <w:r w:rsidR="00022B59">
        <w:rPr>
          <w:rStyle w:val="default"/>
          <w:rFonts w:cs="FrankRuehl" w:hint="cs"/>
          <w:rtl/>
        </w:rPr>
        <w:t xml:space="preserve">עוסק </w:t>
      </w:r>
      <w:r>
        <w:rPr>
          <w:rStyle w:val="default"/>
          <w:rFonts w:cs="FrankRuehl" w:hint="cs"/>
          <w:rtl/>
        </w:rPr>
        <w:t xml:space="preserve">שניתן לו פטור מחובת סימון לפי סעיף 15(ד) </w:t>
      </w:r>
      <w:r>
        <w:rPr>
          <w:rStyle w:val="default"/>
          <w:rFonts w:cs="FrankRuehl"/>
          <w:rtl/>
        </w:rPr>
        <w:t>לח</w:t>
      </w:r>
      <w:r>
        <w:rPr>
          <w:rStyle w:val="default"/>
          <w:rFonts w:cs="FrankRuehl" w:hint="cs"/>
          <w:rtl/>
        </w:rPr>
        <w:t xml:space="preserve">וק, לא </w:t>
      </w:r>
      <w:r w:rsidR="00022B59">
        <w:rPr>
          <w:rStyle w:val="default"/>
          <w:rFonts w:cs="FrankRuehl" w:hint="cs"/>
          <w:rtl/>
        </w:rPr>
        <w:t xml:space="preserve">יועברו הטובין </w:t>
      </w:r>
      <w:r>
        <w:rPr>
          <w:rStyle w:val="default"/>
          <w:rFonts w:cs="FrankRuehl" w:hint="cs"/>
          <w:rtl/>
        </w:rPr>
        <w:t xml:space="preserve">אל מחוץ למקום הייצור, לא </w:t>
      </w:r>
      <w:r w:rsidR="00022B59">
        <w:rPr>
          <w:rStyle w:val="default"/>
          <w:rFonts w:cs="FrankRuehl" w:hint="cs"/>
          <w:rtl/>
        </w:rPr>
        <w:t xml:space="preserve">יימכרו </w:t>
      </w:r>
      <w:r>
        <w:rPr>
          <w:rStyle w:val="default"/>
          <w:rFonts w:cs="FrankRuehl" w:hint="cs"/>
          <w:rtl/>
        </w:rPr>
        <w:t xml:space="preserve">ולא </w:t>
      </w:r>
      <w:r w:rsidR="00022B59">
        <w:rPr>
          <w:rStyle w:val="default"/>
          <w:rFonts w:cs="FrankRuehl" w:hint="cs"/>
          <w:rtl/>
        </w:rPr>
        <w:t xml:space="preserve">יימסרו </w:t>
      </w:r>
      <w:r>
        <w:rPr>
          <w:rStyle w:val="default"/>
          <w:rFonts w:cs="FrankRuehl" w:hint="cs"/>
          <w:rtl/>
        </w:rPr>
        <w:t xml:space="preserve">לאחר בלי שיוציא </w:t>
      </w:r>
      <w:r w:rsidR="00022B59">
        <w:rPr>
          <w:rStyle w:val="default"/>
          <w:rFonts w:cs="FrankRuehl" w:hint="cs"/>
          <w:rtl/>
        </w:rPr>
        <w:t xml:space="preserve">העוסק </w:t>
      </w:r>
      <w:r>
        <w:rPr>
          <w:rStyle w:val="default"/>
          <w:rFonts w:cs="FrankRuehl" w:hint="cs"/>
          <w:rtl/>
        </w:rPr>
        <w:t xml:space="preserve">תעודת משלוח הנושאת מספר סידורי ומוחתמת או מנוקבת על ידי המנהל (בתקנות אלה </w:t>
      </w:r>
      <w:r w:rsidR="00022B59">
        <w:rPr>
          <w:rStyle w:val="default"/>
          <w:rFonts w:cs="FrankRuehl" w:hint="cs"/>
          <w:rtl/>
        </w:rPr>
        <w:t>-</w:t>
      </w:r>
      <w:r>
        <w:rPr>
          <w:rStyle w:val="default"/>
          <w:rFonts w:cs="FrankRuehl"/>
          <w:rtl/>
        </w:rPr>
        <w:t xml:space="preserve"> </w:t>
      </w:r>
      <w:r>
        <w:rPr>
          <w:rStyle w:val="default"/>
          <w:rFonts w:cs="FrankRuehl" w:hint="cs"/>
          <w:rtl/>
        </w:rPr>
        <w:t>תעודת משלוח)</w:t>
      </w:r>
      <w:r>
        <w:rPr>
          <w:rStyle w:val="default"/>
          <w:rFonts w:cs="FrankRuehl"/>
          <w:rtl/>
        </w:rPr>
        <w:t xml:space="preserve"> ו</w:t>
      </w:r>
      <w:r>
        <w:rPr>
          <w:rStyle w:val="default"/>
          <w:rFonts w:cs="FrankRuehl" w:hint="cs"/>
          <w:rtl/>
        </w:rPr>
        <w:t>יציין בה פרטים אלה:</w:t>
      </w:r>
    </w:p>
    <w:p w14:paraId="000AD2E0" w14:textId="77777777" w:rsidR="00954E28" w:rsidRDefault="00954E2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המקבל ומענו;</w:t>
      </w:r>
    </w:p>
    <w:p w14:paraId="3A487D9E" w14:textId="77777777" w:rsidR="00954E28" w:rsidRDefault="00954E28" w:rsidP="00022B59">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יאור </w:t>
      </w:r>
      <w:r w:rsidR="00022B59">
        <w:rPr>
          <w:rStyle w:val="default"/>
          <w:rFonts w:cs="FrankRuehl" w:hint="cs"/>
          <w:rtl/>
        </w:rPr>
        <w:t>הטובין וכמותם</w:t>
      </w:r>
      <w:r>
        <w:rPr>
          <w:rStyle w:val="default"/>
          <w:rFonts w:cs="FrankRuehl" w:hint="cs"/>
          <w:rtl/>
        </w:rPr>
        <w:t xml:space="preserve"> במספרים ובמלים;</w:t>
      </w:r>
    </w:p>
    <w:p w14:paraId="0A07F09E" w14:textId="77777777" w:rsidR="00954E28" w:rsidRDefault="00954E28" w:rsidP="00022B59">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ושעה של הוצאת</w:t>
      </w:r>
      <w:r w:rsidR="00022B59">
        <w:rPr>
          <w:rStyle w:val="default"/>
          <w:rFonts w:cs="FrankRuehl" w:hint="cs"/>
          <w:rtl/>
        </w:rPr>
        <w:t xml:space="preserve"> הטובין</w:t>
      </w:r>
      <w:r>
        <w:rPr>
          <w:rStyle w:val="default"/>
          <w:rFonts w:cs="FrankRuehl" w:hint="cs"/>
          <w:rtl/>
        </w:rPr>
        <w:t>;</w:t>
      </w:r>
    </w:p>
    <w:p w14:paraId="6DA692D2" w14:textId="77777777" w:rsidR="00954E28" w:rsidRDefault="00954E28" w:rsidP="00022B59">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 xml:space="preserve">תימת </w:t>
      </w:r>
      <w:r w:rsidR="00022B59">
        <w:rPr>
          <w:rStyle w:val="default"/>
          <w:rFonts w:cs="FrankRuehl" w:hint="cs"/>
          <w:rtl/>
        </w:rPr>
        <w:t xml:space="preserve">העוסק </w:t>
      </w:r>
      <w:r>
        <w:rPr>
          <w:rStyle w:val="default"/>
          <w:rFonts w:cs="FrankRuehl" w:hint="cs"/>
          <w:rtl/>
        </w:rPr>
        <w:t>וחותמת של מפעלו;</w:t>
      </w:r>
    </w:p>
    <w:p w14:paraId="2A5B6FB0" w14:textId="77777777" w:rsidR="00954E28" w:rsidRDefault="00954E28">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יאור כלי ההובלה ומספרו.</w:t>
      </w:r>
    </w:p>
    <w:p w14:paraId="10D86DE9" w14:textId="77777777" w:rsidR="00954E28" w:rsidRDefault="00954E28" w:rsidP="00022B5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עודת המשלוח תיערך במקור ובשני העתקים. המקור ילווה את </w:t>
      </w:r>
      <w:r w:rsidR="00022B59">
        <w:rPr>
          <w:rStyle w:val="default"/>
          <w:rFonts w:cs="FrankRuehl" w:hint="cs"/>
          <w:rtl/>
        </w:rPr>
        <w:t xml:space="preserve">הטובין </w:t>
      </w:r>
      <w:r>
        <w:rPr>
          <w:rStyle w:val="default"/>
          <w:rFonts w:cs="FrankRuehl" w:hint="cs"/>
          <w:rtl/>
        </w:rPr>
        <w:t>ויימסר למקבל.</w:t>
      </w:r>
    </w:p>
    <w:p w14:paraId="59FD353F" w14:textId="77777777" w:rsidR="00954E28" w:rsidRDefault="00954E28" w:rsidP="00022B5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sidR="00022B59">
        <w:rPr>
          <w:rStyle w:val="default"/>
          <w:rFonts w:cs="FrankRuehl" w:hint="cs"/>
          <w:rtl/>
        </w:rPr>
        <w:t>ופקו</w:t>
      </w:r>
      <w:r>
        <w:rPr>
          <w:rStyle w:val="default"/>
          <w:rFonts w:cs="FrankRuehl" w:hint="cs"/>
          <w:rtl/>
        </w:rPr>
        <w:t xml:space="preserve"> </w:t>
      </w:r>
      <w:r w:rsidR="00022B59">
        <w:rPr>
          <w:rStyle w:val="default"/>
          <w:rFonts w:cs="FrankRuehl" w:hint="cs"/>
          <w:rtl/>
        </w:rPr>
        <w:t xml:space="preserve">טובין </w:t>
      </w:r>
      <w:r>
        <w:rPr>
          <w:rStyle w:val="default"/>
          <w:rFonts w:cs="FrankRuehl" w:hint="cs"/>
          <w:rtl/>
        </w:rPr>
        <w:t xml:space="preserve">במספר משלוחים, תלווה תעודת משלוח נפרדת </w:t>
      </w:r>
      <w:r>
        <w:rPr>
          <w:rStyle w:val="default"/>
          <w:rFonts w:cs="FrankRuehl"/>
          <w:rtl/>
        </w:rPr>
        <w:t>כל</w:t>
      </w:r>
      <w:r>
        <w:rPr>
          <w:rStyle w:val="default"/>
          <w:rFonts w:cs="FrankRuehl" w:hint="cs"/>
          <w:rtl/>
        </w:rPr>
        <w:t xml:space="preserve"> משלוח ומשלוח.</w:t>
      </w:r>
    </w:p>
    <w:p w14:paraId="61F0952A" w14:textId="77777777" w:rsidR="00954E28" w:rsidRDefault="00954E2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תעודת המשלוח יירשמו הפרטים במכונת כתיבה או בכתב יד, בדיו או בעט כדורי, אגב שימוש בנייר פחם, ללא כל תיקונים ומחיקות; היו טעויות ברישום, תבוטל התעודה על ידי רישום המלה "מבוטל" במקור ובשני העתקים; את המקור של תעודות מבוטלות כאמור וההעתק</w:t>
      </w:r>
      <w:r>
        <w:rPr>
          <w:rStyle w:val="default"/>
          <w:rFonts w:cs="FrankRuehl"/>
          <w:rtl/>
        </w:rPr>
        <w:t xml:space="preserve"> ה</w:t>
      </w:r>
      <w:r>
        <w:rPr>
          <w:rStyle w:val="default"/>
          <w:rFonts w:cs="FrankRuehl" w:hint="cs"/>
          <w:rtl/>
        </w:rPr>
        <w:t>ראשון יש לצרף לרשימת המכירות.</w:t>
      </w:r>
    </w:p>
    <w:p w14:paraId="65975FF2" w14:textId="77777777" w:rsidR="00954E28" w:rsidRDefault="00954E28" w:rsidP="00022B59">
      <w:pPr>
        <w:pStyle w:val="P00"/>
        <w:spacing w:before="72"/>
        <w:ind w:left="0" w:right="1134"/>
        <w:rPr>
          <w:rStyle w:val="default"/>
          <w:rFonts w:cs="FrankRuehl"/>
          <w:rtl/>
        </w:rPr>
      </w:pPr>
      <w:r>
        <w:rPr>
          <w:lang w:val="he-IL"/>
        </w:rPr>
        <w:pict w14:anchorId="51DB5155">
          <v:rect id="_x0000_s2087" style="position:absolute;left:0;text-align:left;margin-left:464.5pt;margin-top:8.05pt;width:75.05pt;height:21.45pt;z-index:251658752" o:allowincell="f" filled="f" stroked="f" strokecolor="lime" strokeweight=".25pt">
            <v:textbox inset="0,0,0,0">
              <w:txbxContent>
                <w:p w14:paraId="44DADD41"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תשכ"ט-1969</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sidR="00022B59">
        <w:rPr>
          <w:rStyle w:val="default"/>
          <w:rFonts w:cs="FrankRuehl" w:hint="cs"/>
          <w:rtl/>
        </w:rPr>
        <w:t xml:space="preserve">עוסק </w:t>
      </w:r>
      <w:r>
        <w:rPr>
          <w:rStyle w:val="default"/>
          <w:rFonts w:cs="FrankRuehl" w:hint="cs"/>
          <w:rtl/>
        </w:rPr>
        <w:t>יצרף את ההעתק הראשון של</w:t>
      </w:r>
      <w:r>
        <w:rPr>
          <w:rStyle w:val="default"/>
          <w:rFonts w:cs="FrankRuehl"/>
          <w:rtl/>
        </w:rPr>
        <w:t xml:space="preserve"> </w:t>
      </w:r>
      <w:r>
        <w:rPr>
          <w:rStyle w:val="default"/>
          <w:rFonts w:cs="FrankRuehl" w:hint="cs"/>
          <w:rtl/>
        </w:rPr>
        <w:t xml:space="preserve">תעודת המשלוח שנתן כאמור בתקנה זו לרשימת המכירות המוגשת למנהל בהתאם לתקנה 5. את ההעתק השני של תעודת המשלוח שנתן כאמור ישמור </w:t>
      </w:r>
      <w:r w:rsidR="00022B59">
        <w:rPr>
          <w:rStyle w:val="default"/>
          <w:rFonts w:cs="FrankRuehl" w:hint="cs"/>
          <w:rtl/>
        </w:rPr>
        <w:t xml:space="preserve">העוסק </w:t>
      </w:r>
      <w:r>
        <w:rPr>
          <w:rStyle w:val="default"/>
          <w:rFonts w:cs="FrankRuehl" w:hint="cs"/>
          <w:rtl/>
        </w:rPr>
        <w:t>במקום עסקו לפחות 5 שנים מיום תום שנת המאזן אליה מתייחסת תעוד</w:t>
      </w:r>
      <w:r>
        <w:rPr>
          <w:rStyle w:val="default"/>
          <w:rFonts w:cs="FrankRuehl"/>
          <w:rtl/>
        </w:rPr>
        <w:t xml:space="preserve">ת </w:t>
      </w:r>
      <w:r>
        <w:rPr>
          <w:rStyle w:val="default"/>
          <w:rFonts w:cs="FrankRuehl" w:hint="cs"/>
          <w:rtl/>
        </w:rPr>
        <w:t>המשלוח.</w:t>
      </w:r>
    </w:p>
    <w:p w14:paraId="7B48B222" w14:textId="77777777" w:rsidR="00954E28" w:rsidRDefault="00954E28" w:rsidP="00022B59">
      <w:pPr>
        <w:pStyle w:val="P00"/>
        <w:spacing w:before="72"/>
        <w:ind w:left="0" w:right="1134"/>
        <w:rPr>
          <w:rStyle w:val="default"/>
          <w:rFonts w:cs="FrankRuehl"/>
          <w:rtl/>
        </w:rPr>
      </w:pPr>
      <w:r>
        <w:rPr>
          <w:lang w:val="he-IL"/>
        </w:rPr>
        <w:pict w14:anchorId="65CC0C68">
          <v:rect id="_x0000_s2088" style="position:absolute;left:0;text-align:left;margin-left:464.5pt;margin-top:8.05pt;width:75.05pt;height:19.2pt;z-index:251659776" o:allowincell="f" filled="f" stroked="f" strokecolor="lime" strokeweight=".25pt">
            <v:textbox inset="0,0,0,0">
              <w:txbxContent>
                <w:p w14:paraId="523C90A7"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תשכ"ט-1969</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r>
      <w:r w:rsidR="00022B59">
        <w:rPr>
          <w:rStyle w:val="default"/>
          <w:rFonts w:cs="FrankRuehl" w:hint="cs"/>
          <w:rtl/>
        </w:rPr>
        <w:t>עוסק</w:t>
      </w:r>
      <w:r>
        <w:rPr>
          <w:rStyle w:val="default"/>
          <w:rFonts w:cs="FrankRuehl" w:hint="cs"/>
          <w:rtl/>
        </w:rPr>
        <w:t xml:space="preserve"> שקיבל תעודת משלוח כאמור בתקנה זו ישמור עליה במקום עסקו לפחות 5 שנים מתום שנת המאזן אליה מתייחסת תעודת המשלוח.</w:t>
      </w:r>
    </w:p>
    <w:p w14:paraId="2EE6BFC8" w14:textId="77777777" w:rsidR="00954E28" w:rsidRDefault="00954E28" w:rsidP="00022B59">
      <w:pPr>
        <w:pStyle w:val="P00"/>
        <w:spacing w:before="72"/>
        <w:ind w:left="0" w:right="1134"/>
        <w:rPr>
          <w:rStyle w:val="default"/>
          <w:rFonts w:cs="FrankRuehl" w:hint="cs"/>
          <w:rtl/>
        </w:rPr>
      </w:pPr>
      <w:r>
        <w:rPr>
          <w:lang w:val="he-IL"/>
        </w:rPr>
        <w:pict w14:anchorId="6004EC83">
          <v:rect id="_x0000_s2089" style="position:absolute;left:0;text-align:left;margin-left:464.5pt;margin-top:8.05pt;width:75.05pt;height:10pt;z-index:251660800" o:allowincell="f" filled="f" stroked="f" strokecolor="lime" strokeweight=".25pt">
            <v:textbox inset="0,0,0,0">
              <w:txbxContent>
                <w:p w14:paraId="4EAC60A6"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תשכ"ז-1967</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 xml:space="preserve">מנהל רשאי, בתנאים שיורה, לאשר </w:t>
      </w:r>
      <w:r w:rsidR="00022B59">
        <w:rPr>
          <w:rStyle w:val="default"/>
          <w:rFonts w:cs="FrankRuehl" w:hint="cs"/>
          <w:rtl/>
        </w:rPr>
        <w:t xml:space="preserve">לעוסק </w:t>
      </w:r>
      <w:r>
        <w:rPr>
          <w:rStyle w:val="default"/>
          <w:rFonts w:cs="FrankRuehl" w:hint="cs"/>
          <w:rtl/>
        </w:rPr>
        <w:t xml:space="preserve">הנוהג להשתמש בחשבונות מכירה במקום תעודות משלוח, כי דינו של חשבון המכירה יהיה כדין </w:t>
      </w:r>
      <w:r>
        <w:rPr>
          <w:rStyle w:val="default"/>
          <w:rFonts w:cs="FrankRuehl"/>
          <w:rtl/>
        </w:rPr>
        <w:t>תע</w:t>
      </w:r>
      <w:r>
        <w:rPr>
          <w:rStyle w:val="default"/>
          <w:rFonts w:cs="FrankRuehl" w:hint="cs"/>
          <w:rtl/>
        </w:rPr>
        <w:t>ודת משלוח; בחשבון מכירה כאמו</w:t>
      </w:r>
      <w:r>
        <w:rPr>
          <w:rStyle w:val="default"/>
          <w:rFonts w:cs="FrankRuehl"/>
          <w:rtl/>
        </w:rPr>
        <w:t>ר</w:t>
      </w:r>
      <w:r>
        <w:rPr>
          <w:rStyle w:val="default"/>
          <w:rFonts w:cs="FrankRuehl" w:hint="cs"/>
          <w:rtl/>
        </w:rPr>
        <w:t xml:space="preserve"> יתמלאו כל התנאים המפורטים בתקנה זו ויופיעו בו כל הפרטים הנדרשים בתקנה 5 לגבי חשבון ובתקנת משנה (ב) לגבי תעודת משלוח.</w:t>
      </w:r>
    </w:p>
    <w:p w14:paraId="65583831" w14:textId="77777777" w:rsidR="00307036" w:rsidRPr="00450FD0" w:rsidRDefault="00307036" w:rsidP="00307036">
      <w:pPr>
        <w:pStyle w:val="P00"/>
        <w:spacing w:before="0"/>
        <w:ind w:left="0" w:right="1134"/>
        <w:rPr>
          <w:rFonts w:cs="FrankRuehl" w:hint="cs"/>
          <w:b/>
          <w:bCs/>
          <w:vanish/>
          <w:szCs w:val="20"/>
          <w:shd w:val="clear" w:color="auto" w:fill="FFFF99"/>
          <w:rtl/>
        </w:rPr>
      </w:pPr>
      <w:bookmarkStart w:id="60" w:name="Rov95"/>
      <w:r w:rsidRPr="00450FD0">
        <w:rPr>
          <w:rFonts w:cs="FrankRuehl" w:hint="cs"/>
          <w:vanish/>
          <w:color w:val="FF0000"/>
          <w:szCs w:val="20"/>
          <w:shd w:val="clear" w:color="auto" w:fill="FFFF99"/>
          <w:rtl/>
        </w:rPr>
        <w:t>מיום 27.9.1962</w:t>
      </w:r>
    </w:p>
    <w:p w14:paraId="04709628" w14:textId="77777777" w:rsidR="00307036" w:rsidRPr="00450FD0" w:rsidRDefault="00307036" w:rsidP="0030703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6E3D34A6" w14:textId="77777777" w:rsidR="00307036" w:rsidRPr="00450FD0" w:rsidRDefault="00307036" w:rsidP="00307036">
      <w:pPr>
        <w:pStyle w:val="P00"/>
        <w:tabs>
          <w:tab w:val="clear" w:pos="6259"/>
        </w:tabs>
        <w:spacing w:before="0"/>
        <w:ind w:left="0" w:right="1134"/>
        <w:rPr>
          <w:rFonts w:cs="FrankRuehl" w:hint="cs"/>
          <w:vanish/>
          <w:szCs w:val="20"/>
          <w:shd w:val="clear" w:color="auto" w:fill="FFFF99"/>
          <w:rtl/>
        </w:rPr>
      </w:pPr>
      <w:hyperlink r:id="rId100"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2657</w:t>
      </w:r>
    </w:p>
    <w:p w14:paraId="3D19C661" w14:textId="77777777" w:rsidR="00307036" w:rsidRPr="00450FD0" w:rsidRDefault="00307036" w:rsidP="00307036">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ביטול תקנה 21</w:t>
      </w:r>
    </w:p>
    <w:p w14:paraId="20DC5DAB" w14:textId="77777777" w:rsidR="00307036" w:rsidRPr="00450FD0" w:rsidRDefault="00307036" w:rsidP="00307036">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41022836" w14:textId="77777777" w:rsidR="00307036" w:rsidRPr="00450FD0" w:rsidRDefault="00307036" w:rsidP="00307036">
      <w:pPr>
        <w:pStyle w:val="P00"/>
        <w:tabs>
          <w:tab w:val="clear" w:pos="6259"/>
        </w:tabs>
        <w:spacing w:before="20"/>
        <w:ind w:left="0" w:right="1134"/>
        <w:rPr>
          <w:rFonts w:cs="Miriam" w:hint="cs"/>
          <w:strike/>
          <w:vanish/>
          <w:sz w:val="16"/>
          <w:szCs w:val="16"/>
          <w:shd w:val="clear" w:color="auto" w:fill="FFFF99"/>
          <w:rtl/>
        </w:rPr>
      </w:pPr>
      <w:r w:rsidRPr="00450FD0">
        <w:rPr>
          <w:rFonts w:cs="Miriam" w:hint="cs"/>
          <w:strike/>
          <w:vanish/>
          <w:sz w:val="16"/>
          <w:szCs w:val="16"/>
          <w:shd w:val="clear" w:color="auto" w:fill="FFFF99"/>
          <w:rtl/>
        </w:rPr>
        <w:t>תעודת מס</w:t>
      </w:r>
    </w:p>
    <w:p w14:paraId="0ACD7736" w14:textId="77777777" w:rsidR="00307036" w:rsidRPr="00450FD0" w:rsidRDefault="00307036" w:rsidP="00307036">
      <w:pPr>
        <w:pStyle w:val="P00"/>
        <w:tabs>
          <w:tab w:val="clear" w:pos="6259"/>
        </w:tabs>
        <w:spacing w:before="0"/>
        <w:ind w:left="0" w:right="1134"/>
        <w:rPr>
          <w:rStyle w:val="default"/>
          <w:rFonts w:cs="FrankRuehl" w:hint="cs"/>
          <w:strike/>
          <w:vanish/>
          <w:sz w:val="22"/>
          <w:szCs w:val="22"/>
          <w:shd w:val="clear" w:color="auto" w:fill="FFFF99"/>
          <w:rtl/>
        </w:rPr>
      </w:pPr>
      <w:r w:rsidRPr="00450FD0">
        <w:rPr>
          <w:rFonts w:cs="FrankRuehl" w:hint="cs"/>
          <w:strike/>
          <w:vanish/>
          <w:sz w:val="22"/>
          <w:szCs w:val="22"/>
          <w:shd w:val="clear" w:color="auto" w:fill="FFFF99"/>
          <w:rtl/>
        </w:rPr>
        <w:t>21.</w:t>
      </w:r>
      <w:r w:rsidRPr="00450FD0">
        <w:rPr>
          <w:rFonts w:cs="FrankRuehl" w:hint="cs"/>
          <w:strike/>
          <w:vanish/>
          <w:sz w:val="22"/>
          <w:szCs w:val="22"/>
          <w:shd w:val="clear" w:color="auto" w:fill="FFFF99"/>
          <w:rtl/>
        </w:rPr>
        <w:tab/>
      </w:r>
      <w:r w:rsidRPr="00450FD0">
        <w:rPr>
          <w:rStyle w:val="default"/>
          <w:rFonts w:cs="FrankRuehl" w:hint="cs"/>
          <w:strike/>
          <w:vanish/>
          <w:sz w:val="22"/>
          <w:szCs w:val="22"/>
          <w:shd w:val="clear" w:color="auto" w:fill="FFFF99"/>
          <w:rtl/>
        </w:rPr>
        <w:t>(א)</w:t>
      </w:r>
      <w:r w:rsidRPr="00450FD0">
        <w:rPr>
          <w:rStyle w:val="default"/>
          <w:rFonts w:cs="FrankRuehl" w:hint="cs"/>
          <w:strike/>
          <w:vanish/>
          <w:sz w:val="22"/>
          <w:szCs w:val="22"/>
          <w:shd w:val="clear" w:color="auto" w:fill="FFFF99"/>
          <w:rtl/>
        </w:rPr>
        <w:tab/>
        <w:t>נמכרה סחורה טעונה מס מסוג שקבע המנהל, יתן המוכר לקונה עם מסירת הסחורה תעודה ויציין בה פרטים אלה:</w:t>
      </w:r>
    </w:p>
    <w:p w14:paraId="0763130F" w14:textId="77777777" w:rsidR="00F872B8" w:rsidRPr="00450FD0" w:rsidRDefault="00F872B8" w:rsidP="00F872B8">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w:t>
      </w:r>
      <w:r w:rsidRPr="00450FD0">
        <w:rPr>
          <w:rStyle w:val="default"/>
          <w:rFonts w:cs="FrankRuehl" w:hint="cs"/>
          <w:strike/>
          <w:vanish/>
          <w:sz w:val="22"/>
          <w:szCs w:val="22"/>
          <w:shd w:val="clear" w:color="auto" w:fill="FFFF99"/>
          <w:rtl/>
        </w:rPr>
        <w:tab/>
        <w:t>תיאור הסחורה וכמותה;</w:t>
      </w:r>
    </w:p>
    <w:p w14:paraId="7EDEE204" w14:textId="77777777" w:rsidR="00F872B8" w:rsidRPr="00450FD0" w:rsidRDefault="00F872B8" w:rsidP="00307036">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w:t>
      </w:r>
      <w:r w:rsidRPr="00450FD0">
        <w:rPr>
          <w:rStyle w:val="default"/>
          <w:rFonts w:cs="FrankRuehl" w:hint="cs"/>
          <w:strike/>
          <w:vanish/>
          <w:sz w:val="22"/>
          <w:szCs w:val="22"/>
          <w:shd w:val="clear" w:color="auto" w:fill="FFFF99"/>
          <w:rtl/>
        </w:rPr>
        <w:tab/>
        <w:t>תיאור סימן הזיהוי בו מסומנת הסחורה;</w:t>
      </w:r>
    </w:p>
    <w:p w14:paraId="47919CCD" w14:textId="77777777" w:rsidR="00F872B8" w:rsidRPr="00450FD0" w:rsidRDefault="00F872B8" w:rsidP="00307036">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(3)</w:t>
      </w:r>
      <w:r w:rsidRPr="00450FD0">
        <w:rPr>
          <w:rStyle w:val="default"/>
          <w:rFonts w:cs="FrankRuehl" w:hint="cs"/>
          <w:strike/>
          <w:vanish/>
          <w:sz w:val="22"/>
          <w:szCs w:val="22"/>
          <w:shd w:val="clear" w:color="auto" w:fill="FFFF99"/>
          <w:rtl/>
        </w:rPr>
        <w:tab/>
        <w:t>סכום המס החל על יבוא הסחורה או על מכירתה;</w:t>
      </w:r>
    </w:p>
    <w:p w14:paraId="38394D4C" w14:textId="77777777" w:rsidR="00F872B8" w:rsidRPr="00450FD0" w:rsidRDefault="00F872B8" w:rsidP="00307036">
      <w:pPr>
        <w:pStyle w:val="P00"/>
        <w:tabs>
          <w:tab w:val="clear" w:pos="6259"/>
        </w:tabs>
        <w:spacing w:before="0"/>
        <w:ind w:left="1021"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(4)</w:t>
      </w:r>
      <w:r w:rsidRPr="00450FD0">
        <w:rPr>
          <w:rStyle w:val="default"/>
          <w:rFonts w:cs="FrankRuehl" w:hint="cs"/>
          <w:strike/>
          <w:vanish/>
          <w:sz w:val="22"/>
          <w:szCs w:val="22"/>
          <w:shd w:val="clear" w:color="auto" w:fill="FFFF99"/>
          <w:rtl/>
        </w:rPr>
        <w:tab/>
        <w:t>כל פרט נוסף שיקבע המנהל</w:t>
      </w:r>
    </w:p>
    <w:p w14:paraId="09573ADF" w14:textId="77777777" w:rsidR="00307036" w:rsidRPr="00450FD0" w:rsidRDefault="00F872B8" w:rsidP="00F872B8">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התעודה תהיה חתומה על ידי המנהל או על ידי האדם שנתחייב במס אם הורשה לכך על ידי המנהל</w:t>
      </w:r>
      <w:r w:rsidR="00307036" w:rsidRPr="00450FD0">
        <w:rPr>
          <w:rStyle w:val="default"/>
          <w:rFonts w:cs="FrankRuehl" w:hint="cs"/>
          <w:strike/>
          <w:vanish/>
          <w:sz w:val="22"/>
          <w:szCs w:val="22"/>
          <w:shd w:val="clear" w:color="auto" w:fill="FFFF99"/>
          <w:rtl/>
        </w:rPr>
        <w:t>.</w:t>
      </w:r>
    </w:p>
    <w:p w14:paraId="727A43D1" w14:textId="77777777" w:rsidR="003C0A9F" w:rsidRPr="00450FD0" w:rsidRDefault="003C0A9F" w:rsidP="003C0A9F">
      <w:pPr>
        <w:pStyle w:val="P00"/>
        <w:spacing w:before="0"/>
        <w:ind w:left="0" w:right="1134"/>
        <w:rPr>
          <w:rFonts w:cs="FrankRuehl" w:hint="cs"/>
          <w:vanish/>
          <w:color w:val="FF0000"/>
          <w:szCs w:val="20"/>
          <w:shd w:val="clear" w:color="auto" w:fill="FFFF99"/>
          <w:rtl/>
        </w:rPr>
      </w:pPr>
    </w:p>
    <w:p w14:paraId="57889BB7" w14:textId="77777777" w:rsidR="003C0A9F" w:rsidRPr="00450FD0" w:rsidRDefault="003C0A9F" w:rsidP="003C0A9F">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19.3.1964</w:t>
      </w:r>
    </w:p>
    <w:p w14:paraId="2ECA9FD0" w14:textId="77777777" w:rsidR="003C0A9F" w:rsidRPr="00450FD0" w:rsidRDefault="003C0A9F" w:rsidP="003C0A9F">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תשכ"ד-1964</w:t>
      </w:r>
    </w:p>
    <w:p w14:paraId="2E61AA5B" w14:textId="77777777" w:rsidR="003C0A9F" w:rsidRPr="00450FD0" w:rsidRDefault="003C0A9F" w:rsidP="003C0A9F">
      <w:pPr>
        <w:pStyle w:val="P00"/>
        <w:tabs>
          <w:tab w:val="clear" w:pos="6259"/>
        </w:tabs>
        <w:spacing w:before="0"/>
        <w:ind w:left="0" w:right="1134"/>
        <w:rPr>
          <w:rFonts w:cs="FrankRuehl" w:hint="cs"/>
          <w:vanish/>
          <w:szCs w:val="20"/>
          <w:shd w:val="clear" w:color="auto" w:fill="FFFF99"/>
          <w:rtl/>
        </w:rPr>
      </w:pPr>
      <w:hyperlink r:id="rId101" w:history="1">
        <w:r w:rsidRPr="00450FD0">
          <w:rPr>
            <w:rStyle w:val="Hyperlink"/>
            <w:rFonts w:cs="FrankRuehl" w:hint="cs"/>
            <w:vanish/>
            <w:szCs w:val="20"/>
            <w:shd w:val="clear" w:color="auto" w:fill="FFFF99"/>
            <w:rtl/>
          </w:rPr>
          <w:t>ק"ת תשכ"ד מס' 1560</w:t>
        </w:r>
      </w:hyperlink>
      <w:r w:rsidRPr="00450FD0">
        <w:rPr>
          <w:rFonts w:cs="FrankRuehl" w:hint="cs"/>
          <w:vanish/>
          <w:szCs w:val="20"/>
          <w:shd w:val="clear" w:color="auto" w:fill="FFFF99"/>
          <w:rtl/>
        </w:rPr>
        <w:t xml:space="preserve"> מיום 19.3.1964 עמ' 977</w:t>
      </w:r>
    </w:p>
    <w:p w14:paraId="73D13CF2" w14:textId="77777777" w:rsidR="003C0A9F" w:rsidRPr="00450FD0" w:rsidRDefault="003C0A9F" w:rsidP="003C0A9F">
      <w:pPr>
        <w:pStyle w:val="P00"/>
        <w:tabs>
          <w:tab w:val="clear" w:pos="6259"/>
        </w:tabs>
        <w:spacing w:before="0"/>
        <w:ind w:left="0" w:right="1134"/>
        <w:rPr>
          <w:rStyle w:val="default"/>
          <w:rFonts w:cs="FrankRuehl" w:hint="cs"/>
          <w:b/>
          <w:bCs/>
          <w:vanish/>
          <w:sz w:val="20"/>
          <w:szCs w:val="20"/>
          <w:shd w:val="clear" w:color="auto" w:fill="FFFF99"/>
          <w:rtl/>
        </w:rPr>
      </w:pPr>
      <w:r w:rsidRPr="00450FD0">
        <w:rPr>
          <w:rFonts w:cs="FrankRuehl" w:hint="cs"/>
          <w:b/>
          <w:bCs/>
          <w:vanish/>
          <w:szCs w:val="20"/>
          <w:shd w:val="clear" w:color="auto" w:fill="FFFF99"/>
          <w:rtl/>
        </w:rPr>
        <w:t>הוספת תקנה 21</w:t>
      </w:r>
    </w:p>
    <w:p w14:paraId="3D1C1297" w14:textId="77777777" w:rsidR="001446F8" w:rsidRPr="00450FD0" w:rsidRDefault="001446F8" w:rsidP="001446F8">
      <w:pPr>
        <w:pStyle w:val="P00"/>
        <w:spacing w:before="0"/>
        <w:ind w:left="0" w:right="1134"/>
        <w:rPr>
          <w:rFonts w:cs="FrankRuehl" w:hint="cs"/>
          <w:vanish/>
          <w:color w:val="FF0000"/>
          <w:szCs w:val="20"/>
          <w:shd w:val="clear" w:color="auto" w:fill="FFFF99"/>
          <w:rtl/>
        </w:rPr>
      </w:pPr>
    </w:p>
    <w:p w14:paraId="7901FC4D" w14:textId="77777777" w:rsidR="001446F8" w:rsidRPr="00450FD0" w:rsidRDefault="001446F8" w:rsidP="001446F8">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12.1.1967</w:t>
      </w:r>
    </w:p>
    <w:p w14:paraId="5C3900D2" w14:textId="77777777" w:rsidR="001446F8" w:rsidRPr="00450FD0" w:rsidRDefault="001446F8" w:rsidP="001446F8">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תשכ"ז-1967</w:t>
      </w:r>
    </w:p>
    <w:p w14:paraId="11E15308" w14:textId="77777777" w:rsidR="001446F8" w:rsidRPr="00450FD0" w:rsidRDefault="001446F8" w:rsidP="001446F8">
      <w:pPr>
        <w:pStyle w:val="P00"/>
        <w:tabs>
          <w:tab w:val="clear" w:pos="6259"/>
        </w:tabs>
        <w:spacing w:before="0"/>
        <w:ind w:left="0" w:right="1134"/>
        <w:rPr>
          <w:rFonts w:cs="FrankRuehl" w:hint="cs"/>
          <w:vanish/>
          <w:szCs w:val="20"/>
          <w:shd w:val="clear" w:color="auto" w:fill="FFFF99"/>
          <w:rtl/>
        </w:rPr>
      </w:pPr>
      <w:hyperlink r:id="rId102" w:history="1">
        <w:r w:rsidRPr="00450FD0">
          <w:rPr>
            <w:rStyle w:val="Hyperlink"/>
            <w:rFonts w:cs="FrankRuehl" w:hint="cs"/>
            <w:vanish/>
            <w:szCs w:val="20"/>
            <w:shd w:val="clear" w:color="auto" w:fill="FFFF99"/>
            <w:rtl/>
          </w:rPr>
          <w:t>ק"ת תשכ"ז מס' 1985</w:t>
        </w:r>
      </w:hyperlink>
      <w:r w:rsidRPr="00450FD0">
        <w:rPr>
          <w:rFonts w:cs="FrankRuehl" w:hint="cs"/>
          <w:vanish/>
          <w:szCs w:val="20"/>
          <w:shd w:val="clear" w:color="auto" w:fill="FFFF99"/>
          <w:rtl/>
        </w:rPr>
        <w:t xml:space="preserve"> מיום 12.1.1967 עמ' 1190</w:t>
      </w:r>
    </w:p>
    <w:p w14:paraId="0C3B0C1D" w14:textId="77777777" w:rsidR="001446F8" w:rsidRPr="00450FD0" w:rsidRDefault="001446F8" w:rsidP="001446F8">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הוספת תקנת משנה 21(ח)</w:t>
      </w:r>
    </w:p>
    <w:p w14:paraId="504C5C79" w14:textId="77777777" w:rsidR="009442E0" w:rsidRPr="00450FD0" w:rsidRDefault="009442E0" w:rsidP="009442E0">
      <w:pPr>
        <w:pStyle w:val="P00"/>
        <w:spacing w:before="0"/>
        <w:ind w:left="0" w:right="1134"/>
        <w:rPr>
          <w:rFonts w:cs="FrankRuehl" w:hint="cs"/>
          <w:vanish/>
          <w:color w:val="FF0000"/>
          <w:szCs w:val="20"/>
          <w:shd w:val="clear" w:color="auto" w:fill="FFFF99"/>
          <w:rtl/>
        </w:rPr>
      </w:pPr>
    </w:p>
    <w:p w14:paraId="1C8460AE" w14:textId="77777777" w:rsidR="009442E0" w:rsidRPr="00450FD0" w:rsidRDefault="009442E0" w:rsidP="009442E0">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7.5.1969</w:t>
      </w:r>
    </w:p>
    <w:p w14:paraId="1D7DBB12" w14:textId="77777777" w:rsidR="009442E0" w:rsidRPr="00450FD0" w:rsidRDefault="009442E0" w:rsidP="009442E0">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(מס' 2) תשכ"ט-1969</w:t>
      </w:r>
    </w:p>
    <w:p w14:paraId="7B7E5C6E" w14:textId="77777777" w:rsidR="009442E0" w:rsidRPr="00450FD0" w:rsidRDefault="009442E0" w:rsidP="009442E0">
      <w:pPr>
        <w:pStyle w:val="P00"/>
        <w:tabs>
          <w:tab w:val="clear" w:pos="6259"/>
        </w:tabs>
        <w:spacing w:before="0"/>
        <w:ind w:left="0" w:right="1134"/>
        <w:rPr>
          <w:rFonts w:cs="FrankRuehl" w:hint="cs"/>
          <w:vanish/>
          <w:szCs w:val="20"/>
          <w:shd w:val="clear" w:color="auto" w:fill="FFFF99"/>
          <w:rtl/>
        </w:rPr>
      </w:pPr>
      <w:hyperlink r:id="rId103" w:history="1">
        <w:r w:rsidRPr="00450FD0">
          <w:rPr>
            <w:rStyle w:val="Hyperlink"/>
            <w:rFonts w:cs="FrankRuehl" w:hint="cs"/>
            <w:vanish/>
            <w:szCs w:val="20"/>
            <w:shd w:val="clear" w:color="auto" w:fill="FFFF99"/>
            <w:rtl/>
          </w:rPr>
          <w:t>ק"ת תשכ"ט מס' 2385</w:t>
        </w:r>
      </w:hyperlink>
      <w:r w:rsidRPr="00450FD0">
        <w:rPr>
          <w:rFonts w:cs="FrankRuehl" w:hint="cs"/>
          <w:vanish/>
          <w:szCs w:val="20"/>
          <w:shd w:val="clear" w:color="auto" w:fill="FFFF99"/>
          <w:rtl/>
        </w:rPr>
        <w:t xml:space="preserve"> מיום 7.5.1969 עמ' 1416</w:t>
      </w:r>
    </w:p>
    <w:p w14:paraId="39ACDF53" w14:textId="77777777" w:rsidR="009442E0" w:rsidRPr="00450FD0" w:rsidRDefault="009442E0" w:rsidP="001D0946">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(ו)</w:t>
      </w:r>
      <w:r w:rsidRPr="00450FD0">
        <w:rPr>
          <w:rFonts w:cs="FrankRuehl" w:hint="cs"/>
          <w:vanish/>
          <w:sz w:val="22"/>
          <w:szCs w:val="22"/>
          <w:shd w:val="clear" w:color="auto" w:fill="FFFF99"/>
          <w:rtl/>
        </w:rPr>
        <w:tab/>
        <w:t xml:space="preserve">סוחר יצרף את ההעתק הראשון של תעודת המשלוח שנתן כאמור בתקנה זו לרשימת המכירות המוגשת למנהל בהתאם לתקנה 7. את ההעתק השני של תעודת המשלוח שנתן כאמור </w:t>
      </w:r>
      <w:r w:rsidR="00BA7979" w:rsidRPr="00450FD0">
        <w:rPr>
          <w:rFonts w:cs="FrankRuehl" w:hint="cs"/>
          <w:vanish/>
          <w:sz w:val="22"/>
          <w:szCs w:val="22"/>
          <w:shd w:val="clear" w:color="auto" w:fill="FFFF99"/>
          <w:rtl/>
        </w:rPr>
        <w:t xml:space="preserve">ישמור הסוחר במקום עסקו לפחות </w:t>
      </w:r>
      <w:r w:rsidR="00BA7979" w:rsidRPr="00450FD0">
        <w:rPr>
          <w:rFonts w:cs="FrankRuehl" w:hint="cs"/>
          <w:strike/>
          <w:vanish/>
          <w:sz w:val="22"/>
          <w:szCs w:val="22"/>
          <w:shd w:val="clear" w:color="auto" w:fill="FFFF99"/>
          <w:rtl/>
        </w:rPr>
        <w:t>7 שנים</w:t>
      </w:r>
      <w:r w:rsidR="00BA7979" w:rsidRPr="00450FD0">
        <w:rPr>
          <w:rFonts w:cs="FrankRuehl" w:hint="cs"/>
          <w:vanish/>
          <w:sz w:val="22"/>
          <w:szCs w:val="22"/>
          <w:shd w:val="clear" w:color="auto" w:fill="FFFF99"/>
          <w:rtl/>
        </w:rPr>
        <w:t xml:space="preserve"> </w:t>
      </w:r>
      <w:r w:rsidR="00BA7979" w:rsidRPr="00450FD0">
        <w:rPr>
          <w:rFonts w:cs="FrankRuehl" w:hint="cs"/>
          <w:vanish/>
          <w:sz w:val="22"/>
          <w:szCs w:val="22"/>
          <w:u w:val="single"/>
          <w:shd w:val="clear" w:color="auto" w:fill="FFFF99"/>
          <w:rtl/>
        </w:rPr>
        <w:t>5 שנים</w:t>
      </w:r>
      <w:r w:rsidR="00BA7979" w:rsidRPr="00450FD0">
        <w:rPr>
          <w:rFonts w:cs="FrankRuehl" w:hint="cs"/>
          <w:vanish/>
          <w:sz w:val="22"/>
          <w:szCs w:val="22"/>
          <w:shd w:val="clear" w:color="auto" w:fill="FFFF99"/>
          <w:rtl/>
        </w:rPr>
        <w:t xml:space="preserve"> מתום שנת המאזן אליה מתייחסת תעודת המשלוח.</w:t>
      </w:r>
    </w:p>
    <w:p w14:paraId="38003444" w14:textId="77777777" w:rsidR="00BA7979" w:rsidRPr="00450FD0" w:rsidRDefault="00BA7979" w:rsidP="001D0946">
      <w:pPr>
        <w:pStyle w:val="P00"/>
        <w:tabs>
          <w:tab w:val="clear" w:pos="6259"/>
        </w:tabs>
        <w:spacing w:before="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(ז)</w:t>
      </w:r>
      <w:r w:rsidRPr="00450FD0">
        <w:rPr>
          <w:rFonts w:cs="FrankRuehl" w:hint="cs"/>
          <w:vanish/>
          <w:sz w:val="22"/>
          <w:szCs w:val="22"/>
          <w:shd w:val="clear" w:color="auto" w:fill="FFFF99"/>
          <w:rtl/>
        </w:rPr>
        <w:tab/>
        <w:t xml:space="preserve">סוחר שקיבל תעודת משלוח כאמור בתקנה זו ישמור עליה במקום עסקו לפחות </w:t>
      </w:r>
      <w:r w:rsidRPr="00450FD0">
        <w:rPr>
          <w:rFonts w:cs="FrankRuehl" w:hint="cs"/>
          <w:strike/>
          <w:vanish/>
          <w:sz w:val="22"/>
          <w:szCs w:val="22"/>
          <w:shd w:val="clear" w:color="auto" w:fill="FFFF99"/>
          <w:rtl/>
        </w:rPr>
        <w:t>7 שנים</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5 שנים</w:t>
      </w:r>
      <w:r w:rsidRPr="00450FD0">
        <w:rPr>
          <w:rFonts w:cs="FrankRuehl" w:hint="cs"/>
          <w:vanish/>
          <w:sz w:val="22"/>
          <w:szCs w:val="22"/>
          <w:shd w:val="clear" w:color="auto" w:fill="FFFF99"/>
          <w:rtl/>
        </w:rPr>
        <w:t xml:space="preserve"> מתום שנת המאזן אליה מתייחסת תעודת המשלוח.</w:t>
      </w:r>
    </w:p>
    <w:p w14:paraId="7AE1E89F" w14:textId="77777777" w:rsidR="00022B59" w:rsidRPr="00450FD0" w:rsidRDefault="00022B59" w:rsidP="00022B59">
      <w:pPr>
        <w:pStyle w:val="P00"/>
        <w:tabs>
          <w:tab w:val="clear" w:pos="6259"/>
        </w:tabs>
        <w:spacing w:before="0"/>
        <w:ind w:left="0" w:right="1134"/>
        <w:rPr>
          <w:rFonts w:cs="FrankRuehl" w:hint="cs"/>
          <w:vanish/>
          <w:szCs w:val="20"/>
          <w:shd w:val="clear" w:color="auto" w:fill="FFFF99"/>
          <w:rtl/>
        </w:rPr>
      </w:pPr>
    </w:p>
    <w:p w14:paraId="47A60662" w14:textId="77777777" w:rsidR="00022B59" w:rsidRPr="00450FD0" w:rsidRDefault="00022B59" w:rsidP="00022B59">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474FC9B9" w14:textId="77777777" w:rsidR="00022B59" w:rsidRPr="00450FD0" w:rsidRDefault="00022B59" w:rsidP="00022B59">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5AFA9C2A" w14:textId="77777777" w:rsidR="00022B59" w:rsidRPr="00450FD0" w:rsidRDefault="00022B59" w:rsidP="00022B59">
      <w:pPr>
        <w:pStyle w:val="P00"/>
        <w:tabs>
          <w:tab w:val="clear" w:pos="6259"/>
        </w:tabs>
        <w:spacing w:before="0"/>
        <w:ind w:left="0" w:right="1134"/>
        <w:rPr>
          <w:rFonts w:cs="FrankRuehl" w:hint="cs"/>
          <w:vanish/>
          <w:szCs w:val="20"/>
          <w:shd w:val="clear" w:color="auto" w:fill="FFFF99"/>
          <w:rtl/>
        </w:rPr>
      </w:pPr>
      <w:hyperlink r:id="rId104"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105"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5B45EEEB" w14:textId="77777777" w:rsidR="00022B59" w:rsidRPr="00450FD0" w:rsidRDefault="00022B59" w:rsidP="00022B59">
      <w:pPr>
        <w:pStyle w:val="P00"/>
        <w:ind w:left="0" w:right="1134"/>
        <w:rPr>
          <w:rStyle w:val="default"/>
          <w:rFonts w:cs="FrankRuehl"/>
          <w:vanish/>
          <w:sz w:val="22"/>
          <w:szCs w:val="22"/>
          <w:shd w:val="clear" w:color="auto" w:fill="FFFF99"/>
          <w:rtl/>
        </w:rPr>
      </w:pPr>
      <w:r w:rsidRPr="00450FD0">
        <w:rPr>
          <w:rStyle w:val="big-number"/>
          <w:rFonts w:cs="FrankRuehl"/>
          <w:vanish/>
          <w:sz w:val="22"/>
          <w:szCs w:val="22"/>
          <w:shd w:val="clear" w:color="auto" w:fill="FFFF99"/>
          <w:rtl/>
        </w:rPr>
        <w:t>21.</w:t>
      </w:r>
      <w:r w:rsidRPr="00450FD0">
        <w:rPr>
          <w:rStyle w:val="big-number"/>
          <w:rFonts w:cs="FrankRuehl"/>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ה</w:t>
      </w:r>
      <w:r w:rsidRPr="00450FD0">
        <w:rPr>
          <w:rStyle w:val="default"/>
          <w:rFonts w:cs="FrankRuehl" w:hint="cs"/>
          <w:vanish/>
          <w:sz w:val="22"/>
          <w:szCs w:val="22"/>
          <w:shd w:val="clear" w:color="auto" w:fill="FFFF99"/>
          <w:rtl/>
        </w:rPr>
        <w:t xml:space="preserve">מנהל רשאי, בתנאים שיורה, לאשר </w:t>
      </w:r>
      <w:r w:rsidRPr="00450FD0">
        <w:rPr>
          <w:rStyle w:val="default"/>
          <w:rFonts w:cs="FrankRuehl" w:hint="cs"/>
          <w:strike/>
          <w:vanish/>
          <w:sz w:val="22"/>
          <w:szCs w:val="22"/>
          <w:shd w:val="clear" w:color="auto" w:fill="FFFF99"/>
          <w:rtl/>
        </w:rPr>
        <w:t>לסוחר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לעוסק</w:t>
      </w:r>
      <w:r w:rsidRPr="00450FD0">
        <w:rPr>
          <w:rStyle w:val="default"/>
          <w:rFonts w:cs="FrankRuehl" w:hint="cs"/>
          <w:vanish/>
          <w:sz w:val="22"/>
          <w:szCs w:val="22"/>
          <w:shd w:val="clear" w:color="auto" w:fill="FFFF99"/>
          <w:rtl/>
        </w:rPr>
        <w:t>, לגבי</w:t>
      </w:r>
      <w:r w:rsidRPr="00450FD0">
        <w:rPr>
          <w:rStyle w:val="default"/>
          <w:rFonts w:cs="FrankRuehl"/>
          <w:vanish/>
          <w:sz w:val="22"/>
          <w:szCs w:val="22"/>
          <w:shd w:val="clear" w:color="auto" w:fill="FFFF99"/>
          <w:rtl/>
        </w:rPr>
        <w:t xml:space="preserve"> </w:t>
      </w:r>
      <w:r w:rsidRPr="00450FD0">
        <w:rPr>
          <w:rStyle w:val="default"/>
          <w:rFonts w:cs="FrankRuehl"/>
          <w:strike/>
          <w:vanish/>
          <w:sz w:val="22"/>
          <w:szCs w:val="22"/>
          <w:shd w:val="clear" w:color="auto" w:fill="FFFF99"/>
          <w:rtl/>
        </w:rPr>
        <w:t>ס</w:t>
      </w:r>
      <w:r w:rsidRPr="00450FD0">
        <w:rPr>
          <w:rStyle w:val="default"/>
          <w:rFonts w:cs="FrankRuehl" w:hint="cs"/>
          <w:strike/>
          <w:vanish/>
          <w:sz w:val="22"/>
          <w:szCs w:val="22"/>
          <w:shd w:val="clear" w:color="auto" w:fill="FFFF99"/>
          <w:rtl/>
        </w:rPr>
        <w:t>חורה מסויימת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מסויימים</w:t>
      </w:r>
      <w:r w:rsidRPr="00450FD0">
        <w:rPr>
          <w:rStyle w:val="default"/>
          <w:rFonts w:cs="FrankRuehl" w:hint="cs"/>
          <w:vanish/>
          <w:sz w:val="22"/>
          <w:szCs w:val="22"/>
          <w:shd w:val="clear" w:color="auto" w:fill="FFFF99"/>
          <w:rtl/>
        </w:rPr>
        <w:t xml:space="preserve"> או סוג מסויים של </w:t>
      </w:r>
      <w:r w:rsidRPr="00450FD0">
        <w:rPr>
          <w:rStyle w:val="default"/>
          <w:rFonts w:cs="FrankRuehl" w:hint="cs"/>
          <w:strike/>
          <w:vanish/>
          <w:sz w:val="22"/>
          <w:szCs w:val="22"/>
          <w:shd w:val="clear" w:color="auto" w:fill="FFFF99"/>
          <w:rtl/>
        </w:rPr>
        <w:t>סחורות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w:t>
      </w:r>
      <w:r w:rsidRPr="00450FD0">
        <w:rPr>
          <w:rStyle w:val="default"/>
          <w:rFonts w:cs="FrankRuehl" w:hint="cs"/>
          <w:vanish/>
          <w:sz w:val="22"/>
          <w:szCs w:val="22"/>
          <w:shd w:val="clear" w:color="auto" w:fill="FFFF99"/>
          <w:rtl/>
        </w:rPr>
        <w:t xml:space="preserve">, הוצאת תעודת משלוח במקום סימן זיהוי שנקבע </w:t>
      </w:r>
      <w:r w:rsidRPr="00450FD0">
        <w:rPr>
          <w:rStyle w:val="default"/>
          <w:rFonts w:cs="FrankRuehl" w:hint="cs"/>
          <w:strike/>
          <w:vanish/>
          <w:sz w:val="22"/>
          <w:szCs w:val="22"/>
          <w:shd w:val="clear" w:color="auto" w:fill="FFFF99"/>
          <w:rtl/>
        </w:rPr>
        <w:t>לסח</w:t>
      </w:r>
      <w:r w:rsidRPr="00450FD0">
        <w:rPr>
          <w:rStyle w:val="default"/>
          <w:rFonts w:cs="FrankRuehl"/>
          <w:strike/>
          <w:vanish/>
          <w:sz w:val="22"/>
          <w:szCs w:val="22"/>
          <w:shd w:val="clear" w:color="auto" w:fill="FFFF99"/>
          <w:rtl/>
        </w:rPr>
        <w:t>ו</w:t>
      </w:r>
      <w:r w:rsidRPr="00450FD0">
        <w:rPr>
          <w:rStyle w:val="default"/>
          <w:rFonts w:cs="FrankRuehl" w:hint="cs"/>
          <w:strike/>
          <w:vanish/>
          <w:sz w:val="22"/>
          <w:szCs w:val="22"/>
          <w:shd w:val="clear" w:color="auto" w:fill="FFFF99"/>
          <w:rtl/>
        </w:rPr>
        <w:t>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לטובין</w:t>
      </w:r>
      <w:r w:rsidRPr="00450FD0">
        <w:rPr>
          <w:rStyle w:val="default"/>
          <w:rFonts w:cs="FrankRuehl" w:hint="cs"/>
          <w:vanish/>
          <w:sz w:val="22"/>
          <w:szCs w:val="22"/>
          <w:shd w:val="clear" w:color="auto" w:fill="FFFF99"/>
          <w:rtl/>
        </w:rPr>
        <w:t xml:space="preserve"> או כאשר לא נקבע </w:t>
      </w:r>
      <w:r w:rsidRPr="00450FD0">
        <w:rPr>
          <w:rStyle w:val="default"/>
          <w:rFonts w:cs="FrankRuehl" w:hint="cs"/>
          <w:strike/>
          <w:vanish/>
          <w:sz w:val="22"/>
          <w:szCs w:val="22"/>
          <w:shd w:val="clear" w:color="auto" w:fill="FFFF99"/>
          <w:rtl/>
        </w:rPr>
        <w:t>לסחורה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לטובין</w:t>
      </w:r>
      <w:r w:rsidRPr="00450FD0">
        <w:rPr>
          <w:rStyle w:val="default"/>
          <w:rFonts w:cs="FrankRuehl" w:hint="cs"/>
          <w:vanish/>
          <w:sz w:val="22"/>
          <w:szCs w:val="22"/>
          <w:shd w:val="clear" w:color="auto" w:fill="FFFF99"/>
          <w:rtl/>
        </w:rPr>
        <w:t xml:space="preserve"> סימן זיהוי.</w:t>
      </w:r>
    </w:p>
    <w:p w14:paraId="24EB8A49" w14:textId="77777777" w:rsidR="00022B59" w:rsidRPr="00450FD0" w:rsidRDefault="00022B59" w:rsidP="00022B59">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ישר המנהל הוצאת תעודת משלוח כאמור לגבי </w:t>
      </w:r>
      <w:r w:rsidRPr="00450FD0">
        <w:rPr>
          <w:rStyle w:val="default"/>
          <w:rFonts w:cs="FrankRuehl" w:hint="cs"/>
          <w:strike/>
          <w:vanish/>
          <w:sz w:val="22"/>
          <w:szCs w:val="22"/>
          <w:shd w:val="clear" w:color="auto" w:fill="FFFF99"/>
          <w:rtl/>
        </w:rPr>
        <w:t>סחורה פלונית או לגבי סחורה המיוצרת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פלונים או לגבי טובין המיוצרים</w:t>
      </w:r>
      <w:r w:rsidRPr="00450FD0">
        <w:rPr>
          <w:rStyle w:val="default"/>
          <w:rFonts w:cs="FrankRuehl" w:hint="cs"/>
          <w:vanish/>
          <w:sz w:val="22"/>
          <w:szCs w:val="22"/>
          <w:shd w:val="clear" w:color="auto" w:fill="FFFF99"/>
          <w:rtl/>
        </w:rPr>
        <w:t xml:space="preserve"> על ידי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שניתן לו פטור מחובת סימון לפי סעיף 15(ד) </w:t>
      </w:r>
      <w:r w:rsidRPr="00450FD0">
        <w:rPr>
          <w:rStyle w:val="default"/>
          <w:rFonts w:cs="FrankRuehl"/>
          <w:vanish/>
          <w:sz w:val="22"/>
          <w:szCs w:val="22"/>
          <w:shd w:val="clear" w:color="auto" w:fill="FFFF99"/>
          <w:rtl/>
        </w:rPr>
        <w:t>לח</w:t>
      </w:r>
      <w:r w:rsidRPr="00450FD0">
        <w:rPr>
          <w:rStyle w:val="default"/>
          <w:rFonts w:cs="FrankRuehl" w:hint="cs"/>
          <w:vanish/>
          <w:sz w:val="22"/>
          <w:szCs w:val="22"/>
          <w:shd w:val="clear" w:color="auto" w:fill="FFFF99"/>
          <w:rtl/>
        </w:rPr>
        <w:t xml:space="preserve">וק, לא </w:t>
      </w:r>
      <w:r w:rsidRPr="00450FD0">
        <w:rPr>
          <w:rStyle w:val="default"/>
          <w:rFonts w:cs="FrankRuehl" w:hint="cs"/>
          <w:strike/>
          <w:vanish/>
          <w:sz w:val="22"/>
          <w:szCs w:val="22"/>
          <w:shd w:val="clear" w:color="auto" w:fill="FFFF99"/>
          <w:rtl/>
        </w:rPr>
        <w:t>תועבר 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יועברו הטובין</w:t>
      </w:r>
      <w:r w:rsidRPr="00450FD0">
        <w:rPr>
          <w:rStyle w:val="default"/>
          <w:rFonts w:cs="FrankRuehl" w:hint="cs"/>
          <w:vanish/>
          <w:sz w:val="22"/>
          <w:szCs w:val="22"/>
          <w:shd w:val="clear" w:color="auto" w:fill="FFFF99"/>
          <w:rtl/>
        </w:rPr>
        <w:t xml:space="preserve"> אל מחוץ למקום הייצור, </w:t>
      </w:r>
      <w:r w:rsidRPr="00450FD0">
        <w:rPr>
          <w:rStyle w:val="default"/>
          <w:rFonts w:cs="FrankRuehl" w:hint="cs"/>
          <w:strike/>
          <w:vanish/>
          <w:sz w:val="22"/>
          <w:szCs w:val="22"/>
          <w:shd w:val="clear" w:color="auto" w:fill="FFFF99"/>
          <w:rtl/>
        </w:rPr>
        <w:t>לא תימכר ולא תימסר לאחר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לא יימכרו ולא יימסרו לאחר</w:t>
      </w:r>
      <w:r w:rsidRPr="00450FD0">
        <w:rPr>
          <w:rStyle w:val="default"/>
          <w:rFonts w:cs="FrankRuehl" w:hint="cs"/>
          <w:vanish/>
          <w:sz w:val="22"/>
          <w:szCs w:val="22"/>
          <w:shd w:val="clear" w:color="auto" w:fill="FFFF99"/>
          <w:rtl/>
        </w:rPr>
        <w:t xml:space="preserve"> בלי שיוציא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vanish/>
          <w:sz w:val="22"/>
          <w:szCs w:val="22"/>
          <w:shd w:val="clear" w:color="auto" w:fill="FFFF99"/>
          <w:rtl/>
        </w:rPr>
        <w:t xml:space="preserve"> </w:t>
      </w:r>
      <w:r w:rsidRPr="00450FD0">
        <w:rPr>
          <w:rStyle w:val="default"/>
          <w:rFonts w:cs="FrankRuehl" w:hint="cs"/>
          <w:vanish/>
          <w:sz w:val="22"/>
          <w:szCs w:val="22"/>
          <w:shd w:val="clear" w:color="auto" w:fill="FFFF99"/>
          <w:rtl/>
        </w:rPr>
        <w:t>תעודת משלוח הנושאת מספר סידורי ומוחתמת או מנוקבת על ידי המנהל (בתקנות אלה -</w:t>
      </w:r>
      <w:r w:rsidRPr="00450FD0">
        <w:rPr>
          <w:rStyle w:val="default"/>
          <w:rFonts w:cs="FrankRuehl"/>
          <w:vanish/>
          <w:sz w:val="22"/>
          <w:szCs w:val="22"/>
          <w:shd w:val="clear" w:color="auto" w:fill="FFFF99"/>
          <w:rtl/>
        </w:rPr>
        <w:t xml:space="preserve"> </w:t>
      </w:r>
      <w:r w:rsidRPr="00450FD0">
        <w:rPr>
          <w:rStyle w:val="default"/>
          <w:rFonts w:cs="FrankRuehl" w:hint="cs"/>
          <w:vanish/>
          <w:sz w:val="22"/>
          <w:szCs w:val="22"/>
          <w:shd w:val="clear" w:color="auto" w:fill="FFFF99"/>
          <w:rtl/>
        </w:rPr>
        <w:t>תעודת משלוח)</w:t>
      </w:r>
      <w:r w:rsidRPr="00450FD0">
        <w:rPr>
          <w:rStyle w:val="default"/>
          <w:rFonts w:cs="FrankRuehl"/>
          <w:vanish/>
          <w:sz w:val="22"/>
          <w:szCs w:val="22"/>
          <w:shd w:val="clear" w:color="auto" w:fill="FFFF99"/>
          <w:rtl/>
        </w:rPr>
        <w:t xml:space="preserve"> ו</w:t>
      </w:r>
      <w:r w:rsidRPr="00450FD0">
        <w:rPr>
          <w:rStyle w:val="default"/>
          <w:rFonts w:cs="FrankRuehl" w:hint="cs"/>
          <w:vanish/>
          <w:sz w:val="22"/>
          <w:szCs w:val="22"/>
          <w:shd w:val="clear" w:color="auto" w:fill="FFFF99"/>
          <w:rtl/>
        </w:rPr>
        <w:t>יציין בה פרטים אלה:</w:t>
      </w:r>
    </w:p>
    <w:p w14:paraId="7B24CEFC" w14:textId="77777777" w:rsidR="00022B59" w:rsidRPr="00450FD0" w:rsidRDefault="00022B59" w:rsidP="00022B59">
      <w:pPr>
        <w:pStyle w:val="P22"/>
        <w:spacing w:before="0"/>
        <w:ind w:left="1021"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(1)</w:t>
      </w:r>
      <w:r w:rsidRPr="00450FD0">
        <w:rPr>
          <w:rStyle w:val="default"/>
          <w:rFonts w:cs="FrankRuehl"/>
          <w:vanish/>
          <w:sz w:val="22"/>
          <w:szCs w:val="22"/>
          <w:shd w:val="clear" w:color="auto" w:fill="FFFF99"/>
          <w:rtl/>
        </w:rPr>
        <w:tab/>
        <w:t>ש</w:t>
      </w:r>
      <w:r w:rsidRPr="00450FD0">
        <w:rPr>
          <w:rStyle w:val="default"/>
          <w:rFonts w:cs="FrankRuehl" w:hint="cs"/>
          <w:vanish/>
          <w:sz w:val="22"/>
          <w:szCs w:val="22"/>
          <w:shd w:val="clear" w:color="auto" w:fill="FFFF99"/>
          <w:rtl/>
        </w:rPr>
        <w:t>ם המקבל ומענו;</w:t>
      </w:r>
    </w:p>
    <w:p w14:paraId="4E2589CA" w14:textId="77777777" w:rsidR="00022B59" w:rsidRPr="00450FD0" w:rsidRDefault="00022B59" w:rsidP="00022B59">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(2)</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 xml:space="preserve">יאור </w:t>
      </w:r>
      <w:r w:rsidRPr="00450FD0">
        <w:rPr>
          <w:rStyle w:val="default"/>
          <w:rFonts w:cs="FrankRuehl" w:hint="cs"/>
          <w:strike/>
          <w:vanish/>
          <w:sz w:val="22"/>
          <w:szCs w:val="22"/>
          <w:shd w:val="clear" w:color="auto" w:fill="FFFF99"/>
          <w:rtl/>
        </w:rPr>
        <w:t>הסחורה וכמותה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 וכמותם</w:t>
      </w:r>
      <w:r w:rsidRPr="00450FD0">
        <w:rPr>
          <w:rStyle w:val="default"/>
          <w:rFonts w:cs="FrankRuehl" w:hint="cs"/>
          <w:vanish/>
          <w:sz w:val="22"/>
          <w:szCs w:val="22"/>
          <w:shd w:val="clear" w:color="auto" w:fill="FFFF99"/>
          <w:rtl/>
        </w:rPr>
        <w:t xml:space="preserve"> במספרים ובמלים;</w:t>
      </w:r>
    </w:p>
    <w:p w14:paraId="1123E81F" w14:textId="77777777" w:rsidR="00022B59" w:rsidRPr="00450FD0" w:rsidRDefault="00022B59" w:rsidP="00022B59">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(3)</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 xml:space="preserve">אריך ושעה של הוצאת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w:t>
      </w:r>
    </w:p>
    <w:p w14:paraId="298CA9A8" w14:textId="77777777" w:rsidR="00022B59" w:rsidRPr="00450FD0" w:rsidRDefault="00022B59" w:rsidP="00022B59">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(4)</w:t>
      </w:r>
      <w:r w:rsidRPr="00450FD0">
        <w:rPr>
          <w:rStyle w:val="default"/>
          <w:rFonts w:cs="FrankRuehl"/>
          <w:vanish/>
          <w:sz w:val="22"/>
          <w:szCs w:val="22"/>
          <w:shd w:val="clear" w:color="auto" w:fill="FFFF99"/>
          <w:rtl/>
        </w:rPr>
        <w:tab/>
        <w:t>ח</w:t>
      </w:r>
      <w:r w:rsidRPr="00450FD0">
        <w:rPr>
          <w:rStyle w:val="default"/>
          <w:rFonts w:cs="FrankRuehl" w:hint="cs"/>
          <w:vanish/>
          <w:sz w:val="22"/>
          <w:szCs w:val="22"/>
          <w:shd w:val="clear" w:color="auto" w:fill="FFFF99"/>
          <w:rtl/>
        </w:rPr>
        <w:t xml:space="preserve">תימת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וחותמת של מפעלו;</w:t>
      </w:r>
    </w:p>
    <w:p w14:paraId="145554F2" w14:textId="77777777" w:rsidR="00022B59" w:rsidRPr="00450FD0" w:rsidRDefault="00022B59" w:rsidP="00022B59">
      <w:pPr>
        <w:pStyle w:val="P22"/>
        <w:spacing w:before="0"/>
        <w:ind w:left="1021" w:right="1134"/>
        <w:rPr>
          <w:rStyle w:val="default"/>
          <w:rFonts w:cs="FrankRuehl"/>
          <w:vanish/>
          <w:sz w:val="22"/>
          <w:szCs w:val="22"/>
          <w:shd w:val="clear" w:color="auto" w:fill="FFFF99"/>
          <w:rtl/>
        </w:rPr>
      </w:pPr>
      <w:r w:rsidRPr="00450FD0">
        <w:rPr>
          <w:rStyle w:val="default"/>
          <w:rFonts w:cs="FrankRuehl" w:hint="cs"/>
          <w:vanish/>
          <w:sz w:val="22"/>
          <w:szCs w:val="22"/>
          <w:shd w:val="clear" w:color="auto" w:fill="FFFF99"/>
          <w:rtl/>
        </w:rPr>
        <w:t>(5)</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יאור כלי ההובלה ומספרו.</w:t>
      </w:r>
    </w:p>
    <w:p w14:paraId="28A88342" w14:textId="77777777" w:rsidR="00022B59" w:rsidRPr="00450FD0" w:rsidRDefault="00022B59" w:rsidP="00022B59">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(ג</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 xml:space="preserve">עודת המשלוח תיערך במקור ובשני העתקים. המקור ילווה את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 xml:space="preserve"> ויימסר למקבל.</w:t>
      </w:r>
    </w:p>
    <w:p w14:paraId="63C04F6B" w14:textId="77777777" w:rsidR="00022B59" w:rsidRPr="00450FD0" w:rsidRDefault="00022B59" w:rsidP="00022B59">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(ד</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r>
      <w:r w:rsidRPr="00450FD0">
        <w:rPr>
          <w:rStyle w:val="default"/>
          <w:rFonts w:cs="FrankRuehl"/>
          <w:strike/>
          <w:vanish/>
          <w:sz w:val="22"/>
          <w:szCs w:val="22"/>
          <w:shd w:val="clear" w:color="auto" w:fill="FFFF99"/>
          <w:rtl/>
        </w:rPr>
        <w:t>ס</w:t>
      </w:r>
      <w:r w:rsidRPr="00450FD0">
        <w:rPr>
          <w:rStyle w:val="default"/>
          <w:rFonts w:cs="FrankRuehl" w:hint="cs"/>
          <w:strike/>
          <w:vanish/>
          <w:sz w:val="22"/>
          <w:szCs w:val="22"/>
          <w:shd w:val="clear" w:color="auto" w:fill="FFFF99"/>
          <w:rtl/>
        </w:rPr>
        <w:t>ופקה 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סופקו טובין</w:t>
      </w:r>
      <w:r w:rsidRPr="00450FD0">
        <w:rPr>
          <w:rStyle w:val="default"/>
          <w:rFonts w:cs="FrankRuehl" w:hint="cs"/>
          <w:vanish/>
          <w:sz w:val="22"/>
          <w:szCs w:val="22"/>
          <w:shd w:val="clear" w:color="auto" w:fill="FFFF99"/>
          <w:rtl/>
        </w:rPr>
        <w:t xml:space="preserve"> במספר משלוחים, תלווה תעודת משלוח נפרדת </w:t>
      </w:r>
      <w:r w:rsidRPr="00450FD0">
        <w:rPr>
          <w:rStyle w:val="default"/>
          <w:rFonts w:cs="FrankRuehl"/>
          <w:vanish/>
          <w:sz w:val="22"/>
          <w:szCs w:val="22"/>
          <w:shd w:val="clear" w:color="auto" w:fill="FFFF99"/>
          <w:rtl/>
        </w:rPr>
        <w:t>כל</w:t>
      </w:r>
      <w:r w:rsidRPr="00450FD0">
        <w:rPr>
          <w:rStyle w:val="default"/>
          <w:rFonts w:cs="FrankRuehl" w:hint="cs"/>
          <w:vanish/>
          <w:sz w:val="22"/>
          <w:szCs w:val="22"/>
          <w:shd w:val="clear" w:color="auto" w:fill="FFFF99"/>
          <w:rtl/>
        </w:rPr>
        <w:t xml:space="preserve"> משלוח ומשלוח.</w:t>
      </w:r>
    </w:p>
    <w:p w14:paraId="63B3B0E8" w14:textId="77777777" w:rsidR="00022B59" w:rsidRPr="00450FD0" w:rsidRDefault="00022B59" w:rsidP="00022B59">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(ה</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תעודת המשלוח יירשמו הפרטים במכונת כתיבה או בכתב יד, בדיו או בעט כדורי, אגב שימוש בנייר פחם, ללא כל תיקונים ומחיקות; היו טעויות ברישום, תבוטל התעודה על ידי רישום המלה "מבוטל" במקור ובשני העתקים; את המקור של תעודות מבוטלות כאמור וההעתק</w:t>
      </w:r>
      <w:r w:rsidRPr="00450FD0">
        <w:rPr>
          <w:rStyle w:val="default"/>
          <w:rFonts w:cs="FrankRuehl"/>
          <w:vanish/>
          <w:sz w:val="22"/>
          <w:szCs w:val="22"/>
          <w:shd w:val="clear" w:color="auto" w:fill="FFFF99"/>
          <w:rtl/>
        </w:rPr>
        <w:t xml:space="preserve"> ה</w:t>
      </w:r>
      <w:r w:rsidRPr="00450FD0">
        <w:rPr>
          <w:rStyle w:val="default"/>
          <w:rFonts w:cs="FrankRuehl" w:hint="cs"/>
          <w:vanish/>
          <w:sz w:val="22"/>
          <w:szCs w:val="22"/>
          <w:shd w:val="clear" w:color="auto" w:fill="FFFF99"/>
          <w:rtl/>
        </w:rPr>
        <w:t>ראשון יש לצרף לרשימת המכירות.</w:t>
      </w:r>
    </w:p>
    <w:p w14:paraId="7F96A9D7" w14:textId="77777777" w:rsidR="00022B59" w:rsidRPr="00450FD0" w:rsidRDefault="00022B59" w:rsidP="00022B59">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(ו</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r>
      <w:r w:rsidRPr="00450FD0">
        <w:rPr>
          <w:rStyle w:val="default"/>
          <w:rFonts w:cs="FrankRuehl"/>
          <w:strike/>
          <w:vanish/>
          <w:sz w:val="22"/>
          <w:szCs w:val="22"/>
          <w:shd w:val="clear" w:color="auto" w:fill="FFFF99"/>
          <w:rtl/>
        </w:rPr>
        <w:t>ס</w:t>
      </w:r>
      <w:r w:rsidRPr="00450FD0">
        <w:rPr>
          <w:rStyle w:val="default"/>
          <w:rFonts w:cs="FrankRuehl" w:hint="cs"/>
          <w:strike/>
          <w:vanish/>
          <w:sz w:val="22"/>
          <w:szCs w:val="22"/>
          <w:shd w:val="clear" w:color="auto" w:fill="FFFF99"/>
          <w:rtl/>
        </w:rPr>
        <w:t>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יצרף את ההעתק הראשון של</w:t>
      </w:r>
      <w:r w:rsidRPr="00450FD0">
        <w:rPr>
          <w:rStyle w:val="default"/>
          <w:rFonts w:cs="FrankRuehl"/>
          <w:vanish/>
          <w:sz w:val="22"/>
          <w:szCs w:val="22"/>
          <w:shd w:val="clear" w:color="auto" w:fill="FFFF99"/>
          <w:rtl/>
        </w:rPr>
        <w:t xml:space="preserve"> </w:t>
      </w:r>
      <w:r w:rsidRPr="00450FD0">
        <w:rPr>
          <w:rStyle w:val="default"/>
          <w:rFonts w:cs="FrankRuehl" w:hint="cs"/>
          <w:vanish/>
          <w:sz w:val="22"/>
          <w:szCs w:val="22"/>
          <w:shd w:val="clear" w:color="auto" w:fill="FFFF99"/>
          <w:rtl/>
        </w:rPr>
        <w:t xml:space="preserve">תעודת המשלוח שנתן כאמור בתקנה זו לרשימת המכירות המוגשת למנהל בהתאם לתקנה 5. את ההעתק השני של תעודת המשלוח שנתן כאמור ישמור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במקום עסקו לפחות 5 שנים מיום תום שנת המאזן אליה מתייחסת תעוד</w:t>
      </w:r>
      <w:r w:rsidRPr="00450FD0">
        <w:rPr>
          <w:rStyle w:val="default"/>
          <w:rFonts w:cs="FrankRuehl"/>
          <w:vanish/>
          <w:sz w:val="22"/>
          <w:szCs w:val="22"/>
          <w:shd w:val="clear" w:color="auto" w:fill="FFFF99"/>
          <w:rtl/>
        </w:rPr>
        <w:t xml:space="preserve">ת </w:t>
      </w:r>
      <w:r w:rsidRPr="00450FD0">
        <w:rPr>
          <w:rStyle w:val="default"/>
          <w:rFonts w:cs="FrankRuehl" w:hint="cs"/>
          <w:vanish/>
          <w:sz w:val="22"/>
          <w:szCs w:val="22"/>
          <w:shd w:val="clear" w:color="auto" w:fill="FFFF99"/>
          <w:rtl/>
        </w:rPr>
        <w:t>המשלוח.</w:t>
      </w:r>
    </w:p>
    <w:p w14:paraId="51FE9D15" w14:textId="77777777" w:rsidR="00022B59" w:rsidRPr="00450FD0" w:rsidRDefault="00022B59" w:rsidP="00022B59">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(ז</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r>
      <w:r w:rsidRPr="00450FD0">
        <w:rPr>
          <w:rStyle w:val="default"/>
          <w:rFonts w:cs="FrankRuehl"/>
          <w:strike/>
          <w:vanish/>
          <w:sz w:val="22"/>
          <w:szCs w:val="22"/>
          <w:shd w:val="clear" w:color="auto" w:fill="FFFF99"/>
          <w:rtl/>
        </w:rPr>
        <w:t>ס</w:t>
      </w:r>
      <w:r w:rsidRPr="00450FD0">
        <w:rPr>
          <w:rStyle w:val="default"/>
          <w:rFonts w:cs="FrankRuehl" w:hint="cs"/>
          <w:strike/>
          <w:vanish/>
          <w:sz w:val="22"/>
          <w:szCs w:val="22"/>
          <w:shd w:val="clear" w:color="auto" w:fill="FFFF99"/>
          <w:rtl/>
        </w:rPr>
        <w:t>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שקיבל תעודת משלוח כאמור בתקנה זו ישמור עליה במקום עסקו לפחות 5 שנים מתום שנת המאזן אליה מתייחסת תעודת המשלוח.</w:t>
      </w:r>
    </w:p>
    <w:p w14:paraId="2FDD11C3" w14:textId="77777777" w:rsidR="00022B59" w:rsidRPr="00022B59" w:rsidRDefault="00022B59" w:rsidP="00022B59">
      <w:pPr>
        <w:pStyle w:val="P00"/>
        <w:spacing w:before="0"/>
        <w:ind w:left="0" w:right="1134"/>
        <w:rPr>
          <w:rStyle w:val="default"/>
          <w:rFonts w:cs="FrankRuehl" w:hint="cs"/>
          <w:sz w:val="2"/>
          <w:szCs w:val="2"/>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(ח</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ה</w:t>
      </w:r>
      <w:r w:rsidRPr="00450FD0">
        <w:rPr>
          <w:rStyle w:val="default"/>
          <w:rFonts w:cs="FrankRuehl" w:hint="cs"/>
          <w:vanish/>
          <w:sz w:val="22"/>
          <w:szCs w:val="22"/>
          <w:shd w:val="clear" w:color="auto" w:fill="FFFF99"/>
          <w:rtl/>
        </w:rPr>
        <w:t xml:space="preserve">מנהל רשאי, בתנאים שיורה, לאשר </w:t>
      </w:r>
      <w:r w:rsidRPr="00450FD0">
        <w:rPr>
          <w:rStyle w:val="default"/>
          <w:rFonts w:cs="FrankRuehl" w:hint="cs"/>
          <w:strike/>
          <w:vanish/>
          <w:sz w:val="22"/>
          <w:szCs w:val="22"/>
          <w:shd w:val="clear" w:color="auto" w:fill="FFFF99"/>
          <w:rtl/>
        </w:rPr>
        <w:t>לסוחר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לעוסק</w:t>
      </w:r>
      <w:r w:rsidRPr="00450FD0">
        <w:rPr>
          <w:rStyle w:val="default"/>
          <w:rFonts w:cs="FrankRuehl" w:hint="cs"/>
          <w:vanish/>
          <w:sz w:val="22"/>
          <w:szCs w:val="22"/>
          <w:shd w:val="clear" w:color="auto" w:fill="FFFF99"/>
          <w:rtl/>
        </w:rPr>
        <w:t xml:space="preserve"> הנוהג להשתמש בחשבונות מכירה במקום תעודות משלוח, כי דינו של חשבון המכירה יהיה כדין </w:t>
      </w:r>
      <w:r w:rsidRPr="00450FD0">
        <w:rPr>
          <w:rStyle w:val="default"/>
          <w:rFonts w:cs="FrankRuehl"/>
          <w:vanish/>
          <w:sz w:val="22"/>
          <w:szCs w:val="22"/>
          <w:shd w:val="clear" w:color="auto" w:fill="FFFF99"/>
          <w:rtl/>
        </w:rPr>
        <w:t>תע</w:t>
      </w:r>
      <w:r w:rsidRPr="00450FD0">
        <w:rPr>
          <w:rStyle w:val="default"/>
          <w:rFonts w:cs="FrankRuehl" w:hint="cs"/>
          <w:vanish/>
          <w:sz w:val="22"/>
          <w:szCs w:val="22"/>
          <w:shd w:val="clear" w:color="auto" w:fill="FFFF99"/>
          <w:rtl/>
        </w:rPr>
        <w:t>ודת משלוח; בחשבון מכירה כאמו</w:t>
      </w:r>
      <w:r w:rsidRPr="00450FD0">
        <w:rPr>
          <w:rStyle w:val="default"/>
          <w:rFonts w:cs="FrankRuehl"/>
          <w:vanish/>
          <w:sz w:val="22"/>
          <w:szCs w:val="22"/>
          <w:shd w:val="clear" w:color="auto" w:fill="FFFF99"/>
          <w:rtl/>
        </w:rPr>
        <w:t>ר</w:t>
      </w:r>
      <w:r w:rsidRPr="00450FD0">
        <w:rPr>
          <w:rStyle w:val="default"/>
          <w:rFonts w:cs="FrankRuehl" w:hint="cs"/>
          <w:vanish/>
          <w:sz w:val="22"/>
          <w:szCs w:val="22"/>
          <w:shd w:val="clear" w:color="auto" w:fill="FFFF99"/>
          <w:rtl/>
        </w:rPr>
        <w:t xml:space="preserve"> יתמלאו כל התנאים המפורטים בתקנה זו ויופיעו בו כל הפרטים הנדרשים בתקנה 5 לגבי חשבון ובתקנת משנה (ב) לגבי תעודת משלוח.</w:t>
      </w:r>
      <w:bookmarkEnd w:id="60"/>
    </w:p>
    <w:p w14:paraId="4EFF253B" w14:textId="77777777" w:rsidR="00954E28" w:rsidRDefault="00954E28" w:rsidP="00022B59">
      <w:pPr>
        <w:pStyle w:val="P00"/>
        <w:spacing w:before="72"/>
        <w:ind w:left="0" w:right="1134"/>
        <w:rPr>
          <w:rStyle w:val="default"/>
          <w:rFonts w:cs="FrankRuehl"/>
          <w:rtl/>
        </w:rPr>
      </w:pPr>
      <w:bookmarkStart w:id="61" w:name="Seif22"/>
      <w:bookmarkEnd w:id="61"/>
      <w:r>
        <w:rPr>
          <w:lang w:val="he-IL"/>
        </w:rPr>
        <w:pict w14:anchorId="37F24BA9">
          <v:rect id="_x0000_s2090" style="position:absolute;left:0;text-align:left;margin-left:464.5pt;margin-top:8.05pt;width:75.05pt;height:20pt;z-index:251661824" o:allowincell="f" filled="f" stroked="f" strokecolor="lime" strokeweight=".25pt">
            <v:textbox inset="0,0,0,0">
              <w:txbxContent>
                <w:p w14:paraId="3A358821" w14:textId="77777777" w:rsidR="007D1248" w:rsidRDefault="007D1248">
                  <w:pPr>
                    <w:spacing w:line="160" w:lineRule="exact"/>
                    <w:rPr>
                      <w:rFonts w:cs="Miriam"/>
                      <w:noProof/>
                      <w:sz w:val="18"/>
                      <w:szCs w:val="18"/>
                      <w:rtl/>
                    </w:rPr>
                  </w:pPr>
                  <w:r>
                    <w:rPr>
                      <w:rFonts w:cs="Miriam"/>
                      <w:sz w:val="18"/>
                      <w:szCs w:val="18"/>
                      <w:rtl/>
                    </w:rPr>
                    <w:t>תע</w:t>
                  </w:r>
                  <w:r>
                    <w:rPr>
                      <w:rFonts w:cs="Miriam" w:hint="cs"/>
                      <w:sz w:val="18"/>
                      <w:szCs w:val="18"/>
                      <w:rtl/>
                    </w:rPr>
                    <w:t>ודת העברה</w:t>
                  </w:r>
                </w:p>
                <w:p w14:paraId="32B43B06"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תשכ"ד-1964</w:t>
                  </w:r>
                </w:p>
              </w:txbxContent>
            </v:textbox>
            <w10:anchorlock/>
          </v:rect>
        </w:pict>
      </w:r>
      <w:r>
        <w:rPr>
          <w:rStyle w:val="big-number"/>
          <w:rFonts w:cs="Miriam"/>
          <w:rtl/>
        </w:rPr>
        <w:t>21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שאי המנהל, בתנאים שיורה, לאשר </w:t>
      </w:r>
      <w:r w:rsidR="00022B59">
        <w:rPr>
          <w:rStyle w:val="default"/>
          <w:rFonts w:cs="FrankRuehl" w:hint="cs"/>
          <w:rtl/>
        </w:rPr>
        <w:t>לעוסק</w:t>
      </w:r>
      <w:r>
        <w:rPr>
          <w:rStyle w:val="default"/>
          <w:rFonts w:cs="FrankRuehl" w:hint="cs"/>
          <w:rtl/>
        </w:rPr>
        <w:t xml:space="preserve"> לגבי </w:t>
      </w:r>
      <w:r w:rsidR="00022B59">
        <w:rPr>
          <w:rStyle w:val="default"/>
          <w:rFonts w:cs="FrankRuehl" w:hint="cs"/>
          <w:rtl/>
        </w:rPr>
        <w:t xml:space="preserve">טובין מסויימים </w:t>
      </w:r>
      <w:r>
        <w:rPr>
          <w:rStyle w:val="default"/>
          <w:rFonts w:cs="FrankRuehl" w:hint="cs"/>
          <w:rtl/>
        </w:rPr>
        <w:t xml:space="preserve">הוצאת תעודת העברה במקום סימן זיהוי שנקבע </w:t>
      </w:r>
      <w:r w:rsidR="00022B59">
        <w:rPr>
          <w:rStyle w:val="default"/>
          <w:rFonts w:cs="FrankRuehl" w:hint="cs"/>
          <w:rtl/>
        </w:rPr>
        <w:t>לטובין</w:t>
      </w:r>
      <w:r>
        <w:rPr>
          <w:rStyle w:val="default"/>
          <w:rFonts w:cs="FrankRuehl" w:hint="cs"/>
          <w:rtl/>
        </w:rPr>
        <w:t xml:space="preserve"> או כאשר לא נקבע לה</w:t>
      </w:r>
      <w:r w:rsidR="00022B59">
        <w:rPr>
          <w:rStyle w:val="default"/>
          <w:rFonts w:cs="FrankRuehl" w:hint="cs"/>
          <w:rtl/>
        </w:rPr>
        <w:t>ם</w:t>
      </w:r>
      <w:r>
        <w:rPr>
          <w:rStyle w:val="default"/>
          <w:rFonts w:cs="FrankRuehl" w:hint="cs"/>
          <w:rtl/>
        </w:rPr>
        <w:t xml:space="preserve"> סימון זיהוי, ובלבד שבתעודות ההעברה, יצויין מקום ייעוד </w:t>
      </w:r>
      <w:r w:rsidR="00022B59">
        <w:rPr>
          <w:rStyle w:val="default"/>
          <w:rFonts w:cs="FrankRuehl" w:hint="cs"/>
          <w:rtl/>
        </w:rPr>
        <w:t>הטובין</w:t>
      </w:r>
      <w:r>
        <w:rPr>
          <w:rStyle w:val="default"/>
          <w:rFonts w:cs="FrankRuehl" w:hint="cs"/>
          <w:rtl/>
        </w:rPr>
        <w:t xml:space="preserve"> נוסף על הפרטים הקבועים בתקנה 21(ב), וכל פרט אחר שיורה המנהל.</w:t>
      </w:r>
    </w:p>
    <w:p w14:paraId="2D441589" w14:textId="77777777" w:rsidR="00954E28" w:rsidRDefault="00954E28">
      <w:pPr>
        <w:pStyle w:val="P00"/>
        <w:spacing w:before="72"/>
        <w:ind w:left="0" w:right="1134"/>
        <w:rPr>
          <w:rStyle w:val="default"/>
          <w:rFonts w:cs="FrankRuehl"/>
          <w:rtl/>
        </w:rPr>
      </w:pPr>
      <w:r>
        <w:rPr>
          <w:lang w:val="he-IL"/>
        </w:rPr>
        <w:pict w14:anchorId="654D65B6">
          <v:rect id="_x0000_s2091" style="position:absolute;left:0;text-align:left;margin-left:464.5pt;margin-top:8.05pt;width:75.05pt;height:10pt;z-index:251662848" o:allowincell="f" filled="f" stroked="f" strokecolor="lime" strokeweight=".25pt">
            <v:textbox inset="0,0,0,0">
              <w:txbxContent>
                <w:p w14:paraId="592877D4"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תשכ"ט-1969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עודת העברה תשא מספר סידורי ותהיה מוחתמת או מנוקבת על ידי המנהל, ויחולו עליה הוראות </w:t>
      </w:r>
      <w:r>
        <w:rPr>
          <w:rStyle w:val="default"/>
          <w:rFonts w:cs="FrankRuehl"/>
          <w:rtl/>
        </w:rPr>
        <w:t>ת</w:t>
      </w:r>
      <w:r>
        <w:rPr>
          <w:rStyle w:val="default"/>
          <w:rFonts w:cs="FrankRuehl" w:hint="cs"/>
          <w:rtl/>
        </w:rPr>
        <w:t>קנה 21(ב) עד (ז).</w:t>
      </w:r>
    </w:p>
    <w:p w14:paraId="27FAFF17" w14:textId="77777777" w:rsidR="00954E28" w:rsidRDefault="00954E28" w:rsidP="00022B5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ם </w:t>
      </w:r>
      <w:r w:rsidR="00022B59">
        <w:rPr>
          <w:rStyle w:val="default"/>
          <w:rFonts w:cs="FrankRuehl" w:hint="cs"/>
          <w:rtl/>
        </w:rPr>
        <w:t>מועברים טובין</w:t>
      </w:r>
      <w:r>
        <w:rPr>
          <w:rStyle w:val="default"/>
          <w:rFonts w:cs="FrankRuehl" w:hint="cs"/>
          <w:rtl/>
        </w:rPr>
        <w:t xml:space="preserve"> על ידי </w:t>
      </w:r>
      <w:r w:rsidR="00022B59">
        <w:rPr>
          <w:rStyle w:val="default"/>
          <w:rFonts w:cs="FrankRuehl" w:hint="cs"/>
          <w:rtl/>
        </w:rPr>
        <w:t xml:space="preserve">עוסק </w:t>
      </w:r>
      <w:r>
        <w:rPr>
          <w:rStyle w:val="default"/>
          <w:rFonts w:cs="FrankRuehl" w:hint="cs"/>
          <w:rtl/>
        </w:rPr>
        <w:t xml:space="preserve">ממקום הייעוד כאמור אל כל מקום אחר ולא נקבע </w:t>
      </w:r>
      <w:r w:rsidR="00022B59">
        <w:rPr>
          <w:rStyle w:val="default"/>
          <w:rFonts w:cs="FrankRuehl" w:hint="cs"/>
          <w:rtl/>
        </w:rPr>
        <w:t>לטובין סימן זיהוי, או יוצרו</w:t>
      </w:r>
      <w:r>
        <w:rPr>
          <w:rStyle w:val="default"/>
          <w:rFonts w:cs="FrankRuehl" w:hint="cs"/>
          <w:rtl/>
        </w:rPr>
        <w:t xml:space="preserve"> </w:t>
      </w:r>
      <w:r w:rsidR="00022B59">
        <w:rPr>
          <w:rStyle w:val="default"/>
          <w:rFonts w:cs="FrankRuehl" w:hint="cs"/>
          <w:rtl/>
        </w:rPr>
        <w:t xml:space="preserve">הטובין </w:t>
      </w:r>
      <w:r>
        <w:rPr>
          <w:rStyle w:val="default"/>
          <w:rFonts w:cs="FrankRuehl" w:hint="cs"/>
          <w:rtl/>
        </w:rPr>
        <w:t xml:space="preserve">על ידי </w:t>
      </w:r>
      <w:r w:rsidR="00022B59">
        <w:rPr>
          <w:rStyle w:val="default"/>
          <w:rFonts w:cs="FrankRuehl" w:hint="cs"/>
          <w:rtl/>
        </w:rPr>
        <w:t xml:space="preserve">עוסק </w:t>
      </w:r>
      <w:r>
        <w:rPr>
          <w:rStyle w:val="default"/>
          <w:rFonts w:cs="FrankRuehl" w:hint="cs"/>
          <w:rtl/>
        </w:rPr>
        <w:t xml:space="preserve">שניתן לו פטור מחובת סימון, יוציא </w:t>
      </w:r>
      <w:r w:rsidR="00022B59">
        <w:rPr>
          <w:rStyle w:val="default"/>
          <w:rFonts w:cs="FrankRuehl" w:hint="cs"/>
          <w:rtl/>
        </w:rPr>
        <w:t xml:space="preserve">העוסק </w:t>
      </w:r>
      <w:r>
        <w:rPr>
          <w:rStyle w:val="default"/>
          <w:rFonts w:cs="FrankRuehl" w:hint="cs"/>
          <w:rtl/>
        </w:rPr>
        <w:t xml:space="preserve">עם העברת </w:t>
      </w:r>
      <w:r w:rsidR="00022B59">
        <w:rPr>
          <w:rStyle w:val="default"/>
          <w:rFonts w:cs="FrankRuehl" w:hint="cs"/>
          <w:rtl/>
        </w:rPr>
        <w:t xml:space="preserve">הטובין </w:t>
      </w:r>
      <w:r>
        <w:rPr>
          <w:rStyle w:val="default"/>
          <w:rFonts w:cs="FrankRuehl" w:hint="cs"/>
          <w:rtl/>
        </w:rPr>
        <w:t>תעודת משלוח כאמור בתקנה 21.</w:t>
      </w:r>
    </w:p>
    <w:p w14:paraId="6318D26C" w14:textId="77777777" w:rsidR="00B82774" w:rsidRPr="00450FD0" w:rsidRDefault="00B82774" w:rsidP="00B82774">
      <w:pPr>
        <w:pStyle w:val="P00"/>
        <w:spacing w:before="0"/>
        <w:ind w:left="0" w:right="1134"/>
        <w:rPr>
          <w:rFonts w:cs="FrankRuehl" w:hint="cs"/>
          <w:b/>
          <w:bCs/>
          <w:vanish/>
          <w:szCs w:val="20"/>
          <w:shd w:val="clear" w:color="auto" w:fill="FFFF99"/>
          <w:rtl/>
        </w:rPr>
      </w:pPr>
      <w:bookmarkStart w:id="62" w:name="Rov96"/>
      <w:r w:rsidRPr="00450FD0">
        <w:rPr>
          <w:rFonts w:cs="FrankRuehl" w:hint="cs"/>
          <w:vanish/>
          <w:color w:val="FF0000"/>
          <w:szCs w:val="20"/>
          <w:shd w:val="clear" w:color="auto" w:fill="FFFF99"/>
          <w:rtl/>
        </w:rPr>
        <w:t>מיום 19.3.1964</w:t>
      </w:r>
    </w:p>
    <w:p w14:paraId="4A4D547F" w14:textId="77777777" w:rsidR="00B82774" w:rsidRPr="00450FD0" w:rsidRDefault="00B82774" w:rsidP="00B82774">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תשכ"ד-1964</w:t>
      </w:r>
    </w:p>
    <w:p w14:paraId="13AF6F1F" w14:textId="77777777" w:rsidR="00B82774" w:rsidRPr="00450FD0" w:rsidRDefault="00B82774" w:rsidP="00B82774">
      <w:pPr>
        <w:pStyle w:val="P00"/>
        <w:tabs>
          <w:tab w:val="clear" w:pos="6259"/>
        </w:tabs>
        <w:spacing w:before="0"/>
        <w:ind w:left="0" w:right="1134"/>
        <w:rPr>
          <w:rFonts w:cs="FrankRuehl" w:hint="cs"/>
          <w:vanish/>
          <w:szCs w:val="20"/>
          <w:shd w:val="clear" w:color="auto" w:fill="FFFF99"/>
          <w:rtl/>
        </w:rPr>
      </w:pPr>
      <w:hyperlink r:id="rId106" w:history="1">
        <w:r w:rsidRPr="00450FD0">
          <w:rPr>
            <w:rStyle w:val="Hyperlink"/>
            <w:rFonts w:cs="FrankRuehl" w:hint="cs"/>
            <w:vanish/>
            <w:szCs w:val="20"/>
            <w:shd w:val="clear" w:color="auto" w:fill="FFFF99"/>
            <w:rtl/>
          </w:rPr>
          <w:t>ק"ת תשכ"ד מס' 1560</w:t>
        </w:r>
      </w:hyperlink>
      <w:r w:rsidRPr="00450FD0">
        <w:rPr>
          <w:rFonts w:cs="FrankRuehl" w:hint="cs"/>
          <w:vanish/>
          <w:szCs w:val="20"/>
          <w:shd w:val="clear" w:color="auto" w:fill="FFFF99"/>
          <w:rtl/>
        </w:rPr>
        <w:t xml:space="preserve"> מיום 19.3.1964 עמ' 977</w:t>
      </w:r>
    </w:p>
    <w:p w14:paraId="4C46A9B7" w14:textId="77777777" w:rsidR="00B82774" w:rsidRPr="00450FD0" w:rsidRDefault="00B82774" w:rsidP="00B82774">
      <w:pPr>
        <w:pStyle w:val="P00"/>
        <w:tabs>
          <w:tab w:val="clear" w:pos="6259"/>
        </w:tabs>
        <w:spacing w:before="0"/>
        <w:ind w:left="0" w:right="1134"/>
        <w:rPr>
          <w:rStyle w:val="default"/>
          <w:rFonts w:cs="FrankRuehl" w:hint="cs"/>
          <w:b/>
          <w:bCs/>
          <w:vanish/>
          <w:sz w:val="20"/>
          <w:szCs w:val="20"/>
          <w:shd w:val="clear" w:color="auto" w:fill="FFFF99"/>
          <w:rtl/>
        </w:rPr>
      </w:pPr>
      <w:r w:rsidRPr="00450FD0">
        <w:rPr>
          <w:rFonts w:cs="FrankRuehl" w:hint="cs"/>
          <w:b/>
          <w:bCs/>
          <w:vanish/>
          <w:szCs w:val="20"/>
          <w:shd w:val="clear" w:color="auto" w:fill="FFFF99"/>
          <w:rtl/>
        </w:rPr>
        <w:t>הוספת תקנה 21א</w:t>
      </w:r>
    </w:p>
    <w:p w14:paraId="4DE9A6D3" w14:textId="77777777" w:rsidR="008F7661" w:rsidRPr="00450FD0" w:rsidRDefault="008F7661" w:rsidP="008F7661">
      <w:pPr>
        <w:pStyle w:val="P00"/>
        <w:spacing w:before="0"/>
        <w:ind w:left="0" w:right="1134"/>
        <w:rPr>
          <w:rFonts w:cs="FrankRuehl" w:hint="cs"/>
          <w:vanish/>
          <w:color w:val="FF0000"/>
          <w:szCs w:val="20"/>
          <w:shd w:val="clear" w:color="auto" w:fill="FFFF99"/>
          <w:rtl/>
        </w:rPr>
      </w:pPr>
    </w:p>
    <w:p w14:paraId="17B1C239" w14:textId="77777777" w:rsidR="008F7661" w:rsidRPr="00450FD0" w:rsidRDefault="008F7661" w:rsidP="008F7661">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7.5.1969</w:t>
      </w:r>
    </w:p>
    <w:p w14:paraId="1974C8D2" w14:textId="77777777" w:rsidR="008F7661" w:rsidRPr="00450FD0" w:rsidRDefault="008F7661" w:rsidP="008F7661">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(מס' 2) תשכ"ט-1969</w:t>
      </w:r>
    </w:p>
    <w:p w14:paraId="3048D809" w14:textId="77777777" w:rsidR="008F7661" w:rsidRPr="00450FD0" w:rsidRDefault="008F7661" w:rsidP="008F7661">
      <w:pPr>
        <w:pStyle w:val="P00"/>
        <w:tabs>
          <w:tab w:val="clear" w:pos="6259"/>
        </w:tabs>
        <w:spacing w:before="0"/>
        <w:ind w:left="0" w:right="1134"/>
        <w:rPr>
          <w:rFonts w:cs="FrankRuehl" w:hint="cs"/>
          <w:vanish/>
          <w:szCs w:val="20"/>
          <w:shd w:val="clear" w:color="auto" w:fill="FFFF99"/>
          <w:rtl/>
        </w:rPr>
      </w:pPr>
      <w:hyperlink r:id="rId107" w:history="1">
        <w:r w:rsidRPr="00450FD0">
          <w:rPr>
            <w:rStyle w:val="Hyperlink"/>
            <w:rFonts w:cs="FrankRuehl" w:hint="cs"/>
            <w:vanish/>
            <w:szCs w:val="20"/>
            <w:shd w:val="clear" w:color="auto" w:fill="FFFF99"/>
            <w:rtl/>
          </w:rPr>
          <w:t>ק"ת תשכ"ט מס' 2385</w:t>
        </w:r>
      </w:hyperlink>
      <w:r w:rsidRPr="00450FD0">
        <w:rPr>
          <w:rFonts w:cs="FrankRuehl" w:hint="cs"/>
          <w:vanish/>
          <w:szCs w:val="20"/>
          <w:shd w:val="clear" w:color="auto" w:fill="FFFF99"/>
          <w:rtl/>
        </w:rPr>
        <w:t xml:space="preserve"> מיום 7.5.1969 עמ' 1416</w:t>
      </w:r>
    </w:p>
    <w:p w14:paraId="7594B080" w14:textId="77777777" w:rsidR="008F7661" w:rsidRPr="00450FD0" w:rsidRDefault="008F7661" w:rsidP="00C966AA">
      <w:pPr>
        <w:pStyle w:val="P0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 xml:space="preserve">עודת העברה תשא מספר סידורי ותהיה מוחתמת או מנוקבת על ידי המנהל, ויחולו עליה הוראות </w:t>
      </w:r>
      <w:r w:rsidRPr="00450FD0">
        <w:rPr>
          <w:rStyle w:val="default"/>
          <w:rFonts w:cs="FrankRuehl"/>
          <w:vanish/>
          <w:sz w:val="22"/>
          <w:szCs w:val="22"/>
          <w:shd w:val="clear" w:color="auto" w:fill="FFFF99"/>
          <w:rtl/>
        </w:rPr>
        <w:t>ת</w:t>
      </w:r>
      <w:r w:rsidRPr="00450FD0">
        <w:rPr>
          <w:rStyle w:val="default"/>
          <w:rFonts w:cs="FrankRuehl" w:hint="cs"/>
          <w:vanish/>
          <w:sz w:val="22"/>
          <w:szCs w:val="22"/>
          <w:shd w:val="clear" w:color="auto" w:fill="FFFF99"/>
          <w:rtl/>
        </w:rPr>
        <w:t>קנה 21</w:t>
      </w:r>
      <w:r w:rsidR="00062975" w:rsidRPr="00450FD0">
        <w:rPr>
          <w:rStyle w:val="default"/>
          <w:rFonts w:cs="FrankRuehl" w:hint="cs"/>
          <w:strike/>
          <w:vanish/>
          <w:sz w:val="22"/>
          <w:szCs w:val="22"/>
          <w:shd w:val="clear" w:color="auto" w:fill="FFFF99"/>
          <w:rtl/>
        </w:rPr>
        <w:t>(ג) עד (ז)</w:t>
      </w:r>
      <w:r w:rsidR="00062975"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(ב) עד (ז)</w:t>
      </w:r>
      <w:r w:rsidRPr="00450FD0">
        <w:rPr>
          <w:rStyle w:val="default"/>
          <w:rFonts w:cs="FrankRuehl" w:hint="cs"/>
          <w:vanish/>
          <w:sz w:val="22"/>
          <w:szCs w:val="22"/>
          <w:shd w:val="clear" w:color="auto" w:fill="FFFF99"/>
          <w:rtl/>
        </w:rPr>
        <w:t>.</w:t>
      </w:r>
    </w:p>
    <w:p w14:paraId="64441988" w14:textId="77777777" w:rsidR="00022B59" w:rsidRPr="00450FD0" w:rsidRDefault="00022B59" w:rsidP="00022B59">
      <w:pPr>
        <w:pStyle w:val="P00"/>
        <w:tabs>
          <w:tab w:val="clear" w:pos="6259"/>
        </w:tabs>
        <w:spacing w:before="0"/>
        <w:ind w:left="0" w:right="1134"/>
        <w:rPr>
          <w:rFonts w:cs="FrankRuehl" w:hint="cs"/>
          <w:vanish/>
          <w:szCs w:val="20"/>
          <w:shd w:val="clear" w:color="auto" w:fill="FFFF99"/>
          <w:rtl/>
        </w:rPr>
      </w:pPr>
    </w:p>
    <w:p w14:paraId="23945A23" w14:textId="77777777" w:rsidR="00022B59" w:rsidRPr="00450FD0" w:rsidRDefault="00022B59" w:rsidP="00022B59">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0D52C17E" w14:textId="77777777" w:rsidR="00022B59" w:rsidRPr="00450FD0" w:rsidRDefault="00022B59" w:rsidP="00022B59">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3AD5AAE8" w14:textId="77777777" w:rsidR="00022B59" w:rsidRPr="00450FD0" w:rsidRDefault="00022B59" w:rsidP="00022B59">
      <w:pPr>
        <w:pStyle w:val="P00"/>
        <w:tabs>
          <w:tab w:val="clear" w:pos="6259"/>
        </w:tabs>
        <w:spacing w:before="0"/>
        <w:ind w:left="0" w:right="1134"/>
        <w:rPr>
          <w:rFonts w:cs="FrankRuehl" w:hint="cs"/>
          <w:vanish/>
          <w:szCs w:val="20"/>
          <w:shd w:val="clear" w:color="auto" w:fill="FFFF99"/>
          <w:rtl/>
        </w:rPr>
      </w:pPr>
      <w:hyperlink r:id="rId108"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109"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320A5F99" w14:textId="77777777" w:rsidR="00022B59" w:rsidRPr="00450FD0" w:rsidRDefault="00022B59" w:rsidP="00022B59">
      <w:pPr>
        <w:pStyle w:val="P00"/>
        <w:ind w:left="0" w:right="1134"/>
        <w:rPr>
          <w:rStyle w:val="default"/>
          <w:rFonts w:cs="FrankRuehl"/>
          <w:vanish/>
          <w:sz w:val="22"/>
          <w:szCs w:val="22"/>
          <w:shd w:val="clear" w:color="auto" w:fill="FFFF99"/>
          <w:rtl/>
        </w:rPr>
      </w:pPr>
      <w:r w:rsidRPr="00450FD0">
        <w:rPr>
          <w:rStyle w:val="big-number"/>
          <w:rFonts w:cs="FrankRuehl"/>
          <w:vanish/>
          <w:sz w:val="22"/>
          <w:szCs w:val="22"/>
          <w:shd w:val="clear" w:color="auto" w:fill="FFFF99"/>
          <w:rtl/>
        </w:rPr>
        <w:t>21</w:t>
      </w:r>
      <w:r w:rsidRPr="00450FD0">
        <w:rPr>
          <w:rStyle w:val="default"/>
          <w:rFonts w:cs="FrankRuehl"/>
          <w:vanish/>
          <w:sz w:val="22"/>
          <w:szCs w:val="22"/>
          <w:shd w:val="clear" w:color="auto" w:fill="FFFF99"/>
          <w:rtl/>
        </w:rPr>
        <w:t>א.</w:t>
      </w:r>
      <w:r w:rsidRPr="00450FD0">
        <w:rPr>
          <w:rStyle w:val="default"/>
          <w:rFonts w:cs="FrankRuehl"/>
          <w:vanish/>
          <w:sz w:val="22"/>
          <w:szCs w:val="22"/>
          <w:shd w:val="clear" w:color="auto" w:fill="FFFF99"/>
          <w:rtl/>
        </w:rPr>
        <w:tab/>
        <w:t>(</w:t>
      </w:r>
      <w:r w:rsidRPr="00450FD0">
        <w:rPr>
          <w:rStyle w:val="default"/>
          <w:rFonts w:cs="FrankRuehl" w:hint="cs"/>
          <w:vanish/>
          <w:sz w:val="22"/>
          <w:szCs w:val="22"/>
          <w:shd w:val="clear" w:color="auto" w:fill="FFFF99"/>
          <w:rtl/>
        </w:rPr>
        <w:t>א)</w:t>
      </w:r>
      <w:r w:rsidRPr="00450FD0">
        <w:rPr>
          <w:rStyle w:val="default"/>
          <w:rFonts w:cs="FrankRuehl"/>
          <w:vanish/>
          <w:sz w:val="22"/>
          <w:szCs w:val="22"/>
          <w:shd w:val="clear" w:color="auto" w:fill="FFFF99"/>
          <w:rtl/>
        </w:rPr>
        <w:tab/>
        <w:t>ר</w:t>
      </w:r>
      <w:r w:rsidRPr="00450FD0">
        <w:rPr>
          <w:rStyle w:val="default"/>
          <w:rFonts w:cs="FrankRuehl" w:hint="cs"/>
          <w:vanish/>
          <w:sz w:val="22"/>
          <w:szCs w:val="22"/>
          <w:shd w:val="clear" w:color="auto" w:fill="FFFF99"/>
          <w:rtl/>
        </w:rPr>
        <w:t xml:space="preserve">שאי המנהל, בתנאים שיורה, לאשר </w:t>
      </w:r>
      <w:r w:rsidRPr="00450FD0">
        <w:rPr>
          <w:rStyle w:val="default"/>
          <w:rFonts w:cs="FrankRuehl" w:hint="cs"/>
          <w:strike/>
          <w:vanish/>
          <w:sz w:val="22"/>
          <w:szCs w:val="22"/>
          <w:shd w:val="clear" w:color="auto" w:fill="FFFF99"/>
          <w:rtl/>
        </w:rPr>
        <w:t>לסוחר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לעוסק</w:t>
      </w:r>
      <w:r w:rsidRPr="00450FD0">
        <w:rPr>
          <w:rStyle w:val="default"/>
          <w:rFonts w:cs="FrankRuehl" w:hint="cs"/>
          <w:vanish/>
          <w:sz w:val="22"/>
          <w:szCs w:val="22"/>
          <w:shd w:val="clear" w:color="auto" w:fill="FFFF99"/>
          <w:rtl/>
        </w:rPr>
        <w:t xml:space="preserve"> לגבי </w:t>
      </w:r>
      <w:r w:rsidRPr="00450FD0">
        <w:rPr>
          <w:rStyle w:val="default"/>
          <w:rFonts w:cs="FrankRuehl" w:hint="cs"/>
          <w:strike/>
          <w:vanish/>
          <w:sz w:val="22"/>
          <w:szCs w:val="22"/>
          <w:shd w:val="clear" w:color="auto" w:fill="FFFF99"/>
          <w:rtl/>
        </w:rPr>
        <w:t>סחורה מסויימת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מסויימים</w:t>
      </w:r>
      <w:r w:rsidRPr="00450FD0">
        <w:rPr>
          <w:rStyle w:val="default"/>
          <w:rFonts w:cs="FrankRuehl" w:hint="cs"/>
          <w:vanish/>
          <w:sz w:val="22"/>
          <w:szCs w:val="22"/>
          <w:shd w:val="clear" w:color="auto" w:fill="FFFF99"/>
          <w:rtl/>
        </w:rPr>
        <w:t xml:space="preserve"> הוצאת תעודת העברה במקום סימן זיהוי שנקבע </w:t>
      </w:r>
      <w:r w:rsidRPr="00450FD0">
        <w:rPr>
          <w:rStyle w:val="default"/>
          <w:rFonts w:cs="FrankRuehl"/>
          <w:strike/>
          <w:vanish/>
          <w:sz w:val="22"/>
          <w:szCs w:val="22"/>
          <w:shd w:val="clear" w:color="auto" w:fill="FFFF99"/>
          <w:rtl/>
        </w:rPr>
        <w:t>לס</w:t>
      </w:r>
      <w:r w:rsidRPr="00450FD0">
        <w:rPr>
          <w:rStyle w:val="default"/>
          <w:rFonts w:cs="FrankRuehl" w:hint="cs"/>
          <w:strike/>
          <w:vanish/>
          <w:sz w:val="22"/>
          <w:szCs w:val="22"/>
          <w:shd w:val="clear" w:color="auto" w:fill="FFFF99"/>
          <w:rtl/>
        </w:rPr>
        <w:t>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לטובין</w:t>
      </w:r>
      <w:r w:rsidRPr="00450FD0">
        <w:rPr>
          <w:rStyle w:val="default"/>
          <w:rFonts w:cs="FrankRuehl" w:hint="cs"/>
          <w:vanish/>
          <w:sz w:val="22"/>
          <w:szCs w:val="22"/>
          <w:shd w:val="clear" w:color="auto" w:fill="FFFF99"/>
          <w:rtl/>
        </w:rPr>
        <w:t xml:space="preserve"> או כאשר לא נקבע </w:t>
      </w:r>
      <w:r w:rsidRPr="00450FD0">
        <w:rPr>
          <w:rStyle w:val="default"/>
          <w:rFonts w:cs="FrankRuehl" w:hint="cs"/>
          <w:strike/>
          <w:vanish/>
          <w:sz w:val="22"/>
          <w:szCs w:val="22"/>
          <w:shd w:val="clear" w:color="auto" w:fill="FFFF99"/>
          <w:rtl/>
        </w:rPr>
        <w:t>לה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להם</w:t>
      </w:r>
      <w:r w:rsidRPr="00450FD0">
        <w:rPr>
          <w:rStyle w:val="default"/>
          <w:rFonts w:cs="FrankRuehl" w:hint="cs"/>
          <w:vanish/>
          <w:sz w:val="22"/>
          <w:szCs w:val="22"/>
          <w:shd w:val="clear" w:color="auto" w:fill="FFFF99"/>
          <w:rtl/>
        </w:rPr>
        <w:t xml:space="preserve"> סימון זיהוי, ובלבד שבתעודות ההעברה, יצויין מקום ייעוד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 xml:space="preserve"> נוסף על הפרטים הקבועים בתקנה 21(ב), וכל פרט אחר שיורה המנהל.</w:t>
      </w:r>
    </w:p>
    <w:p w14:paraId="530237D7" w14:textId="77777777" w:rsidR="00022B59" w:rsidRPr="00450FD0" w:rsidRDefault="00022B59" w:rsidP="00022B59">
      <w:pPr>
        <w:pStyle w:val="P00"/>
        <w:spacing w:before="0"/>
        <w:ind w:left="0" w:right="1134"/>
        <w:rPr>
          <w:rStyle w:val="default"/>
          <w:rFonts w:cs="FrankRuehl"/>
          <w:vanish/>
          <w:sz w:val="22"/>
          <w:szCs w:val="22"/>
          <w:shd w:val="clear" w:color="auto" w:fill="FFFF99"/>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ת</w:t>
      </w:r>
      <w:r w:rsidRPr="00450FD0">
        <w:rPr>
          <w:rStyle w:val="default"/>
          <w:rFonts w:cs="FrankRuehl" w:hint="cs"/>
          <w:vanish/>
          <w:sz w:val="22"/>
          <w:szCs w:val="22"/>
          <w:shd w:val="clear" w:color="auto" w:fill="FFFF99"/>
          <w:rtl/>
        </w:rPr>
        <w:t xml:space="preserve">עודת העברה תשא מספר סידורי ותהיה מוחתמת או מנוקבת על ידי המנהל, ויחולו עליה הוראות </w:t>
      </w:r>
      <w:r w:rsidRPr="00450FD0">
        <w:rPr>
          <w:rStyle w:val="default"/>
          <w:rFonts w:cs="FrankRuehl"/>
          <w:vanish/>
          <w:sz w:val="22"/>
          <w:szCs w:val="22"/>
          <w:shd w:val="clear" w:color="auto" w:fill="FFFF99"/>
          <w:rtl/>
        </w:rPr>
        <w:t>ת</w:t>
      </w:r>
      <w:r w:rsidRPr="00450FD0">
        <w:rPr>
          <w:rStyle w:val="default"/>
          <w:rFonts w:cs="FrankRuehl" w:hint="cs"/>
          <w:vanish/>
          <w:sz w:val="22"/>
          <w:szCs w:val="22"/>
          <w:shd w:val="clear" w:color="auto" w:fill="FFFF99"/>
          <w:rtl/>
        </w:rPr>
        <w:t>קנה 21(ב) עד (ז).</w:t>
      </w:r>
    </w:p>
    <w:p w14:paraId="172502FB" w14:textId="77777777" w:rsidR="00022B59" w:rsidRPr="00022B59" w:rsidRDefault="00022B59" w:rsidP="00022B59">
      <w:pPr>
        <w:pStyle w:val="P00"/>
        <w:spacing w:before="0"/>
        <w:ind w:left="0" w:right="1134"/>
        <w:rPr>
          <w:rStyle w:val="default"/>
          <w:rFonts w:cs="FrankRuehl" w:hint="cs"/>
          <w:sz w:val="2"/>
          <w:szCs w:val="2"/>
          <w:rtl/>
        </w:rPr>
      </w:pPr>
      <w:r w:rsidRPr="00450FD0">
        <w:rPr>
          <w:rFonts w:cs="FrankRuehl"/>
          <w:vanish/>
          <w:sz w:val="22"/>
          <w:szCs w:val="22"/>
          <w:shd w:val="clear" w:color="auto" w:fill="FFFF99"/>
          <w:rtl/>
        </w:rPr>
        <w:tab/>
      </w:r>
      <w:r w:rsidRPr="00450FD0">
        <w:rPr>
          <w:rStyle w:val="default"/>
          <w:rFonts w:cs="FrankRuehl"/>
          <w:vanish/>
          <w:sz w:val="22"/>
          <w:szCs w:val="22"/>
          <w:shd w:val="clear" w:color="auto" w:fill="FFFF99"/>
          <w:rtl/>
        </w:rPr>
        <w:t>(ג</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 xml:space="preserve">ם </w:t>
      </w:r>
      <w:r w:rsidRPr="00450FD0">
        <w:rPr>
          <w:rStyle w:val="default"/>
          <w:rFonts w:cs="FrankRuehl" w:hint="cs"/>
          <w:strike/>
          <w:vanish/>
          <w:sz w:val="22"/>
          <w:szCs w:val="22"/>
          <w:shd w:val="clear" w:color="auto" w:fill="FFFF99"/>
          <w:rtl/>
        </w:rPr>
        <w:t>מועברת 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מועברים טובין</w:t>
      </w:r>
      <w:r w:rsidRPr="00450FD0">
        <w:rPr>
          <w:rStyle w:val="default"/>
          <w:rFonts w:cs="FrankRuehl" w:hint="cs"/>
          <w:vanish/>
          <w:sz w:val="22"/>
          <w:szCs w:val="22"/>
          <w:shd w:val="clear" w:color="auto" w:fill="FFFF99"/>
          <w:rtl/>
        </w:rPr>
        <w:t xml:space="preserve"> על ידי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ממקום הייעוד כאמור אל כל מקום אחר ולא נקבע </w:t>
      </w:r>
      <w:r w:rsidRPr="00450FD0">
        <w:rPr>
          <w:rStyle w:val="default"/>
          <w:rFonts w:cs="FrankRuehl" w:hint="cs"/>
          <w:strike/>
          <w:vanish/>
          <w:sz w:val="22"/>
          <w:szCs w:val="22"/>
          <w:shd w:val="clear" w:color="auto" w:fill="FFFF99"/>
          <w:rtl/>
        </w:rPr>
        <w:t>לסחורה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לטובין</w:t>
      </w:r>
      <w:r w:rsidRPr="00450FD0">
        <w:rPr>
          <w:rStyle w:val="default"/>
          <w:rFonts w:cs="FrankRuehl" w:hint="cs"/>
          <w:vanish/>
          <w:sz w:val="22"/>
          <w:szCs w:val="22"/>
          <w:shd w:val="clear" w:color="auto" w:fill="FFFF99"/>
          <w:rtl/>
        </w:rPr>
        <w:t xml:space="preserve"> סימן זיהוי, או </w:t>
      </w:r>
      <w:r w:rsidRPr="00450FD0">
        <w:rPr>
          <w:rStyle w:val="default"/>
          <w:rFonts w:cs="FrankRuehl" w:hint="cs"/>
          <w:strike/>
          <w:vanish/>
          <w:sz w:val="22"/>
          <w:szCs w:val="22"/>
          <w:shd w:val="clear" w:color="auto" w:fill="FFFF99"/>
          <w:rtl/>
        </w:rPr>
        <w:t>יוצרה 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יוצרו הטובין</w:t>
      </w:r>
      <w:r w:rsidRPr="00450FD0">
        <w:rPr>
          <w:rStyle w:val="default"/>
          <w:rFonts w:cs="FrankRuehl" w:hint="cs"/>
          <w:vanish/>
          <w:sz w:val="22"/>
          <w:szCs w:val="22"/>
          <w:shd w:val="clear" w:color="auto" w:fill="FFFF99"/>
          <w:rtl/>
        </w:rPr>
        <w:t xml:space="preserve"> על ידי </w:t>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עוסק</w:t>
      </w:r>
      <w:r w:rsidRPr="00450FD0">
        <w:rPr>
          <w:rStyle w:val="default"/>
          <w:rFonts w:cs="FrankRuehl" w:hint="cs"/>
          <w:vanish/>
          <w:sz w:val="22"/>
          <w:szCs w:val="22"/>
          <w:shd w:val="clear" w:color="auto" w:fill="FFFF99"/>
          <w:rtl/>
        </w:rPr>
        <w:t xml:space="preserve"> שניתן לו פטור מחובת סימון, יוציא </w:t>
      </w:r>
      <w:r w:rsidRPr="00450FD0">
        <w:rPr>
          <w:rStyle w:val="default"/>
          <w:rFonts w:cs="FrankRuehl" w:hint="cs"/>
          <w:strike/>
          <w:vanish/>
          <w:sz w:val="22"/>
          <w:szCs w:val="22"/>
          <w:shd w:val="clear" w:color="auto" w:fill="FFFF99"/>
          <w:rtl/>
        </w:rPr>
        <w:t>הסוחר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העוסק</w:t>
      </w:r>
      <w:r w:rsidRPr="00450FD0">
        <w:rPr>
          <w:rStyle w:val="default"/>
          <w:rFonts w:cs="FrankRuehl" w:hint="cs"/>
          <w:vanish/>
          <w:sz w:val="22"/>
          <w:szCs w:val="22"/>
          <w:shd w:val="clear" w:color="auto" w:fill="FFFF99"/>
          <w:rtl/>
        </w:rPr>
        <w:t xml:space="preserve"> עם העברת </w:t>
      </w:r>
      <w:r w:rsidRPr="00450FD0">
        <w:rPr>
          <w:rStyle w:val="default"/>
          <w:rFonts w:cs="FrankRuehl" w:hint="cs"/>
          <w:strike/>
          <w:vanish/>
          <w:sz w:val="22"/>
          <w:szCs w:val="22"/>
          <w:shd w:val="clear" w:color="auto" w:fill="FFFF99"/>
          <w:rtl/>
        </w:rPr>
        <w:t>הסחורה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הטובין</w:t>
      </w:r>
      <w:r w:rsidRPr="00450FD0">
        <w:rPr>
          <w:rStyle w:val="default"/>
          <w:rFonts w:cs="FrankRuehl" w:hint="cs"/>
          <w:vanish/>
          <w:sz w:val="22"/>
          <w:szCs w:val="22"/>
          <w:shd w:val="clear" w:color="auto" w:fill="FFFF99"/>
          <w:rtl/>
        </w:rPr>
        <w:t xml:space="preserve"> תעודת משלוח כאמור בתקנה 21.</w:t>
      </w:r>
      <w:bookmarkEnd w:id="62"/>
    </w:p>
    <w:p w14:paraId="01F022CA" w14:textId="77777777" w:rsidR="00954E28" w:rsidRDefault="00954E28">
      <w:pPr>
        <w:pStyle w:val="P00"/>
        <w:spacing w:before="72"/>
        <w:ind w:left="0" w:right="1134"/>
        <w:rPr>
          <w:rStyle w:val="default"/>
          <w:rFonts w:cs="FrankRuehl" w:hint="cs"/>
          <w:rtl/>
        </w:rPr>
      </w:pPr>
      <w:bookmarkStart w:id="63" w:name="Seif23"/>
      <w:bookmarkEnd w:id="63"/>
      <w:r>
        <w:rPr>
          <w:lang w:val="he-IL"/>
        </w:rPr>
        <w:pict w14:anchorId="6543F6B8">
          <v:rect id="_x0000_s2092" style="position:absolute;left:0;text-align:left;margin-left:464.5pt;margin-top:8.05pt;width:75.05pt;height:22.65pt;z-index:251663872" o:allowincell="f" filled="f" stroked="f" strokecolor="lime" strokeweight=".25pt">
            <v:textbox inset="0,0,0,0">
              <w:txbxContent>
                <w:p w14:paraId="471DAE33" w14:textId="77777777" w:rsidR="007D1248" w:rsidRDefault="007D1248">
                  <w:pPr>
                    <w:spacing w:line="160" w:lineRule="exact"/>
                    <w:rPr>
                      <w:rFonts w:cs="Miriam"/>
                      <w:noProof/>
                      <w:sz w:val="18"/>
                      <w:szCs w:val="18"/>
                      <w:rtl/>
                    </w:rPr>
                  </w:pPr>
                  <w:r>
                    <w:rPr>
                      <w:rFonts w:cs="Miriam"/>
                      <w:sz w:val="18"/>
                      <w:szCs w:val="18"/>
                      <w:rtl/>
                    </w:rPr>
                    <w:t>מת</w:t>
                  </w:r>
                  <w:r>
                    <w:rPr>
                      <w:rFonts w:cs="Miriam" w:hint="cs"/>
                      <w:sz w:val="18"/>
                      <w:szCs w:val="18"/>
                      <w:rtl/>
                    </w:rPr>
                    <w:t>ן אישורים</w:t>
                  </w:r>
                </w:p>
                <w:p w14:paraId="58B0B74A"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תשכ"ב-1962</w:t>
                  </w:r>
                </w:p>
              </w:txbxContent>
            </v:textbox>
            <w10:anchorlock/>
          </v:rect>
        </w:pict>
      </w:r>
      <w:r>
        <w:rPr>
          <w:rStyle w:val="big-number"/>
          <w:rFonts w:cs="Miriam"/>
          <w:rtl/>
        </w:rPr>
        <w:t>22.</w:t>
      </w:r>
      <w:r>
        <w:rPr>
          <w:rStyle w:val="big-number"/>
          <w:rFonts w:cs="Miriam"/>
          <w:rtl/>
        </w:rPr>
        <w:tab/>
      </w:r>
      <w:r>
        <w:rPr>
          <w:rStyle w:val="default"/>
          <w:rFonts w:cs="FrankRuehl"/>
          <w:rtl/>
        </w:rPr>
        <w:t>לכ</w:t>
      </w:r>
      <w:r>
        <w:rPr>
          <w:rStyle w:val="default"/>
          <w:rFonts w:cs="FrankRuehl" w:hint="cs"/>
          <w:rtl/>
        </w:rPr>
        <w:t>ל בקשה למתן רשיון להחזקת טובין טעוני מס יצ</w:t>
      </w:r>
      <w:r>
        <w:rPr>
          <w:rStyle w:val="default"/>
          <w:rFonts w:cs="FrankRuehl"/>
          <w:rtl/>
        </w:rPr>
        <w:t>ור</w:t>
      </w:r>
      <w:r>
        <w:rPr>
          <w:rStyle w:val="default"/>
          <w:rFonts w:cs="FrankRuehl" w:hint="cs"/>
          <w:rtl/>
        </w:rPr>
        <w:t>ף אישור בכתב מאת המנהל שלפיו המס שולם או לא מגיע.</w:t>
      </w:r>
    </w:p>
    <w:p w14:paraId="74735D6C" w14:textId="77777777" w:rsidR="007B2DD6" w:rsidRPr="00450FD0" w:rsidRDefault="007B2DD6" w:rsidP="007B2DD6">
      <w:pPr>
        <w:pStyle w:val="P00"/>
        <w:spacing w:before="0"/>
        <w:ind w:left="0" w:right="1134"/>
        <w:rPr>
          <w:rFonts w:cs="FrankRuehl" w:hint="cs"/>
          <w:b/>
          <w:bCs/>
          <w:vanish/>
          <w:szCs w:val="20"/>
          <w:shd w:val="clear" w:color="auto" w:fill="FFFF99"/>
          <w:rtl/>
        </w:rPr>
      </w:pPr>
      <w:bookmarkStart w:id="64" w:name="Rov97"/>
      <w:r w:rsidRPr="00450FD0">
        <w:rPr>
          <w:rFonts w:cs="FrankRuehl" w:hint="cs"/>
          <w:vanish/>
          <w:color w:val="FF0000"/>
          <w:szCs w:val="20"/>
          <w:shd w:val="clear" w:color="auto" w:fill="FFFF99"/>
          <w:rtl/>
        </w:rPr>
        <w:t>מיום 27.9.1962</w:t>
      </w:r>
    </w:p>
    <w:p w14:paraId="08D3E15D" w14:textId="77777777" w:rsidR="007B2DD6" w:rsidRPr="00450FD0" w:rsidRDefault="007B2DD6" w:rsidP="007B2DD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43797132" w14:textId="77777777" w:rsidR="007B2DD6" w:rsidRPr="00450FD0" w:rsidRDefault="007B2DD6" w:rsidP="00E22B53">
      <w:pPr>
        <w:pStyle w:val="P00"/>
        <w:tabs>
          <w:tab w:val="clear" w:pos="6259"/>
        </w:tabs>
        <w:spacing w:before="0"/>
        <w:ind w:left="0" w:right="1134"/>
        <w:rPr>
          <w:rFonts w:cs="FrankRuehl" w:hint="cs"/>
          <w:vanish/>
          <w:szCs w:val="20"/>
          <w:shd w:val="clear" w:color="auto" w:fill="FFFF99"/>
          <w:rtl/>
        </w:rPr>
      </w:pPr>
      <w:hyperlink r:id="rId110"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w:t>
      </w:r>
      <w:r w:rsidR="00E22B53" w:rsidRPr="00450FD0">
        <w:rPr>
          <w:rFonts w:cs="FrankRuehl" w:hint="cs"/>
          <w:vanish/>
          <w:szCs w:val="20"/>
          <w:shd w:val="clear" w:color="auto" w:fill="FFFF99"/>
          <w:rtl/>
        </w:rPr>
        <w:t>8</w:t>
      </w:r>
    </w:p>
    <w:p w14:paraId="24F85EC9" w14:textId="77777777" w:rsidR="007B2DD6" w:rsidRPr="00450FD0" w:rsidRDefault="00546735" w:rsidP="00DD7B6A">
      <w:pPr>
        <w:pStyle w:val="P00"/>
        <w:tabs>
          <w:tab w:val="clear" w:pos="6259"/>
        </w:tabs>
        <w:ind w:left="0" w:right="1134"/>
        <w:rPr>
          <w:rStyle w:val="default"/>
          <w:rFonts w:cs="Miriam" w:hint="cs"/>
          <w:vanish/>
          <w:sz w:val="16"/>
          <w:szCs w:val="16"/>
          <w:shd w:val="clear" w:color="auto" w:fill="FFFF99"/>
          <w:rtl/>
        </w:rPr>
      </w:pPr>
      <w:r w:rsidRPr="00450FD0">
        <w:rPr>
          <w:rStyle w:val="default"/>
          <w:rFonts w:cs="Miriam" w:hint="cs"/>
          <w:vanish/>
          <w:sz w:val="16"/>
          <w:szCs w:val="16"/>
          <w:shd w:val="clear" w:color="auto" w:fill="FFFF99"/>
          <w:rtl/>
        </w:rPr>
        <w:t xml:space="preserve">מתן </w:t>
      </w:r>
      <w:r w:rsidRPr="00450FD0">
        <w:rPr>
          <w:rStyle w:val="default"/>
          <w:rFonts w:cs="Miriam" w:hint="cs"/>
          <w:strike/>
          <w:vanish/>
          <w:sz w:val="16"/>
          <w:szCs w:val="16"/>
          <w:shd w:val="clear" w:color="auto" w:fill="FFFF99"/>
          <w:rtl/>
        </w:rPr>
        <w:t>רשיונות</w:t>
      </w:r>
      <w:r w:rsidRPr="00450FD0">
        <w:rPr>
          <w:rStyle w:val="default"/>
          <w:rFonts w:cs="Miriam" w:hint="cs"/>
          <w:vanish/>
          <w:sz w:val="16"/>
          <w:szCs w:val="16"/>
          <w:shd w:val="clear" w:color="auto" w:fill="FFFF99"/>
          <w:rtl/>
        </w:rPr>
        <w:t xml:space="preserve"> </w:t>
      </w:r>
      <w:r w:rsidRPr="00450FD0">
        <w:rPr>
          <w:rStyle w:val="default"/>
          <w:rFonts w:cs="Miriam" w:hint="cs"/>
          <w:vanish/>
          <w:sz w:val="16"/>
          <w:szCs w:val="16"/>
          <w:u w:val="single"/>
          <w:shd w:val="clear" w:color="auto" w:fill="FFFF99"/>
          <w:rtl/>
        </w:rPr>
        <w:t>אישורים</w:t>
      </w:r>
    </w:p>
    <w:p w14:paraId="675913C4" w14:textId="77777777" w:rsidR="007D1248" w:rsidRPr="00450FD0" w:rsidRDefault="007D1248" w:rsidP="007D1248">
      <w:pPr>
        <w:pStyle w:val="P00"/>
        <w:tabs>
          <w:tab w:val="clear" w:pos="6259"/>
        </w:tabs>
        <w:spacing w:before="0"/>
        <w:ind w:left="0" w:right="1134"/>
        <w:rPr>
          <w:rFonts w:cs="FrankRuehl" w:hint="cs"/>
          <w:vanish/>
          <w:szCs w:val="20"/>
          <w:shd w:val="clear" w:color="auto" w:fill="FFFF99"/>
          <w:rtl/>
        </w:rPr>
      </w:pPr>
    </w:p>
    <w:p w14:paraId="5F5842BB" w14:textId="77777777" w:rsidR="007D1248" w:rsidRPr="00450FD0" w:rsidRDefault="007D1248" w:rsidP="007D1248">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5804FBCA" w14:textId="77777777" w:rsidR="007D1248" w:rsidRPr="00450FD0" w:rsidRDefault="007D1248" w:rsidP="007D1248">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523C57E3" w14:textId="77777777" w:rsidR="007D1248" w:rsidRPr="00450FD0" w:rsidRDefault="007D1248" w:rsidP="007D1248">
      <w:pPr>
        <w:pStyle w:val="P00"/>
        <w:tabs>
          <w:tab w:val="clear" w:pos="6259"/>
        </w:tabs>
        <w:spacing w:before="0"/>
        <w:ind w:left="0" w:right="1134"/>
        <w:rPr>
          <w:rFonts w:cs="FrankRuehl" w:hint="cs"/>
          <w:vanish/>
          <w:szCs w:val="20"/>
          <w:shd w:val="clear" w:color="auto" w:fill="FFFF99"/>
          <w:rtl/>
        </w:rPr>
      </w:pPr>
      <w:hyperlink r:id="rId111"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112"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700481B1" w14:textId="77777777" w:rsidR="007D1248" w:rsidRPr="007D1248" w:rsidRDefault="007D1248" w:rsidP="00D050FA">
      <w:pPr>
        <w:pStyle w:val="P00"/>
        <w:ind w:left="0" w:right="1134"/>
        <w:rPr>
          <w:rStyle w:val="default"/>
          <w:rFonts w:cs="FrankRuehl" w:hint="cs"/>
          <w:sz w:val="2"/>
          <w:szCs w:val="2"/>
          <w:shd w:val="clear" w:color="auto" w:fill="FFFF99"/>
          <w:rtl/>
        </w:rPr>
      </w:pPr>
      <w:r w:rsidRPr="00450FD0">
        <w:rPr>
          <w:rStyle w:val="default"/>
          <w:rFonts w:cs="FrankRuehl"/>
          <w:vanish/>
          <w:sz w:val="22"/>
          <w:szCs w:val="22"/>
          <w:shd w:val="clear" w:color="auto" w:fill="FFFF99"/>
          <w:rtl/>
        </w:rPr>
        <w:t>22.</w:t>
      </w:r>
      <w:r w:rsidRPr="00450FD0">
        <w:rPr>
          <w:rStyle w:val="default"/>
          <w:rFonts w:cs="FrankRuehl"/>
          <w:vanish/>
          <w:sz w:val="22"/>
          <w:szCs w:val="22"/>
          <w:shd w:val="clear" w:color="auto" w:fill="FFFF99"/>
          <w:rtl/>
        </w:rPr>
        <w:tab/>
        <w:t>לכ</w:t>
      </w:r>
      <w:r w:rsidRPr="00450FD0">
        <w:rPr>
          <w:rStyle w:val="default"/>
          <w:rFonts w:cs="FrankRuehl" w:hint="cs"/>
          <w:vanish/>
          <w:sz w:val="22"/>
          <w:szCs w:val="22"/>
          <w:shd w:val="clear" w:color="auto" w:fill="FFFF99"/>
          <w:rtl/>
        </w:rPr>
        <w:t xml:space="preserve">ל בקשה למתן רשיון להחזקת </w:t>
      </w:r>
      <w:r w:rsidRPr="00450FD0">
        <w:rPr>
          <w:rStyle w:val="default"/>
          <w:rFonts w:cs="FrankRuehl" w:hint="cs"/>
          <w:strike/>
          <w:vanish/>
          <w:sz w:val="22"/>
          <w:szCs w:val="22"/>
          <w:shd w:val="clear" w:color="auto" w:fill="FFFF99"/>
          <w:rtl/>
        </w:rPr>
        <w:t>סחורה טעונה מס</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טעוני מס</w:t>
      </w:r>
      <w:r w:rsidRPr="00450FD0">
        <w:rPr>
          <w:rStyle w:val="default"/>
          <w:rFonts w:cs="FrankRuehl" w:hint="cs"/>
          <w:vanish/>
          <w:sz w:val="22"/>
          <w:szCs w:val="22"/>
          <w:shd w:val="clear" w:color="auto" w:fill="FFFF99"/>
          <w:rtl/>
        </w:rPr>
        <w:t xml:space="preserve"> יצ</w:t>
      </w:r>
      <w:r w:rsidRPr="00450FD0">
        <w:rPr>
          <w:rStyle w:val="default"/>
          <w:rFonts w:cs="FrankRuehl"/>
          <w:vanish/>
          <w:sz w:val="22"/>
          <w:szCs w:val="22"/>
          <w:shd w:val="clear" w:color="auto" w:fill="FFFF99"/>
          <w:rtl/>
        </w:rPr>
        <w:t>ור</w:t>
      </w:r>
      <w:r w:rsidRPr="00450FD0">
        <w:rPr>
          <w:rStyle w:val="default"/>
          <w:rFonts w:cs="FrankRuehl" w:hint="cs"/>
          <w:vanish/>
          <w:sz w:val="22"/>
          <w:szCs w:val="22"/>
          <w:shd w:val="clear" w:color="auto" w:fill="FFFF99"/>
          <w:rtl/>
        </w:rPr>
        <w:t>ף אישור בכתב מאת המנהל שלפיו המס שולם או לא מגיע.</w:t>
      </w:r>
      <w:bookmarkEnd w:id="64"/>
    </w:p>
    <w:p w14:paraId="77F06885" w14:textId="77777777" w:rsidR="00954E28" w:rsidRDefault="00954E28" w:rsidP="004E73A0">
      <w:pPr>
        <w:pStyle w:val="P00"/>
        <w:spacing w:before="72"/>
        <w:ind w:left="0" w:right="1134"/>
        <w:rPr>
          <w:rStyle w:val="default"/>
          <w:rFonts w:cs="FrankRuehl" w:hint="cs"/>
          <w:rtl/>
        </w:rPr>
      </w:pPr>
      <w:bookmarkStart w:id="65" w:name="Seif24"/>
      <w:bookmarkEnd w:id="65"/>
      <w:r>
        <w:rPr>
          <w:lang w:val="he-IL"/>
        </w:rPr>
        <w:pict w14:anchorId="7B5CD77E">
          <v:rect id="_x0000_s2093" style="position:absolute;left:0;text-align:left;margin-left:464.5pt;margin-top:8.05pt;width:75.05pt;height:43.75pt;z-index:251664896" o:allowincell="f" filled="f" stroked="f" strokecolor="lime" strokeweight=".25pt">
            <v:textbox inset="0,0,0,0">
              <w:txbxContent>
                <w:p w14:paraId="244F7EA1" w14:textId="77777777" w:rsidR="007D1248" w:rsidRDefault="007D1248">
                  <w:pPr>
                    <w:spacing w:line="160" w:lineRule="exact"/>
                    <w:rPr>
                      <w:rFonts w:cs="Miriam"/>
                      <w:noProof/>
                      <w:sz w:val="18"/>
                      <w:szCs w:val="18"/>
                      <w:rtl/>
                    </w:rPr>
                  </w:pPr>
                  <w:r>
                    <w:rPr>
                      <w:rFonts w:cs="Miriam"/>
                      <w:sz w:val="18"/>
                      <w:szCs w:val="18"/>
                      <w:rtl/>
                    </w:rPr>
                    <w:t>אג</w:t>
                  </w:r>
                  <w:r>
                    <w:rPr>
                      <w:rFonts w:cs="Miriam" w:hint="cs"/>
                      <w:sz w:val="18"/>
                      <w:szCs w:val="18"/>
                      <w:rtl/>
                    </w:rPr>
                    <w:t>רות</w:t>
                  </w:r>
                </w:p>
                <w:p w14:paraId="18B9B29E"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תשט"ז-1956</w:t>
                  </w:r>
                </w:p>
                <w:p w14:paraId="27061FDB"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תשמ"א-198</w:t>
                  </w:r>
                  <w:r>
                    <w:rPr>
                      <w:rFonts w:cs="Miriam"/>
                      <w:sz w:val="18"/>
                      <w:szCs w:val="18"/>
                      <w:rtl/>
                    </w:rPr>
                    <w:t>1</w:t>
                  </w:r>
                </w:p>
                <w:p w14:paraId="3100E0D6" w14:textId="77777777" w:rsidR="007D1248" w:rsidRDefault="007D1248" w:rsidP="00295E2E">
                  <w:pPr>
                    <w:spacing w:line="160" w:lineRule="exact"/>
                    <w:rPr>
                      <w:rFonts w:cs="Miriam"/>
                      <w:noProof/>
                      <w:sz w:val="18"/>
                      <w:szCs w:val="18"/>
                      <w:rtl/>
                    </w:rPr>
                  </w:pPr>
                  <w:r w:rsidRPr="008F78DD">
                    <w:rPr>
                      <w:rFonts w:cs="Miriam"/>
                      <w:sz w:val="18"/>
                      <w:szCs w:val="18"/>
                      <w:rtl/>
                    </w:rPr>
                    <w:t>תק</w:t>
                  </w:r>
                  <w:r w:rsidRPr="008F78DD">
                    <w:rPr>
                      <w:rFonts w:cs="Miriam" w:hint="cs"/>
                      <w:sz w:val="18"/>
                      <w:szCs w:val="18"/>
                      <w:rtl/>
                    </w:rPr>
                    <w:t>' תשמ"ז-1987</w:t>
                  </w:r>
                </w:p>
                <w:p w14:paraId="09BE4823" w14:textId="77777777" w:rsidR="007D1248" w:rsidRDefault="007D1248" w:rsidP="00F239B9">
                  <w:pPr>
                    <w:spacing w:line="160" w:lineRule="exact"/>
                    <w:rPr>
                      <w:rFonts w:cs="Miriam"/>
                      <w:noProof/>
                      <w:sz w:val="18"/>
                      <w:szCs w:val="18"/>
                      <w:rtl/>
                    </w:rPr>
                  </w:pPr>
                  <w:r>
                    <w:rPr>
                      <w:rFonts w:cs="Miriam"/>
                      <w:sz w:val="18"/>
                      <w:szCs w:val="18"/>
                      <w:rtl/>
                    </w:rPr>
                    <w:t>הו</w:t>
                  </w:r>
                  <w:r>
                    <w:rPr>
                      <w:rFonts w:cs="Miriam" w:hint="cs"/>
                      <w:sz w:val="18"/>
                      <w:szCs w:val="18"/>
                      <w:rtl/>
                    </w:rPr>
                    <w:t xml:space="preserve">דעה </w:t>
                  </w:r>
                  <w:r w:rsidR="00F51CB2">
                    <w:rPr>
                      <w:rFonts w:cs="Miriam" w:hint="cs"/>
                      <w:sz w:val="18"/>
                      <w:szCs w:val="18"/>
                      <w:rtl/>
                    </w:rPr>
                    <w:t>תשפ"</w:t>
                  </w:r>
                  <w:r w:rsidR="00450FD0">
                    <w:rPr>
                      <w:rFonts w:cs="Miriam" w:hint="cs"/>
                      <w:sz w:val="18"/>
                      <w:szCs w:val="18"/>
                      <w:rtl/>
                    </w:rPr>
                    <w:t>ג</w:t>
                  </w:r>
                  <w:r w:rsidR="00F51CB2">
                    <w:rPr>
                      <w:rFonts w:cs="Miriam" w:hint="cs"/>
                      <w:sz w:val="18"/>
                      <w:szCs w:val="18"/>
                      <w:rtl/>
                    </w:rPr>
                    <w:t>-202</w:t>
                  </w:r>
                  <w:r w:rsidR="00450FD0">
                    <w:rPr>
                      <w:rFonts w:cs="Miriam" w:hint="cs"/>
                      <w:sz w:val="18"/>
                      <w:szCs w:val="18"/>
                      <w:rtl/>
                    </w:rPr>
                    <w:t>3</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תעודה הניתנת על ידי המנהל לענין החוק ישלם המבקש אגרה של </w:t>
      </w:r>
      <w:r w:rsidR="006B4ADD">
        <w:rPr>
          <w:rStyle w:val="default"/>
          <w:rFonts w:cs="FrankRuehl" w:hint="cs"/>
          <w:rtl/>
        </w:rPr>
        <w:t>11</w:t>
      </w:r>
      <w:r w:rsidR="00450FD0">
        <w:rPr>
          <w:rStyle w:val="default"/>
          <w:rFonts w:cs="FrankRuehl" w:hint="cs"/>
          <w:rtl/>
        </w:rPr>
        <w:t>8</w:t>
      </w:r>
      <w:r>
        <w:rPr>
          <w:rStyle w:val="default"/>
          <w:rFonts w:cs="FrankRuehl" w:hint="cs"/>
          <w:rtl/>
        </w:rPr>
        <w:t xml:space="preserve"> שקלים חדשים.</w:t>
      </w:r>
    </w:p>
    <w:p w14:paraId="5CE6B505" w14:textId="77777777" w:rsidR="008F78DD" w:rsidRDefault="008F78DD" w:rsidP="003C0C33">
      <w:pPr>
        <w:pStyle w:val="P00"/>
        <w:spacing w:before="72"/>
        <w:ind w:left="0" w:right="1134"/>
        <w:rPr>
          <w:rStyle w:val="default"/>
          <w:rFonts w:cs="FrankRuehl" w:hint="cs"/>
          <w:rtl/>
        </w:rPr>
      </w:pPr>
    </w:p>
    <w:p w14:paraId="19BB60A7" w14:textId="77777777" w:rsidR="00954E28" w:rsidRDefault="008F78DD">
      <w:pPr>
        <w:pStyle w:val="P00"/>
        <w:spacing w:before="72"/>
        <w:ind w:left="0" w:right="1134"/>
        <w:rPr>
          <w:rStyle w:val="default"/>
          <w:rFonts w:cs="FrankRuehl" w:hint="cs"/>
          <w:rtl/>
        </w:rPr>
      </w:pPr>
      <w:r>
        <w:rPr>
          <w:rFonts w:cs="FrankRuehl"/>
          <w:sz w:val="26"/>
          <w:rtl/>
          <w:lang w:eastAsia="en-US"/>
        </w:rPr>
        <w:pict w14:anchorId="33C3F722">
          <v:shape id="_x0000_s2146" type="#_x0000_t202" style="position:absolute;left:0;text-align:left;margin-left:470.25pt;margin-top:7.1pt;width:1in;height:11.2pt;z-index:251686400" filled="f" stroked="f">
            <v:textbox inset="1mm,0,1mm,0">
              <w:txbxContent>
                <w:p w14:paraId="768EDEE3" w14:textId="77777777" w:rsidR="008F78DD" w:rsidRDefault="008F78DD" w:rsidP="008F78DD">
                  <w:pPr>
                    <w:spacing w:line="160" w:lineRule="exact"/>
                    <w:rPr>
                      <w:rFonts w:cs="Miriam"/>
                      <w:noProof/>
                      <w:sz w:val="18"/>
                      <w:szCs w:val="18"/>
                      <w:rtl/>
                    </w:rPr>
                  </w:pPr>
                  <w:r w:rsidRPr="008F78DD">
                    <w:rPr>
                      <w:rFonts w:cs="Miriam"/>
                      <w:sz w:val="18"/>
                      <w:szCs w:val="18"/>
                      <w:rtl/>
                    </w:rPr>
                    <w:t>תק</w:t>
                  </w:r>
                  <w:r w:rsidRPr="008F78DD">
                    <w:rPr>
                      <w:rFonts w:cs="Miriam" w:hint="cs"/>
                      <w:sz w:val="18"/>
                      <w:szCs w:val="18"/>
                      <w:rtl/>
                    </w:rPr>
                    <w:t>' תש</w:t>
                  </w:r>
                  <w:r>
                    <w:rPr>
                      <w:rFonts w:cs="Miriam" w:hint="cs"/>
                      <w:sz w:val="18"/>
                      <w:szCs w:val="18"/>
                      <w:rtl/>
                    </w:rPr>
                    <w:t>נ"ז-199</w:t>
                  </w:r>
                  <w:r w:rsidRPr="008F78DD">
                    <w:rPr>
                      <w:rFonts w:cs="Miriam" w:hint="cs"/>
                      <w:sz w:val="18"/>
                      <w:szCs w:val="18"/>
                      <w:rtl/>
                    </w:rPr>
                    <w:t>7</w:t>
                  </w:r>
                </w:p>
              </w:txbxContent>
            </v:textbox>
          </v:shape>
        </w:pict>
      </w:r>
      <w:r w:rsidR="00954E28">
        <w:rPr>
          <w:rFonts w:cs="FrankRuehl"/>
          <w:sz w:val="26"/>
          <w:rtl/>
        </w:rPr>
        <w:tab/>
      </w:r>
      <w:r w:rsidR="00954E28">
        <w:rPr>
          <w:rStyle w:val="default"/>
          <w:rFonts w:cs="FrankRuehl"/>
          <w:rtl/>
        </w:rPr>
        <w:t>(ב</w:t>
      </w:r>
      <w:r w:rsidR="00954E28">
        <w:rPr>
          <w:rStyle w:val="default"/>
          <w:rFonts w:cs="FrankRuehl" w:hint="cs"/>
          <w:rtl/>
        </w:rPr>
        <w:t>)</w:t>
      </w:r>
      <w:r w:rsidR="00954E28">
        <w:rPr>
          <w:rStyle w:val="default"/>
          <w:rFonts w:cs="FrankRuehl"/>
          <w:rtl/>
        </w:rPr>
        <w:tab/>
        <w:t>ה</w:t>
      </w:r>
      <w:r w:rsidR="00954E28">
        <w:rPr>
          <w:rStyle w:val="default"/>
          <w:rFonts w:cs="FrankRuehl" w:hint="cs"/>
          <w:rtl/>
        </w:rPr>
        <w:t>וראות תקנת משנה (א) אינן חלות על תעודות הבאות לאשר שיבוא טובין טעוני מס או מכירתם פטור</w:t>
      </w:r>
      <w:r w:rsidR="00954E28">
        <w:rPr>
          <w:rStyle w:val="default"/>
          <w:rFonts w:cs="FrankRuehl"/>
          <w:rtl/>
        </w:rPr>
        <w:t>ים</w:t>
      </w:r>
      <w:r w:rsidR="00954E28">
        <w:rPr>
          <w:rStyle w:val="default"/>
          <w:rFonts w:cs="FrankRuehl" w:hint="cs"/>
          <w:rtl/>
        </w:rPr>
        <w:t xml:space="preserve"> מתשלום המס, על תעודות עוסק רשום ועל תעודות הניתנות לצורך תקנה 22.</w:t>
      </w:r>
    </w:p>
    <w:p w14:paraId="4477A65B" w14:textId="77777777" w:rsidR="00954E28" w:rsidRDefault="0020195C">
      <w:pPr>
        <w:pStyle w:val="P00"/>
        <w:spacing w:before="72"/>
        <w:ind w:left="0" w:right="1134"/>
        <w:rPr>
          <w:rStyle w:val="default"/>
          <w:rFonts w:cs="FrankRuehl"/>
          <w:rtl/>
        </w:rPr>
      </w:pPr>
      <w:r>
        <w:rPr>
          <w:rFonts w:cs="FrankRuehl"/>
          <w:sz w:val="26"/>
          <w:rtl/>
          <w:lang w:eastAsia="en-US"/>
        </w:rPr>
        <w:pict w14:anchorId="7FEC9EA7">
          <v:shape id="_x0000_s2109" type="#_x0000_t202" style="position:absolute;left:0;text-align:left;margin-left:470.25pt;margin-top:7.1pt;width:1in;height:18.15pt;z-index:251672064" filled="f" stroked="f">
            <v:textbox inset="1mm,0,1mm,0">
              <w:txbxContent>
                <w:p w14:paraId="29524385" w14:textId="77777777" w:rsidR="008F78DD" w:rsidRDefault="008F78DD" w:rsidP="00295E2E">
                  <w:pPr>
                    <w:spacing w:line="160" w:lineRule="exact"/>
                    <w:rPr>
                      <w:rFonts w:cs="Miriam" w:hint="cs"/>
                      <w:sz w:val="18"/>
                      <w:szCs w:val="18"/>
                      <w:rtl/>
                    </w:rPr>
                  </w:pPr>
                  <w:r>
                    <w:rPr>
                      <w:rFonts w:cs="Miriam" w:hint="cs"/>
                      <w:sz w:val="18"/>
                      <w:szCs w:val="18"/>
                      <w:rtl/>
                    </w:rPr>
                    <w:t>תק' תשמ"א-1981</w:t>
                  </w:r>
                </w:p>
                <w:p w14:paraId="53F513FD"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תשמ"ג-1983</w:t>
                  </w:r>
                </w:p>
              </w:txbxContent>
            </v:textbox>
          </v:shape>
        </w:pict>
      </w:r>
      <w:r w:rsidR="00954E28">
        <w:rPr>
          <w:rFonts w:cs="FrankRuehl"/>
          <w:sz w:val="26"/>
          <w:rtl/>
        </w:rPr>
        <w:tab/>
      </w:r>
      <w:r w:rsidR="00954E28">
        <w:rPr>
          <w:rStyle w:val="default"/>
          <w:rFonts w:cs="FrankRuehl"/>
          <w:rtl/>
        </w:rPr>
        <w:t>(ג</w:t>
      </w:r>
      <w:r w:rsidR="00954E28">
        <w:rPr>
          <w:rStyle w:val="default"/>
          <w:rFonts w:cs="FrankRuehl" w:hint="cs"/>
          <w:rtl/>
        </w:rPr>
        <w:t>)</w:t>
      </w:r>
      <w:r w:rsidR="00954E28">
        <w:rPr>
          <w:rStyle w:val="default"/>
          <w:rFonts w:cs="FrankRuehl"/>
          <w:rtl/>
        </w:rPr>
        <w:tab/>
        <w:t>ה</w:t>
      </w:r>
      <w:r w:rsidR="00954E28">
        <w:rPr>
          <w:rStyle w:val="default"/>
          <w:rFonts w:cs="FrankRuehl" w:hint="cs"/>
          <w:rtl/>
        </w:rPr>
        <w:t>אגרה לפי תקנת משנה (א) תתואם ב-1 בינואר וב-1 ביולי של כל שנה לשיעור עליית מדד המחירים לצרכן המתפרסם מטעם</w:t>
      </w:r>
      <w:r w:rsidR="00954E28">
        <w:rPr>
          <w:rStyle w:val="default"/>
          <w:rFonts w:cs="FrankRuehl"/>
          <w:rtl/>
        </w:rPr>
        <w:t xml:space="preserve"> </w:t>
      </w:r>
      <w:r w:rsidR="00954E28">
        <w:rPr>
          <w:rStyle w:val="default"/>
          <w:rFonts w:cs="FrankRuehl" w:hint="cs"/>
          <w:rtl/>
        </w:rPr>
        <w:t xml:space="preserve">הלשכה המרכזית לסטטיסטיקה. שיעור העלייה של המדד ייקבע לפי העלייה שבין המדד </w:t>
      </w:r>
      <w:r w:rsidR="00954E28">
        <w:rPr>
          <w:rStyle w:val="default"/>
          <w:rFonts w:cs="FrankRuehl"/>
          <w:rtl/>
        </w:rPr>
        <w:t>הא</w:t>
      </w:r>
      <w:r w:rsidR="00954E28">
        <w:rPr>
          <w:rStyle w:val="default"/>
          <w:rFonts w:cs="FrankRuehl" w:hint="cs"/>
          <w:rtl/>
        </w:rPr>
        <w:t>חרון שהתפרסם לפני תחילתה של האגרה שבתוקף לבין המדד האחרון שהתפרסם לפני יום התאמתה כאמור לעיל.</w:t>
      </w:r>
    </w:p>
    <w:p w14:paraId="3D35DA09" w14:textId="77777777" w:rsidR="00954E28" w:rsidRDefault="00954E28">
      <w:pPr>
        <w:pStyle w:val="P00"/>
        <w:spacing w:before="72"/>
        <w:ind w:left="0" w:right="1134"/>
        <w:rPr>
          <w:rStyle w:val="default"/>
          <w:rFonts w:cs="FrankRuehl" w:hint="cs"/>
          <w:rtl/>
        </w:rPr>
      </w:pPr>
      <w:r>
        <w:rPr>
          <w:rFonts w:cs="FrankRuehl"/>
          <w:sz w:val="26"/>
          <w:rtl/>
        </w:rPr>
        <w:tab/>
      </w:r>
      <w:r>
        <w:rPr>
          <w:rStyle w:val="default"/>
          <w:rFonts w:cs="FrankRuehl"/>
          <w:rtl/>
        </w:rPr>
        <w:t>הא</w:t>
      </w:r>
      <w:r>
        <w:rPr>
          <w:rStyle w:val="default"/>
          <w:rFonts w:cs="FrankRuehl" w:hint="cs"/>
          <w:rtl/>
        </w:rPr>
        <w:t>גרה המותאמת תעוגל ל-10 שקלים הקרובים.</w:t>
      </w:r>
    </w:p>
    <w:p w14:paraId="55FA511A" w14:textId="77777777" w:rsidR="00C76949" w:rsidRPr="00450FD0" w:rsidRDefault="00C76949" w:rsidP="00C76949">
      <w:pPr>
        <w:pStyle w:val="P00"/>
        <w:spacing w:before="0"/>
        <w:ind w:left="0" w:right="1134"/>
        <w:rPr>
          <w:rFonts w:cs="FrankRuehl" w:hint="cs"/>
          <w:b/>
          <w:bCs/>
          <w:vanish/>
          <w:szCs w:val="20"/>
          <w:shd w:val="clear" w:color="auto" w:fill="FFFF99"/>
          <w:rtl/>
        </w:rPr>
      </w:pPr>
      <w:bookmarkStart w:id="66" w:name="Rov136"/>
      <w:r w:rsidRPr="00450FD0">
        <w:rPr>
          <w:rFonts w:cs="FrankRuehl" w:hint="cs"/>
          <w:vanish/>
          <w:color w:val="FF0000"/>
          <w:szCs w:val="20"/>
          <w:shd w:val="clear" w:color="auto" w:fill="FFFF99"/>
          <w:rtl/>
        </w:rPr>
        <w:t>מיום 23.2.1956</w:t>
      </w:r>
    </w:p>
    <w:p w14:paraId="7F06375F" w14:textId="77777777" w:rsidR="00C76949" w:rsidRPr="00450FD0" w:rsidRDefault="00C76949" w:rsidP="00C76949">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תשט"ז-1956</w:t>
      </w:r>
    </w:p>
    <w:p w14:paraId="2C872B0D" w14:textId="77777777" w:rsidR="00C76949" w:rsidRPr="00450FD0" w:rsidRDefault="009A0FFA" w:rsidP="00C76949">
      <w:pPr>
        <w:pStyle w:val="P00"/>
        <w:tabs>
          <w:tab w:val="clear" w:pos="6259"/>
        </w:tabs>
        <w:spacing w:before="0"/>
        <w:ind w:left="0" w:right="1134"/>
        <w:rPr>
          <w:rFonts w:cs="FrankRuehl" w:hint="cs"/>
          <w:vanish/>
          <w:szCs w:val="20"/>
          <w:shd w:val="clear" w:color="auto" w:fill="FFFF99"/>
          <w:rtl/>
        </w:rPr>
      </w:pPr>
      <w:hyperlink r:id="rId113" w:history="1">
        <w:r w:rsidR="00C76949" w:rsidRPr="00450FD0">
          <w:rPr>
            <w:rStyle w:val="Hyperlink"/>
            <w:rFonts w:cs="FrankRuehl" w:hint="cs"/>
            <w:vanish/>
            <w:szCs w:val="20"/>
            <w:shd w:val="clear" w:color="auto" w:fill="FFFF99"/>
            <w:rtl/>
          </w:rPr>
          <w:t>ק"ת תשט"ז מס' 584</w:t>
        </w:r>
      </w:hyperlink>
      <w:r w:rsidR="00C76949" w:rsidRPr="00450FD0">
        <w:rPr>
          <w:rFonts w:cs="FrankRuehl" w:hint="cs"/>
          <w:vanish/>
          <w:szCs w:val="20"/>
          <w:shd w:val="clear" w:color="auto" w:fill="FFFF99"/>
          <w:rtl/>
        </w:rPr>
        <w:t xml:space="preserve"> מיום 23.2.1956 עמ' 504</w:t>
      </w:r>
    </w:p>
    <w:p w14:paraId="588B6F28" w14:textId="77777777" w:rsidR="00C375EB" w:rsidRPr="00450FD0" w:rsidRDefault="00C375EB" w:rsidP="00C76949">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23(א)</w:t>
      </w:r>
    </w:p>
    <w:p w14:paraId="78343EC6" w14:textId="77777777" w:rsidR="00C375EB" w:rsidRPr="00450FD0" w:rsidRDefault="00C375EB" w:rsidP="00C375EB">
      <w:pPr>
        <w:pStyle w:val="P00"/>
        <w:tabs>
          <w:tab w:val="clear" w:pos="6259"/>
        </w:tabs>
        <w:ind w:left="0" w:right="1134"/>
        <w:rPr>
          <w:rFonts w:cs="FrankRuehl" w:hint="cs"/>
          <w:b/>
          <w:bCs/>
          <w:vanish/>
          <w:szCs w:val="20"/>
          <w:shd w:val="clear" w:color="auto" w:fill="FFFF99"/>
          <w:rtl/>
        </w:rPr>
      </w:pPr>
      <w:r w:rsidRPr="00450FD0">
        <w:rPr>
          <w:rFonts w:cs="FrankRuehl" w:hint="cs"/>
          <w:vanish/>
          <w:szCs w:val="20"/>
          <w:shd w:val="clear" w:color="auto" w:fill="FFFF99"/>
          <w:rtl/>
        </w:rPr>
        <w:t>הנוסח הקודם:</w:t>
      </w:r>
      <w:r w:rsidRPr="00450FD0">
        <w:rPr>
          <w:rFonts w:cs="FrankRuehl" w:hint="cs"/>
          <w:b/>
          <w:bCs/>
          <w:vanish/>
          <w:szCs w:val="20"/>
          <w:shd w:val="clear" w:color="auto" w:fill="FFFF99"/>
          <w:rtl/>
        </w:rPr>
        <w:t xml:space="preserve"> </w:t>
      </w:r>
    </w:p>
    <w:p w14:paraId="07592BB1" w14:textId="77777777" w:rsidR="00C375EB" w:rsidRPr="00450FD0" w:rsidRDefault="00C375EB" w:rsidP="00C375EB">
      <w:pPr>
        <w:pStyle w:val="P00"/>
        <w:tabs>
          <w:tab w:val="clear" w:pos="6259"/>
        </w:tabs>
        <w:spacing w:before="0"/>
        <w:ind w:left="0" w:right="1134"/>
        <w:rPr>
          <w:rFonts w:cs="FrankRuehl" w:hint="cs"/>
          <w:strike/>
          <w:vanish/>
          <w:sz w:val="22"/>
          <w:szCs w:val="22"/>
          <w:shd w:val="clear" w:color="auto" w:fill="FFFF99"/>
          <w:rtl/>
        </w:rPr>
      </w:pPr>
      <w:r w:rsidRPr="00450FD0">
        <w:rPr>
          <w:rFonts w:cs="FrankRuehl" w:hint="cs"/>
          <w:vanish/>
          <w:sz w:val="22"/>
          <w:szCs w:val="22"/>
          <w:shd w:val="clear" w:color="auto" w:fill="FFFF99"/>
          <w:rtl/>
        </w:rPr>
        <w:tab/>
      </w:r>
      <w:r w:rsidRPr="00450FD0">
        <w:rPr>
          <w:rFonts w:cs="FrankRuehl" w:hint="cs"/>
          <w:strike/>
          <w:vanish/>
          <w:sz w:val="22"/>
          <w:szCs w:val="22"/>
          <w:shd w:val="clear" w:color="auto" w:fill="FFFF99"/>
          <w:rtl/>
        </w:rPr>
        <w:t>(א)</w:t>
      </w:r>
      <w:r w:rsidRPr="00450FD0">
        <w:rPr>
          <w:rFonts w:cs="FrankRuehl" w:hint="cs"/>
          <w:strike/>
          <w:vanish/>
          <w:sz w:val="22"/>
          <w:szCs w:val="22"/>
          <w:shd w:val="clear" w:color="auto" w:fill="FFFF99"/>
          <w:rtl/>
        </w:rPr>
        <w:tab/>
        <w:t xml:space="preserve">בעד כל תעודה הניתנת על ידי המנהל לפי תקנה 14 ישלם המבקש אגרה של 5 ל"י ובעד כל תעודה אחרת הניתנת לענין החוק </w:t>
      </w:r>
      <w:r w:rsidRPr="00450FD0">
        <w:rPr>
          <w:rFonts w:cs="FrankRuehl"/>
          <w:strike/>
          <w:vanish/>
          <w:sz w:val="22"/>
          <w:szCs w:val="22"/>
          <w:shd w:val="clear" w:color="auto" w:fill="FFFF99"/>
          <w:rtl/>
        </w:rPr>
        <w:t>–</w:t>
      </w:r>
      <w:r w:rsidRPr="00450FD0">
        <w:rPr>
          <w:rFonts w:cs="FrankRuehl" w:hint="cs"/>
          <w:strike/>
          <w:vanish/>
          <w:sz w:val="22"/>
          <w:szCs w:val="22"/>
          <w:shd w:val="clear" w:color="auto" w:fill="FFFF99"/>
          <w:rtl/>
        </w:rPr>
        <w:t xml:space="preserve"> אגרה של 2.100 ל"י.</w:t>
      </w:r>
    </w:p>
    <w:p w14:paraId="02EDDF39" w14:textId="77777777" w:rsidR="00E22B53" w:rsidRPr="00450FD0" w:rsidRDefault="00E22B53" w:rsidP="00E22B53">
      <w:pPr>
        <w:pStyle w:val="P00"/>
        <w:spacing w:before="0"/>
        <w:ind w:left="0" w:right="1134"/>
        <w:rPr>
          <w:rFonts w:cs="FrankRuehl" w:hint="cs"/>
          <w:vanish/>
          <w:color w:val="FF0000"/>
          <w:szCs w:val="20"/>
          <w:shd w:val="clear" w:color="auto" w:fill="FFFF99"/>
          <w:rtl/>
        </w:rPr>
      </w:pPr>
    </w:p>
    <w:p w14:paraId="7A9950D7" w14:textId="77777777" w:rsidR="00E22B53" w:rsidRPr="00450FD0" w:rsidRDefault="00E22B53" w:rsidP="00E22B53">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27.9.1962</w:t>
      </w:r>
    </w:p>
    <w:p w14:paraId="66BF3EB8" w14:textId="77777777" w:rsidR="00E22B53" w:rsidRPr="00450FD0" w:rsidRDefault="00E22B53" w:rsidP="00E22B53">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51D5F7ED" w14:textId="77777777" w:rsidR="00E22B53" w:rsidRPr="00450FD0" w:rsidRDefault="00E22B53" w:rsidP="00E22B53">
      <w:pPr>
        <w:pStyle w:val="P00"/>
        <w:tabs>
          <w:tab w:val="clear" w:pos="6259"/>
        </w:tabs>
        <w:spacing w:before="0"/>
        <w:ind w:left="0" w:right="1134"/>
        <w:rPr>
          <w:rFonts w:cs="FrankRuehl" w:hint="cs"/>
          <w:vanish/>
          <w:szCs w:val="20"/>
          <w:shd w:val="clear" w:color="auto" w:fill="FFFF99"/>
          <w:rtl/>
        </w:rPr>
      </w:pPr>
      <w:hyperlink r:id="rId114"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2658</w:t>
      </w:r>
    </w:p>
    <w:p w14:paraId="18952C32" w14:textId="77777777" w:rsidR="00E22B53" w:rsidRPr="00450FD0" w:rsidRDefault="00E22B53" w:rsidP="00E22B53">
      <w:pPr>
        <w:pStyle w:val="P0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ה</w:t>
      </w:r>
      <w:r w:rsidRPr="00450FD0">
        <w:rPr>
          <w:rStyle w:val="default"/>
          <w:rFonts w:cs="FrankRuehl" w:hint="cs"/>
          <w:vanish/>
          <w:sz w:val="22"/>
          <w:szCs w:val="22"/>
          <w:shd w:val="clear" w:color="auto" w:fill="FFFF99"/>
          <w:rtl/>
        </w:rPr>
        <w:t xml:space="preserve">וראות תקנת משנה (א) אינן חלות </w:t>
      </w:r>
      <w:r w:rsidRPr="00450FD0">
        <w:rPr>
          <w:rStyle w:val="default"/>
          <w:rFonts w:cs="FrankRuehl" w:hint="cs"/>
          <w:strike/>
          <w:vanish/>
          <w:sz w:val="22"/>
          <w:szCs w:val="22"/>
          <w:shd w:val="clear" w:color="auto" w:fill="FFFF99"/>
          <w:rtl/>
        </w:rPr>
        <w:t>על תעודות לפי תקנה 21</w:t>
      </w:r>
      <w:r w:rsidRPr="00450FD0">
        <w:rPr>
          <w:rStyle w:val="default"/>
          <w:rFonts w:cs="FrankRuehl" w:hint="cs"/>
          <w:vanish/>
          <w:sz w:val="22"/>
          <w:szCs w:val="22"/>
          <w:shd w:val="clear" w:color="auto" w:fill="FFFF99"/>
          <w:rtl/>
        </w:rPr>
        <w:t>, על תעודות הבאות לאשר שיבוא סחורה טעונה מס או מכירתה פטור</w:t>
      </w:r>
      <w:r w:rsidRPr="00450FD0">
        <w:rPr>
          <w:rStyle w:val="default"/>
          <w:rFonts w:cs="FrankRuehl"/>
          <w:vanish/>
          <w:sz w:val="22"/>
          <w:szCs w:val="22"/>
          <w:shd w:val="clear" w:color="auto" w:fill="FFFF99"/>
          <w:rtl/>
        </w:rPr>
        <w:t>ים</w:t>
      </w:r>
      <w:r w:rsidRPr="00450FD0">
        <w:rPr>
          <w:rStyle w:val="default"/>
          <w:rFonts w:cs="FrankRuehl" w:hint="cs"/>
          <w:vanish/>
          <w:sz w:val="22"/>
          <w:szCs w:val="22"/>
          <w:shd w:val="clear" w:color="auto" w:fill="FFFF99"/>
          <w:rtl/>
        </w:rPr>
        <w:t xml:space="preserve"> מתשלום המס ועל תעודות הניתנות לצורך תקנה 22.</w:t>
      </w:r>
    </w:p>
    <w:p w14:paraId="2DCD3FA0" w14:textId="77777777" w:rsidR="00AF4473" w:rsidRPr="00450FD0" w:rsidRDefault="00AF4473" w:rsidP="00AF4473">
      <w:pPr>
        <w:pStyle w:val="P00"/>
        <w:spacing w:before="0"/>
        <w:ind w:left="0" w:right="1134"/>
        <w:rPr>
          <w:rFonts w:cs="FrankRuehl" w:hint="cs"/>
          <w:vanish/>
          <w:color w:val="FF0000"/>
          <w:szCs w:val="20"/>
          <w:shd w:val="clear" w:color="auto" w:fill="FFFF99"/>
          <w:rtl/>
        </w:rPr>
      </w:pPr>
    </w:p>
    <w:p w14:paraId="360E9F36" w14:textId="77777777" w:rsidR="00AF4473" w:rsidRPr="00450FD0" w:rsidRDefault="00AF4473" w:rsidP="00AF4473">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1.4.1966</w:t>
      </w:r>
    </w:p>
    <w:p w14:paraId="69FEBC65" w14:textId="77777777" w:rsidR="00AF4473" w:rsidRPr="00450FD0" w:rsidRDefault="00AF4473" w:rsidP="00AF4473">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תשכ"ו-1966</w:t>
      </w:r>
    </w:p>
    <w:p w14:paraId="6C8E7077" w14:textId="77777777" w:rsidR="00AF4473" w:rsidRPr="00450FD0" w:rsidRDefault="00AF4473" w:rsidP="00AF4473">
      <w:pPr>
        <w:pStyle w:val="P00"/>
        <w:tabs>
          <w:tab w:val="clear" w:pos="6259"/>
        </w:tabs>
        <w:spacing w:before="0"/>
        <w:ind w:left="0" w:right="1134"/>
        <w:rPr>
          <w:rFonts w:cs="FrankRuehl" w:hint="cs"/>
          <w:vanish/>
          <w:szCs w:val="20"/>
          <w:shd w:val="clear" w:color="auto" w:fill="FFFF99"/>
          <w:rtl/>
        </w:rPr>
      </w:pPr>
      <w:hyperlink r:id="rId115" w:history="1">
        <w:r w:rsidRPr="00450FD0">
          <w:rPr>
            <w:rStyle w:val="Hyperlink"/>
            <w:rFonts w:cs="FrankRuehl" w:hint="cs"/>
            <w:vanish/>
            <w:szCs w:val="20"/>
            <w:shd w:val="clear" w:color="auto" w:fill="FFFF99"/>
            <w:rtl/>
          </w:rPr>
          <w:t>ק"ת תשכ"ו מס' 1858</w:t>
        </w:r>
      </w:hyperlink>
      <w:r w:rsidRPr="00450FD0">
        <w:rPr>
          <w:rFonts w:cs="FrankRuehl" w:hint="cs"/>
          <w:vanish/>
          <w:szCs w:val="20"/>
          <w:shd w:val="clear" w:color="auto" w:fill="FFFF99"/>
          <w:rtl/>
        </w:rPr>
        <w:t xml:space="preserve"> מיום 24.3.1966 עמ' 1597</w:t>
      </w:r>
    </w:p>
    <w:p w14:paraId="2F7D7626" w14:textId="77777777" w:rsidR="00AF4473" w:rsidRPr="00450FD0" w:rsidRDefault="00AF4473" w:rsidP="00AF4473">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חמש לירות</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חמש עשרה לירות</w:t>
      </w:r>
      <w:r w:rsidRPr="00450FD0">
        <w:rPr>
          <w:rFonts w:cs="FrankRuehl" w:hint="cs"/>
          <w:vanish/>
          <w:sz w:val="22"/>
          <w:szCs w:val="22"/>
          <w:shd w:val="clear" w:color="auto" w:fill="FFFF99"/>
          <w:rtl/>
        </w:rPr>
        <w:t>.</w:t>
      </w:r>
    </w:p>
    <w:p w14:paraId="7B2A5F73" w14:textId="77777777" w:rsidR="00183FA7" w:rsidRPr="00450FD0" w:rsidRDefault="00183FA7" w:rsidP="00183FA7">
      <w:pPr>
        <w:pStyle w:val="P00"/>
        <w:spacing w:before="0"/>
        <w:ind w:left="0" w:right="1134"/>
        <w:rPr>
          <w:rFonts w:cs="FrankRuehl" w:hint="cs"/>
          <w:vanish/>
          <w:color w:val="FF0000"/>
          <w:szCs w:val="20"/>
          <w:shd w:val="clear" w:color="auto" w:fill="FFFF99"/>
          <w:rtl/>
        </w:rPr>
      </w:pPr>
    </w:p>
    <w:p w14:paraId="239CC234" w14:textId="77777777" w:rsidR="00183FA7" w:rsidRPr="00450FD0" w:rsidRDefault="00183FA7" w:rsidP="00183FA7">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1.4.1970</w:t>
      </w:r>
    </w:p>
    <w:p w14:paraId="4FD30F72" w14:textId="77777777" w:rsidR="00183FA7" w:rsidRPr="00450FD0" w:rsidRDefault="00183FA7" w:rsidP="00183FA7">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(מס' 2) תש"ל-1970</w:t>
      </w:r>
    </w:p>
    <w:p w14:paraId="6F0457FC" w14:textId="77777777" w:rsidR="00183FA7" w:rsidRPr="00450FD0" w:rsidRDefault="00183FA7" w:rsidP="00183FA7">
      <w:pPr>
        <w:pStyle w:val="P00"/>
        <w:tabs>
          <w:tab w:val="clear" w:pos="6259"/>
        </w:tabs>
        <w:spacing w:before="0"/>
        <w:ind w:left="0" w:right="1134"/>
        <w:rPr>
          <w:rFonts w:cs="FrankRuehl" w:hint="cs"/>
          <w:vanish/>
          <w:szCs w:val="20"/>
          <w:shd w:val="clear" w:color="auto" w:fill="FFFF99"/>
          <w:rtl/>
        </w:rPr>
      </w:pPr>
      <w:hyperlink r:id="rId116" w:history="1">
        <w:r w:rsidRPr="00450FD0">
          <w:rPr>
            <w:rStyle w:val="Hyperlink"/>
            <w:rFonts w:cs="FrankRuehl" w:hint="cs"/>
            <w:vanish/>
            <w:szCs w:val="20"/>
            <w:shd w:val="clear" w:color="auto" w:fill="FFFF99"/>
            <w:rtl/>
          </w:rPr>
          <w:t>ק"ת תש"ל מס' 2540</w:t>
        </w:r>
      </w:hyperlink>
      <w:r w:rsidRPr="00450FD0">
        <w:rPr>
          <w:rFonts w:cs="FrankRuehl" w:hint="cs"/>
          <w:vanish/>
          <w:szCs w:val="20"/>
          <w:shd w:val="clear" w:color="auto" w:fill="FFFF99"/>
          <w:rtl/>
        </w:rPr>
        <w:t xml:space="preserve"> מיום 1.4.1970 עמ' 1298</w:t>
      </w:r>
    </w:p>
    <w:p w14:paraId="14B05B01" w14:textId="77777777" w:rsidR="00183FA7" w:rsidRPr="00450FD0" w:rsidRDefault="00183FA7" w:rsidP="00183FA7">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חמש עשרה לירות</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עשרים לירות</w:t>
      </w:r>
      <w:r w:rsidRPr="00450FD0">
        <w:rPr>
          <w:rFonts w:cs="FrankRuehl" w:hint="cs"/>
          <w:vanish/>
          <w:sz w:val="22"/>
          <w:szCs w:val="22"/>
          <w:shd w:val="clear" w:color="auto" w:fill="FFFF99"/>
          <w:rtl/>
        </w:rPr>
        <w:t>.</w:t>
      </w:r>
    </w:p>
    <w:p w14:paraId="4CA003F6" w14:textId="77777777" w:rsidR="007D1248" w:rsidRPr="00450FD0" w:rsidRDefault="007D1248" w:rsidP="007D1248">
      <w:pPr>
        <w:pStyle w:val="P00"/>
        <w:tabs>
          <w:tab w:val="clear" w:pos="6259"/>
        </w:tabs>
        <w:spacing w:before="0"/>
        <w:ind w:left="0" w:right="1134"/>
        <w:rPr>
          <w:rFonts w:cs="FrankRuehl" w:hint="cs"/>
          <w:vanish/>
          <w:szCs w:val="20"/>
          <w:shd w:val="clear" w:color="auto" w:fill="FFFF99"/>
          <w:rtl/>
        </w:rPr>
      </w:pPr>
    </w:p>
    <w:p w14:paraId="31C4E2F6" w14:textId="77777777" w:rsidR="007D1248" w:rsidRPr="00450FD0" w:rsidRDefault="007D1248" w:rsidP="007D1248">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6943D51A" w14:textId="77777777" w:rsidR="007D1248" w:rsidRPr="00450FD0" w:rsidRDefault="007D1248" w:rsidP="007D1248">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6A532933" w14:textId="77777777" w:rsidR="007D1248" w:rsidRPr="00450FD0" w:rsidRDefault="007D1248" w:rsidP="007D1248">
      <w:pPr>
        <w:pStyle w:val="P00"/>
        <w:tabs>
          <w:tab w:val="clear" w:pos="6259"/>
        </w:tabs>
        <w:spacing w:before="0"/>
        <w:ind w:left="0" w:right="1134"/>
        <w:rPr>
          <w:rFonts w:cs="FrankRuehl" w:hint="cs"/>
          <w:vanish/>
          <w:szCs w:val="20"/>
          <w:shd w:val="clear" w:color="auto" w:fill="FFFF99"/>
          <w:rtl/>
        </w:rPr>
      </w:pPr>
      <w:hyperlink r:id="rId117"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118"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136072CE" w14:textId="77777777" w:rsidR="007D1248" w:rsidRPr="00450FD0" w:rsidRDefault="007D1248" w:rsidP="007D1248">
      <w:pPr>
        <w:pStyle w:val="P0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vanish/>
          <w:sz w:val="22"/>
          <w:szCs w:val="22"/>
          <w:shd w:val="clear" w:color="auto" w:fill="FFFF99"/>
          <w:rtl/>
        </w:rPr>
        <w:t>(ב</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ה</w:t>
      </w:r>
      <w:r w:rsidRPr="00450FD0">
        <w:rPr>
          <w:rStyle w:val="default"/>
          <w:rFonts w:cs="FrankRuehl" w:hint="cs"/>
          <w:vanish/>
          <w:sz w:val="22"/>
          <w:szCs w:val="22"/>
          <w:shd w:val="clear" w:color="auto" w:fill="FFFF99"/>
          <w:rtl/>
        </w:rPr>
        <w:t xml:space="preserve">וראות תקנת משנה (א) אינן חלות על תעודות הבאות לאשר שיבוא </w:t>
      </w:r>
      <w:r w:rsidRPr="00450FD0">
        <w:rPr>
          <w:rStyle w:val="default"/>
          <w:rFonts w:cs="FrankRuehl" w:hint="cs"/>
          <w:strike/>
          <w:vanish/>
          <w:sz w:val="22"/>
          <w:szCs w:val="22"/>
          <w:shd w:val="clear" w:color="auto" w:fill="FFFF99"/>
          <w:rtl/>
        </w:rPr>
        <w:t>סחורה טעונה מס</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 טעוני מס</w:t>
      </w:r>
      <w:r w:rsidRPr="00450FD0">
        <w:rPr>
          <w:rStyle w:val="default"/>
          <w:rFonts w:cs="FrankRuehl" w:hint="cs"/>
          <w:vanish/>
          <w:sz w:val="22"/>
          <w:szCs w:val="22"/>
          <w:shd w:val="clear" w:color="auto" w:fill="FFFF99"/>
          <w:rtl/>
        </w:rPr>
        <w:t xml:space="preserve"> או </w:t>
      </w:r>
      <w:r w:rsidRPr="00450FD0">
        <w:rPr>
          <w:rStyle w:val="default"/>
          <w:rFonts w:cs="FrankRuehl" w:hint="cs"/>
          <w:strike/>
          <w:vanish/>
          <w:sz w:val="22"/>
          <w:szCs w:val="22"/>
          <w:shd w:val="clear" w:color="auto" w:fill="FFFF99"/>
          <w:rtl/>
        </w:rPr>
        <w:t>מכירתה</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מכירתם</w:t>
      </w:r>
      <w:r w:rsidRPr="00450FD0">
        <w:rPr>
          <w:rStyle w:val="default"/>
          <w:rFonts w:cs="FrankRuehl" w:hint="cs"/>
          <w:vanish/>
          <w:sz w:val="22"/>
          <w:szCs w:val="22"/>
          <w:shd w:val="clear" w:color="auto" w:fill="FFFF99"/>
          <w:rtl/>
        </w:rPr>
        <w:t xml:space="preserve"> פטור</w:t>
      </w:r>
      <w:r w:rsidRPr="00450FD0">
        <w:rPr>
          <w:rStyle w:val="default"/>
          <w:rFonts w:cs="FrankRuehl"/>
          <w:vanish/>
          <w:sz w:val="22"/>
          <w:szCs w:val="22"/>
          <w:shd w:val="clear" w:color="auto" w:fill="FFFF99"/>
          <w:rtl/>
        </w:rPr>
        <w:t>ים</w:t>
      </w:r>
      <w:r w:rsidRPr="00450FD0">
        <w:rPr>
          <w:rStyle w:val="default"/>
          <w:rFonts w:cs="FrankRuehl" w:hint="cs"/>
          <w:vanish/>
          <w:sz w:val="22"/>
          <w:szCs w:val="22"/>
          <w:shd w:val="clear" w:color="auto" w:fill="FFFF99"/>
          <w:rtl/>
        </w:rPr>
        <w:t xml:space="preserve"> מתשלום המס ועל תעודות הניתנות לצורך תקנה 22.</w:t>
      </w:r>
    </w:p>
    <w:p w14:paraId="7621042D" w14:textId="77777777" w:rsidR="00C90DFB" w:rsidRPr="00450FD0" w:rsidRDefault="00C90DFB" w:rsidP="00C90DFB">
      <w:pPr>
        <w:pStyle w:val="P00"/>
        <w:spacing w:before="0"/>
        <w:ind w:left="0" w:right="1134"/>
        <w:rPr>
          <w:rFonts w:cs="FrankRuehl" w:hint="cs"/>
          <w:vanish/>
          <w:color w:val="FF0000"/>
          <w:szCs w:val="20"/>
          <w:shd w:val="clear" w:color="auto" w:fill="FFFF99"/>
          <w:rtl/>
        </w:rPr>
      </w:pPr>
    </w:p>
    <w:p w14:paraId="6BAA2D27" w14:textId="77777777" w:rsidR="00C90DFB" w:rsidRPr="00450FD0" w:rsidRDefault="00C90DFB" w:rsidP="00C90DFB">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10.2.1977</w:t>
      </w:r>
    </w:p>
    <w:p w14:paraId="7A932647" w14:textId="77777777" w:rsidR="00C90DFB" w:rsidRPr="00450FD0" w:rsidRDefault="00C90DFB" w:rsidP="00C90DFB">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תשל"ז-1977</w:t>
      </w:r>
    </w:p>
    <w:p w14:paraId="7A306E65" w14:textId="77777777" w:rsidR="00C90DFB" w:rsidRPr="00450FD0" w:rsidRDefault="00C90DFB" w:rsidP="00C90DFB">
      <w:pPr>
        <w:pStyle w:val="P00"/>
        <w:tabs>
          <w:tab w:val="clear" w:pos="6259"/>
        </w:tabs>
        <w:spacing w:before="0"/>
        <w:ind w:left="0" w:right="1134"/>
        <w:rPr>
          <w:rFonts w:cs="FrankRuehl" w:hint="cs"/>
          <w:vanish/>
          <w:szCs w:val="20"/>
          <w:shd w:val="clear" w:color="auto" w:fill="FFFF99"/>
          <w:rtl/>
        </w:rPr>
      </w:pPr>
      <w:hyperlink r:id="rId119" w:history="1">
        <w:r w:rsidRPr="00450FD0">
          <w:rPr>
            <w:rStyle w:val="Hyperlink"/>
            <w:rFonts w:cs="FrankRuehl" w:hint="cs"/>
            <w:vanish/>
            <w:szCs w:val="20"/>
            <w:shd w:val="clear" w:color="auto" w:fill="FFFF99"/>
            <w:rtl/>
          </w:rPr>
          <w:t>ק"ת תשל"ז מס' 3663</w:t>
        </w:r>
      </w:hyperlink>
      <w:r w:rsidRPr="00450FD0">
        <w:rPr>
          <w:rFonts w:cs="FrankRuehl" w:hint="cs"/>
          <w:vanish/>
          <w:szCs w:val="20"/>
          <w:shd w:val="clear" w:color="auto" w:fill="FFFF99"/>
          <w:rtl/>
        </w:rPr>
        <w:t xml:space="preserve"> מיום 10.2.1977 עמ' 907</w:t>
      </w:r>
    </w:p>
    <w:p w14:paraId="2F081B98" w14:textId="77777777" w:rsidR="00C90DFB" w:rsidRPr="00450FD0" w:rsidRDefault="00C90DFB" w:rsidP="00C90DFB">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עשרים לירות</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שלושים לירות</w:t>
      </w:r>
      <w:r w:rsidRPr="00450FD0">
        <w:rPr>
          <w:rFonts w:cs="FrankRuehl" w:hint="cs"/>
          <w:vanish/>
          <w:sz w:val="22"/>
          <w:szCs w:val="22"/>
          <w:shd w:val="clear" w:color="auto" w:fill="FFFF99"/>
          <w:rtl/>
        </w:rPr>
        <w:t>.</w:t>
      </w:r>
    </w:p>
    <w:p w14:paraId="65175648" w14:textId="77777777" w:rsidR="003D311C" w:rsidRPr="00450FD0" w:rsidRDefault="003D311C" w:rsidP="003D311C">
      <w:pPr>
        <w:pStyle w:val="P00"/>
        <w:spacing w:before="0"/>
        <w:ind w:left="0" w:right="1134"/>
        <w:rPr>
          <w:rFonts w:cs="FrankRuehl" w:hint="cs"/>
          <w:vanish/>
          <w:color w:val="FF0000"/>
          <w:szCs w:val="20"/>
          <w:shd w:val="clear" w:color="auto" w:fill="FFFF99"/>
          <w:rtl/>
        </w:rPr>
      </w:pPr>
    </w:p>
    <w:p w14:paraId="4B55ED9C" w14:textId="77777777" w:rsidR="003D311C" w:rsidRPr="00450FD0" w:rsidRDefault="003D311C" w:rsidP="003D311C">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1.1.1981</w:t>
      </w:r>
    </w:p>
    <w:p w14:paraId="3A895144" w14:textId="77777777" w:rsidR="003D311C" w:rsidRPr="00450FD0" w:rsidRDefault="003D311C" w:rsidP="003D311C">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תשמ"א-1981</w:t>
      </w:r>
    </w:p>
    <w:p w14:paraId="40FF5E24" w14:textId="77777777" w:rsidR="003D311C" w:rsidRPr="00450FD0" w:rsidRDefault="003D311C" w:rsidP="003D311C">
      <w:pPr>
        <w:pStyle w:val="P00"/>
        <w:tabs>
          <w:tab w:val="clear" w:pos="6259"/>
        </w:tabs>
        <w:spacing w:before="0"/>
        <w:ind w:left="0" w:right="1134"/>
        <w:rPr>
          <w:rFonts w:cs="FrankRuehl" w:hint="cs"/>
          <w:vanish/>
          <w:szCs w:val="20"/>
          <w:shd w:val="clear" w:color="auto" w:fill="FFFF99"/>
          <w:rtl/>
        </w:rPr>
      </w:pPr>
      <w:hyperlink r:id="rId120" w:history="1">
        <w:r w:rsidRPr="00450FD0">
          <w:rPr>
            <w:rStyle w:val="Hyperlink"/>
            <w:rFonts w:cs="FrankRuehl" w:hint="cs"/>
            <w:vanish/>
            <w:szCs w:val="20"/>
            <w:shd w:val="clear" w:color="auto" w:fill="FFFF99"/>
            <w:rtl/>
          </w:rPr>
          <w:t>ק"ת תשמ"א מס' 4197</w:t>
        </w:r>
      </w:hyperlink>
      <w:r w:rsidRPr="00450FD0">
        <w:rPr>
          <w:rFonts w:cs="FrankRuehl" w:hint="cs"/>
          <w:vanish/>
          <w:szCs w:val="20"/>
          <w:shd w:val="clear" w:color="auto" w:fill="FFFF99"/>
          <w:rtl/>
        </w:rPr>
        <w:t xml:space="preserve"> מיום 16.1.1981 עמ' 379</w:t>
      </w:r>
    </w:p>
    <w:p w14:paraId="1FCB6D03" w14:textId="77777777" w:rsidR="003D311C" w:rsidRPr="00450FD0" w:rsidRDefault="007D1248" w:rsidP="003D311C">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23.</w:t>
      </w:r>
      <w:r w:rsidR="005B0571" w:rsidRPr="00450FD0">
        <w:rPr>
          <w:rFonts w:cs="FrankRuehl" w:hint="cs"/>
          <w:vanish/>
          <w:sz w:val="22"/>
          <w:szCs w:val="22"/>
          <w:shd w:val="clear" w:color="auto" w:fill="FFFF99"/>
          <w:rtl/>
        </w:rPr>
        <w:tab/>
        <w:t>(</w:t>
      </w:r>
      <w:r w:rsidR="003D311C" w:rsidRPr="00450FD0">
        <w:rPr>
          <w:rFonts w:cs="FrankRuehl" w:hint="cs"/>
          <w:vanish/>
          <w:sz w:val="22"/>
          <w:szCs w:val="22"/>
          <w:shd w:val="clear" w:color="auto" w:fill="FFFF99"/>
          <w:rtl/>
        </w:rPr>
        <w:t>א)</w:t>
      </w:r>
      <w:r w:rsidR="003D311C"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003D311C" w:rsidRPr="00450FD0">
        <w:rPr>
          <w:rFonts w:cs="FrankRuehl" w:hint="cs"/>
          <w:strike/>
          <w:vanish/>
          <w:sz w:val="22"/>
          <w:szCs w:val="22"/>
          <w:shd w:val="clear" w:color="auto" w:fill="FFFF99"/>
          <w:rtl/>
        </w:rPr>
        <w:t>שלושים לירות</w:t>
      </w:r>
      <w:r w:rsidR="003D311C" w:rsidRPr="00450FD0">
        <w:rPr>
          <w:rFonts w:cs="FrankRuehl" w:hint="cs"/>
          <w:vanish/>
          <w:sz w:val="22"/>
          <w:szCs w:val="22"/>
          <w:shd w:val="clear" w:color="auto" w:fill="FFFF99"/>
          <w:rtl/>
        </w:rPr>
        <w:t xml:space="preserve"> </w:t>
      </w:r>
      <w:r w:rsidR="003D311C" w:rsidRPr="00450FD0">
        <w:rPr>
          <w:rFonts w:cs="FrankRuehl" w:hint="cs"/>
          <w:vanish/>
          <w:sz w:val="22"/>
          <w:szCs w:val="22"/>
          <w:u w:val="single"/>
          <w:shd w:val="clear" w:color="auto" w:fill="FFFF99"/>
          <w:rtl/>
        </w:rPr>
        <w:t>שלושים שקלים</w:t>
      </w:r>
      <w:r w:rsidR="003D311C" w:rsidRPr="00450FD0">
        <w:rPr>
          <w:rFonts w:cs="FrankRuehl" w:hint="cs"/>
          <w:vanish/>
          <w:sz w:val="22"/>
          <w:szCs w:val="22"/>
          <w:shd w:val="clear" w:color="auto" w:fill="FFFF99"/>
          <w:rtl/>
        </w:rPr>
        <w:t>.</w:t>
      </w:r>
    </w:p>
    <w:p w14:paraId="5A21CF13" w14:textId="77777777" w:rsidR="003D311C" w:rsidRPr="00450FD0" w:rsidRDefault="005B0571" w:rsidP="007D1248">
      <w:pPr>
        <w:pStyle w:val="P00"/>
        <w:spacing w:before="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r>
      <w:r w:rsidR="003D311C" w:rsidRPr="00450FD0">
        <w:rPr>
          <w:rStyle w:val="default"/>
          <w:rFonts w:cs="FrankRuehl"/>
          <w:vanish/>
          <w:sz w:val="22"/>
          <w:szCs w:val="22"/>
          <w:shd w:val="clear" w:color="auto" w:fill="FFFF99"/>
          <w:rtl/>
        </w:rPr>
        <w:t>(ב</w:t>
      </w:r>
      <w:r w:rsidR="003D311C" w:rsidRPr="00450FD0">
        <w:rPr>
          <w:rStyle w:val="default"/>
          <w:rFonts w:cs="FrankRuehl" w:hint="cs"/>
          <w:vanish/>
          <w:sz w:val="22"/>
          <w:szCs w:val="22"/>
          <w:shd w:val="clear" w:color="auto" w:fill="FFFF99"/>
          <w:rtl/>
        </w:rPr>
        <w:t>)</w:t>
      </w:r>
      <w:r w:rsidR="003D311C" w:rsidRPr="00450FD0">
        <w:rPr>
          <w:rStyle w:val="default"/>
          <w:rFonts w:cs="FrankRuehl"/>
          <w:vanish/>
          <w:sz w:val="22"/>
          <w:szCs w:val="22"/>
          <w:shd w:val="clear" w:color="auto" w:fill="FFFF99"/>
          <w:rtl/>
        </w:rPr>
        <w:tab/>
        <w:t>ה</w:t>
      </w:r>
      <w:r w:rsidR="003D311C" w:rsidRPr="00450FD0">
        <w:rPr>
          <w:rStyle w:val="default"/>
          <w:rFonts w:cs="FrankRuehl" w:hint="cs"/>
          <w:vanish/>
          <w:sz w:val="22"/>
          <w:szCs w:val="22"/>
          <w:shd w:val="clear" w:color="auto" w:fill="FFFF99"/>
          <w:rtl/>
        </w:rPr>
        <w:t xml:space="preserve">וראות תקנת משנה (א) אינן חלות על תעודות הבאות לאשר שיבוא </w:t>
      </w:r>
      <w:r w:rsidR="007D1248" w:rsidRPr="00450FD0">
        <w:rPr>
          <w:rStyle w:val="default"/>
          <w:rFonts w:cs="FrankRuehl" w:hint="cs"/>
          <w:vanish/>
          <w:sz w:val="22"/>
          <w:szCs w:val="22"/>
          <w:shd w:val="clear" w:color="auto" w:fill="FFFF99"/>
          <w:rtl/>
        </w:rPr>
        <w:t>טובין טעוני מס או מכירתם</w:t>
      </w:r>
      <w:r w:rsidR="003D311C" w:rsidRPr="00450FD0">
        <w:rPr>
          <w:rStyle w:val="default"/>
          <w:rFonts w:cs="FrankRuehl" w:hint="cs"/>
          <w:vanish/>
          <w:sz w:val="22"/>
          <w:szCs w:val="22"/>
          <w:shd w:val="clear" w:color="auto" w:fill="FFFF99"/>
          <w:rtl/>
        </w:rPr>
        <w:t xml:space="preserve"> פטור</w:t>
      </w:r>
      <w:r w:rsidR="003D311C" w:rsidRPr="00450FD0">
        <w:rPr>
          <w:rStyle w:val="default"/>
          <w:rFonts w:cs="FrankRuehl"/>
          <w:vanish/>
          <w:sz w:val="22"/>
          <w:szCs w:val="22"/>
          <w:shd w:val="clear" w:color="auto" w:fill="FFFF99"/>
          <w:rtl/>
        </w:rPr>
        <w:t>ים</w:t>
      </w:r>
      <w:r w:rsidR="003D311C" w:rsidRPr="00450FD0">
        <w:rPr>
          <w:rStyle w:val="default"/>
          <w:rFonts w:cs="FrankRuehl" w:hint="cs"/>
          <w:vanish/>
          <w:sz w:val="22"/>
          <w:szCs w:val="22"/>
          <w:shd w:val="clear" w:color="auto" w:fill="FFFF99"/>
          <w:rtl/>
        </w:rPr>
        <w:t xml:space="preserve"> מתשלום המס ועל תעודות הניתנות לצורך תקנה 22.</w:t>
      </w:r>
    </w:p>
    <w:p w14:paraId="5E11F493" w14:textId="77777777" w:rsidR="005B0571" w:rsidRPr="00450FD0" w:rsidRDefault="005B0571" w:rsidP="005B0571">
      <w:pPr>
        <w:pStyle w:val="P00"/>
        <w:spacing w:before="0"/>
        <w:ind w:left="0" w:right="1134"/>
        <w:rPr>
          <w:rFonts w:cs="FrankRuehl" w:hint="cs"/>
          <w:vanish/>
          <w:sz w:val="22"/>
          <w:szCs w:val="22"/>
          <w:u w:val="single"/>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(ג)</w:t>
      </w:r>
      <w:r w:rsidRPr="00450FD0">
        <w:rPr>
          <w:rStyle w:val="default"/>
          <w:rFonts w:cs="FrankRuehl" w:hint="cs"/>
          <w:vanish/>
          <w:sz w:val="22"/>
          <w:szCs w:val="22"/>
          <w:u w:val="single"/>
          <w:shd w:val="clear" w:color="auto" w:fill="FFFF99"/>
          <w:rtl/>
        </w:rPr>
        <w:tab/>
      </w:r>
      <w:r w:rsidRPr="00450FD0">
        <w:rPr>
          <w:rFonts w:cs="FrankRuehl"/>
          <w:vanish/>
          <w:sz w:val="22"/>
          <w:szCs w:val="22"/>
          <w:u w:val="single"/>
          <w:shd w:val="clear" w:color="auto" w:fill="FFFF99"/>
          <w:rtl/>
        </w:rPr>
        <w:t>ה</w:t>
      </w:r>
      <w:r w:rsidRPr="00450FD0">
        <w:rPr>
          <w:rFonts w:cs="FrankRuehl" w:hint="cs"/>
          <w:vanish/>
          <w:sz w:val="22"/>
          <w:szCs w:val="22"/>
          <w:u w:val="single"/>
          <w:shd w:val="clear" w:color="auto" w:fill="FFFF99"/>
          <w:rtl/>
        </w:rPr>
        <w:t>אגרה לפי תקנת משנה (א) תותאם ב-1 בינואר וב-1 ביולי של כל שנה לשיעור עליית מדד המחירים לצרכן המתפרסם מטעם</w:t>
      </w:r>
      <w:r w:rsidRPr="00450FD0">
        <w:rPr>
          <w:rFonts w:cs="FrankRuehl"/>
          <w:vanish/>
          <w:sz w:val="22"/>
          <w:szCs w:val="22"/>
          <w:u w:val="single"/>
          <w:shd w:val="clear" w:color="auto" w:fill="FFFF99"/>
          <w:rtl/>
        </w:rPr>
        <w:t xml:space="preserve"> </w:t>
      </w:r>
      <w:r w:rsidRPr="00450FD0">
        <w:rPr>
          <w:rFonts w:cs="FrankRuehl" w:hint="cs"/>
          <w:vanish/>
          <w:sz w:val="22"/>
          <w:szCs w:val="22"/>
          <w:u w:val="single"/>
          <w:shd w:val="clear" w:color="auto" w:fill="FFFF99"/>
          <w:rtl/>
        </w:rPr>
        <w:t xml:space="preserve">הלשכה המרכזית לסטטיסטיקה. שיעור העלייה של המדד ייקבע לפי העלייה שבין המדד </w:t>
      </w:r>
      <w:r w:rsidRPr="00450FD0">
        <w:rPr>
          <w:rFonts w:cs="FrankRuehl"/>
          <w:vanish/>
          <w:sz w:val="22"/>
          <w:szCs w:val="22"/>
          <w:u w:val="single"/>
          <w:shd w:val="clear" w:color="auto" w:fill="FFFF99"/>
          <w:rtl/>
        </w:rPr>
        <w:t>הא</w:t>
      </w:r>
      <w:r w:rsidRPr="00450FD0">
        <w:rPr>
          <w:rFonts w:cs="FrankRuehl" w:hint="cs"/>
          <w:vanish/>
          <w:sz w:val="22"/>
          <w:szCs w:val="22"/>
          <w:u w:val="single"/>
          <w:shd w:val="clear" w:color="auto" w:fill="FFFF99"/>
          <w:rtl/>
        </w:rPr>
        <w:t>חרון שהתפרסם לפני תחילתה של האגרה שבתוקף לבין המדד האחרון שהתפרסם לפני יום התאמתה כאמור לעיל.</w:t>
      </w:r>
    </w:p>
    <w:p w14:paraId="71E0A216" w14:textId="77777777" w:rsidR="005B0571" w:rsidRPr="00450FD0" w:rsidRDefault="005B0571" w:rsidP="003F21E5">
      <w:pPr>
        <w:pStyle w:val="P00"/>
        <w:spacing w:before="0"/>
        <w:ind w:left="0" w:right="1134"/>
        <w:rPr>
          <w:rFonts w:cs="FrankRuehl" w:hint="cs"/>
          <w:vanish/>
          <w:sz w:val="22"/>
          <w:szCs w:val="22"/>
          <w:u w:val="single"/>
          <w:shd w:val="clear" w:color="auto" w:fill="FFFF99"/>
          <w:rtl/>
        </w:rPr>
      </w:pPr>
      <w:r w:rsidRPr="00450FD0">
        <w:rPr>
          <w:rFonts w:cs="FrankRuehl"/>
          <w:vanish/>
          <w:szCs w:val="22"/>
          <w:u w:val="single"/>
          <w:shd w:val="clear" w:color="auto" w:fill="FFFF99"/>
          <w:rtl/>
        </w:rPr>
        <w:t>הא</w:t>
      </w:r>
      <w:r w:rsidRPr="00450FD0">
        <w:rPr>
          <w:rFonts w:cs="FrankRuehl" w:hint="cs"/>
          <w:vanish/>
          <w:szCs w:val="22"/>
          <w:u w:val="single"/>
          <w:shd w:val="clear" w:color="auto" w:fill="FFFF99"/>
          <w:rtl/>
        </w:rPr>
        <w:t>גרה המותאמת תעוגל ל-</w:t>
      </w:r>
      <w:r w:rsidR="003F21E5" w:rsidRPr="00450FD0">
        <w:rPr>
          <w:rFonts w:cs="FrankRuehl" w:hint="cs"/>
          <w:vanish/>
          <w:szCs w:val="22"/>
          <w:u w:val="single"/>
          <w:shd w:val="clear" w:color="auto" w:fill="FFFF99"/>
          <w:rtl/>
        </w:rPr>
        <w:t>5</w:t>
      </w:r>
      <w:r w:rsidRPr="00450FD0">
        <w:rPr>
          <w:rFonts w:cs="FrankRuehl" w:hint="cs"/>
          <w:vanish/>
          <w:szCs w:val="22"/>
          <w:u w:val="single"/>
          <w:shd w:val="clear" w:color="auto" w:fill="FFFF99"/>
          <w:rtl/>
        </w:rPr>
        <w:t xml:space="preserve"> שקלים הקרובים.</w:t>
      </w:r>
    </w:p>
    <w:p w14:paraId="51B71B67" w14:textId="77777777" w:rsidR="00A14678" w:rsidRPr="00450FD0" w:rsidRDefault="00A14678" w:rsidP="00A14678">
      <w:pPr>
        <w:pStyle w:val="P00"/>
        <w:spacing w:before="0"/>
        <w:ind w:left="0" w:right="1134"/>
        <w:rPr>
          <w:rStyle w:val="default"/>
          <w:rFonts w:cs="FrankRuehl" w:hint="cs"/>
          <w:vanish/>
          <w:color w:val="FF0000"/>
          <w:sz w:val="20"/>
          <w:szCs w:val="20"/>
          <w:shd w:val="clear" w:color="auto" w:fill="FFFF99"/>
          <w:rtl/>
        </w:rPr>
      </w:pPr>
    </w:p>
    <w:p w14:paraId="78A33088" w14:textId="77777777" w:rsidR="00A14678" w:rsidRPr="00450FD0" w:rsidRDefault="00A14678" w:rsidP="00A14678">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1.7.1981</w:t>
      </w:r>
    </w:p>
    <w:p w14:paraId="2789C3C0" w14:textId="77777777" w:rsidR="00A14678" w:rsidRPr="00450FD0" w:rsidRDefault="00A14678" w:rsidP="00A14678">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תשמ"א-1981</w:t>
      </w:r>
    </w:p>
    <w:p w14:paraId="6B27576B" w14:textId="77777777" w:rsidR="005B0571" w:rsidRPr="00450FD0" w:rsidRDefault="00A14678" w:rsidP="00A14678">
      <w:pPr>
        <w:pStyle w:val="P00"/>
        <w:spacing w:before="0"/>
        <w:ind w:left="0" w:right="1134"/>
        <w:rPr>
          <w:rStyle w:val="default"/>
          <w:rFonts w:cs="FrankRuehl" w:hint="cs"/>
          <w:vanish/>
          <w:sz w:val="20"/>
          <w:szCs w:val="20"/>
          <w:shd w:val="clear" w:color="auto" w:fill="FFFF99"/>
          <w:rtl/>
        </w:rPr>
      </w:pPr>
      <w:hyperlink r:id="rId121" w:history="1">
        <w:r w:rsidRPr="00450FD0">
          <w:rPr>
            <w:rStyle w:val="Hyperlink"/>
            <w:rFonts w:cs="FrankRuehl" w:hint="cs"/>
            <w:vanish/>
            <w:szCs w:val="20"/>
            <w:shd w:val="clear" w:color="auto" w:fill="FFFF99"/>
            <w:rtl/>
          </w:rPr>
          <w:t>י"פ תשמ"א מס' 2739</w:t>
        </w:r>
      </w:hyperlink>
      <w:r w:rsidRPr="00450FD0">
        <w:rPr>
          <w:rStyle w:val="default"/>
          <w:rFonts w:cs="FrankRuehl" w:hint="cs"/>
          <w:vanish/>
          <w:sz w:val="20"/>
          <w:szCs w:val="20"/>
          <w:shd w:val="clear" w:color="auto" w:fill="FFFF99"/>
          <w:rtl/>
        </w:rPr>
        <w:t xml:space="preserve"> מיום 20.8.1981 עמ' 2617</w:t>
      </w:r>
    </w:p>
    <w:p w14:paraId="5F518653" w14:textId="77777777" w:rsidR="00A14678" w:rsidRPr="00450FD0" w:rsidRDefault="00A14678" w:rsidP="00A14678">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30</w:t>
      </w:r>
      <w:r w:rsidRPr="00450FD0">
        <w:rPr>
          <w:rFonts w:cs="FrankRuehl" w:hint="cs"/>
          <w:vanish/>
          <w:sz w:val="22"/>
          <w:szCs w:val="22"/>
          <w:shd w:val="clear" w:color="auto" w:fill="FFFF99"/>
          <w:rtl/>
        </w:rPr>
        <w:t xml:space="preserve"> </w:t>
      </w:r>
      <w:r w:rsidR="00A35D36" w:rsidRPr="00450FD0">
        <w:rPr>
          <w:rFonts w:cs="FrankRuehl" w:hint="cs"/>
          <w:vanish/>
          <w:sz w:val="22"/>
          <w:szCs w:val="22"/>
          <w:u w:val="single"/>
          <w:shd w:val="clear" w:color="auto" w:fill="FFFF99"/>
          <w:rtl/>
        </w:rPr>
        <w:t>45</w:t>
      </w:r>
      <w:r w:rsidR="00A35D36" w:rsidRPr="00450FD0">
        <w:rPr>
          <w:rFonts w:cs="FrankRuehl" w:hint="cs"/>
          <w:vanish/>
          <w:sz w:val="22"/>
          <w:szCs w:val="22"/>
          <w:shd w:val="clear" w:color="auto" w:fill="FFFF99"/>
          <w:rtl/>
        </w:rPr>
        <w:t xml:space="preserve"> </w:t>
      </w:r>
      <w:r w:rsidRPr="00450FD0">
        <w:rPr>
          <w:rFonts w:cs="FrankRuehl" w:hint="cs"/>
          <w:vanish/>
          <w:sz w:val="22"/>
          <w:szCs w:val="22"/>
          <w:shd w:val="clear" w:color="auto" w:fill="FFFF99"/>
          <w:rtl/>
        </w:rPr>
        <w:t>שקלים.</w:t>
      </w:r>
    </w:p>
    <w:p w14:paraId="559B1211" w14:textId="77777777" w:rsidR="003E3682" w:rsidRPr="00450FD0" w:rsidRDefault="003E3682" w:rsidP="003E3682">
      <w:pPr>
        <w:pStyle w:val="P00"/>
        <w:spacing w:before="0"/>
        <w:ind w:left="0" w:right="1134"/>
        <w:rPr>
          <w:rStyle w:val="default"/>
          <w:rFonts w:cs="FrankRuehl" w:hint="cs"/>
          <w:vanish/>
          <w:color w:val="FF0000"/>
          <w:sz w:val="20"/>
          <w:szCs w:val="20"/>
          <w:shd w:val="clear" w:color="auto" w:fill="FFFF99"/>
          <w:rtl/>
        </w:rPr>
      </w:pPr>
    </w:p>
    <w:p w14:paraId="3910EFF1" w14:textId="77777777" w:rsidR="003E3682" w:rsidRPr="00450FD0" w:rsidRDefault="003E3682" w:rsidP="003E3682">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1.1.1982</w:t>
      </w:r>
    </w:p>
    <w:p w14:paraId="59D1BB41" w14:textId="77777777" w:rsidR="003E3682" w:rsidRPr="00450FD0" w:rsidRDefault="003E3682" w:rsidP="003D43CE">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תשמ"ב-198</w:t>
      </w:r>
      <w:r w:rsidR="003D43CE" w:rsidRPr="00450FD0">
        <w:rPr>
          <w:rStyle w:val="default"/>
          <w:rFonts w:cs="FrankRuehl" w:hint="cs"/>
          <w:b/>
          <w:bCs/>
          <w:vanish/>
          <w:sz w:val="20"/>
          <w:szCs w:val="20"/>
          <w:shd w:val="clear" w:color="auto" w:fill="FFFF99"/>
          <w:rtl/>
        </w:rPr>
        <w:t>2</w:t>
      </w:r>
    </w:p>
    <w:p w14:paraId="5E098A1F" w14:textId="77777777" w:rsidR="003E3682" w:rsidRPr="00450FD0" w:rsidRDefault="003D43CE" w:rsidP="003D43CE">
      <w:pPr>
        <w:pStyle w:val="P00"/>
        <w:spacing w:before="0"/>
        <w:ind w:left="0" w:right="1134"/>
        <w:rPr>
          <w:rStyle w:val="default"/>
          <w:rFonts w:cs="FrankRuehl" w:hint="cs"/>
          <w:vanish/>
          <w:sz w:val="20"/>
          <w:szCs w:val="20"/>
          <w:shd w:val="clear" w:color="auto" w:fill="FFFF99"/>
          <w:rtl/>
        </w:rPr>
      </w:pPr>
      <w:hyperlink r:id="rId122" w:history="1">
        <w:r w:rsidR="003E3682" w:rsidRPr="00450FD0">
          <w:rPr>
            <w:rStyle w:val="Hyperlink"/>
            <w:rFonts w:cs="FrankRuehl" w:hint="cs"/>
            <w:vanish/>
            <w:szCs w:val="20"/>
            <w:shd w:val="clear" w:color="auto" w:fill="FFFF99"/>
            <w:rtl/>
          </w:rPr>
          <w:t>י"פ תשמ"</w:t>
        </w:r>
        <w:r w:rsidRPr="00450FD0">
          <w:rPr>
            <w:rStyle w:val="Hyperlink"/>
            <w:rFonts w:cs="FrankRuehl" w:hint="cs"/>
            <w:vanish/>
            <w:szCs w:val="20"/>
            <w:shd w:val="clear" w:color="auto" w:fill="FFFF99"/>
            <w:rtl/>
          </w:rPr>
          <w:t>ב</w:t>
        </w:r>
        <w:r w:rsidR="003E3682" w:rsidRPr="00450FD0">
          <w:rPr>
            <w:rStyle w:val="Hyperlink"/>
            <w:rFonts w:cs="FrankRuehl" w:hint="cs"/>
            <w:vanish/>
            <w:szCs w:val="20"/>
            <w:shd w:val="clear" w:color="auto" w:fill="FFFF99"/>
            <w:rtl/>
          </w:rPr>
          <w:t xml:space="preserve"> מס' 27</w:t>
        </w:r>
        <w:r w:rsidRPr="00450FD0">
          <w:rPr>
            <w:rStyle w:val="Hyperlink"/>
            <w:rFonts w:cs="FrankRuehl" w:hint="cs"/>
            <w:vanish/>
            <w:szCs w:val="20"/>
            <w:shd w:val="clear" w:color="auto" w:fill="FFFF99"/>
            <w:rtl/>
          </w:rPr>
          <w:t>87</w:t>
        </w:r>
      </w:hyperlink>
      <w:r w:rsidR="003E3682" w:rsidRPr="00450FD0">
        <w:rPr>
          <w:rStyle w:val="default"/>
          <w:rFonts w:cs="FrankRuehl" w:hint="cs"/>
          <w:vanish/>
          <w:sz w:val="20"/>
          <w:szCs w:val="20"/>
          <w:shd w:val="clear" w:color="auto" w:fill="FFFF99"/>
          <w:rtl/>
        </w:rPr>
        <w:t xml:space="preserve"> מיום </w:t>
      </w:r>
      <w:r w:rsidRPr="00450FD0">
        <w:rPr>
          <w:rStyle w:val="default"/>
          <w:rFonts w:cs="FrankRuehl" w:hint="cs"/>
          <w:vanish/>
          <w:sz w:val="20"/>
          <w:szCs w:val="20"/>
          <w:shd w:val="clear" w:color="auto" w:fill="FFFF99"/>
          <w:rtl/>
        </w:rPr>
        <w:t>9</w:t>
      </w:r>
      <w:r w:rsidR="003E3682" w:rsidRPr="00450FD0">
        <w:rPr>
          <w:rStyle w:val="default"/>
          <w:rFonts w:cs="FrankRuehl" w:hint="cs"/>
          <w:vanish/>
          <w:sz w:val="20"/>
          <w:szCs w:val="20"/>
          <w:shd w:val="clear" w:color="auto" w:fill="FFFF99"/>
          <w:rtl/>
        </w:rPr>
        <w:t>.</w:t>
      </w:r>
      <w:r w:rsidRPr="00450FD0">
        <w:rPr>
          <w:rStyle w:val="default"/>
          <w:rFonts w:cs="FrankRuehl" w:hint="cs"/>
          <w:vanish/>
          <w:sz w:val="20"/>
          <w:szCs w:val="20"/>
          <w:shd w:val="clear" w:color="auto" w:fill="FFFF99"/>
          <w:rtl/>
        </w:rPr>
        <w:t>2</w:t>
      </w:r>
      <w:r w:rsidR="003E3682" w:rsidRPr="00450FD0">
        <w:rPr>
          <w:rStyle w:val="default"/>
          <w:rFonts w:cs="FrankRuehl" w:hint="cs"/>
          <w:vanish/>
          <w:sz w:val="20"/>
          <w:szCs w:val="20"/>
          <w:shd w:val="clear" w:color="auto" w:fill="FFFF99"/>
          <w:rtl/>
        </w:rPr>
        <w:t>.198</w:t>
      </w:r>
      <w:r w:rsidRPr="00450FD0">
        <w:rPr>
          <w:rStyle w:val="default"/>
          <w:rFonts w:cs="FrankRuehl" w:hint="cs"/>
          <w:vanish/>
          <w:sz w:val="20"/>
          <w:szCs w:val="20"/>
          <w:shd w:val="clear" w:color="auto" w:fill="FFFF99"/>
          <w:rtl/>
        </w:rPr>
        <w:t>2</w:t>
      </w:r>
      <w:r w:rsidR="003E3682" w:rsidRPr="00450FD0">
        <w:rPr>
          <w:rStyle w:val="default"/>
          <w:rFonts w:cs="FrankRuehl" w:hint="cs"/>
          <w:vanish/>
          <w:sz w:val="20"/>
          <w:szCs w:val="20"/>
          <w:shd w:val="clear" w:color="auto" w:fill="FFFF99"/>
          <w:rtl/>
        </w:rPr>
        <w:t xml:space="preserve"> עמ' </w:t>
      </w:r>
      <w:r w:rsidRPr="00450FD0">
        <w:rPr>
          <w:rStyle w:val="default"/>
          <w:rFonts w:cs="FrankRuehl" w:hint="cs"/>
          <w:vanish/>
          <w:sz w:val="20"/>
          <w:szCs w:val="20"/>
          <w:shd w:val="clear" w:color="auto" w:fill="FFFF99"/>
          <w:rtl/>
        </w:rPr>
        <w:t>995</w:t>
      </w:r>
    </w:p>
    <w:p w14:paraId="2F04BB7A" w14:textId="77777777" w:rsidR="003E3682" w:rsidRPr="00450FD0" w:rsidRDefault="003E3682" w:rsidP="003D43CE">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003D43CE" w:rsidRPr="00450FD0">
        <w:rPr>
          <w:rFonts w:cs="FrankRuehl" w:hint="cs"/>
          <w:strike/>
          <w:vanish/>
          <w:sz w:val="22"/>
          <w:szCs w:val="22"/>
          <w:shd w:val="clear" w:color="auto" w:fill="FFFF99"/>
          <w:rtl/>
        </w:rPr>
        <w:t>45</w:t>
      </w:r>
      <w:r w:rsidRPr="00450FD0">
        <w:rPr>
          <w:rFonts w:cs="FrankRuehl" w:hint="cs"/>
          <w:vanish/>
          <w:sz w:val="22"/>
          <w:szCs w:val="22"/>
          <w:shd w:val="clear" w:color="auto" w:fill="FFFF99"/>
          <w:rtl/>
        </w:rPr>
        <w:t xml:space="preserve"> </w:t>
      </w:r>
      <w:r w:rsidR="003D43CE" w:rsidRPr="00450FD0">
        <w:rPr>
          <w:rFonts w:cs="FrankRuehl" w:hint="cs"/>
          <w:vanish/>
          <w:sz w:val="22"/>
          <w:szCs w:val="22"/>
          <w:u w:val="single"/>
          <w:shd w:val="clear" w:color="auto" w:fill="FFFF99"/>
          <w:rtl/>
        </w:rPr>
        <w:t>6</w:t>
      </w:r>
      <w:r w:rsidRPr="00450FD0">
        <w:rPr>
          <w:rFonts w:cs="FrankRuehl" w:hint="cs"/>
          <w:vanish/>
          <w:sz w:val="22"/>
          <w:szCs w:val="22"/>
          <w:u w:val="single"/>
          <w:shd w:val="clear" w:color="auto" w:fill="FFFF99"/>
          <w:rtl/>
        </w:rPr>
        <w:t>5</w:t>
      </w:r>
      <w:r w:rsidRPr="00450FD0">
        <w:rPr>
          <w:rFonts w:cs="FrankRuehl" w:hint="cs"/>
          <w:vanish/>
          <w:sz w:val="22"/>
          <w:szCs w:val="22"/>
          <w:shd w:val="clear" w:color="auto" w:fill="FFFF99"/>
          <w:rtl/>
        </w:rPr>
        <w:t xml:space="preserve"> שקלים.</w:t>
      </w:r>
    </w:p>
    <w:p w14:paraId="63990698" w14:textId="77777777" w:rsidR="003D43CE" w:rsidRPr="00450FD0" w:rsidRDefault="003D43CE" w:rsidP="003D43CE">
      <w:pPr>
        <w:pStyle w:val="P00"/>
        <w:spacing w:before="0"/>
        <w:ind w:left="0" w:right="1134"/>
        <w:rPr>
          <w:rStyle w:val="default"/>
          <w:rFonts w:cs="FrankRuehl" w:hint="cs"/>
          <w:vanish/>
          <w:color w:val="FF0000"/>
          <w:sz w:val="20"/>
          <w:szCs w:val="20"/>
          <w:shd w:val="clear" w:color="auto" w:fill="FFFF99"/>
          <w:rtl/>
        </w:rPr>
      </w:pPr>
    </w:p>
    <w:p w14:paraId="009ED5CE" w14:textId="77777777" w:rsidR="003D43CE" w:rsidRPr="00450FD0" w:rsidRDefault="003D43CE" w:rsidP="003D43CE">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1.7.1982</w:t>
      </w:r>
    </w:p>
    <w:p w14:paraId="687CF87B" w14:textId="77777777" w:rsidR="003D43CE" w:rsidRPr="00450FD0" w:rsidRDefault="003D43CE" w:rsidP="003D43CE">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תשמ"ב-1982</w:t>
      </w:r>
    </w:p>
    <w:p w14:paraId="1D556CD1" w14:textId="77777777" w:rsidR="003D43CE" w:rsidRPr="00450FD0" w:rsidRDefault="003D43CE" w:rsidP="003D43CE">
      <w:pPr>
        <w:pStyle w:val="P00"/>
        <w:spacing w:before="0"/>
        <w:ind w:left="0" w:right="1134"/>
        <w:rPr>
          <w:rStyle w:val="default"/>
          <w:rFonts w:cs="FrankRuehl" w:hint="cs"/>
          <w:vanish/>
          <w:sz w:val="20"/>
          <w:szCs w:val="20"/>
          <w:shd w:val="clear" w:color="auto" w:fill="FFFF99"/>
          <w:rtl/>
        </w:rPr>
      </w:pPr>
      <w:hyperlink r:id="rId123" w:history="1">
        <w:r w:rsidRPr="00450FD0">
          <w:rPr>
            <w:rStyle w:val="Hyperlink"/>
            <w:rFonts w:cs="FrankRuehl" w:hint="cs"/>
            <w:vanish/>
            <w:szCs w:val="20"/>
            <w:shd w:val="clear" w:color="auto" w:fill="FFFF99"/>
            <w:rtl/>
          </w:rPr>
          <w:t>י"פ תשמ"ב מס' 2840</w:t>
        </w:r>
      </w:hyperlink>
      <w:r w:rsidRPr="00450FD0">
        <w:rPr>
          <w:rStyle w:val="default"/>
          <w:rFonts w:cs="FrankRuehl" w:hint="cs"/>
          <w:vanish/>
          <w:sz w:val="20"/>
          <w:szCs w:val="20"/>
          <w:shd w:val="clear" w:color="auto" w:fill="FFFF99"/>
          <w:rtl/>
        </w:rPr>
        <w:t xml:space="preserve"> מיום 5.8.1982 עמ' 2583</w:t>
      </w:r>
    </w:p>
    <w:p w14:paraId="713C3C9A" w14:textId="77777777" w:rsidR="003D43CE" w:rsidRPr="00450FD0" w:rsidRDefault="003D43CE" w:rsidP="003D43CE">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65</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95</w:t>
      </w:r>
      <w:r w:rsidRPr="00450FD0">
        <w:rPr>
          <w:rFonts w:cs="FrankRuehl" w:hint="cs"/>
          <w:vanish/>
          <w:sz w:val="22"/>
          <w:szCs w:val="22"/>
          <w:shd w:val="clear" w:color="auto" w:fill="FFFF99"/>
          <w:rtl/>
        </w:rPr>
        <w:t xml:space="preserve"> שקלים.</w:t>
      </w:r>
    </w:p>
    <w:p w14:paraId="2EEDE65E" w14:textId="77777777" w:rsidR="00C71D3A" w:rsidRPr="00450FD0" w:rsidRDefault="00C71D3A" w:rsidP="00C71D3A">
      <w:pPr>
        <w:pStyle w:val="P00"/>
        <w:spacing w:before="0"/>
        <w:ind w:left="0" w:right="1134"/>
        <w:rPr>
          <w:rStyle w:val="default"/>
          <w:rFonts w:cs="FrankRuehl" w:hint="cs"/>
          <w:vanish/>
          <w:color w:val="FF0000"/>
          <w:sz w:val="20"/>
          <w:szCs w:val="20"/>
          <w:shd w:val="clear" w:color="auto" w:fill="FFFF99"/>
          <w:rtl/>
        </w:rPr>
      </w:pPr>
    </w:p>
    <w:p w14:paraId="77AB78E4" w14:textId="77777777" w:rsidR="00C71D3A" w:rsidRPr="00450FD0" w:rsidRDefault="00C71D3A" w:rsidP="00C71D3A">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1.1.1983</w:t>
      </w:r>
    </w:p>
    <w:p w14:paraId="0849AD61" w14:textId="77777777" w:rsidR="00C71D3A" w:rsidRPr="00450FD0" w:rsidRDefault="00C71D3A" w:rsidP="00C71D3A">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תשמ"ג-1983</w:t>
      </w:r>
    </w:p>
    <w:p w14:paraId="0D8D211B" w14:textId="77777777" w:rsidR="00C71D3A" w:rsidRPr="00450FD0" w:rsidRDefault="00C71D3A" w:rsidP="00C71D3A">
      <w:pPr>
        <w:pStyle w:val="P00"/>
        <w:spacing w:before="0"/>
        <w:ind w:left="0" w:right="1134"/>
        <w:rPr>
          <w:rStyle w:val="default"/>
          <w:rFonts w:cs="FrankRuehl" w:hint="cs"/>
          <w:vanish/>
          <w:sz w:val="20"/>
          <w:szCs w:val="20"/>
          <w:shd w:val="clear" w:color="auto" w:fill="FFFF99"/>
          <w:rtl/>
        </w:rPr>
      </w:pPr>
      <w:hyperlink r:id="rId124" w:history="1">
        <w:r w:rsidRPr="00450FD0">
          <w:rPr>
            <w:rStyle w:val="Hyperlink"/>
            <w:rFonts w:cs="FrankRuehl" w:hint="cs"/>
            <w:vanish/>
            <w:szCs w:val="20"/>
            <w:shd w:val="clear" w:color="auto" w:fill="FFFF99"/>
            <w:rtl/>
          </w:rPr>
          <w:t>י"פ תשמ"ג מס' 2887</w:t>
        </w:r>
      </w:hyperlink>
      <w:r w:rsidRPr="00450FD0">
        <w:rPr>
          <w:rStyle w:val="default"/>
          <w:rFonts w:cs="FrankRuehl" w:hint="cs"/>
          <w:vanish/>
          <w:sz w:val="20"/>
          <w:szCs w:val="20"/>
          <w:shd w:val="clear" w:color="auto" w:fill="FFFF99"/>
          <w:rtl/>
        </w:rPr>
        <w:t xml:space="preserve"> מיום 27.1.1983 עמ' 880</w:t>
      </w:r>
    </w:p>
    <w:p w14:paraId="7A3BCB7E" w14:textId="77777777" w:rsidR="00C71D3A" w:rsidRPr="00450FD0" w:rsidRDefault="00C71D3A" w:rsidP="00C71D3A">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95</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150</w:t>
      </w:r>
      <w:r w:rsidRPr="00450FD0">
        <w:rPr>
          <w:rFonts w:cs="FrankRuehl" w:hint="cs"/>
          <w:vanish/>
          <w:sz w:val="22"/>
          <w:szCs w:val="22"/>
          <w:shd w:val="clear" w:color="auto" w:fill="FFFF99"/>
          <w:rtl/>
        </w:rPr>
        <w:t xml:space="preserve"> שקלים.</w:t>
      </w:r>
    </w:p>
    <w:p w14:paraId="62FA93F0" w14:textId="77777777" w:rsidR="00E72B3E" w:rsidRPr="00450FD0" w:rsidRDefault="00E72B3E" w:rsidP="00E72B3E">
      <w:pPr>
        <w:pStyle w:val="P00"/>
        <w:spacing w:before="0"/>
        <w:ind w:left="0" w:right="1134"/>
        <w:rPr>
          <w:rFonts w:cs="FrankRuehl" w:hint="cs"/>
          <w:vanish/>
          <w:color w:val="FF0000"/>
          <w:szCs w:val="20"/>
          <w:shd w:val="clear" w:color="auto" w:fill="FFFF99"/>
          <w:rtl/>
        </w:rPr>
      </w:pPr>
    </w:p>
    <w:p w14:paraId="420A3F12" w14:textId="77777777" w:rsidR="00E72B3E" w:rsidRPr="00450FD0" w:rsidRDefault="00E72B3E" w:rsidP="00E72B3E">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14.2.1983</w:t>
      </w:r>
    </w:p>
    <w:p w14:paraId="1E226A10" w14:textId="77777777" w:rsidR="00E72B3E" w:rsidRPr="00450FD0" w:rsidRDefault="00E72B3E" w:rsidP="00E72B3E">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תשמ"ג-1983</w:t>
      </w:r>
    </w:p>
    <w:p w14:paraId="294B9718" w14:textId="77777777" w:rsidR="00E72B3E" w:rsidRPr="00450FD0" w:rsidRDefault="00E72B3E" w:rsidP="00E72B3E">
      <w:pPr>
        <w:pStyle w:val="P00"/>
        <w:tabs>
          <w:tab w:val="clear" w:pos="6259"/>
        </w:tabs>
        <w:spacing w:before="0"/>
        <w:ind w:left="0" w:right="1134"/>
        <w:rPr>
          <w:rFonts w:cs="FrankRuehl" w:hint="cs"/>
          <w:vanish/>
          <w:szCs w:val="20"/>
          <w:shd w:val="clear" w:color="auto" w:fill="FFFF99"/>
          <w:rtl/>
        </w:rPr>
      </w:pPr>
      <w:hyperlink r:id="rId125" w:history="1">
        <w:r w:rsidRPr="00450FD0">
          <w:rPr>
            <w:rStyle w:val="Hyperlink"/>
            <w:rFonts w:cs="FrankRuehl" w:hint="cs"/>
            <w:vanish/>
            <w:szCs w:val="20"/>
            <w:shd w:val="clear" w:color="auto" w:fill="FFFF99"/>
            <w:rtl/>
          </w:rPr>
          <w:t>ק"ת תשמ"ג מס' 4461</w:t>
        </w:r>
      </w:hyperlink>
      <w:r w:rsidRPr="00450FD0">
        <w:rPr>
          <w:rFonts w:cs="FrankRuehl" w:hint="cs"/>
          <w:vanish/>
          <w:szCs w:val="20"/>
          <w:shd w:val="clear" w:color="auto" w:fill="FFFF99"/>
          <w:rtl/>
        </w:rPr>
        <w:t xml:space="preserve"> מיום 14.2.1983 עמ' 808</w:t>
      </w:r>
    </w:p>
    <w:p w14:paraId="53F03ECC" w14:textId="77777777" w:rsidR="00E72B3E" w:rsidRPr="00450FD0" w:rsidRDefault="00E72B3E" w:rsidP="00E72B3E">
      <w:pPr>
        <w:pStyle w:val="P00"/>
        <w:ind w:left="0" w:right="1134"/>
        <w:rPr>
          <w:rFonts w:cs="FrankRuehl" w:hint="cs"/>
          <w:vanish/>
          <w:sz w:val="22"/>
          <w:szCs w:val="22"/>
          <w:shd w:val="clear" w:color="auto" w:fill="FFFF99"/>
          <w:rtl/>
        </w:rPr>
      </w:pPr>
      <w:r w:rsidRPr="00450FD0">
        <w:rPr>
          <w:rStyle w:val="default"/>
          <w:rFonts w:cs="FrankRuehl" w:hint="cs"/>
          <w:vanish/>
          <w:sz w:val="22"/>
          <w:szCs w:val="22"/>
          <w:shd w:val="clear" w:color="auto" w:fill="FFFF99"/>
          <w:rtl/>
        </w:rPr>
        <w:tab/>
        <w:t>(ג)</w:t>
      </w:r>
      <w:r w:rsidRPr="00450FD0">
        <w:rPr>
          <w:rStyle w:val="default"/>
          <w:rFonts w:cs="FrankRuehl" w:hint="cs"/>
          <w:vanish/>
          <w:sz w:val="22"/>
          <w:szCs w:val="22"/>
          <w:shd w:val="clear" w:color="auto" w:fill="FFFF99"/>
          <w:rtl/>
        </w:rPr>
        <w:tab/>
      </w:r>
      <w:r w:rsidRPr="00450FD0">
        <w:rPr>
          <w:rFonts w:cs="FrankRuehl"/>
          <w:vanish/>
          <w:sz w:val="22"/>
          <w:szCs w:val="22"/>
          <w:shd w:val="clear" w:color="auto" w:fill="FFFF99"/>
          <w:rtl/>
        </w:rPr>
        <w:t>ה</w:t>
      </w:r>
      <w:r w:rsidRPr="00450FD0">
        <w:rPr>
          <w:rFonts w:cs="FrankRuehl" w:hint="cs"/>
          <w:vanish/>
          <w:sz w:val="22"/>
          <w:szCs w:val="22"/>
          <w:shd w:val="clear" w:color="auto" w:fill="FFFF99"/>
          <w:rtl/>
        </w:rPr>
        <w:t>אגרה לפי תקנת משנה (א) תותאם ב-1 בינואר וב-1 ביולי של כל שנה לשיעור עליית מדד המחירים לצרכן המתפרסם מטעם</w:t>
      </w:r>
      <w:r w:rsidRPr="00450FD0">
        <w:rPr>
          <w:rFonts w:cs="FrankRuehl"/>
          <w:vanish/>
          <w:sz w:val="22"/>
          <w:szCs w:val="22"/>
          <w:shd w:val="clear" w:color="auto" w:fill="FFFF99"/>
          <w:rtl/>
        </w:rPr>
        <w:t xml:space="preserve"> </w:t>
      </w:r>
      <w:r w:rsidRPr="00450FD0">
        <w:rPr>
          <w:rFonts w:cs="FrankRuehl" w:hint="cs"/>
          <w:vanish/>
          <w:sz w:val="22"/>
          <w:szCs w:val="22"/>
          <w:shd w:val="clear" w:color="auto" w:fill="FFFF99"/>
          <w:rtl/>
        </w:rPr>
        <w:t xml:space="preserve">הלשכה המרכזית לסטטיסטיקה. שיעור העלייה של המדד ייקבע לפי העלייה שבין המדד </w:t>
      </w:r>
      <w:r w:rsidRPr="00450FD0">
        <w:rPr>
          <w:rFonts w:cs="FrankRuehl"/>
          <w:vanish/>
          <w:sz w:val="22"/>
          <w:szCs w:val="22"/>
          <w:shd w:val="clear" w:color="auto" w:fill="FFFF99"/>
          <w:rtl/>
        </w:rPr>
        <w:t>הא</w:t>
      </w:r>
      <w:r w:rsidRPr="00450FD0">
        <w:rPr>
          <w:rFonts w:cs="FrankRuehl" w:hint="cs"/>
          <w:vanish/>
          <w:sz w:val="22"/>
          <w:szCs w:val="22"/>
          <w:shd w:val="clear" w:color="auto" w:fill="FFFF99"/>
          <w:rtl/>
        </w:rPr>
        <w:t>חרון שהתפרסם לפני תחילתה של האגרה שבתוקף לבין המדד האחרון שהתפרסם לפני יום התאמתה כאמור לעיל.</w:t>
      </w:r>
    </w:p>
    <w:p w14:paraId="42A5F219" w14:textId="77777777" w:rsidR="00E72B3E" w:rsidRPr="00450FD0" w:rsidRDefault="00E72B3E" w:rsidP="00E72B3E">
      <w:pPr>
        <w:pStyle w:val="P00"/>
        <w:spacing w:before="0"/>
        <w:ind w:left="0" w:right="1134"/>
        <w:rPr>
          <w:rFonts w:cs="FrankRuehl" w:hint="cs"/>
          <w:vanish/>
          <w:sz w:val="22"/>
          <w:szCs w:val="22"/>
          <w:shd w:val="clear" w:color="auto" w:fill="FFFF99"/>
          <w:rtl/>
        </w:rPr>
      </w:pPr>
      <w:r w:rsidRPr="00450FD0">
        <w:rPr>
          <w:rFonts w:cs="FrankRuehl"/>
          <w:vanish/>
          <w:szCs w:val="22"/>
          <w:shd w:val="clear" w:color="auto" w:fill="FFFF99"/>
          <w:rtl/>
        </w:rPr>
        <w:t>הא</w:t>
      </w:r>
      <w:r w:rsidRPr="00450FD0">
        <w:rPr>
          <w:rFonts w:cs="FrankRuehl" w:hint="cs"/>
          <w:vanish/>
          <w:szCs w:val="22"/>
          <w:shd w:val="clear" w:color="auto" w:fill="FFFF99"/>
          <w:rtl/>
        </w:rPr>
        <w:t xml:space="preserve">גרה המותאמת תעוגל </w:t>
      </w:r>
      <w:r w:rsidRPr="00450FD0">
        <w:rPr>
          <w:rFonts w:cs="FrankRuehl" w:hint="cs"/>
          <w:strike/>
          <w:vanish/>
          <w:szCs w:val="22"/>
          <w:shd w:val="clear" w:color="auto" w:fill="FFFF99"/>
          <w:rtl/>
        </w:rPr>
        <w:t>ל-5 שקלים</w:t>
      </w:r>
      <w:r w:rsidRPr="00450FD0">
        <w:rPr>
          <w:rFonts w:cs="FrankRuehl" w:hint="cs"/>
          <w:vanish/>
          <w:szCs w:val="22"/>
          <w:shd w:val="clear" w:color="auto" w:fill="FFFF99"/>
          <w:rtl/>
        </w:rPr>
        <w:t xml:space="preserve"> </w:t>
      </w:r>
      <w:r w:rsidRPr="00450FD0">
        <w:rPr>
          <w:rFonts w:cs="FrankRuehl" w:hint="cs"/>
          <w:vanish/>
          <w:szCs w:val="22"/>
          <w:u w:val="single"/>
          <w:shd w:val="clear" w:color="auto" w:fill="FFFF99"/>
          <w:rtl/>
        </w:rPr>
        <w:t>ל-10 שקלים</w:t>
      </w:r>
      <w:r w:rsidRPr="00450FD0">
        <w:rPr>
          <w:rFonts w:cs="FrankRuehl" w:hint="cs"/>
          <w:vanish/>
          <w:szCs w:val="22"/>
          <w:shd w:val="clear" w:color="auto" w:fill="FFFF99"/>
          <w:rtl/>
        </w:rPr>
        <w:t xml:space="preserve"> הקרובים.</w:t>
      </w:r>
    </w:p>
    <w:p w14:paraId="734588B0" w14:textId="77777777" w:rsidR="00414B57" w:rsidRPr="00450FD0" w:rsidRDefault="00414B57" w:rsidP="00414B57">
      <w:pPr>
        <w:pStyle w:val="P00"/>
        <w:spacing w:before="0"/>
        <w:ind w:left="0" w:right="1134"/>
        <w:rPr>
          <w:rStyle w:val="default"/>
          <w:rFonts w:cs="FrankRuehl" w:hint="cs"/>
          <w:vanish/>
          <w:color w:val="FF0000"/>
          <w:sz w:val="20"/>
          <w:szCs w:val="20"/>
          <w:shd w:val="clear" w:color="auto" w:fill="FFFF99"/>
          <w:rtl/>
        </w:rPr>
      </w:pPr>
    </w:p>
    <w:p w14:paraId="4D99BF73" w14:textId="77777777" w:rsidR="00414B57" w:rsidRPr="00450FD0" w:rsidRDefault="00414B57" w:rsidP="00414B57">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1.7.1983</w:t>
      </w:r>
    </w:p>
    <w:p w14:paraId="1E526DD4" w14:textId="77777777" w:rsidR="00414B57" w:rsidRPr="00450FD0" w:rsidRDefault="00414B57" w:rsidP="00414B57">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תשמ"ג-1983</w:t>
      </w:r>
    </w:p>
    <w:p w14:paraId="5B4C29B1" w14:textId="77777777" w:rsidR="00414B57" w:rsidRPr="00450FD0" w:rsidRDefault="00414B57" w:rsidP="00414B57">
      <w:pPr>
        <w:pStyle w:val="P00"/>
        <w:spacing w:before="0"/>
        <w:ind w:left="0" w:right="1134"/>
        <w:rPr>
          <w:rStyle w:val="default"/>
          <w:rFonts w:cs="FrankRuehl" w:hint="cs"/>
          <w:vanish/>
          <w:sz w:val="20"/>
          <w:szCs w:val="20"/>
          <w:shd w:val="clear" w:color="auto" w:fill="FFFF99"/>
          <w:rtl/>
        </w:rPr>
      </w:pPr>
      <w:hyperlink r:id="rId126" w:history="1">
        <w:r w:rsidRPr="00450FD0">
          <w:rPr>
            <w:rStyle w:val="Hyperlink"/>
            <w:rFonts w:cs="FrankRuehl" w:hint="cs"/>
            <w:vanish/>
            <w:szCs w:val="20"/>
            <w:shd w:val="clear" w:color="auto" w:fill="FFFF99"/>
            <w:rtl/>
          </w:rPr>
          <w:t>י"פ תשמ"ג מס' 2950</w:t>
        </w:r>
      </w:hyperlink>
      <w:r w:rsidRPr="00450FD0">
        <w:rPr>
          <w:rStyle w:val="default"/>
          <w:rFonts w:cs="FrankRuehl" w:hint="cs"/>
          <w:vanish/>
          <w:sz w:val="20"/>
          <w:szCs w:val="20"/>
          <w:shd w:val="clear" w:color="auto" w:fill="FFFF99"/>
          <w:rtl/>
        </w:rPr>
        <w:t xml:space="preserve"> מיום 11.8.1983 עמ' 2632</w:t>
      </w:r>
    </w:p>
    <w:p w14:paraId="13E856AD" w14:textId="77777777" w:rsidR="00414B57" w:rsidRPr="00450FD0" w:rsidRDefault="00414B57" w:rsidP="00414B57">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150</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230</w:t>
      </w:r>
      <w:r w:rsidRPr="00450FD0">
        <w:rPr>
          <w:rFonts w:cs="FrankRuehl" w:hint="cs"/>
          <w:vanish/>
          <w:sz w:val="22"/>
          <w:szCs w:val="22"/>
          <w:shd w:val="clear" w:color="auto" w:fill="FFFF99"/>
          <w:rtl/>
        </w:rPr>
        <w:t xml:space="preserve"> שקלים.</w:t>
      </w:r>
    </w:p>
    <w:p w14:paraId="5351E97D" w14:textId="77777777" w:rsidR="006274D2" w:rsidRPr="00450FD0" w:rsidRDefault="006274D2" w:rsidP="006274D2">
      <w:pPr>
        <w:pStyle w:val="P00"/>
        <w:spacing w:before="0"/>
        <w:ind w:left="0" w:right="1134"/>
        <w:rPr>
          <w:rStyle w:val="default"/>
          <w:rFonts w:cs="FrankRuehl" w:hint="cs"/>
          <w:vanish/>
          <w:color w:val="FF0000"/>
          <w:sz w:val="20"/>
          <w:szCs w:val="20"/>
          <w:shd w:val="clear" w:color="auto" w:fill="FFFF99"/>
          <w:rtl/>
        </w:rPr>
      </w:pPr>
    </w:p>
    <w:p w14:paraId="0877348F" w14:textId="77777777" w:rsidR="006274D2" w:rsidRPr="00450FD0" w:rsidRDefault="006274D2" w:rsidP="006274D2">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1.1.1984</w:t>
      </w:r>
    </w:p>
    <w:p w14:paraId="602804C0" w14:textId="77777777" w:rsidR="006274D2" w:rsidRPr="00450FD0" w:rsidRDefault="006274D2" w:rsidP="006274D2">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תשמ"ד-1984</w:t>
      </w:r>
    </w:p>
    <w:p w14:paraId="7A4B196E" w14:textId="77777777" w:rsidR="006274D2" w:rsidRPr="00450FD0" w:rsidRDefault="006274D2" w:rsidP="006274D2">
      <w:pPr>
        <w:pStyle w:val="P00"/>
        <w:spacing w:before="0"/>
        <w:ind w:left="0" w:right="1134"/>
        <w:rPr>
          <w:rStyle w:val="default"/>
          <w:rFonts w:cs="FrankRuehl" w:hint="cs"/>
          <w:vanish/>
          <w:sz w:val="20"/>
          <w:szCs w:val="20"/>
          <w:shd w:val="clear" w:color="auto" w:fill="FFFF99"/>
          <w:rtl/>
        </w:rPr>
      </w:pPr>
      <w:hyperlink r:id="rId127" w:history="1">
        <w:r w:rsidRPr="00450FD0">
          <w:rPr>
            <w:rStyle w:val="Hyperlink"/>
            <w:rFonts w:cs="FrankRuehl" w:hint="cs"/>
            <w:vanish/>
            <w:szCs w:val="20"/>
            <w:shd w:val="clear" w:color="auto" w:fill="FFFF99"/>
            <w:rtl/>
          </w:rPr>
          <w:t>י"פ תשמ"ד מס' 3017</w:t>
        </w:r>
      </w:hyperlink>
      <w:r w:rsidRPr="00450FD0">
        <w:rPr>
          <w:rStyle w:val="default"/>
          <w:rFonts w:cs="FrankRuehl" w:hint="cs"/>
          <w:vanish/>
          <w:sz w:val="20"/>
          <w:szCs w:val="20"/>
          <w:shd w:val="clear" w:color="auto" w:fill="FFFF99"/>
          <w:rtl/>
        </w:rPr>
        <w:t xml:space="preserve"> מיום 26.1.1984 עמ' 1363</w:t>
      </w:r>
    </w:p>
    <w:p w14:paraId="2E1B8F71" w14:textId="77777777" w:rsidR="006274D2" w:rsidRPr="00450FD0" w:rsidRDefault="006274D2" w:rsidP="006274D2">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230</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410</w:t>
      </w:r>
      <w:r w:rsidRPr="00450FD0">
        <w:rPr>
          <w:rFonts w:cs="FrankRuehl" w:hint="cs"/>
          <w:vanish/>
          <w:sz w:val="22"/>
          <w:szCs w:val="22"/>
          <w:shd w:val="clear" w:color="auto" w:fill="FFFF99"/>
          <w:rtl/>
        </w:rPr>
        <w:t xml:space="preserve"> שקלים.</w:t>
      </w:r>
    </w:p>
    <w:p w14:paraId="725AACE7" w14:textId="77777777" w:rsidR="006274D2" w:rsidRPr="00450FD0" w:rsidRDefault="006274D2" w:rsidP="006274D2">
      <w:pPr>
        <w:pStyle w:val="P00"/>
        <w:spacing w:before="0"/>
        <w:ind w:left="0" w:right="1134"/>
        <w:rPr>
          <w:rStyle w:val="default"/>
          <w:rFonts w:cs="FrankRuehl" w:hint="cs"/>
          <w:vanish/>
          <w:color w:val="FF0000"/>
          <w:sz w:val="20"/>
          <w:szCs w:val="20"/>
          <w:shd w:val="clear" w:color="auto" w:fill="FFFF99"/>
          <w:rtl/>
        </w:rPr>
      </w:pPr>
    </w:p>
    <w:p w14:paraId="1BA8055E" w14:textId="77777777" w:rsidR="006274D2" w:rsidRPr="00450FD0" w:rsidRDefault="006274D2" w:rsidP="006274D2">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1.7.1984</w:t>
      </w:r>
    </w:p>
    <w:p w14:paraId="17E2ACE9" w14:textId="77777777" w:rsidR="006274D2" w:rsidRPr="00450FD0" w:rsidRDefault="006274D2" w:rsidP="006274D2">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תשמ"ד-1984</w:t>
      </w:r>
    </w:p>
    <w:p w14:paraId="6E101E3D" w14:textId="77777777" w:rsidR="006274D2" w:rsidRPr="00450FD0" w:rsidRDefault="006274D2" w:rsidP="006274D2">
      <w:pPr>
        <w:pStyle w:val="P00"/>
        <w:spacing w:before="0"/>
        <w:ind w:left="0" w:right="1134"/>
        <w:rPr>
          <w:rStyle w:val="default"/>
          <w:rFonts w:cs="FrankRuehl" w:hint="cs"/>
          <w:vanish/>
          <w:sz w:val="20"/>
          <w:szCs w:val="20"/>
          <w:shd w:val="clear" w:color="auto" w:fill="FFFF99"/>
          <w:rtl/>
        </w:rPr>
      </w:pPr>
      <w:hyperlink r:id="rId128" w:history="1">
        <w:r w:rsidRPr="00450FD0">
          <w:rPr>
            <w:rStyle w:val="Hyperlink"/>
            <w:rFonts w:cs="FrankRuehl" w:hint="cs"/>
            <w:vanish/>
            <w:szCs w:val="20"/>
            <w:shd w:val="clear" w:color="auto" w:fill="FFFF99"/>
            <w:rtl/>
          </w:rPr>
          <w:t>י"פ תשמ"ד מס' 3075</w:t>
        </w:r>
      </w:hyperlink>
      <w:r w:rsidRPr="00450FD0">
        <w:rPr>
          <w:rStyle w:val="default"/>
          <w:rFonts w:cs="FrankRuehl" w:hint="cs"/>
          <w:vanish/>
          <w:sz w:val="20"/>
          <w:szCs w:val="20"/>
          <w:shd w:val="clear" w:color="auto" w:fill="FFFF99"/>
          <w:rtl/>
        </w:rPr>
        <w:t xml:space="preserve"> מיום 12.7.1984 עמ' 2880</w:t>
      </w:r>
    </w:p>
    <w:p w14:paraId="7B6501D1" w14:textId="77777777" w:rsidR="006274D2" w:rsidRPr="00450FD0" w:rsidRDefault="006274D2" w:rsidP="006274D2">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410</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900</w:t>
      </w:r>
      <w:r w:rsidRPr="00450FD0">
        <w:rPr>
          <w:rFonts w:cs="FrankRuehl" w:hint="cs"/>
          <w:vanish/>
          <w:sz w:val="22"/>
          <w:szCs w:val="22"/>
          <w:shd w:val="clear" w:color="auto" w:fill="FFFF99"/>
          <w:rtl/>
        </w:rPr>
        <w:t xml:space="preserve"> שקלים.</w:t>
      </w:r>
    </w:p>
    <w:p w14:paraId="6D03B246" w14:textId="77777777" w:rsidR="003A2F3D" w:rsidRPr="00450FD0" w:rsidRDefault="003A2F3D" w:rsidP="00E15973">
      <w:pPr>
        <w:pStyle w:val="P00"/>
        <w:spacing w:before="0"/>
        <w:ind w:left="0" w:right="1134"/>
        <w:rPr>
          <w:rFonts w:cs="FrankRuehl" w:hint="cs"/>
          <w:vanish/>
          <w:szCs w:val="20"/>
          <w:shd w:val="clear" w:color="auto" w:fill="FFFF99"/>
          <w:rtl/>
        </w:rPr>
      </w:pPr>
    </w:p>
    <w:p w14:paraId="41DB114E" w14:textId="77777777" w:rsidR="00E15973" w:rsidRPr="00450FD0" w:rsidRDefault="00E15973" w:rsidP="00E15973">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28.5.1987</w:t>
      </w:r>
    </w:p>
    <w:p w14:paraId="0C33AA24" w14:textId="77777777" w:rsidR="00E15973" w:rsidRPr="00450FD0" w:rsidRDefault="00E15973" w:rsidP="00E15973">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תשמ"ז-1987</w:t>
      </w:r>
    </w:p>
    <w:p w14:paraId="3512E186" w14:textId="77777777" w:rsidR="00E15973" w:rsidRPr="00450FD0" w:rsidRDefault="00E15973" w:rsidP="00E15973">
      <w:pPr>
        <w:pStyle w:val="P00"/>
        <w:tabs>
          <w:tab w:val="clear" w:pos="6259"/>
        </w:tabs>
        <w:spacing w:before="0"/>
        <w:ind w:left="0" w:right="1134"/>
        <w:rPr>
          <w:rFonts w:cs="FrankRuehl" w:hint="cs"/>
          <w:vanish/>
          <w:szCs w:val="20"/>
          <w:shd w:val="clear" w:color="auto" w:fill="FFFF99"/>
          <w:rtl/>
        </w:rPr>
      </w:pPr>
      <w:hyperlink r:id="rId129" w:history="1">
        <w:r w:rsidRPr="00450FD0">
          <w:rPr>
            <w:rStyle w:val="Hyperlink"/>
            <w:rFonts w:cs="FrankRuehl" w:hint="cs"/>
            <w:vanish/>
            <w:szCs w:val="20"/>
            <w:shd w:val="clear" w:color="auto" w:fill="FFFF99"/>
            <w:rtl/>
          </w:rPr>
          <w:t>ק"ת תשמ"ז מס' 5034</w:t>
        </w:r>
      </w:hyperlink>
      <w:r w:rsidRPr="00450FD0">
        <w:rPr>
          <w:rFonts w:cs="FrankRuehl" w:hint="cs"/>
          <w:vanish/>
          <w:szCs w:val="20"/>
          <w:shd w:val="clear" w:color="auto" w:fill="FFFF99"/>
          <w:rtl/>
        </w:rPr>
        <w:t xml:space="preserve"> מיום 28.5.1987 עמ' 965</w:t>
      </w:r>
    </w:p>
    <w:p w14:paraId="30629F3B" w14:textId="77777777" w:rsidR="00E15973" w:rsidRPr="00450FD0" w:rsidRDefault="00E15973" w:rsidP="00E15973">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900 שקלים</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20 שקלים חדשים</w:t>
      </w:r>
      <w:r w:rsidRPr="00450FD0">
        <w:rPr>
          <w:rFonts w:cs="FrankRuehl" w:hint="cs"/>
          <w:vanish/>
          <w:sz w:val="22"/>
          <w:szCs w:val="22"/>
          <w:shd w:val="clear" w:color="auto" w:fill="FFFF99"/>
          <w:rtl/>
        </w:rPr>
        <w:t>.</w:t>
      </w:r>
    </w:p>
    <w:p w14:paraId="52837432" w14:textId="77777777" w:rsidR="005937C7" w:rsidRPr="00450FD0" w:rsidRDefault="005937C7" w:rsidP="005937C7">
      <w:pPr>
        <w:pStyle w:val="P00"/>
        <w:spacing w:before="0"/>
        <w:ind w:left="0" w:right="1134"/>
        <w:rPr>
          <w:rStyle w:val="default"/>
          <w:rFonts w:cs="FrankRuehl" w:hint="cs"/>
          <w:vanish/>
          <w:color w:val="FF0000"/>
          <w:sz w:val="20"/>
          <w:szCs w:val="20"/>
          <w:shd w:val="clear" w:color="auto" w:fill="FFFF99"/>
          <w:rtl/>
        </w:rPr>
      </w:pPr>
    </w:p>
    <w:p w14:paraId="180D933C" w14:textId="77777777" w:rsidR="005937C7" w:rsidRPr="00450FD0" w:rsidRDefault="005937C7" w:rsidP="005937C7">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1.1.1988</w:t>
      </w:r>
    </w:p>
    <w:p w14:paraId="5BD61BF1" w14:textId="77777777" w:rsidR="005937C7" w:rsidRPr="00450FD0" w:rsidRDefault="005937C7" w:rsidP="005937C7">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תשמ"ח-1988</w:t>
      </w:r>
    </w:p>
    <w:p w14:paraId="3FFAE0C4" w14:textId="77777777" w:rsidR="005937C7" w:rsidRPr="00450FD0" w:rsidRDefault="005937C7" w:rsidP="005937C7">
      <w:pPr>
        <w:pStyle w:val="P00"/>
        <w:spacing w:before="0"/>
        <w:ind w:left="0" w:right="1134"/>
        <w:rPr>
          <w:rStyle w:val="default"/>
          <w:rFonts w:cs="FrankRuehl" w:hint="cs"/>
          <w:vanish/>
          <w:sz w:val="20"/>
          <w:szCs w:val="20"/>
          <w:shd w:val="clear" w:color="auto" w:fill="FFFF99"/>
          <w:rtl/>
        </w:rPr>
      </w:pPr>
      <w:hyperlink r:id="rId130" w:history="1">
        <w:r w:rsidRPr="00450FD0">
          <w:rPr>
            <w:rStyle w:val="Hyperlink"/>
            <w:rFonts w:cs="FrankRuehl" w:hint="cs"/>
            <w:vanish/>
            <w:szCs w:val="20"/>
            <w:shd w:val="clear" w:color="auto" w:fill="FFFF99"/>
            <w:rtl/>
          </w:rPr>
          <w:t>י"פ תשמ"ח מס' 3529</w:t>
        </w:r>
      </w:hyperlink>
      <w:r w:rsidRPr="00450FD0">
        <w:rPr>
          <w:rStyle w:val="default"/>
          <w:rFonts w:cs="FrankRuehl" w:hint="cs"/>
          <w:vanish/>
          <w:sz w:val="20"/>
          <w:szCs w:val="20"/>
          <w:shd w:val="clear" w:color="auto" w:fill="FFFF99"/>
          <w:rtl/>
        </w:rPr>
        <w:t xml:space="preserve"> מיום 1.3.1988 עמ' 868</w:t>
      </w:r>
    </w:p>
    <w:p w14:paraId="168D8E7B" w14:textId="77777777" w:rsidR="005937C7" w:rsidRPr="00450FD0" w:rsidRDefault="005937C7" w:rsidP="005937C7">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20</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21</w:t>
      </w:r>
      <w:r w:rsidRPr="00450FD0">
        <w:rPr>
          <w:rFonts w:cs="FrankRuehl" w:hint="cs"/>
          <w:vanish/>
          <w:sz w:val="22"/>
          <w:szCs w:val="22"/>
          <w:shd w:val="clear" w:color="auto" w:fill="FFFF99"/>
          <w:rtl/>
        </w:rPr>
        <w:t xml:space="preserve"> שקלים חדשים.</w:t>
      </w:r>
    </w:p>
    <w:p w14:paraId="4F9FBEE7" w14:textId="77777777" w:rsidR="004A53CB" w:rsidRPr="00450FD0" w:rsidRDefault="004A53CB" w:rsidP="004A53CB">
      <w:pPr>
        <w:pStyle w:val="P00"/>
        <w:spacing w:before="0"/>
        <w:ind w:left="0" w:right="1134"/>
        <w:rPr>
          <w:rStyle w:val="default"/>
          <w:rFonts w:cs="FrankRuehl" w:hint="cs"/>
          <w:vanish/>
          <w:color w:val="FF0000"/>
          <w:sz w:val="20"/>
          <w:szCs w:val="20"/>
          <w:shd w:val="clear" w:color="auto" w:fill="FFFF99"/>
          <w:rtl/>
        </w:rPr>
      </w:pPr>
    </w:p>
    <w:p w14:paraId="3E6B82ED" w14:textId="77777777" w:rsidR="004A53CB" w:rsidRPr="00450FD0" w:rsidRDefault="004A53CB" w:rsidP="004A53CB">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1.7.1988</w:t>
      </w:r>
    </w:p>
    <w:p w14:paraId="3D8AA43A" w14:textId="77777777" w:rsidR="004A53CB" w:rsidRPr="00450FD0" w:rsidRDefault="004A53CB" w:rsidP="004A53CB">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תשמ"ח-1988</w:t>
      </w:r>
    </w:p>
    <w:p w14:paraId="0ACB0EA7" w14:textId="77777777" w:rsidR="004A53CB" w:rsidRPr="00450FD0" w:rsidRDefault="004A53CB" w:rsidP="004A53CB">
      <w:pPr>
        <w:pStyle w:val="P00"/>
        <w:spacing w:before="0"/>
        <w:ind w:left="0" w:right="1134"/>
        <w:rPr>
          <w:rStyle w:val="default"/>
          <w:rFonts w:cs="FrankRuehl" w:hint="cs"/>
          <w:vanish/>
          <w:sz w:val="20"/>
          <w:szCs w:val="20"/>
          <w:shd w:val="clear" w:color="auto" w:fill="FFFF99"/>
          <w:rtl/>
        </w:rPr>
      </w:pPr>
      <w:hyperlink r:id="rId131" w:history="1">
        <w:r w:rsidRPr="00450FD0">
          <w:rPr>
            <w:rStyle w:val="Hyperlink"/>
            <w:rFonts w:cs="FrankRuehl" w:hint="cs"/>
            <w:vanish/>
            <w:szCs w:val="20"/>
            <w:shd w:val="clear" w:color="auto" w:fill="FFFF99"/>
            <w:rtl/>
          </w:rPr>
          <w:t>י"פ תשמ"ח מס' 3571</w:t>
        </w:r>
      </w:hyperlink>
      <w:r w:rsidRPr="00450FD0">
        <w:rPr>
          <w:rStyle w:val="default"/>
          <w:rFonts w:cs="FrankRuehl" w:hint="cs"/>
          <w:vanish/>
          <w:sz w:val="20"/>
          <w:szCs w:val="20"/>
          <w:shd w:val="clear" w:color="auto" w:fill="FFFF99"/>
          <w:rtl/>
        </w:rPr>
        <w:t xml:space="preserve"> מיום 13.7.1988 עמ' 2820</w:t>
      </w:r>
    </w:p>
    <w:p w14:paraId="2AFDDE62" w14:textId="77777777" w:rsidR="004A53CB" w:rsidRPr="00450FD0" w:rsidRDefault="004A53CB" w:rsidP="004A53CB">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21</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23</w:t>
      </w:r>
      <w:r w:rsidRPr="00450FD0">
        <w:rPr>
          <w:rFonts w:cs="FrankRuehl" w:hint="cs"/>
          <w:vanish/>
          <w:sz w:val="22"/>
          <w:szCs w:val="22"/>
          <w:shd w:val="clear" w:color="auto" w:fill="FFFF99"/>
          <w:rtl/>
        </w:rPr>
        <w:t xml:space="preserve"> שקלים חדשים.</w:t>
      </w:r>
    </w:p>
    <w:p w14:paraId="6849148A" w14:textId="77777777" w:rsidR="00DE6731" w:rsidRPr="00450FD0" w:rsidRDefault="00DE6731" w:rsidP="00DE6731">
      <w:pPr>
        <w:pStyle w:val="P00"/>
        <w:spacing w:before="0"/>
        <w:ind w:left="0" w:right="1134"/>
        <w:rPr>
          <w:rStyle w:val="default"/>
          <w:rFonts w:cs="FrankRuehl" w:hint="cs"/>
          <w:vanish/>
          <w:color w:val="FF0000"/>
          <w:sz w:val="20"/>
          <w:szCs w:val="20"/>
          <w:shd w:val="clear" w:color="auto" w:fill="FFFF99"/>
          <w:rtl/>
        </w:rPr>
      </w:pPr>
    </w:p>
    <w:p w14:paraId="56A5E226" w14:textId="77777777" w:rsidR="00DE6731" w:rsidRPr="00450FD0" w:rsidRDefault="00DE6731" w:rsidP="00DE6731">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1.1.1989</w:t>
      </w:r>
    </w:p>
    <w:p w14:paraId="34E1BAD9" w14:textId="77777777" w:rsidR="00DE6731" w:rsidRPr="00450FD0" w:rsidRDefault="00DE6731" w:rsidP="00DE6731">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תשמ"ט-1989</w:t>
      </w:r>
    </w:p>
    <w:p w14:paraId="52C9F803" w14:textId="77777777" w:rsidR="00DE6731" w:rsidRPr="00450FD0" w:rsidRDefault="00DE6731" w:rsidP="00DE6731">
      <w:pPr>
        <w:pStyle w:val="P00"/>
        <w:spacing w:before="0"/>
        <w:ind w:left="0" w:right="1134"/>
        <w:rPr>
          <w:rStyle w:val="default"/>
          <w:rFonts w:cs="FrankRuehl" w:hint="cs"/>
          <w:vanish/>
          <w:sz w:val="20"/>
          <w:szCs w:val="20"/>
          <w:shd w:val="clear" w:color="auto" w:fill="FFFF99"/>
          <w:rtl/>
        </w:rPr>
      </w:pPr>
      <w:hyperlink r:id="rId132" w:history="1">
        <w:r w:rsidRPr="00450FD0">
          <w:rPr>
            <w:rStyle w:val="Hyperlink"/>
            <w:rFonts w:cs="FrankRuehl" w:hint="cs"/>
            <w:vanish/>
            <w:szCs w:val="20"/>
            <w:shd w:val="clear" w:color="auto" w:fill="FFFF99"/>
            <w:rtl/>
          </w:rPr>
          <w:t>י"פ תשמ"ט מס' 3624</w:t>
        </w:r>
      </w:hyperlink>
      <w:r w:rsidRPr="00450FD0">
        <w:rPr>
          <w:rStyle w:val="default"/>
          <w:rFonts w:cs="FrankRuehl" w:hint="cs"/>
          <w:vanish/>
          <w:sz w:val="20"/>
          <w:szCs w:val="20"/>
          <w:shd w:val="clear" w:color="auto" w:fill="FFFF99"/>
          <w:rtl/>
        </w:rPr>
        <w:t xml:space="preserve"> מיום 27.2.1989 עמ' 1764</w:t>
      </w:r>
    </w:p>
    <w:p w14:paraId="293C7B7C" w14:textId="77777777" w:rsidR="00DE6731" w:rsidRPr="00450FD0" w:rsidRDefault="00DE6731" w:rsidP="00DE6731">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23</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25</w:t>
      </w:r>
      <w:r w:rsidRPr="00450FD0">
        <w:rPr>
          <w:rFonts w:cs="FrankRuehl" w:hint="cs"/>
          <w:vanish/>
          <w:sz w:val="22"/>
          <w:szCs w:val="22"/>
          <w:shd w:val="clear" w:color="auto" w:fill="FFFF99"/>
          <w:rtl/>
        </w:rPr>
        <w:t xml:space="preserve"> שקלים חדשים.</w:t>
      </w:r>
    </w:p>
    <w:p w14:paraId="105A0935" w14:textId="77777777" w:rsidR="00DE6731" w:rsidRPr="00450FD0" w:rsidRDefault="00DE6731" w:rsidP="00DE6731">
      <w:pPr>
        <w:pStyle w:val="P00"/>
        <w:spacing w:before="0"/>
        <w:ind w:left="0" w:right="1134"/>
        <w:rPr>
          <w:rStyle w:val="default"/>
          <w:rFonts w:cs="FrankRuehl" w:hint="cs"/>
          <w:vanish/>
          <w:color w:val="FF0000"/>
          <w:sz w:val="20"/>
          <w:szCs w:val="20"/>
          <w:shd w:val="clear" w:color="auto" w:fill="FFFF99"/>
          <w:rtl/>
        </w:rPr>
      </w:pPr>
    </w:p>
    <w:p w14:paraId="692002D4" w14:textId="77777777" w:rsidR="00DE6731" w:rsidRPr="00450FD0" w:rsidRDefault="00DE6731" w:rsidP="00DE6731">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1.7.1989</w:t>
      </w:r>
    </w:p>
    <w:p w14:paraId="0C197149" w14:textId="77777777" w:rsidR="00DE6731" w:rsidRPr="00450FD0" w:rsidRDefault="00DE6731" w:rsidP="00DE6731">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תשמ"ט-1989</w:t>
      </w:r>
    </w:p>
    <w:p w14:paraId="471BB112" w14:textId="77777777" w:rsidR="00DE6731" w:rsidRPr="00450FD0" w:rsidRDefault="00DE6731" w:rsidP="002845F1">
      <w:pPr>
        <w:pStyle w:val="P00"/>
        <w:spacing w:before="0"/>
        <w:ind w:left="0" w:right="1134"/>
        <w:rPr>
          <w:rStyle w:val="default"/>
          <w:rFonts w:cs="FrankRuehl" w:hint="cs"/>
          <w:vanish/>
          <w:sz w:val="20"/>
          <w:szCs w:val="20"/>
          <w:shd w:val="clear" w:color="auto" w:fill="FFFF99"/>
          <w:rtl/>
        </w:rPr>
      </w:pPr>
      <w:hyperlink r:id="rId133" w:history="1">
        <w:r w:rsidRPr="00450FD0">
          <w:rPr>
            <w:rStyle w:val="Hyperlink"/>
            <w:rFonts w:cs="FrankRuehl" w:hint="cs"/>
            <w:vanish/>
            <w:szCs w:val="20"/>
            <w:shd w:val="clear" w:color="auto" w:fill="FFFF99"/>
            <w:rtl/>
          </w:rPr>
          <w:t>י"פ תשמ"ט מס' 3676</w:t>
        </w:r>
      </w:hyperlink>
      <w:r w:rsidRPr="00450FD0">
        <w:rPr>
          <w:rStyle w:val="default"/>
          <w:rFonts w:cs="FrankRuehl" w:hint="cs"/>
          <w:vanish/>
          <w:sz w:val="20"/>
          <w:szCs w:val="20"/>
          <w:shd w:val="clear" w:color="auto" w:fill="FFFF99"/>
          <w:rtl/>
        </w:rPr>
        <w:t xml:space="preserve"> מיום </w:t>
      </w:r>
      <w:r w:rsidR="002845F1" w:rsidRPr="00450FD0">
        <w:rPr>
          <w:rStyle w:val="default"/>
          <w:rFonts w:cs="FrankRuehl" w:hint="cs"/>
          <w:vanish/>
          <w:sz w:val="20"/>
          <w:szCs w:val="20"/>
          <w:shd w:val="clear" w:color="auto" w:fill="FFFF99"/>
          <w:rtl/>
        </w:rPr>
        <w:t>9</w:t>
      </w:r>
      <w:r w:rsidRPr="00450FD0">
        <w:rPr>
          <w:rStyle w:val="default"/>
          <w:rFonts w:cs="FrankRuehl" w:hint="cs"/>
          <w:vanish/>
          <w:sz w:val="20"/>
          <w:szCs w:val="20"/>
          <w:shd w:val="clear" w:color="auto" w:fill="FFFF99"/>
          <w:rtl/>
        </w:rPr>
        <w:t>.</w:t>
      </w:r>
      <w:r w:rsidR="002845F1" w:rsidRPr="00450FD0">
        <w:rPr>
          <w:rStyle w:val="default"/>
          <w:rFonts w:cs="FrankRuehl" w:hint="cs"/>
          <w:vanish/>
          <w:sz w:val="20"/>
          <w:szCs w:val="20"/>
          <w:shd w:val="clear" w:color="auto" w:fill="FFFF99"/>
          <w:rtl/>
        </w:rPr>
        <w:t>7</w:t>
      </w:r>
      <w:r w:rsidRPr="00450FD0">
        <w:rPr>
          <w:rStyle w:val="default"/>
          <w:rFonts w:cs="FrankRuehl" w:hint="cs"/>
          <w:vanish/>
          <w:sz w:val="20"/>
          <w:szCs w:val="20"/>
          <w:shd w:val="clear" w:color="auto" w:fill="FFFF99"/>
          <w:rtl/>
        </w:rPr>
        <w:t xml:space="preserve">.1989 עמ' </w:t>
      </w:r>
      <w:r w:rsidR="002845F1" w:rsidRPr="00450FD0">
        <w:rPr>
          <w:rStyle w:val="default"/>
          <w:rFonts w:cs="FrankRuehl" w:hint="cs"/>
          <w:vanish/>
          <w:sz w:val="20"/>
          <w:szCs w:val="20"/>
          <w:shd w:val="clear" w:color="auto" w:fill="FFFF99"/>
          <w:rtl/>
        </w:rPr>
        <w:t>3508</w:t>
      </w:r>
    </w:p>
    <w:p w14:paraId="0C64D82F" w14:textId="77777777" w:rsidR="00DE6731" w:rsidRPr="00450FD0" w:rsidRDefault="00DE6731" w:rsidP="002845F1">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2</w:t>
      </w:r>
      <w:r w:rsidR="002845F1" w:rsidRPr="00450FD0">
        <w:rPr>
          <w:rFonts w:cs="FrankRuehl" w:hint="cs"/>
          <w:strike/>
          <w:vanish/>
          <w:sz w:val="22"/>
          <w:szCs w:val="22"/>
          <w:shd w:val="clear" w:color="auto" w:fill="FFFF99"/>
          <w:rtl/>
        </w:rPr>
        <w:t>5</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2</w:t>
      </w:r>
      <w:r w:rsidR="002845F1" w:rsidRPr="00450FD0">
        <w:rPr>
          <w:rFonts w:cs="FrankRuehl" w:hint="cs"/>
          <w:vanish/>
          <w:sz w:val="22"/>
          <w:szCs w:val="22"/>
          <w:u w:val="single"/>
          <w:shd w:val="clear" w:color="auto" w:fill="FFFF99"/>
          <w:rtl/>
        </w:rPr>
        <w:t>8</w:t>
      </w:r>
      <w:r w:rsidRPr="00450FD0">
        <w:rPr>
          <w:rFonts w:cs="FrankRuehl" w:hint="cs"/>
          <w:vanish/>
          <w:sz w:val="22"/>
          <w:szCs w:val="22"/>
          <w:shd w:val="clear" w:color="auto" w:fill="FFFF99"/>
          <w:rtl/>
        </w:rPr>
        <w:t xml:space="preserve"> שקלים חדשים.</w:t>
      </w:r>
    </w:p>
    <w:p w14:paraId="13C631FB" w14:textId="77777777" w:rsidR="000730E7" w:rsidRPr="00450FD0" w:rsidRDefault="000730E7" w:rsidP="000730E7">
      <w:pPr>
        <w:pStyle w:val="P00"/>
        <w:spacing w:before="0"/>
        <w:ind w:left="0" w:right="1134"/>
        <w:rPr>
          <w:rStyle w:val="default"/>
          <w:rFonts w:cs="FrankRuehl" w:hint="cs"/>
          <w:vanish/>
          <w:color w:val="FF0000"/>
          <w:sz w:val="20"/>
          <w:szCs w:val="20"/>
          <w:shd w:val="clear" w:color="auto" w:fill="FFFF99"/>
          <w:rtl/>
        </w:rPr>
      </w:pPr>
    </w:p>
    <w:p w14:paraId="357838C9" w14:textId="77777777" w:rsidR="000730E7" w:rsidRPr="00450FD0" w:rsidRDefault="000730E7" w:rsidP="000730E7">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1.1.1990</w:t>
      </w:r>
    </w:p>
    <w:p w14:paraId="60273F40" w14:textId="77777777" w:rsidR="000730E7" w:rsidRPr="00450FD0" w:rsidRDefault="000730E7" w:rsidP="000730E7">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תש"ן-1990</w:t>
      </w:r>
    </w:p>
    <w:p w14:paraId="5CB257FC" w14:textId="77777777" w:rsidR="000730E7" w:rsidRPr="00450FD0" w:rsidRDefault="000730E7" w:rsidP="000730E7">
      <w:pPr>
        <w:pStyle w:val="P00"/>
        <w:spacing w:before="0"/>
        <w:ind w:left="0" w:right="1134"/>
        <w:rPr>
          <w:rStyle w:val="default"/>
          <w:rFonts w:cs="FrankRuehl" w:hint="cs"/>
          <w:vanish/>
          <w:sz w:val="20"/>
          <w:szCs w:val="20"/>
          <w:shd w:val="clear" w:color="auto" w:fill="FFFF99"/>
          <w:rtl/>
        </w:rPr>
      </w:pPr>
      <w:hyperlink r:id="rId134" w:history="1">
        <w:r w:rsidRPr="00450FD0">
          <w:rPr>
            <w:rStyle w:val="Hyperlink"/>
            <w:rFonts w:cs="FrankRuehl" w:hint="cs"/>
            <w:vanish/>
            <w:szCs w:val="20"/>
            <w:shd w:val="clear" w:color="auto" w:fill="FFFF99"/>
            <w:rtl/>
          </w:rPr>
          <w:t>י"פ תש"ן מס' 3733</w:t>
        </w:r>
      </w:hyperlink>
      <w:r w:rsidRPr="00450FD0">
        <w:rPr>
          <w:rStyle w:val="default"/>
          <w:rFonts w:cs="FrankRuehl" w:hint="cs"/>
          <w:vanish/>
          <w:sz w:val="20"/>
          <w:szCs w:val="20"/>
          <w:shd w:val="clear" w:color="auto" w:fill="FFFF99"/>
          <w:rtl/>
        </w:rPr>
        <w:t xml:space="preserve"> מיום 13.1.1990 עמ' 1406</w:t>
      </w:r>
    </w:p>
    <w:p w14:paraId="40E6414D" w14:textId="77777777" w:rsidR="000730E7" w:rsidRPr="00450FD0" w:rsidRDefault="000730E7" w:rsidP="000730E7">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28</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30</w:t>
      </w:r>
      <w:r w:rsidRPr="00450FD0">
        <w:rPr>
          <w:rFonts w:cs="FrankRuehl" w:hint="cs"/>
          <w:vanish/>
          <w:sz w:val="22"/>
          <w:szCs w:val="22"/>
          <w:shd w:val="clear" w:color="auto" w:fill="FFFF99"/>
          <w:rtl/>
        </w:rPr>
        <w:t xml:space="preserve"> שקלים חדשים.</w:t>
      </w:r>
    </w:p>
    <w:p w14:paraId="5C64103F" w14:textId="77777777" w:rsidR="00F21C10" w:rsidRPr="00450FD0" w:rsidRDefault="00F21C10" w:rsidP="00F21C10">
      <w:pPr>
        <w:pStyle w:val="P00"/>
        <w:spacing w:before="0"/>
        <w:ind w:left="0" w:right="1134"/>
        <w:rPr>
          <w:rStyle w:val="default"/>
          <w:rFonts w:cs="FrankRuehl" w:hint="cs"/>
          <w:vanish/>
          <w:color w:val="FF0000"/>
          <w:sz w:val="20"/>
          <w:szCs w:val="20"/>
          <w:shd w:val="clear" w:color="auto" w:fill="FFFF99"/>
          <w:rtl/>
        </w:rPr>
      </w:pPr>
    </w:p>
    <w:p w14:paraId="05D02299" w14:textId="77777777" w:rsidR="00F21C10" w:rsidRPr="00450FD0" w:rsidRDefault="00F21C10" w:rsidP="00F21C10">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1.7.1990</w:t>
      </w:r>
    </w:p>
    <w:p w14:paraId="1CCBF5AA" w14:textId="77777777" w:rsidR="00F21C10" w:rsidRPr="00450FD0" w:rsidRDefault="00F21C10" w:rsidP="00F21C10">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תש"ן-1990</w:t>
      </w:r>
    </w:p>
    <w:p w14:paraId="579C496E" w14:textId="77777777" w:rsidR="00F21C10" w:rsidRPr="00450FD0" w:rsidRDefault="00F21C10" w:rsidP="00F21C10">
      <w:pPr>
        <w:pStyle w:val="P00"/>
        <w:spacing w:before="0"/>
        <w:ind w:left="0" w:right="1134"/>
        <w:rPr>
          <w:rStyle w:val="default"/>
          <w:rFonts w:cs="FrankRuehl" w:hint="cs"/>
          <w:vanish/>
          <w:sz w:val="20"/>
          <w:szCs w:val="20"/>
          <w:shd w:val="clear" w:color="auto" w:fill="FFFF99"/>
          <w:rtl/>
        </w:rPr>
      </w:pPr>
      <w:hyperlink r:id="rId135" w:history="1">
        <w:r w:rsidRPr="00450FD0">
          <w:rPr>
            <w:rStyle w:val="Hyperlink"/>
            <w:rFonts w:cs="FrankRuehl" w:hint="cs"/>
            <w:vanish/>
            <w:szCs w:val="20"/>
            <w:shd w:val="clear" w:color="auto" w:fill="FFFF99"/>
            <w:rtl/>
          </w:rPr>
          <w:t>י"פ תש"ן מס' 3782</w:t>
        </w:r>
      </w:hyperlink>
      <w:r w:rsidRPr="00450FD0">
        <w:rPr>
          <w:rStyle w:val="default"/>
          <w:rFonts w:cs="FrankRuehl" w:hint="cs"/>
          <w:vanish/>
          <w:sz w:val="20"/>
          <w:szCs w:val="20"/>
          <w:shd w:val="clear" w:color="auto" w:fill="FFFF99"/>
          <w:rtl/>
        </w:rPr>
        <w:t xml:space="preserve"> מיום 15.7.1990 עמ' 3733</w:t>
      </w:r>
    </w:p>
    <w:p w14:paraId="21B9F687" w14:textId="77777777" w:rsidR="00F21C10" w:rsidRPr="00450FD0" w:rsidRDefault="00F21C10" w:rsidP="00F21C10">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30</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32</w:t>
      </w:r>
      <w:r w:rsidRPr="00450FD0">
        <w:rPr>
          <w:rFonts w:cs="FrankRuehl" w:hint="cs"/>
          <w:vanish/>
          <w:sz w:val="22"/>
          <w:szCs w:val="22"/>
          <w:shd w:val="clear" w:color="auto" w:fill="FFFF99"/>
          <w:rtl/>
        </w:rPr>
        <w:t xml:space="preserve"> שקלים חדשים.</w:t>
      </w:r>
    </w:p>
    <w:p w14:paraId="76334C4A" w14:textId="77777777" w:rsidR="00AE4903" w:rsidRPr="00450FD0" w:rsidRDefault="00AE4903" w:rsidP="00AE4903">
      <w:pPr>
        <w:pStyle w:val="P00"/>
        <w:spacing w:before="0"/>
        <w:ind w:left="0" w:right="1134"/>
        <w:rPr>
          <w:rStyle w:val="default"/>
          <w:rFonts w:cs="FrankRuehl" w:hint="cs"/>
          <w:vanish/>
          <w:color w:val="FF0000"/>
          <w:sz w:val="20"/>
          <w:szCs w:val="20"/>
          <w:shd w:val="clear" w:color="auto" w:fill="FFFF99"/>
          <w:rtl/>
        </w:rPr>
      </w:pPr>
    </w:p>
    <w:p w14:paraId="2902BC61" w14:textId="77777777" w:rsidR="00AE4903" w:rsidRPr="00450FD0" w:rsidRDefault="00AE4903" w:rsidP="00AE4903">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1.1.1991</w:t>
      </w:r>
    </w:p>
    <w:p w14:paraId="690194B3" w14:textId="77777777" w:rsidR="00AE4903" w:rsidRPr="00450FD0" w:rsidRDefault="00AE4903" w:rsidP="00AE4903">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תשנ"א-1991</w:t>
      </w:r>
    </w:p>
    <w:p w14:paraId="7CB29175" w14:textId="77777777" w:rsidR="00AE4903" w:rsidRPr="00450FD0" w:rsidRDefault="00AE4903" w:rsidP="00AE4903">
      <w:pPr>
        <w:pStyle w:val="P00"/>
        <w:spacing w:before="0"/>
        <w:ind w:left="0" w:right="1134"/>
        <w:rPr>
          <w:rStyle w:val="default"/>
          <w:rFonts w:cs="FrankRuehl" w:hint="cs"/>
          <w:vanish/>
          <w:sz w:val="20"/>
          <w:szCs w:val="20"/>
          <w:shd w:val="clear" w:color="auto" w:fill="FFFF99"/>
          <w:rtl/>
        </w:rPr>
      </w:pPr>
      <w:hyperlink r:id="rId136" w:history="1">
        <w:r w:rsidRPr="00450FD0">
          <w:rPr>
            <w:rStyle w:val="Hyperlink"/>
            <w:rFonts w:cs="FrankRuehl" w:hint="cs"/>
            <w:vanish/>
            <w:szCs w:val="20"/>
            <w:shd w:val="clear" w:color="auto" w:fill="FFFF99"/>
            <w:rtl/>
          </w:rPr>
          <w:t>י"פ תשנ"א מס' 3833</w:t>
        </w:r>
      </w:hyperlink>
      <w:r w:rsidRPr="00450FD0">
        <w:rPr>
          <w:rStyle w:val="default"/>
          <w:rFonts w:cs="FrankRuehl" w:hint="cs"/>
          <w:vanish/>
          <w:sz w:val="20"/>
          <w:szCs w:val="20"/>
          <w:shd w:val="clear" w:color="auto" w:fill="FFFF99"/>
          <w:rtl/>
        </w:rPr>
        <w:t xml:space="preserve"> מיום 10.1.1991 עמ' 1050</w:t>
      </w:r>
    </w:p>
    <w:p w14:paraId="69832E10" w14:textId="77777777" w:rsidR="00AE4903" w:rsidRPr="00450FD0" w:rsidRDefault="00AE4903" w:rsidP="00AE4903">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32</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35</w:t>
      </w:r>
      <w:r w:rsidRPr="00450FD0">
        <w:rPr>
          <w:rFonts w:cs="FrankRuehl" w:hint="cs"/>
          <w:vanish/>
          <w:sz w:val="22"/>
          <w:szCs w:val="22"/>
          <w:shd w:val="clear" w:color="auto" w:fill="FFFF99"/>
          <w:rtl/>
        </w:rPr>
        <w:t xml:space="preserve"> שקלים חדשים.</w:t>
      </w:r>
    </w:p>
    <w:p w14:paraId="688AFFB1" w14:textId="77777777" w:rsidR="008778F0" w:rsidRPr="00450FD0" w:rsidRDefault="008778F0" w:rsidP="008778F0">
      <w:pPr>
        <w:pStyle w:val="P00"/>
        <w:spacing w:before="0"/>
        <w:ind w:left="0" w:right="1134"/>
        <w:rPr>
          <w:rStyle w:val="default"/>
          <w:rFonts w:cs="FrankRuehl" w:hint="cs"/>
          <w:vanish/>
          <w:color w:val="FF0000"/>
          <w:sz w:val="20"/>
          <w:szCs w:val="20"/>
          <w:shd w:val="clear" w:color="auto" w:fill="FFFF99"/>
          <w:rtl/>
        </w:rPr>
      </w:pPr>
    </w:p>
    <w:p w14:paraId="37800803" w14:textId="77777777" w:rsidR="008778F0" w:rsidRPr="00450FD0" w:rsidRDefault="008778F0" w:rsidP="008778F0">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1.7.1991</w:t>
      </w:r>
    </w:p>
    <w:p w14:paraId="45C02558" w14:textId="77777777" w:rsidR="008778F0" w:rsidRPr="00450FD0" w:rsidRDefault="008778F0" w:rsidP="008778F0">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תשנ"א-1991</w:t>
      </w:r>
    </w:p>
    <w:p w14:paraId="77657B08" w14:textId="77777777" w:rsidR="008778F0" w:rsidRPr="00450FD0" w:rsidRDefault="008778F0" w:rsidP="008778F0">
      <w:pPr>
        <w:pStyle w:val="P00"/>
        <w:spacing w:before="0"/>
        <w:ind w:left="0" w:right="1134"/>
        <w:rPr>
          <w:rStyle w:val="default"/>
          <w:rFonts w:cs="FrankRuehl" w:hint="cs"/>
          <w:vanish/>
          <w:sz w:val="20"/>
          <w:szCs w:val="20"/>
          <w:shd w:val="clear" w:color="auto" w:fill="FFFF99"/>
          <w:rtl/>
        </w:rPr>
      </w:pPr>
      <w:hyperlink r:id="rId137" w:history="1">
        <w:r w:rsidRPr="00450FD0">
          <w:rPr>
            <w:rStyle w:val="Hyperlink"/>
            <w:rFonts w:cs="FrankRuehl" w:hint="cs"/>
            <w:vanish/>
            <w:szCs w:val="20"/>
            <w:shd w:val="clear" w:color="auto" w:fill="FFFF99"/>
            <w:rtl/>
          </w:rPr>
          <w:t>י"פ תשנ"א מס' 3904</w:t>
        </w:r>
      </w:hyperlink>
      <w:r w:rsidRPr="00450FD0">
        <w:rPr>
          <w:rStyle w:val="default"/>
          <w:rFonts w:cs="FrankRuehl" w:hint="cs"/>
          <w:vanish/>
          <w:sz w:val="20"/>
          <w:szCs w:val="20"/>
          <w:shd w:val="clear" w:color="auto" w:fill="FFFF99"/>
          <w:rtl/>
        </w:rPr>
        <w:t xml:space="preserve"> מיום 18.7.1991 עמ' 3195</w:t>
      </w:r>
    </w:p>
    <w:p w14:paraId="0B2DC87D" w14:textId="77777777" w:rsidR="008778F0" w:rsidRPr="00450FD0" w:rsidRDefault="008778F0" w:rsidP="008778F0">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35</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38</w:t>
      </w:r>
      <w:r w:rsidRPr="00450FD0">
        <w:rPr>
          <w:rFonts w:cs="FrankRuehl" w:hint="cs"/>
          <w:vanish/>
          <w:sz w:val="22"/>
          <w:szCs w:val="22"/>
          <w:shd w:val="clear" w:color="auto" w:fill="FFFF99"/>
          <w:rtl/>
        </w:rPr>
        <w:t xml:space="preserve"> שקלים חדשים.</w:t>
      </w:r>
    </w:p>
    <w:p w14:paraId="76710A25" w14:textId="77777777" w:rsidR="004B6D19" w:rsidRPr="00450FD0" w:rsidRDefault="004B6D19" w:rsidP="004B6D19">
      <w:pPr>
        <w:pStyle w:val="P00"/>
        <w:spacing w:before="0"/>
        <w:ind w:left="0" w:right="1134"/>
        <w:rPr>
          <w:rStyle w:val="default"/>
          <w:rFonts w:cs="FrankRuehl" w:hint="cs"/>
          <w:vanish/>
          <w:color w:val="FF0000"/>
          <w:sz w:val="20"/>
          <w:szCs w:val="20"/>
          <w:shd w:val="clear" w:color="auto" w:fill="FFFF99"/>
          <w:rtl/>
        </w:rPr>
      </w:pPr>
    </w:p>
    <w:p w14:paraId="699F2A1F" w14:textId="77777777" w:rsidR="004B6D19" w:rsidRPr="00450FD0" w:rsidRDefault="004B6D19" w:rsidP="004B6D19">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1.1.1992</w:t>
      </w:r>
    </w:p>
    <w:p w14:paraId="1A1FCAB2" w14:textId="77777777" w:rsidR="004B6D19" w:rsidRPr="00450FD0" w:rsidRDefault="004B6D19" w:rsidP="004B6D19">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תשנ"ב-1992</w:t>
      </w:r>
    </w:p>
    <w:p w14:paraId="50AFC390" w14:textId="77777777" w:rsidR="004B6D19" w:rsidRPr="00450FD0" w:rsidRDefault="004B6D19" w:rsidP="004B6D19">
      <w:pPr>
        <w:pStyle w:val="P00"/>
        <w:spacing w:before="0"/>
        <w:ind w:left="0" w:right="1134"/>
        <w:rPr>
          <w:rStyle w:val="default"/>
          <w:rFonts w:cs="FrankRuehl" w:hint="cs"/>
          <w:vanish/>
          <w:sz w:val="20"/>
          <w:szCs w:val="20"/>
          <w:shd w:val="clear" w:color="auto" w:fill="FFFF99"/>
          <w:rtl/>
        </w:rPr>
      </w:pPr>
      <w:hyperlink r:id="rId138" w:history="1">
        <w:r w:rsidRPr="00450FD0">
          <w:rPr>
            <w:rStyle w:val="Hyperlink"/>
            <w:rFonts w:cs="FrankRuehl" w:hint="cs"/>
            <w:vanish/>
            <w:szCs w:val="20"/>
            <w:shd w:val="clear" w:color="auto" w:fill="FFFF99"/>
            <w:rtl/>
          </w:rPr>
          <w:t>י"פ תשנ"ב מס' 3963</w:t>
        </w:r>
      </w:hyperlink>
      <w:r w:rsidRPr="00450FD0">
        <w:rPr>
          <w:rStyle w:val="default"/>
          <w:rFonts w:cs="FrankRuehl" w:hint="cs"/>
          <w:vanish/>
          <w:sz w:val="20"/>
          <w:szCs w:val="20"/>
          <w:shd w:val="clear" w:color="auto" w:fill="FFFF99"/>
          <w:rtl/>
        </w:rPr>
        <w:t xml:space="preserve"> מיום 16.1.1992 עמ' 1422</w:t>
      </w:r>
    </w:p>
    <w:p w14:paraId="01EE4E4C" w14:textId="77777777" w:rsidR="004B6D19" w:rsidRPr="00450FD0" w:rsidRDefault="004B6D19" w:rsidP="004B6D19">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38</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42</w:t>
      </w:r>
      <w:r w:rsidRPr="00450FD0">
        <w:rPr>
          <w:rFonts w:cs="FrankRuehl" w:hint="cs"/>
          <w:vanish/>
          <w:sz w:val="22"/>
          <w:szCs w:val="22"/>
          <w:shd w:val="clear" w:color="auto" w:fill="FFFF99"/>
          <w:rtl/>
        </w:rPr>
        <w:t xml:space="preserve"> שקלים חדשים.</w:t>
      </w:r>
    </w:p>
    <w:p w14:paraId="2E3E6B10" w14:textId="77777777" w:rsidR="004B6D19" w:rsidRPr="00450FD0" w:rsidRDefault="004B6D19" w:rsidP="004B6D19">
      <w:pPr>
        <w:pStyle w:val="P00"/>
        <w:spacing w:before="0"/>
        <w:ind w:left="0" w:right="1134"/>
        <w:rPr>
          <w:rStyle w:val="default"/>
          <w:rFonts w:cs="FrankRuehl" w:hint="cs"/>
          <w:vanish/>
          <w:color w:val="FF0000"/>
          <w:sz w:val="20"/>
          <w:szCs w:val="20"/>
          <w:shd w:val="clear" w:color="auto" w:fill="FFFF99"/>
          <w:rtl/>
        </w:rPr>
      </w:pPr>
    </w:p>
    <w:p w14:paraId="2B9E1A29" w14:textId="77777777" w:rsidR="004B6D19" w:rsidRPr="00450FD0" w:rsidRDefault="004B6D19" w:rsidP="004B6D19">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1.7.1992</w:t>
      </w:r>
    </w:p>
    <w:p w14:paraId="6B5E5D1A" w14:textId="77777777" w:rsidR="004B6D19" w:rsidRPr="00450FD0" w:rsidRDefault="004B6D19" w:rsidP="004B6D19">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תשנ"ב-1992</w:t>
      </w:r>
    </w:p>
    <w:p w14:paraId="1E268FDB" w14:textId="77777777" w:rsidR="004B6D19" w:rsidRPr="00450FD0" w:rsidRDefault="004B6D19" w:rsidP="00BB35F4">
      <w:pPr>
        <w:pStyle w:val="P00"/>
        <w:spacing w:before="0"/>
        <w:ind w:left="0" w:right="1134"/>
        <w:rPr>
          <w:rStyle w:val="default"/>
          <w:rFonts w:cs="FrankRuehl" w:hint="cs"/>
          <w:vanish/>
          <w:sz w:val="20"/>
          <w:szCs w:val="20"/>
          <w:shd w:val="clear" w:color="auto" w:fill="FFFF99"/>
          <w:rtl/>
        </w:rPr>
      </w:pPr>
      <w:hyperlink r:id="rId139" w:history="1">
        <w:r w:rsidRPr="00450FD0">
          <w:rPr>
            <w:rStyle w:val="Hyperlink"/>
            <w:rFonts w:cs="FrankRuehl" w:hint="cs"/>
            <w:vanish/>
            <w:szCs w:val="20"/>
            <w:shd w:val="clear" w:color="auto" w:fill="FFFF99"/>
            <w:rtl/>
          </w:rPr>
          <w:t>י"פ תשנ"ב מס' 4027</w:t>
        </w:r>
      </w:hyperlink>
      <w:r w:rsidRPr="00450FD0">
        <w:rPr>
          <w:rStyle w:val="default"/>
          <w:rFonts w:cs="FrankRuehl" w:hint="cs"/>
          <w:vanish/>
          <w:sz w:val="20"/>
          <w:szCs w:val="20"/>
          <w:shd w:val="clear" w:color="auto" w:fill="FFFF99"/>
          <w:rtl/>
        </w:rPr>
        <w:t xml:space="preserve"> מיום 23.7.1992 עמ' </w:t>
      </w:r>
      <w:r w:rsidR="00BB35F4" w:rsidRPr="00450FD0">
        <w:rPr>
          <w:rStyle w:val="default"/>
          <w:rFonts w:cs="FrankRuehl" w:hint="cs"/>
          <w:vanish/>
          <w:sz w:val="20"/>
          <w:szCs w:val="20"/>
          <w:shd w:val="clear" w:color="auto" w:fill="FFFF99"/>
          <w:rtl/>
        </w:rPr>
        <w:t>4060</w:t>
      </w:r>
    </w:p>
    <w:p w14:paraId="48697D21" w14:textId="77777777" w:rsidR="004B6D19" w:rsidRPr="00450FD0" w:rsidRDefault="004B6D19" w:rsidP="00BB35F4">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00BB35F4" w:rsidRPr="00450FD0">
        <w:rPr>
          <w:rFonts w:cs="FrankRuehl" w:hint="cs"/>
          <w:strike/>
          <w:vanish/>
          <w:sz w:val="22"/>
          <w:szCs w:val="22"/>
          <w:shd w:val="clear" w:color="auto" w:fill="FFFF99"/>
          <w:rtl/>
        </w:rPr>
        <w:t>42</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4</w:t>
      </w:r>
      <w:r w:rsidR="00BB35F4" w:rsidRPr="00450FD0">
        <w:rPr>
          <w:rFonts w:cs="FrankRuehl" w:hint="cs"/>
          <w:vanish/>
          <w:sz w:val="22"/>
          <w:szCs w:val="22"/>
          <w:u w:val="single"/>
          <w:shd w:val="clear" w:color="auto" w:fill="FFFF99"/>
          <w:rtl/>
        </w:rPr>
        <w:t>4</w:t>
      </w:r>
      <w:r w:rsidRPr="00450FD0">
        <w:rPr>
          <w:rFonts w:cs="FrankRuehl" w:hint="cs"/>
          <w:vanish/>
          <w:sz w:val="22"/>
          <w:szCs w:val="22"/>
          <w:shd w:val="clear" w:color="auto" w:fill="FFFF99"/>
          <w:rtl/>
        </w:rPr>
        <w:t xml:space="preserve"> שקלים חדשים.</w:t>
      </w:r>
    </w:p>
    <w:p w14:paraId="11F23A26" w14:textId="77777777" w:rsidR="001657EE" w:rsidRPr="00450FD0" w:rsidRDefault="001657EE" w:rsidP="001657EE">
      <w:pPr>
        <w:pStyle w:val="P00"/>
        <w:spacing w:before="0"/>
        <w:ind w:left="0" w:right="1134"/>
        <w:rPr>
          <w:rStyle w:val="default"/>
          <w:rFonts w:cs="FrankRuehl" w:hint="cs"/>
          <w:vanish/>
          <w:color w:val="FF0000"/>
          <w:sz w:val="20"/>
          <w:szCs w:val="20"/>
          <w:shd w:val="clear" w:color="auto" w:fill="FFFF99"/>
          <w:rtl/>
        </w:rPr>
      </w:pPr>
    </w:p>
    <w:p w14:paraId="14AD9182" w14:textId="77777777" w:rsidR="001657EE" w:rsidRPr="00450FD0" w:rsidRDefault="001657EE" w:rsidP="001657EE">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1.1.1993</w:t>
      </w:r>
    </w:p>
    <w:p w14:paraId="61B3E990" w14:textId="77777777" w:rsidR="001657EE" w:rsidRPr="00450FD0" w:rsidRDefault="001657EE" w:rsidP="001657EE">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תשנ"ג-1993</w:t>
      </w:r>
    </w:p>
    <w:p w14:paraId="4E142223" w14:textId="77777777" w:rsidR="001657EE" w:rsidRPr="00450FD0" w:rsidRDefault="001657EE" w:rsidP="001657EE">
      <w:pPr>
        <w:pStyle w:val="P00"/>
        <w:spacing w:before="0"/>
        <w:ind w:left="0" w:right="1134"/>
        <w:rPr>
          <w:rStyle w:val="default"/>
          <w:rFonts w:cs="FrankRuehl" w:hint="cs"/>
          <w:vanish/>
          <w:sz w:val="20"/>
          <w:szCs w:val="20"/>
          <w:shd w:val="clear" w:color="auto" w:fill="FFFF99"/>
          <w:rtl/>
        </w:rPr>
      </w:pPr>
      <w:hyperlink r:id="rId140" w:history="1">
        <w:r w:rsidRPr="00450FD0">
          <w:rPr>
            <w:rStyle w:val="Hyperlink"/>
            <w:rFonts w:cs="FrankRuehl" w:hint="cs"/>
            <w:vanish/>
            <w:szCs w:val="20"/>
            <w:shd w:val="clear" w:color="auto" w:fill="FFFF99"/>
            <w:rtl/>
          </w:rPr>
          <w:t>י"פ תשנ"ג מס' 4078</w:t>
        </w:r>
      </w:hyperlink>
      <w:r w:rsidRPr="00450FD0">
        <w:rPr>
          <w:rStyle w:val="default"/>
          <w:rFonts w:cs="FrankRuehl" w:hint="cs"/>
          <w:vanish/>
          <w:sz w:val="20"/>
          <w:szCs w:val="20"/>
          <w:shd w:val="clear" w:color="auto" w:fill="FFFF99"/>
          <w:rtl/>
        </w:rPr>
        <w:t xml:space="preserve"> מיום 21.1.1993 עמ' 1320</w:t>
      </w:r>
    </w:p>
    <w:p w14:paraId="756E76F9" w14:textId="77777777" w:rsidR="001657EE" w:rsidRPr="00450FD0" w:rsidRDefault="001657EE" w:rsidP="001657EE">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44</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46</w:t>
      </w:r>
      <w:r w:rsidRPr="00450FD0">
        <w:rPr>
          <w:rFonts w:cs="FrankRuehl" w:hint="cs"/>
          <w:vanish/>
          <w:sz w:val="22"/>
          <w:szCs w:val="22"/>
          <w:shd w:val="clear" w:color="auto" w:fill="FFFF99"/>
          <w:rtl/>
        </w:rPr>
        <w:t xml:space="preserve"> שקלים חדשים.</w:t>
      </w:r>
    </w:p>
    <w:p w14:paraId="29D71BA1" w14:textId="77777777" w:rsidR="006B39B3" w:rsidRPr="00450FD0" w:rsidRDefault="006B39B3" w:rsidP="006B39B3">
      <w:pPr>
        <w:pStyle w:val="P00"/>
        <w:spacing w:before="0"/>
        <w:ind w:left="0" w:right="1134"/>
        <w:rPr>
          <w:rStyle w:val="default"/>
          <w:rFonts w:cs="FrankRuehl" w:hint="cs"/>
          <w:vanish/>
          <w:color w:val="FF0000"/>
          <w:sz w:val="20"/>
          <w:szCs w:val="20"/>
          <w:shd w:val="clear" w:color="auto" w:fill="FFFF99"/>
          <w:rtl/>
        </w:rPr>
      </w:pPr>
    </w:p>
    <w:p w14:paraId="3C4BBBFE" w14:textId="77777777" w:rsidR="006B39B3" w:rsidRPr="00450FD0" w:rsidRDefault="006B39B3" w:rsidP="006B39B3">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1.7.1993</w:t>
      </w:r>
    </w:p>
    <w:p w14:paraId="4077C435" w14:textId="77777777" w:rsidR="006B39B3" w:rsidRPr="00450FD0" w:rsidRDefault="006B39B3" w:rsidP="006B39B3">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תשנ"ג-1993</w:t>
      </w:r>
    </w:p>
    <w:p w14:paraId="4DAF034A" w14:textId="77777777" w:rsidR="006B39B3" w:rsidRPr="00450FD0" w:rsidRDefault="006B39B3" w:rsidP="006B39B3">
      <w:pPr>
        <w:pStyle w:val="P00"/>
        <w:spacing w:before="0"/>
        <w:ind w:left="0" w:right="1134"/>
        <w:rPr>
          <w:rStyle w:val="default"/>
          <w:rFonts w:cs="FrankRuehl" w:hint="cs"/>
          <w:vanish/>
          <w:sz w:val="20"/>
          <w:szCs w:val="20"/>
          <w:shd w:val="clear" w:color="auto" w:fill="FFFF99"/>
          <w:rtl/>
        </w:rPr>
      </w:pPr>
      <w:hyperlink r:id="rId141" w:history="1">
        <w:r w:rsidRPr="00450FD0">
          <w:rPr>
            <w:rStyle w:val="Hyperlink"/>
            <w:rFonts w:cs="FrankRuehl" w:hint="cs"/>
            <w:vanish/>
            <w:szCs w:val="20"/>
            <w:shd w:val="clear" w:color="auto" w:fill="FFFF99"/>
            <w:rtl/>
          </w:rPr>
          <w:t>י"פ תשנ"ג מס' 4132</w:t>
        </w:r>
      </w:hyperlink>
      <w:r w:rsidRPr="00450FD0">
        <w:rPr>
          <w:rStyle w:val="default"/>
          <w:rFonts w:cs="FrankRuehl" w:hint="cs"/>
          <w:vanish/>
          <w:sz w:val="20"/>
          <w:szCs w:val="20"/>
          <w:shd w:val="clear" w:color="auto" w:fill="FFFF99"/>
          <w:rtl/>
        </w:rPr>
        <w:t xml:space="preserve"> מיום 8.8.1993 עמ' 3818</w:t>
      </w:r>
    </w:p>
    <w:p w14:paraId="4E1E0626" w14:textId="77777777" w:rsidR="006B39B3" w:rsidRPr="00450FD0" w:rsidRDefault="006B39B3" w:rsidP="006B39B3">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46</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49</w:t>
      </w:r>
      <w:r w:rsidRPr="00450FD0">
        <w:rPr>
          <w:rFonts w:cs="FrankRuehl" w:hint="cs"/>
          <w:vanish/>
          <w:sz w:val="22"/>
          <w:szCs w:val="22"/>
          <w:shd w:val="clear" w:color="auto" w:fill="FFFF99"/>
          <w:rtl/>
        </w:rPr>
        <w:t xml:space="preserve"> שקלים חדשים.</w:t>
      </w:r>
    </w:p>
    <w:p w14:paraId="70DEB898" w14:textId="77777777" w:rsidR="00B13930" w:rsidRPr="00450FD0" w:rsidRDefault="00B13930" w:rsidP="00B13930">
      <w:pPr>
        <w:pStyle w:val="P00"/>
        <w:spacing w:before="0"/>
        <w:ind w:left="0" w:right="1134"/>
        <w:rPr>
          <w:rStyle w:val="default"/>
          <w:rFonts w:cs="FrankRuehl" w:hint="cs"/>
          <w:vanish/>
          <w:color w:val="FF0000"/>
          <w:sz w:val="20"/>
          <w:szCs w:val="20"/>
          <w:shd w:val="clear" w:color="auto" w:fill="FFFF99"/>
          <w:rtl/>
        </w:rPr>
      </w:pPr>
    </w:p>
    <w:p w14:paraId="2B5C826D" w14:textId="77777777" w:rsidR="00B13930" w:rsidRPr="00450FD0" w:rsidRDefault="00B13930" w:rsidP="00B13930">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1.1.1994</w:t>
      </w:r>
    </w:p>
    <w:p w14:paraId="170455F5" w14:textId="77777777" w:rsidR="00B13930" w:rsidRPr="00450FD0" w:rsidRDefault="00B13930" w:rsidP="00B13930">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תשנ"ד-1994</w:t>
      </w:r>
    </w:p>
    <w:p w14:paraId="1C6260FD" w14:textId="77777777" w:rsidR="00B13930" w:rsidRPr="00450FD0" w:rsidRDefault="00B13930" w:rsidP="00B13930">
      <w:pPr>
        <w:pStyle w:val="P00"/>
        <w:spacing w:before="0"/>
        <w:ind w:left="0" w:right="1134"/>
        <w:rPr>
          <w:rStyle w:val="default"/>
          <w:rFonts w:cs="FrankRuehl" w:hint="cs"/>
          <w:vanish/>
          <w:sz w:val="20"/>
          <w:szCs w:val="20"/>
          <w:shd w:val="clear" w:color="auto" w:fill="FFFF99"/>
          <w:rtl/>
        </w:rPr>
      </w:pPr>
      <w:hyperlink r:id="rId142" w:history="1">
        <w:r w:rsidRPr="00450FD0">
          <w:rPr>
            <w:rStyle w:val="Hyperlink"/>
            <w:rFonts w:cs="FrankRuehl" w:hint="cs"/>
            <w:vanish/>
            <w:szCs w:val="20"/>
            <w:shd w:val="clear" w:color="auto" w:fill="FFFF99"/>
            <w:rtl/>
          </w:rPr>
          <w:t>י"פ תשנ"ד מס' 4190</w:t>
        </w:r>
      </w:hyperlink>
      <w:r w:rsidRPr="00450FD0">
        <w:rPr>
          <w:rStyle w:val="default"/>
          <w:rFonts w:cs="FrankRuehl" w:hint="cs"/>
          <w:vanish/>
          <w:sz w:val="20"/>
          <w:szCs w:val="20"/>
          <w:shd w:val="clear" w:color="auto" w:fill="FFFF99"/>
          <w:rtl/>
        </w:rPr>
        <w:t xml:space="preserve"> מיום 6.2.1994 עמ' 2036</w:t>
      </w:r>
    </w:p>
    <w:p w14:paraId="052F7A3E" w14:textId="77777777" w:rsidR="00B13930" w:rsidRPr="00450FD0" w:rsidRDefault="00B13930" w:rsidP="00B13930">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49</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51</w:t>
      </w:r>
      <w:r w:rsidRPr="00450FD0">
        <w:rPr>
          <w:rFonts w:cs="FrankRuehl" w:hint="cs"/>
          <w:vanish/>
          <w:sz w:val="22"/>
          <w:szCs w:val="22"/>
          <w:shd w:val="clear" w:color="auto" w:fill="FFFF99"/>
          <w:rtl/>
        </w:rPr>
        <w:t xml:space="preserve"> שקלים חדשים.</w:t>
      </w:r>
    </w:p>
    <w:p w14:paraId="09715612" w14:textId="77777777" w:rsidR="002B4284" w:rsidRPr="00450FD0" w:rsidRDefault="002B4284" w:rsidP="002B4284">
      <w:pPr>
        <w:pStyle w:val="P00"/>
        <w:spacing w:before="0"/>
        <w:ind w:left="0" w:right="1134"/>
        <w:rPr>
          <w:rStyle w:val="default"/>
          <w:rFonts w:cs="FrankRuehl" w:hint="cs"/>
          <w:vanish/>
          <w:color w:val="FF0000"/>
          <w:sz w:val="20"/>
          <w:szCs w:val="20"/>
          <w:shd w:val="clear" w:color="auto" w:fill="FFFF99"/>
          <w:rtl/>
        </w:rPr>
      </w:pPr>
    </w:p>
    <w:p w14:paraId="5BFFB732" w14:textId="77777777" w:rsidR="002B4284" w:rsidRPr="00450FD0" w:rsidRDefault="002B4284" w:rsidP="002B4284">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1.7.1994</w:t>
      </w:r>
    </w:p>
    <w:p w14:paraId="7C23DE04" w14:textId="77777777" w:rsidR="002B4284" w:rsidRPr="00450FD0" w:rsidRDefault="002B4284" w:rsidP="002B4284">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תשנ"ד-1994</w:t>
      </w:r>
    </w:p>
    <w:p w14:paraId="07092C07" w14:textId="77777777" w:rsidR="002B4284" w:rsidRPr="00450FD0" w:rsidRDefault="002B4284" w:rsidP="002B4284">
      <w:pPr>
        <w:pStyle w:val="P00"/>
        <w:spacing w:before="0"/>
        <w:ind w:left="0" w:right="1134"/>
        <w:rPr>
          <w:rStyle w:val="default"/>
          <w:rFonts w:cs="FrankRuehl" w:hint="cs"/>
          <w:vanish/>
          <w:sz w:val="20"/>
          <w:szCs w:val="20"/>
          <w:shd w:val="clear" w:color="auto" w:fill="FFFF99"/>
          <w:rtl/>
        </w:rPr>
      </w:pPr>
      <w:hyperlink r:id="rId143" w:history="1">
        <w:r w:rsidRPr="00450FD0">
          <w:rPr>
            <w:rStyle w:val="Hyperlink"/>
            <w:rFonts w:cs="FrankRuehl" w:hint="cs"/>
            <w:vanish/>
            <w:szCs w:val="20"/>
            <w:shd w:val="clear" w:color="auto" w:fill="FFFF99"/>
            <w:rtl/>
          </w:rPr>
          <w:t>י"פ תשנ"ד מס' 4229</w:t>
        </w:r>
      </w:hyperlink>
      <w:r w:rsidRPr="00450FD0">
        <w:rPr>
          <w:rStyle w:val="default"/>
          <w:rFonts w:cs="FrankRuehl" w:hint="cs"/>
          <w:vanish/>
          <w:sz w:val="20"/>
          <w:szCs w:val="20"/>
          <w:shd w:val="clear" w:color="auto" w:fill="FFFF99"/>
          <w:rtl/>
        </w:rPr>
        <w:t xml:space="preserve"> מיום 14.7.1994 עמ' 4197</w:t>
      </w:r>
    </w:p>
    <w:p w14:paraId="05EAC3AA" w14:textId="77777777" w:rsidR="002B4284" w:rsidRPr="00450FD0" w:rsidRDefault="002B4284" w:rsidP="002B4284">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51</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54</w:t>
      </w:r>
      <w:r w:rsidRPr="00450FD0">
        <w:rPr>
          <w:rFonts w:cs="FrankRuehl" w:hint="cs"/>
          <w:vanish/>
          <w:sz w:val="22"/>
          <w:szCs w:val="22"/>
          <w:shd w:val="clear" w:color="auto" w:fill="FFFF99"/>
          <w:rtl/>
        </w:rPr>
        <w:t xml:space="preserve"> שקלים חדשים.</w:t>
      </w:r>
    </w:p>
    <w:p w14:paraId="1A61104D" w14:textId="77777777" w:rsidR="002B4284" w:rsidRPr="00450FD0" w:rsidRDefault="002B4284" w:rsidP="002B4284">
      <w:pPr>
        <w:pStyle w:val="P00"/>
        <w:spacing w:before="0"/>
        <w:ind w:left="0" w:right="1134"/>
        <w:rPr>
          <w:rStyle w:val="default"/>
          <w:rFonts w:cs="FrankRuehl" w:hint="cs"/>
          <w:vanish/>
          <w:color w:val="FF0000"/>
          <w:sz w:val="20"/>
          <w:szCs w:val="20"/>
          <w:shd w:val="clear" w:color="auto" w:fill="FFFF99"/>
          <w:rtl/>
        </w:rPr>
      </w:pPr>
    </w:p>
    <w:p w14:paraId="18BB0EA6" w14:textId="77777777" w:rsidR="002B4284" w:rsidRPr="00450FD0" w:rsidRDefault="002B4284" w:rsidP="002B4284">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1.1.1995</w:t>
      </w:r>
    </w:p>
    <w:p w14:paraId="5B2DC461" w14:textId="77777777" w:rsidR="002B4284" w:rsidRPr="00450FD0" w:rsidRDefault="002B4284" w:rsidP="002B4284">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תשנ"ה-1995</w:t>
      </w:r>
    </w:p>
    <w:p w14:paraId="05D3A16C" w14:textId="77777777" w:rsidR="002B4284" w:rsidRPr="00450FD0" w:rsidRDefault="002B4284" w:rsidP="00DA6042">
      <w:pPr>
        <w:pStyle w:val="P00"/>
        <w:spacing w:before="0"/>
        <w:ind w:left="0" w:right="1134"/>
        <w:rPr>
          <w:rStyle w:val="default"/>
          <w:rFonts w:cs="FrankRuehl" w:hint="cs"/>
          <w:vanish/>
          <w:sz w:val="20"/>
          <w:szCs w:val="20"/>
          <w:shd w:val="clear" w:color="auto" w:fill="FFFF99"/>
          <w:rtl/>
        </w:rPr>
      </w:pPr>
      <w:hyperlink r:id="rId144" w:history="1">
        <w:r w:rsidRPr="00450FD0">
          <w:rPr>
            <w:rStyle w:val="Hyperlink"/>
            <w:rFonts w:cs="FrankRuehl" w:hint="cs"/>
            <w:vanish/>
            <w:szCs w:val="20"/>
            <w:shd w:val="clear" w:color="auto" w:fill="FFFF99"/>
            <w:rtl/>
          </w:rPr>
          <w:t>י"פ תשנ"ה מס' 4280</w:t>
        </w:r>
      </w:hyperlink>
      <w:r w:rsidRPr="00450FD0">
        <w:rPr>
          <w:rStyle w:val="default"/>
          <w:rFonts w:cs="FrankRuehl" w:hint="cs"/>
          <w:vanish/>
          <w:sz w:val="20"/>
          <w:szCs w:val="20"/>
          <w:shd w:val="clear" w:color="auto" w:fill="FFFF99"/>
          <w:rtl/>
        </w:rPr>
        <w:t xml:space="preserve"> מיום </w:t>
      </w:r>
      <w:r w:rsidR="00DA6042" w:rsidRPr="00450FD0">
        <w:rPr>
          <w:rStyle w:val="default"/>
          <w:rFonts w:cs="FrankRuehl" w:hint="cs"/>
          <w:vanish/>
          <w:sz w:val="20"/>
          <w:szCs w:val="20"/>
          <w:shd w:val="clear" w:color="auto" w:fill="FFFF99"/>
          <w:rtl/>
        </w:rPr>
        <w:t>5</w:t>
      </w:r>
      <w:r w:rsidRPr="00450FD0">
        <w:rPr>
          <w:rStyle w:val="default"/>
          <w:rFonts w:cs="FrankRuehl" w:hint="cs"/>
          <w:vanish/>
          <w:sz w:val="20"/>
          <w:szCs w:val="20"/>
          <w:shd w:val="clear" w:color="auto" w:fill="FFFF99"/>
          <w:rtl/>
        </w:rPr>
        <w:t>.</w:t>
      </w:r>
      <w:r w:rsidR="00DA6042" w:rsidRPr="00450FD0">
        <w:rPr>
          <w:rStyle w:val="default"/>
          <w:rFonts w:cs="FrankRuehl" w:hint="cs"/>
          <w:vanish/>
          <w:sz w:val="20"/>
          <w:szCs w:val="20"/>
          <w:shd w:val="clear" w:color="auto" w:fill="FFFF99"/>
          <w:rtl/>
        </w:rPr>
        <w:t>2</w:t>
      </w:r>
      <w:r w:rsidRPr="00450FD0">
        <w:rPr>
          <w:rStyle w:val="default"/>
          <w:rFonts w:cs="FrankRuehl" w:hint="cs"/>
          <w:vanish/>
          <w:sz w:val="20"/>
          <w:szCs w:val="20"/>
          <w:shd w:val="clear" w:color="auto" w:fill="FFFF99"/>
          <w:rtl/>
        </w:rPr>
        <w:t>.199</w:t>
      </w:r>
      <w:r w:rsidR="00DA6042" w:rsidRPr="00450FD0">
        <w:rPr>
          <w:rStyle w:val="default"/>
          <w:rFonts w:cs="FrankRuehl" w:hint="cs"/>
          <w:vanish/>
          <w:sz w:val="20"/>
          <w:szCs w:val="20"/>
          <w:shd w:val="clear" w:color="auto" w:fill="FFFF99"/>
          <w:rtl/>
        </w:rPr>
        <w:t>5</w:t>
      </w:r>
      <w:r w:rsidRPr="00450FD0">
        <w:rPr>
          <w:rStyle w:val="default"/>
          <w:rFonts w:cs="FrankRuehl" w:hint="cs"/>
          <w:vanish/>
          <w:sz w:val="20"/>
          <w:szCs w:val="20"/>
          <w:shd w:val="clear" w:color="auto" w:fill="FFFF99"/>
          <w:rtl/>
        </w:rPr>
        <w:t xml:space="preserve"> עמ' </w:t>
      </w:r>
      <w:r w:rsidR="00DA6042" w:rsidRPr="00450FD0">
        <w:rPr>
          <w:rStyle w:val="default"/>
          <w:rFonts w:cs="FrankRuehl" w:hint="cs"/>
          <w:vanish/>
          <w:sz w:val="20"/>
          <w:szCs w:val="20"/>
          <w:shd w:val="clear" w:color="auto" w:fill="FFFF99"/>
          <w:rtl/>
        </w:rPr>
        <w:t>1743</w:t>
      </w:r>
    </w:p>
    <w:p w14:paraId="22E45A18" w14:textId="77777777" w:rsidR="002B4284" w:rsidRPr="00450FD0" w:rsidRDefault="002B4284" w:rsidP="00DA6042">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5</w:t>
      </w:r>
      <w:r w:rsidR="00DA6042" w:rsidRPr="00450FD0">
        <w:rPr>
          <w:rFonts w:cs="FrankRuehl" w:hint="cs"/>
          <w:strike/>
          <w:vanish/>
          <w:sz w:val="22"/>
          <w:szCs w:val="22"/>
          <w:shd w:val="clear" w:color="auto" w:fill="FFFF99"/>
          <w:rtl/>
        </w:rPr>
        <w:t>4</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5</w:t>
      </w:r>
      <w:r w:rsidR="00DA6042" w:rsidRPr="00450FD0">
        <w:rPr>
          <w:rFonts w:cs="FrankRuehl" w:hint="cs"/>
          <w:vanish/>
          <w:sz w:val="22"/>
          <w:szCs w:val="22"/>
          <w:u w:val="single"/>
          <w:shd w:val="clear" w:color="auto" w:fill="FFFF99"/>
          <w:rtl/>
        </w:rPr>
        <w:t>8</w:t>
      </w:r>
      <w:r w:rsidRPr="00450FD0">
        <w:rPr>
          <w:rFonts w:cs="FrankRuehl" w:hint="cs"/>
          <w:vanish/>
          <w:sz w:val="22"/>
          <w:szCs w:val="22"/>
          <w:shd w:val="clear" w:color="auto" w:fill="FFFF99"/>
          <w:rtl/>
        </w:rPr>
        <w:t xml:space="preserve"> שקלים חדשים.</w:t>
      </w:r>
    </w:p>
    <w:p w14:paraId="2D61047D" w14:textId="77777777" w:rsidR="00DA6042" w:rsidRPr="00450FD0" w:rsidRDefault="00DA6042" w:rsidP="00DA6042">
      <w:pPr>
        <w:pStyle w:val="P00"/>
        <w:spacing w:before="0"/>
        <w:ind w:left="0" w:right="1134"/>
        <w:rPr>
          <w:rStyle w:val="default"/>
          <w:rFonts w:cs="FrankRuehl" w:hint="cs"/>
          <w:vanish/>
          <w:color w:val="FF0000"/>
          <w:sz w:val="20"/>
          <w:szCs w:val="20"/>
          <w:shd w:val="clear" w:color="auto" w:fill="FFFF99"/>
          <w:rtl/>
        </w:rPr>
      </w:pPr>
    </w:p>
    <w:p w14:paraId="7DF60AF8" w14:textId="77777777" w:rsidR="00DA6042" w:rsidRPr="00450FD0" w:rsidRDefault="00DA6042" w:rsidP="00DA6042">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1.7.1995</w:t>
      </w:r>
    </w:p>
    <w:p w14:paraId="630FCAF2" w14:textId="77777777" w:rsidR="00DA6042" w:rsidRPr="00450FD0" w:rsidRDefault="00DA6042" w:rsidP="00DA6042">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תשנ"ה-1995</w:t>
      </w:r>
    </w:p>
    <w:p w14:paraId="6FE993AE" w14:textId="77777777" w:rsidR="00DA6042" w:rsidRPr="00450FD0" w:rsidRDefault="00DA6042" w:rsidP="00DA6042">
      <w:pPr>
        <w:pStyle w:val="P00"/>
        <w:spacing w:before="0"/>
        <w:ind w:left="0" w:right="1134"/>
        <w:rPr>
          <w:rStyle w:val="default"/>
          <w:rFonts w:cs="FrankRuehl" w:hint="cs"/>
          <w:vanish/>
          <w:sz w:val="20"/>
          <w:szCs w:val="20"/>
          <w:shd w:val="clear" w:color="auto" w:fill="FFFF99"/>
          <w:rtl/>
        </w:rPr>
      </w:pPr>
      <w:hyperlink r:id="rId145" w:history="1">
        <w:r w:rsidRPr="00450FD0">
          <w:rPr>
            <w:rStyle w:val="Hyperlink"/>
            <w:rFonts w:cs="FrankRuehl" w:hint="cs"/>
            <w:vanish/>
            <w:szCs w:val="20"/>
            <w:shd w:val="clear" w:color="auto" w:fill="FFFF99"/>
            <w:rtl/>
          </w:rPr>
          <w:t>י"פ תשנ"ה מס' 4320</w:t>
        </w:r>
      </w:hyperlink>
      <w:r w:rsidRPr="00450FD0">
        <w:rPr>
          <w:rStyle w:val="default"/>
          <w:rFonts w:cs="FrankRuehl" w:hint="cs"/>
          <w:vanish/>
          <w:sz w:val="20"/>
          <w:szCs w:val="20"/>
          <w:shd w:val="clear" w:color="auto" w:fill="FFFF99"/>
          <w:rtl/>
        </w:rPr>
        <w:t xml:space="preserve"> מיום 20.7.1995 עמ' 4085</w:t>
      </w:r>
    </w:p>
    <w:p w14:paraId="6ED37E62" w14:textId="77777777" w:rsidR="00DA6042" w:rsidRPr="00450FD0" w:rsidRDefault="00DA6042" w:rsidP="00DA6042">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58</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60</w:t>
      </w:r>
      <w:r w:rsidRPr="00450FD0">
        <w:rPr>
          <w:rFonts w:cs="FrankRuehl" w:hint="cs"/>
          <w:vanish/>
          <w:sz w:val="22"/>
          <w:szCs w:val="22"/>
          <w:shd w:val="clear" w:color="auto" w:fill="FFFF99"/>
          <w:rtl/>
        </w:rPr>
        <w:t xml:space="preserve"> שקלים חדשים.</w:t>
      </w:r>
    </w:p>
    <w:p w14:paraId="42A45F53" w14:textId="77777777" w:rsidR="00B022A6" w:rsidRPr="00450FD0" w:rsidRDefault="00B022A6" w:rsidP="00B022A6">
      <w:pPr>
        <w:pStyle w:val="P00"/>
        <w:spacing w:before="0"/>
        <w:ind w:left="0" w:right="1134"/>
        <w:rPr>
          <w:rFonts w:cs="FrankRuehl" w:hint="cs"/>
          <w:vanish/>
          <w:color w:val="FF0000"/>
          <w:szCs w:val="20"/>
          <w:shd w:val="clear" w:color="auto" w:fill="FFFF99"/>
          <w:rtl/>
        </w:rPr>
      </w:pPr>
    </w:p>
    <w:p w14:paraId="36E9D862" w14:textId="77777777" w:rsidR="00B022A6" w:rsidRPr="00450FD0" w:rsidRDefault="00B022A6" w:rsidP="00B022A6">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1.1.1996</w:t>
      </w:r>
    </w:p>
    <w:p w14:paraId="441EEA4A" w14:textId="77777777" w:rsidR="00B022A6" w:rsidRPr="00450FD0" w:rsidRDefault="00B022A6" w:rsidP="00B022A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תשנ"ו-1996</w:t>
      </w:r>
    </w:p>
    <w:p w14:paraId="710EE5AF" w14:textId="77777777" w:rsidR="00B022A6" w:rsidRPr="00450FD0" w:rsidRDefault="00B022A6" w:rsidP="00B022A6">
      <w:pPr>
        <w:pStyle w:val="P00"/>
        <w:tabs>
          <w:tab w:val="clear" w:pos="6259"/>
        </w:tabs>
        <w:spacing w:before="0"/>
        <w:ind w:left="0" w:right="1134"/>
        <w:rPr>
          <w:rFonts w:cs="FrankRuehl" w:hint="cs"/>
          <w:vanish/>
          <w:szCs w:val="20"/>
          <w:shd w:val="clear" w:color="auto" w:fill="FFFF99"/>
          <w:rtl/>
        </w:rPr>
      </w:pPr>
      <w:hyperlink r:id="rId146" w:history="1">
        <w:r w:rsidRPr="00450FD0">
          <w:rPr>
            <w:rStyle w:val="Hyperlink"/>
            <w:rFonts w:cs="FrankRuehl" w:hint="cs"/>
            <w:vanish/>
            <w:szCs w:val="20"/>
            <w:shd w:val="clear" w:color="auto" w:fill="FFFF99"/>
            <w:rtl/>
          </w:rPr>
          <w:t>י"פ תשנ"ו מס' 4368</w:t>
        </w:r>
      </w:hyperlink>
      <w:r w:rsidRPr="00450FD0">
        <w:rPr>
          <w:rFonts w:cs="FrankRuehl" w:hint="cs"/>
          <w:vanish/>
          <w:szCs w:val="20"/>
          <w:shd w:val="clear" w:color="auto" w:fill="FFFF99"/>
          <w:rtl/>
        </w:rPr>
        <w:t xml:space="preserve"> מיום 2.1.1996 עמ' 1093</w:t>
      </w:r>
    </w:p>
    <w:p w14:paraId="638E4B61" w14:textId="77777777" w:rsidR="00B022A6" w:rsidRPr="00450FD0" w:rsidRDefault="00B022A6" w:rsidP="00B022A6">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60</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63</w:t>
      </w:r>
      <w:r w:rsidRPr="00450FD0">
        <w:rPr>
          <w:rFonts w:cs="FrankRuehl" w:hint="cs"/>
          <w:vanish/>
          <w:sz w:val="22"/>
          <w:szCs w:val="22"/>
          <w:shd w:val="clear" w:color="auto" w:fill="FFFF99"/>
          <w:rtl/>
        </w:rPr>
        <w:t xml:space="preserve"> שקלים חדשים.</w:t>
      </w:r>
    </w:p>
    <w:p w14:paraId="64EEBC27" w14:textId="77777777" w:rsidR="00B022A6" w:rsidRPr="00450FD0" w:rsidRDefault="00B022A6" w:rsidP="00B022A6">
      <w:pPr>
        <w:pStyle w:val="P00"/>
        <w:spacing w:before="0"/>
        <w:ind w:left="0" w:right="1134"/>
        <w:rPr>
          <w:rFonts w:cs="FrankRuehl" w:hint="cs"/>
          <w:vanish/>
          <w:color w:val="FF0000"/>
          <w:szCs w:val="20"/>
          <w:shd w:val="clear" w:color="auto" w:fill="FFFF99"/>
          <w:rtl/>
        </w:rPr>
      </w:pPr>
    </w:p>
    <w:p w14:paraId="35B4FDEF" w14:textId="77777777" w:rsidR="00B022A6" w:rsidRPr="00450FD0" w:rsidRDefault="00B022A6" w:rsidP="00B022A6">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1.7.1996</w:t>
      </w:r>
    </w:p>
    <w:p w14:paraId="7B7E8486" w14:textId="77777777" w:rsidR="00B022A6" w:rsidRPr="00450FD0" w:rsidRDefault="00B022A6" w:rsidP="00B022A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(מס' 2) תשנ"ו-1996</w:t>
      </w:r>
    </w:p>
    <w:p w14:paraId="3FAF0C8E" w14:textId="77777777" w:rsidR="00B022A6" w:rsidRPr="00450FD0" w:rsidRDefault="00B022A6" w:rsidP="00B022A6">
      <w:pPr>
        <w:pStyle w:val="P00"/>
        <w:tabs>
          <w:tab w:val="clear" w:pos="6259"/>
        </w:tabs>
        <w:spacing w:before="0"/>
        <w:ind w:left="0" w:right="1134"/>
        <w:rPr>
          <w:rFonts w:cs="FrankRuehl" w:hint="cs"/>
          <w:vanish/>
          <w:szCs w:val="20"/>
          <w:shd w:val="clear" w:color="auto" w:fill="FFFF99"/>
          <w:rtl/>
        </w:rPr>
      </w:pPr>
      <w:hyperlink r:id="rId147" w:history="1">
        <w:r w:rsidRPr="00450FD0">
          <w:rPr>
            <w:rStyle w:val="Hyperlink"/>
            <w:rFonts w:cs="FrankRuehl" w:hint="cs"/>
            <w:vanish/>
            <w:szCs w:val="20"/>
            <w:shd w:val="clear" w:color="auto" w:fill="FFFF99"/>
            <w:rtl/>
          </w:rPr>
          <w:t>י"פ תשנ"ו מס' 4427</w:t>
        </w:r>
      </w:hyperlink>
      <w:r w:rsidRPr="00450FD0">
        <w:rPr>
          <w:rFonts w:cs="FrankRuehl" w:hint="cs"/>
          <w:vanish/>
          <w:szCs w:val="20"/>
          <w:shd w:val="clear" w:color="auto" w:fill="FFFF99"/>
          <w:rtl/>
        </w:rPr>
        <w:t xml:space="preserve"> מיום 14.7.1996 עמ' 4094</w:t>
      </w:r>
    </w:p>
    <w:p w14:paraId="39817170" w14:textId="77777777" w:rsidR="00B022A6" w:rsidRPr="00450FD0" w:rsidRDefault="00B022A6" w:rsidP="00B022A6">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63</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68</w:t>
      </w:r>
      <w:r w:rsidRPr="00450FD0">
        <w:rPr>
          <w:rFonts w:cs="FrankRuehl" w:hint="cs"/>
          <w:vanish/>
          <w:sz w:val="22"/>
          <w:szCs w:val="22"/>
          <w:shd w:val="clear" w:color="auto" w:fill="FFFF99"/>
          <w:rtl/>
        </w:rPr>
        <w:t xml:space="preserve"> שקלים חדשים.</w:t>
      </w:r>
    </w:p>
    <w:p w14:paraId="35E9A4F6" w14:textId="77777777" w:rsidR="00B022A6" w:rsidRPr="00450FD0" w:rsidRDefault="00B022A6" w:rsidP="00B022A6">
      <w:pPr>
        <w:pStyle w:val="P00"/>
        <w:spacing w:before="0"/>
        <w:ind w:left="0" w:right="1134"/>
        <w:rPr>
          <w:rFonts w:cs="FrankRuehl" w:hint="cs"/>
          <w:vanish/>
          <w:color w:val="FF0000"/>
          <w:szCs w:val="20"/>
          <w:shd w:val="clear" w:color="auto" w:fill="FFFF99"/>
          <w:rtl/>
        </w:rPr>
      </w:pPr>
    </w:p>
    <w:p w14:paraId="5F6A51F3" w14:textId="77777777" w:rsidR="00B022A6" w:rsidRPr="00450FD0" w:rsidRDefault="00B022A6" w:rsidP="00B022A6">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1.1.1997</w:t>
      </w:r>
    </w:p>
    <w:p w14:paraId="0CD6B64A" w14:textId="77777777" w:rsidR="00B022A6" w:rsidRPr="00450FD0" w:rsidRDefault="00B022A6" w:rsidP="00B022A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תשנ"ז-1997</w:t>
      </w:r>
    </w:p>
    <w:p w14:paraId="241BF4A6" w14:textId="77777777" w:rsidR="00B022A6" w:rsidRPr="00450FD0" w:rsidRDefault="00B022A6" w:rsidP="00B022A6">
      <w:pPr>
        <w:pStyle w:val="P00"/>
        <w:tabs>
          <w:tab w:val="clear" w:pos="6259"/>
        </w:tabs>
        <w:spacing w:before="0"/>
        <w:ind w:left="0" w:right="1134"/>
        <w:rPr>
          <w:rFonts w:cs="FrankRuehl" w:hint="cs"/>
          <w:vanish/>
          <w:szCs w:val="20"/>
          <w:shd w:val="clear" w:color="auto" w:fill="FFFF99"/>
          <w:rtl/>
        </w:rPr>
      </w:pPr>
      <w:hyperlink r:id="rId148" w:history="1">
        <w:r w:rsidRPr="00450FD0">
          <w:rPr>
            <w:rStyle w:val="Hyperlink"/>
            <w:rFonts w:cs="FrankRuehl" w:hint="cs"/>
            <w:vanish/>
            <w:szCs w:val="20"/>
            <w:shd w:val="clear" w:color="auto" w:fill="FFFF99"/>
            <w:rtl/>
          </w:rPr>
          <w:t>י"פ תשנ"ז מס' 4477</w:t>
        </w:r>
      </w:hyperlink>
      <w:r w:rsidRPr="00450FD0">
        <w:rPr>
          <w:rFonts w:cs="FrankRuehl" w:hint="cs"/>
          <w:vanish/>
          <w:szCs w:val="20"/>
          <w:shd w:val="clear" w:color="auto" w:fill="FFFF99"/>
          <w:rtl/>
        </w:rPr>
        <w:t xml:space="preserve"> מיום 12.1.1996 עמ' 1333</w:t>
      </w:r>
    </w:p>
    <w:p w14:paraId="5F854DE2" w14:textId="77777777" w:rsidR="00B022A6" w:rsidRPr="00450FD0" w:rsidRDefault="00B022A6" w:rsidP="00B022A6">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68</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70</w:t>
      </w:r>
      <w:r w:rsidRPr="00450FD0">
        <w:rPr>
          <w:rFonts w:cs="FrankRuehl" w:hint="cs"/>
          <w:vanish/>
          <w:sz w:val="22"/>
          <w:szCs w:val="22"/>
          <w:shd w:val="clear" w:color="auto" w:fill="FFFF99"/>
          <w:rtl/>
        </w:rPr>
        <w:t xml:space="preserve"> שקלים חדשים.</w:t>
      </w:r>
    </w:p>
    <w:p w14:paraId="1809BF2E" w14:textId="77777777" w:rsidR="00092168" w:rsidRPr="00450FD0" w:rsidRDefault="00092168" w:rsidP="00092168">
      <w:pPr>
        <w:pStyle w:val="P00"/>
        <w:spacing w:before="0"/>
        <w:ind w:left="0" w:right="1134"/>
        <w:rPr>
          <w:rFonts w:cs="FrankRuehl" w:hint="cs"/>
          <w:vanish/>
          <w:color w:val="FF0000"/>
          <w:szCs w:val="20"/>
          <w:shd w:val="clear" w:color="auto" w:fill="FFFF99"/>
          <w:rtl/>
        </w:rPr>
      </w:pPr>
    </w:p>
    <w:p w14:paraId="48F806A7" w14:textId="77777777" w:rsidR="00092168" w:rsidRPr="00450FD0" w:rsidRDefault="00092168" w:rsidP="00092168">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1.7.1997</w:t>
      </w:r>
    </w:p>
    <w:p w14:paraId="6E23FE52" w14:textId="77777777" w:rsidR="00092168" w:rsidRPr="00450FD0" w:rsidRDefault="00092168" w:rsidP="00092168">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(מס' 2) תשנ"ז-1997</w:t>
      </w:r>
    </w:p>
    <w:p w14:paraId="75E07ED4" w14:textId="77777777" w:rsidR="00092168" w:rsidRPr="00450FD0" w:rsidRDefault="00092168" w:rsidP="00092168">
      <w:pPr>
        <w:pStyle w:val="P00"/>
        <w:tabs>
          <w:tab w:val="clear" w:pos="6259"/>
        </w:tabs>
        <w:spacing w:before="0"/>
        <w:ind w:left="0" w:right="1134"/>
        <w:rPr>
          <w:rFonts w:cs="FrankRuehl" w:hint="cs"/>
          <w:vanish/>
          <w:szCs w:val="20"/>
          <w:shd w:val="clear" w:color="auto" w:fill="FFFF99"/>
          <w:rtl/>
        </w:rPr>
      </w:pPr>
      <w:hyperlink r:id="rId149" w:history="1">
        <w:r w:rsidRPr="00450FD0">
          <w:rPr>
            <w:rStyle w:val="Hyperlink"/>
            <w:rFonts w:cs="FrankRuehl" w:hint="cs"/>
            <w:vanish/>
            <w:szCs w:val="20"/>
            <w:shd w:val="clear" w:color="auto" w:fill="FFFF99"/>
            <w:rtl/>
          </w:rPr>
          <w:t>י"פ תשנ"ז מס' 4547</w:t>
        </w:r>
      </w:hyperlink>
      <w:r w:rsidRPr="00450FD0">
        <w:rPr>
          <w:rFonts w:cs="FrankRuehl" w:hint="cs"/>
          <w:vanish/>
          <w:szCs w:val="20"/>
          <w:shd w:val="clear" w:color="auto" w:fill="FFFF99"/>
          <w:rtl/>
        </w:rPr>
        <w:t xml:space="preserve"> מיום 27.7.1997 עמ' 4655</w:t>
      </w:r>
    </w:p>
    <w:p w14:paraId="406E92B6" w14:textId="77777777" w:rsidR="00092168" w:rsidRPr="00450FD0" w:rsidRDefault="00092168" w:rsidP="00092168">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70</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73</w:t>
      </w:r>
      <w:r w:rsidRPr="00450FD0">
        <w:rPr>
          <w:rFonts w:cs="FrankRuehl" w:hint="cs"/>
          <w:vanish/>
          <w:sz w:val="22"/>
          <w:szCs w:val="22"/>
          <w:shd w:val="clear" w:color="auto" w:fill="FFFF99"/>
          <w:rtl/>
        </w:rPr>
        <w:t xml:space="preserve"> שקלים חדשים.</w:t>
      </w:r>
    </w:p>
    <w:p w14:paraId="6CFF2828" w14:textId="77777777" w:rsidR="00A879A6" w:rsidRPr="00450FD0" w:rsidRDefault="00A879A6" w:rsidP="00A879A6">
      <w:pPr>
        <w:pStyle w:val="P00"/>
        <w:spacing w:before="0"/>
        <w:ind w:left="0" w:right="1134"/>
        <w:rPr>
          <w:rFonts w:cs="FrankRuehl" w:hint="cs"/>
          <w:vanish/>
          <w:color w:val="FF0000"/>
          <w:szCs w:val="20"/>
          <w:shd w:val="clear" w:color="auto" w:fill="FFFF99"/>
          <w:rtl/>
        </w:rPr>
      </w:pPr>
    </w:p>
    <w:p w14:paraId="13B470C8" w14:textId="77777777" w:rsidR="00A879A6" w:rsidRPr="00450FD0" w:rsidRDefault="00A879A6" w:rsidP="00A879A6">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1.8.1997</w:t>
      </w:r>
    </w:p>
    <w:p w14:paraId="0C577204" w14:textId="77777777" w:rsidR="00A879A6" w:rsidRPr="00450FD0" w:rsidRDefault="00A879A6" w:rsidP="00A879A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תשנ"ז-1997</w:t>
      </w:r>
    </w:p>
    <w:p w14:paraId="11BDB043" w14:textId="77777777" w:rsidR="00A879A6" w:rsidRPr="00450FD0" w:rsidRDefault="00A879A6" w:rsidP="00A879A6">
      <w:pPr>
        <w:pStyle w:val="P00"/>
        <w:tabs>
          <w:tab w:val="clear" w:pos="6259"/>
        </w:tabs>
        <w:spacing w:before="0"/>
        <w:ind w:left="0" w:right="1134"/>
        <w:rPr>
          <w:rFonts w:cs="FrankRuehl" w:hint="cs"/>
          <w:vanish/>
          <w:szCs w:val="20"/>
          <w:shd w:val="clear" w:color="auto" w:fill="FFFF99"/>
          <w:rtl/>
        </w:rPr>
      </w:pPr>
      <w:hyperlink r:id="rId150" w:history="1">
        <w:r w:rsidRPr="00450FD0">
          <w:rPr>
            <w:rStyle w:val="Hyperlink"/>
            <w:rFonts w:cs="FrankRuehl" w:hint="cs"/>
            <w:vanish/>
            <w:szCs w:val="20"/>
            <w:shd w:val="clear" w:color="auto" w:fill="FFFF99"/>
            <w:rtl/>
          </w:rPr>
          <w:t>ק"ת תשנ"ז מס' 5844</w:t>
        </w:r>
      </w:hyperlink>
      <w:r w:rsidRPr="00450FD0">
        <w:rPr>
          <w:rFonts w:cs="FrankRuehl" w:hint="cs"/>
          <w:vanish/>
          <w:szCs w:val="20"/>
          <w:shd w:val="clear" w:color="auto" w:fill="FFFF99"/>
          <w:rtl/>
        </w:rPr>
        <w:t xml:space="preserve"> מיום 31.7.1997 עמ' 981</w:t>
      </w:r>
    </w:p>
    <w:p w14:paraId="351FC5A5" w14:textId="77777777" w:rsidR="00A879A6" w:rsidRPr="00450FD0" w:rsidRDefault="00A879A6" w:rsidP="00A879A6">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תקנת משנה 23(ב)</w:t>
      </w:r>
    </w:p>
    <w:p w14:paraId="1EEE1379" w14:textId="77777777" w:rsidR="00A879A6" w:rsidRPr="00450FD0" w:rsidRDefault="00A879A6" w:rsidP="00A879A6">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2E6DDC34" w14:textId="77777777" w:rsidR="00A879A6" w:rsidRPr="00450FD0" w:rsidRDefault="00A879A6" w:rsidP="007D1248">
      <w:pPr>
        <w:pStyle w:val="P00"/>
        <w:spacing w:before="0"/>
        <w:ind w:left="0" w:right="1134"/>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strike/>
          <w:vanish/>
          <w:sz w:val="22"/>
          <w:szCs w:val="22"/>
          <w:shd w:val="clear" w:color="auto" w:fill="FFFF99"/>
          <w:rtl/>
        </w:rPr>
        <w:t>(ב</w:t>
      </w:r>
      <w:r w:rsidRPr="00450FD0">
        <w:rPr>
          <w:rStyle w:val="default"/>
          <w:rFonts w:cs="FrankRuehl" w:hint="cs"/>
          <w:strike/>
          <w:vanish/>
          <w:sz w:val="22"/>
          <w:szCs w:val="22"/>
          <w:shd w:val="clear" w:color="auto" w:fill="FFFF99"/>
          <w:rtl/>
        </w:rPr>
        <w:t>)</w:t>
      </w:r>
      <w:r w:rsidRPr="00450FD0">
        <w:rPr>
          <w:rStyle w:val="default"/>
          <w:rFonts w:cs="FrankRuehl"/>
          <w:strike/>
          <w:vanish/>
          <w:sz w:val="22"/>
          <w:szCs w:val="22"/>
          <w:shd w:val="clear" w:color="auto" w:fill="FFFF99"/>
          <w:rtl/>
        </w:rPr>
        <w:tab/>
        <w:t>ה</w:t>
      </w:r>
      <w:r w:rsidRPr="00450FD0">
        <w:rPr>
          <w:rStyle w:val="default"/>
          <w:rFonts w:cs="FrankRuehl" w:hint="cs"/>
          <w:strike/>
          <w:vanish/>
          <w:sz w:val="22"/>
          <w:szCs w:val="22"/>
          <w:shd w:val="clear" w:color="auto" w:fill="FFFF99"/>
          <w:rtl/>
        </w:rPr>
        <w:t xml:space="preserve">וראות תקנת משנה (א) אינן חלות על תעודות הבאות לאשר שיבוא </w:t>
      </w:r>
      <w:r w:rsidR="007D1248" w:rsidRPr="00450FD0">
        <w:rPr>
          <w:rStyle w:val="default"/>
          <w:rFonts w:cs="FrankRuehl" w:hint="cs"/>
          <w:strike/>
          <w:vanish/>
          <w:sz w:val="22"/>
          <w:szCs w:val="22"/>
          <w:shd w:val="clear" w:color="auto" w:fill="FFFF99"/>
          <w:rtl/>
        </w:rPr>
        <w:t>טובין טעוני מס או מכירתם</w:t>
      </w:r>
      <w:r w:rsidRPr="00450FD0">
        <w:rPr>
          <w:rStyle w:val="default"/>
          <w:rFonts w:cs="FrankRuehl" w:hint="cs"/>
          <w:strike/>
          <w:vanish/>
          <w:sz w:val="22"/>
          <w:szCs w:val="22"/>
          <w:shd w:val="clear" w:color="auto" w:fill="FFFF99"/>
          <w:rtl/>
        </w:rPr>
        <w:t xml:space="preserve"> פטור</w:t>
      </w:r>
      <w:r w:rsidRPr="00450FD0">
        <w:rPr>
          <w:rStyle w:val="default"/>
          <w:rFonts w:cs="FrankRuehl"/>
          <w:strike/>
          <w:vanish/>
          <w:sz w:val="22"/>
          <w:szCs w:val="22"/>
          <w:shd w:val="clear" w:color="auto" w:fill="FFFF99"/>
          <w:rtl/>
        </w:rPr>
        <w:t>ים</w:t>
      </w:r>
      <w:r w:rsidRPr="00450FD0">
        <w:rPr>
          <w:rStyle w:val="default"/>
          <w:rFonts w:cs="FrankRuehl" w:hint="cs"/>
          <w:strike/>
          <w:vanish/>
          <w:sz w:val="22"/>
          <w:szCs w:val="22"/>
          <w:shd w:val="clear" w:color="auto" w:fill="FFFF99"/>
          <w:rtl/>
        </w:rPr>
        <w:t xml:space="preserve"> מתשלום המס ועל תעודות הניתנות לצורך תקנה 22.</w:t>
      </w:r>
    </w:p>
    <w:p w14:paraId="47A58929" w14:textId="77777777" w:rsidR="009B7132" w:rsidRPr="00450FD0" w:rsidRDefault="009B7132" w:rsidP="009B7132">
      <w:pPr>
        <w:pStyle w:val="P00"/>
        <w:spacing w:before="0"/>
        <w:ind w:left="0" w:right="1134"/>
        <w:rPr>
          <w:rFonts w:cs="FrankRuehl" w:hint="cs"/>
          <w:vanish/>
          <w:color w:val="FF0000"/>
          <w:szCs w:val="20"/>
          <w:shd w:val="clear" w:color="auto" w:fill="FFFF99"/>
          <w:rtl/>
        </w:rPr>
      </w:pPr>
    </w:p>
    <w:p w14:paraId="348BD4AB" w14:textId="77777777" w:rsidR="009B7132" w:rsidRPr="00450FD0" w:rsidRDefault="009B7132" w:rsidP="009B7132">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1.1.1998</w:t>
      </w:r>
    </w:p>
    <w:p w14:paraId="736A77BD" w14:textId="77777777" w:rsidR="009B7132" w:rsidRPr="00450FD0" w:rsidRDefault="009B7132" w:rsidP="009B7132">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תשנ"ח-1998</w:t>
      </w:r>
    </w:p>
    <w:p w14:paraId="568082C6" w14:textId="77777777" w:rsidR="009B7132" w:rsidRPr="00450FD0" w:rsidRDefault="009B7132" w:rsidP="009B7132">
      <w:pPr>
        <w:pStyle w:val="P00"/>
        <w:tabs>
          <w:tab w:val="clear" w:pos="6259"/>
        </w:tabs>
        <w:spacing w:before="0"/>
        <w:ind w:left="0" w:right="1134"/>
        <w:rPr>
          <w:rFonts w:cs="FrankRuehl" w:hint="cs"/>
          <w:vanish/>
          <w:szCs w:val="20"/>
          <w:shd w:val="clear" w:color="auto" w:fill="FFFF99"/>
          <w:rtl/>
        </w:rPr>
      </w:pPr>
      <w:hyperlink r:id="rId151" w:history="1">
        <w:r w:rsidRPr="00450FD0">
          <w:rPr>
            <w:rStyle w:val="Hyperlink"/>
            <w:rFonts w:cs="FrankRuehl" w:hint="cs"/>
            <w:vanish/>
            <w:szCs w:val="20"/>
            <w:shd w:val="clear" w:color="auto" w:fill="FFFF99"/>
            <w:rtl/>
          </w:rPr>
          <w:t>י"פ תשנ"ח מס' 4610</w:t>
        </w:r>
      </w:hyperlink>
      <w:r w:rsidRPr="00450FD0">
        <w:rPr>
          <w:rFonts w:cs="FrankRuehl" w:hint="cs"/>
          <w:vanish/>
          <w:szCs w:val="20"/>
          <w:shd w:val="clear" w:color="auto" w:fill="FFFF99"/>
          <w:rtl/>
        </w:rPr>
        <w:t xml:space="preserve"> מיום 22.1.1998 עמ' 1592</w:t>
      </w:r>
    </w:p>
    <w:p w14:paraId="1B25BC2D" w14:textId="77777777" w:rsidR="009B7132" w:rsidRPr="00450FD0" w:rsidRDefault="009B7132" w:rsidP="009B7132">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73</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75</w:t>
      </w:r>
      <w:r w:rsidRPr="00450FD0">
        <w:rPr>
          <w:rFonts w:cs="FrankRuehl" w:hint="cs"/>
          <w:vanish/>
          <w:sz w:val="22"/>
          <w:szCs w:val="22"/>
          <w:shd w:val="clear" w:color="auto" w:fill="FFFF99"/>
          <w:rtl/>
        </w:rPr>
        <w:t xml:space="preserve"> שקלים חדשים.</w:t>
      </w:r>
    </w:p>
    <w:p w14:paraId="11B0C073" w14:textId="77777777" w:rsidR="009B7132" w:rsidRPr="00450FD0" w:rsidRDefault="009B7132" w:rsidP="009B7132">
      <w:pPr>
        <w:pStyle w:val="P00"/>
        <w:spacing w:before="0"/>
        <w:ind w:left="0" w:right="1134"/>
        <w:rPr>
          <w:rFonts w:cs="FrankRuehl" w:hint="cs"/>
          <w:vanish/>
          <w:color w:val="FF0000"/>
          <w:szCs w:val="20"/>
          <w:shd w:val="clear" w:color="auto" w:fill="FFFF99"/>
          <w:rtl/>
        </w:rPr>
      </w:pPr>
    </w:p>
    <w:p w14:paraId="44D3B4CC" w14:textId="77777777" w:rsidR="009B7132" w:rsidRPr="00450FD0" w:rsidRDefault="009B7132" w:rsidP="009B7132">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1.7.1998</w:t>
      </w:r>
    </w:p>
    <w:p w14:paraId="08CBD8B8" w14:textId="77777777" w:rsidR="009B7132" w:rsidRPr="00450FD0" w:rsidRDefault="009B7132" w:rsidP="009B7132">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(מס' 2) תשנ"ח-1998</w:t>
      </w:r>
    </w:p>
    <w:p w14:paraId="0F45BFD2" w14:textId="77777777" w:rsidR="00C76949" w:rsidRPr="00450FD0" w:rsidRDefault="009B7132" w:rsidP="009B7132">
      <w:pPr>
        <w:pStyle w:val="P00"/>
        <w:tabs>
          <w:tab w:val="clear" w:pos="6259"/>
        </w:tabs>
        <w:spacing w:before="0"/>
        <w:ind w:left="0" w:right="1134"/>
        <w:rPr>
          <w:rFonts w:cs="FrankRuehl" w:hint="cs"/>
          <w:vanish/>
          <w:szCs w:val="20"/>
          <w:shd w:val="clear" w:color="auto" w:fill="FFFF99"/>
          <w:rtl/>
        </w:rPr>
      </w:pPr>
      <w:hyperlink r:id="rId152" w:history="1">
        <w:r w:rsidRPr="00450FD0">
          <w:rPr>
            <w:rStyle w:val="Hyperlink"/>
            <w:rFonts w:cs="FrankRuehl" w:hint="cs"/>
            <w:vanish/>
            <w:szCs w:val="20"/>
            <w:shd w:val="clear" w:color="auto" w:fill="FFFF99"/>
            <w:rtl/>
          </w:rPr>
          <w:t>י"פ תשנ"ח מס' 4664</w:t>
        </w:r>
      </w:hyperlink>
      <w:r w:rsidRPr="00450FD0">
        <w:rPr>
          <w:rFonts w:cs="FrankRuehl" w:hint="cs"/>
          <w:vanish/>
          <w:szCs w:val="20"/>
          <w:shd w:val="clear" w:color="auto" w:fill="FFFF99"/>
          <w:rtl/>
        </w:rPr>
        <w:t xml:space="preserve"> מיום 21.7.1998 עמ' 4539</w:t>
      </w:r>
    </w:p>
    <w:p w14:paraId="01DC9EE1" w14:textId="77777777" w:rsidR="009B7132" w:rsidRPr="00450FD0" w:rsidRDefault="009B7132" w:rsidP="009B7132">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75</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76</w:t>
      </w:r>
      <w:r w:rsidRPr="00450FD0">
        <w:rPr>
          <w:rFonts w:cs="FrankRuehl" w:hint="cs"/>
          <w:vanish/>
          <w:sz w:val="22"/>
          <w:szCs w:val="22"/>
          <w:shd w:val="clear" w:color="auto" w:fill="FFFF99"/>
          <w:rtl/>
        </w:rPr>
        <w:t xml:space="preserve"> שקלים חדשים.</w:t>
      </w:r>
    </w:p>
    <w:p w14:paraId="07C7CB13" w14:textId="77777777" w:rsidR="00C9166F" w:rsidRPr="00450FD0" w:rsidRDefault="00C9166F" w:rsidP="00C9166F">
      <w:pPr>
        <w:pStyle w:val="P00"/>
        <w:spacing w:before="0"/>
        <w:ind w:left="0" w:right="1134"/>
        <w:rPr>
          <w:rFonts w:cs="FrankRuehl" w:hint="cs"/>
          <w:vanish/>
          <w:color w:val="FF0000"/>
          <w:szCs w:val="20"/>
          <w:shd w:val="clear" w:color="auto" w:fill="FFFF99"/>
          <w:rtl/>
        </w:rPr>
      </w:pPr>
    </w:p>
    <w:p w14:paraId="16C64743" w14:textId="77777777" w:rsidR="00C9166F" w:rsidRPr="00450FD0" w:rsidRDefault="00C9166F" w:rsidP="00C9166F">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1.1.1999</w:t>
      </w:r>
    </w:p>
    <w:p w14:paraId="4FA89804" w14:textId="77777777" w:rsidR="00C9166F" w:rsidRPr="00450FD0" w:rsidRDefault="00C9166F" w:rsidP="00C9166F">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תשנ"ט-1999</w:t>
      </w:r>
    </w:p>
    <w:p w14:paraId="11DCB560" w14:textId="77777777" w:rsidR="00C9166F" w:rsidRPr="00450FD0" w:rsidRDefault="00C9166F" w:rsidP="00C9166F">
      <w:pPr>
        <w:pStyle w:val="P00"/>
        <w:tabs>
          <w:tab w:val="clear" w:pos="6259"/>
        </w:tabs>
        <w:spacing w:before="0"/>
        <w:ind w:left="0" w:right="1134"/>
        <w:rPr>
          <w:rFonts w:cs="FrankRuehl" w:hint="cs"/>
          <w:vanish/>
          <w:sz w:val="22"/>
          <w:szCs w:val="22"/>
          <w:shd w:val="clear" w:color="auto" w:fill="FFFF99"/>
          <w:rtl/>
        </w:rPr>
      </w:pPr>
      <w:hyperlink r:id="rId153" w:history="1">
        <w:r w:rsidRPr="00450FD0">
          <w:rPr>
            <w:rStyle w:val="Hyperlink"/>
            <w:rFonts w:cs="FrankRuehl" w:hint="cs"/>
            <w:vanish/>
            <w:szCs w:val="20"/>
            <w:shd w:val="clear" w:color="auto" w:fill="FFFF99"/>
            <w:rtl/>
          </w:rPr>
          <w:t>י"פ תשנ"ט מס' 4723</w:t>
        </w:r>
      </w:hyperlink>
      <w:r w:rsidRPr="00450FD0">
        <w:rPr>
          <w:rFonts w:cs="FrankRuehl" w:hint="cs"/>
          <w:vanish/>
          <w:szCs w:val="20"/>
          <w:shd w:val="clear" w:color="auto" w:fill="FFFF99"/>
          <w:rtl/>
        </w:rPr>
        <w:t xml:space="preserve"> מיום 20.1.1999 עמ' 1663</w:t>
      </w:r>
    </w:p>
    <w:p w14:paraId="5B26CC7C" w14:textId="77777777" w:rsidR="00C9166F" w:rsidRPr="00450FD0" w:rsidRDefault="00C9166F" w:rsidP="00C9166F">
      <w:pPr>
        <w:pStyle w:val="P00"/>
        <w:tabs>
          <w:tab w:val="clear" w:pos="6259"/>
        </w:tabs>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76</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81</w:t>
      </w:r>
      <w:r w:rsidRPr="00450FD0">
        <w:rPr>
          <w:rFonts w:cs="FrankRuehl" w:hint="cs"/>
          <w:vanish/>
          <w:sz w:val="22"/>
          <w:szCs w:val="22"/>
          <w:shd w:val="clear" w:color="auto" w:fill="FFFF99"/>
          <w:rtl/>
        </w:rPr>
        <w:t xml:space="preserve"> שקלים חדשים.</w:t>
      </w:r>
    </w:p>
    <w:p w14:paraId="7A7F9C1E" w14:textId="77777777" w:rsidR="007C677C" w:rsidRPr="00450FD0" w:rsidRDefault="007C677C" w:rsidP="007C677C">
      <w:pPr>
        <w:pStyle w:val="P00"/>
        <w:spacing w:before="0"/>
        <w:ind w:left="0" w:right="1134"/>
        <w:rPr>
          <w:rFonts w:cs="FrankRuehl" w:hint="cs"/>
          <w:vanish/>
          <w:color w:val="FF0000"/>
          <w:szCs w:val="20"/>
          <w:shd w:val="clear" w:color="auto" w:fill="FFFF99"/>
          <w:rtl/>
        </w:rPr>
      </w:pPr>
    </w:p>
    <w:p w14:paraId="0C951A65" w14:textId="77777777" w:rsidR="007C677C" w:rsidRPr="00450FD0" w:rsidRDefault="007C677C" w:rsidP="007C677C">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1.1.2000</w:t>
      </w:r>
    </w:p>
    <w:p w14:paraId="4F2252F5" w14:textId="77777777" w:rsidR="007C677C" w:rsidRPr="00450FD0" w:rsidRDefault="007C677C" w:rsidP="007C677C">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תש"ס-2000</w:t>
      </w:r>
    </w:p>
    <w:p w14:paraId="72D558AB" w14:textId="77777777" w:rsidR="007C677C" w:rsidRPr="00450FD0" w:rsidRDefault="007C677C" w:rsidP="007C677C">
      <w:pPr>
        <w:pStyle w:val="P00"/>
        <w:tabs>
          <w:tab w:val="clear" w:pos="6259"/>
        </w:tabs>
        <w:spacing w:before="0"/>
        <w:ind w:left="0" w:right="1134"/>
        <w:rPr>
          <w:rFonts w:cs="FrankRuehl" w:hint="cs"/>
          <w:vanish/>
          <w:sz w:val="22"/>
          <w:szCs w:val="22"/>
          <w:shd w:val="clear" w:color="auto" w:fill="FFFF99"/>
          <w:rtl/>
        </w:rPr>
      </w:pPr>
      <w:hyperlink r:id="rId154" w:history="1">
        <w:r w:rsidRPr="00450FD0">
          <w:rPr>
            <w:rStyle w:val="Hyperlink"/>
            <w:rFonts w:cs="FrankRuehl" w:hint="cs"/>
            <w:vanish/>
            <w:szCs w:val="20"/>
            <w:shd w:val="clear" w:color="auto" w:fill="FFFF99"/>
            <w:rtl/>
          </w:rPr>
          <w:t>י"פ תש"ס מס' 4844</w:t>
        </w:r>
      </w:hyperlink>
      <w:r w:rsidRPr="00450FD0">
        <w:rPr>
          <w:rFonts w:cs="FrankRuehl" w:hint="cs"/>
          <w:vanish/>
          <w:szCs w:val="20"/>
          <w:shd w:val="clear" w:color="auto" w:fill="FFFF99"/>
          <w:rtl/>
        </w:rPr>
        <w:t xml:space="preserve"> מיום 17.1.2000 עמ' 2312</w:t>
      </w:r>
    </w:p>
    <w:p w14:paraId="7DB785E3" w14:textId="77777777" w:rsidR="00C9166F" w:rsidRPr="00450FD0" w:rsidRDefault="007C677C" w:rsidP="007C677C">
      <w:pPr>
        <w:pStyle w:val="P0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81</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82</w:t>
      </w:r>
      <w:r w:rsidRPr="00450FD0">
        <w:rPr>
          <w:rFonts w:cs="FrankRuehl" w:hint="cs"/>
          <w:vanish/>
          <w:sz w:val="22"/>
          <w:szCs w:val="22"/>
          <w:shd w:val="clear" w:color="auto" w:fill="FFFF99"/>
          <w:rtl/>
        </w:rPr>
        <w:t xml:space="preserve"> שקלים חדשים.</w:t>
      </w:r>
    </w:p>
    <w:p w14:paraId="049859B8" w14:textId="77777777" w:rsidR="00923E5A" w:rsidRPr="00450FD0" w:rsidRDefault="00923E5A" w:rsidP="00923E5A">
      <w:pPr>
        <w:pStyle w:val="P00"/>
        <w:spacing w:before="0"/>
        <w:ind w:left="0" w:right="1134"/>
        <w:rPr>
          <w:rFonts w:cs="FrankRuehl" w:hint="cs"/>
          <w:vanish/>
          <w:color w:val="FF0000"/>
          <w:szCs w:val="20"/>
          <w:shd w:val="clear" w:color="auto" w:fill="FFFF99"/>
          <w:rtl/>
        </w:rPr>
      </w:pPr>
    </w:p>
    <w:p w14:paraId="63B68BE2" w14:textId="77777777" w:rsidR="00923E5A" w:rsidRPr="00450FD0" w:rsidRDefault="00923E5A" w:rsidP="00923E5A">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1.7.2000</w:t>
      </w:r>
    </w:p>
    <w:p w14:paraId="6D214519" w14:textId="77777777" w:rsidR="00923E5A" w:rsidRPr="00450FD0" w:rsidRDefault="00923E5A" w:rsidP="00923E5A">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(מס' 2) תש"ס-2000</w:t>
      </w:r>
    </w:p>
    <w:p w14:paraId="3064D4C8" w14:textId="77777777" w:rsidR="00923E5A" w:rsidRPr="00450FD0" w:rsidRDefault="00923E5A" w:rsidP="00923E5A">
      <w:pPr>
        <w:pStyle w:val="P00"/>
        <w:tabs>
          <w:tab w:val="clear" w:pos="6259"/>
        </w:tabs>
        <w:spacing w:before="0"/>
        <w:ind w:left="0" w:right="1134"/>
        <w:rPr>
          <w:rFonts w:cs="FrankRuehl" w:hint="cs"/>
          <w:vanish/>
          <w:sz w:val="22"/>
          <w:szCs w:val="22"/>
          <w:shd w:val="clear" w:color="auto" w:fill="FFFF99"/>
          <w:rtl/>
        </w:rPr>
      </w:pPr>
      <w:hyperlink r:id="rId155" w:history="1">
        <w:r w:rsidRPr="00450FD0">
          <w:rPr>
            <w:rStyle w:val="Hyperlink"/>
            <w:rFonts w:cs="FrankRuehl" w:hint="cs"/>
            <w:vanish/>
            <w:szCs w:val="20"/>
            <w:shd w:val="clear" w:color="auto" w:fill="FFFF99"/>
            <w:rtl/>
          </w:rPr>
          <w:t>י"פ תש"ס מס' 4898</w:t>
        </w:r>
      </w:hyperlink>
      <w:r w:rsidRPr="00450FD0">
        <w:rPr>
          <w:rFonts w:cs="FrankRuehl" w:hint="cs"/>
          <w:vanish/>
          <w:szCs w:val="20"/>
          <w:shd w:val="clear" w:color="auto" w:fill="FFFF99"/>
          <w:rtl/>
        </w:rPr>
        <w:t xml:space="preserve"> מיום 29.6.2000 עמ' 4113</w:t>
      </w:r>
    </w:p>
    <w:p w14:paraId="2743CA82" w14:textId="77777777" w:rsidR="00923E5A" w:rsidRPr="00450FD0" w:rsidRDefault="00923E5A" w:rsidP="00923E5A">
      <w:pPr>
        <w:pStyle w:val="P0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82</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82</w:t>
      </w:r>
      <w:r w:rsidRPr="00450FD0">
        <w:rPr>
          <w:rFonts w:cs="FrankRuehl" w:hint="cs"/>
          <w:vanish/>
          <w:sz w:val="22"/>
          <w:szCs w:val="22"/>
          <w:shd w:val="clear" w:color="auto" w:fill="FFFF99"/>
          <w:rtl/>
        </w:rPr>
        <w:t xml:space="preserve"> שקלים חדשים.</w:t>
      </w:r>
    </w:p>
    <w:p w14:paraId="6EBCAC80" w14:textId="77777777" w:rsidR="00923E5A" w:rsidRPr="00450FD0" w:rsidRDefault="00923E5A" w:rsidP="00923E5A">
      <w:pPr>
        <w:pStyle w:val="P00"/>
        <w:spacing w:before="0"/>
        <w:ind w:left="0" w:right="1134"/>
        <w:rPr>
          <w:rFonts w:cs="FrankRuehl" w:hint="cs"/>
          <w:vanish/>
          <w:color w:val="FF0000"/>
          <w:szCs w:val="20"/>
          <w:shd w:val="clear" w:color="auto" w:fill="FFFF99"/>
          <w:rtl/>
        </w:rPr>
      </w:pPr>
    </w:p>
    <w:p w14:paraId="57328B15" w14:textId="77777777" w:rsidR="00923E5A" w:rsidRPr="00450FD0" w:rsidRDefault="00923E5A" w:rsidP="00923E5A">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1.7.2001</w:t>
      </w:r>
    </w:p>
    <w:p w14:paraId="490E83B6" w14:textId="77777777" w:rsidR="00923E5A" w:rsidRPr="00450FD0" w:rsidRDefault="00923E5A" w:rsidP="00923E5A">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תשס"א-2001</w:t>
      </w:r>
    </w:p>
    <w:p w14:paraId="4CDFCA36" w14:textId="77777777" w:rsidR="00923E5A" w:rsidRPr="00450FD0" w:rsidRDefault="00923E5A" w:rsidP="00923E5A">
      <w:pPr>
        <w:pStyle w:val="P00"/>
        <w:tabs>
          <w:tab w:val="clear" w:pos="6259"/>
        </w:tabs>
        <w:spacing w:before="0"/>
        <w:ind w:left="0" w:right="1134"/>
        <w:rPr>
          <w:rFonts w:cs="FrankRuehl" w:hint="cs"/>
          <w:vanish/>
          <w:sz w:val="22"/>
          <w:szCs w:val="22"/>
          <w:shd w:val="clear" w:color="auto" w:fill="FFFF99"/>
          <w:rtl/>
        </w:rPr>
      </w:pPr>
      <w:hyperlink r:id="rId156" w:history="1">
        <w:r w:rsidRPr="00450FD0">
          <w:rPr>
            <w:rStyle w:val="Hyperlink"/>
            <w:rFonts w:cs="FrankRuehl" w:hint="cs"/>
            <w:vanish/>
            <w:szCs w:val="20"/>
            <w:shd w:val="clear" w:color="auto" w:fill="FFFF99"/>
            <w:rtl/>
          </w:rPr>
          <w:t>י"פ תשס"א מס' 5001</w:t>
        </w:r>
      </w:hyperlink>
      <w:r w:rsidRPr="00450FD0">
        <w:rPr>
          <w:rFonts w:cs="FrankRuehl" w:hint="cs"/>
          <w:vanish/>
          <w:szCs w:val="20"/>
          <w:shd w:val="clear" w:color="auto" w:fill="FFFF99"/>
          <w:rtl/>
        </w:rPr>
        <w:t xml:space="preserve"> מיום 12.7.2001 עמ' 3277</w:t>
      </w:r>
    </w:p>
    <w:p w14:paraId="405D6570" w14:textId="77777777" w:rsidR="00923E5A" w:rsidRPr="00450FD0" w:rsidRDefault="00923E5A" w:rsidP="00923E5A">
      <w:pPr>
        <w:pStyle w:val="P0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82</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83</w:t>
      </w:r>
      <w:r w:rsidRPr="00450FD0">
        <w:rPr>
          <w:rFonts w:cs="FrankRuehl" w:hint="cs"/>
          <w:vanish/>
          <w:sz w:val="22"/>
          <w:szCs w:val="22"/>
          <w:shd w:val="clear" w:color="auto" w:fill="FFFF99"/>
          <w:rtl/>
        </w:rPr>
        <w:t xml:space="preserve"> שקלים חדשים.</w:t>
      </w:r>
    </w:p>
    <w:p w14:paraId="5A096223" w14:textId="77777777" w:rsidR="00923E5A" w:rsidRPr="00450FD0" w:rsidRDefault="00923E5A" w:rsidP="00923E5A">
      <w:pPr>
        <w:pStyle w:val="P00"/>
        <w:spacing w:before="0"/>
        <w:ind w:left="0" w:right="1134"/>
        <w:rPr>
          <w:rFonts w:cs="FrankRuehl" w:hint="cs"/>
          <w:vanish/>
          <w:color w:val="FF0000"/>
          <w:szCs w:val="20"/>
          <w:shd w:val="clear" w:color="auto" w:fill="FFFF99"/>
          <w:rtl/>
        </w:rPr>
      </w:pPr>
    </w:p>
    <w:p w14:paraId="3506BA7F" w14:textId="77777777" w:rsidR="00923E5A" w:rsidRPr="00450FD0" w:rsidRDefault="00923E5A" w:rsidP="00923E5A">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1.1.2002</w:t>
      </w:r>
    </w:p>
    <w:p w14:paraId="5E2D758C" w14:textId="77777777" w:rsidR="00923E5A" w:rsidRPr="00450FD0" w:rsidRDefault="00923E5A" w:rsidP="00923E5A">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תשס"ב-2002</w:t>
      </w:r>
    </w:p>
    <w:p w14:paraId="11036CC8" w14:textId="77777777" w:rsidR="00923E5A" w:rsidRPr="00450FD0" w:rsidRDefault="00923E5A" w:rsidP="00B466FD">
      <w:pPr>
        <w:pStyle w:val="P00"/>
        <w:tabs>
          <w:tab w:val="clear" w:pos="6259"/>
        </w:tabs>
        <w:spacing w:before="0"/>
        <w:ind w:left="0" w:right="1134"/>
        <w:rPr>
          <w:rFonts w:cs="FrankRuehl" w:hint="cs"/>
          <w:vanish/>
          <w:sz w:val="22"/>
          <w:szCs w:val="22"/>
          <w:shd w:val="clear" w:color="auto" w:fill="FFFF99"/>
          <w:rtl/>
        </w:rPr>
      </w:pPr>
      <w:hyperlink r:id="rId157" w:history="1">
        <w:r w:rsidRPr="00450FD0">
          <w:rPr>
            <w:rStyle w:val="Hyperlink"/>
            <w:rFonts w:cs="FrankRuehl" w:hint="cs"/>
            <w:vanish/>
            <w:szCs w:val="20"/>
            <w:shd w:val="clear" w:color="auto" w:fill="FFFF99"/>
            <w:rtl/>
          </w:rPr>
          <w:t>י"פ תשס"ב מס' 5048</w:t>
        </w:r>
      </w:hyperlink>
      <w:r w:rsidRPr="00450FD0">
        <w:rPr>
          <w:rFonts w:cs="FrankRuehl" w:hint="cs"/>
          <w:vanish/>
          <w:szCs w:val="20"/>
          <w:shd w:val="clear" w:color="auto" w:fill="FFFF99"/>
          <w:rtl/>
        </w:rPr>
        <w:t xml:space="preserve"> מיום 17.1.2002 עמ' 1</w:t>
      </w:r>
      <w:r w:rsidR="00B466FD" w:rsidRPr="00450FD0">
        <w:rPr>
          <w:rFonts w:cs="FrankRuehl" w:hint="cs"/>
          <w:vanish/>
          <w:szCs w:val="20"/>
          <w:shd w:val="clear" w:color="auto" w:fill="FFFF99"/>
          <w:rtl/>
        </w:rPr>
        <w:t>200</w:t>
      </w:r>
    </w:p>
    <w:p w14:paraId="4B70DDDE" w14:textId="77777777" w:rsidR="00923E5A" w:rsidRPr="00450FD0" w:rsidRDefault="00B466FD" w:rsidP="00923E5A">
      <w:pPr>
        <w:pStyle w:val="P0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00923E5A" w:rsidRPr="00450FD0">
        <w:rPr>
          <w:rFonts w:cs="FrankRuehl" w:hint="cs"/>
          <w:strike/>
          <w:vanish/>
          <w:sz w:val="22"/>
          <w:szCs w:val="22"/>
          <w:shd w:val="clear" w:color="auto" w:fill="FFFF99"/>
          <w:rtl/>
        </w:rPr>
        <w:t>83</w:t>
      </w:r>
      <w:r w:rsidR="00923E5A" w:rsidRPr="00450FD0">
        <w:rPr>
          <w:rFonts w:cs="FrankRuehl" w:hint="cs"/>
          <w:vanish/>
          <w:sz w:val="22"/>
          <w:szCs w:val="22"/>
          <w:shd w:val="clear" w:color="auto" w:fill="FFFF99"/>
          <w:rtl/>
        </w:rPr>
        <w:t xml:space="preserve"> </w:t>
      </w:r>
      <w:r w:rsidR="00923E5A" w:rsidRPr="00450FD0">
        <w:rPr>
          <w:rFonts w:cs="FrankRuehl" w:hint="cs"/>
          <w:vanish/>
          <w:sz w:val="22"/>
          <w:szCs w:val="22"/>
          <w:u w:val="single"/>
          <w:shd w:val="clear" w:color="auto" w:fill="FFFF99"/>
          <w:rtl/>
        </w:rPr>
        <w:t>84</w:t>
      </w:r>
      <w:r w:rsidR="00923E5A" w:rsidRPr="00450FD0">
        <w:rPr>
          <w:rFonts w:cs="FrankRuehl" w:hint="cs"/>
          <w:vanish/>
          <w:sz w:val="22"/>
          <w:szCs w:val="22"/>
          <w:shd w:val="clear" w:color="auto" w:fill="FFFF99"/>
          <w:rtl/>
        </w:rPr>
        <w:t xml:space="preserve"> שקלים חדשים.</w:t>
      </w:r>
    </w:p>
    <w:p w14:paraId="43FC63BE" w14:textId="77777777" w:rsidR="00DF5FE6" w:rsidRPr="00450FD0" w:rsidRDefault="00DF5FE6" w:rsidP="00DF5FE6">
      <w:pPr>
        <w:pStyle w:val="P00"/>
        <w:spacing w:before="0"/>
        <w:ind w:left="0" w:right="1134"/>
        <w:rPr>
          <w:rFonts w:cs="FrankRuehl" w:hint="cs"/>
          <w:vanish/>
          <w:color w:val="FF0000"/>
          <w:szCs w:val="20"/>
          <w:shd w:val="clear" w:color="auto" w:fill="FFFF99"/>
          <w:rtl/>
        </w:rPr>
      </w:pPr>
    </w:p>
    <w:p w14:paraId="448B3E8C" w14:textId="77777777" w:rsidR="00DF5FE6" w:rsidRPr="00450FD0" w:rsidRDefault="00DF5FE6" w:rsidP="00DF5FE6">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1.7.2002</w:t>
      </w:r>
    </w:p>
    <w:p w14:paraId="2CEB687D" w14:textId="77777777" w:rsidR="00DF5FE6" w:rsidRPr="00450FD0" w:rsidRDefault="00DF5FE6" w:rsidP="00DF5FE6">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(מס' 2) תשס"ב-2002</w:t>
      </w:r>
    </w:p>
    <w:p w14:paraId="5E143EE7" w14:textId="77777777" w:rsidR="00DF5FE6" w:rsidRPr="00450FD0" w:rsidRDefault="00DF5FE6" w:rsidP="00DF5FE6">
      <w:pPr>
        <w:pStyle w:val="P00"/>
        <w:tabs>
          <w:tab w:val="clear" w:pos="6259"/>
        </w:tabs>
        <w:spacing w:before="0"/>
        <w:ind w:left="0" w:right="1134"/>
        <w:rPr>
          <w:rFonts w:cs="FrankRuehl" w:hint="cs"/>
          <w:vanish/>
          <w:sz w:val="22"/>
          <w:szCs w:val="22"/>
          <w:shd w:val="clear" w:color="auto" w:fill="FFFF99"/>
          <w:rtl/>
        </w:rPr>
      </w:pPr>
      <w:hyperlink r:id="rId158" w:history="1">
        <w:r w:rsidRPr="00450FD0">
          <w:rPr>
            <w:rStyle w:val="Hyperlink"/>
            <w:rFonts w:cs="FrankRuehl" w:hint="cs"/>
            <w:vanish/>
            <w:szCs w:val="20"/>
            <w:shd w:val="clear" w:color="auto" w:fill="FFFF99"/>
            <w:rtl/>
          </w:rPr>
          <w:t>י"פ תשס"ב מס' 5091</w:t>
        </w:r>
      </w:hyperlink>
      <w:r w:rsidRPr="00450FD0">
        <w:rPr>
          <w:rFonts w:cs="FrankRuehl" w:hint="cs"/>
          <w:vanish/>
          <w:szCs w:val="20"/>
          <w:shd w:val="clear" w:color="auto" w:fill="FFFF99"/>
          <w:rtl/>
        </w:rPr>
        <w:t xml:space="preserve"> מיום 1.7.2002 עמ' 3229</w:t>
      </w:r>
    </w:p>
    <w:p w14:paraId="49BE064C" w14:textId="77777777" w:rsidR="00DF5FE6" w:rsidRPr="00450FD0" w:rsidRDefault="00DF5FE6" w:rsidP="00DF5FE6">
      <w:pPr>
        <w:pStyle w:val="P0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84</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88</w:t>
      </w:r>
      <w:r w:rsidRPr="00450FD0">
        <w:rPr>
          <w:rFonts w:cs="FrankRuehl" w:hint="cs"/>
          <w:vanish/>
          <w:sz w:val="22"/>
          <w:szCs w:val="22"/>
          <w:shd w:val="clear" w:color="auto" w:fill="FFFF99"/>
          <w:rtl/>
        </w:rPr>
        <w:t xml:space="preserve"> שקלים חדשים.</w:t>
      </w:r>
    </w:p>
    <w:p w14:paraId="1A047E68" w14:textId="77777777" w:rsidR="001F2DF8" w:rsidRPr="00450FD0" w:rsidRDefault="001F2DF8" w:rsidP="001F2DF8">
      <w:pPr>
        <w:pStyle w:val="P00"/>
        <w:spacing w:before="0"/>
        <w:ind w:left="0" w:right="1134"/>
        <w:rPr>
          <w:rFonts w:cs="FrankRuehl" w:hint="cs"/>
          <w:vanish/>
          <w:color w:val="FF0000"/>
          <w:szCs w:val="20"/>
          <w:shd w:val="clear" w:color="auto" w:fill="FFFF99"/>
          <w:rtl/>
        </w:rPr>
      </w:pPr>
    </w:p>
    <w:p w14:paraId="39722BBB" w14:textId="77777777" w:rsidR="001F2DF8" w:rsidRPr="00450FD0" w:rsidRDefault="001F2DF8" w:rsidP="001F2DF8">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1.1.2003</w:t>
      </w:r>
    </w:p>
    <w:p w14:paraId="6C047781" w14:textId="77777777" w:rsidR="001F2DF8" w:rsidRPr="00450FD0" w:rsidRDefault="001F2DF8" w:rsidP="001F2DF8">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תשס"ג-2003</w:t>
      </w:r>
    </w:p>
    <w:p w14:paraId="02697026" w14:textId="77777777" w:rsidR="001F2DF8" w:rsidRPr="00450FD0" w:rsidRDefault="001F2DF8" w:rsidP="001F2DF8">
      <w:pPr>
        <w:pStyle w:val="P00"/>
        <w:tabs>
          <w:tab w:val="clear" w:pos="6259"/>
        </w:tabs>
        <w:spacing w:before="0"/>
        <w:ind w:left="0" w:right="1134"/>
        <w:rPr>
          <w:rFonts w:cs="FrankRuehl" w:hint="cs"/>
          <w:vanish/>
          <w:szCs w:val="20"/>
          <w:shd w:val="clear" w:color="auto" w:fill="FFFF99"/>
          <w:rtl/>
        </w:rPr>
      </w:pPr>
      <w:hyperlink r:id="rId159" w:history="1">
        <w:r w:rsidRPr="00450FD0">
          <w:rPr>
            <w:rStyle w:val="Hyperlink"/>
            <w:rFonts w:cs="FrankRuehl" w:hint="cs"/>
            <w:vanish/>
            <w:szCs w:val="20"/>
            <w:shd w:val="clear" w:color="auto" w:fill="FFFF99"/>
            <w:rtl/>
          </w:rPr>
          <w:t>י"פ תשס"ג מס' 5146</w:t>
        </w:r>
      </w:hyperlink>
      <w:r w:rsidRPr="00450FD0">
        <w:rPr>
          <w:rFonts w:cs="FrankRuehl" w:hint="cs"/>
          <w:vanish/>
          <w:szCs w:val="20"/>
          <w:shd w:val="clear" w:color="auto" w:fill="FFFF99"/>
          <w:rtl/>
        </w:rPr>
        <w:t xml:space="preserve"> מיום 12.1.2003 עמ' 1112</w:t>
      </w:r>
    </w:p>
    <w:p w14:paraId="22002504" w14:textId="77777777" w:rsidR="001F2DF8" w:rsidRPr="00450FD0" w:rsidRDefault="001F2DF8" w:rsidP="001F2DF8">
      <w:pPr>
        <w:pStyle w:val="P0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88</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90</w:t>
      </w:r>
      <w:r w:rsidRPr="00450FD0">
        <w:rPr>
          <w:rFonts w:cs="FrankRuehl" w:hint="cs"/>
          <w:vanish/>
          <w:sz w:val="22"/>
          <w:szCs w:val="22"/>
          <w:shd w:val="clear" w:color="auto" w:fill="FFFF99"/>
          <w:rtl/>
        </w:rPr>
        <w:t xml:space="preserve"> שקלים חדשים.</w:t>
      </w:r>
    </w:p>
    <w:p w14:paraId="7A98E1AB" w14:textId="77777777" w:rsidR="001F2DF8" w:rsidRPr="00450FD0" w:rsidRDefault="001F2DF8" w:rsidP="001F2DF8">
      <w:pPr>
        <w:pStyle w:val="P00"/>
        <w:spacing w:before="0"/>
        <w:ind w:left="0" w:right="1134"/>
        <w:rPr>
          <w:rFonts w:cs="FrankRuehl" w:hint="cs"/>
          <w:vanish/>
          <w:color w:val="FF0000"/>
          <w:szCs w:val="20"/>
          <w:shd w:val="clear" w:color="auto" w:fill="FFFF99"/>
          <w:rtl/>
        </w:rPr>
      </w:pPr>
    </w:p>
    <w:p w14:paraId="56165E72" w14:textId="77777777" w:rsidR="001F2DF8" w:rsidRPr="00450FD0" w:rsidRDefault="001F2DF8" w:rsidP="001F2DF8">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1.1.2006</w:t>
      </w:r>
    </w:p>
    <w:p w14:paraId="33322909" w14:textId="77777777" w:rsidR="001F2DF8" w:rsidRPr="00450FD0" w:rsidRDefault="001F2DF8" w:rsidP="001F2DF8">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תשס"ו-2006</w:t>
      </w:r>
    </w:p>
    <w:p w14:paraId="265D0E25" w14:textId="77777777" w:rsidR="001F2DF8" w:rsidRPr="00450FD0" w:rsidRDefault="001F2DF8" w:rsidP="001F2DF8">
      <w:pPr>
        <w:pStyle w:val="P00"/>
        <w:tabs>
          <w:tab w:val="clear" w:pos="6259"/>
        </w:tabs>
        <w:spacing w:before="0"/>
        <w:ind w:left="0" w:right="1134"/>
        <w:rPr>
          <w:rFonts w:cs="FrankRuehl" w:hint="cs"/>
          <w:vanish/>
          <w:szCs w:val="20"/>
          <w:shd w:val="clear" w:color="auto" w:fill="FFFF99"/>
          <w:rtl/>
        </w:rPr>
      </w:pPr>
      <w:hyperlink r:id="rId160" w:history="1">
        <w:r w:rsidRPr="00450FD0">
          <w:rPr>
            <w:rStyle w:val="Hyperlink"/>
            <w:rFonts w:cs="FrankRuehl" w:hint="cs"/>
            <w:vanish/>
            <w:szCs w:val="20"/>
            <w:shd w:val="clear" w:color="auto" w:fill="FFFF99"/>
            <w:rtl/>
          </w:rPr>
          <w:t>י"פ תשס"ו מס' 5477</w:t>
        </w:r>
      </w:hyperlink>
      <w:r w:rsidRPr="00450FD0">
        <w:rPr>
          <w:rFonts w:cs="FrankRuehl" w:hint="cs"/>
          <w:vanish/>
          <w:szCs w:val="20"/>
          <w:shd w:val="clear" w:color="auto" w:fill="FFFF99"/>
          <w:rtl/>
        </w:rPr>
        <w:t xml:space="preserve"> מיום 5.1.2006 עמ' 1109</w:t>
      </w:r>
    </w:p>
    <w:p w14:paraId="5AF46D0B" w14:textId="77777777" w:rsidR="001F2DF8" w:rsidRPr="00450FD0" w:rsidRDefault="001F2DF8" w:rsidP="001F2DF8">
      <w:pPr>
        <w:pStyle w:val="P0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90</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91</w:t>
      </w:r>
      <w:r w:rsidRPr="00450FD0">
        <w:rPr>
          <w:rFonts w:cs="FrankRuehl" w:hint="cs"/>
          <w:vanish/>
          <w:sz w:val="22"/>
          <w:szCs w:val="22"/>
          <w:shd w:val="clear" w:color="auto" w:fill="FFFF99"/>
          <w:rtl/>
        </w:rPr>
        <w:t xml:space="preserve"> שקלים חדשים.</w:t>
      </w:r>
    </w:p>
    <w:p w14:paraId="6E082366" w14:textId="77777777" w:rsidR="001F2DF8" w:rsidRPr="00450FD0" w:rsidRDefault="001F2DF8" w:rsidP="001F2DF8">
      <w:pPr>
        <w:pStyle w:val="P00"/>
        <w:spacing w:before="0"/>
        <w:ind w:left="0" w:right="1134"/>
        <w:rPr>
          <w:rFonts w:cs="FrankRuehl" w:hint="cs"/>
          <w:vanish/>
          <w:color w:val="FF0000"/>
          <w:szCs w:val="20"/>
          <w:shd w:val="clear" w:color="auto" w:fill="FFFF99"/>
          <w:rtl/>
        </w:rPr>
      </w:pPr>
    </w:p>
    <w:p w14:paraId="4942E92E" w14:textId="77777777" w:rsidR="001F2DF8" w:rsidRPr="00450FD0" w:rsidRDefault="001F2DF8" w:rsidP="001F2DF8">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1.7.2006</w:t>
      </w:r>
    </w:p>
    <w:p w14:paraId="26F85D8F" w14:textId="77777777" w:rsidR="001F2DF8" w:rsidRPr="00450FD0" w:rsidRDefault="001F2DF8" w:rsidP="001F2DF8">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הודעה תשס"ו-2006</w:t>
      </w:r>
    </w:p>
    <w:p w14:paraId="2129F43E" w14:textId="77777777" w:rsidR="001F2DF8" w:rsidRPr="00450FD0" w:rsidRDefault="001F2DF8" w:rsidP="001F2DF8">
      <w:pPr>
        <w:pStyle w:val="P00"/>
        <w:tabs>
          <w:tab w:val="clear" w:pos="6259"/>
        </w:tabs>
        <w:spacing w:before="0"/>
        <w:ind w:left="0" w:right="1134"/>
        <w:rPr>
          <w:rFonts w:cs="FrankRuehl" w:hint="cs"/>
          <w:vanish/>
          <w:szCs w:val="20"/>
          <w:shd w:val="clear" w:color="auto" w:fill="FFFF99"/>
          <w:rtl/>
        </w:rPr>
      </w:pPr>
      <w:hyperlink r:id="rId161" w:history="1">
        <w:r w:rsidRPr="00450FD0">
          <w:rPr>
            <w:rStyle w:val="Hyperlink"/>
            <w:rFonts w:cs="FrankRuehl" w:hint="cs"/>
            <w:vanish/>
            <w:szCs w:val="20"/>
            <w:shd w:val="clear" w:color="auto" w:fill="FFFF99"/>
            <w:rtl/>
          </w:rPr>
          <w:t>י"פ תשס"ו מס' 5557</w:t>
        </w:r>
      </w:hyperlink>
      <w:r w:rsidRPr="00450FD0">
        <w:rPr>
          <w:rFonts w:cs="FrankRuehl" w:hint="cs"/>
          <w:vanish/>
          <w:szCs w:val="20"/>
          <w:shd w:val="clear" w:color="auto" w:fill="FFFF99"/>
          <w:rtl/>
        </w:rPr>
        <w:t xml:space="preserve"> מיום 20.7.2006 עמ' 4292</w:t>
      </w:r>
    </w:p>
    <w:p w14:paraId="618BB853" w14:textId="77777777" w:rsidR="001F2DF8" w:rsidRPr="00450FD0" w:rsidRDefault="001F2DF8" w:rsidP="001F2DF8">
      <w:pPr>
        <w:pStyle w:val="P00"/>
        <w:ind w:left="0" w:right="1134"/>
        <w:rPr>
          <w:rFonts w:cs="FrankRuehl" w:hint="cs"/>
          <w:vanish/>
          <w:sz w:val="22"/>
          <w:szCs w:val="22"/>
          <w:shd w:val="clear" w:color="auto" w:fill="FFFF99"/>
          <w:rtl/>
        </w:rPr>
      </w:pPr>
      <w:r w:rsidRPr="00450FD0">
        <w:rPr>
          <w:rFonts w:cs="FrankRuehl" w:hint="cs"/>
          <w:vanish/>
          <w:sz w:val="22"/>
          <w:szCs w:val="22"/>
          <w:shd w:val="clear" w:color="auto" w:fill="FFFF99"/>
          <w:rtl/>
        </w:rPr>
        <w:tab/>
        <w:t>(א)</w:t>
      </w:r>
      <w:r w:rsidRPr="00450FD0">
        <w:rPr>
          <w:rFonts w:cs="FrankRuehl" w:hint="cs"/>
          <w:vanish/>
          <w:sz w:val="22"/>
          <w:szCs w:val="22"/>
          <w:shd w:val="clear" w:color="auto" w:fill="FFFF99"/>
          <w:rtl/>
        </w:rPr>
        <w:tab/>
        <w:t xml:space="preserve">בעד תעודה הניתנת על ידי המנהל לענין החוק ישלם המבקש אגרה של </w:t>
      </w:r>
      <w:r w:rsidRPr="00450FD0">
        <w:rPr>
          <w:rFonts w:cs="FrankRuehl" w:hint="cs"/>
          <w:strike/>
          <w:vanish/>
          <w:sz w:val="22"/>
          <w:szCs w:val="22"/>
          <w:shd w:val="clear" w:color="auto" w:fill="FFFF99"/>
          <w:rtl/>
        </w:rPr>
        <w:t>91</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92</w:t>
      </w:r>
      <w:r w:rsidRPr="00450FD0">
        <w:rPr>
          <w:rFonts w:cs="FrankRuehl" w:hint="cs"/>
          <w:vanish/>
          <w:sz w:val="22"/>
          <w:szCs w:val="22"/>
          <w:shd w:val="clear" w:color="auto" w:fill="FFFF99"/>
          <w:rtl/>
        </w:rPr>
        <w:t xml:space="preserve"> שקלים חדשים.</w:t>
      </w:r>
    </w:p>
    <w:p w14:paraId="482B4522" w14:textId="77777777" w:rsidR="009B7132" w:rsidRPr="00450FD0" w:rsidRDefault="009B7132">
      <w:pPr>
        <w:pStyle w:val="P00"/>
        <w:spacing w:before="0"/>
        <w:ind w:left="0" w:right="1134"/>
        <w:rPr>
          <w:rStyle w:val="default"/>
          <w:rFonts w:cs="FrankRuehl" w:hint="cs"/>
          <w:vanish/>
          <w:color w:val="FF0000"/>
          <w:sz w:val="20"/>
          <w:szCs w:val="20"/>
          <w:shd w:val="clear" w:color="auto" w:fill="FFFF99"/>
          <w:rtl/>
        </w:rPr>
      </w:pPr>
    </w:p>
    <w:p w14:paraId="3F08024B" w14:textId="77777777" w:rsidR="00954E28" w:rsidRPr="00450FD0" w:rsidRDefault="00954E28">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1.1.2008</w:t>
      </w:r>
    </w:p>
    <w:p w14:paraId="314CC207" w14:textId="77777777" w:rsidR="00954E28" w:rsidRPr="00450FD0" w:rsidRDefault="00954E28">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תשס"ח-2008</w:t>
      </w:r>
    </w:p>
    <w:p w14:paraId="68BC44A8" w14:textId="77777777" w:rsidR="00954E28" w:rsidRPr="00450FD0" w:rsidRDefault="00954E28">
      <w:pPr>
        <w:pStyle w:val="P00"/>
        <w:spacing w:before="0"/>
        <w:ind w:left="0" w:right="1134"/>
        <w:rPr>
          <w:rStyle w:val="default"/>
          <w:rFonts w:cs="FrankRuehl" w:hint="cs"/>
          <w:vanish/>
          <w:sz w:val="20"/>
          <w:szCs w:val="20"/>
          <w:shd w:val="clear" w:color="auto" w:fill="FFFF99"/>
          <w:rtl/>
        </w:rPr>
      </w:pPr>
      <w:hyperlink r:id="rId162" w:history="1">
        <w:r w:rsidRPr="00450FD0">
          <w:rPr>
            <w:rStyle w:val="Hyperlink"/>
            <w:rFonts w:cs="FrankRuehl" w:hint="cs"/>
            <w:vanish/>
            <w:szCs w:val="20"/>
            <w:shd w:val="clear" w:color="auto" w:fill="FFFF99"/>
            <w:rtl/>
          </w:rPr>
          <w:t>י"פ תשס"ח מס' 5758</w:t>
        </w:r>
      </w:hyperlink>
      <w:r w:rsidRPr="00450FD0">
        <w:rPr>
          <w:rStyle w:val="default"/>
          <w:rFonts w:cs="FrankRuehl" w:hint="cs"/>
          <w:vanish/>
          <w:sz w:val="20"/>
          <w:szCs w:val="20"/>
          <w:shd w:val="clear" w:color="auto" w:fill="FFFF99"/>
          <w:rtl/>
        </w:rPr>
        <w:t xml:space="preserve"> מיום 3.1.2008 עמ' 1318</w:t>
      </w:r>
    </w:p>
    <w:p w14:paraId="19A2D120" w14:textId="77777777" w:rsidR="00954E28" w:rsidRPr="00450FD0" w:rsidRDefault="00954E28">
      <w:pPr>
        <w:pStyle w:val="P00"/>
        <w:ind w:left="0" w:right="1134"/>
        <w:rPr>
          <w:rStyle w:val="default"/>
          <w:rFonts w:cs="FrankRuehl" w:hint="cs"/>
          <w:vanish/>
          <w:sz w:val="22"/>
          <w:szCs w:val="22"/>
          <w:shd w:val="clear" w:color="auto" w:fill="FFFF99"/>
          <w:rtl/>
        </w:rPr>
      </w:pPr>
      <w:r w:rsidRPr="00450FD0">
        <w:rPr>
          <w:rStyle w:val="big-number"/>
          <w:rFonts w:cs="Miriam"/>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92</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93</w:t>
      </w:r>
      <w:r w:rsidRPr="00450FD0">
        <w:rPr>
          <w:rStyle w:val="default"/>
          <w:rFonts w:cs="FrankRuehl" w:hint="cs"/>
          <w:vanish/>
          <w:sz w:val="22"/>
          <w:szCs w:val="22"/>
          <w:shd w:val="clear" w:color="auto" w:fill="FFFF99"/>
          <w:rtl/>
        </w:rPr>
        <w:t xml:space="preserve"> שקלים חדשים.</w:t>
      </w:r>
    </w:p>
    <w:p w14:paraId="163D8847" w14:textId="77777777" w:rsidR="003C0C33" w:rsidRPr="00450FD0" w:rsidRDefault="003C0C33" w:rsidP="003C0C33">
      <w:pPr>
        <w:pStyle w:val="P00"/>
        <w:spacing w:before="0"/>
        <w:ind w:left="0" w:right="1134"/>
        <w:rPr>
          <w:rStyle w:val="default"/>
          <w:rFonts w:cs="FrankRuehl" w:hint="cs"/>
          <w:vanish/>
          <w:sz w:val="20"/>
          <w:szCs w:val="20"/>
          <w:shd w:val="clear" w:color="auto" w:fill="FFFF99"/>
          <w:rtl/>
        </w:rPr>
      </w:pPr>
    </w:p>
    <w:p w14:paraId="51A1C27D" w14:textId="77777777" w:rsidR="003C0C33" w:rsidRPr="00450FD0" w:rsidRDefault="003C0C33" w:rsidP="003C0C33">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1.7.2008</w:t>
      </w:r>
    </w:p>
    <w:p w14:paraId="45AF262D" w14:textId="77777777" w:rsidR="003C0C33" w:rsidRPr="00450FD0" w:rsidRDefault="003C0C33" w:rsidP="003C0C33">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תשס"ח-2008</w:t>
      </w:r>
    </w:p>
    <w:p w14:paraId="6B587459" w14:textId="77777777" w:rsidR="003C0C33" w:rsidRPr="00450FD0" w:rsidRDefault="003C0C33" w:rsidP="003C0C33">
      <w:pPr>
        <w:pStyle w:val="P00"/>
        <w:spacing w:before="0"/>
        <w:ind w:left="0" w:right="1134"/>
        <w:rPr>
          <w:rStyle w:val="default"/>
          <w:rFonts w:cs="FrankRuehl" w:hint="cs"/>
          <w:vanish/>
          <w:sz w:val="20"/>
          <w:szCs w:val="20"/>
          <w:shd w:val="clear" w:color="auto" w:fill="FFFF99"/>
          <w:rtl/>
        </w:rPr>
      </w:pPr>
      <w:hyperlink r:id="rId163" w:history="1">
        <w:r w:rsidRPr="00450FD0">
          <w:rPr>
            <w:rStyle w:val="Hyperlink"/>
            <w:rFonts w:cs="FrankRuehl" w:hint="cs"/>
            <w:vanish/>
            <w:szCs w:val="20"/>
            <w:shd w:val="clear" w:color="auto" w:fill="FFFF99"/>
            <w:rtl/>
          </w:rPr>
          <w:t>י"פ תשס"ח מס' 5827</w:t>
        </w:r>
      </w:hyperlink>
      <w:r w:rsidRPr="00450FD0">
        <w:rPr>
          <w:rStyle w:val="default"/>
          <w:rFonts w:cs="FrankRuehl" w:hint="cs"/>
          <w:vanish/>
          <w:sz w:val="20"/>
          <w:szCs w:val="20"/>
          <w:shd w:val="clear" w:color="auto" w:fill="FFFF99"/>
          <w:rtl/>
        </w:rPr>
        <w:t xml:space="preserve"> מיום 1.7.2008 עמ' 3808</w:t>
      </w:r>
    </w:p>
    <w:p w14:paraId="3B7458AB" w14:textId="77777777" w:rsidR="003C0C33" w:rsidRPr="00450FD0" w:rsidRDefault="003C0C33" w:rsidP="00C966AA">
      <w:pPr>
        <w:pStyle w:val="P00"/>
        <w:ind w:left="0" w:right="1134"/>
        <w:rPr>
          <w:rStyle w:val="default"/>
          <w:rFonts w:cs="FrankRuehl" w:hint="cs"/>
          <w:vanish/>
          <w:sz w:val="22"/>
          <w:szCs w:val="22"/>
          <w:shd w:val="clear" w:color="auto" w:fill="FFFF99"/>
          <w:rtl/>
        </w:rPr>
      </w:pPr>
      <w:r w:rsidRPr="00450FD0">
        <w:rPr>
          <w:rStyle w:val="big-number"/>
          <w:rFonts w:cs="Miriam"/>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93</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96</w:t>
      </w:r>
      <w:r w:rsidRPr="00450FD0">
        <w:rPr>
          <w:rStyle w:val="default"/>
          <w:rFonts w:cs="FrankRuehl" w:hint="cs"/>
          <w:vanish/>
          <w:sz w:val="22"/>
          <w:szCs w:val="22"/>
          <w:shd w:val="clear" w:color="auto" w:fill="FFFF99"/>
          <w:rtl/>
        </w:rPr>
        <w:t xml:space="preserve"> שקלים חדשים.</w:t>
      </w:r>
    </w:p>
    <w:p w14:paraId="797A65F8" w14:textId="77777777" w:rsidR="00D050FA" w:rsidRPr="00450FD0" w:rsidRDefault="00D050FA" w:rsidP="00D050FA">
      <w:pPr>
        <w:pStyle w:val="P00"/>
        <w:spacing w:before="0"/>
        <w:ind w:left="0" w:right="1134"/>
        <w:rPr>
          <w:rStyle w:val="default"/>
          <w:rFonts w:cs="FrankRuehl" w:hint="cs"/>
          <w:vanish/>
          <w:sz w:val="20"/>
          <w:szCs w:val="20"/>
          <w:shd w:val="clear" w:color="auto" w:fill="FFFF99"/>
          <w:rtl/>
        </w:rPr>
      </w:pPr>
    </w:p>
    <w:p w14:paraId="67A6D0BB" w14:textId="77777777" w:rsidR="00D050FA" w:rsidRPr="00450FD0" w:rsidRDefault="00D050FA" w:rsidP="00D050FA">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1.1.2009</w:t>
      </w:r>
    </w:p>
    <w:p w14:paraId="05A276AB" w14:textId="77777777" w:rsidR="00D050FA" w:rsidRPr="00450FD0" w:rsidRDefault="00D050FA" w:rsidP="00D050FA">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תשס"ט-2009</w:t>
      </w:r>
    </w:p>
    <w:p w14:paraId="44AF44B4" w14:textId="77777777" w:rsidR="00D050FA" w:rsidRPr="00450FD0" w:rsidRDefault="00D050FA" w:rsidP="00D050FA">
      <w:pPr>
        <w:pStyle w:val="P00"/>
        <w:spacing w:before="0"/>
        <w:ind w:left="0" w:right="1134"/>
        <w:rPr>
          <w:rStyle w:val="default"/>
          <w:rFonts w:cs="FrankRuehl" w:hint="cs"/>
          <w:vanish/>
          <w:sz w:val="20"/>
          <w:szCs w:val="20"/>
          <w:shd w:val="clear" w:color="auto" w:fill="FFFF99"/>
          <w:rtl/>
        </w:rPr>
      </w:pPr>
      <w:hyperlink r:id="rId164" w:history="1">
        <w:r w:rsidRPr="00450FD0">
          <w:rPr>
            <w:rStyle w:val="Hyperlink"/>
            <w:rFonts w:cs="FrankRuehl" w:hint="cs"/>
            <w:vanish/>
            <w:szCs w:val="20"/>
            <w:shd w:val="clear" w:color="auto" w:fill="FFFF99"/>
            <w:rtl/>
          </w:rPr>
          <w:t>י"פ תשס"ט מס' 5900</w:t>
        </w:r>
      </w:hyperlink>
      <w:r w:rsidRPr="00450FD0">
        <w:rPr>
          <w:rStyle w:val="default"/>
          <w:rFonts w:cs="FrankRuehl" w:hint="cs"/>
          <w:vanish/>
          <w:sz w:val="20"/>
          <w:szCs w:val="20"/>
          <w:shd w:val="clear" w:color="auto" w:fill="FFFF99"/>
          <w:rtl/>
        </w:rPr>
        <w:t xml:space="preserve"> מיום 13.1.2009 עמ' 1782</w:t>
      </w:r>
    </w:p>
    <w:p w14:paraId="12EB8B47" w14:textId="77777777" w:rsidR="00D050FA" w:rsidRPr="00450FD0" w:rsidRDefault="00D050FA" w:rsidP="00D050FA">
      <w:pPr>
        <w:pStyle w:val="P00"/>
        <w:ind w:left="0" w:right="1134"/>
        <w:rPr>
          <w:rStyle w:val="default"/>
          <w:rFonts w:cs="FrankRuehl" w:hint="cs"/>
          <w:vanish/>
          <w:sz w:val="22"/>
          <w:szCs w:val="22"/>
          <w:shd w:val="clear" w:color="auto" w:fill="FFFF99"/>
          <w:rtl/>
        </w:rPr>
      </w:pPr>
      <w:r w:rsidRPr="00450FD0">
        <w:rPr>
          <w:rStyle w:val="big-number"/>
          <w:rFonts w:cs="Miriam"/>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96</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98</w:t>
      </w:r>
      <w:r w:rsidRPr="00450FD0">
        <w:rPr>
          <w:rStyle w:val="default"/>
          <w:rFonts w:cs="FrankRuehl" w:hint="cs"/>
          <w:vanish/>
          <w:sz w:val="22"/>
          <w:szCs w:val="22"/>
          <w:shd w:val="clear" w:color="auto" w:fill="FFFF99"/>
          <w:rtl/>
        </w:rPr>
        <w:t xml:space="preserve"> שקלים חדשים.</w:t>
      </w:r>
    </w:p>
    <w:p w14:paraId="714AED1F" w14:textId="77777777" w:rsidR="00E22986" w:rsidRPr="00450FD0" w:rsidRDefault="00E22986" w:rsidP="00E22986">
      <w:pPr>
        <w:pStyle w:val="P00"/>
        <w:spacing w:before="0"/>
        <w:ind w:left="0" w:right="1134"/>
        <w:rPr>
          <w:rStyle w:val="default"/>
          <w:rFonts w:cs="FrankRuehl" w:hint="cs"/>
          <w:vanish/>
          <w:sz w:val="20"/>
          <w:szCs w:val="20"/>
          <w:shd w:val="clear" w:color="auto" w:fill="FFFF99"/>
          <w:rtl/>
        </w:rPr>
      </w:pPr>
    </w:p>
    <w:p w14:paraId="62779F4B" w14:textId="77777777" w:rsidR="00E22986" w:rsidRPr="00450FD0" w:rsidRDefault="00E22986" w:rsidP="00E22986">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1.7.2009</w:t>
      </w:r>
    </w:p>
    <w:p w14:paraId="2226E2C7" w14:textId="77777777" w:rsidR="00E22986" w:rsidRPr="00450FD0" w:rsidRDefault="00E22986" w:rsidP="00E22986">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תשס"ט-2009</w:t>
      </w:r>
    </w:p>
    <w:p w14:paraId="48D6C0A9" w14:textId="77777777" w:rsidR="00E22986" w:rsidRPr="00450FD0" w:rsidRDefault="00E22986" w:rsidP="00E22986">
      <w:pPr>
        <w:pStyle w:val="P00"/>
        <w:spacing w:before="0"/>
        <w:ind w:left="0" w:right="1134"/>
        <w:rPr>
          <w:rStyle w:val="default"/>
          <w:rFonts w:cs="FrankRuehl" w:hint="cs"/>
          <w:vanish/>
          <w:sz w:val="20"/>
          <w:szCs w:val="20"/>
          <w:shd w:val="clear" w:color="auto" w:fill="FFFF99"/>
          <w:rtl/>
        </w:rPr>
      </w:pPr>
      <w:hyperlink r:id="rId165" w:history="1">
        <w:r w:rsidRPr="00450FD0">
          <w:rPr>
            <w:rStyle w:val="Hyperlink"/>
            <w:rFonts w:cs="FrankRuehl" w:hint="cs"/>
            <w:vanish/>
            <w:szCs w:val="20"/>
            <w:shd w:val="clear" w:color="auto" w:fill="FFFF99"/>
            <w:rtl/>
          </w:rPr>
          <w:t>י"פ תשס"ט מס' 5972</w:t>
        </w:r>
      </w:hyperlink>
      <w:r w:rsidRPr="00450FD0">
        <w:rPr>
          <w:rStyle w:val="default"/>
          <w:rFonts w:cs="FrankRuehl" w:hint="cs"/>
          <w:vanish/>
          <w:sz w:val="20"/>
          <w:szCs w:val="20"/>
          <w:shd w:val="clear" w:color="auto" w:fill="FFFF99"/>
          <w:rtl/>
        </w:rPr>
        <w:t xml:space="preserve"> מיום 1.7.2009 עמ' 4629</w:t>
      </w:r>
    </w:p>
    <w:p w14:paraId="71AA0176" w14:textId="77777777" w:rsidR="00701952" w:rsidRPr="00450FD0" w:rsidRDefault="00701952" w:rsidP="00701952">
      <w:pPr>
        <w:pStyle w:val="P00"/>
        <w:ind w:left="0" w:right="1134"/>
        <w:rPr>
          <w:rStyle w:val="default"/>
          <w:rFonts w:cs="FrankRuehl" w:hint="cs"/>
          <w:vanish/>
          <w:sz w:val="22"/>
          <w:szCs w:val="22"/>
          <w:shd w:val="clear" w:color="auto" w:fill="FFFF99"/>
          <w:rtl/>
        </w:rPr>
      </w:pPr>
      <w:r w:rsidRPr="00450FD0">
        <w:rPr>
          <w:rStyle w:val="big-number"/>
          <w:rFonts w:cs="Miriam"/>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98</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99</w:t>
      </w:r>
      <w:r w:rsidRPr="00450FD0">
        <w:rPr>
          <w:rStyle w:val="default"/>
          <w:rFonts w:cs="FrankRuehl" w:hint="cs"/>
          <w:vanish/>
          <w:sz w:val="22"/>
          <w:szCs w:val="22"/>
          <w:shd w:val="clear" w:color="auto" w:fill="FFFF99"/>
          <w:rtl/>
        </w:rPr>
        <w:t xml:space="preserve"> שקלים חדשים.</w:t>
      </w:r>
    </w:p>
    <w:p w14:paraId="2207058E" w14:textId="77777777" w:rsidR="00701952" w:rsidRPr="00450FD0" w:rsidRDefault="00701952" w:rsidP="00701952">
      <w:pPr>
        <w:pStyle w:val="P00"/>
        <w:spacing w:before="0"/>
        <w:ind w:left="0" w:right="1134"/>
        <w:rPr>
          <w:rStyle w:val="default"/>
          <w:rFonts w:cs="FrankRuehl" w:hint="cs"/>
          <w:vanish/>
          <w:sz w:val="20"/>
          <w:szCs w:val="20"/>
          <w:shd w:val="clear" w:color="auto" w:fill="FFFF99"/>
          <w:rtl/>
        </w:rPr>
      </w:pPr>
    </w:p>
    <w:p w14:paraId="026CCB77" w14:textId="77777777" w:rsidR="00701952" w:rsidRPr="00450FD0" w:rsidRDefault="00701952" w:rsidP="00701952">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1.1.2010</w:t>
      </w:r>
    </w:p>
    <w:p w14:paraId="22C65485" w14:textId="77777777" w:rsidR="00701952" w:rsidRPr="00450FD0" w:rsidRDefault="00701952" w:rsidP="00701952">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תש"ע-2010</w:t>
      </w:r>
    </w:p>
    <w:p w14:paraId="2DA54651" w14:textId="77777777" w:rsidR="00701952" w:rsidRPr="00450FD0" w:rsidRDefault="00701952" w:rsidP="00701952">
      <w:pPr>
        <w:pStyle w:val="P00"/>
        <w:spacing w:before="0"/>
        <w:ind w:left="0" w:right="1134"/>
        <w:rPr>
          <w:rStyle w:val="default"/>
          <w:rFonts w:cs="FrankRuehl" w:hint="cs"/>
          <w:vanish/>
          <w:sz w:val="20"/>
          <w:szCs w:val="20"/>
          <w:shd w:val="clear" w:color="auto" w:fill="FFFF99"/>
          <w:rtl/>
        </w:rPr>
      </w:pPr>
      <w:hyperlink r:id="rId166" w:history="1">
        <w:r w:rsidRPr="00450FD0">
          <w:rPr>
            <w:rStyle w:val="Hyperlink"/>
            <w:rFonts w:cs="FrankRuehl" w:hint="cs"/>
            <w:vanish/>
            <w:szCs w:val="20"/>
            <w:shd w:val="clear" w:color="auto" w:fill="FFFF99"/>
            <w:rtl/>
          </w:rPr>
          <w:t>י"פ תש"ע מס' 6041</w:t>
        </w:r>
      </w:hyperlink>
      <w:r w:rsidRPr="00450FD0">
        <w:rPr>
          <w:rStyle w:val="default"/>
          <w:rFonts w:cs="FrankRuehl" w:hint="cs"/>
          <w:vanish/>
          <w:sz w:val="20"/>
          <w:szCs w:val="20"/>
          <w:shd w:val="clear" w:color="auto" w:fill="FFFF99"/>
          <w:rtl/>
        </w:rPr>
        <w:t xml:space="preserve"> מיום 1.1.2010 עמ' 1192</w:t>
      </w:r>
    </w:p>
    <w:p w14:paraId="38874D4B" w14:textId="77777777" w:rsidR="00656D6C" w:rsidRPr="00450FD0" w:rsidRDefault="00656D6C" w:rsidP="00656D6C">
      <w:pPr>
        <w:pStyle w:val="P00"/>
        <w:ind w:left="0" w:right="1134"/>
        <w:rPr>
          <w:rStyle w:val="default"/>
          <w:rFonts w:cs="FrankRuehl" w:hint="cs"/>
          <w:vanish/>
          <w:sz w:val="22"/>
          <w:szCs w:val="22"/>
          <w:shd w:val="clear" w:color="auto" w:fill="FFFF99"/>
          <w:rtl/>
        </w:rPr>
      </w:pPr>
      <w:r w:rsidRPr="00450FD0">
        <w:rPr>
          <w:rStyle w:val="big-number"/>
          <w:rFonts w:cs="Miriam"/>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99</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102</w:t>
      </w:r>
      <w:r w:rsidRPr="00450FD0">
        <w:rPr>
          <w:rStyle w:val="default"/>
          <w:rFonts w:cs="FrankRuehl" w:hint="cs"/>
          <w:vanish/>
          <w:sz w:val="22"/>
          <w:szCs w:val="22"/>
          <w:shd w:val="clear" w:color="auto" w:fill="FFFF99"/>
          <w:rtl/>
        </w:rPr>
        <w:t xml:space="preserve"> שקלים חדשים.</w:t>
      </w:r>
    </w:p>
    <w:p w14:paraId="39AD151B" w14:textId="77777777" w:rsidR="00656D6C" w:rsidRPr="00450FD0" w:rsidRDefault="00656D6C" w:rsidP="00656D6C">
      <w:pPr>
        <w:pStyle w:val="P00"/>
        <w:spacing w:before="0"/>
        <w:ind w:left="0" w:right="1134"/>
        <w:rPr>
          <w:rStyle w:val="default"/>
          <w:rFonts w:cs="FrankRuehl" w:hint="cs"/>
          <w:vanish/>
          <w:sz w:val="20"/>
          <w:szCs w:val="20"/>
          <w:shd w:val="clear" w:color="auto" w:fill="FFFF99"/>
          <w:rtl/>
        </w:rPr>
      </w:pPr>
    </w:p>
    <w:p w14:paraId="400F8500" w14:textId="77777777" w:rsidR="00656D6C" w:rsidRPr="00450FD0" w:rsidRDefault="00656D6C" w:rsidP="00656D6C">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1.7.2010</w:t>
      </w:r>
    </w:p>
    <w:p w14:paraId="2E6E22D3" w14:textId="77777777" w:rsidR="00656D6C" w:rsidRPr="00450FD0" w:rsidRDefault="00656D6C" w:rsidP="00656D6C">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תש"ע-2010</w:t>
      </w:r>
    </w:p>
    <w:p w14:paraId="523AB99D" w14:textId="77777777" w:rsidR="00656D6C" w:rsidRPr="00450FD0" w:rsidRDefault="00656D6C" w:rsidP="00656D6C">
      <w:pPr>
        <w:pStyle w:val="P00"/>
        <w:spacing w:before="0"/>
        <w:ind w:left="0" w:right="1134"/>
        <w:rPr>
          <w:rStyle w:val="default"/>
          <w:rFonts w:cs="FrankRuehl" w:hint="cs"/>
          <w:vanish/>
          <w:sz w:val="20"/>
          <w:szCs w:val="20"/>
          <w:shd w:val="clear" w:color="auto" w:fill="FFFF99"/>
          <w:rtl/>
        </w:rPr>
      </w:pPr>
      <w:hyperlink r:id="rId167" w:history="1">
        <w:r w:rsidRPr="00450FD0">
          <w:rPr>
            <w:rStyle w:val="Hyperlink"/>
            <w:rFonts w:cs="FrankRuehl" w:hint="cs"/>
            <w:vanish/>
            <w:szCs w:val="20"/>
            <w:shd w:val="clear" w:color="auto" w:fill="FFFF99"/>
            <w:rtl/>
          </w:rPr>
          <w:t>י"פ תש"ע מס' 6111</w:t>
        </w:r>
      </w:hyperlink>
      <w:r w:rsidRPr="00450FD0">
        <w:rPr>
          <w:rStyle w:val="default"/>
          <w:rFonts w:cs="FrankRuehl" w:hint="cs"/>
          <w:vanish/>
          <w:sz w:val="20"/>
          <w:szCs w:val="20"/>
          <w:shd w:val="clear" w:color="auto" w:fill="FFFF99"/>
          <w:rtl/>
        </w:rPr>
        <w:t xml:space="preserve"> מיום 1.7.2010 עמ' 3982</w:t>
      </w:r>
    </w:p>
    <w:p w14:paraId="31EFA862" w14:textId="77777777" w:rsidR="001354BF" w:rsidRPr="00450FD0" w:rsidRDefault="001354BF" w:rsidP="001354BF">
      <w:pPr>
        <w:pStyle w:val="P00"/>
        <w:spacing w:before="0"/>
        <w:ind w:left="0" w:right="1134"/>
        <w:rPr>
          <w:rStyle w:val="default"/>
          <w:rFonts w:cs="FrankRuehl" w:hint="cs"/>
          <w:vanish/>
          <w:sz w:val="20"/>
          <w:szCs w:val="20"/>
          <w:shd w:val="clear" w:color="auto" w:fill="FFFF99"/>
          <w:rtl/>
        </w:rPr>
      </w:pPr>
      <w:r w:rsidRPr="00450FD0">
        <w:rPr>
          <w:rStyle w:val="default"/>
          <w:rFonts w:cs="FrankRuehl" w:hint="cs"/>
          <w:vanish/>
          <w:sz w:val="20"/>
          <w:szCs w:val="20"/>
          <w:shd w:val="clear" w:color="auto" w:fill="FFFF99"/>
          <w:rtl/>
        </w:rPr>
        <w:t>[הסכום נותר ללא שינוי]</w:t>
      </w:r>
    </w:p>
    <w:p w14:paraId="521B841A" w14:textId="77777777" w:rsidR="001354BF" w:rsidRPr="00450FD0" w:rsidRDefault="001354BF" w:rsidP="001354BF">
      <w:pPr>
        <w:pStyle w:val="P00"/>
        <w:spacing w:before="0"/>
        <w:ind w:left="0" w:right="1134"/>
        <w:rPr>
          <w:rStyle w:val="default"/>
          <w:rFonts w:cs="FrankRuehl" w:hint="cs"/>
          <w:vanish/>
          <w:sz w:val="20"/>
          <w:szCs w:val="20"/>
          <w:shd w:val="clear" w:color="auto" w:fill="FFFF99"/>
          <w:rtl/>
        </w:rPr>
      </w:pPr>
    </w:p>
    <w:p w14:paraId="04A7C4BF" w14:textId="77777777" w:rsidR="001354BF" w:rsidRPr="00450FD0" w:rsidRDefault="001354BF" w:rsidP="001354BF">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1.1.2011</w:t>
      </w:r>
    </w:p>
    <w:p w14:paraId="33338B0F" w14:textId="77777777" w:rsidR="001354BF" w:rsidRPr="00450FD0" w:rsidRDefault="001354BF" w:rsidP="001354BF">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תשע"א-2010</w:t>
      </w:r>
    </w:p>
    <w:p w14:paraId="5B6A96B7" w14:textId="77777777" w:rsidR="001354BF" w:rsidRPr="00450FD0" w:rsidRDefault="001354BF" w:rsidP="001354BF">
      <w:pPr>
        <w:pStyle w:val="P00"/>
        <w:spacing w:before="0"/>
        <w:ind w:left="0" w:right="1134"/>
        <w:rPr>
          <w:rStyle w:val="default"/>
          <w:rFonts w:cs="FrankRuehl" w:hint="cs"/>
          <w:vanish/>
          <w:sz w:val="20"/>
          <w:szCs w:val="20"/>
          <w:shd w:val="clear" w:color="auto" w:fill="FFFF99"/>
          <w:rtl/>
        </w:rPr>
      </w:pPr>
      <w:hyperlink r:id="rId168" w:history="1">
        <w:r w:rsidRPr="00450FD0">
          <w:rPr>
            <w:rStyle w:val="Hyperlink"/>
            <w:rFonts w:cs="FrankRuehl" w:hint="cs"/>
            <w:vanish/>
            <w:szCs w:val="20"/>
            <w:shd w:val="clear" w:color="auto" w:fill="FFFF99"/>
            <w:rtl/>
          </w:rPr>
          <w:t>י"פ תשע"א מס' 6181</w:t>
        </w:r>
      </w:hyperlink>
      <w:r w:rsidRPr="00450FD0">
        <w:rPr>
          <w:rStyle w:val="default"/>
          <w:rFonts w:cs="FrankRuehl" w:hint="cs"/>
          <w:vanish/>
          <w:sz w:val="20"/>
          <w:szCs w:val="20"/>
          <w:shd w:val="clear" w:color="auto" w:fill="FFFF99"/>
          <w:rtl/>
        </w:rPr>
        <w:t xml:space="preserve"> מיום 30.12.2010 עמ' 1856</w:t>
      </w:r>
    </w:p>
    <w:p w14:paraId="2324C346" w14:textId="77777777" w:rsidR="00E22986" w:rsidRPr="00450FD0" w:rsidRDefault="00656D6C" w:rsidP="001354BF">
      <w:pPr>
        <w:pStyle w:val="P00"/>
        <w:spacing w:before="0"/>
        <w:ind w:left="0" w:right="1134"/>
        <w:rPr>
          <w:rStyle w:val="default"/>
          <w:rFonts w:cs="FrankRuehl" w:hint="cs"/>
          <w:vanish/>
          <w:sz w:val="20"/>
          <w:szCs w:val="20"/>
          <w:shd w:val="clear" w:color="auto" w:fill="FFFF99"/>
          <w:rtl/>
        </w:rPr>
      </w:pPr>
      <w:r w:rsidRPr="00450FD0">
        <w:rPr>
          <w:rStyle w:val="default"/>
          <w:rFonts w:cs="FrankRuehl" w:hint="cs"/>
          <w:vanish/>
          <w:sz w:val="20"/>
          <w:szCs w:val="20"/>
          <w:shd w:val="clear" w:color="auto" w:fill="FFFF99"/>
          <w:rtl/>
        </w:rPr>
        <w:t>[הסכום נותר ללא שינוי]</w:t>
      </w:r>
    </w:p>
    <w:p w14:paraId="54641145" w14:textId="77777777" w:rsidR="009A2E78" w:rsidRPr="00450FD0" w:rsidRDefault="009A2E78" w:rsidP="009A2E78">
      <w:pPr>
        <w:pStyle w:val="P00"/>
        <w:spacing w:before="0"/>
        <w:ind w:left="0" w:right="1134"/>
        <w:rPr>
          <w:rStyle w:val="default"/>
          <w:rFonts w:cs="FrankRuehl" w:hint="cs"/>
          <w:vanish/>
          <w:sz w:val="20"/>
          <w:szCs w:val="20"/>
          <w:shd w:val="clear" w:color="auto" w:fill="FFFF99"/>
          <w:rtl/>
        </w:rPr>
      </w:pPr>
    </w:p>
    <w:p w14:paraId="1DF770CA" w14:textId="77777777" w:rsidR="009A2E78" w:rsidRPr="00450FD0" w:rsidRDefault="009A2E78" w:rsidP="009A2E78">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1.7.2011</w:t>
      </w:r>
    </w:p>
    <w:p w14:paraId="38AEBE5D" w14:textId="77777777" w:rsidR="009A2E78" w:rsidRPr="00450FD0" w:rsidRDefault="009A2E78" w:rsidP="009A2E78">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תשע"א-2011</w:t>
      </w:r>
    </w:p>
    <w:p w14:paraId="22C9CC7B" w14:textId="77777777" w:rsidR="009A2E78" w:rsidRPr="00450FD0" w:rsidRDefault="009A2E78" w:rsidP="009A2E78">
      <w:pPr>
        <w:pStyle w:val="P00"/>
        <w:spacing w:before="0"/>
        <w:ind w:left="0" w:right="1134"/>
        <w:rPr>
          <w:rStyle w:val="default"/>
          <w:rFonts w:cs="FrankRuehl" w:hint="cs"/>
          <w:vanish/>
          <w:sz w:val="20"/>
          <w:szCs w:val="20"/>
          <w:shd w:val="clear" w:color="auto" w:fill="FFFF99"/>
          <w:rtl/>
        </w:rPr>
      </w:pPr>
      <w:hyperlink r:id="rId169" w:history="1">
        <w:r w:rsidRPr="00450FD0">
          <w:rPr>
            <w:rStyle w:val="Hyperlink"/>
            <w:rFonts w:cs="FrankRuehl" w:hint="cs"/>
            <w:vanish/>
            <w:szCs w:val="20"/>
            <w:shd w:val="clear" w:color="auto" w:fill="FFFF99"/>
            <w:rtl/>
          </w:rPr>
          <w:t>י"פ תשע"א מס' 6263</w:t>
        </w:r>
      </w:hyperlink>
      <w:r w:rsidRPr="00450FD0">
        <w:rPr>
          <w:rStyle w:val="default"/>
          <w:rFonts w:cs="FrankRuehl" w:hint="cs"/>
          <w:vanish/>
          <w:sz w:val="20"/>
          <w:szCs w:val="20"/>
          <w:shd w:val="clear" w:color="auto" w:fill="FFFF99"/>
          <w:rtl/>
        </w:rPr>
        <w:t xml:space="preserve"> מיום 7.7.2011 עמ' 5372</w:t>
      </w:r>
    </w:p>
    <w:p w14:paraId="32B6443B" w14:textId="77777777" w:rsidR="00E94801" w:rsidRPr="00450FD0" w:rsidRDefault="00E94801" w:rsidP="00E94801">
      <w:pPr>
        <w:pStyle w:val="P00"/>
        <w:ind w:left="0" w:right="1134"/>
        <w:rPr>
          <w:rStyle w:val="default"/>
          <w:rFonts w:cs="FrankRuehl" w:hint="cs"/>
          <w:vanish/>
          <w:sz w:val="22"/>
          <w:szCs w:val="22"/>
          <w:shd w:val="clear" w:color="auto" w:fill="FFFF99"/>
          <w:rtl/>
        </w:rPr>
      </w:pPr>
      <w:r w:rsidRPr="00450FD0">
        <w:rPr>
          <w:rStyle w:val="big-number"/>
          <w:rFonts w:cs="Miriam"/>
          <w:vanish/>
          <w:sz w:val="22"/>
          <w:szCs w:val="22"/>
          <w:shd w:val="clear" w:color="auto" w:fill="FFFF99"/>
          <w:rtl/>
        </w:rPr>
        <w:tab/>
      </w:r>
      <w:r w:rsidRPr="00450FD0">
        <w:rPr>
          <w:rStyle w:val="default"/>
          <w:rFonts w:cs="FrankRuehl"/>
          <w:vanish/>
          <w:sz w:val="22"/>
          <w:szCs w:val="22"/>
          <w:shd w:val="clear" w:color="auto" w:fill="FFFF99"/>
          <w:rtl/>
        </w:rPr>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102</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106</w:t>
      </w:r>
      <w:r w:rsidRPr="00450FD0">
        <w:rPr>
          <w:rStyle w:val="default"/>
          <w:rFonts w:cs="FrankRuehl" w:hint="cs"/>
          <w:vanish/>
          <w:sz w:val="22"/>
          <w:szCs w:val="22"/>
          <w:shd w:val="clear" w:color="auto" w:fill="FFFF99"/>
          <w:rtl/>
        </w:rPr>
        <w:t xml:space="preserve"> שקלים חדשים.</w:t>
      </w:r>
    </w:p>
    <w:p w14:paraId="15645218" w14:textId="77777777" w:rsidR="00E94801" w:rsidRPr="00450FD0" w:rsidRDefault="00E94801" w:rsidP="00E94801">
      <w:pPr>
        <w:pStyle w:val="P00"/>
        <w:spacing w:before="0"/>
        <w:ind w:left="0" w:right="1134"/>
        <w:rPr>
          <w:rStyle w:val="default"/>
          <w:rFonts w:cs="FrankRuehl" w:hint="cs"/>
          <w:vanish/>
          <w:sz w:val="20"/>
          <w:szCs w:val="20"/>
          <w:shd w:val="clear" w:color="auto" w:fill="FFFF99"/>
          <w:rtl/>
        </w:rPr>
      </w:pPr>
    </w:p>
    <w:p w14:paraId="44AE2136" w14:textId="77777777" w:rsidR="00E94801" w:rsidRPr="00450FD0" w:rsidRDefault="00E94801" w:rsidP="00E94801">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1.1.2012</w:t>
      </w:r>
    </w:p>
    <w:p w14:paraId="673CDAD3" w14:textId="77777777" w:rsidR="00E94801" w:rsidRPr="00450FD0" w:rsidRDefault="00E94801" w:rsidP="00E94801">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תשע"ב-2012</w:t>
      </w:r>
    </w:p>
    <w:p w14:paraId="24A3B210" w14:textId="77777777" w:rsidR="00E94801" w:rsidRPr="00450FD0" w:rsidRDefault="00E94801" w:rsidP="00E94801">
      <w:pPr>
        <w:pStyle w:val="P00"/>
        <w:spacing w:before="0"/>
        <w:ind w:left="0" w:right="1134"/>
        <w:rPr>
          <w:rStyle w:val="default"/>
          <w:rFonts w:cs="FrankRuehl" w:hint="cs"/>
          <w:vanish/>
          <w:sz w:val="20"/>
          <w:szCs w:val="20"/>
          <w:shd w:val="clear" w:color="auto" w:fill="FFFF99"/>
          <w:rtl/>
        </w:rPr>
      </w:pPr>
      <w:hyperlink r:id="rId170" w:history="1">
        <w:r w:rsidRPr="00450FD0">
          <w:rPr>
            <w:rStyle w:val="Hyperlink"/>
            <w:rFonts w:cs="FrankRuehl" w:hint="cs"/>
            <w:vanish/>
            <w:szCs w:val="20"/>
            <w:shd w:val="clear" w:color="auto" w:fill="FFFF99"/>
            <w:rtl/>
          </w:rPr>
          <w:t>י"פ תשע"ב מס' 6352</w:t>
        </w:r>
      </w:hyperlink>
      <w:r w:rsidRPr="00450FD0">
        <w:rPr>
          <w:rStyle w:val="default"/>
          <w:rFonts w:cs="FrankRuehl" w:hint="cs"/>
          <w:vanish/>
          <w:sz w:val="20"/>
          <w:szCs w:val="20"/>
          <w:shd w:val="clear" w:color="auto" w:fill="FFFF99"/>
          <w:rtl/>
        </w:rPr>
        <w:t xml:space="preserve"> מיום 1.1.2012 עמ' 1738</w:t>
      </w:r>
    </w:p>
    <w:p w14:paraId="36F2C862" w14:textId="77777777" w:rsidR="009A2E78" w:rsidRPr="00450FD0" w:rsidRDefault="00E94801" w:rsidP="00E94801">
      <w:pPr>
        <w:pStyle w:val="P00"/>
        <w:spacing w:before="0"/>
        <w:ind w:left="0" w:right="1134"/>
        <w:rPr>
          <w:rStyle w:val="default"/>
          <w:rFonts w:cs="FrankRuehl" w:hint="cs"/>
          <w:vanish/>
          <w:sz w:val="20"/>
          <w:szCs w:val="20"/>
          <w:shd w:val="clear" w:color="auto" w:fill="FFFF99"/>
          <w:rtl/>
        </w:rPr>
      </w:pPr>
      <w:r w:rsidRPr="00450FD0">
        <w:rPr>
          <w:rStyle w:val="default"/>
          <w:rFonts w:cs="FrankRuehl" w:hint="cs"/>
          <w:vanish/>
          <w:sz w:val="20"/>
          <w:szCs w:val="20"/>
          <w:shd w:val="clear" w:color="auto" w:fill="FFFF99"/>
          <w:rtl/>
        </w:rPr>
        <w:t>[הסכום נותר ללא שינוי]</w:t>
      </w:r>
    </w:p>
    <w:p w14:paraId="1AFE36C3" w14:textId="77777777" w:rsidR="00FD2061" w:rsidRPr="00450FD0" w:rsidRDefault="00FD2061" w:rsidP="00FD2061">
      <w:pPr>
        <w:pStyle w:val="P00"/>
        <w:spacing w:before="0"/>
        <w:ind w:left="0" w:right="1134"/>
        <w:rPr>
          <w:rStyle w:val="default"/>
          <w:rFonts w:cs="FrankRuehl"/>
          <w:vanish/>
          <w:sz w:val="20"/>
          <w:szCs w:val="20"/>
          <w:shd w:val="clear" w:color="auto" w:fill="FFFF99"/>
          <w:rtl/>
        </w:rPr>
      </w:pPr>
    </w:p>
    <w:p w14:paraId="2587A48B" w14:textId="77777777" w:rsidR="00FD2061" w:rsidRPr="00450FD0" w:rsidRDefault="00FD2061" w:rsidP="00FD2061">
      <w:pPr>
        <w:pStyle w:val="P00"/>
        <w:spacing w:before="0"/>
        <w:ind w:left="0" w:right="1134"/>
        <w:rPr>
          <w:rStyle w:val="default"/>
          <w:rFonts w:cs="FrankRuehl"/>
          <w:vanish/>
          <w:color w:val="FF0000"/>
          <w:sz w:val="20"/>
          <w:szCs w:val="20"/>
          <w:shd w:val="clear" w:color="auto" w:fill="FFFF99"/>
          <w:rtl/>
        </w:rPr>
      </w:pPr>
      <w:r w:rsidRPr="00450FD0">
        <w:rPr>
          <w:rStyle w:val="default"/>
          <w:rFonts w:cs="FrankRuehl"/>
          <w:vanish/>
          <w:color w:val="FF0000"/>
          <w:sz w:val="20"/>
          <w:szCs w:val="20"/>
          <w:shd w:val="clear" w:color="auto" w:fill="FFFF99"/>
          <w:rtl/>
        </w:rPr>
        <w:t>מיום 1.7.2012</w:t>
      </w:r>
    </w:p>
    <w:p w14:paraId="5FC029D5" w14:textId="77777777" w:rsidR="00FD2061" w:rsidRPr="00450FD0" w:rsidRDefault="00FD2061" w:rsidP="00FD2061">
      <w:pPr>
        <w:pStyle w:val="P00"/>
        <w:spacing w:before="0"/>
        <w:ind w:left="0" w:right="1134"/>
        <w:rPr>
          <w:rStyle w:val="default"/>
          <w:rFonts w:cs="FrankRuehl"/>
          <w:vanish/>
          <w:sz w:val="20"/>
          <w:szCs w:val="20"/>
          <w:shd w:val="clear" w:color="auto" w:fill="FFFF99"/>
          <w:rtl/>
        </w:rPr>
      </w:pPr>
      <w:r w:rsidRPr="00450FD0">
        <w:rPr>
          <w:rStyle w:val="default"/>
          <w:rFonts w:cs="FrankRuehl"/>
          <w:b/>
          <w:bCs/>
          <w:vanish/>
          <w:sz w:val="20"/>
          <w:szCs w:val="20"/>
          <w:shd w:val="clear" w:color="auto" w:fill="FFFF99"/>
          <w:rtl/>
        </w:rPr>
        <w:t>הודעה (מס' 3) תשע"ב-2012</w:t>
      </w:r>
    </w:p>
    <w:p w14:paraId="6A11B934" w14:textId="77777777" w:rsidR="00FD2061" w:rsidRPr="00450FD0" w:rsidRDefault="00FD2061" w:rsidP="00FD2061">
      <w:pPr>
        <w:pStyle w:val="P00"/>
        <w:spacing w:before="0"/>
        <w:ind w:left="0" w:right="1134"/>
        <w:rPr>
          <w:rStyle w:val="default"/>
          <w:rFonts w:cs="FrankRuehl" w:hint="cs"/>
          <w:vanish/>
          <w:sz w:val="20"/>
          <w:szCs w:val="20"/>
          <w:shd w:val="clear" w:color="auto" w:fill="FFFF99"/>
          <w:rtl/>
        </w:rPr>
      </w:pPr>
      <w:hyperlink r:id="rId171" w:history="1">
        <w:r w:rsidRPr="00450FD0">
          <w:rPr>
            <w:rStyle w:val="Hyperlink"/>
            <w:rFonts w:cs="FrankRuehl"/>
            <w:vanish/>
            <w:szCs w:val="20"/>
            <w:shd w:val="clear" w:color="auto" w:fill="FFFF99"/>
            <w:rtl/>
          </w:rPr>
          <w:t>י"פ תשע"ב מס' 6440</w:t>
        </w:r>
      </w:hyperlink>
      <w:r w:rsidRPr="00450FD0">
        <w:rPr>
          <w:rStyle w:val="default"/>
          <w:rFonts w:cs="FrankRuehl"/>
          <w:vanish/>
          <w:sz w:val="20"/>
          <w:szCs w:val="20"/>
          <w:shd w:val="clear" w:color="auto" w:fill="FFFF99"/>
          <w:rtl/>
        </w:rPr>
        <w:t xml:space="preserve"> מיום 3.7.2012 עמ' 5041</w:t>
      </w:r>
    </w:p>
    <w:p w14:paraId="44FADE27" w14:textId="77777777" w:rsidR="004D3712" w:rsidRPr="00450FD0" w:rsidRDefault="004D3712" w:rsidP="004D3712">
      <w:pPr>
        <w:pStyle w:val="P00"/>
        <w:ind w:left="0" w:right="1134"/>
        <w:rPr>
          <w:rStyle w:val="default"/>
          <w:rFonts w:cs="FrankRuehl" w:hint="cs"/>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106</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107</w:t>
      </w:r>
      <w:r w:rsidRPr="00450FD0">
        <w:rPr>
          <w:rStyle w:val="default"/>
          <w:rFonts w:cs="FrankRuehl" w:hint="cs"/>
          <w:vanish/>
          <w:sz w:val="22"/>
          <w:szCs w:val="22"/>
          <w:shd w:val="clear" w:color="auto" w:fill="FFFF99"/>
          <w:rtl/>
        </w:rPr>
        <w:t xml:space="preserve"> שקלים חדשים.</w:t>
      </w:r>
    </w:p>
    <w:p w14:paraId="672944F9" w14:textId="77777777" w:rsidR="004D3712" w:rsidRPr="00450FD0" w:rsidRDefault="004D3712" w:rsidP="00FD2061">
      <w:pPr>
        <w:pStyle w:val="P00"/>
        <w:spacing w:before="0"/>
        <w:ind w:left="0" w:right="1134"/>
        <w:rPr>
          <w:rStyle w:val="default"/>
          <w:rFonts w:cs="FrankRuehl" w:hint="cs"/>
          <w:vanish/>
          <w:sz w:val="20"/>
          <w:szCs w:val="20"/>
          <w:shd w:val="clear" w:color="auto" w:fill="FFFF99"/>
          <w:rtl/>
        </w:rPr>
      </w:pPr>
    </w:p>
    <w:p w14:paraId="3547F740" w14:textId="77777777" w:rsidR="004D3712" w:rsidRPr="00450FD0" w:rsidRDefault="004D3712" w:rsidP="00FD2061">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1.1.2013</w:t>
      </w:r>
    </w:p>
    <w:p w14:paraId="24E51038" w14:textId="77777777" w:rsidR="004D3712" w:rsidRPr="00450FD0" w:rsidRDefault="004D3712" w:rsidP="00FD2061">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תשע"ג-2013</w:t>
      </w:r>
    </w:p>
    <w:p w14:paraId="02ABF024" w14:textId="77777777" w:rsidR="004D3712" w:rsidRPr="00450FD0" w:rsidRDefault="004D3712" w:rsidP="004D3712">
      <w:pPr>
        <w:pStyle w:val="P00"/>
        <w:spacing w:before="0"/>
        <w:ind w:left="0" w:right="1134"/>
        <w:rPr>
          <w:rStyle w:val="default"/>
          <w:rFonts w:cs="FrankRuehl" w:hint="cs"/>
          <w:vanish/>
          <w:sz w:val="20"/>
          <w:szCs w:val="20"/>
          <w:shd w:val="clear" w:color="auto" w:fill="FFFF99"/>
          <w:rtl/>
        </w:rPr>
      </w:pPr>
      <w:hyperlink r:id="rId172" w:history="1">
        <w:r w:rsidRPr="00450FD0">
          <w:rPr>
            <w:rStyle w:val="Hyperlink"/>
            <w:rFonts w:cs="FrankRuehl" w:hint="cs"/>
            <w:vanish/>
            <w:szCs w:val="20"/>
            <w:shd w:val="clear" w:color="auto" w:fill="FFFF99"/>
            <w:rtl/>
          </w:rPr>
          <w:t>י"פ תשע"ג מס' 6529</w:t>
        </w:r>
      </w:hyperlink>
      <w:r w:rsidRPr="00450FD0">
        <w:rPr>
          <w:rStyle w:val="default"/>
          <w:rFonts w:cs="FrankRuehl" w:hint="cs"/>
          <w:vanish/>
          <w:sz w:val="20"/>
          <w:szCs w:val="20"/>
          <w:shd w:val="clear" w:color="auto" w:fill="FFFF99"/>
          <w:rtl/>
        </w:rPr>
        <w:t xml:space="preserve"> מיום 9.1.2013 עמ' 2152</w:t>
      </w:r>
    </w:p>
    <w:p w14:paraId="1928469C" w14:textId="77777777" w:rsidR="00B253DE" w:rsidRPr="00450FD0" w:rsidRDefault="004D3712" w:rsidP="004D3712">
      <w:pPr>
        <w:pStyle w:val="P00"/>
        <w:spacing w:before="0"/>
        <w:ind w:left="0" w:right="1134"/>
        <w:rPr>
          <w:rStyle w:val="default"/>
          <w:rFonts w:cs="FrankRuehl" w:hint="cs"/>
          <w:vanish/>
          <w:sz w:val="20"/>
          <w:szCs w:val="20"/>
          <w:shd w:val="clear" w:color="auto" w:fill="FFFF99"/>
          <w:rtl/>
        </w:rPr>
      </w:pPr>
      <w:r w:rsidRPr="00450FD0">
        <w:rPr>
          <w:rStyle w:val="default"/>
          <w:rFonts w:cs="FrankRuehl" w:hint="cs"/>
          <w:vanish/>
          <w:sz w:val="20"/>
          <w:szCs w:val="20"/>
          <w:shd w:val="clear" w:color="auto" w:fill="FFFF99"/>
          <w:rtl/>
        </w:rPr>
        <w:t>[הסכום נותר ללא שינוי</w:t>
      </w:r>
      <w:r w:rsidR="00B253DE" w:rsidRPr="00450FD0">
        <w:rPr>
          <w:rStyle w:val="default"/>
          <w:rFonts w:cs="FrankRuehl" w:hint="cs"/>
          <w:vanish/>
          <w:sz w:val="20"/>
          <w:szCs w:val="20"/>
          <w:shd w:val="clear" w:color="auto" w:fill="FFFF99"/>
          <w:rtl/>
        </w:rPr>
        <w:t>]</w:t>
      </w:r>
    </w:p>
    <w:p w14:paraId="392984A0" w14:textId="77777777" w:rsidR="00B253DE" w:rsidRPr="00450FD0" w:rsidRDefault="00B253DE" w:rsidP="00B253DE">
      <w:pPr>
        <w:pStyle w:val="P00"/>
        <w:spacing w:before="0"/>
        <w:ind w:left="0" w:right="1134"/>
        <w:rPr>
          <w:rStyle w:val="default"/>
          <w:rFonts w:cs="FrankRuehl" w:hint="cs"/>
          <w:vanish/>
          <w:sz w:val="20"/>
          <w:szCs w:val="20"/>
          <w:shd w:val="clear" w:color="auto" w:fill="FFFF99"/>
          <w:rtl/>
        </w:rPr>
      </w:pPr>
    </w:p>
    <w:p w14:paraId="08D1B037" w14:textId="77777777" w:rsidR="00B253DE" w:rsidRPr="00450FD0" w:rsidRDefault="00B253DE" w:rsidP="00B253DE">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1.7.2013</w:t>
      </w:r>
    </w:p>
    <w:p w14:paraId="6F61E965" w14:textId="77777777" w:rsidR="00B253DE" w:rsidRPr="00450FD0" w:rsidRDefault="00B253DE" w:rsidP="00B253DE">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תשע"ג-2013</w:t>
      </w:r>
    </w:p>
    <w:p w14:paraId="1A43C978" w14:textId="77777777" w:rsidR="00B253DE" w:rsidRPr="00450FD0" w:rsidRDefault="00B253DE" w:rsidP="00B253DE">
      <w:pPr>
        <w:pStyle w:val="P00"/>
        <w:spacing w:before="0"/>
        <w:ind w:left="0" w:right="1134"/>
        <w:rPr>
          <w:rStyle w:val="default"/>
          <w:rFonts w:cs="FrankRuehl" w:hint="cs"/>
          <w:vanish/>
          <w:sz w:val="20"/>
          <w:szCs w:val="20"/>
          <w:shd w:val="clear" w:color="auto" w:fill="FFFF99"/>
          <w:rtl/>
        </w:rPr>
      </w:pPr>
      <w:hyperlink r:id="rId173" w:history="1">
        <w:r w:rsidRPr="00450FD0">
          <w:rPr>
            <w:rStyle w:val="Hyperlink"/>
            <w:rFonts w:cs="FrankRuehl" w:hint="cs"/>
            <w:vanish/>
            <w:szCs w:val="20"/>
            <w:shd w:val="clear" w:color="auto" w:fill="FFFF99"/>
            <w:rtl/>
          </w:rPr>
          <w:t>י"פ תשע"ג מס' 6623</w:t>
        </w:r>
      </w:hyperlink>
      <w:r w:rsidRPr="00450FD0">
        <w:rPr>
          <w:rStyle w:val="default"/>
          <w:rFonts w:cs="FrankRuehl" w:hint="cs"/>
          <w:vanish/>
          <w:sz w:val="20"/>
          <w:szCs w:val="20"/>
          <w:shd w:val="clear" w:color="auto" w:fill="FFFF99"/>
          <w:rtl/>
        </w:rPr>
        <w:t xml:space="preserve"> מיום 7.7.2013 עמ' 6607</w:t>
      </w:r>
    </w:p>
    <w:p w14:paraId="3594CB26" w14:textId="77777777" w:rsidR="004B44A4" w:rsidRPr="00450FD0" w:rsidRDefault="004B44A4" w:rsidP="004B44A4">
      <w:pPr>
        <w:pStyle w:val="P00"/>
        <w:ind w:left="0" w:right="1134"/>
        <w:rPr>
          <w:rStyle w:val="default"/>
          <w:rFonts w:cs="FrankRuehl" w:hint="cs"/>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107</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108</w:t>
      </w:r>
      <w:r w:rsidRPr="00450FD0">
        <w:rPr>
          <w:rStyle w:val="default"/>
          <w:rFonts w:cs="FrankRuehl" w:hint="cs"/>
          <w:vanish/>
          <w:sz w:val="22"/>
          <w:szCs w:val="22"/>
          <w:shd w:val="clear" w:color="auto" w:fill="FFFF99"/>
          <w:rtl/>
        </w:rPr>
        <w:t xml:space="preserve"> שקלים חדשים.</w:t>
      </w:r>
    </w:p>
    <w:p w14:paraId="28424061" w14:textId="77777777" w:rsidR="004B44A4" w:rsidRPr="00450FD0" w:rsidRDefault="004B44A4" w:rsidP="004B44A4">
      <w:pPr>
        <w:pStyle w:val="P00"/>
        <w:spacing w:before="0"/>
        <w:ind w:left="0" w:right="1134"/>
        <w:rPr>
          <w:rStyle w:val="default"/>
          <w:rFonts w:cs="FrankRuehl" w:hint="cs"/>
          <w:vanish/>
          <w:sz w:val="20"/>
          <w:szCs w:val="20"/>
          <w:shd w:val="clear" w:color="auto" w:fill="FFFF99"/>
          <w:rtl/>
        </w:rPr>
      </w:pPr>
    </w:p>
    <w:p w14:paraId="10AC9F56" w14:textId="77777777" w:rsidR="004B44A4" w:rsidRPr="00450FD0" w:rsidRDefault="004B44A4" w:rsidP="004B44A4">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1.1.2014</w:t>
      </w:r>
    </w:p>
    <w:p w14:paraId="49694E67" w14:textId="77777777" w:rsidR="004B44A4" w:rsidRPr="00450FD0" w:rsidRDefault="004B44A4" w:rsidP="004B44A4">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תשע"ד-2014</w:t>
      </w:r>
    </w:p>
    <w:p w14:paraId="67F1AD0B" w14:textId="77777777" w:rsidR="004B44A4" w:rsidRPr="00450FD0" w:rsidRDefault="004B44A4" w:rsidP="004B44A4">
      <w:pPr>
        <w:pStyle w:val="P00"/>
        <w:spacing w:before="0"/>
        <w:ind w:left="0" w:right="1134"/>
        <w:rPr>
          <w:rStyle w:val="default"/>
          <w:rFonts w:cs="FrankRuehl" w:hint="cs"/>
          <w:vanish/>
          <w:sz w:val="20"/>
          <w:szCs w:val="20"/>
          <w:shd w:val="clear" w:color="auto" w:fill="FFFF99"/>
          <w:rtl/>
        </w:rPr>
      </w:pPr>
      <w:hyperlink r:id="rId174" w:history="1">
        <w:r w:rsidRPr="00450FD0">
          <w:rPr>
            <w:rStyle w:val="Hyperlink"/>
            <w:rFonts w:cs="FrankRuehl" w:hint="cs"/>
            <w:vanish/>
            <w:szCs w:val="20"/>
            <w:shd w:val="clear" w:color="auto" w:fill="FFFF99"/>
            <w:rtl/>
          </w:rPr>
          <w:t>י"פ תשע"ד מס' 6738</w:t>
        </w:r>
      </w:hyperlink>
      <w:r w:rsidRPr="00450FD0">
        <w:rPr>
          <w:rStyle w:val="default"/>
          <w:rFonts w:cs="FrankRuehl" w:hint="cs"/>
          <w:vanish/>
          <w:sz w:val="20"/>
          <w:szCs w:val="20"/>
          <w:shd w:val="clear" w:color="auto" w:fill="FFFF99"/>
          <w:rtl/>
        </w:rPr>
        <w:t xml:space="preserve"> מיום 19.1.2014 עמ' 3239</w:t>
      </w:r>
    </w:p>
    <w:p w14:paraId="3D8860DA" w14:textId="77777777" w:rsidR="004E73A0" w:rsidRPr="00450FD0" w:rsidRDefault="004E73A0" w:rsidP="004E73A0">
      <w:pPr>
        <w:pStyle w:val="P00"/>
        <w:ind w:left="0" w:right="1134"/>
        <w:rPr>
          <w:rStyle w:val="default"/>
          <w:rFonts w:cs="FrankRuehl" w:hint="cs"/>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108</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109</w:t>
      </w:r>
      <w:r w:rsidRPr="00450FD0">
        <w:rPr>
          <w:rStyle w:val="default"/>
          <w:rFonts w:cs="FrankRuehl" w:hint="cs"/>
          <w:vanish/>
          <w:sz w:val="22"/>
          <w:szCs w:val="22"/>
          <w:shd w:val="clear" w:color="auto" w:fill="FFFF99"/>
          <w:rtl/>
        </w:rPr>
        <w:t xml:space="preserve"> שקלים חדשים.</w:t>
      </w:r>
    </w:p>
    <w:p w14:paraId="33F86D94" w14:textId="77777777" w:rsidR="004E73A0" w:rsidRPr="00450FD0" w:rsidRDefault="004E73A0" w:rsidP="004E73A0">
      <w:pPr>
        <w:pStyle w:val="P00"/>
        <w:spacing w:before="0"/>
        <w:ind w:left="0" w:right="1134"/>
        <w:rPr>
          <w:rStyle w:val="default"/>
          <w:rFonts w:cs="FrankRuehl" w:hint="cs"/>
          <w:vanish/>
          <w:sz w:val="20"/>
          <w:szCs w:val="20"/>
          <w:shd w:val="clear" w:color="auto" w:fill="FFFF99"/>
          <w:rtl/>
        </w:rPr>
      </w:pPr>
    </w:p>
    <w:p w14:paraId="5C908D32" w14:textId="77777777" w:rsidR="004E73A0" w:rsidRPr="00450FD0" w:rsidRDefault="004E73A0" w:rsidP="004E73A0">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1.1.2016</w:t>
      </w:r>
    </w:p>
    <w:p w14:paraId="3085AD7A" w14:textId="77777777" w:rsidR="004E73A0" w:rsidRPr="00450FD0" w:rsidRDefault="004E73A0" w:rsidP="004E73A0">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תשע"ו-2016</w:t>
      </w:r>
    </w:p>
    <w:p w14:paraId="135CF3E5" w14:textId="77777777" w:rsidR="004E73A0" w:rsidRPr="00450FD0" w:rsidRDefault="004E73A0" w:rsidP="004E73A0">
      <w:pPr>
        <w:pStyle w:val="P00"/>
        <w:spacing w:before="0"/>
        <w:ind w:left="0" w:right="1134"/>
        <w:rPr>
          <w:rStyle w:val="default"/>
          <w:rFonts w:cs="FrankRuehl" w:hint="cs"/>
          <w:vanish/>
          <w:sz w:val="20"/>
          <w:szCs w:val="20"/>
          <w:shd w:val="clear" w:color="auto" w:fill="FFFF99"/>
          <w:rtl/>
        </w:rPr>
      </w:pPr>
      <w:hyperlink r:id="rId175" w:history="1">
        <w:r w:rsidRPr="00450FD0">
          <w:rPr>
            <w:rStyle w:val="Hyperlink"/>
            <w:rFonts w:cs="FrankRuehl" w:hint="cs"/>
            <w:vanish/>
            <w:szCs w:val="20"/>
            <w:shd w:val="clear" w:color="auto" w:fill="FFFF99"/>
            <w:rtl/>
          </w:rPr>
          <w:t>י"פ תשע"ו מס' 7213</w:t>
        </w:r>
      </w:hyperlink>
      <w:r w:rsidRPr="00450FD0">
        <w:rPr>
          <w:rStyle w:val="default"/>
          <w:rFonts w:cs="FrankRuehl" w:hint="cs"/>
          <w:vanish/>
          <w:sz w:val="20"/>
          <w:szCs w:val="20"/>
          <w:shd w:val="clear" w:color="auto" w:fill="FFFF99"/>
          <w:rtl/>
        </w:rPr>
        <w:t xml:space="preserve"> מיום 24.2.2016 עמ' 3815</w:t>
      </w:r>
    </w:p>
    <w:p w14:paraId="7005521C" w14:textId="77777777" w:rsidR="00687325" w:rsidRPr="00450FD0" w:rsidRDefault="00687325" w:rsidP="00687325">
      <w:pPr>
        <w:pStyle w:val="P00"/>
        <w:ind w:left="0" w:right="1134"/>
        <w:rPr>
          <w:rStyle w:val="default"/>
          <w:rFonts w:cs="FrankRuehl" w:hint="cs"/>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109</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108</w:t>
      </w:r>
      <w:r w:rsidRPr="00450FD0">
        <w:rPr>
          <w:rStyle w:val="default"/>
          <w:rFonts w:cs="FrankRuehl" w:hint="cs"/>
          <w:vanish/>
          <w:sz w:val="22"/>
          <w:szCs w:val="22"/>
          <w:shd w:val="clear" w:color="auto" w:fill="FFFF99"/>
          <w:rtl/>
        </w:rPr>
        <w:t xml:space="preserve"> שקלים חדשים.</w:t>
      </w:r>
    </w:p>
    <w:p w14:paraId="172BE5AC" w14:textId="77777777" w:rsidR="00687325" w:rsidRPr="00450FD0" w:rsidRDefault="00687325" w:rsidP="00687325">
      <w:pPr>
        <w:pStyle w:val="P00"/>
        <w:spacing w:before="0"/>
        <w:ind w:left="0" w:right="1134"/>
        <w:rPr>
          <w:rStyle w:val="default"/>
          <w:rFonts w:cs="FrankRuehl" w:hint="cs"/>
          <w:vanish/>
          <w:sz w:val="20"/>
          <w:szCs w:val="20"/>
          <w:shd w:val="clear" w:color="auto" w:fill="FFFF99"/>
          <w:rtl/>
        </w:rPr>
      </w:pPr>
    </w:p>
    <w:p w14:paraId="0A16C7BC" w14:textId="77777777" w:rsidR="00687325" w:rsidRPr="00450FD0" w:rsidRDefault="00687325" w:rsidP="00687325">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1.7.2016</w:t>
      </w:r>
    </w:p>
    <w:p w14:paraId="26F93F61" w14:textId="77777777" w:rsidR="00687325" w:rsidRPr="00450FD0" w:rsidRDefault="00687325" w:rsidP="00687325">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(מס' 2) תשע"ו-2016</w:t>
      </w:r>
    </w:p>
    <w:p w14:paraId="43013C09" w14:textId="77777777" w:rsidR="00687325" w:rsidRPr="00450FD0" w:rsidRDefault="00687325" w:rsidP="00687325">
      <w:pPr>
        <w:pStyle w:val="P00"/>
        <w:spacing w:before="0"/>
        <w:ind w:left="0" w:right="1134"/>
        <w:rPr>
          <w:rStyle w:val="default"/>
          <w:rFonts w:cs="FrankRuehl" w:hint="cs"/>
          <w:vanish/>
          <w:sz w:val="20"/>
          <w:szCs w:val="20"/>
          <w:shd w:val="clear" w:color="auto" w:fill="FFFF99"/>
          <w:rtl/>
        </w:rPr>
      </w:pPr>
      <w:hyperlink r:id="rId176" w:history="1">
        <w:r w:rsidRPr="00450FD0">
          <w:rPr>
            <w:rStyle w:val="Hyperlink"/>
            <w:rFonts w:cs="FrankRuehl" w:hint="cs"/>
            <w:vanish/>
            <w:szCs w:val="20"/>
            <w:shd w:val="clear" w:color="auto" w:fill="FFFF99"/>
            <w:rtl/>
          </w:rPr>
          <w:t>י"פ תשע"ו מס' 7349</w:t>
        </w:r>
      </w:hyperlink>
      <w:r w:rsidRPr="00450FD0">
        <w:rPr>
          <w:rStyle w:val="default"/>
          <w:rFonts w:cs="FrankRuehl" w:hint="cs"/>
          <w:vanish/>
          <w:sz w:val="20"/>
          <w:szCs w:val="20"/>
          <w:shd w:val="clear" w:color="auto" w:fill="FFFF99"/>
          <w:rtl/>
        </w:rPr>
        <w:t xml:space="preserve"> מיום 21.9.2016 עמ' 10193</w:t>
      </w:r>
    </w:p>
    <w:p w14:paraId="21691045" w14:textId="77777777" w:rsidR="00F239B9" w:rsidRPr="00450FD0" w:rsidRDefault="00F239B9" w:rsidP="00687325">
      <w:pPr>
        <w:pStyle w:val="P00"/>
        <w:spacing w:before="0"/>
        <w:ind w:left="0" w:right="1134"/>
        <w:rPr>
          <w:rStyle w:val="default"/>
          <w:rFonts w:cs="FrankRuehl" w:hint="cs"/>
          <w:vanish/>
          <w:sz w:val="20"/>
          <w:szCs w:val="20"/>
          <w:shd w:val="clear" w:color="auto" w:fill="FFFF99"/>
          <w:rtl/>
        </w:rPr>
      </w:pPr>
      <w:r w:rsidRPr="00450FD0">
        <w:rPr>
          <w:rStyle w:val="default"/>
          <w:rFonts w:cs="FrankRuehl" w:hint="cs"/>
          <w:vanish/>
          <w:sz w:val="20"/>
          <w:szCs w:val="20"/>
          <w:shd w:val="clear" w:color="auto" w:fill="FFFF99"/>
          <w:rtl/>
        </w:rPr>
        <w:t>[הסכום נותר ללא שינוי]</w:t>
      </w:r>
    </w:p>
    <w:p w14:paraId="56A1E93A" w14:textId="77777777" w:rsidR="00F239B9" w:rsidRPr="00450FD0" w:rsidRDefault="00F239B9" w:rsidP="00687325">
      <w:pPr>
        <w:pStyle w:val="P00"/>
        <w:spacing w:before="0"/>
        <w:ind w:left="0" w:right="1134"/>
        <w:rPr>
          <w:rStyle w:val="default"/>
          <w:rFonts w:cs="FrankRuehl" w:hint="cs"/>
          <w:vanish/>
          <w:sz w:val="20"/>
          <w:szCs w:val="20"/>
          <w:shd w:val="clear" w:color="auto" w:fill="FFFF99"/>
          <w:rtl/>
        </w:rPr>
      </w:pPr>
    </w:p>
    <w:p w14:paraId="1C7D3ED3" w14:textId="77777777" w:rsidR="00F239B9" w:rsidRPr="00450FD0" w:rsidRDefault="00F239B9" w:rsidP="00687325">
      <w:pPr>
        <w:pStyle w:val="P00"/>
        <w:spacing w:before="0"/>
        <w:ind w:left="0" w:right="1134"/>
        <w:rPr>
          <w:rStyle w:val="default"/>
          <w:rFonts w:cs="FrankRuehl" w:hint="cs"/>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1.1.2017</w:t>
      </w:r>
    </w:p>
    <w:p w14:paraId="0BDFD596" w14:textId="77777777" w:rsidR="00F239B9" w:rsidRPr="00450FD0" w:rsidRDefault="00F239B9" w:rsidP="00687325">
      <w:pPr>
        <w:pStyle w:val="P00"/>
        <w:spacing w:before="0"/>
        <w:ind w:left="0" w:right="1134"/>
        <w:rPr>
          <w:rStyle w:val="default"/>
          <w:rFonts w:cs="FrankRuehl" w:hint="cs"/>
          <w:vanish/>
          <w:sz w:val="20"/>
          <w:szCs w:val="20"/>
          <w:shd w:val="clear" w:color="auto" w:fill="FFFF99"/>
          <w:rtl/>
        </w:rPr>
      </w:pPr>
      <w:r w:rsidRPr="00450FD0">
        <w:rPr>
          <w:rStyle w:val="default"/>
          <w:rFonts w:cs="FrankRuehl" w:hint="cs"/>
          <w:b/>
          <w:bCs/>
          <w:vanish/>
          <w:sz w:val="20"/>
          <w:szCs w:val="20"/>
          <w:shd w:val="clear" w:color="auto" w:fill="FFFF99"/>
          <w:rtl/>
        </w:rPr>
        <w:t>הודעה תשע"ז-2017</w:t>
      </w:r>
    </w:p>
    <w:p w14:paraId="2511800F" w14:textId="77777777" w:rsidR="00F239B9" w:rsidRPr="00450FD0" w:rsidRDefault="00F239B9" w:rsidP="00687325">
      <w:pPr>
        <w:pStyle w:val="P00"/>
        <w:spacing w:before="0"/>
        <w:ind w:left="0" w:right="1134"/>
        <w:rPr>
          <w:rStyle w:val="default"/>
          <w:rFonts w:cs="FrankRuehl" w:hint="cs"/>
          <w:vanish/>
          <w:sz w:val="20"/>
          <w:szCs w:val="20"/>
          <w:shd w:val="clear" w:color="auto" w:fill="FFFF99"/>
          <w:rtl/>
        </w:rPr>
      </w:pPr>
      <w:hyperlink r:id="rId177" w:history="1">
        <w:r w:rsidRPr="00450FD0">
          <w:rPr>
            <w:rStyle w:val="Hyperlink"/>
            <w:rFonts w:cs="FrankRuehl" w:hint="cs"/>
            <w:vanish/>
            <w:szCs w:val="20"/>
            <w:shd w:val="clear" w:color="auto" w:fill="FFFF99"/>
            <w:rtl/>
          </w:rPr>
          <w:t>י"פ תשע"ז מס' 7482</w:t>
        </w:r>
      </w:hyperlink>
      <w:r w:rsidRPr="00450FD0">
        <w:rPr>
          <w:rStyle w:val="default"/>
          <w:rFonts w:cs="FrankRuehl" w:hint="cs"/>
          <w:vanish/>
          <w:sz w:val="20"/>
          <w:szCs w:val="20"/>
          <w:shd w:val="clear" w:color="auto" w:fill="FFFF99"/>
          <w:rtl/>
        </w:rPr>
        <w:t xml:space="preserve"> מיום 5.4.2017 עמ' 5005</w:t>
      </w:r>
    </w:p>
    <w:p w14:paraId="2B6A8B81" w14:textId="77777777" w:rsidR="00F3784B" w:rsidRPr="00450FD0" w:rsidRDefault="00687325" w:rsidP="00687325">
      <w:pPr>
        <w:pStyle w:val="P00"/>
        <w:spacing w:before="0"/>
        <w:ind w:left="0" w:right="1134"/>
        <w:rPr>
          <w:rStyle w:val="default"/>
          <w:rFonts w:cs="FrankRuehl"/>
          <w:vanish/>
          <w:sz w:val="20"/>
          <w:szCs w:val="20"/>
          <w:shd w:val="clear" w:color="auto" w:fill="FFFF99"/>
          <w:rtl/>
        </w:rPr>
      </w:pPr>
      <w:r w:rsidRPr="00450FD0">
        <w:rPr>
          <w:rStyle w:val="default"/>
          <w:rFonts w:cs="FrankRuehl" w:hint="cs"/>
          <w:vanish/>
          <w:sz w:val="20"/>
          <w:szCs w:val="20"/>
          <w:shd w:val="clear" w:color="auto" w:fill="FFFF99"/>
          <w:rtl/>
        </w:rPr>
        <w:t>[הסכום נותר ללא שינוי</w:t>
      </w:r>
      <w:r w:rsidR="00F3784B" w:rsidRPr="00450FD0">
        <w:rPr>
          <w:rStyle w:val="default"/>
          <w:rFonts w:cs="FrankRuehl" w:hint="cs"/>
          <w:vanish/>
          <w:sz w:val="20"/>
          <w:szCs w:val="20"/>
          <w:shd w:val="clear" w:color="auto" w:fill="FFFF99"/>
          <w:rtl/>
        </w:rPr>
        <w:t>]</w:t>
      </w:r>
    </w:p>
    <w:p w14:paraId="3176955A" w14:textId="77777777" w:rsidR="00F3784B" w:rsidRPr="00450FD0" w:rsidRDefault="00F3784B" w:rsidP="00687325">
      <w:pPr>
        <w:pStyle w:val="P00"/>
        <w:spacing w:before="0"/>
        <w:ind w:left="0" w:right="1134"/>
        <w:rPr>
          <w:rStyle w:val="default"/>
          <w:rFonts w:cs="FrankRuehl"/>
          <w:vanish/>
          <w:sz w:val="20"/>
          <w:szCs w:val="20"/>
          <w:shd w:val="clear" w:color="auto" w:fill="FFFF99"/>
          <w:rtl/>
        </w:rPr>
      </w:pPr>
    </w:p>
    <w:p w14:paraId="2D4C6E18" w14:textId="77777777" w:rsidR="00F3784B" w:rsidRPr="00450FD0" w:rsidRDefault="00F3784B" w:rsidP="00687325">
      <w:pPr>
        <w:pStyle w:val="P00"/>
        <w:spacing w:before="0"/>
        <w:ind w:left="0" w:right="1134"/>
        <w:rPr>
          <w:rStyle w:val="default"/>
          <w:rFonts w:cs="FrankRuehl"/>
          <w:vanish/>
          <w:color w:val="FF0000"/>
          <w:sz w:val="20"/>
          <w:szCs w:val="20"/>
          <w:shd w:val="clear" w:color="auto" w:fill="FFFF99"/>
          <w:rtl/>
        </w:rPr>
      </w:pPr>
      <w:r w:rsidRPr="00450FD0">
        <w:rPr>
          <w:rStyle w:val="default"/>
          <w:rFonts w:cs="FrankRuehl" w:hint="cs"/>
          <w:vanish/>
          <w:color w:val="FF0000"/>
          <w:sz w:val="20"/>
          <w:szCs w:val="20"/>
          <w:shd w:val="clear" w:color="auto" w:fill="FFFF99"/>
          <w:rtl/>
        </w:rPr>
        <w:t>מיום 1.1.2018</w:t>
      </w:r>
    </w:p>
    <w:p w14:paraId="682864BC" w14:textId="77777777" w:rsidR="00F3784B" w:rsidRPr="00450FD0" w:rsidRDefault="00F3784B" w:rsidP="00687325">
      <w:pPr>
        <w:pStyle w:val="P00"/>
        <w:spacing w:before="0"/>
        <w:ind w:left="0" w:right="1134"/>
        <w:rPr>
          <w:rStyle w:val="default"/>
          <w:rFonts w:cs="FrankRuehl"/>
          <w:vanish/>
          <w:sz w:val="20"/>
          <w:szCs w:val="20"/>
          <w:shd w:val="clear" w:color="auto" w:fill="FFFF99"/>
          <w:rtl/>
        </w:rPr>
      </w:pPr>
      <w:r w:rsidRPr="00450FD0">
        <w:rPr>
          <w:rStyle w:val="default"/>
          <w:rFonts w:cs="FrankRuehl" w:hint="cs"/>
          <w:b/>
          <w:bCs/>
          <w:vanish/>
          <w:sz w:val="20"/>
          <w:szCs w:val="20"/>
          <w:shd w:val="clear" w:color="auto" w:fill="FFFF99"/>
          <w:rtl/>
        </w:rPr>
        <w:t>הודעה תשע"ח-2018</w:t>
      </w:r>
    </w:p>
    <w:p w14:paraId="70AD6E37" w14:textId="77777777" w:rsidR="00F3784B" w:rsidRPr="00450FD0" w:rsidRDefault="00F3784B" w:rsidP="00687325">
      <w:pPr>
        <w:pStyle w:val="P00"/>
        <w:spacing w:before="0"/>
        <w:ind w:left="0" w:right="1134"/>
        <w:rPr>
          <w:rStyle w:val="default"/>
          <w:rFonts w:cs="FrankRuehl"/>
          <w:vanish/>
          <w:sz w:val="20"/>
          <w:szCs w:val="20"/>
          <w:shd w:val="clear" w:color="auto" w:fill="FFFF99"/>
          <w:rtl/>
        </w:rPr>
      </w:pPr>
      <w:hyperlink r:id="rId178" w:history="1">
        <w:r w:rsidRPr="00450FD0">
          <w:rPr>
            <w:rStyle w:val="Hyperlink"/>
            <w:rFonts w:cs="FrankRuehl" w:hint="cs"/>
            <w:vanish/>
            <w:szCs w:val="20"/>
            <w:shd w:val="clear" w:color="auto" w:fill="FFFF99"/>
            <w:rtl/>
          </w:rPr>
          <w:t>י"פ תשע"ח מס' 7704</w:t>
        </w:r>
      </w:hyperlink>
      <w:r w:rsidRPr="00450FD0">
        <w:rPr>
          <w:rStyle w:val="default"/>
          <w:rFonts w:cs="FrankRuehl" w:hint="cs"/>
          <w:vanish/>
          <w:sz w:val="20"/>
          <w:szCs w:val="20"/>
          <w:shd w:val="clear" w:color="auto" w:fill="FFFF99"/>
          <w:rtl/>
        </w:rPr>
        <w:t xml:space="preserve"> מיום 15.2.2018 עמ' 5126</w:t>
      </w:r>
    </w:p>
    <w:p w14:paraId="486A1FBA" w14:textId="77777777" w:rsidR="006B4ADD" w:rsidRPr="00450FD0" w:rsidRDefault="006B4ADD" w:rsidP="006B4ADD">
      <w:pPr>
        <w:pStyle w:val="P00"/>
        <w:ind w:left="0"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108</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109</w:t>
      </w:r>
      <w:r w:rsidRPr="00450FD0">
        <w:rPr>
          <w:rStyle w:val="default"/>
          <w:rFonts w:cs="FrankRuehl" w:hint="cs"/>
          <w:vanish/>
          <w:sz w:val="22"/>
          <w:szCs w:val="22"/>
          <w:shd w:val="clear" w:color="auto" w:fill="FFFF99"/>
          <w:rtl/>
        </w:rPr>
        <w:t xml:space="preserve"> שקלים חדשים.</w:t>
      </w:r>
    </w:p>
    <w:p w14:paraId="2A500434" w14:textId="77777777" w:rsidR="006B4ADD" w:rsidRPr="00450FD0" w:rsidRDefault="006B4ADD" w:rsidP="006B4ADD">
      <w:pPr>
        <w:pStyle w:val="P00"/>
        <w:spacing w:before="0"/>
        <w:ind w:left="0" w:right="1134"/>
        <w:rPr>
          <w:rStyle w:val="default"/>
          <w:rFonts w:ascii="FrankRuehl" w:hAnsi="FrankRuehl" w:cs="FrankRuehl"/>
          <w:vanish/>
          <w:sz w:val="20"/>
          <w:szCs w:val="20"/>
          <w:shd w:val="clear" w:color="auto" w:fill="FFFF99"/>
          <w:rtl/>
        </w:rPr>
      </w:pPr>
    </w:p>
    <w:p w14:paraId="5ABE0C5D" w14:textId="77777777" w:rsidR="006B4ADD" w:rsidRPr="00450FD0" w:rsidRDefault="006B4ADD" w:rsidP="006B4ADD">
      <w:pPr>
        <w:pStyle w:val="P00"/>
        <w:spacing w:before="0"/>
        <w:ind w:left="0" w:right="1134"/>
        <w:rPr>
          <w:rStyle w:val="default"/>
          <w:rFonts w:ascii="FrankRuehl" w:hAnsi="FrankRuehl" w:cs="FrankRuehl"/>
          <w:vanish/>
          <w:color w:val="FF0000"/>
          <w:sz w:val="20"/>
          <w:szCs w:val="20"/>
          <w:shd w:val="clear" w:color="auto" w:fill="FFFF99"/>
          <w:rtl/>
        </w:rPr>
      </w:pPr>
      <w:r w:rsidRPr="00450FD0">
        <w:rPr>
          <w:rStyle w:val="default"/>
          <w:rFonts w:ascii="FrankRuehl" w:hAnsi="FrankRuehl" w:cs="FrankRuehl"/>
          <w:vanish/>
          <w:color w:val="FF0000"/>
          <w:sz w:val="20"/>
          <w:szCs w:val="20"/>
          <w:shd w:val="clear" w:color="auto" w:fill="FFFF99"/>
          <w:rtl/>
        </w:rPr>
        <w:t>מיום 1.7.2018</w:t>
      </w:r>
    </w:p>
    <w:p w14:paraId="47ED44F2" w14:textId="77777777" w:rsidR="006B4ADD" w:rsidRPr="00450FD0" w:rsidRDefault="006B4ADD" w:rsidP="006B4ADD">
      <w:pPr>
        <w:pStyle w:val="P00"/>
        <w:spacing w:before="0"/>
        <w:ind w:left="0" w:right="1134"/>
        <w:rPr>
          <w:rStyle w:val="default"/>
          <w:rFonts w:ascii="FrankRuehl" w:hAnsi="FrankRuehl" w:cs="FrankRuehl"/>
          <w:vanish/>
          <w:sz w:val="20"/>
          <w:szCs w:val="20"/>
          <w:shd w:val="clear" w:color="auto" w:fill="FFFF99"/>
          <w:rtl/>
        </w:rPr>
      </w:pPr>
      <w:r w:rsidRPr="00450FD0">
        <w:rPr>
          <w:rStyle w:val="default"/>
          <w:rFonts w:ascii="FrankRuehl" w:hAnsi="FrankRuehl" w:cs="FrankRuehl"/>
          <w:b/>
          <w:bCs/>
          <w:vanish/>
          <w:sz w:val="20"/>
          <w:szCs w:val="20"/>
          <w:shd w:val="clear" w:color="auto" w:fill="FFFF99"/>
          <w:rtl/>
        </w:rPr>
        <w:t xml:space="preserve">הודעה (מס' </w:t>
      </w:r>
      <w:r w:rsidRPr="00450FD0">
        <w:rPr>
          <w:rStyle w:val="default"/>
          <w:rFonts w:ascii="FrankRuehl" w:hAnsi="FrankRuehl" w:cs="FrankRuehl" w:hint="cs"/>
          <w:b/>
          <w:bCs/>
          <w:vanish/>
          <w:sz w:val="20"/>
          <w:szCs w:val="20"/>
          <w:shd w:val="clear" w:color="auto" w:fill="FFFF99"/>
          <w:rtl/>
        </w:rPr>
        <w:t>2</w:t>
      </w:r>
      <w:r w:rsidRPr="00450FD0">
        <w:rPr>
          <w:rStyle w:val="default"/>
          <w:rFonts w:ascii="FrankRuehl" w:hAnsi="FrankRuehl" w:cs="FrankRuehl"/>
          <w:b/>
          <w:bCs/>
          <w:vanish/>
          <w:sz w:val="20"/>
          <w:szCs w:val="20"/>
          <w:shd w:val="clear" w:color="auto" w:fill="FFFF99"/>
          <w:rtl/>
        </w:rPr>
        <w:t>) תשע"ח-2018</w:t>
      </w:r>
    </w:p>
    <w:p w14:paraId="747AC6BC" w14:textId="77777777" w:rsidR="006B4ADD" w:rsidRPr="00450FD0" w:rsidRDefault="006B4ADD" w:rsidP="006B4ADD">
      <w:pPr>
        <w:pStyle w:val="P00"/>
        <w:spacing w:before="0"/>
        <w:ind w:left="0" w:right="1134"/>
        <w:rPr>
          <w:rStyle w:val="default"/>
          <w:rFonts w:ascii="FrankRuehl" w:hAnsi="FrankRuehl" w:cs="FrankRuehl"/>
          <w:vanish/>
          <w:sz w:val="20"/>
          <w:szCs w:val="20"/>
          <w:shd w:val="clear" w:color="auto" w:fill="FFFF99"/>
          <w:rtl/>
        </w:rPr>
      </w:pPr>
      <w:hyperlink r:id="rId179" w:history="1">
        <w:r w:rsidRPr="00450FD0">
          <w:rPr>
            <w:rStyle w:val="Hyperlink"/>
            <w:rFonts w:ascii="FrankRuehl" w:hAnsi="FrankRuehl" w:cs="FrankRuehl"/>
            <w:vanish/>
            <w:szCs w:val="20"/>
            <w:shd w:val="clear" w:color="auto" w:fill="FFFF99"/>
            <w:rtl/>
          </w:rPr>
          <w:t>י"פ תשע"ח מס' 7860</w:t>
        </w:r>
      </w:hyperlink>
      <w:r w:rsidRPr="00450FD0">
        <w:rPr>
          <w:rStyle w:val="default"/>
          <w:rFonts w:ascii="FrankRuehl" w:hAnsi="FrankRuehl" w:cs="FrankRuehl"/>
          <w:vanish/>
          <w:sz w:val="20"/>
          <w:szCs w:val="20"/>
          <w:shd w:val="clear" w:color="auto" w:fill="FFFF99"/>
          <w:rtl/>
        </w:rPr>
        <w:t xml:space="preserve"> מיום 1.7.2018 עמ' 9213</w:t>
      </w:r>
    </w:p>
    <w:p w14:paraId="25271DCC" w14:textId="77777777" w:rsidR="00004639" w:rsidRPr="00450FD0" w:rsidRDefault="00004639" w:rsidP="00004639">
      <w:pPr>
        <w:pStyle w:val="P00"/>
        <w:ind w:left="0"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109</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110</w:t>
      </w:r>
      <w:r w:rsidRPr="00450FD0">
        <w:rPr>
          <w:rStyle w:val="default"/>
          <w:rFonts w:cs="FrankRuehl" w:hint="cs"/>
          <w:vanish/>
          <w:sz w:val="22"/>
          <w:szCs w:val="22"/>
          <w:shd w:val="clear" w:color="auto" w:fill="FFFF99"/>
          <w:rtl/>
        </w:rPr>
        <w:t xml:space="preserve"> שקלים חדשים.</w:t>
      </w:r>
    </w:p>
    <w:p w14:paraId="68AEEC8E" w14:textId="77777777" w:rsidR="00004639" w:rsidRPr="00450FD0" w:rsidRDefault="00004639" w:rsidP="00004639">
      <w:pPr>
        <w:pStyle w:val="P00"/>
        <w:spacing w:before="0"/>
        <w:ind w:left="0" w:right="1134"/>
        <w:rPr>
          <w:rStyle w:val="default"/>
          <w:rFonts w:ascii="FrankRuehl" w:hAnsi="FrankRuehl" w:cs="FrankRuehl"/>
          <w:vanish/>
          <w:sz w:val="20"/>
          <w:szCs w:val="20"/>
          <w:shd w:val="clear" w:color="auto" w:fill="FFFF99"/>
          <w:rtl/>
        </w:rPr>
      </w:pPr>
    </w:p>
    <w:p w14:paraId="19B5EE70" w14:textId="77777777" w:rsidR="00004639" w:rsidRPr="00450FD0" w:rsidRDefault="00004639" w:rsidP="00004639">
      <w:pPr>
        <w:pStyle w:val="P00"/>
        <w:spacing w:before="0"/>
        <w:ind w:left="0" w:right="1134"/>
        <w:rPr>
          <w:rStyle w:val="default"/>
          <w:rFonts w:ascii="FrankRuehl" w:hAnsi="FrankRuehl" w:cs="FrankRuehl"/>
          <w:vanish/>
          <w:color w:val="FF0000"/>
          <w:sz w:val="20"/>
          <w:szCs w:val="20"/>
          <w:shd w:val="clear" w:color="auto" w:fill="FFFF99"/>
          <w:rtl/>
        </w:rPr>
      </w:pPr>
      <w:r w:rsidRPr="00450FD0">
        <w:rPr>
          <w:rStyle w:val="default"/>
          <w:rFonts w:ascii="FrankRuehl" w:hAnsi="FrankRuehl" w:cs="FrankRuehl"/>
          <w:vanish/>
          <w:color w:val="FF0000"/>
          <w:sz w:val="20"/>
          <w:szCs w:val="20"/>
          <w:shd w:val="clear" w:color="auto" w:fill="FFFF99"/>
          <w:rtl/>
        </w:rPr>
        <w:t>מיום 1.1.2019</w:t>
      </w:r>
    </w:p>
    <w:p w14:paraId="7388F2E9" w14:textId="77777777" w:rsidR="00004639" w:rsidRPr="00450FD0" w:rsidRDefault="00004639" w:rsidP="00004639">
      <w:pPr>
        <w:pStyle w:val="P00"/>
        <w:spacing w:before="0"/>
        <w:ind w:left="0" w:right="1134"/>
        <w:rPr>
          <w:rStyle w:val="default"/>
          <w:rFonts w:ascii="FrankRuehl" w:hAnsi="FrankRuehl" w:cs="FrankRuehl"/>
          <w:vanish/>
          <w:sz w:val="20"/>
          <w:szCs w:val="20"/>
          <w:shd w:val="clear" w:color="auto" w:fill="FFFF99"/>
          <w:rtl/>
        </w:rPr>
      </w:pPr>
      <w:r w:rsidRPr="00450FD0">
        <w:rPr>
          <w:rStyle w:val="default"/>
          <w:rFonts w:ascii="FrankRuehl" w:hAnsi="FrankRuehl" w:cs="FrankRuehl"/>
          <w:b/>
          <w:bCs/>
          <w:vanish/>
          <w:sz w:val="20"/>
          <w:szCs w:val="20"/>
          <w:shd w:val="clear" w:color="auto" w:fill="FFFF99"/>
          <w:rtl/>
        </w:rPr>
        <w:t>הודעה תשע"ט-2019</w:t>
      </w:r>
    </w:p>
    <w:p w14:paraId="67DBC5A2" w14:textId="77777777" w:rsidR="00004639" w:rsidRPr="00450FD0" w:rsidRDefault="00004639" w:rsidP="00004639">
      <w:pPr>
        <w:pStyle w:val="P00"/>
        <w:spacing w:before="0"/>
        <w:ind w:left="0" w:right="1134"/>
        <w:rPr>
          <w:rStyle w:val="default"/>
          <w:rFonts w:ascii="FrankRuehl" w:hAnsi="FrankRuehl" w:cs="FrankRuehl"/>
          <w:vanish/>
          <w:sz w:val="20"/>
          <w:szCs w:val="20"/>
          <w:shd w:val="clear" w:color="auto" w:fill="FFFF99"/>
          <w:rtl/>
        </w:rPr>
      </w:pPr>
      <w:hyperlink r:id="rId180" w:history="1">
        <w:r w:rsidRPr="00450FD0">
          <w:rPr>
            <w:rStyle w:val="Hyperlink"/>
            <w:rFonts w:ascii="FrankRuehl" w:hAnsi="FrankRuehl" w:cs="FrankRuehl"/>
            <w:vanish/>
            <w:szCs w:val="20"/>
            <w:shd w:val="clear" w:color="auto" w:fill="FFFF99"/>
            <w:rtl/>
          </w:rPr>
          <w:t>י"פ תשע"ט מס' 8104</w:t>
        </w:r>
      </w:hyperlink>
      <w:r w:rsidRPr="00450FD0">
        <w:rPr>
          <w:rStyle w:val="default"/>
          <w:rFonts w:ascii="FrankRuehl" w:hAnsi="FrankRuehl" w:cs="FrankRuehl"/>
          <w:vanish/>
          <w:sz w:val="20"/>
          <w:szCs w:val="20"/>
          <w:shd w:val="clear" w:color="auto" w:fill="FFFF99"/>
          <w:rtl/>
        </w:rPr>
        <w:t xml:space="preserve"> מיום 6.2.2019 עמ' 7456</w:t>
      </w:r>
    </w:p>
    <w:p w14:paraId="7539D4C1" w14:textId="77777777" w:rsidR="006764FC" w:rsidRPr="00450FD0" w:rsidRDefault="006764FC" w:rsidP="006764FC">
      <w:pPr>
        <w:pStyle w:val="P00"/>
        <w:spacing w:before="0"/>
        <w:ind w:left="0" w:right="1134"/>
        <w:rPr>
          <w:rStyle w:val="default"/>
          <w:rFonts w:cs="FrankRuehl"/>
          <w:vanish/>
          <w:sz w:val="20"/>
          <w:szCs w:val="20"/>
          <w:shd w:val="clear" w:color="auto" w:fill="FFFF99"/>
          <w:rtl/>
        </w:rPr>
      </w:pPr>
      <w:r w:rsidRPr="00450FD0">
        <w:rPr>
          <w:rStyle w:val="default"/>
          <w:rFonts w:cs="FrankRuehl" w:hint="cs"/>
          <w:vanish/>
          <w:sz w:val="20"/>
          <w:szCs w:val="20"/>
          <w:shd w:val="clear" w:color="auto" w:fill="FFFF99"/>
          <w:rtl/>
        </w:rPr>
        <w:t>[הסכום נותר ללא שינוי]</w:t>
      </w:r>
    </w:p>
    <w:p w14:paraId="46A3E873" w14:textId="77777777" w:rsidR="006764FC" w:rsidRPr="00450FD0" w:rsidRDefault="006764FC" w:rsidP="006764FC">
      <w:pPr>
        <w:pStyle w:val="P00"/>
        <w:spacing w:before="0"/>
        <w:ind w:left="0" w:right="1134"/>
        <w:rPr>
          <w:rStyle w:val="default"/>
          <w:rFonts w:ascii="FrankRuehl" w:hAnsi="FrankRuehl" w:cs="FrankRuehl"/>
          <w:vanish/>
          <w:szCs w:val="20"/>
          <w:shd w:val="clear" w:color="auto" w:fill="FFFF99"/>
        </w:rPr>
      </w:pPr>
    </w:p>
    <w:p w14:paraId="191952D4" w14:textId="77777777" w:rsidR="006764FC" w:rsidRPr="00450FD0" w:rsidRDefault="006764FC" w:rsidP="006764FC">
      <w:pPr>
        <w:pStyle w:val="P00"/>
        <w:spacing w:before="0"/>
        <w:ind w:left="0" w:right="1134"/>
        <w:rPr>
          <w:rStyle w:val="default"/>
          <w:rFonts w:ascii="FrankRuehl" w:hAnsi="FrankRuehl" w:cs="FrankRuehl"/>
          <w:vanish/>
          <w:color w:val="FF0000"/>
          <w:szCs w:val="20"/>
          <w:shd w:val="clear" w:color="auto" w:fill="FFFF99"/>
        </w:rPr>
      </w:pPr>
      <w:r w:rsidRPr="00450FD0">
        <w:rPr>
          <w:rStyle w:val="default"/>
          <w:rFonts w:ascii="FrankRuehl" w:hAnsi="FrankRuehl" w:cs="FrankRuehl"/>
          <w:vanish/>
          <w:color w:val="FF0000"/>
          <w:szCs w:val="20"/>
          <w:shd w:val="clear" w:color="auto" w:fill="FFFF99"/>
          <w:rtl/>
        </w:rPr>
        <w:t>מיום 1.1.2020</w:t>
      </w:r>
    </w:p>
    <w:p w14:paraId="7B8B5AB1" w14:textId="77777777" w:rsidR="006764FC" w:rsidRPr="00450FD0" w:rsidRDefault="006764FC" w:rsidP="006764FC">
      <w:pPr>
        <w:pStyle w:val="P00"/>
        <w:spacing w:before="0"/>
        <w:ind w:left="0" w:right="1134"/>
        <w:rPr>
          <w:rStyle w:val="default"/>
          <w:rFonts w:ascii="FrankRuehl" w:hAnsi="FrankRuehl" w:cs="FrankRuehl"/>
          <w:vanish/>
          <w:szCs w:val="20"/>
          <w:shd w:val="clear" w:color="auto" w:fill="FFFF99"/>
          <w:rtl/>
        </w:rPr>
      </w:pPr>
      <w:r w:rsidRPr="00450FD0">
        <w:rPr>
          <w:rStyle w:val="default"/>
          <w:rFonts w:ascii="FrankRuehl" w:hAnsi="FrankRuehl" w:cs="FrankRuehl"/>
          <w:b/>
          <w:bCs/>
          <w:vanish/>
          <w:szCs w:val="20"/>
          <w:shd w:val="clear" w:color="auto" w:fill="FFFF99"/>
          <w:rtl/>
        </w:rPr>
        <w:t>הודעה תש"ף-2020</w:t>
      </w:r>
    </w:p>
    <w:p w14:paraId="2C2323AD" w14:textId="77777777" w:rsidR="006764FC" w:rsidRPr="00450FD0" w:rsidRDefault="006764FC" w:rsidP="006764FC">
      <w:pPr>
        <w:pStyle w:val="P00"/>
        <w:spacing w:before="0"/>
        <w:ind w:left="0" w:right="1134"/>
        <w:rPr>
          <w:rStyle w:val="default"/>
          <w:rFonts w:ascii="FrankRuehl" w:hAnsi="FrankRuehl" w:cs="FrankRuehl"/>
          <w:vanish/>
          <w:szCs w:val="20"/>
          <w:shd w:val="clear" w:color="auto" w:fill="FFFF99"/>
          <w:rtl/>
        </w:rPr>
      </w:pPr>
      <w:hyperlink r:id="rId181" w:history="1">
        <w:r w:rsidRPr="00450FD0">
          <w:rPr>
            <w:rStyle w:val="Hyperlink"/>
            <w:rFonts w:ascii="FrankRuehl" w:hAnsi="FrankRuehl" w:cs="FrankRuehl"/>
            <w:vanish/>
            <w:szCs w:val="20"/>
            <w:shd w:val="clear" w:color="auto" w:fill="FFFF99"/>
            <w:rtl/>
          </w:rPr>
          <w:t>י"פ תש"ף מס' 8664</w:t>
        </w:r>
      </w:hyperlink>
      <w:r w:rsidRPr="00450FD0">
        <w:rPr>
          <w:rStyle w:val="default"/>
          <w:rFonts w:ascii="FrankRuehl" w:hAnsi="FrankRuehl" w:cs="FrankRuehl"/>
          <w:vanish/>
          <w:szCs w:val="20"/>
          <w:shd w:val="clear" w:color="auto" w:fill="FFFF99"/>
          <w:rtl/>
        </w:rPr>
        <w:t xml:space="preserve"> מיום 29.1.2020 עמ' 3424</w:t>
      </w:r>
    </w:p>
    <w:p w14:paraId="5B1C6290" w14:textId="77777777" w:rsidR="00F51CB2" w:rsidRPr="00450FD0" w:rsidRDefault="00004639" w:rsidP="006764FC">
      <w:pPr>
        <w:pStyle w:val="P00"/>
        <w:spacing w:before="0"/>
        <w:ind w:left="0" w:right="1134"/>
        <w:rPr>
          <w:rStyle w:val="default"/>
          <w:rFonts w:cs="FrankRuehl"/>
          <w:vanish/>
          <w:sz w:val="20"/>
          <w:szCs w:val="20"/>
          <w:shd w:val="clear" w:color="auto" w:fill="FFFF99"/>
          <w:rtl/>
        </w:rPr>
      </w:pPr>
      <w:r w:rsidRPr="00450FD0">
        <w:rPr>
          <w:rStyle w:val="default"/>
          <w:rFonts w:cs="FrankRuehl" w:hint="cs"/>
          <w:vanish/>
          <w:sz w:val="20"/>
          <w:szCs w:val="20"/>
          <w:shd w:val="clear" w:color="auto" w:fill="FFFF99"/>
          <w:rtl/>
        </w:rPr>
        <w:t>[הסכום נותר ללא שינוי</w:t>
      </w:r>
      <w:r w:rsidR="00F51CB2" w:rsidRPr="00450FD0">
        <w:rPr>
          <w:rStyle w:val="default"/>
          <w:rFonts w:cs="FrankRuehl" w:hint="cs"/>
          <w:vanish/>
          <w:sz w:val="20"/>
          <w:szCs w:val="20"/>
          <w:shd w:val="clear" w:color="auto" w:fill="FFFF99"/>
          <w:rtl/>
        </w:rPr>
        <w:t>]</w:t>
      </w:r>
    </w:p>
    <w:p w14:paraId="6AFE096C"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p>
    <w:p w14:paraId="2EBC6FA5" w14:textId="77777777" w:rsidR="00F51CB2" w:rsidRPr="00450FD0" w:rsidRDefault="00F51CB2" w:rsidP="00F51CB2">
      <w:pPr>
        <w:pStyle w:val="P00"/>
        <w:spacing w:before="0"/>
        <w:ind w:left="0" w:right="1134"/>
        <w:rPr>
          <w:rStyle w:val="default"/>
          <w:rFonts w:ascii="FrankRuehl" w:hAnsi="FrankRuehl" w:cs="FrankRuehl"/>
          <w:vanish/>
          <w:color w:val="FF0000"/>
          <w:sz w:val="20"/>
          <w:szCs w:val="20"/>
          <w:shd w:val="clear" w:color="auto" w:fill="FFFF99"/>
          <w:rtl/>
        </w:rPr>
      </w:pPr>
      <w:r w:rsidRPr="00450FD0">
        <w:rPr>
          <w:rStyle w:val="default"/>
          <w:rFonts w:ascii="FrankRuehl" w:hAnsi="FrankRuehl" w:cs="FrankRuehl" w:hint="cs"/>
          <w:vanish/>
          <w:color w:val="FF0000"/>
          <w:sz w:val="20"/>
          <w:szCs w:val="20"/>
          <w:shd w:val="clear" w:color="auto" w:fill="FFFF99"/>
          <w:rtl/>
        </w:rPr>
        <w:t>מיום 1.7.2020</w:t>
      </w:r>
    </w:p>
    <w:p w14:paraId="0E13C6B7"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r w:rsidRPr="00450FD0">
        <w:rPr>
          <w:rStyle w:val="default"/>
          <w:rFonts w:ascii="FrankRuehl" w:hAnsi="FrankRuehl" w:cs="FrankRuehl" w:hint="cs"/>
          <w:b/>
          <w:bCs/>
          <w:vanish/>
          <w:sz w:val="20"/>
          <w:szCs w:val="20"/>
          <w:shd w:val="clear" w:color="auto" w:fill="FFFF99"/>
          <w:rtl/>
        </w:rPr>
        <w:t>הודעה תשפ"ב-2022</w:t>
      </w:r>
    </w:p>
    <w:p w14:paraId="27BB0FAE"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hyperlink r:id="rId182" w:history="1">
        <w:r w:rsidRPr="00450FD0">
          <w:rPr>
            <w:rStyle w:val="Hyperlink"/>
            <w:rFonts w:ascii="FrankRuehl" w:hAnsi="FrankRuehl" w:cs="FrankRuehl" w:hint="cs"/>
            <w:vanish/>
            <w:szCs w:val="20"/>
            <w:shd w:val="clear" w:color="auto" w:fill="FFFF99"/>
            <w:rtl/>
          </w:rPr>
          <w:t>י"פ תשפ"ב מס' 10176</w:t>
        </w:r>
      </w:hyperlink>
      <w:r w:rsidRPr="00450FD0">
        <w:rPr>
          <w:rStyle w:val="default"/>
          <w:rFonts w:ascii="FrankRuehl" w:hAnsi="FrankRuehl" w:cs="FrankRuehl" w:hint="cs"/>
          <w:vanish/>
          <w:sz w:val="20"/>
          <w:szCs w:val="20"/>
          <w:shd w:val="clear" w:color="auto" w:fill="FFFF99"/>
          <w:rtl/>
        </w:rPr>
        <w:t xml:space="preserve"> מיום 2.2.2022 עמ' 3286</w:t>
      </w:r>
    </w:p>
    <w:p w14:paraId="4E555EB3" w14:textId="77777777" w:rsidR="00F51CB2" w:rsidRPr="00450FD0" w:rsidRDefault="00F51CB2" w:rsidP="00F51CB2">
      <w:pPr>
        <w:pStyle w:val="P00"/>
        <w:ind w:left="0"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110</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109</w:t>
      </w:r>
      <w:r w:rsidRPr="00450FD0">
        <w:rPr>
          <w:rStyle w:val="default"/>
          <w:rFonts w:cs="FrankRuehl" w:hint="cs"/>
          <w:vanish/>
          <w:sz w:val="22"/>
          <w:szCs w:val="22"/>
          <w:shd w:val="clear" w:color="auto" w:fill="FFFF99"/>
          <w:rtl/>
        </w:rPr>
        <w:t xml:space="preserve"> שקלים חדשים.</w:t>
      </w:r>
    </w:p>
    <w:p w14:paraId="3C1EE6B9"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p>
    <w:p w14:paraId="08861E0D" w14:textId="77777777" w:rsidR="00F51CB2" w:rsidRPr="00450FD0" w:rsidRDefault="00F51CB2" w:rsidP="00F51CB2">
      <w:pPr>
        <w:pStyle w:val="P00"/>
        <w:spacing w:before="0"/>
        <w:ind w:left="0" w:right="1134"/>
        <w:rPr>
          <w:rStyle w:val="default"/>
          <w:rFonts w:ascii="FrankRuehl" w:hAnsi="FrankRuehl" w:cs="FrankRuehl"/>
          <w:vanish/>
          <w:color w:val="FF0000"/>
          <w:sz w:val="20"/>
          <w:szCs w:val="20"/>
          <w:shd w:val="clear" w:color="auto" w:fill="FFFF99"/>
          <w:rtl/>
        </w:rPr>
      </w:pPr>
      <w:r w:rsidRPr="00450FD0">
        <w:rPr>
          <w:rStyle w:val="default"/>
          <w:rFonts w:ascii="FrankRuehl" w:hAnsi="FrankRuehl" w:cs="FrankRuehl" w:hint="cs"/>
          <w:vanish/>
          <w:color w:val="FF0000"/>
          <w:sz w:val="20"/>
          <w:szCs w:val="20"/>
          <w:shd w:val="clear" w:color="auto" w:fill="FFFF99"/>
          <w:rtl/>
        </w:rPr>
        <w:t>מיום 1.1.2021</w:t>
      </w:r>
    </w:p>
    <w:p w14:paraId="1C3BA035"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r w:rsidRPr="00450FD0">
        <w:rPr>
          <w:rStyle w:val="default"/>
          <w:rFonts w:ascii="FrankRuehl" w:hAnsi="FrankRuehl" w:cs="FrankRuehl" w:hint="cs"/>
          <w:b/>
          <w:bCs/>
          <w:vanish/>
          <w:sz w:val="20"/>
          <w:szCs w:val="20"/>
          <w:shd w:val="clear" w:color="auto" w:fill="FFFF99"/>
          <w:rtl/>
        </w:rPr>
        <w:t>הודעה תשפ"ב-2022</w:t>
      </w:r>
    </w:p>
    <w:p w14:paraId="367DCFAC"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hyperlink r:id="rId183" w:history="1">
        <w:r w:rsidRPr="00450FD0">
          <w:rPr>
            <w:rStyle w:val="Hyperlink"/>
            <w:rFonts w:ascii="FrankRuehl" w:hAnsi="FrankRuehl" w:cs="FrankRuehl" w:hint="cs"/>
            <w:vanish/>
            <w:szCs w:val="20"/>
            <w:shd w:val="clear" w:color="auto" w:fill="FFFF99"/>
            <w:rtl/>
          </w:rPr>
          <w:t>י"פ תשפ"ב מס' 10176</w:t>
        </w:r>
      </w:hyperlink>
      <w:r w:rsidRPr="00450FD0">
        <w:rPr>
          <w:rStyle w:val="default"/>
          <w:rFonts w:ascii="FrankRuehl" w:hAnsi="FrankRuehl" w:cs="FrankRuehl" w:hint="cs"/>
          <w:vanish/>
          <w:sz w:val="20"/>
          <w:szCs w:val="20"/>
          <w:shd w:val="clear" w:color="auto" w:fill="FFFF99"/>
          <w:rtl/>
        </w:rPr>
        <w:t xml:space="preserve"> מיום 2.2.2022 עמ' 3287</w:t>
      </w:r>
    </w:p>
    <w:p w14:paraId="1394B8BA" w14:textId="77777777" w:rsidR="00F51CB2" w:rsidRPr="00450FD0" w:rsidRDefault="00F51CB2" w:rsidP="00F51CB2">
      <w:pPr>
        <w:pStyle w:val="P00"/>
        <w:spacing w:before="0"/>
        <w:ind w:left="0" w:right="1134"/>
        <w:rPr>
          <w:rStyle w:val="default"/>
          <w:rFonts w:cs="FrankRuehl"/>
          <w:vanish/>
          <w:sz w:val="20"/>
          <w:szCs w:val="20"/>
          <w:shd w:val="clear" w:color="auto" w:fill="FFFF99"/>
          <w:rtl/>
        </w:rPr>
      </w:pPr>
      <w:r w:rsidRPr="00450FD0">
        <w:rPr>
          <w:rStyle w:val="default"/>
          <w:rFonts w:cs="FrankRuehl" w:hint="cs"/>
          <w:vanish/>
          <w:sz w:val="20"/>
          <w:szCs w:val="20"/>
          <w:shd w:val="clear" w:color="auto" w:fill="FFFF99"/>
          <w:rtl/>
        </w:rPr>
        <w:t>[הסכום נותר ללא שינוי]</w:t>
      </w:r>
    </w:p>
    <w:p w14:paraId="4B7F76BC"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p>
    <w:p w14:paraId="73FAE8DB" w14:textId="77777777" w:rsidR="00F51CB2" w:rsidRPr="00450FD0" w:rsidRDefault="00F51CB2" w:rsidP="00F51CB2">
      <w:pPr>
        <w:pStyle w:val="P00"/>
        <w:spacing w:before="0"/>
        <w:ind w:left="0" w:right="1134"/>
        <w:rPr>
          <w:rStyle w:val="default"/>
          <w:rFonts w:ascii="FrankRuehl" w:hAnsi="FrankRuehl" w:cs="FrankRuehl"/>
          <w:vanish/>
          <w:color w:val="FF0000"/>
          <w:sz w:val="20"/>
          <w:szCs w:val="20"/>
          <w:shd w:val="clear" w:color="auto" w:fill="FFFF99"/>
          <w:rtl/>
        </w:rPr>
      </w:pPr>
      <w:r w:rsidRPr="00450FD0">
        <w:rPr>
          <w:rStyle w:val="default"/>
          <w:rFonts w:ascii="FrankRuehl" w:hAnsi="FrankRuehl" w:cs="FrankRuehl" w:hint="cs"/>
          <w:vanish/>
          <w:color w:val="FF0000"/>
          <w:sz w:val="20"/>
          <w:szCs w:val="20"/>
          <w:shd w:val="clear" w:color="auto" w:fill="FFFF99"/>
          <w:rtl/>
        </w:rPr>
        <w:t>מיום 1.7.2021</w:t>
      </w:r>
    </w:p>
    <w:p w14:paraId="7BC3FC3C"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r w:rsidRPr="00450FD0">
        <w:rPr>
          <w:rStyle w:val="default"/>
          <w:rFonts w:ascii="FrankRuehl" w:hAnsi="FrankRuehl" w:cs="FrankRuehl" w:hint="cs"/>
          <w:b/>
          <w:bCs/>
          <w:vanish/>
          <w:sz w:val="20"/>
          <w:szCs w:val="20"/>
          <w:shd w:val="clear" w:color="auto" w:fill="FFFF99"/>
          <w:rtl/>
        </w:rPr>
        <w:t>הודעה תשפ"ב-2022</w:t>
      </w:r>
    </w:p>
    <w:p w14:paraId="28B0928B"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hyperlink r:id="rId184" w:history="1">
        <w:r w:rsidRPr="00450FD0">
          <w:rPr>
            <w:rStyle w:val="Hyperlink"/>
            <w:rFonts w:ascii="FrankRuehl" w:hAnsi="FrankRuehl" w:cs="FrankRuehl" w:hint="cs"/>
            <w:vanish/>
            <w:szCs w:val="20"/>
            <w:shd w:val="clear" w:color="auto" w:fill="FFFF99"/>
            <w:rtl/>
          </w:rPr>
          <w:t>י"פ תשפ"ב מס' 10176</w:t>
        </w:r>
      </w:hyperlink>
      <w:r w:rsidRPr="00450FD0">
        <w:rPr>
          <w:rStyle w:val="default"/>
          <w:rFonts w:ascii="FrankRuehl" w:hAnsi="FrankRuehl" w:cs="FrankRuehl" w:hint="cs"/>
          <w:vanish/>
          <w:sz w:val="20"/>
          <w:szCs w:val="20"/>
          <w:shd w:val="clear" w:color="auto" w:fill="FFFF99"/>
          <w:rtl/>
        </w:rPr>
        <w:t xml:space="preserve"> מיום 2.2.2022 עמ' 3287</w:t>
      </w:r>
    </w:p>
    <w:p w14:paraId="18F2A502" w14:textId="77777777" w:rsidR="00F51CB2" w:rsidRPr="00450FD0" w:rsidRDefault="00F51CB2" w:rsidP="00F51CB2">
      <w:pPr>
        <w:pStyle w:val="P00"/>
        <w:ind w:left="0"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109</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111</w:t>
      </w:r>
      <w:r w:rsidRPr="00450FD0">
        <w:rPr>
          <w:rStyle w:val="default"/>
          <w:rFonts w:cs="FrankRuehl" w:hint="cs"/>
          <w:vanish/>
          <w:sz w:val="22"/>
          <w:szCs w:val="22"/>
          <w:shd w:val="clear" w:color="auto" w:fill="FFFF99"/>
          <w:rtl/>
        </w:rPr>
        <w:t xml:space="preserve"> שקלים חדשים.</w:t>
      </w:r>
    </w:p>
    <w:p w14:paraId="2FB0EE48"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p>
    <w:p w14:paraId="31B20E9B" w14:textId="77777777" w:rsidR="00F51CB2" w:rsidRPr="00450FD0" w:rsidRDefault="00F51CB2" w:rsidP="00F51CB2">
      <w:pPr>
        <w:pStyle w:val="P00"/>
        <w:spacing w:before="0"/>
        <w:ind w:left="0" w:right="1134"/>
        <w:rPr>
          <w:rStyle w:val="default"/>
          <w:rFonts w:ascii="FrankRuehl" w:hAnsi="FrankRuehl" w:cs="FrankRuehl"/>
          <w:vanish/>
          <w:color w:val="FF0000"/>
          <w:sz w:val="20"/>
          <w:szCs w:val="20"/>
          <w:shd w:val="clear" w:color="auto" w:fill="FFFF99"/>
          <w:rtl/>
        </w:rPr>
      </w:pPr>
      <w:r w:rsidRPr="00450FD0">
        <w:rPr>
          <w:rStyle w:val="default"/>
          <w:rFonts w:ascii="FrankRuehl" w:hAnsi="FrankRuehl" w:cs="FrankRuehl" w:hint="cs"/>
          <w:vanish/>
          <w:color w:val="FF0000"/>
          <w:sz w:val="20"/>
          <w:szCs w:val="20"/>
          <w:shd w:val="clear" w:color="auto" w:fill="FFFF99"/>
          <w:rtl/>
        </w:rPr>
        <w:t>מיום 1.1.2022</w:t>
      </w:r>
    </w:p>
    <w:p w14:paraId="16E730F8"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r w:rsidRPr="00450FD0">
        <w:rPr>
          <w:rStyle w:val="default"/>
          <w:rFonts w:ascii="FrankRuehl" w:hAnsi="FrankRuehl" w:cs="FrankRuehl" w:hint="cs"/>
          <w:b/>
          <w:bCs/>
          <w:vanish/>
          <w:sz w:val="20"/>
          <w:szCs w:val="20"/>
          <w:shd w:val="clear" w:color="auto" w:fill="FFFF99"/>
          <w:rtl/>
        </w:rPr>
        <w:t>הודעה תשפ"ב-2022</w:t>
      </w:r>
    </w:p>
    <w:p w14:paraId="3E4E59B5" w14:textId="77777777" w:rsidR="00F51CB2" w:rsidRPr="00450FD0" w:rsidRDefault="00F51CB2" w:rsidP="00F51CB2">
      <w:pPr>
        <w:pStyle w:val="P00"/>
        <w:spacing w:before="0"/>
        <w:ind w:left="0" w:right="1134"/>
        <w:rPr>
          <w:rStyle w:val="default"/>
          <w:rFonts w:ascii="FrankRuehl" w:hAnsi="FrankRuehl" w:cs="FrankRuehl"/>
          <w:vanish/>
          <w:sz w:val="20"/>
          <w:szCs w:val="20"/>
          <w:shd w:val="clear" w:color="auto" w:fill="FFFF99"/>
          <w:rtl/>
        </w:rPr>
      </w:pPr>
      <w:hyperlink r:id="rId185" w:history="1">
        <w:r w:rsidRPr="00450FD0">
          <w:rPr>
            <w:rStyle w:val="Hyperlink"/>
            <w:rFonts w:ascii="FrankRuehl" w:hAnsi="FrankRuehl" w:cs="FrankRuehl" w:hint="cs"/>
            <w:vanish/>
            <w:szCs w:val="20"/>
            <w:shd w:val="clear" w:color="auto" w:fill="FFFF99"/>
            <w:rtl/>
          </w:rPr>
          <w:t>י"פ תשפ"ב מס' 10176</w:t>
        </w:r>
      </w:hyperlink>
      <w:r w:rsidRPr="00450FD0">
        <w:rPr>
          <w:rStyle w:val="default"/>
          <w:rFonts w:ascii="FrankRuehl" w:hAnsi="FrankRuehl" w:cs="FrankRuehl" w:hint="cs"/>
          <w:vanish/>
          <w:sz w:val="20"/>
          <w:szCs w:val="20"/>
          <w:shd w:val="clear" w:color="auto" w:fill="FFFF99"/>
          <w:rtl/>
        </w:rPr>
        <w:t xml:space="preserve"> מיום 2.2.2022 עמ' 3288</w:t>
      </w:r>
    </w:p>
    <w:p w14:paraId="5ED456C2" w14:textId="77777777" w:rsidR="00450FD0" w:rsidRPr="00450FD0" w:rsidRDefault="00450FD0" w:rsidP="00450FD0">
      <w:pPr>
        <w:pStyle w:val="P00"/>
        <w:ind w:left="0"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111</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112</w:t>
      </w:r>
      <w:r w:rsidRPr="00450FD0">
        <w:rPr>
          <w:rStyle w:val="default"/>
          <w:rFonts w:cs="FrankRuehl" w:hint="cs"/>
          <w:vanish/>
          <w:sz w:val="22"/>
          <w:szCs w:val="22"/>
          <w:shd w:val="clear" w:color="auto" w:fill="FFFF99"/>
          <w:rtl/>
        </w:rPr>
        <w:t xml:space="preserve"> שקלים חדשים.</w:t>
      </w:r>
    </w:p>
    <w:p w14:paraId="131140CC" w14:textId="77777777" w:rsidR="00450FD0" w:rsidRPr="00450FD0" w:rsidRDefault="00450FD0" w:rsidP="00450FD0">
      <w:pPr>
        <w:pStyle w:val="P00"/>
        <w:spacing w:before="0"/>
        <w:ind w:left="0" w:right="1134"/>
        <w:rPr>
          <w:rStyle w:val="default"/>
          <w:rFonts w:ascii="FrankRuehl" w:hAnsi="FrankRuehl" w:cs="FrankRuehl"/>
          <w:vanish/>
          <w:sz w:val="20"/>
          <w:szCs w:val="20"/>
          <w:shd w:val="clear" w:color="auto" w:fill="FFFF99"/>
          <w:rtl/>
        </w:rPr>
      </w:pPr>
    </w:p>
    <w:p w14:paraId="17EF904D" w14:textId="77777777" w:rsidR="00450FD0" w:rsidRPr="00450FD0" w:rsidRDefault="00450FD0" w:rsidP="00450FD0">
      <w:pPr>
        <w:pStyle w:val="P00"/>
        <w:spacing w:before="0"/>
        <w:ind w:left="0" w:right="1134"/>
        <w:rPr>
          <w:rStyle w:val="default"/>
          <w:rFonts w:ascii="FrankRuehl" w:hAnsi="FrankRuehl" w:cs="FrankRuehl"/>
          <w:vanish/>
          <w:color w:val="FF0000"/>
          <w:sz w:val="20"/>
          <w:szCs w:val="20"/>
          <w:shd w:val="clear" w:color="auto" w:fill="FFFF99"/>
          <w:rtl/>
        </w:rPr>
      </w:pPr>
      <w:r w:rsidRPr="00450FD0">
        <w:rPr>
          <w:rStyle w:val="default"/>
          <w:rFonts w:ascii="FrankRuehl" w:hAnsi="FrankRuehl" w:cs="FrankRuehl" w:hint="cs"/>
          <w:vanish/>
          <w:color w:val="FF0000"/>
          <w:sz w:val="20"/>
          <w:szCs w:val="20"/>
          <w:shd w:val="clear" w:color="auto" w:fill="FFFF99"/>
          <w:rtl/>
        </w:rPr>
        <w:t>מיום 1.2.2022</w:t>
      </w:r>
    </w:p>
    <w:p w14:paraId="5C7FAAAB" w14:textId="77777777" w:rsidR="00450FD0" w:rsidRPr="00450FD0" w:rsidRDefault="00450FD0" w:rsidP="00450FD0">
      <w:pPr>
        <w:pStyle w:val="P00"/>
        <w:spacing w:before="0"/>
        <w:ind w:left="0" w:right="1134"/>
        <w:rPr>
          <w:rStyle w:val="default"/>
          <w:rFonts w:ascii="FrankRuehl" w:hAnsi="FrankRuehl" w:cs="FrankRuehl"/>
          <w:vanish/>
          <w:sz w:val="20"/>
          <w:szCs w:val="20"/>
          <w:shd w:val="clear" w:color="auto" w:fill="FFFF99"/>
          <w:rtl/>
        </w:rPr>
      </w:pPr>
      <w:r w:rsidRPr="00450FD0">
        <w:rPr>
          <w:rStyle w:val="default"/>
          <w:rFonts w:ascii="FrankRuehl" w:hAnsi="FrankRuehl" w:cs="FrankRuehl" w:hint="cs"/>
          <w:b/>
          <w:bCs/>
          <w:vanish/>
          <w:sz w:val="20"/>
          <w:szCs w:val="20"/>
          <w:shd w:val="clear" w:color="auto" w:fill="FFFF99"/>
          <w:rtl/>
        </w:rPr>
        <w:t>הודעה תשפ"ג-2023</w:t>
      </w:r>
    </w:p>
    <w:p w14:paraId="28C35404" w14:textId="77777777" w:rsidR="00450FD0" w:rsidRPr="00450FD0" w:rsidRDefault="00450FD0" w:rsidP="00450FD0">
      <w:pPr>
        <w:pStyle w:val="P00"/>
        <w:spacing w:before="0"/>
        <w:ind w:left="0" w:right="1134"/>
        <w:rPr>
          <w:rStyle w:val="default"/>
          <w:rFonts w:ascii="FrankRuehl" w:hAnsi="FrankRuehl" w:cs="FrankRuehl"/>
          <w:vanish/>
          <w:sz w:val="20"/>
          <w:szCs w:val="20"/>
          <w:shd w:val="clear" w:color="auto" w:fill="FFFF99"/>
          <w:rtl/>
        </w:rPr>
      </w:pPr>
      <w:hyperlink r:id="rId186" w:history="1">
        <w:r w:rsidRPr="00450FD0">
          <w:rPr>
            <w:rStyle w:val="Hyperlink"/>
            <w:rFonts w:ascii="FrankRuehl" w:hAnsi="FrankRuehl" w:cs="FrankRuehl" w:hint="cs"/>
            <w:vanish/>
            <w:szCs w:val="20"/>
            <w:shd w:val="clear" w:color="auto" w:fill="FFFF99"/>
            <w:rtl/>
          </w:rPr>
          <w:t>י"פ תשפ"ג מס' 11163</w:t>
        </w:r>
      </w:hyperlink>
      <w:r w:rsidRPr="00450FD0">
        <w:rPr>
          <w:rStyle w:val="default"/>
          <w:rFonts w:ascii="FrankRuehl" w:hAnsi="FrankRuehl" w:cs="FrankRuehl" w:hint="cs"/>
          <w:vanish/>
          <w:sz w:val="20"/>
          <w:szCs w:val="20"/>
          <w:shd w:val="clear" w:color="auto" w:fill="FFFF99"/>
          <w:rtl/>
        </w:rPr>
        <w:t xml:space="preserve"> מיום 6.3.2023 עמ' 4275</w:t>
      </w:r>
    </w:p>
    <w:p w14:paraId="687AD486" w14:textId="77777777" w:rsidR="00450FD0" w:rsidRPr="00450FD0" w:rsidRDefault="00450FD0" w:rsidP="00450FD0">
      <w:pPr>
        <w:pStyle w:val="P00"/>
        <w:ind w:left="0" w:right="1134"/>
        <w:rPr>
          <w:rStyle w:val="default"/>
          <w:rFonts w:cs="FrankRuehl"/>
          <w:vanish/>
          <w:sz w:val="22"/>
          <w:szCs w:val="2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112</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116</w:t>
      </w:r>
      <w:r w:rsidRPr="00450FD0">
        <w:rPr>
          <w:rStyle w:val="default"/>
          <w:rFonts w:cs="FrankRuehl" w:hint="cs"/>
          <w:vanish/>
          <w:sz w:val="22"/>
          <w:szCs w:val="22"/>
          <w:shd w:val="clear" w:color="auto" w:fill="FFFF99"/>
          <w:rtl/>
        </w:rPr>
        <w:t xml:space="preserve"> שקלים חדשים.</w:t>
      </w:r>
    </w:p>
    <w:p w14:paraId="4B3805ED" w14:textId="77777777" w:rsidR="00450FD0" w:rsidRPr="00450FD0" w:rsidRDefault="00450FD0" w:rsidP="00450FD0">
      <w:pPr>
        <w:pStyle w:val="P00"/>
        <w:spacing w:before="0"/>
        <w:ind w:left="0" w:right="1134"/>
        <w:rPr>
          <w:rStyle w:val="default"/>
          <w:rFonts w:ascii="FrankRuehl" w:hAnsi="FrankRuehl" w:cs="FrankRuehl"/>
          <w:vanish/>
          <w:sz w:val="20"/>
          <w:szCs w:val="20"/>
          <w:shd w:val="clear" w:color="auto" w:fill="FFFF99"/>
          <w:rtl/>
        </w:rPr>
      </w:pPr>
    </w:p>
    <w:p w14:paraId="3F48287E" w14:textId="77777777" w:rsidR="00450FD0" w:rsidRPr="00450FD0" w:rsidRDefault="00450FD0" w:rsidP="00450FD0">
      <w:pPr>
        <w:pStyle w:val="P00"/>
        <w:spacing w:before="0"/>
        <w:ind w:left="0" w:right="1134"/>
        <w:rPr>
          <w:rStyle w:val="default"/>
          <w:rFonts w:ascii="FrankRuehl" w:hAnsi="FrankRuehl" w:cs="FrankRuehl"/>
          <w:vanish/>
          <w:color w:val="FF0000"/>
          <w:sz w:val="20"/>
          <w:szCs w:val="20"/>
          <w:shd w:val="clear" w:color="auto" w:fill="FFFF99"/>
          <w:rtl/>
        </w:rPr>
      </w:pPr>
      <w:r w:rsidRPr="00450FD0">
        <w:rPr>
          <w:rStyle w:val="default"/>
          <w:rFonts w:ascii="FrankRuehl" w:hAnsi="FrankRuehl" w:cs="FrankRuehl" w:hint="cs"/>
          <w:vanish/>
          <w:color w:val="FF0000"/>
          <w:sz w:val="20"/>
          <w:szCs w:val="20"/>
          <w:shd w:val="clear" w:color="auto" w:fill="FFFF99"/>
          <w:rtl/>
        </w:rPr>
        <w:t>מיום 1.1.2023</w:t>
      </w:r>
    </w:p>
    <w:p w14:paraId="4E4649FB" w14:textId="77777777" w:rsidR="00450FD0" w:rsidRPr="00450FD0" w:rsidRDefault="00450FD0" w:rsidP="00450FD0">
      <w:pPr>
        <w:pStyle w:val="P00"/>
        <w:spacing w:before="0"/>
        <w:ind w:left="0" w:right="1134"/>
        <w:rPr>
          <w:rStyle w:val="default"/>
          <w:rFonts w:ascii="FrankRuehl" w:hAnsi="FrankRuehl" w:cs="FrankRuehl"/>
          <w:vanish/>
          <w:sz w:val="20"/>
          <w:szCs w:val="20"/>
          <w:shd w:val="clear" w:color="auto" w:fill="FFFF99"/>
          <w:rtl/>
        </w:rPr>
      </w:pPr>
      <w:r w:rsidRPr="00450FD0">
        <w:rPr>
          <w:rStyle w:val="default"/>
          <w:rFonts w:ascii="FrankRuehl" w:hAnsi="FrankRuehl" w:cs="FrankRuehl" w:hint="cs"/>
          <w:b/>
          <w:bCs/>
          <w:vanish/>
          <w:sz w:val="20"/>
          <w:szCs w:val="20"/>
          <w:shd w:val="clear" w:color="auto" w:fill="FFFF99"/>
          <w:rtl/>
        </w:rPr>
        <w:t>הודעה תשפ"ג-2023</w:t>
      </w:r>
    </w:p>
    <w:p w14:paraId="799104B6" w14:textId="77777777" w:rsidR="00450FD0" w:rsidRPr="00450FD0" w:rsidRDefault="00450FD0" w:rsidP="00450FD0">
      <w:pPr>
        <w:pStyle w:val="P00"/>
        <w:spacing w:before="0"/>
        <w:ind w:left="0" w:right="1134"/>
        <w:rPr>
          <w:rStyle w:val="default"/>
          <w:rFonts w:ascii="FrankRuehl" w:hAnsi="FrankRuehl" w:cs="FrankRuehl"/>
          <w:vanish/>
          <w:sz w:val="20"/>
          <w:szCs w:val="20"/>
          <w:shd w:val="clear" w:color="auto" w:fill="FFFF99"/>
          <w:rtl/>
        </w:rPr>
      </w:pPr>
      <w:hyperlink r:id="rId187" w:history="1">
        <w:r w:rsidRPr="00450FD0">
          <w:rPr>
            <w:rStyle w:val="Hyperlink"/>
            <w:rFonts w:ascii="FrankRuehl" w:hAnsi="FrankRuehl" w:cs="FrankRuehl" w:hint="cs"/>
            <w:vanish/>
            <w:szCs w:val="20"/>
            <w:shd w:val="clear" w:color="auto" w:fill="FFFF99"/>
            <w:rtl/>
          </w:rPr>
          <w:t>י"פ תשפ"ג מס' 11163</w:t>
        </w:r>
      </w:hyperlink>
      <w:r w:rsidRPr="00450FD0">
        <w:rPr>
          <w:rStyle w:val="default"/>
          <w:rFonts w:ascii="FrankRuehl" w:hAnsi="FrankRuehl" w:cs="FrankRuehl" w:hint="cs"/>
          <w:vanish/>
          <w:sz w:val="20"/>
          <w:szCs w:val="20"/>
          <w:shd w:val="clear" w:color="auto" w:fill="FFFF99"/>
          <w:rtl/>
        </w:rPr>
        <w:t xml:space="preserve"> מיום 6.3.2023 עמ' 4276</w:t>
      </w:r>
    </w:p>
    <w:p w14:paraId="4B6EB4D9" w14:textId="77777777" w:rsidR="00FD2061" w:rsidRPr="00414687" w:rsidRDefault="00F51CB2" w:rsidP="00F51CB2">
      <w:pPr>
        <w:pStyle w:val="P00"/>
        <w:ind w:left="0" w:right="1134"/>
        <w:rPr>
          <w:rStyle w:val="default"/>
          <w:rFonts w:cs="FrankRuehl" w:hint="cs"/>
          <w:sz w:val="2"/>
          <w:szCs w:val="2"/>
          <w:shd w:val="clear" w:color="auto" w:fill="FFFF99"/>
          <w:rtl/>
        </w:rPr>
      </w:pPr>
      <w:r w:rsidRPr="00450FD0">
        <w:rPr>
          <w:rStyle w:val="default"/>
          <w:rFonts w:cs="FrankRuehl"/>
          <w:vanish/>
          <w:sz w:val="22"/>
          <w:szCs w:val="22"/>
          <w:shd w:val="clear" w:color="auto" w:fill="FFFF99"/>
          <w:rtl/>
        </w:rPr>
        <w:tab/>
        <w:t>(א</w:t>
      </w:r>
      <w:r w:rsidRPr="00450FD0">
        <w:rPr>
          <w:rStyle w:val="default"/>
          <w:rFonts w:cs="FrankRuehl" w:hint="cs"/>
          <w:vanish/>
          <w:sz w:val="22"/>
          <w:szCs w:val="22"/>
          <w:shd w:val="clear" w:color="auto" w:fill="FFFF99"/>
          <w:rtl/>
        </w:rPr>
        <w:t>)</w:t>
      </w:r>
      <w:r w:rsidRPr="00450FD0">
        <w:rPr>
          <w:rStyle w:val="default"/>
          <w:rFonts w:cs="FrankRuehl"/>
          <w:vanish/>
          <w:sz w:val="22"/>
          <w:szCs w:val="22"/>
          <w:shd w:val="clear" w:color="auto" w:fill="FFFF99"/>
          <w:rtl/>
        </w:rPr>
        <w:tab/>
        <w:t>ב</w:t>
      </w:r>
      <w:r w:rsidRPr="00450FD0">
        <w:rPr>
          <w:rStyle w:val="default"/>
          <w:rFonts w:cs="FrankRuehl" w:hint="cs"/>
          <w:vanish/>
          <w:sz w:val="22"/>
          <w:szCs w:val="22"/>
          <w:shd w:val="clear" w:color="auto" w:fill="FFFF99"/>
          <w:rtl/>
        </w:rPr>
        <w:t xml:space="preserve">עד תעודה הניתנת על ידי המנהל לענין החוק ישלם המבקש אגרה של </w:t>
      </w:r>
      <w:r w:rsidRPr="00450FD0">
        <w:rPr>
          <w:rStyle w:val="default"/>
          <w:rFonts w:cs="FrankRuehl" w:hint="cs"/>
          <w:strike/>
          <w:vanish/>
          <w:sz w:val="22"/>
          <w:szCs w:val="22"/>
          <w:shd w:val="clear" w:color="auto" w:fill="FFFF99"/>
          <w:rtl/>
        </w:rPr>
        <w:t>11</w:t>
      </w:r>
      <w:r w:rsidR="00450FD0" w:rsidRPr="00450FD0">
        <w:rPr>
          <w:rStyle w:val="default"/>
          <w:rFonts w:cs="FrankRuehl" w:hint="cs"/>
          <w:strike/>
          <w:vanish/>
          <w:sz w:val="22"/>
          <w:szCs w:val="22"/>
          <w:shd w:val="clear" w:color="auto" w:fill="FFFF99"/>
          <w:rtl/>
        </w:rPr>
        <w:t>6</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11</w:t>
      </w:r>
      <w:r w:rsidR="00450FD0" w:rsidRPr="00450FD0">
        <w:rPr>
          <w:rStyle w:val="default"/>
          <w:rFonts w:cs="FrankRuehl" w:hint="cs"/>
          <w:vanish/>
          <w:sz w:val="22"/>
          <w:szCs w:val="22"/>
          <w:u w:val="single"/>
          <w:shd w:val="clear" w:color="auto" w:fill="FFFF99"/>
          <w:rtl/>
        </w:rPr>
        <w:t>8</w:t>
      </w:r>
      <w:r w:rsidRPr="00450FD0">
        <w:rPr>
          <w:rStyle w:val="default"/>
          <w:rFonts w:cs="FrankRuehl" w:hint="cs"/>
          <w:vanish/>
          <w:sz w:val="22"/>
          <w:szCs w:val="22"/>
          <w:shd w:val="clear" w:color="auto" w:fill="FFFF99"/>
          <w:rtl/>
        </w:rPr>
        <w:t xml:space="preserve"> שקלים חדשים.</w:t>
      </w:r>
      <w:bookmarkEnd w:id="66"/>
    </w:p>
    <w:p w14:paraId="711CD70D" w14:textId="77777777" w:rsidR="00954E28" w:rsidRDefault="00954E28">
      <w:pPr>
        <w:pStyle w:val="P00"/>
        <w:spacing w:before="72"/>
        <w:ind w:left="0" w:right="1134"/>
        <w:rPr>
          <w:rStyle w:val="default"/>
          <w:rFonts w:cs="FrankRuehl"/>
          <w:rtl/>
        </w:rPr>
      </w:pPr>
      <w:bookmarkStart w:id="67" w:name="Seif25"/>
      <w:bookmarkEnd w:id="67"/>
      <w:r>
        <w:rPr>
          <w:lang w:val="he-IL"/>
        </w:rPr>
        <w:pict w14:anchorId="338F5B90">
          <v:rect id="_x0000_s2094" style="position:absolute;left:0;text-align:left;margin-left:464.5pt;margin-top:8.05pt;width:75.05pt;height:10pt;z-index:251665920" o:allowincell="f" filled="f" stroked="f" strokecolor="lime" strokeweight=".25pt">
            <v:textbox inset="0,0,0,0">
              <w:txbxContent>
                <w:p w14:paraId="1126E993" w14:textId="77777777" w:rsidR="007D1248" w:rsidRDefault="007D1248">
                  <w:pPr>
                    <w:spacing w:line="160" w:lineRule="exac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לקבוע טפסים לפ</w:t>
      </w:r>
      <w:r>
        <w:rPr>
          <w:rStyle w:val="default"/>
          <w:rFonts w:cs="FrankRuehl"/>
          <w:rtl/>
        </w:rPr>
        <w:t>נ</w:t>
      </w:r>
      <w:r>
        <w:rPr>
          <w:rStyle w:val="default"/>
          <w:rFonts w:cs="FrankRuehl" w:hint="cs"/>
          <w:rtl/>
        </w:rPr>
        <w:t>קסים שיש לנהלם לפי תקנות אלה וכן לחשבונות, להצהרות, לבקשות, לתעודות, לרשימות או לה</w:t>
      </w:r>
      <w:r>
        <w:rPr>
          <w:rStyle w:val="default"/>
          <w:rFonts w:cs="FrankRuehl"/>
          <w:rtl/>
        </w:rPr>
        <w:t>וד</w:t>
      </w:r>
      <w:r>
        <w:rPr>
          <w:rStyle w:val="default"/>
          <w:rFonts w:cs="FrankRuehl" w:hint="cs"/>
          <w:rtl/>
        </w:rPr>
        <w:t>עות שיש למסרם לפי תקנות אלה וכן מספר ההעתקים שיש להמציאם.</w:t>
      </w:r>
    </w:p>
    <w:p w14:paraId="7A72EEFA" w14:textId="77777777" w:rsidR="00954E28" w:rsidRDefault="00954E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שנקבע טופס או מספר ההעתקים לפי תקנת משנה (א), לא ישתמש אדם אלא בטופס זה וימסרו במספר ההעתקים שנקבע כאמור.</w:t>
      </w:r>
    </w:p>
    <w:p w14:paraId="2646E455" w14:textId="77777777" w:rsidR="00954E28" w:rsidRDefault="00954E28">
      <w:pPr>
        <w:pStyle w:val="P00"/>
        <w:spacing w:before="72"/>
        <w:ind w:left="0" w:right="1134"/>
        <w:rPr>
          <w:rStyle w:val="default"/>
          <w:rFonts w:cs="FrankRuehl" w:hint="cs"/>
          <w:rtl/>
        </w:rPr>
      </w:pPr>
      <w:bookmarkStart w:id="68" w:name="Seif26"/>
      <w:bookmarkEnd w:id="68"/>
      <w:r>
        <w:rPr>
          <w:lang w:val="he-IL"/>
        </w:rPr>
        <w:pict w14:anchorId="1DB8768F">
          <v:rect id="_x0000_s2095" style="position:absolute;left:0;text-align:left;margin-left:464.5pt;margin-top:8.05pt;width:75.05pt;height:36.85pt;z-index:251666944" o:allowincell="f" filled="f" stroked="f" strokecolor="lime" strokeweight=".25pt">
            <v:textbox inset="0,0,0,0">
              <w:txbxContent>
                <w:p w14:paraId="285E7C60" w14:textId="77777777" w:rsidR="007D1248" w:rsidRDefault="007D1248">
                  <w:pPr>
                    <w:spacing w:line="160" w:lineRule="exact"/>
                    <w:rPr>
                      <w:rFonts w:cs="Miriam"/>
                      <w:noProof/>
                      <w:sz w:val="18"/>
                      <w:szCs w:val="18"/>
                      <w:rtl/>
                    </w:rPr>
                  </w:pPr>
                  <w:r>
                    <w:rPr>
                      <w:rFonts w:cs="Miriam"/>
                      <w:sz w:val="18"/>
                      <w:szCs w:val="18"/>
                      <w:rtl/>
                    </w:rPr>
                    <w:t>פט</w:t>
                  </w:r>
                  <w:r>
                    <w:rPr>
                      <w:rFonts w:cs="Miriam" w:hint="cs"/>
                      <w:sz w:val="18"/>
                      <w:szCs w:val="18"/>
                      <w:rtl/>
                    </w:rPr>
                    <w:t>ור</w:t>
                  </w:r>
                </w:p>
                <w:p w14:paraId="4BD63BFA"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תשכ"א-1961</w:t>
                  </w:r>
                </w:p>
                <w:p w14:paraId="74C7BC23"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תשכ"ד-1964</w:t>
                  </w:r>
                </w:p>
                <w:p w14:paraId="2D896E25" w14:textId="77777777" w:rsidR="007D1248" w:rsidRDefault="007D1248" w:rsidP="00295E2E">
                  <w:pPr>
                    <w:spacing w:line="160" w:lineRule="exact"/>
                    <w:rPr>
                      <w:rFonts w:cs="Miriam"/>
                      <w:noProof/>
                      <w:sz w:val="18"/>
                      <w:szCs w:val="18"/>
                      <w:rtl/>
                    </w:rPr>
                  </w:pPr>
                  <w:r>
                    <w:rPr>
                      <w:rFonts w:cs="Miriam"/>
                      <w:sz w:val="18"/>
                      <w:szCs w:val="18"/>
                      <w:rtl/>
                    </w:rPr>
                    <w:t>תק</w:t>
                  </w:r>
                  <w:r>
                    <w:rPr>
                      <w:rFonts w:cs="Miriam" w:hint="cs"/>
                      <w:sz w:val="18"/>
                      <w:szCs w:val="18"/>
                      <w:rtl/>
                    </w:rPr>
                    <w:t>' תשל"ו-1976</w:t>
                  </w:r>
                </w:p>
              </w:txbxContent>
            </v:textbox>
            <w10:anchorlock/>
          </v:rect>
        </w:pict>
      </w:r>
      <w:r>
        <w:rPr>
          <w:rStyle w:val="big-number"/>
          <w:rFonts w:cs="Miriam"/>
          <w:rtl/>
        </w:rPr>
        <w:t>25.</w:t>
      </w:r>
      <w:r>
        <w:rPr>
          <w:rStyle w:val="big-number"/>
          <w:rFonts w:cs="Miriam"/>
          <w:rtl/>
        </w:rPr>
        <w:tab/>
      </w:r>
      <w:r>
        <w:rPr>
          <w:rStyle w:val="default"/>
          <w:rFonts w:cs="FrankRuehl"/>
          <w:rtl/>
        </w:rPr>
        <w:t>המ</w:t>
      </w:r>
      <w:r>
        <w:rPr>
          <w:rStyle w:val="default"/>
          <w:rFonts w:cs="FrankRuehl" w:hint="cs"/>
          <w:rtl/>
        </w:rPr>
        <w:t xml:space="preserve">נהל רשאי לשחרר אדם או סוג של אנשים מחובת מילוי אחרי הוראות תקנות 3, 4, 5, 7, </w:t>
      </w:r>
      <w:r>
        <w:rPr>
          <w:rStyle w:val="default"/>
          <w:rFonts w:cs="FrankRuehl"/>
          <w:rtl/>
        </w:rPr>
        <w:t>21, 21א</w:t>
      </w:r>
      <w:r>
        <w:rPr>
          <w:rStyle w:val="default"/>
          <w:rFonts w:cs="FrankRuehl" w:hint="cs"/>
          <w:rtl/>
        </w:rPr>
        <w:t xml:space="preserve"> או 24, כולן או מקצתן.</w:t>
      </w:r>
    </w:p>
    <w:p w14:paraId="08B25FEF" w14:textId="77777777" w:rsidR="008F78DD" w:rsidRPr="00450FD0" w:rsidRDefault="008F78DD" w:rsidP="008F78DD">
      <w:pPr>
        <w:pStyle w:val="P00"/>
        <w:spacing w:before="0"/>
        <w:ind w:left="0" w:right="1134"/>
        <w:rPr>
          <w:rFonts w:cs="FrankRuehl" w:hint="cs"/>
          <w:b/>
          <w:bCs/>
          <w:vanish/>
          <w:szCs w:val="20"/>
          <w:shd w:val="clear" w:color="auto" w:fill="FFFF99"/>
          <w:rtl/>
        </w:rPr>
      </w:pPr>
      <w:bookmarkStart w:id="69" w:name="Rov77"/>
      <w:r w:rsidRPr="00450FD0">
        <w:rPr>
          <w:rFonts w:cs="FrankRuehl" w:hint="cs"/>
          <w:vanish/>
          <w:color w:val="FF0000"/>
          <w:szCs w:val="20"/>
          <w:shd w:val="clear" w:color="auto" w:fill="FFFF99"/>
          <w:rtl/>
        </w:rPr>
        <w:t>מיום 1.4.1961</w:t>
      </w:r>
    </w:p>
    <w:p w14:paraId="3E16F924" w14:textId="77777777" w:rsidR="008F78DD" w:rsidRPr="00450FD0" w:rsidRDefault="008F78DD" w:rsidP="008F78DD">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תשכ"א-1961</w:t>
      </w:r>
    </w:p>
    <w:p w14:paraId="12609F17" w14:textId="77777777" w:rsidR="008F78DD" w:rsidRPr="00450FD0" w:rsidRDefault="008F78DD" w:rsidP="008F78DD">
      <w:pPr>
        <w:pStyle w:val="P00"/>
        <w:tabs>
          <w:tab w:val="clear" w:pos="6259"/>
        </w:tabs>
        <w:spacing w:before="0"/>
        <w:ind w:left="0" w:right="1134"/>
        <w:rPr>
          <w:rStyle w:val="default"/>
          <w:rFonts w:cs="FrankRuehl" w:hint="cs"/>
          <w:vanish/>
          <w:sz w:val="20"/>
          <w:szCs w:val="20"/>
          <w:shd w:val="clear" w:color="auto" w:fill="FFFF99"/>
          <w:rtl/>
        </w:rPr>
      </w:pPr>
      <w:hyperlink r:id="rId188" w:history="1">
        <w:r w:rsidRPr="00450FD0">
          <w:rPr>
            <w:rStyle w:val="Hyperlink"/>
            <w:rFonts w:cs="FrankRuehl" w:hint="cs"/>
            <w:vanish/>
            <w:szCs w:val="20"/>
            <w:shd w:val="clear" w:color="auto" w:fill="FFFF99"/>
            <w:rtl/>
          </w:rPr>
          <w:t>ק"ת תשכ"א מס' 1086</w:t>
        </w:r>
      </w:hyperlink>
      <w:r w:rsidRPr="00450FD0">
        <w:rPr>
          <w:rFonts w:cs="FrankRuehl" w:hint="cs"/>
          <w:vanish/>
          <w:szCs w:val="20"/>
          <w:shd w:val="clear" w:color="auto" w:fill="FFFF99"/>
          <w:rtl/>
        </w:rPr>
        <w:t xml:space="preserve"> מיום 5.1.1961 עמ' 649</w:t>
      </w:r>
    </w:p>
    <w:p w14:paraId="1FC3F3FF" w14:textId="77777777" w:rsidR="008F78DD" w:rsidRPr="00450FD0" w:rsidRDefault="008F78DD" w:rsidP="008F78DD">
      <w:pPr>
        <w:pStyle w:val="P0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25.</w:t>
      </w:r>
      <w:r w:rsidRPr="00450FD0">
        <w:rPr>
          <w:rStyle w:val="default"/>
          <w:rFonts w:cs="FrankRuehl" w:hint="cs"/>
          <w:vanish/>
          <w:sz w:val="22"/>
          <w:szCs w:val="22"/>
          <w:shd w:val="clear" w:color="auto" w:fill="FFFF99"/>
          <w:rtl/>
        </w:rPr>
        <w:tab/>
      </w:r>
      <w:r w:rsidRPr="00450FD0">
        <w:rPr>
          <w:rStyle w:val="default"/>
          <w:rFonts w:cs="FrankRuehl"/>
          <w:vanish/>
          <w:sz w:val="22"/>
          <w:szCs w:val="22"/>
          <w:shd w:val="clear" w:color="auto" w:fill="FFFF99"/>
          <w:rtl/>
        </w:rPr>
        <w:t>המ</w:t>
      </w:r>
      <w:r w:rsidRPr="00450FD0">
        <w:rPr>
          <w:rStyle w:val="default"/>
          <w:rFonts w:cs="FrankRuehl" w:hint="cs"/>
          <w:vanish/>
          <w:sz w:val="22"/>
          <w:szCs w:val="22"/>
          <w:shd w:val="clear" w:color="auto" w:fill="FFFF99"/>
          <w:rtl/>
        </w:rPr>
        <w:t xml:space="preserve">נהל רשאי לשחרר אדם או סוג של אנשים מחובת מילוי אחרי הוראות </w:t>
      </w:r>
      <w:r w:rsidRPr="00450FD0">
        <w:rPr>
          <w:rStyle w:val="default"/>
          <w:rFonts w:cs="FrankRuehl" w:hint="cs"/>
          <w:strike/>
          <w:vanish/>
          <w:sz w:val="22"/>
          <w:szCs w:val="22"/>
          <w:shd w:val="clear" w:color="auto" w:fill="FFFF99"/>
          <w:rtl/>
        </w:rPr>
        <w:t>תקנות 3, 6 או 24</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תקנות 3, 3א, 6, 7 או 24</w:t>
      </w:r>
      <w:r w:rsidRPr="00450FD0">
        <w:rPr>
          <w:rStyle w:val="default"/>
          <w:rFonts w:cs="FrankRuehl" w:hint="cs"/>
          <w:vanish/>
          <w:sz w:val="22"/>
          <w:szCs w:val="22"/>
          <w:shd w:val="clear" w:color="auto" w:fill="FFFF99"/>
          <w:rtl/>
        </w:rPr>
        <w:t>, כולן או מקצתן.</w:t>
      </w:r>
    </w:p>
    <w:p w14:paraId="3B7451C8" w14:textId="77777777" w:rsidR="008F78DD" w:rsidRPr="00450FD0" w:rsidRDefault="008F78DD" w:rsidP="008F78DD">
      <w:pPr>
        <w:pStyle w:val="P00"/>
        <w:spacing w:before="0"/>
        <w:ind w:left="0" w:right="1134"/>
        <w:rPr>
          <w:rFonts w:cs="FrankRuehl" w:hint="cs"/>
          <w:vanish/>
          <w:color w:val="FF0000"/>
          <w:szCs w:val="20"/>
          <w:shd w:val="clear" w:color="auto" w:fill="FFFF99"/>
          <w:rtl/>
        </w:rPr>
      </w:pPr>
    </w:p>
    <w:p w14:paraId="78723ED1" w14:textId="77777777" w:rsidR="008F78DD" w:rsidRPr="00450FD0" w:rsidRDefault="008F78DD" w:rsidP="008F78DD">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27.9.1962</w:t>
      </w:r>
    </w:p>
    <w:p w14:paraId="51E0DDF9" w14:textId="77777777" w:rsidR="008F78DD" w:rsidRPr="00450FD0" w:rsidRDefault="008F78DD" w:rsidP="008F78DD">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3AB071A6" w14:textId="77777777" w:rsidR="008F78DD" w:rsidRPr="00450FD0" w:rsidRDefault="008F78DD" w:rsidP="008F78DD">
      <w:pPr>
        <w:pStyle w:val="P00"/>
        <w:tabs>
          <w:tab w:val="clear" w:pos="6259"/>
        </w:tabs>
        <w:spacing w:before="0"/>
        <w:ind w:left="0" w:right="1134"/>
        <w:rPr>
          <w:rFonts w:cs="FrankRuehl" w:hint="cs"/>
          <w:vanish/>
          <w:szCs w:val="20"/>
          <w:shd w:val="clear" w:color="auto" w:fill="FFFF99"/>
          <w:rtl/>
        </w:rPr>
      </w:pPr>
      <w:hyperlink r:id="rId189"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2658</w:t>
      </w:r>
    </w:p>
    <w:p w14:paraId="1E04BF21" w14:textId="77777777" w:rsidR="008F78DD" w:rsidRPr="00450FD0" w:rsidRDefault="008F78DD" w:rsidP="008F78DD">
      <w:pPr>
        <w:pStyle w:val="P0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25.</w:t>
      </w: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(א)</w:t>
      </w:r>
      <w:r w:rsidRPr="00450FD0">
        <w:rPr>
          <w:rStyle w:val="default"/>
          <w:rFonts w:cs="FrankRuehl" w:hint="cs"/>
          <w:vanish/>
          <w:sz w:val="22"/>
          <w:szCs w:val="22"/>
          <w:shd w:val="clear" w:color="auto" w:fill="FFFF99"/>
          <w:rtl/>
        </w:rPr>
        <w:tab/>
      </w:r>
      <w:r w:rsidRPr="00450FD0">
        <w:rPr>
          <w:rStyle w:val="default"/>
          <w:rFonts w:cs="FrankRuehl"/>
          <w:vanish/>
          <w:sz w:val="22"/>
          <w:szCs w:val="22"/>
          <w:shd w:val="clear" w:color="auto" w:fill="FFFF99"/>
          <w:rtl/>
        </w:rPr>
        <w:t>המ</w:t>
      </w:r>
      <w:r w:rsidRPr="00450FD0">
        <w:rPr>
          <w:rStyle w:val="default"/>
          <w:rFonts w:cs="FrankRuehl" w:hint="cs"/>
          <w:vanish/>
          <w:sz w:val="22"/>
          <w:szCs w:val="22"/>
          <w:shd w:val="clear" w:color="auto" w:fill="FFFF99"/>
          <w:rtl/>
        </w:rPr>
        <w:t>נהל רשאי לשחרר אדם או סוג של אנשים מחובת מילוי אחרי הוראות תקנות 3, 3א, 6, 7 או 24, כולן או מקצתן.</w:t>
      </w:r>
    </w:p>
    <w:p w14:paraId="372515F4" w14:textId="77777777" w:rsidR="008F78DD" w:rsidRPr="00450FD0" w:rsidRDefault="008F78DD" w:rsidP="008F78DD">
      <w:pPr>
        <w:pStyle w:val="P00"/>
        <w:spacing w:before="0"/>
        <w:ind w:left="0" w:right="1134"/>
        <w:rPr>
          <w:rStyle w:val="default"/>
          <w:rFonts w:cs="FrankRuehl" w:hint="cs"/>
          <w:vanish/>
          <w:sz w:val="22"/>
          <w:szCs w:val="22"/>
          <w:u w:val="single"/>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vanish/>
          <w:sz w:val="22"/>
          <w:szCs w:val="22"/>
          <w:u w:val="single"/>
          <w:shd w:val="clear" w:color="auto" w:fill="FFFF99"/>
          <w:rtl/>
        </w:rPr>
        <w:t>(ב)</w:t>
      </w:r>
      <w:r w:rsidRPr="00450FD0">
        <w:rPr>
          <w:rStyle w:val="default"/>
          <w:rFonts w:cs="FrankRuehl" w:hint="cs"/>
          <w:vanish/>
          <w:sz w:val="22"/>
          <w:szCs w:val="22"/>
          <w:u w:val="single"/>
          <w:shd w:val="clear" w:color="auto" w:fill="FFFF99"/>
          <w:rtl/>
        </w:rPr>
        <w:tab/>
        <w:t>הוראות התקנות 1, 3 ו-3א לא יחולו על סוחר שאינו עוסק בייצור סחורה טעונת מס או במכירתה בסיטונות.</w:t>
      </w:r>
    </w:p>
    <w:p w14:paraId="24C7F7A0" w14:textId="77777777" w:rsidR="008F78DD" w:rsidRPr="00450FD0" w:rsidRDefault="008F78DD" w:rsidP="008F78DD">
      <w:pPr>
        <w:pStyle w:val="P00"/>
        <w:spacing w:before="0"/>
        <w:ind w:left="0" w:right="1134"/>
        <w:rPr>
          <w:rFonts w:cs="FrankRuehl" w:hint="cs"/>
          <w:vanish/>
          <w:color w:val="FF0000"/>
          <w:szCs w:val="20"/>
          <w:shd w:val="clear" w:color="auto" w:fill="FFFF99"/>
          <w:rtl/>
        </w:rPr>
      </w:pPr>
    </w:p>
    <w:p w14:paraId="267381A1" w14:textId="77777777" w:rsidR="008F78DD" w:rsidRPr="00450FD0" w:rsidRDefault="008F78DD" w:rsidP="008F78DD">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19.3.1964</w:t>
      </w:r>
    </w:p>
    <w:p w14:paraId="3840C26C" w14:textId="77777777" w:rsidR="008F78DD" w:rsidRPr="00450FD0" w:rsidRDefault="008F78DD" w:rsidP="008F78DD">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תשכ"ד-1964</w:t>
      </w:r>
    </w:p>
    <w:p w14:paraId="276F8745" w14:textId="77777777" w:rsidR="008F78DD" w:rsidRPr="00450FD0" w:rsidRDefault="008F78DD" w:rsidP="008F78DD">
      <w:pPr>
        <w:pStyle w:val="P00"/>
        <w:tabs>
          <w:tab w:val="clear" w:pos="6259"/>
        </w:tabs>
        <w:spacing w:before="0"/>
        <w:ind w:left="0" w:right="1134"/>
        <w:rPr>
          <w:rFonts w:cs="FrankRuehl" w:hint="cs"/>
          <w:vanish/>
          <w:szCs w:val="20"/>
          <w:shd w:val="clear" w:color="auto" w:fill="FFFF99"/>
          <w:rtl/>
        </w:rPr>
      </w:pPr>
      <w:hyperlink r:id="rId190" w:history="1">
        <w:r w:rsidRPr="00450FD0">
          <w:rPr>
            <w:rStyle w:val="Hyperlink"/>
            <w:rFonts w:cs="FrankRuehl" w:hint="cs"/>
            <w:vanish/>
            <w:szCs w:val="20"/>
            <w:shd w:val="clear" w:color="auto" w:fill="FFFF99"/>
            <w:rtl/>
          </w:rPr>
          <w:t>ק"ת תשכ"ד מס' 1560</w:t>
        </w:r>
      </w:hyperlink>
      <w:r w:rsidRPr="00450FD0">
        <w:rPr>
          <w:rFonts w:cs="FrankRuehl" w:hint="cs"/>
          <w:vanish/>
          <w:szCs w:val="20"/>
          <w:shd w:val="clear" w:color="auto" w:fill="FFFF99"/>
          <w:rtl/>
        </w:rPr>
        <w:t xml:space="preserve"> מיום 19.3.1964 עמ' 977</w:t>
      </w:r>
    </w:p>
    <w:p w14:paraId="7CA53A54" w14:textId="77777777" w:rsidR="008F78DD" w:rsidRPr="00450FD0" w:rsidRDefault="008F78DD" w:rsidP="008F78DD">
      <w:pPr>
        <w:pStyle w:val="P0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t>(א)</w:t>
      </w:r>
      <w:r w:rsidRPr="00450FD0">
        <w:rPr>
          <w:rStyle w:val="default"/>
          <w:rFonts w:cs="FrankRuehl" w:hint="cs"/>
          <w:vanish/>
          <w:sz w:val="22"/>
          <w:szCs w:val="22"/>
          <w:shd w:val="clear" w:color="auto" w:fill="FFFF99"/>
          <w:rtl/>
        </w:rPr>
        <w:tab/>
      </w:r>
      <w:r w:rsidRPr="00450FD0">
        <w:rPr>
          <w:rStyle w:val="default"/>
          <w:rFonts w:cs="FrankRuehl"/>
          <w:vanish/>
          <w:sz w:val="22"/>
          <w:szCs w:val="22"/>
          <w:shd w:val="clear" w:color="auto" w:fill="FFFF99"/>
          <w:rtl/>
        </w:rPr>
        <w:t>המ</w:t>
      </w:r>
      <w:r w:rsidRPr="00450FD0">
        <w:rPr>
          <w:rStyle w:val="default"/>
          <w:rFonts w:cs="FrankRuehl" w:hint="cs"/>
          <w:vanish/>
          <w:sz w:val="22"/>
          <w:szCs w:val="22"/>
          <w:shd w:val="clear" w:color="auto" w:fill="FFFF99"/>
          <w:rtl/>
        </w:rPr>
        <w:t xml:space="preserve">נהל רשאי לשחרר אדם או סוג של אנשים מחובת מילוי אחרי הוראות </w:t>
      </w:r>
      <w:r w:rsidRPr="00450FD0">
        <w:rPr>
          <w:rStyle w:val="default"/>
          <w:rFonts w:cs="FrankRuehl" w:hint="cs"/>
          <w:strike/>
          <w:vanish/>
          <w:sz w:val="22"/>
          <w:szCs w:val="22"/>
          <w:shd w:val="clear" w:color="auto" w:fill="FFFF99"/>
          <w:rtl/>
        </w:rPr>
        <w:t>תקנות 3, 3א, 6, 7 או 24</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תקנות 3, 3א, 5, 7, 21, 21א או 24</w:t>
      </w:r>
      <w:r w:rsidRPr="00450FD0">
        <w:rPr>
          <w:rStyle w:val="default"/>
          <w:rFonts w:cs="FrankRuehl" w:hint="cs"/>
          <w:vanish/>
          <w:sz w:val="22"/>
          <w:szCs w:val="22"/>
          <w:shd w:val="clear" w:color="auto" w:fill="FFFF99"/>
          <w:rtl/>
        </w:rPr>
        <w:t>, כולן או מקצתן.</w:t>
      </w:r>
    </w:p>
    <w:p w14:paraId="69BBA7AB" w14:textId="77777777" w:rsidR="008F78DD" w:rsidRPr="00450FD0" w:rsidRDefault="008F78DD" w:rsidP="008F78DD">
      <w:pPr>
        <w:pStyle w:val="P00"/>
        <w:spacing w:before="0"/>
        <w:ind w:left="0" w:right="1134"/>
        <w:rPr>
          <w:rFonts w:cs="FrankRuehl" w:hint="cs"/>
          <w:vanish/>
          <w:color w:val="FF0000"/>
          <w:szCs w:val="20"/>
          <w:shd w:val="clear" w:color="auto" w:fill="FFFF99"/>
          <w:rtl/>
        </w:rPr>
      </w:pPr>
    </w:p>
    <w:p w14:paraId="5F1C2E66" w14:textId="77777777" w:rsidR="008F78DD" w:rsidRPr="00450FD0" w:rsidRDefault="008F78DD" w:rsidP="008F78DD">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1.7.1976</w:t>
      </w:r>
    </w:p>
    <w:p w14:paraId="572CF2BE" w14:textId="77777777" w:rsidR="008F78DD" w:rsidRPr="00450FD0" w:rsidRDefault="008F78DD" w:rsidP="008F78DD">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72694E3E" w14:textId="77777777" w:rsidR="008F78DD" w:rsidRPr="00450FD0" w:rsidRDefault="008F78DD" w:rsidP="008F78DD">
      <w:pPr>
        <w:pStyle w:val="P00"/>
        <w:tabs>
          <w:tab w:val="clear" w:pos="6259"/>
        </w:tabs>
        <w:spacing w:before="0"/>
        <w:ind w:left="0" w:right="1134"/>
        <w:rPr>
          <w:rStyle w:val="default"/>
          <w:rFonts w:cs="FrankRuehl" w:hint="cs"/>
          <w:vanish/>
          <w:sz w:val="20"/>
          <w:szCs w:val="20"/>
          <w:shd w:val="clear" w:color="auto" w:fill="FFFF99"/>
          <w:rtl/>
        </w:rPr>
      </w:pPr>
      <w:hyperlink r:id="rId191"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1987</w:t>
      </w:r>
    </w:p>
    <w:p w14:paraId="4CEB9DF4" w14:textId="77777777" w:rsidR="008F78DD" w:rsidRPr="00450FD0" w:rsidRDefault="008F78DD" w:rsidP="008F78DD">
      <w:pPr>
        <w:pStyle w:val="P00"/>
        <w:ind w:left="0" w:right="1134"/>
        <w:rPr>
          <w:rStyle w:val="default"/>
          <w:rFonts w:cs="FrankRuehl" w:hint="cs"/>
          <w:vanish/>
          <w:sz w:val="22"/>
          <w:szCs w:val="22"/>
          <w:shd w:val="clear" w:color="auto" w:fill="FFFF99"/>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(א)</w:t>
      </w:r>
      <w:r w:rsidRPr="00450FD0">
        <w:rPr>
          <w:rStyle w:val="default"/>
          <w:rFonts w:cs="FrankRuehl" w:hint="cs"/>
          <w:vanish/>
          <w:sz w:val="22"/>
          <w:szCs w:val="22"/>
          <w:shd w:val="clear" w:color="auto" w:fill="FFFF99"/>
          <w:rtl/>
        </w:rPr>
        <w:tab/>
      </w:r>
      <w:r w:rsidRPr="00450FD0">
        <w:rPr>
          <w:rStyle w:val="default"/>
          <w:rFonts w:cs="FrankRuehl"/>
          <w:vanish/>
          <w:sz w:val="22"/>
          <w:szCs w:val="22"/>
          <w:shd w:val="clear" w:color="auto" w:fill="FFFF99"/>
          <w:rtl/>
        </w:rPr>
        <w:t>המ</w:t>
      </w:r>
      <w:r w:rsidRPr="00450FD0">
        <w:rPr>
          <w:rStyle w:val="default"/>
          <w:rFonts w:cs="FrankRuehl" w:hint="cs"/>
          <w:vanish/>
          <w:sz w:val="22"/>
          <w:szCs w:val="22"/>
          <w:shd w:val="clear" w:color="auto" w:fill="FFFF99"/>
          <w:rtl/>
        </w:rPr>
        <w:t xml:space="preserve">נהל רשאי לשחרר אדם או סוג של אנשים מחובת מילוי אחרי הוראות תקנות 3, </w:t>
      </w:r>
      <w:r w:rsidRPr="00450FD0">
        <w:rPr>
          <w:rStyle w:val="default"/>
          <w:rFonts w:cs="FrankRuehl" w:hint="cs"/>
          <w:strike/>
          <w:vanish/>
          <w:sz w:val="22"/>
          <w:szCs w:val="22"/>
          <w:shd w:val="clear" w:color="auto" w:fill="FFFF99"/>
          <w:rtl/>
        </w:rPr>
        <w:t>3א</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4</w:t>
      </w:r>
      <w:r w:rsidRPr="00450FD0">
        <w:rPr>
          <w:rStyle w:val="default"/>
          <w:rFonts w:cs="FrankRuehl" w:hint="cs"/>
          <w:vanish/>
          <w:sz w:val="22"/>
          <w:szCs w:val="22"/>
          <w:shd w:val="clear" w:color="auto" w:fill="FFFF99"/>
          <w:rtl/>
        </w:rPr>
        <w:t>, 5, 7, 21, 21א או 24, כולן או מקצתן.</w:t>
      </w:r>
    </w:p>
    <w:p w14:paraId="0617762E" w14:textId="77777777" w:rsidR="008F78DD" w:rsidRPr="00F95969" w:rsidRDefault="008F78DD" w:rsidP="008F78DD">
      <w:pPr>
        <w:pStyle w:val="P00"/>
        <w:spacing w:before="0"/>
        <w:ind w:left="0" w:right="1134"/>
        <w:rPr>
          <w:rStyle w:val="default"/>
          <w:rFonts w:cs="FrankRuehl"/>
          <w:strike/>
          <w:sz w:val="2"/>
          <w:szCs w:val="2"/>
          <w:rtl/>
        </w:rPr>
      </w:pP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(ב)</w:t>
      </w:r>
      <w:r w:rsidRPr="00450FD0">
        <w:rPr>
          <w:rStyle w:val="default"/>
          <w:rFonts w:cs="FrankRuehl" w:hint="cs"/>
          <w:strike/>
          <w:vanish/>
          <w:sz w:val="22"/>
          <w:szCs w:val="22"/>
          <w:shd w:val="clear" w:color="auto" w:fill="FFFF99"/>
          <w:rtl/>
        </w:rPr>
        <w:tab/>
        <w:t>הוראות התקנות 1, 3 ו-3א לא יחולו על סוחר שאינו עוסק בייצור סחורה טעונת מס או במכירתה בסיטונות.</w:t>
      </w:r>
      <w:bookmarkEnd w:id="69"/>
    </w:p>
    <w:p w14:paraId="4D1D82B3" w14:textId="77777777" w:rsidR="008F78DD" w:rsidRDefault="008F78DD">
      <w:pPr>
        <w:pStyle w:val="P00"/>
        <w:spacing w:before="72"/>
        <w:ind w:left="0" w:right="1134"/>
        <w:rPr>
          <w:rStyle w:val="default"/>
          <w:rFonts w:cs="FrankRuehl" w:hint="cs"/>
          <w:rtl/>
        </w:rPr>
      </w:pPr>
    </w:p>
    <w:p w14:paraId="002BEB84" w14:textId="77777777" w:rsidR="00954E28" w:rsidRDefault="00954E28" w:rsidP="008F78DD">
      <w:pPr>
        <w:pStyle w:val="P00"/>
        <w:spacing w:before="72"/>
        <w:ind w:left="0" w:right="1134"/>
        <w:rPr>
          <w:rStyle w:val="default"/>
          <w:rFonts w:cs="FrankRuehl" w:hint="cs"/>
          <w:rtl/>
        </w:rPr>
      </w:pPr>
      <w:bookmarkStart w:id="70" w:name="Seif27"/>
      <w:bookmarkEnd w:id="70"/>
      <w:r>
        <w:rPr>
          <w:lang w:val="he-IL"/>
        </w:rPr>
        <w:pict w14:anchorId="48A91E38">
          <v:rect id="_x0000_s2096" style="position:absolute;left:0;text-align:left;margin-left:464.5pt;margin-top:8.05pt;width:75.05pt;height:14pt;z-index:251667968" o:allowincell="f" filled="f" stroked="f" strokecolor="lime" strokeweight=".25pt">
            <v:textbox inset="0,0,0,0">
              <w:txbxContent>
                <w:p w14:paraId="751B283D" w14:textId="77777777" w:rsidR="007D1248" w:rsidRDefault="007D1248">
                  <w:pPr>
                    <w:spacing w:line="160" w:lineRule="exac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26.</w:t>
      </w:r>
      <w:r>
        <w:rPr>
          <w:rStyle w:val="big-number"/>
          <w:rFonts w:cs="Miriam"/>
          <w:rtl/>
        </w:rPr>
        <w:tab/>
      </w:r>
      <w:r>
        <w:rPr>
          <w:rStyle w:val="default"/>
          <w:rFonts w:cs="FrankRuehl"/>
          <w:rtl/>
        </w:rPr>
        <w:t>עו</w:t>
      </w:r>
      <w:r>
        <w:rPr>
          <w:rStyle w:val="default"/>
          <w:rFonts w:cs="FrankRuehl" w:hint="cs"/>
          <w:rtl/>
        </w:rPr>
        <w:t>סק רשום לפי סעיף 9 לפקודת מס מותרות, תש"ט-1949, יראו אותו כאילו נרשם כעוסק מורשה לפי תקנות אלה, ובלבד שהתעודה שניתנה לו לפי תקנה 4 לתקנות מס מותרות, תש"ט-1949, בטלה כעבור חדשיים מיום הפרסום.</w:t>
      </w:r>
    </w:p>
    <w:p w14:paraId="2FF6DC4E" w14:textId="77777777" w:rsidR="008F78DD" w:rsidRPr="00450FD0" w:rsidRDefault="008F78DD" w:rsidP="008F78DD">
      <w:pPr>
        <w:pStyle w:val="P00"/>
        <w:tabs>
          <w:tab w:val="clear" w:pos="6259"/>
        </w:tabs>
        <w:spacing w:before="0"/>
        <w:ind w:left="0" w:right="1134"/>
        <w:rPr>
          <w:rFonts w:cs="FrankRuehl" w:hint="cs"/>
          <w:vanish/>
          <w:color w:val="FF0000"/>
          <w:szCs w:val="20"/>
          <w:shd w:val="clear" w:color="auto" w:fill="FFFF99"/>
          <w:rtl/>
        </w:rPr>
      </w:pPr>
      <w:bookmarkStart w:id="71" w:name="Rov98"/>
      <w:r w:rsidRPr="00450FD0">
        <w:rPr>
          <w:rFonts w:cs="FrankRuehl" w:hint="cs"/>
          <w:vanish/>
          <w:color w:val="FF0000"/>
          <w:szCs w:val="20"/>
          <w:shd w:val="clear" w:color="auto" w:fill="FFFF99"/>
          <w:rtl/>
        </w:rPr>
        <w:t>מיום 1.7.1976</w:t>
      </w:r>
    </w:p>
    <w:p w14:paraId="2C6E5C67" w14:textId="77777777" w:rsidR="008F78DD" w:rsidRPr="00450FD0" w:rsidRDefault="008F78DD" w:rsidP="008F78DD">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20DBA8E5" w14:textId="77777777" w:rsidR="008F78DD" w:rsidRPr="00450FD0" w:rsidRDefault="008F78DD" w:rsidP="008F78DD">
      <w:pPr>
        <w:pStyle w:val="P00"/>
        <w:tabs>
          <w:tab w:val="clear" w:pos="6259"/>
        </w:tabs>
        <w:spacing w:before="0"/>
        <w:ind w:left="0" w:right="1134"/>
        <w:rPr>
          <w:rFonts w:cs="FrankRuehl" w:hint="cs"/>
          <w:vanish/>
          <w:szCs w:val="20"/>
          <w:shd w:val="clear" w:color="auto" w:fill="FFFF99"/>
          <w:rtl/>
        </w:rPr>
      </w:pPr>
      <w:hyperlink r:id="rId192"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193"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25EB2BFD" w14:textId="77777777" w:rsidR="008F78DD" w:rsidRPr="008F78DD" w:rsidRDefault="008F78DD" w:rsidP="008F78DD">
      <w:pPr>
        <w:pStyle w:val="P00"/>
        <w:ind w:left="0" w:right="1134"/>
        <w:rPr>
          <w:rStyle w:val="default"/>
          <w:rFonts w:cs="FrankRuehl" w:hint="cs"/>
          <w:sz w:val="2"/>
          <w:szCs w:val="2"/>
          <w:rtl/>
        </w:rPr>
      </w:pPr>
      <w:r w:rsidRPr="00450FD0">
        <w:rPr>
          <w:rStyle w:val="big-number"/>
          <w:rFonts w:cs="FrankRuehl"/>
          <w:vanish/>
          <w:sz w:val="22"/>
          <w:szCs w:val="22"/>
          <w:shd w:val="clear" w:color="auto" w:fill="FFFF99"/>
          <w:rtl/>
        </w:rPr>
        <w:t>26.</w:t>
      </w:r>
      <w:r w:rsidRPr="00450FD0">
        <w:rPr>
          <w:rStyle w:val="big-number"/>
          <w:rFonts w:cs="FrankRuehl"/>
          <w:vanish/>
          <w:sz w:val="22"/>
          <w:szCs w:val="22"/>
          <w:shd w:val="clear" w:color="auto" w:fill="FFFF99"/>
          <w:rtl/>
        </w:rPr>
        <w:tab/>
      </w:r>
      <w:r w:rsidRPr="00450FD0">
        <w:rPr>
          <w:rStyle w:val="default"/>
          <w:rFonts w:cs="FrankRuehl" w:hint="cs"/>
          <w:strike/>
          <w:vanish/>
          <w:sz w:val="22"/>
          <w:szCs w:val="22"/>
          <w:shd w:val="clear" w:color="auto" w:fill="FFFF99"/>
          <w:rtl/>
        </w:rPr>
        <w:t>סוחר</w:t>
      </w:r>
      <w:r w:rsidRPr="00450FD0">
        <w:rPr>
          <w:rStyle w:val="default"/>
          <w:rFonts w:cs="FrankRuehl" w:hint="cs"/>
          <w:vanish/>
          <w:sz w:val="22"/>
          <w:szCs w:val="22"/>
          <w:shd w:val="clear" w:color="auto" w:fill="FFFF99"/>
          <w:rtl/>
        </w:rPr>
        <w:t xml:space="preserve"> </w:t>
      </w:r>
      <w:r w:rsidRPr="00450FD0">
        <w:rPr>
          <w:rStyle w:val="default"/>
          <w:rFonts w:cs="FrankRuehl"/>
          <w:vanish/>
          <w:sz w:val="22"/>
          <w:szCs w:val="22"/>
          <w:u w:val="single"/>
          <w:shd w:val="clear" w:color="auto" w:fill="FFFF99"/>
          <w:rtl/>
        </w:rPr>
        <w:t>עו</w:t>
      </w:r>
      <w:r w:rsidRPr="00450FD0">
        <w:rPr>
          <w:rStyle w:val="default"/>
          <w:rFonts w:cs="FrankRuehl" w:hint="cs"/>
          <w:vanish/>
          <w:sz w:val="22"/>
          <w:szCs w:val="22"/>
          <w:u w:val="single"/>
          <w:shd w:val="clear" w:color="auto" w:fill="FFFF99"/>
          <w:rtl/>
        </w:rPr>
        <w:t>סק</w:t>
      </w:r>
      <w:r w:rsidRPr="00450FD0">
        <w:rPr>
          <w:rStyle w:val="default"/>
          <w:rFonts w:cs="FrankRuehl" w:hint="cs"/>
          <w:vanish/>
          <w:sz w:val="22"/>
          <w:szCs w:val="22"/>
          <w:shd w:val="clear" w:color="auto" w:fill="FFFF99"/>
          <w:rtl/>
        </w:rPr>
        <w:t xml:space="preserve"> רשום לפי סעיף 9 לפקודת מס מותרות, תש"ט-1949, יראו אותו כאילו נרשם </w:t>
      </w:r>
      <w:r w:rsidRPr="00450FD0">
        <w:rPr>
          <w:rStyle w:val="default"/>
          <w:rFonts w:cs="FrankRuehl" w:hint="cs"/>
          <w:strike/>
          <w:vanish/>
          <w:sz w:val="22"/>
          <w:szCs w:val="22"/>
          <w:shd w:val="clear" w:color="auto" w:fill="FFFF99"/>
          <w:rtl/>
        </w:rPr>
        <w:t>כסוחר</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כעוסק</w:t>
      </w:r>
      <w:r w:rsidRPr="00450FD0">
        <w:rPr>
          <w:rStyle w:val="default"/>
          <w:rFonts w:cs="FrankRuehl" w:hint="cs"/>
          <w:vanish/>
          <w:sz w:val="22"/>
          <w:szCs w:val="22"/>
          <w:shd w:val="clear" w:color="auto" w:fill="FFFF99"/>
          <w:rtl/>
        </w:rPr>
        <w:t xml:space="preserve"> מורשה לפי תקנות אלה, ובלבד שהתעודה שניתנה לו לפי תקנה 4 לתקנות מס מותרות, תש"ט-1949, בטלה כעבור חדשיים מיום הפרסום.</w:t>
      </w:r>
      <w:bookmarkEnd w:id="71"/>
    </w:p>
    <w:p w14:paraId="4A0357BC" w14:textId="77777777" w:rsidR="00954E28" w:rsidRDefault="00954E28" w:rsidP="008F78DD">
      <w:pPr>
        <w:pStyle w:val="P00"/>
        <w:spacing w:before="72"/>
        <w:ind w:left="0" w:right="1134"/>
        <w:rPr>
          <w:rStyle w:val="default"/>
          <w:rFonts w:cs="FrankRuehl"/>
          <w:rtl/>
        </w:rPr>
      </w:pPr>
      <w:bookmarkStart w:id="72" w:name="Seif28"/>
      <w:bookmarkEnd w:id="72"/>
      <w:r>
        <w:rPr>
          <w:lang w:val="he-IL"/>
        </w:rPr>
        <w:pict w14:anchorId="1AF9351F">
          <v:rect id="_x0000_s2097" style="position:absolute;left:0;text-align:left;margin-left:464.5pt;margin-top:8.05pt;width:75.05pt;height:12.65pt;z-index:251668992" o:allowincell="f" filled="f" stroked="f" strokecolor="lime" strokeweight=".25pt">
            <v:textbox inset="0,0,0,0">
              <w:txbxContent>
                <w:p w14:paraId="116C8824" w14:textId="77777777" w:rsidR="007D1248" w:rsidRDefault="007D1248">
                  <w:pPr>
                    <w:spacing w:line="160" w:lineRule="exact"/>
                    <w:rPr>
                      <w:rFonts w:cs="Miriam"/>
                      <w:noProof/>
                      <w:sz w:val="18"/>
                      <w:szCs w:val="18"/>
                      <w:rtl/>
                    </w:rPr>
                  </w:pPr>
                  <w:r>
                    <w:rPr>
                      <w:rFonts w:cs="Miriam"/>
                      <w:sz w:val="18"/>
                      <w:szCs w:val="18"/>
                      <w:rtl/>
                    </w:rPr>
                    <w:t>בי</w:t>
                  </w:r>
                  <w:r>
                    <w:rPr>
                      <w:rFonts w:cs="Miriam" w:hint="cs"/>
                      <w:sz w:val="18"/>
                      <w:szCs w:val="18"/>
                      <w:rtl/>
                    </w:rPr>
                    <w:t>טול תקנות</w:t>
                  </w:r>
                </w:p>
              </w:txbxContent>
            </v:textbox>
            <w10:anchorlock/>
          </v:rect>
        </w:pict>
      </w:r>
      <w:r>
        <w:rPr>
          <w:rStyle w:val="big-number"/>
          <w:rFonts w:cs="Miriam"/>
          <w:rtl/>
        </w:rPr>
        <w:t>27.</w:t>
      </w:r>
      <w:r>
        <w:rPr>
          <w:rStyle w:val="big-number"/>
          <w:rFonts w:cs="Miriam"/>
          <w:rtl/>
        </w:rPr>
        <w:tab/>
      </w:r>
      <w:r>
        <w:rPr>
          <w:rStyle w:val="default"/>
          <w:rFonts w:cs="FrankRuehl"/>
          <w:rtl/>
        </w:rPr>
        <w:t>תק</w:t>
      </w:r>
      <w:r>
        <w:rPr>
          <w:rStyle w:val="default"/>
          <w:rFonts w:cs="FrankRuehl" w:hint="cs"/>
          <w:rtl/>
        </w:rPr>
        <w:t>נות מס מותרות, תש"</w:t>
      </w:r>
      <w:r>
        <w:rPr>
          <w:rStyle w:val="default"/>
          <w:rFonts w:cs="FrankRuehl"/>
          <w:rtl/>
        </w:rPr>
        <w:t xml:space="preserve">ט-1949 - </w:t>
      </w:r>
      <w:r>
        <w:rPr>
          <w:rStyle w:val="default"/>
          <w:rFonts w:cs="FrankRuehl" w:hint="cs"/>
          <w:rtl/>
        </w:rPr>
        <w:t>בטלות.</w:t>
      </w:r>
    </w:p>
    <w:p w14:paraId="7D49A46E" w14:textId="77777777" w:rsidR="00954E28" w:rsidRDefault="00954E28" w:rsidP="008F78DD">
      <w:pPr>
        <w:pStyle w:val="P00"/>
        <w:spacing w:before="72"/>
        <w:ind w:left="0" w:right="1134"/>
        <w:rPr>
          <w:rStyle w:val="default"/>
          <w:rFonts w:cs="FrankRuehl" w:hint="cs"/>
          <w:rtl/>
        </w:rPr>
      </w:pPr>
      <w:bookmarkStart w:id="73" w:name="Seif29"/>
      <w:bookmarkEnd w:id="73"/>
      <w:r>
        <w:rPr>
          <w:lang w:val="he-IL"/>
        </w:rPr>
        <w:pict w14:anchorId="65779384">
          <v:rect id="_x0000_s2098" style="position:absolute;left:0;text-align:left;margin-left:464.5pt;margin-top:8.05pt;width:75.05pt;height:27.75pt;z-index:251670016" o:allowincell="f" filled="f" stroked="f" strokecolor="lime" strokeweight=".25pt">
            <v:textbox inset="0,0,0,0">
              <w:txbxContent>
                <w:p w14:paraId="66C3FAAE" w14:textId="77777777" w:rsidR="007D1248" w:rsidRDefault="007D1248">
                  <w:pPr>
                    <w:spacing w:line="160" w:lineRule="exact"/>
                    <w:rPr>
                      <w:rFonts w:cs="Miriam"/>
                      <w:noProof/>
                      <w:sz w:val="18"/>
                      <w:szCs w:val="18"/>
                      <w:rtl/>
                    </w:rPr>
                  </w:pPr>
                  <w:r>
                    <w:rPr>
                      <w:rFonts w:cs="Miriam"/>
                      <w:sz w:val="18"/>
                      <w:szCs w:val="18"/>
                      <w:rtl/>
                    </w:rPr>
                    <w:t>הש</w:t>
                  </w:r>
                  <w:r>
                    <w:rPr>
                      <w:rFonts w:cs="Miriam" w:hint="cs"/>
                      <w:sz w:val="18"/>
                      <w:szCs w:val="18"/>
                      <w:rtl/>
                    </w:rPr>
                    <w:t>ם</w:t>
                  </w:r>
                </w:p>
                <w:p w14:paraId="0774C593" w14:textId="77777777" w:rsidR="007D1248" w:rsidRDefault="007D1248">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8F78DD">
                    <w:rPr>
                      <w:rFonts w:cs="Miriam" w:hint="cs"/>
                      <w:sz w:val="18"/>
                      <w:szCs w:val="18"/>
                      <w:rtl/>
                    </w:rPr>
                    <w:t xml:space="preserve">(מס' 2) </w:t>
                  </w:r>
                  <w:r w:rsidR="008F78DD">
                    <w:rPr>
                      <w:rFonts w:cs="Miriam"/>
                      <w:sz w:val="18"/>
                      <w:szCs w:val="18"/>
                      <w:rtl/>
                    </w:rPr>
                    <w:br/>
                  </w:r>
                  <w:r w:rsidR="008F78DD">
                    <w:rPr>
                      <w:rFonts w:cs="Miriam" w:hint="cs"/>
                      <w:sz w:val="18"/>
                      <w:szCs w:val="18"/>
                      <w:rtl/>
                    </w:rPr>
                    <w:t>תשכ"ט-1969</w:t>
                  </w:r>
                </w:p>
              </w:txbxContent>
            </v:textbox>
            <w10:anchorlock/>
          </v:rect>
        </w:pict>
      </w:r>
      <w:r>
        <w:rPr>
          <w:rStyle w:val="big-number"/>
          <w:rFonts w:cs="Miriam"/>
          <w:rtl/>
        </w:rPr>
        <w:t>28</w:t>
      </w:r>
      <w:r>
        <w:rPr>
          <w:rStyle w:val="big-number"/>
          <w:rFonts w:cs="Miriam" w:hint="cs"/>
          <w:rtl/>
        </w:rPr>
        <w:t>.</w:t>
      </w:r>
      <w:r>
        <w:rPr>
          <w:rStyle w:val="big-number"/>
          <w:rFonts w:cs="Miriam"/>
          <w:rtl/>
        </w:rPr>
        <w:tab/>
      </w:r>
      <w:r>
        <w:rPr>
          <w:rStyle w:val="default"/>
          <w:rFonts w:cs="FrankRuehl"/>
          <w:rtl/>
        </w:rPr>
        <w:t>לת</w:t>
      </w:r>
      <w:r>
        <w:rPr>
          <w:rStyle w:val="default"/>
          <w:rFonts w:cs="FrankRuehl" w:hint="cs"/>
          <w:rtl/>
        </w:rPr>
        <w:t>קנות אלה ייקרא "תקנות מס קניה (טובין), תשי"ג-1953".</w:t>
      </w:r>
    </w:p>
    <w:p w14:paraId="0D3607B3" w14:textId="77777777" w:rsidR="00C76949" w:rsidRPr="00450FD0" w:rsidRDefault="00C76949" w:rsidP="00C76949">
      <w:pPr>
        <w:pStyle w:val="P00"/>
        <w:spacing w:before="0"/>
        <w:ind w:left="0" w:right="1134"/>
        <w:rPr>
          <w:rFonts w:cs="FrankRuehl" w:hint="cs"/>
          <w:b/>
          <w:bCs/>
          <w:vanish/>
          <w:szCs w:val="20"/>
          <w:shd w:val="clear" w:color="auto" w:fill="FFFF99"/>
          <w:rtl/>
        </w:rPr>
      </w:pPr>
      <w:bookmarkStart w:id="74" w:name="Rov99"/>
      <w:r w:rsidRPr="00450FD0">
        <w:rPr>
          <w:rFonts w:cs="FrankRuehl" w:hint="cs"/>
          <w:vanish/>
          <w:color w:val="FF0000"/>
          <w:szCs w:val="20"/>
          <w:shd w:val="clear" w:color="auto" w:fill="FFFF99"/>
          <w:rtl/>
        </w:rPr>
        <w:t>מיום 23.2.1956</w:t>
      </w:r>
    </w:p>
    <w:p w14:paraId="6CD21BB1" w14:textId="77777777" w:rsidR="00C76949" w:rsidRPr="00450FD0" w:rsidRDefault="00C76949" w:rsidP="00C76949">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תשט"ז-1956</w:t>
      </w:r>
    </w:p>
    <w:p w14:paraId="537D41F2" w14:textId="77777777" w:rsidR="00C76949" w:rsidRPr="00450FD0" w:rsidRDefault="008D593A" w:rsidP="00C76949">
      <w:pPr>
        <w:pStyle w:val="P00"/>
        <w:tabs>
          <w:tab w:val="clear" w:pos="6259"/>
        </w:tabs>
        <w:spacing w:before="0"/>
        <w:ind w:left="0" w:right="1134"/>
        <w:rPr>
          <w:rFonts w:cs="FrankRuehl" w:hint="cs"/>
          <w:vanish/>
          <w:szCs w:val="20"/>
          <w:shd w:val="clear" w:color="auto" w:fill="FFFF99"/>
          <w:rtl/>
        </w:rPr>
      </w:pPr>
      <w:hyperlink r:id="rId194" w:history="1">
        <w:r w:rsidRPr="00450FD0">
          <w:rPr>
            <w:rStyle w:val="Hyperlink"/>
            <w:rFonts w:cs="FrankRuehl" w:hint="cs"/>
            <w:vanish/>
            <w:szCs w:val="20"/>
            <w:shd w:val="clear" w:color="auto" w:fill="FFFF99"/>
            <w:rtl/>
          </w:rPr>
          <w:t>ק"ת תשט"ז מס' 584</w:t>
        </w:r>
      </w:hyperlink>
      <w:r w:rsidR="00C76949" w:rsidRPr="00450FD0">
        <w:rPr>
          <w:rFonts w:cs="FrankRuehl" w:hint="cs"/>
          <w:vanish/>
          <w:szCs w:val="20"/>
          <w:shd w:val="clear" w:color="auto" w:fill="FFFF99"/>
          <w:rtl/>
        </w:rPr>
        <w:t xml:space="preserve"> מיום 23.2.1956 עמ' 504</w:t>
      </w:r>
    </w:p>
    <w:p w14:paraId="0757C971" w14:textId="77777777" w:rsidR="00C76949" w:rsidRPr="00450FD0" w:rsidRDefault="00C76949" w:rsidP="00C76949">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28</w:t>
      </w:r>
    </w:p>
    <w:p w14:paraId="4DD7B670" w14:textId="77777777" w:rsidR="00C76949" w:rsidRPr="00450FD0" w:rsidRDefault="00C76949" w:rsidP="00C76949">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677EBDFA" w14:textId="77777777" w:rsidR="00C76949" w:rsidRPr="00450FD0" w:rsidRDefault="00C76949" w:rsidP="00C76949">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28.</w:t>
      </w:r>
      <w:r w:rsidRPr="00450FD0">
        <w:rPr>
          <w:rStyle w:val="default"/>
          <w:rFonts w:cs="FrankRuehl" w:hint="cs"/>
          <w:strike/>
          <w:vanish/>
          <w:sz w:val="22"/>
          <w:szCs w:val="22"/>
          <w:shd w:val="clear" w:color="auto" w:fill="FFFF99"/>
          <w:rtl/>
        </w:rPr>
        <w:tab/>
        <w:t>לתקנות אלה ייקרא "תקנות מס מסוייג ומס מותרות, תשי"ג-1953".</w:t>
      </w:r>
    </w:p>
    <w:p w14:paraId="044B111E" w14:textId="77777777" w:rsidR="008201A7" w:rsidRPr="00450FD0" w:rsidRDefault="008201A7" w:rsidP="008201A7">
      <w:pPr>
        <w:pStyle w:val="P00"/>
        <w:spacing w:before="0"/>
        <w:ind w:left="0" w:right="1134"/>
        <w:rPr>
          <w:rFonts w:cs="FrankRuehl" w:hint="cs"/>
          <w:vanish/>
          <w:color w:val="FF0000"/>
          <w:szCs w:val="20"/>
          <w:shd w:val="clear" w:color="auto" w:fill="FFFF99"/>
          <w:rtl/>
        </w:rPr>
      </w:pPr>
    </w:p>
    <w:p w14:paraId="4EDC5196" w14:textId="77777777" w:rsidR="008201A7" w:rsidRPr="00450FD0" w:rsidRDefault="008201A7" w:rsidP="008201A7">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27.9.1962</w:t>
      </w:r>
    </w:p>
    <w:p w14:paraId="7532CF57" w14:textId="77777777" w:rsidR="008201A7" w:rsidRPr="00450FD0" w:rsidRDefault="008201A7" w:rsidP="008201A7">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3949335E" w14:textId="77777777" w:rsidR="008201A7" w:rsidRPr="00450FD0" w:rsidRDefault="008201A7" w:rsidP="008201A7">
      <w:pPr>
        <w:pStyle w:val="P00"/>
        <w:tabs>
          <w:tab w:val="clear" w:pos="6259"/>
        </w:tabs>
        <w:spacing w:before="0"/>
        <w:ind w:left="0" w:right="1134"/>
        <w:rPr>
          <w:rStyle w:val="default"/>
          <w:rFonts w:cs="FrankRuehl" w:hint="cs"/>
          <w:vanish/>
          <w:sz w:val="20"/>
          <w:szCs w:val="20"/>
          <w:shd w:val="clear" w:color="auto" w:fill="FFFF99"/>
          <w:rtl/>
        </w:rPr>
      </w:pPr>
      <w:hyperlink r:id="rId195"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2655</w:t>
      </w:r>
    </w:p>
    <w:p w14:paraId="4844733E" w14:textId="77777777" w:rsidR="008201A7" w:rsidRPr="00450FD0" w:rsidRDefault="008201A7" w:rsidP="008201A7">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28</w:t>
      </w:r>
    </w:p>
    <w:p w14:paraId="0505E00D" w14:textId="77777777" w:rsidR="008201A7" w:rsidRPr="00450FD0" w:rsidRDefault="008201A7" w:rsidP="008201A7">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4D7113FC" w14:textId="77777777" w:rsidR="008201A7" w:rsidRPr="00450FD0" w:rsidRDefault="008201A7" w:rsidP="008201A7">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28.</w:t>
      </w:r>
      <w:r w:rsidRPr="00450FD0">
        <w:rPr>
          <w:rStyle w:val="default"/>
          <w:rFonts w:cs="FrankRuehl" w:hint="cs"/>
          <w:strike/>
          <w:vanish/>
          <w:sz w:val="22"/>
          <w:szCs w:val="22"/>
          <w:shd w:val="clear" w:color="auto" w:fill="FFFF99"/>
          <w:rtl/>
        </w:rPr>
        <w:tab/>
        <w:t>לתקנות אלה ייקרא "תקנות מס קניה, תשי"ג-1953".</w:t>
      </w:r>
    </w:p>
    <w:p w14:paraId="06188C68" w14:textId="77777777" w:rsidR="000E746E" w:rsidRPr="00450FD0" w:rsidRDefault="000E746E" w:rsidP="000E746E">
      <w:pPr>
        <w:pStyle w:val="P00"/>
        <w:spacing w:before="0"/>
        <w:ind w:left="0" w:right="1134"/>
        <w:rPr>
          <w:rFonts w:cs="FrankRuehl" w:hint="cs"/>
          <w:vanish/>
          <w:color w:val="FF0000"/>
          <w:szCs w:val="20"/>
          <w:shd w:val="clear" w:color="auto" w:fill="FFFF99"/>
          <w:rtl/>
        </w:rPr>
      </w:pPr>
    </w:p>
    <w:p w14:paraId="76CF2DCC" w14:textId="77777777" w:rsidR="000E746E" w:rsidRPr="00450FD0" w:rsidRDefault="000E746E" w:rsidP="000E746E">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7.5.1969</w:t>
      </w:r>
    </w:p>
    <w:p w14:paraId="051CD7E9" w14:textId="77777777" w:rsidR="000E746E" w:rsidRPr="00450FD0" w:rsidRDefault="000E746E" w:rsidP="000E746E">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(מס' 2) תשכ"ט-1969</w:t>
      </w:r>
    </w:p>
    <w:p w14:paraId="3E93AF3B" w14:textId="77777777" w:rsidR="000E746E" w:rsidRPr="00450FD0" w:rsidRDefault="000E746E" w:rsidP="000E746E">
      <w:pPr>
        <w:pStyle w:val="P00"/>
        <w:tabs>
          <w:tab w:val="clear" w:pos="6259"/>
        </w:tabs>
        <w:spacing w:before="0"/>
        <w:ind w:left="0" w:right="1134"/>
        <w:rPr>
          <w:rFonts w:cs="FrankRuehl" w:hint="cs"/>
          <w:vanish/>
          <w:szCs w:val="20"/>
          <w:shd w:val="clear" w:color="auto" w:fill="FFFF99"/>
          <w:rtl/>
        </w:rPr>
      </w:pPr>
      <w:hyperlink r:id="rId196" w:history="1">
        <w:r w:rsidRPr="00450FD0">
          <w:rPr>
            <w:rStyle w:val="Hyperlink"/>
            <w:rFonts w:cs="FrankRuehl" w:hint="cs"/>
            <w:vanish/>
            <w:szCs w:val="20"/>
            <w:shd w:val="clear" w:color="auto" w:fill="FFFF99"/>
            <w:rtl/>
          </w:rPr>
          <w:t>ק"ת תשכ"ט מס' 2385</w:t>
        </w:r>
      </w:hyperlink>
      <w:r w:rsidRPr="00450FD0">
        <w:rPr>
          <w:rFonts w:cs="FrankRuehl" w:hint="cs"/>
          <w:vanish/>
          <w:szCs w:val="20"/>
          <w:shd w:val="clear" w:color="auto" w:fill="FFFF99"/>
          <w:rtl/>
        </w:rPr>
        <w:t xml:space="preserve"> מיום 7.5.1969 עמ' 1416</w:t>
      </w:r>
    </w:p>
    <w:p w14:paraId="42B63D01" w14:textId="77777777" w:rsidR="000E746E" w:rsidRPr="00450FD0" w:rsidRDefault="000E746E" w:rsidP="000E746E">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תקנה 28</w:t>
      </w:r>
    </w:p>
    <w:p w14:paraId="644F2FA5" w14:textId="77777777" w:rsidR="000E746E" w:rsidRPr="00450FD0" w:rsidRDefault="000E746E" w:rsidP="000E746E">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4CE3B671" w14:textId="77777777" w:rsidR="000E746E" w:rsidRPr="00450FD0" w:rsidRDefault="000E746E" w:rsidP="00F95969">
      <w:pPr>
        <w:pStyle w:val="P00"/>
        <w:tabs>
          <w:tab w:val="clear" w:pos="6259"/>
        </w:tabs>
        <w:spacing w:before="0"/>
        <w:ind w:left="0" w:right="1134"/>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28.</w:t>
      </w:r>
      <w:r w:rsidRPr="00450FD0">
        <w:rPr>
          <w:rStyle w:val="default"/>
          <w:rFonts w:cs="FrankRuehl" w:hint="cs"/>
          <w:strike/>
          <w:vanish/>
          <w:sz w:val="22"/>
          <w:szCs w:val="22"/>
          <w:shd w:val="clear" w:color="auto" w:fill="FFFF99"/>
          <w:rtl/>
        </w:rPr>
        <w:tab/>
        <w:t>לתקנות אלה ייקרא "תקנות מס קניה (סחורות ושירותים), תשי"ג-1953".</w:t>
      </w:r>
    </w:p>
    <w:p w14:paraId="56DADD4C" w14:textId="77777777" w:rsidR="008F78DD" w:rsidRPr="00450FD0" w:rsidRDefault="008F78DD" w:rsidP="008F78DD">
      <w:pPr>
        <w:pStyle w:val="P00"/>
        <w:tabs>
          <w:tab w:val="clear" w:pos="6259"/>
        </w:tabs>
        <w:spacing w:before="0"/>
        <w:ind w:left="0" w:right="1134"/>
        <w:rPr>
          <w:rFonts w:cs="FrankRuehl" w:hint="cs"/>
          <w:vanish/>
          <w:szCs w:val="20"/>
          <w:shd w:val="clear" w:color="auto" w:fill="FFFF99"/>
          <w:rtl/>
        </w:rPr>
      </w:pPr>
    </w:p>
    <w:p w14:paraId="25689B0E" w14:textId="77777777" w:rsidR="008F78DD" w:rsidRPr="00450FD0" w:rsidRDefault="008F78DD" w:rsidP="008F78DD">
      <w:pPr>
        <w:pStyle w:val="P00"/>
        <w:tabs>
          <w:tab w:val="clear" w:pos="6259"/>
        </w:tabs>
        <w:spacing w:before="0"/>
        <w:ind w:left="0" w:right="1134"/>
        <w:rPr>
          <w:rFonts w:cs="FrankRuehl" w:hint="cs"/>
          <w:vanish/>
          <w:color w:val="FF0000"/>
          <w:szCs w:val="20"/>
          <w:shd w:val="clear" w:color="auto" w:fill="FFFF99"/>
          <w:rtl/>
        </w:rPr>
      </w:pPr>
      <w:r w:rsidRPr="00450FD0">
        <w:rPr>
          <w:rFonts w:cs="FrankRuehl" w:hint="cs"/>
          <w:vanish/>
          <w:color w:val="FF0000"/>
          <w:szCs w:val="20"/>
          <w:shd w:val="clear" w:color="auto" w:fill="FFFF99"/>
          <w:rtl/>
        </w:rPr>
        <w:t>מיום 1.7.1976</w:t>
      </w:r>
    </w:p>
    <w:p w14:paraId="391137E3" w14:textId="77777777" w:rsidR="008F78DD" w:rsidRPr="00450FD0" w:rsidRDefault="008F78DD" w:rsidP="008F78DD">
      <w:pPr>
        <w:pStyle w:val="P00"/>
        <w:tabs>
          <w:tab w:val="clear" w:pos="6259"/>
        </w:tabs>
        <w:spacing w:before="0"/>
        <w:ind w:left="0" w:right="1134"/>
        <w:rPr>
          <w:rFonts w:cs="FrankRuehl" w:hint="cs"/>
          <w:vanish/>
          <w:szCs w:val="20"/>
          <w:shd w:val="clear" w:color="auto" w:fill="FFFF99"/>
          <w:rtl/>
        </w:rPr>
      </w:pPr>
      <w:r w:rsidRPr="00450FD0">
        <w:rPr>
          <w:rFonts w:cs="FrankRuehl" w:hint="cs"/>
          <w:b/>
          <w:bCs/>
          <w:vanish/>
          <w:szCs w:val="20"/>
          <w:shd w:val="clear" w:color="auto" w:fill="FFFF99"/>
          <w:rtl/>
        </w:rPr>
        <w:t>החלפת מונח</w:t>
      </w:r>
    </w:p>
    <w:p w14:paraId="6499C419" w14:textId="77777777" w:rsidR="008F78DD" w:rsidRPr="00450FD0" w:rsidRDefault="008F78DD" w:rsidP="008F78DD">
      <w:pPr>
        <w:pStyle w:val="P00"/>
        <w:tabs>
          <w:tab w:val="clear" w:pos="6259"/>
        </w:tabs>
        <w:spacing w:before="0"/>
        <w:ind w:left="0" w:right="1134"/>
        <w:rPr>
          <w:rFonts w:cs="FrankRuehl" w:hint="cs"/>
          <w:vanish/>
          <w:szCs w:val="20"/>
          <w:shd w:val="clear" w:color="auto" w:fill="FFFF99"/>
          <w:rtl/>
        </w:rPr>
      </w:pPr>
      <w:hyperlink r:id="rId197" w:history="1">
        <w:r w:rsidRPr="00450FD0">
          <w:rPr>
            <w:rStyle w:val="Hyperlink"/>
            <w:rFonts w:cs="FrankRuehl" w:hint="cs"/>
            <w:vanish/>
            <w:szCs w:val="20"/>
            <w:shd w:val="clear" w:color="auto" w:fill="FFFF99"/>
            <w:rtl/>
          </w:rPr>
          <w:t>ס"ח תשל"ו מס' 815</w:t>
        </w:r>
      </w:hyperlink>
      <w:r w:rsidRPr="00450FD0">
        <w:rPr>
          <w:rFonts w:cs="FrankRuehl" w:hint="cs"/>
          <w:vanish/>
          <w:szCs w:val="20"/>
          <w:shd w:val="clear" w:color="auto" w:fill="FFFF99"/>
          <w:rtl/>
        </w:rPr>
        <w:t xml:space="preserve"> מיום 30.6.1976 עמ' 214 (</w:t>
      </w:r>
      <w:hyperlink r:id="rId198" w:history="1">
        <w:r w:rsidRPr="00450FD0">
          <w:rPr>
            <w:rStyle w:val="Hyperlink"/>
            <w:rFonts w:cs="FrankRuehl" w:hint="cs"/>
            <w:vanish/>
            <w:szCs w:val="20"/>
            <w:shd w:val="clear" w:color="auto" w:fill="FFFF99"/>
            <w:rtl/>
          </w:rPr>
          <w:t>ה"ח 1233</w:t>
        </w:r>
      </w:hyperlink>
      <w:r w:rsidRPr="00450FD0">
        <w:rPr>
          <w:rFonts w:cs="FrankRuehl" w:hint="cs"/>
          <w:vanish/>
          <w:szCs w:val="20"/>
          <w:shd w:val="clear" w:color="auto" w:fill="FFFF99"/>
          <w:rtl/>
        </w:rPr>
        <w:t>)</w:t>
      </w:r>
    </w:p>
    <w:p w14:paraId="7A04DB9B" w14:textId="77777777" w:rsidR="008F78DD" w:rsidRPr="008F78DD" w:rsidRDefault="008F78DD" w:rsidP="008F78DD">
      <w:pPr>
        <w:pStyle w:val="P00"/>
        <w:tabs>
          <w:tab w:val="clear" w:pos="6259"/>
        </w:tabs>
        <w:ind w:left="0" w:right="1134"/>
        <w:rPr>
          <w:rStyle w:val="default"/>
          <w:rFonts w:cs="FrankRuehl" w:hint="cs"/>
          <w:sz w:val="2"/>
          <w:szCs w:val="2"/>
          <w:shd w:val="clear" w:color="auto" w:fill="FFFF99"/>
          <w:rtl/>
        </w:rPr>
      </w:pPr>
      <w:r w:rsidRPr="00450FD0">
        <w:rPr>
          <w:rStyle w:val="default"/>
          <w:rFonts w:cs="FrankRuehl" w:hint="cs"/>
          <w:vanish/>
          <w:sz w:val="22"/>
          <w:szCs w:val="22"/>
          <w:shd w:val="clear" w:color="auto" w:fill="FFFF99"/>
          <w:rtl/>
        </w:rPr>
        <w:t>28.</w:t>
      </w:r>
      <w:r w:rsidRPr="00450FD0">
        <w:rPr>
          <w:rStyle w:val="default"/>
          <w:rFonts w:cs="FrankRuehl" w:hint="cs"/>
          <w:vanish/>
          <w:sz w:val="22"/>
          <w:szCs w:val="22"/>
          <w:shd w:val="clear" w:color="auto" w:fill="FFFF99"/>
          <w:rtl/>
        </w:rPr>
        <w:tab/>
        <w:t xml:space="preserve">לתקנות אלה ייקרא "תקנות מס קניה </w:t>
      </w:r>
      <w:r w:rsidRPr="00450FD0">
        <w:rPr>
          <w:rStyle w:val="default"/>
          <w:rFonts w:cs="FrankRuehl" w:hint="cs"/>
          <w:strike/>
          <w:vanish/>
          <w:sz w:val="22"/>
          <w:szCs w:val="22"/>
          <w:shd w:val="clear" w:color="auto" w:fill="FFFF99"/>
          <w:rtl/>
        </w:rPr>
        <w:t>(סחורות)</w:t>
      </w:r>
      <w:r w:rsidRPr="00450FD0">
        <w:rPr>
          <w:rStyle w:val="default"/>
          <w:rFonts w:cs="FrankRuehl" w:hint="cs"/>
          <w:vanish/>
          <w:sz w:val="22"/>
          <w:szCs w:val="22"/>
          <w:shd w:val="clear" w:color="auto" w:fill="FFFF99"/>
          <w:rtl/>
        </w:rPr>
        <w:t xml:space="preserve"> </w:t>
      </w:r>
      <w:r w:rsidRPr="00450FD0">
        <w:rPr>
          <w:rStyle w:val="default"/>
          <w:rFonts w:cs="FrankRuehl" w:hint="cs"/>
          <w:vanish/>
          <w:sz w:val="22"/>
          <w:szCs w:val="22"/>
          <w:u w:val="single"/>
          <w:shd w:val="clear" w:color="auto" w:fill="FFFF99"/>
          <w:rtl/>
        </w:rPr>
        <w:t>(טובין)</w:t>
      </w:r>
      <w:r w:rsidRPr="00450FD0">
        <w:rPr>
          <w:rStyle w:val="default"/>
          <w:rFonts w:cs="FrankRuehl" w:hint="cs"/>
          <w:vanish/>
          <w:sz w:val="22"/>
          <w:szCs w:val="22"/>
          <w:shd w:val="clear" w:color="auto" w:fill="FFFF99"/>
          <w:rtl/>
        </w:rPr>
        <w:t>, תשי"ג-1953".</w:t>
      </w:r>
      <w:bookmarkEnd w:id="74"/>
    </w:p>
    <w:p w14:paraId="2769B20F" w14:textId="77777777" w:rsidR="00954E28" w:rsidRPr="00295E2E" w:rsidRDefault="00954E28" w:rsidP="00295E2E">
      <w:pPr>
        <w:pStyle w:val="P00"/>
        <w:spacing w:before="72"/>
        <w:ind w:left="0" w:right="1134"/>
        <w:rPr>
          <w:rStyle w:val="default"/>
          <w:rFonts w:cs="FrankRuehl"/>
          <w:rtl/>
        </w:rPr>
      </w:pPr>
    </w:p>
    <w:p w14:paraId="1CE0C0E5" w14:textId="77777777" w:rsidR="00954E28" w:rsidRDefault="00555E9E" w:rsidP="00555E9E">
      <w:pPr>
        <w:pStyle w:val="page"/>
        <w:widowControl/>
        <w:spacing w:before="72"/>
        <w:ind w:right="1134"/>
        <w:jc w:val="center"/>
        <w:rPr>
          <w:rFonts w:cs="FrankRuehl" w:hint="cs"/>
          <w:b/>
          <w:bCs/>
          <w:position w:val="0"/>
          <w:sz w:val="26"/>
          <w:szCs w:val="26"/>
          <w:rtl/>
        </w:rPr>
      </w:pPr>
      <w:r>
        <w:rPr>
          <w:rFonts w:cs="FrankRuehl"/>
          <w:b/>
          <w:bCs/>
          <w:position w:val="0"/>
          <w:sz w:val="26"/>
          <w:szCs w:val="26"/>
          <w:rtl/>
          <w:lang w:eastAsia="en-US"/>
        </w:rPr>
        <w:pict w14:anchorId="37632411">
          <v:shape id="_x0000_s2148" type="#_x0000_t202" style="position:absolute;left:0;text-align:left;margin-left:470.25pt;margin-top:7.1pt;width:1in;height:11.2pt;z-index:251687424" filled="f" stroked="f">
            <v:textbox inset="1mm,0,1mm,0">
              <w:txbxContent>
                <w:p w14:paraId="272C2392" w14:textId="77777777" w:rsidR="00555E9E" w:rsidRDefault="00555E9E" w:rsidP="00555E9E">
                  <w:pPr>
                    <w:spacing w:line="160" w:lineRule="exact"/>
                    <w:rPr>
                      <w:rFonts w:cs="Miriam" w:hint="cs"/>
                      <w:noProof/>
                      <w:sz w:val="18"/>
                      <w:szCs w:val="18"/>
                      <w:rtl/>
                    </w:rPr>
                  </w:pPr>
                  <w:r>
                    <w:rPr>
                      <w:rFonts w:cs="Miriam" w:hint="cs"/>
                      <w:sz w:val="18"/>
                      <w:szCs w:val="18"/>
                      <w:rtl/>
                    </w:rPr>
                    <w:t>תק' תשל"ו-1976</w:t>
                  </w:r>
                </w:p>
              </w:txbxContent>
            </v:textbox>
          </v:shape>
        </w:pict>
      </w:r>
      <w:r w:rsidR="00954E28">
        <w:rPr>
          <w:rFonts w:cs="FrankRuehl"/>
          <w:b/>
          <w:bCs/>
          <w:position w:val="0"/>
          <w:sz w:val="26"/>
          <w:szCs w:val="26"/>
          <w:rtl/>
        </w:rPr>
        <w:t>תו</w:t>
      </w:r>
      <w:r w:rsidR="00954E28">
        <w:rPr>
          <w:rFonts w:cs="FrankRuehl" w:hint="cs"/>
          <w:b/>
          <w:bCs/>
          <w:position w:val="0"/>
          <w:sz w:val="26"/>
          <w:szCs w:val="26"/>
          <w:rtl/>
        </w:rPr>
        <w:t>ספת ראשונה</w:t>
      </w:r>
    </w:p>
    <w:p w14:paraId="7554C3B1" w14:textId="77777777" w:rsidR="00954E28" w:rsidRPr="00555E9E" w:rsidRDefault="001A3D64">
      <w:pPr>
        <w:pStyle w:val="medium-header"/>
        <w:keepNext w:val="0"/>
        <w:keepLines w:val="0"/>
        <w:ind w:left="0" w:right="1134"/>
        <w:rPr>
          <w:rFonts w:cs="FrankRuehl"/>
          <w:sz w:val="24"/>
          <w:szCs w:val="24"/>
          <w:rtl/>
        </w:rPr>
      </w:pPr>
      <w:r w:rsidRPr="00555E9E">
        <w:rPr>
          <w:rFonts w:cs="FrankRuehl"/>
          <w:sz w:val="24"/>
          <w:szCs w:val="24"/>
          <w:rtl/>
        </w:rPr>
        <w:t xml:space="preserve"> </w:t>
      </w:r>
      <w:r w:rsidR="00954E28" w:rsidRPr="00555E9E">
        <w:rPr>
          <w:rFonts w:cs="FrankRuehl"/>
          <w:sz w:val="24"/>
          <w:szCs w:val="24"/>
          <w:rtl/>
        </w:rPr>
        <w:t>(ת</w:t>
      </w:r>
      <w:r w:rsidR="00954E28" w:rsidRPr="00555E9E">
        <w:rPr>
          <w:rFonts w:cs="FrankRuehl" w:hint="cs"/>
          <w:sz w:val="24"/>
          <w:szCs w:val="24"/>
          <w:rtl/>
        </w:rPr>
        <w:t>קנה 7א)</w:t>
      </w:r>
    </w:p>
    <w:p w14:paraId="4FE44779" w14:textId="77777777" w:rsidR="00954E28" w:rsidRDefault="00954E28" w:rsidP="000B0585">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rtl/>
        </w:rPr>
        <w:t>בנ</w:t>
      </w:r>
      <w:r>
        <w:rPr>
          <w:rStyle w:val="default"/>
          <w:rFonts w:cs="FrankRuehl" w:hint="cs"/>
          <w:rtl/>
        </w:rPr>
        <w:t>ק הדואר</w:t>
      </w:r>
      <w:r>
        <w:rPr>
          <w:rStyle w:val="default"/>
          <w:rFonts w:cs="FrankRuehl"/>
          <w:rtl/>
        </w:rPr>
        <w:tab/>
        <w:t>ב</w:t>
      </w:r>
      <w:r>
        <w:rPr>
          <w:rStyle w:val="default"/>
          <w:rFonts w:cs="FrankRuehl" w:hint="cs"/>
          <w:rtl/>
        </w:rPr>
        <w:t>נק קונטיננטל לישראל בע"מ</w:t>
      </w:r>
    </w:p>
    <w:p w14:paraId="0396D5A3" w14:textId="77777777" w:rsidR="00954E28" w:rsidRDefault="00954E28" w:rsidP="000B0585">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ב</w:t>
      </w:r>
      <w:r>
        <w:rPr>
          <w:rStyle w:val="default"/>
          <w:rFonts w:cs="FrankRuehl"/>
          <w:rtl/>
        </w:rPr>
        <w:t>נ</w:t>
      </w:r>
      <w:r>
        <w:rPr>
          <w:rStyle w:val="default"/>
          <w:rFonts w:cs="FrankRuehl" w:hint="cs"/>
          <w:rtl/>
        </w:rPr>
        <w:t>ק לאומי לישראל בע"מ</w:t>
      </w:r>
      <w:r>
        <w:rPr>
          <w:rStyle w:val="default"/>
          <w:rFonts w:cs="FrankRuehl"/>
          <w:rtl/>
        </w:rPr>
        <w:tab/>
        <w:t>ב</w:t>
      </w:r>
      <w:r>
        <w:rPr>
          <w:rStyle w:val="default"/>
          <w:rFonts w:cs="FrankRuehl" w:hint="cs"/>
          <w:rtl/>
        </w:rPr>
        <w:t>נק ברקליס</w:t>
      </w:r>
      <w:r w:rsidR="00555E9E">
        <w:rPr>
          <w:rStyle w:val="default"/>
          <w:rFonts w:cs="FrankRuehl" w:hint="cs"/>
          <w:rtl/>
        </w:rPr>
        <w:t>-</w:t>
      </w:r>
      <w:r>
        <w:rPr>
          <w:rStyle w:val="default"/>
          <w:rFonts w:cs="FrankRuehl"/>
          <w:rtl/>
        </w:rPr>
        <w:t>ד</w:t>
      </w:r>
      <w:r>
        <w:rPr>
          <w:rStyle w:val="default"/>
          <w:rFonts w:cs="FrankRuehl" w:hint="cs"/>
          <w:rtl/>
        </w:rPr>
        <w:t>יסקונט בע"מ</w:t>
      </w:r>
    </w:p>
    <w:p w14:paraId="4C8E782D" w14:textId="77777777" w:rsidR="00954E28" w:rsidRDefault="00954E28" w:rsidP="000B0585">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ב</w:t>
      </w:r>
      <w:r>
        <w:rPr>
          <w:rStyle w:val="default"/>
          <w:rFonts w:cs="FrankRuehl"/>
          <w:rtl/>
        </w:rPr>
        <w:t>נ</w:t>
      </w:r>
      <w:r>
        <w:rPr>
          <w:rStyle w:val="default"/>
          <w:rFonts w:cs="FrankRuehl" w:hint="cs"/>
          <w:rtl/>
        </w:rPr>
        <w:t>ק איגוד לישראל בע"מ</w:t>
      </w:r>
      <w:r>
        <w:rPr>
          <w:rStyle w:val="default"/>
          <w:rFonts w:cs="FrankRuehl"/>
          <w:rtl/>
        </w:rPr>
        <w:tab/>
        <w:t>ב</w:t>
      </w:r>
      <w:r>
        <w:rPr>
          <w:rStyle w:val="default"/>
          <w:rFonts w:cs="FrankRuehl" w:hint="cs"/>
          <w:rtl/>
        </w:rPr>
        <w:t>נק מרכנטיל לישר</w:t>
      </w:r>
      <w:r>
        <w:rPr>
          <w:rStyle w:val="default"/>
          <w:rFonts w:cs="FrankRuehl"/>
          <w:rtl/>
        </w:rPr>
        <w:t>אל</w:t>
      </w:r>
      <w:r>
        <w:rPr>
          <w:rStyle w:val="default"/>
          <w:rFonts w:cs="FrankRuehl" w:hint="cs"/>
          <w:rtl/>
        </w:rPr>
        <w:t xml:space="preserve"> בע"מ</w:t>
      </w:r>
    </w:p>
    <w:p w14:paraId="10A52566" w14:textId="77777777" w:rsidR="00954E28" w:rsidRDefault="00954E28" w:rsidP="000B0585">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ב</w:t>
      </w:r>
      <w:r>
        <w:rPr>
          <w:rStyle w:val="default"/>
          <w:rFonts w:cs="FrankRuehl"/>
          <w:rtl/>
        </w:rPr>
        <w:t>נ</w:t>
      </w:r>
      <w:r>
        <w:rPr>
          <w:rStyle w:val="default"/>
          <w:rFonts w:cs="FrankRuehl" w:hint="cs"/>
          <w:rtl/>
        </w:rPr>
        <w:t>ק קופת עם לישראל בע"מ</w:t>
      </w:r>
      <w:r>
        <w:rPr>
          <w:rStyle w:val="default"/>
          <w:rFonts w:cs="FrankRuehl"/>
          <w:rtl/>
        </w:rPr>
        <w:tab/>
        <w:t>ב</w:t>
      </w:r>
      <w:r>
        <w:rPr>
          <w:rStyle w:val="default"/>
          <w:rFonts w:cs="FrankRuehl" w:hint="cs"/>
          <w:rtl/>
        </w:rPr>
        <w:t>נק המזרחי המאוחד בע"מ</w:t>
      </w:r>
    </w:p>
    <w:p w14:paraId="2A9885BC" w14:textId="77777777" w:rsidR="00954E28" w:rsidRDefault="00954E28" w:rsidP="000B0585">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ב</w:t>
      </w:r>
      <w:r>
        <w:rPr>
          <w:rStyle w:val="default"/>
          <w:rFonts w:cs="FrankRuehl"/>
          <w:rtl/>
        </w:rPr>
        <w:t>נ</w:t>
      </w:r>
      <w:r>
        <w:rPr>
          <w:rStyle w:val="default"/>
          <w:rFonts w:cs="FrankRuehl" w:hint="cs"/>
          <w:rtl/>
        </w:rPr>
        <w:t>ק הפועלים בע"מ</w:t>
      </w:r>
      <w:r>
        <w:rPr>
          <w:rStyle w:val="default"/>
          <w:rFonts w:cs="FrankRuehl"/>
          <w:rtl/>
        </w:rPr>
        <w:tab/>
        <w:t>ה</w:t>
      </w:r>
      <w:r>
        <w:rPr>
          <w:rStyle w:val="default"/>
          <w:rFonts w:cs="FrankRuehl" w:hint="cs"/>
          <w:rtl/>
        </w:rPr>
        <w:t>בנק הבינלאומי הראשון בע"מ</w:t>
      </w:r>
    </w:p>
    <w:p w14:paraId="384F424E" w14:textId="77777777" w:rsidR="00954E28" w:rsidRDefault="00954E28" w:rsidP="000B0585">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ב</w:t>
      </w:r>
      <w:r>
        <w:rPr>
          <w:rStyle w:val="default"/>
          <w:rFonts w:cs="FrankRuehl"/>
          <w:rtl/>
        </w:rPr>
        <w:t>נ</w:t>
      </w:r>
      <w:r>
        <w:rPr>
          <w:rStyle w:val="default"/>
          <w:rFonts w:cs="FrankRuehl" w:hint="cs"/>
          <w:rtl/>
        </w:rPr>
        <w:t>ק אמריקאי ישראלי בע"מ</w:t>
      </w:r>
      <w:r>
        <w:rPr>
          <w:rStyle w:val="default"/>
          <w:rFonts w:cs="FrankRuehl"/>
          <w:rtl/>
        </w:rPr>
        <w:tab/>
        <w:t>ב</w:t>
      </w:r>
      <w:r>
        <w:rPr>
          <w:rStyle w:val="default"/>
          <w:rFonts w:cs="FrankRuehl" w:hint="cs"/>
          <w:rtl/>
        </w:rPr>
        <w:t>נק ישראלי לתעשיה בע"מ</w:t>
      </w:r>
    </w:p>
    <w:p w14:paraId="53AF8F57" w14:textId="77777777" w:rsidR="00954E28" w:rsidRDefault="00954E28" w:rsidP="000B0585">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hint="cs"/>
          <w:rtl/>
        </w:rPr>
      </w:pPr>
      <w:r>
        <w:rPr>
          <w:rStyle w:val="default"/>
          <w:rFonts w:cs="FrankRuehl" w:hint="cs"/>
          <w:rtl/>
        </w:rPr>
        <w:t>ב</w:t>
      </w:r>
      <w:r>
        <w:rPr>
          <w:rStyle w:val="default"/>
          <w:rFonts w:cs="FrankRuehl"/>
          <w:rtl/>
        </w:rPr>
        <w:t>נ</w:t>
      </w:r>
      <w:r>
        <w:rPr>
          <w:rStyle w:val="default"/>
          <w:rFonts w:cs="FrankRuehl" w:hint="cs"/>
          <w:rtl/>
        </w:rPr>
        <w:t>ק דיסקונט לישראל בע"מ</w:t>
      </w:r>
      <w:r>
        <w:rPr>
          <w:rStyle w:val="default"/>
          <w:rFonts w:cs="FrankRuehl"/>
          <w:rtl/>
        </w:rPr>
        <w:tab/>
        <w:t>ב</w:t>
      </w:r>
      <w:r>
        <w:rPr>
          <w:rStyle w:val="default"/>
          <w:rFonts w:cs="FrankRuehl" w:hint="cs"/>
          <w:rtl/>
        </w:rPr>
        <w:t>נק ערבי ישראלי בע"מ</w:t>
      </w:r>
    </w:p>
    <w:p w14:paraId="111AD0C1" w14:textId="77777777" w:rsidR="009C18FD" w:rsidRPr="00450FD0" w:rsidRDefault="009C18FD" w:rsidP="009C18FD">
      <w:pPr>
        <w:pStyle w:val="P00"/>
        <w:spacing w:before="0"/>
        <w:ind w:left="0" w:right="1134"/>
        <w:rPr>
          <w:rFonts w:cs="FrankRuehl" w:hint="cs"/>
          <w:b/>
          <w:bCs/>
          <w:vanish/>
          <w:szCs w:val="20"/>
          <w:shd w:val="clear" w:color="auto" w:fill="FFFF99"/>
          <w:rtl/>
        </w:rPr>
      </w:pPr>
      <w:bookmarkStart w:id="75" w:name="Rov79"/>
      <w:r w:rsidRPr="00450FD0">
        <w:rPr>
          <w:rFonts w:cs="FrankRuehl" w:hint="cs"/>
          <w:vanish/>
          <w:color w:val="FF0000"/>
          <w:szCs w:val="20"/>
          <w:shd w:val="clear" w:color="auto" w:fill="FFFF99"/>
          <w:rtl/>
        </w:rPr>
        <w:t>מיום 1.4.1961</w:t>
      </w:r>
    </w:p>
    <w:p w14:paraId="4CC72EEA" w14:textId="77777777" w:rsidR="009C18FD" w:rsidRPr="00450FD0" w:rsidRDefault="009C18FD" w:rsidP="009C18FD">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תשכ"א-1961</w:t>
      </w:r>
    </w:p>
    <w:p w14:paraId="105FA6B2" w14:textId="77777777" w:rsidR="009C18FD" w:rsidRPr="00450FD0" w:rsidRDefault="009C18FD" w:rsidP="009C18FD">
      <w:pPr>
        <w:pStyle w:val="P00"/>
        <w:tabs>
          <w:tab w:val="clear" w:pos="6259"/>
        </w:tabs>
        <w:spacing w:before="0"/>
        <w:ind w:left="0" w:right="1134"/>
        <w:rPr>
          <w:rFonts w:cs="FrankRuehl" w:hint="cs"/>
          <w:vanish/>
          <w:szCs w:val="20"/>
          <w:shd w:val="clear" w:color="auto" w:fill="FFFF99"/>
          <w:rtl/>
        </w:rPr>
      </w:pPr>
      <w:hyperlink r:id="rId199" w:history="1">
        <w:r w:rsidRPr="00450FD0">
          <w:rPr>
            <w:rStyle w:val="Hyperlink"/>
            <w:rFonts w:cs="FrankRuehl" w:hint="cs"/>
            <w:vanish/>
            <w:szCs w:val="20"/>
            <w:shd w:val="clear" w:color="auto" w:fill="FFFF99"/>
            <w:rtl/>
          </w:rPr>
          <w:t>ק"ת תשכ"א מס' 1086</w:t>
        </w:r>
      </w:hyperlink>
      <w:r w:rsidRPr="00450FD0">
        <w:rPr>
          <w:rFonts w:cs="FrankRuehl" w:hint="cs"/>
          <w:vanish/>
          <w:szCs w:val="20"/>
          <w:shd w:val="clear" w:color="auto" w:fill="FFFF99"/>
          <w:rtl/>
        </w:rPr>
        <w:t xml:space="preserve"> מיום 5.1.1961 עמ' 649</w:t>
      </w:r>
    </w:p>
    <w:p w14:paraId="408AAC6B" w14:textId="77777777" w:rsidR="009C18FD" w:rsidRPr="00450FD0" w:rsidRDefault="009C18FD" w:rsidP="000B0585">
      <w:pPr>
        <w:pStyle w:val="P00"/>
        <w:tabs>
          <w:tab w:val="clear" w:pos="6259"/>
        </w:tabs>
        <w:spacing w:before="0"/>
        <w:ind w:left="0" w:right="1134"/>
        <w:rPr>
          <w:rStyle w:val="default"/>
          <w:rFonts w:cs="FrankRuehl" w:hint="cs"/>
          <w:b/>
          <w:bCs/>
          <w:vanish/>
          <w:sz w:val="2"/>
          <w:szCs w:val="2"/>
          <w:shd w:val="clear" w:color="auto" w:fill="FFFF99"/>
          <w:rtl/>
        </w:rPr>
      </w:pPr>
      <w:r w:rsidRPr="00450FD0">
        <w:rPr>
          <w:rFonts w:cs="FrankRuehl" w:hint="cs"/>
          <w:b/>
          <w:bCs/>
          <w:vanish/>
          <w:szCs w:val="20"/>
          <w:shd w:val="clear" w:color="auto" w:fill="FFFF99"/>
          <w:rtl/>
        </w:rPr>
        <w:t>הוספת תוספת ראשונה ו</w:t>
      </w:r>
      <w:r w:rsidR="000B0585" w:rsidRPr="00450FD0">
        <w:rPr>
          <w:rFonts w:cs="FrankRuehl" w:hint="cs"/>
          <w:b/>
          <w:bCs/>
          <w:vanish/>
          <w:szCs w:val="20"/>
          <w:shd w:val="clear" w:color="auto" w:fill="FFFF99"/>
          <w:rtl/>
        </w:rPr>
        <w:t xml:space="preserve">תוספת </w:t>
      </w:r>
      <w:r w:rsidRPr="00450FD0">
        <w:rPr>
          <w:rFonts w:cs="FrankRuehl" w:hint="cs"/>
          <w:b/>
          <w:bCs/>
          <w:vanish/>
          <w:szCs w:val="20"/>
          <w:shd w:val="clear" w:color="auto" w:fill="FFFF99"/>
          <w:rtl/>
        </w:rPr>
        <w:t>שניה</w:t>
      </w:r>
    </w:p>
    <w:p w14:paraId="23054FBA" w14:textId="77777777" w:rsidR="009C18FD" w:rsidRPr="00450FD0" w:rsidRDefault="009C18FD" w:rsidP="001A3D64">
      <w:pPr>
        <w:pStyle w:val="P00"/>
        <w:spacing w:before="0"/>
        <w:ind w:left="0" w:right="1134"/>
        <w:rPr>
          <w:rFonts w:cs="FrankRuehl" w:hint="cs"/>
          <w:vanish/>
          <w:color w:val="FF0000"/>
          <w:szCs w:val="20"/>
          <w:shd w:val="clear" w:color="auto" w:fill="FFFF99"/>
          <w:rtl/>
        </w:rPr>
      </w:pPr>
    </w:p>
    <w:p w14:paraId="1DD057A8" w14:textId="77777777" w:rsidR="001A3D64" w:rsidRPr="00450FD0" w:rsidRDefault="001A3D64" w:rsidP="001A3D64">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27.9.1962</w:t>
      </w:r>
    </w:p>
    <w:p w14:paraId="5CBF8DA3" w14:textId="77777777" w:rsidR="001A3D64" w:rsidRPr="00450FD0" w:rsidRDefault="001A3D64" w:rsidP="001A3D64">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תשכ"ב-1962</w:t>
      </w:r>
    </w:p>
    <w:p w14:paraId="3BA99C9A" w14:textId="77777777" w:rsidR="001A3D64" w:rsidRPr="00450FD0" w:rsidRDefault="001A3D64" w:rsidP="001A3D64">
      <w:pPr>
        <w:pStyle w:val="P00"/>
        <w:tabs>
          <w:tab w:val="clear" w:pos="6259"/>
        </w:tabs>
        <w:spacing w:before="0"/>
        <w:ind w:left="0" w:right="1134"/>
        <w:rPr>
          <w:rStyle w:val="default"/>
          <w:rFonts w:cs="FrankRuehl" w:hint="cs"/>
          <w:vanish/>
          <w:sz w:val="20"/>
          <w:szCs w:val="20"/>
          <w:shd w:val="clear" w:color="auto" w:fill="FFFF99"/>
          <w:rtl/>
        </w:rPr>
      </w:pPr>
      <w:hyperlink r:id="rId200" w:history="1">
        <w:r w:rsidRPr="00450FD0">
          <w:rPr>
            <w:rStyle w:val="Hyperlink"/>
            <w:rFonts w:cs="FrankRuehl" w:hint="cs"/>
            <w:vanish/>
            <w:szCs w:val="20"/>
            <w:shd w:val="clear" w:color="auto" w:fill="FFFF99"/>
            <w:rtl/>
          </w:rPr>
          <w:t>ק"ת תשכ"ב מס' 1365</w:t>
        </w:r>
      </w:hyperlink>
      <w:r w:rsidRPr="00450FD0">
        <w:rPr>
          <w:rFonts w:cs="FrankRuehl" w:hint="cs"/>
          <w:vanish/>
          <w:szCs w:val="20"/>
          <w:shd w:val="clear" w:color="auto" w:fill="FFFF99"/>
          <w:rtl/>
        </w:rPr>
        <w:t xml:space="preserve"> מיום 27.9.1962 עמ' 2658</w:t>
      </w:r>
    </w:p>
    <w:p w14:paraId="74E9997B" w14:textId="77777777" w:rsidR="001A3D64" w:rsidRPr="00450FD0" w:rsidRDefault="001A3D64" w:rsidP="000B0585">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ביטול תוספת ראשונה</w:t>
      </w:r>
    </w:p>
    <w:p w14:paraId="40B20635" w14:textId="77777777" w:rsidR="001A3D64" w:rsidRPr="00450FD0" w:rsidRDefault="00ED76F3" w:rsidP="000B0585">
      <w:pPr>
        <w:pStyle w:val="P00"/>
        <w:tabs>
          <w:tab w:val="clear" w:pos="6259"/>
        </w:tabs>
        <w:spacing w:before="0"/>
        <w:ind w:left="0" w:right="1134"/>
        <w:rPr>
          <w:rFonts w:cs="FrankRuehl" w:hint="cs"/>
          <w:vanish/>
          <w:szCs w:val="20"/>
          <w:shd w:val="clear" w:color="auto" w:fill="FFFF99"/>
          <w:rtl/>
        </w:rPr>
      </w:pPr>
      <w:hyperlink r:id="rId201" w:history="1">
        <w:r w:rsidR="000B0585" w:rsidRPr="00450FD0">
          <w:rPr>
            <w:rStyle w:val="Hyperlink"/>
            <w:rFonts w:cs="FrankRuehl" w:hint="cs"/>
            <w:vanish/>
            <w:szCs w:val="20"/>
            <w:shd w:val="clear" w:color="auto" w:fill="FFFF99"/>
            <w:rtl/>
          </w:rPr>
          <w:t>ל</w:t>
        </w:r>
        <w:r w:rsidR="001A3D64" w:rsidRPr="00450FD0">
          <w:rPr>
            <w:rStyle w:val="Hyperlink"/>
            <w:rFonts w:cs="FrankRuehl" w:hint="cs"/>
            <w:vanish/>
            <w:szCs w:val="20"/>
            <w:shd w:val="clear" w:color="auto" w:fill="FFFF99"/>
            <w:rtl/>
          </w:rPr>
          <w:t xml:space="preserve">נוסח התוספת </w:t>
        </w:r>
        <w:r w:rsidR="009C18FD" w:rsidRPr="00450FD0">
          <w:rPr>
            <w:rStyle w:val="Hyperlink"/>
            <w:rFonts w:cs="FrankRuehl" w:hint="cs"/>
            <w:vanish/>
            <w:szCs w:val="20"/>
            <w:shd w:val="clear" w:color="auto" w:fill="FFFF99"/>
            <w:rtl/>
          </w:rPr>
          <w:t>הראשונה</w:t>
        </w:r>
      </w:hyperlink>
      <w:r w:rsidR="000B0585" w:rsidRPr="00450FD0">
        <w:rPr>
          <w:rFonts w:cs="FrankRuehl" w:hint="cs"/>
          <w:vanish/>
          <w:szCs w:val="20"/>
          <w:shd w:val="clear" w:color="auto" w:fill="FFFF99"/>
          <w:rtl/>
        </w:rPr>
        <w:t xml:space="preserve"> לפני ביטולה</w:t>
      </w:r>
    </w:p>
    <w:p w14:paraId="08A50948" w14:textId="77777777" w:rsidR="009C18FD" w:rsidRPr="00450FD0" w:rsidRDefault="009C18FD" w:rsidP="009C18FD">
      <w:pPr>
        <w:pStyle w:val="P00"/>
        <w:tabs>
          <w:tab w:val="clear" w:pos="6259"/>
        </w:tabs>
        <w:ind w:left="0" w:right="1134"/>
        <w:rPr>
          <w:rStyle w:val="default"/>
          <w:rFonts w:cs="FrankRuehl" w:hint="cs"/>
          <w:vanish/>
          <w:sz w:val="22"/>
          <w:szCs w:val="22"/>
          <w:shd w:val="clear" w:color="auto" w:fill="FFFF99"/>
          <w:rtl/>
        </w:rPr>
      </w:pPr>
      <w:r w:rsidRPr="00450FD0">
        <w:rPr>
          <w:rFonts w:cs="FrankRuehl" w:hint="cs"/>
          <w:vanish/>
          <w:sz w:val="22"/>
          <w:szCs w:val="22"/>
          <w:shd w:val="clear" w:color="auto" w:fill="FFFF99"/>
          <w:rtl/>
        </w:rPr>
        <w:t xml:space="preserve">תוספת </w:t>
      </w:r>
      <w:r w:rsidRPr="00450FD0">
        <w:rPr>
          <w:rFonts w:cs="FrankRuehl" w:hint="cs"/>
          <w:strike/>
          <w:vanish/>
          <w:sz w:val="22"/>
          <w:szCs w:val="22"/>
          <w:shd w:val="clear" w:color="auto" w:fill="FFFF99"/>
          <w:rtl/>
        </w:rPr>
        <w:t>שניה</w:t>
      </w:r>
      <w:r w:rsidRPr="00450FD0">
        <w:rPr>
          <w:rFonts w:cs="FrankRuehl" w:hint="cs"/>
          <w:vanish/>
          <w:sz w:val="22"/>
          <w:szCs w:val="22"/>
          <w:shd w:val="clear" w:color="auto" w:fill="FFFF99"/>
          <w:rtl/>
        </w:rPr>
        <w:t xml:space="preserve"> </w:t>
      </w:r>
      <w:r w:rsidRPr="00450FD0">
        <w:rPr>
          <w:rFonts w:cs="FrankRuehl" w:hint="cs"/>
          <w:vanish/>
          <w:sz w:val="22"/>
          <w:szCs w:val="22"/>
          <w:u w:val="single"/>
          <w:shd w:val="clear" w:color="auto" w:fill="FFFF99"/>
          <w:rtl/>
        </w:rPr>
        <w:t>ראשונה</w:t>
      </w:r>
    </w:p>
    <w:p w14:paraId="3E61C375" w14:textId="77777777" w:rsidR="00E1776E" w:rsidRPr="00450FD0" w:rsidRDefault="00E1776E" w:rsidP="00E1776E">
      <w:pPr>
        <w:pStyle w:val="P00"/>
        <w:spacing w:before="0"/>
        <w:ind w:left="0" w:right="1134"/>
        <w:rPr>
          <w:rFonts w:cs="FrankRuehl" w:hint="cs"/>
          <w:vanish/>
          <w:color w:val="FF0000"/>
          <w:szCs w:val="20"/>
          <w:shd w:val="clear" w:color="auto" w:fill="FFFF99"/>
          <w:rtl/>
        </w:rPr>
      </w:pPr>
    </w:p>
    <w:p w14:paraId="4794311A" w14:textId="77777777" w:rsidR="00E1776E" w:rsidRPr="00450FD0" w:rsidRDefault="00E1776E" w:rsidP="00E1776E">
      <w:pPr>
        <w:pStyle w:val="P00"/>
        <w:spacing w:before="0"/>
        <w:ind w:left="0" w:right="1134"/>
        <w:rPr>
          <w:rFonts w:cs="FrankRuehl" w:hint="cs"/>
          <w:b/>
          <w:bCs/>
          <w:vanish/>
          <w:szCs w:val="20"/>
          <w:shd w:val="clear" w:color="auto" w:fill="FFFF99"/>
          <w:rtl/>
        </w:rPr>
      </w:pPr>
      <w:r w:rsidRPr="00450FD0">
        <w:rPr>
          <w:rFonts w:cs="FrankRuehl" w:hint="cs"/>
          <w:vanish/>
          <w:color w:val="FF0000"/>
          <w:szCs w:val="20"/>
          <w:shd w:val="clear" w:color="auto" w:fill="FFFF99"/>
          <w:rtl/>
        </w:rPr>
        <w:t>מיום 1.7.1976</w:t>
      </w:r>
    </w:p>
    <w:p w14:paraId="1B2C84DE" w14:textId="77777777" w:rsidR="00E1776E" w:rsidRPr="00450FD0" w:rsidRDefault="00E1776E" w:rsidP="00E1776E">
      <w:pPr>
        <w:pStyle w:val="P00"/>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תק' תשל"ו-1976</w:t>
      </w:r>
    </w:p>
    <w:p w14:paraId="15F20AFF" w14:textId="77777777" w:rsidR="00E1776E" w:rsidRPr="00450FD0" w:rsidRDefault="00E1776E" w:rsidP="00E1776E">
      <w:pPr>
        <w:pStyle w:val="P00"/>
        <w:tabs>
          <w:tab w:val="clear" w:pos="6259"/>
        </w:tabs>
        <w:spacing w:before="0"/>
        <w:ind w:left="0" w:right="1134"/>
        <w:rPr>
          <w:rFonts w:cs="FrankRuehl" w:hint="cs"/>
          <w:vanish/>
          <w:szCs w:val="20"/>
          <w:shd w:val="clear" w:color="auto" w:fill="FFFF99"/>
          <w:rtl/>
        </w:rPr>
      </w:pPr>
      <w:hyperlink r:id="rId202" w:history="1">
        <w:r w:rsidRPr="00450FD0">
          <w:rPr>
            <w:rStyle w:val="Hyperlink"/>
            <w:rFonts w:cs="FrankRuehl" w:hint="cs"/>
            <w:vanish/>
            <w:szCs w:val="20"/>
            <w:shd w:val="clear" w:color="auto" w:fill="FFFF99"/>
            <w:rtl/>
          </w:rPr>
          <w:t>ק"ת תשל"ו מס' 3554</w:t>
        </w:r>
      </w:hyperlink>
      <w:r w:rsidRPr="00450FD0">
        <w:rPr>
          <w:rFonts w:cs="FrankRuehl" w:hint="cs"/>
          <w:vanish/>
          <w:szCs w:val="20"/>
          <w:shd w:val="clear" w:color="auto" w:fill="FFFF99"/>
          <w:rtl/>
        </w:rPr>
        <w:t xml:space="preserve"> מיום 1.7.1976 עמ' 1987</w:t>
      </w:r>
    </w:p>
    <w:p w14:paraId="019CA405" w14:textId="77777777" w:rsidR="00E1776E" w:rsidRPr="00450FD0" w:rsidRDefault="00E1776E" w:rsidP="00E1776E">
      <w:pPr>
        <w:pStyle w:val="P00"/>
        <w:tabs>
          <w:tab w:val="clear" w:pos="6259"/>
        </w:tabs>
        <w:spacing w:before="0"/>
        <w:ind w:left="0" w:right="1134"/>
        <w:rPr>
          <w:rFonts w:cs="FrankRuehl" w:hint="cs"/>
          <w:b/>
          <w:bCs/>
          <w:vanish/>
          <w:szCs w:val="20"/>
          <w:shd w:val="clear" w:color="auto" w:fill="FFFF99"/>
          <w:rtl/>
        </w:rPr>
      </w:pPr>
      <w:r w:rsidRPr="00450FD0">
        <w:rPr>
          <w:rFonts w:cs="FrankRuehl" w:hint="cs"/>
          <w:b/>
          <w:bCs/>
          <w:vanish/>
          <w:szCs w:val="20"/>
          <w:shd w:val="clear" w:color="auto" w:fill="FFFF99"/>
          <w:rtl/>
        </w:rPr>
        <w:t>החלפת התוספת הראשונה</w:t>
      </w:r>
    </w:p>
    <w:p w14:paraId="714CFCF3" w14:textId="77777777" w:rsidR="00E1776E" w:rsidRPr="00450FD0" w:rsidRDefault="00E1776E" w:rsidP="00E1776E">
      <w:pPr>
        <w:pStyle w:val="P00"/>
        <w:tabs>
          <w:tab w:val="clear" w:pos="6259"/>
        </w:tabs>
        <w:ind w:left="0" w:right="1134"/>
        <w:rPr>
          <w:rFonts w:cs="FrankRuehl" w:hint="cs"/>
          <w:vanish/>
          <w:szCs w:val="20"/>
          <w:shd w:val="clear" w:color="auto" w:fill="FFFF99"/>
          <w:rtl/>
        </w:rPr>
      </w:pPr>
      <w:r w:rsidRPr="00450FD0">
        <w:rPr>
          <w:rFonts w:cs="FrankRuehl" w:hint="cs"/>
          <w:vanish/>
          <w:szCs w:val="20"/>
          <w:shd w:val="clear" w:color="auto" w:fill="FFFF99"/>
          <w:rtl/>
        </w:rPr>
        <w:t>הנוסח הקודם:</w:t>
      </w:r>
    </w:p>
    <w:p w14:paraId="3190EBC4" w14:textId="77777777" w:rsidR="00E1776E" w:rsidRPr="00450FD0" w:rsidRDefault="00E1776E" w:rsidP="003A43A2">
      <w:pPr>
        <w:pStyle w:val="P00"/>
        <w:tabs>
          <w:tab w:val="clear" w:pos="6259"/>
        </w:tabs>
        <w:spacing w:before="0"/>
        <w:ind w:left="3118" w:right="1134" w:hanging="3118"/>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(תוספת ראשונה)</w:t>
      </w:r>
    </w:p>
    <w:p w14:paraId="1FB19C64" w14:textId="77777777" w:rsidR="003A43A2" w:rsidRPr="00450FD0" w:rsidRDefault="00E1776E"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1.</w:t>
      </w: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בדים ומוצרי טקסטיל מסוגים אלה:</w:t>
      </w:r>
      <w:r w:rsidR="003A43A2" w:rsidRPr="00450FD0">
        <w:rPr>
          <w:rStyle w:val="default"/>
          <w:rFonts w:cs="FrankRuehl" w:hint="cs"/>
          <w:vanish/>
          <w:sz w:val="22"/>
          <w:szCs w:val="22"/>
          <w:shd w:val="clear" w:color="auto" w:fill="FFFF99"/>
          <w:rtl/>
        </w:rPr>
        <w:tab/>
      </w:r>
      <w:r w:rsidR="003A43A2" w:rsidRPr="00450FD0">
        <w:rPr>
          <w:rStyle w:val="default"/>
          <w:rFonts w:cs="FrankRuehl" w:hint="cs"/>
          <w:strike/>
          <w:vanish/>
          <w:sz w:val="22"/>
          <w:szCs w:val="22"/>
          <w:shd w:val="clear" w:color="auto" w:fill="FFFF99"/>
          <w:rtl/>
        </w:rPr>
        <w:t>5.</w:t>
      </w:r>
      <w:r w:rsidR="003A43A2" w:rsidRPr="00450FD0">
        <w:rPr>
          <w:rStyle w:val="default"/>
          <w:rFonts w:cs="FrankRuehl" w:hint="cs"/>
          <w:vanish/>
          <w:sz w:val="22"/>
          <w:szCs w:val="22"/>
          <w:shd w:val="clear" w:color="auto" w:fill="FFFF99"/>
          <w:rtl/>
        </w:rPr>
        <w:t xml:space="preserve"> </w:t>
      </w:r>
      <w:r w:rsidR="002F320D" w:rsidRPr="00450FD0">
        <w:rPr>
          <w:rStyle w:val="default"/>
          <w:rFonts w:cs="FrankRuehl" w:hint="cs"/>
          <w:vanish/>
          <w:sz w:val="22"/>
          <w:szCs w:val="22"/>
          <w:shd w:val="clear" w:color="auto" w:fill="FFFF99"/>
          <w:rtl/>
        </w:rPr>
        <w:tab/>
      </w:r>
      <w:r w:rsidR="003A43A2" w:rsidRPr="00450FD0">
        <w:rPr>
          <w:rStyle w:val="default"/>
          <w:rFonts w:cs="FrankRuehl" w:hint="cs"/>
          <w:strike/>
          <w:vanish/>
          <w:sz w:val="22"/>
          <w:szCs w:val="22"/>
          <w:shd w:val="clear" w:color="auto" w:fill="FFFF99"/>
          <w:rtl/>
        </w:rPr>
        <w:t>תקליטים.</w:t>
      </w:r>
    </w:p>
    <w:p w14:paraId="7BC9682A"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(א)</w:t>
      </w:r>
      <w:r w:rsidR="00F6770F" w:rsidRPr="00450FD0">
        <w:rPr>
          <w:rStyle w:val="default"/>
          <w:rFonts w:cs="FrankRuehl" w:hint="cs"/>
          <w:strike/>
          <w:vanish/>
          <w:sz w:val="22"/>
          <w:szCs w:val="22"/>
          <w:shd w:val="clear" w:color="auto" w:fill="FFFF99"/>
          <w:rtl/>
        </w:rPr>
        <w:tab/>
        <w:t>משי לעניבות;</w:t>
      </w:r>
      <w:r w:rsidRPr="00450FD0">
        <w:rPr>
          <w:rStyle w:val="default"/>
          <w:rFonts w:cs="FrankRuehl" w:hint="cs"/>
          <w:vanish/>
          <w:sz w:val="22"/>
          <w:szCs w:val="22"/>
          <w:shd w:val="clear" w:color="auto" w:fill="FFFF99"/>
          <w:rtl/>
        </w:rPr>
        <w:tab/>
      </w:r>
      <w:r w:rsidRPr="00450FD0">
        <w:rPr>
          <w:rStyle w:val="default"/>
          <w:rFonts w:cs="FrankRuehl" w:hint="cs"/>
          <w:vanish/>
          <w:sz w:val="22"/>
          <w:szCs w:val="22"/>
          <w:shd w:val="clear" w:color="auto" w:fill="FFFF99"/>
          <w:rtl/>
        </w:rPr>
        <w:tab/>
      </w: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6.</w:t>
      </w: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 xml:space="preserve">דוודים ומיתקנים לחימום מים בחשמל, בגז, בשמש או בדלק </w:t>
      </w:r>
      <w:r w:rsidR="00E74AAF" w:rsidRPr="00450FD0">
        <w:rPr>
          <w:rStyle w:val="default"/>
          <w:rFonts w:cs="FrankRuehl" w:hint="cs"/>
          <w:strike/>
          <w:vanish/>
          <w:sz w:val="22"/>
          <w:szCs w:val="22"/>
          <w:shd w:val="clear" w:color="auto" w:fill="FFFF99"/>
          <w:rtl/>
        </w:rPr>
        <w:tab/>
      </w:r>
    </w:p>
    <w:p w14:paraId="78AE0A2A"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(ב)</w:t>
      </w:r>
      <w:r w:rsidR="00F6770F" w:rsidRPr="00450FD0">
        <w:rPr>
          <w:rStyle w:val="default"/>
          <w:rFonts w:cs="FrankRuehl" w:hint="cs"/>
          <w:strike/>
          <w:vanish/>
          <w:sz w:val="22"/>
          <w:szCs w:val="22"/>
          <w:shd w:val="clear" w:color="auto" w:fill="FFFF99"/>
          <w:rtl/>
        </w:rPr>
        <w:tab/>
        <w:t>טריקו מכל הסוגים;</w:t>
      </w:r>
      <w:r w:rsidR="00E74AAF" w:rsidRPr="00450FD0">
        <w:rPr>
          <w:rStyle w:val="default"/>
          <w:rFonts w:cs="FrankRuehl" w:hint="cs"/>
          <w:strike/>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אחר.</w:t>
      </w:r>
    </w:p>
    <w:p w14:paraId="47C8F7A6"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(ג)</w:t>
      </w:r>
      <w:r w:rsidR="00F6770F" w:rsidRPr="00450FD0">
        <w:rPr>
          <w:rStyle w:val="default"/>
          <w:rFonts w:cs="FrankRuehl" w:hint="cs"/>
          <w:strike/>
          <w:vanish/>
          <w:sz w:val="22"/>
          <w:szCs w:val="22"/>
          <w:shd w:val="clear" w:color="auto" w:fill="FFFF99"/>
          <w:rtl/>
        </w:rPr>
        <w:tab/>
        <w:t>משי שרמז;</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7.</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תנורים ומבעירים להסקה עצמית.</w:t>
      </w:r>
    </w:p>
    <w:p w14:paraId="03D18808"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(ד)</w:t>
      </w:r>
      <w:r w:rsidR="00F6770F" w:rsidRPr="00450FD0">
        <w:rPr>
          <w:rStyle w:val="default"/>
          <w:rFonts w:cs="FrankRuehl" w:hint="cs"/>
          <w:strike/>
          <w:vanish/>
          <w:sz w:val="22"/>
          <w:szCs w:val="22"/>
          <w:shd w:val="clear" w:color="auto" w:fill="FFFF99"/>
          <w:rtl/>
        </w:rPr>
        <w:tab/>
        <w:t>פרוטה;</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8.</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מקלטי רדיו, גרמופונים, רדיו-גרמופונים.</w:t>
      </w:r>
    </w:p>
    <w:p w14:paraId="185C3D87"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(ה)</w:t>
      </w:r>
      <w:r w:rsidR="00F6770F" w:rsidRPr="00450FD0">
        <w:rPr>
          <w:rStyle w:val="default"/>
          <w:rFonts w:cs="FrankRuehl" w:hint="cs"/>
          <w:strike/>
          <w:vanish/>
          <w:sz w:val="22"/>
          <w:szCs w:val="22"/>
          <w:shd w:val="clear" w:color="auto" w:fill="FFFF99"/>
          <w:rtl/>
        </w:rPr>
        <w:tab/>
        <w:t>אינטרלוק;</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9.</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מכונות כביסה.</w:t>
      </w:r>
    </w:p>
    <w:p w14:paraId="25B11460"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(ו)</w:t>
      </w:r>
      <w:r w:rsidR="00F6770F" w:rsidRPr="00450FD0">
        <w:rPr>
          <w:rStyle w:val="default"/>
          <w:rFonts w:cs="FrankRuehl" w:hint="cs"/>
          <w:strike/>
          <w:vanish/>
          <w:sz w:val="22"/>
          <w:szCs w:val="22"/>
          <w:shd w:val="clear" w:color="auto" w:fill="FFFF99"/>
          <w:rtl/>
        </w:rPr>
        <w:tab/>
        <w:t>בדים סרוגים;</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10.</w:t>
      </w:r>
      <w:r w:rsidR="002F320D"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צרכי חשמל להתקנה ביתית ואביזריהם.</w:t>
      </w:r>
    </w:p>
    <w:p w14:paraId="1567606C"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(ז)</w:t>
      </w:r>
      <w:r w:rsidR="00F6770F" w:rsidRPr="00450FD0">
        <w:rPr>
          <w:rStyle w:val="default"/>
          <w:rFonts w:cs="FrankRuehl" w:hint="cs"/>
          <w:strike/>
          <w:vanish/>
          <w:sz w:val="22"/>
          <w:szCs w:val="22"/>
          <w:shd w:val="clear" w:color="auto" w:fill="FFFF99"/>
          <w:rtl/>
        </w:rPr>
        <w:tab/>
        <w:t>שעוונית;</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11.</w:t>
      </w:r>
      <w:r w:rsidR="002F320D"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חוטי חשמל וחוטי אנטנה.</w:t>
      </w:r>
    </w:p>
    <w:p w14:paraId="39EAD5E4"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(ח)</w:t>
      </w:r>
      <w:r w:rsidR="00F6770F" w:rsidRPr="00450FD0">
        <w:rPr>
          <w:rStyle w:val="default"/>
          <w:rFonts w:cs="FrankRuehl" w:hint="cs"/>
          <w:strike/>
          <w:vanish/>
          <w:sz w:val="22"/>
          <w:szCs w:val="22"/>
          <w:shd w:val="clear" w:color="auto" w:fill="FFFF99"/>
          <w:rtl/>
        </w:rPr>
        <w:tab/>
        <w:t>בדים פלסטיים;</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12.</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צינורות ברגמן.</w:t>
      </w:r>
    </w:p>
    <w:p w14:paraId="011C70B0"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(ט)</w:t>
      </w:r>
      <w:r w:rsidR="00F6770F" w:rsidRPr="00450FD0">
        <w:rPr>
          <w:rStyle w:val="default"/>
          <w:rFonts w:cs="FrankRuehl" w:hint="cs"/>
          <w:strike/>
          <w:vanish/>
          <w:sz w:val="22"/>
          <w:szCs w:val="22"/>
          <w:shd w:val="clear" w:color="auto" w:fill="FFFF99"/>
          <w:rtl/>
        </w:rPr>
        <w:tab/>
        <w:t>בדים ורשתות לווילונות;</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13.</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מעליות.</w:t>
      </w:r>
    </w:p>
    <w:p w14:paraId="3B1BAFC8" w14:textId="77777777" w:rsidR="00E74AA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(י)</w:t>
      </w:r>
      <w:r w:rsidR="00F6770F" w:rsidRPr="00450FD0">
        <w:rPr>
          <w:rStyle w:val="default"/>
          <w:rFonts w:cs="FrankRuehl" w:hint="cs"/>
          <w:strike/>
          <w:vanish/>
          <w:sz w:val="22"/>
          <w:szCs w:val="22"/>
          <w:shd w:val="clear" w:color="auto" w:fill="FFFF99"/>
          <w:rtl/>
        </w:rPr>
        <w:tab/>
        <w:t>סרן;</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14.</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מקררים חשמליים מכל הסוגים.</w:t>
      </w:r>
    </w:p>
    <w:p w14:paraId="30336D11"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(יא)</w:t>
      </w:r>
      <w:r w:rsidR="00F6770F" w:rsidRPr="00450FD0">
        <w:rPr>
          <w:rStyle w:val="default"/>
          <w:rFonts w:cs="FrankRuehl" w:hint="cs"/>
          <w:strike/>
          <w:vanish/>
          <w:sz w:val="22"/>
          <w:szCs w:val="22"/>
          <w:shd w:val="clear" w:color="auto" w:fill="FFFF99"/>
          <w:rtl/>
        </w:rPr>
        <w:tab/>
        <w:t>בדי ריפוד;</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15.</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מכשירים מופעלים בחשמל.</w:t>
      </w:r>
    </w:p>
    <w:p w14:paraId="3FEBE936"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(יב)</w:t>
      </w:r>
      <w:r w:rsidR="00F6770F" w:rsidRPr="00450FD0">
        <w:rPr>
          <w:rStyle w:val="default"/>
          <w:rFonts w:cs="FrankRuehl" w:hint="cs"/>
          <w:strike/>
          <w:vanish/>
          <w:sz w:val="22"/>
          <w:szCs w:val="22"/>
          <w:shd w:val="clear" w:color="auto" w:fill="FFFF99"/>
          <w:rtl/>
        </w:rPr>
        <w:tab/>
        <w:t>בדי לבד;</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16.</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פקקי כתר.</w:t>
      </w:r>
    </w:p>
    <w:p w14:paraId="585E93C2"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(יג)</w:t>
      </w:r>
      <w:r w:rsidR="00F6770F" w:rsidRPr="00450FD0">
        <w:rPr>
          <w:rStyle w:val="default"/>
          <w:rFonts w:cs="FrankRuehl" w:hint="cs"/>
          <w:strike/>
          <w:vanish/>
          <w:sz w:val="22"/>
          <w:szCs w:val="22"/>
          <w:shd w:val="clear" w:color="auto" w:fill="FFFF99"/>
          <w:rtl/>
        </w:rPr>
        <w:tab/>
        <w:t>שטיחים, מרבדים, קילימים;</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17.</w:t>
      </w:r>
      <w:r w:rsidR="00E74AAF" w:rsidRPr="00450FD0">
        <w:rPr>
          <w:rStyle w:val="default"/>
          <w:rFonts w:cs="FrankRuehl" w:hint="cs"/>
          <w:vanish/>
          <w:sz w:val="22"/>
          <w:szCs w:val="22"/>
          <w:shd w:val="clear" w:color="auto" w:fill="FFFF99"/>
          <w:rtl/>
        </w:rPr>
        <w:tab/>
      </w:r>
      <w:r w:rsidR="00E74AAF" w:rsidRPr="00450FD0">
        <w:rPr>
          <w:rStyle w:val="default"/>
          <w:rFonts w:cs="FrankRuehl" w:hint="cs"/>
          <w:strike/>
          <w:vanish/>
          <w:sz w:val="22"/>
          <w:szCs w:val="22"/>
          <w:shd w:val="clear" w:color="auto" w:fill="FFFF99"/>
          <w:rtl/>
        </w:rPr>
        <w:t>מכונות תפירה.</w:t>
      </w:r>
    </w:p>
    <w:p w14:paraId="3F575CD5" w14:textId="77777777" w:rsidR="00F6770F" w:rsidRPr="00450FD0" w:rsidRDefault="003A43A2"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vanish/>
          <w:sz w:val="22"/>
          <w:szCs w:val="22"/>
          <w:shd w:val="clear" w:color="auto" w:fill="FFFF99"/>
          <w:rtl/>
        </w:rPr>
        <w:tab/>
      </w:r>
      <w:r w:rsidR="00F6770F" w:rsidRPr="00450FD0">
        <w:rPr>
          <w:rStyle w:val="default"/>
          <w:rFonts w:cs="FrankRuehl" w:hint="cs"/>
          <w:strike/>
          <w:vanish/>
          <w:sz w:val="22"/>
          <w:szCs w:val="22"/>
          <w:shd w:val="clear" w:color="auto" w:fill="FFFF99"/>
          <w:rtl/>
        </w:rPr>
        <w:t>(יד)</w:t>
      </w:r>
      <w:r w:rsidR="00F6770F" w:rsidRPr="00450FD0">
        <w:rPr>
          <w:rStyle w:val="default"/>
          <w:rFonts w:cs="FrankRuehl" w:hint="cs"/>
          <w:strike/>
          <w:vanish/>
          <w:sz w:val="22"/>
          <w:szCs w:val="22"/>
          <w:shd w:val="clear" w:color="auto" w:fill="FFFF99"/>
          <w:rtl/>
        </w:rPr>
        <w:tab/>
        <w:t>כיסויי ספות.</w:t>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E74AAF" w:rsidRPr="00450FD0">
        <w:rPr>
          <w:rStyle w:val="default"/>
          <w:rFonts w:cs="FrankRuehl" w:hint="cs"/>
          <w:vanish/>
          <w:sz w:val="22"/>
          <w:szCs w:val="22"/>
          <w:shd w:val="clear" w:color="auto" w:fill="FFFF99"/>
          <w:rtl/>
        </w:rPr>
        <w:tab/>
      </w:r>
      <w:r w:rsidR="005D0445" w:rsidRPr="00450FD0">
        <w:rPr>
          <w:rStyle w:val="default"/>
          <w:rFonts w:cs="FrankRuehl" w:hint="cs"/>
          <w:strike/>
          <w:vanish/>
          <w:sz w:val="22"/>
          <w:szCs w:val="22"/>
          <w:shd w:val="clear" w:color="auto" w:fill="FFFF99"/>
          <w:rtl/>
        </w:rPr>
        <w:t>18.</w:t>
      </w:r>
      <w:r w:rsidR="005D0445" w:rsidRPr="00450FD0">
        <w:rPr>
          <w:rStyle w:val="default"/>
          <w:rFonts w:cs="FrankRuehl" w:hint="cs"/>
          <w:vanish/>
          <w:sz w:val="22"/>
          <w:szCs w:val="22"/>
          <w:shd w:val="clear" w:color="auto" w:fill="FFFF99"/>
          <w:rtl/>
        </w:rPr>
        <w:tab/>
      </w:r>
      <w:r w:rsidR="005D0445" w:rsidRPr="00450FD0">
        <w:rPr>
          <w:rStyle w:val="default"/>
          <w:rFonts w:cs="FrankRuehl" w:hint="cs"/>
          <w:strike/>
          <w:vanish/>
          <w:sz w:val="22"/>
          <w:szCs w:val="22"/>
          <w:shd w:val="clear" w:color="auto" w:fill="FFFF99"/>
          <w:rtl/>
        </w:rPr>
        <w:t>תמרוקים, תכשירים ומכשירים קוסמטיים.</w:t>
      </w:r>
    </w:p>
    <w:p w14:paraId="15912BAD" w14:textId="77777777" w:rsidR="00F6770F" w:rsidRPr="00450FD0" w:rsidRDefault="00F6770F"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2.</w:t>
      </w: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גרביים.</w:t>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strike/>
          <w:vanish/>
          <w:sz w:val="22"/>
          <w:szCs w:val="22"/>
          <w:shd w:val="clear" w:color="auto" w:fill="FFFF99"/>
          <w:rtl/>
        </w:rPr>
        <w:t>19.</w:t>
      </w:r>
      <w:r w:rsidR="005D0445" w:rsidRPr="00450FD0">
        <w:rPr>
          <w:rStyle w:val="default"/>
          <w:rFonts w:cs="FrankRuehl" w:hint="cs"/>
          <w:vanish/>
          <w:sz w:val="22"/>
          <w:szCs w:val="22"/>
          <w:shd w:val="clear" w:color="auto" w:fill="FFFF99"/>
          <w:rtl/>
        </w:rPr>
        <w:tab/>
      </w:r>
      <w:r w:rsidR="005D0445" w:rsidRPr="00450FD0">
        <w:rPr>
          <w:rStyle w:val="default"/>
          <w:rFonts w:cs="FrankRuehl" w:hint="cs"/>
          <w:strike/>
          <w:vanish/>
          <w:sz w:val="22"/>
          <w:szCs w:val="22"/>
          <w:shd w:val="clear" w:color="auto" w:fill="FFFF99"/>
          <w:rtl/>
        </w:rPr>
        <w:t>מאזניים ומשקלות.</w:t>
      </w:r>
    </w:p>
    <w:p w14:paraId="7D454C95" w14:textId="77777777" w:rsidR="00F6770F" w:rsidRPr="00450FD0" w:rsidRDefault="00F6770F" w:rsidP="002F320D">
      <w:pPr>
        <w:pStyle w:val="P00"/>
        <w:tabs>
          <w:tab w:val="clear" w:pos="6259"/>
          <w:tab w:val="left" w:pos="3685"/>
        </w:tabs>
        <w:spacing w:before="0"/>
        <w:ind w:left="3402" w:right="1134" w:hanging="3118"/>
        <w:rPr>
          <w:rStyle w:val="default"/>
          <w:rFonts w:cs="FrankRuehl" w:hint="cs"/>
          <w:strike/>
          <w:vanish/>
          <w:sz w:val="22"/>
          <w:szCs w:val="22"/>
          <w:shd w:val="clear" w:color="auto" w:fill="FFFF99"/>
          <w:rtl/>
        </w:rPr>
      </w:pPr>
      <w:r w:rsidRPr="00450FD0">
        <w:rPr>
          <w:rStyle w:val="default"/>
          <w:rFonts w:cs="FrankRuehl" w:hint="cs"/>
          <w:strike/>
          <w:vanish/>
          <w:sz w:val="22"/>
          <w:szCs w:val="22"/>
          <w:shd w:val="clear" w:color="auto" w:fill="FFFF99"/>
          <w:rtl/>
        </w:rPr>
        <w:t>3.</w:t>
      </w:r>
      <w:r w:rsidRPr="00450FD0">
        <w:rPr>
          <w:rStyle w:val="default"/>
          <w:rFonts w:cs="FrankRuehl" w:hint="cs"/>
          <w:vanish/>
          <w:sz w:val="22"/>
          <w:szCs w:val="22"/>
          <w:shd w:val="clear" w:color="auto" w:fill="FFFF99"/>
          <w:rtl/>
        </w:rPr>
        <w:tab/>
      </w:r>
      <w:r w:rsidR="003A43A2" w:rsidRPr="00450FD0">
        <w:rPr>
          <w:rStyle w:val="default"/>
          <w:rFonts w:cs="FrankRuehl" w:hint="cs"/>
          <w:strike/>
          <w:vanish/>
          <w:sz w:val="22"/>
          <w:szCs w:val="22"/>
          <w:shd w:val="clear" w:color="auto" w:fill="FFFF99"/>
          <w:rtl/>
        </w:rPr>
        <w:t>חוטים וחבלים.</w:t>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strike/>
          <w:vanish/>
          <w:sz w:val="22"/>
          <w:szCs w:val="22"/>
          <w:shd w:val="clear" w:color="auto" w:fill="FFFF99"/>
          <w:rtl/>
        </w:rPr>
        <w:t>20.</w:t>
      </w:r>
      <w:r w:rsidR="005D0445" w:rsidRPr="00450FD0">
        <w:rPr>
          <w:rStyle w:val="default"/>
          <w:rFonts w:cs="FrankRuehl" w:hint="cs"/>
          <w:vanish/>
          <w:sz w:val="22"/>
          <w:szCs w:val="22"/>
          <w:shd w:val="clear" w:color="auto" w:fill="FFFF99"/>
          <w:rtl/>
        </w:rPr>
        <w:tab/>
      </w:r>
      <w:r w:rsidR="005D0445" w:rsidRPr="00450FD0">
        <w:rPr>
          <w:rStyle w:val="default"/>
          <w:rFonts w:cs="FrankRuehl" w:hint="cs"/>
          <w:strike/>
          <w:vanish/>
          <w:sz w:val="22"/>
          <w:szCs w:val="22"/>
          <w:shd w:val="clear" w:color="auto" w:fill="FFFF99"/>
          <w:rtl/>
        </w:rPr>
        <w:t>רהיטי מתכת.</w:t>
      </w:r>
    </w:p>
    <w:p w14:paraId="6697EDEE" w14:textId="77777777" w:rsidR="003A43A2" w:rsidRPr="00F95969" w:rsidRDefault="003A43A2" w:rsidP="00F95969">
      <w:pPr>
        <w:pStyle w:val="P00"/>
        <w:tabs>
          <w:tab w:val="clear" w:pos="6259"/>
          <w:tab w:val="left" w:pos="3685"/>
        </w:tabs>
        <w:spacing w:before="0"/>
        <w:ind w:left="3402" w:right="1134" w:hanging="3118"/>
        <w:rPr>
          <w:rStyle w:val="default"/>
          <w:rFonts w:cs="FrankRuehl" w:hint="cs"/>
          <w:strike/>
          <w:sz w:val="2"/>
          <w:szCs w:val="2"/>
          <w:rtl/>
        </w:rPr>
      </w:pPr>
      <w:r w:rsidRPr="00450FD0">
        <w:rPr>
          <w:rStyle w:val="default"/>
          <w:rFonts w:cs="FrankRuehl" w:hint="cs"/>
          <w:strike/>
          <w:vanish/>
          <w:sz w:val="22"/>
          <w:szCs w:val="22"/>
          <w:shd w:val="clear" w:color="auto" w:fill="FFFF99"/>
          <w:rtl/>
        </w:rPr>
        <w:t>4.</w:t>
      </w:r>
      <w:r w:rsidRPr="00450FD0">
        <w:rPr>
          <w:rStyle w:val="default"/>
          <w:rFonts w:cs="FrankRuehl" w:hint="cs"/>
          <w:vanish/>
          <w:sz w:val="22"/>
          <w:szCs w:val="22"/>
          <w:shd w:val="clear" w:color="auto" w:fill="FFFF99"/>
          <w:rtl/>
        </w:rPr>
        <w:tab/>
      </w:r>
      <w:r w:rsidRPr="00450FD0">
        <w:rPr>
          <w:rStyle w:val="default"/>
          <w:rFonts w:cs="FrankRuehl" w:hint="cs"/>
          <w:strike/>
          <w:vanish/>
          <w:sz w:val="22"/>
          <w:szCs w:val="22"/>
          <w:shd w:val="clear" w:color="auto" w:fill="FFFF99"/>
          <w:rtl/>
        </w:rPr>
        <w:t>רוכסנים.</w:t>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vanish/>
          <w:sz w:val="22"/>
          <w:szCs w:val="22"/>
          <w:shd w:val="clear" w:color="auto" w:fill="FFFF99"/>
          <w:rtl/>
        </w:rPr>
        <w:tab/>
      </w:r>
      <w:r w:rsidR="005D0445" w:rsidRPr="00450FD0">
        <w:rPr>
          <w:rStyle w:val="default"/>
          <w:rFonts w:cs="FrankRuehl" w:hint="cs"/>
          <w:strike/>
          <w:vanish/>
          <w:sz w:val="22"/>
          <w:szCs w:val="22"/>
          <w:shd w:val="clear" w:color="auto" w:fill="FFFF99"/>
          <w:rtl/>
        </w:rPr>
        <w:t>21.</w:t>
      </w:r>
      <w:r w:rsidR="005D0445" w:rsidRPr="00450FD0">
        <w:rPr>
          <w:rStyle w:val="default"/>
          <w:rFonts w:cs="FrankRuehl" w:hint="cs"/>
          <w:vanish/>
          <w:sz w:val="22"/>
          <w:szCs w:val="22"/>
          <w:shd w:val="clear" w:color="auto" w:fill="FFFF99"/>
          <w:rtl/>
        </w:rPr>
        <w:tab/>
      </w:r>
      <w:r w:rsidR="005D0445" w:rsidRPr="00450FD0">
        <w:rPr>
          <w:rStyle w:val="default"/>
          <w:rFonts w:cs="FrankRuehl" w:hint="cs"/>
          <w:strike/>
          <w:vanish/>
          <w:sz w:val="22"/>
          <w:szCs w:val="22"/>
          <w:shd w:val="clear" w:color="auto" w:fill="FFFF99"/>
          <w:rtl/>
        </w:rPr>
        <w:t>קלפים.</w:t>
      </w:r>
      <w:bookmarkEnd w:id="75"/>
    </w:p>
    <w:p w14:paraId="6D8FC2C3" w14:textId="77777777" w:rsidR="00954E28" w:rsidRDefault="00954E28">
      <w:pPr>
        <w:pStyle w:val="P05"/>
        <w:spacing w:before="72"/>
        <w:ind w:left="2381" w:right="1134"/>
        <w:rPr>
          <w:rStyle w:val="default"/>
          <w:rFonts w:cs="FrankRuehl"/>
          <w:rtl/>
        </w:rPr>
      </w:pPr>
    </w:p>
    <w:p w14:paraId="3F2FA3FB" w14:textId="77777777" w:rsidR="00954E28" w:rsidRDefault="00A1037F">
      <w:pPr>
        <w:pStyle w:val="P05"/>
        <w:spacing w:before="72"/>
        <w:ind w:left="2381" w:right="1134"/>
        <w:jc w:val="center"/>
        <w:rPr>
          <w:rStyle w:val="default"/>
          <w:rFonts w:cs="FrankRuehl"/>
          <w:b/>
          <w:bCs/>
          <w:rtl/>
        </w:rPr>
      </w:pPr>
      <w:r>
        <w:rPr>
          <w:rFonts w:cs="FrankRuehl"/>
          <w:b/>
          <w:bCs/>
          <w:sz w:val="26"/>
          <w:rtl/>
          <w:lang w:eastAsia="en-US"/>
        </w:rPr>
        <w:pict w14:anchorId="716B7657">
          <v:shape id="_x0000_s2149" type="#_x0000_t202" style="position:absolute;left:0;text-align:left;margin-left:470.25pt;margin-top:7.1pt;width:1in;height:15.55pt;z-index:251688448" filled="f" stroked="f">
            <v:textbox inset="1mm,0,1mm,0">
              <w:txbxContent>
                <w:p w14:paraId="104BB46B" w14:textId="77777777" w:rsidR="00A1037F" w:rsidRDefault="00A1037F" w:rsidP="00A1037F">
                  <w:pPr>
                    <w:spacing w:line="160" w:lineRule="exact"/>
                    <w:rPr>
                      <w:rFonts w:cs="Miriam" w:hint="cs"/>
                      <w:noProof/>
                      <w:sz w:val="18"/>
                      <w:szCs w:val="18"/>
                      <w:rtl/>
                    </w:rPr>
                  </w:pPr>
                  <w:r>
                    <w:rPr>
                      <w:rFonts w:cs="Miriam" w:hint="cs"/>
                      <w:sz w:val="18"/>
                      <w:szCs w:val="18"/>
                      <w:rtl/>
                    </w:rPr>
                    <w:t>תק' תשכ"ב-1962</w:t>
                  </w:r>
                </w:p>
              </w:txbxContent>
            </v:textbox>
          </v:shape>
        </w:pict>
      </w:r>
      <w:r w:rsidR="00954E28">
        <w:rPr>
          <w:rStyle w:val="default"/>
          <w:rFonts w:cs="FrankRuehl"/>
          <w:b/>
          <w:bCs/>
          <w:rtl/>
        </w:rPr>
        <w:t>תו</w:t>
      </w:r>
      <w:r w:rsidR="00954E28">
        <w:rPr>
          <w:rStyle w:val="default"/>
          <w:rFonts w:cs="FrankRuehl" w:hint="cs"/>
          <w:b/>
          <w:bCs/>
          <w:rtl/>
        </w:rPr>
        <w:t>ספת שניה</w:t>
      </w:r>
    </w:p>
    <w:p w14:paraId="21B2B8D1" w14:textId="77777777" w:rsidR="00954E28" w:rsidRPr="00FA0A89" w:rsidRDefault="00954E28">
      <w:pPr>
        <w:pStyle w:val="medium-header"/>
        <w:keepNext w:val="0"/>
        <w:keepLines w:val="0"/>
        <w:ind w:left="0" w:right="1134"/>
        <w:rPr>
          <w:rFonts w:cs="FrankRuehl"/>
          <w:sz w:val="24"/>
          <w:szCs w:val="24"/>
          <w:rtl/>
        </w:rPr>
      </w:pPr>
      <w:r w:rsidRPr="00FA0A89">
        <w:rPr>
          <w:rFonts w:cs="FrankRuehl"/>
          <w:sz w:val="24"/>
          <w:szCs w:val="24"/>
          <w:rtl/>
        </w:rPr>
        <w:t>(ת</w:t>
      </w:r>
      <w:r w:rsidRPr="00FA0A89">
        <w:rPr>
          <w:rFonts w:cs="FrankRuehl" w:hint="cs"/>
          <w:sz w:val="24"/>
          <w:szCs w:val="24"/>
          <w:rtl/>
        </w:rPr>
        <w:t>קנה 12(א))</w:t>
      </w:r>
    </w:p>
    <w:p w14:paraId="6068DB3A" w14:textId="77777777" w:rsidR="00954E28" w:rsidRPr="00FA0A89" w:rsidRDefault="00954E28" w:rsidP="00FA0A89">
      <w:pPr>
        <w:pStyle w:val="P00"/>
        <w:tabs>
          <w:tab w:val="clear" w:pos="2381"/>
          <w:tab w:val="clear" w:pos="2835"/>
          <w:tab w:val="clear" w:pos="6259"/>
          <w:tab w:val="right" w:pos="7938"/>
        </w:tabs>
        <w:spacing w:before="72"/>
        <w:ind w:left="0" w:right="1134"/>
        <w:rPr>
          <w:rStyle w:val="default"/>
          <w:rFonts w:cs="FrankRuehl"/>
          <w:rtl/>
        </w:rPr>
      </w:pPr>
      <w:r w:rsidRPr="00FA0A89">
        <w:rPr>
          <w:rStyle w:val="default"/>
          <w:rFonts w:cs="FrankRuehl"/>
          <w:rtl/>
        </w:rPr>
        <w:t>מד</w:t>
      </w:r>
      <w:r w:rsidRPr="00FA0A89">
        <w:rPr>
          <w:rStyle w:val="default"/>
          <w:rFonts w:cs="FrankRuehl" w:hint="cs"/>
          <w:rtl/>
        </w:rPr>
        <w:t>ינת ישראל</w:t>
      </w:r>
      <w:r w:rsidR="00FA0A89">
        <w:rPr>
          <w:rStyle w:val="default"/>
          <w:rFonts w:cs="FrankRuehl" w:hint="cs"/>
          <w:rtl/>
        </w:rPr>
        <w:t xml:space="preserve"> / </w:t>
      </w:r>
      <w:r w:rsidRPr="00FA0A89">
        <w:rPr>
          <w:rStyle w:val="default"/>
          <w:rFonts w:cs="FrankRuehl"/>
          <w:rtl/>
        </w:rPr>
        <w:t>א</w:t>
      </w:r>
      <w:r w:rsidRPr="00FA0A89">
        <w:rPr>
          <w:rStyle w:val="default"/>
          <w:rFonts w:cs="FrankRuehl" w:hint="cs"/>
          <w:rtl/>
        </w:rPr>
        <w:t>גף המכס והבלו</w:t>
      </w:r>
      <w:r w:rsidR="00FA0A89">
        <w:rPr>
          <w:rStyle w:val="default"/>
          <w:rFonts w:cs="FrankRuehl" w:hint="cs"/>
          <w:rtl/>
        </w:rPr>
        <w:tab/>
      </w:r>
      <w:r w:rsidR="00FA0A89">
        <w:rPr>
          <w:rStyle w:val="default"/>
          <w:rFonts w:cs="FrankRuehl"/>
          <w:rtl/>
        </w:rPr>
        <w:t>ש</w:t>
      </w:r>
      <w:r w:rsidR="00FA0A89">
        <w:rPr>
          <w:rStyle w:val="default"/>
          <w:rFonts w:cs="FrankRuehl" w:hint="cs"/>
          <w:rtl/>
        </w:rPr>
        <w:t xml:space="preserve">ם היצרן </w:t>
      </w:r>
      <w:r w:rsidR="00FA0A89">
        <w:rPr>
          <w:rStyle w:val="default"/>
          <w:rFonts w:cs="FrankRuehl"/>
          <w:rtl/>
        </w:rPr>
        <w:fldChar w:fldCharType="begin">
          <w:ffData>
            <w:name w:val="Text1"/>
            <w:enabled/>
            <w:calcOnExit w:val="0"/>
            <w:textInput/>
          </w:ffData>
        </w:fldChar>
      </w:r>
      <w:bookmarkStart w:id="76" w:name="Text1"/>
      <w:r w:rsidR="00FA0A89">
        <w:rPr>
          <w:rStyle w:val="default"/>
          <w:rFonts w:cs="FrankRuehl"/>
          <w:rtl/>
        </w:rPr>
        <w:instrText xml:space="preserve"> </w:instrText>
      </w:r>
      <w:r w:rsidR="00FA0A89">
        <w:rPr>
          <w:rStyle w:val="default"/>
          <w:rFonts w:cs="FrankRuehl"/>
        </w:rPr>
        <w:instrText>FORMTEXT</w:instrText>
      </w:r>
      <w:r w:rsidR="00FA0A89">
        <w:rPr>
          <w:rStyle w:val="default"/>
          <w:rFonts w:cs="FrankRuehl"/>
          <w:rtl/>
        </w:rPr>
        <w:instrText xml:space="preserve"> </w:instrText>
      </w:r>
      <w:r w:rsidR="00FA0A89" w:rsidRPr="00FA0A89">
        <w:rPr>
          <w:rFonts w:cs="FrankRuehl"/>
          <w:sz w:val="26"/>
        </w:rPr>
      </w:r>
      <w:r w:rsidR="00FA0A89">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A0A89">
        <w:rPr>
          <w:rStyle w:val="default"/>
          <w:rFonts w:cs="FrankRuehl"/>
          <w:rtl/>
        </w:rPr>
        <w:fldChar w:fldCharType="end"/>
      </w:r>
      <w:bookmarkEnd w:id="76"/>
    </w:p>
    <w:p w14:paraId="31AF2DD7" w14:textId="77777777" w:rsidR="00954E28" w:rsidRDefault="00954E28" w:rsidP="00FA0A89">
      <w:pPr>
        <w:pStyle w:val="P00"/>
        <w:tabs>
          <w:tab w:val="clear" w:pos="2381"/>
          <w:tab w:val="clear" w:pos="2835"/>
          <w:tab w:val="clear" w:pos="6259"/>
          <w:tab w:val="right" w:pos="7938"/>
        </w:tabs>
        <w:spacing w:before="72"/>
        <w:ind w:left="0" w:right="1134"/>
        <w:rPr>
          <w:rStyle w:val="default"/>
          <w:rFonts w:cs="FrankRuehl" w:hint="cs"/>
          <w:rtl/>
        </w:rPr>
      </w:pPr>
      <w:r>
        <w:rPr>
          <w:rStyle w:val="default"/>
          <w:rFonts w:cs="FrankRuehl"/>
          <w:rtl/>
        </w:rPr>
        <w:t>הו</w:t>
      </w:r>
      <w:r>
        <w:rPr>
          <w:rStyle w:val="default"/>
          <w:rFonts w:cs="FrankRuehl" w:hint="cs"/>
          <w:rtl/>
        </w:rPr>
        <w:t>דעה בד</w:t>
      </w:r>
      <w:r>
        <w:rPr>
          <w:rStyle w:val="default"/>
          <w:rFonts w:cs="FrankRuehl"/>
          <w:rtl/>
        </w:rPr>
        <w:t>בר</w:t>
      </w:r>
      <w:r>
        <w:rPr>
          <w:rStyle w:val="default"/>
          <w:rFonts w:cs="FrankRuehl" w:hint="cs"/>
          <w:rtl/>
        </w:rPr>
        <w:t xml:space="preserve"> טובין טעוני מס</w:t>
      </w:r>
      <w:r>
        <w:rPr>
          <w:rStyle w:val="default"/>
          <w:rFonts w:cs="FrankRuehl"/>
          <w:rtl/>
        </w:rPr>
        <w:tab/>
      </w:r>
      <w:r w:rsidR="00FA0A89">
        <w:rPr>
          <w:rStyle w:val="default"/>
          <w:rFonts w:cs="FrankRuehl"/>
          <w:rtl/>
        </w:rPr>
        <w:t>כת</w:t>
      </w:r>
      <w:r w:rsidR="00FA0A89">
        <w:rPr>
          <w:rStyle w:val="default"/>
          <w:rFonts w:cs="FrankRuehl" w:hint="cs"/>
          <w:rtl/>
        </w:rPr>
        <w:t xml:space="preserve">ובתו </w:t>
      </w:r>
      <w:r w:rsidR="00FA0A89">
        <w:rPr>
          <w:rStyle w:val="default"/>
          <w:rFonts w:cs="FrankRuehl"/>
          <w:rtl/>
        </w:rPr>
        <w:fldChar w:fldCharType="begin">
          <w:ffData>
            <w:name w:val="Text2"/>
            <w:enabled/>
            <w:calcOnExit w:val="0"/>
            <w:textInput/>
          </w:ffData>
        </w:fldChar>
      </w:r>
      <w:bookmarkStart w:id="77" w:name="Text2"/>
      <w:r w:rsidR="00FA0A89">
        <w:rPr>
          <w:rStyle w:val="default"/>
          <w:rFonts w:cs="FrankRuehl"/>
          <w:rtl/>
        </w:rPr>
        <w:instrText xml:space="preserve"> </w:instrText>
      </w:r>
      <w:r w:rsidR="00FA0A89">
        <w:rPr>
          <w:rStyle w:val="default"/>
          <w:rFonts w:cs="FrankRuehl"/>
        </w:rPr>
        <w:instrText>FORMTEXT</w:instrText>
      </w:r>
      <w:r w:rsidR="00FA0A89">
        <w:rPr>
          <w:rStyle w:val="default"/>
          <w:rFonts w:cs="FrankRuehl"/>
          <w:rtl/>
        </w:rPr>
        <w:instrText xml:space="preserve"> </w:instrText>
      </w:r>
      <w:r w:rsidR="00FA0A89" w:rsidRPr="00FA0A89">
        <w:rPr>
          <w:rFonts w:cs="FrankRuehl"/>
          <w:sz w:val="26"/>
        </w:rPr>
      </w:r>
      <w:r w:rsidR="00FA0A89">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A0A89">
        <w:rPr>
          <w:rStyle w:val="default"/>
          <w:rFonts w:cs="FrankRuehl"/>
          <w:rtl/>
        </w:rPr>
        <w:fldChar w:fldCharType="end"/>
      </w:r>
      <w:bookmarkEnd w:id="77"/>
    </w:p>
    <w:p w14:paraId="287E6EEB" w14:textId="77777777" w:rsidR="00954E28" w:rsidRDefault="00954E28" w:rsidP="00FA0A89">
      <w:pPr>
        <w:pStyle w:val="P00"/>
        <w:tabs>
          <w:tab w:val="clear" w:pos="2381"/>
          <w:tab w:val="clear" w:pos="2835"/>
          <w:tab w:val="clear" w:pos="6259"/>
          <w:tab w:val="right" w:pos="7938"/>
        </w:tabs>
        <w:spacing w:before="72"/>
        <w:ind w:left="0" w:right="1134"/>
        <w:rPr>
          <w:rStyle w:val="default"/>
          <w:rFonts w:cs="FrankRuehl" w:hint="cs"/>
          <w:rtl/>
        </w:rPr>
      </w:pPr>
      <w:r w:rsidRPr="00FA0A89">
        <w:rPr>
          <w:rFonts w:cs="FrankRuehl"/>
          <w:sz w:val="22"/>
          <w:szCs w:val="22"/>
          <w:rtl/>
        </w:rPr>
        <w:t>(ל</w:t>
      </w:r>
      <w:r w:rsidRPr="00FA0A89">
        <w:rPr>
          <w:rFonts w:cs="FrankRuehl" w:hint="cs"/>
          <w:sz w:val="22"/>
          <w:szCs w:val="22"/>
          <w:rtl/>
        </w:rPr>
        <w:t>פי חוק מס קניה (טובין ושירותים),</w:t>
      </w:r>
      <w:r w:rsidR="00FA0A89" w:rsidRPr="00FA0A89">
        <w:rPr>
          <w:rFonts w:cs="FrankRuehl"/>
          <w:sz w:val="22"/>
          <w:szCs w:val="22"/>
          <w:rtl/>
        </w:rPr>
        <w:t xml:space="preserve"> תש</w:t>
      </w:r>
      <w:r w:rsidR="00FA0A89" w:rsidRPr="00FA0A89">
        <w:rPr>
          <w:rFonts w:cs="FrankRuehl" w:hint="cs"/>
          <w:sz w:val="22"/>
          <w:szCs w:val="22"/>
          <w:rtl/>
        </w:rPr>
        <w:t>י"ב-</w:t>
      </w:r>
      <w:r w:rsidR="00FA0A89" w:rsidRPr="00FA0A89">
        <w:rPr>
          <w:rFonts w:cs="FrankRuehl"/>
          <w:sz w:val="22"/>
          <w:szCs w:val="22"/>
          <w:rtl/>
        </w:rPr>
        <w:t>1952)</w:t>
      </w:r>
      <w:r w:rsidR="00FA0A89">
        <w:rPr>
          <w:rFonts w:cs="FrankRuehl" w:hint="cs"/>
          <w:sz w:val="22"/>
          <w:szCs w:val="22"/>
          <w:rtl/>
        </w:rPr>
        <w:tab/>
      </w:r>
      <w:r w:rsidR="00FA0A89">
        <w:rPr>
          <w:rStyle w:val="default"/>
          <w:rFonts w:cs="FrankRuehl"/>
          <w:rtl/>
        </w:rPr>
        <w:t>הא</w:t>
      </w:r>
      <w:r w:rsidR="00FA0A89">
        <w:rPr>
          <w:rStyle w:val="default"/>
          <w:rFonts w:cs="FrankRuehl" w:hint="cs"/>
          <w:rtl/>
        </w:rPr>
        <w:t xml:space="preserve">זור </w:t>
      </w:r>
      <w:r w:rsidR="00FA0A89">
        <w:rPr>
          <w:rStyle w:val="default"/>
          <w:rFonts w:cs="FrankRuehl"/>
          <w:rtl/>
        </w:rPr>
        <w:fldChar w:fldCharType="begin">
          <w:ffData>
            <w:name w:val="Text4"/>
            <w:enabled/>
            <w:calcOnExit w:val="0"/>
            <w:textInput/>
          </w:ffData>
        </w:fldChar>
      </w:r>
      <w:bookmarkStart w:id="78" w:name="Text4"/>
      <w:r w:rsidR="00FA0A89">
        <w:rPr>
          <w:rStyle w:val="default"/>
          <w:rFonts w:cs="FrankRuehl"/>
          <w:rtl/>
        </w:rPr>
        <w:instrText xml:space="preserve"> </w:instrText>
      </w:r>
      <w:r w:rsidR="00FA0A89">
        <w:rPr>
          <w:rStyle w:val="default"/>
          <w:rFonts w:cs="FrankRuehl"/>
        </w:rPr>
        <w:instrText>FORMTEXT</w:instrText>
      </w:r>
      <w:r w:rsidR="00FA0A89">
        <w:rPr>
          <w:rStyle w:val="default"/>
          <w:rFonts w:cs="FrankRuehl"/>
          <w:rtl/>
        </w:rPr>
        <w:instrText xml:space="preserve"> </w:instrText>
      </w:r>
      <w:r w:rsidR="00FA0A89" w:rsidRPr="00FA0A89">
        <w:rPr>
          <w:rFonts w:cs="FrankRuehl"/>
          <w:sz w:val="26"/>
        </w:rPr>
      </w:r>
      <w:r w:rsidR="00FA0A89">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A0A89">
        <w:rPr>
          <w:rStyle w:val="default"/>
          <w:rFonts w:cs="FrankRuehl"/>
          <w:rtl/>
        </w:rPr>
        <w:fldChar w:fldCharType="end"/>
      </w:r>
      <w:bookmarkEnd w:id="78"/>
      <w:r w:rsidR="00FA0A89">
        <w:rPr>
          <w:rStyle w:val="default"/>
          <w:rFonts w:cs="FrankRuehl" w:hint="cs"/>
          <w:rtl/>
        </w:rPr>
        <w:t xml:space="preserve"> תיק מס' </w:t>
      </w:r>
      <w:r w:rsidR="00FA0A89">
        <w:rPr>
          <w:rStyle w:val="default"/>
          <w:rFonts w:cs="FrankRuehl"/>
          <w:rtl/>
        </w:rPr>
        <w:fldChar w:fldCharType="begin">
          <w:ffData>
            <w:name w:val="Text3"/>
            <w:enabled/>
            <w:calcOnExit w:val="0"/>
            <w:textInput/>
          </w:ffData>
        </w:fldChar>
      </w:r>
      <w:bookmarkStart w:id="79" w:name="Text3"/>
      <w:r w:rsidR="00FA0A89">
        <w:rPr>
          <w:rStyle w:val="default"/>
          <w:rFonts w:cs="FrankRuehl"/>
          <w:rtl/>
        </w:rPr>
        <w:instrText xml:space="preserve"> </w:instrText>
      </w:r>
      <w:r w:rsidR="00FA0A89">
        <w:rPr>
          <w:rStyle w:val="default"/>
          <w:rFonts w:cs="FrankRuehl"/>
        </w:rPr>
        <w:instrText>FORMTEXT</w:instrText>
      </w:r>
      <w:r w:rsidR="00FA0A89">
        <w:rPr>
          <w:rStyle w:val="default"/>
          <w:rFonts w:cs="FrankRuehl"/>
          <w:rtl/>
        </w:rPr>
        <w:instrText xml:space="preserve"> </w:instrText>
      </w:r>
      <w:r w:rsidR="00FA0A89" w:rsidRPr="00FA0A89">
        <w:rPr>
          <w:rFonts w:cs="FrankRuehl"/>
          <w:sz w:val="26"/>
        </w:rPr>
      </w:r>
      <w:r w:rsidR="00FA0A89">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A0A89">
        <w:rPr>
          <w:rStyle w:val="default"/>
          <w:rFonts w:cs="FrankRuehl"/>
          <w:rtl/>
        </w:rPr>
        <w:fldChar w:fldCharType="end"/>
      </w:r>
      <w:bookmarkEnd w:id="79"/>
    </w:p>
    <w:p w14:paraId="1571F0BC" w14:textId="77777777" w:rsidR="00954E28" w:rsidRDefault="00954E28" w:rsidP="00FA0A89">
      <w:pPr>
        <w:pStyle w:val="P00"/>
        <w:pBdr>
          <w:bottom w:val="single" w:sz="4" w:space="1" w:color="auto"/>
        </w:pBdr>
        <w:tabs>
          <w:tab w:val="clear" w:pos="2381"/>
          <w:tab w:val="clear" w:pos="2835"/>
          <w:tab w:val="clear" w:pos="6259"/>
          <w:tab w:val="right" w:pos="7938"/>
        </w:tabs>
        <w:spacing w:before="72"/>
        <w:ind w:left="0" w:right="1134"/>
        <w:rPr>
          <w:rStyle w:val="default"/>
          <w:rFonts w:cs="FrankRuehl" w:hint="cs"/>
          <w:rtl/>
        </w:rPr>
      </w:pPr>
      <w:r w:rsidRPr="00FA0A89">
        <w:rPr>
          <w:rFonts w:cs="FrankRuehl" w:hint="cs"/>
          <w:sz w:val="22"/>
          <w:szCs w:val="22"/>
          <w:rtl/>
        </w:rPr>
        <w:t>טופס מב 630</w:t>
      </w:r>
    </w:p>
    <w:p w14:paraId="4F2D1B16" w14:textId="77777777" w:rsidR="00954E28" w:rsidRDefault="00954E28">
      <w:pPr>
        <w:pStyle w:val="P00"/>
        <w:spacing w:before="72"/>
        <w:ind w:left="0" w:right="1134"/>
        <w:rPr>
          <w:rStyle w:val="default"/>
          <w:rFonts w:cs="FrankRuehl"/>
          <w:rtl/>
        </w:rPr>
      </w:pPr>
      <w:r w:rsidRPr="00FA0A89">
        <w:rPr>
          <w:rStyle w:val="default"/>
          <w:rFonts w:cs="FrankRuehl"/>
          <w:rtl/>
        </w:rPr>
        <w:t>א.</w:t>
      </w:r>
      <w:r w:rsidRPr="00FA0A89">
        <w:rPr>
          <w:rStyle w:val="default"/>
          <w:rFonts w:cs="FrankRuehl"/>
          <w:rtl/>
        </w:rPr>
        <w:tab/>
      </w:r>
      <w:r>
        <w:rPr>
          <w:rStyle w:val="default"/>
          <w:rFonts w:cs="FrankRuehl"/>
          <w:rtl/>
        </w:rPr>
        <w:t>אל</w:t>
      </w:r>
      <w:r>
        <w:rPr>
          <w:rStyle w:val="default"/>
          <w:rFonts w:cs="FrankRuehl" w:hint="cs"/>
          <w:rtl/>
        </w:rPr>
        <w:t>: הממונה האזורי, מס קניה.</w:t>
      </w:r>
    </w:p>
    <w:p w14:paraId="1074FD14" w14:textId="77777777" w:rsidR="00954E28" w:rsidRDefault="00954E28">
      <w:pPr>
        <w:pStyle w:val="P00"/>
        <w:spacing w:before="72"/>
        <w:ind w:left="0" w:right="1134"/>
        <w:rPr>
          <w:rStyle w:val="default"/>
          <w:rFonts w:cs="FrankRuehl" w:hint="cs"/>
          <w:rtl/>
        </w:rPr>
      </w:pPr>
      <w:r>
        <w:rPr>
          <w:rStyle w:val="default"/>
          <w:rFonts w:cs="FrankRuehl" w:hint="cs"/>
          <w:rtl/>
        </w:rPr>
        <w:t>ב</w:t>
      </w:r>
      <w:r>
        <w:rPr>
          <w:rStyle w:val="default"/>
          <w:rFonts w:cs="FrankRuehl"/>
          <w:rtl/>
        </w:rPr>
        <w:t>ה</w:t>
      </w:r>
      <w:r>
        <w:rPr>
          <w:rStyle w:val="default"/>
          <w:rFonts w:cs="FrankRuehl" w:hint="cs"/>
          <w:rtl/>
        </w:rPr>
        <w:t>תאם לסעיפים 4 ו-17 לחוק הנ"ל, הרינ</w:t>
      </w:r>
      <w:r>
        <w:rPr>
          <w:rStyle w:val="default"/>
          <w:rFonts w:cs="FrankRuehl"/>
          <w:rtl/>
        </w:rPr>
        <w:t xml:space="preserve">י </w:t>
      </w:r>
      <w:r w:rsidR="00FA0A89">
        <w:rPr>
          <w:rStyle w:val="default"/>
          <w:rFonts w:cs="FrankRuehl" w:hint="cs"/>
          <w:rtl/>
        </w:rPr>
        <w:t>להודיעך:-</w:t>
      </w:r>
    </w:p>
    <w:p w14:paraId="731D92D2" w14:textId="77777777" w:rsidR="00954E28" w:rsidRDefault="00FA0A89" w:rsidP="00FA0A89">
      <w:pPr>
        <w:pStyle w:val="P00"/>
        <w:spacing w:before="72"/>
        <w:ind w:left="624" w:right="1134" w:hanging="624"/>
        <w:rPr>
          <w:rStyle w:val="default"/>
          <w:rFonts w:cs="FrankRuehl"/>
          <w:rtl/>
        </w:rPr>
      </w:pPr>
      <w:r>
        <w:rPr>
          <w:rStyle w:val="default"/>
          <w:rFonts w:cs="FrankRuehl"/>
          <w:rtl/>
        </w:rPr>
        <w:fldChar w:fldCharType="begin">
          <w:ffData>
            <w:name w:val="סימון1"/>
            <w:enabled/>
            <w:calcOnExit w:val="0"/>
            <w:checkBox>
              <w:sizeAuto/>
              <w:default w:val="0"/>
            </w:checkBox>
          </w:ffData>
        </w:fldChar>
      </w:r>
      <w:bookmarkStart w:id="80" w:name="סימון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3A0F" w:rsidRPr="00FA0A89">
        <w:rPr>
          <w:rFonts w:cs="FrankRuehl"/>
          <w:sz w:val="26"/>
        </w:rPr>
      </w:r>
      <w:r>
        <w:rPr>
          <w:rStyle w:val="default"/>
          <w:rFonts w:cs="FrankRuehl"/>
          <w:rtl/>
        </w:rPr>
        <w:fldChar w:fldCharType="end"/>
      </w:r>
      <w:bookmarkEnd w:id="80"/>
      <w:r>
        <w:rPr>
          <w:rStyle w:val="default"/>
          <w:rFonts w:cs="FrankRuehl" w:hint="cs"/>
          <w:rtl/>
        </w:rPr>
        <w:tab/>
      </w:r>
      <w:r w:rsidR="00954E28">
        <w:rPr>
          <w:rStyle w:val="default"/>
          <w:rFonts w:cs="FrankRuehl"/>
          <w:rtl/>
        </w:rPr>
        <w:t>ע</w:t>
      </w:r>
      <w:r w:rsidR="00954E28">
        <w:rPr>
          <w:rStyle w:val="default"/>
          <w:rFonts w:cs="FrankRuehl" w:hint="cs"/>
          <w:rtl/>
        </w:rPr>
        <w:t xml:space="preserve">ל ייצור טובין טעוני מס, החל מיום </w:t>
      </w:r>
      <w:r>
        <w:rPr>
          <w:rStyle w:val="default"/>
          <w:rFonts w:cs="FrankRuehl"/>
          <w:rtl/>
        </w:rPr>
        <w:fldChar w:fldCharType="begin">
          <w:ffData>
            <w:name w:val="Text5"/>
            <w:enabled/>
            <w:calcOnExit w:val="0"/>
            <w:textInput/>
          </w:ffData>
        </w:fldChar>
      </w:r>
      <w:bookmarkStart w:id="81"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83A0F" w:rsidRPr="00FA0A89">
        <w:rPr>
          <w:rFonts w:cs="FrankRuehl"/>
          <w:sz w:val="26"/>
        </w:rPr>
      </w:r>
      <w:r>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Pr>
          <w:rStyle w:val="default"/>
          <w:rFonts w:cs="FrankRuehl"/>
          <w:rtl/>
        </w:rPr>
        <w:fldChar w:fldCharType="end"/>
      </w:r>
      <w:bookmarkEnd w:id="81"/>
      <w:r w:rsidR="00954E28">
        <w:rPr>
          <w:rStyle w:val="default"/>
          <w:rFonts w:cs="FrankRuehl" w:hint="cs"/>
          <w:rtl/>
        </w:rPr>
        <w:t xml:space="preserve"> שטרם ייצרתי אותם בעבר.</w:t>
      </w:r>
    </w:p>
    <w:p w14:paraId="50968916" w14:textId="77777777" w:rsidR="00954E28" w:rsidRDefault="00FA0A89" w:rsidP="00FA0A89">
      <w:pPr>
        <w:pStyle w:val="P00"/>
        <w:spacing w:before="72"/>
        <w:ind w:left="624" w:right="1134" w:hanging="624"/>
        <w:rPr>
          <w:rStyle w:val="default"/>
          <w:rFonts w:cs="FrankRuehl"/>
          <w:rtl/>
        </w:rPr>
      </w:pPr>
      <w:r>
        <w:rPr>
          <w:rStyle w:val="default"/>
          <w:rFonts w:cs="FrankRuehl"/>
          <w:rtl/>
        </w:rPr>
        <w:fldChar w:fldCharType="begin">
          <w:ffData>
            <w:name w:val="סימון2"/>
            <w:enabled/>
            <w:calcOnExit w:val="0"/>
            <w:checkBox>
              <w:sizeAuto/>
              <w:default w:val="0"/>
            </w:checkBox>
          </w:ffData>
        </w:fldChar>
      </w:r>
      <w:bookmarkStart w:id="82" w:name="סימון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3A0F" w:rsidRPr="00FA0A89">
        <w:rPr>
          <w:rFonts w:cs="FrankRuehl"/>
          <w:sz w:val="26"/>
        </w:rPr>
      </w:r>
      <w:r>
        <w:rPr>
          <w:rStyle w:val="default"/>
          <w:rFonts w:cs="FrankRuehl"/>
          <w:rtl/>
        </w:rPr>
        <w:fldChar w:fldCharType="end"/>
      </w:r>
      <w:bookmarkEnd w:id="82"/>
      <w:r>
        <w:rPr>
          <w:rStyle w:val="default"/>
          <w:rFonts w:cs="FrankRuehl" w:hint="cs"/>
          <w:rtl/>
        </w:rPr>
        <w:tab/>
      </w:r>
      <w:r w:rsidR="00954E28">
        <w:rPr>
          <w:rStyle w:val="default"/>
          <w:rFonts w:cs="FrankRuehl"/>
          <w:rtl/>
        </w:rPr>
        <w:t>פ</w:t>
      </w:r>
      <w:r w:rsidR="00954E28">
        <w:rPr>
          <w:rStyle w:val="default"/>
          <w:rFonts w:cs="FrankRuehl" w:hint="cs"/>
          <w:rtl/>
        </w:rPr>
        <w:t xml:space="preserve">ירוט המחיר הסיטוני וחישוב המס על טובין טעוני מס מיום </w:t>
      </w:r>
      <w:r>
        <w:rPr>
          <w:rStyle w:val="default"/>
          <w:rFonts w:cs="FrankRuehl"/>
          <w:rtl/>
        </w:rPr>
        <w:fldChar w:fldCharType="begin">
          <w:ffData>
            <w:name w:val="Text6"/>
            <w:enabled/>
            <w:calcOnExit w:val="0"/>
            <w:textInput/>
          </w:ffData>
        </w:fldChar>
      </w:r>
      <w:bookmarkStart w:id="83"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83A0F" w:rsidRPr="00FA0A89">
        <w:rPr>
          <w:rFonts w:cs="FrankRuehl"/>
          <w:sz w:val="26"/>
        </w:rPr>
      </w:r>
      <w:r>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Pr>
          <w:rStyle w:val="default"/>
          <w:rFonts w:cs="FrankRuehl"/>
          <w:rtl/>
        </w:rPr>
        <w:fldChar w:fldCharType="end"/>
      </w:r>
      <w:bookmarkEnd w:id="83"/>
    </w:p>
    <w:p w14:paraId="3A15E224" w14:textId="77777777" w:rsidR="00954E28" w:rsidRDefault="00FA0A89" w:rsidP="00FA0A89">
      <w:pPr>
        <w:pStyle w:val="P00"/>
        <w:spacing w:before="72"/>
        <w:ind w:left="624" w:right="1134" w:hanging="624"/>
        <w:rPr>
          <w:rStyle w:val="default"/>
          <w:rFonts w:cs="FrankRuehl" w:hint="cs"/>
          <w:rtl/>
        </w:rPr>
      </w:pPr>
      <w:r>
        <w:rPr>
          <w:rStyle w:val="default"/>
          <w:rFonts w:cs="FrankRuehl"/>
          <w:rtl/>
        </w:rPr>
        <w:fldChar w:fldCharType="begin">
          <w:ffData>
            <w:name w:val="סימון3"/>
            <w:enabled/>
            <w:calcOnExit w:val="0"/>
            <w:checkBox>
              <w:sizeAuto/>
              <w:default w:val="0"/>
            </w:checkBox>
          </w:ffData>
        </w:fldChar>
      </w:r>
      <w:bookmarkStart w:id="84" w:name="סימון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3A0F" w:rsidRPr="00FA0A89">
        <w:rPr>
          <w:rFonts w:cs="FrankRuehl"/>
          <w:sz w:val="26"/>
        </w:rPr>
      </w:r>
      <w:r>
        <w:rPr>
          <w:rStyle w:val="default"/>
          <w:rFonts w:cs="FrankRuehl"/>
          <w:rtl/>
        </w:rPr>
        <w:fldChar w:fldCharType="end"/>
      </w:r>
      <w:bookmarkEnd w:id="84"/>
      <w:r>
        <w:rPr>
          <w:rStyle w:val="default"/>
          <w:rFonts w:cs="FrankRuehl" w:hint="cs"/>
          <w:rtl/>
        </w:rPr>
        <w:tab/>
      </w:r>
      <w:r w:rsidR="00954E28">
        <w:rPr>
          <w:rStyle w:val="default"/>
          <w:rFonts w:cs="FrankRuehl"/>
          <w:rtl/>
        </w:rPr>
        <w:t>ש</w:t>
      </w:r>
      <w:r w:rsidR="00954E28">
        <w:rPr>
          <w:rStyle w:val="default"/>
          <w:rFonts w:cs="FrankRuehl" w:hint="cs"/>
          <w:rtl/>
        </w:rPr>
        <w:t xml:space="preserve">ינוי במחירם הסיטוני של הטובין טעוני מס מיום </w:t>
      </w:r>
      <w:r>
        <w:rPr>
          <w:rStyle w:val="default"/>
          <w:rFonts w:cs="FrankRuehl"/>
          <w:rtl/>
        </w:rPr>
        <w:fldChar w:fldCharType="begin">
          <w:ffData>
            <w:name w:val="Text7"/>
            <w:enabled/>
            <w:calcOnExit w:val="0"/>
            <w:textInput/>
          </w:ffData>
        </w:fldChar>
      </w:r>
      <w:bookmarkStart w:id="85"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83A0F" w:rsidRPr="00FA0A89">
        <w:rPr>
          <w:rFonts w:cs="FrankRuehl"/>
          <w:sz w:val="26"/>
        </w:rPr>
      </w:r>
      <w:r>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Pr>
          <w:rStyle w:val="default"/>
          <w:rFonts w:cs="FrankRuehl"/>
          <w:rtl/>
        </w:rPr>
        <w:fldChar w:fldCharType="end"/>
      </w:r>
      <w:bookmarkEnd w:id="85"/>
    </w:p>
    <w:p w14:paraId="74914E0D" w14:textId="77777777" w:rsidR="00A1037F" w:rsidRDefault="00A1037F" w:rsidP="00FA0A89">
      <w:pPr>
        <w:pStyle w:val="P00"/>
        <w:spacing w:before="72"/>
        <w:ind w:left="624" w:right="1134" w:hanging="624"/>
        <w:rPr>
          <w:rStyle w:val="default"/>
          <w:rFonts w:cs="FrankRuehl" w:hint="cs"/>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
        <w:gridCol w:w="766"/>
        <w:gridCol w:w="766"/>
        <w:gridCol w:w="766"/>
        <w:gridCol w:w="792"/>
        <w:gridCol w:w="831"/>
        <w:gridCol w:w="766"/>
        <w:gridCol w:w="766"/>
        <w:gridCol w:w="766"/>
        <w:gridCol w:w="766"/>
        <w:gridCol w:w="766"/>
        <w:gridCol w:w="766"/>
      </w:tblGrid>
      <w:tr w:rsidR="00FA0A89" w:rsidRPr="007F643C" w14:paraId="21524EBE" w14:textId="77777777" w:rsidTr="007F643C">
        <w:tc>
          <w:tcPr>
            <w:tcW w:w="742" w:type="dxa"/>
            <w:vMerge w:val="restart"/>
            <w:shd w:val="clear" w:color="auto" w:fill="auto"/>
            <w:vAlign w:val="center"/>
          </w:tcPr>
          <w:p w14:paraId="056C33CD"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מס' סודר</w:t>
            </w:r>
          </w:p>
        </w:tc>
        <w:tc>
          <w:tcPr>
            <w:tcW w:w="767" w:type="dxa"/>
            <w:vMerge w:val="restart"/>
            <w:shd w:val="clear" w:color="auto" w:fill="auto"/>
            <w:vAlign w:val="center"/>
          </w:tcPr>
          <w:p w14:paraId="230BE251"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שם ותיאור המוצר</w:t>
            </w:r>
          </w:p>
        </w:tc>
        <w:tc>
          <w:tcPr>
            <w:tcW w:w="766" w:type="dxa"/>
            <w:vMerge w:val="restart"/>
            <w:shd w:val="clear" w:color="auto" w:fill="auto"/>
            <w:vAlign w:val="center"/>
          </w:tcPr>
          <w:p w14:paraId="19F602AA"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יחידת המידה</w:t>
            </w:r>
          </w:p>
        </w:tc>
        <w:tc>
          <w:tcPr>
            <w:tcW w:w="4949" w:type="dxa"/>
            <w:gridSpan w:val="6"/>
            <w:shd w:val="clear" w:color="auto" w:fill="auto"/>
            <w:vAlign w:val="center"/>
          </w:tcPr>
          <w:p w14:paraId="0DD0E0F1"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המחיר</w:t>
            </w:r>
          </w:p>
        </w:tc>
        <w:tc>
          <w:tcPr>
            <w:tcW w:w="1376" w:type="dxa"/>
            <w:gridSpan w:val="2"/>
            <w:shd w:val="clear" w:color="auto" w:fill="auto"/>
            <w:vAlign w:val="center"/>
          </w:tcPr>
          <w:p w14:paraId="21524556"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המס</w:t>
            </w:r>
          </w:p>
        </w:tc>
        <w:tc>
          <w:tcPr>
            <w:tcW w:w="688" w:type="dxa"/>
            <w:vMerge w:val="restart"/>
            <w:shd w:val="clear" w:color="auto" w:fill="auto"/>
            <w:vAlign w:val="center"/>
          </w:tcPr>
          <w:p w14:paraId="6C3AA82A"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אמצעי הסימון</w:t>
            </w:r>
          </w:p>
        </w:tc>
      </w:tr>
      <w:tr w:rsidR="00A1037F" w:rsidRPr="007F643C" w14:paraId="68C7EB22" w14:textId="77777777" w:rsidTr="007F643C">
        <w:tc>
          <w:tcPr>
            <w:tcW w:w="742" w:type="dxa"/>
            <w:vMerge/>
            <w:shd w:val="clear" w:color="auto" w:fill="auto"/>
            <w:vAlign w:val="center"/>
          </w:tcPr>
          <w:p w14:paraId="6DA38FAF"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p>
        </w:tc>
        <w:tc>
          <w:tcPr>
            <w:tcW w:w="767" w:type="dxa"/>
            <w:vMerge/>
            <w:shd w:val="clear" w:color="auto" w:fill="auto"/>
            <w:vAlign w:val="center"/>
          </w:tcPr>
          <w:p w14:paraId="36CC2369"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p>
        </w:tc>
        <w:tc>
          <w:tcPr>
            <w:tcW w:w="766" w:type="dxa"/>
            <w:vMerge/>
            <w:shd w:val="clear" w:color="auto" w:fill="auto"/>
            <w:vAlign w:val="center"/>
          </w:tcPr>
          <w:p w14:paraId="50775048"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p>
        </w:tc>
        <w:tc>
          <w:tcPr>
            <w:tcW w:w="755" w:type="dxa"/>
            <w:shd w:val="clear" w:color="auto" w:fill="auto"/>
            <w:vAlign w:val="center"/>
          </w:tcPr>
          <w:p w14:paraId="0C4FAB88"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לסוכן</w:t>
            </w:r>
          </w:p>
        </w:tc>
        <w:tc>
          <w:tcPr>
            <w:tcW w:w="907" w:type="dxa"/>
            <w:shd w:val="clear" w:color="auto" w:fill="auto"/>
            <w:vAlign w:val="center"/>
          </w:tcPr>
          <w:p w14:paraId="67743DEC"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לסיטונאי</w:t>
            </w:r>
          </w:p>
        </w:tc>
        <w:tc>
          <w:tcPr>
            <w:tcW w:w="954" w:type="dxa"/>
            <w:shd w:val="clear" w:color="auto" w:fill="auto"/>
            <w:vAlign w:val="center"/>
          </w:tcPr>
          <w:p w14:paraId="71786571"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לקמעונאי</w:t>
            </w:r>
          </w:p>
        </w:tc>
        <w:tc>
          <w:tcPr>
            <w:tcW w:w="759" w:type="dxa"/>
            <w:shd w:val="clear" w:color="auto" w:fill="auto"/>
            <w:vAlign w:val="center"/>
          </w:tcPr>
          <w:p w14:paraId="32D890AB"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לצרכן</w:t>
            </w:r>
          </w:p>
        </w:tc>
        <w:tc>
          <w:tcPr>
            <w:tcW w:w="766" w:type="dxa"/>
            <w:shd w:val="clear" w:color="auto" w:fill="auto"/>
            <w:vAlign w:val="center"/>
          </w:tcPr>
          <w:p w14:paraId="3932CA43"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תוספת מכסת %</w:t>
            </w:r>
          </w:p>
        </w:tc>
        <w:tc>
          <w:tcPr>
            <w:tcW w:w="808" w:type="dxa"/>
            <w:shd w:val="clear" w:color="auto" w:fill="auto"/>
            <w:vAlign w:val="center"/>
          </w:tcPr>
          <w:p w14:paraId="6C863385"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הסיטוני לחישוב מס</w:t>
            </w:r>
          </w:p>
        </w:tc>
        <w:tc>
          <w:tcPr>
            <w:tcW w:w="688" w:type="dxa"/>
            <w:shd w:val="clear" w:color="auto" w:fill="auto"/>
            <w:vAlign w:val="center"/>
          </w:tcPr>
          <w:p w14:paraId="73736495"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שיעור</w:t>
            </w:r>
          </w:p>
        </w:tc>
        <w:tc>
          <w:tcPr>
            <w:tcW w:w="688" w:type="dxa"/>
            <w:shd w:val="clear" w:color="auto" w:fill="auto"/>
            <w:vAlign w:val="center"/>
          </w:tcPr>
          <w:p w14:paraId="2CE69E4B"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F643C">
              <w:rPr>
                <w:rStyle w:val="default"/>
                <w:rFonts w:cs="FrankRuehl" w:hint="cs"/>
                <w:sz w:val="20"/>
                <w:szCs w:val="20"/>
                <w:rtl/>
              </w:rPr>
              <w:t>סכום</w:t>
            </w:r>
          </w:p>
        </w:tc>
        <w:tc>
          <w:tcPr>
            <w:tcW w:w="688" w:type="dxa"/>
            <w:vMerge/>
            <w:shd w:val="clear" w:color="auto" w:fill="auto"/>
          </w:tcPr>
          <w:p w14:paraId="265367F5"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FA0A89" w:rsidRPr="007F643C" w14:paraId="51323D6F" w14:textId="77777777" w:rsidTr="007F643C">
        <w:tc>
          <w:tcPr>
            <w:tcW w:w="742" w:type="dxa"/>
            <w:shd w:val="clear" w:color="auto" w:fill="auto"/>
          </w:tcPr>
          <w:p w14:paraId="58945BFB"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8"/>
                  <w:enabled/>
                  <w:calcOnExit w:val="0"/>
                  <w:textInput/>
                </w:ffData>
              </w:fldChar>
            </w:r>
            <w:bookmarkStart w:id="86" w:name="Text8"/>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86"/>
          </w:p>
        </w:tc>
        <w:tc>
          <w:tcPr>
            <w:tcW w:w="767" w:type="dxa"/>
            <w:shd w:val="clear" w:color="auto" w:fill="auto"/>
          </w:tcPr>
          <w:p w14:paraId="4E9983D9"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9"/>
                  <w:enabled/>
                  <w:calcOnExit w:val="0"/>
                  <w:textInput/>
                </w:ffData>
              </w:fldChar>
            </w:r>
            <w:bookmarkStart w:id="87" w:name="Text9"/>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87"/>
          </w:p>
        </w:tc>
        <w:tc>
          <w:tcPr>
            <w:tcW w:w="766" w:type="dxa"/>
            <w:shd w:val="clear" w:color="auto" w:fill="auto"/>
          </w:tcPr>
          <w:p w14:paraId="72640999"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0"/>
                  <w:enabled/>
                  <w:calcOnExit w:val="0"/>
                  <w:textInput/>
                </w:ffData>
              </w:fldChar>
            </w:r>
            <w:bookmarkStart w:id="88" w:name="Text10"/>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88"/>
          </w:p>
        </w:tc>
        <w:tc>
          <w:tcPr>
            <w:tcW w:w="755" w:type="dxa"/>
            <w:shd w:val="clear" w:color="auto" w:fill="auto"/>
          </w:tcPr>
          <w:p w14:paraId="02D136C2"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1"/>
                  <w:enabled/>
                  <w:calcOnExit w:val="0"/>
                  <w:textInput/>
                </w:ffData>
              </w:fldChar>
            </w:r>
            <w:bookmarkStart w:id="89" w:name="Text11"/>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89"/>
          </w:p>
        </w:tc>
        <w:tc>
          <w:tcPr>
            <w:tcW w:w="907" w:type="dxa"/>
            <w:shd w:val="clear" w:color="auto" w:fill="auto"/>
          </w:tcPr>
          <w:p w14:paraId="2F2E73D7"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2"/>
                  <w:enabled/>
                  <w:calcOnExit w:val="0"/>
                  <w:textInput/>
                </w:ffData>
              </w:fldChar>
            </w:r>
            <w:bookmarkStart w:id="90" w:name="Text12"/>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90"/>
          </w:p>
        </w:tc>
        <w:tc>
          <w:tcPr>
            <w:tcW w:w="954" w:type="dxa"/>
            <w:shd w:val="clear" w:color="auto" w:fill="auto"/>
          </w:tcPr>
          <w:p w14:paraId="241EBDE6"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3"/>
                  <w:enabled/>
                  <w:calcOnExit w:val="0"/>
                  <w:textInput/>
                </w:ffData>
              </w:fldChar>
            </w:r>
            <w:bookmarkStart w:id="91" w:name="Text13"/>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91"/>
          </w:p>
        </w:tc>
        <w:tc>
          <w:tcPr>
            <w:tcW w:w="759" w:type="dxa"/>
            <w:shd w:val="clear" w:color="auto" w:fill="auto"/>
          </w:tcPr>
          <w:p w14:paraId="4A67F346"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4"/>
                  <w:enabled/>
                  <w:calcOnExit w:val="0"/>
                  <w:textInput/>
                </w:ffData>
              </w:fldChar>
            </w:r>
            <w:bookmarkStart w:id="92" w:name="Text14"/>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92"/>
          </w:p>
        </w:tc>
        <w:tc>
          <w:tcPr>
            <w:tcW w:w="766" w:type="dxa"/>
            <w:shd w:val="clear" w:color="auto" w:fill="auto"/>
          </w:tcPr>
          <w:p w14:paraId="10ECB2A7"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5"/>
                  <w:enabled/>
                  <w:calcOnExit w:val="0"/>
                  <w:textInput/>
                </w:ffData>
              </w:fldChar>
            </w:r>
            <w:bookmarkStart w:id="93" w:name="Text15"/>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93"/>
          </w:p>
        </w:tc>
        <w:tc>
          <w:tcPr>
            <w:tcW w:w="808" w:type="dxa"/>
            <w:shd w:val="clear" w:color="auto" w:fill="auto"/>
          </w:tcPr>
          <w:p w14:paraId="638E6B8F"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6"/>
                  <w:enabled/>
                  <w:calcOnExit w:val="0"/>
                  <w:textInput/>
                </w:ffData>
              </w:fldChar>
            </w:r>
            <w:bookmarkStart w:id="94" w:name="Text16"/>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94"/>
          </w:p>
        </w:tc>
        <w:tc>
          <w:tcPr>
            <w:tcW w:w="688" w:type="dxa"/>
            <w:shd w:val="clear" w:color="auto" w:fill="auto"/>
          </w:tcPr>
          <w:p w14:paraId="69C1444F"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7"/>
                  <w:enabled/>
                  <w:calcOnExit w:val="0"/>
                  <w:textInput/>
                </w:ffData>
              </w:fldChar>
            </w:r>
            <w:bookmarkStart w:id="95" w:name="Text17"/>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95"/>
          </w:p>
        </w:tc>
        <w:tc>
          <w:tcPr>
            <w:tcW w:w="688" w:type="dxa"/>
            <w:shd w:val="clear" w:color="auto" w:fill="auto"/>
          </w:tcPr>
          <w:p w14:paraId="3666721A"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8"/>
                  <w:enabled/>
                  <w:calcOnExit w:val="0"/>
                  <w:textInput/>
                </w:ffData>
              </w:fldChar>
            </w:r>
            <w:bookmarkStart w:id="96" w:name="Text18"/>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96"/>
          </w:p>
        </w:tc>
        <w:tc>
          <w:tcPr>
            <w:tcW w:w="688" w:type="dxa"/>
            <w:shd w:val="clear" w:color="auto" w:fill="auto"/>
          </w:tcPr>
          <w:p w14:paraId="13341C66" w14:textId="77777777" w:rsidR="00FA0A89" w:rsidRPr="007F643C" w:rsidRDefault="00FA0A89"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7F643C">
              <w:rPr>
                <w:rStyle w:val="default"/>
                <w:rFonts w:cs="FrankRuehl"/>
                <w:sz w:val="22"/>
                <w:szCs w:val="22"/>
                <w:rtl/>
              </w:rPr>
              <w:fldChar w:fldCharType="begin">
                <w:ffData>
                  <w:name w:val="Text19"/>
                  <w:enabled/>
                  <w:calcOnExit w:val="0"/>
                  <w:textInput/>
                </w:ffData>
              </w:fldChar>
            </w:r>
            <w:bookmarkStart w:id="97" w:name="Text19"/>
            <w:r w:rsidRPr="007F643C">
              <w:rPr>
                <w:rStyle w:val="default"/>
                <w:rFonts w:cs="FrankRuehl"/>
                <w:sz w:val="22"/>
                <w:szCs w:val="22"/>
                <w:rtl/>
              </w:rPr>
              <w:instrText xml:space="preserve"> </w:instrText>
            </w:r>
            <w:r w:rsidRPr="007F643C">
              <w:rPr>
                <w:rStyle w:val="default"/>
                <w:rFonts w:cs="FrankRuehl"/>
                <w:sz w:val="22"/>
                <w:szCs w:val="22"/>
              </w:rPr>
              <w:instrText>FORMTEXT</w:instrText>
            </w:r>
            <w:r w:rsidRPr="007F643C">
              <w:rPr>
                <w:rStyle w:val="default"/>
                <w:rFonts w:cs="FrankRuehl"/>
                <w:sz w:val="22"/>
                <w:szCs w:val="22"/>
                <w:rtl/>
              </w:rPr>
              <w:instrText xml:space="preserve"> </w:instrText>
            </w:r>
            <w:r w:rsidR="00783A0F" w:rsidRPr="007F643C">
              <w:rPr>
                <w:rFonts w:cs="FrankRuehl"/>
                <w:sz w:val="22"/>
                <w:szCs w:val="22"/>
              </w:rPr>
            </w:r>
            <w:r w:rsidRPr="007F643C">
              <w:rPr>
                <w:rStyle w:val="default"/>
                <w:rFonts w:cs="FrankRuehl"/>
                <w:sz w:val="22"/>
                <w:szCs w:val="22"/>
                <w:rtl/>
              </w:rPr>
              <w:fldChar w:fldCharType="separate"/>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00F831BB">
              <w:rPr>
                <w:rStyle w:val="default"/>
                <w:rFonts w:cs="FrankRuehl"/>
                <w:sz w:val="22"/>
                <w:szCs w:val="22"/>
                <w:rtl/>
              </w:rPr>
              <w:t> </w:t>
            </w:r>
            <w:r w:rsidRPr="007F643C">
              <w:rPr>
                <w:rStyle w:val="default"/>
                <w:rFonts w:cs="FrankRuehl"/>
                <w:sz w:val="22"/>
                <w:szCs w:val="22"/>
                <w:rtl/>
              </w:rPr>
              <w:fldChar w:fldCharType="end"/>
            </w:r>
            <w:bookmarkEnd w:id="97"/>
          </w:p>
        </w:tc>
      </w:tr>
    </w:tbl>
    <w:p w14:paraId="0F6BB700" w14:textId="77777777" w:rsidR="00FA0A89" w:rsidRDefault="00FA0A89" w:rsidP="00FA0A89">
      <w:pPr>
        <w:pStyle w:val="P00"/>
        <w:spacing w:before="72"/>
        <w:ind w:left="0" w:right="1134"/>
        <w:rPr>
          <w:rStyle w:val="default"/>
          <w:rFonts w:cs="FrankRuehl" w:hint="cs"/>
          <w:rtl/>
        </w:rPr>
      </w:pPr>
    </w:p>
    <w:p w14:paraId="32582F27" w14:textId="77777777" w:rsidR="00954E28" w:rsidRDefault="00954E28">
      <w:pPr>
        <w:pStyle w:val="P00"/>
        <w:spacing w:before="72"/>
        <w:ind w:left="0" w:right="1134"/>
        <w:rPr>
          <w:rFonts w:cs="FrankRuehl" w:hint="cs"/>
          <w:sz w:val="26"/>
          <w:rtl/>
        </w:rPr>
      </w:pPr>
      <w:r>
        <w:rPr>
          <w:rFonts w:cs="FrankRuehl"/>
          <w:sz w:val="26"/>
          <w:rtl/>
        </w:rPr>
        <w:t>הר</w:t>
      </w:r>
      <w:r>
        <w:rPr>
          <w:rFonts w:cs="FrankRuehl" w:hint="cs"/>
          <w:sz w:val="26"/>
          <w:rtl/>
        </w:rPr>
        <w:t>יני מצהיר בזה כי כל הפרטים הרשומים</w:t>
      </w:r>
      <w:r>
        <w:rPr>
          <w:rFonts w:cs="FrankRuehl"/>
          <w:sz w:val="26"/>
          <w:rtl/>
        </w:rPr>
        <w:t xml:space="preserve"> ל</w:t>
      </w:r>
      <w:r>
        <w:rPr>
          <w:rFonts w:cs="FrankRuehl" w:hint="cs"/>
          <w:sz w:val="26"/>
          <w:rtl/>
        </w:rPr>
        <w:t>עיל הינם נכונים.</w:t>
      </w:r>
    </w:p>
    <w:p w14:paraId="7C15AED3" w14:textId="77777777" w:rsidR="00A1037F" w:rsidRDefault="00A1037F">
      <w:pPr>
        <w:pStyle w:val="P00"/>
        <w:spacing w:before="72"/>
        <w:ind w:left="0" w:right="1134"/>
        <w:rPr>
          <w:rFonts w:cs="FrankRuehl" w:hint="cs"/>
          <w:sz w:val="26"/>
          <w:rtl/>
        </w:rPr>
      </w:pPr>
    </w:p>
    <w:p w14:paraId="66E0D5AD" w14:textId="77777777" w:rsidR="00A1037F" w:rsidRDefault="00A1037F" w:rsidP="00A1037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cs="FrankRuehl" w:hint="cs"/>
          <w:sz w:val="26"/>
          <w:rtl/>
        </w:rPr>
      </w:pPr>
      <w:r>
        <w:rPr>
          <w:rFonts w:cs="FrankRuehl" w:hint="cs"/>
          <w:sz w:val="26"/>
          <w:rtl/>
        </w:rPr>
        <w:tab/>
      </w:r>
      <w:r>
        <w:rPr>
          <w:rFonts w:cs="FrankRuehl"/>
          <w:sz w:val="26"/>
          <w:rtl/>
        </w:rPr>
        <w:fldChar w:fldCharType="begin">
          <w:ffData>
            <w:name w:val="Text20"/>
            <w:enabled/>
            <w:calcOnExit w:val="0"/>
            <w:textInput>
              <w:default w:val="תאריך"/>
            </w:textInput>
          </w:ffData>
        </w:fldChar>
      </w:r>
      <w:bookmarkStart w:id="98" w:name="Text20"/>
      <w:r>
        <w:rPr>
          <w:rFonts w:cs="FrankRuehl"/>
          <w:sz w:val="26"/>
          <w:rtl/>
        </w:rPr>
        <w:instrText xml:space="preserve"> </w:instrText>
      </w:r>
      <w:r>
        <w:rPr>
          <w:rFonts w:cs="FrankRuehl"/>
          <w:sz w:val="26"/>
        </w:rPr>
        <w:instrText>FORMTEXT</w:instrText>
      </w:r>
      <w:r>
        <w:rPr>
          <w:rFonts w:cs="FrankRuehl"/>
          <w:sz w:val="26"/>
          <w:rtl/>
        </w:rPr>
        <w:instrText xml:space="preserve"> </w:instrText>
      </w:r>
      <w:r w:rsidR="00783A0F" w:rsidRPr="00A1037F">
        <w:rPr>
          <w:rFonts w:cs="FrankRuehl"/>
          <w:sz w:val="26"/>
        </w:rPr>
      </w:r>
      <w:r>
        <w:rPr>
          <w:rFonts w:cs="FrankRuehl"/>
          <w:sz w:val="26"/>
          <w:rtl/>
        </w:rPr>
        <w:fldChar w:fldCharType="separate"/>
      </w:r>
      <w:r w:rsidR="00F831BB">
        <w:rPr>
          <w:rFonts w:cs="FrankRuehl"/>
          <w:sz w:val="26"/>
          <w:rtl/>
        </w:rPr>
        <w:t>תאריך</w:t>
      </w:r>
      <w:r>
        <w:rPr>
          <w:rFonts w:cs="FrankRuehl"/>
          <w:sz w:val="26"/>
          <w:rtl/>
        </w:rPr>
        <w:fldChar w:fldCharType="end"/>
      </w:r>
      <w:bookmarkEnd w:id="98"/>
      <w:r>
        <w:rPr>
          <w:rFonts w:cs="FrankRuehl" w:hint="cs"/>
          <w:sz w:val="26"/>
          <w:rtl/>
        </w:rPr>
        <w:tab/>
        <w:t>________________</w:t>
      </w:r>
    </w:p>
    <w:p w14:paraId="5A7245F5" w14:textId="77777777" w:rsidR="00A1037F" w:rsidRPr="00A1037F" w:rsidRDefault="00A1037F" w:rsidP="00A1037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cs="FrankRuehl" w:hint="cs"/>
          <w:sz w:val="22"/>
          <w:szCs w:val="22"/>
          <w:rtl/>
        </w:rPr>
      </w:pPr>
      <w:r w:rsidRPr="00A1037F">
        <w:rPr>
          <w:rFonts w:cs="FrankRuehl" w:hint="cs"/>
          <w:sz w:val="22"/>
          <w:szCs w:val="22"/>
          <w:rtl/>
        </w:rPr>
        <w:tab/>
      </w:r>
      <w:r w:rsidRPr="00A1037F">
        <w:rPr>
          <w:rFonts w:cs="FrankRuehl" w:hint="cs"/>
          <w:sz w:val="22"/>
          <w:szCs w:val="22"/>
          <w:rtl/>
        </w:rPr>
        <w:tab/>
        <w:t>חתימה וחותמת היצרן</w:t>
      </w:r>
    </w:p>
    <w:p w14:paraId="6CF2A85C" w14:textId="77777777" w:rsidR="007D51BA" w:rsidRPr="00A1037F" w:rsidRDefault="007D51BA" w:rsidP="00A1037F">
      <w:pPr>
        <w:pStyle w:val="P00"/>
        <w:spacing w:before="72"/>
        <w:ind w:left="0" w:right="1134"/>
        <w:rPr>
          <w:rFonts w:cs="FrankRuehl"/>
          <w:sz w:val="26"/>
          <w:rtl/>
        </w:rPr>
      </w:pPr>
    </w:p>
    <w:p w14:paraId="3431C1E4" w14:textId="77777777" w:rsidR="00954E28" w:rsidRPr="00A1037F" w:rsidRDefault="00954E28">
      <w:pPr>
        <w:pStyle w:val="medium2-header"/>
        <w:keepLines w:val="0"/>
        <w:spacing w:before="72"/>
        <w:ind w:left="0" w:right="1134"/>
        <w:rPr>
          <w:rFonts w:cs="FrankRuehl"/>
          <w:noProof/>
          <w:sz w:val="26"/>
          <w:szCs w:val="26"/>
          <w:rtl/>
        </w:rPr>
      </w:pPr>
      <w:bookmarkStart w:id="99" w:name="med5"/>
      <w:bookmarkEnd w:id="99"/>
      <w:r w:rsidRPr="00A1037F">
        <w:rPr>
          <w:noProof/>
          <w:sz w:val="26"/>
          <w:szCs w:val="26"/>
          <w:lang w:val="he-IL"/>
        </w:rPr>
        <w:pict w14:anchorId="42A7E376">
          <v:rect id="_x0000_s2102" style="position:absolute;left:0;text-align:left;margin-left:464.5pt;margin-top:8.05pt;width:75.05pt;height:12.3pt;z-index:251655680" o:allowincell="f" filled="f" stroked="f" strokecolor="lime" strokeweight=".25pt">
            <v:textbox inset="0,0,0,0">
              <w:txbxContent>
                <w:p w14:paraId="33428DF4" w14:textId="77777777" w:rsidR="007D1248" w:rsidRDefault="007D1248" w:rsidP="00295E2E">
                  <w:pPr>
                    <w:spacing w:line="160" w:lineRule="exact"/>
                    <w:rPr>
                      <w:rFonts w:cs="Miriam"/>
                      <w:noProof/>
                      <w:sz w:val="18"/>
                      <w:szCs w:val="18"/>
                      <w:rtl/>
                    </w:rPr>
                  </w:pPr>
                  <w:r w:rsidRPr="00295E2E">
                    <w:rPr>
                      <w:rFonts w:cs="Miriam"/>
                      <w:b/>
                      <w:sz w:val="18"/>
                      <w:szCs w:val="18"/>
                      <w:rtl/>
                    </w:rPr>
                    <w:t>ת</w:t>
                  </w:r>
                  <w:r>
                    <w:rPr>
                      <w:rFonts w:cs="Miriam"/>
                      <w:sz w:val="18"/>
                      <w:szCs w:val="18"/>
                      <w:rtl/>
                    </w:rPr>
                    <w:t>ק</w:t>
                  </w:r>
                  <w:r>
                    <w:rPr>
                      <w:rFonts w:cs="Miriam" w:hint="cs"/>
                      <w:sz w:val="18"/>
                      <w:szCs w:val="18"/>
                      <w:rtl/>
                    </w:rPr>
                    <w:t>' תשנ"א-</w:t>
                  </w:r>
                  <w:r>
                    <w:rPr>
                      <w:rFonts w:cs="Miriam"/>
                      <w:sz w:val="18"/>
                      <w:szCs w:val="18"/>
                      <w:rtl/>
                    </w:rPr>
                    <w:t>1990</w:t>
                  </w:r>
                </w:p>
              </w:txbxContent>
            </v:textbox>
            <w10:anchorlock/>
          </v:rect>
        </w:pict>
      </w:r>
      <w:r w:rsidRPr="00A1037F">
        <w:rPr>
          <w:rFonts w:cs="FrankRuehl"/>
          <w:noProof/>
          <w:sz w:val="26"/>
          <w:szCs w:val="26"/>
          <w:rtl/>
        </w:rPr>
        <w:t>תו</w:t>
      </w:r>
      <w:r w:rsidRPr="00A1037F">
        <w:rPr>
          <w:rFonts w:cs="FrankRuehl" w:hint="cs"/>
          <w:noProof/>
          <w:sz w:val="26"/>
          <w:szCs w:val="26"/>
          <w:rtl/>
        </w:rPr>
        <w:t>ספת שלישית</w:t>
      </w:r>
    </w:p>
    <w:p w14:paraId="73E81407" w14:textId="77777777" w:rsidR="00954E28" w:rsidRPr="00A1037F" w:rsidRDefault="00954E28">
      <w:pPr>
        <w:pStyle w:val="medium-header"/>
        <w:keepNext w:val="0"/>
        <w:keepLines w:val="0"/>
        <w:ind w:left="0" w:right="1134"/>
        <w:rPr>
          <w:rFonts w:cs="FrankRuehl"/>
          <w:sz w:val="24"/>
          <w:szCs w:val="24"/>
          <w:rtl/>
        </w:rPr>
      </w:pPr>
      <w:r w:rsidRPr="00A1037F">
        <w:rPr>
          <w:rFonts w:cs="FrankRuehl"/>
          <w:sz w:val="24"/>
          <w:szCs w:val="24"/>
          <w:rtl/>
        </w:rPr>
        <w:t>(ת</w:t>
      </w:r>
      <w:r w:rsidRPr="00A1037F">
        <w:rPr>
          <w:rFonts w:cs="FrankRuehl" w:hint="cs"/>
          <w:sz w:val="24"/>
          <w:szCs w:val="24"/>
          <w:rtl/>
        </w:rPr>
        <w:t>קנה 20א)</w:t>
      </w:r>
    </w:p>
    <w:p w14:paraId="29554655" w14:textId="77777777" w:rsidR="00954E28" w:rsidRDefault="00954E28">
      <w:pPr>
        <w:pStyle w:val="P00"/>
        <w:spacing w:before="72"/>
        <w:ind w:left="0" w:right="1134"/>
        <w:rPr>
          <w:rFonts w:cs="FrankRuehl"/>
          <w:sz w:val="26"/>
          <w:rtl/>
        </w:rPr>
      </w:pPr>
      <w:r>
        <w:rPr>
          <w:rFonts w:cs="FrankRuehl"/>
          <w:sz w:val="26"/>
          <w:rtl/>
        </w:rPr>
        <w:t>מד</w:t>
      </w:r>
      <w:r>
        <w:rPr>
          <w:rFonts w:cs="FrankRuehl" w:hint="cs"/>
          <w:sz w:val="26"/>
          <w:rtl/>
        </w:rPr>
        <w:t>ינת ישראל/אגף המכס ומע"מ</w:t>
      </w:r>
    </w:p>
    <w:p w14:paraId="4777F309" w14:textId="77777777" w:rsidR="00954E28" w:rsidRDefault="00954E28">
      <w:pPr>
        <w:pStyle w:val="P00"/>
        <w:spacing w:before="72"/>
        <w:ind w:left="0" w:right="1134"/>
        <w:rPr>
          <w:rFonts w:cs="FrankRuehl"/>
          <w:sz w:val="26"/>
          <w:rtl/>
        </w:rPr>
      </w:pPr>
      <w:r>
        <w:rPr>
          <w:rFonts w:cs="FrankRuehl" w:hint="cs"/>
          <w:sz w:val="26"/>
          <w:rtl/>
        </w:rPr>
        <w:t>ט</w:t>
      </w:r>
      <w:r>
        <w:rPr>
          <w:rFonts w:cs="FrankRuehl"/>
          <w:sz w:val="26"/>
          <w:rtl/>
        </w:rPr>
        <w:t>ו</w:t>
      </w:r>
      <w:r>
        <w:rPr>
          <w:rFonts w:cs="FrankRuehl" w:hint="cs"/>
          <w:sz w:val="26"/>
          <w:rtl/>
        </w:rPr>
        <w:t>פס מב</w:t>
      </w:r>
    </w:p>
    <w:p w14:paraId="5FB37709" w14:textId="77777777" w:rsidR="00954E28" w:rsidRPr="00A1037F" w:rsidRDefault="00954E28">
      <w:pPr>
        <w:pStyle w:val="medium-header"/>
        <w:keepNext w:val="0"/>
        <w:keepLines w:val="0"/>
        <w:ind w:left="0" w:right="1134"/>
        <w:rPr>
          <w:rStyle w:val="default"/>
          <w:rFonts w:cs="FrankRuehl"/>
          <w:b/>
          <w:bCs/>
          <w:sz w:val="22"/>
          <w:szCs w:val="22"/>
          <w:rtl/>
        </w:rPr>
      </w:pPr>
      <w:r w:rsidRPr="00A1037F">
        <w:rPr>
          <w:rFonts w:cs="FrankRuehl"/>
          <w:b/>
          <w:bCs/>
          <w:sz w:val="22"/>
          <w:szCs w:val="22"/>
          <w:rtl/>
        </w:rPr>
        <w:t>בק</w:t>
      </w:r>
      <w:r w:rsidRPr="00A1037F">
        <w:rPr>
          <w:rFonts w:cs="FrankRuehl" w:hint="cs"/>
          <w:b/>
          <w:bCs/>
          <w:sz w:val="22"/>
          <w:szCs w:val="22"/>
          <w:rtl/>
        </w:rPr>
        <w:t>שת אישור כיבואן בהסדר</w:t>
      </w:r>
    </w:p>
    <w:p w14:paraId="02EA7B26" w14:textId="77777777" w:rsidR="00954E28" w:rsidRPr="00A1037F" w:rsidRDefault="00954E28" w:rsidP="00A1037F">
      <w:pPr>
        <w:pStyle w:val="medium-header"/>
        <w:keepNext w:val="0"/>
        <w:keepLines w:val="0"/>
        <w:ind w:left="0" w:right="1134"/>
        <w:rPr>
          <w:rFonts w:cs="FrankRuehl"/>
          <w:sz w:val="24"/>
          <w:szCs w:val="24"/>
          <w:rtl/>
        </w:rPr>
      </w:pPr>
      <w:r w:rsidRPr="00A1037F">
        <w:rPr>
          <w:rFonts w:cs="FrankRuehl"/>
          <w:sz w:val="24"/>
          <w:szCs w:val="24"/>
          <w:rtl/>
        </w:rPr>
        <w:t>(ל</w:t>
      </w:r>
      <w:r w:rsidRPr="00A1037F">
        <w:rPr>
          <w:rFonts w:cs="FrankRuehl" w:hint="cs"/>
          <w:sz w:val="24"/>
          <w:szCs w:val="24"/>
          <w:rtl/>
        </w:rPr>
        <w:t>פי סעיף 6א לחוק מס קניה (טובין ושירותים), תשי"ב</w:t>
      </w:r>
      <w:r w:rsidR="00A1037F">
        <w:rPr>
          <w:rFonts w:cs="FrankRuehl" w:hint="cs"/>
          <w:sz w:val="24"/>
          <w:szCs w:val="24"/>
          <w:rtl/>
        </w:rPr>
        <w:t>-</w:t>
      </w:r>
      <w:r w:rsidRPr="00A1037F">
        <w:rPr>
          <w:rFonts w:cs="FrankRuehl"/>
          <w:sz w:val="24"/>
          <w:szCs w:val="24"/>
          <w:rtl/>
        </w:rPr>
        <w:t>1952)</w:t>
      </w:r>
    </w:p>
    <w:p w14:paraId="78832356" w14:textId="77777777" w:rsidR="00954E28" w:rsidRDefault="00954E28">
      <w:pPr>
        <w:pStyle w:val="medium-header"/>
        <w:keepNext w:val="0"/>
        <w:keepLines w:val="0"/>
        <w:ind w:left="0" w:right="1134"/>
        <w:rPr>
          <w:rFonts w:cs="FrankRuehl"/>
          <w:sz w:val="26"/>
          <w:rtl/>
        </w:rPr>
      </w:pPr>
    </w:p>
    <w:p w14:paraId="59EFA5D6" w14:textId="77777777" w:rsidR="00954E28" w:rsidRDefault="00954E28" w:rsidP="00A1037F">
      <w:pPr>
        <w:pStyle w:val="medium-header"/>
        <w:keepNext w:val="0"/>
        <w:keepLines w:val="0"/>
        <w:tabs>
          <w:tab w:val="clear" w:pos="624"/>
          <w:tab w:val="clear" w:pos="1021"/>
          <w:tab w:val="clear" w:pos="1474"/>
          <w:tab w:val="clear" w:pos="1928"/>
          <w:tab w:val="clear" w:pos="2381"/>
          <w:tab w:val="clear" w:pos="2835"/>
          <w:tab w:val="right" w:pos="7938"/>
        </w:tabs>
        <w:ind w:left="0" w:right="1134"/>
        <w:jc w:val="both"/>
        <w:rPr>
          <w:rStyle w:val="default"/>
          <w:rFonts w:cs="FrankRuehl"/>
          <w:rtl/>
        </w:rPr>
      </w:pPr>
      <w:r>
        <w:rPr>
          <w:rStyle w:val="default"/>
          <w:rFonts w:cs="FrankRuehl"/>
          <w:rtl/>
        </w:rPr>
        <w:tab/>
        <w:t>ש</w:t>
      </w:r>
      <w:r>
        <w:rPr>
          <w:rStyle w:val="default"/>
          <w:rFonts w:cs="FrankRuehl" w:hint="cs"/>
          <w:rtl/>
        </w:rPr>
        <w:t xml:space="preserve">ם היבואן </w:t>
      </w:r>
      <w:r w:rsidR="00A1037F">
        <w:rPr>
          <w:rStyle w:val="default"/>
          <w:rFonts w:cs="FrankRuehl"/>
          <w:rtl/>
        </w:rPr>
        <w:fldChar w:fldCharType="begin">
          <w:ffData>
            <w:name w:val="Text21"/>
            <w:enabled/>
            <w:calcOnExit w:val="0"/>
            <w:textInput/>
          </w:ffData>
        </w:fldChar>
      </w:r>
      <w:bookmarkStart w:id="100" w:name="Text21"/>
      <w:r w:rsidR="00A1037F">
        <w:rPr>
          <w:rStyle w:val="default"/>
          <w:rFonts w:cs="FrankRuehl"/>
          <w:rtl/>
        </w:rPr>
        <w:instrText xml:space="preserve"> </w:instrText>
      </w:r>
      <w:r w:rsidR="00A1037F">
        <w:rPr>
          <w:rStyle w:val="default"/>
          <w:rFonts w:cs="FrankRuehl"/>
        </w:rPr>
        <w:instrText>FORMTEXT</w:instrText>
      </w:r>
      <w:r w:rsidR="00A1037F">
        <w:rPr>
          <w:rStyle w:val="default"/>
          <w:rFonts w:cs="FrankRuehl"/>
          <w:rtl/>
        </w:rPr>
        <w:instrText xml:space="preserve"> </w:instrText>
      </w:r>
      <w:r w:rsidR="00783A0F" w:rsidRPr="00A1037F">
        <w:rPr>
          <w:rFonts w:cs="FrankRuehl"/>
          <w:sz w:val="26"/>
        </w:rPr>
      </w:r>
      <w:r w:rsidR="00A1037F">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A1037F">
        <w:rPr>
          <w:rStyle w:val="default"/>
          <w:rFonts w:cs="FrankRuehl"/>
          <w:rtl/>
        </w:rPr>
        <w:fldChar w:fldCharType="end"/>
      </w:r>
      <w:bookmarkEnd w:id="100"/>
      <w:r>
        <w:rPr>
          <w:rStyle w:val="default"/>
          <w:rFonts w:cs="FrankRuehl" w:hint="cs"/>
          <w:rtl/>
        </w:rPr>
        <w:t xml:space="preserve"> מס' ה</w:t>
      </w:r>
      <w:r>
        <w:rPr>
          <w:rStyle w:val="default"/>
          <w:rFonts w:cs="FrankRuehl"/>
          <w:rtl/>
        </w:rPr>
        <w:t>יב</w:t>
      </w:r>
      <w:r>
        <w:rPr>
          <w:rStyle w:val="default"/>
          <w:rFonts w:cs="FrankRuehl" w:hint="cs"/>
          <w:rtl/>
        </w:rPr>
        <w:t xml:space="preserve">ואן </w:t>
      </w:r>
      <w:r w:rsidR="00A1037F">
        <w:rPr>
          <w:rStyle w:val="default"/>
          <w:rFonts w:cs="FrankRuehl"/>
          <w:rtl/>
        </w:rPr>
        <w:fldChar w:fldCharType="begin">
          <w:ffData>
            <w:name w:val="Text22"/>
            <w:enabled/>
            <w:calcOnExit w:val="0"/>
            <w:textInput/>
          </w:ffData>
        </w:fldChar>
      </w:r>
      <w:bookmarkStart w:id="101" w:name="Text22"/>
      <w:r w:rsidR="00A1037F">
        <w:rPr>
          <w:rStyle w:val="default"/>
          <w:rFonts w:cs="FrankRuehl"/>
          <w:rtl/>
        </w:rPr>
        <w:instrText xml:space="preserve"> </w:instrText>
      </w:r>
      <w:r w:rsidR="00A1037F">
        <w:rPr>
          <w:rStyle w:val="default"/>
          <w:rFonts w:cs="FrankRuehl"/>
        </w:rPr>
        <w:instrText>FORMTEXT</w:instrText>
      </w:r>
      <w:r w:rsidR="00A1037F">
        <w:rPr>
          <w:rStyle w:val="default"/>
          <w:rFonts w:cs="FrankRuehl"/>
          <w:rtl/>
        </w:rPr>
        <w:instrText xml:space="preserve"> </w:instrText>
      </w:r>
      <w:r w:rsidR="00783A0F" w:rsidRPr="00A1037F">
        <w:rPr>
          <w:rFonts w:cs="FrankRuehl"/>
          <w:sz w:val="26"/>
        </w:rPr>
      </w:r>
      <w:r w:rsidR="00A1037F">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A1037F">
        <w:rPr>
          <w:rStyle w:val="default"/>
          <w:rFonts w:cs="FrankRuehl"/>
          <w:rtl/>
        </w:rPr>
        <w:fldChar w:fldCharType="end"/>
      </w:r>
      <w:bookmarkEnd w:id="101"/>
    </w:p>
    <w:p w14:paraId="59B9DC6E" w14:textId="77777777" w:rsidR="00954E28" w:rsidRDefault="00954E28" w:rsidP="00A1037F">
      <w:pPr>
        <w:pStyle w:val="medium-header"/>
        <w:keepNext w:val="0"/>
        <w:keepLines w:val="0"/>
        <w:tabs>
          <w:tab w:val="clear" w:pos="624"/>
          <w:tab w:val="clear" w:pos="1021"/>
          <w:tab w:val="clear" w:pos="1474"/>
          <w:tab w:val="clear" w:pos="1928"/>
          <w:tab w:val="clear" w:pos="2381"/>
          <w:tab w:val="clear" w:pos="2835"/>
          <w:tab w:val="right" w:pos="7938"/>
        </w:tabs>
        <w:ind w:left="0" w:right="1134"/>
        <w:jc w:val="both"/>
        <w:rPr>
          <w:rStyle w:val="default"/>
          <w:rFonts w:cs="FrankRuehl" w:hint="cs"/>
          <w:rtl/>
        </w:rPr>
      </w:pPr>
      <w:r>
        <w:rPr>
          <w:rStyle w:val="default"/>
          <w:rFonts w:cs="FrankRuehl"/>
          <w:rtl/>
        </w:rPr>
        <w:tab/>
        <w:t>מ</w:t>
      </w:r>
      <w:r>
        <w:rPr>
          <w:rStyle w:val="default"/>
          <w:rFonts w:cs="FrankRuehl" w:hint="cs"/>
          <w:rtl/>
        </w:rPr>
        <w:t xml:space="preserve">ס' עוסק במע"מ </w:t>
      </w:r>
      <w:r w:rsidR="00A1037F">
        <w:rPr>
          <w:rStyle w:val="default"/>
          <w:rFonts w:cs="FrankRuehl"/>
          <w:rtl/>
        </w:rPr>
        <w:fldChar w:fldCharType="begin">
          <w:ffData>
            <w:name w:val="Text23"/>
            <w:enabled/>
            <w:calcOnExit w:val="0"/>
            <w:textInput/>
          </w:ffData>
        </w:fldChar>
      </w:r>
      <w:bookmarkStart w:id="102" w:name="Text23"/>
      <w:r w:rsidR="00A1037F">
        <w:rPr>
          <w:rStyle w:val="default"/>
          <w:rFonts w:cs="FrankRuehl"/>
          <w:rtl/>
        </w:rPr>
        <w:instrText xml:space="preserve"> </w:instrText>
      </w:r>
      <w:r w:rsidR="00A1037F">
        <w:rPr>
          <w:rStyle w:val="default"/>
          <w:rFonts w:cs="FrankRuehl"/>
        </w:rPr>
        <w:instrText>FORMTEXT</w:instrText>
      </w:r>
      <w:r w:rsidR="00A1037F">
        <w:rPr>
          <w:rStyle w:val="default"/>
          <w:rFonts w:cs="FrankRuehl"/>
          <w:rtl/>
        </w:rPr>
        <w:instrText xml:space="preserve"> </w:instrText>
      </w:r>
      <w:r w:rsidR="00783A0F" w:rsidRPr="00A1037F">
        <w:rPr>
          <w:rStyle w:val="default"/>
          <w:rFonts w:cs="FrankRuehl"/>
        </w:rPr>
      </w:r>
      <w:r w:rsidR="00A1037F">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A1037F">
        <w:rPr>
          <w:rStyle w:val="default"/>
          <w:rFonts w:cs="FrankRuehl"/>
          <w:rtl/>
        </w:rPr>
        <w:fldChar w:fldCharType="end"/>
      </w:r>
      <w:bookmarkEnd w:id="102"/>
    </w:p>
    <w:p w14:paraId="4A4A520F" w14:textId="77777777" w:rsidR="00954E28" w:rsidRDefault="00954E28" w:rsidP="00A1037F">
      <w:pPr>
        <w:pStyle w:val="medium-header"/>
        <w:keepNext w:val="0"/>
        <w:keepLines w:val="0"/>
        <w:tabs>
          <w:tab w:val="clear" w:pos="624"/>
          <w:tab w:val="clear" w:pos="1021"/>
          <w:tab w:val="clear" w:pos="1474"/>
          <w:tab w:val="clear" w:pos="1928"/>
          <w:tab w:val="clear" w:pos="2381"/>
          <w:tab w:val="clear" w:pos="2835"/>
          <w:tab w:val="right" w:pos="7938"/>
        </w:tabs>
        <w:ind w:left="0" w:right="1134"/>
        <w:jc w:val="both"/>
        <w:rPr>
          <w:rStyle w:val="default"/>
          <w:rFonts w:cs="FrankRuehl"/>
          <w:rtl/>
        </w:rPr>
      </w:pPr>
      <w:r w:rsidRPr="00A1037F">
        <w:rPr>
          <w:rStyle w:val="default"/>
          <w:rFonts w:cs="FrankRuehl"/>
          <w:rtl/>
        </w:rPr>
        <w:tab/>
      </w:r>
      <w:r>
        <w:rPr>
          <w:rStyle w:val="default"/>
          <w:rFonts w:cs="FrankRuehl"/>
          <w:rtl/>
        </w:rPr>
        <w:t>מע</w:t>
      </w:r>
      <w:r>
        <w:rPr>
          <w:rStyle w:val="default"/>
          <w:rFonts w:cs="FrankRuehl" w:hint="cs"/>
          <w:rtl/>
        </w:rPr>
        <w:t xml:space="preserve">ן העוסק </w:t>
      </w:r>
      <w:r w:rsidR="00A1037F">
        <w:rPr>
          <w:rStyle w:val="default"/>
          <w:rFonts w:cs="FrankRuehl"/>
          <w:rtl/>
        </w:rPr>
        <w:fldChar w:fldCharType="begin">
          <w:ffData>
            <w:name w:val="Text24"/>
            <w:enabled/>
            <w:calcOnExit w:val="0"/>
            <w:textInput/>
          </w:ffData>
        </w:fldChar>
      </w:r>
      <w:bookmarkStart w:id="103" w:name="Text24"/>
      <w:r w:rsidR="00A1037F">
        <w:rPr>
          <w:rStyle w:val="default"/>
          <w:rFonts w:cs="FrankRuehl"/>
          <w:rtl/>
        </w:rPr>
        <w:instrText xml:space="preserve"> </w:instrText>
      </w:r>
      <w:r w:rsidR="00A1037F">
        <w:rPr>
          <w:rStyle w:val="default"/>
          <w:rFonts w:cs="FrankRuehl"/>
        </w:rPr>
        <w:instrText>FORMTEXT</w:instrText>
      </w:r>
      <w:r w:rsidR="00A1037F">
        <w:rPr>
          <w:rStyle w:val="default"/>
          <w:rFonts w:cs="FrankRuehl"/>
          <w:rtl/>
        </w:rPr>
        <w:instrText xml:space="preserve"> </w:instrText>
      </w:r>
      <w:r w:rsidR="00783A0F" w:rsidRPr="00A1037F">
        <w:rPr>
          <w:rStyle w:val="default"/>
          <w:rFonts w:cs="FrankRuehl"/>
        </w:rPr>
      </w:r>
      <w:r w:rsidR="00A1037F">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A1037F">
        <w:rPr>
          <w:rStyle w:val="default"/>
          <w:rFonts w:cs="FrankRuehl"/>
          <w:rtl/>
        </w:rPr>
        <w:fldChar w:fldCharType="end"/>
      </w:r>
      <w:bookmarkEnd w:id="103"/>
    </w:p>
    <w:p w14:paraId="203AEB15" w14:textId="77777777" w:rsidR="00954E28" w:rsidRDefault="00954E28">
      <w:pPr>
        <w:pStyle w:val="P00"/>
        <w:tabs>
          <w:tab w:val="clear" w:pos="624"/>
          <w:tab w:val="clear" w:pos="1021"/>
          <w:tab w:val="clear" w:pos="1474"/>
          <w:tab w:val="clear" w:pos="1928"/>
          <w:tab w:val="clear" w:pos="2381"/>
          <w:tab w:val="clear" w:pos="2835"/>
          <w:tab w:val="left" w:pos="2409"/>
        </w:tabs>
        <w:spacing w:before="72"/>
        <w:ind w:left="0" w:right="1134"/>
        <w:rPr>
          <w:rStyle w:val="default"/>
          <w:rFonts w:cs="FrankRuehl"/>
          <w:rtl/>
        </w:rPr>
      </w:pPr>
      <w:r>
        <w:rPr>
          <w:rStyle w:val="default"/>
          <w:rFonts w:cs="FrankRuehl" w:hint="cs"/>
          <w:rtl/>
        </w:rPr>
        <w:t>ל</w:t>
      </w:r>
      <w:r>
        <w:rPr>
          <w:rStyle w:val="default"/>
          <w:rFonts w:cs="FrankRuehl"/>
          <w:rtl/>
        </w:rPr>
        <w:t>כ</w:t>
      </w:r>
      <w:r>
        <w:rPr>
          <w:rStyle w:val="default"/>
          <w:rFonts w:cs="FrankRuehl" w:hint="cs"/>
          <w:rtl/>
        </w:rPr>
        <w:t>בוד</w:t>
      </w:r>
    </w:p>
    <w:p w14:paraId="0F59521C" w14:textId="77777777" w:rsidR="00954E28" w:rsidRDefault="00954E28">
      <w:pPr>
        <w:pStyle w:val="P00"/>
        <w:spacing w:before="72"/>
        <w:ind w:left="0" w:right="1134"/>
        <w:rPr>
          <w:rStyle w:val="default"/>
          <w:rFonts w:cs="FrankRuehl"/>
          <w:rtl/>
        </w:rPr>
      </w:pPr>
      <w:r>
        <w:rPr>
          <w:rStyle w:val="default"/>
          <w:rFonts w:cs="FrankRuehl"/>
          <w:rtl/>
        </w:rPr>
        <w:t>גו</w:t>
      </w:r>
      <w:r>
        <w:rPr>
          <w:rStyle w:val="default"/>
          <w:rFonts w:cs="FrankRuehl" w:hint="cs"/>
          <w:rtl/>
        </w:rPr>
        <w:t>בה המכס</w:t>
      </w:r>
    </w:p>
    <w:p w14:paraId="70AFA89A" w14:textId="77777777" w:rsidR="00954E28" w:rsidRDefault="00954E28" w:rsidP="00A1037F">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יני מבקש לקבל אישור כיבואן בהסדר לפי הפרטים המופיעים לעיל, לצורך תשלום מס קניה ביבוא לפי סעיף 6א לחוק מס קניה (טובין ושירותים), תשי"ב</w:t>
      </w:r>
      <w:r w:rsidR="00A1037F">
        <w:rPr>
          <w:rStyle w:val="default"/>
          <w:rFonts w:cs="FrankRuehl" w:hint="cs"/>
          <w:rtl/>
        </w:rPr>
        <w:t>-</w:t>
      </w:r>
      <w:r>
        <w:rPr>
          <w:rStyle w:val="default"/>
          <w:rFonts w:cs="FrankRuehl"/>
          <w:rtl/>
        </w:rPr>
        <w:t xml:space="preserve">1952, </w:t>
      </w:r>
      <w:r>
        <w:rPr>
          <w:rStyle w:val="default"/>
          <w:rFonts w:cs="FrankRuehl" w:hint="cs"/>
          <w:rtl/>
        </w:rPr>
        <w:t>והתקנות שלפיו.</w:t>
      </w:r>
    </w:p>
    <w:p w14:paraId="1DE41123" w14:textId="77777777" w:rsidR="00954E28" w:rsidRDefault="00954E28">
      <w:pPr>
        <w:pStyle w:val="P00"/>
        <w:spacing w:before="72"/>
        <w:ind w:left="0" w:right="1134"/>
        <w:rPr>
          <w:rFonts w:cs="FrankRuehl"/>
          <w:sz w:val="26"/>
          <w:rtl/>
        </w:rPr>
      </w:pPr>
      <w:r>
        <w:rPr>
          <w:rFonts w:cs="FrankRuehl"/>
          <w:sz w:val="26"/>
          <w:rtl/>
        </w:rPr>
        <w:t>לצ</w:t>
      </w:r>
      <w:r>
        <w:rPr>
          <w:rFonts w:cs="FrankRuehl" w:hint="cs"/>
          <w:sz w:val="26"/>
          <w:rtl/>
        </w:rPr>
        <w:t>ורך זה הריני</w:t>
      </w:r>
      <w:r>
        <w:rPr>
          <w:rFonts w:cs="FrankRuehl"/>
          <w:sz w:val="26"/>
          <w:rtl/>
        </w:rPr>
        <w:t xml:space="preserve"> מ</w:t>
      </w:r>
      <w:r>
        <w:rPr>
          <w:rFonts w:cs="FrankRuehl" w:hint="cs"/>
          <w:sz w:val="26"/>
          <w:rtl/>
        </w:rPr>
        <w:t>צהיר כי:</w:t>
      </w:r>
    </w:p>
    <w:p w14:paraId="5172227D" w14:textId="77777777" w:rsidR="00954E28" w:rsidRDefault="00954E28" w:rsidP="00A1037F">
      <w:pPr>
        <w:pStyle w:val="P02"/>
        <w:spacing w:before="72"/>
        <w:ind w:left="1021" w:right="1134"/>
        <w:rPr>
          <w:rStyle w:val="default"/>
          <w:rFonts w:cs="FrankRuehl"/>
          <w:rtl/>
        </w:rPr>
      </w:pPr>
      <w:r>
        <w:rPr>
          <w:rFonts w:cs="FrankRuehl"/>
          <w:sz w:val="26"/>
          <w:rtl/>
        </w:rPr>
        <w:tab/>
      </w:r>
      <w:r>
        <w:rPr>
          <w:rStyle w:val="default"/>
          <w:rFonts w:cs="FrankRuehl"/>
          <w:rtl/>
        </w:rPr>
        <w:t>א.</w:t>
      </w:r>
      <w:r>
        <w:rPr>
          <w:rStyle w:val="default"/>
          <w:rFonts w:cs="FrankRuehl"/>
          <w:rtl/>
        </w:rPr>
        <w:tab/>
        <w:t>ע</w:t>
      </w:r>
      <w:r>
        <w:rPr>
          <w:rStyle w:val="default"/>
          <w:rFonts w:cs="FrankRuehl" w:hint="cs"/>
          <w:rtl/>
        </w:rPr>
        <w:t xml:space="preserve">רך היבוא פו"ב שבצענו בשנת המס 1990 הגיע לסכום בשקלים חדשים השווה ל- דולר </w:t>
      </w:r>
      <w:r w:rsidR="00A1037F">
        <w:rPr>
          <w:rStyle w:val="default"/>
          <w:rFonts w:cs="FrankRuehl"/>
          <w:rtl/>
        </w:rPr>
        <w:fldChar w:fldCharType="begin">
          <w:ffData>
            <w:name w:val="Text25"/>
            <w:enabled/>
            <w:calcOnExit w:val="0"/>
            <w:textInput/>
          </w:ffData>
        </w:fldChar>
      </w:r>
      <w:bookmarkStart w:id="104" w:name="Text25"/>
      <w:r w:rsidR="00A1037F">
        <w:rPr>
          <w:rStyle w:val="default"/>
          <w:rFonts w:cs="FrankRuehl"/>
          <w:rtl/>
        </w:rPr>
        <w:instrText xml:space="preserve"> </w:instrText>
      </w:r>
      <w:r w:rsidR="00A1037F">
        <w:rPr>
          <w:rStyle w:val="default"/>
          <w:rFonts w:cs="FrankRuehl"/>
        </w:rPr>
        <w:instrText>FORMTEXT</w:instrText>
      </w:r>
      <w:r w:rsidR="00A1037F">
        <w:rPr>
          <w:rStyle w:val="default"/>
          <w:rFonts w:cs="FrankRuehl"/>
          <w:rtl/>
        </w:rPr>
        <w:instrText xml:space="preserve"> </w:instrText>
      </w:r>
      <w:r w:rsidR="00783A0F" w:rsidRPr="00A1037F">
        <w:rPr>
          <w:rFonts w:cs="FrankRuehl"/>
          <w:sz w:val="26"/>
        </w:rPr>
      </w:r>
      <w:r w:rsidR="00A1037F">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A1037F">
        <w:rPr>
          <w:rStyle w:val="default"/>
          <w:rFonts w:cs="FrankRuehl"/>
          <w:rtl/>
        </w:rPr>
        <w:fldChar w:fldCharType="end"/>
      </w:r>
      <w:bookmarkEnd w:id="104"/>
      <w:r>
        <w:rPr>
          <w:rStyle w:val="default"/>
          <w:rFonts w:cs="FrankRuehl" w:hint="cs"/>
          <w:rtl/>
        </w:rPr>
        <w:t xml:space="preserve"> של ארה"ב.</w:t>
      </w:r>
    </w:p>
    <w:p w14:paraId="22A1E6C9" w14:textId="77777777" w:rsidR="00954E28" w:rsidRDefault="00954E28" w:rsidP="00A1037F">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א</w:t>
      </w:r>
      <w:r>
        <w:rPr>
          <w:rStyle w:val="default"/>
          <w:rFonts w:cs="FrankRuehl" w:hint="cs"/>
          <w:rtl/>
        </w:rPr>
        <w:t>נו מנהלים מערכת חשבונות על פי הוראות מס הכנסה (ניהול פנקסי חשבונות) (מס' 2), תשל"ג</w:t>
      </w:r>
      <w:r w:rsidR="00A1037F">
        <w:rPr>
          <w:rStyle w:val="default"/>
          <w:rFonts w:cs="FrankRuehl" w:hint="cs"/>
          <w:rtl/>
        </w:rPr>
        <w:t>-</w:t>
      </w:r>
      <w:r>
        <w:rPr>
          <w:rStyle w:val="default"/>
          <w:rFonts w:cs="FrankRuehl"/>
          <w:rtl/>
        </w:rPr>
        <w:t xml:space="preserve">1973, </w:t>
      </w:r>
      <w:r>
        <w:rPr>
          <w:rStyle w:val="default"/>
          <w:rFonts w:cs="FrankRuehl" w:hint="cs"/>
          <w:rtl/>
        </w:rPr>
        <w:t>ותקנות מס ערך מוסף (ניהול פנקסי חשבונות)</w:t>
      </w:r>
      <w:r>
        <w:rPr>
          <w:rStyle w:val="default"/>
          <w:rFonts w:cs="FrankRuehl"/>
          <w:rtl/>
        </w:rPr>
        <w:t xml:space="preserve">, </w:t>
      </w:r>
      <w:r>
        <w:rPr>
          <w:rStyle w:val="default"/>
          <w:rFonts w:cs="FrankRuehl" w:hint="cs"/>
          <w:rtl/>
        </w:rPr>
        <w:t>תשל"ו</w:t>
      </w:r>
      <w:r w:rsidR="00A1037F">
        <w:rPr>
          <w:rStyle w:val="default"/>
          <w:rFonts w:cs="FrankRuehl" w:hint="cs"/>
          <w:rtl/>
        </w:rPr>
        <w:t>-</w:t>
      </w:r>
      <w:r>
        <w:rPr>
          <w:rStyle w:val="default"/>
          <w:rFonts w:cs="FrankRuehl"/>
          <w:rtl/>
        </w:rPr>
        <w:t xml:space="preserve">1976, </w:t>
      </w:r>
      <w:r>
        <w:rPr>
          <w:rStyle w:val="default"/>
          <w:rFonts w:cs="FrankRuehl" w:hint="cs"/>
          <w:rtl/>
        </w:rPr>
        <w:t>ומג</w:t>
      </w:r>
      <w:r>
        <w:rPr>
          <w:rStyle w:val="default"/>
          <w:rFonts w:cs="FrankRuehl"/>
          <w:rtl/>
        </w:rPr>
        <w:t>יש</w:t>
      </w:r>
      <w:r>
        <w:rPr>
          <w:rStyle w:val="default"/>
          <w:rFonts w:cs="FrankRuehl" w:hint="cs"/>
          <w:rtl/>
        </w:rPr>
        <w:t>ים במועד דו"וחות מלאים ונכונים לרשויות המס.</w:t>
      </w:r>
    </w:p>
    <w:p w14:paraId="381F6A89" w14:textId="77777777" w:rsidR="00954E28" w:rsidRDefault="00954E28" w:rsidP="00A1037F">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ב</w:t>
      </w:r>
      <w:r>
        <w:rPr>
          <w:rStyle w:val="default"/>
          <w:rFonts w:cs="FrankRuehl" w:hint="cs"/>
          <w:rtl/>
        </w:rPr>
        <w:t>חמש השנים שקדמו למועד הגשת בקשה זו לא הורשענו בעבירת מס</w:t>
      </w:r>
      <w:r w:rsidR="00A1037F">
        <w:rPr>
          <w:rStyle w:val="a6"/>
          <w:rFonts w:cs="FrankRuehl"/>
          <w:sz w:val="26"/>
          <w:rtl/>
        </w:rPr>
        <w:footnoteReference w:id="2"/>
      </w:r>
      <w:r>
        <w:rPr>
          <w:rStyle w:val="default"/>
          <w:rFonts w:cs="FrankRuehl" w:hint="cs"/>
          <w:rtl/>
        </w:rPr>
        <w:t xml:space="preserve"> וכן לא הוטל עלינו כופר כסף או קנס מינהלי בשל עבירה כאמור.</w:t>
      </w:r>
    </w:p>
    <w:p w14:paraId="2846E87B" w14:textId="77777777" w:rsidR="00954E28" w:rsidRDefault="00954E28">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rtl/>
        </w:rPr>
        <w:tab/>
        <w:t>כ</w:t>
      </w:r>
      <w:r>
        <w:rPr>
          <w:rStyle w:val="default"/>
          <w:rFonts w:cs="FrankRuehl" w:hint="cs"/>
          <w:rtl/>
        </w:rPr>
        <w:t>ל הפרטים המפורטים בטופס זה נכונים, וידוע לי כי מסירת פרטים לא נכונים</w:t>
      </w:r>
      <w:r>
        <w:rPr>
          <w:rStyle w:val="default"/>
          <w:rFonts w:cs="FrankRuehl"/>
          <w:rtl/>
        </w:rPr>
        <w:t xml:space="preserve"> </w:t>
      </w:r>
      <w:r>
        <w:rPr>
          <w:rStyle w:val="default"/>
          <w:rFonts w:cs="FrankRuehl" w:hint="cs"/>
          <w:rtl/>
        </w:rPr>
        <w:t>מהווה עבירה פליל</w:t>
      </w:r>
      <w:r>
        <w:rPr>
          <w:rStyle w:val="default"/>
          <w:rFonts w:cs="FrankRuehl"/>
          <w:rtl/>
        </w:rPr>
        <w:t>ית</w:t>
      </w:r>
      <w:r>
        <w:rPr>
          <w:rStyle w:val="default"/>
          <w:rFonts w:cs="FrankRuehl" w:hint="cs"/>
          <w:rtl/>
        </w:rPr>
        <w:t>.</w:t>
      </w:r>
    </w:p>
    <w:p w14:paraId="435180F0" w14:textId="77777777" w:rsidR="00954E28" w:rsidRDefault="00954E28" w:rsidP="00A1037F">
      <w:pPr>
        <w:pStyle w:val="P00"/>
        <w:spacing w:before="72"/>
        <w:ind w:left="0" w:right="1134"/>
        <w:rPr>
          <w:rStyle w:val="default"/>
          <w:rFonts w:cs="FrankRuehl" w:hint="cs"/>
          <w:rtl/>
        </w:rPr>
      </w:pPr>
    </w:p>
    <w:p w14:paraId="28CC5141" w14:textId="77777777" w:rsidR="00A1037F" w:rsidRDefault="00A1037F" w:rsidP="00A1037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26"/>
            <w:enabled/>
            <w:calcOnExit w:val="0"/>
            <w:textInput>
              <w:default w:val="תאריך"/>
            </w:textInput>
          </w:ffData>
        </w:fldChar>
      </w:r>
      <w:bookmarkStart w:id="105"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83A0F" w:rsidRPr="00A1037F">
        <w:rPr>
          <w:rFonts w:cs="FrankRuehl"/>
          <w:sz w:val="26"/>
        </w:rPr>
      </w:r>
      <w:r>
        <w:rPr>
          <w:rStyle w:val="default"/>
          <w:rFonts w:cs="FrankRuehl"/>
          <w:rtl/>
        </w:rPr>
        <w:fldChar w:fldCharType="separate"/>
      </w:r>
      <w:r w:rsidR="00F831BB">
        <w:rPr>
          <w:rStyle w:val="default"/>
          <w:rFonts w:cs="FrankRuehl"/>
          <w:rtl/>
        </w:rPr>
        <w:t>תאריך</w:t>
      </w:r>
      <w:r>
        <w:rPr>
          <w:rStyle w:val="default"/>
          <w:rFonts w:cs="FrankRuehl"/>
          <w:rtl/>
        </w:rPr>
        <w:fldChar w:fldCharType="end"/>
      </w:r>
      <w:bookmarkEnd w:id="105"/>
      <w:r>
        <w:rPr>
          <w:rStyle w:val="default"/>
          <w:rFonts w:cs="FrankRuehl" w:hint="cs"/>
          <w:rtl/>
        </w:rPr>
        <w:tab/>
        <w:t>__________________</w:t>
      </w:r>
    </w:p>
    <w:p w14:paraId="4155EAD4" w14:textId="77777777" w:rsidR="00A1037F" w:rsidRPr="00A1037F" w:rsidRDefault="00A1037F" w:rsidP="00A1037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A1037F">
        <w:rPr>
          <w:rStyle w:val="default"/>
          <w:rFonts w:cs="FrankRuehl" w:hint="cs"/>
          <w:sz w:val="22"/>
          <w:szCs w:val="22"/>
          <w:rtl/>
        </w:rPr>
        <w:tab/>
      </w:r>
      <w:r w:rsidRPr="00A1037F">
        <w:rPr>
          <w:rStyle w:val="default"/>
          <w:rFonts w:cs="FrankRuehl" w:hint="cs"/>
          <w:sz w:val="22"/>
          <w:szCs w:val="22"/>
          <w:rtl/>
        </w:rPr>
        <w:tab/>
        <w:t>חתימה וחותמת היבואן</w:t>
      </w:r>
    </w:p>
    <w:p w14:paraId="181E940B" w14:textId="77777777" w:rsidR="00A1037F" w:rsidRDefault="00A1037F" w:rsidP="00A1037F">
      <w:pPr>
        <w:pStyle w:val="P00"/>
        <w:spacing w:before="72"/>
        <w:ind w:left="0" w:right="1134"/>
        <w:rPr>
          <w:rStyle w:val="default"/>
          <w:rFonts w:cs="FrankRuehl" w:hint="cs"/>
          <w:rtl/>
        </w:rPr>
      </w:pPr>
    </w:p>
    <w:p w14:paraId="68223958" w14:textId="77777777" w:rsidR="00954E28" w:rsidRDefault="00954E28" w:rsidP="00A1037F">
      <w:pPr>
        <w:pStyle w:val="medium-header"/>
        <w:keepNext w:val="0"/>
        <w:keepLines w:val="0"/>
        <w:tabs>
          <w:tab w:val="clear" w:pos="624"/>
          <w:tab w:val="clear" w:pos="1021"/>
          <w:tab w:val="clear" w:pos="1474"/>
          <w:tab w:val="clear" w:pos="1928"/>
          <w:tab w:val="clear" w:pos="2381"/>
          <w:tab w:val="clear" w:pos="2835"/>
          <w:tab w:val="right" w:pos="7938"/>
        </w:tabs>
        <w:ind w:left="0" w:right="1134"/>
        <w:jc w:val="both"/>
        <w:rPr>
          <w:rStyle w:val="default"/>
          <w:rFonts w:cs="FrankRuehl"/>
          <w:rtl/>
        </w:rPr>
      </w:pPr>
      <w:r w:rsidRPr="00A1037F">
        <w:rPr>
          <w:rStyle w:val="default"/>
          <w:rFonts w:cs="FrankRuehl"/>
          <w:rtl/>
        </w:rPr>
        <w:tab/>
      </w:r>
      <w:r>
        <w:rPr>
          <w:rStyle w:val="default"/>
          <w:rFonts w:cs="FrankRuehl"/>
          <w:rtl/>
        </w:rPr>
        <w:t>שם</w:t>
      </w:r>
      <w:r>
        <w:rPr>
          <w:rStyle w:val="default"/>
          <w:rFonts w:cs="FrankRuehl" w:hint="cs"/>
          <w:rtl/>
        </w:rPr>
        <w:t xml:space="preserve"> החותם </w:t>
      </w:r>
      <w:r w:rsidR="00A1037F">
        <w:rPr>
          <w:rStyle w:val="default"/>
          <w:rFonts w:cs="FrankRuehl"/>
          <w:rtl/>
        </w:rPr>
        <w:fldChar w:fldCharType="begin">
          <w:ffData>
            <w:name w:val="Text27"/>
            <w:enabled/>
            <w:calcOnExit w:val="0"/>
            <w:textInput/>
          </w:ffData>
        </w:fldChar>
      </w:r>
      <w:bookmarkStart w:id="106" w:name="Text27"/>
      <w:r w:rsidR="00A1037F">
        <w:rPr>
          <w:rStyle w:val="default"/>
          <w:rFonts w:cs="FrankRuehl"/>
          <w:rtl/>
        </w:rPr>
        <w:instrText xml:space="preserve"> </w:instrText>
      </w:r>
      <w:r w:rsidR="00A1037F">
        <w:rPr>
          <w:rStyle w:val="default"/>
          <w:rFonts w:cs="FrankRuehl"/>
        </w:rPr>
        <w:instrText>FORMTEXT</w:instrText>
      </w:r>
      <w:r w:rsidR="00A1037F">
        <w:rPr>
          <w:rStyle w:val="default"/>
          <w:rFonts w:cs="FrankRuehl"/>
          <w:rtl/>
        </w:rPr>
        <w:instrText xml:space="preserve"> </w:instrText>
      </w:r>
      <w:r w:rsidR="00783A0F" w:rsidRPr="00A1037F">
        <w:rPr>
          <w:rStyle w:val="default"/>
          <w:rFonts w:cs="FrankRuehl"/>
        </w:rPr>
      </w:r>
      <w:r w:rsidR="00A1037F">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A1037F">
        <w:rPr>
          <w:rStyle w:val="default"/>
          <w:rFonts w:cs="FrankRuehl"/>
          <w:rtl/>
        </w:rPr>
        <w:fldChar w:fldCharType="end"/>
      </w:r>
      <w:bookmarkEnd w:id="106"/>
    </w:p>
    <w:p w14:paraId="03FECC86" w14:textId="77777777" w:rsidR="00954E28" w:rsidRDefault="00954E28" w:rsidP="00A1037F">
      <w:pPr>
        <w:pStyle w:val="medium-header"/>
        <w:keepNext w:val="0"/>
        <w:keepLines w:val="0"/>
        <w:tabs>
          <w:tab w:val="clear" w:pos="624"/>
          <w:tab w:val="clear" w:pos="1021"/>
          <w:tab w:val="clear" w:pos="1474"/>
          <w:tab w:val="clear" w:pos="1928"/>
          <w:tab w:val="clear" w:pos="2381"/>
          <w:tab w:val="clear" w:pos="2835"/>
          <w:tab w:val="right" w:pos="7938"/>
        </w:tabs>
        <w:ind w:left="0" w:right="1134"/>
        <w:jc w:val="both"/>
        <w:rPr>
          <w:rStyle w:val="default"/>
          <w:rFonts w:cs="FrankRuehl"/>
          <w:rtl/>
        </w:rPr>
      </w:pPr>
      <w:r w:rsidRPr="00A1037F">
        <w:rPr>
          <w:rStyle w:val="default"/>
          <w:rFonts w:cs="FrankRuehl"/>
          <w:rtl/>
        </w:rPr>
        <w:tab/>
      </w:r>
      <w:r>
        <w:rPr>
          <w:rStyle w:val="default"/>
          <w:rFonts w:cs="FrankRuehl"/>
          <w:rtl/>
        </w:rPr>
        <w:t>מס</w:t>
      </w:r>
      <w:r>
        <w:rPr>
          <w:rStyle w:val="default"/>
          <w:rFonts w:cs="FrankRuehl" w:hint="cs"/>
          <w:rtl/>
        </w:rPr>
        <w:t xml:space="preserve">' ת"ז </w:t>
      </w:r>
      <w:r w:rsidR="00A1037F">
        <w:rPr>
          <w:rStyle w:val="default"/>
          <w:rFonts w:cs="FrankRuehl"/>
          <w:rtl/>
        </w:rPr>
        <w:fldChar w:fldCharType="begin">
          <w:ffData>
            <w:name w:val="Text28"/>
            <w:enabled/>
            <w:calcOnExit w:val="0"/>
            <w:textInput/>
          </w:ffData>
        </w:fldChar>
      </w:r>
      <w:bookmarkStart w:id="107" w:name="Text28"/>
      <w:r w:rsidR="00A1037F">
        <w:rPr>
          <w:rStyle w:val="default"/>
          <w:rFonts w:cs="FrankRuehl"/>
          <w:rtl/>
        </w:rPr>
        <w:instrText xml:space="preserve"> </w:instrText>
      </w:r>
      <w:r w:rsidR="00A1037F">
        <w:rPr>
          <w:rStyle w:val="default"/>
          <w:rFonts w:cs="FrankRuehl"/>
        </w:rPr>
        <w:instrText>FORMTEXT</w:instrText>
      </w:r>
      <w:r w:rsidR="00A1037F">
        <w:rPr>
          <w:rStyle w:val="default"/>
          <w:rFonts w:cs="FrankRuehl"/>
          <w:rtl/>
        </w:rPr>
        <w:instrText xml:space="preserve"> </w:instrText>
      </w:r>
      <w:r w:rsidR="00783A0F" w:rsidRPr="00A1037F">
        <w:rPr>
          <w:rStyle w:val="default"/>
          <w:rFonts w:cs="FrankRuehl"/>
        </w:rPr>
      </w:r>
      <w:r w:rsidR="00A1037F">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A1037F">
        <w:rPr>
          <w:rStyle w:val="default"/>
          <w:rFonts w:cs="FrankRuehl"/>
          <w:rtl/>
        </w:rPr>
        <w:fldChar w:fldCharType="end"/>
      </w:r>
      <w:bookmarkEnd w:id="107"/>
    </w:p>
    <w:p w14:paraId="60F8E534" w14:textId="77777777" w:rsidR="00954E28" w:rsidRDefault="00954E28" w:rsidP="00A1037F">
      <w:pPr>
        <w:pStyle w:val="medium-header"/>
        <w:keepNext w:val="0"/>
        <w:keepLines w:val="0"/>
        <w:tabs>
          <w:tab w:val="clear" w:pos="624"/>
          <w:tab w:val="clear" w:pos="1021"/>
          <w:tab w:val="clear" w:pos="1474"/>
          <w:tab w:val="clear" w:pos="1928"/>
          <w:tab w:val="clear" w:pos="2381"/>
          <w:tab w:val="clear" w:pos="2835"/>
          <w:tab w:val="right" w:pos="7938"/>
        </w:tabs>
        <w:ind w:left="0" w:right="1134"/>
        <w:jc w:val="both"/>
        <w:rPr>
          <w:rStyle w:val="default"/>
          <w:rFonts w:cs="FrankRuehl"/>
          <w:rtl/>
        </w:rPr>
      </w:pPr>
      <w:r w:rsidRPr="00A1037F">
        <w:rPr>
          <w:rStyle w:val="default"/>
          <w:rFonts w:cs="FrankRuehl"/>
          <w:rtl/>
        </w:rPr>
        <w:tab/>
      </w:r>
      <w:r>
        <w:rPr>
          <w:rStyle w:val="default"/>
          <w:rFonts w:cs="FrankRuehl"/>
          <w:rtl/>
        </w:rPr>
        <w:t>תפ</w:t>
      </w:r>
      <w:r>
        <w:rPr>
          <w:rStyle w:val="default"/>
          <w:rFonts w:cs="FrankRuehl" w:hint="cs"/>
          <w:rtl/>
        </w:rPr>
        <w:t xml:space="preserve">קיד </w:t>
      </w:r>
      <w:r w:rsidR="00A1037F">
        <w:rPr>
          <w:rStyle w:val="default"/>
          <w:rFonts w:cs="FrankRuehl"/>
          <w:rtl/>
        </w:rPr>
        <w:fldChar w:fldCharType="begin">
          <w:ffData>
            <w:name w:val="Text29"/>
            <w:enabled/>
            <w:calcOnExit w:val="0"/>
            <w:textInput/>
          </w:ffData>
        </w:fldChar>
      </w:r>
      <w:bookmarkStart w:id="108" w:name="Text29"/>
      <w:r w:rsidR="00A1037F">
        <w:rPr>
          <w:rStyle w:val="default"/>
          <w:rFonts w:cs="FrankRuehl"/>
          <w:rtl/>
        </w:rPr>
        <w:instrText xml:space="preserve"> </w:instrText>
      </w:r>
      <w:r w:rsidR="00A1037F">
        <w:rPr>
          <w:rStyle w:val="default"/>
          <w:rFonts w:cs="FrankRuehl"/>
        </w:rPr>
        <w:instrText>FORMTEXT</w:instrText>
      </w:r>
      <w:r w:rsidR="00A1037F">
        <w:rPr>
          <w:rStyle w:val="default"/>
          <w:rFonts w:cs="FrankRuehl"/>
          <w:rtl/>
        </w:rPr>
        <w:instrText xml:space="preserve"> </w:instrText>
      </w:r>
      <w:r w:rsidR="00783A0F" w:rsidRPr="00A1037F">
        <w:rPr>
          <w:rStyle w:val="default"/>
          <w:rFonts w:cs="FrankRuehl"/>
        </w:rPr>
      </w:r>
      <w:r w:rsidR="00A1037F">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A1037F">
        <w:rPr>
          <w:rStyle w:val="default"/>
          <w:rFonts w:cs="FrankRuehl"/>
          <w:rtl/>
        </w:rPr>
        <w:fldChar w:fldCharType="end"/>
      </w:r>
      <w:bookmarkEnd w:id="108"/>
    </w:p>
    <w:p w14:paraId="477DE264" w14:textId="77777777" w:rsidR="00954E28" w:rsidRPr="00A1037F" w:rsidRDefault="00954E28" w:rsidP="00A1037F">
      <w:pPr>
        <w:pStyle w:val="P00"/>
        <w:spacing w:before="72"/>
        <w:ind w:left="0" w:right="1134"/>
        <w:rPr>
          <w:rStyle w:val="default"/>
          <w:rFonts w:cs="FrankRuehl"/>
          <w:rtl/>
        </w:rPr>
      </w:pPr>
    </w:p>
    <w:p w14:paraId="436302C0" w14:textId="77777777" w:rsidR="00954E28" w:rsidRPr="00A1037F" w:rsidRDefault="00954E28">
      <w:pPr>
        <w:pStyle w:val="medium2-header"/>
        <w:keepLines w:val="0"/>
        <w:spacing w:before="72"/>
        <w:ind w:left="0" w:right="1134"/>
        <w:rPr>
          <w:rFonts w:cs="FrankRuehl"/>
          <w:noProof/>
          <w:sz w:val="26"/>
          <w:szCs w:val="26"/>
          <w:rtl/>
        </w:rPr>
      </w:pPr>
      <w:bookmarkStart w:id="109" w:name="med6"/>
      <w:bookmarkEnd w:id="109"/>
      <w:r w:rsidRPr="00A1037F">
        <w:rPr>
          <w:noProof/>
          <w:sz w:val="26"/>
          <w:szCs w:val="26"/>
          <w:lang w:val="he-IL"/>
        </w:rPr>
        <w:pict w14:anchorId="3DCE0973">
          <v:rect id="_x0000_s2103" style="position:absolute;left:0;text-align:left;margin-left:464.5pt;margin-top:8.05pt;width:75.05pt;height:11.4pt;z-index:251656704" o:allowincell="f" filled="f" stroked="f" strokecolor="lime" strokeweight=".25pt">
            <v:textbox inset="0,0,0,0">
              <w:txbxContent>
                <w:p w14:paraId="65C0FC02" w14:textId="77777777" w:rsidR="007D1248" w:rsidRDefault="007D1248" w:rsidP="00295E2E">
                  <w:pPr>
                    <w:spacing w:line="160" w:lineRule="exact"/>
                    <w:rPr>
                      <w:rFonts w:cs="Miriam"/>
                      <w:noProof/>
                      <w:sz w:val="18"/>
                      <w:szCs w:val="18"/>
                      <w:rtl/>
                    </w:rPr>
                  </w:pPr>
                  <w:r w:rsidRPr="00295E2E">
                    <w:rPr>
                      <w:rFonts w:cs="Miriam"/>
                      <w:b/>
                      <w:sz w:val="18"/>
                      <w:szCs w:val="18"/>
                      <w:rtl/>
                    </w:rPr>
                    <w:t>ת</w:t>
                  </w:r>
                  <w:r>
                    <w:rPr>
                      <w:rFonts w:cs="Miriam"/>
                      <w:sz w:val="18"/>
                      <w:szCs w:val="18"/>
                      <w:rtl/>
                    </w:rPr>
                    <w:t>ק' ת</w:t>
                  </w:r>
                  <w:r>
                    <w:rPr>
                      <w:rFonts w:cs="Miriam" w:hint="cs"/>
                      <w:sz w:val="18"/>
                      <w:szCs w:val="18"/>
                      <w:rtl/>
                    </w:rPr>
                    <w:t>שנ"א-</w:t>
                  </w:r>
                  <w:r>
                    <w:rPr>
                      <w:rFonts w:cs="Miriam"/>
                      <w:sz w:val="18"/>
                      <w:szCs w:val="18"/>
                      <w:rtl/>
                    </w:rPr>
                    <w:t>1990</w:t>
                  </w:r>
                </w:p>
              </w:txbxContent>
            </v:textbox>
            <w10:anchorlock/>
          </v:rect>
        </w:pict>
      </w:r>
      <w:r w:rsidRPr="00A1037F">
        <w:rPr>
          <w:rFonts w:cs="FrankRuehl"/>
          <w:noProof/>
          <w:sz w:val="26"/>
          <w:szCs w:val="26"/>
          <w:rtl/>
        </w:rPr>
        <w:t>תו</w:t>
      </w:r>
      <w:r w:rsidRPr="00A1037F">
        <w:rPr>
          <w:rFonts w:cs="FrankRuehl" w:hint="cs"/>
          <w:noProof/>
          <w:sz w:val="26"/>
          <w:szCs w:val="26"/>
          <w:rtl/>
        </w:rPr>
        <w:t>ספת רביעית</w:t>
      </w:r>
    </w:p>
    <w:p w14:paraId="486D5338" w14:textId="77777777" w:rsidR="00954E28" w:rsidRPr="00A1037F" w:rsidRDefault="00954E28">
      <w:pPr>
        <w:pStyle w:val="medium-header"/>
        <w:keepNext w:val="0"/>
        <w:keepLines w:val="0"/>
        <w:ind w:left="0" w:right="1134"/>
        <w:rPr>
          <w:rFonts w:cs="FrankRuehl"/>
          <w:sz w:val="24"/>
          <w:szCs w:val="24"/>
          <w:rtl/>
        </w:rPr>
      </w:pPr>
      <w:r w:rsidRPr="00A1037F">
        <w:rPr>
          <w:rFonts w:cs="FrankRuehl"/>
          <w:sz w:val="24"/>
          <w:szCs w:val="24"/>
          <w:rtl/>
        </w:rPr>
        <w:t>(ת</w:t>
      </w:r>
      <w:r w:rsidRPr="00A1037F">
        <w:rPr>
          <w:rFonts w:cs="FrankRuehl" w:hint="cs"/>
          <w:sz w:val="24"/>
          <w:szCs w:val="24"/>
          <w:rtl/>
        </w:rPr>
        <w:t>קנה 20ב)</w:t>
      </w:r>
    </w:p>
    <w:p w14:paraId="251E7286" w14:textId="77777777" w:rsidR="00954E28" w:rsidRPr="00A1037F" w:rsidRDefault="00A1037F" w:rsidP="00A1037F">
      <w:pPr>
        <w:pStyle w:val="P00"/>
        <w:spacing w:before="72"/>
        <w:ind w:left="0" w:right="1134"/>
        <w:rPr>
          <w:rStyle w:val="default"/>
          <w:rFonts w:cs="FrankRuehl" w:hint="cs"/>
          <w:szCs w:val="20"/>
          <w:rtl/>
        </w:rPr>
      </w:pPr>
      <w:r w:rsidRPr="00A1037F">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1pt;height:246.3pt">
            <v:imagedata r:id="rId203" o:title=""/>
          </v:shape>
        </w:pict>
      </w:r>
    </w:p>
    <w:p w14:paraId="1C1C36BB" w14:textId="77777777" w:rsidR="00A1037F" w:rsidRPr="001D46D0" w:rsidRDefault="00A1037F" w:rsidP="00A1037F">
      <w:pPr>
        <w:pStyle w:val="P00"/>
        <w:spacing w:before="72"/>
        <w:ind w:left="0" w:right="1134"/>
        <w:rPr>
          <w:rStyle w:val="default"/>
          <w:rFonts w:cs="FrankRuehl" w:hint="cs"/>
          <w:sz w:val="22"/>
          <w:szCs w:val="22"/>
          <w:rtl/>
        </w:rPr>
      </w:pPr>
      <w:r w:rsidRPr="001D46D0">
        <w:rPr>
          <w:rStyle w:val="default"/>
          <w:rFonts w:cs="FrankRuehl" w:hint="cs"/>
          <w:sz w:val="22"/>
          <w:szCs w:val="22"/>
          <w:rtl/>
        </w:rPr>
        <w:t>* בתוספת תשלום חובה או היטל היצף אם חלים על היבוא.</w:t>
      </w:r>
    </w:p>
    <w:p w14:paraId="016C5251" w14:textId="77777777" w:rsidR="00A1037F" w:rsidRPr="001D46D0" w:rsidRDefault="00A1037F" w:rsidP="00A1037F">
      <w:pPr>
        <w:pStyle w:val="P00"/>
        <w:spacing w:before="72"/>
        <w:ind w:left="0" w:right="1134"/>
        <w:rPr>
          <w:rStyle w:val="default"/>
          <w:rFonts w:cs="FrankRuehl" w:hint="cs"/>
          <w:sz w:val="22"/>
          <w:szCs w:val="22"/>
          <w:rtl/>
        </w:rPr>
      </w:pPr>
      <w:r w:rsidRPr="001D46D0">
        <w:rPr>
          <w:rStyle w:val="default"/>
          <w:rFonts w:cs="FrankRuehl" w:hint="cs"/>
          <w:sz w:val="22"/>
          <w:szCs w:val="22"/>
          <w:rtl/>
        </w:rPr>
        <w:t>** באם הטובין ברשימון כוללים מעל ל-10 סוגי טובין עליך להמשיך את הטבלה בנספח, לחתום עליה ולצרפה לטופס ההצהרה.</w:t>
      </w:r>
    </w:p>
    <w:p w14:paraId="339EB19D" w14:textId="77777777" w:rsidR="00A1037F" w:rsidRDefault="00A1037F" w:rsidP="00A1037F">
      <w:pPr>
        <w:pStyle w:val="P00"/>
        <w:spacing w:before="72"/>
        <w:ind w:left="0" w:right="1134"/>
        <w:rPr>
          <w:rStyle w:val="default"/>
          <w:rFonts w:cs="FrankRuehl" w:hint="cs"/>
          <w:rtl/>
        </w:rPr>
      </w:pPr>
    </w:p>
    <w:p w14:paraId="6A1092C0" w14:textId="77777777" w:rsidR="00A1037F" w:rsidRPr="001D46D0" w:rsidRDefault="00A1037F" w:rsidP="00A1037F">
      <w:pPr>
        <w:pStyle w:val="P00"/>
        <w:spacing w:before="72"/>
        <w:ind w:left="0" w:right="1134"/>
        <w:rPr>
          <w:rStyle w:val="default"/>
          <w:rFonts w:cs="FrankRuehl" w:hint="cs"/>
          <w:b/>
          <w:bCs/>
          <w:sz w:val="22"/>
          <w:szCs w:val="22"/>
          <w:rtl/>
        </w:rPr>
      </w:pPr>
      <w:r w:rsidRPr="001D46D0">
        <w:rPr>
          <w:rStyle w:val="default"/>
          <w:rFonts w:cs="FrankRuehl" w:hint="cs"/>
          <w:b/>
          <w:bCs/>
          <w:sz w:val="22"/>
          <w:szCs w:val="22"/>
          <w:rtl/>
        </w:rPr>
        <w:t>הריני מצהיר בזה כי:</w:t>
      </w:r>
    </w:p>
    <w:p w14:paraId="18DAB65E" w14:textId="77777777" w:rsidR="00A1037F" w:rsidRDefault="00A1037F" w:rsidP="001D46D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א.</w:t>
      </w:r>
      <w:r>
        <w:rPr>
          <w:rStyle w:val="default"/>
          <w:rFonts w:cs="FrankRuehl" w:hint="cs"/>
          <w:rtl/>
        </w:rPr>
        <w:tab/>
        <w:t>אני ממלא אחר כל התנאים של יבואן בהסדר ע"פ סעיף 6א לחוק מס קניה (טובין ושירותים), התשי"ב-1952.</w:t>
      </w:r>
    </w:p>
    <w:p w14:paraId="1992F171" w14:textId="77777777" w:rsidR="00A1037F" w:rsidRDefault="00A1037F" w:rsidP="001D46D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ב.</w:t>
      </w:r>
      <w:r>
        <w:rPr>
          <w:rStyle w:val="default"/>
          <w:rFonts w:cs="FrankRuehl" w:hint="cs"/>
          <w:rtl/>
        </w:rPr>
        <w:tab/>
        <w:t>הטובין המפורטים לעיל ימכרו במחיר שלא יעלה על המחיר הסיטוני הנקוב בעמודה (7) דלעיל ומחיר זה משתקף במערכת פנקסי החשבונות המנוהלים על-ידי.</w:t>
      </w:r>
    </w:p>
    <w:p w14:paraId="354545DB" w14:textId="77777777" w:rsidR="00A1037F" w:rsidRDefault="00A1037F" w:rsidP="001D46D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ג.</w:t>
      </w:r>
      <w:r>
        <w:rPr>
          <w:rStyle w:val="default"/>
          <w:rFonts w:cs="FrankRuehl" w:hint="cs"/>
          <w:rtl/>
        </w:rPr>
        <w:tab/>
        <w:t>מחיר סיטוני זה מהווה את התמורה היחידה והמלאה המשתלמת עבור רכישת הטובין.</w:t>
      </w:r>
    </w:p>
    <w:p w14:paraId="3D95B92D" w14:textId="77777777" w:rsidR="00A1037F" w:rsidRDefault="00A1037F" w:rsidP="001D46D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ד.</w:t>
      </w:r>
      <w:r>
        <w:rPr>
          <w:rStyle w:val="default"/>
          <w:rFonts w:cs="FrankRuehl" w:hint="cs"/>
          <w:rtl/>
        </w:rPr>
        <w:tab/>
        <w:t>הפרטים המפורטים בטופס זה נכונים וידוע לי כי מסירת פרטים לא נכונים מהווה עבירה פלילית.</w:t>
      </w:r>
    </w:p>
    <w:p w14:paraId="33EDCC4A" w14:textId="77777777" w:rsidR="00A1037F" w:rsidRDefault="00A1037F" w:rsidP="00A1037F">
      <w:pPr>
        <w:pStyle w:val="P00"/>
        <w:spacing w:before="72"/>
        <w:ind w:left="0" w:right="1134"/>
        <w:rPr>
          <w:rStyle w:val="default"/>
          <w:rFonts w:cs="FrankRuehl" w:hint="cs"/>
          <w:rtl/>
        </w:rPr>
      </w:pPr>
    </w:p>
    <w:p w14:paraId="44C2FDA9" w14:textId="77777777" w:rsidR="00A1037F" w:rsidRDefault="00A1037F" w:rsidP="001D46D0">
      <w:pPr>
        <w:pStyle w:val="P00"/>
        <w:tabs>
          <w:tab w:val="clear" w:pos="624"/>
          <w:tab w:val="clear" w:pos="1021"/>
          <w:tab w:val="clear" w:pos="1474"/>
          <w:tab w:val="clear" w:pos="1928"/>
          <w:tab w:val="clear" w:pos="2381"/>
          <w:tab w:val="clear" w:pos="2835"/>
          <w:tab w:val="clear" w:pos="6259"/>
          <w:tab w:val="left" w:pos="1134"/>
          <w:tab w:val="left" w:pos="3402"/>
          <w:tab w:val="center" w:pos="6237"/>
        </w:tabs>
        <w:spacing w:before="72"/>
        <w:ind w:left="0" w:right="1134"/>
        <w:rPr>
          <w:rStyle w:val="default"/>
          <w:rFonts w:cs="FrankRuehl" w:hint="cs"/>
          <w:rtl/>
        </w:rPr>
      </w:pPr>
      <w:r>
        <w:rPr>
          <w:rStyle w:val="default"/>
          <w:rFonts w:cs="FrankRuehl"/>
          <w:rtl/>
        </w:rPr>
        <w:fldChar w:fldCharType="begin">
          <w:ffData>
            <w:name w:val="Text30"/>
            <w:enabled/>
            <w:calcOnExit w:val="0"/>
            <w:textInput>
              <w:default w:val="תאריך"/>
            </w:textInput>
          </w:ffData>
        </w:fldChar>
      </w:r>
      <w:bookmarkStart w:id="110"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83A0F" w:rsidRPr="00A1037F">
        <w:rPr>
          <w:rFonts w:cs="FrankRuehl"/>
          <w:sz w:val="26"/>
        </w:rPr>
      </w:r>
      <w:r>
        <w:rPr>
          <w:rStyle w:val="default"/>
          <w:rFonts w:cs="FrankRuehl"/>
          <w:rtl/>
        </w:rPr>
        <w:fldChar w:fldCharType="separate"/>
      </w:r>
      <w:r w:rsidR="00F831BB">
        <w:rPr>
          <w:rStyle w:val="default"/>
          <w:rFonts w:cs="FrankRuehl"/>
          <w:rtl/>
        </w:rPr>
        <w:t>תאריך</w:t>
      </w:r>
      <w:r>
        <w:rPr>
          <w:rStyle w:val="default"/>
          <w:rFonts w:cs="FrankRuehl"/>
          <w:rtl/>
        </w:rPr>
        <w:fldChar w:fldCharType="end"/>
      </w:r>
      <w:bookmarkEnd w:id="110"/>
      <w:r>
        <w:rPr>
          <w:rStyle w:val="default"/>
          <w:rFonts w:cs="FrankRuehl" w:hint="cs"/>
          <w:rtl/>
        </w:rPr>
        <w:tab/>
      </w:r>
      <w:r>
        <w:rPr>
          <w:rStyle w:val="default"/>
          <w:rFonts w:cs="FrankRuehl"/>
          <w:rtl/>
        </w:rPr>
        <w:fldChar w:fldCharType="begin">
          <w:ffData>
            <w:name w:val="Text31"/>
            <w:enabled/>
            <w:calcOnExit w:val="0"/>
            <w:textInput>
              <w:default w:val="שם החותם"/>
            </w:textInput>
          </w:ffData>
        </w:fldChar>
      </w:r>
      <w:bookmarkStart w:id="111"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83A0F" w:rsidRPr="00A1037F">
        <w:rPr>
          <w:rFonts w:cs="FrankRuehl"/>
          <w:sz w:val="26"/>
        </w:rPr>
      </w:r>
      <w:r>
        <w:rPr>
          <w:rStyle w:val="default"/>
          <w:rFonts w:cs="FrankRuehl"/>
          <w:rtl/>
        </w:rPr>
        <w:fldChar w:fldCharType="separate"/>
      </w:r>
      <w:r w:rsidR="00F831BB">
        <w:rPr>
          <w:rStyle w:val="default"/>
          <w:rFonts w:cs="FrankRuehl"/>
          <w:rtl/>
        </w:rPr>
        <w:t>שם החותם</w:t>
      </w:r>
      <w:r>
        <w:rPr>
          <w:rStyle w:val="default"/>
          <w:rFonts w:cs="FrankRuehl"/>
          <w:rtl/>
        </w:rPr>
        <w:fldChar w:fldCharType="end"/>
      </w:r>
      <w:bookmarkEnd w:id="111"/>
      <w:r>
        <w:rPr>
          <w:rStyle w:val="default"/>
          <w:rFonts w:cs="FrankRuehl" w:hint="cs"/>
          <w:rtl/>
        </w:rPr>
        <w:tab/>
      </w:r>
      <w:r>
        <w:rPr>
          <w:rStyle w:val="default"/>
          <w:rFonts w:cs="FrankRuehl"/>
          <w:rtl/>
        </w:rPr>
        <w:fldChar w:fldCharType="begin">
          <w:ffData>
            <w:name w:val="Text32"/>
            <w:enabled/>
            <w:calcOnExit w:val="0"/>
            <w:textInput>
              <w:default w:val="מס' תעודת זהות"/>
            </w:textInput>
          </w:ffData>
        </w:fldChar>
      </w:r>
      <w:bookmarkStart w:id="112" w:name="Text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83A0F" w:rsidRPr="00A1037F">
        <w:rPr>
          <w:rFonts w:cs="FrankRuehl"/>
          <w:sz w:val="26"/>
        </w:rPr>
      </w:r>
      <w:r>
        <w:rPr>
          <w:rStyle w:val="default"/>
          <w:rFonts w:cs="FrankRuehl"/>
          <w:rtl/>
        </w:rPr>
        <w:fldChar w:fldCharType="separate"/>
      </w:r>
      <w:r w:rsidR="00F831BB">
        <w:rPr>
          <w:rStyle w:val="default"/>
          <w:rFonts w:cs="FrankRuehl"/>
          <w:rtl/>
        </w:rPr>
        <w:t>מס' תעודת זהות</w:t>
      </w:r>
      <w:r>
        <w:rPr>
          <w:rStyle w:val="default"/>
          <w:rFonts w:cs="FrankRuehl"/>
          <w:rtl/>
        </w:rPr>
        <w:fldChar w:fldCharType="end"/>
      </w:r>
      <w:bookmarkEnd w:id="112"/>
      <w:r>
        <w:rPr>
          <w:rStyle w:val="default"/>
          <w:rFonts w:cs="FrankRuehl" w:hint="cs"/>
          <w:rtl/>
        </w:rPr>
        <w:tab/>
        <w:t>_________________</w:t>
      </w:r>
    </w:p>
    <w:p w14:paraId="078A20E1" w14:textId="77777777" w:rsidR="00A1037F" w:rsidRPr="001D46D0" w:rsidRDefault="00A1037F" w:rsidP="001D46D0">
      <w:pPr>
        <w:pStyle w:val="P00"/>
        <w:tabs>
          <w:tab w:val="clear" w:pos="624"/>
          <w:tab w:val="clear" w:pos="1021"/>
          <w:tab w:val="clear" w:pos="1474"/>
          <w:tab w:val="clear" w:pos="1928"/>
          <w:tab w:val="clear" w:pos="2381"/>
          <w:tab w:val="clear" w:pos="2835"/>
          <w:tab w:val="clear" w:pos="6259"/>
          <w:tab w:val="left" w:pos="1134"/>
          <w:tab w:val="left" w:pos="3402"/>
          <w:tab w:val="center" w:pos="6237"/>
        </w:tabs>
        <w:spacing w:before="72"/>
        <w:ind w:left="0" w:right="1134"/>
        <w:rPr>
          <w:rStyle w:val="default"/>
          <w:rFonts w:cs="FrankRuehl" w:hint="cs"/>
          <w:sz w:val="22"/>
          <w:szCs w:val="22"/>
          <w:rtl/>
        </w:rPr>
      </w:pPr>
      <w:r w:rsidRPr="001D46D0">
        <w:rPr>
          <w:rStyle w:val="default"/>
          <w:rFonts w:cs="FrankRuehl" w:hint="cs"/>
          <w:sz w:val="22"/>
          <w:szCs w:val="22"/>
          <w:rtl/>
        </w:rPr>
        <w:tab/>
      </w:r>
      <w:r w:rsidRPr="001D46D0">
        <w:rPr>
          <w:rStyle w:val="default"/>
          <w:rFonts w:cs="FrankRuehl" w:hint="cs"/>
          <w:sz w:val="22"/>
          <w:szCs w:val="22"/>
          <w:rtl/>
        </w:rPr>
        <w:tab/>
      </w:r>
      <w:r w:rsidRPr="001D46D0">
        <w:rPr>
          <w:rStyle w:val="default"/>
          <w:rFonts w:cs="FrankRuehl" w:hint="cs"/>
          <w:sz w:val="22"/>
          <w:szCs w:val="22"/>
          <w:rtl/>
        </w:rPr>
        <w:tab/>
        <w:t>חתימה וחותמת היבואן</w:t>
      </w:r>
    </w:p>
    <w:p w14:paraId="591BFB1A" w14:textId="77777777" w:rsidR="00954E28" w:rsidRPr="00A1037F" w:rsidRDefault="00954E28" w:rsidP="00A1037F">
      <w:pPr>
        <w:pStyle w:val="P00"/>
        <w:spacing w:before="72"/>
        <w:ind w:left="0" w:right="1134"/>
        <w:rPr>
          <w:rStyle w:val="default"/>
          <w:rFonts w:cs="FrankRuehl"/>
          <w:rtl/>
        </w:rPr>
      </w:pPr>
    </w:p>
    <w:p w14:paraId="217D0A76" w14:textId="77777777" w:rsidR="00954E28" w:rsidRPr="001D46D0" w:rsidRDefault="00954E28">
      <w:pPr>
        <w:pStyle w:val="medium-header"/>
        <w:keepNext w:val="0"/>
        <w:keepLines w:val="0"/>
        <w:ind w:left="0" w:right="1134"/>
        <w:rPr>
          <w:rFonts w:cs="FrankRuehl"/>
          <w:sz w:val="24"/>
          <w:szCs w:val="24"/>
          <w:rtl/>
        </w:rPr>
      </w:pPr>
      <w:r w:rsidRPr="001D46D0">
        <w:rPr>
          <w:rFonts w:cs="FrankRuehl"/>
          <w:sz w:val="24"/>
          <w:szCs w:val="24"/>
          <w:rtl/>
        </w:rPr>
        <w:t>(ג</w:t>
      </w:r>
      <w:r w:rsidRPr="001D46D0">
        <w:rPr>
          <w:rFonts w:cs="FrankRuehl" w:hint="cs"/>
          <w:sz w:val="24"/>
          <w:szCs w:val="24"/>
          <w:rtl/>
        </w:rPr>
        <w:t>ב הטופס)</w:t>
      </w:r>
    </w:p>
    <w:p w14:paraId="55070790" w14:textId="77777777" w:rsidR="00954E28" w:rsidRPr="001D46D0" w:rsidRDefault="00954E28">
      <w:pPr>
        <w:pStyle w:val="medium2-header"/>
        <w:keepLines w:val="0"/>
        <w:spacing w:before="72"/>
        <w:ind w:left="0" w:right="1134"/>
        <w:rPr>
          <w:rFonts w:cs="FrankRuehl"/>
          <w:noProof/>
          <w:sz w:val="22"/>
          <w:szCs w:val="22"/>
          <w:rtl/>
        </w:rPr>
      </w:pPr>
      <w:bookmarkStart w:id="113" w:name="med7"/>
      <w:bookmarkEnd w:id="113"/>
      <w:r w:rsidRPr="001D46D0">
        <w:rPr>
          <w:rFonts w:cs="FrankRuehl"/>
          <w:noProof/>
          <w:sz w:val="22"/>
          <w:szCs w:val="22"/>
          <w:rtl/>
        </w:rPr>
        <w:t>כל</w:t>
      </w:r>
      <w:r w:rsidRPr="001D46D0">
        <w:rPr>
          <w:rFonts w:cs="FrankRuehl" w:hint="cs"/>
          <w:noProof/>
          <w:sz w:val="22"/>
          <w:szCs w:val="22"/>
          <w:rtl/>
        </w:rPr>
        <w:t>לים למילוי הטופס</w:t>
      </w:r>
    </w:p>
    <w:p w14:paraId="09BA1015" w14:textId="77777777" w:rsidR="00954E28" w:rsidRDefault="00954E28" w:rsidP="001D46D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rtl/>
        </w:rPr>
        <w:t>א.</w:t>
      </w:r>
      <w:r>
        <w:rPr>
          <w:rStyle w:val="default"/>
          <w:rFonts w:cs="FrankRuehl"/>
          <w:rtl/>
        </w:rPr>
        <w:tab/>
        <w:t>ט</w:t>
      </w:r>
      <w:r>
        <w:rPr>
          <w:rStyle w:val="default"/>
          <w:rFonts w:cs="FrankRuehl" w:hint="cs"/>
          <w:rtl/>
        </w:rPr>
        <w:t>ופס זה משמש הצהרה ויוגש כנספח לרשימון היבוא ע"י יבואן שאושר כ"יבואן בהסדר".</w:t>
      </w:r>
    </w:p>
    <w:p w14:paraId="4207B744" w14:textId="77777777" w:rsidR="00954E28" w:rsidRDefault="00954E28" w:rsidP="001D46D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מחיר הסיטוני יחושב לפי הנוסחאות של</w:t>
      </w:r>
      <w:r>
        <w:rPr>
          <w:rStyle w:val="default"/>
          <w:rFonts w:cs="FrankRuehl"/>
          <w:rtl/>
        </w:rPr>
        <w:t>הל</w:t>
      </w:r>
      <w:r>
        <w:rPr>
          <w:rStyle w:val="default"/>
          <w:rFonts w:cs="FrankRuehl" w:hint="cs"/>
          <w:rtl/>
        </w:rPr>
        <w:t>ן:</w:t>
      </w:r>
    </w:p>
    <w:p w14:paraId="3D0E8A0A" w14:textId="77777777" w:rsidR="001D46D0" w:rsidRPr="001D46D0" w:rsidRDefault="001D46D0" w:rsidP="001D46D0">
      <w:pPr>
        <w:pStyle w:val="P01"/>
        <w:spacing w:before="72"/>
        <w:ind w:left="624" w:right="1134"/>
        <w:jc w:val="center"/>
        <w:rPr>
          <w:rStyle w:val="default"/>
          <w:rFonts w:cs="FrankRuehl"/>
          <w:szCs w:val="20"/>
          <w:rtl/>
        </w:rPr>
      </w:pPr>
      <w:r w:rsidRPr="001D46D0">
        <w:rPr>
          <w:rStyle w:val="default"/>
          <w:rFonts w:cs="FrankRuehl"/>
          <w:rtl/>
        </w:rPr>
        <w:pict>
          <v:shape id="_x0000_i1026" type="#_x0000_t75" style="width:189.6pt;height:56.4pt">
            <v:imagedata r:id="rId204" o:title=""/>
          </v:shape>
        </w:pict>
      </w:r>
    </w:p>
    <w:p w14:paraId="71D26F68" w14:textId="77777777" w:rsidR="00954E28" w:rsidRDefault="00954E28" w:rsidP="001D46D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rtl/>
        </w:rPr>
        <w:t>ג.</w:t>
      </w:r>
      <w:r>
        <w:rPr>
          <w:rStyle w:val="default"/>
          <w:rFonts w:cs="FrankRuehl"/>
          <w:rtl/>
        </w:rPr>
        <w:tab/>
        <w:t>ה</w:t>
      </w:r>
      <w:r>
        <w:rPr>
          <w:rStyle w:val="default"/>
          <w:rFonts w:cs="FrankRuehl" w:hint="cs"/>
          <w:rtl/>
        </w:rPr>
        <w:t>טופס ימולא במקור והעתק ויוגש בתהליך השחרור יחד עם מסמכי היבוא.</w:t>
      </w:r>
    </w:p>
    <w:p w14:paraId="3108D774" w14:textId="77777777" w:rsidR="00954E28" w:rsidRDefault="001D46D0" w:rsidP="001D46D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ab/>
      </w:r>
      <w:r w:rsidR="00954E28">
        <w:rPr>
          <w:rStyle w:val="default"/>
          <w:rFonts w:cs="FrankRuehl"/>
          <w:rtl/>
        </w:rPr>
        <w:t>הט</w:t>
      </w:r>
      <w:r w:rsidR="00954E28">
        <w:rPr>
          <w:rStyle w:val="default"/>
          <w:rFonts w:cs="FrankRuehl" w:hint="cs"/>
          <w:rtl/>
        </w:rPr>
        <w:t>ופ</w:t>
      </w:r>
      <w:r w:rsidR="00954E28">
        <w:rPr>
          <w:rStyle w:val="default"/>
          <w:rFonts w:cs="FrankRuehl"/>
          <w:rtl/>
        </w:rPr>
        <w:t xml:space="preserve">ס </w:t>
      </w:r>
      <w:r w:rsidR="00954E28">
        <w:rPr>
          <w:rStyle w:val="default"/>
          <w:rFonts w:cs="FrankRuehl" w:hint="cs"/>
          <w:rtl/>
        </w:rPr>
        <w:t>המקורי יצורף לרשימון היבוא וההעתק יוחזר ליבואן לאחר תשלום המיסים.</w:t>
      </w:r>
    </w:p>
    <w:p w14:paraId="3B3E3B8E" w14:textId="77777777" w:rsidR="00954E28" w:rsidRDefault="00954E28" w:rsidP="001D46D0">
      <w:pPr>
        <w:pStyle w:val="P00"/>
        <w:spacing w:before="72"/>
        <w:ind w:left="0" w:right="1134"/>
        <w:rPr>
          <w:rStyle w:val="default"/>
          <w:rFonts w:cs="FrankRuehl" w:hint="cs"/>
          <w:rtl/>
        </w:rPr>
      </w:pPr>
    </w:p>
    <w:p w14:paraId="5D7F9C30" w14:textId="77777777" w:rsidR="00A95936" w:rsidRPr="00A95936" w:rsidRDefault="00A95936" w:rsidP="00A95936">
      <w:pPr>
        <w:pStyle w:val="P00"/>
        <w:spacing w:before="72"/>
        <w:ind w:left="0" w:right="1134"/>
        <w:jc w:val="center"/>
        <w:rPr>
          <w:rStyle w:val="default"/>
          <w:rFonts w:cs="FrankRuehl" w:hint="cs"/>
          <w:b/>
          <w:bCs/>
          <w:rtl/>
        </w:rPr>
      </w:pPr>
      <w:r>
        <w:rPr>
          <w:rFonts w:cs="FrankRuehl" w:hint="cs"/>
          <w:b/>
          <w:bCs/>
          <w:sz w:val="26"/>
          <w:rtl/>
          <w:lang w:eastAsia="en-US"/>
        </w:rPr>
        <w:pict w14:anchorId="244D439E">
          <v:shape id="_x0000_s2151" type="#_x0000_t202" style="position:absolute;left:0;text-align:left;margin-left:470.25pt;margin-top:7.1pt;width:1in;height:26.9pt;z-index:251690496" filled="f" stroked="f">
            <v:textbox inset="1mm,0,1mm,0">
              <w:txbxContent>
                <w:p w14:paraId="4A0A3DB4" w14:textId="77777777" w:rsidR="00A95936" w:rsidRDefault="00A95936" w:rsidP="00A95936">
                  <w:pPr>
                    <w:spacing w:line="160" w:lineRule="exact"/>
                    <w:rPr>
                      <w:rFonts w:cs="Miriam"/>
                      <w:noProof/>
                      <w:sz w:val="18"/>
                      <w:szCs w:val="18"/>
                      <w:rtl/>
                    </w:rPr>
                  </w:pPr>
                  <w:r w:rsidRPr="00295E2E">
                    <w:rPr>
                      <w:rFonts w:cs="Miriam"/>
                      <w:b/>
                      <w:sz w:val="18"/>
                      <w:szCs w:val="18"/>
                      <w:rtl/>
                    </w:rPr>
                    <w:t>ת</w:t>
                  </w:r>
                  <w:r>
                    <w:rPr>
                      <w:rFonts w:cs="Miriam"/>
                      <w:sz w:val="18"/>
                      <w:szCs w:val="18"/>
                      <w:rtl/>
                    </w:rPr>
                    <w:t xml:space="preserve">ק' </w:t>
                  </w:r>
                  <w:r>
                    <w:rPr>
                      <w:rFonts w:cs="Miriam" w:hint="cs"/>
                      <w:sz w:val="18"/>
                      <w:szCs w:val="18"/>
                      <w:rtl/>
                    </w:rPr>
                    <w:t>תשס"ט-2009</w:t>
                  </w:r>
                </w:p>
                <w:p w14:paraId="05EDF9D6" w14:textId="77777777" w:rsidR="00F72F18" w:rsidRDefault="00F72F18" w:rsidP="00A95936">
                  <w:pPr>
                    <w:spacing w:line="160" w:lineRule="exact"/>
                    <w:rPr>
                      <w:rFonts w:cs="Miriam"/>
                      <w:noProof/>
                      <w:sz w:val="18"/>
                      <w:szCs w:val="18"/>
                      <w:rtl/>
                    </w:rPr>
                  </w:pPr>
                  <w:r>
                    <w:rPr>
                      <w:rFonts w:cs="Miriam" w:hint="cs"/>
                      <w:noProof/>
                      <w:sz w:val="18"/>
                      <w:szCs w:val="18"/>
                      <w:rtl/>
                    </w:rPr>
                    <w:t>תק' תשע"ח-2018</w:t>
                  </w:r>
                </w:p>
                <w:p w14:paraId="1596393F" w14:textId="77777777" w:rsidR="00C11EAB" w:rsidRDefault="00C11EAB" w:rsidP="00A95936">
                  <w:pPr>
                    <w:spacing w:line="160" w:lineRule="exact"/>
                    <w:rPr>
                      <w:rFonts w:cs="Miriam" w:hint="cs"/>
                      <w:noProof/>
                      <w:sz w:val="18"/>
                      <w:szCs w:val="18"/>
                      <w:rtl/>
                    </w:rPr>
                  </w:pPr>
                  <w:r>
                    <w:rPr>
                      <w:rFonts w:cs="Miriam" w:hint="cs"/>
                      <w:noProof/>
                      <w:sz w:val="18"/>
                      <w:szCs w:val="18"/>
                      <w:rtl/>
                    </w:rPr>
                    <w:t>תק' תשע"ט-2019</w:t>
                  </w:r>
                </w:p>
              </w:txbxContent>
            </v:textbox>
          </v:shape>
        </w:pict>
      </w:r>
      <w:r w:rsidRPr="00A95936">
        <w:rPr>
          <w:rStyle w:val="default"/>
          <w:rFonts w:cs="FrankRuehl" w:hint="cs"/>
          <w:b/>
          <w:bCs/>
          <w:rtl/>
        </w:rPr>
        <w:t>תוספת חמישית</w:t>
      </w:r>
    </w:p>
    <w:p w14:paraId="0397C2F8" w14:textId="77777777" w:rsidR="00A95936" w:rsidRPr="00A95936" w:rsidRDefault="00A95936" w:rsidP="00A95936">
      <w:pPr>
        <w:pStyle w:val="P00"/>
        <w:spacing w:before="72"/>
        <w:ind w:left="0" w:right="1134"/>
        <w:jc w:val="center"/>
        <w:rPr>
          <w:rStyle w:val="default"/>
          <w:rFonts w:cs="FrankRuehl" w:hint="cs"/>
          <w:sz w:val="24"/>
          <w:szCs w:val="24"/>
          <w:rtl/>
        </w:rPr>
      </w:pPr>
      <w:r w:rsidRPr="00A95936">
        <w:rPr>
          <w:rStyle w:val="default"/>
          <w:rFonts w:cs="FrankRuehl" w:hint="cs"/>
          <w:sz w:val="24"/>
          <w:szCs w:val="24"/>
          <w:rtl/>
        </w:rPr>
        <w:t>(תקנה 8ג(ב))</w:t>
      </w:r>
    </w:p>
    <w:p w14:paraId="701F5C4A" w14:textId="77777777" w:rsidR="00A95936" w:rsidRDefault="00A95936" w:rsidP="00A9593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מדינת ישראל/רשות המסים</w:t>
      </w:r>
      <w:r>
        <w:rPr>
          <w:rStyle w:val="default"/>
          <w:rFonts w:cs="FrankRuehl" w:hint="cs"/>
          <w:rtl/>
        </w:rPr>
        <w:tab/>
        <w:t xml:space="preserve">שם החייב במס: </w:t>
      </w:r>
      <w:r>
        <w:rPr>
          <w:rStyle w:val="default"/>
          <w:rFonts w:cs="FrankRuehl"/>
          <w:rtl/>
        </w:rPr>
        <w:fldChar w:fldCharType="begin">
          <w:ffData>
            <w:name w:val="Text33"/>
            <w:enabled/>
            <w:calcOnExit w:val="0"/>
            <w:textInput/>
          </w:ffData>
        </w:fldChar>
      </w:r>
      <w:bookmarkStart w:id="114"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23428" w:rsidRPr="00A95936">
        <w:rPr>
          <w:rFonts w:cs="FrankRuehl"/>
          <w:sz w:val="26"/>
        </w:rPr>
      </w:r>
      <w:r>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Pr>
          <w:rStyle w:val="default"/>
          <w:rFonts w:cs="FrankRuehl"/>
          <w:rtl/>
        </w:rPr>
        <w:fldChar w:fldCharType="end"/>
      </w:r>
      <w:bookmarkEnd w:id="114"/>
    </w:p>
    <w:p w14:paraId="7E24658F" w14:textId="77777777" w:rsidR="00A95936" w:rsidRDefault="00A95936" w:rsidP="00A9593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הצהרה על מחיר סיטוני שכיח</w:t>
      </w:r>
      <w:r>
        <w:rPr>
          <w:rStyle w:val="default"/>
          <w:rFonts w:cs="FrankRuehl" w:hint="cs"/>
          <w:rtl/>
        </w:rPr>
        <w:tab/>
      </w:r>
      <w:bookmarkStart w:id="115" w:name="Dropdown1"/>
      <w:r>
        <w:rPr>
          <w:rStyle w:val="default"/>
          <w:rFonts w:cs="FrankRuehl"/>
          <w:rtl/>
        </w:rPr>
        <w:fldChar w:fldCharType="begin">
          <w:ffData>
            <w:name w:val="Dropdown1"/>
            <w:enabled/>
            <w:calcOnExit w:val="0"/>
            <w:ddList>
              <w:listEntry w:val="מס' זהות"/>
              <w:listEntry w:val="מס' ח&quot;פ"/>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323428" w:rsidRPr="00A95936">
        <w:rPr>
          <w:rFonts w:cs="FrankRuehl"/>
          <w:sz w:val="26"/>
        </w:rPr>
      </w:r>
      <w:r>
        <w:rPr>
          <w:rStyle w:val="default"/>
          <w:rFonts w:cs="FrankRuehl"/>
          <w:rtl/>
        </w:rPr>
        <w:fldChar w:fldCharType="end"/>
      </w:r>
      <w:bookmarkEnd w:id="115"/>
      <w:r>
        <w:rPr>
          <w:rStyle w:val="default"/>
          <w:rFonts w:cs="FrankRuehl" w:hint="cs"/>
          <w:rtl/>
        </w:rPr>
        <w:t xml:space="preserve">: </w:t>
      </w:r>
      <w:r>
        <w:rPr>
          <w:rStyle w:val="default"/>
          <w:rFonts w:cs="FrankRuehl"/>
          <w:rtl/>
        </w:rPr>
        <w:fldChar w:fldCharType="begin">
          <w:ffData>
            <w:name w:val="Text34"/>
            <w:enabled/>
            <w:calcOnExit w:val="0"/>
            <w:textInput/>
          </w:ffData>
        </w:fldChar>
      </w:r>
      <w:bookmarkStart w:id="116"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23428" w:rsidRPr="00A95936">
        <w:rPr>
          <w:rFonts w:cs="FrankRuehl"/>
          <w:sz w:val="26"/>
        </w:rPr>
      </w:r>
      <w:r>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Pr>
          <w:rStyle w:val="default"/>
          <w:rFonts w:cs="FrankRuehl"/>
          <w:rtl/>
        </w:rPr>
        <w:fldChar w:fldCharType="end"/>
      </w:r>
      <w:bookmarkEnd w:id="116"/>
    </w:p>
    <w:p w14:paraId="555927B1" w14:textId="77777777" w:rsidR="00A95936" w:rsidRDefault="00A95936" w:rsidP="00A9593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לפי סעיף 4ב(א1) לחוק מס קניה</w:t>
      </w:r>
      <w:r>
        <w:rPr>
          <w:rStyle w:val="default"/>
          <w:rFonts w:cs="FrankRuehl" w:hint="cs"/>
          <w:rtl/>
        </w:rPr>
        <w:tab/>
        <w:t xml:space="preserve">מס' עוסק במס ערך מוסף: </w:t>
      </w:r>
      <w:r>
        <w:rPr>
          <w:rStyle w:val="default"/>
          <w:rFonts w:cs="FrankRuehl"/>
          <w:rtl/>
        </w:rPr>
        <w:fldChar w:fldCharType="begin">
          <w:ffData>
            <w:name w:val="Text35"/>
            <w:enabled/>
            <w:calcOnExit w:val="0"/>
            <w:textInput/>
          </w:ffData>
        </w:fldChar>
      </w:r>
      <w:bookmarkStart w:id="117"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23428" w:rsidRPr="00A95936">
        <w:rPr>
          <w:rFonts w:cs="FrankRuehl"/>
          <w:sz w:val="26"/>
        </w:rPr>
      </w:r>
      <w:r>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Pr>
          <w:rStyle w:val="default"/>
          <w:rFonts w:cs="FrankRuehl"/>
          <w:rtl/>
        </w:rPr>
        <w:fldChar w:fldCharType="end"/>
      </w:r>
      <w:bookmarkEnd w:id="117"/>
    </w:p>
    <w:p w14:paraId="58549E2C" w14:textId="77777777" w:rsidR="00A95936" w:rsidRDefault="00A95936" w:rsidP="00A9593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(טובין ושירותים), התשי"ב-1952</w:t>
      </w:r>
      <w:r>
        <w:rPr>
          <w:rStyle w:val="default"/>
          <w:rFonts w:cs="FrankRuehl" w:hint="cs"/>
          <w:rtl/>
        </w:rPr>
        <w:tab/>
        <w:t xml:space="preserve">כתובת: </w:t>
      </w:r>
      <w:r>
        <w:rPr>
          <w:rStyle w:val="default"/>
          <w:rFonts w:cs="FrankRuehl"/>
          <w:rtl/>
        </w:rPr>
        <w:fldChar w:fldCharType="begin">
          <w:ffData>
            <w:name w:val="Text36"/>
            <w:enabled/>
            <w:calcOnExit w:val="0"/>
            <w:textInput/>
          </w:ffData>
        </w:fldChar>
      </w:r>
      <w:bookmarkStart w:id="118"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23428" w:rsidRPr="00A95936">
        <w:rPr>
          <w:rFonts w:cs="FrankRuehl"/>
          <w:sz w:val="26"/>
        </w:rPr>
      </w:r>
      <w:r>
        <w:rPr>
          <w:rStyle w:val="default"/>
          <w:rFonts w:cs="FrankRuehl"/>
          <w:rtl/>
        </w:rPr>
        <w:fldChar w:fldCharType="separate"/>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sidR="00F831BB">
        <w:rPr>
          <w:rStyle w:val="default"/>
          <w:rFonts w:cs="FrankRuehl"/>
          <w:rtl/>
        </w:rPr>
        <w:t> </w:t>
      </w:r>
      <w:r>
        <w:rPr>
          <w:rStyle w:val="default"/>
          <w:rFonts w:cs="FrankRuehl"/>
          <w:rtl/>
        </w:rPr>
        <w:fldChar w:fldCharType="end"/>
      </w:r>
      <w:bookmarkEnd w:id="118"/>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398"/>
        <w:gridCol w:w="1530"/>
        <w:gridCol w:w="1230"/>
        <w:gridCol w:w="1260"/>
        <w:gridCol w:w="1260"/>
      </w:tblGrid>
      <w:tr w:rsidR="00A95936" w:rsidRPr="007F643C" w14:paraId="7F5D45D3" w14:textId="77777777" w:rsidTr="007F643C">
        <w:tc>
          <w:tcPr>
            <w:tcW w:w="1548" w:type="dxa"/>
            <w:shd w:val="clear" w:color="auto" w:fill="auto"/>
            <w:vAlign w:val="bottom"/>
          </w:tcPr>
          <w:p w14:paraId="4144D4E7" w14:textId="77777777" w:rsidR="00A95936" w:rsidRPr="007F643C" w:rsidRDefault="00A95936"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F643C">
              <w:rPr>
                <w:rStyle w:val="default"/>
                <w:rFonts w:cs="FrankRuehl" w:hint="cs"/>
                <w:sz w:val="22"/>
                <w:szCs w:val="22"/>
                <w:rtl/>
              </w:rPr>
              <w:t>סוג הסיגריות</w:t>
            </w:r>
            <w:r w:rsidR="00F72F18" w:rsidRPr="007F643C">
              <w:rPr>
                <w:rStyle w:val="default"/>
                <w:rFonts w:cs="FrankRuehl" w:hint="cs"/>
                <w:sz w:val="22"/>
                <w:szCs w:val="22"/>
                <w:rtl/>
              </w:rPr>
              <w:t xml:space="preserve"> או יחידות טבק</w:t>
            </w:r>
            <w:r w:rsidR="00C11EAB">
              <w:rPr>
                <w:rStyle w:val="default"/>
                <w:rFonts w:cs="FrankRuehl" w:hint="cs"/>
                <w:sz w:val="22"/>
                <w:szCs w:val="22"/>
                <w:rtl/>
              </w:rPr>
              <w:t xml:space="preserve"> או טבק לסיגריות</w:t>
            </w:r>
            <w:r w:rsidR="00F72F18" w:rsidRPr="007F643C">
              <w:rPr>
                <w:rStyle w:val="default"/>
                <w:rFonts w:cs="FrankRuehl" w:hint="cs"/>
                <w:sz w:val="22"/>
                <w:szCs w:val="22"/>
                <w:rtl/>
              </w:rPr>
              <w:t>, לפי העניין,</w:t>
            </w:r>
            <w:r w:rsidRPr="007F643C">
              <w:rPr>
                <w:rStyle w:val="default"/>
                <w:rFonts w:cs="FrankRuehl" w:hint="cs"/>
                <w:sz w:val="22"/>
                <w:szCs w:val="22"/>
                <w:rtl/>
              </w:rPr>
              <w:t xml:space="preserve"> לרבות השם המסחרי</w:t>
            </w:r>
          </w:p>
        </w:tc>
        <w:tc>
          <w:tcPr>
            <w:tcW w:w="1548" w:type="dxa"/>
            <w:shd w:val="clear" w:color="auto" w:fill="auto"/>
            <w:vAlign w:val="bottom"/>
          </w:tcPr>
          <w:p w14:paraId="08A8705F" w14:textId="77777777" w:rsidR="00A95936" w:rsidRPr="007F643C" w:rsidRDefault="00A95936"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F643C">
              <w:rPr>
                <w:rStyle w:val="default"/>
                <w:rFonts w:cs="FrankRuehl" w:hint="cs"/>
                <w:sz w:val="22"/>
                <w:szCs w:val="22"/>
                <w:rtl/>
              </w:rPr>
              <w:t>מס רשימון שחרור/תאריך מכירת סיגריות</w:t>
            </w:r>
            <w:r w:rsidR="00F72F18" w:rsidRPr="007F643C">
              <w:rPr>
                <w:rStyle w:val="default"/>
                <w:rFonts w:cs="FrankRuehl" w:hint="cs"/>
                <w:sz w:val="22"/>
                <w:szCs w:val="22"/>
                <w:rtl/>
              </w:rPr>
              <w:t xml:space="preserve"> או יחידות טבק</w:t>
            </w:r>
            <w:r w:rsidR="00C11EAB">
              <w:rPr>
                <w:rStyle w:val="default"/>
                <w:rFonts w:cs="FrankRuehl" w:hint="cs"/>
                <w:sz w:val="22"/>
                <w:szCs w:val="22"/>
                <w:rtl/>
              </w:rPr>
              <w:t xml:space="preserve"> או טבק לסיגריות</w:t>
            </w:r>
            <w:r w:rsidR="00F72F18" w:rsidRPr="007F643C">
              <w:rPr>
                <w:rStyle w:val="default"/>
                <w:rFonts w:cs="FrankRuehl" w:hint="cs"/>
                <w:sz w:val="22"/>
                <w:szCs w:val="22"/>
                <w:rtl/>
              </w:rPr>
              <w:t>, לפי העניין,</w:t>
            </w:r>
            <w:r w:rsidRPr="007F643C">
              <w:rPr>
                <w:rStyle w:val="default"/>
                <w:rFonts w:cs="FrankRuehl" w:hint="cs"/>
                <w:sz w:val="22"/>
                <w:szCs w:val="22"/>
                <w:rtl/>
              </w:rPr>
              <w:t xml:space="preserve"> בייצור מקומי</w:t>
            </w:r>
          </w:p>
        </w:tc>
        <w:tc>
          <w:tcPr>
            <w:tcW w:w="1548" w:type="dxa"/>
            <w:shd w:val="clear" w:color="auto" w:fill="auto"/>
            <w:vAlign w:val="bottom"/>
          </w:tcPr>
          <w:p w14:paraId="40EBA6CE" w14:textId="77777777" w:rsidR="00A95936" w:rsidRPr="007F643C" w:rsidRDefault="00A95936"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F643C">
              <w:rPr>
                <w:rStyle w:val="default"/>
                <w:rFonts w:cs="FrankRuehl" w:hint="cs"/>
                <w:sz w:val="22"/>
                <w:szCs w:val="22"/>
                <w:rtl/>
              </w:rPr>
              <w:t>כמות חפיסות הסיגריות</w:t>
            </w:r>
            <w:r w:rsidR="00F72F18" w:rsidRPr="007F643C">
              <w:rPr>
                <w:rStyle w:val="default"/>
                <w:rFonts w:cs="FrankRuehl" w:hint="cs"/>
                <w:sz w:val="22"/>
                <w:szCs w:val="22"/>
                <w:rtl/>
              </w:rPr>
              <w:t xml:space="preserve"> או יחידות טבק</w:t>
            </w:r>
            <w:r w:rsidR="00C11EAB">
              <w:rPr>
                <w:rStyle w:val="default"/>
                <w:rFonts w:cs="FrankRuehl" w:hint="cs"/>
                <w:sz w:val="22"/>
                <w:szCs w:val="22"/>
                <w:rtl/>
              </w:rPr>
              <w:t xml:space="preserve"> או טבק לסיגריות</w:t>
            </w:r>
            <w:r w:rsidR="00F72F18" w:rsidRPr="007F643C">
              <w:rPr>
                <w:rStyle w:val="default"/>
                <w:rFonts w:cs="FrankRuehl" w:hint="cs"/>
                <w:sz w:val="22"/>
                <w:szCs w:val="22"/>
                <w:rtl/>
              </w:rPr>
              <w:t>, לפי העניין,</w:t>
            </w:r>
            <w:r w:rsidRPr="007F643C">
              <w:rPr>
                <w:rStyle w:val="default"/>
                <w:rFonts w:cs="FrankRuehl" w:hint="cs"/>
                <w:sz w:val="22"/>
                <w:szCs w:val="22"/>
                <w:rtl/>
              </w:rPr>
              <w:t xml:space="preserve"> ברשימון/הנמכרות</w:t>
            </w:r>
          </w:p>
        </w:tc>
        <w:tc>
          <w:tcPr>
            <w:tcW w:w="1548" w:type="dxa"/>
            <w:shd w:val="clear" w:color="auto" w:fill="auto"/>
            <w:vAlign w:val="bottom"/>
          </w:tcPr>
          <w:p w14:paraId="2B6B12D1" w14:textId="77777777" w:rsidR="00A95936" w:rsidRPr="007F643C" w:rsidRDefault="00A95936"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F643C">
              <w:rPr>
                <w:rStyle w:val="default"/>
                <w:rFonts w:cs="FrankRuehl" w:hint="cs"/>
                <w:sz w:val="22"/>
                <w:szCs w:val="22"/>
                <w:rtl/>
              </w:rPr>
              <w:t>מחיר סיטוני שכיח בלא מס קנייה</w:t>
            </w:r>
          </w:p>
        </w:tc>
        <w:tc>
          <w:tcPr>
            <w:tcW w:w="1548" w:type="dxa"/>
            <w:shd w:val="clear" w:color="auto" w:fill="auto"/>
            <w:vAlign w:val="bottom"/>
          </w:tcPr>
          <w:p w14:paraId="45BD9792" w14:textId="77777777" w:rsidR="00A95936" w:rsidRPr="007F643C" w:rsidRDefault="00A95936"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F643C">
              <w:rPr>
                <w:rStyle w:val="default"/>
                <w:rFonts w:cs="FrankRuehl" w:hint="cs"/>
                <w:sz w:val="22"/>
                <w:szCs w:val="22"/>
                <w:rtl/>
              </w:rPr>
              <w:t>מס הקנייה המוטל על חפיסת סיגריות</w:t>
            </w:r>
            <w:r w:rsidR="00F72F18" w:rsidRPr="007F643C">
              <w:rPr>
                <w:rStyle w:val="default"/>
                <w:rFonts w:cs="FrankRuehl" w:hint="cs"/>
                <w:sz w:val="22"/>
                <w:szCs w:val="22"/>
                <w:rtl/>
              </w:rPr>
              <w:t xml:space="preserve"> או יחידות טבק</w:t>
            </w:r>
            <w:r w:rsidR="00C11EAB">
              <w:rPr>
                <w:rStyle w:val="default"/>
                <w:rFonts w:cs="FrankRuehl" w:hint="cs"/>
                <w:sz w:val="22"/>
                <w:szCs w:val="22"/>
                <w:rtl/>
              </w:rPr>
              <w:t xml:space="preserve"> או טבק לסיגריות</w:t>
            </w:r>
            <w:r w:rsidR="00F72F18" w:rsidRPr="007F643C">
              <w:rPr>
                <w:rStyle w:val="default"/>
                <w:rFonts w:cs="FrankRuehl" w:hint="cs"/>
                <w:sz w:val="22"/>
                <w:szCs w:val="22"/>
                <w:rtl/>
              </w:rPr>
              <w:t>, לפי העניין</w:t>
            </w:r>
          </w:p>
        </w:tc>
        <w:tc>
          <w:tcPr>
            <w:tcW w:w="1548" w:type="dxa"/>
            <w:shd w:val="clear" w:color="auto" w:fill="auto"/>
            <w:vAlign w:val="bottom"/>
          </w:tcPr>
          <w:p w14:paraId="156C85FF" w14:textId="77777777" w:rsidR="00A95936" w:rsidRPr="007F643C" w:rsidRDefault="00A95936" w:rsidP="007F64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F643C">
              <w:rPr>
                <w:rStyle w:val="default"/>
                <w:rFonts w:cs="FrankRuehl" w:hint="cs"/>
                <w:sz w:val="22"/>
                <w:szCs w:val="22"/>
                <w:rtl/>
              </w:rPr>
              <w:t>מכפלת מס הקנייה המוטל על חפיסת סיגריות</w:t>
            </w:r>
            <w:r w:rsidR="00F72F18" w:rsidRPr="007F643C">
              <w:rPr>
                <w:rStyle w:val="default"/>
                <w:rFonts w:cs="FrankRuehl" w:hint="cs"/>
                <w:sz w:val="22"/>
                <w:szCs w:val="22"/>
                <w:rtl/>
              </w:rPr>
              <w:t xml:space="preserve"> או יחידות טבק</w:t>
            </w:r>
            <w:r w:rsidR="00C11EAB">
              <w:rPr>
                <w:rStyle w:val="default"/>
                <w:rFonts w:cs="FrankRuehl" w:hint="cs"/>
                <w:sz w:val="22"/>
                <w:szCs w:val="22"/>
                <w:rtl/>
              </w:rPr>
              <w:t xml:space="preserve"> או טבק לסיגריות</w:t>
            </w:r>
            <w:r w:rsidR="00F72F18" w:rsidRPr="007F643C">
              <w:rPr>
                <w:rStyle w:val="default"/>
                <w:rFonts w:cs="FrankRuehl" w:hint="cs"/>
                <w:sz w:val="22"/>
                <w:szCs w:val="22"/>
                <w:rtl/>
              </w:rPr>
              <w:t>, לפי העניין,</w:t>
            </w:r>
            <w:r w:rsidRPr="007F643C">
              <w:rPr>
                <w:rStyle w:val="default"/>
                <w:rFonts w:cs="FrankRuehl" w:hint="cs"/>
                <w:sz w:val="22"/>
                <w:szCs w:val="22"/>
                <w:rtl/>
              </w:rPr>
              <w:t xml:space="preserve"> בכמות חפיסות הסיגריות</w:t>
            </w:r>
            <w:r w:rsidR="00F72F18" w:rsidRPr="007F643C">
              <w:rPr>
                <w:rStyle w:val="default"/>
                <w:rFonts w:cs="FrankRuehl" w:hint="cs"/>
                <w:sz w:val="22"/>
                <w:szCs w:val="22"/>
                <w:rtl/>
              </w:rPr>
              <w:t xml:space="preserve"> או יחידות טבק</w:t>
            </w:r>
            <w:r w:rsidR="00C11EAB">
              <w:rPr>
                <w:rStyle w:val="default"/>
                <w:rFonts w:cs="FrankRuehl" w:hint="cs"/>
                <w:sz w:val="22"/>
                <w:szCs w:val="22"/>
                <w:rtl/>
              </w:rPr>
              <w:t xml:space="preserve"> או טבק לסיגריות</w:t>
            </w:r>
            <w:r w:rsidR="00F72F18" w:rsidRPr="007F643C">
              <w:rPr>
                <w:rStyle w:val="default"/>
                <w:rFonts w:cs="FrankRuehl" w:hint="cs"/>
                <w:sz w:val="22"/>
                <w:szCs w:val="22"/>
                <w:rtl/>
              </w:rPr>
              <w:t>, לפי העניין</w:t>
            </w:r>
          </w:p>
        </w:tc>
      </w:tr>
      <w:tr w:rsidR="00A95936" w:rsidRPr="007F643C" w14:paraId="7B7BD4B1" w14:textId="77777777" w:rsidTr="007F643C">
        <w:tc>
          <w:tcPr>
            <w:tcW w:w="1548" w:type="dxa"/>
            <w:shd w:val="clear" w:color="auto" w:fill="auto"/>
          </w:tcPr>
          <w:p w14:paraId="384CA6B7" w14:textId="77777777" w:rsidR="00A95936" w:rsidRPr="007F643C" w:rsidRDefault="0055555B"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7F643C">
              <w:rPr>
                <w:rStyle w:val="default"/>
                <w:rFonts w:cs="FrankRuehl"/>
                <w:sz w:val="20"/>
                <w:szCs w:val="24"/>
                <w:rtl/>
              </w:rPr>
              <w:fldChar w:fldCharType="begin">
                <w:ffData>
                  <w:name w:val="Text37"/>
                  <w:enabled/>
                  <w:calcOnExit w:val="0"/>
                  <w:textInput/>
                </w:ffData>
              </w:fldChar>
            </w:r>
            <w:bookmarkStart w:id="119" w:name="Text37"/>
            <w:r w:rsidRPr="007F643C">
              <w:rPr>
                <w:rStyle w:val="default"/>
                <w:rFonts w:cs="FrankRuehl"/>
                <w:sz w:val="20"/>
                <w:szCs w:val="24"/>
                <w:rtl/>
              </w:rPr>
              <w:instrText xml:space="preserve"> </w:instrText>
            </w:r>
            <w:r w:rsidRPr="007F643C">
              <w:rPr>
                <w:rStyle w:val="default"/>
                <w:rFonts w:cs="FrankRuehl" w:hint="cs"/>
                <w:sz w:val="20"/>
                <w:szCs w:val="24"/>
              </w:rPr>
              <w:instrText>FORMTEXT</w:instrText>
            </w:r>
            <w:r w:rsidRPr="007F643C">
              <w:rPr>
                <w:rStyle w:val="default"/>
                <w:rFonts w:cs="FrankRuehl"/>
                <w:sz w:val="20"/>
                <w:szCs w:val="24"/>
                <w:rtl/>
              </w:rPr>
              <w:instrText xml:space="preserve"> </w:instrText>
            </w:r>
            <w:r w:rsidR="00323428" w:rsidRPr="007F643C">
              <w:rPr>
                <w:rFonts w:cs="FrankRuehl"/>
                <w:szCs w:val="24"/>
              </w:rPr>
            </w:r>
            <w:r w:rsidRPr="007F643C">
              <w:rPr>
                <w:rStyle w:val="default"/>
                <w:rFonts w:cs="FrankRuehl"/>
                <w:sz w:val="20"/>
                <w:szCs w:val="24"/>
                <w:rtl/>
              </w:rPr>
              <w:fldChar w:fldCharType="separate"/>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Pr="007F643C">
              <w:rPr>
                <w:rStyle w:val="default"/>
                <w:rFonts w:cs="FrankRuehl"/>
                <w:sz w:val="20"/>
                <w:szCs w:val="24"/>
                <w:rtl/>
              </w:rPr>
              <w:fldChar w:fldCharType="end"/>
            </w:r>
            <w:bookmarkEnd w:id="119"/>
          </w:p>
        </w:tc>
        <w:tc>
          <w:tcPr>
            <w:tcW w:w="1548" w:type="dxa"/>
            <w:shd w:val="clear" w:color="auto" w:fill="auto"/>
          </w:tcPr>
          <w:p w14:paraId="6FA48615" w14:textId="77777777" w:rsidR="00A95936" w:rsidRPr="007F643C" w:rsidRDefault="0055555B"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7F643C">
              <w:rPr>
                <w:rStyle w:val="default"/>
                <w:rFonts w:cs="FrankRuehl"/>
                <w:sz w:val="20"/>
                <w:szCs w:val="24"/>
                <w:rtl/>
              </w:rPr>
              <w:fldChar w:fldCharType="begin">
                <w:ffData>
                  <w:name w:val="Text38"/>
                  <w:enabled/>
                  <w:calcOnExit w:val="0"/>
                  <w:textInput/>
                </w:ffData>
              </w:fldChar>
            </w:r>
            <w:bookmarkStart w:id="120" w:name="Text38"/>
            <w:r w:rsidRPr="007F643C">
              <w:rPr>
                <w:rStyle w:val="default"/>
                <w:rFonts w:cs="FrankRuehl"/>
                <w:sz w:val="20"/>
                <w:szCs w:val="24"/>
                <w:rtl/>
              </w:rPr>
              <w:instrText xml:space="preserve"> </w:instrText>
            </w:r>
            <w:r w:rsidRPr="007F643C">
              <w:rPr>
                <w:rStyle w:val="default"/>
                <w:rFonts w:cs="FrankRuehl" w:hint="cs"/>
                <w:sz w:val="20"/>
                <w:szCs w:val="24"/>
              </w:rPr>
              <w:instrText>FORMTEXT</w:instrText>
            </w:r>
            <w:r w:rsidRPr="007F643C">
              <w:rPr>
                <w:rStyle w:val="default"/>
                <w:rFonts w:cs="FrankRuehl"/>
                <w:sz w:val="20"/>
                <w:szCs w:val="24"/>
                <w:rtl/>
              </w:rPr>
              <w:instrText xml:space="preserve"> </w:instrText>
            </w:r>
            <w:r w:rsidR="00323428" w:rsidRPr="007F643C">
              <w:rPr>
                <w:rFonts w:cs="FrankRuehl"/>
                <w:szCs w:val="24"/>
              </w:rPr>
            </w:r>
            <w:r w:rsidRPr="007F643C">
              <w:rPr>
                <w:rStyle w:val="default"/>
                <w:rFonts w:cs="FrankRuehl"/>
                <w:sz w:val="20"/>
                <w:szCs w:val="24"/>
                <w:rtl/>
              </w:rPr>
              <w:fldChar w:fldCharType="separate"/>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Pr="007F643C">
              <w:rPr>
                <w:rStyle w:val="default"/>
                <w:rFonts w:cs="FrankRuehl"/>
                <w:sz w:val="20"/>
                <w:szCs w:val="24"/>
                <w:rtl/>
              </w:rPr>
              <w:fldChar w:fldCharType="end"/>
            </w:r>
            <w:bookmarkEnd w:id="120"/>
          </w:p>
        </w:tc>
        <w:tc>
          <w:tcPr>
            <w:tcW w:w="1548" w:type="dxa"/>
            <w:shd w:val="clear" w:color="auto" w:fill="auto"/>
          </w:tcPr>
          <w:p w14:paraId="15B8B809" w14:textId="77777777" w:rsidR="00A95936" w:rsidRPr="007F643C" w:rsidRDefault="0055555B"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7F643C">
              <w:rPr>
                <w:rStyle w:val="default"/>
                <w:rFonts w:cs="FrankRuehl"/>
                <w:sz w:val="20"/>
                <w:szCs w:val="24"/>
                <w:rtl/>
              </w:rPr>
              <w:fldChar w:fldCharType="begin">
                <w:ffData>
                  <w:name w:val="Text39"/>
                  <w:enabled/>
                  <w:calcOnExit w:val="0"/>
                  <w:textInput/>
                </w:ffData>
              </w:fldChar>
            </w:r>
            <w:bookmarkStart w:id="121" w:name="Text39"/>
            <w:r w:rsidRPr="007F643C">
              <w:rPr>
                <w:rStyle w:val="default"/>
                <w:rFonts w:cs="FrankRuehl"/>
                <w:sz w:val="20"/>
                <w:szCs w:val="24"/>
                <w:rtl/>
              </w:rPr>
              <w:instrText xml:space="preserve"> </w:instrText>
            </w:r>
            <w:r w:rsidRPr="007F643C">
              <w:rPr>
                <w:rStyle w:val="default"/>
                <w:rFonts w:cs="FrankRuehl" w:hint="cs"/>
                <w:sz w:val="20"/>
                <w:szCs w:val="24"/>
              </w:rPr>
              <w:instrText>FORMTEXT</w:instrText>
            </w:r>
            <w:r w:rsidRPr="007F643C">
              <w:rPr>
                <w:rStyle w:val="default"/>
                <w:rFonts w:cs="FrankRuehl"/>
                <w:sz w:val="20"/>
                <w:szCs w:val="24"/>
                <w:rtl/>
              </w:rPr>
              <w:instrText xml:space="preserve"> </w:instrText>
            </w:r>
            <w:r w:rsidR="00323428" w:rsidRPr="007F643C">
              <w:rPr>
                <w:rFonts w:cs="FrankRuehl"/>
                <w:szCs w:val="24"/>
              </w:rPr>
            </w:r>
            <w:r w:rsidRPr="007F643C">
              <w:rPr>
                <w:rStyle w:val="default"/>
                <w:rFonts w:cs="FrankRuehl"/>
                <w:sz w:val="20"/>
                <w:szCs w:val="24"/>
                <w:rtl/>
              </w:rPr>
              <w:fldChar w:fldCharType="separate"/>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Pr="007F643C">
              <w:rPr>
                <w:rStyle w:val="default"/>
                <w:rFonts w:cs="FrankRuehl"/>
                <w:sz w:val="20"/>
                <w:szCs w:val="24"/>
                <w:rtl/>
              </w:rPr>
              <w:fldChar w:fldCharType="end"/>
            </w:r>
            <w:bookmarkEnd w:id="121"/>
          </w:p>
        </w:tc>
        <w:tc>
          <w:tcPr>
            <w:tcW w:w="1548" w:type="dxa"/>
            <w:shd w:val="clear" w:color="auto" w:fill="auto"/>
          </w:tcPr>
          <w:p w14:paraId="6A78F407" w14:textId="77777777" w:rsidR="00A95936" w:rsidRPr="007F643C" w:rsidRDefault="0055555B"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7F643C">
              <w:rPr>
                <w:rStyle w:val="default"/>
                <w:rFonts w:cs="FrankRuehl"/>
                <w:sz w:val="20"/>
                <w:szCs w:val="24"/>
                <w:rtl/>
              </w:rPr>
              <w:fldChar w:fldCharType="begin">
                <w:ffData>
                  <w:name w:val="Text40"/>
                  <w:enabled/>
                  <w:calcOnExit w:val="0"/>
                  <w:textInput/>
                </w:ffData>
              </w:fldChar>
            </w:r>
            <w:bookmarkStart w:id="122" w:name="Text40"/>
            <w:r w:rsidRPr="007F643C">
              <w:rPr>
                <w:rStyle w:val="default"/>
                <w:rFonts w:cs="FrankRuehl"/>
                <w:sz w:val="20"/>
                <w:szCs w:val="24"/>
                <w:rtl/>
              </w:rPr>
              <w:instrText xml:space="preserve"> </w:instrText>
            </w:r>
            <w:r w:rsidRPr="007F643C">
              <w:rPr>
                <w:rStyle w:val="default"/>
                <w:rFonts w:cs="FrankRuehl" w:hint="cs"/>
                <w:sz w:val="20"/>
                <w:szCs w:val="24"/>
              </w:rPr>
              <w:instrText>FORMTEXT</w:instrText>
            </w:r>
            <w:r w:rsidRPr="007F643C">
              <w:rPr>
                <w:rStyle w:val="default"/>
                <w:rFonts w:cs="FrankRuehl"/>
                <w:sz w:val="20"/>
                <w:szCs w:val="24"/>
                <w:rtl/>
              </w:rPr>
              <w:instrText xml:space="preserve"> </w:instrText>
            </w:r>
            <w:r w:rsidR="00323428" w:rsidRPr="007F643C">
              <w:rPr>
                <w:rFonts w:cs="FrankRuehl"/>
                <w:szCs w:val="24"/>
              </w:rPr>
            </w:r>
            <w:r w:rsidRPr="007F643C">
              <w:rPr>
                <w:rStyle w:val="default"/>
                <w:rFonts w:cs="FrankRuehl"/>
                <w:sz w:val="20"/>
                <w:szCs w:val="24"/>
                <w:rtl/>
              </w:rPr>
              <w:fldChar w:fldCharType="separate"/>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Pr="007F643C">
              <w:rPr>
                <w:rStyle w:val="default"/>
                <w:rFonts w:cs="FrankRuehl"/>
                <w:sz w:val="20"/>
                <w:szCs w:val="24"/>
                <w:rtl/>
              </w:rPr>
              <w:fldChar w:fldCharType="end"/>
            </w:r>
            <w:bookmarkEnd w:id="122"/>
          </w:p>
        </w:tc>
        <w:tc>
          <w:tcPr>
            <w:tcW w:w="1548" w:type="dxa"/>
            <w:shd w:val="clear" w:color="auto" w:fill="auto"/>
          </w:tcPr>
          <w:p w14:paraId="3D36AAAD" w14:textId="77777777" w:rsidR="00A95936" w:rsidRPr="007F643C" w:rsidRDefault="0055555B"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7F643C">
              <w:rPr>
                <w:rStyle w:val="default"/>
                <w:rFonts w:cs="FrankRuehl"/>
                <w:sz w:val="20"/>
                <w:szCs w:val="24"/>
                <w:rtl/>
              </w:rPr>
              <w:fldChar w:fldCharType="begin">
                <w:ffData>
                  <w:name w:val="Text41"/>
                  <w:enabled/>
                  <w:calcOnExit w:val="0"/>
                  <w:textInput/>
                </w:ffData>
              </w:fldChar>
            </w:r>
            <w:bookmarkStart w:id="123" w:name="Text41"/>
            <w:r w:rsidRPr="007F643C">
              <w:rPr>
                <w:rStyle w:val="default"/>
                <w:rFonts w:cs="FrankRuehl"/>
                <w:sz w:val="20"/>
                <w:szCs w:val="24"/>
                <w:rtl/>
              </w:rPr>
              <w:instrText xml:space="preserve"> </w:instrText>
            </w:r>
            <w:r w:rsidRPr="007F643C">
              <w:rPr>
                <w:rStyle w:val="default"/>
                <w:rFonts w:cs="FrankRuehl" w:hint="cs"/>
                <w:sz w:val="20"/>
                <w:szCs w:val="24"/>
              </w:rPr>
              <w:instrText>FORMTEXT</w:instrText>
            </w:r>
            <w:r w:rsidRPr="007F643C">
              <w:rPr>
                <w:rStyle w:val="default"/>
                <w:rFonts w:cs="FrankRuehl"/>
                <w:sz w:val="20"/>
                <w:szCs w:val="24"/>
                <w:rtl/>
              </w:rPr>
              <w:instrText xml:space="preserve"> </w:instrText>
            </w:r>
            <w:r w:rsidR="00323428" w:rsidRPr="007F643C">
              <w:rPr>
                <w:rFonts w:cs="FrankRuehl"/>
                <w:szCs w:val="24"/>
              </w:rPr>
            </w:r>
            <w:r w:rsidRPr="007F643C">
              <w:rPr>
                <w:rStyle w:val="default"/>
                <w:rFonts w:cs="FrankRuehl"/>
                <w:sz w:val="20"/>
                <w:szCs w:val="24"/>
                <w:rtl/>
              </w:rPr>
              <w:fldChar w:fldCharType="separate"/>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Pr="007F643C">
              <w:rPr>
                <w:rStyle w:val="default"/>
                <w:rFonts w:cs="FrankRuehl"/>
                <w:sz w:val="20"/>
                <w:szCs w:val="24"/>
                <w:rtl/>
              </w:rPr>
              <w:fldChar w:fldCharType="end"/>
            </w:r>
            <w:bookmarkEnd w:id="123"/>
          </w:p>
        </w:tc>
        <w:tc>
          <w:tcPr>
            <w:tcW w:w="1548" w:type="dxa"/>
            <w:shd w:val="clear" w:color="auto" w:fill="auto"/>
          </w:tcPr>
          <w:p w14:paraId="753E8B88" w14:textId="77777777" w:rsidR="00A95936" w:rsidRPr="007F643C" w:rsidRDefault="0055555B" w:rsidP="007F64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7F643C">
              <w:rPr>
                <w:rStyle w:val="default"/>
                <w:rFonts w:cs="FrankRuehl"/>
                <w:sz w:val="20"/>
                <w:szCs w:val="24"/>
                <w:rtl/>
              </w:rPr>
              <w:fldChar w:fldCharType="begin">
                <w:ffData>
                  <w:name w:val="Text42"/>
                  <w:enabled/>
                  <w:calcOnExit w:val="0"/>
                  <w:textInput/>
                </w:ffData>
              </w:fldChar>
            </w:r>
            <w:bookmarkStart w:id="124" w:name="Text42"/>
            <w:r w:rsidRPr="007F643C">
              <w:rPr>
                <w:rStyle w:val="default"/>
                <w:rFonts w:cs="FrankRuehl"/>
                <w:sz w:val="20"/>
                <w:szCs w:val="24"/>
                <w:rtl/>
              </w:rPr>
              <w:instrText xml:space="preserve"> </w:instrText>
            </w:r>
            <w:r w:rsidRPr="007F643C">
              <w:rPr>
                <w:rStyle w:val="default"/>
                <w:rFonts w:cs="FrankRuehl" w:hint="cs"/>
                <w:sz w:val="20"/>
                <w:szCs w:val="24"/>
              </w:rPr>
              <w:instrText>FORMTEXT</w:instrText>
            </w:r>
            <w:r w:rsidRPr="007F643C">
              <w:rPr>
                <w:rStyle w:val="default"/>
                <w:rFonts w:cs="FrankRuehl"/>
                <w:sz w:val="20"/>
                <w:szCs w:val="24"/>
                <w:rtl/>
              </w:rPr>
              <w:instrText xml:space="preserve"> </w:instrText>
            </w:r>
            <w:r w:rsidR="00323428" w:rsidRPr="007F643C">
              <w:rPr>
                <w:rFonts w:cs="FrankRuehl"/>
                <w:szCs w:val="24"/>
              </w:rPr>
            </w:r>
            <w:r w:rsidRPr="007F643C">
              <w:rPr>
                <w:rStyle w:val="default"/>
                <w:rFonts w:cs="FrankRuehl"/>
                <w:sz w:val="20"/>
                <w:szCs w:val="24"/>
                <w:rtl/>
              </w:rPr>
              <w:fldChar w:fldCharType="separate"/>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00F831BB">
              <w:rPr>
                <w:rStyle w:val="default"/>
                <w:rFonts w:cs="FrankRuehl"/>
                <w:sz w:val="20"/>
                <w:szCs w:val="24"/>
                <w:rtl/>
              </w:rPr>
              <w:t> </w:t>
            </w:r>
            <w:r w:rsidRPr="007F643C">
              <w:rPr>
                <w:rStyle w:val="default"/>
                <w:rFonts w:cs="FrankRuehl"/>
                <w:sz w:val="20"/>
                <w:szCs w:val="24"/>
                <w:rtl/>
              </w:rPr>
              <w:fldChar w:fldCharType="end"/>
            </w:r>
            <w:bookmarkEnd w:id="124"/>
          </w:p>
        </w:tc>
      </w:tr>
    </w:tbl>
    <w:p w14:paraId="589B86E8" w14:textId="77777777" w:rsidR="00A95936" w:rsidRDefault="0055555B" w:rsidP="00A9593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אני מצהיר כי כל הפרטים המופיעים בטופס זה הם נכונים ומשקפים נאמנה את המחיר הסיטוני השכיח של הסיגריות</w:t>
      </w:r>
      <w:r w:rsidR="00F72F18">
        <w:rPr>
          <w:rStyle w:val="default"/>
          <w:rFonts w:cs="FrankRuehl" w:hint="cs"/>
          <w:rtl/>
        </w:rPr>
        <w:t xml:space="preserve"> או יחידות טבק</w:t>
      </w:r>
      <w:r w:rsidR="00C11EAB">
        <w:rPr>
          <w:rStyle w:val="default"/>
          <w:rFonts w:cs="FrankRuehl" w:hint="cs"/>
          <w:rtl/>
        </w:rPr>
        <w:t xml:space="preserve"> או טבק לסיגריות</w:t>
      </w:r>
      <w:r w:rsidR="00F72F18">
        <w:rPr>
          <w:rStyle w:val="default"/>
          <w:rFonts w:cs="FrankRuehl" w:hint="cs"/>
          <w:rtl/>
        </w:rPr>
        <w:t>, לפי העניין,</w:t>
      </w:r>
      <w:r>
        <w:rPr>
          <w:rStyle w:val="default"/>
          <w:rFonts w:cs="FrankRuehl" w:hint="cs"/>
          <w:rtl/>
        </w:rPr>
        <w:t xml:space="preserve"> הנמכרות על ידי.</w:t>
      </w:r>
    </w:p>
    <w:p w14:paraId="61934ED1" w14:textId="77777777" w:rsidR="0055555B" w:rsidRDefault="0055555B" w:rsidP="00A95936">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ידוע לי כי מסירת פרטים לא נכונים או לא מדויקים וכן הימנעות מעדכון המחיר הסיטוני השכיח מהווה עבירה פלילית.</w:t>
      </w:r>
    </w:p>
    <w:p w14:paraId="6B438E47" w14:textId="77777777" w:rsidR="0055555B" w:rsidRDefault="0055555B" w:rsidP="00A95936">
      <w:pPr>
        <w:pStyle w:val="P00"/>
        <w:spacing w:before="72"/>
        <w:ind w:left="0" w:right="1134"/>
        <w:rPr>
          <w:rStyle w:val="default"/>
          <w:rFonts w:cs="FrankRuehl" w:hint="cs"/>
          <w:rtl/>
        </w:rPr>
      </w:pPr>
    </w:p>
    <w:bookmarkStart w:id="125" w:name="Text43"/>
    <w:p w14:paraId="19B61848" w14:textId="77777777" w:rsidR="0055555B" w:rsidRDefault="0055555B" w:rsidP="0055555B">
      <w:pPr>
        <w:pStyle w:val="P00"/>
        <w:tabs>
          <w:tab w:val="clear" w:pos="624"/>
          <w:tab w:val="clear" w:pos="1021"/>
          <w:tab w:val="clear" w:pos="1474"/>
          <w:tab w:val="clear" w:pos="1928"/>
          <w:tab w:val="clear" w:pos="2381"/>
          <w:tab w:val="clear" w:pos="2835"/>
          <w:tab w:val="clear" w:pos="6259"/>
          <w:tab w:val="center" w:pos="6521"/>
        </w:tabs>
        <w:spacing w:before="72"/>
        <w:ind w:left="0" w:right="1134"/>
        <w:rPr>
          <w:rStyle w:val="default"/>
          <w:rFonts w:cs="FrankRuehl" w:hint="cs"/>
          <w:rtl/>
        </w:rPr>
      </w:pPr>
      <w:r>
        <w:rPr>
          <w:rStyle w:val="default"/>
          <w:rFonts w:cs="FrankRuehl"/>
          <w:rtl/>
        </w:rPr>
        <w:fldChar w:fldCharType="begin">
          <w:ffData>
            <w:name w:val="Text4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23428" w:rsidRPr="0055555B">
        <w:rPr>
          <w:rFonts w:cs="FrankRuehl"/>
          <w:sz w:val="26"/>
        </w:rPr>
      </w:r>
      <w:r>
        <w:rPr>
          <w:rStyle w:val="default"/>
          <w:rFonts w:cs="FrankRuehl"/>
          <w:rtl/>
        </w:rPr>
        <w:fldChar w:fldCharType="separate"/>
      </w:r>
      <w:r w:rsidR="00F831BB">
        <w:rPr>
          <w:rStyle w:val="default"/>
          <w:rFonts w:cs="FrankRuehl"/>
          <w:rtl/>
        </w:rPr>
        <w:t>תאריך</w:t>
      </w:r>
      <w:r>
        <w:rPr>
          <w:rStyle w:val="default"/>
          <w:rFonts w:cs="FrankRuehl"/>
          <w:rtl/>
        </w:rPr>
        <w:fldChar w:fldCharType="end"/>
      </w:r>
      <w:bookmarkEnd w:id="125"/>
      <w:r>
        <w:rPr>
          <w:rStyle w:val="default"/>
          <w:rFonts w:cs="FrankRuehl" w:hint="cs"/>
          <w:rtl/>
        </w:rPr>
        <w:t xml:space="preserve"> </w:t>
      </w:r>
      <w:bookmarkStart w:id="126" w:name="Text44"/>
      <w:r>
        <w:rPr>
          <w:rStyle w:val="default"/>
          <w:rFonts w:cs="FrankRuehl"/>
          <w:rtl/>
        </w:rPr>
        <w:fldChar w:fldCharType="begin">
          <w:ffData>
            <w:name w:val="Text44"/>
            <w:enabled/>
            <w:calcOnExit w:val="0"/>
            <w:textInput>
              <w:default w:val="שם החייב במס"/>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23428" w:rsidRPr="0055555B">
        <w:rPr>
          <w:rFonts w:cs="FrankRuehl"/>
          <w:sz w:val="26"/>
        </w:rPr>
      </w:r>
      <w:r>
        <w:rPr>
          <w:rStyle w:val="default"/>
          <w:rFonts w:cs="FrankRuehl"/>
          <w:rtl/>
        </w:rPr>
        <w:fldChar w:fldCharType="separate"/>
      </w:r>
      <w:r w:rsidR="00F831BB">
        <w:rPr>
          <w:rStyle w:val="default"/>
          <w:rFonts w:cs="FrankRuehl"/>
          <w:rtl/>
        </w:rPr>
        <w:t>שם החייב במס</w:t>
      </w:r>
      <w:r>
        <w:rPr>
          <w:rStyle w:val="default"/>
          <w:rFonts w:cs="FrankRuehl"/>
          <w:rtl/>
        </w:rPr>
        <w:fldChar w:fldCharType="end"/>
      </w:r>
      <w:bookmarkEnd w:id="126"/>
      <w:r>
        <w:rPr>
          <w:rStyle w:val="default"/>
          <w:rFonts w:cs="FrankRuehl" w:hint="cs"/>
          <w:rtl/>
        </w:rPr>
        <w:t xml:space="preserve"> </w:t>
      </w:r>
      <w:bookmarkStart w:id="127" w:name="Text45"/>
      <w:r>
        <w:rPr>
          <w:rStyle w:val="default"/>
          <w:rFonts w:cs="FrankRuehl"/>
          <w:rtl/>
        </w:rPr>
        <w:fldChar w:fldCharType="begin">
          <w:ffData>
            <w:name w:val="Text45"/>
            <w:enabled/>
            <w:calcOnExit w:val="0"/>
            <w:textInput>
              <w:default w:val="שם החותם ותפקידו"/>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23428" w:rsidRPr="0055555B">
        <w:rPr>
          <w:rFonts w:cs="FrankRuehl"/>
          <w:sz w:val="26"/>
        </w:rPr>
      </w:r>
      <w:r>
        <w:rPr>
          <w:rStyle w:val="default"/>
          <w:rFonts w:cs="FrankRuehl"/>
          <w:rtl/>
        </w:rPr>
        <w:fldChar w:fldCharType="separate"/>
      </w:r>
      <w:r w:rsidR="00F831BB">
        <w:rPr>
          <w:rStyle w:val="default"/>
          <w:rFonts w:cs="FrankRuehl"/>
          <w:rtl/>
        </w:rPr>
        <w:t>שם החותם ותפקידו</w:t>
      </w:r>
      <w:r>
        <w:rPr>
          <w:rStyle w:val="default"/>
          <w:rFonts w:cs="FrankRuehl"/>
          <w:rtl/>
        </w:rPr>
        <w:fldChar w:fldCharType="end"/>
      </w:r>
      <w:bookmarkEnd w:id="127"/>
      <w:r>
        <w:rPr>
          <w:rStyle w:val="default"/>
          <w:rFonts w:cs="FrankRuehl" w:hint="cs"/>
          <w:rtl/>
        </w:rPr>
        <w:t xml:space="preserve"> </w:t>
      </w:r>
      <w:bookmarkStart w:id="128" w:name="Text46"/>
      <w:r>
        <w:rPr>
          <w:rStyle w:val="default"/>
          <w:rFonts w:cs="FrankRuehl"/>
          <w:rtl/>
        </w:rPr>
        <w:fldChar w:fldCharType="begin">
          <w:ffData>
            <w:name w:val="Text46"/>
            <w:enabled/>
            <w:calcOnExit w:val="0"/>
            <w:textInput>
              <w:default w:val="מס' זהות של החות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23428" w:rsidRPr="0055555B">
        <w:rPr>
          <w:rFonts w:cs="FrankRuehl"/>
          <w:sz w:val="26"/>
        </w:rPr>
      </w:r>
      <w:r>
        <w:rPr>
          <w:rStyle w:val="default"/>
          <w:rFonts w:cs="FrankRuehl"/>
          <w:rtl/>
        </w:rPr>
        <w:fldChar w:fldCharType="separate"/>
      </w:r>
      <w:r w:rsidR="00F831BB">
        <w:rPr>
          <w:rStyle w:val="default"/>
          <w:rFonts w:cs="FrankRuehl"/>
          <w:rtl/>
        </w:rPr>
        <w:t>מס' זהות של החותם</w:t>
      </w:r>
      <w:r>
        <w:rPr>
          <w:rStyle w:val="default"/>
          <w:rFonts w:cs="FrankRuehl"/>
          <w:rtl/>
        </w:rPr>
        <w:fldChar w:fldCharType="end"/>
      </w:r>
      <w:bookmarkEnd w:id="128"/>
      <w:r>
        <w:rPr>
          <w:rStyle w:val="default"/>
          <w:rFonts w:cs="FrankRuehl" w:hint="cs"/>
          <w:rtl/>
        </w:rPr>
        <w:tab/>
        <w:t>_________________</w:t>
      </w:r>
    </w:p>
    <w:p w14:paraId="79CE3794" w14:textId="77777777" w:rsidR="0055555B" w:rsidRPr="0055555B" w:rsidRDefault="0055555B" w:rsidP="0055555B">
      <w:pPr>
        <w:pStyle w:val="P00"/>
        <w:tabs>
          <w:tab w:val="clear" w:pos="624"/>
          <w:tab w:val="clear" w:pos="1021"/>
          <w:tab w:val="clear" w:pos="1474"/>
          <w:tab w:val="clear" w:pos="1928"/>
          <w:tab w:val="clear" w:pos="2381"/>
          <w:tab w:val="clear" w:pos="2835"/>
          <w:tab w:val="clear" w:pos="6259"/>
          <w:tab w:val="center" w:pos="6521"/>
        </w:tabs>
        <w:spacing w:before="72"/>
        <w:ind w:left="0" w:right="1134"/>
        <w:rPr>
          <w:rStyle w:val="default"/>
          <w:rFonts w:cs="FrankRuehl" w:hint="cs"/>
          <w:sz w:val="22"/>
          <w:szCs w:val="22"/>
          <w:rtl/>
        </w:rPr>
      </w:pPr>
      <w:r w:rsidRPr="0055555B">
        <w:rPr>
          <w:rStyle w:val="default"/>
          <w:rFonts w:cs="FrankRuehl" w:hint="cs"/>
          <w:sz w:val="22"/>
          <w:szCs w:val="22"/>
          <w:rtl/>
        </w:rPr>
        <w:tab/>
        <w:t>חתימה וחותמת של החייב במס</w:t>
      </w:r>
    </w:p>
    <w:p w14:paraId="77371628" w14:textId="77777777" w:rsidR="00A95936" w:rsidRDefault="00A95936" w:rsidP="001D46D0">
      <w:pPr>
        <w:pStyle w:val="P00"/>
        <w:spacing w:before="72"/>
        <w:ind w:left="0" w:right="1134"/>
        <w:rPr>
          <w:rStyle w:val="default"/>
          <w:rFonts w:cs="FrankRuehl" w:hint="cs"/>
          <w:rtl/>
        </w:rPr>
      </w:pPr>
    </w:p>
    <w:p w14:paraId="175A043B" w14:textId="77777777" w:rsidR="00954E28" w:rsidRDefault="00954E28" w:rsidP="001D46D0">
      <w:pPr>
        <w:pStyle w:val="P00"/>
        <w:spacing w:before="72"/>
        <w:ind w:left="0" w:right="1134"/>
        <w:rPr>
          <w:rStyle w:val="default"/>
          <w:rFonts w:cs="FrankRuehl"/>
          <w:rtl/>
        </w:rPr>
      </w:pPr>
    </w:p>
    <w:p w14:paraId="7360FD1C" w14:textId="77777777" w:rsidR="00954E28" w:rsidRPr="001D46D0" w:rsidRDefault="00954E28" w:rsidP="001D46D0">
      <w:pPr>
        <w:pStyle w:val="P00"/>
        <w:spacing w:before="72"/>
        <w:ind w:left="0" w:right="1134"/>
        <w:rPr>
          <w:rStyle w:val="default"/>
          <w:rFonts w:cs="FrankRuehl"/>
          <w:rtl/>
        </w:rPr>
      </w:pPr>
      <w:bookmarkStart w:id="129" w:name="LawPartEnd"/>
    </w:p>
    <w:bookmarkEnd w:id="129"/>
    <w:p w14:paraId="6ADB056B" w14:textId="77777777" w:rsidR="005D1030" w:rsidRDefault="005D1030" w:rsidP="001D46D0">
      <w:pPr>
        <w:pStyle w:val="P00"/>
        <w:spacing w:before="72"/>
        <w:ind w:left="0" w:right="1134"/>
        <w:rPr>
          <w:rStyle w:val="default"/>
          <w:rFonts w:cs="FrankRuehl"/>
          <w:rtl/>
        </w:rPr>
      </w:pPr>
    </w:p>
    <w:p w14:paraId="6F6BC996" w14:textId="77777777" w:rsidR="005D1030" w:rsidRDefault="005D1030" w:rsidP="005D1030">
      <w:pPr>
        <w:pStyle w:val="P00"/>
        <w:spacing w:before="72"/>
        <w:ind w:left="0" w:right="1134"/>
        <w:jc w:val="center"/>
        <w:rPr>
          <w:rStyle w:val="default"/>
          <w:rFonts w:cs="David"/>
          <w:color w:val="0000FF"/>
          <w:szCs w:val="24"/>
          <w:u w:val="single"/>
          <w:rtl/>
        </w:rPr>
      </w:pPr>
      <w:hyperlink r:id="rId205" w:history="1">
        <w:r>
          <w:rPr>
            <w:rStyle w:val="default"/>
            <w:rFonts w:cs="David"/>
            <w:color w:val="0000FF"/>
            <w:szCs w:val="24"/>
            <w:u w:val="single"/>
            <w:rtl/>
          </w:rPr>
          <w:t>הודעה למנויים על עריכה ושינויים במסמכי פסיקה, חקיקה ועוד באתר נבו - הקש כאן</w:t>
        </w:r>
      </w:hyperlink>
    </w:p>
    <w:p w14:paraId="1521791B" w14:textId="77777777" w:rsidR="00F831BB" w:rsidRDefault="00F831BB" w:rsidP="005D1030">
      <w:pPr>
        <w:pStyle w:val="P00"/>
        <w:spacing w:before="72"/>
        <w:ind w:left="0" w:right="1134"/>
        <w:jc w:val="center"/>
        <w:rPr>
          <w:rStyle w:val="default"/>
          <w:rFonts w:cs="David"/>
          <w:color w:val="0000FF"/>
          <w:szCs w:val="24"/>
          <w:u w:val="single"/>
          <w:rtl/>
        </w:rPr>
      </w:pPr>
    </w:p>
    <w:sectPr w:rsidR="00F831BB">
      <w:headerReference w:type="even" r:id="rId206"/>
      <w:headerReference w:type="default" r:id="rId207"/>
      <w:footerReference w:type="even" r:id="rId208"/>
      <w:footerReference w:type="default" r:id="rId20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A501" w14:textId="77777777" w:rsidR="006B55B2" w:rsidRDefault="006B55B2">
      <w:r>
        <w:separator/>
      </w:r>
    </w:p>
  </w:endnote>
  <w:endnote w:type="continuationSeparator" w:id="0">
    <w:p w14:paraId="4C72FEF9" w14:textId="77777777" w:rsidR="006B55B2" w:rsidRDefault="006B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A850" w14:textId="77777777" w:rsidR="007D1248" w:rsidRDefault="007D124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396C520" w14:textId="77777777" w:rsidR="007D1248" w:rsidRDefault="007D124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7A154213" w14:textId="77777777" w:rsidR="007D1248" w:rsidRDefault="007D124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718D9">
      <w:rPr>
        <w:rFonts w:cs="TopType Jerushalmi"/>
        <w:noProof/>
        <w:color w:val="000000"/>
        <w:sz w:val="14"/>
        <w:szCs w:val="14"/>
      </w:rPr>
      <w:t>Z:\000000000000-law\yael\2009-05-03\272_002.doc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3082E" w14:textId="77777777" w:rsidR="007D1248" w:rsidRDefault="007D124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50954">
      <w:rPr>
        <w:rFonts w:hAnsi="FrankRuehl" w:cs="FrankRuehl"/>
        <w:noProof/>
        <w:sz w:val="24"/>
        <w:szCs w:val="24"/>
        <w:rtl/>
      </w:rPr>
      <w:t>5</w:t>
    </w:r>
    <w:r>
      <w:rPr>
        <w:rFonts w:hAnsi="FrankRuehl" w:cs="FrankRuehl"/>
        <w:sz w:val="24"/>
        <w:szCs w:val="24"/>
        <w:rtl/>
      </w:rPr>
      <w:fldChar w:fldCharType="end"/>
    </w:r>
  </w:p>
  <w:p w14:paraId="1EFD8702" w14:textId="77777777" w:rsidR="007D1248" w:rsidRDefault="007D124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7F311756" w14:textId="77777777" w:rsidR="007D1248" w:rsidRDefault="007D124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718D9">
      <w:rPr>
        <w:rFonts w:cs="TopType Jerushalmi"/>
        <w:noProof/>
        <w:color w:val="000000"/>
        <w:sz w:val="14"/>
        <w:szCs w:val="14"/>
      </w:rPr>
      <w:t>Z:\000000000000-law\yael\2009-05-03\272_002.doc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B8C6" w14:textId="77777777" w:rsidR="006B55B2" w:rsidRDefault="006B55B2">
      <w:pPr>
        <w:spacing w:before="60" w:line="240" w:lineRule="auto"/>
        <w:ind w:right="1134"/>
      </w:pPr>
      <w:r>
        <w:separator/>
      </w:r>
    </w:p>
  </w:footnote>
  <w:footnote w:type="continuationSeparator" w:id="0">
    <w:p w14:paraId="1E314270" w14:textId="77777777" w:rsidR="006B55B2" w:rsidRDefault="006B55B2">
      <w:pPr>
        <w:spacing w:before="60" w:line="240" w:lineRule="auto"/>
        <w:ind w:right="1134"/>
      </w:pPr>
      <w:r>
        <w:separator/>
      </w:r>
    </w:p>
  </w:footnote>
  <w:footnote w:id="1">
    <w:p w14:paraId="6509D476" w14:textId="77777777" w:rsidR="007D1248" w:rsidRDefault="007D1248" w:rsidP="003E0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פור</w:t>
      </w:r>
      <w:r>
        <w:rPr>
          <w:rFonts w:cs="FrankRuehl" w:hint="cs"/>
          <w:rtl/>
        </w:rPr>
        <w:t xml:space="preserve">סמו </w:t>
      </w:r>
      <w:hyperlink r:id="rId1" w:history="1">
        <w:r w:rsidRPr="009A0FFA">
          <w:rPr>
            <w:rStyle w:val="Hyperlink"/>
            <w:rFonts w:cs="FrankRuehl" w:hint="cs"/>
            <w:rtl/>
          </w:rPr>
          <w:t>ק"ת תשי"ג מס' 385</w:t>
        </w:r>
      </w:hyperlink>
      <w:r>
        <w:rPr>
          <w:rFonts w:cs="FrankRuehl" w:hint="cs"/>
          <w:rtl/>
        </w:rPr>
        <w:t xml:space="preserve"> מיום 31.8.1953 עמ' 1364.</w:t>
      </w:r>
    </w:p>
    <w:p w14:paraId="4528A9EE" w14:textId="77777777" w:rsidR="007D1248" w:rsidRDefault="007D1248" w:rsidP="003E0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D52FF6">
          <w:rPr>
            <w:rStyle w:val="Hyperlink"/>
            <w:rFonts w:cs="FrankRuehl" w:hint="cs"/>
            <w:rtl/>
          </w:rPr>
          <w:t>ק"ת תשט"ז מס' 584</w:t>
        </w:r>
      </w:hyperlink>
      <w:r>
        <w:rPr>
          <w:rFonts w:cs="FrankRuehl" w:hint="cs"/>
          <w:rtl/>
        </w:rPr>
        <w:t xml:space="preserve"> מיום 23.2.1956 עמ' 504 </w:t>
      </w:r>
      <w:r>
        <w:rPr>
          <w:rFonts w:cs="FrankRuehl"/>
          <w:rtl/>
        </w:rPr>
        <w:t>–</w:t>
      </w:r>
      <w:r>
        <w:rPr>
          <w:rFonts w:cs="FrankRuehl" w:hint="cs"/>
          <w:rtl/>
        </w:rPr>
        <w:t xml:space="preserve"> תק' תשט"ז-1956.</w:t>
      </w:r>
    </w:p>
    <w:p w14:paraId="440BDAFD" w14:textId="77777777" w:rsidR="007D1248" w:rsidRDefault="007D1248" w:rsidP="003E0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תשכ"א מס' 1086</w:t>
        </w:r>
      </w:hyperlink>
      <w:r>
        <w:rPr>
          <w:rFonts w:cs="FrankRuehl" w:hint="cs"/>
          <w:rtl/>
        </w:rPr>
        <w:t xml:space="preserve"> מיום 5.1.1961 עמ' 648 </w:t>
      </w:r>
      <w:r>
        <w:rPr>
          <w:rFonts w:cs="FrankRuehl"/>
          <w:rtl/>
        </w:rPr>
        <w:t>–</w:t>
      </w:r>
      <w:r>
        <w:rPr>
          <w:rFonts w:cs="FrankRuehl" w:hint="cs"/>
          <w:rtl/>
        </w:rPr>
        <w:t xml:space="preserve"> תק' תשכ"א-1961; תחילתן ביום 1.4.1961.</w:t>
      </w:r>
    </w:p>
    <w:p w14:paraId="15DCF959" w14:textId="77777777" w:rsidR="007D1248" w:rsidRDefault="007D1248" w:rsidP="003E0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תשכ"ב מס' 1365</w:t>
        </w:r>
      </w:hyperlink>
      <w:r>
        <w:rPr>
          <w:rFonts w:cs="FrankRuehl" w:hint="cs"/>
          <w:rtl/>
        </w:rPr>
        <w:t xml:space="preserve"> מיום 27.9.1962 עמ' 2655 </w:t>
      </w:r>
      <w:r>
        <w:rPr>
          <w:rFonts w:cs="FrankRuehl"/>
          <w:rtl/>
        </w:rPr>
        <w:t>–</w:t>
      </w:r>
      <w:r>
        <w:rPr>
          <w:rFonts w:cs="FrankRuehl" w:hint="cs"/>
          <w:rtl/>
        </w:rPr>
        <w:t xml:space="preserve"> תק' תשכ"ב-1962.</w:t>
      </w:r>
    </w:p>
    <w:p w14:paraId="59569237" w14:textId="77777777" w:rsidR="007D1248" w:rsidRDefault="007D1248" w:rsidP="003E0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תשכ"ד מס' 1560</w:t>
        </w:r>
      </w:hyperlink>
      <w:r>
        <w:rPr>
          <w:rFonts w:cs="FrankRuehl" w:hint="cs"/>
          <w:rtl/>
        </w:rPr>
        <w:t xml:space="preserve"> מיום 19.3.1964 עמ' 976 </w:t>
      </w:r>
      <w:r>
        <w:rPr>
          <w:rFonts w:cs="FrankRuehl"/>
          <w:rtl/>
        </w:rPr>
        <w:t>–</w:t>
      </w:r>
      <w:r>
        <w:rPr>
          <w:rFonts w:cs="FrankRuehl" w:hint="cs"/>
          <w:rtl/>
        </w:rPr>
        <w:t xml:space="preserve"> תק' תשכ"ד-1964.</w:t>
      </w:r>
    </w:p>
    <w:p w14:paraId="69341B60" w14:textId="77777777" w:rsidR="007D1248" w:rsidRDefault="007D1248" w:rsidP="003E0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תשכ"ו מס' 1858</w:t>
        </w:r>
      </w:hyperlink>
      <w:r>
        <w:rPr>
          <w:rFonts w:cs="FrankRuehl" w:hint="cs"/>
          <w:rtl/>
        </w:rPr>
        <w:t xml:space="preserve"> מיום 24.3.1966 עמ' 1597 </w:t>
      </w:r>
      <w:r>
        <w:rPr>
          <w:rFonts w:cs="FrankRuehl"/>
          <w:rtl/>
        </w:rPr>
        <w:t>–</w:t>
      </w:r>
      <w:r>
        <w:rPr>
          <w:rFonts w:cs="FrankRuehl" w:hint="cs"/>
          <w:rtl/>
        </w:rPr>
        <w:t xml:space="preserve"> תק' תשכ"ו-1966; תחילתן ביום 1.4.1966.</w:t>
      </w:r>
    </w:p>
    <w:p w14:paraId="0F0B1216" w14:textId="77777777" w:rsidR="007D1248" w:rsidRDefault="007D1248" w:rsidP="009214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תשכ"ז מ</w:t>
        </w:r>
        <w:r w:rsidRPr="00D52FF6">
          <w:rPr>
            <w:rStyle w:val="Hyperlink"/>
            <w:rFonts w:cs="FrankRuehl"/>
            <w:rtl/>
          </w:rPr>
          <w:t>ס' 1985</w:t>
        </w:r>
      </w:hyperlink>
      <w:r>
        <w:rPr>
          <w:rFonts w:cs="FrankRuehl"/>
          <w:rtl/>
        </w:rPr>
        <w:t xml:space="preserve"> </w:t>
      </w:r>
      <w:r>
        <w:rPr>
          <w:rFonts w:cs="FrankRuehl" w:hint="cs"/>
          <w:rtl/>
        </w:rPr>
        <w:t xml:space="preserve">מיום 12.1.1967 עמ' 1190 </w:t>
      </w:r>
      <w:r>
        <w:rPr>
          <w:rFonts w:cs="FrankRuehl"/>
          <w:rtl/>
        </w:rPr>
        <w:t>–</w:t>
      </w:r>
      <w:r>
        <w:rPr>
          <w:rFonts w:cs="FrankRuehl" w:hint="cs"/>
          <w:rtl/>
        </w:rPr>
        <w:t xml:space="preserve"> תק' תשכ"ז-1967.</w:t>
      </w:r>
    </w:p>
    <w:p w14:paraId="36C19229" w14:textId="77777777" w:rsidR="007D1248" w:rsidRDefault="007D1248" w:rsidP="003E0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תשכ"ט: מס' 2368</w:t>
        </w:r>
      </w:hyperlink>
      <w:r>
        <w:rPr>
          <w:rFonts w:cs="FrankRuehl" w:hint="cs"/>
          <w:rtl/>
        </w:rPr>
        <w:t xml:space="preserve"> מיום 31.3.1969 עמ' 1212 </w:t>
      </w:r>
      <w:r>
        <w:rPr>
          <w:rFonts w:cs="FrankRuehl"/>
          <w:rtl/>
        </w:rPr>
        <w:t>–</w:t>
      </w:r>
      <w:r>
        <w:rPr>
          <w:rFonts w:cs="FrankRuehl" w:hint="cs"/>
          <w:rtl/>
        </w:rPr>
        <w:t xml:space="preserve"> תק' תשכ"ט-1969. </w:t>
      </w:r>
      <w:hyperlink r:id="rId9" w:history="1">
        <w:r w:rsidRPr="00D52FF6">
          <w:rPr>
            <w:rStyle w:val="Hyperlink"/>
            <w:rFonts w:cs="FrankRuehl" w:hint="cs"/>
            <w:rtl/>
          </w:rPr>
          <w:t>מס' 2385</w:t>
        </w:r>
      </w:hyperlink>
      <w:r>
        <w:rPr>
          <w:rFonts w:cs="FrankRuehl" w:hint="cs"/>
          <w:rtl/>
        </w:rPr>
        <w:t xml:space="preserve"> מיום 7.5.1969 עמ' 1416 </w:t>
      </w:r>
      <w:r>
        <w:rPr>
          <w:rFonts w:cs="FrankRuehl"/>
          <w:rtl/>
        </w:rPr>
        <w:t>–</w:t>
      </w:r>
      <w:r>
        <w:rPr>
          <w:rFonts w:cs="FrankRuehl" w:hint="cs"/>
          <w:rtl/>
        </w:rPr>
        <w:t xml:space="preserve"> תק' (מס' 2) תשכ"ט-1969. </w:t>
      </w:r>
      <w:hyperlink r:id="rId10" w:history="1">
        <w:r w:rsidRPr="00D52FF6">
          <w:rPr>
            <w:rStyle w:val="Hyperlink"/>
            <w:rFonts w:cs="FrankRuehl" w:hint="cs"/>
            <w:rtl/>
          </w:rPr>
          <w:t>מס' 244</w:t>
        </w:r>
        <w:r w:rsidRPr="00D52FF6">
          <w:rPr>
            <w:rStyle w:val="Hyperlink"/>
            <w:rFonts w:cs="FrankRuehl"/>
            <w:rtl/>
          </w:rPr>
          <w:t>1</w:t>
        </w:r>
      </w:hyperlink>
      <w:r>
        <w:rPr>
          <w:rFonts w:cs="FrankRuehl"/>
          <w:rtl/>
        </w:rPr>
        <w:t xml:space="preserve"> </w:t>
      </w:r>
      <w:r>
        <w:rPr>
          <w:rFonts w:cs="FrankRuehl" w:hint="cs"/>
          <w:rtl/>
        </w:rPr>
        <w:t xml:space="preserve">מיום 1.9.1969 עמ' 2119 </w:t>
      </w:r>
      <w:r>
        <w:rPr>
          <w:rFonts w:cs="FrankRuehl"/>
          <w:rtl/>
        </w:rPr>
        <w:t>–</w:t>
      </w:r>
      <w:r>
        <w:rPr>
          <w:rFonts w:cs="FrankRuehl" w:hint="cs"/>
          <w:rtl/>
        </w:rPr>
        <w:t xml:space="preserve"> תק' (מס' 3) תשכ"ט-1969.</w:t>
      </w:r>
    </w:p>
    <w:p w14:paraId="3B110344" w14:textId="77777777" w:rsidR="007D1248" w:rsidRDefault="007D1248" w:rsidP="00D52F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תש"ל: מס' 2476</w:t>
        </w:r>
      </w:hyperlink>
      <w:r>
        <w:rPr>
          <w:rFonts w:cs="FrankRuehl" w:hint="cs"/>
          <w:rtl/>
        </w:rPr>
        <w:t xml:space="preserve"> מיום 6.11.19</w:t>
      </w:r>
      <w:r>
        <w:rPr>
          <w:rFonts w:cs="FrankRuehl"/>
          <w:rtl/>
        </w:rPr>
        <w:t>69 ע</w:t>
      </w:r>
      <w:r>
        <w:rPr>
          <w:rFonts w:cs="FrankRuehl" w:hint="cs"/>
          <w:rtl/>
        </w:rPr>
        <w:t xml:space="preserve">מ' 401 </w:t>
      </w:r>
      <w:r>
        <w:rPr>
          <w:rFonts w:cs="FrankRuehl"/>
          <w:rtl/>
        </w:rPr>
        <w:t>–</w:t>
      </w:r>
      <w:r>
        <w:rPr>
          <w:rFonts w:cs="FrankRuehl" w:hint="cs"/>
          <w:rtl/>
        </w:rPr>
        <w:t xml:space="preserve"> תק' תש"ל-1969. </w:t>
      </w:r>
      <w:hyperlink r:id="rId12" w:history="1">
        <w:r w:rsidRPr="00D52FF6">
          <w:rPr>
            <w:rStyle w:val="Hyperlink"/>
            <w:rFonts w:cs="FrankRuehl" w:hint="cs"/>
            <w:rtl/>
          </w:rPr>
          <w:t>מס' 2540</w:t>
        </w:r>
      </w:hyperlink>
      <w:r>
        <w:rPr>
          <w:rFonts w:cs="FrankRuehl" w:hint="cs"/>
          <w:rtl/>
        </w:rPr>
        <w:t xml:space="preserve"> מיום 1.4.1970 עמ' 1298 </w:t>
      </w:r>
      <w:r>
        <w:rPr>
          <w:rFonts w:cs="FrankRuehl"/>
          <w:rtl/>
        </w:rPr>
        <w:t>–</w:t>
      </w:r>
      <w:r>
        <w:rPr>
          <w:rFonts w:cs="FrankRuehl" w:hint="cs"/>
          <w:rtl/>
        </w:rPr>
        <w:t xml:space="preserve"> תק' (מס' 2) תש"ל-1970.</w:t>
      </w:r>
    </w:p>
    <w:p w14:paraId="16B70F6A" w14:textId="77777777" w:rsidR="007D1248" w:rsidRDefault="007D1248" w:rsidP="00D52F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תשל"א מס' 2689</w:t>
        </w:r>
      </w:hyperlink>
      <w:r>
        <w:rPr>
          <w:rFonts w:cs="FrankRuehl" w:hint="cs"/>
          <w:rtl/>
        </w:rPr>
        <w:t xml:space="preserve"> מיום 30.4.1971 עמ' 890 </w:t>
      </w:r>
      <w:r>
        <w:rPr>
          <w:rFonts w:cs="FrankRuehl"/>
          <w:rtl/>
        </w:rPr>
        <w:t>–</w:t>
      </w:r>
      <w:r>
        <w:rPr>
          <w:rFonts w:cs="FrankRuehl" w:hint="cs"/>
          <w:rtl/>
        </w:rPr>
        <w:t xml:space="preserve"> תק' תשל"א-1971.</w:t>
      </w:r>
    </w:p>
    <w:p w14:paraId="07D70278" w14:textId="77777777" w:rsidR="007D1248" w:rsidRDefault="007D1248" w:rsidP="006B56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6B5600">
          <w:rPr>
            <w:rStyle w:val="Hyperlink"/>
            <w:rFonts w:cs="FrankRuehl" w:hint="cs"/>
            <w:rtl/>
          </w:rPr>
          <w:t>ס"ח תשל"ו מס' 815</w:t>
        </w:r>
      </w:hyperlink>
      <w:r>
        <w:rPr>
          <w:rFonts w:cs="FrankRuehl" w:hint="cs"/>
          <w:rtl/>
        </w:rPr>
        <w:t xml:space="preserve"> מיום 30.6.1976 עמ' 214 (</w:t>
      </w:r>
      <w:hyperlink r:id="rId15" w:history="1">
        <w:r w:rsidRPr="006B5600">
          <w:rPr>
            <w:rStyle w:val="Hyperlink"/>
            <w:rFonts w:cs="FrankRuehl" w:hint="cs"/>
            <w:rtl/>
          </w:rPr>
          <w:t>ה"ח תשל"ו מס' 1233</w:t>
        </w:r>
      </w:hyperlink>
      <w:r>
        <w:rPr>
          <w:rFonts w:cs="FrankRuehl" w:hint="cs"/>
          <w:rtl/>
        </w:rPr>
        <w:t xml:space="preserve"> עמ' 202) </w:t>
      </w:r>
      <w:r>
        <w:rPr>
          <w:rFonts w:cs="FrankRuehl"/>
          <w:rtl/>
        </w:rPr>
        <w:t>–</w:t>
      </w:r>
      <w:r>
        <w:rPr>
          <w:rFonts w:cs="FrankRuehl" w:hint="cs"/>
          <w:rtl/>
        </w:rPr>
        <w:t xml:space="preserve"> החלפת המונחים "סחורה" ו"סוחר"; תחילתו ביום 1.7.1976.</w:t>
      </w:r>
    </w:p>
    <w:p w14:paraId="5E866878" w14:textId="77777777" w:rsidR="007D1248" w:rsidRDefault="007D1248" w:rsidP="00030B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030BAE">
          <w:rPr>
            <w:rStyle w:val="Hyperlink"/>
            <w:rFonts w:cs="FrankRuehl" w:hint="cs"/>
            <w:rtl/>
          </w:rPr>
          <w:t>ק</w:t>
        </w:r>
        <w:r w:rsidRPr="00030BAE">
          <w:rPr>
            <w:rStyle w:val="Hyperlink"/>
            <w:rFonts w:cs="FrankRuehl"/>
            <w:rtl/>
          </w:rPr>
          <w:t>"</w:t>
        </w:r>
        <w:r w:rsidRPr="00030BAE">
          <w:rPr>
            <w:rStyle w:val="Hyperlink"/>
            <w:rFonts w:cs="FrankRuehl" w:hint="cs"/>
            <w:rtl/>
          </w:rPr>
          <w:t>ת תשל"ו מס' 3554</w:t>
        </w:r>
      </w:hyperlink>
      <w:r w:rsidRPr="00030BAE">
        <w:rPr>
          <w:rFonts w:cs="FrankRuehl" w:hint="cs"/>
          <w:rtl/>
        </w:rPr>
        <w:t xml:space="preserve"> מיום 1.7.1976 עמ' </w:t>
      </w:r>
      <w:r w:rsidRPr="00030BAE">
        <w:rPr>
          <w:rFonts w:cs="FrankRuehl"/>
          <w:rtl/>
        </w:rPr>
        <w:t>198</w:t>
      </w:r>
      <w:r w:rsidRPr="00030BAE">
        <w:rPr>
          <w:rFonts w:cs="FrankRuehl" w:hint="cs"/>
          <w:rtl/>
        </w:rPr>
        <w:t>6</w:t>
      </w:r>
      <w:r>
        <w:rPr>
          <w:rFonts w:cs="FrankRuehl" w:hint="cs"/>
          <w:rtl/>
        </w:rPr>
        <w:t xml:space="preserve"> </w:t>
      </w:r>
      <w:r>
        <w:rPr>
          <w:rFonts w:cs="FrankRuehl"/>
          <w:rtl/>
        </w:rPr>
        <w:t>–</w:t>
      </w:r>
      <w:r>
        <w:rPr>
          <w:rFonts w:cs="FrankRuehl" w:hint="cs"/>
          <w:rtl/>
        </w:rPr>
        <w:t xml:space="preserve"> תק' תשל"ו-1976</w:t>
      </w:r>
      <w:r w:rsidRPr="00030BAE">
        <w:rPr>
          <w:rFonts w:cs="FrankRuehl"/>
          <w:rtl/>
        </w:rPr>
        <w:t>.</w:t>
      </w:r>
    </w:p>
    <w:p w14:paraId="6562AA3E" w14:textId="77777777" w:rsidR="007D1248" w:rsidRDefault="007D1248" w:rsidP="00606D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תשל"ז מס' 3663</w:t>
        </w:r>
      </w:hyperlink>
      <w:r>
        <w:rPr>
          <w:rFonts w:cs="FrankRuehl" w:hint="cs"/>
          <w:rtl/>
        </w:rPr>
        <w:t xml:space="preserve"> מיום 10.2.1977 עמ' 907 </w:t>
      </w:r>
      <w:r>
        <w:rPr>
          <w:rFonts w:cs="FrankRuehl"/>
          <w:rtl/>
        </w:rPr>
        <w:t>–</w:t>
      </w:r>
      <w:r>
        <w:rPr>
          <w:rFonts w:cs="FrankRuehl" w:hint="cs"/>
          <w:rtl/>
        </w:rPr>
        <w:t xml:space="preserve"> תק' תשל"ז-1977.</w:t>
      </w:r>
    </w:p>
    <w:p w14:paraId="152A06E2"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D52FF6">
          <w:rPr>
            <w:rStyle w:val="Hyperlink"/>
            <w:rFonts w:cs="FrankRuehl" w:hint="cs"/>
            <w:rtl/>
          </w:rPr>
          <w:t>ק"ת תשל"ח מס' 3798</w:t>
        </w:r>
      </w:hyperlink>
      <w:r>
        <w:rPr>
          <w:rFonts w:cs="FrankRuehl" w:hint="cs"/>
          <w:rtl/>
        </w:rPr>
        <w:t xml:space="preserve"> מיום 29.12.1977 עמ' 488 </w:t>
      </w:r>
      <w:r>
        <w:rPr>
          <w:rFonts w:cs="FrankRuehl"/>
          <w:rtl/>
        </w:rPr>
        <w:t>–</w:t>
      </w:r>
      <w:r>
        <w:rPr>
          <w:rFonts w:cs="FrankRuehl" w:hint="cs"/>
          <w:rtl/>
        </w:rPr>
        <w:t xml:space="preserve"> תק' תשל"ח-1977; תחילתן ביום 1.1.1978.</w:t>
      </w:r>
    </w:p>
    <w:p w14:paraId="0856D755"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 xml:space="preserve">ת </w:t>
        </w:r>
        <w:r w:rsidRPr="00D52FF6">
          <w:rPr>
            <w:rStyle w:val="Hyperlink"/>
            <w:rFonts w:cs="FrankRuehl"/>
            <w:rtl/>
          </w:rPr>
          <w:t>תש</w:t>
        </w:r>
        <w:r w:rsidRPr="00D52FF6">
          <w:rPr>
            <w:rStyle w:val="Hyperlink"/>
            <w:rFonts w:cs="FrankRuehl" w:hint="cs"/>
            <w:rtl/>
          </w:rPr>
          <w:t>ל"ט מס' 4006</w:t>
        </w:r>
      </w:hyperlink>
      <w:r>
        <w:rPr>
          <w:rFonts w:cs="FrankRuehl" w:hint="cs"/>
          <w:rtl/>
        </w:rPr>
        <w:t xml:space="preserve"> מיום 19.7.1979 עמ' 1606 </w:t>
      </w:r>
      <w:r>
        <w:rPr>
          <w:rFonts w:cs="FrankRuehl"/>
          <w:rtl/>
        </w:rPr>
        <w:t>–</w:t>
      </w:r>
      <w:r>
        <w:rPr>
          <w:rFonts w:cs="FrankRuehl" w:hint="cs"/>
          <w:rtl/>
        </w:rPr>
        <w:t xml:space="preserve"> תק' תשל"ט-1979.</w:t>
      </w:r>
    </w:p>
    <w:p w14:paraId="068F9972"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תש"ם מס' 4154</w:t>
        </w:r>
      </w:hyperlink>
      <w:r>
        <w:rPr>
          <w:rFonts w:cs="FrankRuehl" w:hint="cs"/>
          <w:rtl/>
        </w:rPr>
        <w:t xml:space="preserve"> מיום 10.8.1980 עמ' 2199 </w:t>
      </w:r>
      <w:r>
        <w:rPr>
          <w:rFonts w:cs="FrankRuehl"/>
          <w:rtl/>
        </w:rPr>
        <w:t>–</w:t>
      </w:r>
      <w:r>
        <w:rPr>
          <w:rFonts w:cs="FrankRuehl" w:hint="cs"/>
          <w:rtl/>
        </w:rPr>
        <w:t xml:space="preserve"> תק' תש"ם-1980.</w:t>
      </w:r>
    </w:p>
    <w:p w14:paraId="4DFE5B6B" w14:textId="77777777" w:rsidR="007D1248" w:rsidRDefault="007D1248" w:rsidP="00EB6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תשמ"א: מס' 4197</w:t>
        </w:r>
      </w:hyperlink>
      <w:r>
        <w:rPr>
          <w:rFonts w:cs="FrankRuehl" w:hint="cs"/>
          <w:rtl/>
        </w:rPr>
        <w:t xml:space="preserve"> מיום 16.1.1981 עמ' 379 </w:t>
      </w:r>
      <w:r>
        <w:rPr>
          <w:rFonts w:cs="FrankRuehl"/>
          <w:rtl/>
        </w:rPr>
        <w:t>–</w:t>
      </w:r>
      <w:r>
        <w:rPr>
          <w:rFonts w:cs="FrankRuehl" w:hint="cs"/>
          <w:rtl/>
        </w:rPr>
        <w:t xml:space="preserve"> תק' תשמ"א-1981; תחילתן ביום 1.1.1981. </w:t>
      </w:r>
      <w:hyperlink r:id="rId22" w:history="1">
        <w:r w:rsidRPr="00D52FF6">
          <w:rPr>
            <w:rStyle w:val="Hyperlink"/>
            <w:rFonts w:cs="FrankRuehl" w:hint="cs"/>
            <w:rtl/>
          </w:rPr>
          <w:t>מס' 4211</w:t>
        </w:r>
      </w:hyperlink>
      <w:r>
        <w:rPr>
          <w:rFonts w:cs="FrankRuehl" w:hint="cs"/>
          <w:rtl/>
        </w:rPr>
        <w:t xml:space="preserve"> מיום 8.3.1981 עמ' 630 </w:t>
      </w:r>
      <w:r>
        <w:rPr>
          <w:rFonts w:cs="FrankRuehl"/>
          <w:rtl/>
        </w:rPr>
        <w:t xml:space="preserve">– </w:t>
      </w:r>
      <w:r>
        <w:rPr>
          <w:rFonts w:cs="FrankRuehl" w:hint="cs"/>
          <w:rtl/>
        </w:rPr>
        <w:t>תק' (מס' 2) תשמ"א-</w:t>
      </w:r>
      <w:r>
        <w:rPr>
          <w:rFonts w:cs="FrankRuehl"/>
          <w:rtl/>
        </w:rPr>
        <w:t>1981.</w:t>
      </w:r>
    </w:p>
    <w:p w14:paraId="3205E9C5"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3633D0">
          <w:rPr>
            <w:rStyle w:val="Hyperlink"/>
            <w:rFonts w:cs="FrankRuehl" w:hint="cs"/>
            <w:rtl/>
          </w:rPr>
          <w:t>י</w:t>
        </w:r>
        <w:r w:rsidRPr="003633D0">
          <w:rPr>
            <w:rStyle w:val="Hyperlink"/>
            <w:rFonts w:cs="FrankRuehl"/>
            <w:rtl/>
          </w:rPr>
          <w:t>"</w:t>
        </w:r>
        <w:r w:rsidRPr="003633D0">
          <w:rPr>
            <w:rStyle w:val="Hyperlink"/>
            <w:rFonts w:cs="FrankRuehl" w:hint="cs"/>
            <w:rtl/>
          </w:rPr>
          <w:t>פ תשמ"א מס' 2739</w:t>
        </w:r>
      </w:hyperlink>
      <w:r>
        <w:rPr>
          <w:rFonts w:cs="FrankRuehl" w:hint="cs"/>
          <w:rtl/>
        </w:rPr>
        <w:t xml:space="preserve"> מיום 20.8.1981 עמ' 2617 </w:t>
      </w:r>
      <w:r>
        <w:rPr>
          <w:rFonts w:cs="FrankRuehl"/>
          <w:rtl/>
        </w:rPr>
        <w:t>–</w:t>
      </w:r>
      <w:r>
        <w:rPr>
          <w:rFonts w:cs="FrankRuehl" w:hint="cs"/>
          <w:rtl/>
        </w:rPr>
        <w:t xml:space="preserve"> הודעה תשמ"א-1981; תחילתה ביום 1.7.1981.</w:t>
      </w:r>
    </w:p>
    <w:p w14:paraId="27E5F280" w14:textId="77777777" w:rsidR="007D1248" w:rsidRDefault="007D1248" w:rsidP="00907F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907FD7">
          <w:rPr>
            <w:rStyle w:val="Hyperlink"/>
            <w:rFonts w:cs="FrankRuehl" w:hint="cs"/>
            <w:rtl/>
          </w:rPr>
          <w:t>י</w:t>
        </w:r>
        <w:r w:rsidRPr="00907FD7">
          <w:rPr>
            <w:rStyle w:val="Hyperlink"/>
            <w:rFonts w:cs="FrankRuehl"/>
            <w:rtl/>
          </w:rPr>
          <w:t>"</w:t>
        </w:r>
        <w:r w:rsidRPr="00907FD7">
          <w:rPr>
            <w:rStyle w:val="Hyperlink"/>
            <w:rFonts w:cs="FrankRuehl" w:hint="cs"/>
            <w:rtl/>
          </w:rPr>
          <w:t>פ תשמ"ב: מס' 2787</w:t>
        </w:r>
      </w:hyperlink>
      <w:r>
        <w:rPr>
          <w:rFonts w:cs="FrankRuehl" w:hint="cs"/>
          <w:rtl/>
        </w:rPr>
        <w:t xml:space="preserve"> מיום 9.2</w:t>
      </w:r>
      <w:r>
        <w:rPr>
          <w:rFonts w:cs="FrankRuehl"/>
          <w:rtl/>
        </w:rPr>
        <w:t>.1982 ע</w:t>
      </w:r>
      <w:r>
        <w:rPr>
          <w:rFonts w:cs="FrankRuehl" w:hint="cs"/>
          <w:rtl/>
        </w:rPr>
        <w:t xml:space="preserve">מ' 995 </w:t>
      </w:r>
      <w:r>
        <w:rPr>
          <w:rFonts w:cs="FrankRuehl"/>
          <w:rtl/>
        </w:rPr>
        <w:t>–</w:t>
      </w:r>
      <w:r>
        <w:rPr>
          <w:rFonts w:cs="FrankRuehl" w:hint="cs"/>
          <w:rtl/>
        </w:rPr>
        <w:t xml:space="preserve"> הודעה תשמ"ב-1982; תחילתה ביום 1.1.1982. </w:t>
      </w:r>
      <w:hyperlink r:id="rId25" w:history="1">
        <w:r w:rsidRPr="003633D0">
          <w:rPr>
            <w:rStyle w:val="Hyperlink"/>
            <w:rFonts w:cs="FrankRuehl" w:hint="cs"/>
            <w:rtl/>
          </w:rPr>
          <w:t>מס' 2840</w:t>
        </w:r>
      </w:hyperlink>
      <w:r>
        <w:rPr>
          <w:rFonts w:cs="FrankRuehl" w:hint="cs"/>
          <w:rtl/>
        </w:rPr>
        <w:t xml:space="preserve"> מיום 5.8.1982 עמ' 2583 </w:t>
      </w:r>
      <w:r>
        <w:rPr>
          <w:rFonts w:cs="FrankRuehl"/>
          <w:rtl/>
        </w:rPr>
        <w:t>–</w:t>
      </w:r>
      <w:r>
        <w:rPr>
          <w:rFonts w:cs="FrankRuehl" w:hint="cs"/>
          <w:rtl/>
        </w:rPr>
        <w:t xml:space="preserve"> הודעה (מס' 2) תשמ"ב-1982; תחילתה ביום 1.7.1982.</w:t>
      </w:r>
    </w:p>
    <w:p w14:paraId="3B94DA5D" w14:textId="77777777" w:rsidR="007D1248" w:rsidRDefault="007D1248" w:rsidP="00E95E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3633D0">
          <w:rPr>
            <w:rStyle w:val="Hyperlink"/>
            <w:rFonts w:cs="FrankRuehl" w:hint="cs"/>
            <w:rtl/>
          </w:rPr>
          <w:t>י</w:t>
        </w:r>
        <w:r w:rsidRPr="003633D0">
          <w:rPr>
            <w:rStyle w:val="Hyperlink"/>
            <w:rFonts w:cs="FrankRuehl"/>
            <w:rtl/>
          </w:rPr>
          <w:t>"</w:t>
        </w:r>
        <w:r w:rsidRPr="003633D0">
          <w:rPr>
            <w:rStyle w:val="Hyperlink"/>
            <w:rFonts w:cs="FrankRuehl" w:hint="cs"/>
            <w:rtl/>
          </w:rPr>
          <w:t>פ תשמ"ג: מס' 2887</w:t>
        </w:r>
      </w:hyperlink>
      <w:r>
        <w:rPr>
          <w:rFonts w:cs="FrankRuehl" w:hint="cs"/>
          <w:rtl/>
        </w:rPr>
        <w:t xml:space="preserve"> מיום 27.1.1983 עמ' 880 </w:t>
      </w:r>
      <w:r>
        <w:rPr>
          <w:rFonts w:cs="FrankRuehl"/>
          <w:rtl/>
        </w:rPr>
        <w:t>–</w:t>
      </w:r>
      <w:r>
        <w:rPr>
          <w:rFonts w:cs="FrankRuehl" w:hint="cs"/>
          <w:rtl/>
        </w:rPr>
        <w:t xml:space="preserve"> הודעה תשמ"ג-1983; תחילתה ביום 1.1.1983. </w:t>
      </w:r>
      <w:hyperlink r:id="rId27" w:history="1">
        <w:r w:rsidRPr="003633D0">
          <w:rPr>
            <w:rStyle w:val="Hyperlink"/>
            <w:rFonts w:cs="FrankRuehl" w:hint="cs"/>
            <w:rtl/>
          </w:rPr>
          <w:t>מס' 2950</w:t>
        </w:r>
      </w:hyperlink>
      <w:r>
        <w:rPr>
          <w:rFonts w:cs="FrankRuehl" w:hint="cs"/>
          <w:rtl/>
        </w:rPr>
        <w:t xml:space="preserve"> מיום 11.8.1983 עמ' 2632 </w:t>
      </w:r>
      <w:r>
        <w:rPr>
          <w:rFonts w:cs="FrankRuehl"/>
          <w:rtl/>
        </w:rPr>
        <w:t>–</w:t>
      </w:r>
      <w:r>
        <w:rPr>
          <w:rFonts w:cs="FrankRuehl" w:hint="cs"/>
          <w:rtl/>
        </w:rPr>
        <w:t xml:space="preserve"> הודעה (מס' 2) תשמ"ג-1983; תחילתה ביום 1.7.1983.</w:t>
      </w:r>
    </w:p>
    <w:p w14:paraId="5889EEA9"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D52FF6">
          <w:rPr>
            <w:rStyle w:val="Hyperlink"/>
            <w:rFonts w:cs="FrankRuehl" w:hint="cs"/>
            <w:rtl/>
          </w:rPr>
          <w:t>ק</w:t>
        </w:r>
        <w:r w:rsidRPr="00D52FF6">
          <w:rPr>
            <w:rStyle w:val="Hyperlink"/>
            <w:rFonts w:cs="FrankRuehl"/>
            <w:rtl/>
          </w:rPr>
          <w:t>"</w:t>
        </w:r>
        <w:r w:rsidRPr="00D52FF6">
          <w:rPr>
            <w:rStyle w:val="Hyperlink"/>
            <w:rFonts w:cs="FrankRuehl" w:hint="cs"/>
            <w:rtl/>
          </w:rPr>
          <w:t>ת תשמ"ג מס' 4461</w:t>
        </w:r>
      </w:hyperlink>
      <w:r>
        <w:rPr>
          <w:rFonts w:cs="FrankRuehl" w:hint="cs"/>
          <w:rtl/>
        </w:rPr>
        <w:t xml:space="preserve"> מיום 14.2.1983 עמ' 808 </w:t>
      </w:r>
      <w:r>
        <w:rPr>
          <w:rFonts w:cs="FrankRuehl"/>
          <w:rtl/>
        </w:rPr>
        <w:t>–</w:t>
      </w:r>
      <w:r>
        <w:rPr>
          <w:rFonts w:cs="FrankRuehl" w:hint="cs"/>
          <w:rtl/>
        </w:rPr>
        <w:t xml:space="preserve"> תק' תשמ"ג-1983.</w:t>
      </w:r>
    </w:p>
    <w:p w14:paraId="3E95B12C"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3633D0">
          <w:rPr>
            <w:rStyle w:val="Hyperlink"/>
            <w:rFonts w:cs="FrankRuehl" w:hint="cs"/>
            <w:rtl/>
          </w:rPr>
          <w:t>י</w:t>
        </w:r>
        <w:r w:rsidRPr="003633D0">
          <w:rPr>
            <w:rStyle w:val="Hyperlink"/>
            <w:rFonts w:cs="FrankRuehl"/>
            <w:rtl/>
          </w:rPr>
          <w:t>"</w:t>
        </w:r>
        <w:r w:rsidRPr="003633D0">
          <w:rPr>
            <w:rStyle w:val="Hyperlink"/>
            <w:rFonts w:cs="FrankRuehl" w:hint="cs"/>
            <w:rtl/>
          </w:rPr>
          <w:t>פ תשמ"ד: מס' 3017</w:t>
        </w:r>
      </w:hyperlink>
      <w:r>
        <w:rPr>
          <w:rFonts w:cs="FrankRuehl" w:hint="cs"/>
          <w:rtl/>
        </w:rPr>
        <w:t xml:space="preserve"> מיום 26.1.1984 עמ' 1363 </w:t>
      </w:r>
      <w:r>
        <w:rPr>
          <w:rFonts w:cs="FrankRuehl"/>
          <w:rtl/>
        </w:rPr>
        <w:t>–</w:t>
      </w:r>
      <w:r>
        <w:rPr>
          <w:rFonts w:cs="FrankRuehl" w:hint="cs"/>
          <w:rtl/>
        </w:rPr>
        <w:t xml:space="preserve"> הודעה תשמ"ד-1984; תחילתה ביום 1.1.1984. </w:t>
      </w:r>
      <w:hyperlink r:id="rId30" w:history="1">
        <w:r w:rsidRPr="003633D0">
          <w:rPr>
            <w:rStyle w:val="Hyperlink"/>
            <w:rFonts w:cs="FrankRuehl" w:hint="cs"/>
            <w:rtl/>
          </w:rPr>
          <w:t>מס' 3075</w:t>
        </w:r>
      </w:hyperlink>
      <w:r>
        <w:rPr>
          <w:rFonts w:cs="FrankRuehl" w:hint="cs"/>
          <w:rtl/>
        </w:rPr>
        <w:t xml:space="preserve"> מיום 12.7.1984 עמ' 2880 </w:t>
      </w:r>
      <w:r>
        <w:rPr>
          <w:rFonts w:cs="FrankRuehl"/>
          <w:rtl/>
        </w:rPr>
        <w:t>–</w:t>
      </w:r>
      <w:r>
        <w:rPr>
          <w:rFonts w:cs="FrankRuehl" w:hint="cs"/>
          <w:rtl/>
        </w:rPr>
        <w:t xml:space="preserve"> הודעה (מס' 2) תשמ"ד-1984; תחילתה ביום 1.7.1984.</w:t>
      </w:r>
    </w:p>
    <w:p w14:paraId="0FBAAE6B"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531ECE">
          <w:rPr>
            <w:rStyle w:val="Hyperlink"/>
            <w:rFonts w:cs="FrankRuehl" w:hint="cs"/>
            <w:rtl/>
          </w:rPr>
          <w:t>י"פ תשמ"ה מס' 3236</w:t>
        </w:r>
      </w:hyperlink>
      <w:r>
        <w:rPr>
          <w:rFonts w:cs="FrankRuehl" w:hint="cs"/>
          <w:rtl/>
        </w:rPr>
        <w:t xml:space="preserve"> מיום 8.8.1985 עמ' 3156 </w:t>
      </w:r>
      <w:r>
        <w:rPr>
          <w:rFonts w:cs="FrankRuehl"/>
          <w:rtl/>
        </w:rPr>
        <w:t>–</w:t>
      </w:r>
      <w:r>
        <w:rPr>
          <w:rFonts w:cs="FrankRuehl" w:hint="cs"/>
          <w:rtl/>
        </w:rPr>
        <w:t xml:space="preserve"> הודעה תשמ"ה-1985; תחילתה ביום 1.7.1985.</w:t>
      </w:r>
    </w:p>
    <w:p w14:paraId="07C1F2A6"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Pr="003A2F3D">
          <w:rPr>
            <w:rStyle w:val="Hyperlink"/>
            <w:rFonts w:cs="FrankRuehl" w:hint="cs"/>
            <w:rtl/>
          </w:rPr>
          <w:t>י"פ תשמ"ו מס' 3305</w:t>
        </w:r>
      </w:hyperlink>
      <w:r>
        <w:rPr>
          <w:rFonts w:cs="FrankRuehl" w:hint="cs"/>
          <w:rtl/>
        </w:rPr>
        <w:t xml:space="preserve"> מיום 27.2.1986 עמ' 1443 </w:t>
      </w:r>
      <w:r>
        <w:rPr>
          <w:rFonts w:cs="FrankRuehl"/>
          <w:rtl/>
        </w:rPr>
        <w:t>–</w:t>
      </w:r>
      <w:r>
        <w:rPr>
          <w:rFonts w:cs="FrankRuehl" w:hint="cs"/>
          <w:rtl/>
        </w:rPr>
        <w:t xml:space="preserve"> הודעה תשמ"ו-1986; תחילתה ביום 1.1.1986.</w:t>
      </w:r>
    </w:p>
    <w:p w14:paraId="3686917D" w14:textId="77777777" w:rsidR="007D1248" w:rsidRDefault="007D1248" w:rsidP="00531E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sidRPr="00184EA2">
          <w:rPr>
            <w:rStyle w:val="Hyperlink"/>
            <w:rFonts w:cs="FrankRuehl" w:hint="cs"/>
            <w:rtl/>
          </w:rPr>
          <w:t>ק</w:t>
        </w:r>
        <w:r w:rsidRPr="00184EA2">
          <w:rPr>
            <w:rStyle w:val="Hyperlink"/>
            <w:rFonts w:cs="FrankRuehl"/>
            <w:rtl/>
          </w:rPr>
          <w:t>"</w:t>
        </w:r>
        <w:r w:rsidRPr="00184EA2">
          <w:rPr>
            <w:rStyle w:val="Hyperlink"/>
            <w:rFonts w:cs="FrankRuehl" w:hint="cs"/>
            <w:rtl/>
          </w:rPr>
          <w:t>ת תשמ"</w:t>
        </w:r>
        <w:r w:rsidRPr="00184EA2">
          <w:rPr>
            <w:rStyle w:val="Hyperlink"/>
            <w:rFonts w:cs="FrankRuehl"/>
            <w:rtl/>
          </w:rPr>
          <w:t xml:space="preserve">ז </w:t>
        </w:r>
        <w:r w:rsidRPr="00184EA2">
          <w:rPr>
            <w:rStyle w:val="Hyperlink"/>
            <w:rFonts w:cs="FrankRuehl" w:hint="cs"/>
            <w:rtl/>
          </w:rPr>
          <w:t>מס' 5034</w:t>
        </w:r>
      </w:hyperlink>
      <w:r>
        <w:rPr>
          <w:rFonts w:cs="FrankRuehl" w:hint="cs"/>
          <w:rtl/>
        </w:rPr>
        <w:t xml:space="preserve"> מיום 28.5.1987 עמ' 965 </w:t>
      </w:r>
      <w:r>
        <w:rPr>
          <w:rFonts w:cs="FrankRuehl"/>
          <w:rtl/>
        </w:rPr>
        <w:t xml:space="preserve">– </w:t>
      </w:r>
      <w:r>
        <w:rPr>
          <w:rFonts w:cs="FrankRuehl" w:hint="cs"/>
          <w:rtl/>
        </w:rPr>
        <w:t>תק' תשמ"ז-</w:t>
      </w:r>
      <w:r>
        <w:rPr>
          <w:rFonts w:cs="FrankRuehl"/>
          <w:rtl/>
        </w:rPr>
        <w:t>1987.</w:t>
      </w:r>
    </w:p>
    <w:p w14:paraId="63883150"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3633D0">
          <w:rPr>
            <w:rStyle w:val="Hyperlink"/>
            <w:rFonts w:cs="FrankRuehl" w:hint="cs"/>
            <w:rtl/>
          </w:rPr>
          <w:t>י</w:t>
        </w:r>
        <w:r w:rsidRPr="003633D0">
          <w:rPr>
            <w:rStyle w:val="Hyperlink"/>
            <w:rFonts w:cs="FrankRuehl"/>
            <w:rtl/>
          </w:rPr>
          <w:t>"</w:t>
        </w:r>
        <w:r w:rsidRPr="003633D0">
          <w:rPr>
            <w:rStyle w:val="Hyperlink"/>
            <w:rFonts w:cs="FrankRuehl" w:hint="cs"/>
            <w:rtl/>
          </w:rPr>
          <w:t>פ תשמ"ח: מס' 3529</w:t>
        </w:r>
      </w:hyperlink>
      <w:r>
        <w:rPr>
          <w:rFonts w:cs="FrankRuehl" w:hint="cs"/>
          <w:rtl/>
        </w:rPr>
        <w:t xml:space="preserve"> מיום 1.3.1988 עמ' 867 </w:t>
      </w:r>
      <w:r>
        <w:rPr>
          <w:rFonts w:cs="FrankRuehl"/>
          <w:rtl/>
        </w:rPr>
        <w:t>–</w:t>
      </w:r>
      <w:r>
        <w:rPr>
          <w:rFonts w:cs="FrankRuehl" w:hint="cs"/>
          <w:rtl/>
        </w:rPr>
        <w:t xml:space="preserve"> הודעה תשמ"ח-1988; תחילתה ביום 1.1.1988. </w:t>
      </w:r>
      <w:hyperlink r:id="rId35" w:history="1">
        <w:r w:rsidRPr="003633D0">
          <w:rPr>
            <w:rStyle w:val="Hyperlink"/>
            <w:rFonts w:cs="FrankRuehl" w:hint="cs"/>
            <w:rtl/>
          </w:rPr>
          <w:t>מס' 3571</w:t>
        </w:r>
      </w:hyperlink>
      <w:r>
        <w:rPr>
          <w:rFonts w:cs="FrankRuehl" w:hint="cs"/>
          <w:rtl/>
        </w:rPr>
        <w:t xml:space="preserve"> מיום 13.7.1989 עמ' 2820 </w:t>
      </w:r>
      <w:r>
        <w:rPr>
          <w:rFonts w:cs="FrankRuehl"/>
          <w:rtl/>
        </w:rPr>
        <w:t>–</w:t>
      </w:r>
      <w:r>
        <w:rPr>
          <w:rFonts w:cs="FrankRuehl" w:hint="cs"/>
          <w:rtl/>
        </w:rPr>
        <w:t xml:space="preserve"> הודעה (מס' 2) תשמ"ח-1988; תחילתה ביום 1.7.1988.</w:t>
      </w:r>
    </w:p>
    <w:p w14:paraId="7AD8C025" w14:textId="77777777" w:rsidR="007D1248" w:rsidRDefault="007D1248" w:rsidP="00675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3633D0">
          <w:rPr>
            <w:rStyle w:val="Hyperlink"/>
            <w:rFonts w:cs="FrankRuehl" w:hint="cs"/>
            <w:rtl/>
          </w:rPr>
          <w:t>י</w:t>
        </w:r>
        <w:r w:rsidRPr="003633D0">
          <w:rPr>
            <w:rStyle w:val="Hyperlink"/>
            <w:rFonts w:cs="FrankRuehl"/>
            <w:rtl/>
          </w:rPr>
          <w:t>"</w:t>
        </w:r>
        <w:r w:rsidRPr="003633D0">
          <w:rPr>
            <w:rStyle w:val="Hyperlink"/>
            <w:rFonts w:cs="FrankRuehl" w:hint="cs"/>
            <w:rtl/>
          </w:rPr>
          <w:t>פ תשמ"ט: מס' 3624</w:t>
        </w:r>
      </w:hyperlink>
      <w:r>
        <w:rPr>
          <w:rFonts w:cs="FrankRuehl" w:hint="cs"/>
          <w:rtl/>
        </w:rPr>
        <w:t xml:space="preserve"> מיום 27.2.1989 עמ' 17</w:t>
      </w:r>
      <w:r>
        <w:rPr>
          <w:rFonts w:cs="FrankRuehl"/>
          <w:rtl/>
        </w:rPr>
        <w:t>64</w:t>
      </w:r>
      <w:r>
        <w:rPr>
          <w:rFonts w:cs="FrankRuehl" w:hint="cs"/>
          <w:rtl/>
        </w:rPr>
        <w:t xml:space="preserve"> </w:t>
      </w:r>
      <w:r>
        <w:rPr>
          <w:rFonts w:cs="FrankRuehl"/>
          <w:rtl/>
        </w:rPr>
        <w:t>–</w:t>
      </w:r>
      <w:r>
        <w:rPr>
          <w:rFonts w:cs="FrankRuehl" w:hint="cs"/>
          <w:rtl/>
        </w:rPr>
        <w:t xml:space="preserve"> הודעה תשמ"ט-1989</w:t>
      </w:r>
      <w:r>
        <w:rPr>
          <w:rFonts w:cs="FrankRuehl"/>
          <w:rtl/>
        </w:rPr>
        <w:t>;</w:t>
      </w:r>
      <w:r>
        <w:rPr>
          <w:rFonts w:cs="FrankRuehl" w:hint="cs"/>
          <w:rtl/>
        </w:rPr>
        <w:t xml:space="preserve"> תחילתה ביום 1.1.1989.</w:t>
      </w:r>
      <w:r>
        <w:rPr>
          <w:rFonts w:cs="FrankRuehl"/>
          <w:rtl/>
        </w:rPr>
        <w:t xml:space="preserve"> </w:t>
      </w:r>
      <w:hyperlink r:id="rId37" w:history="1">
        <w:r w:rsidRPr="003633D0">
          <w:rPr>
            <w:rStyle w:val="Hyperlink"/>
            <w:rFonts w:cs="FrankRuehl" w:hint="cs"/>
            <w:rtl/>
          </w:rPr>
          <w:t>מס' 3676</w:t>
        </w:r>
      </w:hyperlink>
      <w:r>
        <w:rPr>
          <w:rFonts w:cs="FrankRuehl" w:hint="cs"/>
          <w:rtl/>
        </w:rPr>
        <w:t xml:space="preserve"> מיום 9.7.1989 עמ' 3507 </w:t>
      </w:r>
      <w:r>
        <w:rPr>
          <w:rFonts w:cs="FrankRuehl"/>
          <w:rtl/>
        </w:rPr>
        <w:t>–</w:t>
      </w:r>
      <w:r>
        <w:rPr>
          <w:rFonts w:cs="FrankRuehl" w:hint="cs"/>
          <w:rtl/>
        </w:rPr>
        <w:t xml:space="preserve"> הודעה (מס' 2) תשמ"ט-1989; תחילתה ביום 2.7.1989.</w:t>
      </w:r>
    </w:p>
    <w:p w14:paraId="685055D5" w14:textId="77777777" w:rsidR="007D1248" w:rsidRDefault="007D1248" w:rsidP="00FC26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254C50">
          <w:rPr>
            <w:rStyle w:val="Hyperlink"/>
            <w:rFonts w:cs="FrankRuehl" w:hint="cs"/>
            <w:rtl/>
          </w:rPr>
          <w:t>י</w:t>
        </w:r>
        <w:r w:rsidRPr="00254C50">
          <w:rPr>
            <w:rStyle w:val="Hyperlink"/>
            <w:rFonts w:cs="FrankRuehl"/>
            <w:rtl/>
          </w:rPr>
          <w:t>"</w:t>
        </w:r>
        <w:r w:rsidRPr="00254C50">
          <w:rPr>
            <w:rStyle w:val="Hyperlink"/>
            <w:rFonts w:cs="FrankRuehl" w:hint="cs"/>
            <w:rtl/>
          </w:rPr>
          <w:t>פ תש"ן</w:t>
        </w:r>
        <w:r>
          <w:rPr>
            <w:rStyle w:val="Hyperlink"/>
            <w:rFonts w:cs="FrankRuehl" w:hint="cs"/>
            <w:rtl/>
          </w:rPr>
          <w:t>:</w:t>
        </w:r>
        <w:r w:rsidRPr="00254C50">
          <w:rPr>
            <w:rStyle w:val="Hyperlink"/>
            <w:rFonts w:cs="FrankRuehl" w:hint="cs"/>
            <w:rtl/>
          </w:rPr>
          <w:t xml:space="preserve"> מס' 3733</w:t>
        </w:r>
      </w:hyperlink>
      <w:r w:rsidRPr="00427E9A">
        <w:rPr>
          <w:rFonts w:cs="FrankRuehl" w:hint="cs"/>
          <w:rtl/>
        </w:rPr>
        <w:t xml:space="preserve"> מיום 13.1.1990 עמ' 140</w:t>
      </w:r>
      <w:r>
        <w:rPr>
          <w:rFonts w:cs="FrankRuehl" w:hint="cs"/>
          <w:rtl/>
        </w:rPr>
        <w:t>6</w:t>
      </w:r>
      <w:r w:rsidRPr="00427E9A">
        <w:rPr>
          <w:rFonts w:cs="FrankRuehl" w:hint="cs"/>
          <w:rtl/>
        </w:rPr>
        <w:t xml:space="preserve"> </w:t>
      </w:r>
      <w:r>
        <w:rPr>
          <w:rFonts w:cs="FrankRuehl"/>
          <w:rtl/>
        </w:rPr>
        <w:t>–</w:t>
      </w:r>
      <w:r w:rsidRPr="00427E9A">
        <w:rPr>
          <w:rFonts w:cs="FrankRuehl"/>
          <w:rtl/>
        </w:rPr>
        <w:t xml:space="preserve"> </w:t>
      </w:r>
      <w:r w:rsidRPr="00427E9A">
        <w:rPr>
          <w:rFonts w:cs="FrankRuehl" w:hint="cs"/>
          <w:rtl/>
        </w:rPr>
        <w:t>הודעה תש"ן</w:t>
      </w:r>
      <w:r>
        <w:rPr>
          <w:rFonts w:cs="FrankRuehl" w:hint="cs"/>
          <w:rtl/>
        </w:rPr>
        <w:t>-</w:t>
      </w:r>
      <w:r w:rsidRPr="00427E9A">
        <w:rPr>
          <w:rFonts w:cs="FrankRuehl"/>
          <w:rtl/>
        </w:rPr>
        <w:t>19</w:t>
      </w:r>
      <w:r>
        <w:rPr>
          <w:rFonts w:cs="FrankRuehl" w:hint="cs"/>
          <w:rtl/>
        </w:rPr>
        <w:t>89; תחילתה ביום 1.1.1990</w:t>
      </w:r>
      <w:r w:rsidRPr="00427E9A">
        <w:rPr>
          <w:rFonts w:cs="FrankRuehl"/>
          <w:rtl/>
        </w:rPr>
        <w:t>.</w:t>
      </w:r>
      <w:r>
        <w:rPr>
          <w:rFonts w:cs="FrankRuehl" w:hint="cs"/>
          <w:rtl/>
        </w:rPr>
        <w:t xml:space="preserve"> </w:t>
      </w:r>
      <w:hyperlink r:id="rId39" w:history="1">
        <w:r w:rsidRPr="00640D31">
          <w:rPr>
            <w:rStyle w:val="Hyperlink"/>
            <w:rFonts w:cs="FrankRuehl" w:hint="cs"/>
            <w:rtl/>
          </w:rPr>
          <w:t>מס' 3782</w:t>
        </w:r>
      </w:hyperlink>
      <w:r>
        <w:rPr>
          <w:rFonts w:cs="FrankRuehl" w:hint="cs"/>
          <w:rtl/>
        </w:rPr>
        <w:t xml:space="preserve"> מיום 1.7.1990 עמ' 3373 </w:t>
      </w:r>
      <w:r>
        <w:rPr>
          <w:rFonts w:cs="FrankRuehl"/>
          <w:rtl/>
        </w:rPr>
        <w:t>–</w:t>
      </w:r>
      <w:r>
        <w:rPr>
          <w:rFonts w:cs="FrankRuehl" w:hint="cs"/>
          <w:rtl/>
        </w:rPr>
        <w:t xml:space="preserve"> הודעה (מס' 2) תש"ן-1990; תחילתה ביום 1.7.1990.</w:t>
      </w:r>
    </w:p>
    <w:p w14:paraId="6CF9B919"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184EA2">
          <w:rPr>
            <w:rStyle w:val="Hyperlink"/>
            <w:rFonts w:cs="FrankRuehl" w:hint="cs"/>
            <w:rtl/>
          </w:rPr>
          <w:t>ק</w:t>
        </w:r>
        <w:r w:rsidRPr="00184EA2">
          <w:rPr>
            <w:rStyle w:val="Hyperlink"/>
            <w:rFonts w:cs="FrankRuehl"/>
            <w:rtl/>
          </w:rPr>
          <w:t>"</w:t>
        </w:r>
        <w:r w:rsidRPr="00184EA2">
          <w:rPr>
            <w:rStyle w:val="Hyperlink"/>
            <w:rFonts w:cs="FrankRuehl" w:hint="cs"/>
            <w:rtl/>
          </w:rPr>
          <w:t>ת תשנ"א</w:t>
        </w:r>
        <w:r>
          <w:rPr>
            <w:rStyle w:val="Hyperlink"/>
            <w:rFonts w:cs="FrankRuehl" w:hint="cs"/>
            <w:rtl/>
          </w:rPr>
          <w:t>:</w:t>
        </w:r>
        <w:r w:rsidRPr="00184EA2">
          <w:rPr>
            <w:rStyle w:val="Hyperlink"/>
            <w:rFonts w:cs="FrankRuehl" w:hint="cs"/>
            <w:rtl/>
          </w:rPr>
          <w:t xml:space="preserve"> מס' 5317</w:t>
        </w:r>
      </w:hyperlink>
      <w:r>
        <w:rPr>
          <w:rFonts w:cs="FrankRuehl" w:hint="cs"/>
          <w:rtl/>
        </w:rPr>
        <w:t xml:space="preserve"> מיום 27.12.1990 עמ' 349 </w:t>
      </w:r>
      <w:r>
        <w:rPr>
          <w:rFonts w:cs="FrankRuehl"/>
          <w:rtl/>
        </w:rPr>
        <w:t>–</w:t>
      </w:r>
      <w:r>
        <w:rPr>
          <w:rFonts w:cs="FrankRuehl" w:hint="cs"/>
          <w:rtl/>
        </w:rPr>
        <w:t xml:space="preserve"> תק' תשנ"א-1990; תחילתן ביום 1.1.1991.</w:t>
      </w:r>
    </w:p>
    <w:p w14:paraId="433EE36D"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Pr="00C36F26">
          <w:rPr>
            <w:rStyle w:val="Hyperlink"/>
            <w:rFonts w:cs="FrankRuehl" w:hint="cs"/>
            <w:rtl/>
          </w:rPr>
          <w:t>י</w:t>
        </w:r>
        <w:r w:rsidRPr="00C36F26">
          <w:rPr>
            <w:rStyle w:val="Hyperlink"/>
            <w:rFonts w:cs="FrankRuehl"/>
            <w:rtl/>
          </w:rPr>
          <w:t>"</w:t>
        </w:r>
        <w:r w:rsidRPr="00C36F26">
          <w:rPr>
            <w:rStyle w:val="Hyperlink"/>
            <w:rFonts w:cs="FrankRuehl" w:hint="cs"/>
            <w:rtl/>
          </w:rPr>
          <w:t>פ ת</w:t>
        </w:r>
        <w:r w:rsidRPr="00C36F26">
          <w:rPr>
            <w:rStyle w:val="Hyperlink"/>
            <w:rFonts w:cs="FrankRuehl"/>
            <w:rtl/>
          </w:rPr>
          <w:t>שנ</w:t>
        </w:r>
        <w:r w:rsidRPr="00C36F26">
          <w:rPr>
            <w:rStyle w:val="Hyperlink"/>
            <w:rFonts w:cs="FrankRuehl" w:hint="cs"/>
            <w:rtl/>
          </w:rPr>
          <w:t>"א: מס' 3833</w:t>
        </w:r>
      </w:hyperlink>
      <w:r w:rsidRPr="00C36F26">
        <w:rPr>
          <w:rFonts w:cs="FrankRuehl" w:hint="cs"/>
          <w:rtl/>
        </w:rPr>
        <w:t xml:space="preserve"> מיום 10.1.1991 עמ' 1050</w:t>
      </w:r>
      <w:r>
        <w:rPr>
          <w:rFonts w:cs="FrankRuehl" w:hint="cs"/>
          <w:rtl/>
        </w:rPr>
        <w:t xml:space="preserve"> </w:t>
      </w:r>
      <w:r>
        <w:rPr>
          <w:rFonts w:cs="FrankRuehl"/>
          <w:rtl/>
        </w:rPr>
        <w:t>–</w:t>
      </w:r>
      <w:r>
        <w:rPr>
          <w:rFonts w:cs="FrankRuehl" w:hint="cs"/>
          <w:rtl/>
        </w:rPr>
        <w:t xml:space="preserve"> הודעה תשנ"א-1991</w:t>
      </w:r>
      <w:r w:rsidRPr="00C36F26">
        <w:rPr>
          <w:rFonts w:cs="FrankRuehl" w:hint="cs"/>
          <w:rtl/>
        </w:rPr>
        <w:t>;</w:t>
      </w:r>
      <w:r>
        <w:rPr>
          <w:rFonts w:cs="FrankRuehl" w:hint="cs"/>
          <w:rtl/>
        </w:rPr>
        <w:t xml:space="preserve"> תחילתה ביום 1.1.1991.</w:t>
      </w:r>
      <w:r w:rsidRPr="00C36F26">
        <w:rPr>
          <w:rFonts w:cs="FrankRuehl" w:hint="cs"/>
          <w:rtl/>
        </w:rPr>
        <w:t xml:space="preserve"> </w:t>
      </w:r>
      <w:hyperlink r:id="rId42" w:history="1">
        <w:r w:rsidRPr="00C36F26">
          <w:rPr>
            <w:rStyle w:val="Hyperlink"/>
            <w:rFonts w:cs="FrankRuehl" w:hint="cs"/>
            <w:rtl/>
          </w:rPr>
          <w:t>מס' 3904</w:t>
        </w:r>
      </w:hyperlink>
      <w:r w:rsidRPr="00C36F26">
        <w:rPr>
          <w:rFonts w:cs="FrankRuehl" w:hint="cs"/>
          <w:rtl/>
        </w:rPr>
        <w:t xml:space="preserve"> מיום 18.7.1991 עמ' 3195</w:t>
      </w:r>
      <w:r>
        <w:rPr>
          <w:rFonts w:cs="FrankRuehl" w:hint="cs"/>
          <w:rtl/>
        </w:rPr>
        <w:t xml:space="preserve"> </w:t>
      </w:r>
      <w:r>
        <w:rPr>
          <w:rFonts w:cs="FrankRuehl"/>
          <w:rtl/>
        </w:rPr>
        <w:t>–</w:t>
      </w:r>
      <w:r>
        <w:rPr>
          <w:rFonts w:cs="FrankRuehl" w:hint="cs"/>
          <w:rtl/>
        </w:rPr>
        <w:t xml:space="preserve"> הודעה (מס' 2) תשנ"א-1991; תחילתה ביום 1.7.1991</w:t>
      </w:r>
      <w:r w:rsidRPr="00C36F26">
        <w:rPr>
          <w:rFonts w:cs="FrankRuehl" w:hint="cs"/>
          <w:rtl/>
        </w:rPr>
        <w:t>.</w:t>
      </w:r>
    </w:p>
    <w:p w14:paraId="5EA7A370"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3633D0">
          <w:rPr>
            <w:rStyle w:val="Hyperlink"/>
            <w:rFonts w:cs="FrankRuehl" w:hint="cs"/>
            <w:rtl/>
          </w:rPr>
          <w:t>י</w:t>
        </w:r>
        <w:r w:rsidRPr="003633D0">
          <w:rPr>
            <w:rStyle w:val="Hyperlink"/>
            <w:rFonts w:cs="FrankRuehl"/>
            <w:rtl/>
          </w:rPr>
          <w:t>"</w:t>
        </w:r>
        <w:r w:rsidRPr="003633D0">
          <w:rPr>
            <w:rStyle w:val="Hyperlink"/>
            <w:rFonts w:cs="FrankRuehl" w:hint="cs"/>
            <w:rtl/>
          </w:rPr>
          <w:t>פ תשנ"ב: מס' 3963</w:t>
        </w:r>
      </w:hyperlink>
      <w:r>
        <w:rPr>
          <w:rFonts w:cs="FrankRuehl" w:hint="cs"/>
          <w:rtl/>
        </w:rPr>
        <w:t xml:space="preserve"> מיום 16.1.1992 עמ' 1422 </w:t>
      </w:r>
      <w:r>
        <w:rPr>
          <w:rFonts w:cs="FrankRuehl"/>
          <w:rtl/>
        </w:rPr>
        <w:t>–</w:t>
      </w:r>
      <w:r>
        <w:rPr>
          <w:rFonts w:cs="FrankRuehl" w:hint="cs"/>
          <w:rtl/>
        </w:rPr>
        <w:t xml:space="preserve"> הודעה תשנ"ב-1992; תחילתה ביום 1.1.1992. </w:t>
      </w:r>
      <w:hyperlink r:id="rId44" w:history="1">
        <w:r w:rsidRPr="003633D0">
          <w:rPr>
            <w:rStyle w:val="Hyperlink"/>
            <w:rFonts w:cs="FrankRuehl" w:hint="cs"/>
            <w:rtl/>
          </w:rPr>
          <w:t>מס' 4027</w:t>
        </w:r>
      </w:hyperlink>
      <w:r>
        <w:rPr>
          <w:rFonts w:cs="FrankRuehl" w:hint="cs"/>
          <w:rtl/>
        </w:rPr>
        <w:t xml:space="preserve"> מיום 23.7.1992 עמ' 4060 </w:t>
      </w:r>
      <w:r>
        <w:rPr>
          <w:rFonts w:cs="FrankRuehl"/>
          <w:rtl/>
        </w:rPr>
        <w:t>–</w:t>
      </w:r>
      <w:r>
        <w:rPr>
          <w:rFonts w:cs="FrankRuehl" w:hint="cs"/>
          <w:rtl/>
        </w:rPr>
        <w:t xml:space="preserve"> הודעה (מס' 2) תשנ"ב-1992; תחילתה ביום 1.7.1992.</w:t>
      </w:r>
    </w:p>
    <w:p w14:paraId="6035ED88" w14:textId="77777777" w:rsidR="007D1248" w:rsidRDefault="007D1248" w:rsidP="001D4C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Pr="003633D0">
          <w:rPr>
            <w:rStyle w:val="Hyperlink"/>
            <w:rFonts w:cs="FrankRuehl" w:hint="cs"/>
            <w:rtl/>
          </w:rPr>
          <w:t>י</w:t>
        </w:r>
        <w:r w:rsidRPr="003633D0">
          <w:rPr>
            <w:rStyle w:val="Hyperlink"/>
            <w:rFonts w:cs="FrankRuehl"/>
            <w:rtl/>
          </w:rPr>
          <w:t>"</w:t>
        </w:r>
        <w:r w:rsidRPr="003633D0">
          <w:rPr>
            <w:rStyle w:val="Hyperlink"/>
            <w:rFonts w:cs="FrankRuehl" w:hint="cs"/>
            <w:rtl/>
          </w:rPr>
          <w:t>פ תשנ"ג</w:t>
        </w:r>
        <w:r>
          <w:rPr>
            <w:rStyle w:val="Hyperlink"/>
            <w:rFonts w:cs="FrankRuehl" w:hint="cs"/>
            <w:rtl/>
          </w:rPr>
          <w:t>:</w:t>
        </w:r>
        <w:r w:rsidRPr="003633D0">
          <w:rPr>
            <w:rStyle w:val="Hyperlink"/>
            <w:rFonts w:cs="FrankRuehl" w:hint="cs"/>
            <w:rtl/>
          </w:rPr>
          <w:t xml:space="preserve"> מס' 4078</w:t>
        </w:r>
      </w:hyperlink>
      <w:r>
        <w:rPr>
          <w:rFonts w:cs="FrankRuehl" w:hint="cs"/>
          <w:rtl/>
        </w:rPr>
        <w:t xml:space="preserve"> מיום 21.1.1993 עמ' 1320 </w:t>
      </w:r>
      <w:r>
        <w:rPr>
          <w:rFonts w:cs="FrankRuehl"/>
          <w:rtl/>
        </w:rPr>
        <w:t xml:space="preserve">– </w:t>
      </w:r>
      <w:r>
        <w:rPr>
          <w:rFonts w:cs="FrankRuehl" w:hint="cs"/>
          <w:rtl/>
        </w:rPr>
        <w:t>הודעה תשנ"ג-</w:t>
      </w:r>
      <w:r>
        <w:rPr>
          <w:rFonts w:cs="FrankRuehl"/>
          <w:rtl/>
        </w:rPr>
        <w:t xml:space="preserve">1993; </w:t>
      </w:r>
      <w:r>
        <w:rPr>
          <w:rFonts w:cs="FrankRuehl" w:hint="cs"/>
          <w:rtl/>
        </w:rPr>
        <w:t xml:space="preserve">תחילתה ביום 1.1.1993. </w:t>
      </w:r>
      <w:hyperlink r:id="rId46" w:history="1">
        <w:r w:rsidRPr="003633D0">
          <w:rPr>
            <w:rStyle w:val="Hyperlink"/>
            <w:rFonts w:cs="FrankRuehl" w:hint="cs"/>
            <w:rtl/>
          </w:rPr>
          <w:t>מס' 4132</w:t>
        </w:r>
      </w:hyperlink>
      <w:r>
        <w:rPr>
          <w:rFonts w:cs="FrankRuehl" w:hint="cs"/>
          <w:rtl/>
        </w:rPr>
        <w:t xml:space="preserve"> מיום 8.8.</w:t>
      </w:r>
      <w:r>
        <w:rPr>
          <w:rFonts w:cs="FrankRuehl"/>
          <w:rtl/>
        </w:rPr>
        <w:t>1993 ע</w:t>
      </w:r>
      <w:r>
        <w:rPr>
          <w:rFonts w:cs="FrankRuehl" w:hint="cs"/>
          <w:rtl/>
        </w:rPr>
        <w:t xml:space="preserve">מ' 3818 </w:t>
      </w:r>
      <w:r>
        <w:rPr>
          <w:rFonts w:cs="FrankRuehl"/>
          <w:rtl/>
        </w:rPr>
        <w:t xml:space="preserve">– </w:t>
      </w:r>
      <w:r>
        <w:rPr>
          <w:rFonts w:cs="FrankRuehl" w:hint="cs"/>
          <w:rtl/>
        </w:rPr>
        <w:t>הודעה (מס' 2) תשנ"ג-</w:t>
      </w:r>
      <w:r>
        <w:rPr>
          <w:rFonts w:cs="FrankRuehl"/>
          <w:rtl/>
        </w:rPr>
        <w:t xml:space="preserve">1993; </w:t>
      </w:r>
      <w:r>
        <w:rPr>
          <w:rFonts w:cs="FrankRuehl" w:hint="cs"/>
          <w:rtl/>
        </w:rPr>
        <w:t>תחילתה ביום 1.7.1993.</w:t>
      </w:r>
    </w:p>
    <w:p w14:paraId="0FE65F30" w14:textId="77777777" w:rsidR="007D1248" w:rsidRDefault="007D1248" w:rsidP="00DE39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Pr="003633D0">
          <w:rPr>
            <w:rStyle w:val="Hyperlink"/>
            <w:rFonts w:cs="FrankRuehl" w:hint="cs"/>
            <w:rtl/>
          </w:rPr>
          <w:t>י</w:t>
        </w:r>
        <w:r w:rsidRPr="003633D0">
          <w:rPr>
            <w:rStyle w:val="Hyperlink"/>
            <w:rFonts w:cs="FrankRuehl"/>
            <w:rtl/>
          </w:rPr>
          <w:t>"</w:t>
        </w:r>
        <w:r w:rsidRPr="003633D0">
          <w:rPr>
            <w:rStyle w:val="Hyperlink"/>
            <w:rFonts w:cs="FrankRuehl" w:hint="cs"/>
            <w:rtl/>
          </w:rPr>
          <w:t>פ תשנ"ד: מס' 4190</w:t>
        </w:r>
      </w:hyperlink>
      <w:r>
        <w:rPr>
          <w:rFonts w:cs="FrankRuehl" w:hint="cs"/>
          <w:rtl/>
        </w:rPr>
        <w:t xml:space="preserve"> מיום 6.2.1994 עמ' 2036 </w:t>
      </w:r>
      <w:r>
        <w:rPr>
          <w:rFonts w:cs="FrankRuehl"/>
          <w:rtl/>
        </w:rPr>
        <w:t xml:space="preserve">– </w:t>
      </w:r>
      <w:r>
        <w:rPr>
          <w:rFonts w:cs="FrankRuehl" w:hint="cs"/>
          <w:rtl/>
        </w:rPr>
        <w:t>הודעה תשנ"ד-</w:t>
      </w:r>
      <w:r>
        <w:rPr>
          <w:rFonts w:cs="FrankRuehl"/>
          <w:rtl/>
        </w:rPr>
        <w:t xml:space="preserve">1994; </w:t>
      </w:r>
      <w:r>
        <w:rPr>
          <w:rFonts w:cs="FrankRuehl" w:hint="cs"/>
          <w:rtl/>
        </w:rPr>
        <w:t xml:space="preserve">תחילתה ביום 1.1.1994. </w:t>
      </w:r>
      <w:hyperlink r:id="rId48" w:history="1">
        <w:r w:rsidRPr="003633D0">
          <w:rPr>
            <w:rStyle w:val="Hyperlink"/>
            <w:rFonts w:cs="FrankRuehl" w:hint="cs"/>
            <w:rtl/>
          </w:rPr>
          <w:t>מס' 4229</w:t>
        </w:r>
      </w:hyperlink>
      <w:r>
        <w:rPr>
          <w:rFonts w:cs="FrankRuehl" w:hint="cs"/>
          <w:rtl/>
        </w:rPr>
        <w:t xml:space="preserve"> מיום 14.7.1994 עמ</w:t>
      </w:r>
      <w:r>
        <w:rPr>
          <w:rFonts w:cs="FrankRuehl"/>
          <w:rtl/>
        </w:rPr>
        <w:t xml:space="preserve">' 4197 – </w:t>
      </w:r>
      <w:r>
        <w:rPr>
          <w:rFonts w:cs="FrankRuehl" w:hint="cs"/>
          <w:rtl/>
        </w:rPr>
        <w:t>הודעה (מס' 2) תשנ"ד-</w:t>
      </w:r>
      <w:r>
        <w:rPr>
          <w:rFonts w:cs="FrankRuehl"/>
          <w:rtl/>
        </w:rPr>
        <w:t xml:space="preserve">1994; </w:t>
      </w:r>
      <w:r>
        <w:rPr>
          <w:rFonts w:cs="FrankRuehl" w:hint="cs"/>
          <w:rtl/>
        </w:rPr>
        <w:t>תחילתה ביום 1.7.1994.</w:t>
      </w:r>
    </w:p>
    <w:p w14:paraId="13DE73AE" w14:textId="77777777" w:rsidR="007D1248" w:rsidRDefault="007D1248" w:rsidP="001E75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3633D0">
          <w:rPr>
            <w:rStyle w:val="Hyperlink"/>
            <w:rFonts w:cs="FrankRuehl" w:hint="cs"/>
            <w:rtl/>
          </w:rPr>
          <w:t>י</w:t>
        </w:r>
        <w:r w:rsidRPr="003633D0">
          <w:rPr>
            <w:rStyle w:val="Hyperlink"/>
            <w:rFonts w:cs="FrankRuehl"/>
            <w:rtl/>
          </w:rPr>
          <w:t>"</w:t>
        </w:r>
        <w:r w:rsidRPr="003633D0">
          <w:rPr>
            <w:rStyle w:val="Hyperlink"/>
            <w:rFonts w:cs="FrankRuehl" w:hint="cs"/>
            <w:rtl/>
          </w:rPr>
          <w:t>פ תשנ"ה: מס' 4280</w:t>
        </w:r>
      </w:hyperlink>
      <w:r>
        <w:rPr>
          <w:rFonts w:cs="FrankRuehl" w:hint="cs"/>
          <w:rtl/>
        </w:rPr>
        <w:t xml:space="preserve"> מיום 5.2.1995 עמ' 17</w:t>
      </w:r>
      <w:r>
        <w:rPr>
          <w:rFonts w:cs="FrankRuehl"/>
          <w:rtl/>
        </w:rPr>
        <w:t xml:space="preserve">43 – </w:t>
      </w:r>
      <w:r>
        <w:rPr>
          <w:rFonts w:cs="FrankRuehl" w:hint="cs"/>
          <w:rtl/>
        </w:rPr>
        <w:t>הודעה תשנ"ה-</w:t>
      </w:r>
      <w:r>
        <w:rPr>
          <w:rFonts w:cs="FrankRuehl"/>
          <w:rtl/>
        </w:rPr>
        <w:t xml:space="preserve">1995; </w:t>
      </w:r>
      <w:r>
        <w:rPr>
          <w:rFonts w:cs="FrankRuehl" w:hint="cs"/>
          <w:rtl/>
        </w:rPr>
        <w:t xml:space="preserve">תחילתה ביום 1.1.1995. </w:t>
      </w:r>
      <w:hyperlink r:id="rId50" w:history="1">
        <w:r w:rsidRPr="003633D0">
          <w:rPr>
            <w:rStyle w:val="Hyperlink"/>
            <w:rFonts w:cs="FrankRuehl" w:hint="cs"/>
            <w:rtl/>
          </w:rPr>
          <w:t>מס' 4320</w:t>
        </w:r>
      </w:hyperlink>
      <w:r>
        <w:rPr>
          <w:rFonts w:cs="FrankRuehl" w:hint="cs"/>
          <w:rtl/>
        </w:rPr>
        <w:t xml:space="preserve"> מיום 20.7.1995 עמ' 4085 </w:t>
      </w:r>
      <w:r>
        <w:rPr>
          <w:rFonts w:cs="FrankRuehl"/>
          <w:rtl/>
        </w:rPr>
        <w:t xml:space="preserve">– </w:t>
      </w:r>
      <w:r>
        <w:rPr>
          <w:rFonts w:cs="FrankRuehl" w:hint="cs"/>
          <w:rtl/>
        </w:rPr>
        <w:t>הודעה (מס' 2) תשנ"ה-</w:t>
      </w:r>
      <w:r>
        <w:rPr>
          <w:rFonts w:cs="FrankRuehl"/>
          <w:rtl/>
        </w:rPr>
        <w:t xml:space="preserve">1995; </w:t>
      </w:r>
      <w:r>
        <w:rPr>
          <w:rFonts w:cs="FrankRuehl" w:hint="cs"/>
          <w:rtl/>
        </w:rPr>
        <w:t>תחילתה ביום 1.7.1995.</w:t>
      </w:r>
    </w:p>
    <w:p w14:paraId="58089960" w14:textId="77777777" w:rsidR="007D1248" w:rsidRDefault="007D1248" w:rsidP="000927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Pr="00092748">
          <w:rPr>
            <w:rStyle w:val="Hyperlink"/>
            <w:rFonts w:cs="FrankRuehl" w:hint="cs"/>
            <w:rtl/>
          </w:rPr>
          <w:t>י</w:t>
        </w:r>
        <w:r w:rsidRPr="00092748">
          <w:rPr>
            <w:rStyle w:val="Hyperlink"/>
            <w:rFonts w:cs="FrankRuehl"/>
            <w:rtl/>
          </w:rPr>
          <w:t>"</w:t>
        </w:r>
        <w:r w:rsidRPr="00092748">
          <w:rPr>
            <w:rStyle w:val="Hyperlink"/>
            <w:rFonts w:cs="FrankRuehl" w:hint="cs"/>
            <w:rtl/>
          </w:rPr>
          <w:t>פ תשנ"ו: מס' 4368</w:t>
        </w:r>
      </w:hyperlink>
      <w:r w:rsidRPr="00092748">
        <w:rPr>
          <w:rFonts w:cs="FrankRuehl" w:hint="cs"/>
          <w:rtl/>
        </w:rPr>
        <w:t xml:space="preserve"> מיום 2.1.1996 עמ' 1093 </w:t>
      </w:r>
      <w:r w:rsidRPr="00092748">
        <w:rPr>
          <w:rFonts w:cs="FrankRuehl"/>
          <w:rtl/>
        </w:rPr>
        <w:t xml:space="preserve">– </w:t>
      </w:r>
      <w:r w:rsidRPr="00092748">
        <w:rPr>
          <w:rFonts w:cs="FrankRuehl" w:hint="cs"/>
          <w:rtl/>
        </w:rPr>
        <w:t>הודעה תשנ"ו-</w:t>
      </w:r>
      <w:r w:rsidRPr="00092748">
        <w:rPr>
          <w:rFonts w:cs="FrankRuehl"/>
          <w:rtl/>
        </w:rPr>
        <w:t xml:space="preserve">1996; </w:t>
      </w:r>
      <w:r w:rsidRPr="00092748">
        <w:rPr>
          <w:rFonts w:cs="FrankRuehl" w:hint="cs"/>
          <w:rtl/>
        </w:rPr>
        <w:t xml:space="preserve">תחילתה ביום 1.1.1996. </w:t>
      </w:r>
      <w:hyperlink r:id="rId52" w:history="1">
        <w:r w:rsidRPr="00092748">
          <w:rPr>
            <w:rStyle w:val="Hyperlink"/>
            <w:rFonts w:cs="FrankRuehl" w:hint="cs"/>
            <w:rtl/>
          </w:rPr>
          <w:t>מס' 4427</w:t>
        </w:r>
      </w:hyperlink>
      <w:r w:rsidRPr="00092748">
        <w:rPr>
          <w:rFonts w:cs="FrankRuehl" w:hint="cs"/>
          <w:rtl/>
        </w:rPr>
        <w:t xml:space="preserve"> מיום</w:t>
      </w:r>
      <w:r>
        <w:rPr>
          <w:rFonts w:cs="FrankRuehl" w:hint="cs"/>
          <w:rtl/>
        </w:rPr>
        <w:t xml:space="preserve"> 14.7.1996 עמ' 4094 </w:t>
      </w:r>
      <w:r>
        <w:rPr>
          <w:rFonts w:cs="FrankRuehl"/>
          <w:rtl/>
        </w:rPr>
        <w:t xml:space="preserve">– </w:t>
      </w:r>
      <w:r>
        <w:rPr>
          <w:rFonts w:cs="FrankRuehl" w:hint="cs"/>
          <w:rtl/>
        </w:rPr>
        <w:t>הודעה (מס' 2) ת</w:t>
      </w:r>
      <w:r>
        <w:rPr>
          <w:rFonts w:cs="FrankRuehl"/>
          <w:rtl/>
        </w:rPr>
        <w:t>שנ</w:t>
      </w:r>
      <w:r>
        <w:rPr>
          <w:rFonts w:cs="FrankRuehl" w:hint="cs"/>
          <w:rtl/>
        </w:rPr>
        <w:t>"ו-</w:t>
      </w:r>
      <w:r>
        <w:rPr>
          <w:rFonts w:cs="FrankRuehl"/>
          <w:rtl/>
        </w:rPr>
        <w:t xml:space="preserve">1996; </w:t>
      </w:r>
      <w:r>
        <w:rPr>
          <w:rFonts w:cs="FrankRuehl" w:hint="cs"/>
          <w:rtl/>
        </w:rPr>
        <w:t>תחילתה ביום 1.7.1996.</w:t>
      </w:r>
    </w:p>
    <w:p w14:paraId="5CF0D66F" w14:textId="77777777" w:rsidR="007D1248" w:rsidRDefault="007D1248" w:rsidP="000927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Pr="00ED6385">
          <w:rPr>
            <w:rStyle w:val="Hyperlink"/>
            <w:rFonts w:cs="FrankRuehl" w:hint="cs"/>
            <w:rtl/>
          </w:rPr>
          <w:t>י</w:t>
        </w:r>
        <w:r w:rsidRPr="00ED6385">
          <w:rPr>
            <w:rStyle w:val="Hyperlink"/>
            <w:rFonts w:cs="FrankRuehl"/>
            <w:rtl/>
          </w:rPr>
          <w:t>"</w:t>
        </w:r>
        <w:r w:rsidRPr="00ED6385">
          <w:rPr>
            <w:rStyle w:val="Hyperlink"/>
            <w:rFonts w:cs="FrankRuehl" w:hint="cs"/>
            <w:rtl/>
          </w:rPr>
          <w:t>פ תשנ"ז</w:t>
        </w:r>
        <w:r>
          <w:rPr>
            <w:rStyle w:val="Hyperlink"/>
            <w:rFonts w:cs="FrankRuehl" w:hint="cs"/>
            <w:rtl/>
          </w:rPr>
          <w:t>:</w:t>
        </w:r>
        <w:r w:rsidRPr="00ED6385">
          <w:rPr>
            <w:rStyle w:val="Hyperlink"/>
            <w:rFonts w:cs="FrankRuehl" w:hint="cs"/>
            <w:rtl/>
          </w:rPr>
          <w:t xml:space="preserve"> מס' 4477</w:t>
        </w:r>
      </w:hyperlink>
      <w:r>
        <w:rPr>
          <w:rFonts w:cs="FrankRuehl" w:hint="cs"/>
          <w:rtl/>
        </w:rPr>
        <w:t xml:space="preserve"> מיום 12.1.1997 עמ' 1333 </w:t>
      </w:r>
      <w:r>
        <w:rPr>
          <w:rFonts w:cs="FrankRuehl"/>
          <w:rtl/>
        </w:rPr>
        <w:t>–</w:t>
      </w:r>
      <w:r>
        <w:rPr>
          <w:rFonts w:cs="FrankRuehl" w:hint="cs"/>
          <w:rtl/>
        </w:rPr>
        <w:t xml:space="preserve"> הודעה תשנ"ז-1997; תחילתה ביום 1.1.1997. </w:t>
      </w:r>
      <w:hyperlink r:id="rId54" w:history="1">
        <w:r w:rsidRPr="00ED6385">
          <w:rPr>
            <w:rStyle w:val="Hyperlink"/>
            <w:rFonts w:cs="FrankRuehl" w:hint="cs"/>
            <w:rtl/>
          </w:rPr>
          <w:t>מס' 4547</w:t>
        </w:r>
      </w:hyperlink>
      <w:r>
        <w:rPr>
          <w:rFonts w:cs="FrankRuehl" w:hint="cs"/>
          <w:rtl/>
        </w:rPr>
        <w:t xml:space="preserve"> מיום 27.7.1997 עמ' 4655 </w:t>
      </w:r>
      <w:r>
        <w:rPr>
          <w:rFonts w:cs="FrankRuehl"/>
          <w:rtl/>
        </w:rPr>
        <w:t xml:space="preserve">– </w:t>
      </w:r>
      <w:r>
        <w:rPr>
          <w:rFonts w:cs="FrankRuehl" w:hint="cs"/>
          <w:rtl/>
        </w:rPr>
        <w:t>הודעה (מס' 2) תשנ"ז-</w:t>
      </w:r>
      <w:r>
        <w:rPr>
          <w:rFonts w:cs="FrankRuehl"/>
          <w:rtl/>
        </w:rPr>
        <w:t xml:space="preserve">1997; </w:t>
      </w:r>
      <w:r>
        <w:rPr>
          <w:rFonts w:cs="FrankRuehl" w:hint="cs"/>
          <w:rtl/>
        </w:rPr>
        <w:t>תחילתה ביום 1.7.1997.</w:t>
      </w:r>
    </w:p>
    <w:p w14:paraId="1E5F4302" w14:textId="77777777" w:rsidR="007D1248" w:rsidRDefault="007D1248" w:rsidP="005C31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184EA2">
          <w:rPr>
            <w:rStyle w:val="Hyperlink"/>
            <w:rFonts w:cs="FrankRuehl" w:hint="cs"/>
            <w:rtl/>
          </w:rPr>
          <w:t>ק</w:t>
        </w:r>
        <w:r w:rsidRPr="00184EA2">
          <w:rPr>
            <w:rStyle w:val="Hyperlink"/>
            <w:rFonts w:cs="FrankRuehl"/>
            <w:rtl/>
          </w:rPr>
          <w:t>"</w:t>
        </w:r>
        <w:r w:rsidRPr="00184EA2">
          <w:rPr>
            <w:rStyle w:val="Hyperlink"/>
            <w:rFonts w:cs="FrankRuehl" w:hint="cs"/>
            <w:rtl/>
          </w:rPr>
          <w:t>ת תשנ"ז מס' 5844</w:t>
        </w:r>
      </w:hyperlink>
      <w:r>
        <w:rPr>
          <w:rFonts w:cs="FrankRuehl" w:hint="cs"/>
          <w:rtl/>
        </w:rPr>
        <w:t xml:space="preserve"> מיום 31.7.1997 עמ' 981 </w:t>
      </w:r>
      <w:r>
        <w:rPr>
          <w:rFonts w:cs="FrankRuehl"/>
          <w:rtl/>
        </w:rPr>
        <w:t xml:space="preserve">– </w:t>
      </w:r>
      <w:r>
        <w:rPr>
          <w:rFonts w:cs="FrankRuehl" w:hint="cs"/>
          <w:rtl/>
        </w:rPr>
        <w:t>תק' תשנ"ז-</w:t>
      </w:r>
      <w:r>
        <w:rPr>
          <w:rFonts w:cs="FrankRuehl"/>
          <w:rtl/>
        </w:rPr>
        <w:t xml:space="preserve">1997; </w:t>
      </w:r>
      <w:r>
        <w:rPr>
          <w:rFonts w:cs="FrankRuehl" w:hint="cs"/>
          <w:rtl/>
        </w:rPr>
        <w:t>תחילתן ביום 1.8.1997.</w:t>
      </w:r>
    </w:p>
    <w:p w14:paraId="479A5FAB" w14:textId="77777777" w:rsidR="007D1248" w:rsidRDefault="007D1248" w:rsidP="00C804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Pr="00ED6385">
          <w:rPr>
            <w:rStyle w:val="Hyperlink"/>
            <w:rFonts w:cs="FrankRuehl" w:hint="cs"/>
            <w:rtl/>
          </w:rPr>
          <w:t>י</w:t>
        </w:r>
        <w:r w:rsidRPr="00ED6385">
          <w:rPr>
            <w:rStyle w:val="Hyperlink"/>
            <w:rFonts w:cs="FrankRuehl"/>
            <w:rtl/>
          </w:rPr>
          <w:t>"</w:t>
        </w:r>
        <w:r w:rsidRPr="00ED6385">
          <w:rPr>
            <w:rStyle w:val="Hyperlink"/>
            <w:rFonts w:cs="FrankRuehl" w:hint="cs"/>
            <w:rtl/>
          </w:rPr>
          <w:t>פ תשנ"ח</w:t>
        </w:r>
        <w:r>
          <w:rPr>
            <w:rStyle w:val="Hyperlink"/>
            <w:rFonts w:cs="FrankRuehl" w:hint="cs"/>
            <w:rtl/>
          </w:rPr>
          <w:t>:</w:t>
        </w:r>
        <w:r w:rsidRPr="00ED6385">
          <w:rPr>
            <w:rStyle w:val="Hyperlink"/>
            <w:rFonts w:cs="FrankRuehl" w:hint="cs"/>
            <w:rtl/>
          </w:rPr>
          <w:t xml:space="preserve"> מס' 4610</w:t>
        </w:r>
      </w:hyperlink>
      <w:r>
        <w:rPr>
          <w:rFonts w:cs="FrankRuehl" w:hint="cs"/>
          <w:rtl/>
        </w:rPr>
        <w:t xml:space="preserve"> מיו</w:t>
      </w:r>
      <w:r>
        <w:rPr>
          <w:rFonts w:cs="FrankRuehl"/>
          <w:rtl/>
        </w:rPr>
        <w:t xml:space="preserve">ם 22.1.1998 </w:t>
      </w:r>
      <w:r>
        <w:rPr>
          <w:rFonts w:cs="FrankRuehl" w:hint="cs"/>
          <w:rtl/>
        </w:rPr>
        <w:t xml:space="preserve">עמ' 1592 </w:t>
      </w:r>
      <w:r>
        <w:rPr>
          <w:rFonts w:cs="FrankRuehl"/>
          <w:rtl/>
        </w:rPr>
        <w:t xml:space="preserve">– </w:t>
      </w:r>
      <w:r>
        <w:rPr>
          <w:rFonts w:cs="FrankRuehl" w:hint="cs"/>
          <w:rtl/>
        </w:rPr>
        <w:t>הודעה תשנ"ח-</w:t>
      </w:r>
      <w:r>
        <w:rPr>
          <w:rFonts w:cs="FrankRuehl"/>
          <w:rtl/>
        </w:rPr>
        <w:t xml:space="preserve">1998; </w:t>
      </w:r>
      <w:r>
        <w:rPr>
          <w:rFonts w:cs="FrankRuehl" w:hint="cs"/>
          <w:rtl/>
        </w:rPr>
        <w:t xml:space="preserve">תחילתה ביום 1.1.1998. </w:t>
      </w:r>
      <w:hyperlink r:id="rId57" w:history="1">
        <w:r w:rsidRPr="00ED6385">
          <w:rPr>
            <w:rStyle w:val="Hyperlink"/>
            <w:rFonts w:cs="FrankRuehl" w:hint="cs"/>
            <w:rtl/>
          </w:rPr>
          <w:t>מס' 4664</w:t>
        </w:r>
      </w:hyperlink>
      <w:r>
        <w:rPr>
          <w:rFonts w:cs="FrankRuehl" w:hint="cs"/>
          <w:rtl/>
        </w:rPr>
        <w:t xml:space="preserve"> מיום 21.7.199</w:t>
      </w:r>
      <w:r>
        <w:rPr>
          <w:rFonts w:cs="FrankRuehl"/>
          <w:rtl/>
        </w:rPr>
        <w:t xml:space="preserve">8 </w:t>
      </w:r>
      <w:r>
        <w:rPr>
          <w:rFonts w:cs="FrankRuehl" w:hint="cs"/>
          <w:rtl/>
        </w:rPr>
        <w:t xml:space="preserve">עמ' 4539 </w:t>
      </w:r>
      <w:r>
        <w:rPr>
          <w:rFonts w:cs="FrankRuehl"/>
          <w:rtl/>
        </w:rPr>
        <w:t xml:space="preserve">– </w:t>
      </w:r>
      <w:r>
        <w:rPr>
          <w:rFonts w:cs="FrankRuehl" w:hint="cs"/>
          <w:rtl/>
        </w:rPr>
        <w:t>הודעה (מס' 2) תשנ"ח-</w:t>
      </w:r>
      <w:r>
        <w:rPr>
          <w:rFonts w:cs="FrankRuehl"/>
          <w:rtl/>
        </w:rPr>
        <w:t xml:space="preserve">1998; </w:t>
      </w:r>
      <w:r>
        <w:rPr>
          <w:rFonts w:cs="FrankRuehl" w:hint="cs"/>
          <w:rtl/>
        </w:rPr>
        <w:t>תחילתה ביום 1.7.1998.</w:t>
      </w:r>
    </w:p>
    <w:p w14:paraId="085508F4" w14:textId="77777777" w:rsidR="007D1248" w:rsidRDefault="007D1248" w:rsidP="003D6B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sidRPr="00ED6385">
          <w:rPr>
            <w:rStyle w:val="Hyperlink"/>
            <w:rFonts w:cs="FrankRuehl" w:hint="cs"/>
            <w:rtl/>
          </w:rPr>
          <w:t>י</w:t>
        </w:r>
        <w:r w:rsidRPr="00ED6385">
          <w:rPr>
            <w:rStyle w:val="Hyperlink"/>
            <w:rFonts w:cs="FrankRuehl"/>
            <w:rtl/>
          </w:rPr>
          <w:t>"</w:t>
        </w:r>
        <w:r w:rsidRPr="00ED6385">
          <w:rPr>
            <w:rStyle w:val="Hyperlink"/>
            <w:rFonts w:cs="FrankRuehl" w:hint="cs"/>
            <w:rtl/>
          </w:rPr>
          <w:t>פ תשנ"ט מס' 4723</w:t>
        </w:r>
      </w:hyperlink>
      <w:r>
        <w:rPr>
          <w:rFonts w:cs="FrankRuehl" w:hint="cs"/>
          <w:rtl/>
        </w:rPr>
        <w:t xml:space="preserve"> מיום 20.1.1999 עמ' 1662 </w:t>
      </w:r>
      <w:r>
        <w:rPr>
          <w:rFonts w:cs="FrankRuehl"/>
          <w:rtl/>
        </w:rPr>
        <w:t xml:space="preserve">– </w:t>
      </w:r>
      <w:r>
        <w:rPr>
          <w:rFonts w:cs="FrankRuehl" w:hint="cs"/>
          <w:rtl/>
        </w:rPr>
        <w:t>הודעה</w:t>
      </w:r>
      <w:r>
        <w:rPr>
          <w:rFonts w:cs="FrankRuehl"/>
          <w:rtl/>
        </w:rPr>
        <w:t xml:space="preserve"> ת</w:t>
      </w:r>
      <w:r>
        <w:rPr>
          <w:rFonts w:cs="FrankRuehl" w:hint="cs"/>
          <w:rtl/>
        </w:rPr>
        <w:t>שנ"ט-</w:t>
      </w:r>
      <w:r>
        <w:rPr>
          <w:rFonts w:cs="FrankRuehl"/>
          <w:rtl/>
        </w:rPr>
        <w:t xml:space="preserve">1999; </w:t>
      </w:r>
      <w:r>
        <w:rPr>
          <w:rFonts w:cs="FrankRuehl" w:hint="cs"/>
          <w:rtl/>
        </w:rPr>
        <w:t>תחילתה ביום 1.1.1999.</w:t>
      </w:r>
    </w:p>
    <w:p w14:paraId="41452659" w14:textId="77777777" w:rsidR="007D1248" w:rsidRDefault="007D1248" w:rsidP="003D6B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sidRPr="00184EA2">
          <w:rPr>
            <w:rStyle w:val="Hyperlink"/>
            <w:rFonts w:cs="FrankRuehl" w:hint="cs"/>
            <w:rtl/>
          </w:rPr>
          <w:t>ק</w:t>
        </w:r>
        <w:r w:rsidRPr="00184EA2">
          <w:rPr>
            <w:rStyle w:val="Hyperlink"/>
            <w:rFonts w:cs="FrankRuehl"/>
            <w:rtl/>
          </w:rPr>
          <w:t>"</w:t>
        </w:r>
        <w:r w:rsidRPr="00184EA2">
          <w:rPr>
            <w:rStyle w:val="Hyperlink"/>
            <w:rFonts w:cs="FrankRuehl" w:hint="cs"/>
            <w:rtl/>
          </w:rPr>
          <w:t>ת תש"ס מס' 6015</w:t>
        </w:r>
      </w:hyperlink>
      <w:r>
        <w:rPr>
          <w:rFonts w:cs="FrankRuehl" w:hint="cs"/>
          <w:rtl/>
        </w:rPr>
        <w:t xml:space="preserve"> מיום 6.1.2000 עמ' 255 </w:t>
      </w:r>
      <w:r>
        <w:rPr>
          <w:rFonts w:cs="FrankRuehl"/>
          <w:rtl/>
        </w:rPr>
        <w:t xml:space="preserve">– </w:t>
      </w:r>
      <w:r>
        <w:rPr>
          <w:rFonts w:cs="FrankRuehl" w:hint="cs"/>
          <w:rtl/>
        </w:rPr>
        <w:t>תק' תש"ס-</w:t>
      </w:r>
      <w:r>
        <w:rPr>
          <w:rFonts w:cs="FrankRuehl"/>
          <w:rtl/>
        </w:rPr>
        <w:t>2000.</w:t>
      </w:r>
    </w:p>
    <w:p w14:paraId="14DCF688" w14:textId="77777777" w:rsidR="007D1248" w:rsidRDefault="007D1248" w:rsidP="007D3E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sidRPr="00ED6385">
          <w:rPr>
            <w:rStyle w:val="Hyperlink"/>
            <w:rFonts w:cs="FrankRuehl" w:hint="cs"/>
            <w:rtl/>
          </w:rPr>
          <w:t>י</w:t>
        </w:r>
        <w:r w:rsidRPr="00ED6385">
          <w:rPr>
            <w:rStyle w:val="Hyperlink"/>
            <w:rFonts w:cs="FrankRuehl"/>
            <w:rtl/>
          </w:rPr>
          <w:t>"</w:t>
        </w:r>
        <w:r w:rsidRPr="00ED6385">
          <w:rPr>
            <w:rStyle w:val="Hyperlink"/>
            <w:rFonts w:cs="FrankRuehl" w:hint="cs"/>
            <w:rtl/>
          </w:rPr>
          <w:t>פ תש"ס</w:t>
        </w:r>
        <w:r>
          <w:rPr>
            <w:rStyle w:val="Hyperlink"/>
            <w:rFonts w:cs="FrankRuehl" w:hint="cs"/>
            <w:rtl/>
          </w:rPr>
          <w:t>:</w:t>
        </w:r>
        <w:r w:rsidRPr="00ED6385">
          <w:rPr>
            <w:rStyle w:val="Hyperlink"/>
            <w:rFonts w:cs="FrankRuehl" w:hint="cs"/>
            <w:rtl/>
          </w:rPr>
          <w:t xml:space="preserve"> מס' 4844</w:t>
        </w:r>
      </w:hyperlink>
      <w:r>
        <w:rPr>
          <w:rFonts w:cs="FrankRuehl" w:hint="cs"/>
          <w:rtl/>
        </w:rPr>
        <w:t xml:space="preserve"> מיו</w:t>
      </w:r>
      <w:r>
        <w:rPr>
          <w:rFonts w:cs="FrankRuehl"/>
          <w:rtl/>
        </w:rPr>
        <w:t>ם</w:t>
      </w:r>
      <w:r>
        <w:rPr>
          <w:rFonts w:cs="FrankRuehl" w:hint="cs"/>
          <w:rtl/>
        </w:rPr>
        <w:t xml:space="preserve"> 17.1.2000 עמ' 2312 </w:t>
      </w:r>
      <w:r>
        <w:rPr>
          <w:rFonts w:cs="FrankRuehl"/>
          <w:rtl/>
        </w:rPr>
        <w:t xml:space="preserve">– </w:t>
      </w:r>
      <w:r>
        <w:rPr>
          <w:rFonts w:cs="FrankRuehl" w:hint="cs"/>
          <w:rtl/>
        </w:rPr>
        <w:t>הודעה תש"ס-</w:t>
      </w:r>
      <w:r>
        <w:rPr>
          <w:rFonts w:cs="FrankRuehl"/>
          <w:rtl/>
        </w:rPr>
        <w:t xml:space="preserve">2000; </w:t>
      </w:r>
      <w:r>
        <w:rPr>
          <w:rFonts w:cs="FrankRuehl" w:hint="cs"/>
          <w:rtl/>
        </w:rPr>
        <w:t xml:space="preserve">תחילתה ביום 1.1.2000. </w:t>
      </w:r>
      <w:hyperlink r:id="rId61" w:history="1">
        <w:r w:rsidRPr="00ED6385">
          <w:rPr>
            <w:rStyle w:val="Hyperlink"/>
            <w:rFonts w:cs="FrankRuehl" w:hint="cs"/>
            <w:rtl/>
          </w:rPr>
          <w:t>מס' 4898</w:t>
        </w:r>
      </w:hyperlink>
      <w:r>
        <w:rPr>
          <w:rFonts w:cs="FrankRuehl" w:hint="cs"/>
          <w:rtl/>
        </w:rPr>
        <w:t xml:space="preserve"> מיום 29.6.2000 עמ' 4113 </w:t>
      </w:r>
      <w:r>
        <w:rPr>
          <w:rFonts w:cs="FrankRuehl"/>
          <w:rtl/>
        </w:rPr>
        <w:t xml:space="preserve">– </w:t>
      </w:r>
      <w:r>
        <w:rPr>
          <w:rFonts w:cs="FrankRuehl" w:hint="cs"/>
          <w:rtl/>
        </w:rPr>
        <w:t>הודעה (מס' 2)</w:t>
      </w:r>
      <w:r>
        <w:rPr>
          <w:rFonts w:cs="FrankRuehl"/>
          <w:rtl/>
        </w:rPr>
        <w:t xml:space="preserve"> ת</w:t>
      </w:r>
      <w:r>
        <w:rPr>
          <w:rFonts w:cs="FrankRuehl" w:hint="cs"/>
          <w:rtl/>
        </w:rPr>
        <w:t>ש"ס-</w:t>
      </w:r>
      <w:r>
        <w:rPr>
          <w:rFonts w:cs="FrankRuehl"/>
          <w:rtl/>
        </w:rPr>
        <w:t xml:space="preserve">2000; </w:t>
      </w:r>
      <w:r>
        <w:rPr>
          <w:rFonts w:cs="FrankRuehl" w:hint="cs"/>
          <w:rtl/>
        </w:rPr>
        <w:t>תחילתה ביום 1.7.2000.</w:t>
      </w:r>
    </w:p>
    <w:p w14:paraId="7BEA7CD8" w14:textId="77777777" w:rsidR="007D1248" w:rsidRDefault="007D1248" w:rsidP="006C3A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2" w:history="1">
        <w:r w:rsidRPr="00ED6385">
          <w:rPr>
            <w:rStyle w:val="Hyperlink"/>
            <w:rFonts w:cs="FrankRuehl" w:hint="cs"/>
            <w:rtl/>
          </w:rPr>
          <w:t>י</w:t>
        </w:r>
        <w:r w:rsidRPr="00ED6385">
          <w:rPr>
            <w:rStyle w:val="Hyperlink"/>
            <w:rFonts w:cs="FrankRuehl"/>
            <w:rtl/>
          </w:rPr>
          <w:t>"</w:t>
        </w:r>
        <w:r w:rsidRPr="00ED6385">
          <w:rPr>
            <w:rStyle w:val="Hyperlink"/>
            <w:rFonts w:cs="FrankRuehl" w:hint="cs"/>
            <w:rtl/>
          </w:rPr>
          <w:t>פ תשס"א מס' 5001</w:t>
        </w:r>
      </w:hyperlink>
      <w:r>
        <w:rPr>
          <w:rFonts w:cs="FrankRuehl" w:hint="cs"/>
          <w:rtl/>
        </w:rPr>
        <w:t xml:space="preserve"> מיום 12.7.2001 עמ' 3277 </w:t>
      </w:r>
      <w:r>
        <w:rPr>
          <w:rFonts w:cs="FrankRuehl"/>
          <w:rtl/>
        </w:rPr>
        <w:t xml:space="preserve">– </w:t>
      </w:r>
      <w:r>
        <w:rPr>
          <w:rFonts w:cs="FrankRuehl" w:hint="cs"/>
          <w:rtl/>
        </w:rPr>
        <w:t>הודעה</w:t>
      </w:r>
      <w:r>
        <w:rPr>
          <w:rFonts w:cs="FrankRuehl"/>
          <w:rtl/>
        </w:rPr>
        <w:t xml:space="preserve"> ת</w:t>
      </w:r>
      <w:r>
        <w:rPr>
          <w:rFonts w:cs="FrankRuehl" w:hint="cs"/>
          <w:rtl/>
        </w:rPr>
        <w:t>שס"א-</w:t>
      </w:r>
      <w:r>
        <w:rPr>
          <w:rFonts w:cs="FrankRuehl"/>
          <w:rtl/>
        </w:rPr>
        <w:t xml:space="preserve">2001; </w:t>
      </w:r>
      <w:r>
        <w:rPr>
          <w:rFonts w:cs="FrankRuehl" w:hint="cs"/>
          <w:rtl/>
        </w:rPr>
        <w:t>תחילתה ביום 1.7.2001.</w:t>
      </w:r>
    </w:p>
    <w:p w14:paraId="6DC46892" w14:textId="77777777" w:rsidR="007D1248" w:rsidRDefault="007D1248" w:rsidP="00E425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Pr="00ED6385">
          <w:rPr>
            <w:rStyle w:val="Hyperlink"/>
            <w:rFonts w:cs="FrankRuehl" w:hint="cs"/>
            <w:rtl/>
          </w:rPr>
          <w:t>י</w:t>
        </w:r>
        <w:r w:rsidRPr="00ED6385">
          <w:rPr>
            <w:rStyle w:val="Hyperlink"/>
            <w:rFonts w:cs="FrankRuehl"/>
            <w:rtl/>
          </w:rPr>
          <w:t>"</w:t>
        </w:r>
        <w:r w:rsidRPr="00ED6385">
          <w:rPr>
            <w:rStyle w:val="Hyperlink"/>
            <w:rFonts w:cs="FrankRuehl" w:hint="cs"/>
            <w:rtl/>
          </w:rPr>
          <w:t>פ תשס"ב: מס' 5048</w:t>
        </w:r>
      </w:hyperlink>
      <w:r>
        <w:rPr>
          <w:rFonts w:cs="FrankRuehl" w:hint="cs"/>
          <w:rtl/>
        </w:rPr>
        <w:t xml:space="preserve"> מיום 17.1.2002 עמ' 1199 </w:t>
      </w:r>
      <w:r>
        <w:rPr>
          <w:rFonts w:cs="FrankRuehl"/>
          <w:rtl/>
        </w:rPr>
        <w:t xml:space="preserve">– </w:t>
      </w:r>
      <w:r>
        <w:rPr>
          <w:rFonts w:cs="FrankRuehl" w:hint="cs"/>
          <w:rtl/>
        </w:rPr>
        <w:t>הודעה תשס"ב-</w:t>
      </w:r>
      <w:r>
        <w:rPr>
          <w:rFonts w:cs="FrankRuehl"/>
          <w:rtl/>
        </w:rPr>
        <w:t xml:space="preserve">2002; </w:t>
      </w:r>
      <w:r>
        <w:rPr>
          <w:rFonts w:cs="FrankRuehl" w:hint="cs"/>
          <w:rtl/>
        </w:rPr>
        <w:t xml:space="preserve">תחילתה ביום 1.1.2002. </w:t>
      </w:r>
      <w:hyperlink r:id="rId64" w:history="1">
        <w:r w:rsidRPr="00B466FD">
          <w:rPr>
            <w:rStyle w:val="Hyperlink"/>
            <w:rFonts w:cs="FrankRuehl" w:hint="cs"/>
            <w:rtl/>
          </w:rPr>
          <w:t>מס' 5091</w:t>
        </w:r>
      </w:hyperlink>
      <w:r>
        <w:rPr>
          <w:rFonts w:cs="FrankRuehl" w:hint="cs"/>
          <w:rtl/>
        </w:rPr>
        <w:t xml:space="preserve"> מיום 1.7.2002 עמ' 3229 </w:t>
      </w:r>
      <w:r>
        <w:rPr>
          <w:rFonts w:cs="FrankRuehl"/>
          <w:rtl/>
        </w:rPr>
        <w:t>–</w:t>
      </w:r>
      <w:r>
        <w:rPr>
          <w:rFonts w:cs="FrankRuehl" w:hint="cs"/>
          <w:rtl/>
        </w:rPr>
        <w:t xml:space="preserve"> הודעה תשס"ב-2002; תחילתה ביום 1.7.2002.</w:t>
      </w:r>
    </w:p>
    <w:p w14:paraId="22EC9DDB"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ED6385">
          <w:rPr>
            <w:rStyle w:val="Hyperlink"/>
            <w:rFonts w:cs="FrankRuehl" w:hint="cs"/>
            <w:rtl/>
          </w:rPr>
          <w:t>י"פ תשס"ג מס' 5146</w:t>
        </w:r>
      </w:hyperlink>
      <w:r>
        <w:rPr>
          <w:rFonts w:cs="FrankRuehl" w:hint="cs"/>
          <w:rtl/>
        </w:rPr>
        <w:t xml:space="preserve"> מיום 12.1.2003 עמ' 1112 </w:t>
      </w:r>
      <w:r>
        <w:rPr>
          <w:rFonts w:cs="FrankRuehl"/>
          <w:rtl/>
        </w:rPr>
        <w:t>–</w:t>
      </w:r>
      <w:r>
        <w:rPr>
          <w:rFonts w:cs="FrankRuehl" w:hint="cs"/>
          <w:rtl/>
        </w:rPr>
        <w:t xml:space="preserve"> הודעה תשס"ג-2003; תחילתה ביום 1.1.2003.</w:t>
      </w:r>
    </w:p>
    <w:p w14:paraId="6A7094ED" w14:textId="77777777" w:rsidR="007D1248" w:rsidRDefault="007D1248" w:rsidP="00C62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Pr>
            <w:rStyle w:val="Hyperlink"/>
            <w:rFonts w:cs="FrankRuehl" w:hint="cs"/>
            <w:rtl/>
          </w:rPr>
          <w:t>י"פ תשס"ו: מס' 5477</w:t>
        </w:r>
      </w:hyperlink>
      <w:r>
        <w:rPr>
          <w:rFonts w:cs="FrankRuehl" w:hint="cs"/>
          <w:rtl/>
        </w:rPr>
        <w:t xml:space="preserve"> מיום 5.1.2006 עמ' 1109 </w:t>
      </w:r>
      <w:r>
        <w:rPr>
          <w:rFonts w:cs="FrankRuehl"/>
          <w:rtl/>
        </w:rPr>
        <w:t>–</w:t>
      </w:r>
      <w:r>
        <w:rPr>
          <w:rFonts w:cs="FrankRuehl" w:hint="cs"/>
          <w:rtl/>
        </w:rPr>
        <w:t xml:space="preserve"> הודעה תשס"ו-2006; תחילתה ביום 1.1.2006. </w:t>
      </w:r>
      <w:hyperlink r:id="rId67" w:history="1">
        <w:r>
          <w:rPr>
            <w:rStyle w:val="Hyperlink"/>
            <w:rFonts w:cs="FrankRuehl" w:hint="cs"/>
            <w:rtl/>
          </w:rPr>
          <w:t>מס' 5557</w:t>
        </w:r>
      </w:hyperlink>
      <w:r>
        <w:rPr>
          <w:rFonts w:cs="FrankRuehl" w:hint="cs"/>
          <w:rtl/>
        </w:rPr>
        <w:t xml:space="preserve"> מיום 20.7.2006 עמ' 4292 </w:t>
      </w:r>
      <w:r>
        <w:rPr>
          <w:rFonts w:cs="FrankRuehl"/>
          <w:rtl/>
        </w:rPr>
        <w:t>–</w:t>
      </w:r>
      <w:r>
        <w:rPr>
          <w:rFonts w:cs="FrankRuehl" w:hint="cs"/>
          <w:rtl/>
        </w:rPr>
        <w:t xml:space="preserve"> הודעה (מס' 2) תשס"ו-2006; תחילתה ביום 1.7.2006.</w:t>
      </w:r>
    </w:p>
    <w:p w14:paraId="7C0E350A" w14:textId="77777777" w:rsidR="007D1248" w:rsidRDefault="007D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Pr>
            <w:rStyle w:val="Hyperlink"/>
            <w:rFonts w:cs="FrankRuehl" w:hint="cs"/>
            <w:rtl/>
          </w:rPr>
          <w:t>ק"ת תשס"ח מס' 6626</w:t>
        </w:r>
      </w:hyperlink>
      <w:r>
        <w:rPr>
          <w:rFonts w:cs="FrankRuehl" w:hint="cs"/>
          <w:rtl/>
        </w:rPr>
        <w:t xml:space="preserve"> מיום 6.12.2007 עמ' 173 </w:t>
      </w:r>
      <w:r>
        <w:rPr>
          <w:rFonts w:cs="FrankRuehl"/>
          <w:rtl/>
        </w:rPr>
        <w:t>–</w:t>
      </w:r>
      <w:r>
        <w:rPr>
          <w:rFonts w:cs="FrankRuehl" w:hint="cs"/>
          <w:rtl/>
        </w:rPr>
        <w:t xml:space="preserve"> תק' תשס"ח-2007.</w:t>
      </w:r>
    </w:p>
    <w:p w14:paraId="4815C4E2" w14:textId="77777777" w:rsidR="007D1248" w:rsidRDefault="007D1248" w:rsidP="00D279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Pr>
            <w:rStyle w:val="Hyperlink"/>
            <w:rFonts w:cs="FrankRuehl" w:hint="cs"/>
            <w:rtl/>
          </w:rPr>
          <w:t>י"פ תשס"ח: מס' 5758</w:t>
        </w:r>
      </w:hyperlink>
      <w:r>
        <w:rPr>
          <w:rFonts w:cs="FrankRuehl" w:hint="cs"/>
          <w:rtl/>
        </w:rPr>
        <w:t xml:space="preserve"> מיום 3.1.2008 עמ' 1318 </w:t>
      </w:r>
      <w:r>
        <w:rPr>
          <w:rFonts w:cs="FrankRuehl"/>
          <w:rtl/>
        </w:rPr>
        <w:t>–</w:t>
      </w:r>
      <w:r>
        <w:rPr>
          <w:rFonts w:cs="FrankRuehl" w:hint="cs"/>
          <w:rtl/>
        </w:rPr>
        <w:t xml:space="preserve"> הודעה תשס"ח-2008; תחילתה ביום 1.1.2008. </w:t>
      </w:r>
      <w:hyperlink r:id="rId70" w:history="1">
        <w:r w:rsidRPr="00D279E8">
          <w:rPr>
            <w:rStyle w:val="Hyperlink"/>
            <w:rFonts w:cs="FrankRuehl" w:hint="cs"/>
            <w:rtl/>
          </w:rPr>
          <w:t>מס' 5827</w:t>
        </w:r>
      </w:hyperlink>
      <w:r>
        <w:rPr>
          <w:rFonts w:cs="FrankRuehl" w:hint="cs"/>
          <w:rtl/>
        </w:rPr>
        <w:t xml:space="preserve"> מיום 1.7.2008 עמ' 3807 </w:t>
      </w:r>
      <w:r>
        <w:rPr>
          <w:rFonts w:cs="FrankRuehl"/>
          <w:rtl/>
        </w:rPr>
        <w:t>–</w:t>
      </w:r>
      <w:r>
        <w:rPr>
          <w:rFonts w:cs="FrankRuehl" w:hint="cs"/>
          <w:rtl/>
        </w:rPr>
        <w:t xml:space="preserve"> הודעה (מס' 2) תשס"ח-2008; תחילתה ביום 1.7.2008.</w:t>
      </w:r>
    </w:p>
    <w:p w14:paraId="062EDC82" w14:textId="77777777" w:rsidR="003A7A9B" w:rsidRDefault="008A5EE0" w:rsidP="003A7A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sidR="00D050FA" w:rsidRPr="008A5EE0">
          <w:rPr>
            <w:rStyle w:val="Hyperlink"/>
            <w:rFonts w:cs="FrankRuehl" w:hint="cs"/>
            <w:rtl/>
          </w:rPr>
          <w:t>י"פ תשס"ט</w:t>
        </w:r>
        <w:r w:rsidR="00E22986">
          <w:rPr>
            <w:rStyle w:val="Hyperlink"/>
            <w:rFonts w:cs="FrankRuehl" w:hint="cs"/>
            <w:rtl/>
          </w:rPr>
          <w:t>:</w:t>
        </w:r>
        <w:r w:rsidR="00D050FA" w:rsidRPr="008A5EE0">
          <w:rPr>
            <w:rStyle w:val="Hyperlink"/>
            <w:rFonts w:cs="FrankRuehl" w:hint="cs"/>
            <w:rtl/>
          </w:rPr>
          <w:t xml:space="preserve"> מס' 5900</w:t>
        </w:r>
      </w:hyperlink>
      <w:r w:rsidR="00D050FA">
        <w:rPr>
          <w:rFonts w:cs="FrankRuehl" w:hint="cs"/>
          <w:rtl/>
        </w:rPr>
        <w:t xml:space="preserve"> מיום 13.1.2009 עמ' 1782 </w:t>
      </w:r>
      <w:r w:rsidR="00D050FA">
        <w:rPr>
          <w:rFonts w:cs="FrankRuehl"/>
          <w:rtl/>
        </w:rPr>
        <w:t>–</w:t>
      </w:r>
      <w:r w:rsidR="00D050FA">
        <w:rPr>
          <w:rFonts w:cs="FrankRuehl" w:hint="cs"/>
          <w:rtl/>
        </w:rPr>
        <w:t xml:space="preserve"> הודעה תשס"ט-2009; תחילתה ביום 1.1.2009.</w:t>
      </w:r>
      <w:r w:rsidR="00E22986">
        <w:rPr>
          <w:rFonts w:cs="FrankRuehl" w:hint="cs"/>
          <w:rtl/>
        </w:rPr>
        <w:t xml:space="preserve"> </w:t>
      </w:r>
      <w:hyperlink r:id="rId72" w:history="1">
        <w:r w:rsidR="00E22986" w:rsidRPr="003A7A9B">
          <w:rPr>
            <w:rStyle w:val="Hyperlink"/>
            <w:rFonts w:cs="FrankRuehl" w:hint="cs"/>
            <w:rtl/>
          </w:rPr>
          <w:t>מס' 5972</w:t>
        </w:r>
      </w:hyperlink>
      <w:r w:rsidR="00E22986">
        <w:rPr>
          <w:rFonts w:cs="FrankRuehl" w:hint="cs"/>
          <w:rtl/>
        </w:rPr>
        <w:t xml:space="preserve"> מיום 1.7.2009 עמ' 4629 </w:t>
      </w:r>
      <w:r w:rsidR="00E22986">
        <w:rPr>
          <w:rFonts w:cs="FrankRuehl"/>
          <w:rtl/>
        </w:rPr>
        <w:t>–</w:t>
      </w:r>
      <w:r w:rsidR="00E22986">
        <w:rPr>
          <w:rFonts w:cs="FrankRuehl" w:hint="cs"/>
          <w:rtl/>
        </w:rPr>
        <w:t xml:space="preserve"> הודעה (מס' 2) תשס"ט-2009; תחילתה ביום 1.7.2009.</w:t>
      </w:r>
    </w:p>
    <w:p w14:paraId="4ECE28DD" w14:textId="77777777" w:rsidR="00A01B30" w:rsidRDefault="00A01B30" w:rsidP="00A01B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sidR="00B47F46" w:rsidRPr="00A01B30">
          <w:rPr>
            <w:rStyle w:val="Hyperlink"/>
            <w:rFonts w:cs="FrankRuehl" w:hint="cs"/>
            <w:rtl/>
          </w:rPr>
          <w:t>ק"ת תשס"ט מס' 6775</w:t>
        </w:r>
      </w:hyperlink>
      <w:r w:rsidR="00B47F46">
        <w:rPr>
          <w:rFonts w:cs="FrankRuehl" w:hint="cs"/>
          <w:rtl/>
        </w:rPr>
        <w:t xml:space="preserve"> מיום 30.4.2009 עמ' 886 </w:t>
      </w:r>
      <w:r w:rsidR="00B47F46">
        <w:rPr>
          <w:rFonts w:cs="FrankRuehl"/>
          <w:rtl/>
        </w:rPr>
        <w:t>–</w:t>
      </w:r>
      <w:r w:rsidR="00B47F46">
        <w:rPr>
          <w:rFonts w:cs="FrankRuehl" w:hint="cs"/>
          <w:rtl/>
        </w:rPr>
        <w:t xml:space="preserve"> תק' תשס"ט-2009; תחילתן ביום 1.6.2009.</w:t>
      </w:r>
    </w:p>
    <w:p w14:paraId="5602849E" w14:textId="77777777" w:rsidR="00692448" w:rsidRDefault="00ED1C4D" w:rsidP="006924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sidR="00346EA4" w:rsidRPr="00ED1C4D">
          <w:rPr>
            <w:rStyle w:val="Hyperlink"/>
            <w:rFonts w:cs="FrankRuehl" w:hint="cs"/>
            <w:rtl/>
          </w:rPr>
          <w:t>י"פ תש"ע</w:t>
        </w:r>
        <w:r w:rsidR="0006631C">
          <w:rPr>
            <w:rStyle w:val="Hyperlink"/>
            <w:rFonts w:cs="FrankRuehl" w:hint="cs"/>
            <w:rtl/>
          </w:rPr>
          <w:t>:</w:t>
        </w:r>
        <w:r w:rsidR="00346EA4" w:rsidRPr="00ED1C4D">
          <w:rPr>
            <w:rStyle w:val="Hyperlink"/>
            <w:rFonts w:cs="FrankRuehl" w:hint="cs"/>
            <w:rtl/>
          </w:rPr>
          <w:t xml:space="preserve"> מס' </w:t>
        </w:r>
        <w:r w:rsidRPr="00ED1C4D">
          <w:rPr>
            <w:rStyle w:val="Hyperlink"/>
            <w:rFonts w:cs="FrankRuehl" w:hint="cs"/>
            <w:rtl/>
          </w:rPr>
          <w:t>6</w:t>
        </w:r>
        <w:r w:rsidR="00346EA4" w:rsidRPr="00ED1C4D">
          <w:rPr>
            <w:rStyle w:val="Hyperlink"/>
            <w:rFonts w:cs="FrankRuehl" w:hint="cs"/>
            <w:rtl/>
          </w:rPr>
          <w:t>041</w:t>
        </w:r>
      </w:hyperlink>
      <w:r w:rsidR="00346EA4">
        <w:rPr>
          <w:rFonts w:cs="FrankRuehl" w:hint="cs"/>
          <w:rtl/>
        </w:rPr>
        <w:t xml:space="preserve"> מיום 1.1.2010 עמ' 1192 </w:t>
      </w:r>
      <w:r w:rsidR="00346EA4">
        <w:rPr>
          <w:rFonts w:cs="FrankRuehl"/>
          <w:rtl/>
        </w:rPr>
        <w:t>–</w:t>
      </w:r>
      <w:r w:rsidR="00346EA4">
        <w:rPr>
          <w:rFonts w:cs="FrankRuehl" w:hint="cs"/>
          <w:rtl/>
        </w:rPr>
        <w:t xml:space="preserve"> הודעה תש"ע-2010; תחילתה ביום 1.1.2010.</w:t>
      </w:r>
      <w:r w:rsidR="0006631C">
        <w:rPr>
          <w:rFonts w:cs="FrankRuehl" w:hint="cs"/>
          <w:rtl/>
        </w:rPr>
        <w:t xml:space="preserve"> </w:t>
      </w:r>
      <w:hyperlink r:id="rId75" w:history="1">
        <w:r w:rsidR="001278CD" w:rsidRPr="00692448">
          <w:rPr>
            <w:rStyle w:val="Hyperlink"/>
            <w:rFonts w:cs="FrankRuehl" w:hint="cs"/>
            <w:rtl/>
          </w:rPr>
          <w:t>מס' 6111</w:t>
        </w:r>
      </w:hyperlink>
      <w:r w:rsidR="001278CD">
        <w:rPr>
          <w:rFonts w:cs="FrankRuehl" w:hint="cs"/>
          <w:rtl/>
        </w:rPr>
        <w:t xml:space="preserve"> מיום 19.7.2010 עמ' 3982 </w:t>
      </w:r>
      <w:r w:rsidR="001278CD">
        <w:rPr>
          <w:rFonts w:cs="FrankRuehl"/>
          <w:rtl/>
        </w:rPr>
        <w:t>–</w:t>
      </w:r>
      <w:r w:rsidR="001278CD">
        <w:rPr>
          <w:rFonts w:cs="FrankRuehl" w:hint="cs"/>
          <w:rtl/>
        </w:rPr>
        <w:t xml:space="preserve"> הודעה (מס' 2) תש"ע-2010; תחילתה ביום 1.7.2010.</w:t>
      </w:r>
    </w:p>
    <w:p w14:paraId="39A6958A" w14:textId="77777777" w:rsidR="0012329D" w:rsidRDefault="00952EF2" w:rsidP="001232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sidR="00212A06" w:rsidRPr="00952EF2">
          <w:rPr>
            <w:rStyle w:val="Hyperlink"/>
            <w:rFonts w:cs="FrankRuehl" w:hint="cs"/>
            <w:rtl/>
          </w:rPr>
          <w:t>י"פ תשע"א</w:t>
        </w:r>
        <w:r w:rsidR="009A2E78">
          <w:rPr>
            <w:rStyle w:val="Hyperlink"/>
            <w:rFonts w:cs="FrankRuehl" w:hint="cs"/>
            <w:rtl/>
          </w:rPr>
          <w:t>:</w:t>
        </w:r>
        <w:r w:rsidR="00212A06" w:rsidRPr="00952EF2">
          <w:rPr>
            <w:rStyle w:val="Hyperlink"/>
            <w:rFonts w:cs="FrankRuehl" w:hint="cs"/>
            <w:rtl/>
          </w:rPr>
          <w:t xml:space="preserve"> מס' 6181</w:t>
        </w:r>
      </w:hyperlink>
      <w:r w:rsidR="00212A06">
        <w:rPr>
          <w:rFonts w:cs="FrankRuehl" w:hint="cs"/>
          <w:rtl/>
        </w:rPr>
        <w:t xml:space="preserve"> מיום 30.12.2010 עמ' 1856 </w:t>
      </w:r>
      <w:r w:rsidR="00212A06">
        <w:rPr>
          <w:rFonts w:cs="FrankRuehl"/>
          <w:rtl/>
        </w:rPr>
        <w:t>–</w:t>
      </w:r>
      <w:r w:rsidR="00212A06">
        <w:rPr>
          <w:rFonts w:cs="FrankRuehl" w:hint="cs"/>
          <w:rtl/>
        </w:rPr>
        <w:t xml:space="preserve"> הודעה תשע"א-2010; תחילתה ביום 1.1.2011.</w:t>
      </w:r>
      <w:r w:rsidR="009A2E78">
        <w:rPr>
          <w:rFonts w:cs="FrankRuehl" w:hint="cs"/>
          <w:rtl/>
        </w:rPr>
        <w:t xml:space="preserve"> </w:t>
      </w:r>
      <w:hyperlink r:id="rId77" w:history="1">
        <w:r w:rsidR="009A2E78" w:rsidRPr="0012329D">
          <w:rPr>
            <w:rStyle w:val="Hyperlink"/>
            <w:rFonts w:cs="FrankRuehl" w:hint="cs"/>
            <w:rtl/>
          </w:rPr>
          <w:t>מס' 6263</w:t>
        </w:r>
      </w:hyperlink>
      <w:r w:rsidR="009A2E78">
        <w:rPr>
          <w:rFonts w:cs="FrankRuehl" w:hint="cs"/>
          <w:rtl/>
        </w:rPr>
        <w:t xml:space="preserve"> מיום 7.7.2011 עמ' 5372 </w:t>
      </w:r>
      <w:r w:rsidR="009A2E78">
        <w:rPr>
          <w:rFonts w:cs="FrankRuehl"/>
          <w:rtl/>
        </w:rPr>
        <w:t>–</w:t>
      </w:r>
      <w:r w:rsidR="009A2E78">
        <w:rPr>
          <w:rFonts w:cs="FrankRuehl" w:hint="cs"/>
          <w:rtl/>
        </w:rPr>
        <w:t xml:space="preserve"> הודעה (מס' 2) תשע"א-2011; תחילתה ביום 1.7.2011.</w:t>
      </w:r>
    </w:p>
    <w:p w14:paraId="46C39770" w14:textId="77777777" w:rsidR="009A17A3" w:rsidRDefault="0028368D" w:rsidP="009A17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sidR="00E94801" w:rsidRPr="0028368D">
          <w:rPr>
            <w:rStyle w:val="Hyperlink"/>
            <w:rFonts w:cs="FrankRuehl" w:hint="cs"/>
            <w:rtl/>
          </w:rPr>
          <w:t>י"פ תשע"ב</w:t>
        </w:r>
        <w:r w:rsidR="001F4D2D">
          <w:rPr>
            <w:rStyle w:val="Hyperlink"/>
            <w:rFonts w:cs="FrankRuehl" w:hint="cs"/>
            <w:rtl/>
          </w:rPr>
          <w:t>:</w:t>
        </w:r>
        <w:r w:rsidR="00E94801" w:rsidRPr="0028368D">
          <w:rPr>
            <w:rStyle w:val="Hyperlink"/>
            <w:rFonts w:cs="FrankRuehl" w:hint="cs"/>
            <w:rtl/>
          </w:rPr>
          <w:t xml:space="preserve"> מס' 6352</w:t>
        </w:r>
      </w:hyperlink>
      <w:r w:rsidR="00E94801">
        <w:rPr>
          <w:rFonts w:cs="FrankRuehl" w:hint="cs"/>
          <w:rtl/>
        </w:rPr>
        <w:t xml:space="preserve"> מיום 1.1.2012 עמ' 1738 </w:t>
      </w:r>
      <w:r w:rsidR="00E94801">
        <w:rPr>
          <w:rFonts w:cs="FrankRuehl"/>
          <w:rtl/>
        </w:rPr>
        <w:t>–</w:t>
      </w:r>
      <w:r w:rsidR="00E94801">
        <w:rPr>
          <w:rFonts w:cs="FrankRuehl" w:hint="cs"/>
          <w:rtl/>
        </w:rPr>
        <w:t xml:space="preserve"> הודעה תשע"ב-2012; תחילתה ביום 1.1.2012.</w:t>
      </w:r>
      <w:r w:rsidR="001F4D2D">
        <w:rPr>
          <w:rFonts w:cs="FrankRuehl" w:hint="cs"/>
          <w:rtl/>
        </w:rPr>
        <w:t xml:space="preserve"> </w:t>
      </w:r>
      <w:hyperlink r:id="rId79" w:history="1">
        <w:r w:rsidR="001F4D2D" w:rsidRPr="009A17A3">
          <w:rPr>
            <w:rStyle w:val="Hyperlink"/>
            <w:rFonts w:cs="FrankRuehl" w:hint="cs"/>
            <w:rtl/>
          </w:rPr>
          <w:t>מס' 6440</w:t>
        </w:r>
      </w:hyperlink>
      <w:r w:rsidR="001F4D2D">
        <w:rPr>
          <w:rFonts w:cs="FrankRuehl" w:hint="cs"/>
          <w:rtl/>
        </w:rPr>
        <w:t xml:space="preserve"> מיום 3.7.2012 עמ' 5041 </w:t>
      </w:r>
      <w:r w:rsidR="001F4D2D">
        <w:rPr>
          <w:rFonts w:cs="FrankRuehl"/>
          <w:rtl/>
        </w:rPr>
        <w:t>–</w:t>
      </w:r>
      <w:r w:rsidR="001F4D2D">
        <w:rPr>
          <w:rFonts w:cs="FrankRuehl" w:hint="cs"/>
          <w:rtl/>
        </w:rPr>
        <w:t xml:space="preserve"> הודעה (מס' 2) תשע"ב-2012; תחילתה ביום 1.7.2012.</w:t>
      </w:r>
    </w:p>
    <w:p w14:paraId="58958864" w14:textId="77777777" w:rsidR="003568F4" w:rsidRDefault="003568F4" w:rsidP="003568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sidR="004D3712" w:rsidRPr="003568F4">
          <w:rPr>
            <w:rStyle w:val="Hyperlink"/>
            <w:rFonts w:cs="FrankRuehl" w:hint="cs"/>
            <w:rtl/>
          </w:rPr>
          <w:t>י"פ תשע"ג מס' 6529</w:t>
        </w:r>
      </w:hyperlink>
      <w:r w:rsidR="004D3712">
        <w:rPr>
          <w:rFonts w:cs="FrankRuehl" w:hint="cs"/>
          <w:rtl/>
        </w:rPr>
        <w:t xml:space="preserve"> מיום 9.1.2013 עמ' 2152 </w:t>
      </w:r>
      <w:r w:rsidR="004D3712">
        <w:rPr>
          <w:rFonts w:cs="FrankRuehl"/>
          <w:rtl/>
        </w:rPr>
        <w:t>–</w:t>
      </w:r>
      <w:r w:rsidR="004D3712">
        <w:rPr>
          <w:rFonts w:cs="FrankRuehl" w:hint="cs"/>
          <w:rtl/>
        </w:rPr>
        <w:t xml:space="preserve"> הודעה תשע"ג-2013; תחילתה ביום 1.1.2013.</w:t>
      </w:r>
    </w:p>
    <w:p w14:paraId="7B9E42F6" w14:textId="77777777" w:rsidR="0091792E" w:rsidRDefault="0091792E" w:rsidP="00917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sidR="00B253DE" w:rsidRPr="0091792E">
          <w:rPr>
            <w:rStyle w:val="Hyperlink"/>
            <w:rFonts w:cs="FrankRuehl" w:hint="cs"/>
            <w:rtl/>
          </w:rPr>
          <w:t>י"פ תשע"ג מס' 6623</w:t>
        </w:r>
      </w:hyperlink>
      <w:r w:rsidR="00B253DE">
        <w:rPr>
          <w:rFonts w:cs="FrankRuehl" w:hint="cs"/>
          <w:rtl/>
        </w:rPr>
        <w:t xml:space="preserve"> מיום 7.7.2013 עמ' 6607 </w:t>
      </w:r>
      <w:r w:rsidR="00B253DE">
        <w:rPr>
          <w:rFonts w:cs="FrankRuehl"/>
          <w:rtl/>
        </w:rPr>
        <w:t>–</w:t>
      </w:r>
      <w:r w:rsidR="00B253DE">
        <w:rPr>
          <w:rFonts w:cs="FrankRuehl" w:hint="cs"/>
          <w:rtl/>
        </w:rPr>
        <w:t xml:space="preserve"> הודעה (מס' 2) תשע"ג-2013; תחילתה ביום 1.7.2013.</w:t>
      </w:r>
    </w:p>
    <w:p w14:paraId="017BC105" w14:textId="77777777" w:rsidR="002B49CF" w:rsidRDefault="002B49CF" w:rsidP="002B49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sidR="004B44A4" w:rsidRPr="002B49CF">
          <w:rPr>
            <w:rStyle w:val="Hyperlink"/>
            <w:rFonts w:cs="FrankRuehl" w:hint="cs"/>
            <w:rtl/>
          </w:rPr>
          <w:t>י"פ תשע"ד מס' 6738</w:t>
        </w:r>
      </w:hyperlink>
      <w:r w:rsidR="004B44A4">
        <w:rPr>
          <w:rFonts w:cs="FrankRuehl" w:hint="cs"/>
          <w:rtl/>
        </w:rPr>
        <w:t xml:space="preserve"> מיום 19.1.2014 עמ' 3239 </w:t>
      </w:r>
      <w:r w:rsidR="004B44A4">
        <w:rPr>
          <w:rFonts w:cs="FrankRuehl"/>
          <w:rtl/>
        </w:rPr>
        <w:t>–</w:t>
      </w:r>
      <w:r w:rsidR="004B44A4">
        <w:rPr>
          <w:rFonts w:cs="FrankRuehl" w:hint="cs"/>
          <w:rtl/>
        </w:rPr>
        <w:t xml:space="preserve"> הודעה תשע"ד-2014; תחילתה ביום 1.1.2014.</w:t>
      </w:r>
    </w:p>
    <w:p w14:paraId="03A894CB" w14:textId="77777777" w:rsidR="00582194" w:rsidRDefault="00582194" w:rsidP="005821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004E73A0" w:rsidRPr="00582194">
          <w:rPr>
            <w:rStyle w:val="Hyperlink"/>
            <w:rFonts w:cs="FrankRuehl" w:hint="cs"/>
            <w:rtl/>
          </w:rPr>
          <w:t>י"פ תשע"ו מס' 7213</w:t>
        </w:r>
      </w:hyperlink>
      <w:r w:rsidR="004E73A0">
        <w:rPr>
          <w:rFonts w:cs="FrankRuehl" w:hint="cs"/>
          <w:rtl/>
        </w:rPr>
        <w:t xml:space="preserve"> מיום 24.2.2016 עמ' 3815 </w:t>
      </w:r>
      <w:r w:rsidR="004E73A0">
        <w:rPr>
          <w:rFonts w:cs="FrankRuehl"/>
          <w:rtl/>
        </w:rPr>
        <w:t>–</w:t>
      </w:r>
      <w:r w:rsidR="004E73A0">
        <w:rPr>
          <w:rFonts w:cs="FrankRuehl" w:hint="cs"/>
          <w:rtl/>
        </w:rPr>
        <w:t xml:space="preserve"> הודעה תשע"ו-2016; תחילתה ביום 1.1.2016.</w:t>
      </w:r>
    </w:p>
    <w:p w14:paraId="7560D728" w14:textId="77777777" w:rsidR="00754234" w:rsidRDefault="00754234" w:rsidP="007542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sidR="00687325" w:rsidRPr="00754234">
          <w:rPr>
            <w:rStyle w:val="Hyperlink"/>
            <w:rFonts w:cs="FrankRuehl" w:hint="cs"/>
            <w:rtl/>
          </w:rPr>
          <w:t>י"פ תשע"ו מס' 7349</w:t>
        </w:r>
      </w:hyperlink>
      <w:r w:rsidR="00687325">
        <w:rPr>
          <w:rFonts w:cs="FrankRuehl" w:hint="cs"/>
          <w:rtl/>
        </w:rPr>
        <w:t xml:space="preserve"> מיום 21.9.2016 עמ' 10193 </w:t>
      </w:r>
      <w:r w:rsidR="00687325">
        <w:rPr>
          <w:rFonts w:cs="FrankRuehl"/>
          <w:rtl/>
        </w:rPr>
        <w:t>–</w:t>
      </w:r>
      <w:r w:rsidR="00687325">
        <w:rPr>
          <w:rFonts w:cs="FrankRuehl" w:hint="cs"/>
          <w:rtl/>
        </w:rPr>
        <w:t xml:space="preserve"> הודעה (מס' 2) תשע"ו-2016; תחילתה ביום 1.7.2016.</w:t>
      </w:r>
    </w:p>
    <w:p w14:paraId="1F2B13B3" w14:textId="77777777" w:rsidR="0065010C" w:rsidRDefault="0065010C" w:rsidP="006501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00F239B9" w:rsidRPr="0065010C">
          <w:rPr>
            <w:rStyle w:val="Hyperlink"/>
            <w:rFonts w:cs="FrankRuehl" w:hint="cs"/>
            <w:rtl/>
          </w:rPr>
          <w:t>י"פ תשע"ז מס' 7482</w:t>
        </w:r>
      </w:hyperlink>
      <w:r w:rsidR="00F239B9">
        <w:rPr>
          <w:rFonts w:cs="FrankRuehl" w:hint="cs"/>
          <w:rtl/>
        </w:rPr>
        <w:t xml:space="preserve"> מיום 5.4.2017 עמ' 5005 </w:t>
      </w:r>
      <w:r w:rsidR="00F239B9">
        <w:rPr>
          <w:rFonts w:cs="FrankRuehl"/>
          <w:rtl/>
        </w:rPr>
        <w:t>–</w:t>
      </w:r>
      <w:r w:rsidR="00F239B9">
        <w:rPr>
          <w:rFonts w:cs="FrankRuehl" w:hint="cs"/>
          <w:rtl/>
        </w:rPr>
        <w:t xml:space="preserve"> הודעה תשע"ז-2017; תחילתה ביום 1.1.2017.</w:t>
      </w:r>
    </w:p>
    <w:p w14:paraId="529F7F7C" w14:textId="77777777" w:rsidR="0052341B" w:rsidRDefault="0052341B" w:rsidP="005234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008F1CA2" w:rsidRPr="0052341B">
          <w:rPr>
            <w:rStyle w:val="Hyperlink"/>
            <w:rFonts w:cs="FrankRuehl" w:hint="cs"/>
            <w:rtl/>
          </w:rPr>
          <w:t>ק"ת תשע"ח מס' 7935</w:t>
        </w:r>
      </w:hyperlink>
      <w:r w:rsidR="008F1CA2">
        <w:rPr>
          <w:rFonts w:cs="FrankRuehl" w:hint="cs"/>
          <w:rtl/>
        </w:rPr>
        <w:t xml:space="preserve"> מיום 22.1.2018 עמ' 888 </w:t>
      </w:r>
      <w:r w:rsidR="008F1CA2">
        <w:rPr>
          <w:rFonts w:cs="FrankRuehl"/>
          <w:rtl/>
        </w:rPr>
        <w:t>–</w:t>
      </w:r>
      <w:r w:rsidR="008F1CA2">
        <w:rPr>
          <w:rFonts w:cs="FrankRuehl" w:hint="cs"/>
          <w:rtl/>
        </w:rPr>
        <w:t xml:space="preserve"> תק' תשע"ח-2018.</w:t>
      </w:r>
    </w:p>
    <w:p w14:paraId="4BEAA07F" w14:textId="77777777" w:rsidR="00CD3B87" w:rsidRDefault="00CD3B87" w:rsidP="00CD3B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sidR="00F3784B" w:rsidRPr="00CD3B87">
          <w:rPr>
            <w:rStyle w:val="Hyperlink"/>
            <w:rFonts w:cs="FrankRuehl" w:hint="cs"/>
            <w:rtl/>
          </w:rPr>
          <w:t>י"פ תשע"ח מס' 7704</w:t>
        </w:r>
      </w:hyperlink>
      <w:r w:rsidR="00F3784B">
        <w:rPr>
          <w:rFonts w:cs="FrankRuehl" w:hint="cs"/>
          <w:rtl/>
        </w:rPr>
        <w:t xml:space="preserve"> מיום 15.2.2018 עמ' 5126 </w:t>
      </w:r>
      <w:r w:rsidR="00F3784B">
        <w:rPr>
          <w:rFonts w:cs="FrankRuehl"/>
          <w:rtl/>
        </w:rPr>
        <w:t>–</w:t>
      </w:r>
      <w:r w:rsidR="00F3784B">
        <w:rPr>
          <w:rFonts w:cs="FrankRuehl" w:hint="cs"/>
          <w:rtl/>
        </w:rPr>
        <w:t xml:space="preserve"> הודעה תשע"ח-2018; תחילתה ביום 1.1.2018.</w:t>
      </w:r>
    </w:p>
    <w:p w14:paraId="031C09EC" w14:textId="77777777" w:rsidR="00582A02" w:rsidRDefault="00582A02" w:rsidP="00582A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sidR="006B4ADD" w:rsidRPr="00582A02">
          <w:rPr>
            <w:rStyle w:val="Hyperlink"/>
            <w:rFonts w:cs="FrankRuehl" w:hint="cs"/>
            <w:rtl/>
          </w:rPr>
          <w:t>י"פ תשע"ח מס' 7860</w:t>
        </w:r>
      </w:hyperlink>
      <w:r w:rsidR="006B4ADD">
        <w:rPr>
          <w:rFonts w:cs="FrankRuehl" w:hint="cs"/>
          <w:rtl/>
        </w:rPr>
        <w:t xml:space="preserve"> מיום 1.7.2018 עמ' 9213 </w:t>
      </w:r>
      <w:r w:rsidR="006B4ADD">
        <w:rPr>
          <w:rFonts w:cs="FrankRuehl"/>
          <w:rtl/>
        </w:rPr>
        <w:t>–</w:t>
      </w:r>
      <w:r w:rsidR="006B4ADD">
        <w:rPr>
          <w:rFonts w:cs="FrankRuehl" w:hint="cs"/>
          <w:rtl/>
        </w:rPr>
        <w:t xml:space="preserve"> הודעה (מס' 2) תשע"ח-2018; תחילתה ביום 1.7.2018.</w:t>
      </w:r>
    </w:p>
    <w:p w14:paraId="65B557C8" w14:textId="77777777" w:rsidR="00F85D44" w:rsidRDefault="00F85D44" w:rsidP="00F85D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00004639" w:rsidRPr="00F85D44">
          <w:rPr>
            <w:rStyle w:val="Hyperlink"/>
            <w:rFonts w:cs="FrankRuehl" w:hint="cs"/>
            <w:rtl/>
          </w:rPr>
          <w:t>י"פ תשע"ט מס' 8104</w:t>
        </w:r>
      </w:hyperlink>
      <w:r w:rsidR="00004639">
        <w:rPr>
          <w:rFonts w:cs="FrankRuehl" w:hint="cs"/>
          <w:rtl/>
        </w:rPr>
        <w:t xml:space="preserve"> מיום 6.2.2019 עמ' 7456 </w:t>
      </w:r>
      <w:r w:rsidR="00004639">
        <w:rPr>
          <w:rFonts w:cs="FrankRuehl"/>
          <w:rtl/>
        </w:rPr>
        <w:t>–</w:t>
      </w:r>
      <w:r w:rsidR="00004639">
        <w:rPr>
          <w:rFonts w:cs="FrankRuehl" w:hint="cs"/>
          <w:rtl/>
        </w:rPr>
        <w:t xml:space="preserve"> הודעה תשע"ט-2019; תחילתה ביום 1.1.2019.</w:t>
      </w:r>
    </w:p>
    <w:p w14:paraId="78F58493" w14:textId="77777777" w:rsidR="003572E4" w:rsidRDefault="003572E4" w:rsidP="003572E4">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90" w:history="1">
        <w:r w:rsidR="00F77EA5" w:rsidRPr="003572E4">
          <w:rPr>
            <w:rStyle w:val="Hyperlink"/>
            <w:rFonts w:cs="FrankRuehl" w:hint="cs"/>
            <w:rtl/>
          </w:rPr>
          <w:t>ק"ת תשע"ט מס' 8178</w:t>
        </w:r>
      </w:hyperlink>
      <w:r w:rsidR="00F77EA5">
        <w:rPr>
          <w:rFonts w:cs="FrankRuehl" w:hint="cs"/>
          <w:rtl/>
        </w:rPr>
        <w:t xml:space="preserve"> מיום 21.2.2019 עמ' 2894 </w:t>
      </w:r>
      <w:r w:rsidR="00F77EA5">
        <w:rPr>
          <w:rFonts w:cs="FrankRuehl"/>
          <w:rtl/>
        </w:rPr>
        <w:t>–</w:t>
      </w:r>
      <w:r w:rsidR="00F77EA5">
        <w:rPr>
          <w:rFonts w:cs="FrankRuehl" w:hint="cs"/>
          <w:rtl/>
        </w:rPr>
        <w:t xml:space="preserve"> תק' תשע"ט-2019.</w:t>
      </w:r>
    </w:p>
    <w:p w14:paraId="7DEBE1FA" w14:textId="77777777" w:rsidR="00507744" w:rsidRDefault="00507744" w:rsidP="00507744">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91" w:history="1">
        <w:r w:rsidR="006764FC" w:rsidRPr="00507744">
          <w:rPr>
            <w:rStyle w:val="Hyperlink"/>
            <w:rFonts w:cs="FrankRuehl" w:hint="cs"/>
            <w:rtl/>
          </w:rPr>
          <w:t>י"פ תש"ף מס' 8664</w:t>
        </w:r>
      </w:hyperlink>
      <w:r w:rsidR="006764FC">
        <w:rPr>
          <w:rFonts w:cs="FrankRuehl" w:hint="cs"/>
          <w:rtl/>
        </w:rPr>
        <w:t xml:space="preserve"> מיום 29.1.2020 עמ' 3424 </w:t>
      </w:r>
      <w:r w:rsidR="006764FC">
        <w:rPr>
          <w:rFonts w:cs="FrankRuehl"/>
          <w:rtl/>
        </w:rPr>
        <w:t>–</w:t>
      </w:r>
      <w:r w:rsidR="006764FC">
        <w:rPr>
          <w:rFonts w:cs="FrankRuehl" w:hint="cs"/>
          <w:rtl/>
        </w:rPr>
        <w:t xml:space="preserve"> הודעה תש"ף-2020; תחילתה ביום 1.1.2020.</w:t>
      </w:r>
    </w:p>
    <w:p w14:paraId="5D492749" w14:textId="77777777" w:rsidR="00426AEC" w:rsidRDefault="00426AEC" w:rsidP="00426AEC">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92" w:history="1">
        <w:r w:rsidR="009A41CC" w:rsidRPr="00426AEC">
          <w:rPr>
            <w:rStyle w:val="Hyperlink"/>
            <w:rFonts w:cs="FrankRuehl" w:hint="cs"/>
            <w:rtl/>
          </w:rPr>
          <w:t>ק"ת שיעורי מק"ח תשפ"ב מס' 1974</w:t>
        </w:r>
      </w:hyperlink>
      <w:r w:rsidR="009A41CC">
        <w:rPr>
          <w:rFonts w:cs="FrankRuehl" w:hint="cs"/>
          <w:rtl/>
        </w:rPr>
        <w:t xml:space="preserve"> מיום 22.11.2021 עמ' 64 </w:t>
      </w:r>
      <w:r w:rsidR="009A41CC">
        <w:rPr>
          <w:rFonts w:cs="FrankRuehl"/>
          <w:rtl/>
        </w:rPr>
        <w:t>–</w:t>
      </w:r>
      <w:r w:rsidR="009A41CC">
        <w:rPr>
          <w:rFonts w:cs="FrankRuehl" w:hint="cs"/>
          <w:rtl/>
        </w:rPr>
        <w:t xml:space="preserve"> תק' תשפ"ב-2021.</w:t>
      </w:r>
    </w:p>
    <w:p w14:paraId="5A74F1E9" w14:textId="77777777" w:rsidR="00BE304E" w:rsidRDefault="00BE304E" w:rsidP="00BE304E">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93" w:history="1">
        <w:r w:rsidR="00F51CB2" w:rsidRPr="00BE304E">
          <w:rPr>
            <w:rStyle w:val="Hyperlink"/>
            <w:rFonts w:cs="FrankRuehl" w:hint="cs"/>
            <w:rtl/>
          </w:rPr>
          <w:t>י"פ תשפ"ב מס' 10176</w:t>
        </w:r>
      </w:hyperlink>
      <w:r w:rsidR="00F51CB2">
        <w:rPr>
          <w:rFonts w:cs="FrankRuehl" w:hint="cs"/>
          <w:rtl/>
        </w:rPr>
        <w:t xml:space="preserve"> מיום 2.2.2022 עמ' 3286 </w:t>
      </w:r>
      <w:r w:rsidR="00F51CB2">
        <w:rPr>
          <w:rFonts w:cs="FrankRuehl"/>
          <w:rtl/>
        </w:rPr>
        <w:t>–</w:t>
      </w:r>
      <w:r w:rsidR="00F51CB2">
        <w:rPr>
          <w:rFonts w:cs="FrankRuehl" w:hint="cs"/>
          <w:rtl/>
        </w:rPr>
        <w:t xml:space="preserve"> הודעה תשפ"ב-2022.</w:t>
      </w:r>
    </w:p>
    <w:p w14:paraId="5371620B" w14:textId="77777777" w:rsidR="00C50954" w:rsidRDefault="00C50954" w:rsidP="00C50954">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94" w:history="1">
        <w:r w:rsidR="00450FD0" w:rsidRPr="00C50954">
          <w:rPr>
            <w:rStyle w:val="Hyperlink"/>
            <w:rFonts w:cs="FrankRuehl" w:hint="cs"/>
            <w:rtl/>
          </w:rPr>
          <w:t>י"פ תשפ"ג מס' 11163</w:t>
        </w:r>
      </w:hyperlink>
      <w:r w:rsidR="00450FD0">
        <w:rPr>
          <w:rFonts w:cs="FrankRuehl" w:hint="cs"/>
          <w:rtl/>
        </w:rPr>
        <w:t xml:space="preserve"> מיום 6.3.2023 עמ' 4275 </w:t>
      </w:r>
      <w:r w:rsidR="00450FD0">
        <w:rPr>
          <w:rFonts w:cs="FrankRuehl"/>
          <w:rtl/>
        </w:rPr>
        <w:t>–</w:t>
      </w:r>
      <w:r w:rsidR="00450FD0">
        <w:rPr>
          <w:rFonts w:cs="FrankRuehl" w:hint="cs"/>
          <w:rtl/>
        </w:rPr>
        <w:t xml:space="preserve"> הודעה תשפ"ג-2023.</w:t>
      </w:r>
    </w:p>
  </w:footnote>
  <w:footnote w:id="2">
    <w:p w14:paraId="3FCB1723" w14:textId="77777777" w:rsidR="00A1037F" w:rsidRDefault="00A1037F" w:rsidP="00A1037F">
      <w:pPr>
        <w:pStyle w:val="a5"/>
        <w:spacing w:before="72" w:line="240" w:lineRule="auto"/>
        <w:ind w:right="1134"/>
        <w:rPr>
          <w:rFonts w:hint="cs"/>
          <w:rtl/>
        </w:rPr>
      </w:pPr>
      <w:r>
        <w:rPr>
          <w:rStyle w:val="a6"/>
        </w:rPr>
        <w:footnoteRef/>
      </w:r>
      <w:r w:rsidRPr="00A1037F">
        <w:rPr>
          <w:sz w:val="22"/>
          <w:szCs w:val="22"/>
          <w:rtl/>
        </w:rPr>
        <w:t xml:space="preserve"> </w:t>
      </w:r>
      <w:r w:rsidRPr="00A1037F">
        <w:rPr>
          <w:rFonts w:cs="FrankRuehl"/>
          <w:sz w:val="22"/>
          <w:szCs w:val="22"/>
          <w:rtl/>
        </w:rPr>
        <w:t>עב</w:t>
      </w:r>
      <w:r w:rsidRPr="00A1037F">
        <w:rPr>
          <w:rFonts w:cs="FrankRuehl" w:hint="cs"/>
          <w:sz w:val="22"/>
          <w:szCs w:val="22"/>
          <w:rtl/>
        </w:rPr>
        <w:t>ירת מס -</w:t>
      </w:r>
      <w:r w:rsidRPr="00A1037F">
        <w:rPr>
          <w:rFonts w:cs="FrankRuehl"/>
          <w:sz w:val="22"/>
          <w:szCs w:val="22"/>
          <w:rtl/>
        </w:rPr>
        <w:t xml:space="preserve"> </w:t>
      </w:r>
      <w:r w:rsidRPr="00A1037F">
        <w:rPr>
          <w:rFonts w:cs="FrankRuehl" w:hint="cs"/>
          <w:sz w:val="22"/>
          <w:szCs w:val="22"/>
          <w:rtl/>
        </w:rPr>
        <w:t>עבירה לפי כל חוק הדן במס עקיף כגון: מכס, מס קניה וכד', וכן</w:t>
      </w:r>
      <w:r>
        <w:rPr>
          <w:rFonts w:cs="FrankRuehl" w:hint="cs"/>
          <w:sz w:val="22"/>
          <w:szCs w:val="22"/>
          <w:rtl/>
        </w:rPr>
        <w:t xml:space="preserve"> </w:t>
      </w:r>
      <w:r w:rsidRPr="00A1037F">
        <w:rPr>
          <w:rFonts w:cs="FrankRuehl"/>
          <w:sz w:val="22"/>
          <w:szCs w:val="22"/>
          <w:rtl/>
        </w:rPr>
        <w:t>עב</w:t>
      </w:r>
      <w:r w:rsidRPr="00A1037F">
        <w:rPr>
          <w:rFonts w:cs="FrankRuehl" w:hint="cs"/>
          <w:sz w:val="22"/>
          <w:szCs w:val="22"/>
          <w:rtl/>
        </w:rPr>
        <w:t>ירה על פי חוק מס</w:t>
      </w:r>
      <w:r w:rsidRPr="00A1037F">
        <w:rPr>
          <w:rFonts w:cs="FrankRuehl"/>
          <w:sz w:val="22"/>
          <w:szCs w:val="22"/>
          <w:rtl/>
        </w:rPr>
        <w:t xml:space="preserve"> ע</w:t>
      </w:r>
      <w:r w:rsidRPr="00A1037F">
        <w:rPr>
          <w:rFonts w:cs="FrankRuehl" w:hint="cs"/>
          <w:sz w:val="22"/>
          <w:szCs w:val="22"/>
          <w:rtl/>
        </w:rPr>
        <w:t>רך מוסף ופקודת מס הכנסה.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0DBE" w14:textId="77777777" w:rsidR="007D1248" w:rsidRDefault="007D124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קניה (טובין), תשי"ג- 1953</w:t>
    </w:r>
  </w:p>
  <w:p w14:paraId="58E41CA5" w14:textId="77777777" w:rsidR="007D1248" w:rsidRDefault="007D124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2BD1FD" w14:textId="77777777" w:rsidR="007D1248" w:rsidRDefault="007D124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4C56" w14:textId="77777777" w:rsidR="007D1248" w:rsidRDefault="007D124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קניה (טובין), תשי"ג-1953</w:t>
    </w:r>
  </w:p>
  <w:p w14:paraId="62245BC7" w14:textId="77777777" w:rsidR="007D1248" w:rsidRDefault="007D124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E1C7A6" w14:textId="77777777" w:rsidR="007D1248" w:rsidRDefault="007D124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0C33"/>
    <w:rsid w:val="00004639"/>
    <w:rsid w:val="000212E1"/>
    <w:rsid w:val="00022B59"/>
    <w:rsid w:val="00030BAE"/>
    <w:rsid w:val="0004025E"/>
    <w:rsid w:val="000425F2"/>
    <w:rsid w:val="00044200"/>
    <w:rsid w:val="000459FE"/>
    <w:rsid w:val="00054CED"/>
    <w:rsid w:val="00062975"/>
    <w:rsid w:val="0006631C"/>
    <w:rsid w:val="000730E7"/>
    <w:rsid w:val="00091B0F"/>
    <w:rsid w:val="00092168"/>
    <w:rsid w:val="00092748"/>
    <w:rsid w:val="00095CBD"/>
    <w:rsid w:val="000A5465"/>
    <w:rsid w:val="000A5EEC"/>
    <w:rsid w:val="000B0585"/>
    <w:rsid w:val="000C5B81"/>
    <w:rsid w:val="000D028B"/>
    <w:rsid w:val="000D0821"/>
    <w:rsid w:val="000E746E"/>
    <w:rsid w:val="000F391B"/>
    <w:rsid w:val="00105A48"/>
    <w:rsid w:val="0012329D"/>
    <w:rsid w:val="00125083"/>
    <w:rsid w:val="001278CD"/>
    <w:rsid w:val="00134C8B"/>
    <w:rsid w:val="001354BF"/>
    <w:rsid w:val="001446F8"/>
    <w:rsid w:val="001454A4"/>
    <w:rsid w:val="0015720B"/>
    <w:rsid w:val="00163F22"/>
    <w:rsid w:val="001657EE"/>
    <w:rsid w:val="00172D34"/>
    <w:rsid w:val="00183FA7"/>
    <w:rsid w:val="00184EA2"/>
    <w:rsid w:val="001A12F2"/>
    <w:rsid w:val="001A3D64"/>
    <w:rsid w:val="001A6708"/>
    <w:rsid w:val="001C3AD2"/>
    <w:rsid w:val="001C6606"/>
    <w:rsid w:val="001D0946"/>
    <w:rsid w:val="001D46D0"/>
    <w:rsid w:val="001D4C50"/>
    <w:rsid w:val="001D732B"/>
    <w:rsid w:val="001E064A"/>
    <w:rsid w:val="001E7522"/>
    <w:rsid w:val="001F2DF8"/>
    <w:rsid w:val="001F48B7"/>
    <w:rsid w:val="001F4D2D"/>
    <w:rsid w:val="002013D1"/>
    <w:rsid w:val="0020195C"/>
    <w:rsid w:val="00202628"/>
    <w:rsid w:val="00212A06"/>
    <w:rsid w:val="00213C2A"/>
    <w:rsid w:val="00224749"/>
    <w:rsid w:val="00226F2A"/>
    <w:rsid w:val="002717E3"/>
    <w:rsid w:val="0028368D"/>
    <w:rsid w:val="002845F1"/>
    <w:rsid w:val="00295E2E"/>
    <w:rsid w:val="002A69C6"/>
    <w:rsid w:val="002B4284"/>
    <w:rsid w:val="002B49CF"/>
    <w:rsid w:val="002B6F10"/>
    <w:rsid w:val="002C2237"/>
    <w:rsid w:val="002C5C37"/>
    <w:rsid w:val="002E4213"/>
    <w:rsid w:val="002E63B4"/>
    <w:rsid w:val="002E7FAC"/>
    <w:rsid w:val="002F20BE"/>
    <w:rsid w:val="002F320D"/>
    <w:rsid w:val="00307036"/>
    <w:rsid w:val="00323428"/>
    <w:rsid w:val="00332696"/>
    <w:rsid w:val="00333D4E"/>
    <w:rsid w:val="00343B18"/>
    <w:rsid w:val="00343C2A"/>
    <w:rsid w:val="00346EA4"/>
    <w:rsid w:val="003568F4"/>
    <w:rsid w:val="003572E4"/>
    <w:rsid w:val="003613B0"/>
    <w:rsid w:val="0036231D"/>
    <w:rsid w:val="003633D0"/>
    <w:rsid w:val="003718D9"/>
    <w:rsid w:val="003765CC"/>
    <w:rsid w:val="00392EFF"/>
    <w:rsid w:val="003A2F3D"/>
    <w:rsid w:val="003A43A2"/>
    <w:rsid w:val="003A7A9B"/>
    <w:rsid w:val="003B27AC"/>
    <w:rsid w:val="003B7CEE"/>
    <w:rsid w:val="003C0A9F"/>
    <w:rsid w:val="003C0C33"/>
    <w:rsid w:val="003C7146"/>
    <w:rsid w:val="003D0928"/>
    <w:rsid w:val="003D311C"/>
    <w:rsid w:val="003D43CE"/>
    <w:rsid w:val="003D6B43"/>
    <w:rsid w:val="003E02D3"/>
    <w:rsid w:val="003E1427"/>
    <w:rsid w:val="003E3682"/>
    <w:rsid w:val="003F21E5"/>
    <w:rsid w:val="0040211B"/>
    <w:rsid w:val="004116D1"/>
    <w:rsid w:val="00414687"/>
    <w:rsid w:val="00414B57"/>
    <w:rsid w:val="00425261"/>
    <w:rsid w:val="00426AEC"/>
    <w:rsid w:val="00450FD0"/>
    <w:rsid w:val="00451276"/>
    <w:rsid w:val="004526D2"/>
    <w:rsid w:val="00452826"/>
    <w:rsid w:val="00471869"/>
    <w:rsid w:val="00471E0F"/>
    <w:rsid w:val="004759A7"/>
    <w:rsid w:val="0048655C"/>
    <w:rsid w:val="004A1414"/>
    <w:rsid w:val="004A4645"/>
    <w:rsid w:val="004A53CB"/>
    <w:rsid w:val="004B2D75"/>
    <w:rsid w:val="004B44A4"/>
    <w:rsid w:val="004B6D19"/>
    <w:rsid w:val="004B7705"/>
    <w:rsid w:val="004C7AB7"/>
    <w:rsid w:val="004D1B79"/>
    <w:rsid w:val="004D3712"/>
    <w:rsid w:val="004E1259"/>
    <w:rsid w:val="004E73A0"/>
    <w:rsid w:val="00507744"/>
    <w:rsid w:val="0052341B"/>
    <w:rsid w:val="005306B7"/>
    <w:rsid w:val="00531ECE"/>
    <w:rsid w:val="00546735"/>
    <w:rsid w:val="0055555B"/>
    <w:rsid w:val="00555E9E"/>
    <w:rsid w:val="00556F8F"/>
    <w:rsid w:val="00582194"/>
    <w:rsid w:val="00582A02"/>
    <w:rsid w:val="00591FE6"/>
    <w:rsid w:val="005937C7"/>
    <w:rsid w:val="005A6CF4"/>
    <w:rsid w:val="005B0571"/>
    <w:rsid w:val="005B2F73"/>
    <w:rsid w:val="005B3B5F"/>
    <w:rsid w:val="005C313A"/>
    <w:rsid w:val="005C3F25"/>
    <w:rsid w:val="005D0445"/>
    <w:rsid w:val="005D1030"/>
    <w:rsid w:val="005E4014"/>
    <w:rsid w:val="005F0F6B"/>
    <w:rsid w:val="005F302B"/>
    <w:rsid w:val="00606DFC"/>
    <w:rsid w:val="00610C88"/>
    <w:rsid w:val="006274D2"/>
    <w:rsid w:val="00634A4D"/>
    <w:rsid w:val="0065010C"/>
    <w:rsid w:val="006541DE"/>
    <w:rsid w:val="00656D6C"/>
    <w:rsid w:val="00657261"/>
    <w:rsid w:val="00660D31"/>
    <w:rsid w:val="00675B12"/>
    <w:rsid w:val="006764FC"/>
    <w:rsid w:val="00683204"/>
    <w:rsid w:val="00687325"/>
    <w:rsid w:val="00692448"/>
    <w:rsid w:val="006A1AA4"/>
    <w:rsid w:val="006B003D"/>
    <w:rsid w:val="006B39B3"/>
    <w:rsid w:val="006B4ADD"/>
    <w:rsid w:val="006B55B2"/>
    <w:rsid w:val="006B5600"/>
    <w:rsid w:val="006C3AFA"/>
    <w:rsid w:val="006C5528"/>
    <w:rsid w:val="006E114F"/>
    <w:rsid w:val="006E5FED"/>
    <w:rsid w:val="00701952"/>
    <w:rsid w:val="0070546C"/>
    <w:rsid w:val="007107D9"/>
    <w:rsid w:val="00715A29"/>
    <w:rsid w:val="0072374C"/>
    <w:rsid w:val="00727F86"/>
    <w:rsid w:val="00751FEC"/>
    <w:rsid w:val="00754234"/>
    <w:rsid w:val="00764669"/>
    <w:rsid w:val="0077009E"/>
    <w:rsid w:val="0077056D"/>
    <w:rsid w:val="0078068D"/>
    <w:rsid w:val="00781F2C"/>
    <w:rsid w:val="00783A0F"/>
    <w:rsid w:val="007A787B"/>
    <w:rsid w:val="007B2DD6"/>
    <w:rsid w:val="007C677C"/>
    <w:rsid w:val="007D1248"/>
    <w:rsid w:val="007D3ED4"/>
    <w:rsid w:val="007D4F1A"/>
    <w:rsid w:val="007D51BA"/>
    <w:rsid w:val="007D770D"/>
    <w:rsid w:val="007E173B"/>
    <w:rsid w:val="007F643C"/>
    <w:rsid w:val="007F69A9"/>
    <w:rsid w:val="00806DB6"/>
    <w:rsid w:val="008201A7"/>
    <w:rsid w:val="00837C74"/>
    <w:rsid w:val="00861105"/>
    <w:rsid w:val="00867785"/>
    <w:rsid w:val="008778F0"/>
    <w:rsid w:val="00891863"/>
    <w:rsid w:val="00893268"/>
    <w:rsid w:val="008A5EE0"/>
    <w:rsid w:val="008A72EF"/>
    <w:rsid w:val="008B5437"/>
    <w:rsid w:val="008D1894"/>
    <w:rsid w:val="008D2937"/>
    <w:rsid w:val="008D593A"/>
    <w:rsid w:val="008D636C"/>
    <w:rsid w:val="008E1211"/>
    <w:rsid w:val="008E5770"/>
    <w:rsid w:val="008E5E75"/>
    <w:rsid w:val="008F1CA2"/>
    <w:rsid w:val="008F3A0E"/>
    <w:rsid w:val="008F7661"/>
    <w:rsid w:val="008F78DD"/>
    <w:rsid w:val="00901418"/>
    <w:rsid w:val="00907FD7"/>
    <w:rsid w:val="009117C6"/>
    <w:rsid w:val="0091792E"/>
    <w:rsid w:val="00917B51"/>
    <w:rsid w:val="009214BD"/>
    <w:rsid w:val="00923E5A"/>
    <w:rsid w:val="00925752"/>
    <w:rsid w:val="009362C5"/>
    <w:rsid w:val="009442E0"/>
    <w:rsid w:val="00952EF2"/>
    <w:rsid w:val="00954E28"/>
    <w:rsid w:val="009577B9"/>
    <w:rsid w:val="0097146F"/>
    <w:rsid w:val="00996800"/>
    <w:rsid w:val="009A0FFA"/>
    <w:rsid w:val="009A17A3"/>
    <w:rsid w:val="009A1D84"/>
    <w:rsid w:val="009A2E78"/>
    <w:rsid w:val="009A41CC"/>
    <w:rsid w:val="009A5218"/>
    <w:rsid w:val="009A6CAA"/>
    <w:rsid w:val="009A783D"/>
    <w:rsid w:val="009B7132"/>
    <w:rsid w:val="009C18FD"/>
    <w:rsid w:val="009C3441"/>
    <w:rsid w:val="009C34D5"/>
    <w:rsid w:val="009D681A"/>
    <w:rsid w:val="009F20B4"/>
    <w:rsid w:val="00A01B30"/>
    <w:rsid w:val="00A1037F"/>
    <w:rsid w:val="00A14678"/>
    <w:rsid w:val="00A20990"/>
    <w:rsid w:val="00A209D3"/>
    <w:rsid w:val="00A310DE"/>
    <w:rsid w:val="00A341A6"/>
    <w:rsid w:val="00A35D36"/>
    <w:rsid w:val="00A5440C"/>
    <w:rsid w:val="00A54665"/>
    <w:rsid w:val="00A55F2E"/>
    <w:rsid w:val="00A601A5"/>
    <w:rsid w:val="00A72D65"/>
    <w:rsid w:val="00A879A6"/>
    <w:rsid w:val="00A902D0"/>
    <w:rsid w:val="00A92656"/>
    <w:rsid w:val="00A95936"/>
    <w:rsid w:val="00AA4B5B"/>
    <w:rsid w:val="00AA55EA"/>
    <w:rsid w:val="00AE4903"/>
    <w:rsid w:val="00AF3A0B"/>
    <w:rsid w:val="00AF4473"/>
    <w:rsid w:val="00B022A6"/>
    <w:rsid w:val="00B04C86"/>
    <w:rsid w:val="00B13930"/>
    <w:rsid w:val="00B253DE"/>
    <w:rsid w:val="00B466FD"/>
    <w:rsid w:val="00B47F46"/>
    <w:rsid w:val="00B52C8D"/>
    <w:rsid w:val="00B82774"/>
    <w:rsid w:val="00BA5B11"/>
    <w:rsid w:val="00BA5C7B"/>
    <w:rsid w:val="00BA7979"/>
    <w:rsid w:val="00BB35F4"/>
    <w:rsid w:val="00BB7AC7"/>
    <w:rsid w:val="00BC3337"/>
    <w:rsid w:val="00BD6CEB"/>
    <w:rsid w:val="00BE304E"/>
    <w:rsid w:val="00BE65EB"/>
    <w:rsid w:val="00BF2417"/>
    <w:rsid w:val="00C11A26"/>
    <w:rsid w:val="00C11EAB"/>
    <w:rsid w:val="00C278F6"/>
    <w:rsid w:val="00C36F26"/>
    <w:rsid w:val="00C375EB"/>
    <w:rsid w:val="00C44A63"/>
    <w:rsid w:val="00C46694"/>
    <w:rsid w:val="00C50954"/>
    <w:rsid w:val="00C55487"/>
    <w:rsid w:val="00C619DE"/>
    <w:rsid w:val="00C62657"/>
    <w:rsid w:val="00C71D3A"/>
    <w:rsid w:val="00C72E48"/>
    <w:rsid w:val="00C76949"/>
    <w:rsid w:val="00C804BC"/>
    <w:rsid w:val="00C90DFB"/>
    <w:rsid w:val="00C9166F"/>
    <w:rsid w:val="00C93BC2"/>
    <w:rsid w:val="00C9448E"/>
    <w:rsid w:val="00C966AA"/>
    <w:rsid w:val="00CB5170"/>
    <w:rsid w:val="00CC2E60"/>
    <w:rsid w:val="00CD3B87"/>
    <w:rsid w:val="00CD4473"/>
    <w:rsid w:val="00CD651B"/>
    <w:rsid w:val="00CD7B6D"/>
    <w:rsid w:val="00D050FA"/>
    <w:rsid w:val="00D279E8"/>
    <w:rsid w:val="00D33D81"/>
    <w:rsid w:val="00D4394D"/>
    <w:rsid w:val="00D52FF6"/>
    <w:rsid w:val="00D53B11"/>
    <w:rsid w:val="00D64B91"/>
    <w:rsid w:val="00D64C78"/>
    <w:rsid w:val="00D72983"/>
    <w:rsid w:val="00D76703"/>
    <w:rsid w:val="00D86A3A"/>
    <w:rsid w:val="00DA2467"/>
    <w:rsid w:val="00DA48C2"/>
    <w:rsid w:val="00DA48F4"/>
    <w:rsid w:val="00DA6042"/>
    <w:rsid w:val="00DA7343"/>
    <w:rsid w:val="00DB4EFC"/>
    <w:rsid w:val="00DC34FD"/>
    <w:rsid w:val="00DC454B"/>
    <w:rsid w:val="00DC62FE"/>
    <w:rsid w:val="00DC6E68"/>
    <w:rsid w:val="00DD7B6A"/>
    <w:rsid w:val="00DD7B93"/>
    <w:rsid w:val="00DE39E9"/>
    <w:rsid w:val="00DE6731"/>
    <w:rsid w:val="00DF5452"/>
    <w:rsid w:val="00DF5FE6"/>
    <w:rsid w:val="00E0554F"/>
    <w:rsid w:val="00E05C5B"/>
    <w:rsid w:val="00E10FB9"/>
    <w:rsid w:val="00E15973"/>
    <w:rsid w:val="00E1776E"/>
    <w:rsid w:val="00E22986"/>
    <w:rsid w:val="00E22B53"/>
    <w:rsid w:val="00E308CA"/>
    <w:rsid w:val="00E32A5C"/>
    <w:rsid w:val="00E42548"/>
    <w:rsid w:val="00E54722"/>
    <w:rsid w:val="00E57852"/>
    <w:rsid w:val="00E6397B"/>
    <w:rsid w:val="00E72B3E"/>
    <w:rsid w:val="00E74AAF"/>
    <w:rsid w:val="00E8577B"/>
    <w:rsid w:val="00E94801"/>
    <w:rsid w:val="00E95EBC"/>
    <w:rsid w:val="00EB676B"/>
    <w:rsid w:val="00EC589D"/>
    <w:rsid w:val="00ED1C4D"/>
    <w:rsid w:val="00ED6385"/>
    <w:rsid w:val="00ED76F3"/>
    <w:rsid w:val="00EE1C64"/>
    <w:rsid w:val="00EE26F9"/>
    <w:rsid w:val="00EF67E5"/>
    <w:rsid w:val="00F019A3"/>
    <w:rsid w:val="00F06998"/>
    <w:rsid w:val="00F11AD5"/>
    <w:rsid w:val="00F12F91"/>
    <w:rsid w:val="00F161F7"/>
    <w:rsid w:val="00F21C10"/>
    <w:rsid w:val="00F239B9"/>
    <w:rsid w:val="00F34F42"/>
    <w:rsid w:val="00F3784B"/>
    <w:rsid w:val="00F51CB2"/>
    <w:rsid w:val="00F56279"/>
    <w:rsid w:val="00F6770F"/>
    <w:rsid w:val="00F72BBC"/>
    <w:rsid w:val="00F72F18"/>
    <w:rsid w:val="00F77EA5"/>
    <w:rsid w:val="00F831BB"/>
    <w:rsid w:val="00F85D44"/>
    <w:rsid w:val="00F872B8"/>
    <w:rsid w:val="00F95969"/>
    <w:rsid w:val="00FA0A89"/>
    <w:rsid w:val="00FB20EC"/>
    <w:rsid w:val="00FB47BB"/>
    <w:rsid w:val="00FC2639"/>
    <w:rsid w:val="00FC2D03"/>
    <w:rsid w:val="00FC7B24"/>
    <w:rsid w:val="00FD2061"/>
    <w:rsid w:val="00FD4F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E3B6E9E"/>
  <w15:chartTrackingRefBased/>
  <w15:docId w15:val="{1E97DADF-DE1A-4D2D-8351-67C69497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0571"/>
    <w:pPr>
      <w:autoSpaceDE w:val="0"/>
      <w:autoSpaceDN w:val="0"/>
      <w:bidi/>
      <w:spacing w:line="360" w:lineRule="auto"/>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styleId="a3">
    <w:name w:val="header"/>
    <w:basedOn w:val="a"/>
    <w:pPr>
      <w:widowControl w:val="0"/>
      <w:tabs>
        <w:tab w:val="center" w:pos="4153"/>
        <w:tab w:val="right" w:pos="8306"/>
      </w:tabs>
      <w:spacing w:before="60" w:line="240" w:lineRule="auto"/>
      <w:ind w:left="2835"/>
      <w:jc w:val="both"/>
    </w:pPr>
    <w:rPr>
      <w:sz w:val="20"/>
      <w:szCs w:val="20"/>
    </w:rPr>
  </w:style>
  <w:style w:type="paragraph" w:styleId="a4">
    <w:name w:val="footer"/>
    <w:basedOn w:val="a"/>
    <w:pPr>
      <w:widowControl w:val="0"/>
      <w:tabs>
        <w:tab w:val="center" w:pos="4153"/>
        <w:tab w:val="right" w:pos="8306"/>
      </w:tabs>
      <w:spacing w:before="60" w:line="240" w:lineRule="auto"/>
      <w:ind w:left="2835"/>
      <w:jc w:val="both"/>
    </w:pPr>
    <w:rPr>
      <w:sz w:val="20"/>
      <w:szCs w:val="20"/>
    </w:rPr>
  </w:style>
  <w:style w:type="character" w:styleId="Hyperlink">
    <w:name w:val="Hyperlink"/>
    <w:rPr>
      <w:color w:val="0000FF"/>
      <w:u w:val="single"/>
    </w:rPr>
  </w:style>
  <w:style w:type="paragraph" w:styleId="a5">
    <w:name w:val="footnote text"/>
    <w:basedOn w:val="a"/>
    <w:semiHidden/>
    <w:pPr>
      <w:jc w:val="both"/>
    </w:pPr>
    <w:rPr>
      <w:sz w:val="20"/>
      <w:szCs w:val="20"/>
    </w:rPr>
  </w:style>
  <w:style w:type="character" w:styleId="a6">
    <w:name w:val="footnote reference"/>
    <w:semiHidden/>
    <w:rPr>
      <w:vertAlign w:val="superscript"/>
    </w:rPr>
  </w:style>
  <w:style w:type="character" w:styleId="FollowedHyperlink">
    <w:name w:val="FollowedHyperlink"/>
    <w:rsid w:val="009A0FFA"/>
    <w:rPr>
      <w:color w:val="800080"/>
      <w:u w:val="single"/>
    </w:rPr>
  </w:style>
  <w:style w:type="table" w:styleId="a7">
    <w:name w:val="Table Grid"/>
    <w:basedOn w:val="a1"/>
    <w:rsid w:val="00FA0A89"/>
    <w:pPr>
      <w:autoSpaceDE w:val="0"/>
      <w:autoSpaceDN w:val="0"/>
      <w:bidi/>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8F1C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06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0815.pdf" TargetMode="External"/><Relationship Id="rId21" Type="http://schemas.openxmlformats.org/officeDocument/2006/relationships/hyperlink" Target="http://www.nevo.co.il/Law_word/law06/TAK-1086.pdf" TargetMode="External"/><Relationship Id="rId42" Type="http://schemas.openxmlformats.org/officeDocument/2006/relationships/hyperlink" Target="http://www.nevo.co.il/Law_word/law06/TAK-1560.pdf" TargetMode="External"/><Relationship Id="rId63" Type="http://schemas.openxmlformats.org/officeDocument/2006/relationships/hyperlink" Target="http://www.nevo.co.il/Law_word/law06/TAK-1365.pdf" TargetMode="External"/><Relationship Id="rId84" Type="http://schemas.openxmlformats.org/officeDocument/2006/relationships/hyperlink" Target="http://www.nevo.co.il/Law_word/law06/TAK-2689.pdf" TargetMode="External"/><Relationship Id="rId138" Type="http://schemas.openxmlformats.org/officeDocument/2006/relationships/hyperlink" Target="http://web1.nevo.co.il/Law_word/law10/YALKUT-3963.pdf" TargetMode="External"/><Relationship Id="rId159" Type="http://schemas.openxmlformats.org/officeDocument/2006/relationships/hyperlink" Target="http://www.nevo.co.il/Law_word/law10/YALKUT-5146.pdf" TargetMode="External"/><Relationship Id="rId170" Type="http://schemas.openxmlformats.org/officeDocument/2006/relationships/hyperlink" Target="http://www.nevo.co.il/Law_word/law10/yalkut-6352.pdf" TargetMode="External"/><Relationship Id="rId191" Type="http://schemas.openxmlformats.org/officeDocument/2006/relationships/hyperlink" Target="http://www.nevo.co.il/Law_word/law06/TAK-3554.pdf" TargetMode="External"/><Relationship Id="rId205" Type="http://schemas.openxmlformats.org/officeDocument/2006/relationships/hyperlink" Target="http://www.nevo.co.il/advertisements/nevo-100.doc" TargetMode="External"/><Relationship Id="rId107" Type="http://schemas.openxmlformats.org/officeDocument/2006/relationships/hyperlink" Target="http://www.nevo.co.il/Law_word/law06/TAK-2385.pdf" TargetMode="External"/><Relationship Id="rId11" Type="http://schemas.openxmlformats.org/officeDocument/2006/relationships/hyperlink" Target="http://www.nevo.co.il/Law_word/law06/TAK-1365.pdf" TargetMode="External"/><Relationship Id="rId32" Type="http://schemas.openxmlformats.org/officeDocument/2006/relationships/hyperlink" Target="http://www.nevo.co.il/Law_word/law06/TAK-1086.pdf" TargetMode="External"/><Relationship Id="rId53" Type="http://schemas.openxmlformats.org/officeDocument/2006/relationships/hyperlink" Target="http://www.nevo.co.il/Law_word/law06/TAK-4211.pdf" TargetMode="External"/><Relationship Id="rId74" Type="http://schemas.openxmlformats.org/officeDocument/2006/relationships/hyperlink" Target="http://www.nevo.co.il/Law_word/law06/TAK-1365.pdf" TargetMode="External"/><Relationship Id="rId128" Type="http://schemas.openxmlformats.org/officeDocument/2006/relationships/hyperlink" Target="http://www.nevo.co.il/Law_word/law10/YALKUT-3075.pdf" TargetMode="External"/><Relationship Id="rId149" Type="http://schemas.openxmlformats.org/officeDocument/2006/relationships/hyperlink" Target="http://www.nevo.co.il/Law_word/law10/YALKUT-4547.pdf" TargetMode="External"/><Relationship Id="rId5" Type="http://schemas.openxmlformats.org/officeDocument/2006/relationships/endnotes" Target="endnotes.xml"/><Relationship Id="rId95" Type="http://schemas.openxmlformats.org/officeDocument/2006/relationships/hyperlink" Target="http://www.nevo.co.il/Law_word/law17/PROP-1233.pdf" TargetMode="External"/><Relationship Id="rId160" Type="http://schemas.openxmlformats.org/officeDocument/2006/relationships/hyperlink" Target="http://www.nevo.co.il/Law_word/law10/YALKUT-5477.pdf" TargetMode="External"/><Relationship Id="rId181" Type="http://schemas.openxmlformats.org/officeDocument/2006/relationships/hyperlink" Target="https://www.nevo.co.il/law_word/law10/yalkut-8664.pdf" TargetMode="External"/><Relationship Id="rId22" Type="http://schemas.openxmlformats.org/officeDocument/2006/relationships/hyperlink" Target="http://www.nevo.co.il/Law_word/law06/TAK-1365.pdf" TargetMode="External"/><Relationship Id="rId43" Type="http://schemas.openxmlformats.org/officeDocument/2006/relationships/hyperlink" Target="http://www.nevo.co.il/Law_word/law06/TAK-3554.pdf" TargetMode="External"/><Relationship Id="rId64" Type="http://schemas.openxmlformats.org/officeDocument/2006/relationships/hyperlink" Target="http://www.nevo.co.il/Law_word/law06/TAK-3554.pdf" TargetMode="External"/><Relationship Id="rId118" Type="http://schemas.openxmlformats.org/officeDocument/2006/relationships/hyperlink" Target="http://www.nevo.co.il/Law_word/law17/PROP-1233.pdf" TargetMode="External"/><Relationship Id="rId139" Type="http://schemas.openxmlformats.org/officeDocument/2006/relationships/hyperlink" Target="http://web1.nevo.co.il/Law_word/law10/YALKUT-4027.pdf" TargetMode="External"/><Relationship Id="rId85" Type="http://schemas.openxmlformats.org/officeDocument/2006/relationships/hyperlink" Target="http://www.nevo.co.il/Law_word/law14/LAW-0815.pdf" TargetMode="External"/><Relationship Id="rId150" Type="http://schemas.openxmlformats.org/officeDocument/2006/relationships/hyperlink" Target="http://www.nevo.co.il/Law_word/law06/TAK-5844.pdf" TargetMode="External"/><Relationship Id="rId171" Type="http://schemas.openxmlformats.org/officeDocument/2006/relationships/hyperlink" Target="http://www.nevo.co.il/Law_word/law10/yalkut-6440.pdf" TargetMode="External"/><Relationship Id="rId192" Type="http://schemas.openxmlformats.org/officeDocument/2006/relationships/hyperlink" Target="http://www.nevo.co.il/Law_word/law14/LAW-0815.pdf" TargetMode="External"/><Relationship Id="rId206" Type="http://schemas.openxmlformats.org/officeDocument/2006/relationships/header" Target="header1.xml"/><Relationship Id="rId12" Type="http://schemas.openxmlformats.org/officeDocument/2006/relationships/hyperlink" Target="http://www.nevo.co.il/Law_word/law14/LAW-0815.pdf" TargetMode="External"/><Relationship Id="rId33" Type="http://schemas.openxmlformats.org/officeDocument/2006/relationships/hyperlink" Target="http://www.nevo.co.il/Law_word/law06/TAK-1365.pdf" TargetMode="External"/><Relationship Id="rId108" Type="http://schemas.openxmlformats.org/officeDocument/2006/relationships/hyperlink" Target="http://www.nevo.co.il/Law_word/law14/LAW-0815.pdf" TargetMode="External"/><Relationship Id="rId129" Type="http://schemas.openxmlformats.org/officeDocument/2006/relationships/hyperlink" Target="http://www.nevo.co.il/Law_word/law06/TAK-5034.pdf" TargetMode="External"/><Relationship Id="rId54" Type="http://schemas.openxmlformats.org/officeDocument/2006/relationships/hyperlink" Target="http://www.nevo.co.il/Law_word/law06/TAK-5317.pdf" TargetMode="External"/><Relationship Id="rId75" Type="http://schemas.openxmlformats.org/officeDocument/2006/relationships/hyperlink" Target="http://www.nevo.co.il/Law_word/law14/LAW-0815.pdf" TargetMode="External"/><Relationship Id="rId96" Type="http://schemas.openxmlformats.org/officeDocument/2006/relationships/hyperlink" Target="http://www.nevo.co.il/Law_word/law06/TAK-5317.pdf" TargetMode="External"/><Relationship Id="rId140" Type="http://schemas.openxmlformats.org/officeDocument/2006/relationships/hyperlink" Target="http://web1.nevo.co.il/Law_word/law10/YALKUT-4078.pdf" TargetMode="External"/><Relationship Id="rId161" Type="http://schemas.openxmlformats.org/officeDocument/2006/relationships/hyperlink" Target="http://www.nevo.co.il/Law_word/law10/YALKUT-5557.pdf" TargetMode="External"/><Relationship Id="rId182" Type="http://schemas.openxmlformats.org/officeDocument/2006/relationships/hyperlink" Target="https://www.nevo.co.il/Law_word/law10/yalkut-10176.pdf" TargetMode="External"/><Relationship Id="rId6" Type="http://schemas.openxmlformats.org/officeDocument/2006/relationships/hyperlink" Target="http://www.nevo.co.il/Law_word/law06/TAK-0584.pdf" TargetMode="External"/><Relationship Id="rId23" Type="http://schemas.openxmlformats.org/officeDocument/2006/relationships/hyperlink" Target="http://www.nevo.co.il/Law_word/law06/TAK-1560.pdf" TargetMode="External"/><Relationship Id="rId119" Type="http://schemas.openxmlformats.org/officeDocument/2006/relationships/hyperlink" Target="http://www.nevo.co.il/Law_word/law06/TAK-3663.pdf" TargetMode="External"/><Relationship Id="rId44" Type="http://schemas.openxmlformats.org/officeDocument/2006/relationships/hyperlink" Target="http://www.nevo.co.il/Law_word/law06/TAK-3798.pdf" TargetMode="External"/><Relationship Id="rId65" Type="http://schemas.openxmlformats.org/officeDocument/2006/relationships/hyperlink" Target="http://www.nevo.co.il/Law_word/law06/TAK-5317.pdf" TargetMode="External"/><Relationship Id="rId86" Type="http://schemas.openxmlformats.org/officeDocument/2006/relationships/hyperlink" Target="http://www.nevo.co.il/Law_word/law17/PROP-1233.pdf" TargetMode="External"/><Relationship Id="rId130" Type="http://schemas.openxmlformats.org/officeDocument/2006/relationships/hyperlink" Target="http://www.nevo.co.il/Law_word/law10/YALKUT-3529.pdf" TargetMode="External"/><Relationship Id="rId151" Type="http://schemas.openxmlformats.org/officeDocument/2006/relationships/hyperlink" Target="http://www.nevo.co.il/Law_word/law10/YALKUT-4610.pdf" TargetMode="External"/><Relationship Id="rId172" Type="http://schemas.openxmlformats.org/officeDocument/2006/relationships/hyperlink" Target="http://www.nevo.co.il/Law_word/law10/yalkut-6529.pdf" TargetMode="External"/><Relationship Id="rId193" Type="http://schemas.openxmlformats.org/officeDocument/2006/relationships/hyperlink" Target="http://www.nevo.co.il/Law_word/law17/PROP-1233.pdf" TargetMode="External"/><Relationship Id="rId207" Type="http://schemas.openxmlformats.org/officeDocument/2006/relationships/header" Target="header2.xml"/><Relationship Id="rId13" Type="http://schemas.openxmlformats.org/officeDocument/2006/relationships/hyperlink" Target="http://www.nevo.co.il/Law_word/law17/PROP-1233.pdf" TargetMode="External"/><Relationship Id="rId109" Type="http://schemas.openxmlformats.org/officeDocument/2006/relationships/hyperlink" Target="http://www.nevo.co.il/Law_word/law17/PROP-1233.pdf" TargetMode="External"/><Relationship Id="rId34" Type="http://schemas.openxmlformats.org/officeDocument/2006/relationships/hyperlink" Target="http://www.nevo.co.il/Law_word/law06/TAK-1560.pdf" TargetMode="External"/><Relationship Id="rId55" Type="http://schemas.openxmlformats.org/officeDocument/2006/relationships/hyperlink" Target="http://www.nevo.co.il/Law_word/law06/TAK-3554.pdf" TargetMode="External"/><Relationship Id="rId76" Type="http://schemas.openxmlformats.org/officeDocument/2006/relationships/hyperlink" Target="http://www.nevo.co.il/Law_word/law17/PROP-1233.pdf" TargetMode="External"/><Relationship Id="rId97" Type="http://schemas.openxmlformats.org/officeDocument/2006/relationships/hyperlink" Target="http://www.nevo.co.il/Law_word/law06/TAK-5317.pdf" TargetMode="External"/><Relationship Id="rId120" Type="http://schemas.openxmlformats.org/officeDocument/2006/relationships/hyperlink" Target="http://www.nevo.co.il/Law_word/law06/TAK-4197.pdf" TargetMode="External"/><Relationship Id="rId141" Type="http://schemas.openxmlformats.org/officeDocument/2006/relationships/hyperlink" Target="http://web1.nevo.co.il/Law_word/law10/YALKUT-4132.pdf" TargetMode="External"/><Relationship Id="rId7" Type="http://schemas.openxmlformats.org/officeDocument/2006/relationships/hyperlink" Target="http://www.nevo.co.il/Law_word/law06/TAK-1365.pdf" TargetMode="External"/><Relationship Id="rId162" Type="http://schemas.openxmlformats.org/officeDocument/2006/relationships/hyperlink" Target="http://www.nevo.co.il/Law_word/law10/yalkut-5758.pdf" TargetMode="External"/><Relationship Id="rId183" Type="http://schemas.openxmlformats.org/officeDocument/2006/relationships/hyperlink" Target="https://www.nevo.co.il/Law_word/law10/yalkut-10176.pdf" TargetMode="External"/><Relationship Id="rId24" Type="http://schemas.openxmlformats.org/officeDocument/2006/relationships/hyperlink" Target="http://www.nevo.co.il/Law_word/law06/TAK-2368.pdf" TargetMode="External"/><Relationship Id="rId45" Type="http://schemas.openxmlformats.org/officeDocument/2006/relationships/hyperlink" Target="http://www.nevo.co.il/Law_word/law06/TAK-4006.pdf" TargetMode="External"/><Relationship Id="rId66" Type="http://schemas.openxmlformats.org/officeDocument/2006/relationships/hyperlink" Target="http://www.nevo.co.il/Law_word/law06/TAK-1365.pdf" TargetMode="External"/><Relationship Id="rId87" Type="http://schemas.openxmlformats.org/officeDocument/2006/relationships/hyperlink" Target="http://www.nevo.co.il/Law_word/law06/TAK-1365.pdf" TargetMode="External"/><Relationship Id="rId110" Type="http://schemas.openxmlformats.org/officeDocument/2006/relationships/hyperlink" Target="http://www.nevo.co.il/Law_word/law06/TAK-1365.pdf" TargetMode="External"/><Relationship Id="rId131" Type="http://schemas.openxmlformats.org/officeDocument/2006/relationships/hyperlink" Target="http://www.nevo.co.il/Law_word/law10/YALKUT-3571.pdf" TargetMode="External"/><Relationship Id="rId61" Type="http://schemas.openxmlformats.org/officeDocument/2006/relationships/hyperlink" Target="https://www.nevo.co.il/Law_word/law08/meches-1974.pdf" TargetMode="External"/><Relationship Id="rId82" Type="http://schemas.openxmlformats.org/officeDocument/2006/relationships/hyperlink" Target="http://www.nevo.co.il/Law_word/law14/LAW-0815.pdf" TargetMode="External"/><Relationship Id="rId152" Type="http://schemas.openxmlformats.org/officeDocument/2006/relationships/hyperlink" Target="http://www.nevo.co.il/Law_word/law10/YALKUT-4664.pdf" TargetMode="External"/><Relationship Id="rId173" Type="http://schemas.openxmlformats.org/officeDocument/2006/relationships/hyperlink" Target="http://www.nevo.co.il/Law_word/law10/yalkut-6623.pdf" TargetMode="External"/><Relationship Id="rId194" Type="http://schemas.openxmlformats.org/officeDocument/2006/relationships/hyperlink" Target="http://www.nevo.co.il/Law_word/law06/TAK-0584.pdf" TargetMode="External"/><Relationship Id="rId199" Type="http://schemas.openxmlformats.org/officeDocument/2006/relationships/hyperlink" Target="http://www.nevo.co.il/Law_word/law06/TAK-1086.pdf" TargetMode="External"/><Relationship Id="rId203" Type="http://schemas.openxmlformats.org/officeDocument/2006/relationships/image" Target="media/image1.emf"/><Relationship Id="rId208" Type="http://schemas.openxmlformats.org/officeDocument/2006/relationships/footer" Target="footer1.xml"/><Relationship Id="rId19" Type="http://schemas.openxmlformats.org/officeDocument/2006/relationships/hyperlink" Target="http://www.nevo.co.il/Law_word/law06/TAK-2476.pdf" TargetMode="External"/><Relationship Id="rId14" Type="http://schemas.openxmlformats.org/officeDocument/2006/relationships/hyperlink" Target="http://www.nevo.co.il/Law_word/law06/TAK-1560.pdf" TargetMode="External"/><Relationship Id="rId30" Type="http://schemas.openxmlformats.org/officeDocument/2006/relationships/hyperlink" Target="http://www.nevo.co.il/Law_word/law06/TAK-2385.pdf" TargetMode="External"/><Relationship Id="rId35" Type="http://schemas.openxmlformats.org/officeDocument/2006/relationships/hyperlink" Target="http://www.nevo.co.il/Law_word/law06/TAK-2385.pdf" TargetMode="External"/><Relationship Id="rId56" Type="http://schemas.openxmlformats.org/officeDocument/2006/relationships/hyperlink" Target="http://www.nevo.co.il/Law_word/law06/TAK-5317.pdf" TargetMode="External"/><Relationship Id="rId77" Type="http://schemas.openxmlformats.org/officeDocument/2006/relationships/hyperlink" Target="http://www.nevo.co.il/Law_word/law06/TAK-1365.pdf" TargetMode="External"/><Relationship Id="rId100" Type="http://schemas.openxmlformats.org/officeDocument/2006/relationships/hyperlink" Target="http://www.nevo.co.il/Law_word/law06/TAK-1365.pdf" TargetMode="External"/><Relationship Id="rId105" Type="http://schemas.openxmlformats.org/officeDocument/2006/relationships/hyperlink" Target="http://www.nevo.co.il/Law_word/law17/PROP-1233.pdf" TargetMode="External"/><Relationship Id="rId126" Type="http://schemas.openxmlformats.org/officeDocument/2006/relationships/hyperlink" Target="http://www.nevo.co.il/Law_word/law10/YALKUT-2950.pdf" TargetMode="External"/><Relationship Id="rId147" Type="http://schemas.openxmlformats.org/officeDocument/2006/relationships/hyperlink" Target="http://www.nevo.co.il/Law_word/law10/YALKUT-4427.pdf" TargetMode="External"/><Relationship Id="rId168" Type="http://schemas.openxmlformats.org/officeDocument/2006/relationships/hyperlink" Target="http://www.nevo.co.il/Law_word/law10/yalkut-6181.pdf" TargetMode="External"/><Relationship Id="rId8" Type="http://schemas.openxmlformats.org/officeDocument/2006/relationships/hyperlink" Target="http://www.nevo.co.il/Law_word/law06/TAK-2385.pdf" TargetMode="External"/><Relationship Id="rId51" Type="http://schemas.openxmlformats.org/officeDocument/2006/relationships/hyperlink" Target="http://www.nevo.co.il/Law_word/law14/LAW-0815.pdf" TargetMode="External"/><Relationship Id="rId72" Type="http://schemas.openxmlformats.org/officeDocument/2006/relationships/hyperlink" Target="http://www.nevo.co.il/Law_word/law17/PROP-1233.pdf" TargetMode="External"/><Relationship Id="rId93" Type="http://schemas.openxmlformats.org/officeDocument/2006/relationships/hyperlink" Target="http://www.nevo.co.il/Law_word/law06/TAK-1365.pdf" TargetMode="External"/><Relationship Id="rId98" Type="http://schemas.openxmlformats.org/officeDocument/2006/relationships/hyperlink" Target="http://www.nevo.co.il/Law_word/law06/TAK-5317.pdf" TargetMode="External"/><Relationship Id="rId121" Type="http://schemas.openxmlformats.org/officeDocument/2006/relationships/hyperlink" Target="http://www.nevo.co.il/Law_word/law10/YALKUT-2739.pdf" TargetMode="External"/><Relationship Id="rId142" Type="http://schemas.openxmlformats.org/officeDocument/2006/relationships/hyperlink" Target="http://web1.nevo.co.il/Law_word/law10/YALKUT-4190.pdf" TargetMode="External"/><Relationship Id="rId163" Type="http://schemas.openxmlformats.org/officeDocument/2006/relationships/hyperlink" Target="http://www.nevo.co.il/Law_word/law10/yalkut-5827.pdf" TargetMode="External"/><Relationship Id="rId184" Type="http://schemas.openxmlformats.org/officeDocument/2006/relationships/hyperlink" Target="https://www.nevo.co.il/Law_word/law10/yalkut-10176.pdf" TargetMode="External"/><Relationship Id="rId189" Type="http://schemas.openxmlformats.org/officeDocument/2006/relationships/hyperlink" Target="http://www.nevo.co.il/Law_word/law06/TAK-1365.pdf" TargetMode="External"/><Relationship Id="rId3" Type="http://schemas.openxmlformats.org/officeDocument/2006/relationships/webSettings" Target="webSettings.xml"/><Relationship Id="rId25" Type="http://schemas.openxmlformats.org/officeDocument/2006/relationships/hyperlink" Target="http://www.nevo.co.il/Law_word/law06/TAK-2385.pdf" TargetMode="External"/><Relationship Id="rId46" Type="http://schemas.openxmlformats.org/officeDocument/2006/relationships/hyperlink" Target="http://www.nevo.co.il/Law_word/law06/TAK-4154.pdf" TargetMode="External"/><Relationship Id="rId67" Type="http://schemas.openxmlformats.org/officeDocument/2006/relationships/hyperlink" Target="http://www.nevo.co.il/Law_word/law06/TAK-1365.pdf" TargetMode="External"/><Relationship Id="rId116" Type="http://schemas.openxmlformats.org/officeDocument/2006/relationships/hyperlink" Target="http://www.nevo.co.il/Law_word/law06/TAK-2540.pdf" TargetMode="External"/><Relationship Id="rId137" Type="http://schemas.openxmlformats.org/officeDocument/2006/relationships/hyperlink" Target="http://www.nevo.co.il/Law_word/law10/YALKUT-3904.pdf" TargetMode="External"/><Relationship Id="rId158" Type="http://schemas.openxmlformats.org/officeDocument/2006/relationships/hyperlink" Target="http://www.nevo.co.il/Law_word/law10/YALKUT-5091.pdf" TargetMode="External"/><Relationship Id="rId20" Type="http://schemas.openxmlformats.org/officeDocument/2006/relationships/hyperlink" Target="http://www.nevo.co.il/Law_word/law06/TAK-3554.pdf" TargetMode="External"/><Relationship Id="rId41" Type="http://schemas.openxmlformats.org/officeDocument/2006/relationships/hyperlink" Target="http://www.nevo.co.il/Law_word/law06/TAK-1365.pdf" TargetMode="External"/><Relationship Id="rId62" Type="http://schemas.openxmlformats.org/officeDocument/2006/relationships/hyperlink" Target="http://www.nevo.co.il/Law_word/law06/TAK-1365.pdf" TargetMode="External"/><Relationship Id="rId83" Type="http://schemas.openxmlformats.org/officeDocument/2006/relationships/hyperlink" Target="http://www.nevo.co.il/Law_word/law17/PROP-1233.pdf" TargetMode="External"/><Relationship Id="rId88" Type="http://schemas.openxmlformats.org/officeDocument/2006/relationships/hyperlink" Target="http://www.nevo.co.il/Law_word/law14/LAW-0815.pdf" TargetMode="External"/><Relationship Id="rId111" Type="http://schemas.openxmlformats.org/officeDocument/2006/relationships/hyperlink" Target="http://www.nevo.co.il/Law_word/law14/LAW-0815.pdf" TargetMode="External"/><Relationship Id="rId132" Type="http://schemas.openxmlformats.org/officeDocument/2006/relationships/hyperlink" Target="http://www.nevo.co.il/Law_word/law10/YALKUT-3624.pdf" TargetMode="External"/><Relationship Id="rId153" Type="http://schemas.openxmlformats.org/officeDocument/2006/relationships/hyperlink" Target="http://www.nevo.co.il/Law_word/law10/YALKUT-4723.pdf" TargetMode="External"/><Relationship Id="rId174" Type="http://schemas.openxmlformats.org/officeDocument/2006/relationships/hyperlink" Target="http://www.nevo.co.il/Law_word/law10/yalkut-6738.pdf" TargetMode="External"/><Relationship Id="rId179" Type="http://schemas.openxmlformats.org/officeDocument/2006/relationships/hyperlink" Target="http://www.nevo.co.il/Law_word/law10/yalkut-7860.pdf" TargetMode="External"/><Relationship Id="rId195" Type="http://schemas.openxmlformats.org/officeDocument/2006/relationships/hyperlink" Target="http://www.nevo.co.il/Law_word/law06/TAK-1365.pdf" TargetMode="External"/><Relationship Id="rId209" Type="http://schemas.openxmlformats.org/officeDocument/2006/relationships/footer" Target="footer2.xml"/><Relationship Id="rId190" Type="http://schemas.openxmlformats.org/officeDocument/2006/relationships/hyperlink" Target="http://www.nevo.co.il/Law_word/law06/TAK-1560.pdf" TargetMode="External"/><Relationship Id="rId204" Type="http://schemas.openxmlformats.org/officeDocument/2006/relationships/image" Target="media/image2.emf"/><Relationship Id="rId15" Type="http://schemas.openxmlformats.org/officeDocument/2006/relationships/hyperlink" Target="http://www.nevo.co.il/Law_word/law14/LAW-0815.pdf" TargetMode="External"/><Relationship Id="rId36" Type="http://schemas.openxmlformats.org/officeDocument/2006/relationships/hyperlink" Target="http://www.nevo.co.il/Law_word/law14/LAW-0815.pdf" TargetMode="External"/><Relationship Id="rId57" Type="http://schemas.openxmlformats.org/officeDocument/2006/relationships/hyperlink" Target="http://www.nevo.co.il/Law_word/law06/TAK-6626.pdf" TargetMode="External"/><Relationship Id="rId106" Type="http://schemas.openxmlformats.org/officeDocument/2006/relationships/hyperlink" Target="http://www.nevo.co.il/Law_word/law06/TAK-1560.pdf" TargetMode="External"/><Relationship Id="rId127" Type="http://schemas.openxmlformats.org/officeDocument/2006/relationships/hyperlink" Target="http://www.nevo.co.il/Law_word/law10/YALKUT-3017.pdf" TargetMode="External"/><Relationship Id="rId10" Type="http://schemas.openxmlformats.org/officeDocument/2006/relationships/hyperlink" Target="http://www.nevo.co.il/Law_word/law17/PROP-1233.pdf" TargetMode="External"/><Relationship Id="rId31" Type="http://schemas.openxmlformats.org/officeDocument/2006/relationships/hyperlink" Target="http://www.nevo.co.il/Law_word/law06/TAK-3554.pdf" TargetMode="External"/><Relationship Id="rId52" Type="http://schemas.openxmlformats.org/officeDocument/2006/relationships/hyperlink" Target="http://www.nevo.co.il/Law_word/law17/PROP-1233.pdf" TargetMode="External"/><Relationship Id="rId73" Type="http://schemas.openxmlformats.org/officeDocument/2006/relationships/hyperlink" Target="http://www.nevo.co.il/Law_word/law06/TAK-3554.pdf" TargetMode="External"/><Relationship Id="rId78" Type="http://schemas.openxmlformats.org/officeDocument/2006/relationships/hyperlink" Target="http://www.nevo.co.il/Law_word/law14/LAW-0815.pdf" TargetMode="External"/><Relationship Id="rId94" Type="http://schemas.openxmlformats.org/officeDocument/2006/relationships/hyperlink" Target="http://www.nevo.co.il/Law_word/law14/LAW-0815.pdf" TargetMode="External"/><Relationship Id="rId99" Type="http://schemas.openxmlformats.org/officeDocument/2006/relationships/hyperlink" Target="http://www.nevo.co.il/Law_word/law06/TAK-5317.pdf" TargetMode="External"/><Relationship Id="rId101" Type="http://schemas.openxmlformats.org/officeDocument/2006/relationships/hyperlink" Target="http://www.nevo.co.il/Law_word/law06/TAK-1560.pdf" TargetMode="External"/><Relationship Id="rId122" Type="http://schemas.openxmlformats.org/officeDocument/2006/relationships/hyperlink" Target="http://www.nevo.co.il/Law_word/law10/YALKUT-2787.pdf" TargetMode="External"/><Relationship Id="rId143" Type="http://schemas.openxmlformats.org/officeDocument/2006/relationships/hyperlink" Target="http://web1.nevo.co.il/Law_word/law10/YALKUT-4229.pdf" TargetMode="External"/><Relationship Id="rId148" Type="http://schemas.openxmlformats.org/officeDocument/2006/relationships/hyperlink" Target="http://www.nevo.co.il/Law_word/law10/YALKUT-4477" TargetMode="External"/><Relationship Id="rId164" Type="http://schemas.openxmlformats.org/officeDocument/2006/relationships/hyperlink" Target="http://www.nevo.co.il/Law_word/law10/yalkut-5900.pdf" TargetMode="External"/><Relationship Id="rId169" Type="http://schemas.openxmlformats.org/officeDocument/2006/relationships/hyperlink" Target="http://www.nevo.co.il/Law_word/law10/yalkut-6263.pdf" TargetMode="External"/><Relationship Id="rId185" Type="http://schemas.openxmlformats.org/officeDocument/2006/relationships/hyperlink" Target="https://www.nevo.co.il/Law_word/law10/yalkut-10176.pdf" TargetMode="External"/><Relationship Id="rId4" Type="http://schemas.openxmlformats.org/officeDocument/2006/relationships/footnotes" Target="footnotes.xml"/><Relationship Id="rId9" Type="http://schemas.openxmlformats.org/officeDocument/2006/relationships/hyperlink" Target="http://www.nevo.co.il/Law_word/law14/LAW-0815.pdf" TargetMode="External"/><Relationship Id="rId180" Type="http://schemas.openxmlformats.org/officeDocument/2006/relationships/hyperlink" Target="http://www.nevo.co.il/Law_word/law10/yalkut-8104.pdf" TargetMode="External"/><Relationship Id="rId210" Type="http://schemas.openxmlformats.org/officeDocument/2006/relationships/fontTable" Target="fontTable.xml"/><Relationship Id="rId26" Type="http://schemas.openxmlformats.org/officeDocument/2006/relationships/hyperlink" Target="http://www.nevo.co.il/Law_word/law06/TAK-2441.pdf" TargetMode="External"/><Relationship Id="rId47" Type="http://schemas.openxmlformats.org/officeDocument/2006/relationships/hyperlink" Target="http://www.nevo.co.il/Law_word/law06/TAK-3554.pdf" TargetMode="External"/><Relationship Id="rId68" Type="http://schemas.openxmlformats.org/officeDocument/2006/relationships/hyperlink" Target="http://www.nevo.co.il/Law_word/law14/LAW-0815.pdf" TargetMode="External"/><Relationship Id="rId89" Type="http://schemas.openxmlformats.org/officeDocument/2006/relationships/hyperlink" Target="http://www.nevo.co.il/Law_word/law17/PROP-1233.pdf" TargetMode="External"/><Relationship Id="rId112" Type="http://schemas.openxmlformats.org/officeDocument/2006/relationships/hyperlink" Target="http://www.nevo.co.il/Law_word/law17/PROP-1233.pdf" TargetMode="External"/><Relationship Id="rId133" Type="http://schemas.openxmlformats.org/officeDocument/2006/relationships/hyperlink" Target="http://www.nevo.co.il/Law_word/law10/YALKUT-3676.pdf" TargetMode="External"/><Relationship Id="rId154" Type="http://schemas.openxmlformats.org/officeDocument/2006/relationships/hyperlink" Target="http://www.nevo.co.il/Law_word/law10/YALKUT-4844.pdf" TargetMode="External"/><Relationship Id="rId175" Type="http://schemas.openxmlformats.org/officeDocument/2006/relationships/hyperlink" Target="http://www.nevo.co.il/Law_word/law10/yalkut-7213.pdf" TargetMode="External"/><Relationship Id="rId196" Type="http://schemas.openxmlformats.org/officeDocument/2006/relationships/hyperlink" Target="http://www.nevo.co.il/Law_word/law06/TAK-2385.pdf" TargetMode="External"/><Relationship Id="rId200" Type="http://schemas.openxmlformats.org/officeDocument/2006/relationships/hyperlink" Target="http://www.nevo.co.il/Law_word/law06/TAK-1365.pdf" TargetMode="External"/><Relationship Id="rId16" Type="http://schemas.openxmlformats.org/officeDocument/2006/relationships/hyperlink" Target="http://www.nevo.co.il/Law_word/law17/PROP-1233.pdf" TargetMode="External"/><Relationship Id="rId37" Type="http://schemas.openxmlformats.org/officeDocument/2006/relationships/hyperlink" Target="http://www.nevo.co.il/Law_word/law17/PROP-1233.pdf" TargetMode="External"/><Relationship Id="rId58" Type="http://schemas.openxmlformats.org/officeDocument/2006/relationships/hyperlink" Target="http://www.nevo.co.il/Law_word/law06/TAK-6775.pdf" TargetMode="External"/><Relationship Id="rId79" Type="http://schemas.openxmlformats.org/officeDocument/2006/relationships/hyperlink" Target="http://www.nevo.co.il/Law_word/law17/PROP-1233.pdf" TargetMode="External"/><Relationship Id="rId102" Type="http://schemas.openxmlformats.org/officeDocument/2006/relationships/hyperlink" Target="http://www.nevo.co.il/Law_word/law06/TAK-1985.pdf" TargetMode="External"/><Relationship Id="rId123" Type="http://schemas.openxmlformats.org/officeDocument/2006/relationships/hyperlink" Target="http://www.nevo.co.il/Law_word/law10/YALKUT-2840.pdf" TargetMode="External"/><Relationship Id="rId144" Type="http://schemas.openxmlformats.org/officeDocument/2006/relationships/hyperlink" Target="http://web1.nevo.co.il/Law_word/law10/YALKUT-4280.pdf" TargetMode="External"/><Relationship Id="rId90" Type="http://schemas.openxmlformats.org/officeDocument/2006/relationships/hyperlink" Target="http://www.nevo.co.il/Law_word/law06/TAK-1365.pdf" TargetMode="External"/><Relationship Id="rId165" Type="http://schemas.openxmlformats.org/officeDocument/2006/relationships/hyperlink" Target="http://www.nevo.co.il/Law_word/law10/yalkut-5972.pdf" TargetMode="External"/><Relationship Id="rId186" Type="http://schemas.openxmlformats.org/officeDocument/2006/relationships/hyperlink" Target="https://www.nevo.co.il/law_html/law10/yalkut-11163.pdf" TargetMode="External"/><Relationship Id="rId211" Type="http://schemas.openxmlformats.org/officeDocument/2006/relationships/theme" Target="theme/theme1.xml"/><Relationship Id="rId27" Type="http://schemas.openxmlformats.org/officeDocument/2006/relationships/hyperlink" Target="http://www.nevo.co.il/Law_word/law06/TAK-3554.pdf" TargetMode="External"/><Relationship Id="rId48" Type="http://schemas.openxmlformats.org/officeDocument/2006/relationships/hyperlink" Target="http://www.nevo.co.il/Law_word/law06/TAK-1365.pdf" TargetMode="External"/><Relationship Id="rId69" Type="http://schemas.openxmlformats.org/officeDocument/2006/relationships/hyperlink" Target="http://www.nevo.co.il/Law_word/law17/PROP-1233.pdf" TargetMode="External"/><Relationship Id="rId113" Type="http://schemas.openxmlformats.org/officeDocument/2006/relationships/hyperlink" Target="http://www.nevo.co.il/Law_word/law06/TAK-0584.pdf" TargetMode="External"/><Relationship Id="rId134" Type="http://schemas.openxmlformats.org/officeDocument/2006/relationships/hyperlink" Target="http://www.nevo.co.il/Law_word/law10/YALKUT-3733.pdf" TargetMode="External"/><Relationship Id="rId80" Type="http://schemas.openxmlformats.org/officeDocument/2006/relationships/hyperlink" Target="http://www.nevo.co.il/Law_word/law14/LAW-0815.pdf" TargetMode="External"/><Relationship Id="rId155" Type="http://schemas.openxmlformats.org/officeDocument/2006/relationships/hyperlink" Target="http://web1.nevo.co.il/Law_word/law10/YALKUT-4898.pdf" TargetMode="External"/><Relationship Id="rId176" Type="http://schemas.openxmlformats.org/officeDocument/2006/relationships/hyperlink" Target="http://www.nevo.co.il/Law_word/law10/yalkut-7349.pdf" TargetMode="External"/><Relationship Id="rId197" Type="http://schemas.openxmlformats.org/officeDocument/2006/relationships/hyperlink" Target="http://www.nevo.co.il/Law_word/law14/LAW-0815.pdf" TargetMode="External"/><Relationship Id="rId201" Type="http://schemas.openxmlformats.org/officeDocument/2006/relationships/hyperlink" Target="http://www.nevo.co.il/Law_word/law01/272_002_a01.doc" TargetMode="External"/><Relationship Id="rId17" Type="http://schemas.openxmlformats.org/officeDocument/2006/relationships/hyperlink" Target="http://www.nevo.co.il/Law_word/law06/TAK-1365.pdf" TargetMode="External"/><Relationship Id="rId38" Type="http://schemas.openxmlformats.org/officeDocument/2006/relationships/hyperlink" Target="http://www.nevo.co.il/Law_word/law06/TAK-6015.pdf" TargetMode="External"/><Relationship Id="rId59" Type="http://schemas.openxmlformats.org/officeDocument/2006/relationships/hyperlink" Target="http://www.nevo.co.il/Law_word/law06/tak-7935.pdf" TargetMode="External"/><Relationship Id="rId103" Type="http://schemas.openxmlformats.org/officeDocument/2006/relationships/hyperlink" Target="http://www.nevo.co.il/Law_word/law06/TAK-2385.pdf" TargetMode="External"/><Relationship Id="rId124" Type="http://schemas.openxmlformats.org/officeDocument/2006/relationships/hyperlink" Target="http://www.nevo.co.il/Law_word/law10/YALKUT-2887.pdf" TargetMode="External"/><Relationship Id="rId70" Type="http://schemas.openxmlformats.org/officeDocument/2006/relationships/hyperlink" Target="http://www.nevo.co.il/Law_word/law06/TAK-1365.pdf" TargetMode="External"/><Relationship Id="rId91" Type="http://schemas.openxmlformats.org/officeDocument/2006/relationships/hyperlink" Target="http://www.nevo.co.il/Law_word/law14/LAW-0815.pdf" TargetMode="External"/><Relationship Id="rId145" Type="http://schemas.openxmlformats.org/officeDocument/2006/relationships/hyperlink" Target="http://web1.nevo.co.il/Law_word/law10/YALKUT-4320.pdf" TargetMode="External"/><Relationship Id="rId166" Type="http://schemas.openxmlformats.org/officeDocument/2006/relationships/hyperlink" Target="http://www.nevo.co.il/Law_word/law10/yalkut-6041.pdf" TargetMode="External"/><Relationship Id="rId187" Type="http://schemas.openxmlformats.org/officeDocument/2006/relationships/hyperlink" Target="https://www.nevo.co.il/law_html/law10/yalkut-11163.pdf" TargetMode="External"/><Relationship Id="rId1" Type="http://schemas.openxmlformats.org/officeDocument/2006/relationships/styles" Target="styles.xml"/><Relationship Id="rId28" Type="http://schemas.openxmlformats.org/officeDocument/2006/relationships/hyperlink" Target="http://www.nevo.co.il/Law_word/law06/TAK-1086.pdf" TargetMode="External"/><Relationship Id="rId49" Type="http://schemas.openxmlformats.org/officeDocument/2006/relationships/hyperlink" Target="http://www.nevo.co.il/Law_word/law06/TAK-1365.pdf" TargetMode="External"/><Relationship Id="rId114" Type="http://schemas.openxmlformats.org/officeDocument/2006/relationships/hyperlink" Target="http://www.nevo.co.il/Law_word/law06/TAK-1365.pdf" TargetMode="External"/><Relationship Id="rId60" Type="http://schemas.openxmlformats.org/officeDocument/2006/relationships/hyperlink" Target="http://www.nevo.co.il/Law_word/law06/tak-8178.pdf" TargetMode="External"/><Relationship Id="rId81" Type="http://schemas.openxmlformats.org/officeDocument/2006/relationships/hyperlink" Target="http://www.nevo.co.il/Law_word/law17/PROP-1233.pdf" TargetMode="External"/><Relationship Id="rId135" Type="http://schemas.openxmlformats.org/officeDocument/2006/relationships/hyperlink" Target="http://www.nevo.co.il/Law_word/law10/YALKUT-3782.pdf" TargetMode="External"/><Relationship Id="rId156" Type="http://schemas.openxmlformats.org/officeDocument/2006/relationships/hyperlink" Target="http://www.nevo.co.il/Law_word/law10/YALKUT-5001.pdf" TargetMode="External"/><Relationship Id="rId177" Type="http://schemas.openxmlformats.org/officeDocument/2006/relationships/hyperlink" Target="http://www.nevo.co.il/Law_word/law10/yalkut-7482.pdf" TargetMode="External"/><Relationship Id="rId198" Type="http://schemas.openxmlformats.org/officeDocument/2006/relationships/hyperlink" Target="http://www.nevo.co.il/Law_word/law17/PROP-1233.pdf" TargetMode="External"/><Relationship Id="rId202" Type="http://schemas.openxmlformats.org/officeDocument/2006/relationships/hyperlink" Target="http://www.nevo.co.il/Law_word/law06/TAK-3554.pdf" TargetMode="External"/><Relationship Id="rId18" Type="http://schemas.openxmlformats.org/officeDocument/2006/relationships/hyperlink" Target="http://www.nevo.co.il/Law_word/law06/TAK-1560.pdf" TargetMode="External"/><Relationship Id="rId39" Type="http://schemas.openxmlformats.org/officeDocument/2006/relationships/hyperlink" Target="http://www.nevo.co.il/Law_word/law06/TAK-1365.pdf" TargetMode="External"/><Relationship Id="rId50" Type="http://schemas.openxmlformats.org/officeDocument/2006/relationships/hyperlink" Target="http://www.nevo.co.il/Law_word/law06/TAK-1985.pdf" TargetMode="External"/><Relationship Id="rId104" Type="http://schemas.openxmlformats.org/officeDocument/2006/relationships/hyperlink" Target="http://www.nevo.co.il/Law_word/law14/LAW-0815.pdf" TargetMode="External"/><Relationship Id="rId125" Type="http://schemas.openxmlformats.org/officeDocument/2006/relationships/hyperlink" Target="http://www.nevo.co.il/Law_word/law06/TAK-4461.pdf" TargetMode="External"/><Relationship Id="rId146" Type="http://schemas.openxmlformats.org/officeDocument/2006/relationships/hyperlink" Target="http://www.nevo.co.il/Law_word/law10/YALKUT-4368.pdf" TargetMode="External"/><Relationship Id="rId167" Type="http://schemas.openxmlformats.org/officeDocument/2006/relationships/hyperlink" Target="http://www.nevo.co.il/Law_word/law10/yalkut-6111.pdf" TargetMode="External"/><Relationship Id="rId188" Type="http://schemas.openxmlformats.org/officeDocument/2006/relationships/hyperlink" Target="http://www.nevo.co.il/Law_word/law06/TAK-1086.pdf" TargetMode="External"/><Relationship Id="rId71" Type="http://schemas.openxmlformats.org/officeDocument/2006/relationships/hyperlink" Target="http://www.nevo.co.il/Law_word/law14/LAW-0815.pdf" TargetMode="External"/><Relationship Id="rId92" Type="http://schemas.openxmlformats.org/officeDocument/2006/relationships/hyperlink" Target="http://www.nevo.co.il/Law_word/law17/PROP-1233.pdf" TargetMode="External"/><Relationship Id="rId2" Type="http://schemas.openxmlformats.org/officeDocument/2006/relationships/settings" Target="settings.xml"/><Relationship Id="rId29" Type="http://schemas.openxmlformats.org/officeDocument/2006/relationships/hyperlink" Target="http://www.nevo.co.il/Law_word/law06/TAK-1365.pdf" TargetMode="External"/><Relationship Id="rId40" Type="http://schemas.openxmlformats.org/officeDocument/2006/relationships/hyperlink" Target="http://www.nevo.co.il/Law_word/law06/TAK-1086.pdf" TargetMode="External"/><Relationship Id="rId115" Type="http://schemas.openxmlformats.org/officeDocument/2006/relationships/hyperlink" Target="http://www.nevo.co.il/Law_word/law06/TAK-1858.pdf" TargetMode="External"/><Relationship Id="rId136" Type="http://schemas.openxmlformats.org/officeDocument/2006/relationships/hyperlink" Target="http://www.nevo.co.il/Law_word/law10/YALKUT-3833.pdf" TargetMode="External"/><Relationship Id="rId157" Type="http://schemas.openxmlformats.org/officeDocument/2006/relationships/hyperlink" Target="http://www.nevo.co.il/Law_word/law10/YALKUT-5048.pdf" TargetMode="External"/><Relationship Id="rId178" Type="http://schemas.openxmlformats.org/officeDocument/2006/relationships/hyperlink" Target="http://www.nevo.co.il/Law_word/law10/yalkut-770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0/YALKUT-2887.pdf" TargetMode="External"/><Relationship Id="rId21" Type="http://schemas.openxmlformats.org/officeDocument/2006/relationships/hyperlink" Target="http://www.nevo.co.il/Law_word/law06/TAK-4197.pdf" TargetMode="External"/><Relationship Id="rId42" Type="http://schemas.openxmlformats.org/officeDocument/2006/relationships/hyperlink" Target="http://www.nevo.co.il/Law_word/law10/YALKUT-3904.pdf" TargetMode="External"/><Relationship Id="rId47" Type="http://schemas.openxmlformats.org/officeDocument/2006/relationships/hyperlink" Target="http://www.nevo.co.il/Law_word/law10/YALKUT-4190.pdf" TargetMode="External"/><Relationship Id="rId63" Type="http://schemas.openxmlformats.org/officeDocument/2006/relationships/hyperlink" Target="http://www.nevo.co.il/Law_word/law10/YALKUT-5048.pdf" TargetMode="External"/><Relationship Id="rId68" Type="http://schemas.openxmlformats.org/officeDocument/2006/relationships/hyperlink" Target="http://web1.nevo.co.il/Law_word/law06/TAK-6626.pdf" TargetMode="External"/><Relationship Id="rId84" Type="http://schemas.openxmlformats.org/officeDocument/2006/relationships/hyperlink" Target="http://www.nevo.co.il/Law_word/law10/yalkut-7349.pdf" TargetMode="External"/><Relationship Id="rId89" Type="http://schemas.openxmlformats.org/officeDocument/2006/relationships/hyperlink" Target="http://www.nevo.co.il/Law_word/law10/yalkut-8104.pdf" TargetMode="External"/><Relationship Id="rId16" Type="http://schemas.openxmlformats.org/officeDocument/2006/relationships/hyperlink" Target="http://www.nevo.co.il/Law_word/law06/TAK-3554.pdf" TargetMode="External"/><Relationship Id="rId11" Type="http://schemas.openxmlformats.org/officeDocument/2006/relationships/hyperlink" Target="http://www.nevo.co.il/Law_word/law06/TAK-2476.pdf" TargetMode="External"/><Relationship Id="rId32" Type="http://schemas.openxmlformats.org/officeDocument/2006/relationships/hyperlink" Target="http://www.nevo.co.il/Law_word/law10/YALKUT-3305.pdf" TargetMode="External"/><Relationship Id="rId37" Type="http://schemas.openxmlformats.org/officeDocument/2006/relationships/hyperlink" Target="http://www.nevo.co.il/Law_word/law10/YALKUT-3676.pdf" TargetMode="External"/><Relationship Id="rId53" Type="http://schemas.openxmlformats.org/officeDocument/2006/relationships/hyperlink" Target="http://www.nevo.co.il/Law_word/law10/YALKUT-4477.pdf" TargetMode="External"/><Relationship Id="rId58" Type="http://schemas.openxmlformats.org/officeDocument/2006/relationships/hyperlink" Target="http://www.nevo.co.il/Law_word/law10/YALKUT-4723.pdf" TargetMode="External"/><Relationship Id="rId74" Type="http://schemas.openxmlformats.org/officeDocument/2006/relationships/hyperlink" Target="http://www.nevo.co.il/Law_word/law10/yalkut-6041.pdf" TargetMode="External"/><Relationship Id="rId79" Type="http://schemas.openxmlformats.org/officeDocument/2006/relationships/hyperlink" Target="http://www.nevo.co.il/Law_word/law10/yalkut-6440.pdf" TargetMode="External"/><Relationship Id="rId5" Type="http://schemas.openxmlformats.org/officeDocument/2006/relationships/hyperlink" Target="http://www.nevo.co.il/Law_word/law06/TAK-1560.pdf" TargetMode="External"/><Relationship Id="rId90" Type="http://schemas.openxmlformats.org/officeDocument/2006/relationships/hyperlink" Target="http://www.nevo.co.il/Law_word/law06/tak-8178.pdf" TargetMode="External"/><Relationship Id="rId22" Type="http://schemas.openxmlformats.org/officeDocument/2006/relationships/hyperlink" Target="http://www.nevo.co.il/Law_word/law06/TAK-4211.pdf" TargetMode="External"/><Relationship Id="rId27" Type="http://schemas.openxmlformats.org/officeDocument/2006/relationships/hyperlink" Target="http://www.nevo.co.il/Law_word/law10/YALKUT-2950.pdf" TargetMode="External"/><Relationship Id="rId43" Type="http://schemas.openxmlformats.org/officeDocument/2006/relationships/hyperlink" Target="http://www.nevo.co.il/Law_word/law10/YALKUT-3963.pdf" TargetMode="External"/><Relationship Id="rId48" Type="http://schemas.openxmlformats.org/officeDocument/2006/relationships/hyperlink" Target="http://www.nevo.co.il/Law_word/law10/YALKUT-4229.pdf" TargetMode="External"/><Relationship Id="rId64" Type="http://schemas.openxmlformats.org/officeDocument/2006/relationships/hyperlink" Target="http://web1.nevo.co.il/Law_word/law10/YALKUT-5091.pdf" TargetMode="External"/><Relationship Id="rId69" Type="http://schemas.openxmlformats.org/officeDocument/2006/relationships/hyperlink" Target="http://www.nevo.co.il/Law_word/law10/yalkut-5758.pdf" TargetMode="External"/><Relationship Id="rId8" Type="http://schemas.openxmlformats.org/officeDocument/2006/relationships/hyperlink" Target="http://www.nevo.co.il/Law_word/law06/TAK-2368.pdf" TargetMode="External"/><Relationship Id="rId51" Type="http://schemas.openxmlformats.org/officeDocument/2006/relationships/hyperlink" Target="http://www.nevo.co.il/Law_word/law10/YALKUT-4368.pdf" TargetMode="External"/><Relationship Id="rId72" Type="http://schemas.openxmlformats.org/officeDocument/2006/relationships/hyperlink" Target="http://www.nevo.co.il/Law_word/law10/yalkut-5972.pdf" TargetMode="External"/><Relationship Id="rId80" Type="http://schemas.openxmlformats.org/officeDocument/2006/relationships/hyperlink" Target="http://www.nevo.co.il/Law_word/law10/yalkut-6529.pdf" TargetMode="External"/><Relationship Id="rId85" Type="http://schemas.openxmlformats.org/officeDocument/2006/relationships/hyperlink" Target="http://www.nevo.co.il/Law_word/law10/yalkut-7482.pdf" TargetMode="External"/><Relationship Id="rId93" Type="http://schemas.openxmlformats.org/officeDocument/2006/relationships/hyperlink" Target="http://www.nevo.co.il/Law_word/law10/yalkut-10176.pdf" TargetMode="External"/><Relationship Id="rId3" Type="http://schemas.openxmlformats.org/officeDocument/2006/relationships/hyperlink" Target="http://www.nevo.co.il/Law_word/law06/TAK-1086.pdf" TargetMode="External"/><Relationship Id="rId12" Type="http://schemas.openxmlformats.org/officeDocument/2006/relationships/hyperlink" Target="http://www.nevo.co.il/Law_word/law06/TAK-2540.pdf" TargetMode="External"/><Relationship Id="rId17" Type="http://schemas.openxmlformats.org/officeDocument/2006/relationships/hyperlink" Target="http://www.nevo.co.il/Law_word/law06/TAK-3663.pdf" TargetMode="External"/><Relationship Id="rId25" Type="http://schemas.openxmlformats.org/officeDocument/2006/relationships/hyperlink" Target="http://www.nevo.co.il/Law_word/law10/YALKUT-2840.pdf" TargetMode="External"/><Relationship Id="rId33" Type="http://schemas.openxmlformats.org/officeDocument/2006/relationships/hyperlink" Target="http://www.nevo.co.il/Law_word/law06/TAK-5034.pdf" TargetMode="External"/><Relationship Id="rId38" Type="http://schemas.openxmlformats.org/officeDocument/2006/relationships/hyperlink" Target="http://www.nevo.co.il/Law_word/law10/YALKUT-3733.pdf" TargetMode="External"/><Relationship Id="rId46" Type="http://schemas.openxmlformats.org/officeDocument/2006/relationships/hyperlink" Target="http://www.nevo.co.il/Law_word/law10/YALKUT-4132.pdf" TargetMode="External"/><Relationship Id="rId59" Type="http://schemas.openxmlformats.org/officeDocument/2006/relationships/hyperlink" Target="http://www.nevo.co.il/Law_word/law06/TAK-6015.pdf" TargetMode="External"/><Relationship Id="rId67" Type="http://schemas.openxmlformats.org/officeDocument/2006/relationships/hyperlink" Target="http://www.nevo.co.il/Law_word/law10/yalkut-5557.pdf" TargetMode="External"/><Relationship Id="rId20" Type="http://schemas.openxmlformats.org/officeDocument/2006/relationships/hyperlink" Target="http://www.nevo.co.il/Law_word/law06/TAK-4154.pdf" TargetMode="External"/><Relationship Id="rId41" Type="http://schemas.openxmlformats.org/officeDocument/2006/relationships/hyperlink" Target="http://www.nevo.co.il/Law_word/law10/YALKUT-3833.pdf" TargetMode="External"/><Relationship Id="rId54" Type="http://schemas.openxmlformats.org/officeDocument/2006/relationships/hyperlink" Target="http://www.nevo.co.il/Law_word/law10/YALKUT-4547.pdf" TargetMode="External"/><Relationship Id="rId62" Type="http://schemas.openxmlformats.org/officeDocument/2006/relationships/hyperlink" Target="http://www.nevo.co.il/Law_word/law10/YALKUT-5001.pdf" TargetMode="External"/><Relationship Id="rId70" Type="http://schemas.openxmlformats.org/officeDocument/2006/relationships/hyperlink" Target="http://www.nevo.co.il/Law_word/law10/yalkut-5827.pdf" TargetMode="External"/><Relationship Id="rId75" Type="http://schemas.openxmlformats.org/officeDocument/2006/relationships/hyperlink" Target="http://www.nevo.co.il/Law_word/law10/yalkut-6111.pdf" TargetMode="External"/><Relationship Id="rId83" Type="http://schemas.openxmlformats.org/officeDocument/2006/relationships/hyperlink" Target="http://www.nevo.co.il/Law_word/law10/yalkut-7213.pdf" TargetMode="External"/><Relationship Id="rId88" Type="http://schemas.openxmlformats.org/officeDocument/2006/relationships/hyperlink" Target="https://www.nevo.co.il/law_word/law10/yalkut-7860.pdf" TargetMode="External"/><Relationship Id="rId91" Type="http://schemas.openxmlformats.org/officeDocument/2006/relationships/hyperlink" Target="http://www.nevo.co.il/Law_word/law10/yalkut-8664.pdf" TargetMode="External"/><Relationship Id="rId1" Type="http://schemas.openxmlformats.org/officeDocument/2006/relationships/hyperlink" Target="http://www.nevo.co.il/Law_word/law06/TAK-0385.pdf" TargetMode="External"/><Relationship Id="rId6" Type="http://schemas.openxmlformats.org/officeDocument/2006/relationships/hyperlink" Target="http://www.nevo.co.il/Law_word/law06/TAK-1858.pdf" TargetMode="External"/><Relationship Id="rId15" Type="http://schemas.openxmlformats.org/officeDocument/2006/relationships/hyperlink" Target="http://www.nevo.co.il/Law_word/law17/PROP-1233.pdf" TargetMode="External"/><Relationship Id="rId23" Type="http://schemas.openxmlformats.org/officeDocument/2006/relationships/hyperlink" Target="http://www.nevo.co.il/Law_word/law10/YALKUT-2739.pdf" TargetMode="External"/><Relationship Id="rId28" Type="http://schemas.openxmlformats.org/officeDocument/2006/relationships/hyperlink" Target="http://www.nevo.co.il/Law_word/law06/TAK-4461.pdf" TargetMode="External"/><Relationship Id="rId36" Type="http://schemas.openxmlformats.org/officeDocument/2006/relationships/hyperlink" Target="http://www.nevo.co.il/Law_word/law10/YALKUT-3624.pdf" TargetMode="External"/><Relationship Id="rId49" Type="http://schemas.openxmlformats.org/officeDocument/2006/relationships/hyperlink" Target="http://www.nevo.co.il/Law_word/law10/YALKUT-4280.pdf" TargetMode="External"/><Relationship Id="rId57" Type="http://schemas.openxmlformats.org/officeDocument/2006/relationships/hyperlink" Target="http://www.nevo.co.il/Law_word/law10/YALKUT-4664.pdf" TargetMode="External"/><Relationship Id="rId10" Type="http://schemas.openxmlformats.org/officeDocument/2006/relationships/hyperlink" Target="http://www.nevo.co.il/Law_word/law06/TAK-2441.pdf" TargetMode="External"/><Relationship Id="rId31" Type="http://schemas.openxmlformats.org/officeDocument/2006/relationships/hyperlink" Target="http://www.nevo.co.il/Law_word/law10/YALKUT-3236.pdf" TargetMode="External"/><Relationship Id="rId44" Type="http://schemas.openxmlformats.org/officeDocument/2006/relationships/hyperlink" Target="http://www.nevo.co.il/Law_word/law10/YALKUT-4027.pdf" TargetMode="External"/><Relationship Id="rId52" Type="http://schemas.openxmlformats.org/officeDocument/2006/relationships/hyperlink" Target="http://www.nevo.co.il/Law_word/law10/YALKUT-4427.pdf" TargetMode="External"/><Relationship Id="rId60" Type="http://schemas.openxmlformats.org/officeDocument/2006/relationships/hyperlink" Target="http://www.nevo.co.il/Law_word/law10/YALKUT-4844.pdf" TargetMode="External"/><Relationship Id="rId65" Type="http://schemas.openxmlformats.org/officeDocument/2006/relationships/hyperlink" Target="http://www.nevo.co.il/Law_word/law10/YALKUT-5146.pdf" TargetMode="External"/><Relationship Id="rId73" Type="http://schemas.openxmlformats.org/officeDocument/2006/relationships/hyperlink" Target="http://www.nevo.co.il/Law_word/law06/tak-6775.pdf" TargetMode="External"/><Relationship Id="rId78" Type="http://schemas.openxmlformats.org/officeDocument/2006/relationships/hyperlink" Target="http://www.nevo.co.il/Law_word/law10/YALKUT-6352.pdf" TargetMode="External"/><Relationship Id="rId81" Type="http://schemas.openxmlformats.org/officeDocument/2006/relationships/hyperlink" Target="http://www.nevo.co.il/Law_word/law10/yalkut-6623.pdf" TargetMode="External"/><Relationship Id="rId86" Type="http://schemas.openxmlformats.org/officeDocument/2006/relationships/hyperlink" Target="http://www.nevo.co.il/Law_word/law06/tak-7935.pdf" TargetMode="External"/><Relationship Id="rId94" Type="http://schemas.openxmlformats.org/officeDocument/2006/relationships/hyperlink" Target="http://www.nevo.co.il/Law_word/law10/yalkut-11163.pdf" TargetMode="External"/><Relationship Id="rId4" Type="http://schemas.openxmlformats.org/officeDocument/2006/relationships/hyperlink" Target="http://www.nevo.co.il/Law_word/law06/TAK-1365.pdf" TargetMode="External"/><Relationship Id="rId9" Type="http://schemas.openxmlformats.org/officeDocument/2006/relationships/hyperlink" Target="http://www.nevo.co.il/Law_word/law06/TAK-2385.pdf" TargetMode="External"/><Relationship Id="rId13" Type="http://schemas.openxmlformats.org/officeDocument/2006/relationships/hyperlink" Target="http://www.nevo.co.il/Law_word/law06/TAK-2689.pdf" TargetMode="External"/><Relationship Id="rId18" Type="http://schemas.openxmlformats.org/officeDocument/2006/relationships/hyperlink" Target="http://www.nevo.co.il/Law_word/law06/TAK-3798.pdf" TargetMode="External"/><Relationship Id="rId39" Type="http://schemas.openxmlformats.org/officeDocument/2006/relationships/hyperlink" Target="http://www.nevo.co.il/Law_word/law10/YALKUT-3782.pdf" TargetMode="External"/><Relationship Id="rId34" Type="http://schemas.openxmlformats.org/officeDocument/2006/relationships/hyperlink" Target="http://www.nevo.co.il/Law_word/law10/YALKUT-3529.pdf" TargetMode="External"/><Relationship Id="rId50" Type="http://schemas.openxmlformats.org/officeDocument/2006/relationships/hyperlink" Target="http://www.nevo.co.il/Law_word/law10/YALKUT-4320.pdf" TargetMode="External"/><Relationship Id="rId55" Type="http://schemas.openxmlformats.org/officeDocument/2006/relationships/hyperlink" Target="http://www.nevo.co.il/Law_word/law06/TAK-5844.pdf" TargetMode="External"/><Relationship Id="rId76" Type="http://schemas.openxmlformats.org/officeDocument/2006/relationships/hyperlink" Target="http://www.nevo.co.il/Law_word/law10/yalkut-6181.pdf" TargetMode="External"/><Relationship Id="rId7" Type="http://schemas.openxmlformats.org/officeDocument/2006/relationships/hyperlink" Target="http://www.nevo.co.il/Law_word/law06/TAK-1985.pdf" TargetMode="External"/><Relationship Id="rId71" Type="http://schemas.openxmlformats.org/officeDocument/2006/relationships/hyperlink" Target="http://www.nevo.co.il/Law_word/law10/yalkut-5900.pdf" TargetMode="External"/><Relationship Id="rId92" Type="http://schemas.openxmlformats.org/officeDocument/2006/relationships/hyperlink" Target="http://www.nevo.co.il/Law_word/law08/meches-1974.pdf" TargetMode="External"/><Relationship Id="rId2" Type="http://schemas.openxmlformats.org/officeDocument/2006/relationships/hyperlink" Target="http://www.nevo.co.il/Law_word/law06/TAK-0584.pdf" TargetMode="External"/><Relationship Id="rId29" Type="http://schemas.openxmlformats.org/officeDocument/2006/relationships/hyperlink" Target="http://www.nevo.co.il/Law_word/law10/YALKUT-3017.pdf" TargetMode="External"/><Relationship Id="rId24" Type="http://schemas.openxmlformats.org/officeDocument/2006/relationships/hyperlink" Target="http://www.nevo.co.il/Law_word/law10/YALKUT-2787.pdf" TargetMode="External"/><Relationship Id="rId40" Type="http://schemas.openxmlformats.org/officeDocument/2006/relationships/hyperlink" Target="http://www.nevo.co.il/Law_word/law06/TAK-5317.pdf" TargetMode="External"/><Relationship Id="rId45" Type="http://schemas.openxmlformats.org/officeDocument/2006/relationships/hyperlink" Target="http://www.nevo.co.il/Law_word/law10/YALKUT-4078.pdf" TargetMode="External"/><Relationship Id="rId66" Type="http://schemas.openxmlformats.org/officeDocument/2006/relationships/hyperlink" Target="http://www.nevo.co.il/Law_word/law10/yalkut-5477.pdf" TargetMode="External"/><Relationship Id="rId87" Type="http://schemas.openxmlformats.org/officeDocument/2006/relationships/hyperlink" Target="http://www.nevo.co.il/law_word/law10/yalkut-7704.pdf" TargetMode="External"/><Relationship Id="rId61" Type="http://schemas.openxmlformats.org/officeDocument/2006/relationships/hyperlink" Target="http://www.nevo.co.il/Law_word/law10/YALKUT-4898.pdf" TargetMode="External"/><Relationship Id="rId82" Type="http://schemas.openxmlformats.org/officeDocument/2006/relationships/hyperlink" Target="http://www.nevo.co.il/Law_word/law10/yalkut-6738.pdf" TargetMode="External"/><Relationship Id="rId19" Type="http://schemas.openxmlformats.org/officeDocument/2006/relationships/hyperlink" Target="http://www.nevo.co.il/Law_word/law06/TAK-4006.pdf" TargetMode="External"/><Relationship Id="rId14" Type="http://schemas.openxmlformats.org/officeDocument/2006/relationships/hyperlink" Target="http://www.nevo.co.il/Law_word/law14/LAW-0815.pdf" TargetMode="External"/><Relationship Id="rId30" Type="http://schemas.openxmlformats.org/officeDocument/2006/relationships/hyperlink" Target="http://www.nevo.co.il/Law_word/law10/YALKUT-3075.pdf" TargetMode="External"/><Relationship Id="rId35" Type="http://schemas.openxmlformats.org/officeDocument/2006/relationships/hyperlink" Target="http://www.nevo.co.il/Law_word/law10/YALKUT-3571.pdf" TargetMode="External"/><Relationship Id="rId56" Type="http://schemas.openxmlformats.org/officeDocument/2006/relationships/hyperlink" Target="http://www.nevo.co.il/Law_word/law10/YALKUT-4610.pdf" TargetMode="External"/><Relationship Id="rId77" Type="http://schemas.openxmlformats.org/officeDocument/2006/relationships/hyperlink" Target="http://www.nevo.co.il/Law_word/law10/yalkut-62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14422</Words>
  <Characters>82210</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96440</CharactersWithSpaces>
  <SharedDoc>false</SharedDoc>
  <HLinks>
    <vt:vector size="1986" baseType="variant">
      <vt:variant>
        <vt:i4>393283</vt:i4>
      </vt:variant>
      <vt:variant>
        <vt:i4>971</vt:i4>
      </vt:variant>
      <vt:variant>
        <vt:i4>0</vt:i4>
      </vt:variant>
      <vt:variant>
        <vt:i4>5</vt:i4>
      </vt:variant>
      <vt:variant>
        <vt:lpwstr>http://www.nevo.co.il/advertisements/nevo-100.doc</vt:lpwstr>
      </vt:variant>
      <vt:variant>
        <vt:lpwstr/>
      </vt:variant>
      <vt:variant>
        <vt:i4>8323081</vt:i4>
      </vt:variant>
      <vt:variant>
        <vt:i4>822</vt:i4>
      </vt:variant>
      <vt:variant>
        <vt:i4>0</vt:i4>
      </vt:variant>
      <vt:variant>
        <vt:i4>5</vt:i4>
      </vt:variant>
      <vt:variant>
        <vt:lpwstr>http://www.nevo.co.il/Law_word/law06/TAK-3554.pdf</vt:lpwstr>
      </vt:variant>
      <vt:variant>
        <vt:lpwstr/>
      </vt:variant>
      <vt:variant>
        <vt:i4>8257602</vt:i4>
      </vt:variant>
      <vt:variant>
        <vt:i4>819</vt:i4>
      </vt:variant>
      <vt:variant>
        <vt:i4>0</vt:i4>
      </vt:variant>
      <vt:variant>
        <vt:i4>5</vt:i4>
      </vt:variant>
      <vt:variant>
        <vt:lpwstr>http://www.nevo.co.il/Law_word/law01/272_002_a01.doc</vt:lpwstr>
      </vt:variant>
      <vt:variant>
        <vt:lpwstr/>
      </vt:variant>
      <vt:variant>
        <vt:i4>8257550</vt:i4>
      </vt:variant>
      <vt:variant>
        <vt:i4>816</vt:i4>
      </vt:variant>
      <vt:variant>
        <vt:i4>0</vt:i4>
      </vt:variant>
      <vt:variant>
        <vt:i4>5</vt:i4>
      </vt:variant>
      <vt:variant>
        <vt:lpwstr>http://www.nevo.co.il/Law_word/law06/TAK-1365.pdf</vt:lpwstr>
      </vt:variant>
      <vt:variant>
        <vt:lpwstr/>
      </vt:variant>
      <vt:variant>
        <vt:i4>7340046</vt:i4>
      </vt:variant>
      <vt:variant>
        <vt:i4>813</vt:i4>
      </vt:variant>
      <vt:variant>
        <vt:i4>0</vt:i4>
      </vt:variant>
      <vt:variant>
        <vt:i4>5</vt:i4>
      </vt:variant>
      <vt:variant>
        <vt:lpwstr>http://www.nevo.co.il/Law_word/law06/TAK-1086.pdf</vt:lpwstr>
      </vt:variant>
      <vt:variant>
        <vt:lpwstr/>
      </vt:variant>
      <vt:variant>
        <vt:i4>524415</vt:i4>
      </vt:variant>
      <vt:variant>
        <vt:i4>810</vt:i4>
      </vt:variant>
      <vt:variant>
        <vt:i4>0</vt:i4>
      </vt:variant>
      <vt:variant>
        <vt:i4>5</vt:i4>
      </vt:variant>
      <vt:variant>
        <vt:lpwstr>http://www.nevo.co.il/Law_word/law17/PROP-1233.pdf</vt:lpwstr>
      </vt:variant>
      <vt:variant>
        <vt:lpwstr/>
      </vt:variant>
      <vt:variant>
        <vt:i4>8257540</vt:i4>
      </vt:variant>
      <vt:variant>
        <vt:i4>807</vt:i4>
      </vt:variant>
      <vt:variant>
        <vt:i4>0</vt:i4>
      </vt:variant>
      <vt:variant>
        <vt:i4>5</vt:i4>
      </vt:variant>
      <vt:variant>
        <vt:lpwstr>http://www.nevo.co.il/Law_word/law14/LAW-0815.pdf</vt:lpwstr>
      </vt:variant>
      <vt:variant>
        <vt:lpwstr/>
      </vt:variant>
      <vt:variant>
        <vt:i4>7536654</vt:i4>
      </vt:variant>
      <vt:variant>
        <vt:i4>804</vt:i4>
      </vt:variant>
      <vt:variant>
        <vt:i4>0</vt:i4>
      </vt:variant>
      <vt:variant>
        <vt:i4>5</vt:i4>
      </vt:variant>
      <vt:variant>
        <vt:lpwstr>http://www.nevo.co.il/Law_word/law06/TAK-2385.pdf</vt:lpwstr>
      </vt:variant>
      <vt:variant>
        <vt:lpwstr/>
      </vt:variant>
      <vt:variant>
        <vt:i4>8257550</vt:i4>
      </vt:variant>
      <vt:variant>
        <vt:i4>801</vt:i4>
      </vt:variant>
      <vt:variant>
        <vt:i4>0</vt:i4>
      </vt:variant>
      <vt:variant>
        <vt:i4>5</vt:i4>
      </vt:variant>
      <vt:variant>
        <vt:lpwstr>http://www.nevo.co.il/Law_word/law06/TAK-1365.pdf</vt:lpwstr>
      </vt:variant>
      <vt:variant>
        <vt:lpwstr/>
      </vt:variant>
      <vt:variant>
        <vt:i4>7405577</vt:i4>
      </vt:variant>
      <vt:variant>
        <vt:i4>798</vt:i4>
      </vt:variant>
      <vt:variant>
        <vt:i4>0</vt:i4>
      </vt:variant>
      <vt:variant>
        <vt:i4>5</vt:i4>
      </vt:variant>
      <vt:variant>
        <vt:lpwstr>http://www.nevo.co.il/Law_word/law06/TAK-0584.pdf</vt:lpwstr>
      </vt:variant>
      <vt:variant>
        <vt:lpwstr/>
      </vt:variant>
      <vt:variant>
        <vt:i4>524415</vt:i4>
      </vt:variant>
      <vt:variant>
        <vt:i4>795</vt:i4>
      </vt:variant>
      <vt:variant>
        <vt:i4>0</vt:i4>
      </vt:variant>
      <vt:variant>
        <vt:i4>5</vt:i4>
      </vt:variant>
      <vt:variant>
        <vt:lpwstr>http://www.nevo.co.il/Law_word/law17/PROP-1233.pdf</vt:lpwstr>
      </vt:variant>
      <vt:variant>
        <vt:lpwstr/>
      </vt:variant>
      <vt:variant>
        <vt:i4>8257540</vt:i4>
      </vt:variant>
      <vt:variant>
        <vt:i4>792</vt:i4>
      </vt:variant>
      <vt:variant>
        <vt:i4>0</vt:i4>
      </vt:variant>
      <vt:variant>
        <vt:i4>5</vt:i4>
      </vt:variant>
      <vt:variant>
        <vt:lpwstr>http://www.nevo.co.il/Law_word/law14/LAW-0815.pdf</vt:lpwstr>
      </vt:variant>
      <vt:variant>
        <vt:lpwstr/>
      </vt:variant>
      <vt:variant>
        <vt:i4>8323081</vt:i4>
      </vt:variant>
      <vt:variant>
        <vt:i4>789</vt:i4>
      </vt:variant>
      <vt:variant>
        <vt:i4>0</vt:i4>
      </vt:variant>
      <vt:variant>
        <vt:i4>5</vt:i4>
      </vt:variant>
      <vt:variant>
        <vt:lpwstr>http://www.nevo.co.il/Law_word/law06/TAK-3554.pdf</vt:lpwstr>
      </vt:variant>
      <vt:variant>
        <vt:lpwstr/>
      </vt:variant>
      <vt:variant>
        <vt:i4>8257549</vt:i4>
      </vt:variant>
      <vt:variant>
        <vt:i4>786</vt:i4>
      </vt:variant>
      <vt:variant>
        <vt:i4>0</vt:i4>
      </vt:variant>
      <vt:variant>
        <vt:i4>5</vt:i4>
      </vt:variant>
      <vt:variant>
        <vt:lpwstr>http://www.nevo.co.il/Law_word/law06/TAK-1560.pdf</vt:lpwstr>
      </vt:variant>
      <vt:variant>
        <vt:lpwstr/>
      </vt:variant>
      <vt:variant>
        <vt:i4>8257550</vt:i4>
      </vt:variant>
      <vt:variant>
        <vt:i4>783</vt:i4>
      </vt:variant>
      <vt:variant>
        <vt:i4>0</vt:i4>
      </vt:variant>
      <vt:variant>
        <vt:i4>5</vt:i4>
      </vt:variant>
      <vt:variant>
        <vt:lpwstr>http://www.nevo.co.il/Law_word/law06/TAK-1365.pdf</vt:lpwstr>
      </vt:variant>
      <vt:variant>
        <vt:lpwstr/>
      </vt:variant>
      <vt:variant>
        <vt:i4>7340046</vt:i4>
      </vt:variant>
      <vt:variant>
        <vt:i4>780</vt:i4>
      </vt:variant>
      <vt:variant>
        <vt:i4>0</vt:i4>
      </vt:variant>
      <vt:variant>
        <vt:i4>5</vt:i4>
      </vt:variant>
      <vt:variant>
        <vt:lpwstr>http://www.nevo.co.il/Law_word/law06/TAK-1086.pdf</vt:lpwstr>
      </vt:variant>
      <vt:variant>
        <vt:lpwstr/>
      </vt:variant>
      <vt:variant>
        <vt:i4>7733330</vt:i4>
      </vt:variant>
      <vt:variant>
        <vt:i4>777</vt:i4>
      </vt:variant>
      <vt:variant>
        <vt:i4>0</vt:i4>
      </vt:variant>
      <vt:variant>
        <vt:i4>5</vt:i4>
      </vt:variant>
      <vt:variant>
        <vt:lpwstr>https://www.nevo.co.il/law_html/law10/yalkut-11163.pdf</vt:lpwstr>
      </vt:variant>
      <vt:variant>
        <vt:lpwstr/>
      </vt:variant>
      <vt:variant>
        <vt:i4>7733330</vt:i4>
      </vt:variant>
      <vt:variant>
        <vt:i4>774</vt:i4>
      </vt:variant>
      <vt:variant>
        <vt:i4>0</vt:i4>
      </vt:variant>
      <vt:variant>
        <vt:i4>5</vt:i4>
      </vt:variant>
      <vt:variant>
        <vt:lpwstr>https://www.nevo.co.il/law_html/law10/yalkut-11163.pdf</vt:lpwstr>
      </vt:variant>
      <vt:variant>
        <vt:lpwstr/>
      </vt:variant>
      <vt:variant>
        <vt:i4>7536705</vt:i4>
      </vt:variant>
      <vt:variant>
        <vt:i4>771</vt:i4>
      </vt:variant>
      <vt:variant>
        <vt:i4>0</vt:i4>
      </vt:variant>
      <vt:variant>
        <vt:i4>5</vt:i4>
      </vt:variant>
      <vt:variant>
        <vt:lpwstr>https://www.nevo.co.il/Law_word/law10/yalkut-10176.pdf</vt:lpwstr>
      </vt:variant>
      <vt:variant>
        <vt:lpwstr/>
      </vt:variant>
      <vt:variant>
        <vt:i4>7536705</vt:i4>
      </vt:variant>
      <vt:variant>
        <vt:i4>768</vt:i4>
      </vt:variant>
      <vt:variant>
        <vt:i4>0</vt:i4>
      </vt:variant>
      <vt:variant>
        <vt:i4>5</vt:i4>
      </vt:variant>
      <vt:variant>
        <vt:lpwstr>https://www.nevo.co.il/Law_word/law10/yalkut-10176.pdf</vt:lpwstr>
      </vt:variant>
      <vt:variant>
        <vt:lpwstr/>
      </vt:variant>
      <vt:variant>
        <vt:i4>7536705</vt:i4>
      </vt:variant>
      <vt:variant>
        <vt:i4>765</vt:i4>
      </vt:variant>
      <vt:variant>
        <vt:i4>0</vt:i4>
      </vt:variant>
      <vt:variant>
        <vt:i4>5</vt:i4>
      </vt:variant>
      <vt:variant>
        <vt:lpwstr>https://www.nevo.co.il/Law_word/law10/yalkut-10176.pdf</vt:lpwstr>
      </vt:variant>
      <vt:variant>
        <vt:lpwstr/>
      </vt:variant>
      <vt:variant>
        <vt:i4>7536705</vt:i4>
      </vt:variant>
      <vt:variant>
        <vt:i4>762</vt:i4>
      </vt:variant>
      <vt:variant>
        <vt:i4>0</vt:i4>
      </vt:variant>
      <vt:variant>
        <vt:i4>5</vt:i4>
      </vt:variant>
      <vt:variant>
        <vt:lpwstr>https://www.nevo.co.il/Law_word/law10/yalkut-10176.pdf</vt:lpwstr>
      </vt:variant>
      <vt:variant>
        <vt:lpwstr/>
      </vt:variant>
      <vt:variant>
        <vt:i4>1507454</vt:i4>
      </vt:variant>
      <vt:variant>
        <vt:i4>759</vt:i4>
      </vt:variant>
      <vt:variant>
        <vt:i4>0</vt:i4>
      </vt:variant>
      <vt:variant>
        <vt:i4>5</vt:i4>
      </vt:variant>
      <vt:variant>
        <vt:lpwstr>https://www.nevo.co.il/law_word/law10/yalkut-8664.pdf</vt:lpwstr>
      </vt:variant>
      <vt:variant>
        <vt:lpwstr/>
      </vt:variant>
      <vt:variant>
        <vt:i4>7602185</vt:i4>
      </vt:variant>
      <vt:variant>
        <vt:i4>756</vt:i4>
      </vt:variant>
      <vt:variant>
        <vt:i4>0</vt:i4>
      </vt:variant>
      <vt:variant>
        <vt:i4>5</vt:i4>
      </vt:variant>
      <vt:variant>
        <vt:lpwstr>http://www.nevo.co.il/Law_word/law10/yalkut-8104.pdf</vt:lpwstr>
      </vt:variant>
      <vt:variant>
        <vt:lpwstr/>
      </vt:variant>
      <vt:variant>
        <vt:i4>7929856</vt:i4>
      </vt:variant>
      <vt:variant>
        <vt:i4>753</vt:i4>
      </vt:variant>
      <vt:variant>
        <vt:i4>0</vt:i4>
      </vt:variant>
      <vt:variant>
        <vt:i4>5</vt:i4>
      </vt:variant>
      <vt:variant>
        <vt:lpwstr>http://www.nevo.co.il/Law_word/law10/yalkut-7860.pdf</vt:lpwstr>
      </vt:variant>
      <vt:variant>
        <vt:lpwstr/>
      </vt:variant>
      <vt:variant>
        <vt:i4>7471110</vt:i4>
      </vt:variant>
      <vt:variant>
        <vt:i4>750</vt:i4>
      </vt:variant>
      <vt:variant>
        <vt:i4>0</vt:i4>
      </vt:variant>
      <vt:variant>
        <vt:i4>5</vt:i4>
      </vt:variant>
      <vt:variant>
        <vt:lpwstr>http://www.nevo.co.il/Law_word/law10/yalkut-7704.pdf</vt:lpwstr>
      </vt:variant>
      <vt:variant>
        <vt:lpwstr/>
      </vt:variant>
      <vt:variant>
        <vt:i4>7798798</vt:i4>
      </vt:variant>
      <vt:variant>
        <vt:i4>747</vt:i4>
      </vt:variant>
      <vt:variant>
        <vt:i4>0</vt:i4>
      </vt:variant>
      <vt:variant>
        <vt:i4>5</vt:i4>
      </vt:variant>
      <vt:variant>
        <vt:lpwstr>http://www.nevo.co.il/Law_word/law10/yalkut-7482.pdf</vt:lpwstr>
      </vt:variant>
      <vt:variant>
        <vt:lpwstr/>
      </vt:variant>
      <vt:variant>
        <vt:i4>8060930</vt:i4>
      </vt:variant>
      <vt:variant>
        <vt:i4>744</vt:i4>
      </vt:variant>
      <vt:variant>
        <vt:i4>0</vt:i4>
      </vt:variant>
      <vt:variant>
        <vt:i4>5</vt:i4>
      </vt:variant>
      <vt:variant>
        <vt:lpwstr>http://www.nevo.co.il/Law_word/law10/yalkut-7349.pdf</vt:lpwstr>
      </vt:variant>
      <vt:variant>
        <vt:lpwstr/>
      </vt:variant>
      <vt:variant>
        <vt:i4>7340039</vt:i4>
      </vt:variant>
      <vt:variant>
        <vt:i4>741</vt:i4>
      </vt:variant>
      <vt:variant>
        <vt:i4>0</vt:i4>
      </vt:variant>
      <vt:variant>
        <vt:i4>5</vt:i4>
      </vt:variant>
      <vt:variant>
        <vt:lpwstr>http://www.nevo.co.il/Law_word/law10/yalkut-7213.pdf</vt:lpwstr>
      </vt:variant>
      <vt:variant>
        <vt:lpwstr/>
      </vt:variant>
      <vt:variant>
        <vt:i4>8257540</vt:i4>
      </vt:variant>
      <vt:variant>
        <vt:i4>738</vt:i4>
      </vt:variant>
      <vt:variant>
        <vt:i4>0</vt:i4>
      </vt:variant>
      <vt:variant>
        <vt:i4>5</vt:i4>
      </vt:variant>
      <vt:variant>
        <vt:lpwstr>http://www.nevo.co.il/Law_word/law10/yalkut-6738.pdf</vt:lpwstr>
      </vt:variant>
      <vt:variant>
        <vt:lpwstr/>
      </vt:variant>
      <vt:variant>
        <vt:i4>7602181</vt:i4>
      </vt:variant>
      <vt:variant>
        <vt:i4>735</vt:i4>
      </vt:variant>
      <vt:variant>
        <vt:i4>0</vt:i4>
      </vt:variant>
      <vt:variant>
        <vt:i4>5</vt:i4>
      </vt:variant>
      <vt:variant>
        <vt:lpwstr>http://www.nevo.co.il/Law_word/law10/yalkut-6623.pdf</vt:lpwstr>
      </vt:variant>
      <vt:variant>
        <vt:lpwstr/>
      </vt:variant>
      <vt:variant>
        <vt:i4>8192005</vt:i4>
      </vt:variant>
      <vt:variant>
        <vt:i4>732</vt:i4>
      </vt:variant>
      <vt:variant>
        <vt:i4>0</vt:i4>
      </vt:variant>
      <vt:variant>
        <vt:i4>5</vt:i4>
      </vt:variant>
      <vt:variant>
        <vt:lpwstr>http://www.nevo.co.il/Law_word/law10/yalkut-6529.pdf</vt:lpwstr>
      </vt:variant>
      <vt:variant>
        <vt:lpwstr/>
      </vt:variant>
      <vt:variant>
        <vt:i4>7667715</vt:i4>
      </vt:variant>
      <vt:variant>
        <vt:i4>729</vt:i4>
      </vt:variant>
      <vt:variant>
        <vt:i4>0</vt:i4>
      </vt:variant>
      <vt:variant>
        <vt:i4>5</vt:i4>
      </vt:variant>
      <vt:variant>
        <vt:lpwstr>http://www.nevo.co.il/Law_word/law10/yalkut-6440.pdf</vt:lpwstr>
      </vt:variant>
      <vt:variant>
        <vt:lpwstr/>
      </vt:variant>
      <vt:variant>
        <vt:i4>7340034</vt:i4>
      </vt:variant>
      <vt:variant>
        <vt:i4>726</vt:i4>
      </vt:variant>
      <vt:variant>
        <vt:i4>0</vt:i4>
      </vt:variant>
      <vt:variant>
        <vt:i4>5</vt:i4>
      </vt:variant>
      <vt:variant>
        <vt:lpwstr>http://www.nevo.co.il/Law_word/law10/yalkut-6352.pdf</vt:lpwstr>
      </vt:variant>
      <vt:variant>
        <vt:lpwstr/>
      </vt:variant>
      <vt:variant>
        <vt:i4>7340033</vt:i4>
      </vt:variant>
      <vt:variant>
        <vt:i4>723</vt:i4>
      </vt:variant>
      <vt:variant>
        <vt:i4>0</vt:i4>
      </vt:variant>
      <vt:variant>
        <vt:i4>5</vt:i4>
      </vt:variant>
      <vt:variant>
        <vt:lpwstr>http://www.nevo.co.il/Law_word/law10/yalkut-6263.pdf</vt:lpwstr>
      </vt:variant>
      <vt:variant>
        <vt:lpwstr/>
      </vt:variant>
      <vt:variant>
        <vt:i4>7405583</vt:i4>
      </vt:variant>
      <vt:variant>
        <vt:i4>720</vt:i4>
      </vt:variant>
      <vt:variant>
        <vt:i4>0</vt:i4>
      </vt:variant>
      <vt:variant>
        <vt:i4>5</vt:i4>
      </vt:variant>
      <vt:variant>
        <vt:lpwstr>http://www.nevo.co.il/Law_word/law10/yalkut-6181.pdf</vt:lpwstr>
      </vt:variant>
      <vt:variant>
        <vt:lpwstr/>
      </vt:variant>
      <vt:variant>
        <vt:i4>7405574</vt:i4>
      </vt:variant>
      <vt:variant>
        <vt:i4>717</vt:i4>
      </vt:variant>
      <vt:variant>
        <vt:i4>0</vt:i4>
      </vt:variant>
      <vt:variant>
        <vt:i4>5</vt:i4>
      </vt:variant>
      <vt:variant>
        <vt:lpwstr>http://www.nevo.co.il/Law_word/law10/yalkut-6111.pdf</vt:lpwstr>
      </vt:variant>
      <vt:variant>
        <vt:lpwstr/>
      </vt:variant>
      <vt:variant>
        <vt:i4>7340035</vt:i4>
      </vt:variant>
      <vt:variant>
        <vt:i4>714</vt:i4>
      </vt:variant>
      <vt:variant>
        <vt:i4>0</vt:i4>
      </vt:variant>
      <vt:variant>
        <vt:i4>5</vt:i4>
      </vt:variant>
      <vt:variant>
        <vt:lpwstr>http://www.nevo.co.il/Law_word/law10/yalkut-6041.pdf</vt:lpwstr>
      </vt:variant>
      <vt:variant>
        <vt:lpwstr/>
      </vt:variant>
      <vt:variant>
        <vt:i4>7995395</vt:i4>
      </vt:variant>
      <vt:variant>
        <vt:i4>711</vt:i4>
      </vt:variant>
      <vt:variant>
        <vt:i4>0</vt:i4>
      </vt:variant>
      <vt:variant>
        <vt:i4>5</vt:i4>
      </vt:variant>
      <vt:variant>
        <vt:lpwstr>http://www.nevo.co.il/Law_word/law10/yalkut-5972.pdf</vt:lpwstr>
      </vt:variant>
      <vt:variant>
        <vt:lpwstr/>
      </vt:variant>
      <vt:variant>
        <vt:i4>7864324</vt:i4>
      </vt:variant>
      <vt:variant>
        <vt:i4>708</vt:i4>
      </vt:variant>
      <vt:variant>
        <vt:i4>0</vt:i4>
      </vt:variant>
      <vt:variant>
        <vt:i4>5</vt:i4>
      </vt:variant>
      <vt:variant>
        <vt:lpwstr>http://www.nevo.co.il/Law_word/law10/yalkut-5900.pdf</vt:lpwstr>
      </vt:variant>
      <vt:variant>
        <vt:lpwstr/>
      </vt:variant>
      <vt:variant>
        <vt:i4>8257542</vt:i4>
      </vt:variant>
      <vt:variant>
        <vt:i4>705</vt:i4>
      </vt:variant>
      <vt:variant>
        <vt:i4>0</vt:i4>
      </vt:variant>
      <vt:variant>
        <vt:i4>5</vt:i4>
      </vt:variant>
      <vt:variant>
        <vt:lpwstr>http://www.nevo.co.il/Law_word/law10/yalkut-5827.pdf</vt:lpwstr>
      </vt:variant>
      <vt:variant>
        <vt:lpwstr/>
      </vt:variant>
      <vt:variant>
        <vt:i4>8257537</vt:i4>
      </vt:variant>
      <vt:variant>
        <vt:i4>702</vt:i4>
      </vt:variant>
      <vt:variant>
        <vt:i4>0</vt:i4>
      </vt:variant>
      <vt:variant>
        <vt:i4>5</vt:i4>
      </vt:variant>
      <vt:variant>
        <vt:lpwstr>http://www.nevo.co.il/Law_word/law10/yalkut-5758.pdf</vt:lpwstr>
      </vt:variant>
      <vt:variant>
        <vt:lpwstr/>
      </vt:variant>
      <vt:variant>
        <vt:i4>7536641</vt:i4>
      </vt:variant>
      <vt:variant>
        <vt:i4>699</vt:i4>
      </vt:variant>
      <vt:variant>
        <vt:i4>0</vt:i4>
      </vt:variant>
      <vt:variant>
        <vt:i4>5</vt:i4>
      </vt:variant>
      <vt:variant>
        <vt:lpwstr>http://www.nevo.co.il/Law_word/law10/YALKUT-5557.pdf</vt:lpwstr>
      </vt:variant>
      <vt:variant>
        <vt:lpwstr/>
      </vt:variant>
      <vt:variant>
        <vt:i4>7471107</vt:i4>
      </vt:variant>
      <vt:variant>
        <vt:i4>696</vt:i4>
      </vt:variant>
      <vt:variant>
        <vt:i4>0</vt:i4>
      </vt:variant>
      <vt:variant>
        <vt:i4>5</vt:i4>
      </vt:variant>
      <vt:variant>
        <vt:lpwstr>http://www.nevo.co.il/Law_word/law10/YALKUT-5477.pdf</vt:lpwstr>
      </vt:variant>
      <vt:variant>
        <vt:lpwstr/>
      </vt:variant>
      <vt:variant>
        <vt:i4>7733248</vt:i4>
      </vt:variant>
      <vt:variant>
        <vt:i4>693</vt:i4>
      </vt:variant>
      <vt:variant>
        <vt:i4>0</vt:i4>
      </vt:variant>
      <vt:variant>
        <vt:i4>5</vt:i4>
      </vt:variant>
      <vt:variant>
        <vt:lpwstr>http://www.nevo.co.il/Law_word/law10/YALKUT-5146.pdf</vt:lpwstr>
      </vt:variant>
      <vt:variant>
        <vt:lpwstr/>
      </vt:variant>
      <vt:variant>
        <vt:i4>7340045</vt:i4>
      </vt:variant>
      <vt:variant>
        <vt:i4>690</vt:i4>
      </vt:variant>
      <vt:variant>
        <vt:i4>0</vt:i4>
      </vt:variant>
      <vt:variant>
        <vt:i4>5</vt:i4>
      </vt:variant>
      <vt:variant>
        <vt:lpwstr>http://www.nevo.co.il/Law_word/law10/YALKUT-5091.pdf</vt:lpwstr>
      </vt:variant>
      <vt:variant>
        <vt:lpwstr/>
      </vt:variant>
      <vt:variant>
        <vt:i4>7929856</vt:i4>
      </vt:variant>
      <vt:variant>
        <vt:i4>687</vt:i4>
      </vt:variant>
      <vt:variant>
        <vt:i4>0</vt:i4>
      </vt:variant>
      <vt:variant>
        <vt:i4>5</vt:i4>
      </vt:variant>
      <vt:variant>
        <vt:lpwstr>http://www.nevo.co.il/Law_word/law10/YALKUT-5048.pdf</vt:lpwstr>
      </vt:variant>
      <vt:variant>
        <vt:lpwstr/>
      </vt:variant>
      <vt:variant>
        <vt:i4>7340036</vt:i4>
      </vt:variant>
      <vt:variant>
        <vt:i4>684</vt:i4>
      </vt:variant>
      <vt:variant>
        <vt:i4>0</vt:i4>
      </vt:variant>
      <vt:variant>
        <vt:i4>5</vt:i4>
      </vt:variant>
      <vt:variant>
        <vt:lpwstr>http://www.nevo.co.il/Law_word/law10/YALKUT-5001.pdf</vt:lpwstr>
      </vt:variant>
      <vt:variant>
        <vt:lpwstr/>
      </vt:variant>
      <vt:variant>
        <vt:i4>4980833</vt:i4>
      </vt:variant>
      <vt:variant>
        <vt:i4>681</vt:i4>
      </vt:variant>
      <vt:variant>
        <vt:i4>0</vt:i4>
      </vt:variant>
      <vt:variant>
        <vt:i4>5</vt:i4>
      </vt:variant>
      <vt:variant>
        <vt:lpwstr>http://web1.nevo.co.il/Law_word/law10/YALKUT-4898.pdf</vt:lpwstr>
      </vt:variant>
      <vt:variant>
        <vt:lpwstr/>
      </vt:variant>
      <vt:variant>
        <vt:i4>8192001</vt:i4>
      </vt:variant>
      <vt:variant>
        <vt:i4>678</vt:i4>
      </vt:variant>
      <vt:variant>
        <vt:i4>0</vt:i4>
      </vt:variant>
      <vt:variant>
        <vt:i4>5</vt:i4>
      </vt:variant>
      <vt:variant>
        <vt:lpwstr>http://www.nevo.co.il/Law_word/law10/YALKUT-4844.pdf</vt:lpwstr>
      </vt:variant>
      <vt:variant>
        <vt:lpwstr/>
      </vt:variant>
      <vt:variant>
        <vt:i4>7667719</vt:i4>
      </vt:variant>
      <vt:variant>
        <vt:i4>675</vt:i4>
      </vt:variant>
      <vt:variant>
        <vt:i4>0</vt:i4>
      </vt:variant>
      <vt:variant>
        <vt:i4>5</vt:i4>
      </vt:variant>
      <vt:variant>
        <vt:lpwstr>http://www.nevo.co.il/Law_word/law10/YALKUT-4723.pdf</vt:lpwstr>
      </vt:variant>
      <vt:variant>
        <vt:lpwstr/>
      </vt:variant>
      <vt:variant>
        <vt:i4>7536643</vt:i4>
      </vt:variant>
      <vt:variant>
        <vt:i4>672</vt:i4>
      </vt:variant>
      <vt:variant>
        <vt:i4>0</vt:i4>
      </vt:variant>
      <vt:variant>
        <vt:i4>5</vt:i4>
      </vt:variant>
      <vt:variant>
        <vt:lpwstr>http://www.nevo.co.il/Law_word/law10/YALKUT-4664.pdf</vt:lpwstr>
      </vt:variant>
      <vt:variant>
        <vt:lpwstr/>
      </vt:variant>
      <vt:variant>
        <vt:i4>7798788</vt:i4>
      </vt:variant>
      <vt:variant>
        <vt:i4>669</vt:i4>
      </vt:variant>
      <vt:variant>
        <vt:i4>0</vt:i4>
      </vt:variant>
      <vt:variant>
        <vt:i4>5</vt:i4>
      </vt:variant>
      <vt:variant>
        <vt:lpwstr>http://www.nevo.co.il/Law_word/law10/YALKUT-4610.pdf</vt:lpwstr>
      </vt:variant>
      <vt:variant>
        <vt:lpwstr/>
      </vt:variant>
      <vt:variant>
        <vt:i4>7864324</vt:i4>
      </vt:variant>
      <vt:variant>
        <vt:i4>666</vt:i4>
      </vt:variant>
      <vt:variant>
        <vt:i4>0</vt:i4>
      </vt:variant>
      <vt:variant>
        <vt:i4>5</vt:i4>
      </vt:variant>
      <vt:variant>
        <vt:lpwstr>http://www.nevo.co.il/Law_word/law06/TAK-5844.pdf</vt:lpwstr>
      </vt:variant>
      <vt:variant>
        <vt:lpwstr/>
      </vt:variant>
      <vt:variant>
        <vt:i4>7536641</vt:i4>
      </vt:variant>
      <vt:variant>
        <vt:i4>663</vt:i4>
      </vt:variant>
      <vt:variant>
        <vt:i4>0</vt:i4>
      </vt:variant>
      <vt:variant>
        <vt:i4>5</vt:i4>
      </vt:variant>
      <vt:variant>
        <vt:lpwstr>http://www.nevo.co.il/Law_word/law10/YALKUT-4547.pdf</vt:lpwstr>
      </vt:variant>
      <vt:variant>
        <vt:lpwstr/>
      </vt:variant>
      <vt:variant>
        <vt:i4>6553672</vt:i4>
      </vt:variant>
      <vt:variant>
        <vt:i4>660</vt:i4>
      </vt:variant>
      <vt:variant>
        <vt:i4>0</vt:i4>
      </vt:variant>
      <vt:variant>
        <vt:i4>5</vt:i4>
      </vt:variant>
      <vt:variant>
        <vt:lpwstr>http://www.nevo.co.il/Law_word/law10/YALKUT-4477</vt:lpwstr>
      </vt:variant>
      <vt:variant>
        <vt:lpwstr/>
      </vt:variant>
      <vt:variant>
        <vt:i4>7471111</vt:i4>
      </vt:variant>
      <vt:variant>
        <vt:i4>657</vt:i4>
      </vt:variant>
      <vt:variant>
        <vt:i4>0</vt:i4>
      </vt:variant>
      <vt:variant>
        <vt:i4>5</vt:i4>
      </vt:variant>
      <vt:variant>
        <vt:lpwstr>http://www.nevo.co.il/Law_word/law10/YALKUT-4427.pdf</vt:lpwstr>
      </vt:variant>
      <vt:variant>
        <vt:lpwstr/>
      </vt:variant>
      <vt:variant>
        <vt:i4>7995395</vt:i4>
      </vt:variant>
      <vt:variant>
        <vt:i4>654</vt:i4>
      </vt:variant>
      <vt:variant>
        <vt:i4>0</vt:i4>
      </vt:variant>
      <vt:variant>
        <vt:i4>5</vt:i4>
      </vt:variant>
      <vt:variant>
        <vt:lpwstr>http://www.nevo.co.il/Law_word/law10/YALKUT-4368.pdf</vt:lpwstr>
      </vt:variant>
      <vt:variant>
        <vt:lpwstr/>
      </vt:variant>
      <vt:variant>
        <vt:i4>4653154</vt:i4>
      </vt:variant>
      <vt:variant>
        <vt:i4>651</vt:i4>
      </vt:variant>
      <vt:variant>
        <vt:i4>0</vt:i4>
      </vt:variant>
      <vt:variant>
        <vt:i4>5</vt:i4>
      </vt:variant>
      <vt:variant>
        <vt:lpwstr>http://web1.nevo.co.il/Law_word/law10/YALKUT-4320.pdf</vt:lpwstr>
      </vt:variant>
      <vt:variant>
        <vt:lpwstr/>
      </vt:variant>
      <vt:variant>
        <vt:i4>5046371</vt:i4>
      </vt:variant>
      <vt:variant>
        <vt:i4>648</vt:i4>
      </vt:variant>
      <vt:variant>
        <vt:i4>0</vt:i4>
      </vt:variant>
      <vt:variant>
        <vt:i4>5</vt:i4>
      </vt:variant>
      <vt:variant>
        <vt:lpwstr>http://web1.nevo.co.il/Law_word/law10/YALKUT-4280.pdf</vt:lpwstr>
      </vt:variant>
      <vt:variant>
        <vt:lpwstr/>
      </vt:variant>
      <vt:variant>
        <vt:i4>4653162</vt:i4>
      </vt:variant>
      <vt:variant>
        <vt:i4>645</vt:i4>
      </vt:variant>
      <vt:variant>
        <vt:i4>0</vt:i4>
      </vt:variant>
      <vt:variant>
        <vt:i4>5</vt:i4>
      </vt:variant>
      <vt:variant>
        <vt:lpwstr>http://web1.nevo.co.il/Law_word/law10/YALKUT-4229.pdf</vt:lpwstr>
      </vt:variant>
      <vt:variant>
        <vt:lpwstr/>
      </vt:variant>
      <vt:variant>
        <vt:i4>4980832</vt:i4>
      </vt:variant>
      <vt:variant>
        <vt:i4>642</vt:i4>
      </vt:variant>
      <vt:variant>
        <vt:i4>0</vt:i4>
      </vt:variant>
      <vt:variant>
        <vt:i4>5</vt:i4>
      </vt:variant>
      <vt:variant>
        <vt:lpwstr>http://web1.nevo.co.il/Law_word/law10/YALKUT-4190.pdf</vt:lpwstr>
      </vt:variant>
      <vt:variant>
        <vt:lpwstr/>
      </vt:variant>
      <vt:variant>
        <vt:i4>4587618</vt:i4>
      </vt:variant>
      <vt:variant>
        <vt:i4>639</vt:i4>
      </vt:variant>
      <vt:variant>
        <vt:i4>0</vt:i4>
      </vt:variant>
      <vt:variant>
        <vt:i4>5</vt:i4>
      </vt:variant>
      <vt:variant>
        <vt:lpwstr>http://web1.nevo.co.il/Law_word/law10/YALKUT-4132.pdf</vt:lpwstr>
      </vt:variant>
      <vt:variant>
        <vt:lpwstr/>
      </vt:variant>
      <vt:variant>
        <vt:i4>4325481</vt:i4>
      </vt:variant>
      <vt:variant>
        <vt:i4>636</vt:i4>
      </vt:variant>
      <vt:variant>
        <vt:i4>0</vt:i4>
      </vt:variant>
      <vt:variant>
        <vt:i4>5</vt:i4>
      </vt:variant>
      <vt:variant>
        <vt:lpwstr>http://web1.nevo.co.il/Law_word/law10/YALKUT-4078.pdf</vt:lpwstr>
      </vt:variant>
      <vt:variant>
        <vt:lpwstr/>
      </vt:variant>
      <vt:variant>
        <vt:i4>4653158</vt:i4>
      </vt:variant>
      <vt:variant>
        <vt:i4>633</vt:i4>
      </vt:variant>
      <vt:variant>
        <vt:i4>0</vt:i4>
      </vt:variant>
      <vt:variant>
        <vt:i4>5</vt:i4>
      </vt:variant>
      <vt:variant>
        <vt:lpwstr>http://web1.nevo.co.il/Law_word/law10/YALKUT-4027.pdf</vt:lpwstr>
      </vt:variant>
      <vt:variant>
        <vt:lpwstr/>
      </vt:variant>
      <vt:variant>
        <vt:i4>4456555</vt:i4>
      </vt:variant>
      <vt:variant>
        <vt:i4>630</vt:i4>
      </vt:variant>
      <vt:variant>
        <vt:i4>0</vt:i4>
      </vt:variant>
      <vt:variant>
        <vt:i4>5</vt:i4>
      </vt:variant>
      <vt:variant>
        <vt:lpwstr>http://web1.nevo.co.il/Law_word/law10/YALKUT-3963.pdf</vt:lpwstr>
      </vt:variant>
      <vt:variant>
        <vt:lpwstr/>
      </vt:variant>
      <vt:variant>
        <vt:i4>8126466</vt:i4>
      </vt:variant>
      <vt:variant>
        <vt:i4>627</vt:i4>
      </vt:variant>
      <vt:variant>
        <vt:i4>0</vt:i4>
      </vt:variant>
      <vt:variant>
        <vt:i4>5</vt:i4>
      </vt:variant>
      <vt:variant>
        <vt:lpwstr>http://www.nevo.co.il/Law_word/law10/YALKUT-3904.pdf</vt:lpwstr>
      </vt:variant>
      <vt:variant>
        <vt:lpwstr/>
      </vt:variant>
      <vt:variant>
        <vt:i4>7995393</vt:i4>
      </vt:variant>
      <vt:variant>
        <vt:i4>624</vt:i4>
      </vt:variant>
      <vt:variant>
        <vt:i4>0</vt:i4>
      </vt:variant>
      <vt:variant>
        <vt:i4>5</vt:i4>
      </vt:variant>
      <vt:variant>
        <vt:lpwstr>http://www.nevo.co.il/Law_word/law10/YALKUT-3833.pdf</vt:lpwstr>
      </vt:variant>
      <vt:variant>
        <vt:lpwstr/>
      </vt:variant>
      <vt:variant>
        <vt:i4>7602186</vt:i4>
      </vt:variant>
      <vt:variant>
        <vt:i4>621</vt:i4>
      </vt:variant>
      <vt:variant>
        <vt:i4>0</vt:i4>
      </vt:variant>
      <vt:variant>
        <vt:i4>5</vt:i4>
      </vt:variant>
      <vt:variant>
        <vt:lpwstr>http://www.nevo.co.il/Law_word/law10/YALKUT-3782.pdf</vt:lpwstr>
      </vt:variant>
      <vt:variant>
        <vt:lpwstr/>
      </vt:variant>
      <vt:variant>
        <vt:i4>7667713</vt:i4>
      </vt:variant>
      <vt:variant>
        <vt:i4>618</vt:i4>
      </vt:variant>
      <vt:variant>
        <vt:i4>0</vt:i4>
      </vt:variant>
      <vt:variant>
        <vt:i4>5</vt:i4>
      </vt:variant>
      <vt:variant>
        <vt:lpwstr>http://www.nevo.co.il/Law_word/law10/YALKUT-3733.pdf</vt:lpwstr>
      </vt:variant>
      <vt:variant>
        <vt:lpwstr/>
      </vt:variant>
      <vt:variant>
        <vt:i4>7405573</vt:i4>
      </vt:variant>
      <vt:variant>
        <vt:i4>615</vt:i4>
      </vt:variant>
      <vt:variant>
        <vt:i4>0</vt:i4>
      </vt:variant>
      <vt:variant>
        <vt:i4>5</vt:i4>
      </vt:variant>
      <vt:variant>
        <vt:lpwstr>http://www.nevo.co.il/Law_word/law10/YALKUT-3676.pdf</vt:lpwstr>
      </vt:variant>
      <vt:variant>
        <vt:lpwstr/>
      </vt:variant>
      <vt:variant>
        <vt:i4>7536640</vt:i4>
      </vt:variant>
      <vt:variant>
        <vt:i4>612</vt:i4>
      </vt:variant>
      <vt:variant>
        <vt:i4>0</vt:i4>
      </vt:variant>
      <vt:variant>
        <vt:i4>5</vt:i4>
      </vt:variant>
      <vt:variant>
        <vt:lpwstr>http://www.nevo.co.il/Law_word/law10/YALKUT-3624.pdf</vt:lpwstr>
      </vt:variant>
      <vt:variant>
        <vt:lpwstr/>
      </vt:variant>
      <vt:variant>
        <vt:i4>7667717</vt:i4>
      </vt:variant>
      <vt:variant>
        <vt:i4>609</vt:i4>
      </vt:variant>
      <vt:variant>
        <vt:i4>0</vt:i4>
      </vt:variant>
      <vt:variant>
        <vt:i4>5</vt:i4>
      </vt:variant>
      <vt:variant>
        <vt:lpwstr>http://www.nevo.co.il/Law_word/law10/YALKUT-3571.pdf</vt:lpwstr>
      </vt:variant>
      <vt:variant>
        <vt:lpwstr/>
      </vt:variant>
      <vt:variant>
        <vt:i4>8192000</vt:i4>
      </vt:variant>
      <vt:variant>
        <vt:i4>606</vt:i4>
      </vt:variant>
      <vt:variant>
        <vt:i4>0</vt:i4>
      </vt:variant>
      <vt:variant>
        <vt:i4>5</vt:i4>
      </vt:variant>
      <vt:variant>
        <vt:lpwstr>http://www.nevo.co.il/Law_word/law10/YALKUT-3529.pdf</vt:lpwstr>
      </vt:variant>
      <vt:variant>
        <vt:lpwstr/>
      </vt:variant>
      <vt:variant>
        <vt:i4>8323084</vt:i4>
      </vt:variant>
      <vt:variant>
        <vt:i4>603</vt:i4>
      </vt:variant>
      <vt:variant>
        <vt:i4>0</vt:i4>
      </vt:variant>
      <vt:variant>
        <vt:i4>5</vt:i4>
      </vt:variant>
      <vt:variant>
        <vt:lpwstr>http://www.nevo.co.il/Law_word/law06/TAK-5034.pdf</vt:lpwstr>
      </vt:variant>
      <vt:variant>
        <vt:lpwstr/>
      </vt:variant>
      <vt:variant>
        <vt:i4>7602181</vt:i4>
      </vt:variant>
      <vt:variant>
        <vt:i4>600</vt:i4>
      </vt:variant>
      <vt:variant>
        <vt:i4>0</vt:i4>
      </vt:variant>
      <vt:variant>
        <vt:i4>5</vt:i4>
      </vt:variant>
      <vt:variant>
        <vt:lpwstr>http://www.nevo.co.il/Law_word/law10/YALKUT-3075.pdf</vt:lpwstr>
      </vt:variant>
      <vt:variant>
        <vt:lpwstr/>
      </vt:variant>
      <vt:variant>
        <vt:i4>7733251</vt:i4>
      </vt:variant>
      <vt:variant>
        <vt:i4>597</vt:i4>
      </vt:variant>
      <vt:variant>
        <vt:i4>0</vt:i4>
      </vt:variant>
      <vt:variant>
        <vt:i4>5</vt:i4>
      </vt:variant>
      <vt:variant>
        <vt:lpwstr>http://www.nevo.co.il/Law_word/law10/YALKUT-3017.pdf</vt:lpwstr>
      </vt:variant>
      <vt:variant>
        <vt:lpwstr/>
      </vt:variant>
      <vt:variant>
        <vt:i4>7864326</vt:i4>
      </vt:variant>
      <vt:variant>
        <vt:i4>594</vt:i4>
      </vt:variant>
      <vt:variant>
        <vt:i4>0</vt:i4>
      </vt:variant>
      <vt:variant>
        <vt:i4>5</vt:i4>
      </vt:variant>
      <vt:variant>
        <vt:lpwstr>http://www.nevo.co.il/Law_word/law10/YALKUT-2950.pdf</vt:lpwstr>
      </vt:variant>
      <vt:variant>
        <vt:lpwstr/>
      </vt:variant>
      <vt:variant>
        <vt:i4>8060941</vt:i4>
      </vt:variant>
      <vt:variant>
        <vt:i4>591</vt:i4>
      </vt:variant>
      <vt:variant>
        <vt:i4>0</vt:i4>
      </vt:variant>
      <vt:variant>
        <vt:i4>5</vt:i4>
      </vt:variant>
      <vt:variant>
        <vt:lpwstr>http://www.nevo.co.il/Law_word/law06/TAK-4461.pdf</vt:lpwstr>
      </vt:variant>
      <vt:variant>
        <vt:lpwstr/>
      </vt:variant>
      <vt:variant>
        <vt:i4>8257547</vt:i4>
      </vt:variant>
      <vt:variant>
        <vt:i4>588</vt:i4>
      </vt:variant>
      <vt:variant>
        <vt:i4>0</vt:i4>
      </vt:variant>
      <vt:variant>
        <vt:i4>5</vt:i4>
      </vt:variant>
      <vt:variant>
        <vt:lpwstr>http://www.nevo.co.il/Law_word/law10/YALKUT-2887.pdf</vt:lpwstr>
      </vt:variant>
      <vt:variant>
        <vt:lpwstr/>
      </vt:variant>
      <vt:variant>
        <vt:i4>7929863</vt:i4>
      </vt:variant>
      <vt:variant>
        <vt:i4>585</vt:i4>
      </vt:variant>
      <vt:variant>
        <vt:i4>0</vt:i4>
      </vt:variant>
      <vt:variant>
        <vt:i4>5</vt:i4>
      </vt:variant>
      <vt:variant>
        <vt:lpwstr>http://www.nevo.co.il/Law_word/law10/YALKUT-2840.pdf</vt:lpwstr>
      </vt:variant>
      <vt:variant>
        <vt:lpwstr/>
      </vt:variant>
      <vt:variant>
        <vt:i4>7405579</vt:i4>
      </vt:variant>
      <vt:variant>
        <vt:i4>582</vt:i4>
      </vt:variant>
      <vt:variant>
        <vt:i4>0</vt:i4>
      </vt:variant>
      <vt:variant>
        <vt:i4>5</vt:i4>
      </vt:variant>
      <vt:variant>
        <vt:lpwstr>http://www.nevo.co.il/Law_word/law10/YALKUT-2787.pdf</vt:lpwstr>
      </vt:variant>
      <vt:variant>
        <vt:lpwstr/>
      </vt:variant>
      <vt:variant>
        <vt:i4>8323072</vt:i4>
      </vt:variant>
      <vt:variant>
        <vt:i4>579</vt:i4>
      </vt:variant>
      <vt:variant>
        <vt:i4>0</vt:i4>
      </vt:variant>
      <vt:variant>
        <vt:i4>5</vt:i4>
      </vt:variant>
      <vt:variant>
        <vt:lpwstr>http://www.nevo.co.il/Law_word/law10/YALKUT-2739.pdf</vt:lpwstr>
      </vt:variant>
      <vt:variant>
        <vt:lpwstr/>
      </vt:variant>
      <vt:variant>
        <vt:i4>7602190</vt:i4>
      </vt:variant>
      <vt:variant>
        <vt:i4>576</vt:i4>
      </vt:variant>
      <vt:variant>
        <vt:i4>0</vt:i4>
      </vt:variant>
      <vt:variant>
        <vt:i4>5</vt:i4>
      </vt:variant>
      <vt:variant>
        <vt:lpwstr>http://www.nevo.co.il/Law_word/law06/TAK-4197.pdf</vt:lpwstr>
      </vt:variant>
      <vt:variant>
        <vt:lpwstr/>
      </vt:variant>
      <vt:variant>
        <vt:i4>8126477</vt:i4>
      </vt:variant>
      <vt:variant>
        <vt:i4>573</vt:i4>
      </vt:variant>
      <vt:variant>
        <vt:i4>0</vt:i4>
      </vt:variant>
      <vt:variant>
        <vt:i4>5</vt:i4>
      </vt:variant>
      <vt:variant>
        <vt:lpwstr>http://www.nevo.co.il/Law_word/law06/TAK-3663.pdf</vt:lpwstr>
      </vt:variant>
      <vt:variant>
        <vt:lpwstr/>
      </vt:variant>
      <vt:variant>
        <vt:i4>524415</vt:i4>
      </vt:variant>
      <vt:variant>
        <vt:i4>570</vt:i4>
      </vt:variant>
      <vt:variant>
        <vt:i4>0</vt:i4>
      </vt:variant>
      <vt:variant>
        <vt:i4>5</vt:i4>
      </vt:variant>
      <vt:variant>
        <vt:lpwstr>http://www.nevo.co.il/Law_word/law17/PROP-1233.pdf</vt:lpwstr>
      </vt:variant>
      <vt:variant>
        <vt:lpwstr/>
      </vt:variant>
      <vt:variant>
        <vt:i4>8257540</vt:i4>
      </vt:variant>
      <vt:variant>
        <vt:i4>567</vt:i4>
      </vt:variant>
      <vt:variant>
        <vt:i4>0</vt:i4>
      </vt:variant>
      <vt:variant>
        <vt:i4>5</vt:i4>
      </vt:variant>
      <vt:variant>
        <vt:lpwstr>http://www.nevo.co.il/Law_word/law14/LAW-0815.pdf</vt:lpwstr>
      </vt:variant>
      <vt:variant>
        <vt:lpwstr/>
      </vt:variant>
      <vt:variant>
        <vt:i4>8323085</vt:i4>
      </vt:variant>
      <vt:variant>
        <vt:i4>564</vt:i4>
      </vt:variant>
      <vt:variant>
        <vt:i4>0</vt:i4>
      </vt:variant>
      <vt:variant>
        <vt:i4>5</vt:i4>
      </vt:variant>
      <vt:variant>
        <vt:lpwstr>http://www.nevo.co.il/Law_word/law06/TAK-2540.pdf</vt:lpwstr>
      </vt:variant>
      <vt:variant>
        <vt:lpwstr/>
      </vt:variant>
      <vt:variant>
        <vt:i4>8192008</vt:i4>
      </vt:variant>
      <vt:variant>
        <vt:i4>561</vt:i4>
      </vt:variant>
      <vt:variant>
        <vt:i4>0</vt:i4>
      </vt:variant>
      <vt:variant>
        <vt:i4>5</vt:i4>
      </vt:variant>
      <vt:variant>
        <vt:lpwstr>http://www.nevo.co.il/Law_word/law06/TAK-1858.pdf</vt:lpwstr>
      </vt:variant>
      <vt:variant>
        <vt:lpwstr/>
      </vt:variant>
      <vt:variant>
        <vt:i4>8257550</vt:i4>
      </vt:variant>
      <vt:variant>
        <vt:i4>558</vt:i4>
      </vt:variant>
      <vt:variant>
        <vt:i4>0</vt:i4>
      </vt:variant>
      <vt:variant>
        <vt:i4>5</vt:i4>
      </vt:variant>
      <vt:variant>
        <vt:lpwstr>http://www.nevo.co.il/Law_word/law06/TAK-1365.pdf</vt:lpwstr>
      </vt:variant>
      <vt:variant>
        <vt:lpwstr/>
      </vt:variant>
      <vt:variant>
        <vt:i4>7405577</vt:i4>
      </vt:variant>
      <vt:variant>
        <vt:i4>555</vt:i4>
      </vt:variant>
      <vt:variant>
        <vt:i4>0</vt:i4>
      </vt:variant>
      <vt:variant>
        <vt:i4>5</vt:i4>
      </vt:variant>
      <vt:variant>
        <vt:lpwstr>http://www.nevo.co.il/Law_word/law06/TAK-0584.pdf</vt:lpwstr>
      </vt:variant>
      <vt:variant>
        <vt:lpwstr/>
      </vt:variant>
      <vt:variant>
        <vt:i4>524415</vt:i4>
      </vt:variant>
      <vt:variant>
        <vt:i4>552</vt:i4>
      </vt:variant>
      <vt:variant>
        <vt:i4>0</vt:i4>
      </vt:variant>
      <vt:variant>
        <vt:i4>5</vt:i4>
      </vt:variant>
      <vt:variant>
        <vt:lpwstr>http://www.nevo.co.il/Law_word/law17/PROP-1233.pdf</vt:lpwstr>
      </vt:variant>
      <vt:variant>
        <vt:lpwstr/>
      </vt:variant>
      <vt:variant>
        <vt:i4>8257540</vt:i4>
      </vt:variant>
      <vt:variant>
        <vt:i4>549</vt:i4>
      </vt:variant>
      <vt:variant>
        <vt:i4>0</vt:i4>
      </vt:variant>
      <vt:variant>
        <vt:i4>5</vt:i4>
      </vt:variant>
      <vt:variant>
        <vt:lpwstr>http://www.nevo.co.il/Law_word/law14/LAW-0815.pdf</vt:lpwstr>
      </vt:variant>
      <vt:variant>
        <vt:lpwstr/>
      </vt:variant>
      <vt:variant>
        <vt:i4>8257550</vt:i4>
      </vt:variant>
      <vt:variant>
        <vt:i4>546</vt:i4>
      </vt:variant>
      <vt:variant>
        <vt:i4>0</vt:i4>
      </vt:variant>
      <vt:variant>
        <vt:i4>5</vt:i4>
      </vt:variant>
      <vt:variant>
        <vt:lpwstr>http://www.nevo.co.il/Law_word/law06/TAK-1365.pdf</vt:lpwstr>
      </vt:variant>
      <vt:variant>
        <vt:lpwstr/>
      </vt:variant>
      <vt:variant>
        <vt:i4>524415</vt:i4>
      </vt:variant>
      <vt:variant>
        <vt:i4>543</vt:i4>
      </vt:variant>
      <vt:variant>
        <vt:i4>0</vt:i4>
      </vt:variant>
      <vt:variant>
        <vt:i4>5</vt:i4>
      </vt:variant>
      <vt:variant>
        <vt:lpwstr>http://www.nevo.co.il/Law_word/law17/PROP-1233.pdf</vt:lpwstr>
      </vt:variant>
      <vt:variant>
        <vt:lpwstr/>
      </vt:variant>
      <vt:variant>
        <vt:i4>8257540</vt:i4>
      </vt:variant>
      <vt:variant>
        <vt:i4>540</vt:i4>
      </vt:variant>
      <vt:variant>
        <vt:i4>0</vt:i4>
      </vt:variant>
      <vt:variant>
        <vt:i4>5</vt:i4>
      </vt:variant>
      <vt:variant>
        <vt:lpwstr>http://www.nevo.co.il/Law_word/law14/LAW-0815.pdf</vt:lpwstr>
      </vt:variant>
      <vt:variant>
        <vt:lpwstr/>
      </vt:variant>
      <vt:variant>
        <vt:i4>7536654</vt:i4>
      </vt:variant>
      <vt:variant>
        <vt:i4>537</vt:i4>
      </vt:variant>
      <vt:variant>
        <vt:i4>0</vt:i4>
      </vt:variant>
      <vt:variant>
        <vt:i4>5</vt:i4>
      </vt:variant>
      <vt:variant>
        <vt:lpwstr>http://www.nevo.co.il/Law_word/law06/TAK-2385.pdf</vt:lpwstr>
      </vt:variant>
      <vt:variant>
        <vt:lpwstr/>
      </vt:variant>
      <vt:variant>
        <vt:i4>8257549</vt:i4>
      </vt:variant>
      <vt:variant>
        <vt:i4>534</vt:i4>
      </vt:variant>
      <vt:variant>
        <vt:i4>0</vt:i4>
      </vt:variant>
      <vt:variant>
        <vt:i4>5</vt:i4>
      </vt:variant>
      <vt:variant>
        <vt:lpwstr>http://www.nevo.co.il/Law_word/law06/TAK-1560.pdf</vt:lpwstr>
      </vt:variant>
      <vt:variant>
        <vt:lpwstr/>
      </vt:variant>
      <vt:variant>
        <vt:i4>524415</vt:i4>
      </vt:variant>
      <vt:variant>
        <vt:i4>531</vt:i4>
      </vt:variant>
      <vt:variant>
        <vt:i4>0</vt:i4>
      </vt:variant>
      <vt:variant>
        <vt:i4>5</vt:i4>
      </vt:variant>
      <vt:variant>
        <vt:lpwstr>http://www.nevo.co.il/Law_word/law17/PROP-1233.pdf</vt:lpwstr>
      </vt:variant>
      <vt:variant>
        <vt:lpwstr/>
      </vt:variant>
      <vt:variant>
        <vt:i4>8257540</vt:i4>
      </vt:variant>
      <vt:variant>
        <vt:i4>528</vt:i4>
      </vt:variant>
      <vt:variant>
        <vt:i4>0</vt:i4>
      </vt:variant>
      <vt:variant>
        <vt:i4>5</vt:i4>
      </vt:variant>
      <vt:variant>
        <vt:lpwstr>http://www.nevo.co.il/Law_word/law14/LAW-0815.pdf</vt:lpwstr>
      </vt:variant>
      <vt:variant>
        <vt:lpwstr/>
      </vt:variant>
      <vt:variant>
        <vt:i4>7536654</vt:i4>
      </vt:variant>
      <vt:variant>
        <vt:i4>525</vt:i4>
      </vt:variant>
      <vt:variant>
        <vt:i4>0</vt:i4>
      </vt:variant>
      <vt:variant>
        <vt:i4>5</vt:i4>
      </vt:variant>
      <vt:variant>
        <vt:lpwstr>http://www.nevo.co.il/Law_word/law06/TAK-2385.pdf</vt:lpwstr>
      </vt:variant>
      <vt:variant>
        <vt:lpwstr/>
      </vt:variant>
      <vt:variant>
        <vt:i4>7340036</vt:i4>
      </vt:variant>
      <vt:variant>
        <vt:i4>522</vt:i4>
      </vt:variant>
      <vt:variant>
        <vt:i4>0</vt:i4>
      </vt:variant>
      <vt:variant>
        <vt:i4>5</vt:i4>
      </vt:variant>
      <vt:variant>
        <vt:lpwstr>http://www.nevo.co.il/Law_word/law06/TAK-1985.pdf</vt:lpwstr>
      </vt:variant>
      <vt:variant>
        <vt:lpwstr/>
      </vt:variant>
      <vt:variant>
        <vt:i4>8257549</vt:i4>
      </vt:variant>
      <vt:variant>
        <vt:i4>519</vt:i4>
      </vt:variant>
      <vt:variant>
        <vt:i4>0</vt:i4>
      </vt:variant>
      <vt:variant>
        <vt:i4>5</vt:i4>
      </vt:variant>
      <vt:variant>
        <vt:lpwstr>http://www.nevo.co.il/Law_word/law06/TAK-1560.pdf</vt:lpwstr>
      </vt:variant>
      <vt:variant>
        <vt:lpwstr/>
      </vt:variant>
      <vt:variant>
        <vt:i4>8257550</vt:i4>
      </vt:variant>
      <vt:variant>
        <vt:i4>516</vt:i4>
      </vt:variant>
      <vt:variant>
        <vt:i4>0</vt:i4>
      </vt:variant>
      <vt:variant>
        <vt:i4>5</vt:i4>
      </vt:variant>
      <vt:variant>
        <vt:lpwstr>http://www.nevo.co.il/Law_word/law06/TAK-1365.pdf</vt:lpwstr>
      </vt:variant>
      <vt:variant>
        <vt:lpwstr/>
      </vt:variant>
      <vt:variant>
        <vt:i4>8192012</vt:i4>
      </vt:variant>
      <vt:variant>
        <vt:i4>513</vt:i4>
      </vt:variant>
      <vt:variant>
        <vt:i4>0</vt:i4>
      </vt:variant>
      <vt:variant>
        <vt:i4>5</vt:i4>
      </vt:variant>
      <vt:variant>
        <vt:lpwstr>http://www.nevo.co.il/Law_word/law06/TAK-5317.pdf</vt:lpwstr>
      </vt:variant>
      <vt:variant>
        <vt:lpwstr/>
      </vt:variant>
      <vt:variant>
        <vt:i4>8192012</vt:i4>
      </vt:variant>
      <vt:variant>
        <vt:i4>510</vt:i4>
      </vt:variant>
      <vt:variant>
        <vt:i4>0</vt:i4>
      </vt:variant>
      <vt:variant>
        <vt:i4>5</vt:i4>
      </vt:variant>
      <vt:variant>
        <vt:lpwstr>http://www.nevo.co.il/Law_word/law06/TAK-5317.pdf</vt:lpwstr>
      </vt:variant>
      <vt:variant>
        <vt:lpwstr/>
      </vt:variant>
      <vt:variant>
        <vt:i4>8192012</vt:i4>
      </vt:variant>
      <vt:variant>
        <vt:i4>507</vt:i4>
      </vt:variant>
      <vt:variant>
        <vt:i4>0</vt:i4>
      </vt:variant>
      <vt:variant>
        <vt:i4>5</vt:i4>
      </vt:variant>
      <vt:variant>
        <vt:lpwstr>http://www.nevo.co.il/Law_word/law06/TAK-5317.pdf</vt:lpwstr>
      </vt:variant>
      <vt:variant>
        <vt:lpwstr/>
      </vt:variant>
      <vt:variant>
        <vt:i4>8192012</vt:i4>
      </vt:variant>
      <vt:variant>
        <vt:i4>504</vt:i4>
      </vt:variant>
      <vt:variant>
        <vt:i4>0</vt:i4>
      </vt:variant>
      <vt:variant>
        <vt:i4>5</vt:i4>
      </vt:variant>
      <vt:variant>
        <vt:lpwstr>http://www.nevo.co.il/Law_word/law06/TAK-5317.pdf</vt:lpwstr>
      </vt:variant>
      <vt:variant>
        <vt:lpwstr/>
      </vt:variant>
      <vt:variant>
        <vt:i4>524415</vt:i4>
      </vt:variant>
      <vt:variant>
        <vt:i4>501</vt:i4>
      </vt:variant>
      <vt:variant>
        <vt:i4>0</vt:i4>
      </vt:variant>
      <vt:variant>
        <vt:i4>5</vt:i4>
      </vt:variant>
      <vt:variant>
        <vt:lpwstr>http://www.nevo.co.il/Law_word/law17/PROP-1233.pdf</vt:lpwstr>
      </vt:variant>
      <vt:variant>
        <vt:lpwstr/>
      </vt:variant>
      <vt:variant>
        <vt:i4>8257540</vt:i4>
      </vt:variant>
      <vt:variant>
        <vt:i4>498</vt:i4>
      </vt:variant>
      <vt:variant>
        <vt:i4>0</vt:i4>
      </vt:variant>
      <vt:variant>
        <vt:i4>5</vt:i4>
      </vt:variant>
      <vt:variant>
        <vt:lpwstr>http://www.nevo.co.il/Law_word/law14/LAW-0815.pdf</vt:lpwstr>
      </vt:variant>
      <vt:variant>
        <vt:lpwstr/>
      </vt:variant>
      <vt:variant>
        <vt:i4>8257550</vt:i4>
      </vt:variant>
      <vt:variant>
        <vt:i4>495</vt:i4>
      </vt:variant>
      <vt:variant>
        <vt:i4>0</vt:i4>
      </vt:variant>
      <vt:variant>
        <vt:i4>5</vt:i4>
      </vt:variant>
      <vt:variant>
        <vt:lpwstr>http://www.nevo.co.il/Law_word/law06/TAK-1365.pdf</vt:lpwstr>
      </vt:variant>
      <vt:variant>
        <vt:lpwstr/>
      </vt:variant>
      <vt:variant>
        <vt:i4>524415</vt:i4>
      </vt:variant>
      <vt:variant>
        <vt:i4>492</vt:i4>
      </vt:variant>
      <vt:variant>
        <vt:i4>0</vt:i4>
      </vt:variant>
      <vt:variant>
        <vt:i4>5</vt:i4>
      </vt:variant>
      <vt:variant>
        <vt:lpwstr>http://www.nevo.co.il/Law_word/law17/PROP-1233.pdf</vt:lpwstr>
      </vt:variant>
      <vt:variant>
        <vt:lpwstr/>
      </vt:variant>
      <vt:variant>
        <vt:i4>8257540</vt:i4>
      </vt:variant>
      <vt:variant>
        <vt:i4>489</vt:i4>
      </vt:variant>
      <vt:variant>
        <vt:i4>0</vt:i4>
      </vt:variant>
      <vt:variant>
        <vt:i4>5</vt:i4>
      </vt:variant>
      <vt:variant>
        <vt:lpwstr>http://www.nevo.co.il/Law_word/law14/LAW-0815.pdf</vt:lpwstr>
      </vt:variant>
      <vt:variant>
        <vt:lpwstr/>
      </vt:variant>
      <vt:variant>
        <vt:i4>8257550</vt:i4>
      </vt:variant>
      <vt:variant>
        <vt:i4>486</vt:i4>
      </vt:variant>
      <vt:variant>
        <vt:i4>0</vt:i4>
      </vt:variant>
      <vt:variant>
        <vt:i4>5</vt:i4>
      </vt:variant>
      <vt:variant>
        <vt:lpwstr>http://www.nevo.co.il/Law_word/law06/TAK-1365.pdf</vt:lpwstr>
      </vt:variant>
      <vt:variant>
        <vt:lpwstr/>
      </vt:variant>
      <vt:variant>
        <vt:i4>524415</vt:i4>
      </vt:variant>
      <vt:variant>
        <vt:i4>483</vt:i4>
      </vt:variant>
      <vt:variant>
        <vt:i4>0</vt:i4>
      </vt:variant>
      <vt:variant>
        <vt:i4>5</vt:i4>
      </vt:variant>
      <vt:variant>
        <vt:lpwstr>http://www.nevo.co.il/Law_word/law17/PROP-1233.pdf</vt:lpwstr>
      </vt:variant>
      <vt:variant>
        <vt:lpwstr/>
      </vt:variant>
      <vt:variant>
        <vt:i4>8257540</vt:i4>
      </vt:variant>
      <vt:variant>
        <vt:i4>480</vt:i4>
      </vt:variant>
      <vt:variant>
        <vt:i4>0</vt:i4>
      </vt:variant>
      <vt:variant>
        <vt:i4>5</vt:i4>
      </vt:variant>
      <vt:variant>
        <vt:lpwstr>http://www.nevo.co.il/Law_word/law14/LAW-0815.pdf</vt:lpwstr>
      </vt:variant>
      <vt:variant>
        <vt:lpwstr/>
      </vt:variant>
      <vt:variant>
        <vt:i4>8257550</vt:i4>
      </vt:variant>
      <vt:variant>
        <vt:i4>477</vt:i4>
      </vt:variant>
      <vt:variant>
        <vt:i4>0</vt:i4>
      </vt:variant>
      <vt:variant>
        <vt:i4>5</vt:i4>
      </vt:variant>
      <vt:variant>
        <vt:lpwstr>http://www.nevo.co.il/Law_word/law06/TAK-1365.pdf</vt:lpwstr>
      </vt:variant>
      <vt:variant>
        <vt:lpwstr/>
      </vt:variant>
      <vt:variant>
        <vt:i4>524415</vt:i4>
      </vt:variant>
      <vt:variant>
        <vt:i4>474</vt:i4>
      </vt:variant>
      <vt:variant>
        <vt:i4>0</vt:i4>
      </vt:variant>
      <vt:variant>
        <vt:i4>5</vt:i4>
      </vt:variant>
      <vt:variant>
        <vt:lpwstr>http://www.nevo.co.il/Law_word/law17/PROP-1233.pdf</vt:lpwstr>
      </vt:variant>
      <vt:variant>
        <vt:lpwstr/>
      </vt:variant>
      <vt:variant>
        <vt:i4>8257540</vt:i4>
      </vt:variant>
      <vt:variant>
        <vt:i4>471</vt:i4>
      </vt:variant>
      <vt:variant>
        <vt:i4>0</vt:i4>
      </vt:variant>
      <vt:variant>
        <vt:i4>5</vt:i4>
      </vt:variant>
      <vt:variant>
        <vt:lpwstr>http://www.nevo.co.il/Law_word/law14/LAW-0815.pdf</vt:lpwstr>
      </vt:variant>
      <vt:variant>
        <vt:lpwstr/>
      </vt:variant>
      <vt:variant>
        <vt:i4>7536647</vt:i4>
      </vt:variant>
      <vt:variant>
        <vt:i4>468</vt:i4>
      </vt:variant>
      <vt:variant>
        <vt:i4>0</vt:i4>
      </vt:variant>
      <vt:variant>
        <vt:i4>5</vt:i4>
      </vt:variant>
      <vt:variant>
        <vt:lpwstr>http://www.nevo.co.il/Law_word/law06/TAK-2689.pdf</vt:lpwstr>
      </vt:variant>
      <vt:variant>
        <vt:lpwstr/>
      </vt:variant>
      <vt:variant>
        <vt:i4>524415</vt:i4>
      </vt:variant>
      <vt:variant>
        <vt:i4>465</vt:i4>
      </vt:variant>
      <vt:variant>
        <vt:i4>0</vt:i4>
      </vt:variant>
      <vt:variant>
        <vt:i4>5</vt:i4>
      </vt:variant>
      <vt:variant>
        <vt:lpwstr>http://www.nevo.co.il/Law_word/law17/PROP-1233.pdf</vt:lpwstr>
      </vt:variant>
      <vt:variant>
        <vt:lpwstr/>
      </vt:variant>
      <vt:variant>
        <vt:i4>8257540</vt:i4>
      </vt:variant>
      <vt:variant>
        <vt:i4>462</vt:i4>
      </vt:variant>
      <vt:variant>
        <vt:i4>0</vt:i4>
      </vt:variant>
      <vt:variant>
        <vt:i4>5</vt:i4>
      </vt:variant>
      <vt:variant>
        <vt:lpwstr>http://www.nevo.co.il/Law_word/law14/LAW-0815.pdf</vt:lpwstr>
      </vt:variant>
      <vt:variant>
        <vt:lpwstr/>
      </vt:variant>
      <vt:variant>
        <vt:i4>524415</vt:i4>
      </vt:variant>
      <vt:variant>
        <vt:i4>459</vt:i4>
      </vt:variant>
      <vt:variant>
        <vt:i4>0</vt:i4>
      </vt:variant>
      <vt:variant>
        <vt:i4>5</vt:i4>
      </vt:variant>
      <vt:variant>
        <vt:lpwstr>http://www.nevo.co.il/Law_word/law17/PROP-1233.pdf</vt:lpwstr>
      </vt:variant>
      <vt:variant>
        <vt:lpwstr/>
      </vt:variant>
      <vt:variant>
        <vt:i4>8257540</vt:i4>
      </vt:variant>
      <vt:variant>
        <vt:i4>456</vt:i4>
      </vt:variant>
      <vt:variant>
        <vt:i4>0</vt:i4>
      </vt:variant>
      <vt:variant>
        <vt:i4>5</vt:i4>
      </vt:variant>
      <vt:variant>
        <vt:lpwstr>http://www.nevo.co.il/Law_word/law14/LAW-0815.pdf</vt:lpwstr>
      </vt:variant>
      <vt:variant>
        <vt:lpwstr/>
      </vt:variant>
      <vt:variant>
        <vt:i4>524415</vt:i4>
      </vt:variant>
      <vt:variant>
        <vt:i4>453</vt:i4>
      </vt:variant>
      <vt:variant>
        <vt:i4>0</vt:i4>
      </vt:variant>
      <vt:variant>
        <vt:i4>5</vt:i4>
      </vt:variant>
      <vt:variant>
        <vt:lpwstr>http://www.nevo.co.il/Law_word/law17/PROP-1233.pdf</vt:lpwstr>
      </vt:variant>
      <vt:variant>
        <vt:lpwstr/>
      </vt:variant>
      <vt:variant>
        <vt:i4>8257540</vt:i4>
      </vt:variant>
      <vt:variant>
        <vt:i4>450</vt:i4>
      </vt:variant>
      <vt:variant>
        <vt:i4>0</vt:i4>
      </vt:variant>
      <vt:variant>
        <vt:i4>5</vt:i4>
      </vt:variant>
      <vt:variant>
        <vt:lpwstr>http://www.nevo.co.il/Law_word/law14/LAW-0815.pdf</vt:lpwstr>
      </vt:variant>
      <vt:variant>
        <vt:lpwstr/>
      </vt:variant>
      <vt:variant>
        <vt:i4>8257550</vt:i4>
      </vt:variant>
      <vt:variant>
        <vt:i4>447</vt:i4>
      </vt:variant>
      <vt:variant>
        <vt:i4>0</vt:i4>
      </vt:variant>
      <vt:variant>
        <vt:i4>5</vt:i4>
      </vt:variant>
      <vt:variant>
        <vt:lpwstr>http://www.nevo.co.il/Law_word/law06/TAK-1365.pdf</vt:lpwstr>
      </vt:variant>
      <vt:variant>
        <vt:lpwstr/>
      </vt:variant>
      <vt:variant>
        <vt:i4>524415</vt:i4>
      </vt:variant>
      <vt:variant>
        <vt:i4>444</vt:i4>
      </vt:variant>
      <vt:variant>
        <vt:i4>0</vt:i4>
      </vt:variant>
      <vt:variant>
        <vt:i4>5</vt:i4>
      </vt:variant>
      <vt:variant>
        <vt:lpwstr>http://www.nevo.co.il/Law_word/law17/PROP-1233.pdf</vt:lpwstr>
      </vt:variant>
      <vt:variant>
        <vt:lpwstr/>
      </vt:variant>
      <vt:variant>
        <vt:i4>8257540</vt:i4>
      </vt:variant>
      <vt:variant>
        <vt:i4>441</vt:i4>
      </vt:variant>
      <vt:variant>
        <vt:i4>0</vt:i4>
      </vt:variant>
      <vt:variant>
        <vt:i4>5</vt:i4>
      </vt:variant>
      <vt:variant>
        <vt:lpwstr>http://www.nevo.co.il/Law_word/law14/LAW-0815.pdf</vt:lpwstr>
      </vt:variant>
      <vt:variant>
        <vt:lpwstr/>
      </vt:variant>
      <vt:variant>
        <vt:i4>8257550</vt:i4>
      </vt:variant>
      <vt:variant>
        <vt:i4>438</vt:i4>
      </vt:variant>
      <vt:variant>
        <vt:i4>0</vt:i4>
      </vt:variant>
      <vt:variant>
        <vt:i4>5</vt:i4>
      </vt:variant>
      <vt:variant>
        <vt:lpwstr>http://www.nevo.co.il/Law_word/law06/TAK-1365.pdf</vt:lpwstr>
      </vt:variant>
      <vt:variant>
        <vt:lpwstr/>
      </vt:variant>
      <vt:variant>
        <vt:i4>8323081</vt:i4>
      </vt:variant>
      <vt:variant>
        <vt:i4>435</vt:i4>
      </vt:variant>
      <vt:variant>
        <vt:i4>0</vt:i4>
      </vt:variant>
      <vt:variant>
        <vt:i4>5</vt:i4>
      </vt:variant>
      <vt:variant>
        <vt:lpwstr>http://www.nevo.co.il/Law_word/law06/TAK-3554.pdf</vt:lpwstr>
      </vt:variant>
      <vt:variant>
        <vt:lpwstr/>
      </vt:variant>
      <vt:variant>
        <vt:i4>524415</vt:i4>
      </vt:variant>
      <vt:variant>
        <vt:i4>432</vt:i4>
      </vt:variant>
      <vt:variant>
        <vt:i4>0</vt:i4>
      </vt:variant>
      <vt:variant>
        <vt:i4>5</vt:i4>
      </vt:variant>
      <vt:variant>
        <vt:lpwstr>http://www.nevo.co.il/Law_word/law17/PROP-1233.pdf</vt:lpwstr>
      </vt:variant>
      <vt:variant>
        <vt:lpwstr/>
      </vt:variant>
      <vt:variant>
        <vt:i4>8257540</vt:i4>
      </vt:variant>
      <vt:variant>
        <vt:i4>429</vt:i4>
      </vt:variant>
      <vt:variant>
        <vt:i4>0</vt:i4>
      </vt:variant>
      <vt:variant>
        <vt:i4>5</vt:i4>
      </vt:variant>
      <vt:variant>
        <vt:lpwstr>http://www.nevo.co.il/Law_word/law14/LAW-0815.pdf</vt:lpwstr>
      </vt:variant>
      <vt:variant>
        <vt:lpwstr/>
      </vt:variant>
      <vt:variant>
        <vt:i4>8257550</vt:i4>
      </vt:variant>
      <vt:variant>
        <vt:i4>426</vt:i4>
      </vt:variant>
      <vt:variant>
        <vt:i4>0</vt:i4>
      </vt:variant>
      <vt:variant>
        <vt:i4>5</vt:i4>
      </vt:variant>
      <vt:variant>
        <vt:lpwstr>http://www.nevo.co.il/Law_word/law06/TAK-1365.pdf</vt:lpwstr>
      </vt:variant>
      <vt:variant>
        <vt:lpwstr/>
      </vt:variant>
      <vt:variant>
        <vt:i4>524415</vt:i4>
      </vt:variant>
      <vt:variant>
        <vt:i4>423</vt:i4>
      </vt:variant>
      <vt:variant>
        <vt:i4>0</vt:i4>
      </vt:variant>
      <vt:variant>
        <vt:i4>5</vt:i4>
      </vt:variant>
      <vt:variant>
        <vt:lpwstr>http://www.nevo.co.il/Law_word/law17/PROP-1233.pdf</vt:lpwstr>
      </vt:variant>
      <vt:variant>
        <vt:lpwstr/>
      </vt:variant>
      <vt:variant>
        <vt:i4>8257540</vt:i4>
      </vt:variant>
      <vt:variant>
        <vt:i4>420</vt:i4>
      </vt:variant>
      <vt:variant>
        <vt:i4>0</vt:i4>
      </vt:variant>
      <vt:variant>
        <vt:i4>5</vt:i4>
      </vt:variant>
      <vt:variant>
        <vt:lpwstr>http://www.nevo.co.il/Law_word/law14/LAW-0815.pdf</vt:lpwstr>
      </vt:variant>
      <vt:variant>
        <vt:lpwstr/>
      </vt:variant>
      <vt:variant>
        <vt:i4>8257550</vt:i4>
      </vt:variant>
      <vt:variant>
        <vt:i4>417</vt:i4>
      </vt:variant>
      <vt:variant>
        <vt:i4>0</vt:i4>
      </vt:variant>
      <vt:variant>
        <vt:i4>5</vt:i4>
      </vt:variant>
      <vt:variant>
        <vt:lpwstr>http://www.nevo.co.il/Law_word/law06/TAK-1365.pdf</vt:lpwstr>
      </vt:variant>
      <vt:variant>
        <vt:lpwstr/>
      </vt:variant>
      <vt:variant>
        <vt:i4>8257550</vt:i4>
      </vt:variant>
      <vt:variant>
        <vt:i4>414</vt:i4>
      </vt:variant>
      <vt:variant>
        <vt:i4>0</vt:i4>
      </vt:variant>
      <vt:variant>
        <vt:i4>5</vt:i4>
      </vt:variant>
      <vt:variant>
        <vt:lpwstr>http://www.nevo.co.il/Law_word/law06/TAK-1365.pdf</vt:lpwstr>
      </vt:variant>
      <vt:variant>
        <vt:lpwstr/>
      </vt:variant>
      <vt:variant>
        <vt:i4>8192012</vt:i4>
      </vt:variant>
      <vt:variant>
        <vt:i4>411</vt:i4>
      </vt:variant>
      <vt:variant>
        <vt:i4>0</vt:i4>
      </vt:variant>
      <vt:variant>
        <vt:i4>5</vt:i4>
      </vt:variant>
      <vt:variant>
        <vt:lpwstr>http://www.nevo.co.il/Law_word/law06/TAK-5317.pdf</vt:lpwstr>
      </vt:variant>
      <vt:variant>
        <vt:lpwstr/>
      </vt:variant>
      <vt:variant>
        <vt:i4>8323081</vt:i4>
      </vt:variant>
      <vt:variant>
        <vt:i4>408</vt:i4>
      </vt:variant>
      <vt:variant>
        <vt:i4>0</vt:i4>
      </vt:variant>
      <vt:variant>
        <vt:i4>5</vt:i4>
      </vt:variant>
      <vt:variant>
        <vt:lpwstr>http://www.nevo.co.il/Law_word/law06/TAK-3554.pdf</vt:lpwstr>
      </vt:variant>
      <vt:variant>
        <vt:lpwstr/>
      </vt:variant>
      <vt:variant>
        <vt:i4>8257550</vt:i4>
      </vt:variant>
      <vt:variant>
        <vt:i4>405</vt:i4>
      </vt:variant>
      <vt:variant>
        <vt:i4>0</vt:i4>
      </vt:variant>
      <vt:variant>
        <vt:i4>5</vt:i4>
      </vt:variant>
      <vt:variant>
        <vt:lpwstr>http://www.nevo.co.il/Law_word/law06/TAK-1365.pdf</vt:lpwstr>
      </vt:variant>
      <vt:variant>
        <vt:lpwstr/>
      </vt:variant>
      <vt:variant>
        <vt:i4>8257550</vt:i4>
      </vt:variant>
      <vt:variant>
        <vt:i4>402</vt:i4>
      </vt:variant>
      <vt:variant>
        <vt:i4>0</vt:i4>
      </vt:variant>
      <vt:variant>
        <vt:i4>5</vt:i4>
      </vt:variant>
      <vt:variant>
        <vt:lpwstr>http://www.nevo.co.il/Law_word/law06/TAK-1365.pdf</vt:lpwstr>
      </vt:variant>
      <vt:variant>
        <vt:lpwstr/>
      </vt:variant>
      <vt:variant>
        <vt:i4>1966194</vt:i4>
      </vt:variant>
      <vt:variant>
        <vt:i4>399</vt:i4>
      </vt:variant>
      <vt:variant>
        <vt:i4>0</vt:i4>
      </vt:variant>
      <vt:variant>
        <vt:i4>5</vt:i4>
      </vt:variant>
      <vt:variant>
        <vt:lpwstr>https://www.nevo.co.il/Law_word/law08/meches-1974.pdf</vt:lpwstr>
      </vt:variant>
      <vt:variant>
        <vt:lpwstr/>
      </vt:variant>
      <vt:variant>
        <vt:i4>7733249</vt:i4>
      </vt:variant>
      <vt:variant>
        <vt:i4>396</vt:i4>
      </vt:variant>
      <vt:variant>
        <vt:i4>0</vt:i4>
      </vt:variant>
      <vt:variant>
        <vt:i4>5</vt:i4>
      </vt:variant>
      <vt:variant>
        <vt:lpwstr>http://www.nevo.co.il/Law_word/law06/tak-8178.pdf</vt:lpwstr>
      </vt:variant>
      <vt:variant>
        <vt:lpwstr/>
      </vt:variant>
      <vt:variant>
        <vt:i4>8192004</vt:i4>
      </vt:variant>
      <vt:variant>
        <vt:i4>393</vt:i4>
      </vt:variant>
      <vt:variant>
        <vt:i4>0</vt:i4>
      </vt:variant>
      <vt:variant>
        <vt:i4>5</vt:i4>
      </vt:variant>
      <vt:variant>
        <vt:lpwstr>http://www.nevo.co.il/Law_word/law06/tak-7935.pdf</vt:lpwstr>
      </vt:variant>
      <vt:variant>
        <vt:lpwstr/>
      </vt:variant>
      <vt:variant>
        <vt:i4>7864330</vt:i4>
      </vt:variant>
      <vt:variant>
        <vt:i4>390</vt:i4>
      </vt:variant>
      <vt:variant>
        <vt:i4>0</vt:i4>
      </vt:variant>
      <vt:variant>
        <vt:i4>5</vt:i4>
      </vt:variant>
      <vt:variant>
        <vt:lpwstr>http://www.nevo.co.il/Law_word/law06/TAK-6775.pdf</vt:lpwstr>
      </vt:variant>
      <vt:variant>
        <vt:lpwstr/>
      </vt:variant>
      <vt:variant>
        <vt:i4>8192008</vt:i4>
      </vt:variant>
      <vt:variant>
        <vt:i4>387</vt:i4>
      </vt:variant>
      <vt:variant>
        <vt:i4>0</vt:i4>
      </vt:variant>
      <vt:variant>
        <vt:i4>5</vt:i4>
      </vt:variant>
      <vt:variant>
        <vt:lpwstr>http://www.nevo.co.il/Law_word/law06/TAK-6626.pdf</vt:lpwstr>
      </vt:variant>
      <vt:variant>
        <vt:lpwstr/>
      </vt:variant>
      <vt:variant>
        <vt:i4>8192012</vt:i4>
      </vt:variant>
      <vt:variant>
        <vt:i4>384</vt:i4>
      </vt:variant>
      <vt:variant>
        <vt:i4>0</vt:i4>
      </vt:variant>
      <vt:variant>
        <vt:i4>5</vt:i4>
      </vt:variant>
      <vt:variant>
        <vt:lpwstr>http://www.nevo.co.il/Law_word/law06/TAK-5317.pdf</vt:lpwstr>
      </vt:variant>
      <vt:variant>
        <vt:lpwstr/>
      </vt:variant>
      <vt:variant>
        <vt:i4>8323081</vt:i4>
      </vt:variant>
      <vt:variant>
        <vt:i4>381</vt:i4>
      </vt:variant>
      <vt:variant>
        <vt:i4>0</vt:i4>
      </vt:variant>
      <vt:variant>
        <vt:i4>5</vt:i4>
      </vt:variant>
      <vt:variant>
        <vt:lpwstr>http://www.nevo.co.il/Law_word/law06/TAK-3554.pdf</vt:lpwstr>
      </vt:variant>
      <vt:variant>
        <vt:lpwstr/>
      </vt:variant>
      <vt:variant>
        <vt:i4>8192012</vt:i4>
      </vt:variant>
      <vt:variant>
        <vt:i4>378</vt:i4>
      </vt:variant>
      <vt:variant>
        <vt:i4>0</vt:i4>
      </vt:variant>
      <vt:variant>
        <vt:i4>5</vt:i4>
      </vt:variant>
      <vt:variant>
        <vt:lpwstr>http://www.nevo.co.il/Law_word/law06/TAK-5317.pdf</vt:lpwstr>
      </vt:variant>
      <vt:variant>
        <vt:lpwstr/>
      </vt:variant>
      <vt:variant>
        <vt:i4>8126475</vt:i4>
      </vt:variant>
      <vt:variant>
        <vt:i4>375</vt:i4>
      </vt:variant>
      <vt:variant>
        <vt:i4>0</vt:i4>
      </vt:variant>
      <vt:variant>
        <vt:i4>5</vt:i4>
      </vt:variant>
      <vt:variant>
        <vt:lpwstr>http://www.nevo.co.il/Law_word/law06/TAK-4211.pdf</vt:lpwstr>
      </vt:variant>
      <vt:variant>
        <vt:lpwstr/>
      </vt:variant>
      <vt:variant>
        <vt:i4>524415</vt:i4>
      </vt:variant>
      <vt:variant>
        <vt:i4>372</vt:i4>
      </vt:variant>
      <vt:variant>
        <vt:i4>0</vt:i4>
      </vt:variant>
      <vt:variant>
        <vt:i4>5</vt:i4>
      </vt:variant>
      <vt:variant>
        <vt:lpwstr>http://www.nevo.co.il/Law_word/law17/PROP-1233.pdf</vt:lpwstr>
      </vt:variant>
      <vt:variant>
        <vt:lpwstr/>
      </vt:variant>
      <vt:variant>
        <vt:i4>8257540</vt:i4>
      </vt:variant>
      <vt:variant>
        <vt:i4>369</vt:i4>
      </vt:variant>
      <vt:variant>
        <vt:i4>0</vt:i4>
      </vt:variant>
      <vt:variant>
        <vt:i4>5</vt:i4>
      </vt:variant>
      <vt:variant>
        <vt:lpwstr>http://www.nevo.co.il/Law_word/law14/LAW-0815.pdf</vt:lpwstr>
      </vt:variant>
      <vt:variant>
        <vt:lpwstr/>
      </vt:variant>
      <vt:variant>
        <vt:i4>7340036</vt:i4>
      </vt:variant>
      <vt:variant>
        <vt:i4>366</vt:i4>
      </vt:variant>
      <vt:variant>
        <vt:i4>0</vt:i4>
      </vt:variant>
      <vt:variant>
        <vt:i4>5</vt:i4>
      </vt:variant>
      <vt:variant>
        <vt:lpwstr>http://www.nevo.co.il/Law_word/law06/TAK-1985.pdf</vt:lpwstr>
      </vt:variant>
      <vt:variant>
        <vt:lpwstr/>
      </vt:variant>
      <vt:variant>
        <vt:i4>8257550</vt:i4>
      </vt:variant>
      <vt:variant>
        <vt:i4>363</vt:i4>
      </vt:variant>
      <vt:variant>
        <vt:i4>0</vt:i4>
      </vt:variant>
      <vt:variant>
        <vt:i4>5</vt:i4>
      </vt:variant>
      <vt:variant>
        <vt:lpwstr>http://www.nevo.co.il/Law_word/law06/TAK-1365.pdf</vt:lpwstr>
      </vt:variant>
      <vt:variant>
        <vt:lpwstr/>
      </vt:variant>
      <vt:variant>
        <vt:i4>8257550</vt:i4>
      </vt:variant>
      <vt:variant>
        <vt:i4>360</vt:i4>
      </vt:variant>
      <vt:variant>
        <vt:i4>0</vt:i4>
      </vt:variant>
      <vt:variant>
        <vt:i4>5</vt:i4>
      </vt:variant>
      <vt:variant>
        <vt:lpwstr>http://www.nevo.co.il/Law_word/law06/TAK-1365.pdf</vt:lpwstr>
      </vt:variant>
      <vt:variant>
        <vt:lpwstr/>
      </vt:variant>
      <vt:variant>
        <vt:i4>8323081</vt:i4>
      </vt:variant>
      <vt:variant>
        <vt:i4>357</vt:i4>
      </vt:variant>
      <vt:variant>
        <vt:i4>0</vt:i4>
      </vt:variant>
      <vt:variant>
        <vt:i4>5</vt:i4>
      </vt:variant>
      <vt:variant>
        <vt:lpwstr>http://www.nevo.co.il/Law_word/law06/TAK-3554.pdf</vt:lpwstr>
      </vt:variant>
      <vt:variant>
        <vt:lpwstr/>
      </vt:variant>
      <vt:variant>
        <vt:i4>7864333</vt:i4>
      </vt:variant>
      <vt:variant>
        <vt:i4>354</vt:i4>
      </vt:variant>
      <vt:variant>
        <vt:i4>0</vt:i4>
      </vt:variant>
      <vt:variant>
        <vt:i4>5</vt:i4>
      </vt:variant>
      <vt:variant>
        <vt:lpwstr>http://www.nevo.co.il/Law_word/law06/TAK-4154.pdf</vt:lpwstr>
      </vt:variant>
      <vt:variant>
        <vt:lpwstr/>
      </vt:variant>
      <vt:variant>
        <vt:i4>8192014</vt:i4>
      </vt:variant>
      <vt:variant>
        <vt:i4>351</vt:i4>
      </vt:variant>
      <vt:variant>
        <vt:i4>0</vt:i4>
      </vt:variant>
      <vt:variant>
        <vt:i4>5</vt:i4>
      </vt:variant>
      <vt:variant>
        <vt:lpwstr>http://www.nevo.co.il/Law_word/law06/TAK-4006.pdf</vt:lpwstr>
      </vt:variant>
      <vt:variant>
        <vt:lpwstr/>
      </vt:variant>
      <vt:variant>
        <vt:i4>7536647</vt:i4>
      </vt:variant>
      <vt:variant>
        <vt:i4>348</vt:i4>
      </vt:variant>
      <vt:variant>
        <vt:i4>0</vt:i4>
      </vt:variant>
      <vt:variant>
        <vt:i4>5</vt:i4>
      </vt:variant>
      <vt:variant>
        <vt:lpwstr>http://www.nevo.co.il/Law_word/law06/TAK-3798.pdf</vt:lpwstr>
      </vt:variant>
      <vt:variant>
        <vt:lpwstr/>
      </vt:variant>
      <vt:variant>
        <vt:i4>8323081</vt:i4>
      </vt:variant>
      <vt:variant>
        <vt:i4>345</vt:i4>
      </vt:variant>
      <vt:variant>
        <vt:i4>0</vt:i4>
      </vt:variant>
      <vt:variant>
        <vt:i4>5</vt:i4>
      </vt:variant>
      <vt:variant>
        <vt:lpwstr>http://www.nevo.co.il/Law_word/law06/TAK-3554.pdf</vt:lpwstr>
      </vt:variant>
      <vt:variant>
        <vt:lpwstr/>
      </vt:variant>
      <vt:variant>
        <vt:i4>8257549</vt:i4>
      </vt:variant>
      <vt:variant>
        <vt:i4>342</vt:i4>
      </vt:variant>
      <vt:variant>
        <vt:i4>0</vt:i4>
      </vt:variant>
      <vt:variant>
        <vt:i4>5</vt:i4>
      </vt:variant>
      <vt:variant>
        <vt:lpwstr>http://www.nevo.co.il/Law_word/law06/TAK-1560.pdf</vt:lpwstr>
      </vt:variant>
      <vt:variant>
        <vt:lpwstr/>
      </vt:variant>
      <vt:variant>
        <vt:i4>8257550</vt:i4>
      </vt:variant>
      <vt:variant>
        <vt:i4>339</vt:i4>
      </vt:variant>
      <vt:variant>
        <vt:i4>0</vt:i4>
      </vt:variant>
      <vt:variant>
        <vt:i4>5</vt:i4>
      </vt:variant>
      <vt:variant>
        <vt:lpwstr>http://www.nevo.co.il/Law_word/law06/TAK-1365.pdf</vt:lpwstr>
      </vt:variant>
      <vt:variant>
        <vt:lpwstr/>
      </vt:variant>
      <vt:variant>
        <vt:i4>7340046</vt:i4>
      </vt:variant>
      <vt:variant>
        <vt:i4>336</vt:i4>
      </vt:variant>
      <vt:variant>
        <vt:i4>0</vt:i4>
      </vt:variant>
      <vt:variant>
        <vt:i4>5</vt:i4>
      </vt:variant>
      <vt:variant>
        <vt:lpwstr>http://www.nevo.co.il/Law_word/law06/TAK-1086.pdf</vt:lpwstr>
      </vt:variant>
      <vt:variant>
        <vt:lpwstr/>
      </vt:variant>
      <vt:variant>
        <vt:i4>8257550</vt:i4>
      </vt:variant>
      <vt:variant>
        <vt:i4>333</vt:i4>
      </vt:variant>
      <vt:variant>
        <vt:i4>0</vt:i4>
      </vt:variant>
      <vt:variant>
        <vt:i4>5</vt:i4>
      </vt:variant>
      <vt:variant>
        <vt:lpwstr>http://www.nevo.co.il/Law_word/law06/TAK-1365.pdf</vt:lpwstr>
      </vt:variant>
      <vt:variant>
        <vt:lpwstr/>
      </vt:variant>
      <vt:variant>
        <vt:i4>8257549</vt:i4>
      </vt:variant>
      <vt:variant>
        <vt:i4>330</vt:i4>
      </vt:variant>
      <vt:variant>
        <vt:i4>0</vt:i4>
      </vt:variant>
      <vt:variant>
        <vt:i4>5</vt:i4>
      </vt:variant>
      <vt:variant>
        <vt:lpwstr>http://www.nevo.co.il/Law_word/law06/TAK-6015.pdf</vt:lpwstr>
      </vt:variant>
      <vt:variant>
        <vt:lpwstr/>
      </vt:variant>
      <vt:variant>
        <vt:i4>524415</vt:i4>
      </vt:variant>
      <vt:variant>
        <vt:i4>327</vt:i4>
      </vt:variant>
      <vt:variant>
        <vt:i4>0</vt:i4>
      </vt:variant>
      <vt:variant>
        <vt:i4>5</vt:i4>
      </vt:variant>
      <vt:variant>
        <vt:lpwstr>http://www.nevo.co.il/Law_word/law17/PROP-1233.pdf</vt:lpwstr>
      </vt:variant>
      <vt:variant>
        <vt:lpwstr/>
      </vt:variant>
      <vt:variant>
        <vt:i4>8257540</vt:i4>
      </vt:variant>
      <vt:variant>
        <vt:i4>324</vt:i4>
      </vt:variant>
      <vt:variant>
        <vt:i4>0</vt:i4>
      </vt:variant>
      <vt:variant>
        <vt:i4>5</vt:i4>
      </vt:variant>
      <vt:variant>
        <vt:lpwstr>http://www.nevo.co.il/Law_word/law14/LAW-0815.pdf</vt:lpwstr>
      </vt:variant>
      <vt:variant>
        <vt:lpwstr/>
      </vt:variant>
      <vt:variant>
        <vt:i4>7536654</vt:i4>
      </vt:variant>
      <vt:variant>
        <vt:i4>321</vt:i4>
      </vt:variant>
      <vt:variant>
        <vt:i4>0</vt:i4>
      </vt:variant>
      <vt:variant>
        <vt:i4>5</vt:i4>
      </vt:variant>
      <vt:variant>
        <vt:lpwstr>http://www.nevo.co.il/Law_word/law06/TAK-2385.pdf</vt:lpwstr>
      </vt:variant>
      <vt:variant>
        <vt:lpwstr/>
      </vt:variant>
      <vt:variant>
        <vt:i4>8257549</vt:i4>
      </vt:variant>
      <vt:variant>
        <vt:i4>318</vt:i4>
      </vt:variant>
      <vt:variant>
        <vt:i4>0</vt:i4>
      </vt:variant>
      <vt:variant>
        <vt:i4>5</vt:i4>
      </vt:variant>
      <vt:variant>
        <vt:lpwstr>http://www.nevo.co.il/Law_word/law06/TAK-1560.pdf</vt:lpwstr>
      </vt:variant>
      <vt:variant>
        <vt:lpwstr/>
      </vt:variant>
      <vt:variant>
        <vt:i4>8257550</vt:i4>
      </vt:variant>
      <vt:variant>
        <vt:i4>315</vt:i4>
      </vt:variant>
      <vt:variant>
        <vt:i4>0</vt:i4>
      </vt:variant>
      <vt:variant>
        <vt:i4>5</vt:i4>
      </vt:variant>
      <vt:variant>
        <vt:lpwstr>http://www.nevo.co.il/Law_word/law06/TAK-1365.pdf</vt:lpwstr>
      </vt:variant>
      <vt:variant>
        <vt:lpwstr/>
      </vt:variant>
      <vt:variant>
        <vt:i4>7340046</vt:i4>
      </vt:variant>
      <vt:variant>
        <vt:i4>312</vt:i4>
      </vt:variant>
      <vt:variant>
        <vt:i4>0</vt:i4>
      </vt:variant>
      <vt:variant>
        <vt:i4>5</vt:i4>
      </vt:variant>
      <vt:variant>
        <vt:lpwstr>http://www.nevo.co.il/Law_word/law06/TAK-1086.pdf</vt:lpwstr>
      </vt:variant>
      <vt:variant>
        <vt:lpwstr/>
      </vt:variant>
      <vt:variant>
        <vt:i4>8323081</vt:i4>
      </vt:variant>
      <vt:variant>
        <vt:i4>309</vt:i4>
      </vt:variant>
      <vt:variant>
        <vt:i4>0</vt:i4>
      </vt:variant>
      <vt:variant>
        <vt:i4>5</vt:i4>
      </vt:variant>
      <vt:variant>
        <vt:lpwstr>http://www.nevo.co.il/Law_word/law06/TAK-3554.pdf</vt:lpwstr>
      </vt:variant>
      <vt:variant>
        <vt:lpwstr/>
      </vt:variant>
      <vt:variant>
        <vt:i4>7536654</vt:i4>
      </vt:variant>
      <vt:variant>
        <vt:i4>306</vt:i4>
      </vt:variant>
      <vt:variant>
        <vt:i4>0</vt:i4>
      </vt:variant>
      <vt:variant>
        <vt:i4>5</vt:i4>
      </vt:variant>
      <vt:variant>
        <vt:lpwstr>http://www.nevo.co.il/Law_word/law06/TAK-2385.pdf</vt:lpwstr>
      </vt:variant>
      <vt:variant>
        <vt:lpwstr/>
      </vt:variant>
      <vt:variant>
        <vt:i4>8257550</vt:i4>
      </vt:variant>
      <vt:variant>
        <vt:i4>303</vt:i4>
      </vt:variant>
      <vt:variant>
        <vt:i4>0</vt:i4>
      </vt:variant>
      <vt:variant>
        <vt:i4>5</vt:i4>
      </vt:variant>
      <vt:variant>
        <vt:lpwstr>http://www.nevo.co.il/Law_word/law06/TAK-1365.pdf</vt:lpwstr>
      </vt:variant>
      <vt:variant>
        <vt:lpwstr/>
      </vt:variant>
      <vt:variant>
        <vt:i4>7340046</vt:i4>
      </vt:variant>
      <vt:variant>
        <vt:i4>300</vt:i4>
      </vt:variant>
      <vt:variant>
        <vt:i4>0</vt:i4>
      </vt:variant>
      <vt:variant>
        <vt:i4>5</vt:i4>
      </vt:variant>
      <vt:variant>
        <vt:lpwstr>http://www.nevo.co.il/Law_word/law06/TAK-1086.pdf</vt:lpwstr>
      </vt:variant>
      <vt:variant>
        <vt:lpwstr/>
      </vt:variant>
      <vt:variant>
        <vt:i4>8323081</vt:i4>
      </vt:variant>
      <vt:variant>
        <vt:i4>297</vt:i4>
      </vt:variant>
      <vt:variant>
        <vt:i4>0</vt:i4>
      </vt:variant>
      <vt:variant>
        <vt:i4>5</vt:i4>
      </vt:variant>
      <vt:variant>
        <vt:lpwstr>http://www.nevo.co.il/Law_word/law06/TAK-3554.pdf</vt:lpwstr>
      </vt:variant>
      <vt:variant>
        <vt:lpwstr/>
      </vt:variant>
      <vt:variant>
        <vt:i4>8323085</vt:i4>
      </vt:variant>
      <vt:variant>
        <vt:i4>294</vt:i4>
      </vt:variant>
      <vt:variant>
        <vt:i4>0</vt:i4>
      </vt:variant>
      <vt:variant>
        <vt:i4>5</vt:i4>
      </vt:variant>
      <vt:variant>
        <vt:lpwstr>http://www.nevo.co.il/Law_word/law06/TAK-2441.pdf</vt:lpwstr>
      </vt:variant>
      <vt:variant>
        <vt:lpwstr/>
      </vt:variant>
      <vt:variant>
        <vt:i4>7536654</vt:i4>
      </vt:variant>
      <vt:variant>
        <vt:i4>291</vt:i4>
      </vt:variant>
      <vt:variant>
        <vt:i4>0</vt:i4>
      </vt:variant>
      <vt:variant>
        <vt:i4>5</vt:i4>
      </vt:variant>
      <vt:variant>
        <vt:lpwstr>http://www.nevo.co.il/Law_word/law06/TAK-2385.pdf</vt:lpwstr>
      </vt:variant>
      <vt:variant>
        <vt:lpwstr/>
      </vt:variant>
      <vt:variant>
        <vt:i4>8192003</vt:i4>
      </vt:variant>
      <vt:variant>
        <vt:i4>288</vt:i4>
      </vt:variant>
      <vt:variant>
        <vt:i4>0</vt:i4>
      </vt:variant>
      <vt:variant>
        <vt:i4>5</vt:i4>
      </vt:variant>
      <vt:variant>
        <vt:lpwstr>http://www.nevo.co.il/Law_word/law06/TAK-2368.pdf</vt:lpwstr>
      </vt:variant>
      <vt:variant>
        <vt:lpwstr/>
      </vt:variant>
      <vt:variant>
        <vt:i4>8257549</vt:i4>
      </vt:variant>
      <vt:variant>
        <vt:i4>285</vt:i4>
      </vt:variant>
      <vt:variant>
        <vt:i4>0</vt:i4>
      </vt:variant>
      <vt:variant>
        <vt:i4>5</vt:i4>
      </vt:variant>
      <vt:variant>
        <vt:lpwstr>http://www.nevo.co.il/Law_word/law06/TAK-1560.pdf</vt:lpwstr>
      </vt:variant>
      <vt:variant>
        <vt:lpwstr/>
      </vt:variant>
      <vt:variant>
        <vt:i4>8257550</vt:i4>
      </vt:variant>
      <vt:variant>
        <vt:i4>282</vt:i4>
      </vt:variant>
      <vt:variant>
        <vt:i4>0</vt:i4>
      </vt:variant>
      <vt:variant>
        <vt:i4>5</vt:i4>
      </vt:variant>
      <vt:variant>
        <vt:lpwstr>http://www.nevo.co.il/Law_word/law06/TAK-1365.pdf</vt:lpwstr>
      </vt:variant>
      <vt:variant>
        <vt:lpwstr/>
      </vt:variant>
      <vt:variant>
        <vt:i4>7340046</vt:i4>
      </vt:variant>
      <vt:variant>
        <vt:i4>279</vt:i4>
      </vt:variant>
      <vt:variant>
        <vt:i4>0</vt:i4>
      </vt:variant>
      <vt:variant>
        <vt:i4>5</vt:i4>
      </vt:variant>
      <vt:variant>
        <vt:lpwstr>http://www.nevo.co.il/Law_word/law06/TAK-1086.pdf</vt:lpwstr>
      </vt:variant>
      <vt:variant>
        <vt:lpwstr/>
      </vt:variant>
      <vt:variant>
        <vt:i4>8323081</vt:i4>
      </vt:variant>
      <vt:variant>
        <vt:i4>276</vt:i4>
      </vt:variant>
      <vt:variant>
        <vt:i4>0</vt:i4>
      </vt:variant>
      <vt:variant>
        <vt:i4>5</vt:i4>
      </vt:variant>
      <vt:variant>
        <vt:lpwstr>http://www.nevo.co.il/Law_word/law06/TAK-3554.pdf</vt:lpwstr>
      </vt:variant>
      <vt:variant>
        <vt:lpwstr/>
      </vt:variant>
      <vt:variant>
        <vt:i4>8126474</vt:i4>
      </vt:variant>
      <vt:variant>
        <vt:i4>273</vt:i4>
      </vt:variant>
      <vt:variant>
        <vt:i4>0</vt:i4>
      </vt:variant>
      <vt:variant>
        <vt:i4>5</vt:i4>
      </vt:variant>
      <vt:variant>
        <vt:lpwstr>http://www.nevo.co.il/Law_word/law06/TAK-2476.pdf</vt:lpwstr>
      </vt:variant>
      <vt:variant>
        <vt:lpwstr/>
      </vt:variant>
      <vt:variant>
        <vt:i4>8257549</vt:i4>
      </vt:variant>
      <vt:variant>
        <vt:i4>270</vt:i4>
      </vt:variant>
      <vt:variant>
        <vt:i4>0</vt:i4>
      </vt:variant>
      <vt:variant>
        <vt:i4>5</vt:i4>
      </vt:variant>
      <vt:variant>
        <vt:lpwstr>http://www.nevo.co.il/Law_word/law06/TAK-1560.pdf</vt:lpwstr>
      </vt:variant>
      <vt:variant>
        <vt:lpwstr/>
      </vt:variant>
      <vt:variant>
        <vt:i4>8257550</vt:i4>
      </vt:variant>
      <vt:variant>
        <vt:i4>267</vt:i4>
      </vt:variant>
      <vt:variant>
        <vt:i4>0</vt:i4>
      </vt:variant>
      <vt:variant>
        <vt:i4>5</vt:i4>
      </vt:variant>
      <vt:variant>
        <vt:lpwstr>http://www.nevo.co.il/Law_word/law06/TAK-1365.pdf</vt:lpwstr>
      </vt:variant>
      <vt:variant>
        <vt:lpwstr/>
      </vt:variant>
      <vt:variant>
        <vt:i4>524415</vt:i4>
      </vt:variant>
      <vt:variant>
        <vt:i4>264</vt:i4>
      </vt:variant>
      <vt:variant>
        <vt:i4>0</vt:i4>
      </vt:variant>
      <vt:variant>
        <vt:i4>5</vt:i4>
      </vt:variant>
      <vt:variant>
        <vt:lpwstr>http://www.nevo.co.il/Law_word/law17/PROP-1233.pdf</vt:lpwstr>
      </vt:variant>
      <vt:variant>
        <vt:lpwstr/>
      </vt:variant>
      <vt:variant>
        <vt:i4>8257540</vt:i4>
      </vt:variant>
      <vt:variant>
        <vt:i4>261</vt:i4>
      </vt:variant>
      <vt:variant>
        <vt:i4>0</vt:i4>
      </vt:variant>
      <vt:variant>
        <vt:i4>5</vt:i4>
      </vt:variant>
      <vt:variant>
        <vt:lpwstr>http://www.nevo.co.il/Law_word/law14/LAW-0815.pdf</vt:lpwstr>
      </vt:variant>
      <vt:variant>
        <vt:lpwstr/>
      </vt:variant>
      <vt:variant>
        <vt:i4>8257549</vt:i4>
      </vt:variant>
      <vt:variant>
        <vt:i4>258</vt:i4>
      </vt:variant>
      <vt:variant>
        <vt:i4>0</vt:i4>
      </vt:variant>
      <vt:variant>
        <vt:i4>5</vt:i4>
      </vt:variant>
      <vt:variant>
        <vt:lpwstr>http://www.nevo.co.il/Law_word/law06/TAK-1560.pdf</vt:lpwstr>
      </vt:variant>
      <vt:variant>
        <vt:lpwstr/>
      </vt:variant>
      <vt:variant>
        <vt:i4>524415</vt:i4>
      </vt:variant>
      <vt:variant>
        <vt:i4>255</vt:i4>
      </vt:variant>
      <vt:variant>
        <vt:i4>0</vt:i4>
      </vt:variant>
      <vt:variant>
        <vt:i4>5</vt:i4>
      </vt:variant>
      <vt:variant>
        <vt:lpwstr>http://www.nevo.co.il/Law_word/law17/PROP-1233.pdf</vt:lpwstr>
      </vt:variant>
      <vt:variant>
        <vt:lpwstr/>
      </vt:variant>
      <vt:variant>
        <vt:i4>8257540</vt:i4>
      </vt:variant>
      <vt:variant>
        <vt:i4>252</vt:i4>
      </vt:variant>
      <vt:variant>
        <vt:i4>0</vt:i4>
      </vt:variant>
      <vt:variant>
        <vt:i4>5</vt:i4>
      </vt:variant>
      <vt:variant>
        <vt:lpwstr>http://www.nevo.co.il/Law_word/law14/LAW-0815.pdf</vt:lpwstr>
      </vt:variant>
      <vt:variant>
        <vt:lpwstr/>
      </vt:variant>
      <vt:variant>
        <vt:i4>8257550</vt:i4>
      </vt:variant>
      <vt:variant>
        <vt:i4>249</vt:i4>
      </vt:variant>
      <vt:variant>
        <vt:i4>0</vt:i4>
      </vt:variant>
      <vt:variant>
        <vt:i4>5</vt:i4>
      </vt:variant>
      <vt:variant>
        <vt:lpwstr>http://www.nevo.co.il/Law_word/law06/TAK-1365.pdf</vt:lpwstr>
      </vt:variant>
      <vt:variant>
        <vt:lpwstr/>
      </vt:variant>
      <vt:variant>
        <vt:i4>524415</vt:i4>
      </vt:variant>
      <vt:variant>
        <vt:i4>246</vt:i4>
      </vt:variant>
      <vt:variant>
        <vt:i4>0</vt:i4>
      </vt:variant>
      <vt:variant>
        <vt:i4>5</vt:i4>
      </vt:variant>
      <vt:variant>
        <vt:lpwstr>http://www.nevo.co.il/Law_word/law17/PROP-1233.pdf</vt:lpwstr>
      </vt:variant>
      <vt:variant>
        <vt:lpwstr/>
      </vt:variant>
      <vt:variant>
        <vt:i4>8257540</vt:i4>
      </vt:variant>
      <vt:variant>
        <vt:i4>243</vt:i4>
      </vt:variant>
      <vt:variant>
        <vt:i4>0</vt:i4>
      </vt:variant>
      <vt:variant>
        <vt:i4>5</vt:i4>
      </vt:variant>
      <vt:variant>
        <vt:lpwstr>http://www.nevo.co.il/Law_word/law14/LAW-0815.pdf</vt:lpwstr>
      </vt:variant>
      <vt:variant>
        <vt:lpwstr/>
      </vt:variant>
      <vt:variant>
        <vt:i4>7536654</vt:i4>
      </vt:variant>
      <vt:variant>
        <vt:i4>240</vt:i4>
      </vt:variant>
      <vt:variant>
        <vt:i4>0</vt:i4>
      </vt:variant>
      <vt:variant>
        <vt:i4>5</vt:i4>
      </vt:variant>
      <vt:variant>
        <vt:lpwstr>http://www.nevo.co.il/Law_word/law06/TAK-2385.pdf</vt:lpwstr>
      </vt:variant>
      <vt:variant>
        <vt:lpwstr/>
      </vt:variant>
      <vt:variant>
        <vt:i4>8257550</vt:i4>
      </vt:variant>
      <vt:variant>
        <vt:i4>237</vt:i4>
      </vt:variant>
      <vt:variant>
        <vt:i4>0</vt:i4>
      </vt:variant>
      <vt:variant>
        <vt:i4>5</vt:i4>
      </vt:variant>
      <vt:variant>
        <vt:lpwstr>http://www.nevo.co.il/Law_word/law06/TAK-1365.pdf</vt:lpwstr>
      </vt:variant>
      <vt:variant>
        <vt:lpwstr/>
      </vt:variant>
      <vt:variant>
        <vt:i4>7405577</vt:i4>
      </vt:variant>
      <vt:variant>
        <vt:i4>234</vt:i4>
      </vt:variant>
      <vt:variant>
        <vt:i4>0</vt:i4>
      </vt:variant>
      <vt:variant>
        <vt:i4>5</vt:i4>
      </vt:variant>
      <vt:variant>
        <vt:lpwstr>http://www.nevo.co.il/Law_word/law06/TAK-0584.pdf</vt:lpwstr>
      </vt:variant>
      <vt:variant>
        <vt:lpwstr/>
      </vt:variant>
      <vt:variant>
        <vt:i4>5373961</vt:i4>
      </vt:variant>
      <vt:variant>
        <vt:i4>228</vt:i4>
      </vt:variant>
      <vt:variant>
        <vt:i4>0</vt:i4>
      </vt:variant>
      <vt:variant>
        <vt:i4>5</vt:i4>
      </vt:variant>
      <vt:variant>
        <vt:lpwstr/>
      </vt:variant>
      <vt:variant>
        <vt:lpwstr>med7</vt:lpwstr>
      </vt:variant>
      <vt:variant>
        <vt:i4>5439497</vt:i4>
      </vt:variant>
      <vt:variant>
        <vt:i4>222</vt:i4>
      </vt:variant>
      <vt:variant>
        <vt:i4>0</vt:i4>
      </vt:variant>
      <vt:variant>
        <vt:i4>5</vt:i4>
      </vt:variant>
      <vt:variant>
        <vt:lpwstr/>
      </vt:variant>
      <vt:variant>
        <vt:lpwstr>med6</vt:lpwstr>
      </vt:variant>
      <vt:variant>
        <vt:i4>5242889</vt:i4>
      </vt:variant>
      <vt:variant>
        <vt:i4>216</vt:i4>
      </vt:variant>
      <vt:variant>
        <vt:i4>0</vt:i4>
      </vt:variant>
      <vt:variant>
        <vt:i4>5</vt:i4>
      </vt:variant>
      <vt:variant>
        <vt:lpwstr/>
      </vt:variant>
      <vt:variant>
        <vt:lpwstr>med5</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3342376</vt:i4>
      </vt:variant>
      <vt:variant>
        <vt:i4>162</vt:i4>
      </vt:variant>
      <vt:variant>
        <vt:i4>0</vt:i4>
      </vt:variant>
      <vt:variant>
        <vt:i4>5</vt:i4>
      </vt:variant>
      <vt:variant>
        <vt:lpwstr/>
      </vt:variant>
      <vt:variant>
        <vt:lpwstr>Seif20</vt:lpwstr>
      </vt:variant>
      <vt:variant>
        <vt:i4>5308425</vt:i4>
      </vt:variant>
      <vt:variant>
        <vt:i4>156</vt:i4>
      </vt:variant>
      <vt:variant>
        <vt:i4>0</vt:i4>
      </vt:variant>
      <vt:variant>
        <vt:i4>5</vt:i4>
      </vt:variant>
      <vt:variant>
        <vt:lpwstr/>
      </vt:variant>
      <vt:variant>
        <vt:lpwstr>med4</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5636105</vt:i4>
      </vt:variant>
      <vt:variant>
        <vt:i4>138</vt:i4>
      </vt:variant>
      <vt:variant>
        <vt:i4>0</vt:i4>
      </vt:variant>
      <vt:variant>
        <vt:i4>5</vt:i4>
      </vt:variant>
      <vt:variant>
        <vt:lpwstr/>
      </vt:variant>
      <vt:variant>
        <vt:lpwstr>med3</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5701641</vt:i4>
      </vt:variant>
      <vt:variant>
        <vt:i4>84</vt:i4>
      </vt:variant>
      <vt:variant>
        <vt:i4>0</vt:i4>
      </vt:variant>
      <vt:variant>
        <vt:i4>5</vt:i4>
      </vt:variant>
      <vt:variant>
        <vt:lpwstr/>
      </vt:variant>
      <vt:variant>
        <vt:lpwstr>med2</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3276841</vt:i4>
      </vt:variant>
      <vt:variant>
        <vt:i4>66</vt:i4>
      </vt:variant>
      <vt:variant>
        <vt:i4>0</vt:i4>
      </vt:variant>
      <vt:variant>
        <vt:i4>5</vt:i4>
      </vt:variant>
      <vt:variant>
        <vt:lpwstr/>
      </vt:variant>
      <vt:variant>
        <vt:lpwstr>Seif31</vt:lpwstr>
      </vt:variant>
      <vt:variant>
        <vt:i4>3342377</vt:i4>
      </vt:variant>
      <vt:variant>
        <vt:i4>60</vt:i4>
      </vt:variant>
      <vt:variant>
        <vt:i4>0</vt:i4>
      </vt:variant>
      <vt:variant>
        <vt:i4>5</vt:i4>
      </vt:variant>
      <vt:variant>
        <vt:lpwstr/>
      </vt:variant>
      <vt:variant>
        <vt:lpwstr>Seif30</vt:lpwstr>
      </vt:variant>
      <vt:variant>
        <vt:i4>196634</vt:i4>
      </vt:variant>
      <vt:variant>
        <vt:i4>54</vt:i4>
      </vt:variant>
      <vt:variant>
        <vt:i4>0</vt:i4>
      </vt:variant>
      <vt:variant>
        <vt:i4>5</vt:i4>
      </vt:variant>
      <vt:variant>
        <vt:lpwstr/>
      </vt:variant>
      <vt:variant>
        <vt:lpwstr>Seif7</vt:lpwstr>
      </vt:variant>
      <vt:variant>
        <vt:i4>5505033</vt:i4>
      </vt:variant>
      <vt:variant>
        <vt:i4>48</vt:i4>
      </vt:variant>
      <vt:variant>
        <vt:i4>0</vt:i4>
      </vt:variant>
      <vt:variant>
        <vt:i4>5</vt:i4>
      </vt:variant>
      <vt:variant>
        <vt:lpwstr/>
      </vt:variant>
      <vt:variant>
        <vt:lpwstr>med1</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3276840</vt:i4>
      </vt:variant>
      <vt:variant>
        <vt:i4>6</vt:i4>
      </vt:variant>
      <vt:variant>
        <vt:i4>0</vt:i4>
      </vt:variant>
      <vt:variant>
        <vt:i4>5</vt:i4>
      </vt:variant>
      <vt:variant>
        <vt:lpwstr/>
      </vt:variant>
      <vt:variant>
        <vt:lpwstr>Seif21</vt:lpwstr>
      </vt:variant>
      <vt:variant>
        <vt:i4>5570569</vt:i4>
      </vt:variant>
      <vt:variant>
        <vt:i4>0</vt:i4>
      </vt:variant>
      <vt:variant>
        <vt:i4>0</vt:i4>
      </vt:variant>
      <vt:variant>
        <vt:i4>5</vt:i4>
      </vt:variant>
      <vt:variant>
        <vt:lpwstr/>
      </vt:variant>
      <vt:variant>
        <vt:lpwstr>med0</vt:lpwstr>
      </vt:variant>
      <vt:variant>
        <vt:i4>2752520</vt:i4>
      </vt:variant>
      <vt:variant>
        <vt:i4>279</vt:i4>
      </vt:variant>
      <vt:variant>
        <vt:i4>0</vt:i4>
      </vt:variant>
      <vt:variant>
        <vt:i4>5</vt:i4>
      </vt:variant>
      <vt:variant>
        <vt:lpwstr>http://www.nevo.co.il/Law_word/law10/yalkut-11163.pdf</vt:lpwstr>
      </vt:variant>
      <vt:variant>
        <vt:lpwstr/>
      </vt:variant>
      <vt:variant>
        <vt:i4>2752525</vt:i4>
      </vt:variant>
      <vt:variant>
        <vt:i4>276</vt:i4>
      </vt:variant>
      <vt:variant>
        <vt:i4>0</vt:i4>
      </vt:variant>
      <vt:variant>
        <vt:i4>5</vt:i4>
      </vt:variant>
      <vt:variant>
        <vt:lpwstr>http://www.nevo.co.il/Law_word/law10/yalkut-10176.pdf</vt:lpwstr>
      </vt:variant>
      <vt:variant>
        <vt:lpwstr/>
      </vt:variant>
      <vt:variant>
        <vt:i4>8323078</vt:i4>
      </vt:variant>
      <vt:variant>
        <vt:i4>273</vt:i4>
      </vt:variant>
      <vt:variant>
        <vt:i4>0</vt:i4>
      </vt:variant>
      <vt:variant>
        <vt:i4>5</vt:i4>
      </vt:variant>
      <vt:variant>
        <vt:lpwstr>http://www.nevo.co.il/Law_word/law08/meches-1974.pdf</vt:lpwstr>
      </vt:variant>
      <vt:variant>
        <vt:lpwstr/>
      </vt:variant>
      <vt:variant>
        <vt:i4>7536655</vt:i4>
      </vt:variant>
      <vt:variant>
        <vt:i4>270</vt:i4>
      </vt:variant>
      <vt:variant>
        <vt:i4>0</vt:i4>
      </vt:variant>
      <vt:variant>
        <vt:i4>5</vt:i4>
      </vt:variant>
      <vt:variant>
        <vt:lpwstr>http://www.nevo.co.il/Law_word/law10/yalkut-8664.pdf</vt:lpwstr>
      </vt:variant>
      <vt:variant>
        <vt:lpwstr/>
      </vt:variant>
      <vt:variant>
        <vt:i4>7733249</vt:i4>
      </vt:variant>
      <vt:variant>
        <vt:i4>267</vt:i4>
      </vt:variant>
      <vt:variant>
        <vt:i4>0</vt:i4>
      </vt:variant>
      <vt:variant>
        <vt:i4>5</vt:i4>
      </vt:variant>
      <vt:variant>
        <vt:lpwstr>http://www.nevo.co.il/Law_word/law06/tak-8178.pdf</vt:lpwstr>
      </vt:variant>
      <vt:variant>
        <vt:lpwstr/>
      </vt:variant>
      <vt:variant>
        <vt:i4>7602185</vt:i4>
      </vt:variant>
      <vt:variant>
        <vt:i4>264</vt:i4>
      </vt:variant>
      <vt:variant>
        <vt:i4>0</vt:i4>
      </vt:variant>
      <vt:variant>
        <vt:i4>5</vt:i4>
      </vt:variant>
      <vt:variant>
        <vt:lpwstr>http://www.nevo.co.il/Law_word/law10/yalkut-8104.pdf</vt:lpwstr>
      </vt:variant>
      <vt:variant>
        <vt:lpwstr/>
      </vt:variant>
      <vt:variant>
        <vt:i4>1572980</vt:i4>
      </vt:variant>
      <vt:variant>
        <vt:i4>261</vt:i4>
      </vt:variant>
      <vt:variant>
        <vt:i4>0</vt:i4>
      </vt:variant>
      <vt:variant>
        <vt:i4>5</vt:i4>
      </vt:variant>
      <vt:variant>
        <vt:lpwstr>https://www.nevo.co.il/law_word/law10/yalkut-7860.pdf</vt:lpwstr>
      </vt:variant>
      <vt:variant>
        <vt:lpwstr/>
      </vt:variant>
      <vt:variant>
        <vt:i4>7471110</vt:i4>
      </vt:variant>
      <vt:variant>
        <vt:i4>258</vt:i4>
      </vt:variant>
      <vt:variant>
        <vt:i4>0</vt:i4>
      </vt:variant>
      <vt:variant>
        <vt:i4>5</vt:i4>
      </vt:variant>
      <vt:variant>
        <vt:lpwstr>http://www.nevo.co.il/law_word/law10/yalkut-7704.pdf</vt:lpwstr>
      </vt:variant>
      <vt:variant>
        <vt:lpwstr/>
      </vt:variant>
      <vt:variant>
        <vt:i4>8192004</vt:i4>
      </vt:variant>
      <vt:variant>
        <vt:i4>255</vt:i4>
      </vt:variant>
      <vt:variant>
        <vt:i4>0</vt:i4>
      </vt:variant>
      <vt:variant>
        <vt:i4>5</vt:i4>
      </vt:variant>
      <vt:variant>
        <vt:lpwstr>http://www.nevo.co.il/Law_word/law06/tak-7935.pdf</vt:lpwstr>
      </vt:variant>
      <vt:variant>
        <vt:lpwstr/>
      </vt:variant>
      <vt:variant>
        <vt:i4>7798798</vt:i4>
      </vt:variant>
      <vt:variant>
        <vt:i4>252</vt:i4>
      </vt:variant>
      <vt:variant>
        <vt:i4>0</vt:i4>
      </vt:variant>
      <vt:variant>
        <vt:i4>5</vt:i4>
      </vt:variant>
      <vt:variant>
        <vt:lpwstr>http://www.nevo.co.il/Law_word/law10/yalkut-7482.pdf</vt:lpwstr>
      </vt:variant>
      <vt:variant>
        <vt:lpwstr/>
      </vt:variant>
      <vt:variant>
        <vt:i4>8060930</vt:i4>
      </vt:variant>
      <vt:variant>
        <vt:i4>249</vt:i4>
      </vt:variant>
      <vt:variant>
        <vt:i4>0</vt:i4>
      </vt:variant>
      <vt:variant>
        <vt:i4>5</vt:i4>
      </vt:variant>
      <vt:variant>
        <vt:lpwstr>http://www.nevo.co.il/Law_word/law10/yalkut-7349.pdf</vt:lpwstr>
      </vt:variant>
      <vt:variant>
        <vt:lpwstr/>
      </vt:variant>
      <vt:variant>
        <vt:i4>7340039</vt:i4>
      </vt:variant>
      <vt:variant>
        <vt:i4>246</vt:i4>
      </vt:variant>
      <vt:variant>
        <vt:i4>0</vt:i4>
      </vt:variant>
      <vt:variant>
        <vt:i4>5</vt:i4>
      </vt:variant>
      <vt:variant>
        <vt:lpwstr>http://www.nevo.co.il/Law_word/law10/yalkut-7213.pdf</vt:lpwstr>
      </vt:variant>
      <vt:variant>
        <vt:lpwstr/>
      </vt:variant>
      <vt:variant>
        <vt:i4>8257540</vt:i4>
      </vt:variant>
      <vt:variant>
        <vt:i4>243</vt:i4>
      </vt:variant>
      <vt:variant>
        <vt:i4>0</vt:i4>
      </vt:variant>
      <vt:variant>
        <vt:i4>5</vt:i4>
      </vt:variant>
      <vt:variant>
        <vt:lpwstr>http://www.nevo.co.il/Law_word/law10/yalkut-6738.pdf</vt:lpwstr>
      </vt:variant>
      <vt:variant>
        <vt:lpwstr/>
      </vt:variant>
      <vt:variant>
        <vt:i4>7602181</vt:i4>
      </vt:variant>
      <vt:variant>
        <vt:i4>240</vt:i4>
      </vt:variant>
      <vt:variant>
        <vt:i4>0</vt:i4>
      </vt:variant>
      <vt:variant>
        <vt:i4>5</vt:i4>
      </vt:variant>
      <vt:variant>
        <vt:lpwstr>http://www.nevo.co.il/Law_word/law10/yalkut-6623.pdf</vt:lpwstr>
      </vt:variant>
      <vt:variant>
        <vt:lpwstr/>
      </vt:variant>
      <vt:variant>
        <vt:i4>8192005</vt:i4>
      </vt:variant>
      <vt:variant>
        <vt:i4>237</vt:i4>
      </vt:variant>
      <vt:variant>
        <vt:i4>0</vt:i4>
      </vt:variant>
      <vt:variant>
        <vt:i4>5</vt:i4>
      </vt:variant>
      <vt:variant>
        <vt:lpwstr>http://www.nevo.co.il/Law_word/law10/yalkut-6529.pdf</vt:lpwstr>
      </vt:variant>
      <vt:variant>
        <vt:lpwstr/>
      </vt:variant>
      <vt:variant>
        <vt:i4>7667715</vt:i4>
      </vt:variant>
      <vt:variant>
        <vt:i4>234</vt:i4>
      </vt:variant>
      <vt:variant>
        <vt:i4>0</vt:i4>
      </vt:variant>
      <vt:variant>
        <vt:i4>5</vt:i4>
      </vt:variant>
      <vt:variant>
        <vt:lpwstr>http://www.nevo.co.il/Law_word/law10/yalkut-6440.pdf</vt:lpwstr>
      </vt:variant>
      <vt:variant>
        <vt:lpwstr/>
      </vt:variant>
      <vt:variant>
        <vt:i4>7340034</vt:i4>
      </vt:variant>
      <vt:variant>
        <vt:i4>231</vt:i4>
      </vt:variant>
      <vt:variant>
        <vt:i4>0</vt:i4>
      </vt:variant>
      <vt:variant>
        <vt:i4>5</vt:i4>
      </vt:variant>
      <vt:variant>
        <vt:lpwstr>http://www.nevo.co.il/Law_word/law10/YALKUT-6352.pdf</vt:lpwstr>
      </vt:variant>
      <vt:variant>
        <vt:lpwstr/>
      </vt:variant>
      <vt:variant>
        <vt:i4>7340033</vt:i4>
      </vt:variant>
      <vt:variant>
        <vt:i4>228</vt:i4>
      </vt:variant>
      <vt:variant>
        <vt:i4>0</vt:i4>
      </vt:variant>
      <vt:variant>
        <vt:i4>5</vt:i4>
      </vt:variant>
      <vt:variant>
        <vt:lpwstr>http://www.nevo.co.il/Law_word/law10/yalkut-6263.pdf</vt:lpwstr>
      </vt:variant>
      <vt:variant>
        <vt:lpwstr/>
      </vt:variant>
      <vt:variant>
        <vt:i4>7405583</vt:i4>
      </vt:variant>
      <vt:variant>
        <vt:i4>225</vt:i4>
      </vt:variant>
      <vt:variant>
        <vt:i4>0</vt:i4>
      </vt:variant>
      <vt:variant>
        <vt:i4>5</vt:i4>
      </vt:variant>
      <vt:variant>
        <vt:lpwstr>http://www.nevo.co.il/Law_word/law10/yalkut-6181.pdf</vt:lpwstr>
      </vt:variant>
      <vt:variant>
        <vt:lpwstr/>
      </vt:variant>
      <vt:variant>
        <vt:i4>7405574</vt:i4>
      </vt:variant>
      <vt:variant>
        <vt:i4>222</vt:i4>
      </vt:variant>
      <vt:variant>
        <vt:i4>0</vt:i4>
      </vt:variant>
      <vt:variant>
        <vt:i4>5</vt:i4>
      </vt:variant>
      <vt:variant>
        <vt:lpwstr>http://www.nevo.co.il/Law_word/law10/yalkut-6111.pdf</vt:lpwstr>
      </vt:variant>
      <vt:variant>
        <vt:lpwstr/>
      </vt:variant>
      <vt:variant>
        <vt:i4>7340035</vt:i4>
      </vt:variant>
      <vt:variant>
        <vt:i4>219</vt:i4>
      </vt:variant>
      <vt:variant>
        <vt:i4>0</vt:i4>
      </vt:variant>
      <vt:variant>
        <vt:i4>5</vt:i4>
      </vt:variant>
      <vt:variant>
        <vt:lpwstr>http://www.nevo.co.il/Law_word/law10/yalkut-6041.pdf</vt:lpwstr>
      </vt:variant>
      <vt:variant>
        <vt:lpwstr/>
      </vt:variant>
      <vt:variant>
        <vt:i4>7864330</vt:i4>
      </vt:variant>
      <vt:variant>
        <vt:i4>216</vt:i4>
      </vt:variant>
      <vt:variant>
        <vt:i4>0</vt:i4>
      </vt:variant>
      <vt:variant>
        <vt:i4>5</vt:i4>
      </vt:variant>
      <vt:variant>
        <vt:lpwstr>http://www.nevo.co.il/Law_word/law06/tak-6775.pdf</vt:lpwstr>
      </vt:variant>
      <vt:variant>
        <vt:lpwstr/>
      </vt:variant>
      <vt:variant>
        <vt:i4>7995395</vt:i4>
      </vt:variant>
      <vt:variant>
        <vt:i4>213</vt:i4>
      </vt:variant>
      <vt:variant>
        <vt:i4>0</vt:i4>
      </vt:variant>
      <vt:variant>
        <vt:i4>5</vt:i4>
      </vt:variant>
      <vt:variant>
        <vt:lpwstr>http://www.nevo.co.il/Law_word/law10/yalkut-5972.pdf</vt:lpwstr>
      </vt:variant>
      <vt:variant>
        <vt:lpwstr/>
      </vt:variant>
      <vt:variant>
        <vt:i4>7864324</vt:i4>
      </vt:variant>
      <vt:variant>
        <vt:i4>210</vt:i4>
      </vt:variant>
      <vt:variant>
        <vt:i4>0</vt:i4>
      </vt:variant>
      <vt:variant>
        <vt:i4>5</vt:i4>
      </vt:variant>
      <vt:variant>
        <vt:lpwstr>http://www.nevo.co.il/Law_word/law10/yalkut-5900.pdf</vt:lpwstr>
      </vt:variant>
      <vt:variant>
        <vt:lpwstr/>
      </vt:variant>
      <vt:variant>
        <vt:i4>8257542</vt:i4>
      </vt:variant>
      <vt:variant>
        <vt:i4>207</vt:i4>
      </vt:variant>
      <vt:variant>
        <vt:i4>0</vt:i4>
      </vt:variant>
      <vt:variant>
        <vt:i4>5</vt:i4>
      </vt:variant>
      <vt:variant>
        <vt:lpwstr>http://www.nevo.co.il/Law_word/law10/yalkut-5827.pdf</vt:lpwstr>
      </vt:variant>
      <vt:variant>
        <vt:lpwstr/>
      </vt:variant>
      <vt:variant>
        <vt:i4>8257537</vt:i4>
      </vt:variant>
      <vt:variant>
        <vt:i4>204</vt:i4>
      </vt:variant>
      <vt:variant>
        <vt:i4>0</vt:i4>
      </vt:variant>
      <vt:variant>
        <vt:i4>5</vt:i4>
      </vt:variant>
      <vt:variant>
        <vt:lpwstr>http://www.nevo.co.il/Law_word/law10/yalkut-5758.pdf</vt:lpwstr>
      </vt:variant>
      <vt:variant>
        <vt:lpwstr/>
      </vt:variant>
      <vt:variant>
        <vt:i4>3014667</vt:i4>
      </vt:variant>
      <vt:variant>
        <vt:i4>201</vt:i4>
      </vt:variant>
      <vt:variant>
        <vt:i4>0</vt:i4>
      </vt:variant>
      <vt:variant>
        <vt:i4>5</vt:i4>
      </vt:variant>
      <vt:variant>
        <vt:lpwstr>http://web1.nevo.co.il/Law_word/law06/TAK-6626.pdf</vt:lpwstr>
      </vt:variant>
      <vt:variant>
        <vt:lpwstr/>
      </vt:variant>
      <vt:variant>
        <vt:i4>7536641</vt:i4>
      </vt:variant>
      <vt:variant>
        <vt:i4>198</vt:i4>
      </vt:variant>
      <vt:variant>
        <vt:i4>0</vt:i4>
      </vt:variant>
      <vt:variant>
        <vt:i4>5</vt:i4>
      </vt:variant>
      <vt:variant>
        <vt:lpwstr>http://www.nevo.co.il/Law_word/law10/yalkut-5557.pdf</vt:lpwstr>
      </vt:variant>
      <vt:variant>
        <vt:lpwstr/>
      </vt:variant>
      <vt:variant>
        <vt:i4>7471107</vt:i4>
      </vt:variant>
      <vt:variant>
        <vt:i4>195</vt:i4>
      </vt:variant>
      <vt:variant>
        <vt:i4>0</vt:i4>
      </vt:variant>
      <vt:variant>
        <vt:i4>5</vt:i4>
      </vt:variant>
      <vt:variant>
        <vt:lpwstr>http://www.nevo.co.il/Law_word/law10/yalkut-5477.pdf</vt:lpwstr>
      </vt:variant>
      <vt:variant>
        <vt:lpwstr/>
      </vt:variant>
      <vt:variant>
        <vt:i4>7733248</vt:i4>
      </vt:variant>
      <vt:variant>
        <vt:i4>192</vt:i4>
      </vt:variant>
      <vt:variant>
        <vt:i4>0</vt:i4>
      </vt:variant>
      <vt:variant>
        <vt:i4>5</vt:i4>
      </vt:variant>
      <vt:variant>
        <vt:lpwstr>http://www.nevo.co.il/Law_word/law10/YALKUT-5146.pdf</vt:lpwstr>
      </vt:variant>
      <vt:variant>
        <vt:lpwstr/>
      </vt:variant>
      <vt:variant>
        <vt:i4>5046368</vt:i4>
      </vt:variant>
      <vt:variant>
        <vt:i4>189</vt:i4>
      </vt:variant>
      <vt:variant>
        <vt:i4>0</vt:i4>
      </vt:variant>
      <vt:variant>
        <vt:i4>5</vt:i4>
      </vt:variant>
      <vt:variant>
        <vt:lpwstr>http://web1.nevo.co.il/Law_word/law10/YALKUT-5091.pdf</vt:lpwstr>
      </vt:variant>
      <vt:variant>
        <vt:lpwstr/>
      </vt:variant>
      <vt:variant>
        <vt:i4>7929856</vt:i4>
      </vt:variant>
      <vt:variant>
        <vt:i4>186</vt:i4>
      </vt:variant>
      <vt:variant>
        <vt:i4>0</vt:i4>
      </vt:variant>
      <vt:variant>
        <vt:i4>5</vt:i4>
      </vt:variant>
      <vt:variant>
        <vt:lpwstr>http://www.nevo.co.il/Law_word/law10/YALKUT-5048.pdf</vt:lpwstr>
      </vt:variant>
      <vt:variant>
        <vt:lpwstr/>
      </vt:variant>
      <vt:variant>
        <vt:i4>7340036</vt:i4>
      </vt:variant>
      <vt:variant>
        <vt:i4>183</vt:i4>
      </vt:variant>
      <vt:variant>
        <vt:i4>0</vt:i4>
      </vt:variant>
      <vt:variant>
        <vt:i4>5</vt:i4>
      </vt:variant>
      <vt:variant>
        <vt:lpwstr>http://www.nevo.co.il/Law_word/law10/YALKUT-5001.pdf</vt:lpwstr>
      </vt:variant>
      <vt:variant>
        <vt:lpwstr/>
      </vt:variant>
      <vt:variant>
        <vt:i4>7405580</vt:i4>
      </vt:variant>
      <vt:variant>
        <vt:i4>180</vt:i4>
      </vt:variant>
      <vt:variant>
        <vt:i4>0</vt:i4>
      </vt:variant>
      <vt:variant>
        <vt:i4>5</vt:i4>
      </vt:variant>
      <vt:variant>
        <vt:lpwstr>http://www.nevo.co.il/Law_word/law10/YALKUT-4898.pdf</vt:lpwstr>
      </vt:variant>
      <vt:variant>
        <vt:lpwstr/>
      </vt:variant>
      <vt:variant>
        <vt:i4>8192001</vt:i4>
      </vt:variant>
      <vt:variant>
        <vt:i4>177</vt:i4>
      </vt:variant>
      <vt:variant>
        <vt:i4>0</vt:i4>
      </vt:variant>
      <vt:variant>
        <vt:i4>5</vt:i4>
      </vt:variant>
      <vt:variant>
        <vt:lpwstr>http://www.nevo.co.il/Law_word/law10/YALKUT-4844.pdf</vt:lpwstr>
      </vt:variant>
      <vt:variant>
        <vt:lpwstr/>
      </vt:variant>
      <vt:variant>
        <vt:i4>8257549</vt:i4>
      </vt:variant>
      <vt:variant>
        <vt:i4>174</vt:i4>
      </vt:variant>
      <vt:variant>
        <vt:i4>0</vt:i4>
      </vt:variant>
      <vt:variant>
        <vt:i4>5</vt:i4>
      </vt:variant>
      <vt:variant>
        <vt:lpwstr>http://www.nevo.co.il/Law_word/law06/TAK-6015.pdf</vt:lpwstr>
      </vt:variant>
      <vt:variant>
        <vt:lpwstr/>
      </vt:variant>
      <vt:variant>
        <vt:i4>7667719</vt:i4>
      </vt:variant>
      <vt:variant>
        <vt:i4>171</vt:i4>
      </vt:variant>
      <vt:variant>
        <vt:i4>0</vt:i4>
      </vt:variant>
      <vt:variant>
        <vt:i4>5</vt:i4>
      </vt:variant>
      <vt:variant>
        <vt:lpwstr>http://www.nevo.co.il/Law_word/law10/YALKUT-4723.pdf</vt:lpwstr>
      </vt:variant>
      <vt:variant>
        <vt:lpwstr/>
      </vt:variant>
      <vt:variant>
        <vt:i4>7536643</vt:i4>
      </vt:variant>
      <vt:variant>
        <vt:i4>168</vt:i4>
      </vt:variant>
      <vt:variant>
        <vt:i4>0</vt:i4>
      </vt:variant>
      <vt:variant>
        <vt:i4>5</vt:i4>
      </vt:variant>
      <vt:variant>
        <vt:lpwstr>http://www.nevo.co.il/Law_word/law10/YALKUT-4664.pdf</vt:lpwstr>
      </vt:variant>
      <vt:variant>
        <vt:lpwstr/>
      </vt:variant>
      <vt:variant>
        <vt:i4>7798788</vt:i4>
      </vt:variant>
      <vt:variant>
        <vt:i4>165</vt:i4>
      </vt:variant>
      <vt:variant>
        <vt:i4>0</vt:i4>
      </vt:variant>
      <vt:variant>
        <vt:i4>5</vt:i4>
      </vt:variant>
      <vt:variant>
        <vt:lpwstr>http://www.nevo.co.il/Law_word/law10/YALKUT-4610.pdf</vt:lpwstr>
      </vt:variant>
      <vt:variant>
        <vt:lpwstr/>
      </vt:variant>
      <vt:variant>
        <vt:i4>7864324</vt:i4>
      </vt:variant>
      <vt:variant>
        <vt:i4>162</vt:i4>
      </vt:variant>
      <vt:variant>
        <vt:i4>0</vt:i4>
      </vt:variant>
      <vt:variant>
        <vt:i4>5</vt:i4>
      </vt:variant>
      <vt:variant>
        <vt:lpwstr>http://www.nevo.co.il/Law_word/law06/TAK-5844.pdf</vt:lpwstr>
      </vt:variant>
      <vt:variant>
        <vt:lpwstr/>
      </vt:variant>
      <vt:variant>
        <vt:i4>7536641</vt:i4>
      </vt:variant>
      <vt:variant>
        <vt:i4>159</vt:i4>
      </vt:variant>
      <vt:variant>
        <vt:i4>0</vt:i4>
      </vt:variant>
      <vt:variant>
        <vt:i4>5</vt:i4>
      </vt:variant>
      <vt:variant>
        <vt:lpwstr>http://www.nevo.co.il/Law_word/law10/YALKUT-4547.pdf</vt:lpwstr>
      </vt:variant>
      <vt:variant>
        <vt:lpwstr/>
      </vt:variant>
      <vt:variant>
        <vt:i4>7471106</vt:i4>
      </vt:variant>
      <vt:variant>
        <vt:i4>156</vt:i4>
      </vt:variant>
      <vt:variant>
        <vt:i4>0</vt:i4>
      </vt:variant>
      <vt:variant>
        <vt:i4>5</vt:i4>
      </vt:variant>
      <vt:variant>
        <vt:lpwstr>http://www.nevo.co.il/Law_word/law10/YALKUT-4477.pdf</vt:lpwstr>
      </vt:variant>
      <vt:variant>
        <vt:lpwstr/>
      </vt:variant>
      <vt:variant>
        <vt:i4>7471111</vt:i4>
      </vt:variant>
      <vt:variant>
        <vt:i4>153</vt:i4>
      </vt:variant>
      <vt:variant>
        <vt:i4>0</vt:i4>
      </vt:variant>
      <vt:variant>
        <vt:i4>5</vt:i4>
      </vt:variant>
      <vt:variant>
        <vt:lpwstr>http://www.nevo.co.il/Law_word/law10/YALKUT-4427.pdf</vt:lpwstr>
      </vt:variant>
      <vt:variant>
        <vt:lpwstr/>
      </vt:variant>
      <vt:variant>
        <vt:i4>7995395</vt:i4>
      </vt:variant>
      <vt:variant>
        <vt:i4>150</vt:i4>
      </vt:variant>
      <vt:variant>
        <vt:i4>0</vt:i4>
      </vt:variant>
      <vt:variant>
        <vt:i4>5</vt:i4>
      </vt:variant>
      <vt:variant>
        <vt:lpwstr>http://www.nevo.co.il/Law_word/law10/YALKUT-4368.pdf</vt:lpwstr>
      </vt:variant>
      <vt:variant>
        <vt:lpwstr/>
      </vt:variant>
      <vt:variant>
        <vt:i4>7471111</vt:i4>
      </vt:variant>
      <vt:variant>
        <vt:i4>147</vt:i4>
      </vt:variant>
      <vt:variant>
        <vt:i4>0</vt:i4>
      </vt:variant>
      <vt:variant>
        <vt:i4>5</vt:i4>
      </vt:variant>
      <vt:variant>
        <vt:lpwstr>http://www.nevo.co.il/Law_word/law10/YALKUT-4320.pdf</vt:lpwstr>
      </vt:variant>
      <vt:variant>
        <vt:lpwstr/>
      </vt:variant>
      <vt:variant>
        <vt:i4>7536653</vt:i4>
      </vt:variant>
      <vt:variant>
        <vt:i4>144</vt:i4>
      </vt:variant>
      <vt:variant>
        <vt:i4>0</vt:i4>
      </vt:variant>
      <vt:variant>
        <vt:i4>5</vt:i4>
      </vt:variant>
      <vt:variant>
        <vt:lpwstr>http://www.nevo.co.il/Law_word/law10/YALKUT-4280.pdf</vt:lpwstr>
      </vt:variant>
      <vt:variant>
        <vt:lpwstr/>
      </vt:variant>
      <vt:variant>
        <vt:i4>7995399</vt:i4>
      </vt:variant>
      <vt:variant>
        <vt:i4>141</vt:i4>
      </vt:variant>
      <vt:variant>
        <vt:i4>0</vt:i4>
      </vt:variant>
      <vt:variant>
        <vt:i4>5</vt:i4>
      </vt:variant>
      <vt:variant>
        <vt:lpwstr>http://www.nevo.co.il/Law_word/law10/YALKUT-4229.pdf</vt:lpwstr>
      </vt:variant>
      <vt:variant>
        <vt:lpwstr/>
      </vt:variant>
      <vt:variant>
        <vt:i4>7340044</vt:i4>
      </vt:variant>
      <vt:variant>
        <vt:i4>138</vt:i4>
      </vt:variant>
      <vt:variant>
        <vt:i4>0</vt:i4>
      </vt:variant>
      <vt:variant>
        <vt:i4>5</vt:i4>
      </vt:variant>
      <vt:variant>
        <vt:lpwstr>http://www.nevo.co.il/Law_word/law10/YALKUT-4190.pdf</vt:lpwstr>
      </vt:variant>
      <vt:variant>
        <vt:lpwstr/>
      </vt:variant>
      <vt:variant>
        <vt:i4>7471110</vt:i4>
      </vt:variant>
      <vt:variant>
        <vt:i4>135</vt:i4>
      </vt:variant>
      <vt:variant>
        <vt:i4>0</vt:i4>
      </vt:variant>
      <vt:variant>
        <vt:i4>5</vt:i4>
      </vt:variant>
      <vt:variant>
        <vt:lpwstr>http://www.nevo.co.il/Law_word/law10/YALKUT-4132.pdf</vt:lpwstr>
      </vt:variant>
      <vt:variant>
        <vt:lpwstr/>
      </vt:variant>
      <vt:variant>
        <vt:i4>7929858</vt:i4>
      </vt:variant>
      <vt:variant>
        <vt:i4>132</vt:i4>
      </vt:variant>
      <vt:variant>
        <vt:i4>0</vt:i4>
      </vt:variant>
      <vt:variant>
        <vt:i4>5</vt:i4>
      </vt:variant>
      <vt:variant>
        <vt:lpwstr>http://www.nevo.co.il/Law_word/law10/YALKUT-4078.pdf</vt:lpwstr>
      </vt:variant>
      <vt:variant>
        <vt:lpwstr/>
      </vt:variant>
      <vt:variant>
        <vt:i4>7733255</vt:i4>
      </vt:variant>
      <vt:variant>
        <vt:i4>129</vt:i4>
      </vt:variant>
      <vt:variant>
        <vt:i4>0</vt:i4>
      </vt:variant>
      <vt:variant>
        <vt:i4>5</vt:i4>
      </vt:variant>
      <vt:variant>
        <vt:lpwstr>http://www.nevo.co.il/Law_word/law10/YALKUT-4027.pdf</vt:lpwstr>
      </vt:variant>
      <vt:variant>
        <vt:lpwstr/>
      </vt:variant>
      <vt:variant>
        <vt:i4>8060932</vt:i4>
      </vt:variant>
      <vt:variant>
        <vt:i4>126</vt:i4>
      </vt:variant>
      <vt:variant>
        <vt:i4>0</vt:i4>
      </vt:variant>
      <vt:variant>
        <vt:i4>5</vt:i4>
      </vt:variant>
      <vt:variant>
        <vt:lpwstr>http://www.nevo.co.il/Law_word/law10/YALKUT-3963.pdf</vt:lpwstr>
      </vt:variant>
      <vt:variant>
        <vt:lpwstr/>
      </vt:variant>
      <vt:variant>
        <vt:i4>8126466</vt:i4>
      </vt:variant>
      <vt:variant>
        <vt:i4>123</vt:i4>
      </vt:variant>
      <vt:variant>
        <vt:i4>0</vt:i4>
      </vt:variant>
      <vt:variant>
        <vt:i4>5</vt:i4>
      </vt:variant>
      <vt:variant>
        <vt:lpwstr>http://www.nevo.co.il/Law_word/law10/YALKUT-3904.pdf</vt:lpwstr>
      </vt:variant>
      <vt:variant>
        <vt:lpwstr/>
      </vt:variant>
      <vt:variant>
        <vt:i4>7995393</vt:i4>
      </vt:variant>
      <vt:variant>
        <vt:i4>120</vt:i4>
      </vt:variant>
      <vt:variant>
        <vt:i4>0</vt:i4>
      </vt:variant>
      <vt:variant>
        <vt:i4>5</vt:i4>
      </vt:variant>
      <vt:variant>
        <vt:lpwstr>http://www.nevo.co.il/Law_word/law10/YALKUT-3833.pdf</vt:lpwstr>
      </vt:variant>
      <vt:variant>
        <vt:lpwstr/>
      </vt:variant>
      <vt:variant>
        <vt:i4>8192012</vt:i4>
      </vt:variant>
      <vt:variant>
        <vt:i4>117</vt:i4>
      </vt:variant>
      <vt:variant>
        <vt:i4>0</vt:i4>
      </vt:variant>
      <vt:variant>
        <vt:i4>5</vt:i4>
      </vt:variant>
      <vt:variant>
        <vt:lpwstr>http://www.nevo.co.il/Law_word/law06/TAK-5317.pdf</vt:lpwstr>
      </vt:variant>
      <vt:variant>
        <vt:lpwstr/>
      </vt:variant>
      <vt:variant>
        <vt:i4>7602186</vt:i4>
      </vt:variant>
      <vt:variant>
        <vt:i4>114</vt:i4>
      </vt:variant>
      <vt:variant>
        <vt:i4>0</vt:i4>
      </vt:variant>
      <vt:variant>
        <vt:i4>5</vt:i4>
      </vt:variant>
      <vt:variant>
        <vt:lpwstr>http://www.nevo.co.il/Law_word/law10/YALKUT-3782.pdf</vt:lpwstr>
      </vt:variant>
      <vt:variant>
        <vt:lpwstr/>
      </vt:variant>
      <vt:variant>
        <vt:i4>7667713</vt:i4>
      </vt:variant>
      <vt:variant>
        <vt:i4>111</vt:i4>
      </vt:variant>
      <vt:variant>
        <vt:i4>0</vt:i4>
      </vt:variant>
      <vt:variant>
        <vt:i4>5</vt:i4>
      </vt:variant>
      <vt:variant>
        <vt:lpwstr>http://www.nevo.co.il/Law_word/law10/YALKUT-3733.pdf</vt:lpwstr>
      </vt:variant>
      <vt:variant>
        <vt:lpwstr/>
      </vt:variant>
      <vt:variant>
        <vt:i4>7405573</vt:i4>
      </vt:variant>
      <vt:variant>
        <vt:i4>108</vt:i4>
      </vt:variant>
      <vt:variant>
        <vt:i4>0</vt:i4>
      </vt:variant>
      <vt:variant>
        <vt:i4>5</vt:i4>
      </vt:variant>
      <vt:variant>
        <vt:lpwstr>http://www.nevo.co.il/Law_word/law10/YALKUT-3676.pdf</vt:lpwstr>
      </vt:variant>
      <vt:variant>
        <vt:lpwstr/>
      </vt:variant>
      <vt:variant>
        <vt:i4>7536640</vt:i4>
      </vt:variant>
      <vt:variant>
        <vt:i4>105</vt:i4>
      </vt:variant>
      <vt:variant>
        <vt:i4>0</vt:i4>
      </vt:variant>
      <vt:variant>
        <vt:i4>5</vt:i4>
      </vt:variant>
      <vt:variant>
        <vt:lpwstr>http://www.nevo.co.il/Law_word/law10/YALKUT-3624.pdf</vt:lpwstr>
      </vt:variant>
      <vt:variant>
        <vt:lpwstr/>
      </vt:variant>
      <vt:variant>
        <vt:i4>7667717</vt:i4>
      </vt:variant>
      <vt:variant>
        <vt:i4>102</vt:i4>
      </vt:variant>
      <vt:variant>
        <vt:i4>0</vt:i4>
      </vt:variant>
      <vt:variant>
        <vt:i4>5</vt:i4>
      </vt:variant>
      <vt:variant>
        <vt:lpwstr>http://www.nevo.co.il/Law_word/law10/YALKUT-3571.pdf</vt:lpwstr>
      </vt:variant>
      <vt:variant>
        <vt:lpwstr/>
      </vt:variant>
      <vt:variant>
        <vt:i4>8192000</vt:i4>
      </vt:variant>
      <vt:variant>
        <vt:i4>99</vt:i4>
      </vt:variant>
      <vt:variant>
        <vt:i4>0</vt:i4>
      </vt:variant>
      <vt:variant>
        <vt:i4>5</vt:i4>
      </vt:variant>
      <vt:variant>
        <vt:lpwstr>http://www.nevo.co.il/Law_word/law10/YALKUT-3529.pdf</vt:lpwstr>
      </vt:variant>
      <vt:variant>
        <vt:lpwstr/>
      </vt:variant>
      <vt:variant>
        <vt:i4>8323084</vt:i4>
      </vt:variant>
      <vt:variant>
        <vt:i4>96</vt:i4>
      </vt:variant>
      <vt:variant>
        <vt:i4>0</vt:i4>
      </vt:variant>
      <vt:variant>
        <vt:i4>5</vt:i4>
      </vt:variant>
      <vt:variant>
        <vt:lpwstr>http://www.nevo.co.il/Law_word/law06/TAK-5034.pdf</vt:lpwstr>
      </vt:variant>
      <vt:variant>
        <vt:lpwstr/>
      </vt:variant>
      <vt:variant>
        <vt:i4>7798786</vt:i4>
      </vt:variant>
      <vt:variant>
        <vt:i4>93</vt:i4>
      </vt:variant>
      <vt:variant>
        <vt:i4>0</vt:i4>
      </vt:variant>
      <vt:variant>
        <vt:i4>5</vt:i4>
      </vt:variant>
      <vt:variant>
        <vt:lpwstr>http://www.nevo.co.il/Law_word/law10/YALKUT-3305.pdf</vt:lpwstr>
      </vt:variant>
      <vt:variant>
        <vt:lpwstr/>
      </vt:variant>
      <vt:variant>
        <vt:i4>7667713</vt:i4>
      </vt:variant>
      <vt:variant>
        <vt:i4>90</vt:i4>
      </vt:variant>
      <vt:variant>
        <vt:i4>0</vt:i4>
      </vt:variant>
      <vt:variant>
        <vt:i4>5</vt:i4>
      </vt:variant>
      <vt:variant>
        <vt:lpwstr>http://www.nevo.co.il/Law_word/law10/YALKUT-3236.pdf</vt:lpwstr>
      </vt:variant>
      <vt:variant>
        <vt:lpwstr/>
      </vt:variant>
      <vt:variant>
        <vt:i4>7602181</vt:i4>
      </vt:variant>
      <vt:variant>
        <vt:i4>87</vt:i4>
      </vt:variant>
      <vt:variant>
        <vt:i4>0</vt:i4>
      </vt:variant>
      <vt:variant>
        <vt:i4>5</vt:i4>
      </vt:variant>
      <vt:variant>
        <vt:lpwstr>http://www.nevo.co.il/Law_word/law10/YALKUT-3075.pdf</vt:lpwstr>
      </vt:variant>
      <vt:variant>
        <vt:lpwstr/>
      </vt:variant>
      <vt:variant>
        <vt:i4>7733251</vt:i4>
      </vt:variant>
      <vt:variant>
        <vt:i4>84</vt:i4>
      </vt:variant>
      <vt:variant>
        <vt:i4>0</vt:i4>
      </vt:variant>
      <vt:variant>
        <vt:i4>5</vt:i4>
      </vt:variant>
      <vt:variant>
        <vt:lpwstr>http://www.nevo.co.il/Law_word/law10/YALKUT-3017.pdf</vt:lpwstr>
      </vt:variant>
      <vt:variant>
        <vt:lpwstr/>
      </vt:variant>
      <vt:variant>
        <vt:i4>8060941</vt:i4>
      </vt:variant>
      <vt:variant>
        <vt:i4>81</vt:i4>
      </vt:variant>
      <vt:variant>
        <vt:i4>0</vt:i4>
      </vt:variant>
      <vt:variant>
        <vt:i4>5</vt:i4>
      </vt:variant>
      <vt:variant>
        <vt:lpwstr>http://www.nevo.co.il/Law_word/law06/TAK-4461.pdf</vt:lpwstr>
      </vt:variant>
      <vt:variant>
        <vt:lpwstr/>
      </vt:variant>
      <vt:variant>
        <vt:i4>7864326</vt:i4>
      </vt:variant>
      <vt:variant>
        <vt:i4>78</vt:i4>
      </vt:variant>
      <vt:variant>
        <vt:i4>0</vt:i4>
      </vt:variant>
      <vt:variant>
        <vt:i4>5</vt:i4>
      </vt:variant>
      <vt:variant>
        <vt:lpwstr>http://www.nevo.co.il/Law_word/law10/YALKUT-2950.pdf</vt:lpwstr>
      </vt:variant>
      <vt:variant>
        <vt:lpwstr/>
      </vt:variant>
      <vt:variant>
        <vt:i4>8257547</vt:i4>
      </vt:variant>
      <vt:variant>
        <vt:i4>75</vt:i4>
      </vt:variant>
      <vt:variant>
        <vt:i4>0</vt:i4>
      </vt:variant>
      <vt:variant>
        <vt:i4>5</vt:i4>
      </vt:variant>
      <vt:variant>
        <vt:lpwstr>http://www.nevo.co.il/Law_word/law10/YALKUT-2887.pdf</vt:lpwstr>
      </vt:variant>
      <vt:variant>
        <vt:lpwstr/>
      </vt:variant>
      <vt:variant>
        <vt:i4>7929863</vt:i4>
      </vt:variant>
      <vt:variant>
        <vt:i4>72</vt:i4>
      </vt:variant>
      <vt:variant>
        <vt:i4>0</vt:i4>
      </vt:variant>
      <vt:variant>
        <vt:i4>5</vt:i4>
      </vt:variant>
      <vt:variant>
        <vt:lpwstr>http://www.nevo.co.il/Law_word/law10/YALKUT-2840.pdf</vt:lpwstr>
      </vt:variant>
      <vt:variant>
        <vt:lpwstr/>
      </vt:variant>
      <vt:variant>
        <vt:i4>7405579</vt:i4>
      </vt:variant>
      <vt:variant>
        <vt:i4>69</vt:i4>
      </vt:variant>
      <vt:variant>
        <vt:i4>0</vt:i4>
      </vt:variant>
      <vt:variant>
        <vt:i4>5</vt:i4>
      </vt:variant>
      <vt:variant>
        <vt:lpwstr>http://www.nevo.co.il/Law_word/law10/YALKUT-2787.pdf</vt:lpwstr>
      </vt:variant>
      <vt:variant>
        <vt:lpwstr/>
      </vt:variant>
      <vt:variant>
        <vt:i4>8323072</vt:i4>
      </vt:variant>
      <vt:variant>
        <vt:i4>66</vt:i4>
      </vt:variant>
      <vt:variant>
        <vt:i4>0</vt:i4>
      </vt:variant>
      <vt:variant>
        <vt:i4>5</vt:i4>
      </vt:variant>
      <vt:variant>
        <vt:lpwstr>http://www.nevo.co.il/Law_word/law10/YALKUT-2739.pdf</vt:lpwstr>
      </vt:variant>
      <vt:variant>
        <vt:lpwstr/>
      </vt:variant>
      <vt:variant>
        <vt:i4>8126475</vt:i4>
      </vt:variant>
      <vt:variant>
        <vt:i4>63</vt:i4>
      </vt:variant>
      <vt:variant>
        <vt:i4>0</vt:i4>
      </vt:variant>
      <vt:variant>
        <vt:i4>5</vt:i4>
      </vt:variant>
      <vt:variant>
        <vt:lpwstr>http://www.nevo.co.il/Law_word/law06/TAK-4211.pdf</vt:lpwstr>
      </vt:variant>
      <vt:variant>
        <vt:lpwstr/>
      </vt:variant>
      <vt:variant>
        <vt:i4>7602190</vt:i4>
      </vt:variant>
      <vt:variant>
        <vt:i4>60</vt:i4>
      </vt:variant>
      <vt:variant>
        <vt:i4>0</vt:i4>
      </vt:variant>
      <vt:variant>
        <vt:i4>5</vt:i4>
      </vt:variant>
      <vt:variant>
        <vt:lpwstr>http://www.nevo.co.il/Law_word/law06/TAK-4197.pdf</vt:lpwstr>
      </vt:variant>
      <vt:variant>
        <vt:lpwstr/>
      </vt:variant>
      <vt:variant>
        <vt:i4>7864333</vt:i4>
      </vt:variant>
      <vt:variant>
        <vt:i4>57</vt:i4>
      </vt:variant>
      <vt:variant>
        <vt:i4>0</vt:i4>
      </vt:variant>
      <vt:variant>
        <vt:i4>5</vt:i4>
      </vt:variant>
      <vt:variant>
        <vt:lpwstr>http://www.nevo.co.il/Law_word/law06/TAK-4154.pdf</vt:lpwstr>
      </vt:variant>
      <vt:variant>
        <vt:lpwstr/>
      </vt:variant>
      <vt:variant>
        <vt:i4>8192014</vt:i4>
      </vt:variant>
      <vt:variant>
        <vt:i4>54</vt:i4>
      </vt:variant>
      <vt:variant>
        <vt:i4>0</vt:i4>
      </vt:variant>
      <vt:variant>
        <vt:i4>5</vt:i4>
      </vt:variant>
      <vt:variant>
        <vt:lpwstr>http://www.nevo.co.il/Law_word/law06/TAK-4006.pdf</vt:lpwstr>
      </vt:variant>
      <vt:variant>
        <vt:lpwstr/>
      </vt:variant>
      <vt:variant>
        <vt:i4>7536647</vt:i4>
      </vt:variant>
      <vt:variant>
        <vt:i4>51</vt:i4>
      </vt:variant>
      <vt:variant>
        <vt:i4>0</vt:i4>
      </vt:variant>
      <vt:variant>
        <vt:i4>5</vt:i4>
      </vt:variant>
      <vt:variant>
        <vt:lpwstr>http://www.nevo.co.il/Law_word/law06/TAK-3798.pdf</vt:lpwstr>
      </vt:variant>
      <vt:variant>
        <vt:lpwstr/>
      </vt:variant>
      <vt:variant>
        <vt:i4>8126477</vt:i4>
      </vt:variant>
      <vt:variant>
        <vt:i4>48</vt:i4>
      </vt:variant>
      <vt:variant>
        <vt:i4>0</vt:i4>
      </vt:variant>
      <vt:variant>
        <vt:i4>5</vt:i4>
      </vt:variant>
      <vt:variant>
        <vt:lpwstr>http://www.nevo.co.il/Law_word/law06/TAK-3663.pdf</vt:lpwstr>
      </vt:variant>
      <vt:variant>
        <vt:lpwstr/>
      </vt:variant>
      <vt:variant>
        <vt:i4>8323081</vt:i4>
      </vt:variant>
      <vt:variant>
        <vt:i4>45</vt:i4>
      </vt:variant>
      <vt:variant>
        <vt:i4>0</vt:i4>
      </vt:variant>
      <vt:variant>
        <vt:i4>5</vt:i4>
      </vt:variant>
      <vt:variant>
        <vt:lpwstr>http://www.nevo.co.il/Law_word/law06/TAK-3554.pdf</vt:lpwstr>
      </vt:variant>
      <vt:variant>
        <vt:lpwstr/>
      </vt:variant>
      <vt:variant>
        <vt:i4>524415</vt:i4>
      </vt:variant>
      <vt:variant>
        <vt:i4>42</vt:i4>
      </vt:variant>
      <vt:variant>
        <vt:i4>0</vt:i4>
      </vt:variant>
      <vt:variant>
        <vt:i4>5</vt:i4>
      </vt:variant>
      <vt:variant>
        <vt:lpwstr>http://www.nevo.co.il/Law_word/law17/PROP-1233.pdf</vt:lpwstr>
      </vt:variant>
      <vt:variant>
        <vt:lpwstr/>
      </vt:variant>
      <vt:variant>
        <vt:i4>8257540</vt:i4>
      </vt:variant>
      <vt:variant>
        <vt:i4>39</vt:i4>
      </vt:variant>
      <vt:variant>
        <vt:i4>0</vt:i4>
      </vt:variant>
      <vt:variant>
        <vt:i4>5</vt:i4>
      </vt:variant>
      <vt:variant>
        <vt:lpwstr>http://www.nevo.co.il/Law_word/law14/LAW-0815.pdf</vt:lpwstr>
      </vt:variant>
      <vt:variant>
        <vt:lpwstr/>
      </vt:variant>
      <vt:variant>
        <vt:i4>7536647</vt:i4>
      </vt:variant>
      <vt:variant>
        <vt:i4>36</vt:i4>
      </vt:variant>
      <vt:variant>
        <vt:i4>0</vt:i4>
      </vt:variant>
      <vt:variant>
        <vt:i4>5</vt:i4>
      </vt:variant>
      <vt:variant>
        <vt:lpwstr>http://www.nevo.co.il/Law_word/law06/TAK-2689.pdf</vt:lpwstr>
      </vt:variant>
      <vt:variant>
        <vt:lpwstr/>
      </vt:variant>
      <vt:variant>
        <vt:i4>8323085</vt:i4>
      </vt:variant>
      <vt:variant>
        <vt:i4>33</vt:i4>
      </vt:variant>
      <vt:variant>
        <vt:i4>0</vt:i4>
      </vt:variant>
      <vt:variant>
        <vt:i4>5</vt:i4>
      </vt:variant>
      <vt:variant>
        <vt:lpwstr>http://www.nevo.co.il/Law_word/law06/TAK-2540.pdf</vt:lpwstr>
      </vt:variant>
      <vt:variant>
        <vt:lpwstr/>
      </vt:variant>
      <vt:variant>
        <vt:i4>8126474</vt:i4>
      </vt:variant>
      <vt:variant>
        <vt:i4>30</vt:i4>
      </vt:variant>
      <vt:variant>
        <vt:i4>0</vt:i4>
      </vt:variant>
      <vt:variant>
        <vt:i4>5</vt:i4>
      </vt:variant>
      <vt:variant>
        <vt:lpwstr>http://www.nevo.co.il/Law_word/law06/TAK-2476.pdf</vt:lpwstr>
      </vt:variant>
      <vt:variant>
        <vt:lpwstr/>
      </vt:variant>
      <vt:variant>
        <vt:i4>8323085</vt:i4>
      </vt:variant>
      <vt:variant>
        <vt:i4>27</vt:i4>
      </vt:variant>
      <vt:variant>
        <vt:i4>0</vt:i4>
      </vt:variant>
      <vt:variant>
        <vt:i4>5</vt:i4>
      </vt:variant>
      <vt:variant>
        <vt:lpwstr>http://www.nevo.co.il/Law_word/law06/TAK-2441.pdf</vt:lpwstr>
      </vt:variant>
      <vt:variant>
        <vt:lpwstr/>
      </vt:variant>
      <vt:variant>
        <vt:i4>7536654</vt:i4>
      </vt:variant>
      <vt:variant>
        <vt:i4>24</vt:i4>
      </vt:variant>
      <vt:variant>
        <vt:i4>0</vt:i4>
      </vt:variant>
      <vt:variant>
        <vt:i4>5</vt:i4>
      </vt:variant>
      <vt:variant>
        <vt:lpwstr>http://www.nevo.co.il/Law_word/law06/TAK-2385.pdf</vt:lpwstr>
      </vt:variant>
      <vt:variant>
        <vt:lpwstr/>
      </vt:variant>
      <vt:variant>
        <vt:i4>8192003</vt:i4>
      </vt:variant>
      <vt:variant>
        <vt:i4>21</vt:i4>
      </vt:variant>
      <vt:variant>
        <vt:i4>0</vt:i4>
      </vt:variant>
      <vt:variant>
        <vt:i4>5</vt:i4>
      </vt:variant>
      <vt:variant>
        <vt:lpwstr>http://www.nevo.co.il/Law_word/law06/TAK-2368.pdf</vt:lpwstr>
      </vt:variant>
      <vt:variant>
        <vt:lpwstr/>
      </vt:variant>
      <vt:variant>
        <vt:i4>7340036</vt:i4>
      </vt:variant>
      <vt:variant>
        <vt:i4>18</vt:i4>
      </vt:variant>
      <vt:variant>
        <vt:i4>0</vt:i4>
      </vt:variant>
      <vt:variant>
        <vt:i4>5</vt:i4>
      </vt:variant>
      <vt:variant>
        <vt:lpwstr>http://www.nevo.co.il/Law_word/law06/TAK-1985.pdf</vt:lpwstr>
      </vt:variant>
      <vt:variant>
        <vt:lpwstr/>
      </vt:variant>
      <vt:variant>
        <vt:i4>8192008</vt:i4>
      </vt:variant>
      <vt:variant>
        <vt:i4>15</vt:i4>
      </vt:variant>
      <vt:variant>
        <vt:i4>0</vt:i4>
      </vt:variant>
      <vt:variant>
        <vt:i4>5</vt:i4>
      </vt:variant>
      <vt:variant>
        <vt:lpwstr>http://www.nevo.co.il/Law_word/law06/TAK-1858.pdf</vt:lpwstr>
      </vt:variant>
      <vt:variant>
        <vt:lpwstr/>
      </vt:variant>
      <vt:variant>
        <vt:i4>8257549</vt:i4>
      </vt:variant>
      <vt:variant>
        <vt:i4>12</vt:i4>
      </vt:variant>
      <vt:variant>
        <vt:i4>0</vt:i4>
      </vt:variant>
      <vt:variant>
        <vt:i4>5</vt:i4>
      </vt:variant>
      <vt:variant>
        <vt:lpwstr>http://www.nevo.co.il/Law_word/law06/TAK-1560.pdf</vt:lpwstr>
      </vt:variant>
      <vt:variant>
        <vt:lpwstr/>
      </vt:variant>
      <vt:variant>
        <vt:i4>8257550</vt:i4>
      </vt:variant>
      <vt:variant>
        <vt:i4>9</vt:i4>
      </vt:variant>
      <vt:variant>
        <vt:i4>0</vt:i4>
      </vt:variant>
      <vt:variant>
        <vt:i4>5</vt:i4>
      </vt:variant>
      <vt:variant>
        <vt:lpwstr>http://www.nevo.co.il/Law_word/law06/TAK-1365.pdf</vt:lpwstr>
      </vt:variant>
      <vt:variant>
        <vt:lpwstr/>
      </vt:variant>
      <vt:variant>
        <vt:i4>7340046</vt:i4>
      </vt:variant>
      <vt:variant>
        <vt:i4>6</vt:i4>
      </vt:variant>
      <vt:variant>
        <vt:i4>0</vt:i4>
      </vt:variant>
      <vt:variant>
        <vt:i4>5</vt:i4>
      </vt:variant>
      <vt:variant>
        <vt:lpwstr>http://www.nevo.co.il/Law_word/law06/TAK-1086.pdf</vt:lpwstr>
      </vt:variant>
      <vt:variant>
        <vt:lpwstr/>
      </vt:variant>
      <vt:variant>
        <vt:i4>7405577</vt:i4>
      </vt:variant>
      <vt:variant>
        <vt:i4>3</vt:i4>
      </vt:variant>
      <vt:variant>
        <vt:i4>0</vt:i4>
      </vt:variant>
      <vt:variant>
        <vt:i4>5</vt:i4>
      </vt:variant>
      <vt:variant>
        <vt:lpwstr>http://www.nevo.co.il/Law_word/law06/TAK-0584.pdf</vt:lpwstr>
      </vt:variant>
      <vt:variant>
        <vt:lpwstr/>
      </vt:variant>
      <vt:variant>
        <vt:i4>7405582</vt:i4>
      </vt:variant>
      <vt:variant>
        <vt:i4>0</vt:i4>
      </vt:variant>
      <vt:variant>
        <vt:i4>0</vt:i4>
      </vt:variant>
      <vt:variant>
        <vt:i4>5</vt:i4>
      </vt:variant>
      <vt:variant>
        <vt:lpwstr>http://www.nevo.co.il/Law_word/law06/TAK-0385.pdf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0272</vt:lpwstr>
  </property>
  <property fmtid="{D5CDD505-2E9C-101B-9397-08002B2CF9AE}" pid="3" name="CHNAME">
    <vt:lpwstr>מס קניה</vt:lpwstr>
  </property>
  <property fmtid="{D5CDD505-2E9C-101B-9397-08002B2CF9AE}" pid="4" name="LAWNAME">
    <vt:lpwstr>תקנות מס קניה (טובין), תשי"ג-1953</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מס מסוייג ומס מותרות</vt:lpwstr>
  </property>
  <property fmtid="{D5CDD505-2E9C-101B-9397-08002B2CF9AE}" pid="14" name="MEKOR_SAIF1">
    <vt:lpwstr>4X;6X;31X</vt:lpwstr>
  </property>
  <property fmtid="{D5CDD505-2E9C-101B-9397-08002B2CF9AE}" pid="15" name="NOSE11">
    <vt:lpwstr>מסים</vt:lpwstr>
  </property>
  <property fmtid="{D5CDD505-2E9C-101B-9397-08002B2CF9AE}" pid="16" name="NOSE21">
    <vt:lpwstr>מס קניה</vt:lpwstr>
  </property>
  <property fmtid="{D5CDD505-2E9C-101B-9397-08002B2CF9AE}" pid="17" name="NOSE31">
    <vt:lpwstr>טובין ושירותים</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https://www.nevo.co.il/law_word/law10/yalkut-7860.pdf;‎רשומות - ילקוט פרסומים#י"פ תשע"ח מס' ‏‏7860 #מיום 1.7.2018 עמ' 9213 – הודעה (מס' 2) תשע"ח-2018; תחילתה ביום 1.7.2018‏</vt:lpwstr>
  </property>
  <property fmtid="{D5CDD505-2E9C-101B-9397-08002B2CF9AE}" pid="56" name="LINKK2">
    <vt:lpwstr>http://www.nevo.co.il/Law_word/law10/yalkut-8104.pdf;‎רשומות - ילקוט פרסומים#י"פ תשע"ט מס' ‏‏8104 #מיום 6.2.2019 עמ' 7456 – הודעה תשע"ט-2019; תחילתה ביום 1.1.2019‏</vt:lpwstr>
  </property>
  <property fmtid="{D5CDD505-2E9C-101B-9397-08002B2CF9AE}" pid="57" name="LINKK3">
    <vt:lpwstr>http://www.nevo.co.il/Law_word/law06/tak-8178.pdf;‎רשומות - תקנות כלליות#ק"ת תשע"ט מס' 8178 ‏‏#מיום 21.2.2019 עמ' 2894 – תק' תשע"ט-2019‏</vt:lpwstr>
  </property>
  <property fmtid="{D5CDD505-2E9C-101B-9397-08002B2CF9AE}" pid="58" name="LINKK4">
    <vt:lpwstr>http://www.nevo.co.il/Law_word/law10/yalkut-8664.pdf;‎רשומות - ילקוט פרסומים#י"פ תש"ף מס' ‏‏8664 #מיום 29.1.2020 עמ' 3424 – הודעה תש"ף-2020; תחילתה ביום 1.1.2020‏</vt:lpwstr>
  </property>
  <property fmtid="{D5CDD505-2E9C-101B-9397-08002B2CF9AE}" pid="59" name="LINKK5">
    <vt:lpwstr>http://www.nevo.co.il/Law_word/law08/meches-1974.pdf;‎רשומות - תקנות מק"ח#ק"ת שיעורי מק"ח ‏תשפ"ב מס' 1974 #מיום 22.11.2021 עמ' 64 – תק' תשפ"ב-2021‏</vt:lpwstr>
  </property>
  <property fmtid="{D5CDD505-2E9C-101B-9397-08002B2CF9AE}" pid="60" name="LINKK6">
    <vt:lpwstr>http://www.nevo.co.il/Law_word/law10/yalkut-10176.pdf;‎רשומות - ילקוט פרסומים#י"פ תשפ"ב מס' ‏‏10176 #מיום 2.2.2022 עמ' 3286 – הודעה תשפ"ב-2022‏</vt:lpwstr>
  </property>
  <property fmtid="{D5CDD505-2E9C-101B-9397-08002B2CF9AE}" pid="61" name="LINKK7">
    <vt:lpwstr>http://www.nevo.co.il/Law_word/law10/yalkut-11163.pdf;‎רשומות - ילקוט פרסומים#י"פ תשפ"ג מס' ‏‏11163#מיום 6.3.2023 עמ' 4275 – הודעה תשפ"ג-2023‏</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