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ED45" w14:textId="77777777" w:rsidR="00F752D0" w:rsidRDefault="00F752D0">
      <w:pPr>
        <w:pStyle w:val="big-header"/>
        <w:ind w:left="0" w:right="1134"/>
      </w:pPr>
      <w:r>
        <w:rPr>
          <w:rtl/>
        </w:rPr>
        <w:t>תקנות מס רכוש וקרן פיצויים (תשלום פיצויים בעד נזק מלחמה) (כלי שיט המובילים דלק), תשל"א</w:t>
      </w:r>
      <w:r>
        <w:rPr>
          <w:rFonts w:hint="cs"/>
          <w:rtl/>
        </w:rPr>
        <w:t>-</w:t>
      </w:r>
      <w:r>
        <w:rPr>
          <w:rtl/>
        </w:rPr>
        <w:t>1970</w:t>
      </w:r>
    </w:p>
    <w:p w14:paraId="7A5C4DB9" w14:textId="77777777" w:rsidR="00DF509D" w:rsidRPr="00DF509D" w:rsidRDefault="00DF509D" w:rsidP="00DF509D">
      <w:pPr>
        <w:spacing w:line="320" w:lineRule="auto"/>
        <w:jc w:val="left"/>
        <w:rPr>
          <w:rFonts w:cs="FrankRuehl"/>
          <w:szCs w:val="26"/>
          <w:rtl/>
        </w:rPr>
      </w:pPr>
    </w:p>
    <w:p w14:paraId="421EB45C" w14:textId="77777777" w:rsidR="00021DD5" w:rsidRDefault="00021DD5" w:rsidP="00021DD5">
      <w:pPr>
        <w:spacing w:line="320" w:lineRule="auto"/>
        <w:jc w:val="left"/>
        <w:rPr>
          <w:rtl/>
        </w:rPr>
      </w:pPr>
    </w:p>
    <w:p w14:paraId="2EF9F488" w14:textId="77777777" w:rsidR="00021DD5" w:rsidRDefault="00021DD5" w:rsidP="00021DD5">
      <w:pPr>
        <w:spacing w:line="320" w:lineRule="auto"/>
        <w:jc w:val="left"/>
        <w:rPr>
          <w:rFonts w:cs="FrankRuehl"/>
          <w:szCs w:val="26"/>
          <w:rtl/>
        </w:rPr>
      </w:pPr>
      <w:r w:rsidRPr="00021DD5">
        <w:rPr>
          <w:rFonts w:cs="Miriam"/>
          <w:szCs w:val="22"/>
          <w:rtl/>
        </w:rPr>
        <w:t>מסים</w:t>
      </w:r>
      <w:r w:rsidRPr="00021DD5">
        <w:rPr>
          <w:rFonts w:cs="FrankRuehl"/>
          <w:szCs w:val="26"/>
          <w:rtl/>
        </w:rPr>
        <w:t xml:space="preserve"> – מס רכוש וקרן פיצויים – נזק – תשלום פיצויים</w:t>
      </w:r>
    </w:p>
    <w:p w14:paraId="4626C758" w14:textId="77777777" w:rsidR="00DF509D" w:rsidRPr="00021DD5" w:rsidRDefault="00021DD5" w:rsidP="00021DD5">
      <w:pPr>
        <w:spacing w:line="320" w:lineRule="auto"/>
        <w:jc w:val="left"/>
        <w:rPr>
          <w:rFonts w:cs="Miriam"/>
          <w:szCs w:val="22"/>
          <w:rtl/>
        </w:rPr>
      </w:pPr>
      <w:r w:rsidRPr="00021DD5">
        <w:rPr>
          <w:rFonts w:cs="Miriam"/>
          <w:szCs w:val="22"/>
          <w:rtl/>
        </w:rPr>
        <w:t>רשויות ומשפט מנהלי</w:t>
      </w:r>
      <w:r w:rsidRPr="00021DD5">
        <w:rPr>
          <w:rFonts w:cs="FrankRuehl"/>
          <w:szCs w:val="26"/>
          <w:rtl/>
        </w:rPr>
        <w:t xml:space="preserve"> – תשתיות – ספנות ונמלים – כלי שיט</w:t>
      </w:r>
    </w:p>
    <w:p w14:paraId="58BA4ED0" w14:textId="77777777" w:rsidR="00F752D0" w:rsidRDefault="00F752D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752D0" w14:paraId="5A2ADDE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E6E6537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2DDF25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D68B7F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FB2671E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F752D0" w14:paraId="79912D5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98F2E33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4EC211C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החלת הוראו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BF0D0F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החלת הוראות החוק</w:t>
            </w:r>
          </w:p>
        </w:tc>
        <w:tc>
          <w:tcPr>
            <w:tcW w:w="1247" w:type="dxa"/>
          </w:tcPr>
          <w:p w14:paraId="0964C2C8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F752D0" w14:paraId="3ACAF1E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184AB9B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B84D38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השו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775D78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השווי</w:t>
            </w:r>
          </w:p>
        </w:tc>
        <w:tc>
          <w:tcPr>
            <w:tcW w:w="1247" w:type="dxa"/>
          </w:tcPr>
          <w:p w14:paraId="2449B5AA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  <w:tr w:rsidR="00F752D0" w14:paraId="568960F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6AF1F22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Seif3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4A2AA0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3" w:tooltip="שיעור ה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521CB5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שיעור התשלום</w:t>
            </w:r>
          </w:p>
        </w:tc>
        <w:tc>
          <w:tcPr>
            <w:tcW w:w="1247" w:type="dxa"/>
          </w:tcPr>
          <w:p w14:paraId="10242AC4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4 </w:t>
            </w:r>
          </w:p>
        </w:tc>
      </w:tr>
      <w:tr w:rsidR="00F752D0" w14:paraId="60BC68A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F59D3AC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Seif4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1A558F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4" w:tooltip="הצה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513453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הצהרה</w:t>
            </w:r>
          </w:p>
        </w:tc>
        <w:tc>
          <w:tcPr>
            <w:tcW w:w="1247" w:type="dxa"/>
          </w:tcPr>
          <w:p w14:paraId="03514B24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5 </w:t>
            </w:r>
          </w:p>
        </w:tc>
      </w:tr>
      <w:tr w:rsidR="00F752D0" w14:paraId="3C21106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70716C6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Seif5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018771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5" w:tooltip="מועד ה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B5C7E7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מועד התשלום</w:t>
            </w:r>
          </w:p>
        </w:tc>
        <w:tc>
          <w:tcPr>
            <w:tcW w:w="1247" w:type="dxa"/>
          </w:tcPr>
          <w:p w14:paraId="0FC2B832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6 </w:t>
            </w:r>
          </w:p>
        </w:tc>
      </w:tr>
      <w:tr w:rsidR="00F752D0" w14:paraId="7071D76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B7E5E9C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Seif6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006CCD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6" w:tooltip="זכות לפיצו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5ABE0E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זכות לפיצויים</w:t>
            </w:r>
          </w:p>
        </w:tc>
        <w:tc>
          <w:tcPr>
            <w:tcW w:w="1247" w:type="dxa"/>
          </w:tcPr>
          <w:p w14:paraId="3D39E0CC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7 </w:t>
            </w:r>
          </w:p>
        </w:tc>
      </w:tr>
      <w:tr w:rsidR="00F752D0" w14:paraId="2316459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A61C729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Seif7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225F03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A3DE3D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5A91B695" w14:textId="77777777" w:rsidR="00F752D0" w:rsidRDefault="00F752D0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8 </w:t>
            </w:r>
          </w:p>
        </w:tc>
      </w:tr>
    </w:tbl>
    <w:p w14:paraId="2878E5C3" w14:textId="77777777" w:rsidR="00F752D0" w:rsidRDefault="00F752D0">
      <w:pPr>
        <w:pStyle w:val="big-header"/>
        <w:ind w:left="0" w:right="1134"/>
        <w:rPr>
          <w:rtl/>
        </w:rPr>
      </w:pPr>
    </w:p>
    <w:p w14:paraId="411321E3" w14:textId="77777777" w:rsidR="00F752D0" w:rsidRDefault="00F752D0" w:rsidP="00DF509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מס רכוש וקרן פיצויים (תשלום פיצויים בעד נזק מלחמה) (כלי שיט המובילים דלק), תשל"א-1970</w:t>
      </w:r>
      <w:r>
        <w:rPr>
          <w:rStyle w:val="default"/>
          <w:rtl/>
        </w:rPr>
        <w:footnoteReference w:customMarkFollows="1" w:id="1"/>
        <w:t>*</w:t>
      </w:r>
    </w:p>
    <w:p w14:paraId="1607D636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46ג לחוק מס רכוש וקרן פיצויים, תשכ"א-1961, ובאישור ועדת הכספים של הכנסת, אני מתקין תקנות אלה:</w:t>
      </w:r>
    </w:p>
    <w:p w14:paraId="45B199CD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7693880">
          <v:rect id="_x0000_s1026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14:paraId="771920B3" w14:textId="77777777" w:rsidR="00F752D0" w:rsidRDefault="00F752D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4966328D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בעל" - המעוניין לבטח את כלי השיט או הדלק;</w:t>
      </w:r>
    </w:p>
    <w:p w14:paraId="70AE2655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דלק" - נפט גלמי וכן מוצרים שהופקו ממנו על ידי זיקוק והמובלים בצובר;</w:t>
      </w:r>
    </w:p>
    <w:p w14:paraId="64018649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מפקח על הדלק" - מי שנתמנה על ידי שר האוצר להיות מפקח על הדלק;</w:t>
      </w:r>
    </w:p>
    <w:p w14:paraId="29897EA7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כלי שיט" - כלי שיט כאמור בסעיף 46ג(ג)(2) ו-3 לחוק;</w:t>
      </w:r>
    </w:p>
    <w:p w14:paraId="1ACCA83C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ע" - לרבות חלק משבוע.</w:t>
      </w:r>
    </w:p>
    <w:p w14:paraId="385EB7ED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AA96A14">
          <v:rect id="_x0000_s1027" style="position:absolute;left:0;text-align:left;margin-left:464.5pt;margin-top:8.05pt;width:75.05pt;height:17.2pt;z-index:251655168" o:allowincell="f" filled="f" stroked="f" strokecolor="lime" strokeweight=".25pt">
            <v:textbox inset="0,0,0,0">
              <w:txbxContent>
                <w:p w14:paraId="4D4E3D64" w14:textId="77777777" w:rsidR="00F752D0" w:rsidRDefault="00F752D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חלת הוראות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סעיף 36(א) לחוק יחולו לגבי כלי שיט המובילים דלק לישראל, מישראל או ממפרץ סואץ ולגבי הדלק שבתוכם, לפי בקשת הבעל ובאישור המפקח על הדלק.</w:t>
      </w:r>
    </w:p>
    <w:p w14:paraId="24C2C66E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0576A77">
          <v:rect id="_x0000_s1028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14:paraId="0D8210C6" w14:textId="77777777" w:rsidR="00F752D0" w:rsidRDefault="00F752D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שווי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שווי של כלי השיט המוביל דלק כאמור בתקנה 2 ושל הדלק, לעני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התשלום, הוא שוויים בשוק בעת הגשת ההצהרה.</w:t>
      </w:r>
    </w:p>
    <w:p w14:paraId="5F4340CD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49C31F8">
          <v:rect id="_x0000_s1029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52C06F04" w14:textId="77777777" w:rsidR="00F752D0" w:rsidRDefault="00F752D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התשלום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שיעור התשלום שיחול על בעל בעד ביטוח כלי שיט או דלק מפני נזק מלחמה לפי תקנות אלה הוא כמפורט בזה:</w:t>
      </w:r>
    </w:p>
    <w:p w14:paraId="3219E652" w14:textId="77777777" w:rsidR="00F752D0" w:rsidRDefault="00F752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 כלי שיט בדרכו לטעון דלק ממפרץ סואץ וכשהוא מוביל דלק ממפרץ סואץ - 0.52% משוויו לכל שבו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;</w:t>
      </w:r>
    </w:p>
    <w:p w14:paraId="26A59635" w14:textId="77777777" w:rsidR="00F752D0" w:rsidRDefault="00F752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 כלי שיט המוביל דלק לאילת ובדרכו חזרה, שפסקה (1) אינה חלה עליו - 0.075% משוויו לכל שבוע;</w:t>
      </w:r>
    </w:p>
    <w:p w14:paraId="39802E7E" w14:textId="77777777" w:rsidR="00F752D0" w:rsidRDefault="00F752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 כלי שיט אחר - 0.034% משוויו לכל שבוע;</w:t>
      </w:r>
    </w:p>
    <w:p w14:paraId="05847D4E" w14:textId="77777777" w:rsidR="00F752D0" w:rsidRDefault="00F752D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 דלק - 0.35% משוויו לכל תקופת היותו בתוך כלי שיט כאמור בתקנה 2.</w:t>
      </w:r>
    </w:p>
    <w:p w14:paraId="46C7D188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3735CFA9">
          <v:rect id="_x0000_s1030" style="position:absolute;left:0;text-align:left;margin-left:464.5pt;margin-top:8.05pt;width:75.05pt;height:16.45pt;z-index:251658240" o:allowincell="f" filled="f" stroked="f" strokecolor="lime" strokeweight=".25pt">
            <v:textbox inset="0,0,0,0">
              <w:txbxContent>
                <w:p w14:paraId="4A7B9864" w14:textId="77777777" w:rsidR="00F752D0" w:rsidRDefault="00F752D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צהר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בעל כלי שיט או דלק ימסור למנהל, או למי שמנהל הסמיכו לכך, הצהרה בטופס שקבע המנהל.</w:t>
      </w:r>
    </w:p>
    <w:p w14:paraId="7ABE3115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הצהרה שנמסרה דינה כבקשה לפי תקנה 2.</w:t>
      </w:r>
    </w:p>
    <w:p w14:paraId="6D6DFB4C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הצהרה לגבי דלק תימסר לפני הטענתו על כלי השיט</w:t>
      </w:r>
      <w:r>
        <w:rPr>
          <w:rStyle w:val="default"/>
          <w:rFonts w:cs="FrankRuehl"/>
          <w:rtl/>
        </w:rPr>
        <w:t>.</w:t>
      </w:r>
    </w:p>
    <w:p w14:paraId="2F4E7870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66C54B2">
          <v:rect id="_x0000_s1031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14:paraId="3986AA2A" w14:textId="77777777" w:rsidR="00F752D0" w:rsidRDefault="00F752D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ועד התשלום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 שמוסר הצהרה לפי תקנה 5, ישלם לקרן הפיצויים, עם מתן ההצהרה, את התשלום המגיע ממנו לפי תקנה 4.</w:t>
      </w:r>
    </w:p>
    <w:p w14:paraId="706F34D4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4FA0363">
          <v:rect id="_x0000_s1032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316AD92B" w14:textId="77777777" w:rsidR="00F752D0" w:rsidRDefault="00F752D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כות לפיצויים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הגיש בעל הצהרה לפי תקנה 5 ושילם את מלוא התשלום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המגיע ממנו לפי תקנה 4 במועד שנקבע בתקנה 6, יהא זכאי לפיצויים בעד נזק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לחמה שאירע לאחר מכן.</w:t>
      </w:r>
    </w:p>
    <w:p w14:paraId="754AA88A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תשלום פיצויים בעד נזק מלחמה כאמור בתקנת משנה (א) יחולו תקנות מס רכוש וקרן פיצויים (תשלום פיצויים) (נזקי מלחמה ונזק עקיף), תשכ"ז-1967, ואולם שוויו של נזק מלחמה יהיה הנזק הממשי ובלבד שהסכום לא יעלה על השווי לפי תקנה 3 לתקנות אלה</w:t>
      </w:r>
      <w:r>
        <w:rPr>
          <w:rStyle w:val="default"/>
          <w:rFonts w:cs="FrankRuehl"/>
          <w:rtl/>
        </w:rPr>
        <w:t>.</w:t>
      </w:r>
    </w:p>
    <w:p w14:paraId="4C30BC54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2660B4D3">
          <v:rect id="_x0000_s1033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14:paraId="6262374C" w14:textId="77777777" w:rsidR="00F752D0" w:rsidRDefault="00F752D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מס רכוש וקרן פיצויים (תשלום פיצויים בשל נזק מלחמה) (כלי שיט המובילים דלק), תשל"א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>1970".</w:t>
      </w:r>
    </w:p>
    <w:p w14:paraId="04B5C8A6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CDF2B85" w14:textId="77777777" w:rsidR="00F752D0" w:rsidRDefault="00F752D0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sz w:val="26"/>
          <w:szCs w:val="26"/>
          <w:rtl/>
        </w:rPr>
      </w:pPr>
      <w:r>
        <w:rPr>
          <w:sz w:val="26"/>
          <w:szCs w:val="26"/>
          <w:rtl/>
        </w:rPr>
        <w:tab/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יעקב ש' שפירא</w:t>
      </w:r>
    </w:p>
    <w:p w14:paraId="28957565" w14:textId="77777777" w:rsidR="00F752D0" w:rsidRDefault="00F752D0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08C562A3" w14:textId="77777777" w:rsidR="00F752D0" w:rsidRDefault="00F752D0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ממלא מקום שר האוצר</w:t>
      </w:r>
    </w:p>
    <w:p w14:paraId="1765AA82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4B05E8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2E7678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28837D43" w14:textId="77777777" w:rsidR="00F752D0" w:rsidRDefault="00F752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752D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902C" w14:textId="77777777" w:rsidR="00B878DA" w:rsidRDefault="00B878DA">
      <w:r>
        <w:separator/>
      </w:r>
    </w:p>
  </w:endnote>
  <w:endnote w:type="continuationSeparator" w:id="0">
    <w:p w14:paraId="6387F0C2" w14:textId="77777777" w:rsidR="00B878DA" w:rsidRDefault="00B8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63AD3" w14:textId="77777777" w:rsidR="00F752D0" w:rsidRDefault="00F752D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FB8CBC" w14:textId="77777777" w:rsidR="00F752D0" w:rsidRDefault="00F752D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F531191" w14:textId="77777777" w:rsidR="00F752D0" w:rsidRDefault="00F752D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\תיקונים\273_031.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4C625" w14:textId="77777777" w:rsidR="00F752D0" w:rsidRDefault="00F752D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21DD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2024EA2" w14:textId="77777777" w:rsidR="00F752D0" w:rsidRDefault="00F752D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8F8ADA" w14:textId="77777777" w:rsidR="00F752D0" w:rsidRDefault="00F752D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</w:t>
    </w:r>
    <w:r>
      <w:rPr>
        <w:rFonts w:cs="TopType Jerushalmi"/>
        <w:color w:val="000000"/>
        <w:sz w:val="14"/>
        <w:szCs w:val="14"/>
        <w:rtl/>
      </w:rPr>
      <w:t>\תיקונים\273_031.</w:t>
    </w:r>
    <w:r>
      <w:rPr>
        <w:rFonts w:cs="TopType Jerushalmi"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5BD8B" w14:textId="77777777" w:rsidR="00B878DA" w:rsidRDefault="00B878D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A0DCF6" w14:textId="77777777" w:rsidR="00B878DA" w:rsidRDefault="00B878DA">
      <w:pPr>
        <w:spacing w:before="60" w:line="240" w:lineRule="auto"/>
        <w:ind w:right="1134"/>
      </w:pPr>
      <w:r>
        <w:separator/>
      </w:r>
    </w:p>
  </w:footnote>
  <w:footnote w:id="1">
    <w:p w14:paraId="45C81B9A" w14:textId="77777777" w:rsidR="00F752D0" w:rsidRDefault="00F752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תשל"א מס' 2639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מיום 3.12.1970 עמ' 209.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052A" w14:textId="77777777" w:rsidR="00F752D0" w:rsidRDefault="00F752D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רכוש וקרן פיצויים (תשלום פיצויים בעד נזק מלחמה) (כלי שיט המובילים דלק), תשל"א–1970</w:t>
    </w:r>
  </w:p>
  <w:p w14:paraId="0336EE02" w14:textId="77777777" w:rsidR="00F752D0" w:rsidRDefault="00F752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557CB8" w14:textId="77777777" w:rsidR="00F752D0" w:rsidRDefault="00F752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D331" w14:textId="77777777" w:rsidR="00F752D0" w:rsidRDefault="00F752D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רכוש וקרן פיצויים (תשלום פיצויים בעד נזק מלחמה) (כלי שיט המובילים דלק), תשל"א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14:paraId="3C6EE48E" w14:textId="77777777" w:rsidR="00F752D0" w:rsidRDefault="00F752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42E8D7" w14:textId="77777777" w:rsidR="00F752D0" w:rsidRDefault="00F752D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52D0"/>
    <w:rsid w:val="00021DD5"/>
    <w:rsid w:val="00633DBD"/>
    <w:rsid w:val="008E71FF"/>
    <w:rsid w:val="00B878DA"/>
    <w:rsid w:val="00C03479"/>
    <w:rsid w:val="00D05D06"/>
    <w:rsid w:val="00DF509D"/>
    <w:rsid w:val="00F7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AE70ADB"/>
  <w15:chartTrackingRefBased/>
  <w15:docId w15:val="{990BB491-60D6-4AAD-9C1E-974D2D0C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273</vt:lpstr>
    </vt:vector>
  </TitlesOfParts>
  <Company/>
  <LinksUpToDate>false</LinksUpToDate>
  <CharactersWithSpaces>2860</CharactersWithSpaces>
  <SharedDoc>false</SharedDoc>
  <HLinks>
    <vt:vector size="54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273</dc:title>
  <dc:subject/>
  <dc:creator>administrator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0273</vt:lpwstr>
  </property>
  <property fmtid="{D5CDD505-2E9C-101B-9397-08002B2CF9AE}" pid="3" name="CHNAME">
    <vt:lpwstr>מס רכוש וקרן פיצויים</vt:lpwstr>
  </property>
  <property fmtid="{D5CDD505-2E9C-101B-9397-08002B2CF9AE}" pid="4" name="LAWNAME">
    <vt:lpwstr>תקנות מס רכוש וקרן פיצויים (תשלום פיצויים בעד נזק מלחמה) (כלי שיט המובילים דלק), תשל"א-1970</vt:lpwstr>
  </property>
  <property fmtid="{D5CDD505-2E9C-101B-9397-08002B2CF9AE}" pid="5" name="LAWNUMBER">
    <vt:lpwstr>0031</vt:lpwstr>
  </property>
  <property fmtid="{D5CDD505-2E9C-101B-9397-08002B2CF9AE}" pid="6" name="TYPE">
    <vt:lpwstr>01</vt:lpwstr>
  </property>
  <property fmtid="{D5CDD505-2E9C-101B-9397-08002B2CF9AE}" pid="7" name="MEKOR_NAME1">
    <vt:lpwstr>חוק מס רכוש וקרן פיצויים</vt:lpwstr>
  </property>
  <property fmtid="{D5CDD505-2E9C-101B-9397-08002B2CF9AE}" pid="8" name="MEKOR_SAIF1">
    <vt:lpwstr>46גX</vt:lpwstr>
  </property>
  <property fmtid="{D5CDD505-2E9C-101B-9397-08002B2CF9AE}" pid="9" name="NOSE11">
    <vt:lpwstr>מסים</vt:lpwstr>
  </property>
  <property fmtid="{D5CDD505-2E9C-101B-9397-08002B2CF9AE}" pid="10" name="NOSE21">
    <vt:lpwstr>מס רכוש וקרן פיצויים</vt:lpwstr>
  </property>
  <property fmtid="{D5CDD505-2E9C-101B-9397-08002B2CF9AE}" pid="11" name="NOSE31">
    <vt:lpwstr>נזק</vt:lpwstr>
  </property>
  <property fmtid="{D5CDD505-2E9C-101B-9397-08002B2CF9AE}" pid="12" name="NOSE41">
    <vt:lpwstr>תשלום פיצויים</vt:lpwstr>
  </property>
  <property fmtid="{D5CDD505-2E9C-101B-9397-08002B2CF9AE}" pid="13" name="NOSE12">
    <vt:lpwstr>רשויות ומשפט מנהלי</vt:lpwstr>
  </property>
  <property fmtid="{D5CDD505-2E9C-101B-9397-08002B2CF9AE}" pid="14" name="NOSE22">
    <vt:lpwstr>תשתיות</vt:lpwstr>
  </property>
  <property fmtid="{D5CDD505-2E9C-101B-9397-08002B2CF9AE}" pid="15" name="NOSE32">
    <vt:lpwstr>ספנות ונמלים</vt:lpwstr>
  </property>
  <property fmtid="{D5CDD505-2E9C-101B-9397-08002B2CF9AE}" pid="16" name="NOSE42">
    <vt:lpwstr>כלי שיט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