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BE3A" w14:textId="77777777" w:rsidR="00D53881" w:rsidRDefault="00D53881" w:rsidP="00F1056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מרשם האוכלוסין (קבלת פרטי רישום של נרשם), תשל"ה</w:t>
      </w:r>
      <w:r w:rsidR="00F1056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14:paraId="5DE7617A" w14:textId="77777777" w:rsidR="00747FA7" w:rsidRPr="00747FA7" w:rsidRDefault="00747FA7" w:rsidP="00747FA7">
      <w:pPr>
        <w:spacing w:line="320" w:lineRule="auto"/>
        <w:jc w:val="left"/>
        <w:rPr>
          <w:rFonts w:cs="FrankRuehl"/>
          <w:szCs w:val="26"/>
          <w:rtl/>
        </w:rPr>
      </w:pPr>
    </w:p>
    <w:p w14:paraId="10937E2F" w14:textId="77777777" w:rsidR="00747FA7" w:rsidRDefault="00747FA7" w:rsidP="00747FA7">
      <w:pPr>
        <w:spacing w:line="320" w:lineRule="auto"/>
        <w:jc w:val="left"/>
        <w:rPr>
          <w:rtl/>
        </w:rPr>
      </w:pPr>
    </w:p>
    <w:p w14:paraId="055C8408" w14:textId="77777777" w:rsidR="00747FA7" w:rsidRPr="00747FA7" w:rsidRDefault="00747FA7" w:rsidP="00747FA7">
      <w:pPr>
        <w:spacing w:line="320" w:lineRule="auto"/>
        <w:jc w:val="left"/>
        <w:rPr>
          <w:rFonts w:cs="Miriam"/>
          <w:szCs w:val="22"/>
          <w:rtl/>
        </w:rPr>
      </w:pPr>
      <w:r w:rsidRPr="00747FA7">
        <w:rPr>
          <w:rFonts w:cs="Miriam"/>
          <w:szCs w:val="22"/>
          <w:rtl/>
        </w:rPr>
        <w:t>רשויות ומשפט מנהלי</w:t>
      </w:r>
      <w:r w:rsidRPr="00747FA7">
        <w:rPr>
          <w:rFonts w:cs="FrankRuehl"/>
          <w:szCs w:val="26"/>
          <w:rtl/>
        </w:rPr>
        <w:t xml:space="preserve"> – מרשם אוכלוסין</w:t>
      </w:r>
    </w:p>
    <w:p w14:paraId="4941C7CD" w14:textId="77777777" w:rsidR="00D53881" w:rsidRDefault="00D5388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53881" w14:paraId="278792B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9AD358" w14:textId="77777777" w:rsidR="00D53881" w:rsidRDefault="00D538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1056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AAC8EE" w14:textId="77777777" w:rsidR="00D53881" w:rsidRDefault="00D53881">
            <w:pPr>
              <w:spacing w:line="240" w:lineRule="auto"/>
              <w:rPr>
                <w:sz w:val="24"/>
              </w:rPr>
            </w:pPr>
            <w:hyperlink w:anchor="Seif0" w:tooltip="קבלת ידיעה על פרטי ריש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EB5D4E" w14:textId="77777777" w:rsidR="00D53881" w:rsidRDefault="00D538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קבלת ידיעה על פרטי רישום</w:t>
            </w:r>
          </w:p>
        </w:tc>
        <w:tc>
          <w:tcPr>
            <w:tcW w:w="1247" w:type="dxa"/>
          </w:tcPr>
          <w:p w14:paraId="2F674324" w14:textId="77777777" w:rsidR="00D53881" w:rsidRDefault="00D538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53881" w14:paraId="6F87169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138F9B" w14:textId="77777777" w:rsidR="00D53881" w:rsidRDefault="00D538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1056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78F816" w14:textId="77777777" w:rsidR="00D53881" w:rsidRDefault="00D53881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D24879" w14:textId="77777777" w:rsidR="00D53881" w:rsidRDefault="00D538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13313B1" w14:textId="77777777" w:rsidR="00D53881" w:rsidRDefault="00D538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C7A558E" w14:textId="77777777" w:rsidR="00D53881" w:rsidRDefault="00D53881">
      <w:pPr>
        <w:pStyle w:val="big-header"/>
        <w:ind w:left="0" w:right="1134"/>
        <w:rPr>
          <w:rFonts w:cs="FrankRuehl"/>
          <w:sz w:val="32"/>
          <w:rtl/>
        </w:rPr>
      </w:pPr>
    </w:p>
    <w:p w14:paraId="6C30F323" w14:textId="77777777" w:rsidR="00D53881" w:rsidRDefault="00D53881" w:rsidP="00747FA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מרשם האוכלוסין (קבלת פרטי רישום של נרשם), תשל"ה</w:t>
      </w:r>
      <w:r w:rsidR="00F1056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  <w:r w:rsidR="00F1056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CEC7BA7" w14:textId="77777777" w:rsidR="00D53881" w:rsidRDefault="00D53881" w:rsidP="00F10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29(ג) לחוק מרשם האוכלוסין, תשכ"ה</w:t>
      </w:r>
      <w:r w:rsidR="00F1056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ובאישור ועדת החוקה, חוק ומשפט של הכנסת, אני מתקין תקנות אלה:</w:t>
      </w:r>
    </w:p>
    <w:p w14:paraId="07508BEA" w14:textId="77777777" w:rsidR="00D53881" w:rsidRDefault="00D538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5E2F646">
          <v:rect id="_x0000_s1026" style="position:absolute;left:0;text-align:left;margin-left:468.45pt;margin-top:8.05pt;width:71.1pt;height:21pt;z-index:251657216" o:allowincell="f" filled="f" stroked="f" strokecolor="lime" strokeweight=".25pt">
            <v:textbox inset="0,0,0,0">
              <w:txbxContent>
                <w:p w14:paraId="53C924A3" w14:textId="77777777" w:rsidR="00D53881" w:rsidRDefault="00D538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ידיעה על פרטי 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 xml:space="preserve">טי הרישום האחרים של נרשם שאדם אשר יש לו </w:t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אורה ענין בדבר רשאי לקבל ידיעה עליהם, הם:</w:t>
      </w:r>
    </w:p>
    <w:p w14:paraId="3814461B" w14:textId="77777777" w:rsidR="00D53881" w:rsidRDefault="00D538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מות ההורים;</w:t>
      </w:r>
    </w:p>
    <w:p w14:paraId="7CD25930" w14:textId="77777777" w:rsidR="00D53881" w:rsidRDefault="00D538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הלידה;</w:t>
      </w:r>
    </w:p>
    <w:p w14:paraId="2CB48F68" w14:textId="77777777" w:rsidR="00D53881" w:rsidRDefault="00D538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מצב האישי (רווק, נשוי, גרוש או אלמן);</w:t>
      </w:r>
    </w:p>
    <w:p w14:paraId="25EE641F" w14:textId="77777777" w:rsidR="00D53881" w:rsidRDefault="00D538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מין;</w:t>
      </w:r>
    </w:p>
    <w:p w14:paraId="4583BCD9" w14:textId="77777777" w:rsidR="00D53881" w:rsidRDefault="00D538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לאום;</w:t>
      </w:r>
    </w:p>
    <w:p w14:paraId="69F0A486" w14:textId="77777777" w:rsidR="00D53881" w:rsidRDefault="00D538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הכניסה לישראל;</w:t>
      </w:r>
    </w:p>
    <w:p w14:paraId="4FE4A4C3" w14:textId="77777777" w:rsidR="00D53881" w:rsidRDefault="00D538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הזהות.</w:t>
      </w:r>
    </w:p>
    <w:p w14:paraId="11919EE4" w14:textId="77777777" w:rsidR="00D53881" w:rsidRDefault="00D53881" w:rsidP="00F10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F0E8983">
          <v:rect id="_x0000_s1027" style="position:absolute;left:0;text-align:left;margin-left:464.5pt;margin-top:8.05pt;width:75.05pt;height:11.9pt;z-index:251658240" o:allowincell="f" filled="f" stroked="f" strokecolor="lime" strokeweight=".25pt">
            <v:textbox inset="0,0,0,0">
              <w:txbxContent>
                <w:p w14:paraId="275F7A55" w14:textId="77777777" w:rsidR="00D53881" w:rsidRDefault="00D538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מרשם האוכלוסין (קבלת פרטי רישום של נרשם), תשל"</w:t>
      </w:r>
      <w:r>
        <w:rPr>
          <w:rStyle w:val="default"/>
          <w:rFonts w:cs="FrankRuehl"/>
          <w:rtl/>
        </w:rPr>
        <w:t>ה</w:t>
      </w:r>
      <w:r w:rsidR="00F1056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1975".</w:t>
      </w:r>
    </w:p>
    <w:p w14:paraId="1A894056" w14:textId="77777777" w:rsidR="00D53881" w:rsidRDefault="00D538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75DCDD" w14:textId="77777777" w:rsidR="00F10566" w:rsidRDefault="00F105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A6D7EA" w14:textId="77777777" w:rsidR="00D53881" w:rsidRDefault="00D5388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בתמוז תשל"ה (29 ביוני 1975)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5DB5E660" w14:textId="77777777" w:rsidR="00D53881" w:rsidRDefault="00D5388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2653DDD3" w14:textId="77777777" w:rsidR="00F10566" w:rsidRPr="00F10566" w:rsidRDefault="00F10566" w:rsidP="00F105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719F2C" w14:textId="77777777" w:rsidR="00F10566" w:rsidRPr="00F10566" w:rsidRDefault="00F10566" w:rsidP="00F1056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F44BAC" w14:textId="77777777" w:rsidR="00D53881" w:rsidRPr="00F10566" w:rsidRDefault="00D53881" w:rsidP="00F10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E080CE0" w14:textId="77777777" w:rsidR="00D53881" w:rsidRPr="00F10566" w:rsidRDefault="00D53881" w:rsidP="00F1056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53881" w:rsidRPr="00F1056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5D086" w14:textId="77777777" w:rsidR="002318FC" w:rsidRDefault="002318FC">
      <w:r>
        <w:separator/>
      </w:r>
    </w:p>
  </w:endnote>
  <w:endnote w:type="continuationSeparator" w:id="0">
    <w:p w14:paraId="03D2DBFA" w14:textId="77777777" w:rsidR="002318FC" w:rsidRDefault="0023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0832" w14:textId="77777777" w:rsidR="00D53881" w:rsidRDefault="00D538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E13150" w14:textId="77777777" w:rsidR="00D53881" w:rsidRDefault="00D538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2DD162" w14:textId="77777777" w:rsidR="00D53881" w:rsidRDefault="00D538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0566">
      <w:rPr>
        <w:rFonts w:cs="TopType Jerushalmi"/>
        <w:noProof/>
        <w:color w:val="000000"/>
        <w:sz w:val="14"/>
        <w:szCs w:val="14"/>
      </w:rPr>
      <w:t>C:\Yael\hakika\Revadim\289_014.doc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F9B9E" w14:textId="77777777" w:rsidR="00D53881" w:rsidRDefault="00D538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47FA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101E5F9" w14:textId="77777777" w:rsidR="00D53881" w:rsidRDefault="00D538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0E058AD" w14:textId="77777777" w:rsidR="00D53881" w:rsidRDefault="00D538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0566">
      <w:rPr>
        <w:rFonts w:cs="TopType Jerushalmi"/>
        <w:noProof/>
        <w:color w:val="000000"/>
        <w:sz w:val="14"/>
        <w:szCs w:val="14"/>
      </w:rPr>
      <w:t>C:\Yael\hakika\Revadim\289_014.doc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E3544" w14:textId="77777777" w:rsidR="002318FC" w:rsidRDefault="002318FC" w:rsidP="00F1056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CDCB789" w14:textId="77777777" w:rsidR="002318FC" w:rsidRDefault="002318FC">
      <w:r>
        <w:continuationSeparator/>
      </w:r>
    </w:p>
  </w:footnote>
  <w:footnote w:id="1">
    <w:p w14:paraId="6E176CFC" w14:textId="77777777" w:rsidR="00F10566" w:rsidRPr="00F10566" w:rsidRDefault="00F10566" w:rsidP="00F105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1056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910AB">
          <w:rPr>
            <w:rStyle w:val="Hyperlink"/>
            <w:rFonts w:cs="FrankRuehl" w:hint="cs"/>
            <w:rtl/>
          </w:rPr>
          <w:t>ק"ת תשל"ה מס' 3377</w:t>
        </w:r>
      </w:hyperlink>
      <w:r>
        <w:rPr>
          <w:rFonts w:cs="FrankRuehl" w:hint="cs"/>
          <w:rtl/>
        </w:rPr>
        <w:t xml:space="preserve"> מיום 31.7.1975 עמ' 2415.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59BB" w14:textId="77777777" w:rsidR="00D53881" w:rsidRDefault="00D538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(קבלת פרטי רישום של נרשם), תשל"ה–1975</w:t>
    </w:r>
  </w:p>
  <w:p w14:paraId="3691178D" w14:textId="77777777" w:rsidR="00D53881" w:rsidRDefault="00D538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415409" w14:textId="77777777" w:rsidR="00D53881" w:rsidRDefault="00D538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909B" w14:textId="77777777" w:rsidR="00D53881" w:rsidRDefault="00D53881" w:rsidP="00F1056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(קבלת פרטי רישום של נרשם), תשל"ה</w:t>
    </w:r>
    <w:r w:rsidR="00F1056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14:paraId="73E93DB5" w14:textId="77777777" w:rsidR="00D53881" w:rsidRDefault="00D538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F139D2" w14:textId="77777777" w:rsidR="00D53881" w:rsidRDefault="00D538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10AB"/>
    <w:rsid w:val="0012356A"/>
    <w:rsid w:val="002318FC"/>
    <w:rsid w:val="00747FA7"/>
    <w:rsid w:val="00774CD1"/>
    <w:rsid w:val="007910AB"/>
    <w:rsid w:val="00A40046"/>
    <w:rsid w:val="00D53881"/>
    <w:rsid w:val="00E82FCD"/>
    <w:rsid w:val="00F10566"/>
    <w:rsid w:val="00F6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1870B3B"/>
  <w15:chartTrackingRefBased/>
  <w15:docId w15:val="{D4DA7872-B7E6-46E4-A6B7-ACF2D74F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10566"/>
    <w:rPr>
      <w:sz w:val="20"/>
      <w:szCs w:val="20"/>
    </w:rPr>
  </w:style>
  <w:style w:type="character" w:styleId="a6">
    <w:name w:val="footnote reference"/>
    <w:basedOn w:val="a0"/>
    <w:semiHidden/>
    <w:rsid w:val="00F105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3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289</vt:lpstr>
    </vt:vector>
  </TitlesOfParts>
  <Company/>
  <LinksUpToDate>false</LinksUpToDate>
  <CharactersWithSpaces>848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http://www.nevo.co.il/Law_word/law06/TAK-3377.pdf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289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0289</vt:lpwstr>
  </property>
  <property fmtid="{D5CDD505-2E9C-101B-9397-08002B2CF9AE}" pid="3" name="CHNAME">
    <vt:lpwstr>מרשם אוכלוסין</vt:lpwstr>
  </property>
  <property fmtid="{D5CDD505-2E9C-101B-9397-08002B2CF9AE}" pid="4" name="LAWNAME">
    <vt:lpwstr>תקנות מרשם האוכלוסין (קבלת פרטי רישום של נרשם), תשל"ה-1975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MEKOR_NAME1">
    <vt:lpwstr>חוק מרשם האוכלוסין</vt:lpwstr>
  </property>
  <property fmtid="{D5CDD505-2E9C-101B-9397-08002B2CF9AE}" pid="8" name="MEKOR_SAIF1">
    <vt:lpwstr>29XגX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