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D8AA" w14:textId="77777777" w:rsidR="00941AA5" w:rsidRDefault="00941AA5" w:rsidP="007A6DA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מרשם האוכלוסין (רישום מען), תשל"ד</w:t>
      </w:r>
      <w:r w:rsidR="007A6DA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14:paraId="3642E54C" w14:textId="77777777" w:rsidR="008B4471" w:rsidRDefault="008B4471" w:rsidP="008B4471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3F63720C" w14:textId="77777777" w:rsidR="00CB41F4" w:rsidRDefault="00CB41F4" w:rsidP="00CB41F4">
      <w:pPr>
        <w:spacing w:line="320" w:lineRule="auto"/>
        <w:jc w:val="left"/>
        <w:rPr>
          <w:rtl/>
        </w:rPr>
      </w:pPr>
    </w:p>
    <w:p w14:paraId="651AFD3D" w14:textId="77777777" w:rsidR="00CB41F4" w:rsidRPr="00CB41F4" w:rsidRDefault="00CB41F4" w:rsidP="00CB41F4">
      <w:pPr>
        <w:spacing w:line="320" w:lineRule="auto"/>
        <w:jc w:val="left"/>
        <w:rPr>
          <w:rFonts w:cs="Miriam"/>
          <w:szCs w:val="22"/>
          <w:rtl/>
        </w:rPr>
      </w:pPr>
      <w:r w:rsidRPr="00CB41F4">
        <w:rPr>
          <w:rFonts w:cs="Miriam"/>
          <w:szCs w:val="22"/>
          <w:rtl/>
        </w:rPr>
        <w:t>רשויות ומשפט מנהלי</w:t>
      </w:r>
      <w:r w:rsidRPr="00CB41F4">
        <w:rPr>
          <w:rFonts w:cs="FrankRuehl"/>
          <w:szCs w:val="26"/>
          <w:rtl/>
        </w:rPr>
        <w:t xml:space="preserve"> – מרשם אוכלוסין</w:t>
      </w:r>
    </w:p>
    <w:p w14:paraId="577206EB" w14:textId="77777777" w:rsidR="00941AA5" w:rsidRDefault="00941AA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41AA5" w14:paraId="73A3E5E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804594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A6D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FA214B" w14:textId="77777777" w:rsidR="00941AA5" w:rsidRDefault="00941AA5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DC34FA" w14:textId="77777777" w:rsidR="00941AA5" w:rsidRDefault="00941A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FE9490A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41AA5" w14:paraId="23CE60D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B72CD3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A6D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3F8222" w14:textId="77777777" w:rsidR="00941AA5" w:rsidRDefault="00941AA5">
            <w:pPr>
              <w:spacing w:line="240" w:lineRule="auto"/>
              <w:rPr>
                <w:sz w:val="24"/>
              </w:rPr>
            </w:pPr>
            <w:hyperlink w:anchor="Seif1" w:tooltip="הודעה על מען ביש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6FFFFB" w14:textId="77777777" w:rsidR="00941AA5" w:rsidRDefault="00941A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מען בישוב</w:t>
            </w:r>
          </w:p>
        </w:tc>
        <w:tc>
          <w:tcPr>
            <w:tcW w:w="1247" w:type="dxa"/>
          </w:tcPr>
          <w:p w14:paraId="59BC31C6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41AA5" w14:paraId="7A2663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6688ED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A6D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9FBDFE" w14:textId="77777777" w:rsidR="00941AA5" w:rsidRDefault="00941AA5">
            <w:pPr>
              <w:spacing w:line="240" w:lineRule="auto"/>
              <w:rPr>
                <w:sz w:val="24"/>
              </w:rPr>
            </w:pPr>
            <w:hyperlink w:anchor="Seif2" w:tooltip="הודעה על מען בתחום מועצה אזור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48A792" w14:textId="77777777" w:rsidR="00941AA5" w:rsidRDefault="00941A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מען בתחום מועצה אזורית</w:t>
            </w:r>
          </w:p>
        </w:tc>
        <w:tc>
          <w:tcPr>
            <w:tcW w:w="1247" w:type="dxa"/>
          </w:tcPr>
          <w:p w14:paraId="70514DE6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41AA5" w14:paraId="370F98C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CF4AAC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A6D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707FEE" w14:textId="77777777" w:rsidR="00941AA5" w:rsidRDefault="00941AA5">
            <w:pPr>
              <w:spacing w:line="240" w:lineRule="auto"/>
              <w:rPr>
                <w:sz w:val="24"/>
              </w:rPr>
            </w:pPr>
            <w:hyperlink w:anchor="Seif3" w:tooltip="הודעה על מען מחוץ לתחום רשות מקומ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E87FF6" w14:textId="77777777" w:rsidR="00941AA5" w:rsidRDefault="00941A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מען מחוץ לתחום רשות מקומית</w:t>
            </w:r>
          </w:p>
        </w:tc>
        <w:tc>
          <w:tcPr>
            <w:tcW w:w="1247" w:type="dxa"/>
          </w:tcPr>
          <w:p w14:paraId="7481EA8A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41AA5" w14:paraId="4608238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660D98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A6D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247C9A" w14:textId="77777777" w:rsidR="00941AA5" w:rsidRDefault="00941AA5">
            <w:pPr>
              <w:spacing w:line="240" w:lineRule="auto"/>
              <w:rPr>
                <w:sz w:val="24"/>
              </w:rPr>
            </w:pPr>
            <w:hyperlink w:anchor="Seif4" w:tooltip="הודעה אחרת על מע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CCE780" w14:textId="77777777" w:rsidR="00941AA5" w:rsidRDefault="00941A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אחרת על מען</w:t>
            </w:r>
          </w:p>
        </w:tc>
        <w:tc>
          <w:tcPr>
            <w:tcW w:w="1247" w:type="dxa"/>
          </w:tcPr>
          <w:p w14:paraId="0BDA0540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41AA5" w14:paraId="2331668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4772CB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A6D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0BA88A" w14:textId="77777777" w:rsidR="00941AA5" w:rsidRDefault="00941AA5">
            <w:pPr>
              <w:spacing w:line="240" w:lineRule="auto"/>
              <w:rPr>
                <w:sz w:val="24"/>
              </w:rPr>
            </w:pPr>
            <w:hyperlink w:anchor="Seif5" w:tooltip="הודעה על מען שבט בד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4DAB51" w14:textId="77777777" w:rsidR="00941AA5" w:rsidRDefault="00941A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מען שבט בדוי</w:t>
            </w:r>
          </w:p>
        </w:tc>
        <w:tc>
          <w:tcPr>
            <w:tcW w:w="1247" w:type="dxa"/>
          </w:tcPr>
          <w:p w14:paraId="05B245EE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41AA5" w14:paraId="69FAA3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37CD58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A6D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CD838F" w14:textId="77777777" w:rsidR="00941AA5" w:rsidRDefault="00941AA5">
            <w:pPr>
              <w:spacing w:line="240" w:lineRule="auto"/>
              <w:rPr>
                <w:sz w:val="24"/>
              </w:rPr>
            </w:pPr>
            <w:hyperlink w:anchor="Seif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3CCF93" w14:textId="77777777" w:rsidR="00941AA5" w:rsidRDefault="00941A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2EF4374F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41AA5" w14:paraId="0040AA9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65CC62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A6D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5EAFB6" w14:textId="77777777" w:rsidR="00941AA5" w:rsidRDefault="00941AA5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878001" w14:textId="77777777" w:rsidR="00941AA5" w:rsidRDefault="00941A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F468A9D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41AA5" w14:paraId="6C9B45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DD1894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A6D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04C8AB" w14:textId="77777777" w:rsidR="00941AA5" w:rsidRDefault="00941AA5">
            <w:pPr>
              <w:spacing w:line="240" w:lineRule="auto"/>
              <w:rPr>
                <w:sz w:val="24"/>
              </w:rPr>
            </w:pPr>
            <w:hyperlink w:anchor="Seif8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934DB7" w14:textId="77777777" w:rsidR="00941AA5" w:rsidRDefault="00941A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4196096" w14:textId="77777777" w:rsidR="00941AA5" w:rsidRDefault="00941A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14:paraId="1BB475B7" w14:textId="77777777" w:rsidR="00941AA5" w:rsidRDefault="00941AA5">
      <w:pPr>
        <w:pStyle w:val="big-header"/>
        <w:ind w:left="0" w:right="1134"/>
        <w:rPr>
          <w:rFonts w:cs="FrankRuehl"/>
          <w:sz w:val="32"/>
          <w:rtl/>
        </w:rPr>
      </w:pPr>
    </w:p>
    <w:p w14:paraId="7514A24D" w14:textId="77777777" w:rsidR="00941AA5" w:rsidRDefault="00941AA5" w:rsidP="00CB41F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מרשם האוכלוסין (רישום מען), תשל"ד</w:t>
      </w:r>
      <w:r w:rsidR="007A6DA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  <w:r w:rsidR="007A6DA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3A36659" w14:textId="77777777" w:rsidR="00941AA5" w:rsidRDefault="00941AA5" w:rsidP="007A6D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תוקף סמכותי לפי סעיף 47 לחוק מרשם האוכלוסין, תשכ"ה</w:t>
      </w:r>
      <w:r w:rsidR="007A6D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ובאישור ועדת החוקה, חוק ומשפט של הכנסת, אני מתקין תקנות אלה:</w:t>
      </w:r>
    </w:p>
    <w:p w14:paraId="1E9A4045" w14:textId="77777777" w:rsidR="00941AA5" w:rsidRDefault="00941AA5" w:rsidP="007A6D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5F32006">
          <v:rect id="_x0000_s1026" style="position:absolute;left:0;text-align:left;margin-left:464.5pt;margin-top:8.05pt;width:75.05pt;height:12pt;z-index:251652608" o:allowincell="f" filled="f" stroked="f" strokecolor="lime" strokeweight=".25pt">
            <v:textbox inset="0,0,0,0">
              <w:txbxContent>
                <w:p w14:paraId="6C81F3F0" w14:textId="77777777" w:rsidR="00941AA5" w:rsidRDefault="00941A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אלה, "ישוב" </w:t>
      </w:r>
      <w:r w:rsidR="007A6D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עיר, כפר, מושב, מושבה, קיבוץ או ישוב אח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ששמו נקוב בתוספת הראשונה לפקודת העיריות, בתוספת הראשונה לצו המועצות המקומיות (א), תשי"א</w:t>
      </w:r>
      <w:r w:rsidR="007A6D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>בתוספת הראשונה לצו המועצות המקומיות (ב), תשי"ג</w:t>
      </w:r>
      <w:r w:rsidR="007A6D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או בתוספת הראשונה לצו המועצות המקומיות (מועצות אזוריות), תשי"ח</w:t>
      </w:r>
      <w:r w:rsidR="007A6D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1958.</w:t>
      </w:r>
    </w:p>
    <w:p w14:paraId="1EA06C0A" w14:textId="77777777" w:rsidR="00941AA5" w:rsidRDefault="00941AA5" w:rsidP="007A6D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B2061F8">
          <v:rect id="_x0000_s1027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14:paraId="2FF2D498" w14:textId="77777777" w:rsidR="00941AA5" w:rsidRDefault="00941AA5" w:rsidP="007A6D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  <w:r w:rsidR="007A6DA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בישוב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דעה על המען בישוב ועל שינוי מען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 xml:space="preserve">י סעיף 2(א)(11) לחוק (להלן </w:t>
      </w:r>
      <w:r w:rsidR="007A6D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הודעה), תכלול פרטים אלה:</w:t>
      </w:r>
    </w:p>
    <w:p w14:paraId="0B5D6E5D" w14:textId="77777777" w:rsidR="00941AA5" w:rsidRDefault="00941A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הישוב;</w:t>
      </w:r>
    </w:p>
    <w:p w14:paraId="1A5F9824" w14:textId="77777777" w:rsidR="00941AA5" w:rsidRDefault="00941AA5" w:rsidP="007A6D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הרחו</w:t>
      </w:r>
      <w:r>
        <w:rPr>
          <w:rStyle w:val="default"/>
          <w:rFonts w:cs="FrankRuehl"/>
          <w:rtl/>
        </w:rPr>
        <w:t xml:space="preserve">ב </w:t>
      </w:r>
      <w:r>
        <w:rPr>
          <w:rStyle w:val="default"/>
          <w:rFonts w:cs="FrankRuehl" w:hint="cs"/>
          <w:rtl/>
        </w:rPr>
        <w:t xml:space="preserve">או מספרו, ואם אין שם או מספר לרחוב </w:t>
      </w:r>
      <w:r w:rsidR="007A6D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שם הרובע, השכונה או השיכון;</w:t>
      </w:r>
    </w:p>
    <w:p w14:paraId="605C52F3" w14:textId="77777777" w:rsidR="00941AA5" w:rsidRDefault="00941AA5" w:rsidP="007A6D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ספר הבית, ואם אין מספר לבית </w:t>
      </w:r>
      <w:r w:rsidR="007A6D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שם הבית.</w:t>
      </w:r>
    </w:p>
    <w:p w14:paraId="50E7251E" w14:textId="77777777" w:rsidR="00941AA5" w:rsidRDefault="00941A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45B2E20">
          <v:rect id="_x0000_s1028" style="position:absolute;left:0;text-align:left;margin-left:464.5pt;margin-top:8.05pt;width:75.05pt;height:24pt;z-index:251654656" o:allowincell="f" filled="f" stroked="f" strokecolor="lime" strokeweight=".25pt">
            <v:textbox inset="0,0,0,0">
              <w:txbxContent>
                <w:p w14:paraId="56C5BCA2" w14:textId="77777777" w:rsidR="00941AA5" w:rsidRDefault="00941AA5" w:rsidP="007A6D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  <w:r w:rsidR="007A6DA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בתחום</w:t>
                  </w:r>
                  <w:r w:rsidR="007A6DA9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עצה אזורית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 xml:space="preserve">קום הכלול בתחום מועצה אזורית והוא מקום המפורט בטור א' בתוספת הראשונה, תכלול ההודעה את שם המקום וכן את שם המועצה האזורית כמפורט בטור ב' לצד </w:t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המקום.</w:t>
      </w:r>
    </w:p>
    <w:p w14:paraId="4E87DEDE" w14:textId="77777777" w:rsidR="00941AA5" w:rsidRDefault="00941A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90562F4">
          <v:rect id="_x0000_s1029" style="position:absolute;left:0;text-align:left;margin-left:464.5pt;margin-top:8.05pt;width:75.05pt;height:24pt;z-index:251655680" o:allowincell="f" filled="f" stroked="f" strokecolor="lime" strokeweight=".25pt">
            <v:textbox inset="0,0,0,0">
              <w:txbxContent>
                <w:p w14:paraId="5B7EF353" w14:textId="77777777" w:rsidR="00941AA5" w:rsidRDefault="00941AA5" w:rsidP="007A6D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מען</w:t>
                  </w:r>
                  <w:r w:rsidR="007A6DA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וץ לתחום</w:t>
                  </w:r>
                  <w:r w:rsidR="007A6DA9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מקומית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קום הנמצא מחוץ לתחום רשות מקומית והמוגדר על ידי נקודת ציון שצויינה בטור א' בתוספת השניה, תכלול ההודעה את שם המקום המפו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ט בטור ב' לצד נקודת הציון.</w:t>
      </w:r>
    </w:p>
    <w:p w14:paraId="4D7DC4DD" w14:textId="77777777" w:rsidR="00941AA5" w:rsidRDefault="00941A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EB228F8">
          <v:rect id="_x0000_s1030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13E713F2" w14:textId="77777777" w:rsidR="00941AA5" w:rsidRDefault="00941AA5" w:rsidP="007A6D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אחרת</w:t>
                  </w:r>
                  <w:r w:rsidR="007A6DA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מען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המען אינו באחד המקומות הנזכרים בתקנות 2 עד 4, תכלול ההודעה את שם המקום הקרוב ביותר, בצי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ף המלה "ליד" לפני שם אותו מקום.</w:t>
      </w:r>
    </w:p>
    <w:p w14:paraId="6CF6206F" w14:textId="77777777" w:rsidR="00941AA5" w:rsidRDefault="00941A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3DA9585">
          <v:rect id="_x0000_s1031" style="position:absolute;left:0;text-align:left;margin-left:464.5pt;margin-top:8.05pt;width:75.05pt;height:23.5pt;z-index:251657728" o:allowincell="f" filled="f" stroked="f" strokecolor="lime" strokeweight=".25pt">
            <v:textbox inset="0,0,0,0">
              <w:txbxContent>
                <w:p w14:paraId="27662F9B" w14:textId="77777777" w:rsidR="00941AA5" w:rsidRDefault="00941AA5" w:rsidP="007A6D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מען</w:t>
                  </w:r>
                  <w:r w:rsidR="007A6DA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בדוי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דעה על המען של שבט בדוי המשתרע על שטח רחב, תכלול 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שם השבט הבדוי המצויין בטור א' בתוספת השלישית, את שם הנפה המצויין לצדו בטור ב' ואת שם המחוז לפי טור ג'.</w:t>
      </w:r>
    </w:p>
    <w:p w14:paraId="39472D79" w14:textId="77777777" w:rsidR="00941AA5" w:rsidRDefault="00941AA5" w:rsidP="007A6D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3A710F2">
          <v:rect id="_x0000_s1032" style="position:absolute;left:0;text-align:left;margin-left:464.5pt;margin-top:8.05pt;width:75.05pt;height:11.2pt;z-index:251658752" o:allowincell="f" filled="f" stroked="f" strokecolor="lime" strokeweight=".25pt">
            <v:textbox inset="0,0,0,0">
              <w:txbxContent>
                <w:p w14:paraId="3F425A73" w14:textId="77777777" w:rsidR="00941AA5" w:rsidRDefault="00941A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מרשם האוכלוסין (כתובות), תשכ"ו</w:t>
      </w:r>
      <w:r w:rsidR="007A6D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1966 </w:t>
      </w:r>
      <w:r w:rsidR="007A6D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7AA84B34" w14:textId="77777777" w:rsidR="00941AA5" w:rsidRDefault="00941AA5" w:rsidP="007A6D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5B41D0AE">
          <v:rect id="_x0000_s1033" style="position:absolute;left:0;text-align:left;margin-left:464.5pt;margin-top:8.05pt;width:75.05pt;height:13.65pt;z-index:251659776" o:allowincell="f" filled="f" stroked="f" strokecolor="lime" strokeweight=".25pt">
            <v:textbox inset="0,0,0,0">
              <w:txbxContent>
                <w:p w14:paraId="36EC2A67" w14:textId="77777777" w:rsidR="00941AA5" w:rsidRDefault="00941A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תחיל</w:t>
      </w:r>
      <w:r>
        <w:rPr>
          <w:rStyle w:val="default"/>
          <w:rFonts w:cs="FrankRuehl" w:hint="cs"/>
          <w:rtl/>
        </w:rPr>
        <w:t>תן של תקנות אלה היא בתום שלושים יום מיום פרסומן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רשומות.</w:t>
      </w:r>
    </w:p>
    <w:p w14:paraId="2559F856" w14:textId="77777777" w:rsidR="00941AA5" w:rsidRDefault="00941AA5" w:rsidP="007A6D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06EF88F8">
          <v:rect id="_x0000_s1034" style="position:absolute;left:0;text-align:left;margin-left:464.5pt;margin-top:8.05pt;width:75.05pt;height:16.15pt;z-index:251660800" o:allowincell="f" filled="f" stroked="f" strokecolor="lime" strokeweight=".25pt">
            <v:textbox inset="0,0,0,0">
              <w:txbxContent>
                <w:p w14:paraId="76BC3EFE" w14:textId="77777777" w:rsidR="00941AA5" w:rsidRDefault="00941A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מרשם האוכלוסין (רישום מען), תשל"ד</w:t>
      </w:r>
      <w:r w:rsidR="007A6D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1974".</w:t>
      </w:r>
    </w:p>
    <w:p w14:paraId="0798CB32" w14:textId="77777777" w:rsidR="00941AA5" w:rsidRDefault="00941AA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B7E960" w14:textId="77777777" w:rsidR="00941AA5" w:rsidRDefault="00941AA5" w:rsidP="00D50A7E">
      <w:pPr>
        <w:pStyle w:val="header-2"/>
        <w:spacing w:before="72"/>
        <w:ind w:left="0" w:right="1134"/>
        <w:rPr>
          <w:rFonts w:cs="FrankRuehl"/>
          <w:b/>
          <w:bCs/>
          <w:noProof w:val="0"/>
          <w:sz w:val="26"/>
          <w:szCs w:val="26"/>
          <w:rtl/>
        </w:rPr>
      </w:pPr>
      <w:r>
        <w:rPr>
          <w:rFonts w:cs="FrankRuehl"/>
          <w:b/>
          <w:bCs/>
          <w:noProof w:val="0"/>
          <w:sz w:val="26"/>
          <w:szCs w:val="26"/>
          <w:rtl/>
        </w:rPr>
        <w:t>תו</w:t>
      </w:r>
      <w:r>
        <w:rPr>
          <w:rFonts w:cs="FrankRuehl" w:hint="cs"/>
          <w:b/>
          <w:bCs/>
          <w:noProof w:val="0"/>
          <w:sz w:val="26"/>
          <w:szCs w:val="26"/>
          <w:rtl/>
        </w:rPr>
        <w:t>ספת ראשונה</w:t>
      </w:r>
    </w:p>
    <w:p w14:paraId="2980C1CC" w14:textId="77777777" w:rsidR="00941AA5" w:rsidRPr="00D50A7E" w:rsidRDefault="00941AA5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D50A7E">
        <w:rPr>
          <w:rFonts w:cs="FrankRuehl"/>
          <w:sz w:val="24"/>
          <w:szCs w:val="24"/>
          <w:rtl/>
        </w:rPr>
        <w:t>(ת</w:t>
      </w:r>
      <w:r w:rsidRPr="00D50A7E">
        <w:rPr>
          <w:rFonts w:cs="FrankRuehl" w:hint="cs"/>
          <w:sz w:val="24"/>
          <w:szCs w:val="24"/>
          <w:rtl/>
        </w:rPr>
        <w:t>קנה 3)</w:t>
      </w:r>
    </w:p>
    <w:p w14:paraId="4B97723F" w14:textId="77777777" w:rsidR="00941AA5" w:rsidRPr="00D50A7E" w:rsidRDefault="00BF7FDC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2552"/>
          <w:tab w:val="center" w:pos="5500"/>
          <w:tab w:val="center" w:pos="7201"/>
        </w:tabs>
        <w:spacing w:before="72"/>
        <w:ind w:left="0" w:right="1134" w:firstLine="0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941AA5" w:rsidRPr="00D50A7E">
        <w:rPr>
          <w:rStyle w:val="default"/>
          <w:rFonts w:cs="FrankRuehl"/>
          <w:sz w:val="22"/>
          <w:szCs w:val="22"/>
          <w:rtl/>
        </w:rPr>
        <w:t>טו</w:t>
      </w:r>
      <w:r w:rsidR="00941AA5" w:rsidRPr="00D50A7E">
        <w:rPr>
          <w:rStyle w:val="default"/>
          <w:rFonts w:cs="FrankRuehl" w:hint="cs"/>
          <w:sz w:val="22"/>
          <w:szCs w:val="22"/>
          <w:rtl/>
        </w:rPr>
        <w:t>ר א'</w:t>
      </w:r>
      <w:r w:rsidR="00941AA5" w:rsidRPr="00D50A7E">
        <w:rPr>
          <w:rStyle w:val="default"/>
          <w:rFonts w:cs="FrankRuehl"/>
          <w:sz w:val="22"/>
          <w:szCs w:val="22"/>
          <w:rtl/>
        </w:rPr>
        <w:tab/>
        <w:t>טו</w:t>
      </w:r>
      <w:r w:rsidR="00941AA5" w:rsidRPr="00D50A7E">
        <w:rPr>
          <w:rStyle w:val="default"/>
          <w:rFonts w:cs="FrankRuehl" w:hint="cs"/>
          <w:sz w:val="22"/>
          <w:szCs w:val="22"/>
          <w:rtl/>
        </w:rPr>
        <w:t>ר ב'</w:t>
      </w:r>
      <w:r w:rsidR="00941AA5" w:rsidRPr="00D50A7E">
        <w:rPr>
          <w:rStyle w:val="default"/>
          <w:rFonts w:cs="FrankRuehl"/>
          <w:sz w:val="22"/>
          <w:szCs w:val="22"/>
          <w:rtl/>
        </w:rPr>
        <w:tab/>
        <w:t>ט</w:t>
      </w:r>
      <w:r w:rsidR="00941AA5" w:rsidRPr="00D50A7E">
        <w:rPr>
          <w:rStyle w:val="default"/>
          <w:rFonts w:cs="FrankRuehl" w:hint="cs"/>
          <w:sz w:val="22"/>
          <w:szCs w:val="22"/>
          <w:rtl/>
        </w:rPr>
        <w:t>ור א'</w:t>
      </w:r>
      <w:r w:rsidR="00941AA5" w:rsidRPr="00D50A7E">
        <w:rPr>
          <w:rFonts w:cs="FrankRuehl"/>
          <w:sz w:val="22"/>
          <w:szCs w:val="22"/>
          <w:rtl/>
        </w:rPr>
        <w:tab/>
      </w:r>
      <w:r w:rsidR="00941AA5" w:rsidRPr="00D50A7E">
        <w:rPr>
          <w:rStyle w:val="default"/>
          <w:rFonts w:cs="FrankRuehl"/>
          <w:sz w:val="22"/>
          <w:szCs w:val="22"/>
          <w:rtl/>
        </w:rPr>
        <w:t>טו</w:t>
      </w:r>
      <w:r w:rsidR="00941AA5" w:rsidRPr="00D50A7E">
        <w:rPr>
          <w:rStyle w:val="default"/>
          <w:rFonts w:cs="FrankRuehl" w:hint="cs"/>
          <w:sz w:val="22"/>
          <w:szCs w:val="22"/>
          <w:rtl/>
        </w:rPr>
        <w:t>ר ב'</w:t>
      </w:r>
    </w:p>
    <w:p w14:paraId="0C06AB23" w14:textId="77777777" w:rsidR="00941AA5" w:rsidRDefault="00BF7FDC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2552"/>
          <w:tab w:val="center" w:pos="5500"/>
          <w:tab w:val="center" w:pos="7201"/>
        </w:tabs>
        <w:spacing w:before="0"/>
        <w:ind w:left="0" w:right="1134" w:firstLine="0"/>
        <w:rPr>
          <w:rStyle w:val="default"/>
          <w:rFonts w:cs="FrankRuehl" w:hint="cs"/>
          <w:sz w:val="22"/>
          <w:szCs w:val="22"/>
          <w:u w:val="single"/>
          <w:rtl/>
        </w:rPr>
      </w:pPr>
      <w:r w:rsidRPr="00BF7FDC">
        <w:rPr>
          <w:rStyle w:val="default"/>
          <w:rFonts w:cs="FrankRuehl" w:hint="cs"/>
          <w:sz w:val="22"/>
          <w:szCs w:val="22"/>
          <w:rtl/>
        </w:rPr>
        <w:tab/>
      </w:r>
      <w:r w:rsidR="00941AA5" w:rsidRPr="00D50A7E">
        <w:rPr>
          <w:rStyle w:val="default"/>
          <w:rFonts w:cs="FrankRuehl"/>
          <w:sz w:val="22"/>
          <w:szCs w:val="22"/>
          <w:u w:val="single"/>
          <w:rtl/>
        </w:rPr>
        <w:t>המ</w:t>
      </w:r>
      <w:r w:rsidR="00941AA5" w:rsidRPr="00D50A7E">
        <w:rPr>
          <w:rStyle w:val="default"/>
          <w:rFonts w:cs="FrankRuehl" w:hint="cs"/>
          <w:sz w:val="22"/>
          <w:szCs w:val="22"/>
          <w:u w:val="single"/>
          <w:rtl/>
        </w:rPr>
        <w:t>קום</w:t>
      </w:r>
      <w:r w:rsidR="00941AA5" w:rsidRPr="00D50A7E">
        <w:rPr>
          <w:rStyle w:val="default"/>
          <w:rFonts w:cs="FrankRuehl"/>
          <w:sz w:val="22"/>
          <w:szCs w:val="22"/>
          <w:rtl/>
        </w:rPr>
        <w:tab/>
      </w:r>
      <w:r w:rsidR="00941AA5" w:rsidRPr="00D50A7E">
        <w:rPr>
          <w:rStyle w:val="default"/>
          <w:rFonts w:cs="FrankRuehl"/>
          <w:sz w:val="22"/>
          <w:szCs w:val="22"/>
          <w:u w:val="single"/>
          <w:rtl/>
        </w:rPr>
        <w:t>המ</w:t>
      </w:r>
      <w:r w:rsidR="00941AA5" w:rsidRPr="00D50A7E">
        <w:rPr>
          <w:rStyle w:val="default"/>
          <w:rFonts w:cs="FrankRuehl" w:hint="cs"/>
          <w:sz w:val="22"/>
          <w:szCs w:val="22"/>
          <w:u w:val="single"/>
          <w:rtl/>
        </w:rPr>
        <w:t>ו</w:t>
      </w:r>
      <w:r w:rsidR="00941AA5" w:rsidRPr="00D50A7E">
        <w:rPr>
          <w:rStyle w:val="default"/>
          <w:rFonts w:cs="FrankRuehl"/>
          <w:sz w:val="22"/>
          <w:szCs w:val="22"/>
          <w:u w:val="single"/>
          <w:rtl/>
        </w:rPr>
        <w:t>עצ</w:t>
      </w:r>
      <w:r w:rsidR="00941AA5" w:rsidRPr="00D50A7E">
        <w:rPr>
          <w:rStyle w:val="default"/>
          <w:rFonts w:cs="FrankRuehl" w:hint="cs"/>
          <w:sz w:val="22"/>
          <w:szCs w:val="22"/>
          <w:u w:val="single"/>
          <w:rtl/>
        </w:rPr>
        <w:t>ה האזורית</w:t>
      </w:r>
      <w:r w:rsidR="00941AA5" w:rsidRPr="00D50A7E">
        <w:rPr>
          <w:rStyle w:val="default"/>
          <w:rFonts w:cs="FrankRuehl"/>
          <w:sz w:val="22"/>
          <w:szCs w:val="22"/>
          <w:rtl/>
        </w:rPr>
        <w:tab/>
      </w:r>
      <w:r w:rsidR="00941AA5" w:rsidRPr="00D50A7E">
        <w:rPr>
          <w:rStyle w:val="default"/>
          <w:rFonts w:cs="FrankRuehl"/>
          <w:sz w:val="22"/>
          <w:szCs w:val="22"/>
          <w:u w:val="single"/>
          <w:rtl/>
        </w:rPr>
        <w:t>המ</w:t>
      </w:r>
      <w:r w:rsidR="00941AA5" w:rsidRPr="00D50A7E">
        <w:rPr>
          <w:rStyle w:val="default"/>
          <w:rFonts w:cs="FrankRuehl" w:hint="cs"/>
          <w:sz w:val="22"/>
          <w:szCs w:val="22"/>
          <w:u w:val="single"/>
          <w:rtl/>
        </w:rPr>
        <w:t>קום</w:t>
      </w:r>
      <w:r w:rsidR="00941AA5" w:rsidRPr="00D50A7E">
        <w:rPr>
          <w:rFonts w:cs="FrankRuehl"/>
          <w:sz w:val="22"/>
          <w:szCs w:val="22"/>
          <w:rtl/>
        </w:rPr>
        <w:tab/>
      </w:r>
      <w:r w:rsidR="00941AA5" w:rsidRPr="00D50A7E">
        <w:rPr>
          <w:rStyle w:val="default"/>
          <w:rFonts w:cs="FrankRuehl"/>
          <w:sz w:val="22"/>
          <w:szCs w:val="22"/>
          <w:u w:val="single"/>
          <w:rtl/>
        </w:rPr>
        <w:t>המ</w:t>
      </w:r>
      <w:r w:rsidR="00941AA5" w:rsidRPr="00D50A7E">
        <w:rPr>
          <w:rStyle w:val="default"/>
          <w:rFonts w:cs="FrankRuehl" w:hint="cs"/>
          <w:sz w:val="22"/>
          <w:szCs w:val="22"/>
          <w:u w:val="single"/>
          <w:rtl/>
        </w:rPr>
        <w:t>ועצה האזורית</w:t>
      </w:r>
    </w:p>
    <w:p w14:paraId="76E025CB" w14:textId="77777777" w:rsidR="00D50A7E" w:rsidRPr="00D50A7E" w:rsidRDefault="00D50A7E" w:rsidP="007A6DA9">
      <w:pPr>
        <w:pStyle w:val="P05"/>
        <w:tabs>
          <w:tab w:val="left" w:pos="4252"/>
        </w:tabs>
        <w:spacing w:before="72"/>
        <w:ind w:left="2381" w:right="1134"/>
        <w:rPr>
          <w:rStyle w:val="default"/>
          <w:rFonts w:cs="FrankRuehl" w:hint="cs"/>
          <w:sz w:val="22"/>
          <w:szCs w:val="22"/>
          <w:rtl/>
        </w:rPr>
      </w:pPr>
    </w:p>
    <w:p w14:paraId="1016D2E9" w14:textId="77777777" w:rsidR="00D50A7E" w:rsidRDefault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417"/>
          <w:tab w:val="left" w:pos="2693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  <w:sectPr w:rsidR="00D50A7E">
          <w:headerReference w:type="even" r:id="rId6"/>
          <w:headerReference w:type="default" r:id="rId7"/>
          <w:footerReference w:type="even" r:id="rId8"/>
          <w:footerReference w:type="default" r:id="rId9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24"/>
        </w:sectPr>
      </w:pPr>
    </w:p>
    <w:p w14:paraId="56A5F95A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אב</w:t>
      </w:r>
      <w:r>
        <w:rPr>
          <w:rFonts w:cs="FrankRuehl" w:hint="cs"/>
          <w:sz w:val="26"/>
          <w:rtl/>
        </w:rPr>
        <w:t>ו-גוש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מט</w:t>
      </w:r>
      <w:r>
        <w:rPr>
          <w:rStyle w:val="default"/>
          <w:rFonts w:cs="FrankRuehl" w:hint="cs"/>
          <w:rtl/>
        </w:rPr>
        <w:t>ה יהודה</w:t>
      </w:r>
    </w:p>
    <w:p w14:paraId="385BE130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אי</w:t>
      </w:r>
      <w:r>
        <w:rPr>
          <w:rFonts w:cs="FrankRuehl" w:hint="cs"/>
          <w:sz w:val="26"/>
          <w:rtl/>
        </w:rPr>
        <w:t>בטין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זב</w:t>
      </w:r>
      <w:r>
        <w:rPr>
          <w:rStyle w:val="default"/>
          <w:rFonts w:cs="FrankRuehl" w:hint="cs"/>
          <w:rtl/>
        </w:rPr>
        <w:t>ולון</w:t>
      </w:r>
    </w:p>
    <w:p w14:paraId="37DAD311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אי</w:t>
      </w:r>
      <w:r>
        <w:rPr>
          <w:rFonts w:cs="FrankRuehl" w:hint="cs"/>
          <w:sz w:val="26"/>
          <w:rtl/>
        </w:rPr>
        <w:t>תנים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מט</w:t>
      </w:r>
      <w:r>
        <w:rPr>
          <w:rStyle w:val="default"/>
          <w:rFonts w:cs="FrankRuehl" w:hint="cs"/>
          <w:rtl/>
        </w:rPr>
        <w:t>ה יהודה</w:t>
      </w:r>
    </w:p>
    <w:p w14:paraId="60E00AD7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אל</w:t>
      </w:r>
      <w:r>
        <w:rPr>
          <w:rFonts w:cs="FrankRuehl" w:hint="cs"/>
          <w:sz w:val="26"/>
          <w:rtl/>
        </w:rPr>
        <w:t>ומה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שפ</w:t>
      </w:r>
      <w:r>
        <w:rPr>
          <w:rStyle w:val="default"/>
          <w:rFonts w:cs="FrankRuehl" w:hint="cs"/>
          <w:rtl/>
        </w:rPr>
        <w:t>יר</w:t>
      </w:r>
    </w:p>
    <w:p w14:paraId="0E0CC7E1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אל</w:t>
      </w:r>
      <w:r>
        <w:rPr>
          <w:rFonts w:cs="FrankRuehl" w:hint="cs"/>
          <w:sz w:val="26"/>
          <w:rtl/>
        </w:rPr>
        <w:t>וני-יצחק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שה</w:t>
      </w:r>
    </w:p>
    <w:p w14:paraId="1B5CBA30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או</w:t>
      </w:r>
      <w:r>
        <w:rPr>
          <w:rFonts w:cs="FrankRuehl" w:hint="cs"/>
          <w:sz w:val="26"/>
          <w:rtl/>
        </w:rPr>
        <w:t>מן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לבוע</w:t>
      </w:r>
    </w:p>
    <w:p w14:paraId="4F5F86CC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אש</w:t>
      </w:r>
      <w:r>
        <w:rPr>
          <w:rFonts w:cs="FrankRuehl" w:hint="cs"/>
          <w:sz w:val="26"/>
          <w:rtl/>
        </w:rPr>
        <w:t>ל הנשיא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מר</w:t>
      </w:r>
      <w:r>
        <w:rPr>
          <w:rStyle w:val="default"/>
          <w:rFonts w:cs="FrankRuehl" w:hint="cs"/>
          <w:rtl/>
        </w:rPr>
        <w:t>חבים</w:t>
      </w:r>
    </w:p>
    <w:p w14:paraId="1EC32544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בי</w:t>
      </w:r>
      <w:r>
        <w:rPr>
          <w:rFonts w:cs="FrankRuehl" w:hint="cs"/>
          <w:sz w:val="26"/>
          <w:rtl/>
        </w:rPr>
        <w:t>ת חשמונאי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גז</w:t>
      </w:r>
      <w:r>
        <w:rPr>
          <w:rStyle w:val="default"/>
          <w:rFonts w:cs="FrankRuehl" w:hint="cs"/>
          <w:rtl/>
        </w:rPr>
        <w:t>ר</w:t>
      </w:r>
    </w:p>
    <w:p w14:paraId="3F795D6C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בי</w:t>
      </w:r>
      <w:r>
        <w:rPr>
          <w:rFonts w:cs="FrankRuehl" w:hint="cs"/>
          <w:sz w:val="26"/>
          <w:rtl/>
        </w:rPr>
        <w:t>ת-ברל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רון התיכון</w:t>
      </w:r>
    </w:p>
    <w:p w14:paraId="2E01C929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בי</w:t>
      </w:r>
      <w:r>
        <w:rPr>
          <w:rFonts w:cs="FrankRuehl" w:hint="cs"/>
          <w:sz w:val="26"/>
          <w:rtl/>
        </w:rPr>
        <w:t>ת-ג'מאל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מט</w:t>
      </w:r>
      <w:r>
        <w:rPr>
          <w:rStyle w:val="default"/>
          <w:rFonts w:cs="FrankRuehl" w:hint="cs"/>
          <w:rtl/>
        </w:rPr>
        <w:t>ה יהודה</w:t>
      </w:r>
    </w:p>
    <w:p w14:paraId="158EE3F8" w14:textId="77777777" w:rsidR="00D50A7E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בי</w:t>
      </w:r>
      <w:r>
        <w:rPr>
          <w:rFonts w:cs="FrankRuehl" w:hint="cs"/>
          <w:sz w:val="26"/>
          <w:rtl/>
        </w:rPr>
        <w:t>ת צבי</w:t>
      </w:r>
      <w:r w:rsidR="00D50A7E">
        <w:rPr>
          <w:rStyle w:val="default"/>
          <w:rFonts w:cs="FrankRuehl" w:hint="cs"/>
          <w:rtl/>
        </w:rPr>
        <w:t xml:space="preserve"> </w:t>
      </w:r>
    </w:p>
    <w:p w14:paraId="25CC4BCE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(כ</w:t>
      </w:r>
      <w:r>
        <w:rPr>
          <w:rFonts w:cs="FrankRuehl" w:hint="cs"/>
          <w:sz w:val="26"/>
          <w:rtl/>
        </w:rPr>
        <w:t>פר סיטרין)</w:t>
      </w:r>
      <w:r w:rsidR="00D50A7E">
        <w:rPr>
          <w:rFonts w:cs="FrankRuehl"/>
          <w:sz w:val="26"/>
          <w:rtl/>
        </w:rPr>
        <w:tab/>
      </w:r>
      <w:r w:rsidR="00D50A7E">
        <w:rPr>
          <w:rStyle w:val="default"/>
          <w:rFonts w:cs="FrankRuehl"/>
          <w:rtl/>
        </w:rPr>
        <w:t>חו</w:t>
      </w:r>
      <w:r w:rsidR="00D50A7E">
        <w:rPr>
          <w:rStyle w:val="default"/>
          <w:rFonts w:cs="FrankRuehl" w:hint="cs"/>
          <w:rtl/>
        </w:rPr>
        <w:t>ף הכרמל</w:t>
      </w:r>
    </w:p>
    <w:p w14:paraId="2984E5D8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 w:rsidRPr="00D50A7E">
        <w:rPr>
          <w:rFonts w:cs="FrankRuehl"/>
          <w:sz w:val="26"/>
          <w:rtl/>
        </w:rPr>
        <w:lastRenderedPageBreak/>
        <w:t>בן</w:t>
      </w:r>
      <w:r w:rsidRPr="00D50A7E">
        <w:rPr>
          <w:rFonts w:cs="FrankRuehl" w:hint="cs"/>
          <w:sz w:val="26"/>
          <w:rtl/>
        </w:rPr>
        <w:t xml:space="preserve"> שמן, כפר נוער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דיעים</w:t>
      </w:r>
    </w:p>
    <w:p w14:paraId="6A72584C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גב</w:t>
      </w:r>
      <w:r>
        <w:rPr>
          <w:rFonts w:cs="FrankRuehl" w:hint="cs"/>
          <w:sz w:val="26"/>
          <w:rtl/>
        </w:rPr>
        <w:t>עות-זייד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שון</w:t>
      </w:r>
    </w:p>
    <w:p w14:paraId="3FB24ABA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גב</w:t>
      </w:r>
      <w:r>
        <w:rPr>
          <w:rFonts w:cs="FrankRuehl" w:hint="cs"/>
          <w:sz w:val="26"/>
          <w:rtl/>
        </w:rPr>
        <w:t xml:space="preserve">עת שמש 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מט</w:t>
      </w:r>
      <w:r>
        <w:rPr>
          <w:rStyle w:val="default"/>
          <w:rFonts w:cs="FrankRuehl" w:hint="cs"/>
          <w:rtl/>
        </w:rPr>
        <w:t>ה יהודה</w:t>
      </w:r>
    </w:p>
    <w:p w14:paraId="35E9A9B9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ג'</w:t>
      </w:r>
      <w:r>
        <w:rPr>
          <w:rFonts w:cs="FrankRuehl" w:hint="cs"/>
          <w:sz w:val="26"/>
          <w:rtl/>
        </w:rPr>
        <w:t>ורדה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לם צור</w:t>
      </w:r>
    </w:p>
    <w:p w14:paraId="6020E41D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גי</w:t>
      </w:r>
      <w:r>
        <w:rPr>
          <w:rFonts w:cs="FrankRuehl" w:hint="cs"/>
          <w:sz w:val="26"/>
          <w:rtl/>
        </w:rPr>
        <w:t>זו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מט</w:t>
      </w:r>
      <w:r>
        <w:rPr>
          <w:rStyle w:val="default"/>
          <w:rFonts w:cs="FrankRuehl" w:hint="cs"/>
          <w:rtl/>
        </w:rPr>
        <w:t>ה יהודה</w:t>
      </w:r>
    </w:p>
    <w:p w14:paraId="68DC186E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גנ</w:t>
      </w:r>
      <w:r>
        <w:rPr>
          <w:rFonts w:cs="FrankRuehl" w:hint="cs"/>
          <w:sz w:val="26"/>
          <w:rtl/>
        </w:rPr>
        <w:t>י הדר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גז</w:t>
      </w:r>
      <w:r>
        <w:rPr>
          <w:rStyle w:val="default"/>
          <w:rFonts w:cs="FrankRuehl" w:hint="cs"/>
          <w:rtl/>
        </w:rPr>
        <w:t>ר</w:t>
      </w:r>
    </w:p>
    <w:p w14:paraId="5EA22361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ג'</w:t>
      </w: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מר</w:t>
      </w:r>
      <w:r>
        <w:rPr>
          <w:rStyle w:val="default"/>
          <w:rFonts w:cs="FrankRuehl" w:hint="cs"/>
          <w:rtl/>
        </w:rPr>
        <w:t>כז הגליל</w:t>
      </w:r>
    </w:p>
    <w:p w14:paraId="0D341DE7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ור</w:t>
      </w:r>
      <w:r>
        <w:rPr>
          <w:rFonts w:cs="FrankRuehl" w:hint="cs"/>
          <w:sz w:val="26"/>
          <w:rtl/>
        </w:rPr>
        <w:t>דון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אב</w:t>
      </w:r>
    </w:p>
    <w:p w14:paraId="236BDC58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זר</w:t>
      </w:r>
      <w:r>
        <w:rPr>
          <w:rFonts w:cs="FrankRuehl" w:hint="cs"/>
          <w:sz w:val="26"/>
          <w:rtl/>
        </w:rPr>
        <w:t>זיר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שון</w:t>
      </w:r>
    </w:p>
    <w:p w14:paraId="7BF0E2FF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חב</w:t>
      </w:r>
      <w:r>
        <w:rPr>
          <w:rFonts w:cs="FrankRuehl" w:hint="cs"/>
          <w:sz w:val="26"/>
          <w:rtl/>
        </w:rPr>
        <w:t>ר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לבוע</w:t>
      </w:r>
    </w:p>
    <w:p w14:paraId="63415854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חו</w:t>
      </w:r>
      <w:r>
        <w:rPr>
          <w:rFonts w:cs="FrankRuehl" w:hint="cs"/>
          <w:sz w:val="26"/>
          <w:rtl/>
        </w:rPr>
        <w:t>ות השומר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ליל התחתון</w:t>
      </w:r>
    </w:p>
    <w:p w14:paraId="5CE68CEB" w14:textId="77777777" w:rsidR="00941AA5" w:rsidRDefault="00BF7FDC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lang w:eastAsia="en-US"/>
        </w:rPr>
        <w:pict w14:anchorId="2E6638D5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25.7pt;margin-top:7.1pt;width:1in;height:10.35pt;z-index:251662848" filled="f" stroked="f">
            <v:textbox inset="1mm,0,1mm,0">
              <w:txbxContent>
                <w:p w14:paraId="043773BF" w14:textId="77777777" w:rsidR="00BF7FDC" w:rsidRDefault="00BF7FDC" w:rsidP="00BF7F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תשנ"ט-1998</w:t>
                  </w:r>
                </w:p>
              </w:txbxContent>
            </v:textbox>
          </v:shape>
        </w:pict>
      </w:r>
      <w:r w:rsidR="00941AA5">
        <w:rPr>
          <w:lang w:val="he-IL"/>
        </w:rPr>
        <w:pict w14:anchorId="229F19B3">
          <v:rect id="_x0000_s1036" style="position:absolute;left:0;text-align:left;margin-left:464.5pt;margin-top:8.05pt;width:75.05pt;height:8pt;z-index:251661824" o:allowincell="f" filled="f" stroked="f" strokecolor="lime" strokeweight=".25pt">
            <v:textbox style="mso-next-textbox:#_x0000_s1036" inset="0,0,0,0">
              <w:txbxContent>
                <w:p w14:paraId="28B5DA7C" w14:textId="77777777" w:rsidR="00941AA5" w:rsidRDefault="00941AA5" w:rsidP="007A6D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7A6DA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 w:rsidR="00941AA5">
        <w:rPr>
          <w:rStyle w:val="default"/>
          <w:rFonts w:cs="FrankRuehl"/>
          <w:rtl/>
        </w:rPr>
        <w:t>חו</w:t>
      </w:r>
      <w:r w:rsidR="00941AA5">
        <w:rPr>
          <w:rStyle w:val="default"/>
          <w:rFonts w:cs="FrankRuehl" w:hint="cs"/>
          <w:rtl/>
        </w:rPr>
        <w:t>סנייה</w:t>
      </w:r>
      <w:r>
        <w:rPr>
          <w:rStyle w:val="a6"/>
          <w:rFonts w:cs="FrankRuehl"/>
          <w:sz w:val="26"/>
          <w:rtl/>
        </w:rPr>
        <w:footnoteReference w:id="2"/>
      </w:r>
      <w:r w:rsidR="00941AA5">
        <w:rPr>
          <w:rStyle w:val="default"/>
          <w:rFonts w:cs="FrankRuehl"/>
          <w:rtl/>
        </w:rPr>
        <w:tab/>
        <w:t>מ</w:t>
      </w:r>
      <w:r w:rsidR="00941AA5">
        <w:rPr>
          <w:rStyle w:val="default"/>
          <w:rFonts w:cs="FrankRuehl" w:hint="cs"/>
          <w:rtl/>
        </w:rPr>
        <w:t>שגב</w:t>
      </w:r>
    </w:p>
    <w:p w14:paraId="13B8FD9F" w14:textId="77777777" w:rsidR="007A6DA9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ייבה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גלבוע</w:t>
      </w:r>
    </w:p>
    <w:p w14:paraId="3AE685F8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אנוח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רכז הגליל</w:t>
      </w:r>
    </w:p>
    <w:p w14:paraId="38AE4054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בור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עמן</w:t>
      </w:r>
    </w:p>
    <w:p w14:paraId="0FE6AA10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דידה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טה יהודה</w:t>
      </w:r>
    </w:p>
    <w:p w14:paraId="1F16EF99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דורי, בית-ספר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גליל התחתון</w:t>
      </w:r>
    </w:p>
    <w:p w14:paraId="4DF27482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יסרא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רכז הגליל</w:t>
      </w:r>
    </w:p>
    <w:p w14:paraId="696C7458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פר סילבר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וף </w:t>
      </w:r>
      <w:r>
        <w:rPr>
          <w:rStyle w:val="default"/>
          <w:rFonts w:cs="FrankRuehl"/>
          <w:rtl/>
        </w:rPr>
        <w:t>אש</w:t>
      </w:r>
      <w:r>
        <w:rPr>
          <w:rStyle w:val="default"/>
          <w:rFonts w:cs="FrankRuehl" w:hint="cs"/>
          <w:rtl/>
        </w:rPr>
        <w:t>קלון</w:t>
      </w:r>
    </w:p>
    <w:p w14:paraId="00B83B00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פר סומייע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רכז הגליל</w:t>
      </w:r>
    </w:p>
    <w:p w14:paraId="36BC191C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נות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אר טוביה</w:t>
      </w:r>
    </w:p>
    <w:p w14:paraId="691C2428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פר עבודה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דר השרון</w:t>
      </w:r>
    </w:p>
    <w:p w14:paraId="77A407CA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 און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טה יהודה</w:t>
      </w:r>
    </w:p>
    <w:p w14:paraId="6ACBDAD9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מא</w:t>
      </w:r>
      <w:r>
        <w:rPr>
          <w:rStyle w:val="default"/>
          <w:rFonts w:cs="FrankRuehl" w:hint="cs"/>
          <w:rtl/>
        </w:rPr>
        <w:t xml:space="preserve">קורה 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וף הכרמל</w:t>
      </w:r>
    </w:p>
    <w:p w14:paraId="2997AA73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בוא מודיעים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ודיעים</w:t>
      </w:r>
    </w:p>
    <w:p w14:paraId="3A72BBBE" w14:textId="77777777" w:rsidR="007A6DA9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דרשת</w:t>
      </w:r>
      <w:r>
        <w:rPr>
          <w:rStyle w:val="default"/>
          <w:rFonts w:cs="FrankRuehl"/>
          <w:rtl/>
        </w:rPr>
        <w:t xml:space="preserve"> ר</w:t>
      </w:r>
      <w:r>
        <w:rPr>
          <w:rStyle w:val="default"/>
          <w:rFonts w:cs="FrankRuehl" w:hint="cs"/>
          <w:rtl/>
        </w:rPr>
        <w:t>ופין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מק חפר</w:t>
      </w:r>
    </w:p>
    <w:p w14:paraId="5E994A2E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דרשת שדה בוקר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מת נגב</w:t>
      </w:r>
    </w:p>
    <w:p w14:paraId="39BF9E9A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וצא תחתית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טה יהודה</w:t>
      </w:r>
    </w:p>
    <w:p w14:paraId="07345643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עגלים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זתה</w:t>
      </w:r>
    </w:p>
    <w:p w14:paraId="7DDDF36C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עלה הגלבוע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קעת בית-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אן</w:t>
      </w:r>
    </w:p>
    <w:p w14:paraId="46D06115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רכז שפירא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פיר</w:t>
      </w:r>
    </w:p>
    <w:p w14:paraId="43293D5E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אעורה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גלבוע</w:t>
      </w:r>
    </w:p>
    <w:p w14:paraId="202417B7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וה אילן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טה יהודה</w:t>
      </w:r>
    </w:p>
    <w:p w14:paraId="23AE95C8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וה מיכאל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טה יהודה</w:t>
      </w:r>
    </w:p>
    <w:p w14:paraId="7BB4EC60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ורית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גלבוע</w:t>
      </w:r>
    </w:p>
    <w:p w14:paraId="66DD0D18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עורים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מק חפר</w:t>
      </w:r>
    </w:p>
    <w:p w14:paraId="494C330D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עז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אר טוביה</w:t>
      </w:r>
    </w:p>
    <w:p w14:paraId="0B4F51B1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ן-הוד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וף הכרמל</w:t>
      </w:r>
    </w:p>
    <w:p w14:paraId="7CFDB037" w14:textId="77777777" w:rsidR="00D50A7E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 כרם,</w:t>
      </w:r>
      <w:r w:rsidR="00D50A7E">
        <w:rPr>
          <w:rStyle w:val="default"/>
          <w:rFonts w:cs="FrankRuehl" w:hint="cs"/>
          <w:rtl/>
        </w:rPr>
        <w:t xml:space="preserve"> </w:t>
      </w:r>
    </w:p>
    <w:p w14:paraId="2B5E21AC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"ס חקלאי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טה יהודה</w:t>
      </w:r>
    </w:p>
    <w:p w14:paraId="553E8858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ריה</w:t>
      </w:r>
      <w:r>
        <w:rPr>
          <w:rStyle w:val="default"/>
          <w:rFonts w:cs="FrankRuehl"/>
          <w:rtl/>
        </w:rPr>
        <w:tab/>
        <w:t>ז</w:t>
      </w:r>
      <w:r>
        <w:rPr>
          <w:rStyle w:val="default"/>
          <w:rFonts w:cs="FrankRuehl" w:hint="cs"/>
          <w:rtl/>
        </w:rPr>
        <w:t>בולון</w:t>
      </w:r>
    </w:p>
    <w:p w14:paraId="5B016F09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ר-הדסה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טה יהודה</w:t>
      </w:r>
    </w:p>
    <w:p w14:paraId="610D88A8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פיה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בל יבנה</w:t>
      </w:r>
    </w:p>
    <w:p w14:paraId="5F406D72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דלא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גלבוע</w:t>
      </w:r>
    </w:p>
    <w:p w14:paraId="45B39524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ית יערים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טה יהודה</w:t>
      </w:r>
    </w:p>
    <w:p w14:paraId="156D610B" w14:textId="77777777" w:rsidR="00941AA5" w:rsidRDefault="00941AA5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ית שלמה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וף ה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>ון</w:t>
      </w:r>
    </w:p>
    <w:p w14:paraId="2030AA1B" w14:textId="77777777" w:rsidR="007A6DA9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ומת הייב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ישון</w:t>
      </w:r>
    </w:p>
    <w:p w14:paraId="05FA8FC0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יי</w:t>
      </w:r>
      <w:r>
        <w:rPr>
          <w:rStyle w:val="default"/>
          <w:rFonts w:cs="FrankRuehl"/>
          <w:rtl/>
        </w:rPr>
        <w:t xml:space="preserve">ח' </w:t>
      </w:r>
      <w:r>
        <w:rPr>
          <w:rStyle w:val="default"/>
          <w:rFonts w:cs="FrankRuehl" w:hint="cs"/>
          <w:rtl/>
        </w:rPr>
        <w:t>בורייב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וף הכרמל</w:t>
      </w:r>
    </w:p>
    <w:p w14:paraId="7869663A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ייח' דנון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עתון</w:t>
      </w:r>
    </w:p>
    <w:p w14:paraId="7E83C916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ניר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גליל העליון</w:t>
      </w:r>
    </w:p>
    <w:p w14:paraId="20C64150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ערי אברהם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חל שורק</w:t>
      </w:r>
    </w:p>
    <w:p w14:paraId="70C45853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ושנת העמקים </w:t>
      </w:r>
    </w:p>
    <w:p w14:paraId="377D662F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עמידר)</w:t>
      </w:r>
      <w:r w:rsidRPr="00D50A7E"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מק חפר</w:t>
      </w:r>
    </w:p>
    <w:p w14:paraId="60C5E0A1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ער מנשה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נשה</w:t>
      </w:r>
    </w:p>
    <w:p w14:paraId="22476C3D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ושיה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זתה</w:t>
      </w:r>
    </w:p>
    <w:p w14:paraId="29101B48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מרה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גלבוע</w:t>
      </w:r>
    </w:p>
    <w:p w14:paraId="69F358B1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 w:right="1134" w:firstLine="0"/>
        <w:rPr>
          <w:rStyle w:val="default"/>
          <w:rFonts w:cs="FrankRuehl" w:hint="cs"/>
          <w:rtl/>
        </w:rPr>
      </w:pPr>
    </w:p>
    <w:p w14:paraId="379E7FB4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985"/>
        </w:tabs>
        <w:spacing w:before="72"/>
        <w:ind w:left="0" w:right="1134" w:firstLine="0"/>
        <w:rPr>
          <w:rStyle w:val="default"/>
          <w:rFonts w:cs="FrankRuehl"/>
          <w:rtl/>
        </w:rPr>
        <w:sectPr w:rsidR="00D50A7E" w:rsidSect="00D50A7E">
          <w:type w:val="continuous"/>
          <w:pgSz w:w="11906" w:h="16838"/>
          <w:pgMar w:top="1200" w:right="2267" w:bottom="400" w:left="567" w:header="709" w:footer="709" w:gutter="0"/>
          <w:pgNumType w:start="1"/>
          <w:cols w:num="2" w:space="709"/>
          <w:bidi/>
          <w:docGrid w:linePitch="224"/>
        </w:sectPr>
      </w:pPr>
    </w:p>
    <w:p w14:paraId="5695EA77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985"/>
        </w:tabs>
        <w:spacing w:before="72"/>
        <w:ind w:left="0" w:right="1134" w:firstLine="0"/>
        <w:rPr>
          <w:rStyle w:val="default"/>
          <w:rFonts w:cs="FrankRuehl" w:hint="cs"/>
          <w:rtl/>
        </w:rPr>
      </w:pPr>
    </w:p>
    <w:p w14:paraId="5050BB69" w14:textId="77777777" w:rsidR="00D50A7E" w:rsidRDefault="00D50A7E" w:rsidP="00D50A7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985"/>
        </w:tabs>
        <w:spacing w:before="72"/>
        <w:ind w:left="0" w:right="1134" w:firstLine="0"/>
        <w:rPr>
          <w:rStyle w:val="default"/>
          <w:rFonts w:cs="FrankRuehl"/>
          <w:rtl/>
        </w:rPr>
        <w:sectPr w:rsidR="00D50A7E" w:rsidSect="00D50A7E">
          <w:type w:val="continuous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24"/>
        </w:sectPr>
      </w:pPr>
    </w:p>
    <w:p w14:paraId="44327F5D" w14:textId="77777777" w:rsidR="007A6DA9" w:rsidRPr="00BF7FDC" w:rsidRDefault="007A6DA9" w:rsidP="007A6DA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9" w:name="Rov12"/>
      <w:r w:rsidRPr="00BF7FD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17.12.1998</w:t>
      </w:r>
    </w:p>
    <w:p w14:paraId="604CF2EB" w14:textId="77777777" w:rsidR="007A6DA9" w:rsidRPr="00BF7FDC" w:rsidRDefault="007A6DA9" w:rsidP="007A6D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F7FD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תשנ"ט-1998</w:t>
      </w:r>
    </w:p>
    <w:p w14:paraId="030FFCF0" w14:textId="77777777" w:rsidR="007A6DA9" w:rsidRPr="00BF7FDC" w:rsidRDefault="007A6DA9" w:rsidP="007A6DA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BF7FD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5942</w:t>
        </w:r>
      </w:hyperlink>
      <w:r w:rsidRPr="00BF7FDC">
        <w:rPr>
          <w:rFonts w:cs="FrankRuehl" w:hint="cs"/>
          <w:vanish/>
          <w:szCs w:val="20"/>
          <w:shd w:val="clear" w:color="auto" w:fill="FFFF99"/>
          <w:rtl/>
        </w:rPr>
        <w:t xml:space="preserve"> מיום 17.12.1998 עמ' 181</w:t>
      </w:r>
    </w:p>
    <w:p w14:paraId="17673551" w14:textId="77777777" w:rsidR="007A6DA9" w:rsidRPr="00BF7FDC" w:rsidRDefault="007A6DA9" w:rsidP="007A6DA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417"/>
          <w:tab w:val="left" w:pos="2693"/>
          <w:tab w:val="left" w:pos="4536"/>
        </w:tabs>
        <w:ind w:left="0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F7FDC">
        <w:rPr>
          <w:rFonts w:cs="FrankRuehl"/>
          <w:vanish/>
          <w:sz w:val="22"/>
          <w:szCs w:val="22"/>
          <w:shd w:val="clear" w:color="auto" w:fill="FFFF99"/>
          <w:rtl/>
        </w:rPr>
        <w:t>חו</w:t>
      </w:r>
      <w:r w:rsidRPr="00BF7FDC">
        <w:rPr>
          <w:rFonts w:cs="FrankRuehl" w:hint="cs"/>
          <w:vanish/>
          <w:sz w:val="22"/>
          <w:szCs w:val="22"/>
          <w:shd w:val="clear" w:color="auto" w:fill="FFFF99"/>
          <w:rtl/>
        </w:rPr>
        <w:t>ות השומר</w:t>
      </w:r>
      <w:r w:rsidRPr="00BF7FDC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F7F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הג</w:t>
      </w:r>
      <w:r w:rsidRPr="00BF7F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ליל התחתון</w:t>
      </w:r>
      <w:r w:rsidRPr="00BF7F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</w:p>
    <w:p w14:paraId="6D752BC2" w14:textId="77777777" w:rsidR="007A6DA9" w:rsidRPr="008B4471" w:rsidRDefault="007A6DA9" w:rsidP="007A6DA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417"/>
          <w:tab w:val="left" w:pos="2693"/>
          <w:tab w:val="left" w:pos="4536"/>
        </w:tabs>
        <w:spacing w:before="0"/>
        <w:ind w:left="0" w:right="1134" w:firstLine="0"/>
        <w:rPr>
          <w:rFonts w:cs="FrankRuehl"/>
          <w:sz w:val="2"/>
          <w:szCs w:val="2"/>
          <w:rtl/>
        </w:rPr>
      </w:pPr>
      <w:r w:rsidRPr="00BF7FD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BF7F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סנייה</w:t>
      </w:r>
      <w:r w:rsidRPr="00BF7F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F7FD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BF7F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שגב</w:t>
      </w:r>
      <w:bookmarkEnd w:id="9"/>
    </w:p>
    <w:p w14:paraId="431C9F52" w14:textId="77777777" w:rsidR="007A6DA9" w:rsidRDefault="007A6DA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417"/>
          <w:tab w:val="left" w:pos="2693"/>
          <w:tab w:val="left" w:pos="4536"/>
        </w:tabs>
        <w:spacing w:before="72"/>
        <w:ind w:left="0" w:right="1134" w:firstLine="0"/>
        <w:rPr>
          <w:rStyle w:val="default"/>
          <w:rFonts w:cs="FrankRuehl"/>
          <w:rtl/>
        </w:rPr>
      </w:pPr>
    </w:p>
    <w:p w14:paraId="3C18F1B8" w14:textId="77777777" w:rsidR="00941AA5" w:rsidRDefault="00941AA5">
      <w:pPr>
        <w:pStyle w:val="P05"/>
        <w:spacing w:before="72"/>
        <w:ind w:left="2381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תו</w:t>
      </w:r>
      <w:r>
        <w:rPr>
          <w:rStyle w:val="default"/>
          <w:rFonts w:cs="FrankRuehl" w:hint="cs"/>
          <w:b/>
          <w:bCs/>
          <w:rtl/>
        </w:rPr>
        <w:t>ספת שניה</w:t>
      </w:r>
    </w:p>
    <w:p w14:paraId="23FDED06" w14:textId="77777777" w:rsidR="00941AA5" w:rsidRDefault="00941AA5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4)</w:t>
      </w:r>
    </w:p>
    <w:p w14:paraId="5F7AB61A" w14:textId="77777777" w:rsidR="00941AA5" w:rsidRPr="00BF7FDC" w:rsidRDefault="00941AA5" w:rsidP="00BF7FDC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567"/>
          <w:tab w:val="center" w:pos="2268"/>
          <w:tab w:val="center" w:pos="4536"/>
          <w:tab w:val="center" w:pos="6237"/>
        </w:tabs>
        <w:ind w:left="0" w:right="1134"/>
        <w:jc w:val="both"/>
        <w:rPr>
          <w:rStyle w:val="default"/>
          <w:rFonts w:cs="FrankRuehl"/>
          <w:sz w:val="22"/>
          <w:szCs w:val="22"/>
          <w:rtl/>
        </w:rPr>
      </w:pPr>
      <w:r w:rsidRPr="00BF7FDC">
        <w:rPr>
          <w:rFonts w:cs="FrankRuehl"/>
          <w:sz w:val="22"/>
          <w:szCs w:val="22"/>
          <w:rtl/>
        </w:rPr>
        <w:tab/>
      </w:r>
      <w:r w:rsidRPr="00BF7FDC">
        <w:rPr>
          <w:rStyle w:val="default"/>
          <w:rFonts w:cs="FrankRuehl"/>
          <w:sz w:val="22"/>
          <w:szCs w:val="22"/>
          <w:u w:val="single"/>
          <w:rtl/>
        </w:rPr>
        <w:t>טו</w:t>
      </w:r>
      <w:r w:rsidRPr="00BF7FDC">
        <w:rPr>
          <w:rStyle w:val="default"/>
          <w:rFonts w:cs="FrankRuehl" w:hint="cs"/>
          <w:sz w:val="22"/>
          <w:szCs w:val="22"/>
          <w:u w:val="single"/>
          <w:rtl/>
        </w:rPr>
        <w:t>ר א'</w:t>
      </w:r>
      <w:r w:rsidRPr="00BF7FDC">
        <w:rPr>
          <w:rStyle w:val="default"/>
          <w:rFonts w:cs="FrankRuehl"/>
          <w:sz w:val="22"/>
          <w:szCs w:val="22"/>
          <w:rtl/>
        </w:rPr>
        <w:tab/>
      </w:r>
      <w:r w:rsidRPr="00BF7FDC">
        <w:rPr>
          <w:rStyle w:val="default"/>
          <w:rFonts w:cs="FrankRuehl"/>
          <w:sz w:val="22"/>
          <w:szCs w:val="22"/>
          <w:u w:val="single"/>
          <w:rtl/>
        </w:rPr>
        <w:t>טו</w:t>
      </w:r>
      <w:r w:rsidRPr="00BF7FDC">
        <w:rPr>
          <w:rStyle w:val="default"/>
          <w:rFonts w:cs="FrankRuehl" w:hint="cs"/>
          <w:sz w:val="22"/>
          <w:szCs w:val="22"/>
          <w:u w:val="single"/>
          <w:rtl/>
        </w:rPr>
        <w:t>ר ב'</w:t>
      </w:r>
      <w:r w:rsidRPr="00BF7FDC">
        <w:rPr>
          <w:rStyle w:val="default"/>
          <w:rFonts w:cs="FrankRuehl"/>
          <w:sz w:val="22"/>
          <w:szCs w:val="22"/>
          <w:rtl/>
        </w:rPr>
        <w:tab/>
      </w:r>
      <w:r w:rsidRPr="00BF7FDC">
        <w:rPr>
          <w:rStyle w:val="default"/>
          <w:rFonts w:cs="FrankRuehl"/>
          <w:sz w:val="22"/>
          <w:szCs w:val="22"/>
          <w:u w:val="single"/>
          <w:rtl/>
        </w:rPr>
        <w:t>טו</w:t>
      </w:r>
      <w:r w:rsidRPr="00BF7FDC">
        <w:rPr>
          <w:rStyle w:val="default"/>
          <w:rFonts w:cs="FrankRuehl" w:hint="cs"/>
          <w:sz w:val="22"/>
          <w:szCs w:val="22"/>
          <w:u w:val="single"/>
          <w:rtl/>
        </w:rPr>
        <w:t>ר א'</w:t>
      </w:r>
      <w:r w:rsidRPr="00BF7FDC">
        <w:rPr>
          <w:rFonts w:cs="FrankRuehl"/>
          <w:sz w:val="22"/>
          <w:szCs w:val="22"/>
          <w:rtl/>
        </w:rPr>
        <w:tab/>
      </w:r>
      <w:r w:rsidRPr="00BF7FDC">
        <w:rPr>
          <w:rStyle w:val="default"/>
          <w:rFonts w:cs="FrankRuehl"/>
          <w:sz w:val="22"/>
          <w:szCs w:val="22"/>
          <w:u w:val="single"/>
          <w:rtl/>
        </w:rPr>
        <w:t>טו</w:t>
      </w:r>
      <w:r w:rsidRPr="00BF7FDC">
        <w:rPr>
          <w:rStyle w:val="default"/>
          <w:rFonts w:cs="FrankRuehl" w:hint="cs"/>
          <w:sz w:val="22"/>
          <w:szCs w:val="22"/>
          <w:u w:val="single"/>
          <w:rtl/>
        </w:rPr>
        <w:t>ר ב'</w:t>
      </w:r>
    </w:p>
    <w:p w14:paraId="01A8E2C2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/>
          <w:sz w:val="26"/>
          <w:rtl/>
        </w:rPr>
        <w:t>15472082</w:t>
      </w:r>
      <w:r w:rsidRPr="00BF7FDC">
        <w:rPr>
          <w:rFonts w:cs="FrankRuehl"/>
          <w:sz w:val="26"/>
          <w:rtl/>
        </w:rPr>
        <w:tab/>
        <w:t>א</w:t>
      </w:r>
      <w:r w:rsidRPr="00BF7FDC">
        <w:rPr>
          <w:rFonts w:cs="FrankRuehl" w:hint="cs"/>
          <w:sz w:val="26"/>
          <w:rtl/>
        </w:rPr>
        <w:t>ום אל-קוטוף</w:t>
      </w:r>
      <w:r w:rsidRPr="00BF7FDC">
        <w:rPr>
          <w:rFonts w:cs="FrankRuehl"/>
          <w:sz w:val="26"/>
          <w:rtl/>
        </w:rPr>
        <w:tab/>
        <w:t>16522176</w:t>
      </w:r>
      <w:r w:rsidRPr="00BF7FDC">
        <w:rPr>
          <w:rFonts w:cs="FrankRuehl"/>
          <w:sz w:val="26"/>
          <w:rtl/>
        </w:rPr>
        <w:tab/>
        <w:t>מ</w:t>
      </w:r>
      <w:r w:rsidRPr="00BF7FDC">
        <w:rPr>
          <w:rFonts w:cs="FrankRuehl" w:hint="cs"/>
          <w:sz w:val="26"/>
          <w:rtl/>
        </w:rPr>
        <w:t>ושיירפה</w:t>
      </w:r>
    </w:p>
    <w:p w14:paraId="470FE1C0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18442458</w:t>
      </w:r>
      <w:r w:rsidRPr="00BF7FDC">
        <w:rPr>
          <w:rFonts w:cs="FrankRuehl"/>
          <w:sz w:val="26"/>
          <w:rtl/>
        </w:rPr>
        <w:tab/>
        <w:t>ב</w:t>
      </w:r>
      <w:r w:rsidRPr="00BF7FDC">
        <w:rPr>
          <w:rFonts w:cs="FrankRuehl" w:hint="cs"/>
          <w:sz w:val="26"/>
          <w:rtl/>
        </w:rPr>
        <w:t>ועיינה</w:t>
      </w:r>
      <w:r w:rsidRPr="00BF7FDC">
        <w:rPr>
          <w:rFonts w:cs="FrankRuehl"/>
          <w:sz w:val="26"/>
          <w:rtl/>
        </w:rPr>
        <w:tab/>
        <w:t>16432124</w:t>
      </w:r>
      <w:r w:rsidRPr="00BF7FDC">
        <w:rPr>
          <w:rFonts w:cs="FrankRuehl"/>
          <w:sz w:val="26"/>
          <w:rtl/>
        </w:rPr>
        <w:tab/>
        <w:t>מ</w:t>
      </w:r>
      <w:r w:rsidRPr="00BF7FDC">
        <w:rPr>
          <w:rFonts w:cs="FrankRuehl" w:hint="cs"/>
          <w:sz w:val="26"/>
          <w:rtl/>
        </w:rPr>
        <w:t>י-עמי</w:t>
      </w:r>
    </w:p>
    <w:p w14:paraId="47546236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16542280</w:t>
      </w:r>
      <w:r w:rsidRPr="00BF7FDC">
        <w:rPr>
          <w:rFonts w:cs="FrankRuehl"/>
          <w:sz w:val="26"/>
          <w:rtl/>
        </w:rPr>
        <w:tab/>
        <w:t>ב</w:t>
      </w:r>
      <w:r w:rsidRPr="00BF7FDC">
        <w:rPr>
          <w:rFonts w:cs="FrankRuehl" w:hint="cs"/>
          <w:sz w:val="26"/>
          <w:rtl/>
        </w:rPr>
        <w:t>יאדה</w:t>
      </w:r>
      <w:r w:rsidRPr="00BF7FDC">
        <w:rPr>
          <w:rFonts w:cs="FrankRuehl"/>
          <w:sz w:val="26"/>
          <w:rtl/>
        </w:rPr>
        <w:tab/>
        <w:t>12961599</w:t>
      </w:r>
      <w:r w:rsidRPr="00BF7FDC">
        <w:rPr>
          <w:rFonts w:cs="FrankRuehl"/>
          <w:sz w:val="26"/>
          <w:rtl/>
        </w:rPr>
        <w:tab/>
        <w:t>מ</w:t>
      </w:r>
      <w:r w:rsidRPr="00BF7FDC">
        <w:rPr>
          <w:rFonts w:cs="FrankRuehl" w:hint="cs"/>
          <w:sz w:val="26"/>
          <w:rtl/>
        </w:rPr>
        <w:t>קוה-ישראל</w:t>
      </w:r>
    </w:p>
    <w:p w14:paraId="0B48804C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17572957</w:t>
      </w:r>
      <w:r w:rsidRPr="00BF7FDC">
        <w:rPr>
          <w:rFonts w:cs="FrankRuehl"/>
          <w:sz w:val="26"/>
          <w:rtl/>
        </w:rPr>
        <w:tab/>
        <w:t>ב</w:t>
      </w:r>
      <w:r w:rsidRPr="00BF7FDC">
        <w:rPr>
          <w:rFonts w:cs="FrankRuehl" w:hint="cs"/>
          <w:sz w:val="26"/>
          <w:rtl/>
        </w:rPr>
        <w:t>יענה</w:t>
      </w:r>
      <w:r w:rsidRPr="00BF7FDC">
        <w:rPr>
          <w:rFonts w:cs="FrankRuehl"/>
          <w:sz w:val="26"/>
          <w:rtl/>
        </w:rPr>
        <w:tab/>
        <w:t>18302261</w:t>
      </w:r>
      <w:r w:rsidRPr="00BF7FDC">
        <w:rPr>
          <w:rFonts w:cs="FrankRuehl"/>
          <w:sz w:val="26"/>
          <w:rtl/>
        </w:rPr>
        <w:tab/>
        <w:t>נ</w:t>
      </w:r>
      <w:r w:rsidRPr="00BF7FDC">
        <w:rPr>
          <w:rFonts w:cs="FrankRuehl" w:hint="cs"/>
          <w:sz w:val="26"/>
          <w:rtl/>
        </w:rPr>
        <w:t>יין</w:t>
      </w:r>
    </w:p>
    <w:p w14:paraId="776E8C71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171242</w:t>
      </w:r>
      <w:r w:rsidRPr="00BF7FDC">
        <w:rPr>
          <w:rFonts w:cs="FrankRuehl"/>
          <w:sz w:val="26"/>
          <w:rtl/>
        </w:rPr>
        <w:tab/>
        <w:t>ב</w:t>
      </w:r>
      <w:r w:rsidRPr="00BF7FDC">
        <w:rPr>
          <w:rFonts w:cs="FrankRuehl" w:hint="cs"/>
          <w:sz w:val="26"/>
          <w:rtl/>
        </w:rPr>
        <w:t>יר אל מכסור</w:t>
      </w:r>
      <w:r w:rsidRPr="00BF7FDC">
        <w:rPr>
          <w:rFonts w:cs="FrankRuehl"/>
          <w:sz w:val="26"/>
          <w:rtl/>
        </w:rPr>
        <w:tab/>
        <w:t>14041558</w:t>
      </w:r>
      <w:r w:rsidRPr="00BF7FDC">
        <w:rPr>
          <w:rFonts w:cs="FrankRuehl"/>
          <w:sz w:val="26"/>
          <w:rtl/>
        </w:rPr>
        <w:tab/>
        <w:t>נ</w:t>
      </w:r>
      <w:r w:rsidRPr="00BF7FDC">
        <w:rPr>
          <w:rFonts w:cs="FrankRuehl" w:hint="cs"/>
          <w:sz w:val="26"/>
          <w:rtl/>
        </w:rPr>
        <w:t>מל התעופה</w:t>
      </w:r>
    </w:p>
    <w:p w14:paraId="670ECB07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15932093</w:t>
      </w:r>
      <w:r w:rsidRPr="00BF7FDC">
        <w:rPr>
          <w:rFonts w:cs="FrankRuehl"/>
          <w:sz w:val="26"/>
          <w:rtl/>
        </w:rPr>
        <w:tab/>
        <w:t>ב</w:t>
      </w:r>
      <w:r w:rsidRPr="00BF7FDC">
        <w:rPr>
          <w:rFonts w:cs="FrankRuehl" w:hint="cs"/>
          <w:sz w:val="26"/>
          <w:rtl/>
        </w:rPr>
        <w:t>רטעה</w:t>
      </w:r>
      <w:r w:rsidRPr="00BF7FDC">
        <w:rPr>
          <w:rFonts w:cs="FrankRuehl"/>
          <w:sz w:val="26"/>
          <w:rtl/>
        </w:rPr>
        <w:tab/>
      </w:r>
      <w:r w:rsidRPr="00BF7FDC">
        <w:rPr>
          <w:rFonts w:cs="FrankRuehl"/>
          <w:sz w:val="26"/>
          <w:rtl/>
        </w:rPr>
        <w:tab/>
        <w:t>ב</w:t>
      </w:r>
      <w:r w:rsidRPr="00BF7FDC">
        <w:rPr>
          <w:rFonts w:cs="FrankRuehl" w:hint="cs"/>
          <w:sz w:val="26"/>
          <w:rtl/>
        </w:rPr>
        <w:t>ן-גוריון</w:t>
      </w:r>
    </w:p>
    <w:p w14:paraId="3D8FAEAC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16502592</w:t>
      </w:r>
      <w:r w:rsidRPr="00BF7FDC">
        <w:rPr>
          <w:rFonts w:cs="FrankRuehl"/>
          <w:sz w:val="26"/>
          <w:rtl/>
        </w:rPr>
        <w:tab/>
        <w:t>ג</w:t>
      </w:r>
      <w:r w:rsidRPr="00BF7FDC">
        <w:rPr>
          <w:rFonts w:cs="FrankRuehl" w:hint="cs"/>
          <w:sz w:val="26"/>
          <w:rtl/>
        </w:rPr>
        <w:t>'ודיידה</w:t>
      </w:r>
      <w:r w:rsidRPr="00BF7FDC">
        <w:rPr>
          <w:rFonts w:cs="FrankRuehl"/>
          <w:sz w:val="26"/>
          <w:rtl/>
        </w:rPr>
        <w:tab/>
        <w:t>16922163</w:t>
      </w:r>
      <w:r w:rsidRPr="00BF7FDC">
        <w:rPr>
          <w:rFonts w:cs="FrankRuehl"/>
          <w:sz w:val="26"/>
          <w:rtl/>
        </w:rPr>
        <w:tab/>
        <w:t>ס</w:t>
      </w:r>
      <w:r w:rsidRPr="00BF7FDC">
        <w:rPr>
          <w:rFonts w:cs="FrankRuehl" w:hint="cs"/>
          <w:sz w:val="26"/>
          <w:rtl/>
        </w:rPr>
        <w:t>אלם</w:t>
      </w:r>
    </w:p>
    <w:p w14:paraId="4C2CE23D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18502254</w:t>
      </w:r>
      <w:r w:rsidRPr="00BF7FDC">
        <w:rPr>
          <w:rFonts w:cs="FrankRuehl"/>
          <w:sz w:val="26"/>
          <w:rtl/>
        </w:rPr>
        <w:tab/>
        <w:t>ד</w:t>
      </w:r>
      <w:r w:rsidRPr="00BF7FDC">
        <w:rPr>
          <w:rFonts w:cs="FrankRuehl" w:hint="cs"/>
          <w:sz w:val="26"/>
          <w:rtl/>
        </w:rPr>
        <w:t>חי</w:t>
      </w:r>
      <w:r w:rsidRPr="00BF7FDC">
        <w:rPr>
          <w:rFonts w:cs="FrankRuehl"/>
          <w:sz w:val="26"/>
          <w:rtl/>
        </w:rPr>
        <w:tab/>
        <w:t>18162236</w:t>
      </w:r>
      <w:r w:rsidRPr="00BF7FDC">
        <w:rPr>
          <w:rFonts w:cs="FrankRuehl"/>
          <w:sz w:val="26"/>
          <w:rtl/>
        </w:rPr>
        <w:tab/>
        <w:t>ס</w:t>
      </w:r>
      <w:r w:rsidRPr="00BF7FDC">
        <w:rPr>
          <w:rFonts w:cs="FrankRuehl" w:hint="cs"/>
          <w:sz w:val="26"/>
          <w:rtl/>
        </w:rPr>
        <w:t>ולם</w:t>
      </w:r>
    </w:p>
    <w:p w14:paraId="70F00B42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18442520</w:t>
      </w:r>
      <w:r w:rsidRPr="00BF7FDC">
        <w:rPr>
          <w:rFonts w:cs="FrankRuehl"/>
          <w:sz w:val="26"/>
          <w:rtl/>
        </w:rPr>
        <w:tab/>
        <w:t>ד</w:t>
      </w:r>
      <w:r w:rsidRPr="00BF7FDC">
        <w:rPr>
          <w:rFonts w:cs="FrankRuehl" w:hint="cs"/>
          <w:sz w:val="26"/>
          <w:rtl/>
        </w:rPr>
        <w:t>ייר חנא</w:t>
      </w:r>
      <w:r w:rsidRPr="00BF7FDC">
        <w:rPr>
          <w:rFonts w:cs="FrankRuehl"/>
          <w:sz w:val="26"/>
          <w:rtl/>
        </w:rPr>
        <w:tab/>
        <w:t>18142442</w:t>
      </w:r>
      <w:r w:rsidRPr="00BF7FDC">
        <w:rPr>
          <w:rFonts w:cs="FrankRuehl"/>
          <w:sz w:val="26"/>
          <w:rtl/>
        </w:rPr>
        <w:tab/>
        <w:t>ע</w:t>
      </w:r>
      <w:r w:rsidRPr="00BF7FDC">
        <w:rPr>
          <w:rFonts w:cs="FrankRuehl" w:hint="cs"/>
          <w:sz w:val="26"/>
          <w:rtl/>
        </w:rPr>
        <w:t>וזייר</w:t>
      </w:r>
    </w:p>
    <w:p w14:paraId="43ECDFA8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16732172</w:t>
      </w:r>
      <w:r w:rsidRPr="00BF7FDC">
        <w:rPr>
          <w:rFonts w:cs="FrankRuehl"/>
          <w:sz w:val="26"/>
          <w:rtl/>
        </w:rPr>
        <w:tab/>
        <w:t>ז</w:t>
      </w:r>
      <w:r w:rsidRPr="00BF7FDC">
        <w:rPr>
          <w:rFonts w:cs="FrankRuehl" w:hint="cs"/>
          <w:sz w:val="26"/>
          <w:rtl/>
        </w:rPr>
        <w:t>לפה</w:t>
      </w:r>
      <w:r w:rsidRPr="00BF7FDC">
        <w:rPr>
          <w:rFonts w:cs="FrankRuehl"/>
          <w:sz w:val="26"/>
          <w:rtl/>
        </w:rPr>
        <w:tab/>
        <w:t>17462359</w:t>
      </w:r>
      <w:r w:rsidRPr="00BF7FDC">
        <w:rPr>
          <w:rFonts w:cs="FrankRuehl"/>
          <w:sz w:val="26"/>
          <w:rtl/>
        </w:rPr>
        <w:tab/>
        <w:t>ע</w:t>
      </w:r>
      <w:r w:rsidRPr="00BF7FDC">
        <w:rPr>
          <w:rFonts w:cs="FrankRuehl" w:hint="cs"/>
          <w:sz w:val="26"/>
          <w:rtl/>
        </w:rPr>
        <w:t>ילוט</w:t>
      </w:r>
    </w:p>
    <w:p w14:paraId="714D1375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20642637</w:t>
      </w:r>
      <w:r w:rsidRPr="00BF7FDC">
        <w:rPr>
          <w:rFonts w:cs="FrankRuehl"/>
          <w:sz w:val="26"/>
          <w:rtl/>
        </w:rPr>
        <w:tab/>
        <w:t>ט</w:t>
      </w:r>
      <w:r w:rsidRPr="00BF7FDC">
        <w:rPr>
          <w:rFonts w:cs="FrankRuehl" w:hint="cs"/>
          <w:sz w:val="26"/>
          <w:rtl/>
        </w:rPr>
        <w:t>ובא</w:t>
      </w:r>
      <w:r w:rsidRPr="00BF7FDC">
        <w:rPr>
          <w:rFonts w:cs="FrankRuehl"/>
          <w:sz w:val="26"/>
          <w:rtl/>
        </w:rPr>
        <w:tab/>
        <w:t>16122107</w:t>
      </w:r>
      <w:r w:rsidRPr="00BF7FDC">
        <w:rPr>
          <w:rFonts w:cs="FrankRuehl"/>
          <w:sz w:val="26"/>
          <w:rtl/>
        </w:rPr>
        <w:tab/>
        <w:t>ע</w:t>
      </w:r>
      <w:r w:rsidRPr="00BF7FDC">
        <w:rPr>
          <w:rFonts w:cs="FrankRuehl" w:hint="cs"/>
          <w:sz w:val="26"/>
          <w:rtl/>
        </w:rPr>
        <w:t>ין א-סהלה</w:t>
      </w:r>
    </w:p>
    <w:p w14:paraId="34F07122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17362485</w:t>
      </w:r>
      <w:r w:rsidRPr="00BF7FDC">
        <w:rPr>
          <w:rFonts w:cs="FrankRuehl"/>
          <w:sz w:val="26"/>
          <w:rtl/>
        </w:rPr>
        <w:tab/>
        <w:t>כ</w:t>
      </w:r>
      <w:r w:rsidRPr="00BF7FDC">
        <w:rPr>
          <w:rFonts w:cs="FrankRuehl" w:hint="cs"/>
          <w:sz w:val="26"/>
          <w:rtl/>
        </w:rPr>
        <w:t>ווכב</w:t>
      </w:r>
      <w:r w:rsidRPr="00BF7FDC">
        <w:rPr>
          <w:rFonts w:cs="FrankRuehl"/>
          <w:sz w:val="26"/>
          <w:rtl/>
        </w:rPr>
        <w:tab/>
        <w:t>12821470</w:t>
      </w:r>
      <w:r w:rsidRPr="00BF7FDC">
        <w:rPr>
          <w:rFonts w:cs="FrankRuehl"/>
          <w:sz w:val="26"/>
          <w:rtl/>
        </w:rPr>
        <w:tab/>
        <w:t>ע</w:t>
      </w:r>
      <w:r w:rsidRPr="00BF7FDC">
        <w:rPr>
          <w:rFonts w:cs="FrankRuehl" w:hint="cs"/>
          <w:sz w:val="26"/>
          <w:rtl/>
        </w:rPr>
        <w:t>ינות</w:t>
      </w:r>
    </w:p>
    <w:p w14:paraId="0730E21F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14672413</w:t>
      </w:r>
      <w:r w:rsidRPr="00BF7FDC">
        <w:rPr>
          <w:rFonts w:cs="FrankRuehl"/>
          <w:sz w:val="26"/>
          <w:rtl/>
        </w:rPr>
        <w:tab/>
        <w:t>כ</w:t>
      </w:r>
      <w:r w:rsidRPr="00BF7FDC">
        <w:rPr>
          <w:rFonts w:cs="FrankRuehl" w:hint="cs"/>
          <w:sz w:val="26"/>
          <w:rtl/>
        </w:rPr>
        <w:t>פר גלים</w:t>
      </w:r>
      <w:r w:rsidRPr="00BF7FDC">
        <w:rPr>
          <w:rFonts w:cs="FrankRuehl"/>
          <w:sz w:val="26"/>
          <w:rtl/>
        </w:rPr>
        <w:tab/>
        <w:t>19712605</w:t>
      </w:r>
      <w:r w:rsidRPr="00BF7FDC">
        <w:rPr>
          <w:rFonts w:cs="FrankRuehl"/>
          <w:sz w:val="26"/>
          <w:rtl/>
        </w:rPr>
        <w:tab/>
        <w:t>ע</w:t>
      </w:r>
      <w:r w:rsidRPr="00BF7FDC">
        <w:rPr>
          <w:rFonts w:cs="FrankRuehl" w:hint="cs"/>
          <w:sz w:val="26"/>
          <w:rtl/>
        </w:rPr>
        <w:t>כברה</w:t>
      </w:r>
    </w:p>
    <w:p w14:paraId="795F7EA6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19002280</w:t>
      </w:r>
      <w:r w:rsidRPr="00BF7FDC">
        <w:rPr>
          <w:rFonts w:cs="FrankRuehl"/>
          <w:sz w:val="26"/>
          <w:rtl/>
        </w:rPr>
        <w:tab/>
        <w:t>כ</w:t>
      </w:r>
      <w:r w:rsidRPr="00BF7FDC">
        <w:rPr>
          <w:rFonts w:cs="FrankRuehl" w:hint="cs"/>
          <w:sz w:val="26"/>
          <w:rtl/>
        </w:rPr>
        <w:t>פ</w:t>
      </w:r>
      <w:r w:rsidRPr="00BF7FDC">
        <w:rPr>
          <w:rFonts w:cs="FrankRuehl"/>
          <w:sz w:val="26"/>
          <w:rtl/>
        </w:rPr>
        <w:t>ר-</w:t>
      </w:r>
      <w:r w:rsidRPr="00BF7FDC">
        <w:rPr>
          <w:rFonts w:cs="FrankRuehl" w:hint="cs"/>
          <w:sz w:val="26"/>
          <w:rtl/>
        </w:rPr>
        <w:t>מיצר</w:t>
      </w:r>
      <w:r w:rsidRPr="00BF7FDC">
        <w:rPr>
          <w:rFonts w:cs="FrankRuehl"/>
          <w:sz w:val="26"/>
          <w:rtl/>
        </w:rPr>
        <w:tab/>
        <w:t>17942438</w:t>
      </w:r>
      <w:r w:rsidRPr="00BF7FDC">
        <w:rPr>
          <w:rFonts w:cs="FrankRuehl"/>
          <w:sz w:val="26"/>
          <w:rtl/>
        </w:rPr>
        <w:tab/>
        <w:t>ר</w:t>
      </w:r>
      <w:r w:rsidRPr="00BF7FDC">
        <w:rPr>
          <w:rFonts w:cs="FrankRuehl" w:hint="cs"/>
          <w:sz w:val="26"/>
          <w:rtl/>
        </w:rPr>
        <w:t>ומאנה</w:t>
      </w:r>
    </w:p>
    <w:p w14:paraId="5F8A99C5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152141</w:t>
      </w:r>
      <w:r w:rsidRPr="00BF7FDC">
        <w:rPr>
          <w:rFonts w:cs="FrankRuehl"/>
          <w:sz w:val="26"/>
          <w:rtl/>
        </w:rPr>
        <w:tab/>
        <w:t>מ</w:t>
      </w:r>
      <w:r w:rsidRPr="00BF7FDC">
        <w:rPr>
          <w:rFonts w:cs="FrankRuehl" w:hint="cs"/>
          <w:sz w:val="26"/>
          <w:rtl/>
        </w:rPr>
        <w:t>בוא חורון</w:t>
      </w:r>
      <w:r w:rsidRPr="00BF7FDC">
        <w:rPr>
          <w:rFonts w:cs="FrankRuehl"/>
          <w:sz w:val="26"/>
          <w:rtl/>
        </w:rPr>
        <w:tab/>
        <w:t>17422523</w:t>
      </w:r>
      <w:r w:rsidRPr="00BF7FDC">
        <w:rPr>
          <w:rFonts w:cs="FrankRuehl"/>
          <w:sz w:val="26"/>
          <w:rtl/>
        </w:rPr>
        <w:tab/>
        <w:t>ש</w:t>
      </w:r>
      <w:r w:rsidRPr="00BF7FDC">
        <w:rPr>
          <w:rFonts w:cs="FrankRuehl" w:hint="cs"/>
          <w:sz w:val="26"/>
          <w:rtl/>
        </w:rPr>
        <w:t>גב</w:t>
      </w:r>
    </w:p>
    <w:p w14:paraId="6339F0F5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 w:firstLine="0"/>
        <w:rPr>
          <w:rFonts w:cs="FrankRuehl"/>
          <w:sz w:val="26"/>
          <w:rtl/>
        </w:rPr>
      </w:pPr>
      <w:r w:rsidRPr="00BF7FDC">
        <w:rPr>
          <w:rFonts w:cs="FrankRuehl" w:hint="cs"/>
          <w:sz w:val="26"/>
          <w:rtl/>
        </w:rPr>
        <w:t>15972152</w:t>
      </w:r>
      <w:r w:rsidRPr="00BF7FDC">
        <w:rPr>
          <w:rFonts w:cs="FrankRuehl"/>
          <w:sz w:val="26"/>
          <w:rtl/>
        </w:rPr>
        <w:tab/>
        <w:t>מ</w:t>
      </w:r>
      <w:r w:rsidRPr="00BF7FDC">
        <w:rPr>
          <w:rFonts w:cs="FrankRuehl" w:hint="cs"/>
          <w:sz w:val="26"/>
          <w:rtl/>
        </w:rPr>
        <w:t>ועאויה</w:t>
      </w:r>
      <w:r w:rsidRPr="00BF7FDC">
        <w:rPr>
          <w:rFonts w:cs="FrankRuehl"/>
          <w:sz w:val="26"/>
          <w:rtl/>
        </w:rPr>
        <w:tab/>
        <w:t>17302550</w:t>
      </w:r>
      <w:r w:rsidRPr="00BF7FDC">
        <w:rPr>
          <w:rFonts w:cs="FrankRuehl"/>
          <w:sz w:val="26"/>
          <w:rtl/>
        </w:rPr>
        <w:tab/>
        <w:t>ש</w:t>
      </w:r>
      <w:r w:rsidRPr="00BF7FDC">
        <w:rPr>
          <w:rFonts w:cs="FrankRuehl" w:hint="cs"/>
          <w:sz w:val="26"/>
          <w:rtl/>
        </w:rPr>
        <w:t>עב</w:t>
      </w:r>
    </w:p>
    <w:p w14:paraId="40DDD167" w14:textId="77777777" w:rsidR="00941AA5" w:rsidRPr="00BF7FDC" w:rsidRDefault="00941AA5" w:rsidP="00BF7F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3969"/>
          <w:tab w:val="left" w:pos="5670"/>
        </w:tabs>
        <w:spacing w:before="72"/>
        <w:ind w:left="0" w:right="1134"/>
        <w:rPr>
          <w:rFonts w:cs="FrankRuehl"/>
          <w:sz w:val="26"/>
          <w:rtl/>
        </w:rPr>
      </w:pPr>
      <w:r w:rsidRPr="00BF7FDC">
        <w:rPr>
          <w:rFonts w:cs="FrankRuehl"/>
          <w:sz w:val="26"/>
          <w:rtl/>
        </w:rPr>
        <w:t>16472166</w:t>
      </w:r>
      <w:r w:rsidRPr="00BF7FDC">
        <w:rPr>
          <w:rFonts w:cs="FrankRuehl"/>
          <w:sz w:val="26"/>
          <w:rtl/>
        </w:rPr>
        <w:tab/>
        <w:t>מ</w:t>
      </w:r>
      <w:r w:rsidRPr="00BF7FDC">
        <w:rPr>
          <w:rFonts w:cs="FrankRuehl" w:hint="cs"/>
          <w:sz w:val="26"/>
          <w:rtl/>
        </w:rPr>
        <w:t>וצמוץ</w:t>
      </w:r>
    </w:p>
    <w:p w14:paraId="18B73390" w14:textId="77777777" w:rsidR="00941AA5" w:rsidRPr="00BF7FDC" w:rsidRDefault="00941AA5" w:rsidP="00BF7FD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417"/>
          <w:tab w:val="left" w:pos="2693"/>
          <w:tab w:val="left" w:pos="4536"/>
        </w:tabs>
        <w:spacing w:before="72"/>
        <w:ind w:left="0" w:right="1134" w:firstLine="0"/>
        <w:rPr>
          <w:rStyle w:val="default"/>
          <w:rFonts w:cs="FrankRuehl"/>
          <w:rtl/>
        </w:rPr>
      </w:pPr>
    </w:p>
    <w:p w14:paraId="4741D84E" w14:textId="77777777" w:rsidR="00941AA5" w:rsidRDefault="00941AA5">
      <w:pPr>
        <w:pStyle w:val="page"/>
        <w:widowControl/>
        <w:ind w:right="1134"/>
        <w:jc w:val="center"/>
        <w:rPr>
          <w:rFonts w:cs="FrankRuehl"/>
          <w:b/>
          <w:bCs/>
          <w:position w:val="0"/>
          <w:sz w:val="26"/>
          <w:szCs w:val="26"/>
          <w:rtl/>
        </w:rPr>
      </w:pPr>
      <w:r>
        <w:rPr>
          <w:rFonts w:cs="FrankRuehl"/>
          <w:b/>
          <w:bCs/>
          <w:position w:val="0"/>
          <w:sz w:val="26"/>
          <w:szCs w:val="26"/>
          <w:rtl/>
        </w:rPr>
        <w:t>תו</w:t>
      </w:r>
      <w:r>
        <w:rPr>
          <w:rFonts w:cs="FrankRuehl" w:hint="cs"/>
          <w:b/>
          <w:bCs/>
          <w:position w:val="0"/>
          <w:sz w:val="26"/>
          <w:szCs w:val="26"/>
          <w:rtl/>
        </w:rPr>
        <w:t>ספת שלישית</w:t>
      </w:r>
    </w:p>
    <w:p w14:paraId="4413FCA1" w14:textId="77777777" w:rsidR="00941AA5" w:rsidRDefault="00941AA5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6)</w:t>
      </w:r>
    </w:p>
    <w:p w14:paraId="4DCF9397" w14:textId="77777777" w:rsidR="00941AA5" w:rsidRDefault="00BF7FDC" w:rsidP="00BF7FDC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567"/>
          <w:tab w:val="center" w:pos="3005"/>
          <w:tab w:val="center" w:pos="4933"/>
        </w:tabs>
        <w:ind w:left="0" w:right="1134"/>
        <w:jc w:val="both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ab/>
      </w:r>
      <w:r w:rsidR="00941AA5" w:rsidRPr="00BF7FDC">
        <w:rPr>
          <w:rStyle w:val="default"/>
          <w:rFonts w:cs="FrankRuehl"/>
          <w:sz w:val="20"/>
          <w:szCs w:val="20"/>
          <w:u w:val="single"/>
          <w:rtl/>
        </w:rPr>
        <w:t>טו</w:t>
      </w:r>
      <w:r w:rsidR="00941AA5" w:rsidRPr="00BF7FDC">
        <w:rPr>
          <w:rStyle w:val="default"/>
          <w:rFonts w:cs="FrankRuehl" w:hint="cs"/>
          <w:sz w:val="20"/>
          <w:szCs w:val="20"/>
          <w:u w:val="single"/>
          <w:rtl/>
        </w:rPr>
        <w:t>ר א'</w:t>
      </w:r>
      <w:r w:rsidR="00941AA5">
        <w:rPr>
          <w:rStyle w:val="default"/>
          <w:rFonts w:cs="FrankRuehl"/>
          <w:sz w:val="20"/>
          <w:szCs w:val="20"/>
          <w:rtl/>
        </w:rPr>
        <w:tab/>
      </w:r>
      <w:r w:rsidR="00941AA5" w:rsidRPr="00BF7FDC">
        <w:rPr>
          <w:rStyle w:val="default"/>
          <w:rFonts w:cs="FrankRuehl"/>
          <w:sz w:val="20"/>
          <w:szCs w:val="20"/>
          <w:u w:val="single"/>
          <w:rtl/>
        </w:rPr>
        <w:t>ט</w:t>
      </w:r>
      <w:r w:rsidR="00941AA5" w:rsidRPr="00BF7FDC">
        <w:rPr>
          <w:rStyle w:val="default"/>
          <w:rFonts w:cs="FrankRuehl" w:hint="cs"/>
          <w:sz w:val="20"/>
          <w:szCs w:val="20"/>
          <w:u w:val="single"/>
          <w:rtl/>
        </w:rPr>
        <w:t>ור ב'</w:t>
      </w:r>
      <w:r w:rsidR="00941AA5">
        <w:rPr>
          <w:rStyle w:val="default"/>
          <w:rFonts w:cs="FrankRuehl"/>
          <w:sz w:val="20"/>
          <w:szCs w:val="20"/>
          <w:rtl/>
        </w:rPr>
        <w:tab/>
      </w:r>
      <w:r w:rsidR="00941AA5" w:rsidRPr="00BF7FDC">
        <w:rPr>
          <w:rStyle w:val="default"/>
          <w:rFonts w:cs="FrankRuehl"/>
          <w:sz w:val="20"/>
          <w:szCs w:val="20"/>
          <w:u w:val="single"/>
          <w:rtl/>
        </w:rPr>
        <w:t>ט</w:t>
      </w:r>
      <w:r w:rsidR="00941AA5" w:rsidRPr="00BF7FDC">
        <w:rPr>
          <w:rStyle w:val="default"/>
          <w:rFonts w:cs="FrankRuehl" w:hint="cs"/>
          <w:sz w:val="20"/>
          <w:szCs w:val="20"/>
          <w:u w:val="single"/>
          <w:rtl/>
        </w:rPr>
        <w:t>ור ג'</w:t>
      </w:r>
    </w:p>
    <w:p w14:paraId="2F5DDF4C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אב</w:t>
      </w:r>
      <w:r>
        <w:rPr>
          <w:rFonts w:cs="FrankRuehl" w:hint="cs"/>
          <w:sz w:val="26"/>
          <w:rtl/>
        </w:rPr>
        <w:t>ו בלאל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3F4C3F7A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ו ג'וויעד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6B2BEF21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ו סריחאן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 xml:space="preserve">ת </w:t>
      </w:r>
      <w:r>
        <w:rPr>
          <w:rFonts w:cs="FrankRuehl" w:hint="cs"/>
          <w:sz w:val="26"/>
          <w:rtl/>
        </w:rPr>
        <w:t>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0F81AD97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ו עבדון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7CED4335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ו עמאר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353841CA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ו עמרה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4A40ADD6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ו קרינאת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2E59C136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ו רביעה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4455FF9F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ו רוקייק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323C49C9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ד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4DE76163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צם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</w:t>
      </w:r>
      <w:r>
        <w:rPr>
          <w:rFonts w:cs="FrankRuehl"/>
          <w:sz w:val="26"/>
          <w:rtl/>
        </w:rPr>
        <w:t>אר</w:t>
      </w:r>
      <w:r>
        <w:rPr>
          <w:rFonts w:cs="FrankRuehl" w:hint="cs"/>
          <w:sz w:val="26"/>
          <w:rtl/>
        </w:rPr>
        <w:t>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408FE3BD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פ</w:t>
      </w:r>
      <w:r>
        <w:rPr>
          <w:rFonts w:cs="FrankRuehl" w:hint="cs"/>
          <w:sz w:val="26"/>
          <w:rtl/>
        </w:rPr>
        <w:t>יניש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6B209C27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אלין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יזרעאל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הצפון</w:t>
      </w:r>
    </w:p>
    <w:p w14:paraId="5D1383D8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'</w:t>
      </w:r>
      <w:r>
        <w:rPr>
          <w:rFonts w:cs="FrankRuehl" w:hint="cs"/>
          <w:sz w:val="26"/>
          <w:rtl/>
        </w:rPr>
        <w:t>נאביב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50B5E317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זייל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6CD5B93A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ו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די חמאם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כנרת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הצפון</w:t>
      </w:r>
    </w:p>
    <w:p w14:paraId="5E2FD809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ז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ארקה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באר-שבע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הדרום</w:t>
      </w:r>
    </w:p>
    <w:p w14:paraId="6C7FB5BF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ז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בידאת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חיפה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חיפה</w:t>
      </w:r>
    </w:p>
    <w:p w14:paraId="7A6C507A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ג</w:t>
      </w:r>
      <w:r>
        <w:rPr>
          <w:rFonts w:cs="FrankRuehl" w:hint="cs"/>
          <w:sz w:val="26"/>
          <w:rtl/>
        </w:rPr>
        <w:t>'אג'רה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יזרעאל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הצפון</w:t>
      </w:r>
    </w:p>
    <w:p w14:paraId="28584E56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'</w:t>
      </w:r>
      <w:r>
        <w:rPr>
          <w:rFonts w:cs="FrankRuehl" w:hint="cs"/>
          <w:sz w:val="26"/>
          <w:rtl/>
        </w:rPr>
        <w:t>ואלד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 xml:space="preserve">פת יזרעאל 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הצפון</w:t>
      </w:r>
    </w:p>
    <w:p w14:paraId="5EC1F003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ג'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יראת זהרה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עכו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הצפון</w:t>
      </w:r>
    </w:p>
    <w:p w14:paraId="51219AD3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ל</w:t>
      </w:r>
      <w:r>
        <w:rPr>
          <w:rFonts w:cs="FrankRuehl" w:hint="cs"/>
          <w:sz w:val="26"/>
          <w:rtl/>
        </w:rPr>
        <w:t>ף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יזרעאל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הצפון</w:t>
      </w:r>
    </w:p>
    <w:p w14:paraId="113D7489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ט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עון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חיפה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חיפה</w:t>
      </w:r>
    </w:p>
    <w:p w14:paraId="7DAC641D" w14:textId="77777777" w:rsidR="00941AA5" w:rsidRDefault="00941AA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536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אבייה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פת יזרעאל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חוז הצפון</w:t>
      </w:r>
    </w:p>
    <w:p w14:paraId="59899D27" w14:textId="77777777" w:rsidR="00941AA5" w:rsidRPr="00BF7FDC" w:rsidRDefault="00941AA5" w:rsidP="00BF7F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5EBB4F" w14:textId="77777777" w:rsidR="00BF7FDC" w:rsidRPr="00BF7FDC" w:rsidRDefault="00BF7FDC" w:rsidP="00BF7F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448CE2" w14:textId="77777777" w:rsidR="00941AA5" w:rsidRDefault="00941AA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בסיון תשל"ד (31 במאי 1974)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20DD8302" w14:textId="77777777" w:rsidR="00941AA5" w:rsidRDefault="00941AA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6CF7B373" w14:textId="77777777" w:rsidR="00BF7FDC" w:rsidRPr="00BF7FDC" w:rsidRDefault="00BF7FDC" w:rsidP="00BF7F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AC26CE" w14:textId="77777777" w:rsidR="00BF7FDC" w:rsidRPr="00BF7FDC" w:rsidRDefault="00BF7FDC" w:rsidP="00BF7F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59998E" w14:textId="77777777" w:rsidR="00941AA5" w:rsidRPr="00BF7FDC" w:rsidRDefault="00941AA5" w:rsidP="00BF7F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5064CC01" w14:textId="77777777" w:rsidR="00941AA5" w:rsidRPr="00BF7FDC" w:rsidRDefault="00941AA5" w:rsidP="00BF7F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41AA5" w:rsidRPr="00BF7FDC" w:rsidSect="00D50A7E"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D940" w14:textId="77777777" w:rsidR="009B3D0B" w:rsidRDefault="009B3D0B">
      <w:r>
        <w:separator/>
      </w:r>
    </w:p>
  </w:endnote>
  <w:endnote w:type="continuationSeparator" w:id="0">
    <w:p w14:paraId="17211B9E" w14:textId="77777777" w:rsidR="009B3D0B" w:rsidRDefault="009B3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10A4" w14:textId="77777777" w:rsidR="00941AA5" w:rsidRDefault="00941AA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E705F22" w14:textId="77777777" w:rsidR="00941AA5" w:rsidRDefault="00941AA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7FE896C" w14:textId="77777777" w:rsidR="00941AA5" w:rsidRDefault="00941AA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A6DA9">
      <w:rPr>
        <w:rFonts w:cs="TopType Jerushalmi"/>
        <w:noProof/>
        <w:color w:val="000000"/>
        <w:sz w:val="14"/>
        <w:szCs w:val="14"/>
      </w:rPr>
      <w:t>C:\Yael\hakika\Revadim\289_006.doc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6BD3" w14:textId="77777777" w:rsidR="00941AA5" w:rsidRDefault="00941AA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41F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793644D" w14:textId="77777777" w:rsidR="00941AA5" w:rsidRDefault="00941AA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C7BD87C" w14:textId="77777777" w:rsidR="00941AA5" w:rsidRDefault="00941AA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A6DA9">
      <w:rPr>
        <w:rFonts w:cs="TopType Jerushalmi"/>
        <w:noProof/>
        <w:color w:val="000000"/>
        <w:sz w:val="14"/>
        <w:szCs w:val="14"/>
      </w:rPr>
      <w:t>C:\Yael\hakika\Revadim\289_006.doc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9A518" w14:textId="77777777" w:rsidR="009B3D0B" w:rsidRDefault="009B3D0B" w:rsidP="007A6DA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C41D429" w14:textId="77777777" w:rsidR="009B3D0B" w:rsidRDefault="009B3D0B">
      <w:r>
        <w:continuationSeparator/>
      </w:r>
    </w:p>
  </w:footnote>
  <w:footnote w:id="1">
    <w:p w14:paraId="6A9AEB11" w14:textId="77777777" w:rsidR="007A6DA9" w:rsidRDefault="007A6DA9" w:rsidP="007A6D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7A6DA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B4471">
          <w:rPr>
            <w:rStyle w:val="Hyperlink"/>
            <w:rFonts w:cs="FrankRuehl" w:hint="cs"/>
            <w:rtl/>
          </w:rPr>
          <w:t>ק"ת ת</w:t>
        </w:r>
        <w:r w:rsidRPr="008B4471">
          <w:rPr>
            <w:rStyle w:val="Hyperlink"/>
            <w:rFonts w:cs="FrankRuehl" w:hint="cs"/>
            <w:rtl/>
          </w:rPr>
          <w:t>של"ד מס' 3189</w:t>
        </w:r>
      </w:hyperlink>
      <w:r>
        <w:rPr>
          <w:rFonts w:cs="FrankRuehl" w:hint="cs"/>
          <w:rtl/>
        </w:rPr>
        <w:t xml:space="preserve"> מיום 27.6.1974 עמ' 1384.</w:t>
      </w:r>
    </w:p>
    <w:p w14:paraId="5438DC64" w14:textId="77777777" w:rsidR="007A6DA9" w:rsidRPr="007A6DA9" w:rsidRDefault="007A6DA9" w:rsidP="007A6D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8B4471">
          <w:rPr>
            <w:rStyle w:val="Hyperlink"/>
            <w:rFonts w:cs="FrankRuehl" w:hint="cs"/>
            <w:rtl/>
          </w:rPr>
          <w:t xml:space="preserve">ק"ת תשנ"ט </w:t>
        </w:r>
        <w:r w:rsidRPr="008B4471">
          <w:rPr>
            <w:rStyle w:val="Hyperlink"/>
            <w:rFonts w:cs="FrankRuehl" w:hint="cs"/>
            <w:rtl/>
          </w:rPr>
          <w:t>מס' 5942</w:t>
        </w:r>
      </w:hyperlink>
      <w:r>
        <w:rPr>
          <w:rFonts w:cs="FrankRuehl" w:hint="cs"/>
          <w:rtl/>
        </w:rPr>
        <w:t xml:space="preserve"> מיום 17.12.1998 עמ' 181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</w:t>
      </w:r>
      <w:r>
        <w:rPr>
          <w:rFonts w:cs="FrankRuehl"/>
          <w:rtl/>
        </w:rPr>
        <w:t>ש</w:t>
      </w:r>
      <w:r>
        <w:rPr>
          <w:rFonts w:cs="FrankRuehl" w:hint="cs"/>
          <w:rtl/>
        </w:rPr>
        <w:t>נ"ט-</w:t>
      </w:r>
      <w:r>
        <w:rPr>
          <w:rFonts w:cs="FrankRuehl"/>
          <w:rtl/>
        </w:rPr>
        <w:t>1998.</w:t>
      </w:r>
    </w:p>
  </w:footnote>
  <w:footnote w:id="2">
    <w:p w14:paraId="246BD3C7" w14:textId="77777777" w:rsidR="00BF7FDC" w:rsidRDefault="00BF7FDC" w:rsidP="00BF7FDC">
      <w:pPr>
        <w:pStyle w:val="a5"/>
        <w:spacing w:before="72" w:line="240" w:lineRule="auto"/>
        <w:rPr>
          <w:rFonts w:hint="cs"/>
          <w:rtl/>
        </w:rPr>
      </w:pPr>
      <w:r>
        <w:rPr>
          <w:rStyle w:val="a6"/>
        </w:rPr>
        <w:footnoteRef/>
      </w:r>
      <w:r w:rsidRPr="00BF7FDC">
        <w:rPr>
          <w:rFonts w:cs="FrankRuehl"/>
          <w:sz w:val="22"/>
          <w:szCs w:val="22"/>
          <w:rtl/>
        </w:rPr>
        <w:t xml:space="preserve"> </w:t>
      </w:r>
      <w:r w:rsidRPr="00BF7FDC">
        <w:rPr>
          <w:rFonts w:cs="FrankRuehl" w:hint="cs"/>
          <w:sz w:val="22"/>
          <w:szCs w:val="22"/>
          <w:rtl/>
        </w:rPr>
        <w:t>גוש 18989 חלקות 26, 25, 22, תת חלקות 29, 27, 21, 19, 1; גוש 18995; תת חלקות 2, 1; גוש 19153, חלקות 4, 10, תת חלקה 5; גוש 19249, חלקה 1, תת חלקות 5, 2; גוש 19253, חלקות 20, 19, 12, 7, 6, 5, 4, תת חלקות 18, 16, 11, 8, 3,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4EAD" w14:textId="77777777" w:rsidR="00941AA5" w:rsidRDefault="00941AA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(רישום מען), תשל"ד–1974</w:t>
    </w:r>
  </w:p>
  <w:p w14:paraId="47751797" w14:textId="77777777" w:rsidR="00941AA5" w:rsidRDefault="00941AA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16E667" w14:textId="77777777" w:rsidR="00941AA5" w:rsidRDefault="00941AA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FD53" w14:textId="77777777" w:rsidR="00941AA5" w:rsidRDefault="00941AA5" w:rsidP="007A6DA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(רישום מען), תשל"ד</w:t>
    </w:r>
    <w:r w:rsidR="007A6DA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40C5353D" w14:textId="77777777" w:rsidR="00941AA5" w:rsidRDefault="00941AA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984810" w14:textId="77777777" w:rsidR="00941AA5" w:rsidRDefault="00941AA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4471"/>
    <w:rsid w:val="00152719"/>
    <w:rsid w:val="007A6DA9"/>
    <w:rsid w:val="007D0714"/>
    <w:rsid w:val="008B4471"/>
    <w:rsid w:val="009018CF"/>
    <w:rsid w:val="00941AA5"/>
    <w:rsid w:val="009B3D0B"/>
    <w:rsid w:val="00B13180"/>
    <w:rsid w:val="00BF7FDC"/>
    <w:rsid w:val="00CB41F4"/>
    <w:rsid w:val="00CC62CC"/>
    <w:rsid w:val="00D5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59AEB56"/>
  <w15:chartTrackingRefBased/>
  <w15:docId w15:val="{CA2C4075-A643-41A1-852C-C62A158A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8B4471"/>
    <w:rPr>
      <w:color w:val="800080"/>
      <w:u w:val="single"/>
    </w:rPr>
  </w:style>
  <w:style w:type="paragraph" w:styleId="a5">
    <w:name w:val="footnote text"/>
    <w:basedOn w:val="a"/>
    <w:semiHidden/>
    <w:rsid w:val="007A6DA9"/>
    <w:rPr>
      <w:sz w:val="20"/>
      <w:szCs w:val="20"/>
    </w:rPr>
  </w:style>
  <w:style w:type="character" w:styleId="a6">
    <w:name w:val="footnote reference"/>
    <w:basedOn w:val="a0"/>
    <w:semiHidden/>
    <w:rsid w:val="007A6D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nevo.co.il/Law_word/law06/TAK-5942.pdf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942.pdf" TargetMode="External"/><Relationship Id="rId1" Type="http://schemas.openxmlformats.org/officeDocument/2006/relationships/hyperlink" Target="http://www.nevo.co.il/Law_word/law06/TAK-31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289</vt:lpstr>
    </vt:vector>
  </TitlesOfParts>
  <Company/>
  <LinksUpToDate>false</LinksUpToDate>
  <CharactersWithSpaces>5288</CharactersWithSpaces>
  <SharedDoc>false</SharedDoc>
  <HLinks>
    <vt:vector size="72" baseType="variant">
      <vt:variant>
        <vt:i4>7864323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http://www.nevo.co.il/Law_word/law06/TAK-5942.pdf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http://www.nevo.co.il/Law_word/law06/TAK-5942.pdf</vt:lpwstr>
      </vt:variant>
      <vt:variant>
        <vt:lpwstr/>
      </vt:variant>
      <vt:variant>
        <vt:i4>7471104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289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0289</vt:lpwstr>
  </property>
  <property fmtid="{D5CDD505-2E9C-101B-9397-08002B2CF9AE}" pid="3" name="CHNAME">
    <vt:lpwstr>מרשם אוכלוסין</vt:lpwstr>
  </property>
  <property fmtid="{D5CDD505-2E9C-101B-9397-08002B2CF9AE}" pid="4" name="LAWNAME">
    <vt:lpwstr>תקנות מרשם האוכלוסין (רישום מען), תשל"ד-1974 - רבדים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47X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