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3785" w14:textId="77777777" w:rsidR="002D0660" w:rsidRDefault="002D0660" w:rsidP="0003210A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משכן הכנסת ורחבתו (שטחים מותרים ואסורים בכניסה), תשכ"ח</w:t>
      </w:r>
      <w:r w:rsidR="0003210A">
        <w:rPr>
          <w:rFonts w:hint="cs"/>
          <w:rtl/>
        </w:rPr>
        <w:t>-</w:t>
      </w:r>
      <w:r>
        <w:rPr>
          <w:rtl/>
        </w:rPr>
        <w:t>1968</w:t>
      </w:r>
    </w:p>
    <w:p w14:paraId="3400C88D" w14:textId="77777777" w:rsidR="00451C0C" w:rsidRDefault="00451C0C" w:rsidP="00451C0C">
      <w:pPr>
        <w:pStyle w:val="big-header"/>
        <w:ind w:left="0" w:right="1134"/>
        <w:rPr>
          <w:rFonts w:hint="cs"/>
          <w:color w:val="008000"/>
          <w:rtl/>
        </w:rPr>
      </w:pPr>
      <w:r w:rsidRPr="006E674C">
        <w:rPr>
          <w:rFonts w:hint="cs"/>
          <w:color w:val="008000"/>
          <w:rtl/>
        </w:rPr>
        <w:t>רבדים בחקיקה</w:t>
      </w:r>
    </w:p>
    <w:p w14:paraId="1D1A9DE5" w14:textId="77777777" w:rsidR="000960CE" w:rsidRDefault="000960CE" w:rsidP="000960CE">
      <w:pPr>
        <w:spacing w:line="320" w:lineRule="auto"/>
        <w:jc w:val="left"/>
        <w:rPr>
          <w:rtl/>
        </w:rPr>
      </w:pPr>
    </w:p>
    <w:p w14:paraId="21281769" w14:textId="77777777" w:rsidR="000960CE" w:rsidRPr="000960CE" w:rsidRDefault="000960CE" w:rsidP="000960CE">
      <w:pPr>
        <w:spacing w:line="320" w:lineRule="auto"/>
        <w:jc w:val="left"/>
        <w:rPr>
          <w:rFonts w:cs="Miriam" w:hint="cs"/>
          <w:szCs w:val="22"/>
          <w:rtl/>
        </w:rPr>
      </w:pPr>
      <w:r w:rsidRPr="000960CE">
        <w:rPr>
          <w:rFonts w:cs="Miriam"/>
          <w:szCs w:val="22"/>
          <w:rtl/>
        </w:rPr>
        <w:t xml:space="preserve">דיני חוקה </w:t>
      </w:r>
      <w:r w:rsidRPr="000960CE">
        <w:rPr>
          <w:rFonts w:cs="FrankRuehl"/>
          <w:szCs w:val="26"/>
          <w:rtl/>
        </w:rPr>
        <w:t xml:space="preserve"> – כנסת – משכן הכנסת ורחבתו</w:t>
      </w:r>
    </w:p>
    <w:p w14:paraId="1A16D9FC" w14:textId="77777777" w:rsidR="002D0660" w:rsidRDefault="002D066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D0660" w14:paraId="2EC4B5C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B54CEB" w14:textId="77777777" w:rsidR="002D0660" w:rsidRDefault="002D06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321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54D24D" w14:textId="77777777" w:rsidR="002D0660" w:rsidRDefault="002D0660">
            <w:pPr>
              <w:spacing w:line="240" w:lineRule="auto"/>
              <w:rPr>
                <w:sz w:val="24"/>
              </w:rPr>
            </w:pPr>
            <w:hyperlink w:anchor="Seif0" w:tooltip="השטחים המותרים בכניסה להולכי רג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14A26C" w14:textId="77777777" w:rsidR="002D0660" w:rsidRDefault="002D06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השטחים המותרים בכניסה להולכי רגל</w:t>
            </w:r>
          </w:p>
        </w:tc>
        <w:tc>
          <w:tcPr>
            <w:tcW w:w="1247" w:type="dxa"/>
          </w:tcPr>
          <w:p w14:paraId="72A7E9E4" w14:textId="77777777" w:rsidR="002D0660" w:rsidRDefault="002D06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D0660" w14:paraId="2A9AAA6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7F81EB" w14:textId="77777777" w:rsidR="002D0660" w:rsidRDefault="002D06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321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A7E54A" w14:textId="77777777" w:rsidR="002D0660" w:rsidRDefault="002D0660">
            <w:pPr>
              <w:spacing w:line="240" w:lineRule="auto"/>
              <w:rPr>
                <w:sz w:val="24"/>
              </w:rPr>
            </w:pPr>
            <w:hyperlink w:anchor="Seif1" w:tooltip="כניסה לרכ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144EAE" w14:textId="77777777" w:rsidR="002D0660" w:rsidRDefault="002D06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כניסה לרכב</w:t>
            </w:r>
          </w:p>
        </w:tc>
        <w:tc>
          <w:tcPr>
            <w:tcW w:w="1247" w:type="dxa"/>
          </w:tcPr>
          <w:p w14:paraId="371B3A5C" w14:textId="77777777" w:rsidR="002D0660" w:rsidRDefault="002D06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D0660" w14:paraId="2051129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87CFC4" w14:textId="77777777" w:rsidR="002D0660" w:rsidRDefault="002D06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321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73A5B56" w14:textId="77777777" w:rsidR="002D0660" w:rsidRDefault="002D0660">
            <w:pPr>
              <w:spacing w:line="240" w:lineRule="auto"/>
              <w:rPr>
                <w:sz w:val="24"/>
              </w:rPr>
            </w:pPr>
            <w:hyperlink w:anchor="Seif2" w:tooltip="אין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CEB082" w14:textId="77777777" w:rsidR="002D0660" w:rsidRDefault="002D06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אין כותרת</w:t>
            </w:r>
          </w:p>
        </w:tc>
        <w:tc>
          <w:tcPr>
            <w:tcW w:w="1247" w:type="dxa"/>
          </w:tcPr>
          <w:p w14:paraId="785642E4" w14:textId="77777777" w:rsidR="002D0660" w:rsidRDefault="002D06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D0660" w14:paraId="077C89A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435577" w14:textId="77777777" w:rsidR="002D0660" w:rsidRDefault="002D06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3210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32A6EC" w14:textId="77777777" w:rsidR="002D0660" w:rsidRDefault="002D0660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3A8CC5" w14:textId="77777777" w:rsidR="002D0660" w:rsidRDefault="002D06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32371DBC" w14:textId="77777777" w:rsidR="002D0660" w:rsidRDefault="002D0660">
            <w:pPr>
              <w:spacing w:line="240" w:lineRule="auto"/>
              <w:rPr>
                <w:sz w:val="24"/>
              </w:rPr>
            </w:pPr>
          </w:p>
        </w:tc>
      </w:tr>
    </w:tbl>
    <w:p w14:paraId="4FBA2CD4" w14:textId="77777777" w:rsidR="002D0660" w:rsidRDefault="002D0660">
      <w:pPr>
        <w:pStyle w:val="big-header"/>
        <w:ind w:left="0" w:right="1134"/>
        <w:rPr>
          <w:rtl/>
        </w:rPr>
      </w:pPr>
    </w:p>
    <w:p w14:paraId="34569456" w14:textId="77777777" w:rsidR="002D0660" w:rsidRPr="000960CE" w:rsidRDefault="002D0660" w:rsidP="000960C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03210A">
        <w:rPr>
          <w:rtl/>
          <w:lang w:eastAsia="en-US"/>
        </w:rPr>
        <w:lastRenderedPageBreak/>
        <w:pict w14:anchorId="772BEE54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70.25pt;margin-top:25.5pt;width:1in;height:15.55pt;z-index:251659264" filled="f" stroked="f">
            <v:textbox inset="1mm,0,1mm,0">
              <w:txbxContent>
                <w:p w14:paraId="3A53853D" w14:textId="77777777" w:rsidR="0003210A" w:rsidRDefault="0003210A" w:rsidP="000321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תשנ"ט-1998</w:t>
                  </w:r>
                </w:p>
              </w:txbxContent>
            </v:textbox>
          </v:shape>
        </w:pict>
      </w:r>
      <w:r>
        <w:rPr>
          <w:rtl/>
        </w:rPr>
        <w:t>ת</w:t>
      </w:r>
      <w:r>
        <w:rPr>
          <w:rFonts w:hint="cs"/>
          <w:rtl/>
        </w:rPr>
        <w:t>קנות משכן הכנסת ורחבתו (שטחים מותרים ואסורים בכניסה), תשכ"ח</w:t>
      </w:r>
      <w:r w:rsidR="0003210A">
        <w:rPr>
          <w:rFonts w:hint="cs"/>
          <w:rtl/>
        </w:rPr>
        <w:t>-</w:t>
      </w:r>
      <w:r>
        <w:rPr>
          <w:rFonts w:hint="cs"/>
          <w:rtl/>
        </w:rPr>
        <w:t>1968</w:t>
      </w:r>
      <w:r w:rsidR="0003210A">
        <w:rPr>
          <w:rStyle w:val="a6"/>
          <w:rtl/>
        </w:rPr>
        <w:footnoteReference w:customMarkFollows="1" w:id="1"/>
        <w:t>*</w:t>
      </w:r>
    </w:p>
    <w:p w14:paraId="7885807B" w14:textId="77777777" w:rsidR="00A65FBA" w:rsidRPr="0003210A" w:rsidRDefault="00A65FBA" w:rsidP="00A65FB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0" w:name="Rov9"/>
      <w:r w:rsidRPr="0003210A">
        <w:rPr>
          <w:rFonts w:hint="cs"/>
          <w:vanish/>
          <w:color w:val="FF0000"/>
          <w:szCs w:val="20"/>
          <w:shd w:val="clear" w:color="auto" w:fill="FFFF99"/>
          <w:rtl/>
        </w:rPr>
        <w:t>מיום 15.10.1998</w:t>
      </w:r>
    </w:p>
    <w:p w14:paraId="349ED556" w14:textId="77777777" w:rsidR="00A65FBA" w:rsidRPr="0003210A" w:rsidRDefault="00A65FBA" w:rsidP="00A65FB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3210A">
        <w:rPr>
          <w:rFonts w:hint="cs"/>
          <w:b/>
          <w:bCs/>
          <w:vanish/>
          <w:szCs w:val="20"/>
          <w:shd w:val="clear" w:color="auto" w:fill="FFFF99"/>
          <w:rtl/>
        </w:rPr>
        <w:t>תק' תשנ"ט-1998</w:t>
      </w:r>
    </w:p>
    <w:p w14:paraId="4C6B1863" w14:textId="77777777" w:rsidR="00A65FBA" w:rsidRPr="0003210A" w:rsidRDefault="00A65FBA" w:rsidP="00497D43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03210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5931</w:t>
        </w:r>
      </w:hyperlink>
      <w:r w:rsidRPr="0003210A">
        <w:rPr>
          <w:rFonts w:hint="cs"/>
          <w:vanish/>
          <w:szCs w:val="20"/>
          <w:shd w:val="clear" w:color="auto" w:fill="FFFF99"/>
          <w:rtl/>
        </w:rPr>
        <w:t xml:space="preserve"> מיום 15.10.1998 עמ' 28</w:t>
      </w:r>
    </w:p>
    <w:p w14:paraId="43936721" w14:textId="77777777" w:rsidR="003401EB" w:rsidRPr="0003210A" w:rsidRDefault="00362A3B" w:rsidP="000321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3210A">
        <w:rPr>
          <w:rFonts w:hint="cs"/>
          <w:b/>
          <w:bCs/>
          <w:vanish/>
          <w:szCs w:val="20"/>
          <w:shd w:val="clear" w:color="auto" w:fill="FFFF99"/>
          <w:rtl/>
        </w:rPr>
        <w:t>ה</w:t>
      </w:r>
      <w:r w:rsidR="0003210A" w:rsidRPr="0003210A">
        <w:rPr>
          <w:rFonts w:hint="cs"/>
          <w:b/>
          <w:bCs/>
          <w:vanish/>
          <w:szCs w:val="20"/>
          <w:shd w:val="clear" w:color="auto" w:fill="FFFF99"/>
          <w:rtl/>
        </w:rPr>
        <w:t>חל</w:t>
      </w:r>
      <w:r w:rsidRPr="0003210A">
        <w:rPr>
          <w:rFonts w:hint="cs"/>
          <w:b/>
          <w:bCs/>
          <w:vanish/>
          <w:szCs w:val="20"/>
          <w:shd w:val="clear" w:color="auto" w:fill="FFFF99"/>
          <w:rtl/>
        </w:rPr>
        <w:t>פת</w:t>
      </w:r>
      <w:r w:rsidR="003401EB" w:rsidRPr="0003210A">
        <w:rPr>
          <w:rFonts w:hint="cs"/>
          <w:b/>
          <w:bCs/>
          <w:vanish/>
          <w:szCs w:val="20"/>
          <w:shd w:val="clear" w:color="auto" w:fill="FFFF99"/>
          <w:rtl/>
        </w:rPr>
        <w:t xml:space="preserve"> שם התקנות</w:t>
      </w:r>
    </w:p>
    <w:p w14:paraId="08E83CAD" w14:textId="77777777" w:rsidR="0060506E" w:rsidRPr="0003210A" w:rsidRDefault="0060506E" w:rsidP="0060506E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3210A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506C6A99" w14:textId="77777777" w:rsidR="0060506E" w:rsidRPr="00E07319" w:rsidRDefault="0060506E" w:rsidP="00E07319">
      <w:pPr>
        <w:pStyle w:val="P00"/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03210A">
        <w:rPr>
          <w:rFonts w:hint="cs"/>
          <w:strike/>
          <w:vanish/>
          <w:sz w:val="22"/>
          <w:szCs w:val="22"/>
          <w:shd w:val="clear" w:color="auto" w:fill="FFFF99"/>
          <w:rtl/>
        </w:rPr>
        <w:t>תקנות משכן הכנסת ורחבתו (קביעת שטחים מותרים בכניסה), התשכ"ח-1968</w:t>
      </w:r>
      <w:bookmarkEnd w:id="0"/>
    </w:p>
    <w:p w14:paraId="6A4260CC" w14:textId="77777777" w:rsidR="002D0660" w:rsidRDefault="002D0660" w:rsidP="000321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3(א) ו-31 לחוק משכן הכנסת ורחבתו, תשכ"ח</w:t>
      </w:r>
      <w:r w:rsidR="0003210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1968, ולאחר התייעצות עם סג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 יושב ראש הכנסת, אני קובע לאמור:</w:t>
      </w:r>
    </w:p>
    <w:p w14:paraId="0F885D8F" w14:textId="77777777" w:rsidR="002D0660" w:rsidRDefault="002D06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0"/>
      <w:bookmarkEnd w:id="1"/>
      <w:r>
        <w:rPr>
          <w:lang w:val="he-IL"/>
        </w:rPr>
        <w:pict w14:anchorId="6B6300A7">
          <v:rect id="_x0000_s1026" style="position:absolute;left:0;text-align:left;margin-left:464.5pt;margin-top:8.05pt;width:75.05pt;height:18.6pt;z-index:251656192" o:allowincell="f" filled="f" stroked="f" strokecolor="lime" strokeweight=".25pt">
            <v:textbox style="mso-next-textbox:#_x0000_s1026" inset="0,0,0,0">
              <w:txbxContent>
                <w:p w14:paraId="6D8756A3" w14:textId="77777777" w:rsidR="002D0660" w:rsidRDefault="002D066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שטחים המותרים בכניסה להולכי רגל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שטחים שבתחום החסינות המסומנים במפה שבתוספת בקווים מרוסקים מותרים בכניסה להולכי רגל שהם עוברי אורח, מטיילים או מבקרים.</w:t>
      </w:r>
    </w:p>
    <w:p w14:paraId="7D79FC8E" w14:textId="77777777" w:rsidR="002D0660" w:rsidRDefault="002D06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501CF57C">
          <v:rect id="_x0000_s1027" style="position:absolute;left:0;text-align:left;margin-left:464.5pt;margin-top:8.05pt;width:75.05pt;height:19.25pt;z-index:251657216" o:allowincell="f" filled="f" stroked="f" strokecolor="lime" strokeweight=".25pt">
            <v:textbox style="mso-next-textbox:#_x0000_s1027" inset="0,0,0,0">
              <w:txbxContent>
                <w:p w14:paraId="162321F8" w14:textId="77777777" w:rsidR="002D0660" w:rsidRDefault="002D066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ניסה לרכב</w:t>
                  </w:r>
                </w:p>
                <w:p w14:paraId="5CDAF4F1" w14:textId="77777777" w:rsidR="002D0660" w:rsidRDefault="002D066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תשנ"ט</w:t>
                  </w:r>
                  <w:r w:rsidR="0003210A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השטחים שבתחום רחבת הכנסת אס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רים בכניסה לרכב, למעט לרכב שלנהגו ניתן היתר כניסה עם רכב לשטח משכן הכנסת או לשטח רחבת הכנסת.</w:t>
      </w:r>
    </w:p>
    <w:p w14:paraId="4BDAC9F9" w14:textId="77777777" w:rsidR="002D0660" w:rsidRDefault="002D06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שניתן לו היתר כניסה עם רכב למשכן הכנסת או לרחבתו, יחנה את רכבו במקום שייעד לכך מראש קצין הכנסת, או במקום שיורה לו סדרן או איש משמר הכנסת.</w:t>
      </w:r>
    </w:p>
    <w:p w14:paraId="23832F00" w14:textId="77777777" w:rsidR="002D0660" w:rsidRDefault="002D06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בתקנה זו </w:t>
      </w:r>
      <w:r w:rsidR="0003210A">
        <w:rPr>
          <w:rStyle w:val="default"/>
          <w:rFonts w:cs="FrankRuehl"/>
          <w:rtl/>
        </w:rPr>
        <w:t>–</w:t>
      </w:r>
    </w:p>
    <w:p w14:paraId="7AAEC8CC" w14:textId="77777777" w:rsidR="002D0660" w:rsidRDefault="0003210A" w:rsidP="0003210A">
      <w:pPr>
        <w:pStyle w:val="P00"/>
        <w:spacing w:before="72"/>
        <w:ind w:left="0" w:right="1134"/>
        <w:rPr>
          <w:rtl/>
        </w:rPr>
      </w:pPr>
      <w:r>
        <w:rPr>
          <w:rFonts w:hint="cs"/>
          <w:rtl/>
        </w:rPr>
        <w:tab/>
      </w:r>
      <w:r w:rsidR="002D0660">
        <w:rPr>
          <w:rtl/>
        </w:rPr>
        <w:t>"</w:t>
      </w:r>
      <w:r w:rsidR="002D0660">
        <w:rPr>
          <w:rFonts w:hint="cs"/>
          <w:rtl/>
        </w:rPr>
        <w:t xml:space="preserve">נהג" </w:t>
      </w:r>
      <w:r>
        <w:rPr>
          <w:rFonts w:hint="cs"/>
          <w:rtl/>
        </w:rPr>
        <w:t>-</w:t>
      </w:r>
      <w:r w:rsidR="002D0660">
        <w:rPr>
          <w:rFonts w:hint="cs"/>
          <w:rtl/>
        </w:rPr>
        <w:t xml:space="preserve"> לרבות רוכב או מוביל רכב;</w:t>
      </w:r>
    </w:p>
    <w:p w14:paraId="1E5A23FC" w14:textId="77777777" w:rsidR="002D0660" w:rsidRDefault="002D0660" w:rsidP="0003210A">
      <w:pPr>
        <w:pStyle w:val="P00"/>
        <w:spacing w:before="72"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"רכב" </w:t>
      </w:r>
      <w:r w:rsidR="0003210A">
        <w:rPr>
          <w:rFonts w:hint="cs"/>
          <w:rtl/>
        </w:rPr>
        <w:t>-</w:t>
      </w:r>
      <w:r>
        <w:rPr>
          <w:rFonts w:hint="cs"/>
          <w:rtl/>
        </w:rPr>
        <w:t xml:space="preserve"> כהגדרתו בפקודת התעבורה.</w:t>
      </w:r>
    </w:p>
    <w:p w14:paraId="0323475A" w14:textId="77777777" w:rsidR="0060506E" w:rsidRPr="0003210A" w:rsidRDefault="0060506E" w:rsidP="0060506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7"/>
      <w:r w:rsidRPr="0003210A">
        <w:rPr>
          <w:rFonts w:hint="cs"/>
          <w:vanish/>
          <w:color w:val="FF0000"/>
          <w:szCs w:val="20"/>
          <w:shd w:val="clear" w:color="auto" w:fill="FFFF99"/>
          <w:rtl/>
        </w:rPr>
        <w:t>מיום 15.10.1998</w:t>
      </w:r>
    </w:p>
    <w:p w14:paraId="7B750223" w14:textId="77777777" w:rsidR="0060506E" w:rsidRPr="0003210A" w:rsidRDefault="0060506E" w:rsidP="0060506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3210A">
        <w:rPr>
          <w:rFonts w:hint="cs"/>
          <w:b/>
          <w:bCs/>
          <w:vanish/>
          <w:szCs w:val="20"/>
          <w:shd w:val="clear" w:color="auto" w:fill="FFFF99"/>
          <w:rtl/>
        </w:rPr>
        <w:t>תק' תשנ"ט-1998</w:t>
      </w:r>
    </w:p>
    <w:p w14:paraId="52DFECA1" w14:textId="77777777" w:rsidR="0060506E" w:rsidRPr="0003210A" w:rsidRDefault="0060506E" w:rsidP="0060506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03210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5931</w:t>
        </w:r>
      </w:hyperlink>
      <w:r w:rsidRPr="0003210A">
        <w:rPr>
          <w:rFonts w:hint="cs"/>
          <w:vanish/>
          <w:szCs w:val="20"/>
          <w:shd w:val="clear" w:color="auto" w:fill="FFFF99"/>
          <w:rtl/>
        </w:rPr>
        <w:t xml:space="preserve"> מיום 15.10.1998 עמ' 28</w:t>
      </w:r>
    </w:p>
    <w:p w14:paraId="7385CD41" w14:textId="77777777" w:rsidR="0060506E" w:rsidRPr="0003210A" w:rsidRDefault="0060506E" w:rsidP="0060506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3210A">
        <w:rPr>
          <w:rFonts w:hint="cs"/>
          <w:b/>
          <w:bCs/>
          <w:vanish/>
          <w:szCs w:val="20"/>
          <w:shd w:val="clear" w:color="auto" w:fill="FFFF99"/>
          <w:rtl/>
        </w:rPr>
        <w:t>החלפת תקנה 2</w:t>
      </w:r>
    </w:p>
    <w:p w14:paraId="6F201E9C" w14:textId="77777777" w:rsidR="0060506E" w:rsidRPr="0003210A" w:rsidRDefault="0060506E" w:rsidP="00AD5B7F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3210A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3E434B5F" w14:textId="77777777" w:rsidR="0060506E" w:rsidRPr="00E07319" w:rsidRDefault="00AD5B7F" w:rsidP="00E07319">
      <w:pPr>
        <w:pStyle w:val="P00"/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03210A">
        <w:rPr>
          <w:rFonts w:hint="cs"/>
          <w:strike/>
          <w:vanish/>
          <w:sz w:val="22"/>
          <w:szCs w:val="22"/>
          <w:shd w:val="clear" w:color="auto" w:fill="FFFF99"/>
          <w:rtl/>
        </w:rPr>
        <w:t>2.</w:t>
      </w:r>
      <w:r w:rsidRPr="0003210A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השטחים שבתחום החסינות המסומנים במפה שבתוספת בנקודות מותרים בכניסה למכוניות הנוסעים אל בנין הכנסת, למכוניות שבשירות ציבורי ולמכוניות המבקרים בבנין הכנסת ובסביבותיו.</w:t>
      </w:r>
      <w:bookmarkEnd w:id="3"/>
    </w:p>
    <w:p w14:paraId="36AF495D" w14:textId="77777777" w:rsidR="002D0660" w:rsidRDefault="002D06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020288C4">
          <v:rect id="_x0000_s1028" style="position:absolute;left:0;text-align:left;margin-left:464.5pt;margin-top:8.05pt;width:75.05pt;height:10.95pt;z-index:251658240" o:allowincell="f" filled="f" stroked="f" strokecolor="lime" strokeweight=".25pt">
            <v:textbox inset="0,0,0,0">
              <w:txbxContent>
                <w:p w14:paraId="5EC78D05" w14:textId="77777777" w:rsidR="002D0660" w:rsidRDefault="002D0660" w:rsidP="000321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תשנ"ט</w:t>
                  </w:r>
                  <w:r w:rsidR="0003210A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בוטלה).</w:t>
      </w:r>
    </w:p>
    <w:p w14:paraId="7D9E440E" w14:textId="77777777" w:rsidR="0060506E" w:rsidRPr="0003210A" w:rsidRDefault="0060506E" w:rsidP="0060506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8"/>
      <w:r w:rsidRPr="0003210A">
        <w:rPr>
          <w:rFonts w:hint="cs"/>
          <w:vanish/>
          <w:color w:val="FF0000"/>
          <w:szCs w:val="20"/>
          <w:shd w:val="clear" w:color="auto" w:fill="FFFF99"/>
          <w:rtl/>
        </w:rPr>
        <w:t>מיום 15.10.1998</w:t>
      </w:r>
    </w:p>
    <w:p w14:paraId="3BA5D408" w14:textId="77777777" w:rsidR="0060506E" w:rsidRPr="0003210A" w:rsidRDefault="0060506E" w:rsidP="0060506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3210A">
        <w:rPr>
          <w:rFonts w:hint="cs"/>
          <w:b/>
          <w:bCs/>
          <w:vanish/>
          <w:szCs w:val="20"/>
          <w:shd w:val="clear" w:color="auto" w:fill="FFFF99"/>
          <w:rtl/>
        </w:rPr>
        <w:t>תק' תשנ"ט-1998</w:t>
      </w:r>
    </w:p>
    <w:p w14:paraId="63C415FD" w14:textId="77777777" w:rsidR="0060506E" w:rsidRPr="0003210A" w:rsidRDefault="0060506E" w:rsidP="0060506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03210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5931</w:t>
        </w:r>
      </w:hyperlink>
      <w:r w:rsidRPr="0003210A">
        <w:rPr>
          <w:rFonts w:hint="cs"/>
          <w:vanish/>
          <w:szCs w:val="20"/>
          <w:shd w:val="clear" w:color="auto" w:fill="FFFF99"/>
          <w:rtl/>
        </w:rPr>
        <w:t xml:space="preserve"> מיום 15.10.1998 עמ' 28</w:t>
      </w:r>
    </w:p>
    <w:p w14:paraId="748C7801" w14:textId="77777777" w:rsidR="0060506E" w:rsidRPr="0003210A" w:rsidRDefault="0060506E" w:rsidP="0060506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3210A">
        <w:rPr>
          <w:rFonts w:hint="cs"/>
          <w:b/>
          <w:bCs/>
          <w:vanish/>
          <w:szCs w:val="20"/>
          <w:shd w:val="clear" w:color="auto" w:fill="FFFF99"/>
          <w:rtl/>
        </w:rPr>
        <w:t>ביטול תקנה 3</w:t>
      </w:r>
    </w:p>
    <w:p w14:paraId="4BE4AA2F" w14:textId="77777777" w:rsidR="0060506E" w:rsidRPr="0003210A" w:rsidRDefault="0060506E" w:rsidP="00362A3B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3210A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1E61B59A" w14:textId="77777777" w:rsidR="00362A3B" w:rsidRPr="0003210A" w:rsidRDefault="00362A3B" w:rsidP="00362A3B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03210A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השם</w:t>
      </w:r>
    </w:p>
    <w:p w14:paraId="25809755" w14:textId="77777777" w:rsidR="00362A3B" w:rsidRPr="0003210A" w:rsidRDefault="00362A3B" w:rsidP="00E07319">
      <w:pPr>
        <w:pStyle w:val="P00"/>
        <w:spacing w:before="0"/>
        <w:ind w:left="0" w:right="1134"/>
        <w:rPr>
          <w:rFonts w:hint="cs"/>
          <w:strike/>
          <w:sz w:val="22"/>
          <w:szCs w:val="22"/>
          <w:rtl/>
        </w:rPr>
      </w:pPr>
      <w:r w:rsidRPr="0003210A">
        <w:rPr>
          <w:rFonts w:hint="cs"/>
          <w:strike/>
          <w:vanish/>
          <w:sz w:val="22"/>
          <w:szCs w:val="22"/>
          <w:shd w:val="clear" w:color="auto" w:fill="FFFF99"/>
          <w:rtl/>
        </w:rPr>
        <w:t>3.</w:t>
      </w:r>
      <w:r w:rsidRPr="0003210A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לתקנות אלה ייקרא "תקנות משכן הכנסת ורחבתו (קביעת שטחים מותרים בכניסה), תשכ"ח-1968".</w:t>
      </w:r>
      <w:bookmarkEnd w:id="5"/>
    </w:p>
    <w:p w14:paraId="513A6F2B" w14:textId="77777777" w:rsidR="002D0660" w:rsidRDefault="002D066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C7B5EA" w14:textId="77777777" w:rsidR="002D0660" w:rsidRDefault="002D0660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6" w:name="med0"/>
      <w:bookmarkEnd w:id="6"/>
      <w:r>
        <w:rPr>
          <w:noProof/>
          <w:sz w:val="20"/>
          <w:rtl/>
        </w:rPr>
        <w:t>ת</w:t>
      </w:r>
      <w:r>
        <w:rPr>
          <w:rFonts w:hint="cs"/>
          <w:noProof/>
          <w:sz w:val="20"/>
          <w:rtl/>
        </w:rPr>
        <w:t>וספת</w:t>
      </w:r>
    </w:p>
    <w:p w14:paraId="0D9A9E10" w14:textId="77777777" w:rsidR="002D0660" w:rsidRDefault="002D0660">
      <w:pPr>
        <w:ind w:right="1134"/>
        <w:jc w:val="center"/>
        <w:rPr>
          <w:rFonts w:cs="Times New Roman" w:hint="cs"/>
          <w:noProof/>
          <w:szCs w:val="22"/>
          <w:rtl/>
        </w:rPr>
      </w:pPr>
      <w:r>
        <w:rPr>
          <w:rFonts w:cs="Times New Roman"/>
          <w:noProof/>
          <w:szCs w:val="22"/>
          <w:rtl/>
        </w:rPr>
        <w:pict w14:anchorId="36457E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6pt;height:330.3pt" fillcolor="window">
            <v:imagedata r:id="rId9" o:title=""/>
          </v:shape>
        </w:pict>
      </w:r>
    </w:p>
    <w:p w14:paraId="7FAE8D4C" w14:textId="77777777" w:rsidR="0003210A" w:rsidRPr="0003210A" w:rsidRDefault="0003210A" w:rsidP="000321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6F935E" w14:textId="77777777" w:rsidR="0003210A" w:rsidRPr="0003210A" w:rsidRDefault="0003210A" w:rsidP="000321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75799A" w14:textId="77777777" w:rsidR="002D0660" w:rsidRDefault="002D0660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' באב תשכ"ח (14 באוגוסט 1968)</w:t>
      </w:r>
      <w:r>
        <w:rPr>
          <w:rtl/>
        </w:rPr>
        <w:tab/>
      </w:r>
      <w:r>
        <w:rPr>
          <w:rFonts w:hint="cs"/>
          <w:rtl/>
        </w:rPr>
        <w:t>קדיש לוז</w:t>
      </w:r>
    </w:p>
    <w:p w14:paraId="72C6FDD5" w14:textId="77777777" w:rsidR="002D0660" w:rsidRDefault="002D0660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יושב ראש הכנסת</w:t>
      </w:r>
    </w:p>
    <w:p w14:paraId="5704BC01" w14:textId="77777777" w:rsidR="002D0660" w:rsidRPr="0003210A" w:rsidRDefault="002D0660" w:rsidP="000321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AD544B" w14:textId="77777777" w:rsidR="002D0660" w:rsidRPr="0003210A" w:rsidRDefault="002D0660" w:rsidP="000321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87AA98" w14:textId="77777777" w:rsidR="002D0660" w:rsidRPr="0003210A" w:rsidRDefault="002D0660" w:rsidP="000321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36A8720B" w14:textId="77777777" w:rsidR="002D0660" w:rsidRPr="0003210A" w:rsidRDefault="002D0660" w:rsidP="000321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D0660" w:rsidRPr="0003210A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4C6F1" w14:textId="77777777" w:rsidR="00216C56" w:rsidRDefault="00216C56">
      <w:r>
        <w:separator/>
      </w:r>
    </w:p>
  </w:endnote>
  <w:endnote w:type="continuationSeparator" w:id="0">
    <w:p w14:paraId="0E01EB6C" w14:textId="77777777" w:rsidR="00216C56" w:rsidRDefault="00216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14FB" w14:textId="77777777" w:rsidR="002D0660" w:rsidRDefault="002D06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93AD399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D47C6E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3210A">
      <w:rPr>
        <w:rFonts w:cs="TopType Jerushalmi"/>
        <w:noProof/>
        <w:color w:val="000000"/>
        <w:sz w:val="14"/>
        <w:szCs w:val="14"/>
      </w:rPr>
      <w:t>C:\Yael\hakika\Revadim\190_025.doc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14F7" w14:textId="77777777" w:rsidR="002D0660" w:rsidRDefault="002D06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9490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8E72D69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C5DB47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3210A">
      <w:rPr>
        <w:rFonts w:cs="TopType Jerushalmi"/>
        <w:noProof/>
        <w:color w:val="000000"/>
        <w:sz w:val="14"/>
        <w:szCs w:val="14"/>
      </w:rPr>
      <w:t>C:\Yael\hakika\Revadim\190_025.doc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750CF" w14:textId="77777777" w:rsidR="00216C56" w:rsidRDefault="00216C56" w:rsidP="000321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13FC2D4" w14:textId="77777777" w:rsidR="00216C56" w:rsidRDefault="00216C56">
      <w:r>
        <w:continuationSeparator/>
      </w:r>
    </w:p>
  </w:footnote>
  <w:footnote w:id="1">
    <w:p w14:paraId="260D6159" w14:textId="77777777" w:rsidR="0003210A" w:rsidRDefault="0003210A" w:rsidP="000321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0321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D74C43">
          <w:rPr>
            <w:rStyle w:val="Hyperlink"/>
            <w:rFonts w:hint="cs"/>
            <w:sz w:val="20"/>
            <w:rtl/>
          </w:rPr>
          <w:t>ק"ת תשכ"ח מס' 2275</w:t>
        </w:r>
      </w:hyperlink>
      <w:r>
        <w:rPr>
          <w:rFonts w:hint="cs"/>
          <w:sz w:val="20"/>
          <w:rtl/>
        </w:rPr>
        <w:t xml:space="preserve"> מיום 29.8.1968 עמ' 2224.</w:t>
      </w:r>
    </w:p>
    <w:p w14:paraId="6A5C4C20" w14:textId="77777777" w:rsidR="0003210A" w:rsidRPr="0003210A" w:rsidRDefault="0003210A" w:rsidP="000321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D74C43">
          <w:rPr>
            <w:rStyle w:val="Hyperlink"/>
            <w:rFonts w:hint="cs"/>
            <w:sz w:val="20"/>
            <w:rtl/>
          </w:rPr>
          <w:t>ק"ת תשנ"ט מס' 5931</w:t>
        </w:r>
      </w:hyperlink>
      <w:r>
        <w:rPr>
          <w:rFonts w:hint="cs"/>
          <w:sz w:val="20"/>
          <w:rtl/>
        </w:rPr>
        <w:t xml:space="preserve"> מיום 15.10.1998 עמ' 28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תשנ"ט-1998.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9DF43" w14:textId="77777777" w:rsidR="002D0660" w:rsidRDefault="002D06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משכן הכנסת ורחבתו (שטחים מותרים ואסורים בכניסה), תשכ"ח–1968</w:t>
    </w:r>
  </w:p>
  <w:p w14:paraId="390701B4" w14:textId="77777777" w:rsidR="002D0660" w:rsidRDefault="002D06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D933AD" w14:textId="77777777" w:rsidR="002D0660" w:rsidRDefault="002D06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3012C" w14:textId="77777777" w:rsidR="002D0660" w:rsidRDefault="002D0660" w:rsidP="000321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משכן הכנסת ורחבתו (שטחים מותרים ואסורים בכניסה), תשכ"ח</w:t>
    </w:r>
    <w:r w:rsidR="0003210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14:paraId="7070AE14" w14:textId="77777777" w:rsidR="002D0660" w:rsidRDefault="002D06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DD31ED7" w14:textId="77777777" w:rsidR="002D0660" w:rsidRDefault="002D06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1C0C"/>
    <w:rsid w:val="0003210A"/>
    <w:rsid w:val="000960CE"/>
    <w:rsid w:val="00216336"/>
    <w:rsid w:val="00216C56"/>
    <w:rsid w:val="002D0660"/>
    <w:rsid w:val="003401EB"/>
    <w:rsid w:val="00362A3B"/>
    <w:rsid w:val="00451C0C"/>
    <w:rsid w:val="00497D43"/>
    <w:rsid w:val="00535AA2"/>
    <w:rsid w:val="0060506E"/>
    <w:rsid w:val="008F7FD0"/>
    <w:rsid w:val="00A65FBA"/>
    <w:rsid w:val="00AB4B1D"/>
    <w:rsid w:val="00AD5B7F"/>
    <w:rsid w:val="00B2523E"/>
    <w:rsid w:val="00B94904"/>
    <w:rsid w:val="00D74C43"/>
    <w:rsid w:val="00E07319"/>
    <w:rsid w:val="00ED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8C0E550"/>
  <w15:chartTrackingRefBased/>
  <w15:docId w15:val="{24D9C0E1-2C50-4AD3-8D5D-5BE1059B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3210A"/>
    <w:rPr>
      <w:sz w:val="20"/>
      <w:szCs w:val="20"/>
    </w:rPr>
  </w:style>
  <w:style w:type="character" w:styleId="a6">
    <w:name w:val="footnote reference"/>
    <w:basedOn w:val="a0"/>
    <w:semiHidden/>
    <w:rsid w:val="000321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931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931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931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931.pdf" TargetMode="External"/><Relationship Id="rId1" Type="http://schemas.openxmlformats.org/officeDocument/2006/relationships/hyperlink" Target="http://www.nevo.co.il/Law_word/law06/TAK-22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190</vt:lpstr>
    </vt:vector>
  </TitlesOfParts>
  <Company/>
  <LinksUpToDate>false</LinksUpToDate>
  <CharactersWithSpaces>2080</CharactersWithSpaces>
  <SharedDoc>false</SharedDoc>
  <HLinks>
    <vt:vector size="54" baseType="variant">
      <vt:variant>
        <vt:i4>8323072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http://www.nevo.co.il/Law_word/law06/TAK-5931.pdf</vt:lpwstr>
      </vt:variant>
      <vt:variant>
        <vt:lpwstr/>
      </vt:variant>
      <vt:variant>
        <vt:i4>8323072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http://www.nevo.co.il/Law_word/law06/TAK-5931.pdf</vt:lpwstr>
      </vt:variant>
      <vt:variant>
        <vt:lpwstr/>
      </vt:variant>
      <vt:variant>
        <vt:i4>8323072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http://www.nevo.co.il/Law_word/law06/TAK-5931.pdf</vt:lpwstr>
      </vt:variant>
      <vt:variant>
        <vt:lpwstr/>
      </vt:variant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http://www.nevo.co.il/Law_word/law06/TAK-5931.pdf</vt:lpwstr>
      </vt:variant>
      <vt:variant>
        <vt:lpwstr/>
      </vt:variant>
      <vt:variant>
        <vt:i4>8126479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190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0190</vt:lpwstr>
  </property>
  <property fmtid="{D5CDD505-2E9C-101B-9397-08002B2CF9AE}" pid="3" name="CHNAME">
    <vt:lpwstr>כנסת</vt:lpwstr>
  </property>
  <property fmtid="{D5CDD505-2E9C-101B-9397-08002B2CF9AE}" pid="4" name="LAWNAME">
    <vt:lpwstr>תקנות משכן הכנסת ורחבתו (שטחים מותרים ואסורים בכניסה), תשכ"ח-1968 - רבדים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כנסת</vt:lpwstr>
  </property>
  <property fmtid="{D5CDD505-2E9C-101B-9397-08002B2CF9AE}" pid="9" name="NOSE31">
    <vt:lpwstr>משכן הכנסת ורחבתו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משכן הכנסת ורחבתו</vt:lpwstr>
  </property>
  <property fmtid="{D5CDD505-2E9C-101B-9397-08002B2CF9AE}" pid="48" name="MEKOR_SAIF1">
    <vt:lpwstr>3XאX;31X</vt:lpwstr>
  </property>
</Properties>
</file>