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DE2" w:rsidRDefault="00B00DE2" w:rsidP="00D97AC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משכן הכנסת ורחבתו (תשלום קנסות בדין משמעתי), תשמ"א</w:t>
      </w:r>
      <w:r w:rsidR="00D97ACA">
        <w:rPr>
          <w:rFonts w:hint="cs"/>
          <w:rtl/>
        </w:rPr>
        <w:t>-</w:t>
      </w:r>
      <w:r>
        <w:rPr>
          <w:rtl/>
        </w:rPr>
        <w:t>1981</w:t>
      </w:r>
    </w:p>
    <w:p w:rsidR="00EF49F6" w:rsidRPr="00EF49F6" w:rsidRDefault="00EF49F6" w:rsidP="00EF49F6">
      <w:pPr>
        <w:spacing w:line="320" w:lineRule="auto"/>
        <w:jc w:val="left"/>
        <w:rPr>
          <w:rFonts w:cs="FrankRuehl"/>
          <w:szCs w:val="26"/>
          <w:rtl/>
        </w:rPr>
      </w:pPr>
    </w:p>
    <w:p w:rsidR="00EF49F6" w:rsidRPr="00EF49F6" w:rsidRDefault="00EF49F6" w:rsidP="00EF49F6">
      <w:pPr>
        <w:spacing w:line="320" w:lineRule="auto"/>
        <w:jc w:val="left"/>
        <w:rPr>
          <w:rFonts w:cs="Miriam" w:hint="cs"/>
          <w:szCs w:val="22"/>
          <w:rtl/>
        </w:rPr>
      </w:pPr>
      <w:r w:rsidRPr="00EF49F6">
        <w:rPr>
          <w:rFonts w:cs="Miriam"/>
          <w:szCs w:val="22"/>
          <w:rtl/>
        </w:rPr>
        <w:t xml:space="preserve">דיני חוקה </w:t>
      </w:r>
      <w:r w:rsidRPr="00EF49F6">
        <w:rPr>
          <w:rFonts w:cs="FrankRuehl"/>
          <w:szCs w:val="26"/>
          <w:rtl/>
        </w:rPr>
        <w:t xml:space="preserve"> – כנסת – משכן הכנסת ורחבתו</w:t>
      </w:r>
    </w:p>
    <w:p w:rsidR="00B00DE2" w:rsidRDefault="00B00DE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00D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00DE2" w:rsidRDefault="00B00D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97A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00DE2" w:rsidRDefault="00B00DE2">
            <w:pPr>
              <w:spacing w:line="240" w:lineRule="auto"/>
              <w:rPr>
                <w:sz w:val="24"/>
              </w:rPr>
            </w:pPr>
            <w:hyperlink w:anchor="Seif0" w:tooltip="תשלום קנסות בדין משמע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00DE2" w:rsidRDefault="00B00D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קנסות בדין משמעתי</w:t>
            </w:r>
          </w:p>
        </w:tc>
        <w:tc>
          <w:tcPr>
            <w:tcW w:w="1247" w:type="dxa"/>
          </w:tcPr>
          <w:p w:rsidR="00B00DE2" w:rsidRDefault="00B00D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B00DE2" w:rsidRDefault="00B00DE2">
      <w:pPr>
        <w:pStyle w:val="big-header"/>
        <w:ind w:left="0" w:right="1134"/>
        <w:rPr>
          <w:rtl/>
        </w:rPr>
      </w:pPr>
    </w:p>
    <w:p w:rsidR="00B00DE2" w:rsidRPr="00EF49F6" w:rsidRDefault="00B00DE2" w:rsidP="00EF49F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משכן הכנסת ורחבתו (תשלום קנסות בדין משמעתי), תשמ"א</w:t>
      </w:r>
      <w:r w:rsidR="00D97ACA">
        <w:rPr>
          <w:rFonts w:hint="cs"/>
          <w:rtl/>
        </w:rPr>
        <w:t>-</w:t>
      </w:r>
      <w:r>
        <w:rPr>
          <w:rFonts w:hint="cs"/>
          <w:rtl/>
        </w:rPr>
        <w:t>1981</w:t>
      </w:r>
      <w:r w:rsidR="00D97ACA">
        <w:rPr>
          <w:rStyle w:val="a6"/>
          <w:rtl/>
        </w:rPr>
        <w:footnoteReference w:customMarkFollows="1" w:id="1"/>
        <w:t>*</w:t>
      </w:r>
    </w:p>
    <w:p w:rsidR="00B00DE2" w:rsidRDefault="00B00DE2" w:rsidP="00D97A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19 ו-31 לחוק משכן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נסת ורחבתו, תשכ"ח</w:t>
      </w:r>
      <w:r w:rsidR="00D97A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ושאר הסמכויות הנתונות לי לפי כל דין, ובאישור ועדת הכנסת, אני מתקין תקנות אלה:</w:t>
      </w:r>
    </w:p>
    <w:p w:rsidR="00B00DE2" w:rsidRDefault="00B00D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728" o:allowincell="f" filled="f" stroked="f" strokecolor="lime" strokeweight=".25pt">
            <v:textbox style="mso-next-textbox:#_x0000_s1026" inset="0,0,0,0">
              <w:txbxContent>
                <w:p w:rsidR="00B00DE2" w:rsidRDefault="00B00D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קנסות בדין משמעתי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נסות המוטלים על שומרים בדין משמעתי, ישולמו לקרן ההלוואות של שומרי הכנסת.</w:t>
      </w:r>
    </w:p>
    <w:p w:rsidR="00B00DE2" w:rsidRDefault="00B00D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7ACA" w:rsidRDefault="00D97A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0DE2" w:rsidRDefault="00B00DE2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בשבט תשמ"א (26 בינואר 1981)</w:t>
      </w:r>
      <w:r>
        <w:rPr>
          <w:rtl/>
        </w:rPr>
        <w:tab/>
      </w:r>
      <w:r>
        <w:rPr>
          <w:rFonts w:hint="cs"/>
          <w:rtl/>
        </w:rPr>
        <w:t>יצחק ברמן</w:t>
      </w:r>
    </w:p>
    <w:p w:rsidR="00B00DE2" w:rsidRDefault="00B00DE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</w:t>
      </w:r>
      <w:r>
        <w:rPr>
          <w:rtl/>
        </w:rPr>
        <w:t>ב</w:t>
      </w:r>
      <w:r>
        <w:rPr>
          <w:rFonts w:hint="cs"/>
          <w:rtl/>
        </w:rPr>
        <w:t>-ראש הכנסת</w:t>
      </w:r>
    </w:p>
    <w:p w:rsidR="00D97ACA" w:rsidRPr="00D97ACA" w:rsidRDefault="00D97ACA" w:rsidP="00D97A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7ACA" w:rsidRPr="00D97ACA" w:rsidRDefault="00D97ACA" w:rsidP="00D97A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00DE2" w:rsidRPr="00D97ACA" w:rsidRDefault="00B00DE2" w:rsidP="00D97A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B00DE2" w:rsidRPr="00D97ACA" w:rsidRDefault="00B00DE2" w:rsidP="00D97A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00DE2" w:rsidRPr="00D97AC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5CA" w:rsidRDefault="00FB45CA">
      <w:r>
        <w:separator/>
      </w:r>
    </w:p>
  </w:endnote>
  <w:endnote w:type="continuationSeparator" w:id="0">
    <w:p w:rsidR="00FB45CA" w:rsidRDefault="00FB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DE2" w:rsidRDefault="00B00D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00DE2" w:rsidRDefault="00B00D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00DE2" w:rsidRDefault="00B00D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7ACA">
      <w:rPr>
        <w:rFonts w:cs="TopType Jerushalmi"/>
        <w:noProof/>
        <w:color w:val="000000"/>
        <w:sz w:val="14"/>
        <w:szCs w:val="14"/>
      </w:rPr>
      <w:t>C:\Yael\hakika\Revadim\190_043.doc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DE2" w:rsidRDefault="00B00D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29A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00DE2" w:rsidRDefault="00B00D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00DE2" w:rsidRDefault="00B00D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7ACA">
      <w:rPr>
        <w:rFonts w:cs="TopType Jerushalmi"/>
        <w:noProof/>
        <w:color w:val="000000"/>
        <w:sz w:val="14"/>
        <w:szCs w:val="14"/>
      </w:rPr>
      <w:t>C:\Yael\hakika\Revadim\190_043.doc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5CA" w:rsidRDefault="00FB45CA" w:rsidP="00D97AC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B45CA" w:rsidRDefault="00FB45CA">
      <w:r>
        <w:continuationSeparator/>
      </w:r>
    </w:p>
  </w:footnote>
  <w:footnote w:id="1">
    <w:p w:rsidR="00D97ACA" w:rsidRPr="00D97ACA" w:rsidRDefault="00D97ACA" w:rsidP="00D97A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97AC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12676">
          <w:rPr>
            <w:rStyle w:val="Hyperlink"/>
            <w:rFonts w:hint="cs"/>
            <w:sz w:val="20"/>
            <w:rtl/>
          </w:rPr>
          <w:t>ק"ת תשמ"א מס' 4207</w:t>
        </w:r>
      </w:hyperlink>
      <w:r>
        <w:rPr>
          <w:rFonts w:hint="cs"/>
          <w:sz w:val="20"/>
          <w:rtl/>
        </w:rPr>
        <w:t xml:space="preserve"> מיום 3.3.1981 עמ' 478.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DE2" w:rsidRDefault="00B00DE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משכן הכנסת ורחבתו (תשלום קנסות בדין משמעתי), תשמ"א–1981</w:t>
    </w:r>
  </w:p>
  <w:p w:rsidR="00B00DE2" w:rsidRDefault="00B00D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00DE2" w:rsidRDefault="00B00D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DE2" w:rsidRDefault="00B00DE2" w:rsidP="00D97A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משכן הכנסת ורחבתו (תשלום קנסות בדין משמעתי), תשמ"א</w:t>
    </w:r>
    <w:r w:rsidR="00D97AC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B00DE2" w:rsidRDefault="00B00D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00DE2" w:rsidRDefault="00B00D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08D"/>
    <w:rsid w:val="000829A3"/>
    <w:rsid w:val="00235626"/>
    <w:rsid w:val="00312676"/>
    <w:rsid w:val="00740D65"/>
    <w:rsid w:val="00B00DE2"/>
    <w:rsid w:val="00C11916"/>
    <w:rsid w:val="00C515D5"/>
    <w:rsid w:val="00D7108D"/>
    <w:rsid w:val="00D97ACA"/>
    <w:rsid w:val="00EF49F6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D21D26-1556-4C8D-AF58-01F81CA6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97ACA"/>
    <w:rPr>
      <w:sz w:val="20"/>
      <w:szCs w:val="20"/>
    </w:rPr>
  </w:style>
  <w:style w:type="character" w:styleId="a6">
    <w:name w:val="footnote reference"/>
    <w:basedOn w:val="a0"/>
    <w:semiHidden/>
    <w:rsid w:val="00D97A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190</vt:lpstr>
    </vt:vector>
  </TitlesOfParts>
  <Company/>
  <LinksUpToDate>false</LinksUpToDate>
  <CharactersWithSpaces>580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190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תקנות משכן הכנסת ורחבתו (תשלום קנסות בדין משמעתי), תשמ"א-1981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משכן הכנסת ורחבתו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משכן הכנסת ורחבתו</vt:lpwstr>
  </property>
  <property fmtid="{D5CDD505-2E9C-101B-9397-08002B2CF9AE}" pid="48" name="MEKOR_SAIF1">
    <vt:lpwstr>19X;31X</vt:lpwstr>
  </property>
</Properties>
</file>