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4A13" w14:textId="77777777" w:rsidR="00A56226" w:rsidRDefault="00A56226">
      <w:pPr>
        <w:pStyle w:val="big-header"/>
        <w:ind w:left="0" w:right="1134"/>
        <w:rPr>
          <w:rFonts w:cs="FrankRuehl" w:hint="cs"/>
          <w:sz w:val="32"/>
          <w:rtl/>
        </w:rPr>
      </w:pPr>
      <w:r>
        <w:rPr>
          <w:rFonts w:cs="FrankRuehl"/>
          <w:sz w:val="32"/>
          <w:rtl/>
        </w:rPr>
        <w:t>תקנות משפחות חיילים שנספו במערכה (תגמולים ושיקום) (</w:t>
      </w:r>
      <w:r w:rsidR="00BC7ED7">
        <w:rPr>
          <w:rFonts w:cs="FrankRuehl" w:hint="cs"/>
          <w:sz w:val="32"/>
          <w:rtl/>
        </w:rPr>
        <w:t>התנאים למתן הטבות לרווחה כלכלית</w:t>
      </w:r>
      <w:r w:rsidR="00FC1A0C">
        <w:rPr>
          <w:rFonts w:cs="FrankRuehl" w:hint="cs"/>
          <w:sz w:val="32"/>
          <w:rtl/>
        </w:rPr>
        <w:t>), תשע"</w:t>
      </w:r>
      <w:r w:rsidR="00BC7ED7">
        <w:rPr>
          <w:rFonts w:cs="FrankRuehl" w:hint="cs"/>
          <w:sz w:val="32"/>
          <w:rtl/>
        </w:rPr>
        <w:t>ט</w:t>
      </w:r>
      <w:r w:rsidR="00FC1A0C">
        <w:rPr>
          <w:rFonts w:cs="FrankRuehl" w:hint="cs"/>
          <w:sz w:val="32"/>
          <w:rtl/>
        </w:rPr>
        <w:t>-201</w:t>
      </w:r>
      <w:r w:rsidR="00BC7ED7">
        <w:rPr>
          <w:rFonts w:cs="FrankRuehl" w:hint="cs"/>
          <w:sz w:val="32"/>
          <w:rtl/>
        </w:rPr>
        <w:t>8</w:t>
      </w:r>
    </w:p>
    <w:p w14:paraId="670D7C03" w14:textId="77777777" w:rsidR="00056048" w:rsidRDefault="00056048" w:rsidP="00056048">
      <w:pPr>
        <w:spacing w:line="320" w:lineRule="auto"/>
        <w:jc w:val="left"/>
        <w:rPr>
          <w:rFonts w:cs="FrankRuehl"/>
          <w:szCs w:val="26"/>
          <w:rtl/>
        </w:rPr>
      </w:pPr>
    </w:p>
    <w:p w14:paraId="0B5B7960" w14:textId="77777777" w:rsidR="00FC1A0C" w:rsidRPr="00056048" w:rsidRDefault="00FC1A0C" w:rsidP="00056048">
      <w:pPr>
        <w:spacing w:line="320" w:lineRule="auto"/>
        <w:jc w:val="left"/>
        <w:rPr>
          <w:rFonts w:cs="FrankRuehl"/>
          <w:szCs w:val="26"/>
          <w:rtl/>
        </w:rPr>
      </w:pPr>
    </w:p>
    <w:p w14:paraId="4F4C1C22" w14:textId="77777777" w:rsidR="00056048" w:rsidRPr="00056048" w:rsidRDefault="00056048" w:rsidP="00056048">
      <w:pPr>
        <w:spacing w:line="320" w:lineRule="auto"/>
        <w:jc w:val="left"/>
        <w:rPr>
          <w:rFonts w:cs="Miriam" w:hint="cs"/>
          <w:szCs w:val="22"/>
          <w:rtl/>
        </w:rPr>
      </w:pPr>
      <w:r w:rsidRPr="00056048">
        <w:rPr>
          <w:rFonts w:cs="Miriam"/>
          <w:szCs w:val="22"/>
          <w:rtl/>
        </w:rPr>
        <w:t>בטחון</w:t>
      </w:r>
      <w:r w:rsidRPr="00056048">
        <w:rPr>
          <w:rFonts w:cs="FrankRuehl"/>
          <w:szCs w:val="26"/>
          <w:rtl/>
        </w:rPr>
        <w:t xml:space="preserve"> – צה"ל – חיילים – משפחות חיילים שנספו</w:t>
      </w:r>
    </w:p>
    <w:p w14:paraId="35E03066" w14:textId="77777777" w:rsidR="00A56226" w:rsidRDefault="00A5622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6218" w:rsidRPr="001B6218" w14:paraId="036366A3" w14:textId="77777777" w:rsidTr="001B6218">
        <w:tblPrEx>
          <w:tblCellMar>
            <w:top w:w="0" w:type="dxa"/>
            <w:bottom w:w="0" w:type="dxa"/>
          </w:tblCellMar>
        </w:tblPrEx>
        <w:tc>
          <w:tcPr>
            <w:tcW w:w="1247" w:type="dxa"/>
          </w:tcPr>
          <w:p w14:paraId="74AD900B" w14:textId="77777777" w:rsidR="001B6218" w:rsidRPr="001B6218" w:rsidRDefault="001B6218" w:rsidP="001B6218">
            <w:pPr>
              <w:spacing w:line="240" w:lineRule="auto"/>
              <w:jc w:val="left"/>
              <w:rPr>
                <w:rFonts w:cs="Frankruhel"/>
                <w:sz w:val="24"/>
                <w:rtl/>
              </w:rPr>
            </w:pPr>
          </w:p>
        </w:tc>
        <w:tc>
          <w:tcPr>
            <w:tcW w:w="5669" w:type="dxa"/>
          </w:tcPr>
          <w:p w14:paraId="417BF1C7" w14:textId="77777777" w:rsidR="001B6218" w:rsidRPr="001B6218" w:rsidRDefault="001B6218" w:rsidP="001B6218">
            <w:pPr>
              <w:spacing w:line="240" w:lineRule="auto"/>
              <w:jc w:val="left"/>
              <w:rPr>
                <w:rFonts w:cs="Frankruhel"/>
                <w:sz w:val="24"/>
                <w:rtl/>
              </w:rPr>
            </w:pPr>
            <w:r>
              <w:rPr>
                <w:sz w:val="24"/>
                <w:rtl/>
              </w:rPr>
              <w:t>פרק א': כללי</w:t>
            </w:r>
          </w:p>
        </w:tc>
        <w:tc>
          <w:tcPr>
            <w:tcW w:w="567" w:type="dxa"/>
          </w:tcPr>
          <w:p w14:paraId="4AF73BD4" w14:textId="77777777" w:rsidR="001B6218" w:rsidRPr="001B6218" w:rsidRDefault="001B6218" w:rsidP="001B6218">
            <w:pPr>
              <w:spacing w:line="240" w:lineRule="auto"/>
              <w:jc w:val="left"/>
              <w:rPr>
                <w:rStyle w:val="Hyperlink"/>
                <w:rtl/>
              </w:rPr>
            </w:pPr>
            <w:hyperlink w:anchor="med0" w:tooltip="פרק א: כללי" w:history="1">
              <w:r w:rsidRPr="001B6218">
                <w:rPr>
                  <w:rStyle w:val="Hyperlink"/>
                </w:rPr>
                <w:t>Go</w:t>
              </w:r>
            </w:hyperlink>
          </w:p>
        </w:tc>
        <w:tc>
          <w:tcPr>
            <w:tcW w:w="850" w:type="dxa"/>
          </w:tcPr>
          <w:p w14:paraId="09BF1A5F"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218" w:rsidRPr="001B6218" w14:paraId="5C0DAC80" w14:textId="77777777" w:rsidTr="001B6218">
        <w:tblPrEx>
          <w:tblCellMar>
            <w:top w:w="0" w:type="dxa"/>
            <w:bottom w:w="0" w:type="dxa"/>
          </w:tblCellMar>
        </w:tblPrEx>
        <w:tc>
          <w:tcPr>
            <w:tcW w:w="1247" w:type="dxa"/>
          </w:tcPr>
          <w:p w14:paraId="17653091" w14:textId="77777777" w:rsidR="001B6218" w:rsidRPr="001B6218" w:rsidRDefault="001B6218" w:rsidP="001B6218">
            <w:pPr>
              <w:spacing w:line="240" w:lineRule="auto"/>
              <w:jc w:val="left"/>
              <w:rPr>
                <w:rFonts w:cs="Frankruhel"/>
                <w:sz w:val="24"/>
                <w:rtl/>
              </w:rPr>
            </w:pPr>
            <w:r>
              <w:rPr>
                <w:sz w:val="24"/>
                <w:rtl/>
              </w:rPr>
              <w:t xml:space="preserve">סעיף 1 </w:t>
            </w:r>
          </w:p>
        </w:tc>
        <w:tc>
          <w:tcPr>
            <w:tcW w:w="5669" w:type="dxa"/>
          </w:tcPr>
          <w:p w14:paraId="2004EABE" w14:textId="77777777" w:rsidR="001B6218" w:rsidRPr="001B6218" w:rsidRDefault="001B6218" w:rsidP="001B6218">
            <w:pPr>
              <w:spacing w:line="240" w:lineRule="auto"/>
              <w:jc w:val="left"/>
              <w:rPr>
                <w:rFonts w:cs="Frankruhel"/>
                <w:sz w:val="24"/>
                <w:rtl/>
              </w:rPr>
            </w:pPr>
            <w:r>
              <w:rPr>
                <w:sz w:val="24"/>
                <w:rtl/>
              </w:rPr>
              <w:t>הגדרות</w:t>
            </w:r>
          </w:p>
        </w:tc>
        <w:tc>
          <w:tcPr>
            <w:tcW w:w="567" w:type="dxa"/>
          </w:tcPr>
          <w:p w14:paraId="77AE3A1C" w14:textId="77777777" w:rsidR="001B6218" w:rsidRPr="001B6218" w:rsidRDefault="001B6218" w:rsidP="001B6218">
            <w:pPr>
              <w:spacing w:line="240" w:lineRule="auto"/>
              <w:jc w:val="left"/>
              <w:rPr>
                <w:rStyle w:val="Hyperlink"/>
                <w:rtl/>
              </w:rPr>
            </w:pPr>
            <w:hyperlink w:anchor="Seif1" w:tooltip="הגדרות" w:history="1">
              <w:r w:rsidRPr="001B6218">
                <w:rPr>
                  <w:rStyle w:val="Hyperlink"/>
                </w:rPr>
                <w:t>Go</w:t>
              </w:r>
            </w:hyperlink>
          </w:p>
        </w:tc>
        <w:tc>
          <w:tcPr>
            <w:tcW w:w="850" w:type="dxa"/>
          </w:tcPr>
          <w:p w14:paraId="71F84220"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218" w:rsidRPr="001B6218" w14:paraId="6D1B2B35" w14:textId="77777777" w:rsidTr="001B6218">
        <w:tblPrEx>
          <w:tblCellMar>
            <w:top w:w="0" w:type="dxa"/>
            <w:bottom w:w="0" w:type="dxa"/>
          </w:tblCellMar>
        </w:tblPrEx>
        <w:tc>
          <w:tcPr>
            <w:tcW w:w="1247" w:type="dxa"/>
          </w:tcPr>
          <w:p w14:paraId="139F937A" w14:textId="77777777" w:rsidR="001B6218" w:rsidRPr="001B6218" w:rsidRDefault="001B6218" w:rsidP="001B6218">
            <w:pPr>
              <w:spacing w:line="240" w:lineRule="auto"/>
              <w:jc w:val="left"/>
              <w:rPr>
                <w:rFonts w:cs="Frankruhel"/>
                <w:sz w:val="24"/>
                <w:rtl/>
              </w:rPr>
            </w:pPr>
            <w:r>
              <w:rPr>
                <w:sz w:val="24"/>
                <w:rtl/>
              </w:rPr>
              <w:t xml:space="preserve">סעיף 2 </w:t>
            </w:r>
          </w:p>
        </w:tc>
        <w:tc>
          <w:tcPr>
            <w:tcW w:w="5669" w:type="dxa"/>
          </w:tcPr>
          <w:p w14:paraId="6BE97527" w14:textId="77777777" w:rsidR="001B6218" w:rsidRPr="001B6218" w:rsidRDefault="001B6218" w:rsidP="001B6218">
            <w:pPr>
              <w:spacing w:line="240" w:lineRule="auto"/>
              <w:jc w:val="left"/>
              <w:rPr>
                <w:rFonts w:cs="Frankruhel"/>
                <w:sz w:val="24"/>
                <w:rtl/>
              </w:rPr>
            </w:pPr>
            <w:r>
              <w:rPr>
                <w:sz w:val="24"/>
                <w:rtl/>
              </w:rPr>
              <w:t>הוראות כלליות</w:t>
            </w:r>
          </w:p>
        </w:tc>
        <w:tc>
          <w:tcPr>
            <w:tcW w:w="567" w:type="dxa"/>
          </w:tcPr>
          <w:p w14:paraId="76403E18" w14:textId="77777777" w:rsidR="001B6218" w:rsidRPr="001B6218" w:rsidRDefault="001B6218" w:rsidP="001B6218">
            <w:pPr>
              <w:spacing w:line="240" w:lineRule="auto"/>
              <w:jc w:val="left"/>
              <w:rPr>
                <w:rStyle w:val="Hyperlink"/>
                <w:rtl/>
              </w:rPr>
            </w:pPr>
            <w:hyperlink w:anchor="Seif2" w:tooltip="הוראות כלליות" w:history="1">
              <w:r w:rsidRPr="001B6218">
                <w:rPr>
                  <w:rStyle w:val="Hyperlink"/>
                </w:rPr>
                <w:t>Go</w:t>
              </w:r>
            </w:hyperlink>
          </w:p>
        </w:tc>
        <w:tc>
          <w:tcPr>
            <w:tcW w:w="850" w:type="dxa"/>
          </w:tcPr>
          <w:p w14:paraId="199B1256"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B6218" w:rsidRPr="001B6218" w14:paraId="5F1596A7" w14:textId="77777777" w:rsidTr="001B6218">
        <w:tblPrEx>
          <w:tblCellMar>
            <w:top w:w="0" w:type="dxa"/>
            <w:bottom w:w="0" w:type="dxa"/>
          </w:tblCellMar>
        </w:tblPrEx>
        <w:tc>
          <w:tcPr>
            <w:tcW w:w="1247" w:type="dxa"/>
          </w:tcPr>
          <w:p w14:paraId="46557269" w14:textId="77777777" w:rsidR="001B6218" w:rsidRPr="001B6218" w:rsidRDefault="001B6218" w:rsidP="001B6218">
            <w:pPr>
              <w:spacing w:line="240" w:lineRule="auto"/>
              <w:jc w:val="left"/>
              <w:rPr>
                <w:rFonts w:cs="Frankruhel"/>
                <w:sz w:val="24"/>
                <w:rtl/>
              </w:rPr>
            </w:pPr>
            <w:r>
              <w:rPr>
                <w:sz w:val="24"/>
                <w:rtl/>
              </w:rPr>
              <w:t xml:space="preserve">סעיף 3 </w:t>
            </w:r>
          </w:p>
        </w:tc>
        <w:tc>
          <w:tcPr>
            <w:tcW w:w="5669" w:type="dxa"/>
          </w:tcPr>
          <w:p w14:paraId="5712FE2F" w14:textId="77777777" w:rsidR="001B6218" w:rsidRPr="001B6218" w:rsidRDefault="001B6218" w:rsidP="001B6218">
            <w:pPr>
              <w:spacing w:line="240" w:lineRule="auto"/>
              <w:jc w:val="left"/>
              <w:rPr>
                <w:rFonts w:cs="Frankruhel"/>
                <w:sz w:val="24"/>
                <w:rtl/>
              </w:rPr>
            </w:pPr>
            <w:r>
              <w:rPr>
                <w:sz w:val="24"/>
                <w:rtl/>
              </w:rPr>
              <w:t>סיוע למבקש שאינו תושב ישראל</w:t>
            </w:r>
          </w:p>
        </w:tc>
        <w:tc>
          <w:tcPr>
            <w:tcW w:w="567" w:type="dxa"/>
          </w:tcPr>
          <w:p w14:paraId="0EAE3B53" w14:textId="77777777" w:rsidR="001B6218" w:rsidRPr="001B6218" w:rsidRDefault="001B6218" w:rsidP="001B6218">
            <w:pPr>
              <w:spacing w:line="240" w:lineRule="auto"/>
              <w:jc w:val="left"/>
              <w:rPr>
                <w:rStyle w:val="Hyperlink"/>
                <w:rtl/>
              </w:rPr>
            </w:pPr>
            <w:hyperlink w:anchor="Seif3" w:tooltip="סיוע למבקש שאינו תושב ישראל" w:history="1">
              <w:r w:rsidRPr="001B6218">
                <w:rPr>
                  <w:rStyle w:val="Hyperlink"/>
                </w:rPr>
                <w:t>Go</w:t>
              </w:r>
            </w:hyperlink>
          </w:p>
        </w:tc>
        <w:tc>
          <w:tcPr>
            <w:tcW w:w="850" w:type="dxa"/>
          </w:tcPr>
          <w:p w14:paraId="4D26A85B"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72E0D6C2" w14:textId="77777777" w:rsidTr="001B6218">
        <w:tblPrEx>
          <w:tblCellMar>
            <w:top w:w="0" w:type="dxa"/>
            <w:bottom w:w="0" w:type="dxa"/>
          </w:tblCellMar>
        </w:tblPrEx>
        <w:tc>
          <w:tcPr>
            <w:tcW w:w="1247" w:type="dxa"/>
          </w:tcPr>
          <w:p w14:paraId="5A417E93" w14:textId="77777777" w:rsidR="001B6218" w:rsidRPr="001B6218" w:rsidRDefault="001B6218" w:rsidP="001B6218">
            <w:pPr>
              <w:spacing w:line="240" w:lineRule="auto"/>
              <w:jc w:val="left"/>
              <w:rPr>
                <w:rFonts w:cs="Frankruhel"/>
                <w:sz w:val="24"/>
                <w:rtl/>
              </w:rPr>
            </w:pPr>
            <w:r>
              <w:rPr>
                <w:sz w:val="24"/>
                <w:rtl/>
              </w:rPr>
              <w:t xml:space="preserve">סעיף 4 </w:t>
            </w:r>
          </w:p>
        </w:tc>
        <w:tc>
          <w:tcPr>
            <w:tcW w:w="5669" w:type="dxa"/>
          </w:tcPr>
          <w:p w14:paraId="1DA1BB8D" w14:textId="77777777" w:rsidR="001B6218" w:rsidRPr="001B6218" w:rsidRDefault="001B6218" w:rsidP="001B6218">
            <w:pPr>
              <w:spacing w:line="240" w:lineRule="auto"/>
              <w:jc w:val="left"/>
              <w:rPr>
                <w:rFonts w:cs="Frankruhel"/>
                <w:sz w:val="24"/>
                <w:rtl/>
              </w:rPr>
            </w:pPr>
            <w:r>
              <w:rPr>
                <w:sz w:val="24"/>
                <w:rtl/>
              </w:rPr>
              <w:t>אי מתן סיוע למבקש השוהה במוסד סיעודי</w:t>
            </w:r>
          </w:p>
        </w:tc>
        <w:tc>
          <w:tcPr>
            <w:tcW w:w="567" w:type="dxa"/>
          </w:tcPr>
          <w:p w14:paraId="60A4C425" w14:textId="77777777" w:rsidR="001B6218" w:rsidRPr="001B6218" w:rsidRDefault="001B6218" w:rsidP="001B6218">
            <w:pPr>
              <w:spacing w:line="240" w:lineRule="auto"/>
              <w:jc w:val="left"/>
              <w:rPr>
                <w:rStyle w:val="Hyperlink"/>
                <w:rtl/>
              </w:rPr>
            </w:pPr>
            <w:hyperlink w:anchor="Seif4" w:tooltip="אי מתן סיוע למבקש השוהה במוסד סיעודי" w:history="1">
              <w:r w:rsidRPr="001B6218">
                <w:rPr>
                  <w:rStyle w:val="Hyperlink"/>
                </w:rPr>
                <w:t>Go</w:t>
              </w:r>
            </w:hyperlink>
          </w:p>
        </w:tc>
        <w:tc>
          <w:tcPr>
            <w:tcW w:w="850" w:type="dxa"/>
          </w:tcPr>
          <w:p w14:paraId="2C05BAED"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6D4F261B" w14:textId="77777777" w:rsidTr="001B6218">
        <w:tblPrEx>
          <w:tblCellMar>
            <w:top w:w="0" w:type="dxa"/>
            <w:bottom w:w="0" w:type="dxa"/>
          </w:tblCellMar>
        </w:tblPrEx>
        <w:tc>
          <w:tcPr>
            <w:tcW w:w="1247" w:type="dxa"/>
          </w:tcPr>
          <w:p w14:paraId="369BC750" w14:textId="77777777" w:rsidR="001B6218" w:rsidRPr="001B6218" w:rsidRDefault="001B6218" w:rsidP="001B6218">
            <w:pPr>
              <w:spacing w:line="240" w:lineRule="auto"/>
              <w:jc w:val="left"/>
              <w:rPr>
                <w:rFonts w:cs="Frankruhel"/>
                <w:sz w:val="24"/>
                <w:rtl/>
              </w:rPr>
            </w:pPr>
          </w:p>
        </w:tc>
        <w:tc>
          <w:tcPr>
            <w:tcW w:w="5669" w:type="dxa"/>
          </w:tcPr>
          <w:p w14:paraId="113A2534" w14:textId="77777777" w:rsidR="001B6218" w:rsidRPr="001B6218" w:rsidRDefault="001B6218" w:rsidP="001B6218">
            <w:pPr>
              <w:spacing w:line="240" w:lineRule="auto"/>
              <w:jc w:val="left"/>
              <w:rPr>
                <w:rFonts w:cs="Frankruhel"/>
                <w:sz w:val="24"/>
                <w:rtl/>
              </w:rPr>
            </w:pPr>
            <w:r>
              <w:rPr>
                <w:sz w:val="24"/>
                <w:rtl/>
              </w:rPr>
              <w:t>פרק ב': סיוע לשכול במימון שכר לימוד לתואר ראשון או הכשרה מקצועית</w:t>
            </w:r>
          </w:p>
        </w:tc>
        <w:tc>
          <w:tcPr>
            <w:tcW w:w="567" w:type="dxa"/>
          </w:tcPr>
          <w:p w14:paraId="7EB1E6E5" w14:textId="77777777" w:rsidR="001B6218" w:rsidRPr="001B6218" w:rsidRDefault="001B6218" w:rsidP="001B6218">
            <w:pPr>
              <w:spacing w:line="240" w:lineRule="auto"/>
              <w:jc w:val="left"/>
              <w:rPr>
                <w:rStyle w:val="Hyperlink"/>
                <w:rtl/>
              </w:rPr>
            </w:pPr>
            <w:hyperlink w:anchor="med1" w:tooltip="פרק ב: סיוע לשכול במימון שכר לימוד לתואר ראשון או הכשרה מקצועית" w:history="1">
              <w:r w:rsidRPr="001B6218">
                <w:rPr>
                  <w:rStyle w:val="Hyperlink"/>
                </w:rPr>
                <w:t>Go</w:t>
              </w:r>
            </w:hyperlink>
          </w:p>
        </w:tc>
        <w:tc>
          <w:tcPr>
            <w:tcW w:w="850" w:type="dxa"/>
          </w:tcPr>
          <w:p w14:paraId="09F3E970"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0AE1C0CB" w14:textId="77777777" w:rsidTr="001B6218">
        <w:tblPrEx>
          <w:tblCellMar>
            <w:top w:w="0" w:type="dxa"/>
            <w:bottom w:w="0" w:type="dxa"/>
          </w:tblCellMar>
        </w:tblPrEx>
        <w:tc>
          <w:tcPr>
            <w:tcW w:w="1247" w:type="dxa"/>
          </w:tcPr>
          <w:p w14:paraId="1075D166" w14:textId="77777777" w:rsidR="001B6218" w:rsidRPr="001B6218" w:rsidRDefault="001B6218" w:rsidP="001B6218">
            <w:pPr>
              <w:spacing w:line="240" w:lineRule="auto"/>
              <w:jc w:val="left"/>
              <w:rPr>
                <w:rFonts w:cs="Frankruhel"/>
                <w:sz w:val="24"/>
                <w:rtl/>
              </w:rPr>
            </w:pPr>
            <w:r>
              <w:rPr>
                <w:sz w:val="24"/>
                <w:rtl/>
              </w:rPr>
              <w:t xml:space="preserve">סעיף 5 </w:t>
            </w:r>
          </w:p>
        </w:tc>
        <w:tc>
          <w:tcPr>
            <w:tcW w:w="5669" w:type="dxa"/>
          </w:tcPr>
          <w:p w14:paraId="12EEE5A3" w14:textId="77777777" w:rsidR="001B6218" w:rsidRPr="001B6218" w:rsidRDefault="001B6218" w:rsidP="001B6218">
            <w:pPr>
              <w:spacing w:line="240" w:lineRule="auto"/>
              <w:jc w:val="left"/>
              <w:rPr>
                <w:rFonts w:cs="Frankruhel"/>
                <w:sz w:val="24"/>
                <w:rtl/>
              </w:rPr>
            </w:pPr>
            <w:r>
              <w:rPr>
                <w:sz w:val="24"/>
                <w:rtl/>
              </w:rPr>
              <w:t>הגדרות לפרק ב'</w:t>
            </w:r>
          </w:p>
        </w:tc>
        <w:tc>
          <w:tcPr>
            <w:tcW w:w="567" w:type="dxa"/>
          </w:tcPr>
          <w:p w14:paraId="71EC5ECD" w14:textId="77777777" w:rsidR="001B6218" w:rsidRPr="001B6218" w:rsidRDefault="001B6218" w:rsidP="001B6218">
            <w:pPr>
              <w:spacing w:line="240" w:lineRule="auto"/>
              <w:jc w:val="left"/>
              <w:rPr>
                <w:rStyle w:val="Hyperlink"/>
                <w:rtl/>
              </w:rPr>
            </w:pPr>
            <w:hyperlink w:anchor="Seif5" w:tooltip="הגדרות לפרק ב" w:history="1">
              <w:r w:rsidRPr="001B6218">
                <w:rPr>
                  <w:rStyle w:val="Hyperlink"/>
                </w:rPr>
                <w:t>Go</w:t>
              </w:r>
            </w:hyperlink>
          </w:p>
        </w:tc>
        <w:tc>
          <w:tcPr>
            <w:tcW w:w="850" w:type="dxa"/>
          </w:tcPr>
          <w:p w14:paraId="13FDCE5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6925F85F" w14:textId="77777777" w:rsidTr="001B6218">
        <w:tblPrEx>
          <w:tblCellMar>
            <w:top w:w="0" w:type="dxa"/>
            <w:bottom w:w="0" w:type="dxa"/>
          </w:tblCellMar>
        </w:tblPrEx>
        <w:tc>
          <w:tcPr>
            <w:tcW w:w="1247" w:type="dxa"/>
          </w:tcPr>
          <w:p w14:paraId="11ADCF6A" w14:textId="77777777" w:rsidR="001B6218" w:rsidRPr="001B6218" w:rsidRDefault="001B6218" w:rsidP="001B6218">
            <w:pPr>
              <w:spacing w:line="240" w:lineRule="auto"/>
              <w:jc w:val="left"/>
              <w:rPr>
                <w:rFonts w:cs="Frankruhel"/>
                <w:sz w:val="24"/>
                <w:rtl/>
              </w:rPr>
            </w:pPr>
            <w:r>
              <w:rPr>
                <w:sz w:val="24"/>
                <w:rtl/>
              </w:rPr>
              <w:t xml:space="preserve">סעיף 6 </w:t>
            </w:r>
          </w:p>
        </w:tc>
        <w:tc>
          <w:tcPr>
            <w:tcW w:w="5669" w:type="dxa"/>
          </w:tcPr>
          <w:p w14:paraId="53FADAAA" w14:textId="77777777" w:rsidR="001B6218" w:rsidRPr="001B6218" w:rsidRDefault="001B6218" w:rsidP="001B6218">
            <w:pPr>
              <w:spacing w:line="240" w:lineRule="auto"/>
              <w:jc w:val="left"/>
              <w:rPr>
                <w:rFonts w:cs="Frankruhel"/>
                <w:sz w:val="24"/>
                <w:rtl/>
              </w:rPr>
            </w:pPr>
            <w:r>
              <w:rPr>
                <w:sz w:val="24"/>
                <w:rtl/>
              </w:rPr>
              <w:t>תנאים למתן הסיוע</w:t>
            </w:r>
          </w:p>
        </w:tc>
        <w:tc>
          <w:tcPr>
            <w:tcW w:w="567" w:type="dxa"/>
          </w:tcPr>
          <w:p w14:paraId="59A39EB2" w14:textId="77777777" w:rsidR="001B6218" w:rsidRPr="001B6218" w:rsidRDefault="001B6218" w:rsidP="001B6218">
            <w:pPr>
              <w:spacing w:line="240" w:lineRule="auto"/>
              <w:jc w:val="left"/>
              <w:rPr>
                <w:rStyle w:val="Hyperlink"/>
                <w:rtl/>
              </w:rPr>
            </w:pPr>
            <w:hyperlink w:anchor="Seif6" w:tooltip="תנאים למתן הסיוע" w:history="1">
              <w:r w:rsidRPr="001B6218">
                <w:rPr>
                  <w:rStyle w:val="Hyperlink"/>
                </w:rPr>
                <w:t>Go</w:t>
              </w:r>
            </w:hyperlink>
          </w:p>
        </w:tc>
        <w:tc>
          <w:tcPr>
            <w:tcW w:w="850" w:type="dxa"/>
          </w:tcPr>
          <w:p w14:paraId="750C04ED"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0E2476FB" w14:textId="77777777" w:rsidTr="001B6218">
        <w:tblPrEx>
          <w:tblCellMar>
            <w:top w:w="0" w:type="dxa"/>
            <w:bottom w:w="0" w:type="dxa"/>
          </w:tblCellMar>
        </w:tblPrEx>
        <w:tc>
          <w:tcPr>
            <w:tcW w:w="1247" w:type="dxa"/>
          </w:tcPr>
          <w:p w14:paraId="70B65383" w14:textId="77777777" w:rsidR="001B6218" w:rsidRPr="001B6218" w:rsidRDefault="001B6218" w:rsidP="001B6218">
            <w:pPr>
              <w:spacing w:line="240" w:lineRule="auto"/>
              <w:jc w:val="left"/>
              <w:rPr>
                <w:rFonts w:cs="Frankruhel"/>
                <w:sz w:val="24"/>
                <w:rtl/>
              </w:rPr>
            </w:pPr>
            <w:r>
              <w:rPr>
                <w:sz w:val="24"/>
                <w:rtl/>
              </w:rPr>
              <w:t xml:space="preserve">סעיף 7 </w:t>
            </w:r>
          </w:p>
        </w:tc>
        <w:tc>
          <w:tcPr>
            <w:tcW w:w="5669" w:type="dxa"/>
          </w:tcPr>
          <w:p w14:paraId="1DAEC439" w14:textId="77777777" w:rsidR="001B6218" w:rsidRPr="001B6218" w:rsidRDefault="001B6218" w:rsidP="001B6218">
            <w:pPr>
              <w:spacing w:line="240" w:lineRule="auto"/>
              <w:jc w:val="left"/>
              <w:rPr>
                <w:rFonts w:cs="Frankruhel"/>
                <w:sz w:val="24"/>
                <w:rtl/>
              </w:rPr>
            </w:pPr>
            <w:r>
              <w:rPr>
                <w:sz w:val="24"/>
                <w:rtl/>
              </w:rPr>
              <w:t>המסמכים הנדרשים כתנאי לסיוע</w:t>
            </w:r>
          </w:p>
        </w:tc>
        <w:tc>
          <w:tcPr>
            <w:tcW w:w="567" w:type="dxa"/>
          </w:tcPr>
          <w:p w14:paraId="54AA8D75" w14:textId="77777777" w:rsidR="001B6218" w:rsidRPr="001B6218" w:rsidRDefault="001B6218" w:rsidP="001B6218">
            <w:pPr>
              <w:spacing w:line="240" w:lineRule="auto"/>
              <w:jc w:val="left"/>
              <w:rPr>
                <w:rStyle w:val="Hyperlink"/>
                <w:rtl/>
              </w:rPr>
            </w:pPr>
            <w:hyperlink w:anchor="Seif7" w:tooltip="המסמכים הנדרשים כתנאי לסיוע" w:history="1">
              <w:r w:rsidRPr="001B6218">
                <w:rPr>
                  <w:rStyle w:val="Hyperlink"/>
                </w:rPr>
                <w:t>Go</w:t>
              </w:r>
            </w:hyperlink>
          </w:p>
        </w:tc>
        <w:tc>
          <w:tcPr>
            <w:tcW w:w="850" w:type="dxa"/>
          </w:tcPr>
          <w:p w14:paraId="2E0197AC"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3DF1EC45" w14:textId="77777777" w:rsidTr="001B6218">
        <w:tblPrEx>
          <w:tblCellMar>
            <w:top w:w="0" w:type="dxa"/>
            <w:bottom w:w="0" w:type="dxa"/>
          </w:tblCellMar>
        </w:tblPrEx>
        <w:tc>
          <w:tcPr>
            <w:tcW w:w="1247" w:type="dxa"/>
          </w:tcPr>
          <w:p w14:paraId="27F53854" w14:textId="77777777" w:rsidR="001B6218" w:rsidRPr="001B6218" w:rsidRDefault="001B6218" w:rsidP="001B6218">
            <w:pPr>
              <w:spacing w:line="240" w:lineRule="auto"/>
              <w:jc w:val="left"/>
              <w:rPr>
                <w:rFonts w:cs="Frankruhel"/>
                <w:sz w:val="24"/>
                <w:rtl/>
              </w:rPr>
            </w:pPr>
            <w:r>
              <w:rPr>
                <w:sz w:val="24"/>
                <w:rtl/>
              </w:rPr>
              <w:t xml:space="preserve">סעיף 8 </w:t>
            </w:r>
          </w:p>
        </w:tc>
        <w:tc>
          <w:tcPr>
            <w:tcW w:w="5669" w:type="dxa"/>
          </w:tcPr>
          <w:p w14:paraId="057EAA63" w14:textId="77777777" w:rsidR="001B6218" w:rsidRPr="001B6218" w:rsidRDefault="001B6218" w:rsidP="001B6218">
            <w:pPr>
              <w:spacing w:line="240" w:lineRule="auto"/>
              <w:jc w:val="left"/>
              <w:rPr>
                <w:rFonts w:cs="Frankruhel"/>
                <w:sz w:val="24"/>
                <w:rtl/>
              </w:rPr>
            </w:pPr>
            <w:r>
              <w:rPr>
                <w:sz w:val="24"/>
                <w:rtl/>
              </w:rPr>
              <w:t>היקף הסיוע</w:t>
            </w:r>
          </w:p>
        </w:tc>
        <w:tc>
          <w:tcPr>
            <w:tcW w:w="567" w:type="dxa"/>
          </w:tcPr>
          <w:p w14:paraId="675B5075" w14:textId="77777777" w:rsidR="001B6218" w:rsidRPr="001B6218" w:rsidRDefault="001B6218" w:rsidP="001B6218">
            <w:pPr>
              <w:spacing w:line="240" w:lineRule="auto"/>
              <w:jc w:val="left"/>
              <w:rPr>
                <w:rStyle w:val="Hyperlink"/>
                <w:rtl/>
              </w:rPr>
            </w:pPr>
            <w:hyperlink w:anchor="Seif8" w:tooltip="היקף הסיוע" w:history="1">
              <w:r w:rsidRPr="001B6218">
                <w:rPr>
                  <w:rStyle w:val="Hyperlink"/>
                </w:rPr>
                <w:t>Go</w:t>
              </w:r>
            </w:hyperlink>
          </w:p>
        </w:tc>
        <w:tc>
          <w:tcPr>
            <w:tcW w:w="850" w:type="dxa"/>
          </w:tcPr>
          <w:p w14:paraId="352A970F"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774F7E86" w14:textId="77777777" w:rsidTr="001B6218">
        <w:tblPrEx>
          <w:tblCellMar>
            <w:top w:w="0" w:type="dxa"/>
            <w:bottom w:w="0" w:type="dxa"/>
          </w:tblCellMar>
        </w:tblPrEx>
        <w:tc>
          <w:tcPr>
            <w:tcW w:w="1247" w:type="dxa"/>
          </w:tcPr>
          <w:p w14:paraId="0501FA65" w14:textId="77777777" w:rsidR="001B6218" w:rsidRPr="001B6218" w:rsidRDefault="001B6218" w:rsidP="001B6218">
            <w:pPr>
              <w:spacing w:line="240" w:lineRule="auto"/>
              <w:jc w:val="left"/>
              <w:rPr>
                <w:rFonts w:cs="Frankruhel"/>
                <w:sz w:val="24"/>
                <w:rtl/>
              </w:rPr>
            </w:pPr>
            <w:r>
              <w:rPr>
                <w:sz w:val="24"/>
                <w:rtl/>
              </w:rPr>
              <w:t xml:space="preserve">סעיף 9 </w:t>
            </w:r>
          </w:p>
        </w:tc>
        <w:tc>
          <w:tcPr>
            <w:tcW w:w="5669" w:type="dxa"/>
          </w:tcPr>
          <w:p w14:paraId="37EFBAAD" w14:textId="77777777" w:rsidR="001B6218" w:rsidRPr="001B6218" w:rsidRDefault="001B6218" w:rsidP="001B6218">
            <w:pPr>
              <w:spacing w:line="240" w:lineRule="auto"/>
              <w:jc w:val="left"/>
              <w:rPr>
                <w:rFonts w:cs="Frankruhel"/>
                <w:sz w:val="24"/>
                <w:rtl/>
              </w:rPr>
            </w:pPr>
            <w:r>
              <w:rPr>
                <w:sz w:val="24"/>
                <w:rtl/>
              </w:rPr>
              <w:t>סייגים לזכאות לסיוע</w:t>
            </w:r>
          </w:p>
        </w:tc>
        <w:tc>
          <w:tcPr>
            <w:tcW w:w="567" w:type="dxa"/>
          </w:tcPr>
          <w:p w14:paraId="02D94B5A" w14:textId="77777777" w:rsidR="001B6218" w:rsidRPr="001B6218" w:rsidRDefault="001B6218" w:rsidP="001B6218">
            <w:pPr>
              <w:spacing w:line="240" w:lineRule="auto"/>
              <w:jc w:val="left"/>
              <w:rPr>
                <w:rStyle w:val="Hyperlink"/>
                <w:rtl/>
              </w:rPr>
            </w:pPr>
            <w:hyperlink w:anchor="Seif9" w:tooltip="סייגים לזכאות לסיוע" w:history="1">
              <w:r w:rsidRPr="001B6218">
                <w:rPr>
                  <w:rStyle w:val="Hyperlink"/>
                </w:rPr>
                <w:t>Go</w:t>
              </w:r>
            </w:hyperlink>
          </w:p>
        </w:tc>
        <w:tc>
          <w:tcPr>
            <w:tcW w:w="850" w:type="dxa"/>
          </w:tcPr>
          <w:p w14:paraId="652C80A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B6218" w:rsidRPr="001B6218" w14:paraId="756B1E16" w14:textId="77777777" w:rsidTr="001B6218">
        <w:tblPrEx>
          <w:tblCellMar>
            <w:top w:w="0" w:type="dxa"/>
            <w:bottom w:w="0" w:type="dxa"/>
          </w:tblCellMar>
        </w:tblPrEx>
        <w:tc>
          <w:tcPr>
            <w:tcW w:w="1247" w:type="dxa"/>
          </w:tcPr>
          <w:p w14:paraId="3FB5C9F3" w14:textId="77777777" w:rsidR="001B6218" w:rsidRPr="001B6218" w:rsidRDefault="001B6218" w:rsidP="001B6218">
            <w:pPr>
              <w:spacing w:line="240" w:lineRule="auto"/>
              <w:jc w:val="left"/>
              <w:rPr>
                <w:rFonts w:cs="Frankruhel"/>
                <w:sz w:val="24"/>
                <w:rtl/>
              </w:rPr>
            </w:pPr>
          </w:p>
        </w:tc>
        <w:tc>
          <w:tcPr>
            <w:tcW w:w="5669" w:type="dxa"/>
          </w:tcPr>
          <w:p w14:paraId="3C113F14" w14:textId="77777777" w:rsidR="001B6218" w:rsidRPr="001B6218" w:rsidRDefault="001B6218" w:rsidP="001B6218">
            <w:pPr>
              <w:spacing w:line="240" w:lineRule="auto"/>
              <w:jc w:val="left"/>
              <w:rPr>
                <w:rFonts w:cs="Frankruhel"/>
                <w:sz w:val="24"/>
                <w:rtl/>
              </w:rPr>
            </w:pPr>
            <w:r>
              <w:rPr>
                <w:sz w:val="24"/>
                <w:rtl/>
              </w:rPr>
              <w:t>פרק ג': סיוע לשכול במימון שכר לימוד בעד אחי הנספה</w:t>
            </w:r>
          </w:p>
        </w:tc>
        <w:tc>
          <w:tcPr>
            <w:tcW w:w="567" w:type="dxa"/>
          </w:tcPr>
          <w:p w14:paraId="7CADA6E6" w14:textId="77777777" w:rsidR="001B6218" w:rsidRPr="001B6218" w:rsidRDefault="001B6218" w:rsidP="001B6218">
            <w:pPr>
              <w:spacing w:line="240" w:lineRule="auto"/>
              <w:jc w:val="left"/>
              <w:rPr>
                <w:rStyle w:val="Hyperlink"/>
                <w:rtl/>
              </w:rPr>
            </w:pPr>
            <w:hyperlink w:anchor="med2" w:tooltip="פרק ג: סיוע לשכול במימון שכר לימוד בעד אחי הנספה" w:history="1">
              <w:r w:rsidRPr="001B6218">
                <w:rPr>
                  <w:rStyle w:val="Hyperlink"/>
                </w:rPr>
                <w:t>Go</w:t>
              </w:r>
            </w:hyperlink>
          </w:p>
        </w:tc>
        <w:tc>
          <w:tcPr>
            <w:tcW w:w="850" w:type="dxa"/>
          </w:tcPr>
          <w:p w14:paraId="2CE8AE15"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6667AAB1" w14:textId="77777777" w:rsidTr="001B6218">
        <w:tblPrEx>
          <w:tblCellMar>
            <w:top w:w="0" w:type="dxa"/>
            <w:bottom w:w="0" w:type="dxa"/>
          </w:tblCellMar>
        </w:tblPrEx>
        <w:tc>
          <w:tcPr>
            <w:tcW w:w="1247" w:type="dxa"/>
          </w:tcPr>
          <w:p w14:paraId="296E369E" w14:textId="77777777" w:rsidR="001B6218" w:rsidRPr="001B6218" w:rsidRDefault="001B6218" w:rsidP="001B6218">
            <w:pPr>
              <w:spacing w:line="240" w:lineRule="auto"/>
              <w:jc w:val="left"/>
              <w:rPr>
                <w:rFonts w:cs="Frankruhel"/>
                <w:sz w:val="24"/>
                <w:rtl/>
              </w:rPr>
            </w:pPr>
            <w:r>
              <w:rPr>
                <w:sz w:val="24"/>
                <w:rtl/>
              </w:rPr>
              <w:t xml:space="preserve">סעיף 10 </w:t>
            </w:r>
          </w:p>
        </w:tc>
        <w:tc>
          <w:tcPr>
            <w:tcW w:w="5669" w:type="dxa"/>
          </w:tcPr>
          <w:p w14:paraId="0432125C" w14:textId="77777777" w:rsidR="001B6218" w:rsidRPr="001B6218" w:rsidRDefault="001B6218" w:rsidP="001B6218">
            <w:pPr>
              <w:spacing w:line="240" w:lineRule="auto"/>
              <w:jc w:val="left"/>
              <w:rPr>
                <w:rFonts w:cs="Frankruhel"/>
                <w:sz w:val="24"/>
                <w:rtl/>
              </w:rPr>
            </w:pPr>
            <w:r>
              <w:rPr>
                <w:sz w:val="24"/>
                <w:rtl/>
              </w:rPr>
              <w:t>הגדרות לפרק ג'</w:t>
            </w:r>
          </w:p>
        </w:tc>
        <w:tc>
          <w:tcPr>
            <w:tcW w:w="567" w:type="dxa"/>
          </w:tcPr>
          <w:p w14:paraId="0FF7076D" w14:textId="77777777" w:rsidR="001B6218" w:rsidRPr="001B6218" w:rsidRDefault="001B6218" w:rsidP="001B6218">
            <w:pPr>
              <w:spacing w:line="240" w:lineRule="auto"/>
              <w:jc w:val="left"/>
              <w:rPr>
                <w:rStyle w:val="Hyperlink"/>
                <w:rtl/>
              </w:rPr>
            </w:pPr>
            <w:hyperlink w:anchor="Seif10" w:tooltip="הגדרות לפרק ג" w:history="1">
              <w:r w:rsidRPr="001B6218">
                <w:rPr>
                  <w:rStyle w:val="Hyperlink"/>
                </w:rPr>
                <w:t>Go</w:t>
              </w:r>
            </w:hyperlink>
          </w:p>
        </w:tc>
        <w:tc>
          <w:tcPr>
            <w:tcW w:w="850" w:type="dxa"/>
          </w:tcPr>
          <w:p w14:paraId="12E49653"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3AC272BC" w14:textId="77777777" w:rsidTr="001B6218">
        <w:tblPrEx>
          <w:tblCellMar>
            <w:top w:w="0" w:type="dxa"/>
            <w:bottom w:w="0" w:type="dxa"/>
          </w:tblCellMar>
        </w:tblPrEx>
        <w:tc>
          <w:tcPr>
            <w:tcW w:w="1247" w:type="dxa"/>
          </w:tcPr>
          <w:p w14:paraId="320C3F83" w14:textId="77777777" w:rsidR="001B6218" w:rsidRPr="001B6218" w:rsidRDefault="001B6218" w:rsidP="001B6218">
            <w:pPr>
              <w:spacing w:line="240" w:lineRule="auto"/>
              <w:jc w:val="left"/>
              <w:rPr>
                <w:rFonts w:cs="Frankruhel"/>
                <w:sz w:val="24"/>
                <w:rtl/>
              </w:rPr>
            </w:pPr>
            <w:r>
              <w:rPr>
                <w:sz w:val="24"/>
                <w:rtl/>
              </w:rPr>
              <w:t xml:space="preserve">סעיף 11 </w:t>
            </w:r>
          </w:p>
        </w:tc>
        <w:tc>
          <w:tcPr>
            <w:tcW w:w="5669" w:type="dxa"/>
          </w:tcPr>
          <w:p w14:paraId="1AED5E0F" w14:textId="77777777" w:rsidR="001B6218" w:rsidRPr="001B6218" w:rsidRDefault="001B6218" w:rsidP="001B6218">
            <w:pPr>
              <w:spacing w:line="240" w:lineRule="auto"/>
              <w:jc w:val="left"/>
              <w:rPr>
                <w:rFonts w:cs="Frankruhel"/>
                <w:sz w:val="24"/>
                <w:rtl/>
              </w:rPr>
            </w:pPr>
            <w:r>
              <w:rPr>
                <w:sz w:val="24"/>
                <w:rtl/>
              </w:rPr>
              <w:t>תנאים למתן הסיוע</w:t>
            </w:r>
          </w:p>
        </w:tc>
        <w:tc>
          <w:tcPr>
            <w:tcW w:w="567" w:type="dxa"/>
          </w:tcPr>
          <w:p w14:paraId="1F3E1448" w14:textId="77777777" w:rsidR="001B6218" w:rsidRPr="001B6218" w:rsidRDefault="001B6218" w:rsidP="001B6218">
            <w:pPr>
              <w:spacing w:line="240" w:lineRule="auto"/>
              <w:jc w:val="left"/>
              <w:rPr>
                <w:rStyle w:val="Hyperlink"/>
                <w:rtl/>
              </w:rPr>
            </w:pPr>
            <w:hyperlink w:anchor="Seif11" w:tooltip="תנאים למתן הסיוע" w:history="1">
              <w:r w:rsidRPr="001B6218">
                <w:rPr>
                  <w:rStyle w:val="Hyperlink"/>
                </w:rPr>
                <w:t>Go</w:t>
              </w:r>
            </w:hyperlink>
          </w:p>
        </w:tc>
        <w:tc>
          <w:tcPr>
            <w:tcW w:w="850" w:type="dxa"/>
          </w:tcPr>
          <w:p w14:paraId="2B9CD5CA"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516D7AB0" w14:textId="77777777" w:rsidTr="001B6218">
        <w:tblPrEx>
          <w:tblCellMar>
            <w:top w:w="0" w:type="dxa"/>
            <w:bottom w:w="0" w:type="dxa"/>
          </w:tblCellMar>
        </w:tblPrEx>
        <w:tc>
          <w:tcPr>
            <w:tcW w:w="1247" w:type="dxa"/>
          </w:tcPr>
          <w:p w14:paraId="50B873A8" w14:textId="77777777" w:rsidR="001B6218" w:rsidRPr="001B6218" w:rsidRDefault="001B6218" w:rsidP="001B6218">
            <w:pPr>
              <w:spacing w:line="240" w:lineRule="auto"/>
              <w:jc w:val="left"/>
              <w:rPr>
                <w:rFonts w:cs="Frankruhel"/>
                <w:sz w:val="24"/>
                <w:rtl/>
              </w:rPr>
            </w:pPr>
            <w:r>
              <w:rPr>
                <w:sz w:val="24"/>
                <w:rtl/>
              </w:rPr>
              <w:t xml:space="preserve">סעיף 12 </w:t>
            </w:r>
          </w:p>
        </w:tc>
        <w:tc>
          <w:tcPr>
            <w:tcW w:w="5669" w:type="dxa"/>
          </w:tcPr>
          <w:p w14:paraId="4F39DA4F" w14:textId="77777777" w:rsidR="001B6218" w:rsidRPr="001B6218" w:rsidRDefault="001B6218" w:rsidP="001B6218">
            <w:pPr>
              <w:spacing w:line="240" w:lineRule="auto"/>
              <w:jc w:val="left"/>
              <w:rPr>
                <w:rFonts w:cs="Frankruhel"/>
                <w:sz w:val="24"/>
                <w:rtl/>
              </w:rPr>
            </w:pPr>
            <w:r>
              <w:rPr>
                <w:sz w:val="24"/>
                <w:rtl/>
              </w:rPr>
              <w:t>המסמכים הנדרשים כתנאי למתן הסיוע</w:t>
            </w:r>
          </w:p>
        </w:tc>
        <w:tc>
          <w:tcPr>
            <w:tcW w:w="567" w:type="dxa"/>
          </w:tcPr>
          <w:p w14:paraId="7978E036" w14:textId="77777777" w:rsidR="001B6218" w:rsidRPr="001B6218" w:rsidRDefault="001B6218" w:rsidP="001B6218">
            <w:pPr>
              <w:spacing w:line="240" w:lineRule="auto"/>
              <w:jc w:val="left"/>
              <w:rPr>
                <w:rStyle w:val="Hyperlink"/>
                <w:rtl/>
              </w:rPr>
            </w:pPr>
            <w:hyperlink w:anchor="Seif12" w:tooltip="המסמכים הנדרשים כתנאי למתן הסיוע" w:history="1">
              <w:r w:rsidRPr="001B6218">
                <w:rPr>
                  <w:rStyle w:val="Hyperlink"/>
                </w:rPr>
                <w:t>Go</w:t>
              </w:r>
            </w:hyperlink>
          </w:p>
        </w:tc>
        <w:tc>
          <w:tcPr>
            <w:tcW w:w="850" w:type="dxa"/>
          </w:tcPr>
          <w:p w14:paraId="2D3E7DD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1D8A14E9" w14:textId="77777777" w:rsidTr="001B6218">
        <w:tblPrEx>
          <w:tblCellMar>
            <w:top w:w="0" w:type="dxa"/>
            <w:bottom w:w="0" w:type="dxa"/>
          </w:tblCellMar>
        </w:tblPrEx>
        <w:tc>
          <w:tcPr>
            <w:tcW w:w="1247" w:type="dxa"/>
          </w:tcPr>
          <w:p w14:paraId="7008A1E1" w14:textId="77777777" w:rsidR="001B6218" w:rsidRPr="001B6218" w:rsidRDefault="001B6218" w:rsidP="001B6218">
            <w:pPr>
              <w:spacing w:line="240" w:lineRule="auto"/>
              <w:jc w:val="left"/>
              <w:rPr>
                <w:rFonts w:cs="Frankruhel"/>
                <w:sz w:val="24"/>
                <w:rtl/>
              </w:rPr>
            </w:pPr>
            <w:r>
              <w:rPr>
                <w:sz w:val="24"/>
                <w:rtl/>
              </w:rPr>
              <w:t xml:space="preserve">סעיף 13 </w:t>
            </w:r>
          </w:p>
        </w:tc>
        <w:tc>
          <w:tcPr>
            <w:tcW w:w="5669" w:type="dxa"/>
          </w:tcPr>
          <w:p w14:paraId="16371CD1" w14:textId="77777777" w:rsidR="001B6218" w:rsidRPr="001B6218" w:rsidRDefault="001B6218" w:rsidP="001B6218">
            <w:pPr>
              <w:spacing w:line="240" w:lineRule="auto"/>
              <w:jc w:val="left"/>
              <w:rPr>
                <w:rFonts w:cs="Frankruhel"/>
                <w:sz w:val="24"/>
                <w:rtl/>
              </w:rPr>
            </w:pPr>
            <w:r>
              <w:rPr>
                <w:sz w:val="24"/>
                <w:rtl/>
              </w:rPr>
              <w:t>מועד הגשת הבקשה</w:t>
            </w:r>
          </w:p>
        </w:tc>
        <w:tc>
          <w:tcPr>
            <w:tcW w:w="567" w:type="dxa"/>
          </w:tcPr>
          <w:p w14:paraId="5B593CF0" w14:textId="77777777" w:rsidR="001B6218" w:rsidRPr="001B6218" w:rsidRDefault="001B6218" w:rsidP="001B6218">
            <w:pPr>
              <w:spacing w:line="240" w:lineRule="auto"/>
              <w:jc w:val="left"/>
              <w:rPr>
                <w:rStyle w:val="Hyperlink"/>
                <w:rtl/>
              </w:rPr>
            </w:pPr>
            <w:hyperlink w:anchor="Seif13" w:tooltip="מועד הגשת הבקשה" w:history="1">
              <w:r w:rsidRPr="001B6218">
                <w:rPr>
                  <w:rStyle w:val="Hyperlink"/>
                </w:rPr>
                <w:t>Go</w:t>
              </w:r>
            </w:hyperlink>
          </w:p>
        </w:tc>
        <w:tc>
          <w:tcPr>
            <w:tcW w:w="850" w:type="dxa"/>
          </w:tcPr>
          <w:p w14:paraId="0983BA2D"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386E0A04" w14:textId="77777777" w:rsidTr="001B6218">
        <w:tblPrEx>
          <w:tblCellMar>
            <w:top w:w="0" w:type="dxa"/>
            <w:bottom w:w="0" w:type="dxa"/>
          </w:tblCellMar>
        </w:tblPrEx>
        <w:tc>
          <w:tcPr>
            <w:tcW w:w="1247" w:type="dxa"/>
          </w:tcPr>
          <w:p w14:paraId="5550E9D6" w14:textId="77777777" w:rsidR="001B6218" w:rsidRPr="001B6218" w:rsidRDefault="001B6218" w:rsidP="001B6218">
            <w:pPr>
              <w:spacing w:line="240" w:lineRule="auto"/>
              <w:jc w:val="left"/>
              <w:rPr>
                <w:rFonts w:cs="Frankruhel"/>
                <w:sz w:val="24"/>
                <w:rtl/>
              </w:rPr>
            </w:pPr>
            <w:r>
              <w:rPr>
                <w:sz w:val="24"/>
                <w:rtl/>
              </w:rPr>
              <w:t xml:space="preserve">סעיף 14 </w:t>
            </w:r>
          </w:p>
        </w:tc>
        <w:tc>
          <w:tcPr>
            <w:tcW w:w="5669" w:type="dxa"/>
          </w:tcPr>
          <w:p w14:paraId="1C27A39E" w14:textId="77777777" w:rsidR="001B6218" w:rsidRPr="001B6218" w:rsidRDefault="001B6218" w:rsidP="001B6218">
            <w:pPr>
              <w:spacing w:line="240" w:lineRule="auto"/>
              <w:jc w:val="left"/>
              <w:rPr>
                <w:rFonts w:cs="Frankruhel"/>
                <w:sz w:val="24"/>
                <w:rtl/>
              </w:rPr>
            </w:pPr>
            <w:r>
              <w:rPr>
                <w:sz w:val="24"/>
                <w:rtl/>
              </w:rPr>
              <w:t>שכול שהוא נכה</w:t>
            </w:r>
          </w:p>
        </w:tc>
        <w:tc>
          <w:tcPr>
            <w:tcW w:w="567" w:type="dxa"/>
          </w:tcPr>
          <w:p w14:paraId="37BC94F4" w14:textId="77777777" w:rsidR="001B6218" w:rsidRPr="001B6218" w:rsidRDefault="001B6218" w:rsidP="001B6218">
            <w:pPr>
              <w:spacing w:line="240" w:lineRule="auto"/>
              <w:jc w:val="left"/>
              <w:rPr>
                <w:rStyle w:val="Hyperlink"/>
                <w:rtl/>
              </w:rPr>
            </w:pPr>
            <w:hyperlink w:anchor="Seif14" w:tooltip="שכול שהוא נכה" w:history="1">
              <w:r w:rsidRPr="001B6218">
                <w:rPr>
                  <w:rStyle w:val="Hyperlink"/>
                </w:rPr>
                <w:t>Go</w:t>
              </w:r>
            </w:hyperlink>
          </w:p>
        </w:tc>
        <w:tc>
          <w:tcPr>
            <w:tcW w:w="850" w:type="dxa"/>
          </w:tcPr>
          <w:p w14:paraId="58AB2317"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7FE64AA6" w14:textId="77777777" w:rsidTr="001B6218">
        <w:tblPrEx>
          <w:tblCellMar>
            <w:top w:w="0" w:type="dxa"/>
            <w:bottom w:w="0" w:type="dxa"/>
          </w:tblCellMar>
        </w:tblPrEx>
        <w:tc>
          <w:tcPr>
            <w:tcW w:w="1247" w:type="dxa"/>
          </w:tcPr>
          <w:p w14:paraId="7082FB11" w14:textId="77777777" w:rsidR="001B6218" w:rsidRPr="001B6218" w:rsidRDefault="001B6218" w:rsidP="001B6218">
            <w:pPr>
              <w:spacing w:line="240" w:lineRule="auto"/>
              <w:jc w:val="left"/>
              <w:rPr>
                <w:rFonts w:cs="Frankruhel"/>
                <w:sz w:val="24"/>
                <w:rtl/>
              </w:rPr>
            </w:pPr>
            <w:r>
              <w:rPr>
                <w:sz w:val="24"/>
                <w:rtl/>
              </w:rPr>
              <w:t xml:space="preserve">סעיף 15 </w:t>
            </w:r>
          </w:p>
        </w:tc>
        <w:tc>
          <w:tcPr>
            <w:tcW w:w="5669" w:type="dxa"/>
          </w:tcPr>
          <w:p w14:paraId="6BE69D2E" w14:textId="77777777" w:rsidR="001B6218" w:rsidRPr="001B6218" w:rsidRDefault="001B6218" w:rsidP="001B6218">
            <w:pPr>
              <w:spacing w:line="240" w:lineRule="auto"/>
              <w:jc w:val="left"/>
              <w:rPr>
                <w:rFonts w:cs="Frankruhel"/>
                <w:sz w:val="24"/>
                <w:rtl/>
              </w:rPr>
            </w:pPr>
            <w:r>
              <w:rPr>
                <w:sz w:val="24"/>
                <w:rtl/>
              </w:rPr>
              <w:t>היקף וגובה הסיוע</w:t>
            </w:r>
          </w:p>
        </w:tc>
        <w:tc>
          <w:tcPr>
            <w:tcW w:w="567" w:type="dxa"/>
          </w:tcPr>
          <w:p w14:paraId="0928DE08" w14:textId="77777777" w:rsidR="001B6218" w:rsidRPr="001B6218" w:rsidRDefault="001B6218" w:rsidP="001B6218">
            <w:pPr>
              <w:spacing w:line="240" w:lineRule="auto"/>
              <w:jc w:val="left"/>
              <w:rPr>
                <w:rStyle w:val="Hyperlink"/>
                <w:rtl/>
              </w:rPr>
            </w:pPr>
            <w:hyperlink w:anchor="Seif15" w:tooltip="היקף וגובה הסיוע" w:history="1">
              <w:r w:rsidRPr="001B6218">
                <w:rPr>
                  <w:rStyle w:val="Hyperlink"/>
                </w:rPr>
                <w:t>Go</w:t>
              </w:r>
            </w:hyperlink>
          </w:p>
        </w:tc>
        <w:tc>
          <w:tcPr>
            <w:tcW w:w="850" w:type="dxa"/>
          </w:tcPr>
          <w:p w14:paraId="7FDA972B"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B6218" w:rsidRPr="001B6218" w14:paraId="0D5E7314" w14:textId="77777777" w:rsidTr="001B6218">
        <w:tblPrEx>
          <w:tblCellMar>
            <w:top w:w="0" w:type="dxa"/>
            <w:bottom w:w="0" w:type="dxa"/>
          </w:tblCellMar>
        </w:tblPrEx>
        <w:tc>
          <w:tcPr>
            <w:tcW w:w="1247" w:type="dxa"/>
          </w:tcPr>
          <w:p w14:paraId="40CAB03A" w14:textId="77777777" w:rsidR="001B6218" w:rsidRPr="001B6218" w:rsidRDefault="001B6218" w:rsidP="001B6218">
            <w:pPr>
              <w:spacing w:line="240" w:lineRule="auto"/>
              <w:jc w:val="left"/>
              <w:rPr>
                <w:rFonts w:cs="Frankruhel"/>
                <w:sz w:val="24"/>
                <w:rtl/>
              </w:rPr>
            </w:pPr>
          </w:p>
        </w:tc>
        <w:tc>
          <w:tcPr>
            <w:tcW w:w="5669" w:type="dxa"/>
          </w:tcPr>
          <w:p w14:paraId="3AD76688" w14:textId="77777777" w:rsidR="001B6218" w:rsidRPr="001B6218" w:rsidRDefault="001B6218" w:rsidP="001B6218">
            <w:pPr>
              <w:spacing w:line="240" w:lineRule="auto"/>
              <w:jc w:val="left"/>
              <w:rPr>
                <w:rFonts w:cs="Frankruhel"/>
                <w:sz w:val="24"/>
                <w:rtl/>
              </w:rPr>
            </w:pPr>
            <w:r>
              <w:rPr>
                <w:sz w:val="24"/>
                <w:rtl/>
              </w:rPr>
              <w:t>פרק ד': סיוע לשכול במימון הוצאות נלוות ללימודים בעד אחי הנספה</w:t>
            </w:r>
          </w:p>
        </w:tc>
        <w:tc>
          <w:tcPr>
            <w:tcW w:w="567" w:type="dxa"/>
          </w:tcPr>
          <w:p w14:paraId="7485317D" w14:textId="77777777" w:rsidR="001B6218" w:rsidRPr="001B6218" w:rsidRDefault="001B6218" w:rsidP="001B6218">
            <w:pPr>
              <w:spacing w:line="240" w:lineRule="auto"/>
              <w:jc w:val="left"/>
              <w:rPr>
                <w:rStyle w:val="Hyperlink"/>
                <w:rtl/>
              </w:rPr>
            </w:pPr>
            <w:hyperlink w:anchor="med3" w:tooltip="פרק ד: סיוע לשכול במימון הוצאות נלוות ללימודים בעד אחי הנספה" w:history="1">
              <w:r w:rsidRPr="001B6218">
                <w:rPr>
                  <w:rStyle w:val="Hyperlink"/>
                </w:rPr>
                <w:t>Go</w:t>
              </w:r>
            </w:hyperlink>
          </w:p>
        </w:tc>
        <w:tc>
          <w:tcPr>
            <w:tcW w:w="850" w:type="dxa"/>
          </w:tcPr>
          <w:p w14:paraId="34C8908E"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053D2CC0" w14:textId="77777777" w:rsidTr="001B6218">
        <w:tblPrEx>
          <w:tblCellMar>
            <w:top w:w="0" w:type="dxa"/>
            <w:bottom w:w="0" w:type="dxa"/>
          </w:tblCellMar>
        </w:tblPrEx>
        <w:tc>
          <w:tcPr>
            <w:tcW w:w="1247" w:type="dxa"/>
          </w:tcPr>
          <w:p w14:paraId="7B71716C" w14:textId="77777777" w:rsidR="001B6218" w:rsidRPr="001B6218" w:rsidRDefault="001B6218" w:rsidP="001B6218">
            <w:pPr>
              <w:spacing w:line="240" w:lineRule="auto"/>
              <w:jc w:val="left"/>
              <w:rPr>
                <w:rFonts w:cs="Frankruhel"/>
                <w:sz w:val="24"/>
                <w:rtl/>
              </w:rPr>
            </w:pPr>
            <w:r>
              <w:rPr>
                <w:sz w:val="24"/>
                <w:rtl/>
              </w:rPr>
              <w:t xml:space="preserve">סעיף 16 </w:t>
            </w:r>
          </w:p>
        </w:tc>
        <w:tc>
          <w:tcPr>
            <w:tcW w:w="5669" w:type="dxa"/>
          </w:tcPr>
          <w:p w14:paraId="4A192E0D" w14:textId="77777777" w:rsidR="001B6218" w:rsidRPr="001B6218" w:rsidRDefault="001B6218" w:rsidP="001B6218">
            <w:pPr>
              <w:spacing w:line="240" w:lineRule="auto"/>
              <w:jc w:val="left"/>
              <w:rPr>
                <w:rFonts w:cs="Frankruhel"/>
                <w:sz w:val="24"/>
                <w:rtl/>
              </w:rPr>
            </w:pPr>
            <w:r>
              <w:rPr>
                <w:sz w:val="24"/>
                <w:rtl/>
              </w:rPr>
              <w:t>הוראות כלליות</w:t>
            </w:r>
          </w:p>
        </w:tc>
        <w:tc>
          <w:tcPr>
            <w:tcW w:w="567" w:type="dxa"/>
          </w:tcPr>
          <w:p w14:paraId="43087F44" w14:textId="77777777" w:rsidR="001B6218" w:rsidRPr="001B6218" w:rsidRDefault="001B6218" w:rsidP="001B6218">
            <w:pPr>
              <w:spacing w:line="240" w:lineRule="auto"/>
              <w:jc w:val="left"/>
              <w:rPr>
                <w:rStyle w:val="Hyperlink"/>
                <w:rtl/>
              </w:rPr>
            </w:pPr>
            <w:hyperlink w:anchor="Seif16" w:tooltip="הוראות כלליות" w:history="1">
              <w:r w:rsidRPr="001B6218">
                <w:rPr>
                  <w:rStyle w:val="Hyperlink"/>
                </w:rPr>
                <w:t>Go</w:t>
              </w:r>
            </w:hyperlink>
          </w:p>
        </w:tc>
        <w:tc>
          <w:tcPr>
            <w:tcW w:w="850" w:type="dxa"/>
          </w:tcPr>
          <w:p w14:paraId="380725AD"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6B3B9A99" w14:textId="77777777" w:rsidTr="001B6218">
        <w:tblPrEx>
          <w:tblCellMar>
            <w:top w:w="0" w:type="dxa"/>
            <w:bottom w:w="0" w:type="dxa"/>
          </w:tblCellMar>
        </w:tblPrEx>
        <w:tc>
          <w:tcPr>
            <w:tcW w:w="1247" w:type="dxa"/>
          </w:tcPr>
          <w:p w14:paraId="16EA7F7E" w14:textId="77777777" w:rsidR="001B6218" w:rsidRPr="001B6218" w:rsidRDefault="001B6218" w:rsidP="001B6218">
            <w:pPr>
              <w:spacing w:line="240" w:lineRule="auto"/>
              <w:jc w:val="left"/>
              <w:rPr>
                <w:rFonts w:cs="Frankruhel"/>
                <w:sz w:val="24"/>
                <w:rtl/>
              </w:rPr>
            </w:pPr>
          </w:p>
        </w:tc>
        <w:tc>
          <w:tcPr>
            <w:tcW w:w="5669" w:type="dxa"/>
          </w:tcPr>
          <w:p w14:paraId="3D29D206" w14:textId="77777777" w:rsidR="001B6218" w:rsidRPr="001B6218" w:rsidRDefault="001B6218" w:rsidP="001B6218">
            <w:pPr>
              <w:spacing w:line="240" w:lineRule="auto"/>
              <w:jc w:val="left"/>
              <w:rPr>
                <w:rFonts w:cs="Frankruhel"/>
                <w:sz w:val="24"/>
                <w:rtl/>
              </w:rPr>
            </w:pPr>
            <w:r>
              <w:rPr>
                <w:sz w:val="24"/>
                <w:rtl/>
              </w:rPr>
              <w:t>פרק ה': סיוע לשכול במימון שיעורי עזר בעד אחי הנספה</w:t>
            </w:r>
          </w:p>
        </w:tc>
        <w:tc>
          <w:tcPr>
            <w:tcW w:w="567" w:type="dxa"/>
          </w:tcPr>
          <w:p w14:paraId="086B1470" w14:textId="77777777" w:rsidR="001B6218" w:rsidRPr="001B6218" w:rsidRDefault="001B6218" w:rsidP="001B6218">
            <w:pPr>
              <w:spacing w:line="240" w:lineRule="auto"/>
              <w:jc w:val="left"/>
              <w:rPr>
                <w:rStyle w:val="Hyperlink"/>
                <w:rtl/>
              </w:rPr>
            </w:pPr>
            <w:hyperlink w:anchor="med4" w:tooltip="פרק ה: סיוע לשכול במימון שיעורי עזר בעד אחי הנספה" w:history="1">
              <w:r w:rsidRPr="001B6218">
                <w:rPr>
                  <w:rStyle w:val="Hyperlink"/>
                </w:rPr>
                <w:t>Go</w:t>
              </w:r>
            </w:hyperlink>
          </w:p>
        </w:tc>
        <w:tc>
          <w:tcPr>
            <w:tcW w:w="850" w:type="dxa"/>
          </w:tcPr>
          <w:p w14:paraId="0EFBC184"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271EBF55" w14:textId="77777777" w:rsidTr="001B6218">
        <w:tblPrEx>
          <w:tblCellMar>
            <w:top w:w="0" w:type="dxa"/>
            <w:bottom w:w="0" w:type="dxa"/>
          </w:tblCellMar>
        </w:tblPrEx>
        <w:tc>
          <w:tcPr>
            <w:tcW w:w="1247" w:type="dxa"/>
          </w:tcPr>
          <w:p w14:paraId="68A6E1E1" w14:textId="77777777" w:rsidR="001B6218" w:rsidRPr="001B6218" w:rsidRDefault="001B6218" w:rsidP="001B6218">
            <w:pPr>
              <w:spacing w:line="240" w:lineRule="auto"/>
              <w:jc w:val="left"/>
              <w:rPr>
                <w:rFonts w:cs="Frankruhel"/>
                <w:sz w:val="24"/>
                <w:rtl/>
              </w:rPr>
            </w:pPr>
            <w:r>
              <w:rPr>
                <w:sz w:val="24"/>
                <w:rtl/>
              </w:rPr>
              <w:t xml:space="preserve">סעיף 17 </w:t>
            </w:r>
          </w:p>
        </w:tc>
        <w:tc>
          <w:tcPr>
            <w:tcW w:w="5669" w:type="dxa"/>
          </w:tcPr>
          <w:p w14:paraId="65347025" w14:textId="77777777" w:rsidR="001B6218" w:rsidRPr="001B6218" w:rsidRDefault="001B6218" w:rsidP="001B6218">
            <w:pPr>
              <w:spacing w:line="240" w:lineRule="auto"/>
              <w:jc w:val="left"/>
              <w:rPr>
                <w:rFonts w:cs="Frankruhel"/>
                <w:sz w:val="24"/>
                <w:rtl/>
              </w:rPr>
            </w:pPr>
            <w:r>
              <w:rPr>
                <w:sz w:val="24"/>
                <w:rtl/>
              </w:rPr>
              <w:t>הגדרה לפרק ה'</w:t>
            </w:r>
          </w:p>
        </w:tc>
        <w:tc>
          <w:tcPr>
            <w:tcW w:w="567" w:type="dxa"/>
          </w:tcPr>
          <w:p w14:paraId="27BF1B80" w14:textId="77777777" w:rsidR="001B6218" w:rsidRPr="001B6218" w:rsidRDefault="001B6218" w:rsidP="001B6218">
            <w:pPr>
              <w:spacing w:line="240" w:lineRule="auto"/>
              <w:jc w:val="left"/>
              <w:rPr>
                <w:rStyle w:val="Hyperlink"/>
                <w:rtl/>
              </w:rPr>
            </w:pPr>
            <w:hyperlink w:anchor="Seif17" w:tooltip="הגדרה לפרק ה" w:history="1">
              <w:r w:rsidRPr="001B6218">
                <w:rPr>
                  <w:rStyle w:val="Hyperlink"/>
                </w:rPr>
                <w:t>Go</w:t>
              </w:r>
            </w:hyperlink>
          </w:p>
        </w:tc>
        <w:tc>
          <w:tcPr>
            <w:tcW w:w="850" w:type="dxa"/>
          </w:tcPr>
          <w:p w14:paraId="698ED21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164334EF" w14:textId="77777777" w:rsidTr="001B6218">
        <w:tblPrEx>
          <w:tblCellMar>
            <w:top w:w="0" w:type="dxa"/>
            <w:bottom w:w="0" w:type="dxa"/>
          </w:tblCellMar>
        </w:tblPrEx>
        <w:tc>
          <w:tcPr>
            <w:tcW w:w="1247" w:type="dxa"/>
          </w:tcPr>
          <w:p w14:paraId="619EE6D6" w14:textId="77777777" w:rsidR="001B6218" w:rsidRPr="001B6218" w:rsidRDefault="001B6218" w:rsidP="001B6218">
            <w:pPr>
              <w:spacing w:line="240" w:lineRule="auto"/>
              <w:jc w:val="left"/>
              <w:rPr>
                <w:rFonts w:cs="Frankruhel"/>
                <w:sz w:val="24"/>
                <w:rtl/>
              </w:rPr>
            </w:pPr>
            <w:r>
              <w:rPr>
                <w:sz w:val="24"/>
                <w:rtl/>
              </w:rPr>
              <w:t xml:space="preserve">סעיף 18 </w:t>
            </w:r>
          </w:p>
        </w:tc>
        <w:tc>
          <w:tcPr>
            <w:tcW w:w="5669" w:type="dxa"/>
          </w:tcPr>
          <w:p w14:paraId="280A7A1C" w14:textId="77777777" w:rsidR="001B6218" w:rsidRPr="001B6218" w:rsidRDefault="001B6218" w:rsidP="001B6218">
            <w:pPr>
              <w:spacing w:line="240" w:lineRule="auto"/>
              <w:jc w:val="left"/>
              <w:rPr>
                <w:rFonts w:cs="Frankruhel"/>
                <w:sz w:val="24"/>
                <w:rtl/>
              </w:rPr>
            </w:pPr>
            <w:r>
              <w:rPr>
                <w:sz w:val="24"/>
                <w:rtl/>
              </w:rPr>
              <w:t>התנאים למתן הסיוע</w:t>
            </w:r>
          </w:p>
        </w:tc>
        <w:tc>
          <w:tcPr>
            <w:tcW w:w="567" w:type="dxa"/>
          </w:tcPr>
          <w:p w14:paraId="34FB39E5" w14:textId="77777777" w:rsidR="001B6218" w:rsidRPr="001B6218" w:rsidRDefault="001B6218" w:rsidP="001B6218">
            <w:pPr>
              <w:spacing w:line="240" w:lineRule="auto"/>
              <w:jc w:val="left"/>
              <w:rPr>
                <w:rStyle w:val="Hyperlink"/>
                <w:rtl/>
              </w:rPr>
            </w:pPr>
            <w:hyperlink w:anchor="Seif18" w:tooltip="התנאים למתן הסיוע" w:history="1">
              <w:r w:rsidRPr="001B6218">
                <w:rPr>
                  <w:rStyle w:val="Hyperlink"/>
                </w:rPr>
                <w:t>Go</w:t>
              </w:r>
            </w:hyperlink>
          </w:p>
        </w:tc>
        <w:tc>
          <w:tcPr>
            <w:tcW w:w="850" w:type="dxa"/>
          </w:tcPr>
          <w:p w14:paraId="24E8E919"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6D8E3BB7" w14:textId="77777777" w:rsidTr="001B6218">
        <w:tblPrEx>
          <w:tblCellMar>
            <w:top w:w="0" w:type="dxa"/>
            <w:bottom w:w="0" w:type="dxa"/>
          </w:tblCellMar>
        </w:tblPrEx>
        <w:tc>
          <w:tcPr>
            <w:tcW w:w="1247" w:type="dxa"/>
          </w:tcPr>
          <w:p w14:paraId="2B5267ED" w14:textId="77777777" w:rsidR="001B6218" w:rsidRPr="001B6218" w:rsidRDefault="001B6218" w:rsidP="001B6218">
            <w:pPr>
              <w:spacing w:line="240" w:lineRule="auto"/>
              <w:jc w:val="left"/>
              <w:rPr>
                <w:rFonts w:cs="Frankruhel"/>
                <w:sz w:val="24"/>
                <w:rtl/>
              </w:rPr>
            </w:pPr>
          </w:p>
        </w:tc>
        <w:tc>
          <w:tcPr>
            <w:tcW w:w="5669" w:type="dxa"/>
          </w:tcPr>
          <w:p w14:paraId="1369C44B" w14:textId="77777777" w:rsidR="001B6218" w:rsidRPr="001B6218" w:rsidRDefault="001B6218" w:rsidP="001B6218">
            <w:pPr>
              <w:spacing w:line="240" w:lineRule="auto"/>
              <w:jc w:val="left"/>
              <w:rPr>
                <w:rFonts w:cs="Frankruhel"/>
                <w:sz w:val="24"/>
                <w:rtl/>
              </w:rPr>
            </w:pPr>
            <w:r>
              <w:rPr>
                <w:sz w:val="24"/>
                <w:rtl/>
              </w:rPr>
              <w:t>פרק ו': סיוע לאלמנה במימון הוצאות לימודים ומימון חוגים בעד יתום</w:t>
            </w:r>
          </w:p>
        </w:tc>
        <w:tc>
          <w:tcPr>
            <w:tcW w:w="567" w:type="dxa"/>
          </w:tcPr>
          <w:p w14:paraId="5B9C38E0" w14:textId="77777777" w:rsidR="001B6218" w:rsidRPr="001B6218" w:rsidRDefault="001B6218" w:rsidP="001B6218">
            <w:pPr>
              <w:spacing w:line="240" w:lineRule="auto"/>
              <w:jc w:val="left"/>
              <w:rPr>
                <w:rStyle w:val="Hyperlink"/>
                <w:rtl/>
              </w:rPr>
            </w:pPr>
            <w:hyperlink w:anchor="med5" w:tooltip="פרק ו: סיוע לאלמנה במימון הוצאות לימודים ומימון חוגים בעד יתום" w:history="1">
              <w:r w:rsidRPr="001B6218">
                <w:rPr>
                  <w:rStyle w:val="Hyperlink"/>
                </w:rPr>
                <w:t>Go</w:t>
              </w:r>
            </w:hyperlink>
          </w:p>
        </w:tc>
        <w:tc>
          <w:tcPr>
            <w:tcW w:w="850" w:type="dxa"/>
          </w:tcPr>
          <w:p w14:paraId="133EDC1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6D595A7C" w14:textId="77777777" w:rsidTr="001B6218">
        <w:tblPrEx>
          <w:tblCellMar>
            <w:top w:w="0" w:type="dxa"/>
            <w:bottom w:w="0" w:type="dxa"/>
          </w:tblCellMar>
        </w:tblPrEx>
        <w:tc>
          <w:tcPr>
            <w:tcW w:w="1247" w:type="dxa"/>
          </w:tcPr>
          <w:p w14:paraId="0495C1C3" w14:textId="77777777" w:rsidR="001B6218" w:rsidRPr="001B6218" w:rsidRDefault="001B6218" w:rsidP="001B6218">
            <w:pPr>
              <w:spacing w:line="240" w:lineRule="auto"/>
              <w:jc w:val="left"/>
              <w:rPr>
                <w:rFonts w:cs="Frankruhel"/>
                <w:sz w:val="24"/>
                <w:rtl/>
              </w:rPr>
            </w:pPr>
            <w:r>
              <w:rPr>
                <w:sz w:val="24"/>
                <w:rtl/>
              </w:rPr>
              <w:t xml:space="preserve">סעיף 19 </w:t>
            </w:r>
          </w:p>
        </w:tc>
        <w:tc>
          <w:tcPr>
            <w:tcW w:w="5669" w:type="dxa"/>
          </w:tcPr>
          <w:p w14:paraId="00370712" w14:textId="77777777" w:rsidR="001B6218" w:rsidRPr="001B6218" w:rsidRDefault="001B6218" w:rsidP="001B6218">
            <w:pPr>
              <w:spacing w:line="240" w:lineRule="auto"/>
              <w:jc w:val="left"/>
              <w:rPr>
                <w:rFonts w:cs="Frankruhel"/>
                <w:sz w:val="24"/>
                <w:rtl/>
              </w:rPr>
            </w:pPr>
            <w:r>
              <w:rPr>
                <w:sz w:val="24"/>
                <w:rtl/>
              </w:rPr>
              <w:t>הוראה כללית</w:t>
            </w:r>
          </w:p>
        </w:tc>
        <w:tc>
          <w:tcPr>
            <w:tcW w:w="567" w:type="dxa"/>
          </w:tcPr>
          <w:p w14:paraId="5A16FDFA" w14:textId="77777777" w:rsidR="001B6218" w:rsidRPr="001B6218" w:rsidRDefault="001B6218" w:rsidP="001B6218">
            <w:pPr>
              <w:spacing w:line="240" w:lineRule="auto"/>
              <w:jc w:val="left"/>
              <w:rPr>
                <w:rStyle w:val="Hyperlink"/>
                <w:rtl/>
              </w:rPr>
            </w:pPr>
            <w:hyperlink w:anchor="Seif19" w:tooltip="הוראה כללית" w:history="1">
              <w:r w:rsidRPr="001B6218">
                <w:rPr>
                  <w:rStyle w:val="Hyperlink"/>
                </w:rPr>
                <w:t>Go</w:t>
              </w:r>
            </w:hyperlink>
          </w:p>
        </w:tc>
        <w:tc>
          <w:tcPr>
            <w:tcW w:w="850" w:type="dxa"/>
          </w:tcPr>
          <w:p w14:paraId="3F1A41C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01C888AD" w14:textId="77777777" w:rsidTr="001B6218">
        <w:tblPrEx>
          <w:tblCellMar>
            <w:top w:w="0" w:type="dxa"/>
            <w:bottom w:w="0" w:type="dxa"/>
          </w:tblCellMar>
        </w:tblPrEx>
        <w:tc>
          <w:tcPr>
            <w:tcW w:w="1247" w:type="dxa"/>
          </w:tcPr>
          <w:p w14:paraId="17F12AEE" w14:textId="77777777" w:rsidR="001B6218" w:rsidRPr="001B6218" w:rsidRDefault="001B6218" w:rsidP="001B6218">
            <w:pPr>
              <w:spacing w:line="240" w:lineRule="auto"/>
              <w:jc w:val="left"/>
              <w:rPr>
                <w:rFonts w:cs="Frankruhel"/>
                <w:sz w:val="24"/>
                <w:rtl/>
              </w:rPr>
            </w:pPr>
          </w:p>
        </w:tc>
        <w:tc>
          <w:tcPr>
            <w:tcW w:w="5669" w:type="dxa"/>
          </w:tcPr>
          <w:p w14:paraId="1A08A4E2" w14:textId="77777777" w:rsidR="001B6218" w:rsidRPr="001B6218" w:rsidRDefault="001B6218" w:rsidP="001B6218">
            <w:pPr>
              <w:spacing w:line="240" w:lineRule="auto"/>
              <w:jc w:val="left"/>
              <w:rPr>
                <w:rFonts w:cs="Frankruhel"/>
                <w:sz w:val="24"/>
                <w:rtl/>
              </w:rPr>
            </w:pPr>
            <w:r>
              <w:rPr>
                <w:sz w:val="24"/>
                <w:rtl/>
              </w:rPr>
              <w:t>פרק ז': מענק הבראה חד-פעמי הניתן בסמוך לנפילת הנספה</w:t>
            </w:r>
          </w:p>
        </w:tc>
        <w:tc>
          <w:tcPr>
            <w:tcW w:w="567" w:type="dxa"/>
          </w:tcPr>
          <w:p w14:paraId="58AA4353" w14:textId="77777777" w:rsidR="001B6218" w:rsidRPr="001B6218" w:rsidRDefault="001B6218" w:rsidP="001B6218">
            <w:pPr>
              <w:spacing w:line="240" w:lineRule="auto"/>
              <w:jc w:val="left"/>
              <w:rPr>
                <w:rStyle w:val="Hyperlink"/>
                <w:rtl/>
              </w:rPr>
            </w:pPr>
            <w:hyperlink w:anchor="med6" w:tooltip="פרק ז: מענק הבראה חד-פעמי הניתן בסמוך לנפילת הנספה" w:history="1">
              <w:r w:rsidRPr="001B6218">
                <w:rPr>
                  <w:rStyle w:val="Hyperlink"/>
                </w:rPr>
                <w:t>Go</w:t>
              </w:r>
            </w:hyperlink>
          </w:p>
        </w:tc>
        <w:tc>
          <w:tcPr>
            <w:tcW w:w="850" w:type="dxa"/>
          </w:tcPr>
          <w:p w14:paraId="16E59D19"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3775A42A" w14:textId="77777777" w:rsidTr="001B6218">
        <w:tblPrEx>
          <w:tblCellMar>
            <w:top w:w="0" w:type="dxa"/>
            <w:bottom w:w="0" w:type="dxa"/>
          </w:tblCellMar>
        </w:tblPrEx>
        <w:tc>
          <w:tcPr>
            <w:tcW w:w="1247" w:type="dxa"/>
          </w:tcPr>
          <w:p w14:paraId="052FF7FE" w14:textId="77777777" w:rsidR="001B6218" w:rsidRPr="001B6218" w:rsidRDefault="001B6218" w:rsidP="001B6218">
            <w:pPr>
              <w:spacing w:line="240" w:lineRule="auto"/>
              <w:jc w:val="left"/>
              <w:rPr>
                <w:rFonts w:cs="Frankruhel"/>
                <w:sz w:val="24"/>
                <w:rtl/>
              </w:rPr>
            </w:pPr>
            <w:r>
              <w:rPr>
                <w:sz w:val="24"/>
                <w:rtl/>
              </w:rPr>
              <w:t xml:space="preserve">סעיף 20 </w:t>
            </w:r>
          </w:p>
        </w:tc>
        <w:tc>
          <w:tcPr>
            <w:tcW w:w="5669" w:type="dxa"/>
          </w:tcPr>
          <w:p w14:paraId="1C498606" w14:textId="77777777" w:rsidR="001B6218" w:rsidRPr="001B6218" w:rsidRDefault="001B6218" w:rsidP="001B6218">
            <w:pPr>
              <w:spacing w:line="240" w:lineRule="auto"/>
              <w:jc w:val="left"/>
              <w:rPr>
                <w:rFonts w:cs="Frankruhel"/>
                <w:sz w:val="24"/>
                <w:rtl/>
              </w:rPr>
            </w:pPr>
            <w:r>
              <w:rPr>
                <w:sz w:val="24"/>
                <w:rtl/>
              </w:rPr>
              <w:t>הוראה כללית</w:t>
            </w:r>
          </w:p>
        </w:tc>
        <w:tc>
          <w:tcPr>
            <w:tcW w:w="567" w:type="dxa"/>
          </w:tcPr>
          <w:p w14:paraId="4BA747DF" w14:textId="77777777" w:rsidR="001B6218" w:rsidRPr="001B6218" w:rsidRDefault="001B6218" w:rsidP="001B6218">
            <w:pPr>
              <w:spacing w:line="240" w:lineRule="auto"/>
              <w:jc w:val="left"/>
              <w:rPr>
                <w:rStyle w:val="Hyperlink"/>
                <w:rtl/>
              </w:rPr>
            </w:pPr>
            <w:hyperlink w:anchor="Seif20" w:tooltip="הוראה כללית" w:history="1">
              <w:r w:rsidRPr="001B6218">
                <w:rPr>
                  <w:rStyle w:val="Hyperlink"/>
                </w:rPr>
                <w:t>Go</w:t>
              </w:r>
            </w:hyperlink>
          </w:p>
        </w:tc>
        <w:tc>
          <w:tcPr>
            <w:tcW w:w="850" w:type="dxa"/>
          </w:tcPr>
          <w:p w14:paraId="6B7D0D57"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0A041CA6" w14:textId="77777777" w:rsidTr="001B6218">
        <w:tblPrEx>
          <w:tblCellMar>
            <w:top w:w="0" w:type="dxa"/>
            <w:bottom w:w="0" w:type="dxa"/>
          </w:tblCellMar>
        </w:tblPrEx>
        <w:tc>
          <w:tcPr>
            <w:tcW w:w="1247" w:type="dxa"/>
          </w:tcPr>
          <w:p w14:paraId="3727A5EB" w14:textId="77777777" w:rsidR="001B6218" w:rsidRPr="001B6218" w:rsidRDefault="001B6218" w:rsidP="001B6218">
            <w:pPr>
              <w:spacing w:line="240" w:lineRule="auto"/>
              <w:jc w:val="left"/>
              <w:rPr>
                <w:rFonts w:cs="Frankruhel"/>
                <w:sz w:val="24"/>
                <w:rtl/>
              </w:rPr>
            </w:pPr>
          </w:p>
        </w:tc>
        <w:tc>
          <w:tcPr>
            <w:tcW w:w="5669" w:type="dxa"/>
          </w:tcPr>
          <w:p w14:paraId="0714E6DD" w14:textId="77777777" w:rsidR="001B6218" w:rsidRPr="001B6218" w:rsidRDefault="001B6218" w:rsidP="001B6218">
            <w:pPr>
              <w:spacing w:line="240" w:lineRule="auto"/>
              <w:jc w:val="left"/>
              <w:rPr>
                <w:rFonts w:cs="Frankruhel"/>
                <w:sz w:val="24"/>
                <w:rtl/>
              </w:rPr>
            </w:pPr>
            <w:r>
              <w:rPr>
                <w:sz w:val="24"/>
                <w:rtl/>
              </w:rPr>
              <w:t>פרק ח': מענק חד-פעמי לאלמנה בעד נישואי יתום</w:t>
            </w:r>
          </w:p>
        </w:tc>
        <w:tc>
          <w:tcPr>
            <w:tcW w:w="567" w:type="dxa"/>
          </w:tcPr>
          <w:p w14:paraId="47E9727E" w14:textId="77777777" w:rsidR="001B6218" w:rsidRPr="001B6218" w:rsidRDefault="001B6218" w:rsidP="001B6218">
            <w:pPr>
              <w:spacing w:line="240" w:lineRule="auto"/>
              <w:jc w:val="left"/>
              <w:rPr>
                <w:rStyle w:val="Hyperlink"/>
                <w:rtl/>
              </w:rPr>
            </w:pPr>
            <w:hyperlink w:anchor="med7" w:tooltip="פרק ח: מענק חד-פעמי לאלמנה בעד נישואי יתום" w:history="1">
              <w:r w:rsidRPr="001B6218">
                <w:rPr>
                  <w:rStyle w:val="Hyperlink"/>
                </w:rPr>
                <w:t>Go</w:t>
              </w:r>
            </w:hyperlink>
          </w:p>
        </w:tc>
        <w:tc>
          <w:tcPr>
            <w:tcW w:w="850" w:type="dxa"/>
          </w:tcPr>
          <w:p w14:paraId="61DA2D2E"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2E71142E" w14:textId="77777777" w:rsidTr="001B6218">
        <w:tblPrEx>
          <w:tblCellMar>
            <w:top w:w="0" w:type="dxa"/>
            <w:bottom w:w="0" w:type="dxa"/>
          </w:tblCellMar>
        </w:tblPrEx>
        <w:tc>
          <w:tcPr>
            <w:tcW w:w="1247" w:type="dxa"/>
          </w:tcPr>
          <w:p w14:paraId="5ACBC519" w14:textId="77777777" w:rsidR="001B6218" w:rsidRPr="001B6218" w:rsidRDefault="001B6218" w:rsidP="001B6218">
            <w:pPr>
              <w:spacing w:line="240" w:lineRule="auto"/>
              <w:jc w:val="left"/>
              <w:rPr>
                <w:rFonts w:cs="Frankruhel"/>
                <w:sz w:val="24"/>
                <w:rtl/>
              </w:rPr>
            </w:pPr>
            <w:r>
              <w:rPr>
                <w:sz w:val="24"/>
                <w:rtl/>
              </w:rPr>
              <w:t xml:space="preserve">סעיף 21 </w:t>
            </w:r>
          </w:p>
        </w:tc>
        <w:tc>
          <w:tcPr>
            <w:tcW w:w="5669" w:type="dxa"/>
          </w:tcPr>
          <w:p w14:paraId="56554425" w14:textId="77777777" w:rsidR="001B6218" w:rsidRPr="001B6218" w:rsidRDefault="001B6218" w:rsidP="001B6218">
            <w:pPr>
              <w:spacing w:line="240" w:lineRule="auto"/>
              <w:jc w:val="left"/>
              <w:rPr>
                <w:rFonts w:cs="Frankruhel"/>
                <w:sz w:val="24"/>
                <w:rtl/>
              </w:rPr>
            </w:pPr>
            <w:r>
              <w:rPr>
                <w:sz w:val="24"/>
                <w:rtl/>
              </w:rPr>
              <w:t>הגדרה לפרק ח'</w:t>
            </w:r>
          </w:p>
        </w:tc>
        <w:tc>
          <w:tcPr>
            <w:tcW w:w="567" w:type="dxa"/>
          </w:tcPr>
          <w:p w14:paraId="20242725" w14:textId="77777777" w:rsidR="001B6218" w:rsidRPr="001B6218" w:rsidRDefault="001B6218" w:rsidP="001B6218">
            <w:pPr>
              <w:spacing w:line="240" w:lineRule="auto"/>
              <w:jc w:val="left"/>
              <w:rPr>
                <w:rStyle w:val="Hyperlink"/>
                <w:rtl/>
              </w:rPr>
            </w:pPr>
            <w:hyperlink w:anchor="Seif21" w:tooltip="הגדרה לפרק ח" w:history="1">
              <w:r w:rsidRPr="001B6218">
                <w:rPr>
                  <w:rStyle w:val="Hyperlink"/>
                </w:rPr>
                <w:t>Go</w:t>
              </w:r>
            </w:hyperlink>
          </w:p>
        </w:tc>
        <w:tc>
          <w:tcPr>
            <w:tcW w:w="850" w:type="dxa"/>
          </w:tcPr>
          <w:p w14:paraId="25FE78E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0B076F17" w14:textId="77777777" w:rsidTr="001B6218">
        <w:tblPrEx>
          <w:tblCellMar>
            <w:top w:w="0" w:type="dxa"/>
            <w:bottom w:w="0" w:type="dxa"/>
          </w:tblCellMar>
        </w:tblPrEx>
        <w:tc>
          <w:tcPr>
            <w:tcW w:w="1247" w:type="dxa"/>
          </w:tcPr>
          <w:p w14:paraId="431FEF85" w14:textId="77777777" w:rsidR="001B6218" w:rsidRPr="001B6218" w:rsidRDefault="001B6218" w:rsidP="001B6218">
            <w:pPr>
              <w:spacing w:line="240" w:lineRule="auto"/>
              <w:jc w:val="left"/>
              <w:rPr>
                <w:rFonts w:cs="Frankruhel"/>
                <w:sz w:val="24"/>
                <w:rtl/>
              </w:rPr>
            </w:pPr>
            <w:r>
              <w:rPr>
                <w:sz w:val="24"/>
                <w:rtl/>
              </w:rPr>
              <w:t xml:space="preserve">סעיף 22 </w:t>
            </w:r>
          </w:p>
        </w:tc>
        <w:tc>
          <w:tcPr>
            <w:tcW w:w="5669" w:type="dxa"/>
          </w:tcPr>
          <w:p w14:paraId="3B348DBE" w14:textId="77777777" w:rsidR="001B6218" w:rsidRPr="001B6218" w:rsidRDefault="001B6218" w:rsidP="001B6218">
            <w:pPr>
              <w:spacing w:line="240" w:lineRule="auto"/>
              <w:jc w:val="left"/>
              <w:rPr>
                <w:rFonts w:cs="Frankruhel"/>
                <w:sz w:val="24"/>
                <w:rtl/>
              </w:rPr>
            </w:pPr>
            <w:r>
              <w:rPr>
                <w:sz w:val="24"/>
                <w:rtl/>
              </w:rPr>
              <w:t>התנאים למתן הסיוע</w:t>
            </w:r>
          </w:p>
        </w:tc>
        <w:tc>
          <w:tcPr>
            <w:tcW w:w="567" w:type="dxa"/>
          </w:tcPr>
          <w:p w14:paraId="6A2E965A" w14:textId="77777777" w:rsidR="001B6218" w:rsidRPr="001B6218" w:rsidRDefault="001B6218" w:rsidP="001B6218">
            <w:pPr>
              <w:spacing w:line="240" w:lineRule="auto"/>
              <w:jc w:val="left"/>
              <w:rPr>
                <w:rStyle w:val="Hyperlink"/>
                <w:rtl/>
              </w:rPr>
            </w:pPr>
            <w:hyperlink w:anchor="Seif22" w:tooltip="התנאים למתן הסיוע" w:history="1">
              <w:r w:rsidRPr="001B6218">
                <w:rPr>
                  <w:rStyle w:val="Hyperlink"/>
                </w:rPr>
                <w:t>Go</w:t>
              </w:r>
            </w:hyperlink>
          </w:p>
        </w:tc>
        <w:tc>
          <w:tcPr>
            <w:tcW w:w="850" w:type="dxa"/>
          </w:tcPr>
          <w:p w14:paraId="184ADCDB"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B6218" w:rsidRPr="001B6218" w14:paraId="4CFD6AC5" w14:textId="77777777" w:rsidTr="001B6218">
        <w:tblPrEx>
          <w:tblCellMar>
            <w:top w:w="0" w:type="dxa"/>
            <w:bottom w:w="0" w:type="dxa"/>
          </w:tblCellMar>
        </w:tblPrEx>
        <w:tc>
          <w:tcPr>
            <w:tcW w:w="1247" w:type="dxa"/>
          </w:tcPr>
          <w:p w14:paraId="373D7B4E" w14:textId="77777777" w:rsidR="001B6218" w:rsidRPr="001B6218" w:rsidRDefault="001B6218" w:rsidP="001B6218">
            <w:pPr>
              <w:spacing w:line="240" w:lineRule="auto"/>
              <w:jc w:val="left"/>
              <w:rPr>
                <w:rFonts w:cs="Frankruhel"/>
                <w:sz w:val="24"/>
                <w:rtl/>
              </w:rPr>
            </w:pPr>
          </w:p>
        </w:tc>
        <w:tc>
          <w:tcPr>
            <w:tcW w:w="5669" w:type="dxa"/>
          </w:tcPr>
          <w:p w14:paraId="4CB030C8" w14:textId="77777777" w:rsidR="001B6218" w:rsidRPr="001B6218" w:rsidRDefault="001B6218" w:rsidP="001B6218">
            <w:pPr>
              <w:spacing w:line="240" w:lineRule="auto"/>
              <w:jc w:val="left"/>
              <w:rPr>
                <w:rFonts w:cs="Frankruhel"/>
                <w:sz w:val="24"/>
                <w:rtl/>
              </w:rPr>
            </w:pPr>
            <w:r>
              <w:rPr>
                <w:sz w:val="24"/>
                <w:rtl/>
              </w:rPr>
              <w:t>פרק ט': מילווה חד-פעמי להוצאות מיוחדות ולצרכים אישיים</w:t>
            </w:r>
          </w:p>
        </w:tc>
        <w:tc>
          <w:tcPr>
            <w:tcW w:w="567" w:type="dxa"/>
          </w:tcPr>
          <w:p w14:paraId="1E4C5382" w14:textId="77777777" w:rsidR="001B6218" w:rsidRPr="001B6218" w:rsidRDefault="001B6218" w:rsidP="001B6218">
            <w:pPr>
              <w:spacing w:line="240" w:lineRule="auto"/>
              <w:jc w:val="left"/>
              <w:rPr>
                <w:rStyle w:val="Hyperlink"/>
                <w:rtl/>
              </w:rPr>
            </w:pPr>
            <w:hyperlink w:anchor="med8" w:tooltip="פרק ט: מילווה חד-פעמי להוצאות מיוחדות ולצרכים אישיים" w:history="1">
              <w:r w:rsidRPr="001B6218">
                <w:rPr>
                  <w:rStyle w:val="Hyperlink"/>
                </w:rPr>
                <w:t>Go</w:t>
              </w:r>
            </w:hyperlink>
          </w:p>
        </w:tc>
        <w:tc>
          <w:tcPr>
            <w:tcW w:w="850" w:type="dxa"/>
          </w:tcPr>
          <w:p w14:paraId="712C5673"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041D285F" w14:textId="77777777" w:rsidTr="001B6218">
        <w:tblPrEx>
          <w:tblCellMar>
            <w:top w:w="0" w:type="dxa"/>
            <w:bottom w:w="0" w:type="dxa"/>
          </w:tblCellMar>
        </w:tblPrEx>
        <w:tc>
          <w:tcPr>
            <w:tcW w:w="1247" w:type="dxa"/>
          </w:tcPr>
          <w:p w14:paraId="30F5DE1C" w14:textId="77777777" w:rsidR="001B6218" w:rsidRPr="001B6218" w:rsidRDefault="001B6218" w:rsidP="001B6218">
            <w:pPr>
              <w:spacing w:line="240" w:lineRule="auto"/>
              <w:jc w:val="left"/>
              <w:rPr>
                <w:rFonts w:cs="Frankruhel"/>
                <w:sz w:val="24"/>
                <w:rtl/>
              </w:rPr>
            </w:pPr>
            <w:r>
              <w:rPr>
                <w:sz w:val="24"/>
                <w:rtl/>
              </w:rPr>
              <w:t xml:space="preserve">סעיף 23 </w:t>
            </w:r>
          </w:p>
        </w:tc>
        <w:tc>
          <w:tcPr>
            <w:tcW w:w="5669" w:type="dxa"/>
          </w:tcPr>
          <w:p w14:paraId="6356AA24" w14:textId="77777777" w:rsidR="001B6218" w:rsidRPr="001B6218" w:rsidRDefault="001B6218" w:rsidP="001B6218">
            <w:pPr>
              <w:spacing w:line="240" w:lineRule="auto"/>
              <w:jc w:val="left"/>
              <w:rPr>
                <w:rFonts w:cs="Frankruhel"/>
                <w:sz w:val="24"/>
                <w:rtl/>
              </w:rPr>
            </w:pPr>
            <w:r>
              <w:rPr>
                <w:sz w:val="24"/>
                <w:rtl/>
              </w:rPr>
              <w:t>התנאים לקבלת מילווה לפי סעיף 15ד</w:t>
            </w:r>
          </w:p>
        </w:tc>
        <w:tc>
          <w:tcPr>
            <w:tcW w:w="567" w:type="dxa"/>
          </w:tcPr>
          <w:p w14:paraId="0ECA1C58" w14:textId="77777777" w:rsidR="001B6218" w:rsidRPr="001B6218" w:rsidRDefault="001B6218" w:rsidP="001B6218">
            <w:pPr>
              <w:spacing w:line="240" w:lineRule="auto"/>
              <w:jc w:val="left"/>
              <w:rPr>
                <w:rStyle w:val="Hyperlink"/>
                <w:rtl/>
              </w:rPr>
            </w:pPr>
            <w:hyperlink w:anchor="Seif23" w:tooltip="התנאים לקבלת מילווה לפי סעיף 15ד" w:history="1">
              <w:r w:rsidRPr="001B6218">
                <w:rPr>
                  <w:rStyle w:val="Hyperlink"/>
                </w:rPr>
                <w:t>Go</w:t>
              </w:r>
            </w:hyperlink>
          </w:p>
        </w:tc>
        <w:tc>
          <w:tcPr>
            <w:tcW w:w="850" w:type="dxa"/>
          </w:tcPr>
          <w:p w14:paraId="7AAE19B5"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32E1AAB1" w14:textId="77777777" w:rsidTr="001B6218">
        <w:tblPrEx>
          <w:tblCellMar>
            <w:top w:w="0" w:type="dxa"/>
            <w:bottom w:w="0" w:type="dxa"/>
          </w:tblCellMar>
        </w:tblPrEx>
        <w:tc>
          <w:tcPr>
            <w:tcW w:w="1247" w:type="dxa"/>
          </w:tcPr>
          <w:p w14:paraId="6DA2827A" w14:textId="77777777" w:rsidR="001B6218" w:rsidRPr="001B6218" w:rsidRDefault="001B6218" w:rsidP="001B6218">
            <w:pPr>
              <w:spacing w:line="240" w:lineRule="auto"/>
              <w:jc w:val="left"/>
              <w:rPr>
                <w:rFonts w:cs="Frankruhel"/>
                <w:sz w:val="24"/>
                <w:rtl/>
              </w:rPr>
            </w:pPr>
            <w:r>
              <w:rPr>
                <w:sz w:val="24"/>
                <w:rtl/>
              </w:rPr>
              <w:t xml:space="preserve">סעיף 24 </w:t>
            </w:r>
          </w:p>
        </w:tc>
        <w:tc>
          <w:tcPr>
            <w:tcW w:w="5669" w:type="dxa"/>
          </w:tcPr>
          <w:p w14:paraId="0E74647B" w14:textId="77777777" w:rsidR="001B6218" w:rsidRPr="001B6218" w:rsidRDefault="001B6218" w:rsidP="001B6218">
            <w:pPr>
              <w:spacing w:line="240" w:lineRule="auto"/>
              <w:jc w:val="left"/>
              <w:rPr>
                <w:rFonts w:cs="Frankruhel"/>
                <w:sz w:val="24"/>
                <w:rtl/>
              </w:rPr>
            </w:pPr>
            <w:r>
              <w:rPr>
                <w:sz w:val="24"/>
                <w:rtl/>
              </w:rPr>
              <w:t>התנאים לקבלת מילווה לפי סעיף 15</w:t>
            </w:r>
          </w:p>
        </w:tc>
        <w:tc>
          <w:tcPr>
            <w:tcW w:w="567" w:type="dxa"/>
          </w:tcPr>
          <w:p w14:paraId="223F745D" w14:textId="77777777" w:rsidR="001B6218" w:rsidRPr="001B6218" w:rsidRDefault="001B6218" w:rsidP="001B6218">
            <w:pPr>
              <w:spacing w:line="240" w:lineRule="auto"/>
              <w:jc w:val="left"/>
              <w:rPr>
                <w:rStyle w:val="Hyperlink"/>
                <w:rtl/>
              </w:rPr>
            </w:pPr>
            <w:hyperlink w:anchor="Seif24" w:tooltip="התנאים לקבלת מילווה לפי סעיף 15" w:history="1">
              <w:r w:rsidRPr="001B6218">
                <w:rPr>
                  <w:rStyle w:val="Hyperlink"/>
                </w:rPr>
                <w:t>Go</w:t>
              </w:r>
            </w:hyperlink>
          </w:p>
        </w:tc>
        <w:tc>
          <w:tcPr>
            <w:tcW w:w="850" w:type="dxa"/>
          </w:tcPr>
          <w:p w14:paraId="775FD7AB"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614426FB" w14:textId="77777777" w:rsidTr="001B6218">
        <w:tblPrEx>
          <w:tblCellMar>
            <w:top w:w="0" w:type="dxa"/>
            <w:bottom w:w="0" w:type="dxa"/>
          </w:tblCellMar>
        </w:tblPrEx>
        <w:tc>
          <w:tcPr>
            <w:tcW w:w="1247" w:type="dxa"/>
          </w:tcPr>
          <w:p w14:paraId="165E0D9D" w14:textId="77777777" w:rsidR="001B6218" w:rsidRPr="001B6218" w:rsidRDefault="001B6218" w:rsidP="001B6218">
            <w:pPr>
              <w:spacing w:line="240" w:lineRule="auto"/>
              <w:jc w:val="left"/>
              <w:rPr>
                <w:rFonts w:cs="Frankruhel"/>
                <w:sz w:val="24"/>
                <w:rtl/>
              </w:rPr>
            </w:pPr>
            <w:r>
              <w:rPr>
                <w:sz w:val="24"/>
                <w:rtl/>
              </w:rPr>
              <w:t xml:space="preserve">סעיף 25 </w:t>
            </w:r>
          </w:p>
        </w:tc>
        <w:tc>
          <w:tcPr>
            <w:tcW w:w="5669" w:type="dxa"/>
          </w:tcPr>
          <w:p w14:paraId="313CF430" w14:textId="77777777" w:rsidR="001B6218" w:rsidRPr="001B6218" w:rsidRDefault="001B6218" w:rsidP="001B6218">
            <w:pPr>
              <w:spacing w:line="240" w:lineRule="auto"/>
              <w:jc w:val="left"/>
              <w:rPr>
                <w:rFonts w:cs="Frankruhel"/>
                <w:sz w:val="24"/>
                <w:rtl/>
              </w:rPr>
            </w:pPr>
            <w:r>
              <w:rPr>
                <w:sz w:val="24"/>
                <w:rtl/>
              </w:rPr>
              <w:t>התנאים לקבלת מילווה לפי סעיף 15ד</w:t>
            </w:r>
          </w:p>
        </w:tc>
        <w:tc>
          <w:tcPr>
            <w:tcW w:w="567" w:type="dxa"/>
          </w:tcPr>
          <w:p w14:paraId="0A70991A" w14:textId="77777777" w:rsidR="001B6218" w:rsidRPr="001B6218" w:rsidRDefault="001B6218" w:rsidP="001B6218">
            <w:pPr>
              <w:spacing w:line="240" w:lineRule="auto"/>
              <w:jc w:val="left"/>
              <w:rPr>
                <w:rStyle w:val="Hyperlink"/>
                <w:rtl/>
              </w:rPr>
            </w:pPr>
            <w:hyperlink w:anchor="Seif25" w:tooltip="התנאים לקבלת מילווה לפי סעיף 15ד" w:history="1">
              <w:r w:rsidRPr="001B6218">
                <w:rPr>
                  <w:rStyle w:val="Hyperlink"/>
                </w:rPr>
                <w:t>Go</w:t>
              </w:r>
            </w:hyperlink>
          </w:p>
        </w:tc>
        <w:tc>
          <w:tcPr>
            <w:tcW w:w="850" w:type="dxa"/>
          </w:tcPr>
          <w:p w14:paraId="1CAE2EBF"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33A585FE" w14:textId="77777777" w:rsidTr="001B6218">
        <w:tblPrEx>
          <w:tblCellMar>
            <w:top w:w="0" w:type="dxa"/>
            <w:bottom w:w="0" w:type="dxa"/>
          </w:tblCellMar>
        </w:tblPrEx>
        <w:tc>
          <w:tcPr>
            <w:tcW w:w="1247" w:type="dxa"/>
          </w:tcPr>
          <w:p w14:paraId="0E9863F9" w14:textId="77777777" w:rsidR="001B6218" w:rsidRPr="001B6218" w:rsidRDefault="001B6218" w:rsidP="001B6218">
            <w:pPr>
              <w:spacing w:line="240" w:lineRule="auto"/>
              <w:jc w:val="left"/>
              <w:rPr>
                <w:rFonts w:cs="Frankruhel"/>
                <w:sz w:val="24"/>
                <w:rtl/>
              </w:rPr>
            </w:pPr>
          </w:p>
        </w:tc>
        <w:tc>
          <w:tcPr>
            <w:tcW w:w="5669" w:type="dxa"/>
          </w:tcPr>
          <w:p w14:paraId="073FF372" w14:textId="77777777" w:rsidR="001B6218" w:rsidRPr="001B6218" w:rsidRDefault="001B6218" w:rsidP="001B6218">
            <w:pPr>
              <w:spacing w:line="240" w:lineRule="auto"/>
              <w:jc w:val="left"/>
              <w:rPr>
                <w:rFonts w:cs="Frankruhel"/>
                <w:sz w:val="24"/>
                <w:rtl/>
              </w:rPr>
            </w:pPr>
            <w:r>
              <w:rPr>
                <w:sz w:val="24"/>
                <w:rtl/>
              </w:rPr>
              <w:t>פרק י': מילווה לצרכים אישיים</w:t>
            </w:r>
          </w:p>
        </w:tc>
        <w:tc>
          <w:tcPr>
            <w:tcW w:w="567" w:type="dxa"/>
          </w:tcPr>
          <w:p w14:paraId="3B6B016E" w14:textId="77777777" w:rsidR="001B6218" w:rsidRPr="001B6218" w:rsidRDefault="001B6218" w:rsidP="001B6218">
            <w:pPr>
              <w:spacing w:line="240" w:lineRule="auto"/>
              <w:jc w:val="left"/>
              <w:rPr>
                <w:rStyle w:val="Hyperlink"/>
                <w:rtl/>
              </w:rPr>
            </w:pPr>
            <w:hyperlink w:anchor="med9" w:tooltip="פרק י: מילווה לצרכים אישיים" w:history="1">
              <w:r w:rsidRPr="001B6218">
                <w:rPr>
                  <w:rStyle w:val="Hyperlink"/>
                </w:rPr>
                <w:t>Go</w:t>
              </w:r>
            </w:hyperlink>
          </w:p>
        </w:tc>
        <w:tc>
          <w:tcPr>
            <w:tcW w:w="850" w:type="dxa"/>
          </w:tcPr>
          <w:p w14:paraId="1322A877"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7F5B4CBA" w14:textId="77777777" w:rsidTr="001B6218">
        <w:tblPrEx>
          <w:tblCellMar>
            <w:top w:w="0" w:type="dxa"/>
            <w:bottom w:w="0" w:type="dxa"/>
          </w:tblCellMar>
        </w:tblPrEx>
        <w:tc>
          <w:tcPr>
            <w:tcW w:w="1247" w:type="dxa"/>
          </w:tcPr>
          <w:p w14:paraId="701233EB" w14:textId="77777777" w:rsidR="001B6218" w:rsidRPr="001B6218" w:rsidRDefault="001B6218" w:rsidP="001B6218">
            <w:pPr>
              <w:spacing w:line="240" w:lineRule="auto"/>
              <w:jc w:val="left"/>
              <w:rPr>
                <w:rFonts w:cs="Frankruhel"/>
                <w:sz w:val="24"/>
                <w:rtl/>
              </w:rPr>
            </w:pPr>
            <w:r>
              <w:rPr>
                <w:sz w:val="24"/>
                <w:rtl/>
              </w:rPr>
              <w:t xml:space="preserve">סעיף 26 </w:t>
            </w:r>
          </w:p>
        </w:tc>
        <w:tc>
          <w:tcPr>
            <w:tcW w:w="5669" w:type="dxa"/>
          </w:tcPr>
          <w:p w14:paraId="055EA5A0" w14:textId="77777777" w:rsidR="001B6218" w:rsidRPr="001B6218" w:rsidRDefault="001B6218" w:rsidP="001B6218">
            <w:pPr>
              <w:spacing w:line="240" w:lineRule="auto"/>
              <w:jc w:val="left"/>
              <w:rPr>
                <w:rFonts w:cs="Frankruhel"/>
                <w:sz w:val="24"/>
                <w:rtl/>
              </w:rPr>
            </w:pPr>
            <w:r>
              <w:rPr>
                <w:sz w:val="24"/>
                <w:rtl/>
              </w:rPr>
              <w:t>הגדרה לפרק י'</w:t>
            </w:r>
          </w:p>
        </w:tc>
        <w:tc>
          <w:tcPr>
            <w:tcW w:w="567" w:type="dxa"/>
          </w:tcPr>
          <w:p w14:paraId="1B04AA4B" w14:textId="77777777" w:rsidR="001B6218" w:rsidRPr="001B6218" w:rsidRDefault="001B6218" w:rsidP="001B6218">
            <w:pPr>
              <w:spacing w:line="240" w:lineRule="auto"/>
              <w:jc w:val="left"/>
              <w:rPr>
                <w:rStyle w:val="Hyperlink"/>
                <w:rtl/>
              </w:rPr>
            </w:pPr>
            <w:hyperlink w:anchor="Seif26" w:tooltip="הגדרה לפרק י" w:history="1">
              <w:r w:rsidRPr="001B6218">
                <w:rPr>
                  <w:rStyle w:val="Hyperlink"/>
                </w:rPr>
                <w:t>Go</w:t>
              </w:r>
            </w:hyperlink>
          </w:p>
        </w:tc>
        <w:tc>
          <w:tcPr>
            <w:tcW w:w="850" w:type="dxa"/>
          </w:tcPr>
          <w:p w14:paraId="1D05B772"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21167FF0" w14:textId="77777777" w:rsidTr="001B6218">
        <w:tblPrEx>
          <w:tblCellMar>
            <w:top w:w="0" w:type="dxa"/>
            <w:bottom w:w="0" w:type="dxa"/>
          </w:tblCellMar>
        </w:tblPrEx>
        <w:tc>
          <w:tcPr>
            <w:tcW w:w="1247" w:type="dxa"/>
          </w:tcPr>
          <w:p w14:paraId="6C9B843D" w14:textId="77777777" w:rsidR="001B6218" w:rsidRPr="001B6218" w:rsidRDefault="001B6218" w:rsidP="001B6218">
            <w:pPr>
              <w:spacing w:line="240" w:lineRule="auto"/>
              <w:jc w:val="left"/>
              <w:rPr>
                <w:rFonts w:cs="Frankruhel"/>
                <w:sz w:val="24"/>
                <w:rtl/>
              </w:rPr>
            </w:pPr>
          </w:p>
        </w:tc>
        <w:tc>
          <w:tcPr>
            <w:tcW w:w="5669" w:type="dxa"/>
          </w:tcPr>
          <w:p w14:paraId="252CFDFD" w14:textId="77777777" w:rsidR="001B6218" w:rsidRPr="001B6218" w:rsidRDefault="001B6218" w:rsidP="001B6218">
            <w:pPr>
              <w:spacing w:line="240" w:lineRule="auto"/>
              <w:jc w:val="left"/>
              <w:rPr>
                <w:rFonts w:cs="Frankruhel"/>
                <w:sz w:val="24"/>
                <w:rtl/>
              </w:rPr>
            </w:pPr>
            <w:r>
              <w:rPr>
                <w:sz w:val="24"/>
                <w:rtl/>
              </w:rPr>
              <w:t>פרק י"א: מענק מיוחד לפתרון מצוקה</w:t>
            </w:r>
          </w:p>
        </w:tc>
        <w:tc>
          <w:tcPr>
            <w:tcW w:w="567" w:type="dxa"/>
          </w:tcPr>
          <w:p w14:paraId="4A18A70E" w14:textId="77777777" w:rsidR="001B6218" w:rsidRPr="001B6218" w:rsidRDefault="001B6218" w:rsidP="001B6218">
            <w:pPr>
              <w:spacing w:line="240" w:lineRule="auto"/>
              <w:jc w:val="left"/>
              <w:rPr>
                <w:rStyle w:val="Hyperlink"/>
                <w:rtl/>
              </w:rPr>
            </w:pPr>
            <w:hyperlink w:anchor="med10" w:tooltip="פרק יא: מענק מיוחד לפתרון מצוקה" w:history="1">
              <w:r w:rsidRPr="001B6218">
                <w:rPr>
                  <w:rStyle w:val="Hyperlink"/>
                </w:rPr>
                <w:t>Go</w:t>
              </w:r>
            </w:hyperlink>
          </w:p>
        </w:tc>
        <w:tc>
          <w:tcPr>
            <w:tcW w:w="850" w:type="dxa"/>
          </w:tcPr>
          <w:p w14:paraId="2ECD9D4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50E4ACE4" w14:textId="77777777" w:rsidTr="001B6218">
        <w:tblPrEx>
          <w:tblCellMar>
            <w:top w:w="0" w:type="dxa"/>
            <w:bottom w:w="0" w:type="dxa"/>
          </w:tblCellMar>
        </w:tblPrEx>
        <w:tc>
          <w:tcPr>
            <w:tcW w:w="1247" w:type="dxa"/>
          </w:tcPr>
          <w:p w14:paraId="7736CBF0" w14:textId="77777777" w:rsidR="001B6218" w:rsidRPr="001B6218" w:rsidRDefault="001B6218" w:rsidP="001B6218">
            <w:pPr>
              <w:spacing w:line="240" w:lineRule="auto"/>
              <w:jc w:val="left"/>
              <w:rPr>
                <w:rFonts w:cs="Frankruhel"/>
                <w:sz w:val="24"/>
                <w:rtl/>
              </w:rPr>
            </w:pPr>
            <w:r>
              <w:rPr>
                <w:sz w:val="24"/>
                <w:rtl/>
              </w:rPr>
              <w:t xml:space="preserve">סעיף 27 </w:t>
            </w:r>
          </w:p>
        </w:tc>
        <w:tc>
          <w:tcPr>
            <w:tcW w:w="5669" w:type="dxa"/>
          </w:tcPr>
          <w:p w14:paraId="0C3AA768" w14:textId="77777777" w:rsidR="001B6218" w:rsidRPr="001B6218" w:rsidRDefault="001B6218" w:rsidP="001B6218">
            <w:pPr>
              <w:spacing w:line="240" w:lineRule="auto"/>
              <w:jc w:val="left"/>
              <w:rPr>
                <w:rFonts w:cs="Frankruhel"/>
                <w:sz w:val="24"/>
                <w:rtl/>
              </w:rPr>
            </w:pPr>
            <w:r>
              <w:rPr>
                <w:sz w:val="24"/>
                <w:rtl/>
              </w:rPr>
              <w:t>הגדרות לפרק י"א</w:t>
            </w:r>
          </w:p>
        </w:tc>
        <w:tc>
          <w:tcPr>
            <w:tcW w:w="567" w:type="dxa"/>
          </w:tcPr>
          <w:p w14:paraId="413505F1" w14:textId="77777777" w:rsidR="001B6218" w:rsidRPr="001B6218" w:rsidRDefault="001B6218" w:rsidP="001B6218">
            <w:pPr>
              <w:spacing w:line="240" w:lineRule="auto"/>
              <w:jc w:val="left"/>
              <w:rPr>
                <w:rStyle w:val="Hyperlink"/>
                <w:rtl/>
              </w:rPr>
            </w:pPr>
            <w:hyperlink w:anchor="Seif27" w:tooltip="הגדרות לפרק יא" w:history="1">
              <w:r w:rsidRPr="001B6218">
                <w:rPr>
                  <w:rStyle w:val="Hyperlink"/>
                </w:rPr>
                <w:t>Go</w:t>
              </w:r>
            </w:hyperlink>
          </w:p>
        </w:tc>
        <w:tc>
          <w:tcPr>
            <w:tcW w:w="850" w:type="dxa"/>
          </w:tcPr>
          <w:p w14:paraId="2A31BB2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5E626890" w14:textId="77777777" w:rsidTr="001B6218">
        <w:tblPrEx>
          <w:tblCellMar>
            <w:top w:w="0" w:type="dxa"/>
            <w:bottom w:w="0" w:type="dxa"/>
          </w:tblCellMar>
        </w:tblPrEx>
        <w:tc>
          <w:tcPr>
            <w:tcW w:w="1247" w:type="dxa"/>
          </w:tcPr>
          <w:p w14:paraId="6FC980BD" w14:textId="77777777" w:rsidR="001B6218" w:rsidRPr="001B6218" w:rsidRDefault="001B6218" w:rsidP="001B6218">
            <w:pPr>
              <w:spacing w:line="240" w:lineRule="auto"/>
              <w:jc w:val="left"/>
              <w:rPr>
                <w:rFonts w:cs="Frankruhel"/>
                <w:sz w:val="24"/>
                <w:rtl/>
              </w:rPr>
            </w:pPr>
            <w:r>
              <w:rPr>
                <w:sz w:val="24"/>
                <w:rtl/>
              </w:rPr>
              <w:t xml:space="preserve">סעיף 28 </w:t>
            </w:r>
          </w:p>
        </w:tc>
        <w:tc>
          <w:tcPr>
            <w:tcW w:w="5669" w:type="dxa"/>
          </w:tcPr>
          <w:p w14:paraId="205CD1AA" w14:textId="77777777" w:rsidR="001B6218" w:rsidRPr="001B6218" w:rsidRDefault="001B6218" w:rsidP="001B6218">
            <w:pPr>
              <w:spacing w:line="240" w:lineRule="auto"/>
              <w:jc w:val="left"/>
              <w:rPr>
                <w:rFonts w:cs="Frankruhel"/>
                <w:sz w:val="24"/>
                <w:rtl/>
              </w:rPr>
            </w:pPr>
            <w:r>
              <w:rPr>
                <w:sz w:val="24"/>
                <w:rtl/>
              </w:rPr>
              <w:t>תנאים למתן הסיוע</w:t>
            </w:r>
          </w:p>
        </w:tc>
        <w:tc>
          <w:tcPr>
            <w:tcW w:w="567" w:type="dxa"/>
          </w:tcPr>
          <w:p w14:paraId="23E43C1A" w14:textId="77777777" w:rsidR="001B6218" w:rsidRPr="001B6218" w:rsidRDefault="001B6218" w:rsidP="001B6218">
            <w:pPr>
              <w:spacing w:line="240" w:lineRule="auto"/>
              <w:jc w:val="left"/>
              <w:rPr>
                <w:rStyle w:val="Hyperlink"/>
                <w:rtl/>
              </w:rPr>
            </w:pPr>
            <w:hyperlink w:anchor="Seif28" w:tooltip="תנאים למתן הסיוע" w:history="1">
              <w:r w:rsidRPr="001B6218">
                <w:rPr>
                  <w:rStyle w:val="Hyperlink"/>
                </w:rPr>
                <w:t>Go</w:t>
              </w:r>
            </w:hyperlink>
          </w:p>
        </w:tc>
        <w:tc>
          <w:tcPr>
            <w:tcW w:w="850" w:type="dxa"/>
          </w:tcPr>
          <w:p w14:paraId="05E28704"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739410BD" w14:textId="77777777" w:rsidTr="001B6218">
        <w:tblPrEx>
          <w:tblCellMar>
            <w:top w:w="0" w:type="dxa"/>
            <w:bottom w:w="0" w:type="dxa"/>
          </w:tblCellMar>
        </w:tblPrEx>
        <w:tc>
          <w:tcPr>
            <w:tcW w:w="1247" w:type="dxa"/>
          </w:tcPr>
          <w:p w14:paraId="00523A6D" w14:textId="77777777" w:rsidR="001B6218" w:rsidRPr="001B6218" w:rsidRDefault="001B6218" w:rsidP="001B6218">
            <w:pPr>
              <w:spacing w:line="240" w:lineRule="auto"/>
              <w:jc w:val="left"/>
              <w:rPr>
                <w:rFonts w:cs="Frankruhel"/>
                <w:sz w:val="24"/>
                <w:rtl/>
              </w:rPr>
            </w:pPr>
          </w:p>
        </w:tc>
        <w:tc>
          <w:tcPr>
            <w:tcW w:w="5669" w:type="dxa"/>
          </w:tcPr>
          <w:p w14:paraId="6D982077" w14:textId="77777777" w:rsidR="001B6218" w:rsidRPr="001B6218" w:rsidRDefault="001B6218" w:rsidP="001B6218">
            <w:pPr>
              <w:spacing w:line="240" w:lineRule="auto"/>
              <w:jc w:val="left"/>
              <w:rPr>
                <w:rFonts w:cs="Frankruhel"/>
                <w:sz w:val="24"/>
                <w:rtl/>
              </w:rPr>
            </w:pPr>
            <w:r>
              <w:rPr>
                <w:sz w:val="24"/>
                <w:rtl/>
              </w:rPr>
              <w:t>פרק י"ב: מילווה חד-פעמי לכיסוי חובות בשל מצוקה כלכלית</w:t>
            </w:r>
          </w:p>
        </w:tc>
        <w:tc>
          <w:tcPr>
            <w:tcW w:w="567" w:type="dxa"/>
          </w:tcPr>
          <w:p w14:paraId="00227045" w14:textId="77777777" w:rsidR="001B6218" w:rsidRPr="001B6218" w:rsidRDefault="001B6218" w:rsidP="001B6218">
            <w:pPr>
              <w:spacing w:line="240" w:lineRule="auto"/>
              <w:jc w:val="left"/>
              <w:rPr>
                <w:rStyle w:val="Hyperlink"/>
                <w:rtl/>
              </w:rPr>
            </w:pPr>
            <w:hyperlink w:anchor="med11" w:tooltip="פרק יב: מילווה חד-פעמי לכיסוי חובות בשל מצוקה כלכלית" w:history="1">
              <w:r w:rsidRPr="001B6218">
                <w:rPr>
                  <w:rStyle w:val="Hyperlink"/>
                </w:rPr>
                <w:t>Go</w:t>
              </w:r>
            </w:hyperlink>
          </w:p>
        </w:tc>
        <w:tc>
          <w:tcPr>
            <w:tcW w:w="850" w:type="dxa"/>
          </w:tcPr>
          <w:p w14:paraId="4439AC4E"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0DC5699A" w14:textId="77777777" w:rsidTr="001B6218">
        <w:tblPrEx>
          <w:tblCellMar>
            <w:top w:w="0" w:type="dxa"/>
            <w:bottom w:w="0" w:type="dxa"/>
          </w:tblCellMar>
        </w:tblPrEx>
        <w:tc>
          <w:tcPr>
            <w:tcW w:w="1247" w:type="dxa"/>
          </w:tcPr>
          <w:p w14:paraId="12531A2D" w14:textId="77777777" w:rsidR="001B6218" w:rsidRPr="001B6218" w:rsidRDefault="001B6218" w:rsidP="001B6218">
            <w:pPr>
              <w:spacing w:line="240" w:lineRule="auto"/>
              <w:jc w:val="left"/>
              <w:rPr>
                <w:rFonts w:cs="Frankruhel"/>
                <w:sz w:val="24"/>
                <w:rtl/>
              </w:rPr>
            </w:pPr>
            <w:r>
              <w:rPr>
                <w:sz w:val="24"/>
                <w:rtl/>
              </w:rPr>
              <w:t xml:space="preserve">סעיף 29 </w:t>
            </w:r>
          </w:p>
        </w:tc>
        <w:tc>
          <w:tcPr>
            <w:tcW w:w="5669" w:type="dxa"/>
          </w:tcPr>
          <w:p w14:paraId="191FD909" w14:textId="77777777" w:rsidR="001B6218" w:rsidRPr="001B6218" w:rsidRDefault="001B6218" w:rsidP="001B6218">
            <w:pPr>
              <w:spacing w:line="240" w:lineRule="auto"/>
              <w:jc w:val="left"/>
              <w:rPr>
                <w:rFonts w:cs="Frankruhel"/>
                <w:sz w:val="24"/>
                <w:rtl/>
              </w:rPr>
            </w:pPr>
            <w:r>
              <w:rPr>
                <w:sz w:val="24"/>
                <w:rtl/>
              </w:rPr>
              <w:t>הגדרה לפרק י"ב</w:t>
            </w:r>
          </w:p>
        </w:tc>
        <w:tc>
          <w:tcPr>
            <w:tcW w:w="567" w:type="dxa"/>
          </w:tcPr>
          <w:p w14:paraId="75D5F9F2" w14:textId="77777777" w:rsidR="001B6218" w:rsidRPr="001B6218" w:rsidRDefault="001B6218" w:rsidP="001B6218">
            <w:pPr>
              <w:spacing w:line="240" w:lineRule="auto"/>
              <w:jc w:val="left"/>
              <w:rPr>
                <w:rStyle w:val="Hyperlink"/>
                <w:rtl/>
              </w:rPr>
            </w:pPr>
            <w:hyperlink w:anchor="Seif29" w:tooltip="הגדרה לפרק יב" w:history="1">
              <w:r w:rsidRPr="001B6218">
                <w:rPr>
                  <w:rStyle w:val="Hyperlink"/>
                </w:rPr>
                <w:t>Go</w:t>
              </w:r>
            </w:hyperlink>
          </w:p>
        </w:tc>
        <w:tc>
          <w:tcPr>
            <w:tcW w:w="850" w:type="dxa"/>
          </w:tcPr>
          <w:p w14:paraId="2CE2A44A"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78D31424" w14:textId="77777777" w:rsidTr="001B6218">
        <w:tblPrEx>
          <w:tblCellMar>
            <w:top w:w="0" w:type="dxa"/>
            <w:bottom w:w="0" w:type="dxa"/>
          </w:tblCellMar>
        </w:tblPrEx>
        <w:tc>
          <w:tcPr>
            <w:tcW w:w="1247" w:type="dxa"/>
          </w:tcPr>
          <w:p w14:paraId="6970EDB1" w14:textId="77777777" w:rsidR="001B6218" w:rsidRPr="001B6218" w:rsidRDefault="001B6218" w:rsidP="001B6218">
            <w:pPr>
              <w:spacing w:line="240" w:lineRule="auto"/>
              <w:jc w:val="left"/>
              <w:rPr>
                <w:rFonts w:cs="Frankruhel"/>
                <w:sz w:val="24"/>
                <w:rtl/>
              </w:rPr>
            </w:pPr>
            <w:r>
              <w:rPr>
                <w:sz w:val="24"/>
                <w:rtl/>
              </w:rPr>
              <w:t xml:space="preserve">סעיף 30 </w:t>
            </w:r>
          </w:p>
        </w:tc>
        <w:tc>
          <w:tcPr>
            <w:tcW w:w="5669" w:type="dxa"/>
          </w:tcPr>
          <w:p w14:paraId="2C5B9AB6" w14:textId="77777777" w:rsidR="001B6218" w:rsidRPr="001B6218" w:rsidRDefault="001B6218" w:rsidP="001B6218">
            <w:pPr>
              <w:spacing w:line="240" w:lineRule="auto"/>
              <w:jc w:val="left"/>
              <w:rPr>
                <w:rFonts w:cs="Frankruhel"/>
                <w:sz w:val="24"/>
                <w:rtl/>
              </w:rPr>
            </w:pPr>
            <w:r>
              <w:rPr>
                <w:sz w:val="24"/>
                <w:rtl/>
              </w:rPr>
              <w:t>התנאים למתן הסיוע</w:t>
            </w:r>
          </w:p>
        </w:tc>
        <w:tc>
          <w:tcPr>
            <w:tcW w:w="567" w:type="dxa"/>
          </w:tcPr>
          <w:p w14:paraId="514AF1D0" w14:textId="77777777" w:rsidR="001B6218" w:rsidRPr="001B6218" w:rsidRDefault="001B6218" w:rsidP="001B6218">
            <w:pPr>
              <w:spacing w:line="240" w:lineRule="auto"/>
              <w:jc w:val="left"/>
              <w:rPr>
                <w:rStyle w:val="Hyperlink"/>
                <w:rtl/>
              </w:rPr>
            </w:pPr>
            <w:hyperlink w:anchor="Seif30" w:tooltip="התנאים למתן הסיוע" w:history="1">
              <w:r w:rsidRPr="001B6218">
                <w:rPr>
                  <w:rStyle w:val="Hyperlink"/>
                </w:rPr>
                <w:t>Go</w:t>
              </w:r>
            </w:hyperlink>
          </w:p>
        </w:tc>
        <w:tc>
          <w:tcPr>
            <w:tcW w:w="850" w:type="dxa"/>
          </w:tcPr>
          <w:p w14:paraId="432B8D2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B6218" w:rsidRPr="001B6218" w14:paraId="212AC9B2" w14:textId="77777777" w:rsidTr="001B6218">
        <w:tblPrEx>
          <w:tblCellMar>
            <w:top w:w="0" w:type="dxa"/>
            <w:bottom w:w="0" w:type="dxa"/>
          </w:tblCellMar>
        </w:tblPrEx>
        <w:tc>
          <w:tcPr>
            <w:tcW w:w="1247" w:type="dxa"/>
          </w:tcPr>
          <w:p w14:paraId="54B89666" w14:textId="77777777" w:rsidR="001B6218" w:rsidRPr="001B6218" w:rsidRDefault="001B6218" w:rsidP="001B6218">
            <w:pPr>
              <w:spacing w:line="240" w:lineRule="auto"/>
              <w:jc w:val="left"/>
              <w:rPr>
                <w:rFonts w:cs="Frankruhel"/>
                <w:sz w:val="24"/>
                <w:rtl/>
              </w:rPr>
            </w:pPr>
            <w:r>
              <w:rPr>
                <w:sz w:val="24"/>
                <w:rtl/>
              </w:rPr>
              <w:t xml:space="preserve">סעיף 31 </w:t>
            </w:r>
          </w:p>
        </w:tc>
        <w:tc>
          <w:tcPr>
            <w:tcW w:w="5669" w:type="dxa"/>
          </w:tcPr>
          <w:p w14:paraId="486EA17E" w14:textId="77777777" w:rsidR="001B6218" w:rsidRPr="001B6218" w:rsidRDefault="001B6218" w:rsidP="001B6218">
            <w:pPr>
              <w:spacing w:line="240" w:lineRule="auto"/>
              <w:jc w:val="left"/>
              <w:rPr>
                <w:rFonts w:cs="Frankruhel"/>
                <w:sz w:val="24"/>
                <w:rtl/>
              </w:rPr>
            </w:pPr>
            <w:r>
              <w:rPr>
                <w:sz w:val="24"/>
                <w:rtl/>
              </w:rPr>
              <w:t>המסמכים הנדרשים כתנאי למתן הסיוע</w:t>
            </w:r>
          </w:p>
        </w:tc>
        <w:tc>
          <w:tcPr>
            <w:tcW w:w="567" w:type="dxa"/>
          </w:tcPr>
          <w:p w14:paraId="573641D4" w14:textId="77777777" w:rsidR="001B6218" w:rsidRPr="001B6218" w:rsidRDefault="001B6218" w:rsidP="001B6218">
            <w:pPr>
              <w:spacing w:line="240" w:lineRule="auto"/>
              <w:jc w:val="left"/>
              <w:rPr>
                <w:rStyle w:val="Hyperlink"/>
                <w:rtl/>
              </w:rPr>
            </w:pPr>
            <w:hyperlink w:anchor="Seif31" w:tooltip="המסמכים הנדרשים כתנאי למתן הסיוע" w:history="1">
              <w:r w:rsidRPr="001B6218">
                <w:rPr>
                  <w:rStyle w:val="Hyperlink"/>
                </w:rPr>
                <w:t>Go</w:t>
              </w:r>
            </w:hyperlink>
          </w:p>
        </w:tc>
        <w:tc>
          <w:tcPr>
            <w:tcW w:w="850" w:type="dxa"/>
          </w:tcPr>
          <w:p w14:paraId="578840CC"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42A0E6C8" w14:textId="77777777" w:rsidTr="001B6218">
        <w:tblPrEx>
          <w:tblCellMar>
            <w:top w:w="0" w:type="dxa"/>
            <w:bottom w:w="0" w:type="dxa"/>
          </w:tblCellMar>
        </w:tblPrEx>
        <w:tc>
          <w:tcPr>
            <w:tcW w:w="1247" w:type="dxa"/>
          </w:tcPr>
          <w:p w14:paraId="0188879C" w14:textId="77777777" w:rsidR="001B6218" w:rsidRPr="001B6218" w:rsidRDefault="001B6218" w:rsidP="001B6218">
            <w:pPr>
              <w:spacing w:line="240" w:lineRule="auto"/>
              <w:jc w:val="left"/>
              <w:rPr>
                <w:rFonts w:cs="Frankruhel"/>
                <w:sz w:val="24"/>
                <w:rtl/>
              </w:rPr>
            </w:pPr>
          </w:p>
        </w:tc>
        <w:tc>
          <w:tcPr>
            <w:tcW w:w="5669" w:type="dxa"/>
          </w:tcPr>
          <w:p w14:paraId="6DC72C42" w14:textId="77777777" w:rsidR="001B6218" w:rsidRPr="001B6218" w:rsidRDefault="001B6218" w:rsidP="001B6218">
            <w:pPr>
              <w:spacing w:line="240" w:lineRule="auto"/>
              <w:jc w:val="left"/>
              <w:rPr>
                <w:rFonts w:cs="Frankruhel"/>
                <w:sz w:val="24"/>
                <w:rtl/>
              </w:rPr>
            </w:pPr>
            <w:r>
              <w:rPr>
                <w:sz w:val="24"/>
                <w:rtl/>
              </w:rPr>
              <w:t>פרק י"ג: סיוע לשכול בהוצאות טלפון</w:t>
            </w:r>
          </w:p>
        </w:tc>
        <w:tc>
          <w:tcPr>
            <w:tcW w:w="567" w:type="dxa"/>
          </w:tcPr>
          <w:p w14:paraId="0CF9CFD9" w14:textId="77777777" w:rsidR="001B6218" w:rsidRPr="001B6218" w:rsidRDefault="001B6218" w:rsidP="001B6218">
            <w:pPr>
              <w:spacing w:line="240" w:lineRule="auto"/>
              <w:jc w:val="left"/>
              <w:rPr>
                <w:rStyle w:val="Hyperlink"/>
                <w:rtl/>
              </w:rPr>
            </w:pPr>
            <w:hyperlink w:anchor="med12" w:tooltip="פרק יג: סיוע לשכול בהוצאות טלפון" w:history="1">
              <w:r w:rsidRPr="001B6218">
                <w:rPr>
                  <w:rStyle w:val="Hyperlink"/>
                </w:rPr>
                <w:t>Go</w:t>
              </w:r>
            </w:hyperlink>
          </w:p>
        </w:tc>
        <w:tc>
          <w:tcPr>
            <w:tcW w:w="850" w:type="dxa"/>
          </w:tcPr>
          <w:p w14:paraId="66A77E30"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15D4D9E3" w14:textId="77777777" w:rsidTr="001B6218">
        <w:tblPrEx>
          <w:tblCellMar>
            <w:top w:w="0" w:type="dxa"/>
            <w:bottom w:w="0" w:type="dxa"/>
          </w:tblCellMar>
        </w:tblPrEx>
        <w:tc>
          <w:tcPr>
            <w:tcW w:w="1247" w:type="dxa"/>
          </w:tcPr>
          <w:p w14:paraId="31C25D59" w14:textId="77777777" w:rsidR="001B6218" w:rsidRPr="001B6218" w:rsidRDefault="001B6218" w:rsidP="001B6218">
            <w:pPr>
              <w:spacing w:line="240" w:lineRule="auto"/>
              <w:jc w:val="left"/>
              <w:rPr>
                <w:rFonts w:cs="Frankruhel"/>
                <w:sz w:val="24"/>
                <w:rtl/>
              </w:rPr>
            </w:pPr>
            <w:r>
              <w:rPr>
                <w:sz w:val="24"/>
                <w:rtl/>
              </w:rPr>
              <w:t xml:space="preserve">סעיף 32 </w:t>
            </w:r>
          </w:p>
        </w:tc>
        <w:tc>
          <w:tcPr>
            <w:tcW w:w="5669" w:type="dxa"/>
          </w:tcPr>
          <w:p w14:paraId="0883FF3E" w14:textId="77777777" w:rsidR="001B6218" w:rsidRPr="001B6218" w:rsidRDefault="001B6218" w:rsidP="001B6218">
            <w:pPr>
              <w:spacing w:line="240" w:lineRule="auto"/>
              <w:jc w:val="left"/>
              <w:rPr>
                <w:rFonts w:cs="Frankruhel"/>
                <w:sz w:val="24"/>
                <w:rtl/>
              </w:rPr>
            </w:pPr>
            <w:r>
              <w:rPr>
                <w:sz w:val="24"/>
                <w:rtl/>
              </w:rPr>
              <w:t>תנאים למתן סיוע</w:t>
            </w:r>
          </w:p>
        </w:tc>
        <w:tc>
          <w:tcPr>
            <w:tcW w:w="567" w:type="dxa"/>
          </w:tcPr>
          <w:p w14:paraId="4AE3B42E" w14:textId="77777777" w:rsidR="001B6218" w:rsidRPr="001B6218" w:rsidRDefault="001B6218" w:rsidP="001B6218">
            <w:pPr>
              <w:spacing w:line="240" w:lineRule="auto"/>
              <w:jc w:val="left"/>
              <w:rPr>
                <w:rStyle w:val="Hyperlink"/>
                <w:rtl/>
              </w:rPr>
            </w:pPr>
            <w:hyperlink w:anchor="Seif32" w:tooltip="תנאים למתן סיוע" w:history="1">
              <w:r w:rsidRPr="001B6218">
                <w:rPr>
                  <w:rStyle w:val="Hyperlink"/>
                </w:rPr>
                <w:t>Go</w:t>
              </w:r>
            </w:hyperlink>
          </w:p>
        </w:tc>
        <w:tc>
          <w:tcPr>
            <w:tcW w:w="850" w:type="dxa"/>
          </w:tcPr>
          <w:p w14:paraId="1C842D91"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4CF84EB8" w14:textId="77777777" w:rsidTr="001B6218">
        <w:tblPrEx>
          <w:tblCellMar>
            <w:top w:w="0" w:type="dxa"/>
            <w:bottom w:w="0" w:type="dxa"/>
          </w:tblCellMar>
        </w:tblPrEx>
        <w:tc>
          <w:tcPr>
            <w:tcW w:w="1247" w:type="dxa"/>
          </w:tcPr>
          <w:p w14:paraId="21B79483" w14:textId="77777777" w:rsidR="001B6218" w:rsidRPr="001B6218" w:rsidRDefault="001B6218" w:rsidP="001B6218">
            <w:pPr>
              <w:spacing w:line="240" w:lineRule="auto"/>
              <w:jc w:val="left"/>
              <w:rPr>
                <w:rFonts w:cs="Frankruhel"/>
                <w:sz w:val="24"/>
                <w:rtl/>
              </w:rPr>
            </w:pPr>
            <w:r>
              <w:rPr>
                <w:sz w:val="24"/>
                <w:rtl/>
              </w:rPr>
              <w:t xml:space="preserve">סעיף 33 </w:t>
            </w:r>
          </w:p>
        </w:tc>
        <w:tc>
          <w:tcPr>
            <w:tcW w:w="5669" w:type="dxa"/>
          </w:tcPr>
          <w:p w14:paraId="1AC91E2A" w14:textId="77777777" w:rsidR="001B6218" w:rsidRPr="001B6218" w:rsidRDefault="001B6218" w:rsidP="001B6218">
            <w:pPr>
              <w:spacing w:line="240" w:lineRule="auto"/>
              <w:jc w:val="left"/>
              <w:rPr>
                <w:rFonts w:cs="Frankruhel"/>
                <w:sz w:val="24"/>
                <w:rtl/>
              </w:rPr>
            </w:pPr>
            <w:r>
              <w:rPr>
                <w:sz w:val="24"/>
                <w:rtl/>
              </w:rPr>
              <w:t>מתן הסיוע</w:t>
            </w:r>
          </w:p>
        </w:tc>
        <w:tc>
          <w:tcPr>
            <w:tcW w:w="567" w:type="dxa"/>
          </w:tcPr>
          <w:p w14:paraId="3096EA0E" w14:textId="77777777" w:rsidR="001B6218" w:rsidRPr="001B6218" w:rsidRDefault="001B6218" w:rsidP="001B6218">
            <w:pPr>
              <w:spacing w:line="240" w:lineRule="auto"/>
              <w:jc w:val="left"/>
              <w:rPr>
                <w:rStyle w:val="Hyperlink"/>
                <w:rtl/>
              </w:rPr>
            </w:pPr>
            <w:hyperlink w:anchor="Seif33" w:tooltip="מתן הסיוע" w:history="1">
              <w:r w:rsidRPr="001B6218">
                <w:rPr>
                  <w:rStyle w:val="Hyperlink"/>
                </w:rPr>
                <w:t>Go</w:t>
              </w:r>
            </w:hyperlink>
          </w:p>
        </w:tc>
        <w:tc>
          <w:tcPr>
            <w:tcW w:w="850" w:type="dxa"/>
          </w:tcPr>
          <w:p w14:paraId="289DE8CA"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0ECF9E19" w14:textId="77777777" w:rsidTr="001B6218">
        <w:tblPrEx>
          <w:tblCellMar>
            <w:top w:w="0" w:type="dxa"/>
            <w:bottom w:w="0" w:type="dxa"/>
          </w:tblCellMar>
        </w:tblPrEx>
        <w:tc>
          <w:tcPr>
            <w:tcW w:w="1247" w:type="dxa"/>
          </w:tcPr>
          <w:p w14:paraId="6CF0D1AA" w14:textId="77777777" w:rsidR="001B6218" w:rsidRPr="001B6218" w:rsidRDefault="001B6218" w:rsidP="001B6218">
            <w:pPr>
              <w:spacing w:line="240" w:lineRule="auto"/>
              <w:jc w:val="left"/>
              <w:rPr>
                <w:rFonts w:cs="Frankruhel"/>
                <w:sz w:val="24"/>
                <w:rtl/>
              </w:rPr>
            </w:pPr>
          </w:p>
        </w:tc>
        <w:tc>
          <w:tcPr>
            <w:tcW w:w="5669" w:type="dxa"/>
          </w:tcPr>
          <w:p w14:paraId="6DA86B61" w14:textId="77777777" w:rsidR="001B6218" w:rsidRPr="001B6218" w:rsidRDefault="001B6218" w:rsidP="001B6218">
            <w:pPr>
              <w:spacing w:line="240" w:lineRule="auto"/>
              <w:jc w:val="left"/>
              <w:rPr>
                <w:rFonts w:cs="Frankruhel"/>
                <w:sz w:val="24"/>
                <w:rtl/>
              </w:rPr>
            </w:pPr>
            <w:r>
              <w:rPr>
                <w:sz w:val="24"/>
                <w:rtl/>
              </w:rPr>
              <w:t>פרק י"ד: סיוע לאלמנה בעד דמי שימוש בטלפון</w:t>
            </w:r>
          </w:p>
        </w:tc>
        <w:tc>
          <w:tcPr>
            <w:tcW w:w="567" w:type="dxa"/>
          </w:tcPr>
          <w:p w14:paraId="712C558E" w14:textId="77777777" w:rsidR="001B6218" w:rsidRPr="001B6218" w:rsidRDefault="001B6218" w:rsidP="001B6218">
            <w:pPr>
              <w:spacing w:line="240" w:lineRule="auto"/>
              <w:jc w:val="left"/>
              <w:rPr>
                <w:rStyle w:val="Hyperlink"/>
                <w:rtl/>
              </w:rPr>
            </w:pPr>
            <w:hyperlink w:anchor="med13" w:tooltip="פרק יד: סיוע לאלמנה בעד דמי שימוש בטלפון" w:history="1">
              <w:r w:rsidRPr="001B6218">
                <w:rPr>
                  <w:rStyle w:val="Hyperlink"/>
                </w:rPr>
                <w:t>Go</w:t>
              </w:r>
            </w:hyperlink>
          </w:p>
        </w:tc>
        <w:tc>
          <w:tcPr>
            <w:tcW w:w="850" w:type="dxa"/>
          </w:tcPr>
          <w:p w14:paraId="4CDB2963"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085C681E" w14:textId="77777777" w:rsidTr="001B6218">
        <w:tblPrEx>
          <w:tblCellMar>
            <w:top w:w="0" w:type="dxa"/>
            <w:bottom w:w="0" w:type="dxa"/>
          </w:tblCellMar>
        </w:tblPrEx>
        <w:tc>
          <w:tcPr>
            <w:tcW w:w="1247" w:type="dxa"/>
          </w:tcPr>
          <w:p w14:paraId="4DF0E479" w14:textId="77777777" w:rsidR="001B6218" w:rsidRPr="001B6218" w:rsidRDefault="001B6218" w:rsidP="001B6218">
            <w:pPr>
              <w:spacing w:line="240" w:lineRule="auto"/>
              <w:jc w:val="left"/>
              <w:rPr>
                <w:rFonts w:cs="Frankruhel"/>
                <w:sz w:val="24"/>
                <w:rtl/>
              </w:rPr>
            </w:pPr>
            <w:r>
              <w:rPr>
                <w:sz w:val="24"/>
                <w:rtl/>
              </w:rPr>
              <w:t xml:space="preserve">סעיף 34 </w:t>
            </w:r>
          </w:p>
        </w:tc>
        <w:tc>
          <w:tcPr>
            <w:tcW w:w="5669" w:type="dxa"/>
          </w:tcPr>
          <w:p w14:paraId="2D79C30F" w14:textId="77777777" w:rsidR="001B6218" w:rsidRPr="001B6218" w:rsidRDefault="001B6218" w:rsidP="001B6218">
            <w:pPr>
              <w:spacing w:line="240" w:lineRule="auto"/>
              <w:jc w:val="left"/>
              <w:rPr>
                <w:rFonts w:cs="Frankruhel"/>
                <w:sz w:val="24"/>
                <w:rtl/>
              </w:rPr>
            </w:pPr>
            <w:r>
              <w:rPr>
                <w:sz w:val="24"/>
                <w:rtl/>
              </w:rPr>
              <w:t>הסדרת מתן הסיוע לאלמנה</w:t>
            </w:r>
          </w:p>
        </w:tc>
        <w:tc>
          <w:tcPr>
            <w:tcW w:w="567" w:type="dxa"/>
          </w:tcPr>
          <w:p w14:paraId="333CECC5" w14:textId="77777777" w:rsidR="001B6218" w:rsidRPr="001B6218" w:rsidRDefault="001B6218" w:rsidP="001B6218">
            <w:pPr>
              <w:spacing w:line="240" w:lineRule="auto"/>
              <w:jc w:val="left"/>
              <w:rPr>
                <w:rStyle w:val="Hyperlink"/>
                <w:rtl/>
              </w:rPr>
            </w:pPr>
            <w:hyperlink w:anchor="Seif34" w:tooltip="הסדרת מתן הסיוע לאלמנה" w:history="1">
              <w:r w:rsidRPr="001B6218">
                <w:rPr>
                  <w:rStyle w:val="Hyperlink"/>
                </w:rPr>
                <w:t>Go</w:t>
              </w:r>
            </w:hyperlink>
          </w:p>
        </w:tc>
        <w:tc>
          <w:tcPr>
            <w:tcW w:w="850" w:type="dxa"/>
          </w:tcPr>
          <w:p w14:paraId="4353FEA2"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1335FA18" w14:textId="77777777" w:rsidTr="001B6218">
        <w:tblPrEx>
          <w:tblCellMar>
            <w:top w:w="0" w:type="dxa"/>
            <w:bottom w:w="0" w:type="dxa"/>
          </w:tblCellMar>
        </w:tblPrEx>
        <w:tc>
          <w:tcPr>
            <w:tcW w:w="1247" w:type="dxa"/>
          </w:tcPr>
          <w:p w14:paraId="5C130384" w14:textId="77777777" w:rsidR="001B6218" w:rsidRPr="001B6218" w:rsidRDefault="001B6218" w:rsidP="001B6218">
            <w:pPr>
              <w:spacing w:line="240" w:lineRule="auto"/>
              <w:jc w:val="left"/>
              <w:rPr>
                <w:rFonts w:cs="Frankruhel"/>
                <w:sz w:val="24"/>
                <w:rtl/>
              </w:rPr>
            </w:pPr>
          </w:p>
        </w:tc>
        <w:tc>
          <w:tcPr>
            <w:tcW w:w="5669" w:type="dxa"/>
          </w:tcPr>
          <w:p w14:paraId="607AB6C4" w14:textId="77777777" w:rsidR="001B6218" w:rsidRPr="001B6218" w:rsidRDefault="001B6218" w:rsidP="001B6218">
            <w:pPr>
              <w:spacing w:line="240" w:lineRule="auto"/>
              <w:jc w:val="left"/>
              <w:rPr>
                <w:rFonts w:cs="Frankruhel"/>
                <w:sz w:val="24"/>
                <w:rtl/>
              </w:rPr>
            </w:pPr>
            <w:r>
              <w:rPr>
                <w:sz w:val="24"/>
                <w:rtl/>
              </w:rPr>
              <w:t>פרק ט"ו: סיוע במימון רכישת חלקת קבר והקמת מצבה בעבור שכול או אלמנה</w:t>
            </w:r>
          </w:p>
        </w:tc>
        <w:tc>
          <w:tcPr>
            <w:tcW w:w="567" w:type="dxa"/>
          </w:tcPr>
          <w:p w14:paraId="5EC278E8" w14:textId="77777777" w:rsidR="001B6218" w:rsidRPr="001B6218" w:rsidRDefault="001B6218" w:rsidP="001B6218">
            <w:pPr>
              <w:spacing w:line="240" w:lineRule="auto"/>
              <w:jc w:val="left"/>
              <w:rPr>
                <w:rStyle w:val="Hyperlink"/>
                <w:rtl/>
              </w:rPr>
            </w:pPr>
            <w:hyperlink w:anchor="med14" w:tooltip="פרק טו: סיוע במימון רכישת חלקת קבר והקמת מצבה בעבור שכול או אלמנה" w:history="1">
              <w:r w:rsidRPr="001B6218">
                <w:rPr>
                  <w:rStyle w:val="Hyperlink"/>
                </w:rPr>
                <w:t>Go</w:t>
              </w:r>
            </w:hyperlink>
          </w:p>
        </w:tc>
        <w:tc>
          <w:tcPr>
            <w:tcW w:w="850" w:type="dxa"/>
          </w:tcPr>
          <w:p w14:paraId="65A55836"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68EB078C" w14:textId="77777777" w:rsidTr="001B6218">
        <w:tblPrEx>
          <w:tblCellMar>
            <w:top w:w="0" w:type="dxa"/>
            <w:bottom w:w="0" w:type="dxa"/>
          </w:tblCellMar>
        </w:tblPrEx>
        <w:tc>
          <w:tcPr>
            <w:tcW w:w="1247" w:type="dxa"/>
          </w:tcPr>
          <w:p w14:paraId="18C82278" w14:textId="77777777" w:rsidR="001B6218" w:rsidRPr="001B6218" w:rsidRDefault="001B6218" w:rsidP="001B6218">
            <w:pPr>
              <w:spacing w:line="240" w:lineRule="auto"/>
              <w:jc w:val="left"/>
              <w:rPr>
                <w:rFonts w:cs="Frankruhel"/>
                <w:sz w:val="24"/>
                <w:rtl/>
              </w:rPr>
            </w:pPr>
            <w:r>
              <w:rPr>
                <w:sz w:val="24"/>
                <w:rtl/>
              </w:rPr>
              <w:t xml:space="preserve">סעיף 35 </w:t>
            </w:r>
          </w:p>
        </w:tc>
        <w:tc>
          <w:tcPr>
            <w:tcW w:w="5669" w:type="dxa"/>
          </w:tcPr>
          <w:p w14:paraId="50DF0E77" w14:textId="77777777" w:rsidR="001B6218" w:rsidRPr="001B6218" w:rsidRDefault="001B6218" w:rsidP="001B6218">
            <w:pPr>
              <w:spacing w:line="240" w:lineRule="auto"/>
              <w:jc w:val="left"/>
              <w:rPr>
                <w:rFonts w:cs="Frankruhel"/>
                <w:sz w:val="24"/>
                <w:rtl/>
              </w:rPr>
            </w:pPr>
            <w:r>
              <w:rPr>
                <w:sz w:val="24"/>
                <w:rtl/>
              </w:rPr>
              <w:t>הגדרות לפרק ט"ו</w:t>
            </w:r>
          </w:p>
        </w:tc>
        <w:tc>
          <w:tcPr>
            <w:tcW w:w="567" w:type="dxa"/>
          </w:tcPr>
          <w:p w14:paraId="183ABFE7" w14:textId="77777777" w:rsidR="001B6218" w:rsidRPr="001B6218" w:rsidRDefault="001B6218" w:rsidP="001B6218">
            <w:pPr>
              <w:spacing w:line="240" w:lineRule="auto"/>
              <w:jc w:val="left"/>
              <w:rPr>
                <w:rStyle w:val="Hyperlink"/>
                <w:rtl/>
              </w:rPr>
            </w:pPr>
            <w:hyperlink w:anchor="Seif35" w:tooltip="הגדרות לפרק טו" w:history="1">
              <w:r w:rsidRPr="001B6218">
                <w:rPr>
                  <w:rStyle w:val="Hyperlink"/>
                </w:rPr>
                <w:t>Go</w:t>
              </w:r>
            </w:hyperlink>
          </w:p>
        </w:tc>
        <w:tc>
          <w:tcPr>
            <w:tcW w:w="850" w:type="dxa"/>
          </w:tcPr>
          <w:p w14:paraId="20E0BE23"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29594A31" w14:textId="77777777" w:rsidTr="001B6218">
        <w:tblPrEx>
          <w:tblCellMar>
            <w:top w:w="0" w:type="dxa"/>
            <w:bottom w:w="0" w:type="dxa"/>
          </w:tblCellMar>
        </w:tblPrEx>
        <w:tc>
          <w:tcPr>
            <w:tcW w:w="1247" w:type="dxa"/>
          </w:tcPr>
          <w:p w14:paraId="1B8D86F7" w14:textId="77777777" w:rsidR="001B6218" w:rsidRPr="001B6218" w:rsidRDefault="001B6218" w:rsidP="001B6218">
            <w:pPr>
              <w:spacing w:line="240" w:lineRule="auto"/>
              <w:jc w:val="left"/>
              <w:rPr>
                <w:rFonts w:cs="Frankruhel"/>
                <w:sz w:val="24"/>
                <w:rtl/>
              </w:rPr>
            </w:pPr>
            <w:r>
              <w:rPr>
                <w:sz w:val="24"/>
                <w:rtl/>
              </w:rPr>
              <w:t xml:space="preserve">סעיף 36 </w:t>
            </w:r>
          </w:p>
        </w:tc>
        <w:tc>
          <w:tcPr>
            <w:tcW w:w="5669" w:type="dxa"/>
          </w:tcPr>
          <w:p w14:paraId="1F7F63EF" w14:textId="77777777" w:rsidR="001B6218" w:rsidRPr="001B6218" w:rsidRDefault="001B6218" w:rsidP="001B6218">
            <w:pPr>
              <w:spacing w:line="240" w:lineRule="auto"/>
              <w:jc w:val="left"/>
              <w:rPr>
                <w:rFonts w:cs="Frankruhel"/>
                <w:sz w:val="24"/>
                <w:rtl/>
              </w:rPr>
            </w:pPr>
            <w:r>
              <w:rPr>
                <w:sz w:val="24"/>
                <w:rtl/>
              </w:rPr>
              <w:t>המסמכים הנדרשים כתנאי לקבלת הסיוע</w:t>
            </w:r>
          </w:p>
        </w:tc>
        <w:tc>
          <w:tcPr>
            <w:tcW w:w="567" w:type="dxa"/>
          </w:tcPr>
          <w:p w14:paraId="7529961F" w14:textId="77777777" w:rsidR="001B6218" w:rsidRPr="001B6218" w:rsidRDefault="001B6218" w:rsidP="001B6218">
            <w:pPr>
              <w:spacing w:line="240" w:lineRule="auto"/>
              <w:jc w:val="left"/>
              <w:rPr>
                <w:rStyle w:val="Hyperlink"/>
                <w:rtl/>
              </w:rPr>
            </w:pPr>
            <w:hyperlink w:anchor="Seif36" w:tooltip="המסמכים הנדרשים כתנאי לקבלת הסיוע" w:history="1">
              <w:r w:rsidRPr="001B6218">
                <w:rPr>
                  <w:rStyle w:val="Hyperlink"/>
                </w:rPr>
                <w:t>Go</w:t>
              </w:r>
            </w:hyperlink>
          </w:p>
        </w:tc>
        <w:tc>
          <w:tcPr>
            <w:tcW w:w="850" w:type="dxa"/>
          </w:tcPr>
          <w:p w14:paraId="57711C58"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36CFE032" w14:textId="77777777" w:rsidTr="001B6218">
        <w:tblPrEx>
          <w:tblCellMar>
            <w:top w:w="0" w:type="dxa"/>
            <w:bottom w:w="0" w:type="dxa"/>
          </w:tblCellMar>
        </w:tblPrEx>
        <w:tc>
          <w:tcPr>
            <w:tcW w:w="1247" w:type="dxa"/>
          </w:tcPr>
          <w:p w14:paraId="617FF4B1" w14:textId="77777777" w:rsidR="001B6218" w:rsidRPr="001B6218" w:rsidRDefault="001B6218" w:rsidP="001B6218">
            <w:pPr>
              <w:spacing w:line="240" w:lineRule="auto"/>
              <w:jc w:val="left"/>
              <w:rPr>
                <w:rFonts w:cs="Frankruhel"/>
                <w:sz w:val="24"/>
                <w:rtl/>
              </w:rPr>
            </w:pPr>
            <w:r>
              <w:rPr>
                <w:sz w:val="24"/>
                <w:rtl/>
              </w:rPr>
              <w:t xml:space="preserve">סעיף 37 </w:t>
            </w:r>
          </w:p>
        </w:tc>
        <w:tc>
          <w:tcPr>
            <w:tcW w:w="5669" w:type="dxa"/>
          </w:tcPr>
          <w:p w14:paraId="04DB21AA" w14:textId="77777777" w:rsidR="001B6218" w:rsidRPr="001B6218" w:rsidRDefault="001B6218" w:rsidP="001B6218">
            <w:pPr>
              <w:spacing w:line="240" w:lineRule="auto"/>
              <w:jc w:val="left"/>
              <w:rPr>
                <w:rFonts w:cs="Frankruhel"/>
                <w:sz w:val="24"/>
                <w:rtl/>
              </w:rPr>
            </w:pPr>
            <w:r>
              <w:rPr>
                <w:sz w:val="24"/>
                <w:rtl/>
              </w:rPr>
              <w:t>התנאים למתן הסיוע</w:t>
            </w:r>
          </w:p>
        </w:tc>
        <w:tc>
          <w:tcPr>
            <w:tcW w:w="567" w:type="dxa"/>
          </w:tcPr>
          <w:p w14:paraId="65A737CB" w14:textId="77777777" w:rsidR="001B6218" w:rsidRPr="001B6218" w:rsidRDefault="001B6218" w:rsidP="001B6218">
            <w:pPr>
              <w:spacing w:line="240" w:lineRule="auto"/>
              <w:jc w:val="left"/>
              <w:rPr>
                <w:rStyle w:val="Hyperlink"/>
                <w:rtl/>
              </w:rPr>
            </w:pPr>
            <w:hyperlink w:anchor="Seif37" w:tooltip="התנאים למתן הסיוע" w:history="1">
              <w:r w:rsidRPr="001B6218">
                <w:rPr>
                  <w:rStyle w:val="Hyperlink"/>
                </w:rPr>
                <w:t>Go</w:t>
              </w:r>
            </w:hyperlink>
          </w:p>
        </w:tc>
        <w:tc>
          <w:tcPr>
            <w:tcW w:w="850" w:type="dxa"/>
          </w:tcPr>
          <w:p w14:paraId="5B145A0F"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12C46B6A" w14:textId="77777777" w:rsidTr="001B6218">
        <w:tblPrEx>
          <w:tblCellMar>
            <w:top w:w="0" w:type="dxa"/>
            <w:bottom w:w="0" w:type="dxa"/>
          </w:tblCellMar>
        </w:tblPrEx>
        <w:tc>
          <w:tcPr>
            <w:tcW w:w="1247" w:type="dxa"/>
          </w:tcPr>
          <w:p w14:paraId="5FD8A379" w14:textId="77777777" w:rsidR="001B6218" w:rsidRPr="001B6218" w:rsidRDefault="001B6218" w:rsidP="001B6218">
            <w:pPr>
              <w:spacing w:line="240" w:lineRule="auto"/>
              <w:jc w:val="left"/>
              <w:rPr>
                <w:rFonts w:cs="Frankruhel"/>
                <w:sz w:val="24"/>
                <w:rtl/>
              </w:rPr>
            </w:pPr>
            <w:r>
              <w:rPr>
                <w:sz w:val="24"/>
                <w:rtl/>
              </w:rPr>
              <w:t xml:space="preserve">סעיף 38 </w:t>
            </w:r>
          </w:p>
        </w:tc>
        <w:tc>
          <w:tcPr>
            <w:tcW w:w="5669" w:type="dxa"/>
          </w:tcPr>
          <w:p w14:paraId="15043379" w14:textId="77777777" w:rsidR="001B6218" w:rsidRPr="001B6218" w:rsidRDefault="001B6218" w:rsidP="001B6218">
            <w:pPr>
              <w:spacing w:line="240" w:lineRule="auto"/>
              <w:jc w:val="left"/>
              <w:rPr>
                <w:rFonts w:cs="Frankruhel"/>
                <w:sz w:val="24"/>
                <w:rtl/>
              </w:rPr>
            </w:pPr>
            <w:r>
              <w:rPr>
                <w:sz w:val="24"/>
                <w:rtl/>
              </w:rPr>
              <w:t>היקף הסיוע</w:t>
            </w:r>
          </w:p>
        </w:tc>
        <w:tc>
          <w:tcPr>
            <w:tcW w:w="567" w:type="dxa"/>
          </w:tcPr>
          <w:p w14:paraId="5D376C9E" w14:textId="77777777" w:rsidR="001B6218" w:rsidRPr="001B6218" w:rsidRDefault="001B6218" w:rsidP="001B6218">
            <w:pPr>
              <w:spacing w:line="240" w:lineRule="auto"/>
              <w:jc w:val="left"/>
              <w:rPr>
                <w:rStyle w:val="Hyperlink"/>
                <w:rtl/>
              </w:rPr>
            </w:pPr>
            <w:hyperlink w:anchor="Seif38" w:tooltip="היקף הסיוע" w:history="1">
              <w:r w:rsidRPr="001B6218">
                <w:rPr>
                  <w:rStyle w:val="Hyperlink"/>
                </w:rPr>
                <w:t>Go</w:t>
              </w:r>
            </w:hyperlink>
          </w:p>
        </w:tc>
        <w:tc>
          <w:tcPr>
            <w:tcW w:w="850" w:type="dxa"/>
          </w:tcPr>
          <w:p w14:paraId="324EC410"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68BAEAE6" w14:textId="77777777" w:rsidTr="001B6218">
        <w:tblPrEx>
          <w:tblCellMar>
            <w:top w:w="0" w:type="dxa"/>
            <w:bottom w:w="0" w:type="dxa"/>
          </w:tblCellMar>
        </w:tblPrEx>
        <w:tc>
          <w:tcPr>
            <w:tcW w:w="1247" w:type="dxa"/>
          </w:tcPr>
          <w:p w14:paraId="14596D92" w14:textId="77777777" w:rsidR="001B6218" w:rsidRPr="001B6218" w:rsidRDefault="001B6218" w:rsidP="001B6218">
            <w:pPr>
              <w:spacing w:line="240" w:lineRule="auto"/>
              <w:jc w:val="left"/>
              <w:rPr>
                <w:rFonts w:cs="Frankruhel"/>
                <w:sz w:val="24"/>
                <w:rtl/>
              </w:rPr>
            </w:pPr>
          </w:p>
        </w:tc>
        <w:tc>
          <w:tcPr>
            <w:tcW w:w="5669" w:type="dxa"/>
          </w:tcPr>
          <w:p w14:paraId="45CD2606" w14:textId="77777777" w:rsidR="001B6218" w:rsidRPr="001B6218" w:rsidRDefault="001B6218" w:rsidP="001B6218">
            <w:pPr>
              <w:spacing w:line="240" w:lineRule="auto"/>
              <w:jc w:val="left"/>
              <w:rPr>
                <w:rFonts w:cs="Frankruhel"/>
                <w:sz w:val="24"/>
                <w:rtl/>
              </w:rPr>
            </w:pPr>
            <w:r>
              <w:rPr>
                <w:sz w:val="24"/>
                <w:rtl/>
              </w:rPr>
              <w:t>פרק ט"ז: סיוע לשכול ולאלמנה במגורים במחלקה המיועד לדיירים עצמאיים בבית אבות או בבית דיור מוגן</w:t>
            </w:r>
          </w:p>
        </w:tc>
        <w:tc>
          <w:tcPr>
            <w:tcW w:w="567" w:type="dxa"/>
          </w:tcPr>
          <w:p w14:paraId="6A387F8E" w14:textId="77777777" w:rsidR="001B6218" w:rsidRPr="001B6218" w:rsidRDefault="001B6218" w:rsidP="001B6218">
            <w:pPr>
              <w:spacing w:line="240" w:lineRule="auto"/>
              <w:jc w:val="left"/>
              <w:rPr>
                <w:rStyle w:val="Hyperlink"/>
                <w:rtl/>
              </w:rPr>
            </w:pPr>
            <w:hyperlink w:anchor="med15" w:tooltip="פרק טז: סיוע לשכול ולאלמנה במגורים במחלקה המיועד לדיירים עצמאיים בבית אבות או בבית דיור מוגן" w:history="1">
              <w:r w:rsidRPr="001B6218">
                <w:rPr>
                  <w:rStyle w:val="Hyperlink"/>
                </w:rPr>
                <w:t>Go</w:t>
              </w:r>
            </w:hyperlink>
          </w:p>
        </w:tc>
        <w:tc>
          <w:tcPr>
            <w:tcW w:w="850" w:type="dxa"/>
          </w:tcPr>
          <w:p w14:paraId="14826073"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3D1600A8" w14:textId="77777777" w:rsidTr="001B6218">
        <w:tblPrEx>
          <w:tblCellMar>
            <w:top w:w="0" w:type="dxa"/>
            <w:bottom w:w="0" w:type="dxa"/>
          </w:tblCellMar>
        </w:tblPrEx>
        <w:tc>
          <w:tcPr>
            <w:tcW w:w="1247" w:type="dxa"/>
          </w:tcPr>
          <w:p w14:paraId="65D27290" w14:textId="77777777" w:rsidR="001B6218" w:rsidRPr="001B6218" w:rsidRDefault="001B6218" w:rsidP="001B6218">
            <w:pPr>
              <w:spacing w:line="240" w:lineRule="auto"/>
              <w:jc w:val="left"/>
              <w:rPr>
                <w:rFonts w:cs="Frankruhel"/>
                <w:sz w:val="24"/>
                <w:rtl/>
              </w:rPr>
            </w:pPr>
            <w:r>
              <w:rPr>
                <w:sz w:val="24"/>
                <w:rtl/>
              </w:rPr>
              <w:t xml:space="preserve">סעיף 39 </w:t>
            </w:r>
          </w:p>
        </w:tc>
        <w:tc>
          <w:tcPr>
            <w:tcW w:w="5669" w:type="dxa"/>
          </w:tcPr>
          <w:p w14:paraId="5581E590" w14:textId="77777777" w:rsidR="001B6218" w:rsidRPr="001B6218" w:rsidRDefault="001B6218" w:rsidP="001B6218">
            <w:pPr>
              <w:spacing w:line="240" w:lineRule="auto"/>
              <w:jc w:val="left"/>
              <w:rPr>
                <w:rFonts w:cs="Frankruhel"/>
                <w:sz w:val="24"/>
                <w:rtl/>
              </w:rPr>
            </w:pPr>
            <w:r>
              <w:rPr>
                <w:sz w:val="24"/>
                <w:rtl/>
              </w:rPr>
              <w:t>המסמכים הנדרשים כתנאי למתן הסיוע</w:t>
            </w:r>
          </w:p>
        </w:tc>
        <w:tc>
          <w:tcPr>
            <w:tcW w:w="567" w:type="dxa"/>
          </w:tcPr>
          <w:p w14:paraId="7350AAB0" w14:textId="77777777" w:rsidR="001B6218" w:rsidRPr="001B6218" w:rsidRDefault="001B6218" w:rsidP="001B6218">
            <w:pPr>
              <w:spacing w:line="240" w:lineRule="auto"/>
              <w:jc w:val="left"/>
              <w:rPr>
                <w:rStyle w:val="Hyperlink"/>
                <w:rtl/>
              </w:rPr>
            </w:pPr>
            <w:hyperlink w:anchor="Seif39" w:tooltip="המסמכים הנדרשים כתנאי למתן הסיוע" w:history="1">
              <w:r w:rsidRPr="001B6218">
                <w:rPr>
                  <w:rStyle w:val="Hyperlink"/>
                </w:rPr>
                <w:t>Go</w:t>
              </w:r>
            </w:hyperlink>
          </w:p>
        </w:tc>
        <w:tc>
          <w:tcPr>
            <w:tcW w:w="850" w:type="dxa"/>
          </w:tcPr>
          <w:p w14:paraId="78B118EC"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B6218" w:rsidRPr="001B6218" w14:paraId="31392222" w14:textId="77777777" w:rsidTr="001B6218">
        <w:tblPrEx>
          <w:tblCellMar>
            <w:top w:w="0" w:type="dxa"/>
            <w:bottom w:w="0" w:type="dxa"/>
          </w:tblCellMar>
        </w:tblPrEx>
        <w:tc>
          <w:tcPr>
            <w:tcW w:w="1247" w:type="dxa"/>
          </w:tcPr>
          <w:p w14:paraId="10240EAB" w14:textId="77777777" w:rsidR="001B6218" w:rsidRPr="001B6218" w:rsidRDefault="001B6218" w:rsidP="001B6218">
            <w:pPr>
              <w:spacing w:line="240" w:lineRule="auto"/>
              <w:jc w:val="left"/>
              <w:rPr>
                <w:rFonts w:cs="Frankruhel"/>
                <w:sz w:val="24"/>
                <w:rtl/>
              </w:rPr>
            </w:pPr>
          </w:p>
        </w:tc>
        <w:tc>
          <w:tcPr>
            <w:tcW w:w="5669" w:type="dxa"/>
          </w:tcPr>
          <w:p w14:paraId="52535D3C" w14:textId="77777777" w:rsidR="001B6218" w:rsidRPr="001B6218" w:rsidRDefault="001B6218" w:rsidP="001B6218">
            <w:pPr>
              <w:spacing w:line="240" w:lineRule="auto"/>
              <w:jc w:val="left"/>
              <w:rPr>
                <w:rFonts w:cs="Frankruhel"/>
                <w:sz w:val="24"/>
                <w:rtl/>
              </w:rPr>
            </w:pPr>
            <w:r>
              <w:rPr>
                <w:sz w:val="24"/>
                <w:rtl/>
              </w:rPr>
              <w:t>פרק י"ז: הוראת מעבר</w:t>
            </w:r>
          </w:p>
        </w:tc>
        <w:tc>
          <w:tcPr>
            <w:tcW w:w="567" w:type="dxa"/>
          </w:tcPr>
          <w:p w14:paraId="632C9997" w14:textId="77777777" w:rsidR="001B6218" w:rsidRPr="001B6218" w:rsidRDefault="001B6218" w:rsidP="001B6218">
            <w:pPr>
              <w:spacing w:line="240" w:lineRule="auto"/>
              <w:jc w:val="left"/>
              <w:rPr>
                <w:rStyle w:val="Hyperlink"/>
                <w:rtl/>
              </w:rPr>
            </w:pPr>
            <w:hyperlink w:anchor="med16" w:tooltip="פרק יז: הוראת מעבר" w:history="1">
              <w:r w:rsidRPr="001B6218">
                <w:rPr>
                  <w:rStyle w:val="Hyperlink"/>
                </w:rPr>
                <w:t>Go</w:t>
              </w:r>
            </w:hyperlink>
          </w:p>
        </w:tc>
        <w:tc>
          <w:tcPr>
            <w:tcW w:w="850" w:type="dxa"/>
          </w:tcPr>
          <w:p w14:paraId="410D2B0B"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B6218" w:rsidRPr="001B6218" w14:paraId="0D3092E6" w14:textId="77777777" w:rsidTr="001B6218">
        <w:tblPrEx>
          <w:tblCellMar>
            <w:top w:w="0" w:type="dxa"/>
            <w:bottom w:w="0" w:type="dxa"/>
          </w:tblCellMar>
        </w:tblPrEx>
        <w:tc>
          <w:tcPr>
            <w:tcW w:w="1247" w:type="dxa"/>
          </w:tcPr>
          <w:p w14:paraId="77DF43B8" w14:textId="77777777" w:rsidR="001B6218" w:rsidRPr="001B6218" w:rsidRDefault="001B6218" w:rsidP="001B6218">
            <w:pPr>
              <w:spacing w:line="240" w:lineRule="auto"/>
              <w:jc w:val="left"/>
              <w:rPr>
                <w:rFonts w:cs="Frankruhel"/>
                <w:sz w:val="24"/>
                <w:rtl/>
              </w:rPr>
            </w:pPr>
            <w:r>
              <w:rPr>
                <w:sz w:val="24"/>
                <w:rtl/>
              </w:rPr>
              <w:t xml:space="preserve">סעיף 40 </w:t>
            </w:r>
          </w:p>
        </w:tc>
        <w:tc>
          <w:tcPr>
            <w:tcW w:w="5669" w:type="dxa"/>
          </w:tcPr>
          <w:p w14:paraId="4B35F416" w14:textId="77777777" w:rsidR="001B6218" w:rsidRPr="001B6218" w:rsidRDefault="001B6218" w:rsidP="001B6218">
            <w:pPr>
              <w:spacing w:line="240" w:lineRule="auto"/>
              <w:jc w:val="left"/>
              <w:rPr>
                <w:rFonts w:cs="Frankruhel"/>
                <w:sz w:val="24"/>
                <w:rtl/>
              </w:rPr>
            </w:pPr>
            <w:r>
              <w:rPr>
                <w:sz w:val="24"/>
                <w:rtl/>
              </w:rPr>
              <w:t>הוראת מעבר</w:t>
            </w:r>
          </w:p>
        </w:tc>
        <w:tc>
          <w:tcPr>
            <w:tcW w:w="567" w:type="dxa"/>
          </w:tcPr>
          <w:p w14:paraId="6FE1CEC6" w14:textId="77777777" w:rsidR="001B6218" w:rsidRPr="001B6218" w:rsidRDefault="001B6218" w:rsidP="001B6218">
            <w:pPr>
              <w:spacing w:line="240" w:lineRule="auto"/>
              <w:jc w:val="left"/>
              <w:rPr>
                <w:rStyle w:val="Hyperlink"/>
                <w:rtl/>
              </w:rPr>
            </w:pPr>
            <w:hyperlink w:anchor="Seif40" w:tooltip="הוראת מעבר" w:history="1">
              <w:r w:rsidRPr="001B6218">
                <w:rPr>
                  <w:rStyle w:val="Hyperlink"/>
                </w:rPr>
                <w:t>Go</w:t>
              </w:r>
            </w:hyperlink>
          </w:p>
        </w:tc>
        <w:tc>
          <w:tcPr>
            <w:tcW w:w="850" w:type="dxa"/>
          </w:tcPr>
          <w:p w14:paraId="44C67984" w14:textId="77777777" w:rsidR="001B6218" w:rsidRPr="001B6218" w:rsidRDefault="001B6218" w:rsidP="001B62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1B804225" w14:textId="77777777" w:rsidR="00A56226" w:rsidRDefault="00A56226">
      <w:pPr>
        <w:pStyle w:val="big-header"/>
        <w:ind w:left="0" w:right="1134"/>
        <w:rPr>
          <w:rFonts w:cs="FrankRuehl"/>
          <w:sz w:val="32"/>
          <w:rtl/>
        </w:rPr>
      </w:pPr>
    </w:p>
    <w:p w14:paraId="22764EF3" w14:textId="77777777" w:rsidR="00A56226" w:rsidRPr="00056048" w:rsidRDefault="00A56226" w:rsidP="00056048">
      <w:pPr>
        <w:pStyle w:val="big-header"/>
        <w:ind w:left="0" w:right="1134"/>
        <w:rPr>
          <w:rStyle w:val="default"/>
          <w:rFonts w:cs="FrankRuehl" w:hint="cs"/>
          <w:sz w:val="32"/>
          <w:szCs w:val="32"/>
          <w:rtl/>
        </w:rPr>
      </w:pPr>
      <w:r>
        <w:rPr>
          <w:rFonts w:cs="FrankRuehl"/>
          <w:sz w:val="32"/>
          <w:rtl/>
        </w:rPr>
        <w:br w:type="page"/>
      </w:r>
      <w:r w:rsidR="00FC1A0C">
        <w:rPr>
          <w:rFonts w:cs="FrankRuehl"/>
          <w:sz w:val="32"/>
          <w:rtl/>
        </w:rPr>
        <w:lastRenderedPageBreak/>
        <w:t>תקנות משפחות חיילים שנספו במערכה (תגמולים ושיקום) (</w:t>
      </w:r>
      <w:r w:rsidR="00BC7ED7">
        <w:rPr>
          <w:rFonts w:cs="FrankRuehl" w:hint="cs"/>
          <w:sz w:val="32"/>
          <w:rtl/>
        </w:rPr>
        <w:t>התנאים למתן הטבות לרווחה כלכלית), תשע"ט-2018</w:t>
      </w:r>
      <w:r>
        <w:rPr>
          <w:rStyle w:val="default"/>
          <w:rtl/>
        </w:rPr>
        <w:footnoteReference w:customMarkFollows="1" w:id="1"/>
        <w:t>*</w:t>
      </w:r>
    </w:p>
    <w:p w14:paraId="2FBF7B06"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sidR="00EE7010">
        <w:rPr>
          <w:rStyle w:val="default"/>
          <w:rFonts w:cs="FrankRuehl" w:hint="cs"/>
          <w:rtl/>
        </w:rPr>
        <w:t>15א, 15ד, 28א</w:t>
      </w:r>
      <w:r>
        <w:rPr>
          <w:rStyle w:val="default"/>
          <w:rFonts w:cs="FrankRuehl" w:hint="cs"/>
          <w:rtl/>
        </w:rPr>
        <w:t xml:space="preserve"> ו-37 לחוק משפחות חיילים שנספו במערכה (תגמולים ושיקום), </w:t>
      </w:r>
      <w:r w:rsidR="00FE0A2E">
        <w:rPr>
          <w:rStyle w:val="default"/>
          <w:rFonts w:cs="FrankRuehl" w:hint="cs"/>
          <w:rtl/>
        </w:rPr>
        <w:t>ה</w:t>
      </w:r>
      <w:r>
        <w:rPr>
          <w:rStyle w:val="default"/>
          <w:rFonts w:cs="FrankRuehl" w:hint="cs"/>
          <w:rtl/>
        </w:rPr>
        <w:t>תש"י-</w:t>
      </w:r>
      <w:r>
        <w:rPr>
          <w:rStyle w:val="default"/>
          <w:rFonts w:cs="FrankRuehl"/>
          <w:rtl/>
        </w:rPr>
        <w:t>1950</w:t>
      </w:r>
      <w:r w:rsidR="00FE0A2E">
        <w:rPr>
          <w:rStyle w:val="default"/>
          <w:rFonts w:cs="FrankRuehl" w:hint="cs"/>
          <w:rtl/>
        </w:rPr>
        <w:t xml:space="preserve"> (להלן </w:t>
      </w:r>
      <w:r w:rsidR="00FE0A2E">
        <w:rPr>
          <w:rStyle w:val="default"/>
          <w:rFonts w:cs="FrankRuehl"/>
          <w:rtl/>
        </w:rPr>
        <w:t>–</w:t>
      </w:r>
      <w:r w:rsidR="00FE0A2E">
        <w:rPr>
          <w:rStyle w:val="default"/>
          <w:rFonts w:cs="FrankRuehl" w:hint="cs"/>
          <w:rtl/>
        </w:rPr>
        <w:t xml:space="preserve"> החוק)</w:t>
      </w:r>
      <w:r>
        <w:rPr>
          <w:rStyle w:val="default"/>
          <w:rFonts w:cs="FrankRuehl"/>
          <w:rtl/>
        </w:rPr>
        <w:t>,</w:t>
      </w:r>
      <w:r w:rsidR="00FE0A2E">
        <w:rPr>
          <w:rStyle w:val="default"/>
          <w:rFonts w:cs="FrankRuehl" w:hint="cs"/>
          <w:rtl/>
        </w:rPr>
        <w:t xml:space="preserve"> בהתייעצות עם שר האוצר </w:t>
      </w:r>
      <w:r w:rsidR="00EE7010">
        <w:rPr>
          <w:rStyle w:val="default"/>
          <w:rFonts w:cs="FrankRuehl" w:hint="cs"/>
          <w:rtl/>
        </w:rPr>
        <w:t xml:space="preserve">לפי סעיף 37(ג) לחוק </w:t>
      </w:r>
      <w:r w:rsidR="00FE0A2E">
        <w:rPr>
          <w:rStyle w:val="default"/>
          <w:rFonts w:cs="FrankRuehl" w:hint="cs"/>
          <w:rtl/>
        </w:rPr>
        <w:t>ובאישור ועדת העבודה הרווחה והבריאות של הכנסת,</w:t>
      </w:r>
      <w:r>
        <w:rPr>
          <w:rStyle w:val="default"/>
          <w:rFonts w:cs="FrankRuehl"/>
          <w:rtl/>
        </w:rPr>
        <w:t xml:space="preserve"> </w:t>
      </w:r>
      <w:r>
        <w:rPr>
          <w:rStyle w:val="default"/>
          <w:rFonts w:cs="FrankRuehl" w:hint="cs"/>
          <w:rtl/>
        </w:rPr>
        <w:t>אני מתקין תקנות אלה:</w:t>
      </w:r>
    </w:p>
    <w:p w14:paraId="5FDF583D" w14:textId="77777777" w:rsidR="00EE7010" w:rsidRPr="00F501F8" w:rsidRDefault="00EE7010" w:rsidP="00F501F8">
      <w:pPr>
        <w:pStyle w:val="medium2-header"/>
        <w:keepLines w:val="0"/>
        <w:spacing w:before="72"/>
        <w:ind w:left="0" w:right="1134"/>
        <w:rPr>
          <w:rFonts w:cs="FrankRuehl"/>
          <w:noProof/>
          <w:rtl/>
        </w:rPr>
      </w:pPr>
      <w:bookmarkStart w:id="0" w:name="med0"/>
      <w:bookmarkEnd w:id="0"/>
      <w:r w:rsidRPr="00F501F8">
        <w:rPr>
          <w:rFonts w:cs="FrankRuehl" w:hint="cs"/>
          <w:noProof/>
          <w:rtl/>
        </w:rPr>
        <w:t>פרק א': כללי</w:t>
      </w:r>
    </w:p>
    <w:p w14:paraId="16490BCE" w14:textId="77777777" w:rsidR="00A56226" w:rsidRDefault="00A56226">
      <w:pPr>
        <w:pStyle w:val="P00"/>
        <w:spacing w:before="72"/>
        <w:ind w:left="0" w:right="1134"/>
        <w:rPr>
          <w:rStyle w:val="default"/>
          <w:rFonts w:cs="FrankRuehl"/>
          <w:rtl/>
        </w:rPr>
      </w:pPr>
      <w:bookmarkStart w:id="1" w:name="Seif1"/>
      <w:bookmarkEnd w:id="1"/>
      <w:r>
        <w:rPr>
          <w:lang w:val="he-IL"/>
        </w:rPr>
        <w:pict w14:anchorId="3222D44D">
          <v:rect id="_x0000_s1026" style="position:absolute;left:0;text-align:left;margin-left:464.5pt;margin-top:8.05pt;width:75.05pt;height:13.7pt;z-index:251637760" o:allowincell="f" filled="f" stroked="f" strokecolor="lime" strokeweight=".25pt">
            <v:textbox inset="0,0,0,0">
              <w:txbxContent>
                <w:p w14:paraId="63E091BF" w14:textId="77777777" w:rsidR="003A216D" w:rsidRDefault="003A216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0B56AA0B" w14:textId="77777777" w:rsidR="00F501F8" w:rsidRDefault="00F501F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מממן" </w:t>
      </w:r>
      <w:r w:rsidR="00A92A44">
        <w:rPr>
          <w:rStyle w:val="default"/>
          <w:rFonts w:cs="FrankRuehl"/>
          <w:rtl/>
        </w:rPr>
        <w:t>–</w:t>
      </w:r>
      <w:r>
        <w:rPr>
          <w:rStyle w:val="default"/>
          <w:rFonts w:cs="FrankRuehl" w:hint="cs"/>
          <w:rtl/>
        </w:rPr>
        <w:t xml:space="preserve"> </w:t>
      </w:r>
      <w:r w:rsidR="00A92A44">
        <w:rPr>
          <w:rStyle w:val="default"/>
          <w:rFonts w:cs="FrankRuehl" w:hint="cs"/>
          <w:rtl/>
        </w:rPr>
        <w:t>מקום עבודתו של המבקש או כל מקור זכאות אחר, שהמבקש מקבל ממנו או יכול לקבל ממנו סיוע, מלא או חלקי, להטבה המפורטת בסעיף 15ד לחוק;</w:t>
      </w:r>
    </w:p>
    <w:p w14:paraId="16C6110F"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"המועצה להשכלה גבוהה" </w:t>
      </w:r>
      <w:r>
        <w:rPr>
          <w:rStyle w:val="default"/>
          <w:rFonts w:cs="FrankRuehl"/>
          <w:rtl/>
        </w:rPr>
        <w:t>–</w:t>
      </w:r>
      <w:r>
        <w:rPr>
          <w:rStyle w:val="default"/>
          <w:rFonts w:cs="FrankRuehl" w:hint="cs"/>
          <w:rtl/>
        </w:rPr>
        <w:t xml:space="preserve"> המועצה להשכלה גבוהה שהוקמה בחוק המועצה להשכלה גבוהה, התשי"ח-1958 (להלן </w:t>
      </w:r>
      <w:r>
        <w:rPr>
          <w:rStyle w:val="default"/>
          <w:rFonts w:cs="FrankRuehl"/>
          <w:rtl/>
        </w:rPr>
        <w:t>–</w:t>
      </w:r>
      <w:r>
        <w:rPr>
          <w:rStyle w:val="default"/>
          <w:rFonts w:cs="FrankRuehl" w:hint="cs"/>
          <w:rtl/>
        </w:rPr>
        <w:t xml:space="preserve"> חוק המועצה להשכלה גבוהה);</w:t>
      </w:r>
    </w:p>
    <w:p w14:paraId="4789349B"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"לשכה מחוזית" </w:t>
      </w:r>
      <w:r>
        <w:rPr>
          <w:rStyle w:val="default"/>
          <w:rFonts w:cs="FrankRuehl"/>
          <w:rtl/>
        </w:rPr>
        <w:t>–</w:t>
      </w:r>
      <w:r>
        <w:rPr>
          <w:rStyle w:val="default"/>
          <w:rFonts w:cs="FrankRuehl" w:hint="cs"/>
          <w:rtl/>
        </w:rPr>
        <w:t xml:space="preserve"> הלשכה המחוזית של האגף שבה מטופל המבקש;</w:t>
      </w:r>
    </w:p>
    <w:p w14:paraId="75B3F513"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סיעודי" </w:t>
      </w:r>
      <w:r>
        <w:rPr>
          <w:rStyle w:val="default"/>
          <w:rFonts w:cs="FrankRuehl"/>
          <w:rtl/>
        </w:rPr>
        <w:t>–</w:t>
      </w:r>
      <w:r>
        <w:rPr>
          <w:rStyle w:val="default"/>
          <w:rFonts w:cs="FrankRuehl" w:hint="cs"/>
          <w:rtl/>
        </w:rPr>
        <w:t xml:space="preserve"> כהגדרתו בסעיף 223 לחוק הביטוח הלאומי [נוסח משולב], התשנ"ה-1995;</w:t>
      </w:r>
    </w:p>
    <w:p w14:paraId="13CDC0C8"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"מילווה" </w:t>
      </w:r>
      <w:r>
        <w:rPr>
          <w:rStyle w:val="default"/>
          <w:rFonts w:cs="FrankRuehl"/>
          <w:rtl/>
        </w:rPr>
        <w:t>–</w:t>
      </w:r>
      <w:r>
        <w:rPr>
          <w:rStyle w:val="default"/>
          <w:rFonts w:cs="FrankRuehl" w:hint="cs"/>
          <w:rtl/>
        </w:rPr>
        <w:t xml:space="preserve"> סיוע כספי שניתן למבקש על ידי בנק מסחרי שלמשרד הביטחון יש הסכם התקשרות עמו, על פי התנאים הקבועים בהסכם ההלוואה שנחתם בין הבנק לבין המבקש;</w:t>
      </w:r>
    </w:p>
    <w:p w14:paraId="57697B44"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"קבלה" </w:t>
      </w:r>
      <w:r>
        <w:rPr>
          <w:rStyle w:val="default"/>
          <w:rFonts w:cs="FrankRuehl"/>
          <w:rtl/>
        </w:rPr>
        <w:t>–</w:t>
      </w:r>
      <w:r>
        <w:rPr>
          <w:rStyle w:val="default"/>
          <w:rFonts w:cs="FrankRuehl" w:hint="cs"/>
          <w:rtl/>
        </w:rPr>
        <w:t xml:space="preserve"> אחד מאלה, זולת אם נקבע אחרת בתקנות אלה:</w:t>
      </w:r>
    </w:p>
    <w:p w14:paraId="04AACBE7" w14:textId="77777777" w:rsidR="00A92A44" w:rsidRDefault="00A92A44" w:rsidP="00A92A4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חשבונית מס מקורית או קבלה מקורית של מקבל התשלום, עיסוקו ומקום עסקו, על שם המבקש, המעידה על התשלום בעד ההטבה לרווחה כלכלית, על אופן התשלום, פירוט התשלומים וכן בצירוף פרטים או מסמכים נוספים כנדרש בתקנות אלה;</w:t>
      </w:r>
    </w:p>
    <w:p w14:paraId="275D1B7C" w14:textId="77777777" w:rsidR="00A92A44" w:rsidRDefault="00A92A44" w:rsidP="00A92A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בהעדר חשבונית מס מקורית או קבלה מקורית יצרף המבקש העתק נאמן למקור מקורי של חשבונית המס המקורית או הקבלה המקורית, לפי העניין, בחתימה ובחותמת של מי שהוציא את חשבונית המס המקורית או הקבלה המקורית ואישור של גורם מממן על ההשתתפות וגובה ההשתתפות במימון ההטבה לרווחה כלכלית או אישור על אי-השתתפות של הגורם המממן בהטבה לרווחה כלכלית המבוקשת, במקרה שקיים מימון מגורם נוסף;</w:t>
      </w:r>
    </w:p>
    <w:p w14:paraId="39F43139"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"שנת לימודים" </w:t>
      </w:r>
      <w:r>
        <w:rPr>
          <w:rStyle w:val="default"/>
          <w:rFonts w:cs="FrankRuehl"/>
          <w:rtl/>
        </w:rPr>
        <w:t>–</w:t>
      </w:r>
      <w:r>
        <w:rPr>
          <w:rStyle w:val="default"/>
          <w:rFonts w:cs="FrankRuehl" w:hint="cs"/>
          <w:rtl/>
        </w:rPr>
        <w:t xml:space="preserve"> שנה המתחילה בחודש ספטמבר ומסתיימת בחודש אוגוסט בשנה שלאחריה.</w:t>
      </w:r>
    </w:p>
    <w:p w14:paraId="681134FE" w14:textId="77777777" w:rsidR="00A56226" w:rsidRDefault="00A56226">
      <w:pPr>
        <w:pStyle w:val="P00"/>
        <w:spacing w:before="72"/>
        <w:ind w:left="0" w:right="1134"/>
        <w:rPr>
          <w:rStyle w:val="default"/>
          <w:rFonts w:cs="FrankRuehl"/>
          <w:rtl/>
        </w:rPr>
      </w:pPr>
      <w:bookmarkStart w:id="2" w:name="Seif2"/>
      <w:bookmarkEnd w:id="2"/>
      <w:r>
        <w:rPr>
          <w:lang w:val="he-IL"/>
        </w:rPr>
        <w:pict w14:anchorId="7D375141">
          <v:rect id="_x0000_s1028" style="position:absolute;left:0;text-align:left;margin-left:464.5pt;margin-top:8.05pt;width:75.05pt;height:12.1pt;z-index:251638784" o:allowincell="f" filled="f" stroked="f" strokecolor="lime" strokeweight=".25pt">
            <v:textbox inset="0,0,0,0">
              <w:txbxContent>
                <w:p w14:paraId="0B0A5C3D" w14:textId="77777777" w:rsidR="003A216D" w:rsidRDefault="00A92A44">
                  <w:pPr>
                    <w:spacing w:line="160" w:lineRule="exact"/>
                    <w:jc w:val="left"/>
                    <w:rPr>
                      <w:rFonts w:cs="Miriam"/>
                      <w:noProof/>
                      <w:sz w:val="18"/>
                      <w:szCs w:val="18"/>
                      <w:rtl/>
                    </w:rPr>
                  </w:pPr>
                  <w:r>
                    <w:rPr>
                      <w:rFonts w:cs="Miriam" w:hint="cs"/>
                      <w:sz w:val="18"/>
                      <w:szCs w:val="18"/>
                      <w:rtl/>
                    </w:rPr>
                    <w:t>הוראות כלליות</w:t>
                  </w:r>
                </w:p>
              </w:txbxContent>
            </v:textbox>
            <w10:anchorlock/>
          </v:rect>
        </w:pict>
      </w:r>
      <w:r>
        <w:rPr>
          <w:rStyle w:val="big-number"/>
          <w:rFonts w:cs="Miriam"/>
          <w:rtl/>
        </w:rPr>
        <w:t>2.</w:t>
      </w:r>
      <w:r>
        <w:rPr>
          <w:rStyle w:val="big-number"/>
          <w:rFonts w:cs="Miriam"/>
          <w:rtl/>
        </w:rPr>
        <w:tab/>
      </w:r>
      <w:r w:rsidR="00A92A44">
        <w:rPr>
          <w:rStyle w:val="default"/>
          <w:rFonts w:cs="FrankRuehl" w:hint="cs"/>
          <w:rtl/>
        </w:rPr>
        <w:t>(א)</w:t>
      </w:r>
      <w:r w:rsidR="00A92A44">
        <w:rPr>
          <w:rStyle w:val="default"/>
          <w:rFonts w:cs="FrankRuehl"/>
          <w:rtl/>
        </w:rPr>
        <w:tab/>
      </w:r>
      <w:r w:rsidR="00A92A44">
        <w:rPr>
          <w:rStyle w:val="default"/>
          <w:rFonts w:cs="FrankRuehl" w:hint="cs"/>
          <w:rtl/>
        </w:rPr>
        <w:t>סיוע לפי תקנות אלה יינתן בדרך של החזר כספי של התשלום ששילם המבקש בפועל זולת אם נקבע מפורשות אחרת בתקנות.</w:t>
      </w:r>
    </w:p>
    <w:p w14:paraId="772AD394"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לפי תקנות אלה יינתן רק לאחר שהמבקש הציג לקצין התגמולים הוכחה כי מיצה את זכויותיו מול הגורם המממן לפי התנאים והכללים של הגורם המממן, זולת אם נקבע מפורשות אחרת בתקנות.</w:t>
      </w:r>
    </w:p>
    <w:p w14:paraId="4103D6C4"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סיוע לפי תקנות אלה יינתן בכפוף להגשת בקשה לקצין תגמולים בלשכה מחוזית, זולת אם נקבע מפורשות אחרת בחוק או בתקנות.</w:t>
      </w:r>
    </w:p>
    <w:p w14:paraId="4B52FCBD"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גובה הסיוע לפי תקנות אלה יהיה בסכום שלא יעלה על הסכום המרבי הקבוע לגבי אותה הטבה כמפורט בסעיף 15ד לחוק, או על התשלום ששילם המבקש בפועל, הנמוך מביניהם; במקרה שבו קיבל המבקש סיוע מגורם מממן, מגובה הסיוע הקבוע לגבי אותה הטבה כמפורט בסעיף 15ד לחוק ינוכה סכום ההשתתפות של הגורם המממן.</w:t>
      </w:r>
    </w:p>
    <w:p w14:paraId="49B6A8D7" w14:textId="77777777" w:rsidR="00A92A44" w:rsidRDefault="00A92A4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D466FA">
        <w:rPr>
          <w:rStyle w:val="default"/>
          <w:rFonts w:cs="FrankRuehl" w:hint="cs"/>
          <w:rtl/>
        </w:rPr>
        <w:t>מבקש הנדרש על פי תקנות אלה להציג מסמך או תעודה, יוגשו המסמך או התעודה המקוריים או העתק נאמן למקור שלהם מאושר על ידי מי שהוציא את התעודה או המסמך.</w:t>
      </w:r>
    </w:p>
    <w:p w14:paraId="7F781333" w14:textId="77777777" w:rsidR="00D466FA" w:rsidRDefault="00D466FA">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קצין התגמולים רשאי לבקש כל מסמך נוסף הנדרש לו לצורך בחינת הבקשה להחלטה בבקשה לסיוע לפי תקנות אלה.</w:t>
      </w:r>
    </w:p>
    <w:p w14:paraId="3C85763A" w14:textId="77777777" w:rsidR="00A56226" w:rsidRDefault="00A56226">
      <w:pPr>
        <w:pStyle w:val="P00"/>
        <w:spacing w:before="72"/>
        <w:ind w:left="0" w:right="1134"/>
        <w:rPr>
          <w:rStyle w:val="default"/>
          <w:rFonts w:cs="FrankRuehl"/>
          <w:rtl/>
        </w:rPr>
      </w:pPr>
      <w:bookmarkStart w:id="3" w:name="Seif3"/>
      <w:bookmarkEnd w:id="3"/>
      <w:r>
        <w:rPr>
          <w:lang w:val="he-IL"/>
        </w:rPr>
        <w:pict w14:anchorId="4E352F29">
          <v:rect id="_x0000_s1029" style="position:absolute;left:0;text-align:left;margin-left:464.5pt;margin-top:8.05pt;width:75.05pt;height:21.6pt;z-index:251639808" o:allowincell="f" filled="f" stroked="f" strokecolor="lime" strokeweight=".25pt">
            <v:textbox inset="0,0,0,0">
              <w:txbxContent>
                <w:p w14:paraId="27347D0F" w14:textId="77777777" w:rsidR="003A216D" w:rsidRDefault="00D466FA">
                  <w:pPr>
                    <w:spacing w:line="160" w:lineRule="exact"/>
                    <w:jc w:val="left"/>
                    <w:rPr>
                      <w:rFonts w:cs="Miriam"/>
                      <w:noProof/>
                      <w:sz w:val="18"/>
                      <w:szCs w:val="18"/>
                      <w:rtl/>
                    </w:rPr>
                  </w:pPr>
                  <w:r>
                    <w:rPr>
                      <w:rFonts w:cs="Miriam" w:hint="cs"/>
                      <w:sz w:val="18"/>
                      <w:szCs w:val="18"/>
                      <w:rtl/>
                    </w:rPr>
                    <w:t>סיוע למבקש שאינו תושב ישראל</w:t>
                  </w:r>
                </w:p>
              </w:txbxContent>
            </v:textbox>
            <w10:anchorlock/>
          </v:rect>
        </w:pict>
      </w:r>
      <w:r>
        <w:rPr>
          <w:rStyle w:val="big-number"/>
          <w:rFonts w:cs="Miriam"/>
          <w:rtl/>
        </w:rPr>
        <w:t>3.</w:t>
      </w:r>
      <w:r>
        <w:rPr>
          <w:rStyle w:val="big-number"/>
          <w:rFonts w:cs="Miriam"/>
          <w:rtl/>
        </w:rPr>
        <w:tab/>
      </w:r>
      <w:r w:rsidR="00D466FA">
        <w:rPr>
          <w:rStyle w:val="default"/>
          <w:rFonts w:cs="FrankRuehl" w:hint="cs"/>
          <w:rtl/>
        </w:rPr>
        <w:t>הטבות לפי פרקים ט', י', י"א וי"ב לתקנות אלה לא יינתנו למי שאינו תושב ישראל כהגדרתו בסעיף 15א(ה)(2) לחוק, אם אף התקיימו לגביו כל שאר התנאים לקבלתן</w:t>
      </w:r>
      <w:r>
        <w:rPr>
          <w:rStyle w:val="default"/>
          <w:rFonts w:cs="FrankRuehl" w:hint="cs"/>
          <w:rtl/>
        </w:rPr>
        <w:t>.</w:t>
      </w:r>
    </w:p>
    <w:p w14:paraId="67155BB8" w14:textId="77777777" w:rsidR="00A56226" w:rsidRDefault="00A56226">
      <w:pPr>
        <w:pStyle w:val="P00"/>
        <w:spacing w:before="72"/>
        <w:ind w:left="0" w:right="1134"/>
        <w:rPr>
          <w:rStyle w:val="default"/>
          <w:rFonts w:cs="FrankRuehl"/>
          <w:rtl/>
        </w:rPr>
      </w:pPr>
      <w:bookmarkStart w:id="4" w:name="Seif4"/>
      <w:bookmarkEnd w:id="4"/>
      <w:r>
        <w:rPr>
          <w:lang w:val="he-IL"/>
        </w:rPr>
        <w:pict w14:anchorId="695F1E2B">
          <v:rect id="_x0000_s1030" style="position:absolute;left:0;text-align:left;margin-left:464.5pt;margin-top:8.05pt;width:75.05pt;height:19.9pt;z-index:251640832" o:allowincell="f" filled="f" stroked="f" strokecolor="lime" strokeweight=".25pt">
            <v:textbox inset="0,0,0,0">
              <w:txbxContent>
                <w:p w14:paraId="75200CB6" w14:textId="77777777" w:rsidR="003A216D" w:rsidRDefault="00D466FA">
                  <w:pPr>
                    <w:spacing w:line="160" w:lineRule="exact"/>
                    <w:jc w:val="left"/>
                    <w:rPr>
                      <w:rFonts w:cs="Miriam"/>
                      <w:noProof/>
                      <w:sz w:val="18"/>
                      <w:szCs w:val="18"/>
                      <w:rtl/>
                    </w:rPr>
                  </w:pPr>
                  <w:r>
                    <w:rPr>
                      <w:rFonts w:cs="Miriam" w:hint="cs"/>
                      <w:sz w:val="18"/>
                      <w:szCs w:val="18"/>
                      <w:rtl/>
                    </w:rPr>
                    <w:t>אי-מתן סיוע למבקש השוהה במוסד סיעודי</w:t>
                  </w:r>
                </w:p>
              </w:txbxContent>
            </v:textbox>
            <w10:anchorlock/>
          </v:rect>
        </w:pict>
      </w:r>
      <w:r>
        <w:rPr>
          <w:rStyle w:val="big-number"/>
          <w:rFonts w:cs="Miriam"/>
          <w:rtl/>
        </w:rPr>
        <w:t>4.</w:t>
      </w:r>
      <w:r>
        <w:rPr>
          <w:rStyle w:val="big-number"/>
          <w:rFonts w:cs="Miriam"/>
          <w:rtl/>
        </w:rPr>
        <w:tab/>
      </w:r>
      <w:r w:rsidR="00D466FA">
        <w:rPr>
          <w:rStyle w:val="default"/>
          <w:rFonts w:cs="FrankRuehl" w:hint="cs"/>
          <w:rtl/>
        </w:rPr>
        <w:t>סיוע לפי פרקים ב', י"ג, י"ד וט"ז לא יינתן למבקש השוהה במוסד סיעודי ומקבל סיוע בעד השהייה במוסד לפי סעיף 8א או 11 לחוק</w:t>
      </w:r>
      <w:r w:rsidR="00AB3A45">
        <w:rPr>
          <w:rStyle w:val="default"/>
          <w:rFonts w:cs="FrankRuehl" w:hint="cs"/>
          <w:rtl/>
        </w:rPr>
        <w:t>.</w:t>
      </w:r>
    </w:p>
    <w:p w14:paraId="396C9B14" w14:textId="77777777" w:rsidR="00D466FA" w:rsidRPr="00D466FA" w:rsidRDefault="00D466FA" w:rsidP="00D466FA">
      <w:pPr>
        <w:pStyle w:val="medium2-header"/>
        <w:keepLines w:val="0"/>
        <w:spacing w:before="72"/>
        <w:ind w:left="0" w:right="1134"/>
        <w:rPr>
          <w:rFonts w:cs="FrankRuehl"/>
          <w:noProof/>
          <w:rtl/>
        </w:rPr>
      </w:pPr>
      <w:bookmarkStart w:id="5" w:name="med1"/>
      <w:bookmarkEnd w:id="5"/>
      <w:r w:rsidRPr="00D466FA">
        <w:rPr>
          <w:rFonts w:cs="FrankRuehl" w:hint="cs"/>
          <w:noProof/>
          <w:rtl/>
        </w:rPr>
        <w:t>פרק ב': סיוע לשכול במימון שכר לימוד לתואר ראשון או הכשרה מקצועית (לפי סעיף 15ד(ג) לחוק)</w:t>
      </w:r>
    </w:p>
    <w:p w14:paraId="16862410" w14:textId="77777777" w:rsidR="00FC1A0C" w:rsidRDefault="00FC1A0C" w:rsidP="00FC1A0C">
      <w:pPr>
        <w:pStyle w:val="P00"/>
        <w:spacing w:before="72"/>
        <w:ind w:left="0" w:right="1134"/>
        <w:rPr>
          <w:rStyle w:val="default"/>
          <w:rFonts w:cs="FrankRuehl"/>
          <w:rtl/>
        </w:rPr>
      </w:pPr>
      <w:bookmarkStart w:id="6" w:name="Seif5"/>
      <w:bookmarkEnd w:id="6"/>
      <w:r>
        <w:rPr>
          <w:lang w:val="he-IL"/>
        </w:rPr>
        <w:pict w14:anchorId="01155581">
          <v:rect id="_x0000_s1032" style="position:absolute;left:0;text-align:left;margin-left:464.5pt;margin-top:8.05pt;width:75.05pt;height:12.2pt;z-index:251641856" o:allowincell="f" filled="f" stroked="f" strokecolor="lime" strokeweight=".25pt">
            <v:textbox inset="0,0,0,0">
              <w:txbxContent>
                <w:p w14:paraId="062F7506" w14:textId="77777777" w:rsidR="003A216D" w:rsidRDefault="00D466FA" w:rsidP="00FC1A0C">
                  <w:pPr>
                    <w:spacing w:line="160" w:lineRule="exact"/>
                    <w:jc w:val="left"/>
                    <w:rPr>
                      <w:rFonts w:cs="Miriam"/>
                      <w:noProof/>
                      <w:sz w:val="18"/>
                      <w:szCs w:val="18"/>
                      <w:rtl/>
                    </w:rPr>
                  </w:pPr>
                  <w:r>
                    <w:rPr>
                      <w:rFonts w:cs="Miriam" w:hint="cs"/>
                      <w:sz w:val="18"/>
                      <w:szCs w:val="18"/>
                      <w:rtl/>
                    </w:rPr>
                    <w:t>הגדרות לפרק ב'</w:t>
                  </w:r>
                </w:p>
              </w:txbxContent>
            </v:textbox>
            <w10:anchorlock/>
          </v:rect>
        </w:pict>
      </w:r>
      <w:r w:rsidR="00BB664A">
        <w:rPr>
          <w:rStyle w:val="big-number"/>
          <w:rFonts w:cs="Miriam" w:hint="cs"/>
          <w:rtl/>
        </w:rPr>
        <w:t>5</w:t>
      </w:r>
      <w:r>
        <w:rPr>
          <w:rStyle w:val="big-number"/>
          <w:rFonts w:cs="Miriam"/>
          <w:rtl/>
        </w:rPr>
        <w:t>.</w:t>
      </w:r>
      <w:r>
        <w:rPr>
          <w:rStyle w:val="big-number"/>
          <w:rFonts w:cs="Miriam"/>
          <w:rtl/>
        </w:rPr>
        <w:tab/>
      </w:r>
      <w:r w:rsidR="00D466FA">
        <w:rPr>
          <w:rStyle w:val="default"/>
          <w:rFonts w:cs="FrankRuehl" w:hint="cs"/>
          <w:rtl/>
        </w:rPr>
        <w:t xml:space="preserve">בפרק זה </w:t>
      </w:r>
      <w:r w:rsidR="00D466FA">
        <w:rPr>
          <w:rStyle w:val="default"/>
          <w:rFonts w:cs="FrankRuehl"/>
          <w:rtl/>
        </w:rPr>
        <w:t>–</w:t>
      </w:r>
    </w:p>
    <w:p w14:paraId="33222C77"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שכול המבקש סיוע ללימודים לאחת ממטרות אלה (להלן </w:t>
      </w:r>
      <w:r>
        <w:rPr>
          <w:rStyle w:val="default"/>
          <w:rFonts w:cs="FrankRuehl"/>
          <w:rtl/>
        </w:rPr>
        <w:t>–</w:t>
      </w:r>
      <w:r>
        <w:rPr>
          <w:rStyle w:val="default"/>
          <w:rFonts w:cs="FrankRuehl" w:hint="cs"/>
          <w:rtl/>
        </w:rPr>
        <w:t xml:space="preserve"> לימודים), לפי העניין:</w:t>
      </w:r>
    </w:p>
    <w:p w14:paraId="4110A2FA" w14:textId="77777777" w:rsidR="00D466FA" w:rsidRDefault="00D466FA" w:rsidP="00D466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לימודים במוסד אקדמי לשם קבלת תואר ראשון;</w:t>
      </w:r>
    </w:p>
    <w:p w14:paraId="3649312E" w14:textId="77777777" w:rsidR="00D466FA" w:rsidRDefault="00D466FA" w:rsidP="00D466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לימודים במוסד להכשרה מקצועית;</w:t>
      </w:r>
    </w:p>
    <w:p w14:paraId="30F07BD1"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אקדמי" </w:t>
      </w:r>
      <w:r>
        <w:rPr>
          <w:rStyle w:val="default"/>
          <w:rFonts w:cs="FrankRuehl"/>
          <w:rtl/>
        </w:rPr>
        <w:t>–</w:t>
      </w:r>
      <w:r>
        <w:rPr>
          <w:rStyle w:val="default"/>
          <w:rFonts w:cs="FrankRuehl" w:hint="cs"/>
          <w:rtl/>
        </w:rPr>
        <w:t xml:space="preserve"> מוסד מוכר כמשמעותו בסעיף 9 לחוק המועצה להשכלה גבוהה;</w:t>
      </w:r>
    </w:p>
    <w:p w14:paraId="14CACD0E"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להכשרה מקצועית" </w:t>
      </w:r>
      <w:r>
        <w:rPr>
          <w:rStyle w:val="default"/>
          <w:rFonts w:cs="FrankRuehl"/>
          <w:rtl/>
        </w:rPr>
        <w:t>–</w:t>
      </w:r>
      <w:r>
        <w:rPr>
          <w:rStyle w:val="default"/>
          <w:rFonts w:cs="FrankRuehl" w:hint="cs"/>
          <w:rtl/>
        </w:rPr>
        <w:t xml:space="preserve"> מוסד להכשרה מקצועית של משרד העבודה הרווחה והשירותים החברתיים, וכן מוסד אחר להכשרה מקצועית ששר משרי הממשלה הכיר בו, על פי סמכותו בחיקוק שבתחום אחריותו;</w:t>
      </w:r>
    </w:p>
    <w:p w14:paraId="43295A8B"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מוכר" </w:t>
      </w:r>
      <w:r>
        <w:rPr>
          <w:rStyle w:val="default"/>
          <w:rFonts w:cs="FrankRuehl"/>
          <w:rtl/>
        </w:rPr>
        <w:t>–</w:t>
      </w:r>
      <w:r>
        <w:rPr>
          <w:rStyle w:val="default"/>
          <w:rFonts w:cs="FrankRuehl" w:hint="cs"/>
          <w:rtl/>
        </w:rPr>
        <w:t xml:space="preserve"> מוסד אקדמי או מוסד להכשרה מקצועית;</w:t>
      </w:r>
    </w:p>
    <w:p w14:paraId="248352C6"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לימוד שנתי" </w:t>
      </w:r>
      <w:r>
        <w:rPr>
          <w:rStyle w:val="default"/>
          <w:rFonts w:cs="FrankRuehl"/>
          <w:rtl/>
        </w:rPr>
        <w:t>–</w:t>
      </w:r>
      <w:r>
        <w:rPr>
          <w:rStyle w:val="default"/>
          <w:rFonts w:cs="FrankRuehl" w:hint="cs"/>
          <w:rtl/>
        </w:rPr>
        <w:t xml:space="preserve"> שכר הלימוד השנתי הבסיסי שקבעה המועצה להשכלה גבוהה ללימודי תואר הראשון, בלא הוצאות נלוות מכל סוג.</w:t>
      </w:r>
    </w:p>
    <w:p w14:paraId="5D0B4C52" w14:textId="77777777" w:rsidR="00FC1A0C" w:rsidRDefault="00FC1A0C" w:rsidP="00FC1A0C">
      <w:pPr>
        <w:pStyle w:val="P00"/>
        <w:spacing w:before="72"/>
        <w:ind w:left="0" w:right="1134"/>
        <w:rPr>
          <w:rStyle w:val="default"/>
          <w:rFonts w:cs="FrankRuehl"/>
          <w:rtl/>
        </w:rPr>
      </w:pPr>
      <w:bookmarkStart w:id="7" w:name="Seif6"/>
      <w:bookmarkEnd w:id="7"/>
      <w:r>
        <w:rPr>
          <w:lang w:val="he-IL"/>
        </w:rPr>
        <w:pict w14:anchorId="2A7DEF56">
          <v:rect id="_x0000_s1033" style="position:absolute;left:0;text-align:left;margin-left:464.5pt;margin-top:8.05pt;width:75.05pt;height:15.1pt;z-index:251642880" o:allowincell="f" filled="f" stroked="f" strokecolor="lime" strokeweight=".25pt">
            <v:textbox inset="0,0,0,0">
              <w:txbxContent>
                <w:p w14:paraId="21F221E8" w14:textId="77777777" w:rsidR="003A216D" w:rsidRDefault="00D466FA" w:rsidP="00FC1A0C">
                  <w:pPr>
                    <w:spacing w:line="160" w:lineRule="exact"/>
                    <w:jc w:val="left"/>
                    <w:rPr>
                      <w:rFonts w:cs="Miriam"/>
                      <w:noProof/>
                      <w:sz w:val="18"/>
                      <w:szCs w:val="18"/>
                      <w:rtl/>
                    </w:rPr>
                  </w:pPr>
                  <w:r>
                    <w:rPr>
                      <w:rFonts w:cs="Miriam" w:hint="cs"/>
                      <w:sz w:val="18"/>
                      <w:szCs w:val="18"/>
                      <w:rtl/>
                    </w:rPr>
                    <w:t>תנאים למתן הסיוע</w:t>
                  </w:r>
                </w:p>
              </w:txbxContent>
            </v:textbox>
            <w10:anchorlock/>
          </v:rect>
        </w:pict>
      </w:r>
      <w:r w:rsidR="00BB664A">
        <w:rPr>
          <w:rStyle w:val="big-number"/>
          <w:rFonts w:cs="Miriam" w:hint="cs"/>
          <w:rtl/>
        </w:rPr>
        <w:t>6</w:t>
      </w:r>
      <w:r>
        <w:rPr>
          <w:rStyle w:val="big-number"/>
          <w:rFonts w:cs="Miriam"/>
          <w:rtl/>
        </w:rPr>
        <w:t>.</w:t>
      </w:r>
      <w:r>
        <w:rPr>
          <w:rStyle w:val="big-number"/>
          <w:rFonts w:cs="Miriam"/>
          <w:rtl/>
        </w:rPr>
        <w:tab/>
      </w:r>
      <w:r w:rsidR="008302B5">
        <w:rPr>
          <w:rStyle w:val="default"/>
          <w:rFonts w:cs="FrankRuehl" w:hint="cs"/>
          <w:rtl/>
        </w:rPr>
        <w:t>(א)</w:t>
      </w:r>
      <w:r w:rsidR="008302B5">
        <w:rPr>
          <w:rStyle w:val="default"/>
          <w:rFonts w:cs="FrankRuehl"/>
          <w:rtl/>
        </w:rPr>
        <w:tab/>
      </w:r>
      <w:r w:rsidR="00D466FA">
        <w:rPr>
          <w:rStyle w:val="default"/>
          <w:rFonts w:cs="FrankRuehl" w:hint="cs"/>
          <w:rtl/>
        </w:rPr>
        <w:t>סיוע ללימודים אקדמיים לשם קבלת תואר ראשון יינתן למבקש שהתחיל את הלימודים בטרם הגיעו לגיל 60</w:t>
      </w:r>
      <w:r w:rsidR="008302B5">
        <w:rPr>
          <w:rStyle w:val="default"/>
          <w:rFonts w:cs="FrankRuehl" w:hint="cs"/>
          <w:rtl/>
        </w:rPr>
        <w:t>.</w:t>
      </w:r>
    </w:p>
    <w:p w14:paraId="157BD031" w14:textId="77777777" w:rsidR="00D466FA" w:rsidRDefault="00D466F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ללימודים לרכישת מקצוע במוסד להכשרה מקצועית יינתן למבקש שהתחיל את הלימודים בטרם הגיעו לגיל 65.</w:t>
      </w:r>
    </w:p>
    <w:p w14:paraId="49EE9894" w14:textId="77777777" w:rsidR="00FC1A0C" w:rsidRDefault="00FC1A0C" w:rsidP="00FC1A0C">
      <w:pPr>
        <w:pStyle w:val="P00"/>
        <w:spacing w:before="72"/>
        <w:ind w:left="0" w:right="1134"/>
        <w:rPr>
          <w:rStyle w:val="default"/>
          <w:rFonts w:cs="FrankRuehl"/>
          <w:rtl/>
        </w:rPr>
      </w:pPr>
      <w:bookmarkStart w:id="8" w:name="Seif7"/>
      <w:bookmarkEnd w:id="8"/>
      <w:r>
        <w:rPr>
          <w:lang w:val="he-IL"/>
        </w:rPr>
        <w:pict w14:anchorId="3C5375EF">
          <v:rect id="_x0000_s1034" style="position:absolute;left:0;text-align:left;margin-left:464.5pt;margin-top:8.05pt;width:75.05pt;height:19.9pt;z-index:251643904" o:allowincell="f" filled="f" stroked="f" strokecolor="lime" strokeweight=".25pt">
            <v:textbox inset="0,0,0,0">
              <w:txbxContent>
                <w:p w14:paraId="112055EB" w14:textId="77777777" w:rsidR="003A216D" w:rsidRDefault="00902055" w:rsidP="00FC1A0C">
                  <w:pPr>
                    <w:spacing w:line="160" w:lineRule="exact"/>
                    <w:jc w:val="left"/>
                    <w:rPr>
                      <w:rFonts w:cs="Miriam"/>
                      <w:noProof/>
                      <w:sz w:val="18"/>
                      <w:szCs w:val="18"/>
                      <w:rtl/>
                    </w:rPr>
                  </w:pPr>
                  <w:r>
                    <w:rPr>
                      <w:rFonts w:cs="Miriam" w:hint="cs"/>
                      <w:sz w:val="18"/>
                      <w:szCs w:val="18"/>
                      <w:rtl/>
                    </w:rPr>
                    <w:t>המסמכים הנדרשים כתנאי לסיוע</w:t>
                  </w:r>
                </w:p>
              </w:txbxContent>
            </v:textbox>
            <w10:anchorlock/>
          </v:rect>
        </w:pict>
      </w:r>
      <w:r w:rsidR="008302B5">
        <w:rPr>
          <w:rStyle w:val="big-number"/>
          <w:rFonts w:cs="Miriam" w:hint="cs"/>
          <w:rtl/>
        </w:rPr>
        <w:t>7</w:t>
      </w:r>
      <w:r>
        <w:rPr>
          <w:rStyle w:val="big-number"/>
          <w:rFonts w:cs="Miriam"/>
          <w:rtl/>
        </w:rPr>
        <w:t>.</w:t>
      </w:r>
      <w:r>
        <w:rPr>
          <w:rStyle w:val="big-number"/>
          <w:rFonts w:cs="Miriam"/>
          <w:rtl/>
        </w:rPr>
        <w:tab/>
      </w:r>
      <w:r w:rsidR="00902055">
        <w:rPr>
          <w:rStyle w:val="default"/>
          <w:rFonts w:cs="FrankRuehl" w:hint="cs"/>
          <w:rtl/>
        </w:rPr>
        <w:t xml:space="preserve">המבקש לקבל סיוע לפי פרק זה, יגיש בקשה בעד כל שנת לימודים, ויצרף לבקשתו </w:t>
      </w:r>
      <w:r w:rsidR="00902055">
        <w:rPr>
          <w:rStyle w:val="default"/>
          <w:rFonts w:cs="FrankRuehl"/>
          <w:rtl/>
        </w:rPr>
        <w:t>–</w:t>
      </w:r>
    </w:p>
    <w:p w14:paraId="6160491E" w14:textId="77777777" w:rsidR="00902055" w:rsidRDefault="00902055" w:rsidP="0090205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קבלה;</w:t>
      </w:r>
    </w:p>
    <w:p w14:paraId="45E1FE8E" w14:textId="77777777" w:rsidR="00902055" w:rsidRDefault="00902055" w:rsidP="0090205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המוסד על תחום הלימודים או ההכשרה המקצועית, משכם, עלותם וסוג התואר או התעודה המוענקים בסיומם;</w:t>
      </w:r>
    </w:p>
    <w:p w14:paraId="09EF74B1" w14:textId="77777777" w:rsidR="00902055" w:rsidRDefault="00B537CC" w:rsidP="0090205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בדבר הכרה במוסד כמוסד מוכר;</w:t>
      </w:r>
    </w:p>
    <w:p w14:paraId="425C5B61" w14:textId="77777777" w:rsidR="00B537CC" w:rsidRDefault="00B537CC" w:rsidP="0090205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הצהרה של המבקש לגבי גובה הסיוע שמקבל מגורם מממן כלשהו;</w:t>
      </w:r>
    </w:p>
    <w:p w14:paraId="6C2A711A" w14:textId="77777777" w:rsidR="005A7B8E" w:rsidRDefault="005A7B8E" w:rsidP="0090205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מבקש שמקבל סיוע מגורם מממן כלשהו יציג אישור מהגורם המממן על גובה הסיוע;</w:t>
      </w:r>
    </w:p>
    <w:p w14:paraId="3341DC9F" w14:textId="77777777" w:rsidR="005A7B8E" w:rsidRDefault="005A7B8E" w:rsidP="0090205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מבקש שהוא עובד שכיר יגיש גם אישור ממקום עבודתו ולפיו המבקש מקבל או לא מקבל סיוע ממקום עבודתו.</w:t>
      </w:r>
    </w:p>
    <w:p w14:paraId="00B98214" w14:textId="77777777" w:rsidR="00FC1A0C" w:rsidRDefault="00FC1A0C" w:rsidP="00FC1A0C">
      <w:pPr>
        <w:pStyle w:val="P00"/>
        <w:spacing w:before="72"/>
        <w:ind w:left="0" w:right="1134"/>
        <w:rPr>
          <w:rStyle w:val="default"/>
          <w:rFonts w:cs="FrankRuehl"/>
          <w:rtl/>
        </w:rPr>
      </w:pPr>
      <w:bookmarkStart w:id="9" w:name="Seif8"/>
      <w:bookmarkEnd w:id="9"/>
      <w:r>
        <w:rPr>
          <w:lang w:val="he-IL"/>
        </w:rPr>
        <w:pict w14:anchorId="68E01FEF">
          <v:rect id="_x0000_s1035" style="position:absolute;left:0;text-align:left;margin-left:464.5pt;margin-top:8.05pt;width:75.05pt;height:12.4pt;z-index:251644928" o:allowincell="f" filled="f" stroked="f" strokecolor="lime" strokeweight=".25pt">
            <v:textbox inset="0,0,0,0">
              <w:txbxContent>
                <w:p w14:paraId="538C3FFA" w14:textId="77777777" w:rsidR="003A216D" w:rsidRDefault="005A7B8E" w:rsidP="00FC1A0C">
                  <w:pPr>
                    <w:spacing w:line="160" w:lineRule="exact"/>
                    <w:jc w:val="left"/>
                    <w:rPr>
                      <w:rFonts w:cs="Miriam"/>
                      <w:noProof/>
                      <w:sz w:val="18"/>
                      <w:szCs w:val="18"/>
                      <w:rtl/>
                    </w:rPr>
                  </w:pPr>
                  <w:r>
                    <w:rPr>
                      <w:rFonts w:cs="Miriam" w:hint="cs"/>
                      <w:sz w:val="18"/>
                      <w:szCs w:val="18"/>
                      <w:rtl/>
                    </w:rPr>
                    <w:t>היקף הסיוע</w:t>
                  </w:r>
                </w:p>
              </w:txbxContent>
            </v:textbox>
            <w10:anchorlock/>
          </v:rect>
        </w:pict>
      </w:r>
      <w:r w:rsidR="00144CB6">
        <w:rPr>
          <w:rStyle w:val="big-number"/>
          <w:rFonts w:cs="Miriam" w:hint="cs"/>
          <w:rtl/>
        </w:rPr>
        <w:t>8</w:t>
      </w:r>
      <w:r>
        <w:rPr>
          <w:rStyle w:val="big-number"/>
          <w:rFonts w:cs="Miriam"/>
          <w:rtl/>
        </w:rPr>
        <w:t>.</w:t>
      </w:r>
      <w:r>
        <w:rPr>
          <w:rStyle w:val="big-number"/>
          <w:rFonts w:cs="Miriam"/>
          <w:rtl/>
        </w:rPr>
        <w:tab/>
      </w:r>
      <w:r w:rsidR="00F602FD">
        <w:rPr>
          <w:rStyle w:val="default"/>
          <w:rFonts w:cs="FrankRuehl" w:hint="cs"/>
          <w:rtl/>
        </w:rPr>
        <w:t>(א)</w:t>
      </w:r>
      <w:r w:rsidR="00F602FD">
        <w:rPr>
          <w:rStyle w:val="default"/>
          <w:rFonts w:cs="FrankRuehl"/>
          <w:rtl/>
        </w:rPr>
        <w:tab/>
      </w:r>
      <w:r w:rsidR="005A7B8E">
        <w:rPr>
          <w:rStyle w:val="default"/>
          <w:rFonts w:cs="FrankRuehl" w:hint="cs"/>
          <w:rtl/>
        </w:rPr>
        <w:t>סכום הסיוע ללימודי תואר ראשון, למעט לימודי הנדסה ומשפטים, לא יעלה על שכר הלימוד השנתי בכל שנה, ולא יותר מ-3 פעמים שכר הלימוד השנתי בסך הכול.</w:t>
      </w:r>
    </w:p>
    <w:p w14:paraId="67BFE339"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הסיוע ללימודי תואר ראשון בהנדסה או במשפטים לא יעלה על שכר הלימוד השנתי בכל שנה, ולא יותר מ-4 פעמים שכר הלימוד השנתי בסך הכול.</w:t>
      </w:r>
    </w:p>
    <w:p w14:paraId="477CF71F"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סכום הסיוע ללימודים להכשרה מקצועית לא יעלה על שכר הלימוד השנתי.</w:t>
      </w:r>
    </w:p>
    <w:p w14:paraId="20213768" w14:textId="77777777" w:rsidR="00FC1A0C" w:rsidRDefault="00FC1A0C" w:rsidP="00FC1A0C">
      <w:pPr>
        <w:pStyle w:val="P00"/>
        <w:spacing w:before="72"/>
        <w:ind w:left="0" w:right="1134"/>
        <w:rPr>
          <w:rStyle w:val="default"/>
          <w:rFonts w:cs="FrankRuehl"/>
          <w:rtl/>
        </w:rPr>
      </w:pPr>
      <w:bookmarkStart w:id="10" w:name="Seif9"/>
      <w:bookmarkEnd w:id="10"/>
      <w:r>
        <w:rPr>
          <w:lang w:val="he-IL"/>
        </w:rPr>
        <w:pict w14:anchorId="79360EB4">
          <v:rect id="_x0000_s1036" style="position:absolute;left:0;text-align:left;margin-left:464.5pt;margin-top:8.05pt;width:75.05pt;height:13.45pt;z-index:251645952" o:allowincell="f" filled="f" stroked="f" strokecolor="lime" strokeweight=".25pt">
            <v:textbox inset="0,0,0,0">
              <w:txbxContent>
                <w:p w14:paraId="1CE45E6B" w14:textId="77777777" w:rsidR="003A216D" w:rsidRDefault="005A7B8E" w:rsidP="00FC1A0C">
                  <w:pPr>
                    <w:spacing w:line="160" w:lineRule="exact"/>
                    <w:jc w:val="left"/>
                    <w:rPr>
                      <w:rFonts w:cs="Miriam"/>
                      <w:noProof/>
                      <w:sz w:val="18"/>
                      <w:szCs w:val="18"/>
                      <w:rtl/>
                    </w:rPr>
                  </w:pPr>
                  <w:r>
                    <w:rPr>
                      <w:rFonts w:cs="Miriam" w:hint="cs"/>
                      <w:sz w:val="18"/>
                      <w:szCs w:val="18"/>
                      <w:rtl/>
                    </w:rPr>
                    <w:t>סייגים לזכאות לסיוע</w:t>
                  </w:r>
                </w:p>
              </w:txbxContent>
            </v:textbox>
            <w10:anchorlock/>
          </v:rect>
        </w:pict>
      </w:r>
      <w:r w:rsidR="00C47ABC">
        <w:rPr>
          <w:rStyle w:val="big-number"/>
          <w:rFonts w:cs="Miriam" w:hint="cs"/>
          <w:rtl/>
        </w:rPr>
        <w:t>9</w:t>
      </w:r>
      <w:r>
        <w:rPr>
          <w:rStyle w:val="big-number"/>
          <w:rFonts w:cs="Miriam"/>
          <w:rtl/>
        </w:rPr>
        <w:t>.</w:t>
      </w:r>
      <w:r>
        <w:rPr>
          <w:rStyle w:val="big-number"/>
          <w:rFonts w:cs="Miriam"/>
          <w:rtl/>
        </w:rPr>
        <w:tab/>
      </w:r>
      <w:r w:rsidR="005A7B8E">
        <w:rPr>
          <w:rStyle w:val="default"/>
          <w:rFonts w:cs="FrankRuehl" w:hint="cs"/>
          <w:rtl/>
        </w:rPr>
        <w:t>(א)</w:t>
      </w:r>
      <w:r w:rsidR="005A7B8E">
        <w:rPr>
          <w:rStyle w:val="default"/>
          <w:rFonts w:cs="FrankRuehl"/>
          <w:rtl/>
        </w:rPr>
        <w:tab/>
      </w:r>
      <w:r w:rsidR="005A7B8E">
        <w:rPr>
          <w:rStyle w:val="default"/>
          <w:rFonts w:cs="FrankRuehl" w:hint="cs"/>
          <w:rtl/>
        </w:rPr>
        <w:t>לא יינתן סיוע לפי פרק זה יותר מפעם אחת ולא יינתן סיוע לפי פרק זה ליותר ממטרה אחת בלבד</w:t>
      </w:r>
      <w:r w:rsidR="00951313">
        <w:rPr>
          <w:rStyle w:val="default"/>
          <w:rFonts w:cs="FrankRuehl" w:hint="cs"/>
          <w:rtl/>
        </w:rPr>
        <w:t>.</w:t>
      </w:r>
    </w:p>
    <w:p w14:paraId="35574DC6"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שקיבל סיוע לשיקום תעסוקתי לפי סעיף 15ב לחוק, אינו זכאי לסיוע לפי פרק זה.</w:t>
      </w:r>
    </w:p>
    <w:p w14:paraId="714F7939" w14:textId="77777777" w:rsidR="005A7B8E" w:rsidRPr="005A7B8E" w:rsidRDefault="005A7B8E" w:rsidP="005A7B8E">
      <w:pPr>
        <w:pStyle w:val="medium2-header"/>
        <w:keepLines w:val="0"/>
        <w:spacing w:before="72"/>
        <w:ind w:left="0" w:right="1134"/>
        <w:rPr>
          <w:rFonts w:cs="FrankRuehl"/>
          <w:noProof/>
          <w:rtl/>
        </w:rPr>
      </w:pPr>
      <w:bookmarkStart w:id="11" w:name="med2"/>
      <w:bookmarkEnd w:id="11"/>
      <w:r w:rsidRPr="005A7B8E">
        <w:rPr>
          <w:rFonts w:cs="FrankRuehl" w:hint="cs"/>
          <w:noProof/>
          <w:rtl/>
        </w:rPr>
        <w:t>פרק ג': סיוע לשכול במימון שכר לימוד בעד אחי הנספה (לפי סעיף 15ד(ד) לחוק)</w:t>
      </w:r>
    </w:p>
    <w:p w14:paraId="10EA66D0" w14:textId="77777777" w:rsidR="00FC1A0C" w:rsidRDefault="00FC1A0C" w:rsidP="00FC1A0C">
      <w:pPr>
        <w:pStyle w:val="P00"/>
        <w:spacing w:before="72"/>
        <w:ind w:left="0" w:right="1134"/>
        <w:rPr>
          <w:rStyle w:val="default"/>
          <w:rFonts w:cs="FrankRuehl"/>
          <w:rtl/>
        </w:rPr>
      </w:pPr>
      <w:bookmarkStart w:id="12" w:name="Seif10"/>
      <w:bookmarkEnd w:id="12"/>
      <w:r>
        <w:rPr>
          <w:lang w:val="he-IL"/>
        </w:rPr>
        <w:pict w14:anchorId="29DF0B66">
          <v:rect id="_x0000_s1037" style="position:absolute;left:0;text-align:left;margin-left:464.5pt;margin-top:8.05pt;width:75.05pt;height:11.45pt;z-index:251646976" o:allowincell="f" filled="f" stroked="f" strokecolor="lime" strokeweight=".25pt">
            <v:textbox inset="0,0,0,0">
              <w:txbxContent>
                <w:p w14:paraId="238ADD7B" w14:textId="77777777" w:rsidR="003A216D" w:rsidRDefault="005A7B8E" w:rsidP="00FC1A0C">
                  <w:pPr>
                    <w:spacing w:line="160" w:lineRule="exact"/>
                    <w:jc w:val="left"/>
                    <w:rPr>
                      <w:rFonts w:cs="Miriam"/>
                      <w:noProof/>
                      <w:sz w:val="18"/>
                      <w:szCs w:val="18"/>
                      <w:rtl/>
                    </w:rPr>
                  </w:pPr>
                  <w:r>
                    <w:rPr>
                      <w:rFonts w:cs="Miriam" w:hint="cs"/>
                      <w:sz w:val="18"/>
                      <w:szCs w:val="18"/>
                      <w:rtl/>
                    </w:rPr>
                    <w:t>הגדרות לפרק ג'</w:t>
                  </w:r>
                </w:p>
              </w:txbxContent>
            </v:textbox>
            <w10:anchorlock/>
          </v:rect>
        </w:pict>
      </w:r>
      <w:r>
        <w:rPr>
          <w:rStyle w:val="big-number"/>
          <w:rFonts w:cs="Miriam" w:hint="cs"/>
          <w:rtl/>
        </w:rPr>
        <w:t>10</w:t>
      </w:r>
      <w:r>
        <w:rPr>
          <w:rStyle w:val="big-number"/>
          <w:rFonts w:cs="Miriam"/>
          <w:rtl/>
        </w:rPr>
        <w:t>.</w:t>
      </w:r>
      <w:r>
        <w:rPr>
          <w:rStyle w:val="big-number"/>
          <w:rFonts w:cs="Miriam"/>
          <w:rtl/>
        </w:rPr>
        <w:tab/>
      </w:r>
      <w:r w:rsidR="005A7B8E">
        <w:rPr>
          <w:rStyle w:val="default"/>
          <w:rFonts w:cs="FrankRuehl" w:hint="cs"/>
          <w:rtl/>
        </w:rPr>
        <w:t xml:space="preserve">בפרק זה </w:t>
      </w:r>
      <w:r w:rsidR="005A7B8E">
        <w:rPr>
          <w:rStyle w:val="default"/>
          <w:rFonts w:cs="FrankRuehl"/>
          <w:rtl/>
        </w:rPr>
        <w:t>–</w:t>
      </w:r>
    </w:p>
    <w:p w14:paraId="0B76EAA5"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אחד מאלה:</w:t>
      </w:r>
    </w:p>
    <w:p w14:paraId="6C146E71" w14:textId="77777777" w:rsidR="005A7B8E" w:rsidRDefault="005A7B8E" w:rsidP="005A7B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שכול המממן את לימודיו של אח הנספה במוסד אקדמי או במוסד על-תיכוני;</w:t>
      </w:r>
    </w:p>
    <w:p w14:paraId="66DDCF39" w14:textId="77777777" w:rsidR="005A7B8E" w:rsidRDefault="005A7B8E" w:rsidP="005A7B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נותר שכול בחיים, או במקרים חריגים שבהם השתכנע קצין התגמולים כי נותק הקשר בין אחי הנספה לשכול, הסיוע יינתן לאח הנספה המממן את לימודיו ויחולו עליו הוראות פרק זה בשינויים המחויבים;</w:t>
      </w:r>
    </w:p>
    <w:p w14:paraId="6663A661"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אקדמי" </w:t>
      </w:r>
      <w:r>
        <w:rPr>
          <w:rStyle w:val="default"/>
          <w:rFonts w:cs="FrankRuehl"/>
          <w:rtl/>
        </w:rPr>
        <w:t>–</w:t>
      </w:r>
      <w:r>
        <w:rPr>
          <w:rStyle w:val="default"/>
          <w:rFonts w:cs="FrankRuehl" w:hint="cs"/>
          <w:rtl/>
        </w:rPr>
        <w:t xml:space="preserve"> מוסד מוכר כמשמעותו בסעיף 9 לחוק המועצה להשכלה גבוהה;</w:t>
      </w:r>
    </w:p>
    <w:p w14:paraId="17F2CDED"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על-תיכוני" </w:t>
      </w:r>
      <w:r>
        <w:rPr>
          <w:rStyle w:val="default"/>
          <w:rFonts w:cs="FrankRuehl"/>
          <w:rtl/>
        </w:rPr>
        <w:t>–</w:t>
      </w:r>
      <w:r>
        <w:rPr>
          <w:rStyle w:val="default"/>
          <w:rFonts w:cs="FrankRuehl" w:hint="cs"/>
          <w:rtl/>
        </w:rPr>
        <w:t xml:space="preserve"> מוסד להשכלה על-תיכונית המעניק תעודת לימודים מקצועית שאינה תואר אקדמי;</w:t>
      </w:r>
    </w:p>
    <w:p w14:paraId="58D2CC25"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"סיוע" </w:t>
      </w:r>
      <w:r>
        <w:rPr>
          <w:rStyle w:val="default"/>
          <w:rFonts w:cs="FrankRuehl"/>
          <w:rtl/>
        </w:rPr>
        <w:t>–</w:t>
      </w:r>
      <w:r>
        <w:rPr>
          <w:rStyle w:val="default"/>
          <w:rFonts w:cs="FrankRuehl" w:hint="cs"/>
          <w:rtl/>
        </w:rPr>
        <w:t xml:space="preserve"> סיוע חד-פעמי, הניתן לאחד מהמפורטים בהגדרה "מבקש", בעד סיוע במימון שכר לימוד במוסד אקדמי לתואר ראשון בלבד או בעד סיוע במימון שכר לימוד במוסד על-תיכוני;</w:t>
      </w:r>
    </w:p>
    <w:p w14:paraId="29EE997C" w14:textId="77777777" w:rsidR="005A7B8E" w:rsidRDefault="005A7B8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לימוד שנתי" </w:t>
      </w:r>
      <w:r w:rsidR="000C7FF6">
        <w:rPr>
          <w:rStyle w:val="default"/>
          <w:rFonts w:cs="FrankRuehl"/>
          <w:rtl/>
        </w:rPr>
        <w:t>–</w:t>
      </w:r>
      <w:r>
        <w:rPr>
          <w:rStyle w:val="default"/>
          <w:rFonts w:cs="FrankRuehl" w:hint="cs"/>
          <w:rtl/>
        </w:rPr>
        <w:t xml:space="preserve"> </w:t>
      </w:r>
      <w:r w:rsidR="000C7FF6">
        <w:rPr>
          <w:rStyle w:val="default"/>
          <w:rFonts w:cs="FrankRuehl" w:hint="cs"/>
          <w:rtl/>
        </w:rPr>
        <w:t>שכר הלימוד השנתי הבסיסי שקבעה המועצה להשכלה גבוהה ללימודי תואר הראשון, בלא הוצאות נלוות מכל סוג;</w:t>
      </w:r>
    </w:p>
    <w:p w14:paraId="4182EF0E"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"מלגה" </w:t>
      </w:r>
      <w:r>
        <w:rPr>
          <w:rStyle w:val="default"/>
          <w:rFonts w:cs="FrankRuehl"/>
          <w:rtl/>
        </w:rPr>
        <w:t>–</w:t>
      </w:r>
      <w:r>
        <w:rPr>
          <w:rStyle w:val="default"/>
          <w:rFonts w:cs="FrankRuehl" w:hint="cs"/>
          <w:rtl/>
        </w:rPr>
        <w:t xml:space="preserve"> מענק הניתן לאח הנספה ממקום עבודתו של אח הנספה או ממוסד הלימודים שבו לומד אח הנספה;</w:t>
      </w:r>
    </w:p>
    <w:p w14:paraId="5719D117"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תכנית לימודים" </w:t>
      </w:r>
      <w:r>
        <w:rPr>
          <w:rStyle w:val="default"/>
          <w:rFonts w:cs="FrankRuehl"/>
          <w:rtl/>
        </w:rPr>
        <w:t>–</w:t>
      </w:r>
      <w:r>
        <w:rPr>
          <w:rStyle w:val="default"/>
          <w:rFonts w:cs="FrankRuehl" w:hint="cs"/>
          <w:rtl/>
        </w:rPr>
        <w:t xml:space="preserve"> מעבר ממגמה למגמה בתקופת הלימודים או ממסגרת לימוד אחת לאחרת.</w:t>
      </w:r>
    </w:p>
    <w:p w14:paraId="14773381" w14:textId="77777777" w:rsidR="00FC1A0C" w:rsidRDefault="00FC1A0C" w:rsidP="00FC1A0C">
      <w:pPr>
        <w:pStyle w:val="P00"/>
        <w:spacing w:before="72"/>
        <w:ind w:left="0" w:right="1134"/>
        <w:rPr>
          <w:rStyle w:val="default"/>
          <w:rFonts w:cs="FrankRuehl"/>
          <w:rtl/>
        </w:rPr>
      </w:pPr>
      <w:bookmarkStart w:id="13" w:name="Seif11"/>
      <w:bookmarkEnd w:id="13"/>
      <w:r>
        <w:rPr>
          <w:lang w:val="he-IL"/>
        </w:rPr>
        <w:pict w14:anchorId="6CC51335">
          <v:rect id="_x0000_s1038" style="position:absolute;left:0;text-align:left;margin-left:464.5pt;margin-top:8.05pt;width:75.05pt;height:12.85pt;z-index:251648000" o:allowincell="f" filled="f" stroked="f" strokecolor="lime" strokeweight=".25pt">
            <v:textbox inset="0,0,0,0">
              <w:txbxContent>
                <w:p w14:paraId="65EF3412" w14:textId="77777777" w:rsidR="003A216D" w:rsidRDefault="000C7FF6" w:rsidP="00FC1A0C">
                  <w:pPr>
                    <w:spacing w:line="160" w:lineRule="exact"/>
                    <w:jc w:val="left"/>
                    <w:rPr>
                      <w:rFonts w:cs="Miriam"/>
                      <w:noProof/>
                      <w:sz w:val="18"/>
                      <w:szCs w:val="18"/>
                      <w:rtl/>
                    </w:rPr>
                  </w:pPr>
                  <w:r>
                    <w:rPr>
                      <w:rFonts w:cs="Miriam" w:hint="cs"/>
                      <w:sz w:val="18"/>
                      <w:szCs w:val="18"/>
                      <w:rtl/>
                    </w:rPr>
                    <w:t>תנאים למתן הסיוע</w:t>
                  </w:r>
                </w:p>
              </w:txbxContent>
            </v:textbox>
            <w10:anchorlock/>
          </v:rect>
        </w:pict>
      </w:r>
      <w:r>
        <w:rPr>
          <w:rStyle w:val="big-number"/>
          <w:rFonts w:cs="Miriam" w:hint="cs"/>
          <w:rtl/>
        </w:rPr>
        <w:t>1</w:t>
      </w:r>
      <w:r w:rsidR="00B256B1">
        <w:rPr>
          <w:rStyle w:val="big-number"/>
          <w:rFonts w:cs="Miriam" w:hint="cs"/>
          <w:rtl/>
        </w:rPr>
        <w:t>1</w:t>
      </w:r>
      <w:r>
        <w:rPr>
          <w:rStyle w:val="big-number"/>
          <w:rFonts w:cs="Miriam"/>
          <w:rtl/>
        </w:rPr>
        <w:t>.</w:t>
      </w:r>
      <w:r>
        <w:rPr>
          <w:rStyle w:val="big-number"/>
          <w:rFonts w:cs="Miriam"/>
          <w:rtl/>
        </w:rPr>
        <w:tab/>
      </w:r>
      <w:r w:rsidR="005A735F">
        <w:rPr>
          <w:rStyle w:val="default"/>
          <w:rFonts w:cs="FrankRuehl" w:hint="cs"/>
          <w:rtl/>
        </w:rPr>
        <w:t>(א)</w:t>
      </w:r>
      <w:r w:rsidR="005A735F">
        <w:rPr>
          <w:rStyle w:val="default"/>
          <w:rFonts w:cs="FrankRuehl"/>
          <w:rtl/>
        </w:rPr>
        <w:tab/>
      </w:r>
      <w:r w:rsidR="000C7FF6">
        <w:rPr>
          <w:rStyle w:val="default"/>
          <w:rFonts w:cs="FrankRuehl" w:hint="cs"/>
          <w:rtl/>
        </w:rPr>
        <w:t>הסיוע לפי פרק זה הוא בעד לימודי תואר ראשון בלבד או בעד לימודי תעודה מקצועית במוסד על-תיכוני</w:t>
      </w:r>
      <w:r w:rsidR="005A735F">
        <w:rPr>
          <w:rStyle w:val="default"/>
          <w:rFonts w:cs="FrankRuehl" w:hint="cs"/>
          <w:rtl/>
        </w:rPr>
        <w:t>.</w:t>
      </w:r>
    </w:p>
    <w:p w14:paraId="3BFF8EAA"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לפי פרק זה יינתן לשכול פעם אחת בלבד בעד כל אחד מאחי הנספה.</w:t>
      </w:r>
    </w:p>
    <w:p w14:paraId="5610EF71"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סיוע לפי פרק זה לא יינתן לגבי אח הנספה שיש ברשותו תואר אקדמי.</w:t>
      </w:r>
    </w:p>
    <w:p w14:paraId="62BE9A2A"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סיוע לפי פרק זה לא יינתן בעד אח הנספה שמלאו לו 30 שנה; מלאו לאח הנספה 30 שנה במהלך תקופת הלימודים, יינתן הסיוע באופן יחסי בעד התקופה שעד להגיעו לגיל 30.</w:t>
      </w:r>
    </w:p>
    <w:p w14:paraId="452D2E79" w14:textId="77777777" w:rsidR="000C7FF6" w:rsidRDefault="000C7FF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יינתן סיוע לפי פרק זה בעד אח הנספה המשרת בשירות חובה בצבא הגנה לישראל אלא באישור אגף כוח אדם של צבא ההגנה לישראל.</w:t>
      </w:r>
    </w:p>
    <w:p w14:paraId="715CC367" w14:textId="77777777" w:rsidR="00FC1A0C" w:rsidRDefault="00FC1A0C" w:rsidP="00FC1A0C">
      <w:pPr>
        <w:pStyle w:val="P00"/>
        <w:spacing w:before="72"/>
        <w:ind w:left="0" w:right="1134"/>
        <w:rPr>
          <w:rStyle w:val="default"/>
          <w:rFonts w:cs="FrankRuehl"/>
          <w:rtl/>
        </w:rPr>
      </w:pPr>
      <w:bookmarkStart w:id="14" w:name="Seif12"/>
      <w:bookmarkEnd w:id="14"/>
      <w:r>
        <w:rPr>
          <w:lang w:val="he-IL"/>
        </w:rPr>
        <w:pict w14:anchorId="5F7EB936">
          <v:rect id="_x0000_s1039" style="position:absolute;left:0;text-align:left;margin-left:464.5pt;margin-top:8.05pt;width:75.05pt;height:21.5pt;z-index:251649024" o:allowincell="f" filled="f" stroked="f" strokecolor="lime" strokeweight=".25pt">
            <v:textbox inset="0,0,0,0">
              <w:txbxContent>
                <w:p w14:paraId="2F7D4B3A" w14:textId="77777777" w:rsidR="003A216D" w:rsidRDefault="000C7FF6" w:rsidP="00FC1A0C">
                  <w:pPr>
                    <w:spacing w:line="160" w:lineRule="exact"/>
                    <w:jc w:val="left"/>
                    <w:rPr>
                      <w:rFonts w:cs="Miriam"/>
                      <w:noProof/>
                      <w:sz w:val="18"/>
                      <w:szCs w:val="18"/>
                      <w:rtl/>
                    </w:rPr>
                  </w:pPr>
                  <w:r>
                    <w:rPr>
                      <w:rFonts w:cs="Miriam" w:hint="cs"/>
                      <w:sz w:val="18"/>
                      <w:szCs w:val="18"/>
                      <w:rtl/>
                    </w:rPr>
                    <w:t>המסמכים הנדרשים כתנאי למתן הסיוע</w:t>
                  </w:r>
                </w:p>
              </w:txbxContent>
            </v:textbox>
            <w10:anchorlock/>
          </v:rect>
        </w:pict>
      </w:r>
      <w:r>
        <w:rPr>
          <w:rStyle w:val="big-number"/>
          <w:rFonts w:cs="Miriam" w:hint="cs"/>
          <w:rtl/>
        </w:rPr>
        <w:t>1</w:t>
      </w:r>
      <w:r w:rsidR="008D1976">
        <w:rPr>
          <w:rStyle w:val="big-number"/>
          <w:rFonts w:cs="Miriam" w:hint="cs"/>
          <w:rtl/>
        </w:rPr>
        <w:t>2</w:t>
      </w:r>
      <w:r>
        <w:rPr>
          <w:rStyle w:val="big-number"/>
          <w:rFonts w:cs="Miriam"/>
          <w:rtl/>
        </w:rPr>
        <w:t>.</w:t>
      </w:r>
      <w:r>
        <w:rPr>
          <w:rStyle w:val="big-number"/>
          <w:rFonts w:cs="Miriam"/>
          <w:rtl/>
        </w:rPr>
        <w:tab/>
      </w:r>
      <w:r w:rsidR="008D1976">
        <w:rPr>
          <w:rStyle w:val="default"/>
          <w:rFonts w:cs="FrankRuehl" w:hint="cs"/>
          <w:rtl/>
        </w:rPr>
        <w:t>(א)</w:t>
      </w:r>
      <w:r w:rsidR="008D1976">
        <w:rPr>
          <w:rStyle w:val="default"/>
          <w:rFonts w:cs="FrankRuehl"/>
          <w:rtl/>
        </w:rPr>
        <w:tab/>
      </w:r>
      <w:r w:rsidR="000C7FF6">
        <w:rPr>
          <w:rStyle w:val="default"/>
          <w:rFonts w:cs="FrankRuehl" w:hint="cs"/>
          <w:rtl/>
        </w:rPr>
        <w:t xml:space="preserve">המבקש סיוע לפי פרק זה יצרף לבקשתו </w:t>
      </w:r>
      <w:r w:rsidR="000C7FF6">
        <w:rPr>
          <w:rStyle w:val="default"/>
          <w:rFonts w:cs="FrankRuehl"/>
          <w:rtl/>
        </w:rPr>
        <w:t>–</w:t>
      </w:r>
    </w:p>
    <w:p w14:paraId="0EC13265" w14:textId="77777777" w:rsidR="000C7FF6" w:rsidRDefault="000C7FF6" w:rsidP="00781E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אישור המוסד </w:t>
      </w:r>
      <w:r w:rsidR="00A109F6">
        <w:rPr>
          <w:rStyle w:val="default"/>
          <w:rFonts w:cs="FrankRuehl" w:hint="cs"/>
          <w:rtl/>
        </w:rPr>
        <w:t>המעיד על לימודי אח הנספה, תחום הלימודים או ההכשרה המקצועית, משכם, עלותם וסוג התואר או התעודה המוענקים בסיומם;</w:t>
      </w:r>
    </w:p>
    <w:p w14:paraId="24B6F66E" w14:textId="77777777" w:rsidR="00A109F6" w:rsidRDefault="00A109F6" w:rsidP="00781E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קבלה על שם המבקש המעידה על תשלום בפועל, או אישור המוסד על ביצוע התשלום כאמור;</w:t>
      </w:r>
    </w:p>
    <w:p w14:paraId="1A18941C" w14:textId="77777777" w:rsidR="00A109F6" w:rsidRDefault="00A109F6" w:rsidP="00781E5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במקרה שאח הנספה משרת בשירות חובה בצבא הגנה לישראל </w:t>
      </w:r>
      <w:r>
        <w:rPr>
          <w:rStyle w:val="default"/>
          <w:rFonts w:cs="FrankRuehl"/>
          <w:rtl/>
        </w:rPr>
        <w:t>–</w:t>
      </w:r>
      <w:r>
        <w:rPr>
          <w:rStyle w:val="default"/>
          <w:rFonts w:cs="FrankRuehl" w:hint="cs"/>
          <w:rtl/>
        </w:rPr>
        <w:t xml:space="preserve"> אישור אגף כוח אדם של צבא ההגנה לישראל;</w:t>
      </w:r>
    </w:p>
    <w:p w14:paraId="3BF6A7DA" w14:textId="77777777" w:rsidR="00A109F6" w:rsidRDefault="00A109F6" w:rsidP="00781E5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הצהרה חתומה ביד המבקש לפי דוגמת נוסח שיקבע האגף.</w:t>
      </w:r>
    </w:p>
    <w:p w14:paraId="00921A16" w14:textId="77777777" w:rsidR="00FC1A0C" w:rsidRDefault="00FC1A0C" w:rsidP="00FC1A0C">
      <w:pPr>
        <w:pStyle w:val="P00"/>
        <w:spacing w:before="72"/>
        <w:ind w:left="0" w:right="1134"/>
        <w:rPr>
          <w:rStyle w:val="default"/>
          <w:rFonts w:cs="FrankRuehl"/>
          <w:rtl/>
        </w:rPr>
      </w:pPr>
      <w:bookmarkStart w:id="15" w:name="Seif13"/>
      <w:bookmarkEnd w:id="15"/>
      <w:r>
        <w:rPr>
          <w:lang w:val="he-IL"/>
        </w:rPr>
        <w:pict w14:anchorId="1B942842">
          <v:rect id="_x0000_s1040" style="position:absolute;left:0;text-align:left;margin-left:464.5pt;margin-top:8.05pt;width:75.05pt;height:11.7pt;z-index:251650048" o:allowincell="f" filled="f" stroked="f" strokecolor="lime" strokeweight=".25pt">
            <v:textbox inset="0,0,0,0">
              <w:txbxContent>
                <w:p w14:paraId="6157F72C" w14:textId="77777777" w:rsidR="003A216D" w:rsidRDefault="00A109F6" w:rsidP="00FC1A0C">
                  <w:pPr>
                    <w:spacing w:line="160" w:lineRule="exact"/>
                    <w:jc w:val="left"/>
                    <w:rPr>
                      <w:rFonts w:cs="Miriam"/>
                      <w:noProof/>
                      <w:sz w:val="18"/>
                      <w:szCs w:val="18"/>
                      <w:rtl/>
                    </w:rPr>
                  </w:pPr>
                  <w:r>
                    <w:rPr>
                      <w:rFonts w:cs="Miriam" w:hint="cs"/>
                      <w:sz w:val="18"/>
                      <w:szCs w:val="18"/>
                      <w:rtl/>
                    </w:rPr>
                    <w:t>מועד הגשת הבקשה</w:t>
                  </w:r>
                </w:p>
              </w:txbxContent>
            </v:textbox>
            <w10:anchorlock/>
          </v:rect>
        </w:pict>
      </w:r>
      <w:r>
        <w:rPr>
          <w:rStyle w:val="big-number"/>
          <w:rFonts w:cs="Miriam" w:hint="cs"/>
          <w:rtl/>
        </w:rPr>
        <w:t>1</w:t>
      </w:r>
      <w:r w:rsidR="008D1976">
        <w:rPr>
          <w:rStyle w:val="big-number"/>
          <w:rFonts w:cs="Miriam" w:hint="cs"/>
          <w:rtl/>
        </w:rPr>
        <w:t>3</w:t>
      </w:r>
      <w:r w:rsidRPr="00BC7ED7">
        <w:rPr>
          <w:rStyle w:val="default"/>
          <w:rFonts w:cs="FrankRuehl"/>
          <w:rtl/>
        </w:rPr>
        <w:t>.</w:t>
      </w:r>
      <w:r w:rsidRPr="00BC7ED7">
        <w:rPr>
          <w:rStyle w:val="default"/>
          <w:rFonts w:cs="FrankRuehl"/>
          <w:rtl/>
        </w:rPr>
        <w:tab/>
      </w:r>
      <w:r w:rsidR="00A109F6">
        <w:rPr>
          <w:rStyle w:val="default"/>
          <w:rFonts w:cs="FrankRuehl" w:hint="cs"/>
          <w:rtl/>
        </w:rPr>
        <w:t>בקשה לקבלת סיוע בעד לימודים במוסד אקדמי תוגש בכל שנת לימודים לא לפני תום הסמסטר הראשון של לימודי אח הנספה.</w:t>
      </w:r>
    </w:p>
    <w:p w14:paraId="7FFF60D5" w14:textId="77777777" w:rsidR="00BC7ED7" w:rsidRDefault="00BC7ED7" w:rsidP="00BC7ED7">
      <w:pPr>
        <w:pStyle w:val="P00"/>
        <w:spacing w:before="72"/>
        <w:ind w:left="0" w:right="1134"/>
        <w:rPr>
          <w:rStyle w:val="default"/>
          <w:rFonts w:cs="FrankRuehl"/>
          <w:rtl/>
        </w:rPr>
      </w:pPr>
      <w:bookmarkStart w:id="16" w:name="Seif14"/>
      <w:bookmarkEnd w:id="16"/>
      <w:r>
        <w:rPr>
          <w:lang w:val="he-IL"/>
        </w:rPr>
        <w:pict w14:anchorId="1DD92513">
          <v:rect id="_x0000_s1041" style="position:absolute;left:0;text-align:left;margin-left:464.5pt;margin-top:8.05pt;width:75.05pt;height:11.7pt;z-index:251651072" o:allowincell="f" filled="f" stroked="f" strokecolor="lime" strokeweight=".25pt">
            <v:textbox inset="0,0,0,0">
              <w:txbxContent>
                <w:p w14:paraId="7D4322C0" w14:textId="77777777" w:rsidR="00BC7ED7" w:rsidRDefault="00A109F6" w:rsidP="00BC7ED7">
                  <w:pPr>
                    <w:spacing w:line="160" w:lineRule="exact"/>
                    <w:jc w:val="left"/>
                    <w:rPr>
                      <w:rFonts w:cs="Miriam"/>
                      <w:noProof/>
                      <w:sz w:val="18"/>
                      <w:szCs w:val="18"/>
                      <w:rtl/>
                    </w:rPr>
                  </w:pPr>
                  <w:r>
                    <w:rPr>
                      <w:rFonts w:cs="Miriam" w:hint="cs"/>
                      <w:sz w:val="18"/>
                      <w:szCs w:val="18"/>
                      <w:rtl/>
                    </w:rPr>
                    <w:t>שכול שהוא נכה</w:t>
                  </w:r>
                </w:p>
              </w:txbxContent>
            </v:textbox>
            <w10:anchorlock/>
          </v:rect>
        </w:pict>
      </w:r>
      <w:r>
        <w:rPr>
          <w:rStyle w:val="big-number"/>
          <w:rFonts w:cs="Miriam" w:hint="cs"/>
          <w:rtl/>
        </w:rPr>
        <w:t>1</w:t>
      </w:r>
      <w:r w:rsidR="00A109F6">
        <w:rPr>
          <w:rStyle w:val="big-number"/>
          <w:rFonts w:cs="Miriam" w:hint="cs"/>
          <w:rtl/>
        </w:rPr>
        <w:t>4</w:t>
      </w:r>
      <w:r w:rsidRPr="00BC7ED7">
        <w:rPr>
          <w:rStyle w:val="default"/>
          <w:rFonts w:cs="FrankRuehl"/>
          <w:rtl/>
        </w:rPr>
        <w:t>.</w:t>
      </w:r>
      <w:r w:rsidRPr="00BC7ED7">
        <w:rPr>
          <w:rStyle w:val="default"/>
          <w:rFonts w:cs="FrankRuehl"/>
          <w:rtl/>
        </w:rPr>
        <w:tab/>
      </w:r>
      <w:r w:rsidR="00A109F6">
        <w:rPr>
          <w:rStyle w:val="default"/>
          <w:rFonts w:cs="FrankRuehl" w:hint="cs"/>
          <w:rtl/>
        </w:rPr>
        <w:t xml:space="preserve">שכול שהוא נכה כהגדרתו בחוק הנכים (תגמולים ושיקום), התשי"ט-1959, הזכאי לסיוע במימון לימודים לילדו מאגף שיקום נכים במשרד הביטחון (להלן </w:t>
      </w:r>
      <w:r w:rsidR="00A109F6">
        <w:rPr>
          <w:rStyle w:val="default"/>
          <w:rFonts w:cs="FrankRuehl"/>
          <w:rtl/>
        </w:rPr>
        <w:t>–</w:t>
      </w:r>
      <w:r w:rsidR="00A109F6">
        <w:rPr>
          <w:rStyle w:val="default"/>
          <w:rFonts w:cs="FrankRuehl" w:hint="cs"/>
          <w:rtl/>
        </w:rPr>
        <w:t xml:space="preserve"> אגף שיקום נכים) וזכאי גם לסיוע לפי פרק זה בעד אח הנספה </w:t>
      </w:r>
      <w:r w:rsidR="00A109F6">
        <w:rPr>
          <w:rStyle w:val="default"/>
          <w:rFonts w:cs="FrankRuehl"/>
          <w:rtl/>
        </w:rPr>
        <w:t>–</w:t>
      </w:r>
      <w:r w:rsidR="00A109F6">
        <w:rPr>
          <w:rStyle w:val="default"/>
          <w:rFonts w:cs="FrankRuehl" w:hint="cs"/>
          <w:rtl/>
        </w:rPr>
        <w:t xml:space="preserve"> רשאי לקבל סיוע לפי פרק זה, גם אם קיבל סיוע כאמור מאגף שיקום נכים, ובלבד שגובה הסיוע שקיבל לפי תקנות אלה ומאגף שיקום נכים </w:t>
      </w:r>
      <w:r w:rsidR="00A109F6">
        <w:rPr>
          <w:rStyle w:val="default"/>
          <w:rFonts w:cs="FrankRuehl"/>
          <w:rtl/>
        </w:rPr>
        <w:t>–</w:t>
      </w:r>
      <w:r w:rsidR="00A109F6">
        <w:rPr>
          <w:rStyle w:val="default"/>
          <w:rFonts w:cs="FrankRuehl" w:hint="cs"/>
          <w:rtl/>
        </w:rPr>
        <w:t xml:space="preserve"> לא יעלה על הסכום ששילם בפועל.</w:t>
      </w:r>
    </w:p>
    <w:p w14:paraId="0332B6FB" w14:textId="77777777" w:rsidR="00BC7ED7" w:rsidRDefault="00BC7ED7" w:rsidP="00BC7ED7">
      <w:pPr>
        <w:pStyle w:val="P00"/>
        <w:spacing w:before="72"/>
        <w:ind w:left="0" w:right="1134"/>
        <w:rPr>
          <w:rStyle w:val="default"/>
          <w:rFonts w:cs="FrankRuehl"/>
          <w:rtl/>
        </w:rPr>
      </w:pPr>
      <w:bookmarkStart w:id="17" w:name="Seif15"/>
      <w:bookmarkEnd w:id="17"/>
      <w:r>
        <w:rPr>
          <w:lang w:val="he-IL"/>
        </w:rPr>
        <w:pict w14:anchorId="2E700D1D">
          <v:rect id="_x0000_s1042" style="position:absolute;left:0;text-align:left;margin-left:464.5pt;margin-top:8.05pt;width:75.05pt;height:11.7pt;z-index:251652096" o:allowincell="f" filled="f" stroked="f" strokecolor="lime" strokeweight=".25pt">
            <v:textbox inset="0,0,0,0">
              <w:txbxContent>
                <w:p w14:paraId="74A522CC" w14:textId="77777777" w:rsidR="00BC7ED7" w:rsidRDefault="00A109F6" w:rsidP="00BC7ED7">
                  <w:pPr>
                    <w:spacing w:line="160" w:lineRule="exact"/>
                    <w:jc w:val="left"/>
                    <w:rPr>
                      <w:rFonts w:cs="Miriam"/>
                      <w:noProof/>
                      <w:sz w:val="18"/>
                      <w:szCs w:val="18"/>
                      <w:rtl/>
                    </w:rPr>
                  </w:pPr>
                  <w:r>
                    <w:rPr>
                      <w:rFonts w:cs="Miriam" w:hint="cs"/>
                      <w:sz w:val="18"/>
                      <w:szCs w:val="18"/>
                      <w:rtl/>
                    </w:rPr>
                    <w:t>היקף וגובה הסיוע</w:t>
                  </w:r>
                </w:p>
              </w:txbxContent>
            </v:textbox>
            <w10:anchorlock/>
          </v:rect>
        </w:pict>
      </w:r>
      <w:r>
        <w:rPr>
          <w:rStyle w:val="big-number"/>
          <w:rFonts w:cs="Miriam" w:hint="cs"/>
          <w:rtl/>
        </w:rPr>
        <w:t>1</w:t>
      </w:r>
      <w:r w:rsidR="00A109F6">
        <w:rPr>
          <w:rStyle w:val="big-number"/>
          <w:rFonts w:cs="Miriam" w:hint="cs"/>
          <w:rtl/>
        </w:rPr>
        <w:t>5</w:t>
      </w:r>
      <w:r w:rsidRPr="00BC7ED7">
        <w:rPr>
          <w:rStyle w:val="default"/>
          <w:rFonts w:cs="FrankRuehl"/>
          <w:rtl/>
        </w:rPr>
        <w:t>.</w:t>
      </w:r>
      <w:r w:rsidRPr="00BC7ED7">
        <w:rPr>
          <w:rStyle w:val="default"/>
          <w:rFonts w:cs="FrankRuehl"/>
          <w:rtl/>
        </w:rPr>
        <w:tab/>
      </w:r>
      <w:r w:rsidR="00A109F6">
        <w:rPr>
          <w:rStyle w:val="default"/>
          <w:rFonts w:cs="FrankRuehl" w:hint="cs"/>
          <w:rtl/>
        </w:rPr>
        <w:t>(א)</w:t>
      </w:r>
      <w:r w:rsidR="00A109F6">
        <w:rPr>
          <w:rStyle w:val="default"/>
          <w:rFonts w:cs="FrankRuehl"/>
          <w:rtl/>
        </w:rPr>
        <w:tab/>
      </w:r>
      <w:r w:rsidR="00A109F6">
        <w:rPr>
          <w:rStyle w:val="default"/>
          <w:rFonts w:cs="FrankRuehl" w:hint="cs"/>
          <w:rtl/>
        </w:rPr>
        <w:t>סכום הסיוע לא יעלה על 40% משכר הלימוד השנתי בכל שנה או מההוצאה בפועל, הנמוך מביניהם, ואולם כאשר אח הנספה למד רק סמסטר אחד בשנת לימודים, לא יעלה ההחזר המרבי על 40%</w:t>
      </w:r>
      <w:r w:rsidR="00C00A31">
        <w:rPr>
          <w:rStyle w:val="default"/>
          <w:rFonts w:cs="FrankRuehl" w:hint="cs"/>
          <w:rtl/>
        </w:rPr>
        <w:t xml:space="preserve"> ממחצית שכר הלימוד שנקבע לאותה שנה, או מההוצאה בפועל, הנמוך מביניהם.</w:t>
      </w:r>
    </w:p>
    <w:p w14:paraId="4BA273E7"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הסיוע יינתן לתקופה שלא תעלה על 3 שנים, ואולם </w:t>
      </w:r>
      <w:r>
        <w:rPr>
          <w:rStyle w:val="default"/>
          <w:rFonts w:cs="FrankRuehl"/>
          <w:rtl/>
        </w:rPr>
        <w:t>–</w:t>
      </w:r>
    </w:p>
    <w:p w14:paraId="32455204" w14:textId="77777777" w:rsidR="00C00A31" w:rsidRDefault="00C00A31" w:rsidP="00C00A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עלתה תקופת הלימודים במוסד ובתכנית הלימודים למתן תואר ראשון או תעודה מקצועית, לפי העניין, שבהם לומד אח הנספה, על 3 שנים יינתן הסיוע לתקופה שלא תעלה על 4 שנים;</w:t>
      </w:r>
    </w:p>
    <w:p w14:paraId="28683FEB" w14:textId="77777777" w:rsidR="00C00A31" w:rsidRDefault="00C00A31" w:rsidP="00C00A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שינה אח הנספה את תכנית לימודיו, רשאי קצין התגמולים, על פי בקשת המבקש, לאשר סיוע בעד הלימודים בתכנית חדשה ובלבד שתקופת הסיוע תיקבע לפי תקופת הלימודים הנדרשת בתכנית החדשה בהפחתה של תקופת הלימודים שמומשה, והסיוע יינתן לתקופה שלא תעלה על 4 שנים.</w:t>
      </w:r>
    </w:p>
    <w:p w14:paraId="4268D364"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הפסיק אח הנספה את לימודיו, רשאי קצין התגמולים, על פי בקשת המבקש, לאשר סיוע בעד חידוש הלימודים, ובלבד שתקופת הסיוע לא תעלה על התקופה הקבועה בתקנת משנה (ב).</w:t>
      </w:r>
    </w:p>
    <w:p w14:paraId="4A8285EF"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הוכר השכול כזכאי לתגמולים לפי החוק, לאחר תחילת שנת הלימודים שבעדה מבוקש הסיוע, יאושר הסיוע בעד תקופת הלימודים שנותרה החל במועד ההכרה.</w:t>
      </w:r>
    </w:p>
    <w:p w14:paraId="0C58FD2A"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(ב), סיוע בעד לימודים באוניברסיטה הפתוחה יינתן למשך תקופה שלא תעלה על שלוש שנים ובלבד שבכל שנת לימודים ילמד לפחות שני סמסטרים ושני קורסים בכל סמסטר.</w:t>
      </w:r>
    </w:p>
    <w:p w14:paraId="4CF4F7D8" w14:textId="77777777" w:rsidR="00C00A31" w:rsidRPr="00C00A31" w:rsidRDefault="00C00A31" w:rsidP="00C00A31">
      <w:pPr>
        <w:pStyle w:val="medium2-header"/>
        <w:keepLines w:val="0"/>
        <w:spacing w:before="72"/>
        <w:ind w:left="0" w:right="1134"/>
        <w:rPr>
          <w:rFonts w:cs="FrankRuehl"/>
          <w:noProof/>
          <w:rtl/>
        </w:rPr>
      </w:pPr>
      <w:bookmarkStart w:id="18" w:name="med3"/>
      <w:bookmarkEnd w:id="18"/>
      <w:r w:rsidRPr="00C00A31">
        <w:rPr>
          <w:rFonts w:cs="FrankRuehl" w:hint="cs"/>
          <w:noProof/>
          <w:rtl/>
        </w:rPr>
        <w:t>פרק ד': סיוע לשכול במימון הוצאות נלוות ללימודים בעד אחי הנספה (לפי סעיף 15ד(ה) לחוק)</w:t>
      </w:r>
    </w:p>
    <w:p w14:paraId="6CD4ED29" w14:textId="77777777" w:rsidR="00BC7ED7" w:rsidRDefault="00BC7ED7" w:rsidP="00BC7ED7">
      <w:pPr>
        <w:pStyle w:val="P00"/>
        <w:spacing w:before="72"/>
        <w:ind w:left="0" w:right="1134"/>
        <w:rPr>
          <w:rStyle w:val="default"/>
          <w:rFonts w:cs="FrankRuehl"/>
          <w:rtl/>
        </w:rPr>
      </w:pPr>
      <w:bookmarkStart w:id="19" w:name="Seif16"/>
      <w:bookmarkEnd w:id="19"/>
      <w:r>
        <w:rPr>
          <w:lang w:val="he-IL"/>
        </w:rPr>
        <w:pict w14:anchorId="1BB3E8C1">
          <v:rect id="_x0000_s1043" style="position:absolute;left:0;text-align:left;margin-left:464.5pt;margin-top:8.05pt;width:75.05pt;height:11.7pt;z-index:251653120" o:allowincell="f" filled="f" stroked="f" strokecolor="lime" strokeweight=".25pt">
            <v:textbox inset="0,0,0,0">
              <w:txbxContent>
                <w:p w14:paraId="4F7A2976" w14:textId="77777777" w:rsidR="00BC7ED7" w:rsidRDefault="00C00A31" w:rsidP="00BC7ED7">
                  <w:pPr>
                    <w:spacing w:line="160" w:lineRule="exact"/>
                    <w:jc w:val="left"/>
                    <w:rPr>
                      <w:rFonts w:cs="Miriam"/>
                      <w:noProof/>
                      <w:sz w:val="18"/>
                      <w:szCs w:val="18"/>
                      <w:rtl/>
                    </w:rPr>
                  </w:pPr>
                  <w:r>
                    <w:rPr>
                      <w:rFonts w:cs="Miriam" w:hint="cs"/>
                      <w:sz w:val="18"/>
                      <w:szCs w:val="18"/>
                      <w:rtl/>
                    </w:rPr>
                    <w:t>הוראות כלליות</w:t>
                  </w:r>
                </w:p>
              </w:txbxContent>
            </v:textbox>
            <w10:anchorlock/>
          </v:rect>
        </w:pict>
      </w:r>
      <w:r>
        <w:rPr>
          <w:rStyle w:val="big-number"/>
          <w:rFonts w:cs="Miriam" w:hint="cs"/>
          <w:rtl/>
        </w:rPr>
        <w:t>1</w:t>
      </w:r>
      <w:r w:rsidR="00C00A31">
        <w:rPr>
          <w:rStyle w:val="big-number"/>
          <w:rFonts w:cs="Miriam" w:hint="cs"/>
          <w:rtl/>
        </w:rPr>
        <w:t>6</w:t>
      </w:r>
      <w:r w:rsidRPr="00BC7ED7">
        <w:rPr>
          <w:rStyle w:val="default"/>
          <w:rFonts w:cs="FrankRuehl"/>
          <w:rtl/>
        </w:rPr>
        <w:t>.</w:t>
      </w:r>
      <w:r w:rsidRPr="00BC7ED7">
        <w:rPr>
          <w:rStyle w:val="default"/>
          <w:rFonts w:cs="FrankRuehl"/>
          <w:rtl/>
        </w:rPr>
        <w:tab/>
      </w:r>
      <w:r w:rsidR="00C00A31">
        <w:rPr>
          <w:rStyle w:val="default"/>
          <w:rFonts w:cs="FrankRuehl" w:hint="cs"/>
          <w:rtl/>
        </w:rPr>
        <w:t>(א)</w:t>
      </w:r>
      <w:r w:rsidR="00C00A31">
        <w:rPr>
          <w:rStyle w:val="default"/>
          <w:rFonts w:cs="FrankRuehl"/>
          <w:rtl/>
        </w:rPr>
        <w:tab/>
      </w:r>
      <w:r w:rsidR="00C00A31">
        <w:rPr>
          <w:rStyle w:val="default"/>
          <w:rFonts w:cs="FrankRuehl" w:hint="cs"/>
          <w:rtl/>
        </w:rPr>
        <w:t>מענק לסיוע במימון הוצאות נלוות ללימודים לפי סעיף 15ד(ה) לחוק ישולם בחודש אוגוסט בעד שנת הלימודים הבאה.</w:t>
      </w:r>
    </w:p>
    <w:p w14:paraId="3F9B39FA"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המענק ישולם לשכול; לא נותר שכול בחיים, המענק ישולם לנציג של האח כהגדרתו בסעיף 9(ה) לחוק, בשינויים המחויבים.</w:t>
      </w:r>
    </w:p>
    <w:p w14:paraId="410BFDDE" w14:textId="77777777" w:rsidR="00C00A31" w:rsidRPr="00C00A31" w:rsidRDefault="00C00A31" w:rsidP="00C00A31">
      <w:pPr>
        <w:pStyle w:val="medium2-header"/>
        <w:keepLines w:val="0"/>
        <w:spacing w:before="72"/>
        <w:ind w:left="0" w:right="1134"/>
        <w:rPr>
          <w:rFonts w:cs="FrankRuehl"/>
          <w:noProof/>
          <w:rtl/>
        </w:rPr>
      </w:pPr>
      <w:bookmarkStart w:id="20" w:name="med4"/>
      <w:bookmarkEnd w:id="20"/>
      <w:r w:rsidRPr="00C00A31">
        <w:rPr>
          <w:rFonts w:cs="FrankRuehl" w:hint="cs"/>
          <w:noProof/>
          <w:rtl/>
        </w:rPr>
        <w:t>פרק ה': סיוע לשכול במימון שיעורי עזר בעד אחי הנספה (לפי סעיף 15ד(ו) לחוק)</w:t>
      </w:r>
    </w:p>
    <w:p w14:paraId="04170385" w14:textId="77777777" w:rsidR="00BC7ED7" w:rsidRDefault="00BC7ED7" w:rsidP="00BC7ED7">
      <w:pPr>
        <w:pStyle w:val="P00"/>
        <w:spacing w:before="72"/>
        <w:ind w:left="0" w:right="1134"/>
        <w:rPr>
          <w:rStyle w:val="default"/>
          <w:rFonts w:cs="FrankRuehl"/>
          <w:rtl/>
        </w:rPr>
      </w:pPr>
      <w:bookmarkStart w:id="21" w:name="Seif17"/>
      <w:bookmarkEnd w:id="21"/>
      <w:r>
        <w:rPr>
          <w:lang w:val="he-IL"/>
        </w:rPr>
        <w:pict w14:anchorId="5FF4F812">
          <v:rect id="_x0000_s1044" style="position:absolute;left:0;text-align:left;margin-left:464.5pt;margin-top:8.05pt;width:75.05pt;height:11.7pt;z-index:251654144" o:allowincell="f" filled="f" stroked="f" strokecolor="lime" strokeweight=".25pt">
            <v:textbox inset="0,0,0,0">
              <w:txbxContent>
                <w:p w14:paraId="2C9B7F0C" w14:textId="77777777" w:rsidR="00BC7ED7" w:rsidRDefault="00C00A31" w:rsidP="00BC7ED7">
                  <w:pPr>
                    <w:spacing w:line="160" w:lineRule="exact"/>
                    <w:jc w:val="left"/>
                    <w:rPr>
                      <w:rFonts w:cs="Miriam"/>
                      <w:noProof/>
                      <w:sz w:val="18"/>
                      <w:szCs w:val="18"/>
                      <w:rtl/>
                    </w:rPr>
                  </w:pPr>
                  <w:r>
                    <w:rPr>
                      <w:rFonts w:cs="Miriam" w:hint="cs"/>
                      <w:sz w:val="18"/>
                      <w:szCs w:val="18"/>
                      <w:rtl/>
                    </w:rPr>
                    <w:t>הגדרה לפרק ה'</w:t>
                  </w:r>
                </w:p>
              </w:txbxContent>
            </v:textbox>
            <w10:anchorlock/>
          </v:rect>
        </w:pict>
      </w:r>
      <w:r>
        <w:rPr>
          <w:rStyle w:val="big-number"/>
          <w:rFonts w:cs="Miriam" w:hint="cs"/>
          <w:rtl/>
        </w:rPr>
        <w:t>1</w:t>
      </w:r>
      <w:r w:rsidR="00C00A31">
        <w:rPr>
          <w:rStyle w:val="big-number"/>
          <w:rFonts w:cs="Miriam" w:hint="cs"/>
          <w:rtl/>
        </w:rPr>
        <w:t>7</w:t>
      </w:r>
      <w:r w:rsidRPr="00BC7ED7">
        <w:rPr>
          <w:rStyle w:val="default"/>
          <w:rFonts w:cs="FrankRuehl"/>
          <w:rtl/>
        </w:rPr>
        <w:t>.</w:t>
      </w:r>
      <w:r w:rsidRPr="00BC7ED7">
        <w:rPr>
          <w:rStyle w:val="default"/>
          <w:rFonts w:cs="FrankRuehl"/>
          <w:rtl/>
        </w:rPr>
        <w:tab/>
      </w:r>
      <w:r w:rsidR="00C00A31">
        <w:rPr>
          <w:rStyle w:val="default"/>
          <w:rFonts w:cs="FrankRuehl" w:hint="cs"/>
          <w:rtl/>
        </w:rPr>
        <w:t xml:space="preserve">בפרק זה, "מבקש" </w:t>
      </w:r>
      <w:r w:rsidR="00C00A31">
        <w:rPr>
          <w:rStyle w:val="default"/>
          <w:rFonts w:cs="FrankRuehl"/>
          <w:rtl/>
        </w:rPr>
        <w:t>–</w:t>
      </w:r>
      <w:r w:rsidR="00C00A31">
        <w:rPr>
          <w:rStyle w:val="default"/>
          <w:rFonts w:cs="FrankRuehl" w:hint="cs"/>
          <w:rtl/>
        </w:rPr>
        <w:t xml:space="preserve"> שכול המבקש סיוע במימון שיעורי עזר בעד אח הנספה; לא נותר שכול בחיים, יינתן הסיוע לפי פרק זה לנציג של האח כהגדרתו בסעיף 9(ה) לחוק, בשינויים המחויבים.</w:t>
      </w:r>
    </w:p>
    <w:p w14:paraId="01EEBEF1" w14:textId="77777777" w:rsidR="00BC7ED7" w:rsidRDefault="00BC7ED7" w:rsidP="00BC7ED7">
      <w:pPr>
        <w:pStyle w:val="P00"/>
        <w:spacing w:before="72"/>
        <w:ind w:left="0" w:right="1134"/>
        <w:rPr>
          <w:rStyle w:val="default"/>
          <w:rFonts w:cs="FrankRuehl"/>
          <w:rtl/>
        </w:rPr>
      </w:pPr>
      <w:bookmarkStart w:id="22" w:name="Seif18"/>
      <w:bookmarkEnd w:id="22"/>
      <w:r>
        <w:rPr>
          <w:lang w:val="he-IL"/>
        </w:rPr>
        <w:pict w14:anchorId="53DDC113">
          <v:rect id="_x0000_s1045" style="position:absolute;left:0;text-align:left;margin-left:464.5pt;margin-top:8.05pt;width:75.05pt;height:11.7pt;z-index:251655168" o:allowincell="f" filled="f" stroked="f" strokecolor="lime" strokeweight=".25pt">
            <v:textbox inset="0,0,0,0">
              <w:txbxContent>
                <w:p w14:paraId="2D3859FB" w14:textId="77777777" w:rsidR="00BC7ED7" w:rsidRDefault="00C00A31" w:rsidP="00BC7ED7">
                  <w:pPr>
                    <w:spacing w:line="160" w:lineRule="exact"/>
                    <w:jc w:val="left"/>
                    <w:rPr>
                      <w:rFonts w:cs="Miriam"/>
                      <w:noProof/>
                      <w:sz w:val="18"/>
                      <w:szCs w:val="18"/>
                      <w:rtl/>
                    </w:rPr>
                  </w:pPr>
                  <w:r>
                    <w:rPr>
                      <w:rFonts w:cs="Miriam" w:hint="cs"/>
                      <w:sz w:val="18"/>
                      <w:szCs w:val="18"/>
                      <w:rtl/>
                    </w:rPr>
                    <w:t>התנאים למתן הסיוע</w:t>
                  </w:r>
                </w:p>
              </w:txbxContent>
            </v:textbox>
            <w10:anchorlock/>
          </v:rect>
        </w:pict>
      </w:r>
      <w:r>
        <w:rPr>
          <w:rStyle w:val="big-number"/>
          <w:rFonts w:cs="Miriam" w:hint="cs"/>
          <w:rtl/>
        </w:rPr>
        <w:t>1</w:t>
      </w:r>
      <w:r w:rsidR="00C00A31">
        <w:rPr>
          <w:rStyle w:val="big-number"/>
          <w:rFonts w:cs="Miriam" w:hint="cs"/>
          <w:rtl/>
        </w:rPr>
        <w:t>8</w:t>
      </w:r>
      <w:r w:rsidRPr="00BC7ED7">
        <w:rPr>
          <w:rStyle w:val="default"/>
          <w:rFonts w:cs="FrankRuehl"/>
          <w:rtl/>
        </w:rPr>
        <w:t>.</w:t>
      </w:r>
      <w:r w:rsidRPr="00BC7ED7">
        <w:rPr>
          <w:rStyle w:val="default"/>
          <w:rFonts w:cs="FrankRuehl"/>
          <w:rtl/>
        </w:rPr>
        <w:tab/>
      </w:r>
      <w:r w:rsidR="00C00A31">
        <w:rPr>
          <w:rStyle w:val="default"/>
          <w:rFonts w:cs="FrankRuehl" w:hint="cs"/>
          <w:rtl/>
        </w:rPr>
        <w:t>(א)</w:t>
      </w:r>
      <w:r w:rsidR="00C00A31">
        <w:rPr>
          <w:rStyle w:val="default"/>
          <w:rFonts w:cs="FrankRuehl"/>
          <w:rtl/>
        </w:rPr>
        <w:tab/>
      </w:r>
      <w:r w:rsidR="00C00A31">
        <w:rPr>
          <w:rStyle w:val="default"/>
          <w:rFonts w:cs="FrankRuehl" w:hint="cs"/>
          <w:rtl/>
        </w:rPr>
        <w:t xml:space="preserve">המבקש סיוע לפי פרק זה יצרף לבקשתו </w:t>
      </w:r>
      <w:r w:rsidR="00C00A31">
        <w:rPr>
          <w:rStyle w:val="default"/>
          <w:rFonts w:cs="FrankRuehl"/>
          <w:rtl/>
        </w:rPr>
        <w:t>–</w:t>
      </w:r>
    </w:p>
    <w:p w14:paraId="3F1FCAD0" w14:textId="77777777" w:rsidR="00C00A31" w:rsidRDefault="00C00A31" w:rsidP="00C00A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חד-פעמית של המבקש ולפיה לאח הנספה ניתנים שיעורי עזר, ופירוט של עלות השיעור ותדירות השיעורים;</w:t>
      </w:r>
    </w:p>
    <w:p w14:paraId="41B46E4C" w14:textId="77777777" w:rsidR="00C00A31" w:rsidRDefault="00C00A31" w:rsidP="00C00A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חד-פעמי בכתב של בית הספר שבו לומד אח הנספה לגבי הצורך בשיעורי עזר.</w:t>
      </w:r>
    </w:p>
    <w:p w14:paraId="41F83732" w14:textId="77777777" w:rsidR="00C00A31" w:rsidRDefault="00C00A3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חל שינוי בפרטים שמסר המבקש בהצהרה בסעיף לפי תקנת משנה (א)(1), יעדכן המבקש את קצין התגמולים בהתאם.</w:t>
      </w:r>
    </w:p>
    <w:p w14:paraId="6A6A4DFB" w14:textId="77777777" w:rsidR="00C00A31" w:rsidRPr="00B379CE" w:rsidRDefault="00C00A31" w:rsidP="00B379CE">
      <w:pPr>
        <w:pStyle w:val="medium2-header"/>
        <w:keepLines w:val="0"/>
        <w:spacing w:before="72"/>
        <w:ind w:left="0" w:right="1134"/>
        <w:rPr>
          <w:rFonts w:cs="FrankRuehl"/>
          <w:noProof/>
          <w:rtl/>
        </w:rPr>
      </w:pPr>
      <w:bookmarkStart w:id="23" w:name="med5"/>
      <w:bookmarkEnd w:id="23"/>
      <w:r w:rsidRPr="00B379CE">
        <w:rPr>
          <w:rFonts w:cs="FrankRuehl" w:hint="cs"/>
          <w:noProof/>
          <w:rtl/>
        </w:rPr>
        <w:t>פרק ו': סיוע לאלמנה במימון הוצאות לימודים ומימון חוגים בעד יתום (לפי סעיף 15ד(ז) לחוק)</w:t>
      </w:r>
    </w:p>
    <w:p w14:paraId="0B3E87B4" w14:textId="77777777" w:rsidR="00BC7ED7" w:rsidRDefault="00BC7ED7" w:rsidP="00BC7ED7">
      <w:pPr>
        <w:pStyle w:val="P00"/>
        <w:spacing w:before="72"/>
        <w:ind w:left="0" w:right="1134"/>
        <w:rPr>
          <w:rStyle w:val="default"/>
          <w:rFonts w:cs="FrankRuehl"/>
          <w:rtl/>
        </w:rPr>
      </w:pPr>
      <w:bookmarkStart w:id="24" w:name="Seif19"/>
      <w:bookmarkEnd w:id="24"/>
      <w:r>
        <w:rPr>
          <w:lang w:val="he-IL"/>
        </w:rPr>
        <w:pict w14:anchorId="7D44DD60">
          <v:rect id="_x0000_s1046" style="position:absolute;left:0;text-align:left;margin-left:464.5pt;margin-top:8.05pt;width:75.05pt;height:11.7pt;z-index:251656192" o:allowincell="f" filled="f" stroked="f" strokecolor="lime" strokeweight=".25pt">
            <v:textbox inset="0,0,0,0">
              <w:txbxContent>
                <w:p w14:paraId="79707156" w14:textId="77777777" w:rsidR="00BC7ED7" w:rsidRDefault="00B379CE" w:rsidP="00BC7ED7">
                  <w:pPr>
                    <w:spacing w:line="160" w:lineRule="exact"/>
                    <w:jc w:val="left"/>
                    <w:rPr>
                      <w:rFonts w:cs="Miriam"/>
                      <w:noProof/>
                      <w:sz w:val="18"/>
                      <w:szCs w:val="18"/>
                      <w:rtl/>
                    </w:rPr>
                  </w:pPr>
                  <w:r>
                    <w:rPr>
                      <w:rFonts w:cs="Miriam" w:hint="cs"/>
                      <w:sz w:val="18"/>
                      <w:szCs w:val="18"/>
                      <w:rtl/>
                    </w:rPr>
                    <w:t>הוראה כללית</w:t>
                  </w:r>
                </w:p>
              </w:txbxContent>
            </v:textbox>
            <w10:anchorlock/>
          </v:rect>
        </w:pict>
      </w:r>
      <w:r>
        <w:rPr>
          <w:rStyle w:val="big-number"/>
          <w:rFonts w:cs="Miriam" w:hint="cs"/>
          <w:rtl/>
        </w:rPr>
        <w:t>1</w:t>
      </w:r>
      <w:r w:rsidR="00C00A31">
        <w:rPr>
          <w:rStyle w:val="big-number"/>
          <w:rFonts w:cs="Miriam" w:hint="cs"/>
          <w:rtl/>
        </w:rPr>
        <w:t>9</w:t>
      </w:r>
      <w:r w:rsidRPr="00BC7ED7">
        <w:rPr>
          <w:rStyle w:val="default"/>
          <w:rFonts w:cs="FrankRuehl"/>
          <w:rtl/>
        </w:rPr>
        <w:t>.</w:t>
      </w:r>
      <w:r w:rsidRPr="00BC7ED7">
        <w:rPr>
          <w:rStyle w:val="default"/>
          <w:rFonts w:cs="FrankRuehl"/>
          <w:rtl/>
        </w:rPr>
        <w:tab/>
      </w:r>
      <w:r w:rsidR="00B379CE">
        <w:rPr>
          <w:rStyle w:val="default"/>
          <w:rFonts w:cs="FrankRuehl" w:hint="cs"/>
          <w:rtl/>
        </w:rPr>
        <w:t>סיוע לפי פרק זה, ישולם למבקש בחודש אוגוסט כמענק בעד שנת הלימודים הבאה של היתום, יחד עם תגמולי חודש אוגוסט.</w:t>
      </w:r>
    </w:p>
    <w:p w14:paraId="78E8BEFB" w14:textId="77777777" w:rsidR="00B379CE" w:rsidRPr="00B379CE" w:rsidRDefault="00B379CE" w:rsidP="00B379CE">
      <w:pPr>
        <w:pStyle w:val="medium2-header"/>
        <w:keepLines w:val="0"/>
        <w:spacing w:before="72"/>
        <w:ind w:left="0" w:right="1134"/>
        <w:rPr>
          <w:rFonts w:cs="FrankRuehl"/>
          <w:noProof/>
          <w:rtl/>
        </w:rPr>
      </w:pPr>
      <w:bookmarkStart w:id="25" w:name="med6"/>
      <w:bookmarkEnd w:id="25"/>
      <w:r w:rsidRPr="00B379CE">
        <w:rPr>
          <w:rFonts w:cs="FrankRuehl" w:hint="cs"/>
          <w:noProof/>
          <w:rtl/>
        </w:rPr>
        <w:t>פרק ז': מענק הבראה חד-פעמי הניתן בסמוך לנפילת הנספה (לפי סעיף 15ד(ח) לחוק)</w:t>
      </w:r>
    </w:p>
    <w:p w14:paraId="13F3A50A" w14:textId="77777777" w:rsidR="00BC7ED7" w:rsidRDefault="00BC7ED7" w:rsidP="00BC7ED7">
      <w:pPr>
        <w:pStyle w:val="P00"/>
        <w:spacing w:before="72"/>
        <w:ind w:left="0" w:right="1134"/>
        <w:rPr>
          <w:rStyle w:val="default"/>
          <w:rFonts w:cs="FrankRuehl"/>
          <w:rtl/>
        </w:rPr>
      </w:pPr>
      <w:bookmarkStart w:id="26" w:name="Seif20"/>
      <w:bookmarkEnd w:id="26"/>
      <w:r>
        <w:rPr>
          <w:lang w:val="he-IL"/>
        </w:rPr>
        <w:pict w14:anchorId="55EDA628">
          <v:rect id="_x0000_s1047" style="position:absolute;left:0;text-align:left;margin-left:464.5pt;margin-top:8.05pt;width:75.05pt;height:11.7pt;z-index:251657216" o:allowincell="f" filled="f" stroked="f" strokecolor="lime" strokeweight=".25pt">
            <v:textbox inset="0,0,0,0">
              <w:txbxContent>
                <w:p w14:paraId="73F0798F" w14:textId="77777777" w:rsidR="00BC7ED7" w:rsidRDefault="00B379CE" w:rsidP="00BC7ED7">
                  <w:pPr>
                    <w:spacing w:line="160" w:lineRule="exact"/>
                    <w:jc w:val="left"/>
                    <w:rPr>
                      <w:rFonts w:cs="Miriam"/>
                      <w:noProof/>
                      <w:sz w:val="18"/>
                      <w:szCs w:val="18"/>
                      <w:rtl/>
                    </w:rPr>
                  </w:pPr>
                  <w:r>
                    <w:rPr>
                      <w:rFonts w:cs="Miriam" w:hint="cs"/>
                      <w:sz w:val="18"/>
                      <w:szCs w:val="18"/>
                      <w:rtl/>
                    </w:rPr>
                    <w:t>הוראה כללית</w:t>
                  </w:r>
                </w:p>
              </w:txbxContent>
            </v:textbox>
            <w10:anchorlock/>
          </v:rect>
        </w:pict>
      </w:r>
      <w:r>
        <w:rPr>
          <w:rStyle w:val="big-number"/>
          <w:rFonts w:cs="Miriam" w:hint="cs"/>
          <w:rtl/>
        </w:rPr>
        <w:t>20</w:t>
      </w:r>
      <w:r w:rsidRPr="00BC7ED7">
        <w:rPr>
          <w:rStyle w:val="default"/>
          <w:rFonts w:cs="FrankRuehl"/>
          <w:rtl/>
        </w:rPr>
        <w:t>.</w:t>
      </w:r>
      <w:r w:rsidRPr="00BC7ED7">
        <w:rPr>
          <w:rStyle w:val="default"/>
          <w:rFonts w:cs="FrankRuehl"/>
          <w:rtl/>
        </w:rPr>
        <w:tab/>
      </w:r>
      <w:r w:rsidR="00B379CE">
        <w:rPr>
          <w:rStyle w:val="default"/>
          <w:rFonts w:cs="FrankRuehl" w:hint="cs"/>
          <w:rtl/>
        </w:rPr>
        <w:t>(א)</w:t>
      </w:r>
      <w:r w:rsidR="00B379CE">
        <w:rPr>
          <w:rStyle w:val="default"/>
          <w:rFonts w:cs="FrankRuehl"/>
          <w:rtl/>
        </w:rPr>
        <w:tab/>
      </w:r>
      <w:r w:rsidR="00B379CE">
        <w:rPr>
          <w:rStyle w:val="default"/>
          <w:rFonts w:cs="FrankRuehl" w:hint="cs"/>
          <w:rtl/>
        </w:rPr>
        <w:t>סיוע לפי פרק זה ישולם לשכול, לאלמנה או ליתום, בחודש השלישי שלאחר ההכרה בהם כבן משפחה לפי החוק.</w:t>
      </w:r>
    </w:p>
    <w:p w14:paraId="050F1BDF" w14:textId="77777777" w:rsidR="00B379CE" w:rsidRDefault="00B379CE"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הוכר בן המשפחה בתום יותר מ-24 חודשים ממועד פטירת הנספה, לא יינתן סיוע לפי פרק זה.</w:t>
      </w:r>
    </w:p>
    <w:p w14:paraId="2FACE612" w14:textId="77777777" w:rsidR="00B379CE" w:rsidRPr="00B379CE" w:rsidRDefault="00B379CE" w:rsidP="00B379CE">
      <w:pPr>
        <w:pStyle w:val="medium2-header"/>
        <w:keepLines w:val="0"/>
        <w:spacing w:before="72"/>
        <w:ind w:left="0" w:right="1134"/>
        <w:rPr>
          <w:rFonts w:cs="FrankRuehl"/>
          <w:noProof/>
          <w:rtl/>
        </w:rPr>
      </w:pPr>
      <w:bookmarkStart w:id="27" w:name="med7"/>
      <w:bookmarkEnd w:id="27"/>
      <w:r w:rsidRPr="00B379CE">
        <w:rPr>
          <w:rFonts w:cs="FrankRuehl" w:hint="cs"/>
          <w:noProof/>
          <w:rtl/>
        </w:rPr>
        <w:t>פרק ח': מענק חד-פעמי לאלמנה בעד נישואי יתום (לפי סעיף 15ד(ט) לחוק)</w:t>
      </w:r>
    </w:p>
    <w:p w14:paraId="170312E3" w14:textId="77777777" w:rsidR="00BC7ED7" w:rsidRDefault="00BC7ED7" w:rsidP="00BC7ED7">
      <w:pPr>
        <w:pStyle w:val="P00"/>
        <w:spacing w:before="72"/>
        <w:ind w:left="0" w:right="1134"/>
        <w:rPr>
          <w:rStyle w:val="default"/>
          <w:rFonts w:cs="FrankRuehl"/>
          <w:rtl/>
        </w:rPr>
      </w:pPr>
      <w:bookmarkStart w:id="28" w:name="Seif21"/>
      <w:bookmarkEnd w:id="28"/>
      <w:r>
        <w:rPr>
          <w:lang w:val="he-IL"/>
        </w:rPr>
        <w:pict w14:anchorId="190C3728">
          <v:rect id="_x0000_s1048" style="position:absolute;left:0;text-align:left;margin-left:464.5pt;margin-top:8.05pt;width:75.05pt;height:11.7pt;z-index:251658240" o:allowincell="f" filled="f" stroked="f" strokecolor="lime" strokeweight=".25pt">
            <v:textbox inset="0,0,0,0">
              <w:txbxContent>
                <w:p w14:paraId="699411C7" w14:textId="77777777" w:rsidR="00BC7ED7" w:rsidRDefault="00B379CE" w:rsidP="00BC7ED7">
                  <w:pPr>
                    <w:spacing w:line="160" w:lineRule="exact"/>
                    <w:jc w:val="left"/>
                    <w:rPr>
                      <w:rFonts w:cs="Miriam"/>
                      <w:noProof/>
                      <w:sz w:val="18"/>
                      <w:szCs w:val="18"/>
                      <w:rtl/>
                    </w:rPr>
                  </w:pPr>
                  <w:r>
                    <w:rPr>
                      <w:rFonts w:cs="Miriam" w:hint="cs"/>
                      <w:sz w:val="18"/>
                      <w:szCs w:val="18"/>
                      <w:rtl/>
                    </w:rPr>
                    <w:t>הגדרה לפרק ח'</w:t>
                  </w:r>
                </w:p>
              </w:txbxContent>
            </v:textbox>
            <w10:anchorlock/>
          </v:rect>
        </w:pict>
      </w:r>
      <w:r>
        <w:rPr>
          <w:rStyle w:val="big-number"/>
          <w:rFonts w:cs="Miriam" w:hint="cs"/>
          <w:rtl/>
        </w:rPr>
        <w:t>2</w:t>
      </w:r>
      <w:r w:rsidR="00B379CE">
        <w:rPr>
          <w:rStyle w:val="big-number"/>
          <w:rFonts w:cs="Miriam" w:hint="cs"/>
          <w:rtl/>
        </w:rPr>
        <w:t>1</w:t>
      </w:r>
      <w:r w:rsidRPr="00BC7ED7">
        <w:rPr>
          <w:rStyle w:val="default"/>
          <w:rFonts w:cs="FrankRuehl"/>
          <w:rtl/>
        </w:rPr>
        <w:t>.</w:t>
      </w:r>
      <w:r w:rsidRPr="00BC7ED7">
        <w:rPr>
          <w:rStyle w:val="default"/>
          <w:rFonts w:cs="FrankRuehl"/>
          <w:rtl/>
        </w:rPr>
        <w:tab/>
      </w:r>
      <w:r w:rsidR="00B379CE">
        <w:rPr>
          <w:rStyle w:val="default"/>
          <w:rFonts w:cs="FrankRuehl" w:hint="cs"/>
          <w:rtl/>
        </w:rPr>
        <w:t xml:space="preserve">בפרק זה, "מבקש" </w:t>
      </w:r>
      <w:r w:rsidR="00B379CE">
        <w:rPr>
          <w:rStyle w:val="default"/>
          <w:rFonts w:cs="FrankRuehl"/>
          <w:rtl/>
        </w:rPr>
        <w:t>–</w:t>
      </w:r>
      <w:r w:rsidR="00B379CE">
        <w:rPr>
          <w:rStyle w:val="default"/>
          <w:rFonts w:cs="FrankRuehl" w:hint="cs"/>
          <w:rtl/>
        </w:rPr>
        <w:t xml:space="preserve"> אלמנה המבקשת לקבל מענק בעד נישואי היתום.</w:t>
      </w:r>
    </w:p>
    <w:p w14:paraId="6BF859D7" w14:textId="77777777" w:rsidR="00BC7ED7" w:rsidRDefault="00BC7ED7" w:rsidP="00BC7ED7">
      <w:pPr>
        <w:pStyle w:val="P00"/>
        <w:spacing w:before="72"/>
        <w:ind w:left="0" w:right="1134"/>
        <w:rPr>
          <w:rStyle w:val="default"/>
          <w:rFonts w:cs="FrankRuehl"/>
          <w:rtl/>
        </w:rPr>
      </w:pPr>
      <w:bookmarkStart w:id="29" w:name="Seif22"/>
      <w:bookmarkEnd w:id="29"/>
      <w:r>
        <w:rPr>
          <w:lang w:val="he-IL"/>
        </w:rPr>
        <w:pict w14:anchorId="04ACBF38">
          <v:rect id="_x0000_s1049" style="position:absolute;left:0;text-align:left;margin-left:464.5pt;margin-top:8.05pt;width:75.05pt;height:11.7pt;z-index:251659264" o:allowincell="f" filled="f" stroked="f" strokecolor="lime" strokeweight=".25pt">
            <v:textbox inset="0,0,0,0">
              <w:txbxContent>
                <w:p w14:paraId="3A0478AC" w14:textId="77777777" w:rsidR="00BC7ED7" w:rsidRDefault="00B379CE" w:rsidP="00BC7ED7">
                  <w:pPr>
                    <w:spacing w:line="160" w:lineRule="exact"/>
                    <w:jc w:val="left"/>
                    <w:rPr>
                      <w:rFonts w:cs="Miriam"/>
                      <w:noProof/>
                      <w:sz w:val="18"/>
                      <w:szCs w:val="18"/>
                      <w:rtl/>
                    </w:rPr>
                  </w:pPr>
                  <w:r>
                    <w:rPr>
                      <w:rFonts w:cs="Miriam" w:hint="cs"/>
                      <w:sz w:val="18"/>
                      <w:szCs w:val="18"/>
                      <w:rtl/>
                    </w:rPr>
                    <w:t>התנאים למתן הסיוע</w:t>
                  </w:r>
                </w:p>
              </w:txbxContent>
            </v:textbox>
            <w10:anchorlock/>
          </v:rect>
        </w:pict>
      </w:r>
      <w:r>
        <w:rPr>
          <w:rStyle w:val="big-number"/>
          <w:rFonts w:cs="Miriam" w:hint="cs"/>
          <w:rtl/>
        </w:rPr>
        <w:t>2</w:t>
      </w:r>
      <w:r w:rsidR="00B379CE">
        <w:rPr>
          <w:rStyle w:val="big-number"/>
          <w:rFonts w:cs="Miriam" w:hint="cs"/>
          <w:rtl/>
        </w:rPr>
        <w:t>2</w:t>
      </w:r>
      <w:r w:rsidRPr="00BC7ED7">
        <w:rPr>
          <w:rStyle w:val="default"/>
          <w:rFonts w:cs="FrankRuehl"/>
          <w:rtl/>
        </w:rPr>
        <w:t>.</w:t>
      </w:r>
      <w:r w:rsidRPr="00BC7ED7">
        <w:rPr>
          <w:rStyle w:val="default"/>
          <w:rFonts w:cs="FrankRuehl"/>
          <w:rtl/>
        </w:rPr>
        <w:tab/>
      </w:r>
      <w:r w:rsidR="00B379CE">
        <w:rPr>
          <w:rStyle w:val="default"/>
          <w:rFonts w:cs="FrankRuehl" w:hint="cs"/>
          <w:rtl/>
        </w:rPr>
        <w:t>המבקש סיוע לפי פרק זה, יגיש תעודת נישואין או תמצית רישום ממרשם הזוגיות או הסכם לחיים משותפים שאישר בית משפט או עורך דין, הבקשה תוגש בסמוך למועד הנישואין.</w:t>
      </w:r>
    </w:p>
    <w:p w14:paraId="319B82F8" w14:textId="77777777" w:rsidR="00B379CE" w:rsidRPr="00B379CE" w:rsidRDefault="00B379CE" w:rsidP="00B379CE">
      <w:pPr>
        <w:pStyle w:val="medium2-header"/>
        <w:keepLines w:val="0"/>
        <w:spacing w:before="72"/>
        <w:ind w:left="0" w:right="1134"/>
        <w:rPr>
          <w:rFonts w:cs="FrankRuehl"/>
          <w:noProof/>
          <w:rtl/>
        </w:rPr>
      </w:pPr>
      <w:bookmarkStart w:id="30" w:name="med8"/>
      <w:bookmarkEnd w:id="30"/>
      <w:r w:rsidRPr="00B379CE">
        <w:rPr>
          <w:rFonts w:cs="FrankRuehl" w:hint="cs"/>
          <w:noProof/>
          <w:rtl/>
        </w:rPr>
        <w:t>פרק ט': מילווה חד-פעמי להוצאות מיוחדות ולצרכים אישיים (לפי סעיף 15ד(י) לחוק)</w:t>
      </w:r>
    </w:p>
    <w:p w14:paraId="35FC334B" w14:textId="77777777" w:rsidR="00BC7ED7" w:rsidRDefault="00BC7ED7" w:rsidP="00BC7ED7">
      <w:pPr>
        <w:pStyle w:val="P00"/>
        <w:spacing w:before="72"/>
        <w:ind w:left="0" w:right="1134"/>
        <w:rPr>
          <w:rStyle w:val="default"/>
          <w:rFonts w:cs="FrankRuehl"/>
          <w:rtl/>
        </w:rPr>
      </w:pPr>
      <w:bookmarkStart w:id="31" w:name="Seif23"/>
      <w:bookmarkEnd w:id="31"/>
      <w:r>
        <w:rPr>
          <w:lang w:val="he-IL"/>
        </w:rPr>
        <w:pict w14:anchorId="723077F8">
          <v:rect id="_x0000_s1050" style="position:absolute;left:0;text-align:left;margin-left:460pt;margin-top:8.05pt;width:79.55pt;height:27.7pt;z-index:251660288" o:allowincell="f" filled="f" stroked="f" strokecolor="lime" strokeweight=".25pt">
            <v:textbox inset="0,0,0,0">
              <w:txbxContent>
                <w:p w14:paraId="136C3750" w14:textId="77777777" w:rsidR="00BC7ED7" w:rsidRDefault="00B379CE" w:rsidP="00BC7ED7">
                  <w:pPr>
                    <w:spacing w:line="160" w:lineRule="exact"/>
                    <w:jc w:val="left"/>
                    <w:rPr>
                      <w:rFonts w:cs="Miriam"/>
                      <w:noProof/>
                      <w:sz w:val="18"/>
                      <w:szCs w:val="18"/>
                      <w:rtl/>
                    </w:rPr>
                  </w:pPr>
                  <w:r>
                    <w:rPr>
                      <w:rFonts w:cs="Miriam" w:hint="cs"/>
                      <w:sz w:val="18"/>
                      <w:szCs w:val="18"/>
                      <w:rtl/>
                    </w:rPr>
                    <w:t>התנאים לקבלת מילווה לפי סעיף 15ד(י)(1) עד (4) לחוק</w:t>
                  </w:r>
                </w:p>
              </w:txbxContent>
            </v:textbox>
            <w10:anchorlock/>
          </v:rect>
        </w:pict>
      </w:r>
      <w:r>
        <w:rPr>
          <w:rStyle w:val="big-number"/>
          <w:rFonts w:cs="Miriam" w:hint="cs"/>
          <w:rtl/>
        </w:rPr>
        <w:t>2</w:t>
      </w:r>
      <w:r w:rsidR="00B379CE">
        <w:rPr>
          <w:rStyle w:val="big-number"/>
          <w:rFonts w:cs="Miriam" w:hint="cs"/>
          <w:rtl/>
        </w:rPr>
        <w:t>3</w:t>
      </w:r>
      <w:r w:rsidRPr="00BC7ED7">
        <w:rPr>
          <w:rStyle w:val="default"/>
          <w:rFonts w:cs="FrankRuehl"/>
          <w:rtl/>
        </w:rPr>
        <w:t>.</w:t>
      </w:r>
      <w:r w:rsidRPr="00BC7ED7">
        <w:rPr>
          <w:rStyle w:val="default"/>
          <w:rFonts w:cs="FrankRuehl"/>
          <w:rtl/>
        </w:rPr>
        <w:tab/>
      </w:r>
      <w:r w:rsidR="00B379CE">
        <w:rPr>
          <w:rStyle w:val="default"/>
          <w:rFonts w:cs="FrankRuehl" w:hint="cs"/>
          <w:rtl/>
        </w:rPr>
        <w:t>(א)</w:t>
      </w:r>
      <w:r w:rsidR="00B379CE">
        <w:rPr>
          <w:rStyle w:val="default"/>
          <w:rFonts w:cs="FrankRuehl"/>
          <w:rtl/>
        </w:rPr>
        <w:tab/>
      </w:r>
      <w:r w:rsidR="00B379CE">
        <w:rPr>
          <w:rStyle w:val="default"/>
          <w:rFonts w:cs="FrankRuehl" w:hint="cs"/>
          <w:rtl/>
        </w:rPr>
        <w:t xml:space="preserve">בתקנה זו, "מבקש" </w:t>
      </w:r>
      <w:r w:rsidR="00B379CE">
        <w:rPr>
          <w:rStyle w:val="default"/>
          <w:rFonts w:cs="FrankRuehl"/>
          <w:rtl/>
        </w:rPr>
        <w:t>–</w:t>
      </w:r>
      <w:r w:rsidR="00B379CE">
        <w:rPr>
          <w:rStyle w:val="default"/>
          <w:rFonts w:cs="FrankRuehl" w:hint="cs"/>
          <w:rtl/>
        </w:rPr>
        <w:t xml:space="preserve"> כל אחד מאלה:</w:t>
      </w:r>
    </w:p>
    <w:p w14:paraId="27489DDD" w14:textId="77777777" w:rsidR="00B379CE" w:rsidRDefault="00B379CE" w:rsidP="009201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201B5">
        <w:rPr>
          <w:rStyle w:val="default"/>
          <w:rFonts w:cs="FrankRuehl" w:hint="cs"/>
          <w:rtl/>
        </w:rPr>
        <w:t>שכול המבקש לקבל מילווה בעד בר מצווה או בת מצווה של אחי הנספה לפי סעיף 15ד(י)(1) לחוק או בעד נישואין של אחי הנספה לפי סעיף 15ד(י)(2) לחוק;</w:t>
      </w:r>
    </w:p>
    <w:p w14:paraId="27DCE40E" w14:textId="77777777" w:rsidR="009201B5" w:rsidRDefault="009201B5" w:rsidP="009201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אלמנה המבקשת לקבל מילווה בעד בר מצווה או בת מצווה של יתום לפי סעיף 15ד(י)(3) לחוק או בעד נישואין של יתום לפי סעיף 15ד(י)(4) לחוק.</w:t>
      </w:r>
    </w:p>
    <w:p w14:paraId="6025AC79" w14:textId="77777777" w:rsidR="009201B5" w:rsidRDefault="009201B5"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סיוע לפי תקנה זו יגיש בקשה כמפורט להלן:</w:t>
      </w:r>
    </w:p>
    <w:p w14:paraId="2056916C" w14:textId="77777777" w:rsidR="009201B5" w:rsidRDefault="009201B5" w:rsidP="009201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הבקשה תוגש בסמוך למועד בר המצווה או בת המצווה או הנישואין, לפי העניין;</w:t>
      </w:r>
    </w:p>
    <w:p w14:paraId="3415B28E" w14:textId="77777777" w:rsidR="009201B5" w:rsidRDefault="009201B5" w:rsidP="009201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לבקשה לקבלת מילווה לפי סעיף 15ד(י)(2) או (4) לחוק תצורף תעודת נישואין או תמצית רישום ממרשם הזוגיות או הסכם לחיים משותפים שאישר בית משפט או עורך דין.</w:t>
      </w:r>
    </w:p>
    <w:p w14:paraId="3F6FAEA7" w14:textId="77777777" w:rsidR="00BC7ED7" w:rsidRDefault="00BC7ED7" w:rsidP="00BC7ED7">
      <w:pPr>
        <w:pStyle w:val="P00"/>
        <w:spacing w:before="72"/>
        <w:ind w:left="0" w:right="1134"/>
        <w:rPr>
          <w:rStyle w:val="default"/>
          <w:rFonts w:cs="FrankRuehl"/>
          <w:rtl/>
        </w:rPr>
      </w:pPr>
      <w:bookmarkStart w:id="32" w:name="Seif24"/>
      <w:bookmarkEnd w:id="32"/>
      <w:r>
        <w:rPr>
          <w:lang w:val="he-IL"/>
        </w:rPr>
        <w:pict w14:anchorId="487760E0">
          <v:rect id="_x0000_s1051" style="position:absolute;left:0;text-align:left;margin-left:460pt;margin-top:8.05pt;width:79.55pt;height:27.6pt;z-index:251661312" o:allowincell="f" filled="f" stroked="f" strokecolor="lime" strokeweight=".25pt">
            <v:textbox inset="0,0,0,0">
              <w:txbxContent>
                <w:p w14:paraId="4D8EBEFD" w14:textId="77777777" w:rsidR="00BC7ED7" w:rsidRDefault="003E36FB" w:rsidP="00BC7ED7">
                  <w:pPr>
                    <w:spacing w:line="160" w:lineRule="exact"/>
                    <w:jc w:val="left"/>
                    <w:rPr>
                      <w:rFonts w:cs="Miriam"/>
                      <w:noProof/>
                      <w:sz w:val="18"/>
                      <w:szCs w:val="18"/>
                      <w:rtl/>
                    </w:rPr>
                  </w:pPr>
                  <w:r>
                    <w:rPr>
                      <w:rFonts w:cs="Miriam" w:hint="cs"/>
                      <w:sz w:val="18"/>
                      <w:szCs w:val="18"/>
                      <w:rtl/>
                    </w:rPr>
                    <w:t>התנאים לקבלת מילווה לפי סעיף 15(ד)(י)(5) ו-(6) לחוק</w:t>
                  </w:r>
                </w:p>
              </w:txbxContent>
            </v:textbox>
            <w10:anchorlock/>
          </v:rect>
        </w:pict>
      </w:r>
      <w:r>
        <w:rPr>
          <w:rStyle w:val="big-number"/>
          <w:rFonts w:cs="Miriam" w:hint="cs"/>
          <w:rtl/>
        </w:rPr>
        <w:t>2</w:t>
      </w:r>
      <w:r w:rsidR="009201B5">
        <w:rPr>
          <w:rStyle w:val="big-number"/>
          <w:rFonts w:cs="Miriam" w:hint="cs"/>
          <w:rtl/>
        </w:rPr>
        <w:t>4</w:t>
      </w:r>
      <w:r w:rsidRPr="00BC7ED7">
        <w:rPr>
          <w:rStyle w:val="default"/>
          <w:rFonts w:cs="FrankRuehl"/>
          <w:rtl/>
        </w:rPr>
        <w:t>.</w:t>
      </w:r>
      <w:r w:rsidRPr="00BC7ED7">
        <w:rPr>
          <w:rStyle w:val="default"/>
          <w:rFonts w:cs="FrankRuehl"/>
          <w:rtl/>
        </w:rPr>
        <w:tab/>
      </w:r>
      <w:r w:rsidR="003E36FB">
        <w:rPr>
          <w:rStyle w:val="default"/>
          <w:rFonts w:cs="FrankRuehl" w:hint="cs"/>
          <w:rtl/>
        </w:rPr>
        <w:t>(א)</w:t>
      </w:r>
      <w:r w:rsidR="003E36FB">
        <w:rPr>
          <w:rStyle w:val="default"/>
          <w:rFonts w:cs="FrankRuehl"/>
          <w:rtl/>
        </w:rPr>
        <w:tab/>
      </w:r>
      <w:r w:rsidR="003E36FB">
        <w:rPr>
          <w:rStyle w:val="default"/>
          <w:rFonts w:cs="FrankRuehl" w:hint="cs"/>
          <w:rtl/>
        </w:rPr>
        <w:t xml:space="preserve">בתקנה זו, "מבקש" </w:t>
      </w:r>
      <w:r w:rsidR="003E36FB">
        <w:rPr>
          <w:rStyle w:val="default"/>
          <w:rFonts w:cs="FrankRuehl"/>
          <w:rtl/>
        </w:rPr>
        <w:t>–</w:t>
      </w:r>
      <w:r w:rsidR="003E36FB">
        <w:rPr>
          <w:rStyle w:val="default"/>
          <w:rFonts w:cs="FrankRuehl" w:hint="cs"/>
          <w:rtl/>
        </w:rPr>
        <w:t xml:space="preserve"> שכול או אלמנה, המבקשים לקבל הלוואה להנצחה פרטית של הנספה לפי סעיפים 15ד(י)(5) או (6) לחוק.</w:t>
      </w:r>
    </w:p>
    <w:p w14:paraId="3A8C17EE" w14:textId="77777777" w:rsidR="003E36FB" w:rsidRDefault="003E36FB"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סיוע לפי תקנה זו יגיש בקשה בצירוף קבלה או מסמך אחר המעיד על ההנצחה המבוקשת הכוללים פירוט של ההנצחה שבעדה מתבקש הסיוע.</w:t>
      </w:r>
    </w:p>
    <w:p w14:paraId="2B7EE871" w14:textId="77777777" w:rsidR="00BC7ED7" w:rsidRDefault="00BC7ED7" w:rsidP="00BC7ED7">
      <w:pPr>
        <w:pStyle w:val="P00"/>
        <w:spacing w:before="72"/>
        <w:ind w:left="0" w:right="1134"/>
        <w:rPr>
          <w:rStyle w:val="default"/>
          <w:rFonts w:cs="FrankRuehl"/>
          <w:rtl/>
        </w:rPr>
      </w:pPr>
      <w:bookmarkStart w:id="33" w:name="Seif25"/>
      <w:bookmarkEnd w:id="33"/>
      <w:r>
        <w:rPr>
          <w:lang w:val="he-IL"/>
        </w:rPr>
        <w:pict w14:anchorId="26CC4DEA">
          <v:rect id="_x0000_s1052" style="position:absolute;left:0;text-align:left;margin-left:464.5pt;margin-top:8.05pt;width:75.05pt;height:28.9pt;z-index:251662336" o:allowincell="f" filled="f" stroked="f" strokecolor="lime" strokeweight=".25pt">
            <v:textbox style="mso-next-textbox:#_x0000_s1052" inset="0,0,0,0">
              <w:txbxContent>
                <w:p w14:paraId="1221772E" w14:textId="77777777" w:rsidR="00BC7ED7" w:rsidRDefault="003E36FB" w:rsidP="00BC7ED7">
                  <w:pPr>
                    <w:spacing w:line="160" w:lineRule="exact"/>
                    <w:jc w:val="left"/>
                    <w:rPr>
                      <w:rFonts w:cs="Miriam"/>
                      <w:noProof/>
                      <w:sz w:val="18"/>
                      <w:szCs w:val="18"/>
                      <w:rtl/>
                    </w:rPr>
                  </w:pPr>
                  <w:r>
                    <w:rPr>
                      <w:rFonts w:cs="Miriam" w:hint="cs"/>
                      <w:sz w:val="18"/>
                      <w:szCs w:val="18"/>
                      <w:rtl/>
                    </w:rPr>
                    <w:t>התנאים לקבלת מילווה לפי סעיף 15ד(י)(7) לחוק</w:t>
                  </w:r>
                </w:p>
              </w:txbxContent>
            </v:textbox>
            <w10:anchorlock/>
          </v:rect>
        </w:pict>
      </w:r>
      <w:r>
        <w:rPr>
          <w:rStyle w:val="big-number"/>
          <w:rFonts w:cs="Miriam" w:hint="cs"/>
          <w:rtl/>
        </w:rPr>
        <w:t>2</w:t>
      </w:r>
      <w:r w:rsidR="003E36FB">
        <w:rPr>
          <w:rStyle w:val="big-number"/>
          <w:rFonts w:cs="Miriam" w:hint="cs"/>
          <w:rtl/>
        </w:rPr>
        <w:t>5</w:t>
      </w:r>
      <w:r w:rsidRPr="00BC7ED7">
        <w:rPr>
          <w:rStyle w:val="default"/>
          <w:rFonts w:cs="FrankRuehl"/>
          <w:rtl/>
        </w:rPr>
        <w:t>.</w:t>
      </w:r>
      <w:r w:rsidRPr="00BC7ED7">
        <w:rPr>
          <w:rStyle w:val="default"/>
          <w:rFonts w:cs="FrankRuehl"/>
          <w:rtl/>
        </w:rPr>
        <w:tab/>
      </w:r>
      <w:r w:rsidR="003E36FB">
        <w:rPr>
          <w:rStyle w:val="default"/>
          <w:rFonts w:cs="FrankRuehl" w:hint="cs"/>
          <w:rtl/>
        </w:rPr>
        <w:t xml:space="preserve">יתום המבקש לקבל מילווה לפי סעיף 15ד(י)(7) לחוק, זכאי לסיוע חד-פעמי למילווה בעד אחת מהמטרות בלבד, לדיור או לנישואין; היתום, יצרף לבקשתו </w:t>
      </w:r>
      <w:r w:rsidR="003E36FB">
        <w:rPr>
          <w:rStyle w:val="default"/>
          <w:rFonts w:cs="FrankRuehl"/>
          <w:rtl/>
        </w:rPr>
        <w:t>–</w:t>
      </w:r>
    </w:p>
    <w:p w14:paraId="3EA80EDE" w14:textId="77777777" w:rsidR="003E36FB" w:rsidRDefault="003E36FB" w:rsidP="003E36F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רכישת דירה </w:t>
      </w:r>
      <w:r>
        <w:rPr>
          <w:rStyle w:val="default"/>
          <w:rFonts w:cs="FrankRuehl"/>
          <w:rtl/>
        </w:rPr>
        <w:t>–</w:t>
      </w:r>
      <w:r>
        <w:rPr>
          <w:rStyle w:val="default"/>
          <w:rFonts w:cs="FrankRuehl" w:hint="cs"/>
          <w:rtl/>
        </w:rPr>
        <w:t xml:space="preserve"> העתק מקורי של חוזה המעיד כי רכש את הדירה;</w:t>
      </w:r>
    </w:p>
    <w:p w14:paraId="504F2FFE" w14:textId="77777777" w:rsidR="003E36FB" w:rsidRDefault="003E36FB" w:rsidP="003E36F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בעד נישואין </w:t>
      </w:r>
      <w:r>
        <w:rPr>
          <w:rStyle w:val="default"/>
          <w:rFonts w:cs="FrankRuehl"/>
          <w:rtl/>
        </w:rPr>
        <w:t>–</w:t>
      </w:r>
      <w:r>
        <w:rPr>
          <w:rStyle w:val="default"/>
          <w:rFonts w:cs="FrankRuehl" w:hint="cs"/>
          <w:rtl/>
        </w:rPr>
        <w:t xml:space="preserve"> העתק מקורי של תעודת נישואין או תמצית רישום ממרשם הזוגיות או הסכם לחיים משותפים שאישר בית משפט או עורך דין.</w:t>
      </w:r>
    </w:p>
    <w:p w14:paraId="08F0F8D8" w14:textId="77777777" w:rsidR="003E36FB" w:rsidRPr="003E36FB" w:rsidRDefault="003E36FB" w:rsidP="003E36FB">
      <w:pPr>
        <w:pStyle w:val="medium2-header"/>
        <w:keepLines w:val="0"/>
        <w:spacing w:before="72"/>
        <w:ind w:left="0" w:right="1134"/>
        <w:rPr>
          <w:rFonts w:cs="FrankRuehl"/>
          <w:noProof/>
          <w:rtl/>
        </w:rPr>
      </w:pPr>
      <w:bookmarkStart w:id="34" w:name="med9"/>
      <w:bookmarkEnd w:id="34"/>
      <w:r w:rsidRPr="003E36FB">
        <w:rPr>
          <w:rFonts w:cs="FrankRuehl" w:hint="cs"/>
          <w:noProof/>
          <w:rtl/>
        </w:rPr>
        <w:t>פרק י': מילווה לצרכים אישיים (לפי סעיף 15ד(יא) לחוק)</w:t>
      </w:r>
    </w:p>
    <w:p w14:paraId="1F873A95" w14:textId="77777777" w:rsidR="00BC7ED7" w:rsidRDefault="00BC7ED7" w:rsidP="00BC7ED7">
      <w:pPr>
        <w:pStyle w:val="P00"/>
        <w:spacing w:before="72"/>
        <w:ind w:left="0" w:right="1134"/>
        <w:rPr>
          <w:rStyle w:val="default"/>
          <w:rFonts w:cs="FrankRuehl"/>
          <w:rtl/>
        </w:rPr>
      </w:pPr>
      <w:bookmarkStart w:id="35" w:name="Seif26"/>
      <w:bookmarkEnd w:id="35"/>
      <w:r>
        <w:rPr>
          <w:lang w:val="he-IL"/>
        </w:rPr>
        <w:pict w14:anchorId="06D5CA00">
          <v:rect id="_x0000_s1053" style="position:absolute;left:0;text-align:left;margin-left:464.5pt;margin-top:8.05pt;width:75.05pt;height:11.7pt;z-index:251663360" o:allowincell="f" filled="f" stroked="f" strokecolor="lime" strokeweight=".25pt">
            <v:textbox inset="0,0,0,0">
              <w:txbxContent>
                <w:p w14:paraId="1434267E" w14:textId="77777777" w:rsidR="00BC7ED7" w:rsidRDefault="003E36FB" w:rsidP="00BC7ED7">
                  <w:pPr>
                    <w:spacing w:line="160" w:lineRule="exact"/>
                    <w:jc w:val="left"/>
                    <w:rPr>
                      <w:rFonts w:cs="Miriam"/>
                      <w:noProof/>
                      <w:sz w:val="18"/>
                      <w:szCs w:val="18"/>
                      <w:rtl/>
                    </w:rPr>
                  </w:pPr>
                  <w:r>
                    <w:rPr>
                      <w:rFonts w:cs="Miriam" w:hint="cs"/>
                      <w:sz w:val="18"/>
                      <w:szCs w:val="18"/>
                      <w:rtl/>
                    </w:rPr>
                    <w:t>הגדרה לפרק י'</w:t>
                  </w:r>
                </w:p>
              </w:txbxContent>
            </v:textbox>
            <w10:anchorlock/>
          </v:rect>
        </w:pict>
      </w:r>
      <w:r>
        <w:rPr>
          <w:rStyle w:val="big-number"/>
          <w:rFonts w:cs="Miriam" w:hint="cs"/>
          <w:rtl/>
        </w:rPr>
        <w:t>2</w:t>
      </w:r>
      <w:r w:rsidR="003E36FB">
        <w:rPr>
          <w:rStyle w:val="big-number"/>
          <w:rFonts w:cs="Miriam" w:hint="cs"/>
          <w:rtl/>
        </w:rPr>
        <w:t>6</w:t>
      </w:r>
      <w:r w:rsidRPr="00BC7ED7">
        <w:rPr>
          <w:rStyle w:val="default"/>
          <w:rFonts w:cs="FrankRuehl"/>
          <w:rtl/>
        </w:rPr>
        <w:t>.</w:t>
      </w:r>
      <w:r w:rsidRPr="00BC7ED7">
        <w:rPr>
          <w:rStyle w:val="default"/>
          <w:rFonts w:cs="FrankRuehl"/>
          <w:rtl/>
        </w:rPr>
        <w:tab/>
      </w:r>
      <w:r w:rsidR="003E36FB">
        <w:rPr>
          <w:rStyle w:val="default"/>
          <w:rFonts w:cs="FrankRuehl" w:hint="cs"/>
          <w:rtl/>
        </w:rPr>
        <w:t>(א)</w:t>
      </w:r>
      <w:r w:rsidR="003E36FB">
        <w:rPr>
          <w:rStyle w:val="default"/>
          <w:rFonts w:cs="FrankRuehl"/>
          <w:rtl/>
        </w:rPr>
        <w:tab/>
      </w:r>
      <w:r w:rsidR="003E36FB">
        <w:rPr>
          <w:rStyle w:val="default"/>
          <w:rFonts w:cs="FrankRuehl" w:hint="cs"/>
          <w:rtl/>
        </w:rPr>
        <w:t xml:space="preserve">בפרק זה, "מבקש" </w:t>
      </w:r>
      <w:r w:rsidR="003E36FB">
        <w:rPr>
          <w:rStyle w:val="default"/>
          <w:rFonts w:cs="FrankRuehl"/>
          <w:rtl/>
        </w:rPr>
        <w:t>–</w:t>
      </w:r>
      <w:r w:rsidR="003E36FB">
        <w:rPr>
          <w:rStyle w:val="default"/>
          <w:rFonts w:cs="FrankRuehl" w:hint="cs"/>
          <w:rtl/>
        </w:rPr>
        <w:t xml:space="preserve"> שכול או אלמנה המבקשים לקבל מילווה לצרכים אישיים.</w:t>
      </w:r>
    </w:p>
    <w:p w14:paraId="21DF1DE1" w14:textId="77777777" w:rsidR="003E36FB" w:rsidRDefault="003E36FB"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לפי פרק זה יינתן למבקש אחת לשלוש שנים.</w:t>
      </w:r>
    </w:p>
    <w:p w14:paraId="0789F99D" w14:textId="77777777" w:rsidR="003E36FB" w:rsidRPr="003E36FB" w:rsidRDefault="003E36FB" w:rsidP="003E36FB">
      <w:pPr>
        <w:pStyle w:val="medium2-header"/>
        <w:keepLines w:val="0"/>
        <w:spacing w:before="72"/>
        <w:ind w:left="0" w:right="1134"/>
        <w:rPr>
          <w:rFonts w:cs="FrankRuehl"/>
          <w:noProof/>
          <w:rtl/>
        </w:rPr>
      </w:pPr>
      <w:bookmarkStart w:id="36" w:name="med10"/>
      <w:bookmarkEnd w:id="36"/>
      <w:r w:rsidRPr="003E36FB">
        <w:rPr>
          <w:rFonts w:cs="FrankRuehl" w:hint="cs"/>
          <w:noProof/>
          <w:rtl/>
        </w:rPr>
        <w:t>פרק י"א: מענק מיוחד לפתרון מצוקה (לפי סעיף 15ד(יב) לחוק)</w:t>
      </w:r>
    </w:p>
    <w:p w14:paraId="5339AA57" w14:textId="77777777" w:rsidR="00BC7ED7" w:rsidRDefault="00BC7ED7" w:rsidP="00BC7ED7">
      <w:pPr>
        <w:pStyle w:val="P00"/>
        <w:spacing w:before="72"/>
        <w:ind w:left="0" w:right="1134"/>
        <w:rPr>
          <w:rStyle w:val="default"/>
          <w:rFonts w:cs="FrankRuehl"/>
          <w:rtl/>
        </w:rPr>
      </w:pPr>
      <w:bookmarkStart w:id="37" w:name="Seif27"/>
      <w:bookmarkEnd w:id="37"/>
      <w:r>
        <w:rPr>
          <w:lang w:val="he-IL"/>
        </w:rPr>
        <w:pict w14:anchorId="52B31A1F">
          <v:rect id="_x0000_s1054" style="position:absolute;left:0;text-align:left;margin-left:464.5pt;margin-top:8.05pt;width:75.05pt;height:11.7pt;z-index:251664384" o:allowincell="f" filled="f" stroked="f" strokecolor="lime" strokeweight=".25pt">
            <v:textbox inset="0,0,0,0">
              <w:txbxContent>
                <w:p w14:paraId="5C90A137" w14:textId="77777777" w:rsidR="00BC7ED7" w:rsidRDefault="003E36FB" w:rsidP="00BC7ED7">
                  <w:pPr>
                    <w:spacing w:line="160" w:lineRule="exact"/>
                    <w:jc w:val="left"/>
                    <w:rPr>
                      <w:rFonts w:cs="Miriam"/>
                      <w:noProof/>
                      <w:sz w:val="18"/>
                      <w:szCs w:val="18"/>
                      <w:rtl/>
                    </w:rPr>
                  </w:pPr>
                  <w:r>
                    <w:rPr>
                      <w:rFonts w:cs="Miriam" w:hint="cs"/>
                      <w:sz w:val="18"/>
                      <w:szCs w:val="18"/>
                      <w:rtl/>
                    </w:rPr>
                    <w:t>הגדרות לפרק י"א</w:t>
                  </w:r>
                </w:p>
              </w:txbxContent>
            </v:textbox>
            <w10:anchorlock/>
          </v:rect>
        </w:pict>
      </w:r>
      <w:r>
        <w:rPr>
          <w:rStyle w:val="big-number"/>
          <w:rFonts w:cs="Miriam" w:hint="cs"/>
          <w:rtl/>
        </w:rPr>
        <w:t>2</w:t>
      </w:r>
      <w:r w:rsidR="003E36FB">
        <w:rPr>
          <w:rStyle w:val="big-number"/>
          <w:rFonts w:cs="Miriam" w:hint="cs"/>
          <w:rtl/>
        </w:rPr>
        <w:t>7</w:t>
      </w:r>
      <w:r w:rsidRPr="00BC7ED7">
        <w:rPr>
          <w:rStyle w:val="default"/>
          <w:rFonts w:cs="FrankRuehl"/>
          <w:rtl/>
        </w:rPr>
        <w:t>.</w:t>
      </w:r>
      <w:r w:rsidRPr="00BC7ED7">
        <w:rPr>
          <w:rStyle w:val="default"/>
          <w:rFonts w:cs="FrankRuehl"/>
          <w:rtl/>
        </w:rPr>
        <w:tab/>
      </w:r>
      <w:r w:rsidR="003E36FB">
        <w:rPr>
          <w:rStyle w:val="default"/>
          <w:rFonts w:cs="FrankRuehl" w:hint="cs"/>
          <w:rtl/>
        </w:rPr>
        <w:t xml:space="preserve">בפרק זה </w:t>
      </w:r>
      <w:r w:rsidR="003E36FB">
        <w:rPr>
          <w:rStyle w:val="default"/>
          <w:rFonts w:cs="FrankRuehl"/>
          <w:rtl/>
        </w:rPr>
        <w:t>–</w:t>
      </w:r>
    </w:p>
    <w:p w14:paraId="6648AF2F" w14:textId="77777777" w:rsidR="003E36FB" w:rsidRDefault="003E36FB" w:rsidP="00BC7ED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שכול או אלמנה אשר נקלעו למצוקה;</w:t>
      </w:r>
    </w:p>
    <w:p w14:paraId="0D758747" w14:textId="77777777" w:rsidR="003E36FB" w:rsidRDefault="003E36FB" w:rsidP="00BC7ED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"מצוקה" </w:t>
      </w:r>
      <w:r>
        <w:rPr>
          <w:rStyle w:val="default"/>
          <w:rFonts w:cs="FrankRuehl"/>
          <w:rtl/>
        </w:rPr>
        <w:t>–</w:t>
      </w:r>
      <w:r>
        <w:rPr>
          <w:rStyle w:val="default"/>
          <w:rFonts w:cs="FrankRuehl" w:hint="cs"/>
          <w:rtl/>
        </w:rPr>
        <w:t xml:space="preserve"> קשיים כלכליים או הוצאות חריגות, עקב אירועים מיוחדים.</w:t>
      </w:r>
    </w:p>
    <w:p w14:paraId="70D3632A" w14:textId="77777777" w:rsidR="00BC7ED7" w:rsidRDefault="00BC7ED7" w:rsidP="00BC7ED7">
      <w:pPr>
        <w:pStyle w:val="P00"/>
        <w:spacing w:before="72"/>
        <w:ind w:left="0" w:right="1134"/>
        <w:rPr>
          <w:rStyle w:val="default"/>
          <w:rFonts w:cs="FrankRuehl"/>
          <w:rtl/>
        </w:rPr>
      </w:pPr>
      <w:bookmarkStart w:id="38" w:name="Seif28"/>
      <w:bookmarkEnd w:id="38"/>
      <w:r>
        <w:rPr>
          <w:lang w:val="he-IL"/>
        </w:rPr>
        <w:pict w14:anchorId="3BFDF2F9">
          <v:rect id="_x0000_s1055" style="position:absolute;left:0;text-align:left;margin-left:464.5pt;margin-top:8.05pt;width:75.05pt;height:11.7pt;z-index:251665408" o:allowincell="f" filled="f" stroked="f" strokecolor="lime" strokeweight=".25pt">
            <v:textbox inset="0,0,0,0">
              <w:txbxContent>
                <w:p w14:paraId="270709D3" w14:textId="77777777" w:rsidR="00BC7ED7" w:rsidRDefault="00DA1998" w:rsidP="00BC7ED7">
                  <w:pPr>
                    <w:spacing w:line="160" w:lineRule="exact"/>
                    <w:jc w:val="left"/>
                    <w:rPr>
                      <w:rFonts w:cs="Miriam"/>
                      <w:noProof/>
                      <w:sz w:val="18"/>
                      <w:szCs w:val="18"/>
                      <w:rtl/>
                    </w:rPr>
                  </w:pPr>
                  <w:r>
                    <w:rPr>
                      <w:rFonts w:cs="Miriam" w:hint="cs"/>
                      <w:sz w:val="18"/>
                      <w:szCs w:val="18"/>
                      <w:rtl/>
                    </w:rPr>
                    <w:t>תנאים למתן הסיוע</w:t>
                  </w:r>
                </w:p>
              </w:txbxContent>
            </v:textbox>
            <w10:anchorlock/>
          </v:rect>
        </w:pict>
      </w:r>
      <w:r>
        <w:rPr>
          <w:rStyle w:val="big-number"/>
          <w:rFonts w:cs="Miriam" w:hint="cs"/>
          <w:rtl/>
        </w:rPr>
        <w:t>2</w:t>
      </w:r>
      <w:r w:rsidR="003E36FB">
        <w:rPr>
          <w:rStyle w:val="big-number"/>
          <w:rFonts w:cs="Miriam" w:hint="cs"/>
          <w:rtl/>
        </w:rPr>
        <w:t>8</w:t>
      </w:r>
      <w:r w:rsidRPr="00BC7ED7">
        <w:rPr>
          <w:rStyle w:val="default"/>
          <w:rFonts w:cs="FrankRuehl"/>
          <w:rtl/>
        </w:rPr>
        <w:t>.</w:t>
      </w:r>
      <w:r w:rsidRPr="00BC7ED7">
        <w:rPr>
          <w:rStyle w:val="default"/>
          <w:rFonts w:cs="FrankRuehl"/>
          <w:rtl/>
        </w:rPr>
        <w:tab/>
      </w:r>
      <w:r w:rsidR="00DA1998">
        <w:rPr>
          <w:rStyle w:val="default"/>
          <w:rFonts w:cs="FrankRuehl" w:hint="cs"/>
          <w:rtl/>
        </w:rPr>
        <w:t>(א)</w:t>
      </w:r>
      <w:r w:rsidR="00DA1998">
        <w:rPr>
          <w:rStyle w:val="default"/>
          <w:rFonts w:cs="FrankRuehl"/>
          <w:rtl/>
        </w:rPr>
        <w:tab/>
      </w:r>
      <w:r w:rsidR="00DA1998">
        <w:rPr>
          <w:rStyle w:val="default"/>
          <w:rFonts w:cs="FrankRuehl" w:hint="cs"/>
          <w:rtl/>
        </w:rPr>
        <w:t>המבקש סיוע לפי פרק זה יצרף לבקשתו מסמכים המעידים על מצוקתו וכן כל מסמך נוסף שידרשו ממנו קצין התגמולים לצורך בחינת זכאותו לסיוע.</w:t>
      </w:r>
    </w:p>
    <w:p w14:paraId="7890412F" w14:textId="77777777" w:rsidR="00DA1998" w:rsidRDefault="00DA1998"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לפי פרק זה יינתן רק אם קצין התגמולים השתכנע כי יש בכך כדי לסייע בפתרון מצוקה שאליה נקלע המבקש.</w:t>
      </w:r>
    </w:p>
    <w:p w14:paraId="51219CE3" w14:textId="77777777" w:rsidR="00DA1998" w:rsidRPr="00DA1998" w:rsidRDefault="00DA1998" w:rsidP="00DA1998">
      <w:pPr>
        <w:pStyle w:val="medium2-header"/>
        <w:keepLines w:val="0"/>
        <w:spacing w:before="72"/>
        <w:ind w:left="0" w:right="1134"/>
        <w:rPr>
          <w:rFonts w:cs="FrankRuehl"/>
          <w:noProof/>
          <w:rtl/>
        </w:rPr>
      </w:pPr>
      <w:bookmarkStart w:id="39" w:name="med11"/>
      <w:bookmarkEnd w:id="39"/>
      <w:r w:rsidRPr="00DA1998">
        <w:rPr>
          <w:rFonts w:cs="FrankRuehl" w:hint="cs"/>
          <w:noProof/>
          <w:rtl/>
        </w:rPr>
        <w:t>פרק י"ב: מילווה חד-פעמי לכיסוי חובות בשל מצוקה כלכלית (לפי סעיף 15ד(יג) לחוק)</w:t>
      </w:r>
    </w:p>
    <w:p w14:paraId="118C9133" w14:textId="77777777" w:rsidR="00BC7ED7" w:rsidRDefault="00BC7ED7" w:rsidP="00BC7ED7">
      <w:pPr>
        <w:pStyle w:val="P00"/>
        <w:spacing w:before="72"/>
        <w:ind w:left="0" w:right="1134"/>
        <w:rPr>
          <w:rStyle w:val="default"/>
          <w:rFonts w:cs="FrankRuehl"/>
          <w:rtl/>
        </w:rPr>
      </w:pPr>
      <w:bookmarkStart w:id="40" w:name="Seif29"/>
      <w:bookmarkEnd w:id="40"/>
      <w:r>
        <w:rPr>
          <w:lang w:val="he-IL"/>
        </w:rPr>
        <w:pict w14:anchorId="185F20E3">
          <v:rect id="_x0000_s1056" style="position:absolute;left:0;text-align:left;margin-left:464.5pt;margin-top:8.05pt;width:75.05pt;height:11.7pt;z-index:251666432" o:allowincell="f" filled="f" stroked="f" strokecolor="lime" strokeweight=".25pt">
            <v:textbox inset="0,0,0,0">
              <w:txbxContent>
                <w:p w14:paraId="1EAD3A31" w14:textId="77777777" w:rsidR="00BC7ED7" w:rsidRDefault="00DA1998" w:rsidP="00BC7ED7">
                  <w:pPr>
                    <w:spacing w:line="160" w:lineRule="exact"/>
                    <w:jc w:val="left"/>
                    <w:rPr>
                      <w:rFonts w:cs="Miriam"/>
                      <w:noProof/>
                      <w:sz w:val="18"/>
                      <w:szCs w:val="18"/>
                      <w:rtl/>
                    </w:rPr>
                  </w:pPr>
                  <w:r>
                    <w:rPr>
                      <w:rFonts w:cs="Miriam" w:hint="cs"/>
                      <w:sz w:val="18"/>
                      <w:szCs w:val="18"/>
                      <w:rtl/>
                    </w:rPr>
                    <w:t>הגדרה לפרק י"ב</w:t>
                  </w:r>
                </w:p>
              </w:txbxContent>
            </v:textbox>
            <w10:anchorlock/>
          </v:rect>
        </w:pict>
      </w:r>
      <w:r>
        <w:rPr>
          <w:rStyle w:val="big-number"/>
          <w:rFonts w:cs="Miriam" w:hint="cs"/>
          <w:rtl/>
        </w:rPr>
        <w:t>2</w:t>
      </w:r>
      <w:r w:rsidR="00DA1998">
        <w:rPr>
          <w:rStyle w:val="big-number"/>
          <w:rFonts w:cs="Miriam" w:hint="cs"/>
          <w:rtl/>
        </w:rPr>
        <w:t>9</w:t>
      </w:r>
      <w:r w:rsidRPr="00BC7ED7">
        <w:rPr>
          <w:rStyle w:val="default"/>
          <w:rFonts w:cs="FrankRuehl"/>
          <w:rtl/>
        </w:rPr>
        <w:t>.</w:t>
      </w:r>
      <w:r w:rsidRPr="00BC7ED7">
        <w:rPr>
          <w:rStyle w:val="default"/>
          <w:rFonts w:cs="FrankRuehl"/>
          <w:rtl/>
        </w:rPr>
        <w:tab/>
      </w:r>
      <w:r w:rsidR="00086DB5">
        <w:rPr>
          <w:rStyle w:val="default"/>
          <w:rFonts w:cs="FrankRuehl" w:hint="cs"/>
          <w:rtl/>
        </w:rPr>
        <w:t xml:space="preserve">בפרק זה, "מבקש" </w:t>
      </w:r>
      <w:r w:rsidR="00086DB5">
        <w:rPr>
          <w:rStyle w:val="default"/>
          <w:rFonts w:cs="FrankRuehl"/>
          <w:rtl/>
        </w:rPr>
        <w:t>–</w:t>
      </w:r>
      <w:r w:rsidR="00086DB5">
        <w:rPr>
          <w:rStyle w:val="default"/>
          <w:rFonts w:cs="FrankRuehl" w:hint="cs"/>
          <w:rtl/>
        </w:rPr>
        <w:t xml:space="preserve"> שכול או אלמנה הזקוקים להלוואה לשם כיסוי חובות בשל מצוקה כלכלית.</w:t>
      </w:r>
    </w:p>
    <w:p w14:paraId="58AB181C" w14:textId="77777777" w:rsidR="00BC7ED7" w:rsidRDefault="00BC7ED7" w:rsidP="00BC7ED7">
      <w:pPr>
        <w:pStyle w:val="P00"/>
        <w:spacing w:before="72"/>
        <w:ind w:left="0" w:right="1134"/>
        <w:rPr>
          <w:rStyle w:val="default"/>
          <w:rFonts w:cs="FrankRuehl"/>
          <w:rtl/>
        </w:rPr>
      </w:pPr>
      <w:bookmarkStart w:id="41" w:name="Seif30"/>
      <w:bookmarkEnd w:id="41"/>
      <w:r>
        <w:rPr>
          <w:lang w:val="he-IL"/>
        </w:rPr>
        <w:pict w14:anchorId="147D638F">
          <v:rect id="_x0000_s1057" style="position:absolute;left:0;text-align:left;margin-left:464.5pt;margin-top:8.05pt;width:75.05pt;height:11.7pt;z-index:251667456" o:allowincell="f" filled="f" stroked="f" strokecolor="lime" strokeweight=".25pt">
            <v:textbox inset="0,0,0,0">
              <w:txbxContent>
                <w:p w14:paraId="2ED5506D" w14:textId="77777777" w:rsidR="00BC7ED7" w:rsidRDefault="00086DB5" w:rsidP="00BC7ED7">
                  <w:pPr>
                    <w:spacing w:line="160" w:lineRule="exact"/>
                    <w:jc w:val="left"/>
                    <w:rPr>
                      <w:rFonts w:cs="Miriam"/>
                      <w:noProof/>
                      <w:sz w:val="18"/>
                      <w:szCs w:val="18"/>
                      <w:rtl/>
                    </w:rPr>
                  </w:pPr>
                  <w:r>
                    <w:rPr>
                      <w:rFonts w:cs="Miriam" w:hint="cs"/>
                      <w:sz w:val="18"/>
                      <w:szCs w:val="18"/>
                      <w:rtl/>
                    </w:rPr>
                    <w:t>התנאים למתן הסיוע</w:t>
                  </w:r>
                </w:p>
              </w:txbxContent>
            </v:textbox>
            <w10:anchorlock/>
          </v:rect>
        </w:pict>
      </w:r>
      <w:r>
        <w:rPr>
          <w:rStyle w:val="big-number"/>
          <w:rFonts w:cs="Miriam" w:hint="cs"/>
          <w:rtl/>
        </w:rPr>
        <w:t>30</w:t>
      </w:r>
      <w:r w:rsidRPr="00BC7ED7">
        <w:rPr>
          <w:rStyle w:val="default"/>
          <w:rFonts w:cs="FrankRuehl"/>
          <w:rtl/>
        </w:rPr>
        <w:t>.</w:t>
      </w:r>
      <w:r w:rsidRPr="00BC7ED7">
        <w:rPr>
          <w:rStyle w:val="default"/>
          <w:rFonts w:cs="FrankRuehl"/>
          <w:rtl/>
        </w:rPr>
        <w:tab/>
      </w:r>
      <w:r w:rsidR="00086DB5">
        <w:rPr>
          <w:rStyle w:val="default"/>
          <w:rFonts w:cs="FrankRuehl" w:hint="cs"/>
          <w:rtl/>
        </w:rPr>
        <w:t>(א)</w:t>
      </w:r>
      <w:r w:rsidR="00086DB5">
        <w:rPr>
          <w:rStyle w:val="default"/>
          <w:rFonts w:cs="FrankRuehl"/>
          <w:rtl/>
        </w:rPr>
        <w:tab/>
      </w:r>
      <w:r w:rsidR="00086DB5">
        <w:rPr>
          <w:rStyle w:val="default"/>
          <w:rFonts w:cs="FrankRuehl" w:hint="cs"/>
          <w:rtl/>
        </w:rPr>
        <w:t>סיוע לפי פרק זה יינתן למבקש כאשר יש זיקה בין חובותיו לבין השכול ומתקיים אחד מן התנאים המפורטים להלן:</w:t>
      </w:r>
    </w:p>
    <w:p w14:paraId="36C8C80F" w14:textId="77777777" w:rsidR="00086DB5" w:rsidRDefault="00086DB5" w:rsidP="009B1B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הסיוע נדרש לצורך כיסוי חובות שנוצרו לפי מות הנספה או לאחריו ועקב מות הנספה הזכאי מתקשה </w:t>
      </w:r>
      <w:r w:rsidR="009B1B01">
        <w:rPr>
          <w:rStyle w:val="default"/>
          <w:rFonts w:cs="FrankRuehl" w:hint="cs"/>
          <w:rtl/>
        </w:rPr>
        <w:t>להחזירם;</w:t>
      </w:r>
    </w:p>
    <w:p w14:paraId="4FAFB1C7" w14:textId="77777777" w:rsidR="009B1B01" w:rsidRDefault="009B1B01" w:rsidP="009B1B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למבקש קשיים בעסק שרשום על שמו וקיימים חובות למוסדות הקשורים לעסקו.</w:t>
      </w:r>
    </w:p>
    <w:p w14:paraId="22440054" w14:textId="77777777" w:rsidR="009B1B01" w:rsidRDefault="009B1B0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סיוע לפי פרק זה יינתן רק לצורך כיסוי חוב הלוואה אשר נלקחה מגורם אשר מפוקח על ידי המפקח על הבנקים או על ידי הממונה על רשות ההון ביטוח וחיסכון במשרד האוצר.</w:t>
      </w:r>
    </w:p>
    <w:p w14:paraId="25CD529C" w14:textId="77777777" w:rsidR="00BC7ED7" w:rsidRDefault="00BC7ED7" w:rsidP="00BC7ED7">
      <w:pPr>
        <w:pStyle w:val="P00"/>
        <w:spacing w:before="72"/>
        <w:ind w:left="0" w:right="1134"/>
        <w:rPr>
          <w:rStyle w:val="default"/>
          <w:rFonts w:cs="FrankRuehl"/>
          <w:rtl/>
        </w:rPr>
      </w:pPr>
      <w:bookmarkStart w:id="42" w:name="Seif31"/>
      <w:bookmarkEnd w:id="42"/>
      <w:r>
        <w:rPr>
          <w:lang w:val="he-IL"/>
        </w:rPr>
        <w:pict w14:anchorId="2961162E">
          <v:rect id="_x0000_s1058" style="position:absolute;left:0;text-align:left;margin-left:464.5pt;margin-top:8.05pt;width:75.05pt;height:20.3pt;z-index:251668480" o:allowincell="f" filled="f" stroked="f" strokecolor="lime" strokeweight=".25pt">
            <v:textbox inset="0,0,0,0">
              <w:txbxContent>
                <w:p w14:paraId="39CD8DEA" w14:textId="77777777" w:rsidR="00BC7ED7" w:rsidRDefault="009B1B01" w:rsidP="00BC7ED7">
                  <w:pPr>
                    <w:spacing w:line="160" w:lineRule="exact"/>
                    <w:jc w:val="left"/>
                    <w:rPr>
                      <w:rFonts w:cs="Miriam"/>
                      <w:noProof/>
                      <w:sz w:val="18"/>
                      <w:szCs w:val="18"/>
                      <w:rtl/>
                    </w:rPr>
                  </w:pPr>
                  <w:r>
                    <w:rPr>
                      <w:rFonts w:cs="Miriam" w:hint="cs"/>
                      <w:sz w:val="18"/>
                      <w:szCs w:val="18"/>
                      <w:rtl/>
                    </w:rPr>
                    <w:t>המסמכים הנדרשים כתנאי למתן הסיוע</w:t>
                  </w:r>
                </w:p>
              </w:txbxContent>
            </v:textbox>
            <w10:anchorlock/>
          </v:rect>
        </w:pict>
      </w:r>
      <w:r>
        <w:rPr>
          <w:rStyle w:val="big-number"/>
          <w:rFonts w:cs="Miriam" w:hint="cs"/>
          <w:rtl/>
        </w:rPr>
        <w:t>3</w:t>
      </w:r>
      <w:r w:rsidR="009B1B01">
        <w:rPr>
          <w:rStyle w:val="big-number"/>
          <w:rFonts w:cs="Miriam" w:hint="cs"/>
          <w:rtl/>
        </w:rPr>
        <w:t>1</w:t>
      </w:r>
      <w:r w:rsidRPr="00BC7ED7">
        <w:rPr>
          <w:rStyle w:val="default"/>
          <w:rFonts w:cs="FrankRuehl"/>
          <w:rtl/>
        </w:rPr>
        <w:t>.</w:t>
      </w:r>
      <w:r w:rsidRPr="00BC7ED7">
        <w:rPr>
          <w:rStyle w:val="default"/>
          <w:rFonts w:cs="FrankRuehl"/>
          <w:rtl/>
        </w:rPr>
        <w:tab/>
      </w:r>
      <w:r w:rsidR="009B1B01">
        <w:rPr>
          <w:rStyle w:val="default"/>
          <w:rFonts w:cs="FrankRuehl" w:hint="cs"/>
          <w:rtl/>
        </w:rPr>
        <w:t xml:space="preserve">המבקש לקבל סיוע לכיסוי חובות, יצרף לבקשתו </w:t>
      </w:r>
      <w:r w:rsidR="009B1B01">
        <w:rPr>
          <w:rStyle w:val="default"/>
          <w:rFonts w:cs="FrankRuehl"/>
          <w:rtl/>
        </w:rPr>
        <w:t>–</w:t>
      </w:r>
    </w:p>
    <w:p w14:paraId="50E6F812" w14:textId="77777777" w:rsidR="009B1B01" w:rsidRDefault="009B1B01" w:rsidP="009B1B0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דין וחשבון על אודות המצב הכלכלי של המבקש, בן זוגו, ובמקרים חריגים שבהם קיימת זיקה בין החוב ובין בני משפחה נוספים </w:t>
      </w:r>
      <w:r>
        <w:rPr>
          <w:rStyle w:val="default"/>
          <w:rFonts w:cs="FrankRuehl"/>
          <w:rtl/>
        </w:rPr>
        <w:t>–</w:t>
      </w:r>
      <w:r>
        <w:rPr>
          <w:rStyle w:val="default"/>
          <w:rFonts w:cs="FrankRuehl" w:hint="cs"/>
          <w:rtl/>
        </w:rPr>
        <w:t xml:space="preserve"> גם של בני משפחה נוספים, לרבות פירוט הכנסות מכל מקור שהוא, פירוט הוצאות חודשיות בצירוף פירוט חשבונות הבנק לתקופה של שלושת החודשים שקדמו להגשת הבקשה ומידע בדבר פיקדונות וחסכונות; מידע כאמור יתייחס לכל חשבון בנק שקיים למבקש;</w:t>
      </w:r>
    </w:p>
    <w:p w14:paraId="47C7BCBB" w14:textId="77777777" w:rsidR="009B1B01" w:rsidRDefault="009B1B01" w:rsidP="009B1B0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מבקש שהוא בעל עסק </w:t>
      </w:r>
      <w:r>
        <w:rPr>
          <w:rStyle w:val="default"/>
          <w:rFonts w:cs="FrankRuehl"/>
          <w:rtl/>
        </w:rPr>
        <w:t>–</w:t>
      </w:r>
      <w:r>
        <w:rPr>
          <w:rStyle w:val="default"/>
          <w:rFonts w:cs="FrankRuehl" w:hint="cs"/>
          <w:rtl/>
        </w:rPr>
        <w:t xml:space="preserve"> יגיש עותק של השומה שהוגשה לרשויות המס לתקופה של השנתיים שקדמו להגשת הבקשה;</w:t>
      </w:r>
    </w:p>
    <w:p w14:paraId="54A024E1" w14:textId="77777777" w:rsidR="009B1B01" w:rsidRDefault="009B1B01" w:rsidP="009B1B0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מסמכים המעידים על החוב וגובהו;</w:t>
      </w:r>
    </w:p>
    <w:p w14:paraId="1EB3A880" w14:textId="77777777" w:rsidR="009B1B01" w:rsidRDefault="009B1B01" w:rsidP="009B1B0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 מסמך נוסף שידרוש ממנו קצין תגמולים או כל גורם מקצועי מטעם קצין התגמולים שנדרש לחוות את דעתו לעניין זכאות המבקש לסיוע.</w:t>
      </w:r>
    </w:p>
    <w:p w14:paraId="6D540B64" w14:textId="77777777" w:rsidR="009B1B01" w:rsidRPr="009B1B01" w:rsidRDefault="009B1B01" w:rsidP="009B1B01">
      <w:pPr>
        <w:pStyle w:val="medium2-header"/>
        <w:keepLines w:val="0"/>
        <w:spacing w:before="72"/>
        <w:ind w:left="0" w:right="1134"/>
        <w:rPr>
          <w:rFonts w:cs="FrankRuehl"/>
          <w:noProof/>
          <w:rtl/>
        </w:rPr>
      </w:pPr>
      <w:bookmarkStart w:id="43" w:name="med12"/>
      <w:bookmarkEnd w:id="43"/>
      <w:r w:rsidRPr="009B1B01">
        <w:rPr>
          <w:rFonts w:cs="FrankRuehl" w:hint="cs"/>
          <w:noProof/>
          <w:rtl/>
        </w:rPr>
        <w:t>פרק י"ג: סיוע לשכול בהוצאות טלפון (לפי סעיף 15ד(טו) לחוק)</w:t>
      </w:r>
    </w:p>
    <w:p w14:paraId="4C45F3D0" w14:textId="77777777" w:rsidR="00BC7ED7" w:rsidRDefault="00BC7ED7" w:rsidP="00BC7ED7">
      <w:pPr>
        <w:pStyle w:val="P00"/>
        <w:spacing w:before="72"/>
        <w:ind w:left="0" w:right="1134"/>
        <w:rPr>
          <w:rStyle w:val="default"/>
          <w:rFonts w:cs="FrankRuehl"/>
          <w:rtl/>
        </w:rPr>
      </w:pPr>
      <w:bookmarkStart w:id="44" w:name="Seif32"/>
      <w:bookmarkEnd w:id="44"/>
      <w:r>
        <w:rPr>
          <w:lang w:val="he-IL"/>
        </w:rPr>
        <w:pict w14:anchorId="0C9CA327">
          <v:rect id="_x0000_s1059" style="position:absolute;left:0;text-align:left;margin-left:464.5pt;margin-top:8.05pt;width:75.05pt;height:11.7pt;z-index:251669504" o:allowincell="f" filled="f" stroked="f" strokecolor="lime" strokeweight=".25pt">
            <v:textbox inset="0,0,0,0">
              <w:txbxContent>
                <w:p w14:paraId="6D4CDED5" w14:textId="77777777" w:rsidR="00BC7ED7" w:rsidRDefault="009B1B01" w:rsidP="00BC7ED7">
                  <w:pPr>
                    <w:spacing w:line="160" w:lineRule="exact"/>
                    <w:jc w:val="left"/>
                    <w:rPr>
                      <w:rFonts w:cs="Miriam"/>
                      <w:noProof/>
                      <w:sz w:val="18"/>
                      <w:szCs w:val="18"/>
                      <w:rtl/>
                    </w:rPr>
                  </w:pPr>
                  <w:r>
                    <w:rPr>
                      <w:rFonts w:cs="Miriam" w:hint="cs"/>
                      <w:sz w:val="18"/>
                      <w:szCs w:val="18"/>
                      <w:rtl/>
                    </w:rPr>
                    <w:t>תנאים למתן סיוע</w:t>
                  </w:r>
                </w:p>
              </w:txbxContent>
            </v:textbox>
            <w10:anchorlock/>
          </v:rect>
        </w:pict>
      </w:r>
      <w:r>
        <w:rPr>
          <w:rStyle w:val="big-number"/>
          <w:rFonts w:cs="Miriam" w:hint="cs"/>
          <w:rtl/>
        </w:rPr>
        <w:t>3</w:t>
      </w:r>
      <w:r w:rsidR="009B1B01">
        <w:rPr>
          <w:rStyle w:val="big-number"/>
          <w:rFonts w:cs="Miriam" w:hint="cs"/>
          <w:rtl/>
        </w:rPr>
        <w:t>2</w:t>
      </w:r>
      <w:r w:rsidRPr="00BC7ED7">
        <w:rPr>
          <w:rStyle w:val="default"/>
          <w:rFonts w:cs="FrankRuehl"/>
          <w:rtl/>
        </w:rPr>
        <w:t>.</w:t>
      </w:r>
      <w:r w:rsidRPr="00BC7ED7">
        <w:rPr>
          <w:rStyle w:val="default"/>
          <w:rFonts w:cs="FrankRuehl"/>
          <w:rtl/>
        </w:rPr>
        <w:tab/>
      </w:r>
      <w:r w:rsidR="009B1B01">
        <w:rPr>
          <w:rStyle w:val="default"/>
          <w:rFonts w:cs="FrankRuehl" w:hint="cs"/>
          <w:rtl/>
        </w:rPr>
        <w:t>(א)</w:t>
      </w:r>
      <w:r w:rsidR="009B1B01">
        <w:rPr>
          <w:rStyle w:val="default"/>
          <w:rFonts w:cs="FrankRuehl"/>
          <w:rtl/>
        </w:rPr>
        <w:tab/>
      </w:r>
      <w:r w:rsidR="009B1B01">
        <w:rPr>
          <w:rStyle w:val="default"/>
          <w:rFonts w:cs="FrankRuehl" w:hint="cs"/>
          <w:rtl/>
        </w:rPr>
        <w:t>שכול המבקש סיוע בהוצאות בעד התקנת קו טלפון או העתקת קו טלפון לפי סעיף 15ד(טו)(1) או (2) לחוק, לפי העניין, יצרף לבקשתו קבלה.</w:t>
      </w:r>
    </w:p>
    <w:p w14:paraId="32A74F66" w14:textId="77777777" w:rsidR="009B1B01" w:rsidRDefault="009B1B0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מתן הסיוע בהוצאות בעד התקנת קו טלפון לפי סעיף 15ד(טו)(1) לחוק לא יעלה על סכום הסיוע לפי החוק, או על הסכום ששילם השכול בפועל, הנמוך מביניהם.</w:t>
      </w:r>
    </w:p>
    <w:p w14:paraId="579DD7EA" w14:textId="77777777" w:rsidR="00BC7ED7" w:rsidRDefault="00BC7ED7" w:rsidP="00BC7ED7">
      <w:pPr>
        <w:pStyle w:val="P00"/>
        <w:spacing w:before="72"/>
        <w:ind w:left="0" w:right="1134"/>
        <w:rPr>
          <w:rStyle w:val="default"/>
          <w:rFonts w:cs="FrankRuehl"/>
          <w:rtl/>
        </w:rPr>
      </w:pPr>
      <w:bookmarkStart w:id="45" w:name="Seif33"/>
      <w:bookmarkEnd w:id="45"/>
      <w:r>
        <w:rPr>
          <w:lang w:val="he-IL"/>
        </w:rPr>
        <w:pict w14:anchorId="702BCABC">
          <v:rect id="_x0000_s1060" style="position:absolute;left:0;text-align:left;margin-left:464.5pt;margin-top:8.05pt;width:75.05pt;height:11.7pt;z-index:251670528" o:allowincell="f" filled="f" stroked="f" strokecolor="lime" strokeweight=".25pt">
            <v:textbox inset="0,0,0,0">
              <w:txbxContent>
                <w:p w14:paraId="550A7BBE" w14:textId="77777777" w:rsidR="00BC7ED7" w:rsidRDefault="009B1B01" w:rsidP="00BC7ED7">
                  <w:pPr>
                    <w:spacing w:line="160" w:lineRule="exact"/>
                    <w:jc w:val="left"/>
                    <w:rPr>
                      <w:rFonts w:cs="Miriam"/>
                      <w:noProof/>
                      <w:sz w:val="18"/>
                      <w:szCs w:val="18"/>
                      <w:rtl/>
                    </w:rPr>
                  </w:pPr>
                  <w:r>
                    <w:rPr>
                      <w:rFonts w:cs="Miriam" w:hint="cs"/>
                      <w:sz w:val="18"/>
                      <w:szCs w:val="18"/>
                      <w:rtl/>
                    </w:rPr>
                    <w:t>מתן הסיוע</w:t>
                  </w:r>
                </w:p>
              </w:txbxContent>
            </v:textbox>
            <w10:anchorlock/>
          </v:rect>
        </w:pict>
      </w:r>
      <w:r>
        <w:rPr>
          <w:rStyle w:val="big-number"/>
          <w:rFonts w:cs="Miriam" w:hint="cs"/>
          <w:rtl/>
        </w:rPr>
        <w:t>3</w:t>
      </w:r>
      <w:r w:rsidR="009B1B01">
        <w:rPr>
          <w:rStyle w:val="big-number"/>
          <w:rFonts w:cs="Miriam" w:hint="cs"/>
          <w:rtl/>
        </w:rPr>
        <w:t>3</w:t>
      </w:r>
      <w:r w:rsidRPr="00BC7ED7">
        <w:rPr>
          <w:rStyle w:val="default"/>
          <w:rFonts w:cs="FrankRuehl"/>
          <w:rtl/>
        </w:rPr>
        <w:t>.</w:t>
      </w:r>
      <w:r w:rsidRPr="00BC7ED7">
        <w:rPr>
          <w:rStyle w:val="default"/>
          <w:rFonts w:cs="FrankRuehl"/>
          <w:rtl/>
        </w:rPr>
        <w:tab/>
      </w:r>
      <w:r w:rsidR="009B1B01">
        <w:rPr>
          <w:rStyle w:val="default"/>
          <w:rFonts w:cs="FrankRuehl" w:hint="cs"/>
          <w:rtl/>
        </w:rPr>
        <w:t>הסיוע בעד דמי שימוש בטלפון לפי סעיף 15ד(טו)(3) לחוק יינתן לשכול בחודש ינואר בכל שנה.</w:t>
      </w:r>
    </w:p>
    <w:p w14:paraId="5D71205F" w14:textId="77777777" w:rsidR="009B1B01" w:rsidRPr="009B1B01" w:rsidRDefault="009B1B01" w:rsidP="009B1B01">
      <w:pPr>
        <w:pStyle w:val="medium2-header"/>
        <w:keepLines w:val="0"/>
        <w:spacing w:before="72"/>
        <w:ind w:left="0" w:right="1134"/>
        <w:rPr>
          <w:rFonts w:cs="FrankRuehl"/>
          <w:noProof/>
          <w:rtl/>
        </w:rPr>
      </w:pPr>
      <w:bookmarkStart w:id="46" w:name="med13"/>
      <w:bookmarkEnd w:id="46"/>
      <w:r w:rsidRPr="009B1B01">
        <w:rPr>
          <w:rFonts w:cs="FrankRuehl" w:hint="cs"/>
          <w:noProof/>
          <w:rtl/>
        </w:rPr>
        <w:t>פרק י"ד: סיוע לאלמנה בעד דמי שימוש בטלפון (לפי סעיף 15ד(טז) לחוק)</w:t>
      </w:r>
    </w:p>
    <w:p w14:paraId="57F3B9B9" w14:textId="77777777" w:rsidR="00BC7ED7" w:rsidRDefault="00BC7ED7" w:rsidP="00BC7ED7">
      <w:pPr>
        <w:pStyle w:val="P00"/>
        <w:spacing w:before="72"/>
        <w:ind w:left="0" w:right="1134"/>
        <w:rPr>
          <w:rStyle w:val="default"/>
          <w:rFonts w:cs="FrankRuehl"/>
          <w:rtl/>
        </w:rPr>
      </w:pPr>
      <w:bookmarkStart w:id="47" w:name="Seif34"/>
      <w:bookmarkEnd w:id="47"/>
      <w:r>
        <w:rPr>
          <w:lang w:val="he-IL"/>
        </w:rPr>
        <w:pict w14:anchorId="5B0D77A5">
          <v:rect id="_x0000_s1061" style="position:absolute;left:0;text-align:left;margin-left:464.5pt;margin-top:8.05pt;width:75.05pt;height:18.45pt;z-index:251671552" o:allowincell="f" filled="f" stroked="f" strokecolor="lime" strokeweight=".25pt">
            <v:textbox inset="0,0,0,0">
              <w:txbxContent>
                <w:p w14:paraId="630FE553" w14:textId="77777777" w:rsidR="00BC7ED7" w:rsidRDefault="009B1B01" w:rsidP="00BC7ED7">
                  <w:pPr>
                    <w:spacing w:line="160" w:lineRule="exact"/>
                    <w:jc w:val="left"/>
                    <w:rPr>
                      <w:rFonts w:cs="Miriam"/>
                      <w:noProof/>
                      <w:sz w:val="18"/>
                      <w:szCs w:val="18"/>
                      <w:rtl/>
                    </w:rPr>
                  </w:pPr>
                  <w:r>
                    <w:rPr>
                      <w:rFonts w:cs="Miriam" w:hint="cs"/>
                      <w:sz w:val="18"/>
                      <w:szCs w:val="18"/>
                      <w:rtl/>
                    </w:rPr>
                    <w:t>הסדרת מתן הסיוע לאלמנה</w:t>
                  </w:r>
                </w:p>
              </w:txbxContent>
            </v:textbox>
            <w10:anchorlock/>
          </v:rect>
        </w:pict>
      </w:r>
      <w:r>
        <w:rPr>
          <w:rStyle w:val="big-number"/>
          <w:rFonts w:cs="Miriam" w:hint="cs"/>
          <w:rtl/>
        </w:rPr>
        <w:t>3</w:t>
      </w:r>
      <w:r w:rsidR="009B1B01">
        <w:rPr>
          <w:rStyle w:val="big-number"/>
          <w:rFonts w:cs="Miriam" w:hint="cs"/>
          <w:rtl/>
        </w:rPr>
        <w:t>4</w:t>
      </w:r>
      <w:r w:rsidRPr="00BC7ED7">
        <w:rPr>
          <w:rStyle w:val="default"/>
          <w:rFonts w:cs="FrankRuehl"/>
          <w:rtl/>
        </w:rPr>
        <w:t>.</w:t>
      </w:r>
      <w:r w:rsidRPr="00BC7ED7">
        <w:rPr>
          <w:rStyle w:val="default"/>
          <w:rFonts w:cs="FrankRuehl"/>
          <w:rtl/>
        </w:rPr>
        <w:tab/>
      </w:r>
      <w:r w:rsidR="009B1B01">
        <w:rPr>
          <w:rStyle w:val="default"/>
          <w:rFonts w:cs="FrankRuehl" w:hint="cs"/>
          <w:rtl/>
        </w:rPr>
        <w:t>הסיוע בעד דמי שימוש בטלפון לפי סעיף 15ד(טז) לחוק יינתן לאלמנה בחודש ינואר בכל שנה.</w:t>
      </w:r>
    </w:p>
    <w:p w14:paraId="3C28C68C" w14:textId="77777777" w:rsidR="009B1B01" w:rsidRPr="009B1B01" w:rsidRDefault="009B1B01" w:rsidP="009B1B01">
      <w:pPr>
        <w:pStyle w:val="medium2-header"/>
        <w:keepLines w:val="0"/>
        <w:spacing w:before="72"/>
        <w:ind w:left="0" w:right="1134"/>
        <w:rPr>
          <w:rFonts w:cs="FrankRuehl"/>
          <w:noProof/>
          <w:rtl/>
        </w:rPr>
      </w:pPr>
      <w:bookmarkStart w:id="48" w:name="med14"/>
      <w:bookmarkEnd w:id="48"/>
      <w:r w:rsidRPr="009B1B01">
        <w:rPr>
          <w:rFonts w:cs="FrankRuehl" w:hint="cs"/>
          <w:noProof/>
          <w:rtl/>
        </w:rPr>
        <w:t>פרק ט"ו: סיוע במימון רכישת חלקת קבר והקמת מצבה בעבור שכול או אלמנה (לפי סעיף 15ד(יז) לחוק)</w:t>
      </w:r>
    </w:p>
    <w:p w14:paraId="0355C89F" w14:textId="77777777" w:rsidR="00BC7ED7" w:rsidRDefault="00BC7ED7" w:rsidP="00BC7ED7">
      <w:pPr>
        <w:pStyle w:val="P00"/>
        <w:spacing w:before="72"/>
        <w:ind w:left="0" w:right="1134"/>
        <w:rPr>
          <w:rStyle w:val="default"/>
          <w:rFonts w:cs="FrankRuehl"/>
          <w:rtl/>
        </w:rPr>
      </w:pPr>
      <w:bookmarkStart w:id="49" w:name="Seif35"/>
      <w:bookmarkEnd w:id="49"/>
      <w:r>
        <w:rPr>
          <w:lang w:val="he-IL"/>
        </w:rPr>
        <w:pict w14:anchorId="2EB3DDC4">
          <v:rect id="_x0000_s1062" style="position:absolute;left:0;text-align:left;margin-left:464.5pt;margin-top:8.05pt;width:75.05pt;height:11.7pt;z-index:251672576" o:allowincell="f" filled="f" stroked="f" strokecolor="lime" strokeweight=".25pt">
            <v:textbox inset="0,0,0,0">
              <w:txbxContent>
                <w:p w14:paraId="168168E2" w14:textId="77777777" w:rsidR="00BC7ED7" w:rsidRDefault="009B1B01" w:rsidP="00BC7ED7">
                  <w:pPr>
                    <w:spacing w:line="160" w:lineRule="exact"/>
                    <w:jc w:val="left"/>
                    <w:rPr>
                      <w:rFonts w:cs="Miriam"/>
                      <w:noProof/>
                      <w:sz w:val="18"/>
                      <w:szCs w:val="18"/>
                      <w:rtl/>
                    </w:rPr>
                  </w:pPr>
                  <w:r>
                    <w:rPr>
                      <w:rFonts w:cs="Miriam" w:hint="cs"/>
                      <w:sz w:val="18"/>
                      <w:szCs w:val="18"/>
                      <w:rtl/>
                    </w:rPr>
                    <w:t>הגדרות לפרק ט"ו</w:t>
                  </w:r>
                </w:p>
              </w:txbxContent>
            </v:textbox>
            <w10:anchorlock/>
          </v:rect>
        </w:pict>
      </w:r>
      <w:r>
        <w:rPr>
          <w:rStyle w:val="big-number"/>
          <w:rFonts w:cs="Miriam" w:hint="cs"/>
          <w:rtl/>
        </w:rPr>
        <w:t>3</w:t>
      </w:r>
      <w:r w:rsidR="009B1B01">
        <w:rPr>
          <w:rStyle w:val="big-number"/>
          <w:rFonts w:cs="Miriam" w:hint="cs"/>
          <w:rtl/>
        </w:rPr>
        <w:t>5</w:t>
      </w:r>
      <w:r w:rsidRPr="00BC7ED7">
        <w:rPr>
          <w:rStyle w:val="default"/>
          <w:rFonts w:cs="FrankRuehl"/>
          <w:rtl/>
        </w:rPr>
        <w:t>.</w:t>
      </w:r>
      <w:r w:rsidRPr="00BC7ED7">
        <w:rPr>
          <w:rStyle w:val="default"/>
          <w:rFonts w:cs="FrankRuehl"/>
          <w:rtl/>
        </w:rPr>
        <w:tab/>
      </w:r>
      <w:r w:rsidR="009B1B01">
        <w:rPr>
          <w:rStyle w:val="default"/>
          <w:rFonts w:cs="FrankRuehl" w:hint="cs"/>
          <w:rtl/>
        </w:rPr>
        <w:t xml:space="preserve">בפרק זה </w:t>
      </w:r>
      <w:r w:rsidR="009B1B01">
        <w:rPr>
          <w:rStyle w:val="default"/>
          <w:rFonts w:cs="FrankRuehl"/>
          <w:rtl/>
        </w:rPr>
        <w:t>–</w:t>
      </w:r>
    </w:p>
    <w:p w14:paraId="0CFE347C" w14:textId="77777777" w:rsidR="009B1B01" w:rsidRDefault="009B1B0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שכול, אלמנה, או קרוב של אחד מהם אשר מימן את רכישת חלקת הקבר או הקמת המצבה בעבור השכול או האלמנה;</w:t>
      </w:r>
    </w:p>
    <w:p w14:paraId="0F303FC8" w14:textId="77777777" w:rsidR="009B1B01" w:rsidRDefault="009B1B01" w:rsidP="00BC7ED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כהגדרה "קרוב" בחוק בתי קברות צבאיים, התש"י-1950.</w:t>
      </w:r>
    </w:p>
    <w:p w14:paraId="490BA11D" w14:textId="77777777" w:rsidR="00BC7ED7" w:rsidRDefault="00BC7ED7" w:rsidP="00BC7ED7">
      <w:pPr>
        <w:pStyle w:val="P00"/>
        <w:spacing w:before="72"/>
        <w:ind w:left="0" w:right="1134"/>
        <w:rPr>
          <w:rStyle w:val="default"/>
          <w:rFonts w:cs="FrankRuehl"/>
          <w:rtl/>
        </w:rPr>
      </w:pPr>
      <w:bookmarkStart w:id="50" w:name="Seif36"/>
      <w:bookmarkEnd w:id="50"/>
      <w:r>
        <w:rPr>
          <w:lang w:val="he-IL"/>
        </w:rPr>
        <w:pict w14:anchorId="454F8677">
          <v:rect id="_x0000_s1063" style="position:absolute;left:0;text-align:left;margin-left:464.5pt;margin-top:8.05pt;width:75.05pt;height:19.65pt;z-index:251673600" o:allowincell="f" filled="f" stroked="f" strokecolor="lime" strokeweight=".25pt">
            <v:textbox inset="0,0,0,0">
              <w:txbxContent>
                <w:p w14:paraId="333845F4" w14:textId="77777777" w:rsidR="00BC7ED7" w:rsidRDefault="009B1B01" w:rsidP="00BC7ED7">
                  <w:pPr>
                    <w:spacing w:line="160" w:lineRule="exact"/>
                    <w:jc w:val="left"/>
                    <w:rPr>
                      <w:rFonts w:cs="Miriam"/>
                      <w:noProof/>
                      <w:sz w:val="18"/>
                      <w:szCs w:val="18"/>
                      <w:rtl/>
                    </w:rPr>
                  </w:pPr>
                  <w:r>
                    <w:rPr>
                      <w:rFonts w:cs="Miriam" w:hint="cs"/>
                      <w:sz w:val="18"/>
                      <w:szCs w:val="18"/>
                      <w:rtl/>
                    </w:rPr>
                    <w:t>המסמכים הנדרשים כתנאי לקבלת הסיוע</w:t>
                  </w:r>
                </w:p>
              </w:txbxContent>
            </v:textbox>
            <w10:anchorlock/>
          </v:rect>
        </w:pict>
      </w:r>
      <w:r>
        <w:rPr>
          <w:rStyle w:val="big-number"/>
          <w:rFonts w:cs="Miriam" w:hint="cs"/>
          <w:rtl/>
        </w:rPr>
        <w:t>3</w:t>
      </w:r>
      <w:r w:rsidR="009B1B01">
        <w:rPr>
          <w:rStyle w:val="big-number"/>
          <w:rFonts w:cs="Miriam" w:hint="cs"/>
          <w:rtl/>
        </w:rPr>
        <w:t>6</w:t>
      </w:r>
      <w:r w:rsidRPr="00BC7ED7">
        <w:rPr>
          <w:rStyle w:val="default"/>
          <w:rFonts w:cs="FrankRuehl"/>
          <w:rtl/>
        </w:rPr>
        <w:t>.</w:t>
      </w:r>
      <w:r w:rsidRPr="00BC7ED7">
        <w:rPr>
          <w:rStyle w:val="default"/>
          <w:rFonts w:cs="FrankRuehl"/>
          <w:rtl/>
        </w:rPr>
        <w:tab/>
      </w:r>
      <w:r w:rsidR="009B1B01">
        <w:rPr>
          <w:rStyle w:val="default"/>
          <w:rFonts w:cs="FrankRuehl" w:hint="cs"/>
          <w:rtl/>
        </w:rPr>
        <w:t>המבקש סיוע במימון רכישת חלקה קבר והקמת מצבה יגיש בקשה בסמוך למועד הרכישה; לבקשה לצורף קבלה על שם המבקש שבה יצוין מקום בית הקברות שבו נרכשה החלקה או הוקמה המצבה; במקרה שהמבקש הוא הקרוב יצרף לבקשה גם תעודת פטירה של השכול או האלמנה ואת פרטי חשבון הבנק שאליו יועבר התשלום.</w:t>
      </w:r>
    </w:p>
    <w:p w14:paraId="5E30BDFC" w14:textId="77777777" w:rsidR="00BC7ED7" w:rsidRDefault="00BC7ED7" w:rsidP="00BC7ED7">
      <w:pPr>
        <w:pStyle w:val="P00"/>
        <w:spacing w:before="72"/>
        <w:ind w:left="0" w:right="1134"/>
        <w:rPr>
          <w:rStyle w:val="default"/>
          <w:rFonts w:cs="FrankRuehl"/>
          <w:rtl/>
        </w:rPr>
      </w:pPr>
      <w:bookmarkStart w:id="51" w:name="Seif37"/>
      <w:bookmarkEnd w:id="51"/>
      <w:r>
        <w:rPr>
          <w:lang w:val="he-IL"/>
        </w:rPr>
        <w:pict w14:anchorId="16E64A0A">
          <v:rect id="_x0000_s1064" style="position:absolute;left:0;text-align:left;margin-left:464.5pt;margin-top:8.05pt;width:75.05pt;height:11.7pt;z-index:251674624" o:allowincell="f" filled="f" stroked="f" strokecolor="lime" strokeweight=".25pt">
            <v:textbox inset="0,0,0,0">
              <w:txbxContent>
                <w:p w14:paraId="0EB471F2" w14:textId="77777777" w:rsidR="00BC7ED7" w:rsidRDefault="009B1B01" w:rsidP="00BC7ED7">
                  <w:pPr>
                    <w:spacing w:line="160" w:lineRule="exact"/>
                    <w:jc w:val="left"/>
                    <w:rPr>
                      <w:rFonts w:cs="Miriam"/>
                      <w:noProof/>
                      <w:sz w:val="18"/>
                      <w:szCs w:val="18"/>
                      <w:rtl/>
                    </w:rPr>
                  </w:pPr>
                  <w:r>
                    <w:rPr>
                      <w:rFonts w:cs="Miriam" w:hint="cs"/>
                      <w:sz w:val="18"/>
                      <w:szCs w:val="18"/>
                      <w:rtl/>
                    </w:rPr>
                    <w:t>התנאים למתן הסיוע</w:t>
                  </w:r>
                </w:p>
              </w:txbxContent>
            </v:textbox>
            <w10:anchorlock/>
          </v:rect>
        </w:pict>
      </w:r>
      <w:r>
        <w:rPr>
          <w:rStyle w:val="big-number"/>
          <w:rFonts w:cs="Miriam" w:hint="cs"/>
          <w:rtl/>
        </w:rPr>
        <w:t>3</w:t>
      </w:r>
      <w:r w:rsidR="009B1B01">
        <w:rPr>
          <w:rStyle w:val="big-number"/>
          <w:rFonts w:cs="Miriam" w:hint="cs"/>
          <w:rtl/>
        </w:rPr>
        <w:t>7</w:t>
      </w:r>
      <w:r w:rsidRPr="00BC7ED7">
        <w:rPr>
          <w:rStyle w:val="default"/>
          <w:rFonts w:cs="FrankRuehl"/>
          <w:rtl/>
        </w:rPr>
        <w:t>.</w:t>
      </w:r>
      <w:r w:rsidRPr="00BC7ED7">
        <w:rPr>
          <w:rStyle w:val="default"/>
          <w:rFonts w:cs="FrankRuehl"/>
          <w:rtl/>
        </w:rPr>
        <w:tab/>
      </w:r>
      <w:r w:rsidR="009B1B01">
        <w:rPr>
          <w:rStyle w:val="default"/>
          <w:rFonts w:cs="FrankRuehl" w:hint="cs"/>
          <w:rtl/>
        </w:rPr>
        <w:t>שכול או אלמנה שלא קיבלו בעודם בחיים סיוע לפי פרק זה לרכישת חלקה קבר או להקמת מצבה, והקרוב רכש בעבורם לאחר פטירתם חלקת קבר או מימן הקמת מצבה על קברם, רשאי קצין התגמולים, להחליט כי הסיוע יינתן לקרוב; נרכשה חלקת הקבר או מומנה הקמת מצבה על ידי יותר מקרוב אחד, ישולם הסיוע לקרוב אחד בלבד בכפוף להסכמתם של הקרובים הנוספים הודעה על הסכמה זו תועבר ליחידה להנצחת החייל באגף, חתומה בידי הקרובים.</w:t>
      </w:r>
    </w:p>
    <w:p w14:paraId="0EF54E55" w14:textId="77777777" w:rsidR="00BC7ED7" w:rsidRDefault="00BC7ED7" w:rsidP="00BC7ED7">
      <w:pPr>
        <w:pStyle w:val="P00"/>
        <w:spacing w:before="72"/>
        <w:ind w:left="0" w:right="1134"/>
        <w:rPr>
          <w:rStyle w:val="default"/>
          <w:rFonts w:cs="FrankRuehl"/>
          <w:rtl/>
        </w:rPr>
      </w:pPr>
      <w:bookmarkStart w:id="52" w:name="Seif38"/>
      <w:bookmarkEnd w:id="52"/>
      <w:r>
        <w:rPr>
          <w:lang w:val="he-IL"/>
        </w:rPr>
        <w:pict w14:anchorId="1BB32E10">
          <v:rect id="_x0000_s1065" style="position:absolute;left:0;text-align:left;margin-left:464.5pt;margin-top:8.05pt;width:75.05pt;height:11.7pt;z-index:251675648" o:allowincell="f" filled="f" stroked="f" strokecolor="lime" strokeweight=".25pt">
            <v:textbox inset="0,0,0,0">
              <w:txbxContent>
                <w:p w14:paraId="537278F2" w14:textId="77777777" w:rsidR="00BC7ED7" w:rsidRDefault="009B1B01" w:rsidP="00BC7ED7">
                  <w:pPr>
                    <w:spacing w:line="160" w:lineRule="exact"/>
                    <w:jc w:val="left"/>
                    <w:rPr>
                      <w:rFonts w:cs="Miriam"/>
                      <w:noProof/>
                      <w:sz w:val="18"/>
                      <w:szCs w:val="18"/>
                      <w:rtl/>
                    </w:rPr>
                  </w:pPr>
                  <w:r>
                    <w:rPr>
                      <w:rFonts w:cs="Miriam" w:hint="cs"/>
                      <w:sz w:val="18"/>
                      <w:szCs w:val="18"/>
                      <w:rtl/>
                    </w:rPr>
                    <w:t>היקף הסיוע</w:t>
                  </w:r>
                </w:p>
              </w:txbxContent>
            </v:textbox>
            <w10:anchorlock/>
          </v:rect>
        </w:pict>
      </w:r>
      <w:r>
        <w:rPr>
          <w:rStyle w:val="big-number"/>
          <w:rFonts w:cs="Miriam" w:hint="cs"/>
          <w:rtl/>
        </w:rPr>
        <w:t>3</w:t>
      </w:r>
      <w:r w:rsidR="009B1B01">
        <w:rPr>
          <w:rStyle w:val="big-number"/>
          <w:rFonts w:cs="Miriam" w:hint="cs"/>
          <w:rtl/>
        </w:rPr>
        <w:t>8</w:t>
      </w:r>
      <w:r w:rsidRPr="00BC7ED7">
        <w:rPr>
          <w:rStyle w:val="default"/>
          <w:rFonts w:cs="FrankRuehl"/>
          <w:rtl/>
        </w:rPr>
        <w:t>.</w:t>
      </w:r>
      <w:r w:rsidRPr="00BC7ED7">
        <w:rPr>
          <w:rStyle w:val="default"/>
          <w:rFonts w:cs="FrankRuehl"/>
          <w:rtl/>
        </w:rPr>
        <w:tab/>
      </w:r>
      <w:r w:rsidR="009B1B01">
        <w:rPr>
          <w:rStyle w:val="default"/>
          <w:rFonts w:cs="FrankRuehl" w:hint="cs"/>
          <w:rtl/>
        </w:rPr>
        <w:t>ניתן סיוע לפי פרק זה בעבור מבקש, לא יינתן סיוע פעם נוספת אף אם לא שולם מלוא סכום הסיוע.</w:t>
      </w:r>
    </w:p>
    <w:p w14:paraId="73CAC7ED" w14:textId="77777777" w:rsidR="009B1B01" w:rsidRPr="004D0888" w:rsidRDefault="009B1B01" w:rsidP="004D0888">
      <w:pPr>
        <w:pStyle w:val="medium2-header"/>
        <w:keepLines w:val="0"/>
        <w:spacing w:before="72"/>
        <w:ind w:left="0" w:right="1134"/>
        <w:rPr>
          <w:rFonts w:cs="FrankRuehl"/>
          <w:noProof/>
          <w:rtl/>
        </w:rPr>
      </w:pPr>
      <w:bookmarkStart w:id="53" w:name="med15"/>
      <w:bookmarkEnd w:id="53"/>
      <w:r w:rsidRPr="004D0888">
        <w:rPr>
          <w:rFonts w:cs="FrankRuehl" w:hint="cs"/>
          <w:noProof/>
          <w:rtl/>
        </w:rPr>
        <w:t>פרק ט"ז: סיוע לשכול ולאלמנה במגורים במחלקה המיועד לדיירים עצמאיים בבית אבות או בבית דיור מוגן (לפי סעיף 15ד(יט)(1) לחוק)</w:t>
      </w:r>
    </w:p>
    <w:p w14:paraId="4564C004" w14:textId="77777777" w:rsidR="00BC7ED7" w:rsidRDefault="00BC7ED7" w:rsidP="00BC7ED7">
      <w:pPr>
        <w:pStyle w:val="P00"/>
        <w:spacing w:before="72"/>
        <w:ind w:left="0" w:right="1134"/>
        <w:rPr>
          <w:rStyle w:val="default"/>
          <w:rFonts w:cs="FrankRuehl"/>
          <w:rtl/>
        </w:rPr>
      </w:pPr>
      <w:bookmarkStart w:id="54" w:name="Seif39"/>
      <w:bookmarkEnd w:id="54"/>
      <w:r>
        <w:rPr>
          <w:lang w:val="he-IL"/>
        </w:rPr>
        <w:pict w14:anchorId="43FAD9C7">
          <v:rect id="_x0000_s1066" style="position:absolute;left:0;text-align:left;margin-left:464.5pt;margin-top:8.05pt;width:75.05pt;height:19.75pt;z-index:251676672" o:allowincell="f" filled="f" stroked="f" strokecolor="lime" strokeweight=".25pt">
            <v:textbox inset="0,0,0,0">
              <w:txbxContent>
                <w:p w14:paraId="58795FBF" w14:textId="77777777" w:rsidR="00BC7ED7" w:rsidRDefault="00361301" w:rsidP="00BC7ED7">
                  <w:pPr>
                    <w:spacing w:line="160" w:lineRule="exact"/>
                    <w:jc w:val="left"/>
                    <w:rPr>
                      <w:rFonts w:cs="Miriam"/>
                      <w:noProof/>
                      <w:sz w:val="18"/>
                      <w:szCs w:val="18"/>
                      <w:rtl/>
                    </w:rPr>
                  </w:pPr>
                  <w:r>
                    <w:rPr>
                      <w:rFonts w:cs="Miriam" w:hint="cs"/>
                      <w:sz w:val="18"/>
                      <w:szCs w:val="18"/>
                      <w:rtl/>
                    </w:rPr>
                    <w:t>המסמכים הנדרשים כתנאי למתן הסיוע</w:t>
                  </w:r>
                </w:p>
              </w:txbxContent>
            </v:textbox>
            <w10:anchorlock/>
          </v:rect>
        </w:pict>
      </w:r>
      <w:r>
        <w:rPr>
          <w:rStyle w:val="big-number"/>
          <w:rFonts w:cs="Miriam" w:hint="cs"/>
          <w:rtl/>
        </w:rPr>
        <w:t>3</w:t>
      </w:r>
      <w:r w:rsidR="009B1B01">
        <w:rPr>
          <w:rStyle w:val="big-number"/>
          <w:rFonts w:cs="Miriam" w:hint="cs"/>
          <w:rtl/>
        </w:rPr>
        <w:t>9</w:t>
      </w:r>
      <w:r w:rsidRPr="00BC7ED7">
        <w:rPr>
          <w:rStyle w:val="default"/>
          <w:rFonts w:cs="FrankRuehl"/>
          <w:rtl/>
        </w:rPr>
        <w:t>.</w:t>
      </w:r>
      <w:r w:rsidRPr="00BC7ED7">
        <w:rPr>
          <w:rStyle w:val="default"/>
          <w:rFonts w:cs="FrankRuehl"/>
          <w:rtl/>
        </w:rPr>
        <w:tab/>
      </w:r>
      <w:r w:rsidR="00361301">
        <w:rPr>
          <w:rStyle w:val="default"/>
          <w:rFonts w:cs="FrankRuehl" w:hint="cs"/>
          <w:rtl/>
        </w:rPr>
        <w:t xml:space="preserve">שכול או אלמנה המבקשים סיוע לפי פרק זה יצרפו לבקשתם </w:t>
      </w:r>
      <w:r w:rsidR="00361301">
        <w:rPr>
          <w:rStyle w:val="default"/>
          <w:rFonts w:cs="FrankRuehl"/>
          <w:rtl/>
        </w:rPr>
        <w:t>–</w:t>
      </w:r>
    </w:p>
    <w:p w14:paraId="4527291A" w14:textId="77777777" w:rsidR="00361301" w:rsidRDefault="00361301" w:rsidP="0036130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של בית האבות או בית הדיור המוגן בדבר מועד הכניסה בפועל;</w:t>
      </w:r>
    </w:p>
    <w:p w14:paraId="0A60A783" w14:textId="77777777" w:rsidR="00361301" w:rsidRDefault="00361301" w:rsidP="0036130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של בית האבות או בית הדיור המוגן ולפיו למבקש אין במקום יחידת דיור בבעלותו ולא נרכשה יחידת דיור על שמו;</w:t>
      </w:r>
    </w:p>
    <w:p w14:paraId="3906F0A2" w14:textId="77777777" w:rsidR="00361301" w:rsidRDefault="00361301" w:rsidP="0036130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של בית האבות או בית הדיור המוגן ולפיו יש בו מחלקה סיעודית;</w:t>
      </w:r>
    </w:p>
    <w:p w14:paraId="5A4A387D" w14:textId="77777777" w:rsidR="00361301" w:rsidRDefault="00361301" w:rsidP="0036130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קבלה על שם השכול או האלמנה, לפי </w:t>
      </w:r>
      <w:r w:rsidR="004D0888">
        <w:rPr>
          <w:rStyle w:val="default"/>
          <w:rFonts w:cs="FrankRuehl" w:hint="cs"/>
          <w:rtl/>
        </w:rPr>
        <w:t>העניין, המעידה על כך שהם שילמו בעד דמי הכניסה.</w:t>
      </w:r>
    </w:p>
    <w:p w14:paraId="6C65F1BE" w14:textId="77777777" w:rsidR="004D0888" w:rsidRPr="004D0888" w:rsidRDefault="004D0888" w:rsidP="004D0888">
      <w:pPr>
        <w:pStyle w:val="medium2-header"/>
        <w:keepLines w:val="0"/>
        <w:spacing w:before="72"/>
        <w:ind w:left="0" w:right="1134"/>
        <w:rPr>
          <w:rFonts w:cs="FrankRuehl"/>
          <w:noProof/>
          <w:rtl/>
        </w:rPr>
      </w:pPr>
      <w:bookmarkStart w:id="55" w:name="med16"/>
      <w:bookmarkEnd w:id="55"/>
      <w:r w:rsidRPr="004D0888">
        <w:rPr>
          <w:rFonts w:cs="FrankRuehl" w:hint="cs"/>
          <w:noProof/>
          <w:rtl/>
        </w:rPr>
        <w:t>פרק י"ז: הוראת מעבר</w:t>
      </w:r>
    </w:p>
    <w:p w14:paraId="1DF7FA2A" w14:textId="77777777" w:rsidR="00BC7ED7" w:rsidRDefault="00BC7ED7" w:rsidP="00BC7ED7">
      <w:pPr>
        <w:pStyle w:val="P00"/>
        <w:spacing w:before="72"/>
        <w:ind w:left="0" w:right="1134"/>
        <w:rPr>
          <w:rStyle w:val="default"/>
          <w:rFonts w:cs="FrankRuehl"/>
          <w:rtl/>
        </w:rPr>
      </w:pPr>
      <w:bookmarkStart w:id="56" w:name="Seif40"/>
      <w:bookmarkEnd w:id="56"/>
      <w:r>
        <w:rPr>
          <w:lang w:val="he-IL"/>
        </w:rPr>
        <w:pict w14:anchorId="09818974">
          <v:rect id="_x0000_s1067" style="position:absolute;left:0;text-align:left;margin-left:464.5pt;margin-top:8.05pt;width:75.05pt;height:11.7pt;z-index:251677696" o:allowincell="f" filled="f" stroked="f" strokecolor="lime" strokeweight=".25pt">
            <v:textbox inset="0,0,0,0">
              <w:txbxContent>
                <w:p w14:paraId="15BBC109" w14:textId="77777777" w:rsidR="00BC7ED7" w:rsidRDefault="00BC7ED7" w:rsidP="00BC7ED7">
                  <w:pPr>
                    <w:spacing w:line="160" w:lineRule="exact"/>
                    <w:jc w:val="left"/>
                    <w:rPr>
                      <w:rFonts w:cs="Miriam"/>
                      <w:noProof/>
                      <w:sz w:val="18"/>
                      <w:szCs w:val="18"/>
                      <w:rtl/>
                    </w:rPr>
                  </w:pPr>
                  <w:r>
                    <w:rPr>
                      <w:rFonts w:cs="Miriam" w:hint="cs"/>
                      <w:sz w:val="18"/>
                      <w:szCs w:val="18"/>
                      <w:rtl/>
                    </w:rPr>
                    <w:t>הוראת מעבר</w:t>
                  </w:r>
                </w:p>
              </w:txbxContent>
            </v:textbox>
            <w10:anchorlock/>
          </v:rect>
        </w:pict>
      </w:r>
      <w:r w:rsidR="004D0888">
        <w:rPr>
          <w:rStyle w:val="big-number"/>
          <w:rFonts w:cs="Miriam" w:hint="cs"/>
          <w:rtl/>
        </w:rPr>
        <w:t>4</w:t>
      </w:r>
      <w:r>
        <w:rPr>
          <w:rStyle w:val="big-number"/>
          <w:rFonts w:cs="Miriam" w:hint="cs"/>
          <w:rtl/>
        </w:rPr>
        <w:t>0</w:t>
      </w:r>
      <w:r w:rsidRPr="00BC7ED7">
        <w:rPr>
          <w:rStyle w:val="default"/>
          <w:rFonts w:cs="FrankRuehl"/>
          <w:rtl/>
        </w:rPr>
        <w:t>.</w:t>
      </w:r>
      <w:r w:rsidRPr="00BC7ED7">
        <w:rPr>
          <w:rStyle w:val="default"/>
          <w:rFonts w:cs="FrankRuehl"/>
          <w:rtl/>
        </w:rPr>
        <w:tab/>
      </w:r>
      <w:r w:rsidR="004D0888">
        <w:rPr>
          <w:rStyle w:val="default"/>
          <w:rFonts w:cs="FrankRuehl" w:hint="cs"/>
          <w:rtl/>
        </w:rPr>
        <w:t>בקשה שהיתה תלויה ועומדת ערב תחילתן של תקנות אלה וטרם נידונה, תמשיך להידון לפי תקנות אלה.</w:t>
      </w:r>
    </w:p>
    <w:p w14:paraId="4D44E5B7" w14:textId="77777777" w:rsidR="00A56226" w:rsidRDefault="00A56226">
      <w:pPr>
        <w:pStyle w:val="P00"/>
        <w:spacing w:before="72"/>
        <w:ind w:left="0" w:right="1134"/>
        <w:rPr>
          <w:rStyle w:val="default"/>
          <w:rFonts w:cs="FrankRuehl"/>
          <w:rtl/>
        </w:rPr>
      </w:pPr>
    </w:p>
    <w:p w14:paraId="672D69C1" w14:textId="77777777" w:rsidR="00FC1A0C" w:rsidRDefault="00FC1A0C">
      <w:pPr>
        <w:pStyle w:val="P00"/>
        <w:spacing w:before="72"/>
        <w:ind w:left="0" w:right="1134"/>
        <w:rPr>
          <w:rStyle w:val="default"/>
          <w:rFonts w:cs="FrankRuehl"/>
          <w:rtl/>
        </w:rPr>
      </w:pPr>
    </w:p>
    <w:p w14:paraId="543F0DDE" w14:textId="77777777" w:rsidR="00A56226" w:rsidRDefault="004D0888" w:rsidP="008D1976">
      <w:pPr>
        <w:pStyle w:val="sig-0"/>
        <w:tabs>
          <w:tab w:val="clear" w:pos="4820"/>
          <w:tab w:val="center" w:pos="5670"/>
        </w:tabs>
        <w:spacing w:before="72"/>
        <w:ind w:left="0" w:right="1134"/>
        <w:rPr>
          <w:rFonts w:cs="FrankRuehl"/>
          <w:sz w:val="26"/>
          <w:rtl/>
        </w:rPr>
      </w:pPr>
      <w:r>
        <w:rPr>
          <w:rFonts w:cs="FrankRuehl" w:hint="cs"/>
          <w:sz w:val="26"/>
          <w:rtl/>
        </w:rPr>
        <w:t xml:space="preserve">י' באלול </w:t>
      </w:r>
      <w:r w:rsidR="008D1976">
        <w:rPr>
          <w:rFonts w:cs="FrankRuehl" w:hint="cs"/>
          <w:sz w:val="26"/>
          <w:rtl/>
        </w:rPr>
        <w:t>התשע"</w:t>
      </w:r>
      <w:r>
        <w:rPr>
          <w:rFonts w:cs="FrankRuehl" w:hint="cs"/>
          <w:sz w:val="26"/>
          <w:rtl/>
        </w:rPr>
        <w:t>ט</w:t>
      </w:r>
      <w:r w:rsidR="008D1976">
        <w:rPr>
          <w:rFonts w:cs="FrankRuehl" w:hint="cs"/>
          <w:sz w:val="26"/>
          <w:rtl/>
        </w:rPr>
        <w:t xml:space="preserve"> (</w:t>
      </w:r>
      <w:r>
        <w:rPr>
          <w:rFonts w:cs="FrankRuehl" w:hint="cs"/>
          <w:sz w:val="26"/>
          <w:rtl/>
        </w:rPr>
        <w:t>21 באוגוסט</w:t>
      </w:r>
      <w:r w:rsidR="008D1976">
        <w:rPr>
          <w:rFonts w:cs="FrankRuehl" w:hint="cs"/>
          <w:sz w:val="26"/>
          <w:rtl/>
        </w:rPr>
        <w:t xml:space="preserve"> 201</w:t>
      </w:r>
      <w:r>
        <w:rPr>
          <w:rFonts w:cs="FrankRuehl" w:hint="cs"/>
          <w:sz w:val="26"/>
          <w:rtl/>
        </w:rPr>
        <w:t>8</w:t>
      </w:r>
      <w:r w:rsidR="00A56226">
        <w:rPr>
          <w:rFonts w:cs="FrankRuehl" w:hint="cs"/>
          <w:sz w:val="26"/>
          <w:rtl/>
        </w:rPr>
        <w:t>)</w:t>
      </w:r>
      <w:r w:rsidR="00A56226">
        <w:rPr>
          <w:rFonts w:cs="FrankRuehl"/>
          <w:sz w:val="26"/>
          <w:rtl/>
        </w:rPr>
        <w:tab/>
      </w:r>
      <w:r w:rsidR="008D1976">
        <w:rPr>
          <w:rFonts w:cs="FrankRuehl" w:hint="cs"/>
          <w:sz w:val="26"/>
          <w:rtl/>
        </w:rPr>
        <w:t>אביגדור ליברמן</w:t>
      </w:r>
    </w:p>
    <w:p w14:paraId="1203E80D" w14:textId="77777777" w:rsidR="00A56226" w:rsidRDefault="00A56226" w:rsidP="008D197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8D1976">
        <w:rPr>
          <w:rFonts w:cs="FrankRuehl" w:hint="cs"/>
          <w:sz w:val="22"/>
          <w:rtl/>
        </w:rPr>
        <w:t>י</w:t>
      </w:r>
      <w:r>
        <w:rPr>
          <w:rFonts w:cs="FrankRuehl" w:hint="cs"/>
          <w:sz w:val="22"/>
          <w:rtl/>
        </w:rPr>
        <w:t>טחון</w:t>
      </w:r>
    </w:p>
    <w:p w14:paraId="3AE9EB80" w14:textId="77777777" w:rsidR="00BC7ED7" w:rsidRDefault="00BC7ED7">
      <w:pPr>
        <w:pStyle w:val="P00"/>
        <w:spacing w:before="72"/>
        <w:ind w:left="0" w:right="1134"/>
        <w:rPr>
          <w:rStyle w:val="default"/>
          <w:rFonts w:cs="FrankRuehl" w:hint="cs"/>
          <w:rtl/>
        </w:rPr>
      </w:pPr>
    </w:p>
    <w:p w14:paraId="3AFC70DB" w14:textId="77777777" w:rsidR="00A56226" w:rsidRDefault="00A56226">
      <w:pPr>
        <w:pStyle w:val="P00"/>
        <w:spacing w:before="72"/>
        <w:ind w:left="0" w:right="1134"/>
        <w:rPr>
          <w:rStyle w:val="default"/>
          <w:rFonts w:cs="FrankRuehl"/>
          <w:rtl/>
        </w:rPr>
      </w:pPr>
    </w:p>
    <w:p w14:paraId="018255DB" w14:textId="77777777" w:rsidR="00A56226" w:rsidRDefault="00A56226">
      <w:pPr>
        <w:pStyle w:val="P00"/>
        <w:spacing w:before="72"/>
        <w:ind w:left="0" w:right="1134"/>
        <w:rPr>
          <w:rStyle w:val="default"/>
          <w:rFonts w:cs="FrankRuehl"/>
          <w:rtl/>
        </w:rPr>
      </w:pPr>
      <w:bookmarkStart w:id="57" w:name="LawPartEnd"/>
    </w:p>
    <w:bookmarkEnd w:id="57"/>
    <w:p w14:paraId="0024734D" w14:textId="77777777" w:rsidR="001B6218" w:rsidRDefault="001B6218">
      <w:pPr>
        <w:pStyle w:val="P00"/>
        <w:spacing w:before="72"/>
        <w:ind w:left="0" w:right="1134"/>
        <w:rPr>
          <w:rStyle w:val="default"/>
          <w:rFonts w:cs="FrankRuehl"/>
          <w:rtl/>
        </w:rPr>
      </w:pPr>
    </w:p>
    <w:p w14:paraId="1168020E" w14:textId="77777777" w:rsidR="001B6218" w:rsidRDefault="001B6218">
      <w:pPr>
        <w:pStyle w:val="P00"/>
        <w:spacing w:before="72"/>
        <w:ind w:left="0" w:right="1134"/>
        <w:rPr>
          <w:rStyle w:val="default"/>
          <w:rFonts w:cs="FrankRuehl"/>
          <w:rtl/>
        </w:rPr>
      </w:pPr>
    </w:p>
    <w:p w14:paraId="5E239116" w14:textId="77777777" w:rsidR="001B6218" w:rsidRDefault="001B6218" w:rsidP="001B6218">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81DDB3" w14:textId="77777777" w:rsidR="00EB48A0" w:rsidRPr="001B6218" w:rsidRDefault="00EB48A0" w:rsidP="001B6218">
      <w:pPr>
        <w:pStyle w:val="P00"/>
        <w:spacing w:before="72"/>
        <w:ind w:left="0" w:right="1134"/>
        <w:jc w:val="center"/>
        <w:rPr>
          <w:rStyle w:val="default"/>
          <w:rFonts w:cs="David"/>
          <w:color w:val="0000FF"/>
          <w:szCs w:val="24"/>
          <w:u w:val="single"/>
          <w:rtl/>
        </w:rPr>
      </w:pPr>
    </w:p>
    <w:sectPr w:rsidR="00EB48A0" w:rsidRPr="001B621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7C19" w14:textId="77777777" w:rsidR="003D5213" w:rsidRDefault="003D5213">
      <w:r>
        <w:separator/>
      </w:r>
    </w:p>
  </w:endnote>
  <w:endnote w:type="continuationSeparator" w:id="0">
    <w:p w14:paraId="27353DA9" w14:textId="77777777" w:rsidR="003D5213" w:rsidRDefault="003D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E0CC" w14:textId="77777777" w:rsidR="003A216D" w:rsidRDefault="003A2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01A19E" w14:textId="77777777" w:rsidR="003A216D" w:rsidRDefault="003A2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A1E406" w14:textId="77777777" w:rsidR="003A216D" w:rsidRDefault="003A2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8514" w14:textId="77777777" w:rsidR="003A216D" w:rsidRDefault="003A2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6218">
      <w:rPr>
        <w:rFonts w:hAnsi="FrankRuehl" w:cs="FrankRuehl"/>
        <w:noProof/>
        <w:sz w:val="24"/>
        <w:szCs w:val="24"/>
        <w:rtl/>
      </w:rPr>
      <w:t>8</w:t>
    </w:r>
    <w:r>
      <w:rPr>
        <w:rFonts w:hAnsi="FrankRuehl" w:cs="FrankRuehl"/>
        <w:sz w:val="24"/>
        <w:szCs w:val="24"/>
        <w:rtl/>
      </w:rPr>
      <w:fldChar w:fldCharType="end"/>
    </w:r>
  </w:p>
  <w:p w14:paraId="75303E08" w14:textId="77777777" w:rsidR="003A216D" w:rsidRDefault="003A2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C8BD14" w14:textId="77777777" w:rsidR="003A216D" w:rsidRDefault="003A2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D8AB" w14:textId="77777777" w:rsidR="003D5213" w:rsidRDefault="003D5213">
      <w:pPr>
        <w:spacing w:before="60" w:line="240" w:lineRule="auto"/>
        <w:ind w:right="1134"/>
      </w:pPr>
      <w:r>
        <w:separator/>
      </w:r>
    </w:p>
  </w:footnote>
  <w:footnote w:type="continuationSeparator" w:id="0">
    <w:p w14:paraId="27B417C6" w14:textId="77777777" w:rsidR="003D5213" w:rsidRDefault="003D5213">
      <w:r>
        <w:continuationSeparator/>
      </w:r>
    </w:p>
  </w:footnote>
  <w:footnote w:id="1">
    <w:p w14:paraId="6997540B" w14:textId="77777777" w:rsidR="009E64C0" w:rsidRDefault="003A216D" w:rsidP="009E64C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9E64C0">
          <w:rPr>
            <w:rStyle w:val="Hyperlink"/>
            <w:rFonts w:cs="FrankRuehl" w:hint="cs"/>
            <w:rtl/>
          </w:rPr>
          <w:t>ק"ת תשע"</w:t>
        </w:r>
        <w:r w:rsidR="00BC7ED7" w:rsidRPr="009E64C0">
          <w:rPr>
            <w:rStyle w:val="Hyperlink"/>
            <w:rFonts w:cs="FrankRuehl" w:hint="cs"/>
            <w:rtl/>
          </w:rPr>
          <w:t>ט</w:t>
        </w:r>
        <w:r w:rsidRPr="009E64C0">
          <w:rPr>
            <w:rStyle w:val="Hyperlink"/>
            <w:rFonts w:cs="FrankRuehl" w:hint="cs"/>
            <w:rtl/>
          </w:rPr>
          <w:t xml:space="preserve"> מס' </w:t>
        </w:r>
        <w:r w:rsidR="00BC7ED7" w:rsidRPr="009E64C0">
          <w:rPr>
            <w:rStyle w:val="Hyperlink"/>
            <w:rFonts w:cs="FrankRuehl" w:hint="cs"/>
            <w:rtl/>
          </w:rPr>
          <w:t>8070</w:t>
        </w:r>
      </w:hyperlink>
      <w:r>
        <w:rPr>
          <w:rFonts w:cs="FrankRuehl" w:hint="cs"/>
          <w:rtl/>
        </w:rPr>
        <w:t xml:space="preserve"> מיום </w:t>
      </w:r>
      <w:r w:rsidR="00BC7ED7">
        <w:rPr>
          <w:rFonts w:cs="FrankRuehl" w:hint="cs"/>
          <w:rtl/>
        </w:rPr>
        <w:t>13.9.2018</w:t>
      </w:r>
      <w:r>
        <w:rPr>
          <w:rFonts w:cs="FrankRuehl" w:hint="cs"/>
          <w:rtl/>
        </w:rPr>
        <w:t xml:space="preserve"> עמ' </w:t>
      </w:r>
      <w:r w:rsidR="00BC7ED7">
        <w:rPr>
          <w:rFonts w:cs="FrankRuehl" w:hint="cs"/>
          <w:rtl/>
        </w:rPr>
        <w:t>14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3B0C" w14:textId="77777777" w:rsidR="003A216D" w:rsidRDefault="003A21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(ערבויות להסכמים), תשט"ו–1955</w:t>
    </w:r>
  </w:p>
  <w:p w14:paraId="29C81F77" w14:textId="77777777" w:rsidR="003A216D" w:rsidRDefault="003A2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6BE57A" w14:textId="77777777" w:rsidR="003A216D" w:rsidRDefault="003A21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6987" w14:textId="77777777" w:rsidR="003A216D" w:rsidRDefault="003A21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w:t>
    </w:r>
    <w:r w:rsidR="00BC7ED7">
      <w:rPr>
        <w:rFonts w:hAnsi="FrankRuehl" w:cs="FrankRuehl" w:hint="cs"/>
        <w:color w:val="000000"/>
        <w:sz w:val="28"/>
        <w:szCs w:val="28"/>
        <w:rtl/>
      </w:rPr>
      <w:t>התנאים למתן הטבות לרווחה כלכלית</w:t>
    </w:r>
    <w:r>
      <w:rPr>
        <w:rFonts w:hAnsi="FrankRuehl" w:cs="FrankRuehl" w:hint="cs"/>
        <w:color w:val="000000"/>
        <w:sz w:val="28"/>
        <w:szCs w:val="28"/>
        <w:rtl/>
      </w:rPr>
      <w:t>), תשע"</w:t>
    </w:r>
    <w:r w:rsidR="00BC7ED7">
      <w:rPr>
        <w:rFonts w:hAnsi="FrankRuehl" w:cs="FrankRuehl" w:hint="cs"/>
        <w:color w:val="000000"/>
        <w:sz w:val="28"/>
        <w:szCs w:val="28"/>
        <w:rtl/>
      </w:rPr>
      <w:t>ט</w:t>
    </w:r>
    <w:r>
      <w:rPr>
        <w:rFonts w:hAnsi="FrankRuehl" w:cs="FrankRuehl" w:hint="cs"/>
        <w:color w:val="000000"/>
        <w:sz w:val="28"/>
        <w:szCs w:val="28"/>
        <w:rtl/>
      </w:rPr>
      <w:t>-201</w:t>
    </w:r>
    <w:r w:rsidR="00BC7ED7">
      <w:rPr>
        <w:rFonts w:hAnsi="FrankRuehl" w:cs="FrankRuehl" w:hint="cs"/>
        <w:color w:val="000000"/>
        <w:sz w:val="28"/>
        <w:szCs w:val="28"/>
        <w:rtl/>
      </w:rPr>
      <w:t>8</w:t>
    </w:r>
  </w:p>
  <w:p w14:paraId="512E23A1" w14:textId="77777777" w:rsidR="003A216D" w:rsidRDefault="003A2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19AB2E" w14:textId="77777777" w:rsidR="003A216D" w:rsidRDefault="003A21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048"/>
    <w:rsid w:val="00033B0D"/>
    <w:rsid w:val="00053AF0"/>
    <w:rsid w:val="00056048"/>
    <w:rsid w:val="00086DB5"/>
    <w:rsid w:val="000C7FF6"/>
    <w:rsid w:val="00144CB6"/>
    <w:rsid w:val="001B6218"/>
    <w:rsid w:val="00322393"/>
    <w:rsid w:val="00361301"/>
    <w:rsid w:val="003961B2"/>
    <w:rsid w:val="003A216D"/>
    <w:rsid w:val="003D5213"/>
    <w:rsid w:val="003E36FB"/>
    <w:rsid w:val="00483FB8"/>
    <w:rsid w:val="004D0888"/>
    <w:rsid w:val="005A735F"/>
    <w:rsid w:val="005A7B8E"/>
    <w:rsid w:val="005C1B4C"/>
    <w:rsid w:val="005F4B07"/>
    <w:rsid w:val="00685CF5"/>
    <w:rsid w:val="006C0B92"/>
    <w:rsid w:val="00781E5E"/>
    <w:rsid w:val="008302B5"/>
    <w:rsid w:val="008A30EB"/>
    <w:rsid w:val="008D1976"/>
    <w:rsid w:val="00902055"/>
    <w:rsid w:val="009201B5"/>
    <w:rsid w:val="00951313"/>
    <w:rsid w:val="009B1B01"/>
    <w:rsid w:val="009C42A7"/>
    <w:rsid w:val="009E64C0"/>
    <w:rsid w:val="00A109F6"/>
    <w:rsid w:val="00A56226"/>
    <w:rsid w:val="00A92A44"/>
    <w:rsid w:val="00AB3A45"/>
    <w:rsid w:val="00B141DF"/>
    <w:rsid w:val="00B256B1"/>
    <w:rsid w:val="00B379CE"/>
    <w:rsid w:val="00B537CC"/>
    <w:rsid w:val="00BB664A"/>
    <w:rsid w:val="00BC7ED7"/>
    <w:rsid w:val="00C00A31"/>
    <w:rsid w:val="00C47ABC"/>
    <w:rsid w:val="00C53E9A"/>
    <w:rsid w:val="00D466FA"/>
    <w:rsid w:val="00DA1998"/>
    <w:rsid w:val="00DD651E"/>
    <w:rsid w:val="00EA0316"/>
    <w:rsid w:val="00EB48A0"/>
    <w:rsid w:val="00EE7010"/>
    <w:rsid w:val="00F501F8"/>
    <w:rsid w:val="00F602FD"/>
    <w:rsid w:val="00FB1FAB"/>
    <w:rsid w:val="00FC1A0C"/>
    <w:rsid w:val="00FE0A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95C2C9"/>
  <w15:chartTrackingRefBased/>
  <w15:docId w15:val="{4E597FDB-FE4E-4E69-9369-6A8A8382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F501F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22350</CharactersWithSpaces>
  <SharedDoc>false</SharedDoc>
  <HLinks>
    <vt:vector size="354" baseType="variant">
      <vt:variant>
        <vt:i4>393283</vt:i4>
      </vt:variant>
      <vt:variant>
        <vt:i4>342</vt:i4>
      </vt:variant>
      <vt:variant>
        <vt:i4>0</vt:i4>
      </vt:variant>
      <vt:variant>
        <vt:i4>5</vt:i4>
      </vt:variant>
      <vt:variant>
        <vt:lpwstr>http://www.nevo.co.il/advertisements/nevo-100.doc</vt:lpwstr>
      </vt:variant>
      <vt:variant>
        <vt:lpwstr/>
      </vt:variant>
      <vt:variant>
        <vt:i4>3342382</vt:i4>
      </vt:variant>
      <vt:variant>
        <vt:i4>336</vt:i4>
      </vt:variant>
      <vt:variant>
        <vt:i4>0</vt:i4>
      </vt:variant>
      <vt:variant>
        <vt:i4>5</vt:i4>
      </vt:variant>
      <vt:variant>
        <vt:lpwstr/>
      </vt:variant>
      <vt:variant>
        <vt:lpwstr>Seif40</vt:lpwstr>
      </vt:variant>
      <vt:variant>
        <vt:i4>5505033</vt:i4>
      </vt:variant>
      <vt:variant>
        <vt:i4>330</vt:i4>
      </vt:variant>
      <vt:variant>
        <vt:i4>0</vt:i4>
      </vt:variant>
      <vt:variant>
        <vt:i4>5</vt:i4>
      </vt:variant>
      <vt:variant>
        <vt:lpwstr/>
      </vt:variant>
      <vt:variant>
        <vt:lpwstr>med16</vt:lpwstr>
      </vt:variant>
      <vt:variant>
        <vt:i4>3801129</vt:i4>
      </vt:variant>
      <vt:variant>
        <vt:i4>324</vt:i4>
      </vt:variant>
      <vt:variant>
        <vt:i4>0</vt:i4>
      </vt:variant>
      <vt:variant>
        <vt:i4>5</vt:i4>
      </vt:variant>
      <vt:variant>
        <vt:lpwstr/>
      </vt:variant>
      <vt:variant>
        <vt:lpwstr>Seif39</vt:lpwstr>
      </vt:variant>
      <vt:variant>
        <vt:i4>5505033</vt:i4>
      </vt:variant>
      <vt:variant>
        <vt:i4>318</vt:i4>
      </vt:variant>
      <vt:variant>
        <vt:i4>0</vt:i4>
      </vt:variant>
      <vt:variant>
        <vt:i4>5</vt:i4>
      </vt:variant>
      <vt:variant>
        <vt:lpwstr/>
      </vt:variant>
      <vt:variant>
        <vt:lpwstr>med15</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5505033</vt:i4>
      </vt:variant>
      <vt:variant>
        <vt:i4>288</vt:i4>
      </vt:variant>
      <vt:variant>
        <vt:i4>0</vt:i4>
      </vt:variant>
      <vt:variant>
        <vt:i4>5</vt:i4>
      </vt:variant>
      <vt:variant>
        <vt:lpwstr/>
      </vt:variant>
      <vt:variant>
        <vt:lpwstr>med14</vt:lpwstr>
      </vt:variant>
      <vt:variant>
        <vt:i4>3604521</vt:i4>
      </vt:variant>
      <vt:variant>
        <vt:i4>282</vt:i4>
      </vt:variant>
      <vt:variant>
        <vt:i4>0</vt:i4>
      </vt:variant>
      <vt:variant>
        <vt:i4>5</vt:i4>
      </vt:variant>
      <vt:variant>
        <vt:lpwstr/>
      </vt:variant>
      <vt:variant>
        <vt:lpwstr>Seif34</vt:lpwstr>
      </vt:variant>
      <vt:variant>
        <vt:i4>5505033</vt:i4>
      </vt:variant>
      <vt:variant>
        <vt:i4>276</vt:i4>
      </vt:variant>
      <vt:variant>
        <vt:i4>0</vt:i4>
      </vt:variant>
      <vt:variant>
        <vt:i4>5</vt:i4>
      </vt:variant>
      <vt:variant>
        <vt:lpwstr/>
      </vt:variant>
      <vt:variant>
        <vt:lpwstr>med13</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5505033</vt:i4>
      </vt:variant>
      <vt:variant>
        <vt:i4>258</vt:i4>
      </vt:variant>
      <vt:variant>
        <vt:i4>0</vt:i4>
      </vt:variant>
      <vt:variant>
        <vt:i4>5</vt:i4>
      </vt:variant>
      <vt:variant>
        <vt:lpwstr/>
      </vt:variant>
      <vt:variant>
        <vt:lpwstr>med12</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5505033</vt:i4>
      </vt:variant>
      <vt:variant>
        <vt:i4>234</vt:i4>
      </vt:variant>
      <vt:variant>
        <vt:i4>0</vt:i4>
      </vt:variant>
      <vt:variant>
        <vt:i4>5</vt:i4>
      </vt:variant>
      <vt:variant>
        <vt:lpwstr/>
      </vt:variant>
      <vt:variant>
        <vt:lpwstr>med11</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5505033</vt:i4>
      </vt:variant>
      <vt:variant>
        <vt:i4>216</vt:i4>
      </vt:variant>
      <vt:variant>
        <vt:i4>0</vt:i4>
      </vt:variant>
      <vt:variant>
        <vt:i4>5</vt:i4>
      </vt:variant>
      <vt:variant>
        <vt:lpwstr/>
      </vt:variant>
      <vt:variant>
        <vt:lpwstr>med10</vt:lpwstr>
      </vt:variant>
      <vt:variant>
        <vt:i4>3473448</vt:i4>
      </vt:variant>
      <vt:variant>
        <vt:i4>210</vt:i4>
      </vt:variant>
      <vt:variant>
        <vt:i4>0</vt:i4>
      </vt:variant>
      <vt:variant>
        <vt:i4>5</vt:i4>
      </vt:variant>
      <vt:variant>
        <vt:lpwstr/>
      </vt:variant>
      <vt:variant>
        <vt:lpwstr>Seif26</vt:lpwstr>
      </vt:variant>
      <vt:variant>
        <vt:i4>6029321</vt:i4>
      </vt:variant>
      <vt:variant>
        <vt:i4>204</vt:i4>
      </vt:variant>
      <vt:variant>
        <vt:i4>0</vt:i4>
      </vt:variant>
      <vt:variant>
        <vt:i4>5</vt:i4>
      </vt:variant>
      <vt:variant>
        <vt:lpwstr/>
      </vt:variant>
      <vt:variant>
        <vt:lpwstr>med9</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6094857</vt:i4>
      </vt:variant>
      <vt:variant>
        <vt:i4>180</vt:i4>
      </vt:variant>
      <vt:variant>
        <vt:i4>0</vt:i4>
      </vt:variant>
      <vt:variant>
        <vt:i4>5</vt:i4>
      </vt:variant>
      <vt:variant>
        <vt:lpwstr/>
      </vt:variant>
      <vt:variant>
        <vt:lpwstr>med8</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5373961</vt:i4>
      </vt:variant>
      <vt:variant>
        <vt:i4>162</vt:i4>
      </vt:variant>
      <vt:variant>
        <vt:i4>0</vt:i4>
      </vt:variant>
      <vt:variant>
        <vt:i4>5</vt:i4>
      </vt:variant>
      <vt:variant>
        <vt:lpwstr/>
      </vt:variant>
      <vt:variant>
        <vt:lpwstr>med7</vt:lpwstr>
      </vt:variant>
      <vt:variant>
        <vt:i4>3342376</vt:i4>
      </vt:variant>
      <vt:variant>
        <vt:i4>156</vt:i4>
      </vt:variant>
      <vt:variant>
        <vt:i4>0</vt:i4>
      </vt:variant>
      <vt:variant>
        <vt:i4>5</vt:i4>
      </vt:variant>
      <vt:variant>
        <vt:lpwstr/>
      </vt:variant>
      <vt:variant>
        <vt:lpwstr>Seif20</vt:lpwstr>
      </vt:variant>
      <vt:variant>
        <vt:i4>5439497</vt:i4>
      </vt:variant>
      <vt:variant>
        <vt:i4>150</vt:i4>
      </vt:variant>
      <vt:variant>
        <vt:i4>0</vt:i4>
      </vt:variant>
      <vt:variant>
        <vt:i4>5</vt:i4>
      </vt:variant>
      <vt:variant>
        <vt:lpwstr/>
      </vt:variant>
      <vt:variant>
        <vt:lpwstr>med6</vt:lpwstr>
      </vt:variant>
      <vt:variant>
        <vt:i4>3801131</vt:i4>
      </vt:variant>
      <vt:variant>
        <vt:i4>144</vt:i4>
      </vt:variant>
      <vt:variant>
        <vt:i4>0</vt:i4>
      </vt:variant>
      <vt:variant>
        <vt:i4>5</vt:i4>
      </vt:variant>
      <vt:variant>
        <vt:lpwstr/>
      </vt:variant>
      <vt:variant>
        <vt:lpwstr>Seif19</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7733256</vt:i4>
      </vt:variant>
      <vt:variant>
        <vt:i4>0</vt:i4>
      </vt:variant>
      <vt:variant>
        <vt:i4>0</vt:i4>
      </vt:variant>
      <vt:variant>
        <vt:i4>5</vt:i4>
      </vt:variant>
      <vt:variant>
        <vt:lpwstr>http://www.nevo.co.il/Law_word/law06/TAK-8070.pdf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(התנאים למתן הטבות לרווחה כלכלית), תשע"ט-2018</vt:lpwstr>
  </property>
  <property fmtid="{D5CDD505-2E9C-101B-9397-08002B2CF9AE}" pid="5" name="LAWNUMBER">
    <vt:lpwstr>0953</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15אX;15דX;28אX;37X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http://www.nevo.co.il/Law_word/law06/TAK-8070.pdf;‎רשומות - תקנות כלליות#פורסמו ק"ת תשע"ט ‏מס' 8070 #מיום 13.9.2018 עמ' 14‏</vt:lpwstr>
  </property>
</Properties>
</file>