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8110" w14:textId="77777777" w:rsidR="00711919" w:rsidRDefault="0071191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ניירות ערך (מסירת הודעות לרשות), תשמ"ד</w:t>
      </w:r>
      <w:r>
        <w:rPr>
          <w:rFonts w:hint="cs"/>
          <w:rtl/>
        </w:rPr>
        <w:t>-</w:t>
      </w:r>
      <w:r>
        <w:rPr>
          <w:rtl/>
        </w:rPr>
        <w:t>1984</w:t>
      </w:r>
    </w:p>
    <w:p w14:paraId="4EC9ED5F" w14:textId="77777777" w:rsidR="00711919" w:rsidRDefault="00711919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14:paraId="33A435F2" w14:textId="77777777" w:rsidR="0089384C" w:rsidRDefault="0089384C" w:rsidP="0089384C">
      <w:pPr>
        <w:spacing w:line="320" w:lineRule="auto"/>
        <w:jc w:val="left"/>
        <w:rPr>
          <w:rtl/>
        </w:rPr>
      </w:pPr>
    </w:p>
    <w:p w14:paraId="3DB655FD" w14:textId="77777777" w:rsidR="0089384C" w:rsidRPr="0089384C" w:rsidRDefault="0089384C" w:rsidP="0089384C">
      <w:pPr>
        <w:spacing w:line="320" w:lineRule="auto"/>
        <w:jc w:val="left"/>
        <w:rPr>
          <w:rFonts w:cs="Miriam"/>
          <w:szCs w:val="22"/>
          <w:rtl/>
        </w:rPr>
      </w:pPr>
      <w:r w:rsidRPr="0089384C">
        <w:rPr>
          <w:rFonts w:cs="Miriam"/>
          <w:szCs w:val="22"/>
          <w:rtl/>
        </w:rPr>
        <w:t>משפט פרטי וכלכלה</w:t>
      </w:r>
      <w:r w:rsidRPr="0089384C">
        <w:rPr>
          <w:rFonts w:cs="FrankRuehl"/>
          <w:szCs w:val="26"/>
          <w:rtl/>
        </w:rPr>
        <w:t xml:space="preserve"> – תאגידים וניירות ערך – ניירות ערך</w:t>
      </w:r>
    </w:p>
    <w:p w14:paraId="170D92EB" w14:textId="77777777" w:rsidR="00711919" w:rsidRDefault="0071191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11919" w14:paraId="13AEB0E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CA0A33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F635A6" w14:textId="77777777" w:rsidR="00711919" w:rsidRDefault="00711919">
            <w:pPr>
              <w:spacing w:line="240" w:lineRule="auto"/>
              <w:rPr>
                <w:sz w:val="24"/>
              </w:rPr>
            </w:pPr>
            <w:hyperlink w:anchor="Seif0" w:tooltip="הודעה לרשות בעת טיפול בטיוטת תשקי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74E32B" w14:textId="77777777" w:rsidR="00711919" w:rsidRDefault="007119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לרשות בעת טיפול בטיוטת תשקיף</w:t>
            </w:r>
          </w:p>
        </w:tc>
        <w:tc>
          <w:tcPr>
            <w:tcW w:w="1247" w:type="dxa"/>
          </w:tcPr>
          <w:p w14:paraId="3E3BB57F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11919" w14:paraId="2FF10B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C5CA70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F404D3" w14:textId="77777777" w:rsidR="00711919" w:rsidRDefault="00711919">
            <w:pPr>
              <w:spacing w:line="240" w:lineRule="auto"/>
              <w:rPr>
                <w:sz w:val="24"/>
              </w:rPr>
            </w:pPr>
            <w:hyperlink w:anchor="Seif1" w:tooltip="הודעה לרשות בעת שתשקיף פתוח להז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6A0033" w14:textId="77777777" w:rsidR="00711919" w:rsidRDefault="007119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לרשות בעת שתשקיף פתוח להזמנות</w:t>
            </w:r>
          </w:p>
        </w:tc>
        <w:tc>
          <w:tcPr>
            <w:tcW w:w="1247" w:type="dxa"/>
          </w:tcPr>
          <w:p w14:paraId="12966D70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11919" w14:paraId="29B8FC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41AF63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F2559C" w14:textId="77777777" w:rsidR="00711919" w:rsidRDefault="00711919">
            <w:pPr>
              <w:spacing w:line="240" w:lineRule="auto"/>
              <w:rPr>
                <w:sz w:val="24"/>
              </w:rPr>
            </w:pPr>
            <w:hyperlink w:anchor="Seif2" w:tooltip="הצעה שלא בידי המנפי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CB2A0C" w14:textId="77777777" w:rsidR="00711919" w:rsidRDefault="007119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הצעה שלא בידי המנפיק</w:t>
            </w:r>
          </w:p>
        </w:tc>
        <w:tc>
          <w:tcPr>
            <w:tcW w:w="1247" w:type="dxa"/>
          </w:tcPr>
          <w:p w14:paraId="6F18E93F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11919" w14:paraId="438F87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B74E63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46FF6F" w14:textId="77777777" w:rsidR="00711919" w:rsidRDefault="00711919">
            <w:pPr>
              <w:spacing w:line="240" w:lineRule="auto"/>
              <w:rPr>
                <w:sz w:val="24"/>
              </w:rPr>
            </w:pPr>
            <w:hyperlink w:anchor="Seif3" w:tooltip="הכללת המידע בתשקי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C22C81" w14:textId="77777777" w:rsidR="00711919" w:rsidRDefault="007119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הכללת המידע בתשקיף</w:t>
            </w:r>
          </w:p>
        </w:tc>
        <w:tc>
          <w:tcPr>
            <w:tcW w:w="1247" w:type="dxa"/>
          </w:tcPr>
          <w:p w14:paraId="3D3208FC" w14:textId="77777777" w:rsidR="00711919" w:rsidRDefault="007119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7444D567" w14:textId="77777777" w:rsidR="00711919" w:rsidRDefault="00711919">
      <w:pPr>
        <w:pStyle w:val="big-header"/>
        <w:ind w:left="0" w:right="1134"/>
        <w:rPr>
          <w:rtl/>
        </w:rPr>
      </w:pPr>
    </w:p>
    <w:p w14:paraId="0FBBB5E0" w14:textId="77777777" w:rsidR="00711919" w:rsidRDefault="00711919" w:rsidP="0089384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ניירות ערך (מסירת הודעות לרשות), תשמ"ד-1984</w:t>
      </w:r>
      <w:r>
        <w:rPr>
          <w:rStyle w:val="default"/>
          <w:rtl/>
        </w:rPr>
        <w:footnoteReference w:customMarkFollows="1" w:id="1"/>
        <w:t>*</w:t>
      </w:r>
    </w:p>
    <w:p w14:paraId="2F3D03C1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56(א) לחוק ניירות ערך, תשכ"ח-1968, ולאחר התייעצות עם הרשות, אני מתקין תקנות אלה:</w:t>
      </w:r>
    </w:p>
    <w:p w14:paraId="52C5D17D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617FCA0">
          <v:rect id="_x0000_s1026" style="position:absolute;left:0;text-align:left;margin-left:464.5pt;margin-top:8.05pt;width:75.05pt;height:16.6pt;z-index:251655680" o:allowincell="f" filled="f" stroked="f" strokecolor="lime" strokeweight=".25pt">
            <v:textbox style="mso-next-textbox:#_x0000_s1026" inset="0,0,0,0">
              <w:txbxContent>
                <w:p w14:paraId="573465E0" w14:textId="77777777" w:rsidR="00711919" w:rsidRDefault="007119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ודעה לרשות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עת טיפול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טיוטת תשקיף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ציע שהגיש לרשות טיוטת תשקיף לצו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 קבלת היתר לפרסום, חייב להודיע לה מיד על כל אירוע שלא בדרך העסקים הרגילה של התאגיד, שהשפיע או שעשוי להשפיע באופן מהותי על רווחיות התאגיד, רכושו או התחייבויותיו; לענין זה, "אירוע" - לרבות משא ומתן שהתאגיד מנהל ושתוצאותיו ישפיעו או עשויות להשפיע כאמור.</w:t>
      </w:r>
    </w:p>
    <w:p w14:paraId="0A02821A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1434657">
          <v:rect id="_x0000_s1027" style="position:absolute;left:0;text-align:left;margin-left:464.5pt;margin-top:8.05pt;width:75.05pt;height:24pt;z-index:251656704" o:allowincell="f" filled="f" stroked="f" strokecolor="lime" strokeweight=".25pt">
            <v:textbox style="mso-next-textbox:#_x0000_s1027" inset="0,0,0,0">
              <w:txbxContent>
                <w:p w14:paraId="64AFDA30" w14:textId="77777777" w:rsidR="00711919" w:rsidRDefault="007119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ה לרשות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עת שתשקיף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תוח להזמנות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ובה כאמור בתקנה 1 תחול גם לאחר שניתן היתר לפרסום תשקיף וטרם חלפה התקופה להגשת הזמנות.</w:t>
      </w:r>
    </w:p>
    <w:p w14:paraId="1D45E32F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CEE44A1">
          <v:rect id="_x0000_s1028" style="position:absolute;left:0;text-align:left;margin-left:464.5pt;margin-top:8.05pt;width:75.05pt;height:16pt;z-index:251657728" o:allowincell="f" filled="f" stroked="f" strokecolor="lime" strokeweight=".25pt">
            <v:textbox style="mso-next-textbox:#_x0000_s1028" inset="0,0,0,0">
              <w:txbxContent>
                <w:p w14:paraId="73B216B4" w14:textId="77777777" w:rsidR="00711919" w:rsidRDefault="007119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צעה שלא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ידי המנפיק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עשתה ההצעה שלא בידי המנפיק, יחולו הוראות תקנות 1 ו-2 גם על המנפיק.</w:t>
      </w:r>
    </w:p>
    <w:p w14:paraId="1D293D58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sz w:val="32"/>
          <w:szCs w:val="32"/>
          <w:rtl/>
          <w:lang w:val="he-IL"/>
        </w:rPr>
        <w:pict w14:anchorId="5BCBCA3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62.1pt;margin-top:7.1pt;width:80.25pt;height:22.4pt;z-index:251659776" filled="f" stroked="f">
            <v:textbox inset="1mm,0,1mm,0">
              <w:txbxContent>
                <w:p w14:paraId="36FEEC03" w14:textId="77777777" w:rsidR="00711919" w:rsidRDefault="0071191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דיווח אלקטרוני</w:t>
                  </w:r>
                </w:p>
                <w:p w14:paraId="6CB10DA6" w14:textId="77777777" w:rsidR="00711919" w:rsidRDefault="0071191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>הודעה שיש להגישה כאמור בתקנות 1 עד 3 תוגש לרשות בהתאם להוראות תקנות ניירות ערך (חתימה ודיווח אלקטרוני), התשס"ג-2003.</w:t>
      </w:r>
    </w:p>
    <w:p w14:paraId="52232672" w14:textId="77777777" w:rsidR="00711919" w:rsidRDefault="0071191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6"/>
      <w:r>
        <w:rPr>
          <w:rFonts w:hint="cs"/>
          <w:vanish/>
          <w:color w:val="FF0000"/>
          <w:szCs w:val="20"/>
          <w:shd w:val="clear" w:color="auto" w:fill="FFFF99"/>
          <w:rtl/>
        </w:rPr>
        <w:t>מיום 2.11.2003</w:t>
      </w:r>
    </w:p>
    <w:p w14:paraId="2986B636" w14:textId="77777777" w:rsidR="00711919" w:rsidRDefault="0071191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30090471" w14:textId="77777777" w:rsidR="00711919" w:rsidRDefault="0071191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6235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7.4.2003 עמ' 680</w:t>
      </w:r>
    </w:p>
    <w:p w14:paraId="64FC402F" w14:textId="77777777" w:rsidR="00711919" w:rsidRDefault="00711919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3א</w:t>
      </w:r>
      <w:bookmarkEnd w:id="4"/>
    </w:p>
    <w:p w14:paraId="3C3742CF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418EE27">
          <v:rect id="_x0000_s1029" style="position:absolute;left:0;text-align:left;margin-left:464.5pt;margin-top:8.05pt;width:75.05pt;height:16pt;z-index:251658752" o:allowincell="f" filled="f" stroked="f" strokecolor="lime" strokeweight=".25pt">
            <v:textbox style="mso-next-textbox:#_x0000_s1029" inset="0,0,0,0">
              <w:txbxContent>
                <w:p w14:paraId="200FB23B" w14:textId="77777777" w:rsidR="00711919" w:rsidRDefault="007119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כללת המידע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תשקיף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וכנעה הרש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כי פרסום הודעה שקיבלה לפי תקנות 1 עד 3 חשוב למשקיע סביר, תדרוש מן המנפיק הכללת ההודעה בתשקיף, או בתיקון לתשקיף, או בתשקיף מתוקן, הכל לפי הענין.</w:t>
      </w:r>
    </w:p>
    <w:p w14:paraId="2F0AE314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B654F9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E6C514" w14:textId="77777777" w:rsidR="00711919" w:rsidRDefault="00711919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באב תשמ"ד (2 באוגוסט 1984)</w:t>
      </w:r>
      <w:r>
        <w:rPr>
          <w:rtl/>
        </w:rPr>
        <w:tab/>
      </w:r>
      <w:r>
        <w:rPr>
          <w:rFonts w:hint="cs"/>
          <w:rtl/>
        </w:rPr>
        <w:t>יגאל כהן-אורגד</w:t>
      </w:r>
    </w:p>
    <w:p w14:paraId="502343F7" w14:textId="77777777" w:rsidR="00711919" w:rsidRDefault="0071191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73F3414E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1D40B9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48EEEC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780294EB" w14:textId="77777777" w:rsidR="00711919" w:rsidRDefault="007119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119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CAE3" w14:textId="77777777" w:rsidR="001D6539" w:rsidRDefault="001D6539">
      <w:r>
        <w:separator/>
      </w:r>
    </w:p>
  </w:endnote>
  <w:endnote w:type="continuationSeparator" w:id="0">
    <w:p w14:paraId="6BC52ABA" w14:textId="77777777" w:rsidR="001D6539" w:rsidRDefault="001D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FB67" w14:textId="77777777" w:rsidR="00711919" w:rsidRDefault="007119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CB6A53" w14:textId="77777777" w:rsidR="00711919" w:rsidRDefault="007119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BAA5B3" w14:textId="77777777" w:rsidR="00711919" w:rsidRDefault="007119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C:\Yael\hakika\Revadim\308_025.doc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DF2D" w14:textId="77777777" w:rsidR="00711919" w:rsidRDefault="007119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384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378FF3" w14:textId="77777777" w:rsidR="00711919" w:rsidRDefault="007119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9A2582" w14:textId="77777777" w:rsidR="00711919" w:rsidRDefault="007119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C:\Yael\hakika\Revadim\308_025.doc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3006" w14:textId="77777777" w:rsidR="001D6539" w:rsidRDefault="001D6539">
      <w:r>
        <w:separator/>
      </w:r>
    </w:p>
  </w:footnote>
  <w:footnote w:type="continuationSeparator" w:id="0">
    <w:p w14:paraId="7E46B2BE" w14:textId="77777777" w:rsidR="001D6539" w:rsidRDefault="001D6539">
      <w:r>
        <w:continuationSeparator/>
      </w:r>
    </w:p>
  </w:footnote>
  <w:footnote w:id="1">
    <w:p w14:paraId="2FEC1F8A" w14:textId="77777777" w:rsidR="00711919" w:rsidRDefault="007119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4690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21.8.1984 עמ' 2378.</w:t>
      </w:r>
    </w:p>
    <w:p w14:paraId="1082AC7B" w14:textId="77777777" w:rsidR="00711919" w:rsidRDefault="007119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תשס"ג מס' 6235</w:t>
        </w:r>
      </w:hyperlink>
      <w:r>
        <w:rPr>
          <w:rFonts w:hint="cs"/>
          <w:sz w:val="20"/>
          <w:rtl/>
        </w:rPr>
        <w:t xml:space="preserve"> מיום 7.4.2003 עמ' 680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תשס"ג-2003; תחילתן ביום 2.11.2003.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D1B3" w14:textId="77777777" w:rsidR="00711919" w:rsidRDefault="007119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(מסירת הודעות לרשות), תשמ"ד–1984</w:t>
    </w:r>
  </w:p>
  <w:p w14:paraId="3D927EAB" w14:textId="77777777" w:rsidR="00711919" w:rsidRDefault="007119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123A44" w14:textId="77777777" w:rsidR="00711919" w:rsidRDefault="007119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F356" w14:textId="77777777" w:rsidR="00711919" w:rsidRDefault="007119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(מסירת הודעות לרשות),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14:paraId="759ADBFE" w14:textId="77777777" w:rsidR="00711919" w:rsidRDefault="007119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F6907D" w14:textId="77777777" w:rsidR="00711919" w:rsidRDefault="007119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919"/>
    <w:rsid w:val="000F2348"/>
    <w:rsid w:val="001D6539"/>
    <w:rsid w:val="00550D54"/>
    <w:rsid w:val="00711919"/>
    <w:rsid w:val="008426FE"/>
    <w:rsid w:val="0089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0FC525"/>
  <w15:chartTrackingRefBased/>
  <w15:docId w15:val="{57E497E5-4EC0-4ACA-BAA1-D90707B2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3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35.pdf" TargetMode="External"/><Relationship Id="rId1" Type="http://schemas.openxmlformats.org/officeDocument/2006/relationships/hyperlink" Target="http://www.nevo.co.il/Law_word/law06/TAK-4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308</vt:lpstr>
    </vt:vector>
  </TitlesOfParts>
  <Company/>
  <LinksUpToDate>false</LinksUpToDate>
  <CharactersWithSpaces>1710</CharactersWithSpaces>
  <SharedDoc>false</SharedDoc>
  <HLinks>
    <vt:vector size="42" baseType="variant">
      <vt:variant>
        <vt:i4>8126479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http://www.nevo.co.il/Law_word/law06/TAK-6235.pdf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http://www.nevo.co.il/Law_word/law06/TAK-6235.pdf</vt:lpwstr>
      </vt:variant>
      <vt:variant>
        <vt:lpwstr/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308</dc:title>
  <dc:subject/>
  <dc:creator>אורי אילן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0308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ניירות ערך (מסירת הודעות לרשות), תשמ"ד-1984 - רבדים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ניירות ערך</vt:lpwstr>
  </property>
  <property fmtid="{D5CDD505-2E9C-101B-9397-08002B2CF9AE}" pid="8" name="MEKOR_SAIF1">
    <vt:lpwstr>56XאX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תאגידים וניירות ערך</vt:lpwstr>
  </property>
  <property fmtid="{D5CDD505-2E9C-101B-9397-08002B2CF9AE}" pid="11" name="NOSE31">
    <vt:lpwstr>ניירות ערך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