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EE2" w:rsidRDefault="009C0EE2" w:rsidP="000A382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נכסי גרמנים (תפקידי מועצת </w:t>
      </w:r>
      <w:r w:rsidRPr="000A382A">
        <w:rPr>
          <w:rFonts w:cs="FrankRuehl"/>
          <w:sz w:val="32"/>
          <w:rtl/>
        </w:rPr>
        <w:t>האפוטרופוס</w:t>
      </w:r>
      <w:r w:rsidR="000C3A4F" w:rsidRPr="000A382A">
        <w:rPr>
          <w:rFonts w:cs="FrankRuehl" w:hint="cs"/>
          <w:sz w:val="32"/>
          <w:rtl/>
        </w:rPr>
        <w:t>ות</w:t>
      </w:r>
      <w:r w:rsidRPr="000A382A">
        <w:rPr>
          <w:rFonts w:cs="FrankRuehl"/>
          <w:sz w:val="32"/>
          <w:rtl/>
        </w:rPr>
        <w:t xml:space="preserve"> לנכס</w:t>
      </w:r>
      <w:r>
        <w:rPr>
          <w:rFonts w:cs="FrankRuehl"/>
          <w:sz w:val="32"/>
          <w:rtl/>
        </w:rPr>
        <w:t>י גרמנים וסמכויותיה), תשי"א</w:t>
      </w:r>
      <w:r w:rsidR="000A382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571F81" w:rsidRDefault="00571F81" w:rsidP="00571F81">
      <w:pPr>
        <w:pStyle w:val="big-header"/>
        <w:ind w:left="0" w:right="1134"/>
        <w:rPr>
          <w:rFonts w:cs="FrankRuehl"/>
          <w:color w:val="008000"/>
        </w:rPr>
      </w:pPr>
      <w:r w:rsidRPr="000A382A">
        <w:rPr>
          <w:rFonts w:cs="FrankRuehl" w:hint="cs"/>
          <w:color w:val="008000"/>
          <w:rtl/>
        </w:rPr>
        <w:t>רבדים בחקיקה</w:t>
      </w:r>
    </w:p>
    <w:p w:rsidR="00905EEB" w:rsidRDefault="00905EEB" w:rsidP="00905EEB">
      <w:pPr>
        <w:spacing w:line="320" w:lineRule="auto"/>
        <w:jc w:val="left"/>
        <w:rPr>
          <w:rtl/>
        </w:rPr>
      </w:pPr>
    </w:p>
    <w:p w:rsidR="00905EEB" w:rsidRPr="00905EEB" w:rsidRDefault="00905EEB" w:rsidP="00905EEB">
      <w:pPr>
        <w:spacing w:line="320" w:lineRule="auto"/>
        <w:jc w:val="left"/>
        <w:rPr>
          <w:rFonts w:cs="Miriam"/>
          <w:szCs w:val="22"/>
          <w:rtl/>
        </w:rPr>
      </w:pPr>
      <w:r w:rsidRPr="00905EEB">
        <w:rPr>
          <w:rFonts w:cs="Miriam"/>
          <w:szCs w:val="22"/>
          <w:rtl/>
        </w:rPr>
        <w:t>משפט פרטי וכלכלה</w:t>
      </w:r>
      <w:r w:rsidRPr="00905EEB">
        <w:rPr>
          <w:rFonts w:cs="FrankRuehl"/>
          <w:szCs w:val="26"/>
          <w:rtl/>
        </w:rPr>
        <w:t xml:space="preserve"> – קניין – נכסי גרמנים – מועצת האפוטרופסות</w:t>
      </w:r>
    </w:p>
    <w:p w:rsidR="009C0EE2" w:rsidRDefault="009C0EE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C0E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38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hyperlink w:anchor="Seif0" w:tooltip="מועצת האפוטרופסות לנכסי גרמנים   גוף מייע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EE2" w:rsidRDefault="009C0E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מועצת האפוטרופסות לנכסי גרמנים   גוף מייעץ</w:t>
            </w:r>
          </w:p>
        </w:tc>
        <w:tc>
          <w:tcPr>
            <w:tcW w:w="124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C0E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38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hyperlink w:anchor="Seif1" w:tooltip="סמכות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EE2" w:rsidRDefault="009C0E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המועצה</w:t>
            </w:r>
          </w:p>
        </w:tc>
        <w:tc>
          <w:tcPr>
            <w:tcW w:w="124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C0E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38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hyperlink w:anchor="Seif2" w:tooltip="סדרי הדיון ב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EE2" w:rsidRDefault="009C0E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הדיון במועצה</w:t>
            </w:r>
          </w:p>
        </w:tc>
        <w:tc>
          <w:tcPr>
            <w:tcW w:w="124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C0EE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38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EE2" w:rsidRDefault="009C0EE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C0EE2" w:rsidRDefault="009C0EE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9C0EE2" w:rsidRDefault="009C0EE2">
      <w:pPr>
        <w:pStyle w:val="big-header"/>
        <w:ind w:left="0" w:right="1134"/>
        <w:rPr>
          <w:rFonts w:cs="FrankRuehl"/>
          <w:sz w:val="32"/>
          <w:rtl/>
        </w:rPr>
      </w:pPr>
    </w:p>
    <w:p w:rsidR="009C0EE2" w:rsidRDefault="009C0EE2" w:rsidP="00905EEB">
      <w:pPr>
        <w:pStyle w:val="big-header"/>
        <w:ind w:left="0" w:right="1134"/>
        <w:rPr>
          <w:rStyle w:val="super"/>
          <w:rFonts w:cs="Miriam" w:hint="cs"/>
          <w:noProof w:val="0"/>
          <w:rtl/>
          <w:lang w:eastAsia="he-IL"/>
        </w:rPr>
      </w:pPr>
      <w:r>
        <w:rPr>
          <w:rtl/>
        </w:rPr>
        <w:br w:type="page"/>
      </w:r>
      <w:r w:rsidR="000A382A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25pt;margin-top:25.5pt;width:1in;height:15.75pt;z-index:251660288" filled="f" stroked="f">
            <v:textbox inset="1mm,0,1mm,0">
              <w:txbxContent>
                <w:p w:rsidR="000A382A" w:rsidRDefault="000A382A" w:rsidP="000A38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1951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נכסי גרמנים (תפקידי מועצת </w:t>
      </w:r>
      <w:r w:rsidRPr="000A382A">
        <w:rPr>
          <w:rFonts w:cs="FrankRuehl" w:hint="cs"/>
          <w:sz w:val="32"/>
          <w:rtl/>
        </w:rPr>
        <w:t>האפוטרופוס</w:t>
      </w:r>
      <w:r w:rsidR="000C3A4F" w:rsidRPr="000A382A">
        <w:rPr>
          <w:rFonts w:cs="FrankRuehl" w:hint="cs"/>
          <w:sz w:val="32"/>
          <w:rtl/>
        </w:rPr>
        <w:t>ות</w:t>
      </w:r>
      <w:r w:rsidRPr="000A382A">
        <w:rPr>
          <w:rFonts w:cs="FrankRuehl" w:hint="cs"/>
          <w:sz w:val="32"/>
          <w:rtl/>
        </w:rPr>
        <w:t xml:space="preserve"> לנכסי</w:t>
      </w:r>
      <w:r>
        <w:rPr>
          <w:rFonts w:cs="FrankRuehl" w:hint="cs"/>
          <w:sz w:val="32"/>
          <w:rtl/>
        </w:rPr>
        <w:t xml:space="preserve"> גרמנים וסמכויותיה), תשי"א</w:t>
      </w:r>
      <w:r w:rsidR="000A382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0A382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C3A4F" w:rsidRPr="000A382A" w:rsidRDefault="000C3A4F" w:rsidP="000A382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7"/>
      <w:r w:rsidRPr="000A38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29.3.1951</w:t>
      </w:r>
    </w:p>
    <w:p w:rsidR="000C3A4F" w:rsidRPr="000A382A" w:rsidRDefault="000C3A4F" w:rsidP="000A382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382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תשי"א-1951</w:t>
      </w:r>
    </w:p>
    <w:p w:rsidR="000C3A4F" w:rsidRPr="000A382A" w:rsidRDefault="000C3A4F" w:rsidP="000A382A">
      <w:pPr>
        <w:pStyle w:val="P00"/>
        <w:spacing w:before="0"/>
        <w:ind w:left="0" w:right="1134"/>
        <w:rPr>
          <w:rStyle w:val="super"/>
          <w:rFonts w:cs="FrankRuehl" w:hint="cs"/>
          <w:b/>
          <w:bCs/>
          <w:noProof w:val="0"/>
          <w:vanish/>
          <w:position w:val="0"/>
          <w:sz w:val="20"/>
          <w:szCs w:val="20"/>
          <w:shd w:val="clear" w:color="auto" w:fill="FFFF99"/>
          <w:rtl/>
          <w:lang w:eastAsia="he-IL"/>
        </w:rPr>
      </w:pPr>
      <w:hyperlink r:id="rId6" w:history="1">
        <w:r w:rsidRPr="000A38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תשי"א מס' 164</w:t>
        </w:r>
      </w:hyperlink>
      <w:r w:rsidRPr="000A382A">
        <w:rPr>
          <w:rFonts w:cs="FrankRuehl" w:hint="cs"/>
          <w:vanish/>
          <w:szCs w:val="20"/>
          <w:shd w:val="clear" w:color="auto" w:fill="FFFF99"/>
          <w:rtl/>
        </w:rPr>
        <w:t xml:space="preserve"> מיום 29.3.1951 עמ' 774</w:t>
      </w:r>
    </w:p>
    <w:p w:rsidR="000C3A4F" w:rsidRPr="00B840E9" w:rsidRDefault="000C3A4F" w:rsidP="000A382A">
      <w:pPr>
        <w:pStyle w:val="P00"/>
        <w:ind w:left="0" w:right="1134"/>
        <w:rPr>
          <w:rStyle w:val="super"/>
          <w:rFonts w:cs="FrankRuehl" w:hint="cs"/>
          <w:b/>
          <w:bCs/>
          <w:noProof w:val="0"/>
          <w:sz w:val="2"/>
          <w:szCs w:val="2"/>
          <w:rtl/>
          <w:lang w:eastAsia="he-IL"/>
        </w:rPr>
      </w:pP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תקנות נכסי גרמנים (תפקידי מועצת האפוטרופסות </w:t>
      </w:r>
      <w:r w:rsidRPr="000A38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לנכסי גרמנים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וסמכויותיה), תשי"א-1951</w:t>
      </w:r>
      <w:bookmarkEnd w:id="0"/>
    </w:p>
    <w:p w:rsidR="009C0EE2" w:rsidRDefault="009C0EE2" w:rsidP="000A38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3(א) לחוק נכסי גרמנים, תש"י</w:t>
      </w:r>
      <w:r w:rsidR="000A38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אני מתקין תקנות אלה:</w:t>
      </w:r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35.8pt;z-index:251655168" o:allowincell="f" filled="f" stroked="f" strokecolor="lime" strokeweight=".25pt">
            <v:textbox style="mso-next-textbox:#_x0000_s1026" inset="0,0,0,0">
              <w:txbxContent>
                <w:p w:rsidR="009C0EE2" w:rsidRDefault="009C0EE2" w:rsidP="000A38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עצת</w:t>
                  </w:r>
                  <w:r w:rsidR="000A382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פוטרופסות</w:t>
                  </w:r>
                  <w:r w:rsidR="000A382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כסי גרמנים </w:t>
                  </w:r>
                  <w:r w:rsidR="000A382A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0A382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ף מייעץ</w:t>
                  </w:r>
                </w:p>
                <w:p w:rsidR="009C0EE2" w:rsidRDefault="009C0EE2" w:rsidP="000A38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י"א</w:t>
                  </w:r>
                  <w:r w:rsidR="000A382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עצת האפוטרופסות לנכסי גרמנים שמונתה לפי סעיף 3(א) של </w:t>
      </w:r>
      <w:r w:rsidRPr="000A382A">
        <w:rPr>
          <w:rStyle w:val="default"/>
          <w:rFonts w:cs="FrankRuehl" w:hint="cs"/>
          <w:rtl/>
        </w:rPr>
        <w:t xml:space="preserve">החוק </w:t>
      </w:r>
      <w:r w:rsidR="00991836" w:rsidRPr="000A382A">
        <w:rPr>
          <w:rStyle w:val="default"/>
          <w:rFonts w:cs="FrankRuehl" w:hint="cs"/>
          <w:rtl/>
        </w:rPr>
        <w:t>(להלן - המועצה)</w:t>
      </w:r>
      <w:r w:rsidR="0099183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היא גוף מי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>ץ.</w:t>
      </w:r>
    </w:p>
    <w:p w:rsidR="00991836" w:rsidRPr="000A382A" w:rsidRDefault="00991836" w:rsidP="000A382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8"/>
      <w:r w:rsidRPr="000A38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29.3.1951</w:t>
      </w:r>
    </w:p>
    <w:p w:rsidR="00991836" w:rsidRPr="000A382A" w:rsidRDefault="00991836" w:rsidP="000A382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382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תשי"א-1951</w:t>
      </w:r>
    </w:p>
    <w:p w:rsidR="00991836" w:rsidRPr="000A382A" w:rsidRDefault="00991836" w:rsidP="000A382A">
      <w:pPr>
        <w:pStyle w:val="P00"/>
        <w:spacing w:before="0"/>
        <w:ind w:left="0" w:right="1134"/>
        <w:rPr>
          <w:rStyle w:val="super"/>
          <w:rFonts w:cs="FrankRuehl" w:hint="cs"/>
          <w:b/>
          <w:bCs/>
          <w:noProof w:val="0"/>
          <w:vanish/>
          <w:sz w:val="20"/>
          <w:szCs w:val="20"/>
          <w:shd w:val="clear" w:color="auto" w:fill="FFFF99"/>
          <w:rtl/>
          <w:lang w:eastAsia="he-IL"/>
        </w:rPr>
      </w:pPr>
      <w:hyperlink r:id="rId7" w:history="1">
        <w:r w:rsidRPr="000A38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תשי"א מס' 164</w:t>
        </w:r>
      </w:hyperlink>
      <w:r w:rsidRPr="000A382A">
        <w:rPr>
          <w:rFonts w:cs="FrankRuehl" w:hint="cs"/>
          <w:vanish/>
          <w:szCs w:val="20"/>
          <w:shd w:val="clear" w:color="auto" w:fill="FFFF99"/>
          <w:rtl/>
        </w:rPr>
        <w:t xml:space="preserve"> מיום 29.3.1951 עמ' 774</w:t>
      </w:r>
    </w:p>
    <w:p w:rsidR="00991836" w:rsidRPr="008625AE" w:rsidRDefault="00991836" w:rsidP="008625A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A38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0A38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מו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עצת האפוטרופסות </w:t>
      </w:r>
      <w:r w:rsidRPr="000A38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לנכסי גרמנים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שמונתה לפי סעיף 3(א) של החוק (להלן </w:t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המועצה) היא גוף מי</w:t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יע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ץ.</w:t>
      </w:r>
      <w:bookmarkEnd w:id="2"/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10pt;z-index:251656192" o:allowincell="f" filled="f" stroked="f" strokecolor="lime" strokeweight=".25pt">
            <v:textbox style="mso-next-textbox:#_x0000_s1027" inset="0,0,0,0">
              <w:txbxContent>
                <w:p w:rsidR="009C0EE2" w:rsidRDefault="009C0E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אפוטרופוס יתייעץ עם המועצה בכל שאלה עקרונית הנובעת מביצוע תפקידו ומן השימוש בסמכויותיו על פי החוק.</w:t>
      </w:r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תייעץ את האפוטרופוס בכל שאלה שיביא לפניה והיא נובעת מביצוע תפקידיו ומן השימוש בסמכויותיו על פי החוק.</w:t>
      </w:r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75.65pt;margin-top:8.05pt;width:63.9pt;height:13.95pt;z-index:251657216" o:allowincell="f" filled="f" stroked="f" strokecolor="lime" strokeweight=".25pt">
            <v:textbox style="mso-next-textbox:#_x0000_s1028" inset="0,0,0,0">
              <w:txbxContent>
                <w:p w:rsidR="009C0EE2" w:rsidRDefault="009C0EE2" w:rsidP="000A38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תשי"א</w:t>
                  </w:r>
                  <w:r w:rsidR="000A382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אימת שהאפוטרופוס יב</w:t>
      </w:r>
      <w:r>
        <w:rPr>
          <w:rStyle w:val="default"/>
          <w:rFonts w:cs="FrankRuehl"/>
          <w:rtl/>
        </w:rPr>
        <w:t>צע</w:t>
      </w:r>
      <w:r>
        <w:rPr>
          <w:rStyle w:val="default"/>
          <w:rFonts w:cs="FrankRuehl" w:hint="cs"/>
          <w:rtl/>
        </w:rPr>
        <w:t xml:space="preserve"> אחד מתפקידיו או ישתמש בסמכות הנתונה לו לפי החוק, בניגוד לעצת המועצה, עליו להודיע על כך לשר האוצר.</w:t>
      </w:r>
    </w:p>
    <w:p w:rsidR="00C2311A" w:rsidRPr="000A382A" w:rsidRDefault="00C2311A" w:rsidP="000A382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9"/>
      <w:r w:rsidRPr="000A38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29.3.1951</w:t>
      </w:r>
    </w:p>
    <w:p w:rsidR="00C2311A" w:rsidRPr="000A382A" w:rsidRDefault="00C2311A" w:rsidP="000A382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382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תשי"א-1951</w:t>
      </w:r>
    </w:p>
    <w:p w:rsidR="00C2311A" w:rsidRPr="000A382A" w:rsidRDefault="00C2311A" w:rsidP="008625A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A38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תשי"א מס' 164</w:t>
        </w:r>
      </w:hyperlink>
      <w:r w:rsidRPr="000A382A">
        <w:rPr>
          <w:rFonts w:cs="FrankRuehl" w:hint="cs"/>
          <w:vanish/>
          <w:szCs w:val="20"/>
          <w:shd w:val="clear" w:color="auto" w:fill="FFFF99"/>
          <w:rtl/>
        </w:rPr>
        <w:t xml:space="preserve"> מיום 29.3.1951 עמ' 774</w:t>
      </w:r>
    </w:p>
    <w:p w:rsidR="00C2311A" w:rsidRPr="008625AE" w:rsidRDefault="00C2311A" w:rsidP="008625A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0A382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 2(ג)</w:t>
      </w:r>
      <w:bookmarkEnd w:id="4"/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1029" style="position:absolute;left:0;text-align:left;margin-left:464.5pt;margin-top:8.05pt;width:75.05pt;height:10pt;z-index:251658240" o:allowincell="f" filled="f" stroked="f" strokecolor="lime" strokeweight=".25pt">
            <v:textbox style="mso-next-textbox:#_x0000_s1029" inset="0,0,0,0">
              <w:txbxContent>
                <w:p w:rsidR="009C0EE2" w:rsidRDefault="009C0E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הדיון במועצה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אפוטרופוס יכנס את ישיבות המועצה לפי הצורך ויקבע את זמנן, מקומן וסדר יומן.</w:t>
      </w:r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חבר המועצה רשאי לדרוש ששאלה מס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יימת, שהיא לדעתו בתחום סמכויותיה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המועצה על פי תקנה 2, תיקבע בסדר יומה של ישיבת המועצה.</w:t>
      </w:r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רש חבר המועצה דיון לפי תקנ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משנה (ב), יכנס האפוטרופוס את ישיבת המועצה תוך שבועיים מיום קבלת הדרישה ויקבע את השאלה האמורה בסדר יומה של אותה ישיבה.</w:t>
      </w:r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לושה חברים יהיו מנין חוקי בישיבות המועצה.</w:t>
      </w:r>
    </w:p>
    <w:p w:rsidR="009C0EE2" w:rsidRDefault="009C0EE2" w:rsidP="000A38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1030" style="position:absolute;left:0;text-align:left;margin-left:468.45pt;margin-top:8.05pt;width:71.1pt;height:22.25pt;z-index:251659264" o:allowincell="f" filled="f" stroked="f" strokecolor="lime" strokeweight=".25pt">
            <v:textbox style="mso-next-textbox:#_x0000_s1030" inset="0,0,0,0">
              <w:txbxContent>
                <w:p w:rsidR="009C0EE2" w:rsidRDefault="009C0EE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  <w:p w:rsidR="009C0EE2" w:rsidRDefault="009C0EE2" w:rsidP="000A38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תשי"א</w:t>
                  </w:r>
                  <w:r w:rsidR="000A382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נכסי גרמנים (תפקידי מועצת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אפוטרופסות לנכסי גרמנים וסמכויות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), תשי"א</w:t>
      </w:r>
      <w:r w:rsidR="000A38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C2311A" w:rsidRPr="000A382A" w:rsidRDefault="00C2311A" w:rsidP="000A382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0"/>
      <w:r w:rsidRPr="000A382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29.3.1951</w:t>
      </w:r>
    </w:p>
    <w:p w:rsidR="00C2311A" w:rsidRPr="000A382A" w:rsidRDefault="00C2311A" w:rsidP="000A382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382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תשי"א-1951</w:t>
      </w:r>
    </w:p>
    <w:p w:rsidR="00C2311A" w:rsidRPr="000A382A" w:rsidRDefault="00C2311A" w:rsidP="000A382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0A382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תשי"א מס' 164</w:t>
        </w:r>
      </w:hyperlink>
      <w:r w:rsidRPr="000A382A">
        <w:rPr>
          <w:rFonts w:cs="FrankRuehl" w:hint="cs"/>
          <w:vanish/>
          <w:szCs w:val="20"/>
          <w:shd w:val="clear" w:color="auto" w:fill="FFFF99"/>
          <w:rtl/>
        </w:rPr>
        <w:t xml:space="preserve"> מיום 29.3.1951 עמ' 774</w:t>
      </w:r>
    </w:p>
    <w:p w:rsidR="00C2311A" w:rsidRPr="008625AE" w:rsidRDefault="00C2311A" w:rsidP="000A382A">
      <w:pPr>
        <w:pStyle w:val="P00"/>
        <w:ind w:left="0" w:right="1134"/>
        <w:rPr>
          <w:rStyle w:val="super"/>
          <w:rFonts w:cs="FrankRuehl" w:hint="cs"/>
          <w:b/>
          <w:bCs/>
          <w:noProof w:val="0"/>
          <w:sz w:val="2"/>
          <w:szCs w:val="2"/>
          <w:rtl/>
          <w:lang w:eastAsia="he-IL"/>
        </w:rPr>
      </w:pPr>
      <w:r w:rsidRPr="000A38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0A382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לת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אלה ייקרא "תקנות נכסי גרמנים (תפקידי מועצת</w:t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אפוטרופסות </w:t>
      </w:r>
      <w:r w:rsidRPr="000A382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לנכסי גרמנים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וסמכויות</w:t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יה</w:t>
      </w:r>
      <w:r w:rsidRPr="000A382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תשי"א</w:t>
      </w:r>
      <w:r w:rsidRPr="000A382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–1951".</w:t>
      </w:r>
      <w:bookmarkEnd w:id="7"/>
    </w:p>
    <w:p w:rsidR="009C0EE2" w:rsidRDefault="009C0E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82A" w:rsidRDefault="000A38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0EE2" w:rsidRDefault="009C0EE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בשבט תשי"א (22 בינואר 1951)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:rsidR="009C0EE2" w:rsidRDefault="009C0EE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0A382A" w:rsidRPr="000A382A" w:rsidRDefault="000A382A" w:rsidP="000A38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82A" w:rsidRPr="000A382A" w:rsidRDefault="000A382A" w:rsidP="000A38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0EE2" w:rsidRPr="000A382A" w:rsidRDefault="009C0EE2" w:rsidP="000A38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9C0EE2" w:rsidRPr="000A382A" w:rsidRDefault="009C0EE2" w:rsidP="000A38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C0EE2" w:rsidRPr="000A382A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7C82" w:rsidRDefault="00F27C82">
      <w:r>
        <w:separator/>
      </w:r>
    </w:p>
  </w:endnote>
  <w:endnote w:type="continuationSeparator" w:id="0">
    <w:p w:rsidR="00F27C82" w:rsidRDefault="00F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EE2" w:rsidRDefault="009C0E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0EE2" w:rsidRDefault="009C0E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0EE2" w:rsidRDefault="009C0E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382A">
      <w:rPr>
        <w:rFonts w:cs="TopType Jerushalmi"/>
        <w:noProof/>
        <w:color w:val="000000"/>
        <w:sz w:val="14"/>
        <w:szCs w:val="14"/>
      </w:rPr>
      <w:t>D:\Yael\hakika\Revadim\311_002.doc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EE2" w:rsidRDefault="009C0EE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5E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0EE2" w:rsidRDefault="009C0EE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0EE2" w:rsidRDefault="009C0EE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382A">
      <w:rPr>
        <w:rFonts w:cs="TopType Jerushalmi"/>
        <w:noProof/>
        <w:color w:val="000000"/>
        <w:sz w:val="14"/>
        <w:szCs w:val="14"/>
      </w:rPr>
      <w:t>D:\Yael\hakika\Revadim\311_002.doc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7C82" w:rsidRDefault="00F27C82" w:rsidP="000A382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27C82" w:rsidRDefault="00F27C82">
      <w:r>
        <w:continuationSeparator/>
      </w:r>
    </w:p>
  </w:footnote>
  <w:footnote w:id="1">
    <w:p w:rsidR="000A382A" w:rsidRDefault="000A382A" w:rsidP="000A38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A382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71F81">
          <w:rPr>
            <w:rStyle w:val="Hyperlink"/>
            <w:rFonts w:cs="FrankRuehl" w:hint="cs"/>
            <w:rtl/>
          </w:rPr>
          <w:t>ק"ת תשי</w:t>
        </w:r>
        <w:r w:rsidRPr="00571F81">
          <w:rPr>
            <w:rStyle w:val="Hyperlink"/>
            <w:rFonts w:cs="FrankRuehl" w:hint="cs"/>
            <w:rtl/>
          </w:rPr>
          <w:t>"א מס' 152</w:t>
        </w:r>
      </w:hyperlink>
      <w:r>
        <w:rPr>
          <w:rFonts w:cs="FrankRuehl" w:hint="cs"/>
          <w:rtl/>
        </w:rPr>
        <w:t xml:space="preserve"> מיום 13.2.1951 עמ' 636.</w:t>
      </w:r>
    </w:p>
    <w:p w:rsidR="000A382A" w:rsidRPr="000A382A" w:rsidRDefault="000A382A" w:rsidP="000A38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1455F">
          <w:rPr>
            <w:rStyle w:val="Hyperlink"/>
            <w:rFonts w:cs="FrankRuehl" w:hint="cs"/>
            <w:rtl/>
          </w:rPr>
          <w:t xml:space="preserve">ק"ת תשי"א </w:t>
        </w:r>
        <w:r w:rsidRPr="0011455F">
          <w:rPr>
            <w:rStyle w:val="Hyperlink"/>
            <w:rFonts w:cs="FrankRuehl" w:hint="cs"/>
            <w:rtl/>
          </w:rPr>
          <w:t>מס' 164</w:t>
        </w:r>
      </w:hyperlink>
      <w:r>
        <w:rPr>
          <w:rFonts w:cs="FrankRuehl" w:hint="cs"/>
          <w:rtl/>
        </w:rPr>
        <w:t xml:space="preserve"> מיום 29.3.1951 עמ' 774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תשי"א-1951.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EE2" w:rsidRDefault="009C0EE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גרמנים (תפקידי מועצת האפוטרופוס לנכסי גרמנים וסמכויותיה), תשי"א–1951</w:t>
    </w:r>
  </w:p>
  <w:p w:rsidR="009C0EE2" w:rsidRDefault="009C0E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0EE2" w:rsidRDefault="009C0E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EE2" w:rsidRDefault="009C0EE2" w:rsidP="000A38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גרמנים (תפקידי מועצת האפוטרופוס</w:t>
    </w:r>
    <w:r w:rsidR="009A2680" w:rsidRPr="000A382A">
      <w:rPr>
        <w:rFonts w:hAnsi="FrankRuehl" w:cs="FrankRuehl" w:hint="cs"/>
        <w:color w:val="000000"/>
        <w:sz w:val="28"/>
        <w:szCs w:val="28"/>
        <w:rtl/>
      </w:rPr>
      <w:t>ות</w:t>
    </w:r>
    <w:r>
      <w:rPr>
        <w:rFonts w:hAnsi="FrankRuehl" w:cs="FrankRuehl"/>
        <w:color w:val="000000"/>
        <w:sz w:val="28"/>
        <w:szCs w:val="28"/>
        <w:rtl/>
      </w:rPr>
      <w:t xml:space="preserve"> לנכסי גרמנים וסמכויותיה), </w:t>
    </w:r>
    <w:r w:rsidR="000A382A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תשי"א</w:t>
    </w:r>
    <w:r w:rsidR="000A382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9C0EE2" w:rsidRDefault="009C0E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0EE2" w:rsidRDefault="009C0EE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1F81"/>
    <w:rsid w:val="000A382A"/>
    <w:rsid w:val="000C3A4F"/>
    <w:rsid w:val="0011455F"/>
    <w:rsid w:val="001F37AC"/>
    <w:rsid w:val="003B29FA"/>
    <w:rsid w:val="003C1D15"/>
    <w:rsid w:val="004F40EF"/>
    <w:rsid w:val="00571F81"/>
    <w:rsid w:val="00760440"/>
    <w:rsid w:val="007F6480"/>
    <w:rsid w:val="008625AE"/>
    <w:rsid w:val="00905EEB"/>
    <w:rsid w:val="00991836"/>
    <w:rsid w:val="009A2680"/>
    <w:rsid w:val="009C0EE2"/>
    <w:rsid w:val="00A031DC"/>
    <w:rsid w:val="00B24826"/>
    <w:rsid w:val="00B840E9"/>
    <w:rsid w:val="00C2311A"/>
    <w:rsid w:val="00D451D9"/>
    <w:rsid w:val="00D8699B"/>
    <w:rsid w:val="00DA799C"/>
    <w:rsid w:val="00F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AA0D7F8-1E3C-4D29-B39F-E61B448F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451D9"/>
    <w:rPr>
      <w:color w:val="800080"/>
      <w:u w:val="single"/>
    </w:rPr>
  </w:style>
  <w:style w:type="paragraph" w:styleId="a5">
    <w:name w:val="footnote text"/>
    <w:basedOn w:val="a"/>
    <w:semiHidden/>
    <w:rsid w:val="000A382A"/>
    <w:rPr>
      <w:sz w:val="20"/>
      <w:szCs w:val="20"/>
    </w:rPr>
  </w:style>
  <w:style w:type="character" w:styleId="a6">
    <w:name w:val="footnote reference"/>
    <w:basedOn w:val="a0"/>
    <w:semiHidden/>
    <w:rsid w:val="000A3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016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016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16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0164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164.pdf" TargetMode="External"/><Relationship Id="rId1" Type="http://schemas.openxmlformats.org/officeDocument/2006/relationships/hyperlink" Target="http://www.nevo.co.il/Law_word/law06/TAK-01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311</vt:lpstr>
    </vt:vector>
  </TitlesOfParts>
  <Company/>
  <LinksUpToDate>false</LinksUpToDate>
  <CharactersWithSpaces>2614</CharactersWithSpaces>
  <SharedDoc>false</SharedDoc>
  <HLinks>
    <vt:vector size="60" baseType="variant">
      <vt:variant>
        <vt:i4>8323085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http://www.nevo.co.il/Law_word/law06/TAK-0164.pdf</vt:lpwstr>
      </vt:variant>
      <vt:variant>
        <vt:lpwstr/>
      </vt:variant>
      <vt:variant>
        <vt:i4>8323085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http://www.nevo.co.il/Law_word/law06/TAK-0164.pdf</vt:lpwstr>
      </vt:variant>
      <vt:variant>
        <vt:lpwstr/>
      </vt:variant>
      <vt:variant>
        <vt:i4>8323085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http://www.nevo.co.il/Law_word/law06/TAK-0164.pdf</vt:lpwstr>
      </vt:variant>
      <vt:variant>
        <vt:lpwstr/>
      </vt:variant>
      <vt:variant>
        <vt:i4>8323085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http://www.nevo.co.il/Law_word/law06/TAK-0164.pdf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http://www.nevo.co.il/Law_word/law06/TAK-0164.pdf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311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0311</vt:lpwstr>
  </property>
  <property fmtid="{D5CDD505-2E9C-101B-9397-08002B2CF9AE}" pid="3" name="CHNAME">
    <vt:lpwstr>נכסי גרמנים</vt:lpwstr>
  </property>
  <property fmtid="{D5CDD505-2E9C-101B-9397-08002B2CF9AE}" pid="4" name="LAWNAME">
    <vt:lpwstr>תקנות נכסי גרמנים (תפקידי מועצת האפוטרופוס לנכסי גרמנים וסמכויותיה), תשי"א-1951 - רבדים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נכסי גרמנים</vt:lpwstr>
  </property>
  <property fmtid="{D5CDD505-2E9C-101B-9397-08002B2CF9AE}" pid="10" name="NOSE41">
    <vt:lpwstr>מועצת האפוטרופסות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