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EFC4" w14:textId="77777777" w:rsidR="001153D7" w:rsidRDefault="00E22C9F" w:rsidP="000166C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</w:t>
      </w:r>
      <w:r w:rsidR="000166C9">
        <w:rPr>
          <w:rFonts w:hint="cs"/>
          <w:rtl/>
        </w:rPr>
        <w:t>נתיבים מהירים (קביעת קטע</w:t>
      </w:r>
      <w:r w:rsidR="004B34B3">
        <w:rPr>
          <w:rFonts w:hint="cs"/>
          <w:rtl/>
        </w:rPr>
        <w:t>י</w:t>
      </w:r>
      <w:r w:rsidR="000166C9">
        <w:rPr>
          <w:rFonts w:hint="cs"/>
          <w:rtl/>
        </w:rPr>
        <w:t xml:space="preserve"> דרך כנתיב</w:t>
      </w:r>
      <w:r w:rsidR="004B34B3">
        <w:rPr>
          <w:rFonts w:hint="cs"/>
          <w:rtl/>
        </w:rPr>
        <w:t>ים</w:t>
      </w:r>
      <w:r w:rsidR="000166C9">
        <w:rPr>
          <w:rFonts w:hint="cs"/>
          <w:rtl/>
        </w:rPr>
        <w:t xml:space="preserve"> מהיר</w:t>
      </w:r>
      <w:r w:rsidR="004B34B3">
        <w:rPr>
          <w:rFonts w:hint="cs"/>
          <w:rtl/>
        </w:rPr>
        <w:t>ים</w:t>
      </w:r>
      <w:r w:rsidR="000166C9">
        <w:rPr>
          <w:rFonts w:hint="cs"/>
          <w:rtl/>
        </w:rPr>
        <w:t xml:space="preserve">) (הוראת שעה), </w:t>
      </w:r>
      <w:r w:rsidR="004B34B3">
        <w:rPr>
          <w:rFonts w:hint="cs"/>
          <w:rtl/>
        </w:rPr>
        <w:t>תשע"ח-2018</w:t>
      </w:r>
    </w:p>
    <w:p w14:paraId="15DC2C30" w14:textId="77777777" w:rsidR="00AC0576" w:rsidRPr="00AC0576" w:rsidRDefault="00AC0576" w:rsidP="00AC0576">
      <w:pPr>
        <w:spacing w:line="320" w:lineRule="auto"/>
        <w:jc w:val="left"/>
        <w:rPr>
          <w:rFonts w:cs="FrankRuehl"/>
          <w:szCs w:val="26"/>
          <w:rtl/>
        </w:rPr>
      </w:pPr>
    </w:p>
    <w:p w14:paraId="3A97FC30" w14:textId="77777777" w:rsidR="00AC0576" w:rsidRDefault="00AC0576" w:rsidP="00AC0576">
      <w:pPr>
        <w:spacing w:line="320" w:lineRule="auto"/>
        <w:jc w:val="left"/>
        <w:rPr>
          <w:rtl/>
        </w:rPr>
      </w:pPr>
    </w:p>
    <w:p w14:paraId="73B2939A" w14:textId="77777777" w:rsidR="00AC0576" w:rsidRDefault="00AC0576" w:rsidP="00AC0576">
      <w:pPr>
        <w:spacing w:line="320" w:lineRule="auto"/>
        <w:jc w:val="left"/>
        <w:rPr>
          <w:rFonts w:cs="FrankRuehl"/>
          <w:szCs w:val="26"/>
          <w:rtl/>
        </w:rPr>
      </w:pPr>
      <w:r w:rsidRPr="00AC0576">
        <w:rPr>
          <w:rFonts w:cs="Miriam"/>
          <w:szCs w:val="22"/>
          <w:rtl/>
        </w:rPr>
        <w:t>רשויות ומשפט מנהלי</w:t>
      </w:r>
      <w:r w:rsidRPr="00AC0576">
        <w:rPr>
          <w:rFonts w:cs="FrankRuehl"/>
          <w:szCs w:val="26"/>
          <w:rtl/>
        </w:rPr>
        <w:t xml:space="preserve"> – תשתיות – דרכים</w:t>
      </w:r>
    </w:p>
    <w:p w14:paraId="24D576CE" w14:textId="77777777" w:rsidR="005C6F67" w:rsidRPr="00AC0576" w:rsidRDefault="00AC0576" w:rsidP="00AC0576">
      <w:pPr>
        <w:spacing w:line="320" w:lineRule="auto"/>
        <w:jc w:val="left"/>
        <w:rPr>
          <w:rFonts w:cs="Miriam"/>
          <w:szCs w:val="22"/>
          <w:rtl/>
        </w:rPr>
      </w:pPr>
      <w:r w:rsidRPr="00AC0576">
        <w:rPr>
          <w:rFonts w:cs="Miriam"/>
          <w:szCs w:val="22"/>
          <w:rtl/>
        </w:rPr>
        <w:t>רשויות ומשפט מנהלי</w:t>
      </w:r>
      <w:r w:rsidRPr="00AC0576">
        <w:rPr>
          <w:rFonts w:cs="FrankRuehl"/>
          <w:szCs w:val="26"/>
          <w:rtl/>
        </w:rPr>
        <w:t xml:space="preserve"> – תעבורה – תמרורים וסדרי תנועה</w:t>
      </w:r>
    </w:p>
    <w:p w14:paraId="2C3B7A0E" w14:textId="77777777" w:rsidR="005C6F67" w:rsidRDefault="005C6F67" w:rsidP="005C6F67">
      <w:pPr>
        <w:spacing w:line="320" w:lineRule="auto"/>
        <w:jc w:val="left"/>
        <w:rPr>
          <w:rtl/>
        </w:rPr>
      </w:pPr>
    </w:p>
    <w:p w14:paraId="00C62DED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4263F" w:rsidRPr="0014263F" w14:paraId="4B10DD69" w14:textId="77777777" w:rsidTr="0014263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DC9179" w14:textId="77777777" w:rsidR="0014263F" w:rsidRPr="0014263F" w:rsidRDefault="0014263F" w:rsidP="001426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C5A787" w14:textId="77777777" w:rsidR="0014263F" w:rsidRPr="0014263F" w:rsidRDefault="0014263F" w:rsidP="001426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נתיבים מהירים</w:t>
            </w:r>
          </w:p>
        </w:tc>
        <w:tc>
          <w:tcPr>
            <w:tcW w:w="567" w:type="dxa"/>
          </w:tcPr>
          <w:p w14:paraId="36B89972" w14:textId="77777777" w:rsidR="0014263F" w:rsidRPr="0014263F" w:rsidRDefault="0014263F" w:rsidP="0014263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קביעת נתיבים מהירים" w:history="1">
              <w:r w:rsidRPr="001426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E3751E" w14:textId="77777777" w:rsidR="0014263F" w:rsidRPr="0014263F" w:rsidRDefault="0014263F" w:rsidP="001426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4263F" w:rsidRPr="0014263F" w14:paraId="12E80357" w14:textId="77777777" w:rsidTr="0014263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0AD2FE" w14:textId="77777777" w:rsidR="0014263F" w:rsidRPr="0014263F" w:rsidRDefault="0014263F" w:rsidP="001426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774D4FE8" w14:textId="77777777" w:rsidR="0014263F" w:rsidRPr="0014263F" w:rsidRDefault="0014263F" w:rsidP="001426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BFF7E3A" w14:textId="77777777" w:rsidR="0014263F" w:rsidRPr="0014263F" w:rsidRDefault="0014263F" w:rsidP="0014263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1426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9A5628" w14:textId="77777777" w:rsidR="0014263F" w:rsidRPr="0014263F" w:rsidRDefault="0014263F" w:rsidP="0014263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9D4ED08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2896303D" w14:textId="77777777" w:rsidR="001153D7" w:rsidRDefault="001153D7" w:rsidP="005C6F6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4B34B3" w:rsidRPr="004B34B3">
        <w:rPr>
          <w:rFonts w:hint="cs"/>
          <w:rtl/>
        </w:rPr>
        <w:lastRenderedPageBreak/>
        <w:t xml:space="preserve"> </w:t>
      </w:r>
      <w:r w:rsidR="004B34B3">
        <w:rPr>
          <w:rFonts w:hint="cs"/>
          <w:rtl/>
        </w:rPr>
        <w:t>תקנות נתיבים מהירים (קביעת קטעי דרך כנתיבים מהירים) (הוראת שעה),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4C54FF4" w14:textId="77777777" w:rsidR="001153D7" w:rsidRDefault="001153D7" w:rsidP="00AC20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E22C9F">
        <w:rPr>
          <w:rStyle w:val="default"/>
          <w:rFonts w:cs="FrankRuehl" w:hint="cs"/>
          <w:rtl/>
        </w:rPr>
        <w:t xml:space="preserve">סמכותי לפי סעיף </w:t>
      </w:r>
      <w:r w:rsidR="00AC20A9">
        <w:rPr>
          <w:rStyle w:val="default"/>
          <w:rFonts w:cs="FrankRuehl" w:hint="cs"/>
          <w:rtl/>
        </w:rPr>
        <w:t>2 לחוק נתיבים מהירים, התש"ס-2000</w:t>
      </w:r>
      <w:r w:rsidR="004B34B3">
        <w:rPr>
          <w:rStyle w:val="default"/>
          <w:rFonts w:cs="FrankRuehl" w:hint="cs"/>
          <w:rtl/>
        </w:rPr>
        <w:t xml:space="preserve"> (להלן </w:t>
      </w:r>
      <w:r w:rsidR="004B34B3">
        <w:rPr>
          <w:rStyle w:val="default"/>
          <w:rFonts w:cs="FrankRuehl"/>
          <w:rtl/>
        </w:rPr>
        <w:t>–</w:t>
      </w:r>
      <w:r w:rsidR="004B34B3">
        <w:rPr>
          <w:rStyle w:val="default"/>
          <w:rFonts w:cs="FrankRuehl" w:hint="cs"/>
          <w:rtl/>
        </w:rPr>
        <w:t xml:space="preserve"> החוק)</w:t>
      </w:r>
      <w:r w:rsidR="00AC20A9">
        <w:rPr>
          <w:rStyle w:val="default"/>
          <w:rFonts w:cs="FrankRuehl" w:hint="cs"/>
          <w:rtl/>
        </w:rPr>
        <w:t xml:space="preserve">, אני </w:t>
      </w:r>
      <w:r w:rsidR="004B34B3"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14:paraId="40991B88" w14:textId="77777777" w:rsidR="001153D7" w:rsidRDefault="001153D7" w:rsidP="009452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597038A">
          <v:rect id="_x0000_s1026" style="position:absolute;left:0;text-align:left;margin-left:464.5pt;margin-top:8.05pt;width:75.05pt;height:19.1pt;z-index:251657728" o:allowincell="f" filled="f" stroked="f" strokecolor="lime" strokeweight=".25pt">
            <v:textbox style="mso-next-textbox:#_x0000_s1026" inset="0,0,0,0">
              <w:txbxContent>
                <w:p w14:paraId="577F7793" w14:textId="77777777" w:rsidR="0094526C" w:rsidRDefault="004B34B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נתיבים מהירים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B34B3">
        <w:rPr>
          <w:rStyle w:val="default"/>
          <w:rFonts w:cs="FrankRuehl" w:hint="cs"/>
          <w:rtl/>
        </w:rPr>
        <w:t>קטעי הדרך שמפורטים להלן נקבעים בזה נתיבים מהירים לתקופה של 30 שנים מהמועד שאישרה הרשות הממונה כמועד ההפעלה:</w:t>
      </w:r>
    </w:p>
    <w:p w14:paraId="4CC20CB8" w14:textId="77777777" w:rsidR="004B34B3" w:rsidRDefault="004B34B3" w:rsidP="004B34B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הנתיב השמאלי (בכיוון צפון) בכביש ארצי מספר 20 ובכביש ארצי מספר 2 בקטע הדרך שממחלף מבוא אילון עד מחלף נתניה, כמסומן במפה החתומה בידי ביום ו' בשבט התשע"ח (22 בינואר 2018) המובאת בתוספת והמופקדת במשרדי הרשות הממונה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המפה);</w:t>
      </w:r>
    </w:p>
    <w:p w14:paraId="4B6EC04A" w14:textId="77777777" w:rsidR="004B34B3" w:rsidRDefault="004B34B3" w:rsidP="004B34B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הנתיב השמאלי בכיוון דרום) בכביש ארצי מספר 2 ובכביש ארצי מספר 20 בקטע הדרך שממחלף נתניה עד למחלף וולפסון כמסומן במפה;</w:t>
      </w:r>
    </w:p>
    <w:p w14:paraId="72D3C1BA" w14:textId="77777777" w:rsidR="004B34B3" w:rsidRDefault="004B34B3" w:rsidP="004B34B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הנתיב השמאלי בכביש מספר 1 בקטע הדרך שמצפון למחלף קיבוץ גלויות כמסומן במפה.</w:t>
      </w:r>
    </w:p>
    <w:p w14:paraId="40BBFD86" w14:textId="77777777" w:rsidR="0094526C" w:rsidRDefault="0094526C" w:rsidP="00AC2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F9C863" w14:textId="77777777" w:rsidR="00AC20A9" w:rsidRPr="0094526C" w:rsidRDefault="00AC20A9" w:rsidP="0094526C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1" w:name="med0"/>
      <w:bookmarkEnd w:id="1"/>
      <w:r w:rsidRPr="0094526C">
        <w:rPr>
          <w:rFonts w:hint="cs"/>
          <w:noProof/>
          <w:rtl/>
        </w:rPr>
        <w:t>תוספת</w:t>
      </w:r>
    </w:p>
    <w:p w14:paraId="3789351D" w14:textId="77777777" w:rsidR="00AC20A9" w:rsidRPr="00AC20A9" w:rsidRDefault="00AC20A9" w:rsidP="00AC20A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AC20A9">
        <w:rPr>
          <w:rStyle w:val="default"/>
          <w:rFonts w:cs="FrankRuehl" w:hint="cs"/>
          <w:sz w:val="24"/>
          <w:szCs w:val="24"/>
          <w:rtl/>
        </w:rPr>
        <w:t>(</w:t>
      </w:r>
      <w:r w:rsidR="004B34B3">
        <w:rPr>
          <w:rStyle w:val="default"/>
          <w:rFonts w:cs="FrankRuehl" w:hint="cs"/>
          <w:sz w:val="24"/>
          <w:szCs w:val="24"/>
          <w:rtl/>
        </w:rPr>
        <w:t>תקנה 1(1)</w:t>
      </w:r>
      <w:r w:rsidRPr="00AC20A9">
        <w:rPr>
          <w:rStyle w:val="default"/>
          <w:rFonts w:cs="FrankRuehl" w:hint="cs"/>
          <w:sz w:val="24"/>
          <w:szCs w:val="24"/>
          <w:rtl/>
        </w:rPr>
        <w:t>)</w:t>
      </w:r>
    </w:p>
    <w:p w14:paraId="25C76763" w14:textId="77777777" w:rsidR="004B34B3" w:rsidRDefault="004B34B3" w:rsidP="004B34B3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 w:rsidRPr="004B34B3">
        <w:rPr>
          <w:rStyle w:val="default"/>
          <w:rFonts w:cs="FrankRuehl"/>
        </w:rPr>
        <w:pict w14:anchorId="1D6F9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3pt;height:343.2pt">
            <v:imagedata r:id="rId6" o:title=""/>
          </v:shape>
        </w:pict>
      </w:r>
    </w:p>
    <w:p w14:paraId="6DD6103D" w14:textId="77777777" w:rsidR="004B34B3" w:rsidRDefault="004B34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39D4BE" w14:textId="77777777" w:rsidR="004B34B3" w:rsidRDefault="004B34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A35C1B" w14:textId="77777777" w:rsidR="001153D7" w:rsidRDefault="00AC20A9" w:rsidP="0094526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ו' </w:t>
      </w:r>
      <w:r w:rsidR="004B34B3">
        <w:rPr>
          <w:rFonts w:hint="cs"/>
          <w:rtl/>
        </w:rPr>
        <w:t>בשבט התשע"ח (22 בינואר 2018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 w:rsidR="004B34B3">
        <w:rPr>
          <w:rFonts w:hint="cs"/>
          <w:rtl/>
        </w:rPr>
        <w:t>ישראל כ"ץ</w:t>
      </w:r>
    </w:p>
    <w:p w14:paraId="2F1164E8" w14:textId="77777777" w:rsidR="001153D7" w:rsidRDefault="001153D7" w:rsidP="0094526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E22C9F">
        <w:rPr>
          <w:rFonts w:hint="cs"/>
          <w:sz w:val="22"/>
          <w:szCs w:val="22"/>
          <w:rtl/>
        </w:rPr>
        <w:t xml:space="preserve">שר </w:t>
      </w:r>
      <w:r w:rsidR="00AC20A9">
        <w:rPr>
          <w:rFonts w:hint="cs"/>
          <w:sz w:val="22"/>
          <w:szCs w:val="22"/>
          <w:rtl/>
        </w:rPr>
        <w:t>התחבורה</w:t>
      </w:r>
      <w:r w:rsidR="004B34B3">
        <w:rPr>
          <w:rFonts w:hint="cs"/>
          <w:sz w:val="22"/>
          <w:szCs w:val="22"/>
          <w:rtl/>
        </w:rPr>
        <w:t xml:space="preserve"> והבטיחות בדרכים</w:t>
      </w:r>
    </w:p>
    <w:p w14:paraId="4958DDBD" w14:textId="77777777" w:rsidR="004B34B3" w:rsidRDefault="004B34B3">
      <w:pPr>
        <w:pStyle w:val="P00"/>
        <w:spacing w:before="72"/>
        <w:ind w:left="0" w:right="1134"/>
        <w:rPr>
          <w:rFonts w:hint="cs"/>
          <w:rtl/>
        </w:rPr>
      </w:pPr>
    </w:p>
    <w:p w14:paraId="713F841C" w14:textId="77777777" w:rsidR="00462720" w:rsidRDefault="00462720">
      <w:pPr>
        <w:pStyle w:val="P00"/>
        <w:spacing w:before="72"/>
        <w:ind w:left="0" w:right="1134"/>
        <w:rPr>
          <w:rFonts w:hint="cs"/>
          <w:rtl/>
        </w:rPr>
      </w:pPr>
    </w:p>
    <w:p w14:paraId="2CBC07F4" w14:textId="77777777" w:rsidR="0014263F" w:rsidRDefault="0014263F">
      <w:pPr>
        <w:pStyle w:val="P00"/>
        <w:spacing w:before="72"/>
        <w:ind w:left="0" w:right="1134"/>
        <w:rPr>
          <w:rtl/>
        </w:rPr>
      </w:pPr>
    </w:p>
    <w:p w14:paraId="4489F721" w14:textId="77777777" w:rsidR="0014263F" w:rsidRDefault="0014263F">
      <w:pPr>
        <w:pStyle w:val="P00"/>
        <w:spacing w:before="72"/>
        <w:ind w:left="0" w:right="1134"/>
        <w:rPr>
          <w:rtl/>
        </w:rPr>
      </w:pPr>
    </w:p>
    <w:p w14:paraId="7BDA7E82" w14:textId="77777777" w:rsidR="0014263F" w:rsidRDefault="0014263F" w:rsidP="0014263F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834330C" w14:textId="77777777" w:rsidR="00AF6B8E" w:rsidRPr="0014263F" w:rsidRDefault="00AF6B8E" w:rsidP="0014263F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AF6B8E" w:rsidRPr="0014263F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8C80" w14:textId="77777777" w:rsidR="00CB4938" w:rsidRDefault="00CB4938" w:rsidP="001153D7">
      <w:pPr>
        <w:pStyle w:val="P00"/>
      </w:pPr>
      <w:r>
        <w:separator/>
      </w:r>
    </w:p>
  </w:endnote>
  <w:endnote w:type="continuationSeparator" w:id="0">
    <w:p w14:paraId="26C5F5B0" w14:textId="77777777" w:rsidR="00CB4938" w:rsidRDefault="00CB4938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157A" w14:textId="77777777"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BC5CC87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441D66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F6B8E">
      <w:rPr>
        <w:rFonts w:cs="TopType Jerushalmi"/>
        <w:noProof/>
        <w:color w:val="000000"/>
        <w:sz w:val="14"/>
        <w:szCs w:val="14"/>
      </w:rPr>
      <w:t>Y:\Temp\Misrad-2003\00000000\2009----------------\10-Oct\2009-10-21\law\15\tav\500_216.doc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3CC0" w14:textId="77777777"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4263F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14:paraId="7C774B5E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7934924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F6B8E">
      <w:rPr>
        <w:rFonts w:cs="TopType Jerushalmi"/>
        <w:noProof/>
        <w:color w:val="000000"/>
        <w:sz w:val="14"/>
        <w:szCs w:val="14"/>
      </w:rPr>
      <w:t>Y:\Temp\Misrad-2003\00000000\2009----------------\10-Oct\2009-10-21\law\15\tav\500_216.doc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B5B5" w14:textId="77777777" w:rsidR="00CB4938" w:rsidRDefault="00CB493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7BF92C" w14:textId="77777777" w:rsidR="00CB4938" w:rsidRDefault="00CB4938">
      <w:r>
        <w:separator/>
      </w:r>
    </w:p>
  </w:footnote>
  <w:footnote w:id="1">
    <w:p w14:paraId="0E53254F" w14:textId="77777777" w:rsidR="0068493B" w:rsidRDefault="00BA3CCE" w:rsidP="006849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68493B">
          <w:rPr>
            <w:rStyle w:val="Hyperlink"/>
            <w:rFonts w:hint="cs"/>
            <w:sz w:val="20"/>
            <w:rtl/>
          </w:rPr>
          <w:t xml:space="preserve">ק"ת </w:t>
        </w:r>
        <w:r w:rsidR="00AC20A9" w:rsidRPr="0068493B">
          <w:rPr>
            <w:rStyle w:val="Hyperlink"/>
            <w:rFonts w:hint="cs"/>
            <w:sz w:val="20"/>
            <w:rtl/>
          </w:rPr>
          <w:t>תש</w:t>
        </w:r>
        <w:r w:rsidR="004B34B3" w:rsidRPr="0068493B">
          <w:rPr>
            <w:rStyle w:val="Hyperlink"/>
            <w:rFonts w:hint="cs"/>
            <w:sz w:val="20"/>
            <w:rtl/>
          </w:rPr>
          <w:t>ע"ח</w:t>
        </w:r>
        <w:r w:rsidR="00AC20A9" w:rsidRPr="0068493B">
          <w:rPr>
            <w:rStyle w:val="Hyperlink"/>
            <w:rFonts w:hint="cs"/>
            <w:sz w:val="20"/>
            <w:rtl/>
          </w:rPr>
          <w:t xml:space="preserve"> מס' </w:t>
        </w:r>
        <w:r w:rsidR="004B34B3" w:rsidRPr="0068493B">
          <w:rPr>
            <w:rStyle w:val="Hyperlink"/>
            <w:rFonts w:hint="cs"/>
            <w:sz w:val="20"/>
            <w:rtl/>
          </w:rPr>
          <w:t>7941</w:t>
        </w:r>
      </w:hyperlink>
      <w:r w:rsidR="00AC20A9">
        <w:rPr>
          <w:rFonts w:hint="cs"/>
          <w:sz w:val="20"/>
          <w:rtl/>
        </w:rPr>
        <w:t xml:space="preserve"> מיום </w:t>
      </w:r>
      <w:r w:rsidR="004B34B3">
        <w:rPr>
          <w:rFonts w:hint="cs"/>
          <w:sz w:val="20"/>
          <w:rtl/>
        </w:rPr>
        <w:t>29.1.2018</w:t>
      </w:r>
      <w:r w:rsidR="00AC20A9">
        <w:rPr>
          <w:rFonts w:hint="cs"/>
          <w:sz w:val="20"/>
          <w:rtl/>
        </w:rPr>
        <w:t xml:space="preserve"> עמ' </w:t>
      </w:r>
      <w:r w:rsidR="004B34B3">
        <w:rPr>
          <w:rFonts w:hint="cs"/>
          <w:sz w:val="20"/>
          <w:rtl/>
        </w:rPr>
        <w:t>916</w:t>
      </w:r>
      <w:r w:rsidR="00AC20A9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9D14" w14:textId="77777777" w:rsidR="00BA3CCE" w:rsidRDefault="00BA3CC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42E6DE22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DE49E56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2361" w14:textId="77777777" w:rsidR="00BA3CCE" w:rsidRDefault="00E22C9F" w:rsidP="000166C9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</w:t>
    </w:r>
    <w:r w:rsidR="000166C9">
      <w:rPr>
        <w:rFonts w:hAnsi="FrankRuehl" w:hint="cs"/>
        <w:color w:val="000000"/>
        <w:sz w:val="28"/>
        <w:szCs w:val="28"/>
        <w:rtl/>
      </w:rPr>
      <w:t>נתיבים מהירים (קביעת קטע</w:t>
    </w:r>
    <w:r w:rsidR="004B34B3">
      <w:rPr>
        <w:rFonts w:hAnsi="FrankRuehl" w:hint="cs"/>
        <w:color w:val="000000"/>
        <w:sz w:val="28"/>
        <w:szCs w:val="28"/>
        <w:rtl/>
      </w:rPr>
      <w:t>י</w:t>
    </w:r>
    <w:r w:rsidR="000166C9">
      <w:rPr>
        <w:rFonts w:hAnsi="FrankRuehl" w:hint="cs"/>
        <w:color w:val="000000"/>
        <w:sz w:val="28"/>
        <w:szCs w:val="28"/>
        <w:rtl/>
      </w:rPr>
      <w:t xml:space="preserve"> דרך כנתיב</w:t>
    </w:r>
    <w:r w:rsidR="004B34B3">
      <w:rPr>
        <w:rFonts w:hAnsi="FrankRuehl" w:hint="cs"/>
        <w:color w:val="000000"/>
        <w:sz w:val="28"/>
        <w:szCs w:val="28"/>
        <w:rtl/>
      </w:rPr>
      <w:t>ים</w:t>
    </w:r>
    <w:r w:rsidR="000166C9">
      <w:rPr>
        <w:rFonts w:hAnsi="FrankRuehl" w:hint="cs"/>
        <w:color w:val="000000"/>
        <w:sz w:val="28"/>
        <w:szCs w:val="28"/>
        <w:rtl/>
      </w:rPr>
      <w:t xml:space="preserve"> מהיר</w:t>
    </w:r>
    <w:r w:rsidR="004B34B3">
      <w:rPr>
        <w:rFonts w:hAnsi="FrankRuehl" w:hint="cs"/>
        <w:color w:val="000000"/>
        <w:sz w:val="28"/>
        <w:szCs w:val="28"/>
        <w:rtl/>
      </w:rPr>
      <w:t>ים</w:t>
    </w:r>
    <w:r w:rsidR="000166C9">
      <w:rPr>
        <w:rFonts w:hAnsi="FrankRuehl" w:hint="cs"/>
        <w:color w:val="000000"/>
        <w:sz w:val="28"/>
        <w:szCs w:val="28"/>
        <w:rtl/>
      </w:rPr>
      <w:t>) (הוראת שעה), תש</w:t>
    </w:r>
    <w:r w:rsidR="004B34B3">
      <w:rPr>
        <w:rFonts w:hAnsi="FrankRuehl" w:hint="cs"/>
        <w:color w:val="000000"/>
        <w:sz w:val="28"/>
        <w:szCs w:val="28"/>
        <w:rtl/>
      </w:rPr>
      <w:t>ע"ח-2018</w:t>
    </w:r>
  </w:p>
  <w:p w14:paraId="1D5F2D30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755421B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166C9"/>
    <w:rsid w:val="00017420"/>
    <w:rsid w:val="00054113"/>
    <w:rsid w:val="0006065C"/>
    <w:rsid w:val="00062ECF"/>
    <w:rsid w:val="000A65F9"/>
    <w:rsid w:val="000B73AF"/>
    <w:rsid w:val="000C3D03"/>
    <w:rsid w:val="000F190C"/>
    <w:rsid w:val="001153D7"/>
    <w:rsid w:val="0014263F"/>
    <w:rsid w:val="001521A6"/>
    <w:rsid w:val="0016580D"/>
    <w:rsid w:val="00173AE5"/>
    <w:rsid w:val="00175E39"/>
    <w:rsid w:val="001A7BC2"/>
    <w:rsid w:val="001C03D5"/>
    <w:rsid w:val="001C17AC"/>
    <w:rsid w:val="00245C6D"/>
    <w:rsid w:val="002505CB"/>
    <w:rsid w:val="00254DA4"/>
    <w:rsid w:val="0028405A"/>
    <w:rsid w:val="002C7604"/>
    <w:rsid w:val="002D19C3"/>
    <w:rsid w:val="00314DBF"/>
    <w:rsid w:val="0031637D"/>
    <w:rsid w:val="00317E3D"/>
    <w:rsid w:val="00327CF2"/>
    <w:rsid w:val="0034536F"/>
    <w:rsid w:val="00376F5F"/>
    <w:rsid w:val="00377057"/>
    <w:rsid w:val="003860AC"/>
    <w:rsid w:val="003A1639"/>
    <w:rsid w:val="003A263B"/>
    <w:rsid w:val="003A6770"/>
    <w:rsid w:val="003B268A"/>
    <w:rsid w:val="003E0C4E"/>
    <w:rsid w:val="003E44E7"/>
    <w:rsid w:val="00404E60"/>
    <w:rsid w:val="0041521C"/>
    <w:rsid w:val="00415410"/>
    <w:rsid w:val="00426A03"/>
    <w:rsid w:val="0044144F"/>
    <w:rsid w:val="00462720"/>
    <w:rsid w:val="00483D41"/>
    <w:rsid w:val="0048430F"/>
    <w:rsid w:val="00493089"/>
    <w:rsid w:val="004B34B3"/>
    <w:rsid w:val="004C2593"/>
    <w:rsid w:val="004D3349"/>
    <w:rsid w:val="004E4A2D"/>
    <w:rsid w:val="004F3CDA"/>
    <w:rsid w:val="00513477"/>
    <w:rsid w:val="00521E97"/>
    <w:rsid w:val="005377C3"/>
    <w:rsid w:val="00550A93"/>
    <w:rsid w:val="00556D05"/>
    <w:rsid w:val="005A4FC2"/>
    <w:rsid w:val="005C6F67"/>
    <w:rsid w:val="00605048"/>
    <w:rsid w:val="00621CA5"/>
    <w:rsid w:val="0062718D"/>
    <w:rsid w:val="006745E3"/>
    <w:rsid w:val="0067667C"/>
    <w:rsid w:val="0068493B"/>
    <w:rsid w:val="006C023A"/>
    <w:rsid w:val="006D42E4"/>
    <w:rsid w:val="006E0BEF"/>
    <w:rsid w:val="007617A0"/>
    <w:rsid w:val="00783DE0"/>
    <w:rsid w:val="0078635E"/>
    <w:rsid w:val="00786771"/>
    <w:rsid w:val="007E3EF8"/>
    <w:rsid w:val="0080640E"/>
    <w:rsid w:val="00816B58"/>
    <w:rsid w:val="00893024"/>
    <w:rsid w:val="008A4983"/>
    <w:rsid w:val="008C1D18"/>
    <w:rsid w:val="008F1E41"/>
    <w:rsid w:val="009319A9"/>
    <w:rsid w:val="0094526C"/>
    <w:rsid w:val="00945350"/>
    <w:rsid w:val="0098048A"/>
    <w:rsid w:val="00980513"/>
    <w:rsid w:val="009816EA"/>
    <w:rsid w:val="009A4D64"/>
    <w:rsid w:val="00A07F73"/>
    <w:rsid w:val="00A14553"/>
    <w:rsid w:val="00A2279B"/>
    <w:rsid w:val="00A35851"/>
    <w:rsid w:val="00A53FFA"/>
    <w:rsid w:val="00A97203"/>
    <w:rsid w:val="00AC0576"/>
    <w:rsid w:val="00AC20A9"/>
    <w:rsid w:val="00AC3520"/>
    <w:rsid w:val="00AF6B8E"/>
    <w:rsid w:val="00B01622"/>
    <w:rsid w:val="00B23890"/>
    <w:rsid w:val="00B302C6"/>
    <w:rsid w:val="00B33E9D"/>
    <w:rsid w:val="00B36F4C"/>
    <w:rsid w:val="00B54F14"/>
    <w:rsid w:val="00B7125D"/>
    <w:rsid w:val="00B75566"/>
    <w:rsid w:val="00B823AB"/>
    <w:rsid w:val="00B93D82"/>
    <w:rsid w:val="00BA3CCE"/>
    <w:rsid w:val="00BF6605"/>
    <w:rsid w:val="00C26EEC"/>
    <w:rsid w:val="00C45C3F"/>
    <w:rsid w:val="00C5736C"/>
    <w:rsid w:val="00C62561"/>
    <w:rsid w:val="00C6357C"/>
    <w:rsid w:val="00CA1404"/>
    <w:rsid w:val="00CB4938"/>
    <w:rsid w:val="00CB790E"/>
    <w:rsid w:val="00CC6E75"/>
    <w:rsid w:val="00CE771D"/>
    <w:rsid w:val="00D017B7"/>
    <w:rsid w:val="00D239E7"/>
    <w:rsid w:val="00D75396"/>
    <w:rsid w:val="00D770E2"/>
    <w:rsid w:val="00D81E1D"/>
    <w:rsid w:val="00DD002E"/>
    <w:rsid w:val="00E1050A"/>
    <w:rsid w:val="00E2041E"/>
    <w:rsid w:val="00E22C9F"/>
    <w:rsid w:val="00E33582"/>
    <w:rsid w:val="00E44EC4"/>
    <w:rsid w:val="00E45AC2"/>
    <w:rsid w:val="00E502B1"/>
    <w:rsid w:val="00E65DD1"/>
    <w:rsid w:val="00E965B6"/>
    <w:rsid w:val="00ED29FC"/>
    <w:rsid w:val="00ED6CFE"/>
    <w:rsid w:val="00F035EA"/>
    <w:rsid w:val="00F23033"/>
    <w:rsid w:val="00F35D6F"/>
    <w:rsid w:val="00F45FE4"/>
    <w:rsid w:val="00F50AE3"/>
    <w:rsid w:val="00F64F30"/>
    <w:rsid w:val="00F9448A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274021"/>
  <w15:chartTrackingRefBased/>
  <w15:docId w15:val="{7C21A2AF-CBDF-43C1-BD2B-997F04F5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1302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תשתיות</vt:lpwstr>
  </property>
  <property fmtid="{D5CDD505-2E9C-101B-9397-08002B2CF9AE}" pid="4" name="LAWNAME">
    <vt:lpwstr>תקנות נתיבים מהירים (קביעת קטעי דרך כנתיבים מהירים) (הוראת שעה), תשע"ח-2018</vt:lpwstr>
  </property>
  <property fmtid="{D5CDD505-2E9C-101B-9397-08002B2CF9AE}" pid="5" name="LAWNUMBER">
    <vt:lpwstr>0764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MEKOR_NAME1">
    <vt:lpwstr>חוק נתיבים מהירים</vt:lpwstr>
  </property>
  <property fmtid="{D5CDD505-2E9C-101B-9397-08002B2CF9AE}" pid="21" name="MEKOR_SAIF1">
    <vt:lpwstr>2X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תשתיות</vt:lpwstr>
  </property>
  <property fmtid="{D5CDD505-2E9C-101B-9397-08002B2CF9AE}" pid="24" name="NOSE31">
    <vt:lpwstr>דרכים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תעבורה</vt:lpwstr>
  </property>
  <property fmtid="{D5CDD505-2E9C-101B-9397-08002B2CF9AE}" pid="28" name="NOSE32">
    <vt:lpwstr>תמרורים וסדרי תנועה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http://www.nevo.co.il/Law_word/law06/tak-7941.pdf;‎רשומות - תקנות כלליות#פורסמו ק"ת תשע"ח ‏מס' 7941 #מיום 29.1.2018 עמ' 916‏</vt:lpwstr>
  </property>
  <property fmtid="{D5CDD505-2E9C-101B-9397-08002B2CF9AE}" pid="63" name="LINKK2">
    <vt:lpwstr/>
  </property>
  <property fmtid="{D5CDD505-2E9C-101B-9397-08002B2CF9AE}" pid="64" name="LINKK3">
    <vt:lpwstr/>
  </property>
</Properties>
</file>