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7C3B" w:rsidRDefault="00DC7C3B">
      <w:pPr>
        <w:pStyle w:val="big-header"/>
        <w:ind w:left="0" w:right="1134"/>
        <w:rPr>
          <w:rFonts w:cs="FrankRuehl" w:hint="cs"/>
          <w:rtl/>
        </w:rPr>
      </w:pPr>
      <w:r>
        <w:rPr>
          <w:rFonts w:cs="FrankRuehl"/>
          <w:rtl/>
        </w:rPr>
        <w:t>תקנות סדר הדין האזרחי</w:t>
      </w:r>
      <w:r w:rsidR="00947558">
        <w:rPr>
          <w:rFonts w:cs="FrankRuehl" w:hint="cs"/>
          <w:rtl/>
        </w:rPr>
        <w:t xml:space="preserve"> (אכיפת פסקי חוץ)</w:t>
      </w:r>
      <w:r>
        <w:rPr>
          <w:rFonts w:cs="FrankRuehl"/>
          <w:rtl/>
        </w:rPr>
        <w:t>, תשמ"ד-1984</w:t>
      </w:r>
    </w:p>
    <w:p w:rsidR="005B2E3D" w:rsidRDefault="005B2E3D" w:rsidP="005B2E3D">
      <w:pPr>
        <w:spacing w:line="320" w:lineRule="auto"/>
        <w:jc w:val="left"/>
        <w:rPr>
          <w:rFonts w:cs="FrankRuehl" w:hint="cs"/>
          <w:szCs w:val="26"/>
          <w:rtl/>
        </w:rPr>
      </w:pPr>
    </w:p>
    <w:p w:rsidR="002D6276" w:rsidRPr="005B2E3D" w:rsidRDefault="002D6276" w:rsidP="005B2E3D">
      <w:pPr>
        <w:spacing w:line="320" w:lineRule="auto"/>
        <w:jc w:val="left"/>
        <w:rPr>
          <w:rFonts w:cs="FrankRuehl" w:hint="cs"/>
          <w:szCs w:val="26"/>
          <w:rtl/>
        </w:rPr>
      </w:pPr>
    </w:p>
    <w:p w:rsidR="005B2E3D" w:rsidRPr="005B2E3D" w:rsidRDefault="005B2E3D" w:rsidP="005B2E3D">
      <w:pPr>
        <w:spacing w:line="320" w:lineRule="auto"/>
        <w:jc w:val="left"/>
        <w:rPr>
          <w:rFonts w:cs="Miriam" w:hint="cs"/>
          <w:szCs w:val="22"/>
          <w:rtl/>
        </w:rPr>
      </w:pPr>
      <w:r w:rsidRPr="005B2E3D">
        <w:rPr>
          <w:rFonts w:cs="Miriam"/>
          <w:szCs w:val="22"/>
          <w:rtl/>
        </w:rPr>
        <w:t>בתי משפט וסדרי דין</w:t>
      </w:r>
      <w:r w:rsidRPr="005B2E3D">
        <w:rPr>
          <w:rFonts w:cs="FrankRuehl"/>
          <w:szCs w:val="26"/>
          <w:rtl/>
        </w:rPr>
        <w:t xml:space="preserve"> – סדר דין אזרחי</w:t>
      </w:r>
    </w:p>
    <w:p w:rsidR="00DC7C3B" w:rsidRDefault="00DC7C3B">
      <w:pPr>
        <w:pStyle w:val="big-header"/>
        <w:ind w:left="0" w:right="1134"/>
        <w:rPr>
          <w:rFonts w:cs="FrankRuehl"/>
          <w:rtl/>
        </w:rPr>
      </w:pPr>
      <w:r>
        <w:rPr>
          <w:rFonts w:cs="FrankRuehl"/>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114B7" w:rsidRPr="007114B7" w:rsidTr="007114B7">
        <w:tblPrEx>
          <w:tblCellMar>
            <w:top w:w="0" w:type="dxa"/>
            <w:bottom w:w="0" w:type="dxa"/>
          </w:tblCellMar>
        </w:tblPrEx>
        <w:tc>
          <w:tcPr>
            <w:tcW w:w="1247" w:type="dxa"/>
          </w:tcPr>
          <w:p w:rsidR="007114B7" w:rsidRPr="007114B7" w:rsidRDefault="007114B7" w:rsidP="007114B7">
            <w:pPr>
              <w:spacing w:line="240" w:lineRule="auto"/>
              <w:jc w:val="left"/>
              <w:rPr>
                <w:rFonts w:cs="Frankruhel" w:hint="cs"/>
                <w:sz w:val="24"/>
                <w:rtl/>
              </w:rPr>
            </w:pPr>
          </w:p>
        </w:tc>
        <w:tc>
          <w:tcPr>
            <w:tcW w:w="5669" w:type="dxa"/>
          </w:tcPr>
          <w:p w:rsidR="007114B7" w:rsidRPr="007114B7" w:rsidRDefault="007114B7" w:rsidP="007114B7">
            <w:pPr>
              <w:spacing w:line="240" w:lineRule="auto"/>
              <w:jc w:val="left"/>
              <w:rPr>
                <w:rFonts w:cs="Frankruhel" w:hint="cs"/>
                <w:sz w:val="24"/>
                <w:rtl/>
              </w:rPr>
            </w:pPr>
            <w:r>
              <w:rPr>
                <w:sz w:val="24"/>
                <w:rtl/>
              </w:rPr>
              <w:t>חלק ג'2: ענינים מיוחדים נוספים</w:t>
            </w:r>
          </w:p>
        </w:tc>
        <w:tc>
          <w:tcPr>
            <w:tcW w:w="567" w:type="dxa"/>
          </w:tcPr>
          <w:p w:rsidR="007114B7" w:rsidRPr="007114B7" w:rsidRDefault="007114B7" w:rsidP="007114B7">
            <w:pPr>
              <w:spacing w:line="240" w:lineRule="auto"/>
              <w:jc w:val="left"/>
              <w:rPr>
                <w:rStyle w:val="Hyperlink"/>
                <w:rFonts w:hint="cs"/>
                <w:rtl/>
              </w:rPr>
            </w:pPr>
            <w:hyperlink w:anchor="hed20" w:tooltip="חלק ג2: ענינים מיוחדים נוספים" w:history="1">
              <w:r w:rsidRPr="007114B7">
                <w:rPr>
                  <w:rStyle w:val="Hyperlink"/>
                </w:rPr>
                <w:t>Go</w:t>
              </w:r>
            </w:hyperlink>
          </w:p>
        </w:tc>
        <w:tc>
          <w:tcPr>
            <w:tcW w:w="850" w:type="dxa"/>
          </w:tcPr>
          <w:p w:rsidR="007114B7" w:rsidRPr="007114B7" w:rsidRDefault="007114B7" w:rsidP="007114B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114B7" w:rsidRPr="007114B7" w:rsidTr="007114B7">
        <w:tblPrEx>
          <w:tblCellMar>
            <w:top w:w="0" w:type="dxa"/>
            <w:bottom w:w="0" w:type="dxa"/>
          </w:tblCellMar>
        </w:tblPrEx>
        <w:tc>
          <w:tcPr>
            <w:tcW w:w="1247" w:type="dxa"/>
          </w:tcPr>
          <w:p w:rsidR="007114B7" w:rsidRPr="007114B7" w:rsidRDefault="007114B7" w:rsidP="007114B7">
            <w:pPr>
              <w:spacing w:line="240" w:lineRule="auto"/>
              <w:jc w:val="left"/>
              <w:rPr>
                <w:rFonts w:cs="Frankruhel" w:hint="cs"/>
                <w:sz w:val="24"/>
                <w:rtl/>
              </w:rPr>
            </w:pPr>
          </w:p>
        </w:tc>
        <w:tc>
          <w:tcPr>
            <w:tcW w:w="5669" w:type="dxa"/>
          </w:tcPr>
          <w:p w:rsidR="007114B7" w:rsidRPr="007114B7" w:rsidRDefault="007114B7" w:rsidP="007114B7">
            <w:pPr>
              <w:spacing w:line="240" w:lineRule="auto"/>
              <w:jc w:val="left"/>
              <w:rPr>
                <w:rFonts w:cs="Frankruhel" w:hint="cs"/>
                <w:sz w:val="24"/>
                <w:rtl/>
              </w:rPr>
            </w:pPr>
            <w:r>
              <w:rPr>
                <w:sz w:val="24"/>
                <w:rtl/>
              </w:rPr>
              <w:t>פרק כ"ז: אכיפת פסקי-חוץ</w:t>
            </w:r>
          </w:p>
        </w:tc>
        <w:tc>
          <w:tcPr>
            <w:tcW w:w="567" w:type="dxa"/>
          </w:tcPr>
          <w:p w:rsidR="007114B7" w:rsidRPr="007114B7" w:rsidRDefault="007114B7" w:rsidP="007114B7">
            <w:pPr>
              <w:spacing w:line="240" w:lineRule="auto"/>
              <w:jc w:val="left"/>
              <w:rPr>
                <w:rStyle w:val="Hyperlink"/>
                <w:rFonts w:hint="cs"/>
                <w:rtl/>
              </w:rPr>
            </w:pPr>
            <w:hyperlink w:anchor="med0" w:tooltip="פרק כז: אכיפת פסקי-חוץ" w:history="1">
              <w:r w:rsidRPr="007114B7">
                <w:rPr>
                  <w:rStyle w:val="Hyperlink"/>
                </w:rPr>
                <w:t>Go</w:t>
              </w:r>
            </w:hyperlink>
          </w:p>
        </w:tc>
        <w:tc>
          <w:tcPr>
            <w:tcW w:w="850" w:type="dxa"/>
          </w:tcPr>
          <w:p w:rsidR="007114B7" w:rsidRPr="007114B7" w:rsidRDefault="007114B7" w:rsidP="007114B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114B7" w:rsidRPr="007114B7" w:rsidTr="007114B7">
        <w:tblPrEx>
          <w:tblCellMar>
            <w:top w:w="0" w:type="dxa"/>
            <w:bottom w:w="0" w:type="dxa"/>
          </w:tblCellMar>
        </w:tblPrEx>
        <w:tc>
          <w:tcPr>
            <w:tcW w:w="1247" w:type="dxa"/>
          </w:tcPr>
          <w:p w:rsidR="007114B7" w:rsidRPr="007114B7" w:rsidRDefault="007114B7" w:rsidP="007114B7">
            <w:pPr>
              <w:spacing w:line="240" w:lineRule="auto"/>
              <w:jc w:val="left"/>
              <w:rPr>
                <w:rFonts w:cs="Frankruhel" w:hint="cs"/>
                <w:sz w:val="24"/>
                <w:rtl/>
              </w:rPr>
            </w:pPr>
            <w:r>
              <w:rPr>
                <w:sz w:val="24"/>
                <w:rtl/>
              </w:rPr>
              <w:t xml:space="preserve">סעיף 352 </w:t>
            </w:r>
          </w:p>
        </w:tc>
        <w:tc>
          <w:tcPr>
            <w:tcW w:w="5669" w:type="dxa"/>
          </w:tcPr>
          <w:p w:rsidR="007114B7" w:rsidRPr="007114B7" w:rsidRDefault="007114B7" w:rsidP="007114B7">
            <w:pPr>
              <w:spacing w:line="240" w:lineRule="auto"/>
              <w:jc w:val="left"/>
              <w:rPr>
                <w:rFonts w:cs="Frankruhel" w:hint="cs"/>
                <w:sz w:val="24"/>
                <w:rtl/>
              </w:rPr>
            </w:pPr>
            <w:r>
              <w:rPr>
                <w:sz w:val="24"/>
                <w:rtl/>
              </w:rPr>
              <w:t>הגדרה</w:t>
            </w:r>
          </w:p>
        </w:tc>
        <w:tc>
          <w:tcPr>
            <w:tcW w:w="567" w:type="dxa"/>
          </w:tcPr>
          <w:p w:rsidR="007114B7" w:rsidRPr="007114B7" w:rsidRDefault="007114B7" w:rsidP="007114B7">
            <w:pPr>
              <w:spacing w:line="240" w:lineRule="auto"/>
              <w:jc w:val="left"/>
              <w:rPr>
                <w:rStyle w:val="Hyperlink"/>
                <w:rFonts w:hint="cs"/>
                <w:rtl/>
              </w:rPr>
            </w:pPr>
            <w:hyperlink w:anchor="Seif1" w:tooltip="הגדרה" w:history="1">
              <w:r w:rsidRPr="007114B7">
                <w:rPr>
                  <w:rStyle w:val="Hyperlink"/>
                </w:rPr>
                <w:t>Go</w:t>
              </w:r>
            </w:hyperlink>
          </w:p>
        </w:tc>
        <w:tc>
          <w:tcPr>
            <w:tcW w:w="850" w:type="dxa"/>
          </w:tcPr>
          <w:p w:rsidR="007114B7" w:rsidRPr="007114B7" w:rsidRDefault="007114B7" w:rsidP="007114B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114B7" w:rsidRPr="007114B7" w:rsidTr="007114B7">
        <w:tblPrEx>
          <w:tblCellMar>
            <w:top w:w="0" w:type="dxa"/>
            <w:bottom w:w="0" w:type="dxa"/>
          </w:tblCellMar>
        </w:tblPrEx>
        <w:tc>
          <w:tcPr>
            <w:tcW w:w="1247" w:type="dxa"/>
          </w:tcPr>
          <w:p w:rsidR="007114B7" w:rsidRPr="007114B7" w:rsidRDefault="007114B7" w:rsidP="007114B7">
            <w:pPr>
              <w:spacing w:line="240" w:lineRule="auto"/>
              <w:jc w:val="left"/>
              <w:rPr>
                <w:rFonts w:cs="Frankruhel" w:hint="cs"/>
                <w:sz w:val="24"/>
                <w:rtl/>
              </w:rPr>
            </w:pPr>
            <w:r>
              <w:rPr>
                <w:sz w:val="24"/>
                <w:rtl/>
              </w:rPr>
              <w:t xml:space="preserve">סעיף 353 </w:t>
            </w:r>
          </w:p>
        </w:tc>
        <w:tc>
          <w:tcPr>
            <w:tcW w:w="5669" w:type="dxa"/>
          </w:tcPr>
          <w:p w:rsidR="007114B7" w:rsidRPr="007114B7" w:rsidRDefault="007114B7" w:rsidP="007114B7">
            <w:pPr>
              <w:spacing w:line="240" w:lineRule="auto"/>
              <w:jc w:val="left"/>
              <w:rPr>
                <w:rFonts w:cs="Frankruhel" w:hint="cs"/>
                <w:sz w:val="24"/>
                <w:rtl/>
              </w:rPr>
            </w:pPr>
            <w:r>
              <w:rPr>
                <w:sz w:val="24"/>
                <w:rtl/>
              </w:rPr>
              <w:t>צורת הבקשה [331, 332]</w:t>
            </w:r>
          </w:p>
        </w:tc>
        <w:tc>
          <w:tcPr>
            <w:tcW w:w="567" w:type="dxa"/>
          </w:tcPr>
          <w:p w:rsidR="007114B7" w:rsidRPr="007114B7" w:rsidRDefault="007114B7" w:rsidP="007114B7">
            <w:pPr>
              <w:spacing w:line="240" w:lineRule="auto"/>
              <w:jc w:val="left"/>
              <w:rPr>
                <w:rStyle w:val="Hyperlink"/>
                <w:rFonts w:hint="cs"/>
                <w:rtl/>
              </w:rPr>
            </w:pPr>
            <w:hyperlink w:anchor="Seif2" w:tooltip="צורת הבקשה [331, 332]" w:history="1">
              <w:r w:rsidRPr="007114B7">
                <w:rPr>
                  <w:rStyle w:val="Hyperlink"/>
                </w:rPr>
                <w:t>Go</w:t>
              </w:r>
            </w:hyperlink>
          </w:p>
        </w:tc>
        <w:tc>
          <w:tcPr>
            <w:tcW w:w="850" w:type="dxa"/>
          </w:tcPr>
          <w:p w:rsidR="007114B7" w:rsidRPr="007114B7" w:rsidRDefault="007114B7" w:rsidP="007114B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114B7" w:rsidRPr="007114B7" w:rsidTr="007114B7">
        <w:tblPrEx>
          <w:tblCellMar>
            <w:top w:w="0" w:type="dxa"/>
            <w:bottom w:w="0" w:type="dxa"/>
          </w:tblCellMar>
        </w:tblPrEx>
        <w:tc>
          <w:tcPr>
            <w:tcW w:w="1247" w:type="dxa"/>
          </w:tcPr>
          <w:p w:rsidR="007114B7" w:rsidRPr="007114B7" w:rsidRDefault="007114B7" w:rsidP="007114B7">
            <w:pPr>
              <w:spacing w:line="240" w:lineRule="auto"/>
              <w:jc w:val="left"/>
              <w:rPr>
                <w:rFonts w:cs="Frankruhel" w:hint="cs"/>
                <w:sz w:val="24"/>
                <w:rtl/>
              </w:rPr>
            </w:pPr>
            <w:r>
              <w:rPr>
                <w:sz w:val="24"/>
                <w:rtl/>
              </w:rPr>
              <w:t xml:space="preserve">סעיף 354 </w:t>
            </w:r>
          </w:p>
        </w:tc>
        <w:tc>
          <w:tcPr>
            <w:tcW w:w="5669" w:type="dxa"/>
          </w:tcPr>
          <w:p w:rsidR="007114B7" w:rsidRPr="007114B7" w:rsidRDefault="007114B7" w:rsidP="007114B7">
            <w:pPr>
              <w:spacing w:line="240" w:lineRule="auto"/>
              <w:jc w:val="left"/>
              <w:rPr>
                <w:rFonts w:cs="Frankruhel" w:hint="cs"/>
                <w:sz w:val="24"/>
                <w:rtl/>
              </w:rPr>
            </w:pPr>
            <w:r>
              <w:rPr>
                <w:sz w:val="24"/>
                <w:rtl/>
              </w:rPr>
              <w:t>צירוף העתק פסק החוץ ותצהיר</w:t>
            </w:r>
          </w:p>
        </w:tc>
        <w:tc>
          <w:tcPr>
            <w:tcW w:w="567" w:type="dxa"/>
          </w:tcPr>
          <w:p w:rsidR="007114B7" w:rsidRPr="007114B7" w:rsidRDefault="007114B7" w:rsidP="007114B7">
            <w:pPr>
              <w:spacing w:line="240" w:lineRule="auto"/>
              <w:jc w:val="left"/>
              <w:rPr>
                <w:rStyle w:val="Hyperlink"/>
                <w:rFonts w:hint="cs"/>
                <w:rtl/>
              </w:rPr>
            </w:pPr>
            <w:hyperlink w:anchor="Seif3" w:tooltip="צירוף העתק פסק החוץ ותצהיר" w:history="1">
              <w:r w:rsidRPr="007114B7">
                <w:rPr>
                  <w:rStyle w:val="Hyperlink"/>
                </w:rPr>
                <w:t>Go</w:t>
              </w:r>
            </w:hyperlink>
          </w:p>
        </w:tc>
        <w:tc>
          <w:tcPr>
            <w:tcW w:w="850" w:type="dxa"/>
          </w:tcPr>
          <w:p w:rsidR="007114B7" w:rsidRPr="007114B7" w:rsidRDefault="007114B7" w:rsidP="007114B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114B7" w:rsidRPr="007114B7" w:rsidTr="007114B7">
        <w:tblPrEx>
          <w:tblCellMar>
            <w:top w:w="0" w:type="dxa"/>
            <w:bottom w:w="0" w:type="dxa"/>
          </w:tblCellMar>
        </w:tblPrEx>
        <w:tc>
          <w:tcPr>
            <w:tcW w:w="1247" w:type="dxa"/>
          </w:tcPr>
          <w:p w:rsidR="007114B7" w:rsidRPr="007114B7" w:rsidRDefault="007114B7" w:rsidP="007114B7">
            <w:pPr>
              <w:spacing w:line="240" w:lineRule="auto"/>
              <w:jc w:val="left"/>
              <w:rPr>
                <w:rFonts w:cs="Frankruhel" w:hint="cs"/>
                <w:sz w:val="24"/>
                <w:rtl/>
              </w:rPr>
            </w:pPr>
            <w:r>
              <w:rPr>
                <w:sz w:val="24"/>
                <w:rtl/>
              </w:rPr>
              <w:t xml:space="preserve">סעיף 355 </w:t>
            </w:r>
          </w:p>
        </w:tc>
        <w:tc>
          <w:tcPr>
            <w:tcW w:w="5669" w:type="dxa"/>
          </w:tcPr>
          <w:p w:rsidR="007114B7" w:rsidRPr="007114B7" w:rsidRDefault="007114B7" w:rsidP="007114B7">
            <w:pPr>
              <w:spacing w:line="240" w:lineRule="auto"/>
              <w:jc w:val="left"/>
              <w:rPr>
                <w:rFonts w:cs="Frankruhel" w:hint="cs"/>
                <w:sz w:val="24"/>
                <w:rtl/>
              </w:rPr>
            </w:pPr>
            <w:r>
              <w:rPr>
                <w:sz w:val="24"/>
                <w:rtl/>
              </w:rPr>
              <w:t>תרגום פסק החוץ</w:t>
            </w:r>
          </w:p>
        </w:tc>
        <w:tc>
          <w:tcPr>
            <w:tcW w:w="567" w:type="dxa"/>
          </w:tcPr>
          <w:p w:rsidR="007114B7" w:rsidRPr="007114B7" w:rsidRDefault="007114B7" w:rsidP="007114B7">
            <w:pPr>
              <w:spacing w:line="240" w:lineRule="auto"/>
              <w:jc w:val="left"/>
              <w:rPr>
                <w:rStyle w:val="Hyperlink"/>
                <w:rFonts w:hint="cs"/>
                <w:rtl/>
              </w:rPr>
            </w:pPr>
            <w:hyperlink w:anchor="Seif4" w:tooltip="תרגום פסק החוץ" w:history="1">
              <w:r w:rsidRPr="007114B7">
                <w:rPr>
                  <w:rStyle w:val="Hyperlink"/>
                </w:rPr>
                <w:t>Go</w:t>
              </w:r>
            </w:hyperlink>
          </w:p>
        </w:tc>
        <w:tc>
          <w:tcPr>
            <w:tcW w:w="850" w:type="dxa"/>
          </w:tcPr>
          <w:p w:rsidR="007114B7" w:rsidRPr="007114B7" w:rsidRDefault="007114B7" w:rsidP="007114B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114B7" w:rsidRPr="007114B7" w:rsidTr="007114B7">
        <w:tblPrEx>
          <w:tblCellMar>
            <w:top w:w="0" w:type="dxa"/>
            <w:bottom w:w="0" w:type="dxa"/>
          </w:tblCellMar>
        </w:tblPrEx>
        <w:tc>
          <w:tcPr>
            <w:tcW w:w="1247" w:type="dxa"/>
          </w:tcPr>
          <w:p w:rsidR="007114B7" w:rsidRPr="007114B7" w:rsidRDefault="007114B7" w:rsidP="007114B7">
            <w:pPr>
              <w:spacing w:line="240" w:lineRule="auto"/>
              <w:jc w:val="left"/>
              <w:rPr>
                <w:rFonts w:cs="Frankruhel" w:hint="cs"/>
                <w:sz w:val="24"/>
                <w:rtl/>
              </w:rPr>
            </w:pPr>
            <w:r>
              <w:rPr>
                <w:sz w:val="24"/>
                <w:rtl/>
              </w:rPr>
              <w:t xml:space="preserve">סעיף 356 </w:t>
            </w:r>
          </w:p>
        </w:tc>
        <w:tc>
          <w:tcPr>
            <w:tcW w:w="5669" w:type="dxa"/>
          </w:tcPr>
          <w:p w:rsidR="007114B7" w:rsidRPr="007114B7" w:rsidRDefault="007114B7" w:rsidP="007114B7">
            <w:pPr>
              <w:spacing w:line="240" w:lineRule="auto"/>
              <w:jc w:val="left"/>
              <w:rPr>
                <w:rFonts w:cs="Frankruhel" w:hint="cs"/>
                <w:sz w:val="24"/>
                <w:rtl/>
              </w:rPr>
            </w:pPr>
            <w:r>
              <w:rPr>
                <w:sz w:val="24"/>
                <w:rtl/>
              </w:rPr>
              <w:t>התנגדות המשיב</w:t>
            </w:r>
          </w:p>
        </w:tc>
        <w:tc>
          <w:tcPr>
            <w:tcW w:w="567" w:type="dxa"/>
          </w:tcPr>
          <w:p w:rsidR="007114B7" w:rsidRPr="007114B7" w:rsidRDefault="007114B7" w:rsidP="007114B7">
            <w:pPr>
              <w:spacing w:line="240" w:lineRule="auto"/>
              <w:jc w:val="left"/>
              <w:rPr>
                <w:rStyle w:val="Hyperlink"/>
                <w:rFonts w:hint="cs"/>
                <w:rtl/>
              </w:rPr>
            </w:pPr>
            <w:hyperlink w:anchor="Seif5" w:tooltip="התנגדות המשיב" w:history="1">
              <w:r w:rsidRPr="007114B7">
                <w:rPr>
                  <w:rStyle w:val="Hyperlink"/>
                </w:rPr>
                <w:t>Go</w:t>
              </w:r>
            </w:hyperlink>
          </w:p>
        </w:tc>
        <w:tc>
          <w:tcPr>
            <w:tcW w:w="850" w:type="dxa"/>
          </w:tcPr>
          <w:p w:rsidR="007114B7" w:rsidRPr="007114B7" w:rsidRDefault="007114B7" w:rsidP="007114B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114B7" w:rsidRPr="007114B7" w:rsidTr="007114B7">
        <w:tblPrEx>
          <w:tblCellMar>
            <w:top w:w="0" w:type="dxa"/>
            <w:bottom w:w="0" w:type="dxa"/>
          </w:tblCellMar>
        </w:tblPrEx>
        <w:tc>
          <w:tcPr>
            <w:tcW w:w="1247" w:type="dxa"/>
          </w:tcPr>
          <w:p w:rsidR="007114B7" w:rsidRPr="007114B7" w:rsidRDefault="007114B7" w:rsidP="007114B7">
            <w:pPr>
              <w:spacing w:line="240" w:lineRule="auto"/>
              <w:jc w:val="left"/>
              <w:rPr>
                <w:rFonts w:cs="Frankruhel" w:hint="cs"/>
                <w:sz w:val="24"/>
                <w:rtl/>
              </w:rPr>
            </w:pPr>
            <w:r>
              <w:rPr>
                <w:sz w:val="24"/>
                <w:rtl/>
              </w:rPr>
              <w:t xml:space="preserve">סעיף 357 </w:t>
            </w:r>
          </w:p>
        </w:tc>
        <w:tc>
          <w:tcPr>
            <w:tcW w:w="5669" w:type="dxa"/>
          </w:tcPr>
          <w:p w:rsidR="007114B7" w:rsidRPr="007114B7" w:rsidRDefault="007114B7" w:rsidP="007114B7">
            <w:pPr>
              <w:spacing w:line="240" w:lineRule="auto"/>
              <w:jc w:val="left"/>
              <w:rPr>
                <w:rFonts w:cs="Frankruhel" w:hint="cs"/>
                <w:sz w:val="24"/>
                <w:rtl/>
              </w:rPr>
            </w:pPr>
            <w:r>
              <w:rPr>
                <w:sz w:val="24"/>
                <w:rtl/>
              </w:rPr>
              <w:t>הגבלה לנימוקים</w:t>
            </w:r>
          </w:p>
        </w:tc>
        <w:tc>
          <w:tcPr>
            <w:tcW w:w="567" w:type="dxa"/>
          </w:tcPr>
          <w:p w:rsidR="007114B7" w:rsidRPr="007114B7" w:rsidRDefault="007114B7" w:rsidP="007114B7">
            <w:pPr>
              <w:spacing w:line="240" w:lineRule="auto"/>
              <w:jc w:val="left"/>
              <w:rPr>
                <w:rStyle w:val="Hyperlink"/>
                <w:rFonts w:hint="cs"/>
                <w:rtl/>
              </w:rPr>
            </w:pPr>
            <w:hyperlink w:anchor="Seif6" w:tooltip="הגבלה לנימוקים" w:history="1">
              <w:r w:rsidRPr="007114B7">
                <w:rPr>
                  <w:rStyle w:val="Hyperlink"/>
                </w:rPr>
                <w:t>Go</w:t>
              </w:r>
            </w:hyperlink>
          </w:p>
        </w:tc>
        <w:tc>
          <w:tcPr>
            <w:tcW w:w="850" w:type="dxa"/>
          </w:tcPr>
          <w:p w:rsidR="007114B7" w:rsidRPr="007114B7" w:rsidRDefault="007114B7" w:rsidP="007114B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114B7" w:rsidRPr="007114B7" w:rsidTr="007114B7">
        <w:tblPrEx>
          <w:tblCellMar>
            <w:top w:w="0" w:type="dxa"/>
            <w:bottom w:w="0" w:type="dxa"/>
          </w:tblCellMar>
        </w:tblPrEx>
        <w:tc>
          <w:tcPr>
            <w:tcW w:w="1247" w:type="dxa"/>
          </w:tcPr>
          <w:p w:rsidR="007114B7" w:rsidRPr="007114B7" w:rsidRDefault="007114B7" w:rsidP="007114B7">
            <w:pPr>
              <w:spacing w:line="240" w:lineRule="auto"/>
              <w:jc w:val="left"/>
              <w:rPr>
                <w:rFonts w:cs="Frankruhel" w:hint="cs"/>
                <w:sz w:val="24"/>
                <w:rtl/>
              </w:rPr>
            </w:pPr>
            <w:r>
              <w:rPr>
                <w:sz w:val="24"/>
                <w:rtl/>
              </w:rPr>
              <w:t xml:space="preserve">סעיף 358 </w:t>
            </w:r>
          </w:p>
        </w:tc>
        <w:tc>
          <w:tcPr>
            <w:tcW w:w="5669" w:type="dxa"/>
          </w:tcPr>
          <w:p w:rsidR="007114B7" w:rsidRPr="007114B7" w:rsidRDefault="007114B7" w:rsidP="007114B7">
            <w:pPr>
              <w:spacing w:line="240" w:lineRule="auto"/>
              <w:jc w:val="left"/>
              <w:rPr>
                <w:rFonts w:cs="Frankruhel" w:hint="cs"/>
                <w:sz w:val="24"/>
                <w:rtl/>
              </w:rPr>
            </w:pPr>
            <w:r>
              <w:rPr>
                <w:sz w:val="24"/>
                <w:rtl/>
              </w:rPr>
              <w:t>חזרת המבקש מבקשתו</w:t>
            </w:r>
          </w:p>
        </w:tc>
        <w:tc>
          <w:tcPr>
            <w:tcW w:w="567" w:type="dxa"/>
          </w:tcPr>
          <w:p w:rsidR="007114B7" w:rsidRPr="007114B7" w:rsidRDefault="007114B7" w:rsidP="007114B7">
            <w:pPr>
              <w:spacing w:line="240" w:lineRule="auto"/>
              <w:jc w:val="left"/>
              <w:rPr>
                <w:rStyle w:val="Hyperlink"/>
                <w:rFonts w:hint="cs"/>
                <w:rtl/>
              </w:rPr>
            </w:pPr>
            <w:hyperlink w:anchor="Seif7" w:tooltip="חזרת המבקש מבקשתו" w:history="1">
              <w:r w:rsidRPr="007114B7">
                <w:rPr>
                  <w:rStyle w:val="Hyperlink"/>
                </w:rPr>
                <w:t>Go</w:t>
              </w:r>
            </w:hyperlink>
          </w:p>
        </w:tc>
        <w:tc>
          <w:tcPr>
            <w:tcW w:w="850" w:type="dxa"/>
          </w:tcPr>
          <w:p w:rsidR="007114B7" w:rsidRPr="007114B7" w:rsidRDefault="007114B7" w:rsidP="007114B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114B7" w:rsidRPr="007114B7" w:rsidTr="007114B7">
        <w:tblPrEx>
          <w:tblCellMar>
            <w:top w:w="0" w:type="dxa"/>
            <w:bottom w:w="0" w:type="dxa"/>
          </w:tblCellMar>
        </w:tblPrEx>
        <w:tc>
          <w:tcPr>
            <w:tcW w:w="1247" w:type="dxa"/>
          </w:tcPr>
          <w:p w:rsidR="007114B7" w:rsidRPr="007114B7" w:rsidRDefault="007114B7" w:rsidP="007114B7">
            <w:pPr>
              <w:spacing w:line="240" w:lineRule="auto"/>
              <w:jc w:val="left"/>
              <w:rPr>
                <w:rFonts w:cs="Frankruhel" w:hint="cs"/>
                <w:sz w:val="24"/>
                <w:rtl/>
              </w:rPr>
            </w:pPr>
            <w:r>
              <w:rPr>
                <w:sz w:val="24"/>
                <w:rtl/>
              </w:rPr>
              <w:t xml:space="preserve">סעיף 359 </w:t>
            </w:r>
          </w:p>
        </w:tc>
        <w:tc>
          <w:tcPr>
            <w:tcW w:w="5669" w:type="dxa"/>
          </w:tcPr>
          <w:p w:rsidR="007114B7" w:rsidRPr="007114B7" w:rsidRDefault="007114B7" w:rsidP="007114B7">
            <w:pPr>
              <w:spacing w:line="240" w:lineRule="auto"/>
              <w:jc w:val="left"/>
              <w:rPr>
                <w:rFonts w:cs="Frankruhel" w:hint="cs"/>
                <w:sz w:val="24"/>
                <w:rtl/>
              </w:rPr>
            </w:pPr>
            <w:r>
              <w:rPr>
                <w:sz w:val="24"/>
                <w:rtl/>
              </w:rPr>
              <w:t>שער החליפין</w:t>
            </w:r>
          </w:p>
        </w:tc>
        <w:tc>
          <w:tcPr>
            <w:tcW w:w="567" w:type="dxa"/>
          </w:tcPr>
          <w:p w:rsidR="007114B7" w:rsidRPr="007114B7" w:rsidRDefault="007114B7" w:rsidP="007114B7">
            <w:pPr>
              <w:spacing w:line="240" w:lineRule="auto"/>
              <w:jc w:val="left"/>
              <w:rPr>
                <w:rStyle w:val="Hyperlink"/>
                <w:rFonts w:hint="cs"/>
                <w:rtl/>
              </w:rPr>
            </w:pPr>
            <w:hyperlink w:anchor="Seif8" w:tooltip="שער החליפין" w:history="1">
              <w:r w:rsidRPr="007114B7">
                <w:rPr>
                  <w:rStyle w:val="Hyperlink"/>
                </w:rPr>
                <w:t>Go</w:t>
              </w:r>
            </w:hyperlink>
          </w:p>
        </w:tc>
        <w:tc>
          <w:tcPr>
            <w:tcW w:w="850" w:type="dxa"/>
          </w:tcPr>
          <w:p w:rsidR="007114B7" w:rsidRPr="007114B7" w:rsidRDefault="007114B7" w:rsidP="007114B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114B7" w:rsidRPr="007114B7" w:rsidTr="007114B7">
        <w:tblPrEx>
          <w:tblCellMar>
            <w:top w:w="0" w:type="dxa"/>
            <w:bottom w:w="0" w:type="dxa"/>
          </w:tblCellMar>
        </w:tblPrEx>
        <w:tc>
          <w:tcPr>
            <w:tcW w:w="1247" w:type="dxa"/>
          </w:tcPr>
          <w:p w:rsidR="007114B7" w:rsidRPr="007114B7" w:rsidRDefault="007114B7" w:rsidP="007114B7">
            <w:pPr>
              <w:spacing w:line="240" w:lineRule="auto"/>
              <w:jc w:val="left"/>
              <w:rPr>
                <w:rFonts w:cs="Frankruhel" w:hint="cs"/>
                <w:sz w:val="24"/>
                <w:rtl/>
              </w:rPr>
            </w:pPr>
            <w:r>
              <w:rPr>
                <w:sz w:val="24"/>
                <w:rtl/>
              </w:rPr>
              <w:t xml:space="preserve">סעיף 359א </w:t>
            </w:r>
          </w:p>
        </w:tc>
        <w:tc>
          <w:tcPr>
            <w:tcW w:w="5669" w:type="dxa"/>
          </w:tcPr>
          <w:p w:rsidR="007114B7" w:rsidRPr="007114B7" w:rsidRDefault="007114B7" w:rsidP="007114B7">
            <w:pPr>
              <w:spacing w:line="240" w:lineRule="auto"/>
              <w:jc w:val="left"/>
              <w:rPr>
                <w:rFonts w:cs="Frankruhel" w:hint="cs"/>
                <w:sz w:val="24"/>
                <w:rtl/>
              </w:rPr>
            </w:pPr>
            <w:r>
              <w:rPr>
                <w:sz w:val="24"/>
                <w:rtl/>
              </w:rPr>
              <w:t>אישור החלטה לצורך אכיפתה במדינה זרה</w:t>
            </w:r>
          </w:p>
        </w:tc>
        <w:tc>
          <w:tcPr>
            <w:tcW w:w="567" w:type="dxa"/>
          </w:tcPr>
          <w:p w:rsidR="007114B7" w:rsidRPr="007114B7" w:rsidRDefault="007114B7" w:rsidP="007114B7">
            <w:pPr>
              <w:spacing w:line="240" w:lineRule="auto"/>
              <w:jc w:val="left"/>
              <w:rPr>
                <w:rStyle w:val="Hyperlink"/>
                <w:rFonts w:hint="cs"/>
                <w:rtl/>
              </w:rPr>
            </w:pPr>
            <w:hyperlink w:anchor="Seif9" w:tooltip="אישור החלטה לצורך אכיפתה במדינה זרה" w:history="1">
              <w:r w:rsidRPr="007114B7">
                <w:rPr>
                  <w:rStyle w:val="Hyperlink"/>
                </w:rPr>
                <w:t>Go</w:t>
              </w:r>
            </w:hyperlink>
          </w:p>
        </w:tc>
        <w:tc>
          <w:tcPr>
            <w:tcW w:w="850" w:type="dxa"/>
          </w:tcPr>
          <w:p w:rsidR="007114B7" w:rsidRPr="007114B7" w:rsidRDefault="007114B7" w:rsidP="007114B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bl>
    <w:p w:rsidR="00DC7C3B" w:rsidRDefault="00DC7C3B">
      <w:pPr>
        <w:pStyle w:val="big-header"/>
        <w:ind w:left="0" w:right="1134"/>
        <w:rPr>
          <w:rFonts w:cs="FrankRuehl" w:hint="cs"/>
          <w:rtl/>
        </w:rPr>
      </w:pPr>
    </w:p>
    <w:p w:rsidR="00DC7C3B" w:rsidRDefault="00DC7C3B" w:rsidP="00D367F3">
      <w:pPr>
        <w:pStyle w:val="big-header"/>
        <w:ind w:left="0" w:right="1134"/>
        <w:rPr>
          <w:rStyle w:val="a8"/>
          <w:rFonts w:cs="FrankRuehl"/>
          <w:vertAlign w:val="baseline"/>
          <w:rtl/>
        </w:rPr>
      </w:pPr>
      <w:r>
        <w:rPr>
          <w:rFonts w:cs="FrankRuehl"/>
          <w:rtl/>
        </w:rPr>
        <w:br w:type="page"/>
      </w:r>
      <w:r w:rsidR="00D367F3">
        <w:rPr>
          <w:rFonts w:cs="FrankRuehl"/>
          <w:rtl/>
          <w:lang w:val="he-IL"/>
        </w:rPr>
        <w:lastRenderedPageBreak/>
        <w:pict>
          <v:shapetype id="_x0000_t202" coordsize="21600,21600" o:spt="202" path="m,l,21600r21600,l21600,xe">
            <v:stroke joinstyle="miter"/>
            <v:path gradientshapeok="t" o:connecttype="rect"/>
          </v:shapetype>
          <v:shape id="_x0000_s3502" type="#_x0000_t202" style="position:absolute;left:0;text-align:left;margin-left:470.25pt;margin-top:25.5pt;width:1in;height:13.85pt;z-index:251662848" filled="f" stroked="f">
            <v:textbox inset="1mm,0,1mm,0">
              <w:txbxContent>
                <w:p w:rsidR="004F7417" w:rsidRDefault="004F7417" w:rsidP="00D367F3">
                  <w:pPr>
                    <w:spacing w:line="160" w:lineRule="exact"/>
                    <w:jc w:val="left"/>
                    <w:rPr>
                      <w:rFonts w:cs="Miriam" w:hint="cs"/>
                      <w:sz w:val="18"/>
                      <w:szCs w:val="18"/>
                      <w:rtl/>
                    </w:rPr>
                  </w:pPr>
                  <w:r>
                    <w:rPr>
                      <w:rFonts w:cs="Miriam" w:hint="cs"/>
                      <w:sz w:val="18"/>
                      <w:szCs w:val="18"/>
                      <w:rtl/>
                    </w:rPr>
                    <w:t>תק' תשע"ט-2018</w:t>
                  </w:r>
                </w:p>
              </w:txbxContent>
            </v:textbox>
          </v:shape>
        </w:pict>
      </w:r>
      <w:r w:rsidR="00D367F3">
        <w:rPr>
          <w:rFonts w:cs="FrankRuehl" w:hint="cs"/>
          <w:rtl/>
          <w:lang w:val="he-IL"/>
        </w:rPr>
        <w:t>תקנות</w:t>
      </w:r>
      <w:r w:rsidR="00D367F3">
        <w:rPr>
          <w:rFonts w:cs="FrankRuehl"/>
          <w:sz w:val="32"/>
          <w:rtl/>
        </w:rPr>
        <w:t xml:space="preserve"> </w:t>
      </w:r>
      <w:r>
        <w:rPr>
          <w:rFonts w:cs="FrankRuehl" w:hint="cs"/>
          <w:rtl/>
        </w:rPr>
        <w:t>סדר הדין האזרחי</w:t>
      </w:r>
      <w:r w:rsidR="00947558">
        <w:rPr>
          <w:rFonts w:cs="FrankRuehl" w:hint="cs"/>
          <w:rtl/>
        </w:rPr>
        <w:t xml:space="preserve"> (אכיפת פסקי חוץ)</w:t>
      </w:r>
      <w:r>
        <w:rPr>
          <w:rFonts w:cs="FrankRuehl" w:hint="cs"/>
          <w:rtl/>
        </w:rPr>
        <w:t>, תשמ"ד-1984</w:t>
      </w:r>
      <w:r>
        <w:rPr>
          <w:rStyle w:val="a8"/>
          <w:rFonts w:cs="FrankRuehl"/>
          <w:vertAlign w:val="baseline"/>
          <w:rtl/>
        </w:rPr>
        <w:footnoteReference w:customMarkFollows="1" w:id="1"/>
        <w:t>*</w:t>
      </w:r>
    </w:p>
    <w:p w:rsidR="00D367F3" w:rsidRPr="00947558" w:rsidRDefault="00D367F3" w:rsidP="00D367F3">
      <w:pPr>
        <w:pStyle w:val="P00"/>
        <w:spacing w:before="0"/>
        <w:ind w:left="0" w:right="1134"/>
        <w:rPr>
          <w:rStyle w:val="default"/>
          <w:rFonts w:cs="FrankRuehl"/>
          <w:vanish/>
          <w:color w:val="FF0000"/>
          <w:sz w:val="20"/>
          <w:szCs w:val="20"/>
          <w:shd w:val="clear" w:color="auto" w:fill="FFFF99"/>
          <w:rtl/>
        </w:rPr>
      </w:pPr>
      <w:bookmarkStart w:id="0" w:name="Rov1299"/>
      <w:r w:rsidRPr="00947558">
        <w:rPr>
          <w:rStyle w:val="default"/>
          <w:rFonts w:cs="FrankRuehl" w:hint="cs"/>
          <w:vanish/>
          <w:color w:val="FF0000"/>
          <w:sz w:val="20"/>
          <w:szCs w:val="20"/>
          <w:shd w:val="clear" w:color="auto" w:fill="FFFF99"/>
          <w:rtl/>
        </w:rPr>
        <w:lastRenderedPageBreak/>
        <w:t xml:space="preserve">מיום </w:t>
      </w:r>
      <w:r w:rsidR="00682C6E" w:rsidRPr="00947558">
        <w:rPr>
          <w:rStyle w:val="default"/>
          <w:rFonts w:cs="FrankRuehl" w:hint="cs"/>
          <w:vanish/>
          <w:color w:val="FF0000"/>
          <w:sz w:val="20"/>
          <w:szCs w:val="20"/>
          <w:shd w:val="clear" w:color="auto" w:fill="FFFF99"/>
          <w:rtl/>
        </w:rPr>
        <w:t>1.1.2021</w:t>
      </w:r>
    </w:p>
    <w:p w:rsidR="00D367F3" w:rsidRPr="00947558" w:rsidRDefault="00D367F3" w:rsidP="00D367F3">
      <w:pPr>
        <w:pStyle w:val="P00"/>
        <w:spacing w:before="0"/>
        <w:ind w:left="0" w:right="1134"/>
        <w:rPr>
          <w:rStyle w:val="default"/>
          <w:rFonts w:cs="FrankRuehl"/>
          <w:vanish/>
          <w:sz w:val="20"/>
          <w:szCs w:val="20"/>
          <w:shd w:val="clear" w:color="auto" w:fill="FFFF99"/>
          <w:rtl/>
        </w:rPr>
      </w:pPr>
      <w:r w:rsidRPr="00947558">
        <w:rPr>
          <w:rStyle w:val="default"/>
          <w:rFonts w:cs="FrankRuehl" w:hint="cs"/>
          <w:b/>
          <w:bCs/>
          <w:vanish/>
          <w:sz w:val="20"/>
          <w:szCs w:val="20"/>
          <w:shd w:val="clear" w:color="auto" w:fill="FFFF99"/>
          <w:rtl/>
        </w:rPr>
        <w:t>תק' תשע"ט-2018</w:t>
      </w:r>
    </w:p>
    <w:p w:rsidR="00D367F3" w:rsidRPr="00947558" w:rsidRDefault="00DE62B2" w:rsidP="00D367F3">
      <w:pPr>
        <w:pStyle w:val="P00"/>
        <w:spacing w:before="0"/>
        <w:ind w:left="0" w:right="1134"/>
        <w:rPr>
          <w:rStyle w:val="default"/>
          <w:rFonts w:cs="FrankRuehl"/>
          <w:vanish/>
          <w:sz w:val="20"/>
          <w:szCs w:val="20"/>
          <w:shd w:val="clear" w:color="auto" w:fill="FFFF99"/>
          <w:rtl/>
        </w:rPr>
      </w:pPr>
      <w:hyperlink r:id="rId7" w:history="1">
        <w:r w:rsidR="00D367F3" w:rsidRPr="00947558">
          <w:rPr>
            <w:rStyle w:val="Hyperlink"/>
            <w:rFonts w:cs="FrankRuehl" w:hint="cs"/>
            <w:vanish/>
            <w:szCs w:val="20"/>
            <w:shd w:val="clear" w:color="auto" w:fill="FFFF99"/>
            <w:rtl/>
          </w:rPr>
          <w:t>ק"ת תשע"ט מס' 8085</w:t>
        </w:r>
      </w:hyperlink>
      <w:r w:rsidR="00D367F3" w:rsidRPr="00947558">
        <w:rPr>
          <w:rStyle w:val="default"/>
          <w:rFonts w:cs="FrankRuehl" w:hint="cs"/>
          <w:vanish/>
          <w:sz w:val="20"/>
          <w:szCs w:val="20"/>
          <w:shd w:val="clear" w:color="auto" w:fill="FFFF99"/>
          <w:rtl/>
        </w:rPr>
        <w:t xml:space="preserve"> מיום 11.10.2018 עמ' 470</w:t>
      </w:r>
    </w:p>
    <w:p w:rsidR="00682C6E" w:rsidRPr="00947558" w:rsidRDefault="00682C6E" w:rsidP="00682C6E">
      <w:pPr>
        <w:pStyle w:val="P00"/>
        <w:spacing w:before="0"/>
        <w:ind w:left="0" w:right="1134"/>
        <w:rPr>
          <w:rStyle w:val="default"/>
          <w:rFonts w:cs="FrankRuehl"/>
          <w:vanish/>
          <w:sz w:val="20"/>
          <w:szCs w:val="20"/>
          <w:shd w:val="clear" w:color="auto" w:fill="FFFF99"/>
          <w:rtl/>
        </w:rPr>
      </w:pPr>
      <w:r w:rsidRPr="00947558">
        <w:rPr>
          <w:rStyle w:val="default"/>
          <w:rFonts w:cs="FrankRuehl" w:hint="cs"/>
          <w:b/>
          <w:bCs/>
          <w:vanish/>
          <w:sz w:val="20"/>
          <w:szCs w:val="20"/>
          <w:shd w:val="clear" w:color="auto" w:fill="FFFF99"/>
          <w:rtl/>
        </w:rPr>
        <w:t>דחייה תשע"ט-2019</w:t>
      </w:r>
    </w:p>
    <w:p w:rsidR="00682C6E" w:rsidRPr="00947558" w:rsidRDefault="00682C6E" w:rsidP="00682C6E">
      <w:pPr>
        <w:pStyle w:val="P00"/>
        <w:spacing w:before="0"/>
        <w:ind w:left="0" w:right="1134"/>
        <w:rPr>
          <w:rStyle w:val="default"/>
          <w:rFonts w:cs="FrankRuehl"/>
          <w:vanish/>
          <w:sz w:val="20"/>
          <w:szCs w:val="20"/>
          <w:shd w:val="clear" w:color="auto" w:fill="FFFF99"/>
          <w:rtl/>
        </w:rPr>
      </w:pPr>
      <w:hyperlink r:id="rId8" w:history="1">
        <w:r w:rsidRPr="00947558">
          <w:rPr>
            <w:rStyle w:val="Hyperlink"/>
            <w:rFonts w:cs="FrankRuehl" w:hint="cs"/>
            <w:vanish/>
            <w:szCs w:val="20"/>
            <w:shd w:val="clear" w:color="auto" w:fill="FFFF99"/>
            <w:rtl/>
          </w:rPr>
          <w:t>ק"ת תשע"ט מס' 8213</w:t>
        </w:r>
      </w:hyperlink>
      <w:r w:rsidRPr="00947558">
        <w:rPr>
          <w:rStyle w:val="default"/>
          <w:rFonts w:cs="FrankRuehl" w:hint="cs"/>
          <w:vanish/>
          <w:sz w:val="20"/>
          <w:szCs w:val="20"/>
          <w:shd w:val="clear" w:color="auto" w:fill="FFFF99"/>
          <w:rtl/>
        </w:rPr>
        <w:t xml:space="preserve"> מיום 1.5.2019 עמ' 3186</w:t>
      </w:r>
    </w:p>
    <w:p w:rsidR="00682C6E" w:rsidRPr="00947558" w:rsidRDefault="00682C6E" w:rsidP="00682C6E">
      <w:pPr>
        <w:pStyle w:val="P00"/>
        <w:spacing w:before="0"/>
        <w:ind w:left="0" w:right="1134"/>
        <w:rPr>
          <w:rStyle w:val="default"/>
          <w:rFonts w:cs="FrankRuehl"/>
          <w:vanish/>
          <w:sz w:val="20"/>
          <w:szCs w:val="20"/>
          <w:shd w:val="clear" w:color="auto" w:fill="FFFF99"/>
          <w:rtl/>
        </w:rPr>
      </w:pPr>
      <w:r w:rsidRPr="00947558">
        <w:rPr>
          <w:rStyle w:val="default"/>
          <w:rFonts w:cs="FrankRuehl" w:hint="cs"/>
          <w:b/>
          <w:bCs/>
          <w:vanish/>
          <w:sz w:val="20"/>
          <w:szCs w:val="20"/>
          <w:shd w:val="clear" w:color="auto" w:fill="FFFF99"/>
          <w:rtl/>
        </w:rPr>
        <w:t>דחייה תש"ף-2019</w:t>
      </w:r>
    </w:p>
    <w:p w:rsidR="00682C6E" w:rsidRPr="00947558" w:rsidRDefault="00682C6E" w:rsidP="00682C6E">
      <w:pPr>
        <w:pStyle w:val="P00"/>
        <w:spacing w:before="0"/>
        <w:ind w:left="0" w:right="1134"/>
        <w:rPr>
          <w:rStyle w:val="default"/>
          <w:rFonts w:cs="FrankRuehl"/>
          <w:vanish/>
          <w:sz w:val="20"/>
          <w:szCs w:val="20"/>
          <w:shd w:val="clear" w:color="auto" w:fill="FFFF99"/>
          <w:rtl/>
        </w:rPr>
      </w:pPr>
      <w:hyperlink r:id="rId9" w:history="1">
        <w:r w:rsidRPr="00947558">
          <w:rPr>
            <w:rStyle w:val="Hyperlink"/>
            <w:rFonts w:cs="FrankRuehl" w:hint="cs"/>
            <w:vanish/>
            <w:szCs w:val="20"/>
            <w:shd w:val="clear" w:color="auto" w:fill="FFFF99"/>
            <w:rtl/>
          </w:rPr>
          <w:t>ק"ת תש"ף מס' 8285</w:t>
        </w:r>
      </w:hyperlink>
      <w:r w:rsidRPr="00947558">
        <w:rPr>
          <w:rStyle w:val="default"/>
          <w:rFonts w:cs="FrankRuehl" w:hint="cs"/>
          <w:vanish/>
          <w:sz w:val="20"/>
          <w:szCs w:val="20"/>
          <w:shd w:val="clear" w:color="auto" w:fill="FFFF99"/>
          <w:rtl/>
        </w:rPr>
        <w:t xml:space="preserve"> מיום 3.11.2019 עמ' 44</w:t>
      </w:r>
    </w:p>
    <w:p w:rsidR="00682C6E" w:rsidRPr="00947558" w:rsidRDefault="00682C6E" w:rsidP="00682C6E">
      <w:pPr>
        <w:pStyle w:val="P00"/>
        <w:spacing w:before="0"/>
        <w:ind w:left="0" w:right="1134"/>
        <w:rPr>
          <w:rStyle w:val="default"/>
          <w:rFonts w:ascii="FrankRuehl" w:hAnsi="FrankRuehl" w:cs="FrankRuehl"/>
          <w:vanish/>
          <w:sz w:val="20"/>
          <w:szCs w:val="20"/>
          <w:shd w:val="clear" w:color="auto" w:fill="FFFF99"/>
          <w:rtl/>
        </w:rPr>
      </w:pPr>
      <w:r w:rsidRPr="00947558">
        <w:rPr>
          <w:rStyle w:val="default"/>
          <w:rFonts w:ascii="FrankRuehl" w:hAnsi="FrankRuehl" w:cs="FrankRuehl" w:hint="cs"/>
          <w:b/>
          <w:bCs/>
          <w:vanish/>
          <w:sz w:val="20"/>
          <w:szCs w:val="20"/>
          <w:shd w:val="clear" w:color="auto" w:fill="FFFF99"/>
          <w:rtl/>
        </w:rPr>
        <w:t>דחייה</w:t>
      </w:r>
      <w:r w:rsidRPr="00947558">
        <w:rPr>
          <w:rStyle w:val="default"/>
          <w:rFonts w:ascii="FrankRuehl" w:hAnsi="FrankRuehl" w:cs="FrankRuehl"/>
          <w:b/>
          <w:bCs/>
          <w:vanish/>
          <w:sz w:val="20"/>
          <w:szCs w:val="20"/>
          <w:shd w:val="clear" w:color="auto" w:fill="FFFF99"/>
          <w:rtl/>
        </w:rPr>
        <w:t xml:space="preserve"> תש"ף-2020</w:t>
      </w:r>
    </w:p>
    <w:p w:rsidR="00682C6E" w:rsidRPr="00947558" w:rsidRDefault="00682C6E" w:rsidP="00682C6E">
      <w:pPr>
        <w:pStyle w:val="P00"/>
        <w:spacing w:before="0"/>
        <w:ind w:left="0" w:right="1134"/>
        <w:rPr>
          <w:rStyle w:val="default"/>
          <w:rFonts w:ascii="FrankRuehl" w:hAnsi="FrankRuehl" w:cs="FrankRuehl"/>
          <w:vanish/>
          <w:sz w:val="20"/>
          <w:szCs w:val="20"/>
          <w:shd w:val="clear" w:color="auto" w:fill="FFFF99"/>
          <w:rtl/>
        </w:rPr>
      </w:pPr>
      <w:hyperlink r:id="rId10" w:history="1">
        <w:r w:rsidRPr="00947558">
          <w:rPr>
            <w:rStyle w:val="Hyperlink"/>
            <w:rFonts w:ascii="FrankRuehl" w:hAnsi="FrankRuehl" w:cs="FrankRuehl"/>
            <w:vanish/>
            <w:szCs w:val="20"/>
            <w:shd w:val="clear" w:color="auto" w:fill="FFFF99"/>
            <w:rtl/>
          </w:rPr>
          <w:t>ק"ת תש"ף מס' 8669</w:t>
        </w:r>
      </w:hyperlink>
      <w:r w:rsidRPr="00947558">
        <w:rPr>
          <w:rStyle w:val="default"/>
          <w:rFonts w:ascii="FrankRuehl" w:hAnsi="FrankRuehl" w:cs="FrankRuehl"/>
          <w:vanish/>
          <w:sz w:val="20"/>
          <w:szCs w:val="20"/>
          <w:shd w:val="clear" w:color="auto" w:fill="FFFF99"/>
          <w:rtl/>
        </w:rPr>
        <w:t xml:space="preserve"> מיום 26.7.2020 עמ' 185</w:t>
      </w:r>
      <w:r w:rsidRPr="00947558">
        <w:rPr>
          <w:rStyle w:val="default"/>
          <w:rFonts w:ascii="FrankRuehl" w:hAnsi="FrankRuehl" w:cs="FrankRuehl" w:hint="cs"/>
          <w:vanish/>
          <w:sz w:val="20"/>
          <w:szCs w:val="20"/>
          <w:shd w:val="clear" w:color="auto" w:fill="FFFF99"/>
          <w:rtl/>
        </w:rPr>
        <w:t>7</w:t>
      </w:r>
    </w:p>
    <w:p w:rsidR="00DE62B2" w:rsidRPr="00947558" w:rsidRDefault="00DE62B2" w:rsidP="00D367F3">
      <w:pPr>
        <w:pStyle w:val="P00"/>
        <w:spacing w:before="0"/>
        <w:ind w:left="0" w:right="1134"/>
        <w:rPr>
          <w:rStyle w:val="default"/>
          <w:rFonts w:cs="FrankRuehl"/>
          <w:vanish/>
          <w:sz w:val="20"/>
          <w:szCs w:val="20"/>
          <w:shd w:val="clear" w:color="auto" w:fill="FFFF99"/>
          <w:rtl/>
        </w:rPr>
      </w:pPr>
      <w:r w:rsidRPr="00947558">
        <w:rPr>
          <w:rStyle w:val="default"/>
          <w:rFonts w:cs="FrankRuehl" w:hint="cs"/>
          <w:b/>
          <w:bCs/>
          <w:vanish/>
          <w:sz w:val="20"/>
          <w:szCs w:val="20"/>
          <w:shd w:val="clear" w:color="auto" w:fill="FFFF99"/>
          <w:rtl/>
        </w:rPr>
        <w:t>החלפת שם התקנות</w:t>
      </w:r>
    </w:p>
    <w:p w:rsidR="00DE62B2" w:rsidRPr="00947558" w:rsidRDefault="00DE62B2" w:rsidP="00DE62B2">
      <w:pPr>
        <w:pStyle w:val="P00"/>
        <w:ind w:left="0" w:right="1134"/>
        <w:rPr>
          <w:rStyle w:val="default"/>
          <w:rFonts w:cs="FrankRuehl"/>
          <w:vanish/>
          <w:sz w:val="20"/>
          <w:szCs w:val="20"/>
          <w:shd w:val="clear" w:color="auto" w:fill="FFFF99"/>
          <w:rtl/>
        </w:rPr>
      </w:pPr>
      <w:r w:rsidRPr="00947558">
        <w:rPr>
          <w:rStyle w:val="default"/>
          <w:rFonts w:cs="FrankRuehl" w:hint="cs"/>
          <w:vanish/>
          <w:sz w:val="20"/>
          <w:szCs w:val="20"/>
          <w:shd w:val="clear" w:color="auto" w:fill="FFFF99"/>
          <w:rtl/>
        </w:rPr>
        <w:t>הנוסח החדש:</w:t>
      </w:r>
    </w:p>
    <w:p w:rsidR="00DE62B2" w:rsidRPr="00947558" w:rsidRDefault="00DE62B2" w:rsidP="00D367F3">
      <w:pPr>
        <w:pStyle w:val="P00"/>
        <w:spacing w:before="0"/>
        <w:ind w:left="0" w:right="1134"/>
        <w:rPr>
          <w:rStyle w:val="default"/>
          <w:rFonts w:cs="FrankRuehl"/>
          <w:vanish/>
          <w:sz w:val="22"/>
          <w:szCs w:val="22"/>
          <w:shd w:val="clear" w:color="auto" w:fill="FFFF99"/>
          <w:rtl/>
        </w:rPr>
      </w:pPr>
      <w:r w:rsidRPr="00947558">
        <w:rPr>
          <w:rStyle w:val="default"/>
          <w:rFonts w:cs="FrankRuehl" w:hint="cs"/>
          <w:vanish/>
          <w:sz w:val="22"/>
          <w:szCs w:val="22"/>
          <w:u w:val="single"/>
          <w:shd w:val="clear" w:color="auto" w:fill="FFFF99"/>
          <w:rtl/>
        </w:rPr>
        <w:t>תקנות סדר הדין האזרחי (תובענות בענייני משפחה ואכיפת פסקי-חוץ), תשמ"ד-1984</w:t>
      </w:r>
    </w:p>
    <w:p w:rsidR="00DE62B2" w:rsidRPr="00947558" w:rsidRDefault="00DE62B2" w:rsidP="00DE62B2">
      <w:pPr>
        <w:pStyle w:val="P00"/>
        <w:ind w:left="0" w:right="1134"/>
        <w:rPr>
          <w:rStyle w:val="default"/>
          <w:rFonts w:cs="FrankRuehl"/>
          <w:vanish/>
          <w:sz w:val="20"/>
          <w:szCs w:val="20"/>
          <w:shd w:val="clear" w:color="auto" w:fill="FFFF99"/>
          <w:rtl/>
        </w:rPr>
      </w:pPr>
      <w:r w:rsidRPr="00947558">
        <w:rPr>
          <w:rStyle w:val="default"/>
          <w:rFonts w:cs="FrankRuehl" w:hint="cs"/>
          <w:vanish/>
          <w:sz w:val="20"/>
          <w:szCs w:val="20"/>
          <w:shd w:val="clear" w:color="auto" w:fill="FFFF99"/>
          <w:rtl/>
        </w:rPr>
        <w:t>הנוסח הקודם:</w:t>
      </w:r>
    </w:p>
    <w:p w:rsidR="00D367F3" w:rsidRPr="00947558" w:rsidRDefault="00D367F3" w:rsidP="00DE62B2">
      <w:pPr>
        <w:pStyle w:val="P00"/>
        <w:spacing w:before="0"/>
        <w:ind w:left="0" w:right="1134"/>
        <w:rPr>
          <w:rStyle w:val="default"/>
          <w:rFonts w:cs="FrankRuehl"/>
          <w:vanish/>
          <w:sz w:val="22"/>
          <w:szCs w:val="22"/>
          <w:shd w:val="clear" w:color="auto" w:fill="FFFF99"/>
          <w:rtl/>
        </w:rPr>
      </w:pPr>
      <w:r w:rsidRPr="00947558">
        <w:rPr>
          <w:rStyle w:val="default"/>
          <w:rFonts w:cs="FrankRuehl" w:hint="cs"/>
          <w:strike/>
          <w:vanish/>
          <w:sz w:val="22"/>
          <w:szCs w:val="22"/>
          <w:shd w:val="clear" w:color="auto" w:fill="FFFF99"/>
          <w:rtl/>
        </w:rPr>
        <w:t>תקנות סדר הדין האזרחי, תשמ"ד-1984</w:t>
      </w:r>
    </w:p>
    <w:p w:rsidR="004F7417" w:rsidRPr="00947558" w:rsidRDefault="004F7417" w:rsidP="00DE62B2">
      <w:pPr>
        <w:pStyle w:val="P00"/>
        <w:spacing w:before="0"/>
        <w:ind w:left="0" w:right="1134"/>
        <w:rPr>
          <w:rStyle w:val="default"/>
          <w:rFonts w:cs="FrankRuehl"/>
          <w:vanish/>
          <w:sz w:val="20"/>
          <w:szCs w:val="20"/>
          <w:shd w:val="clear" w:color="auto" w:fill="FFFF99"/>
          <w:rtl/>
        </w:rPr>
      </w:pPr>
    </w:p>
    <w:p w:rsidR="004F7417" w:rsidRPr="00947558" w:rsidRDefault="004F7417" w:rsidP="00DE62B2">
      <w:pPr>
        <w:pStyle w:val="P00"/>
        <w:spacing w:before="0"/>
        <w:ind w:left="0" w:right="1134"/>
        <w:rPr>
          <w:rStyle w:val="default"/>
          <w:rFonts w:cs="FrankRuehl"/>
          <w:vanish/>
          <w:color w:val="FF0000"/>
          <w:sz w:val="20"/>
          <w:szCs w:val="20"/>
          <w:shd w:val="clear" w:color="auto" w:fill="FFFF99"/>
          <w:rtl/>
        </w:rPr>
      </w:pPr>
      <w:r w:rsidRPr="00947558">
        <w:rPr>
          <w:rStyle w:val="default"/>
          <w:rFonts w:cs="FrankRuehl" w:hint="cs"/>
          <w:vanish/>
          <w:color w:val="FF0000"/>
          <w:sz w:val="20"/>
          <w:szCs w:val="20"/>
          <w:shd w:val="clear" w:color="auto" w:fill="FFFF99"/>
          <w:rtl/>
        </w:rPr>
        <w:t>מיום 27.12.2020</w:t>
      </w:r>
    </w:p>
    <w:p w:rsidR="004F7417" w:rsidRPr="00947558" w:rsidRDefault="004F7417" w:rsidP="00DE62B2">
      <w:pPr>
        <w:pStyle w:val="P00"/>
        <w:spacing w:before="0"/>
        <w:ind w:left="0" w:right="1134"/>
        <w:rPr>
          <w:rStyle w:val="default"/>
          <w:rFonts w:cs="FrankRuehl"/>
          <w:vanish/>
          <w:sz w:val="20"/>
          <w:szCs w:val="20"/>
          <w:shd w:val="clear" w:color="auto" w:fill="FFFF99"/>
          <w:rtl/>
        </w:rPr>
      </w:pPr>
      <w:r w:rsidRPr="00947558">
        <w:rPr>
          <w:rStyle w:val="default"/>
          <w:rFonts w:cs="FrankRuehl" w:hint="cs"/>
          <w:b/>
          <w:bCs/>
          <w:vanish/>
          <w:sz w:val="20"/>
          <w:szCs w:val="20"/>
          <w:shd w:val="clear" w:color="auto" w:fill="FFFF99"/>
          <w:rtl/>
        </w:rPr>
        <w:t>תק' תשע"ט-2018 (תיקון) תשפ"א-2020</w:t>
      </w:r>
    </w:p>
    <w:p w:rsidR="004F7417" w:rsidRPr="00947558" w:rsidRDefault="004F7417" w:rsidP="00DE62B2">
      <w:pPr>
        <w:pStyle w:val="P00"/>
        <w:spacing w:before="0"/>
        <w:ind w:left="0" w:right="1134"/>
        <w:rPr>
          <w:rStyle w:val="default"/>
          <w:rFonts w:cs="FrankRuehl"/>
          <w:vanish/>
          <w:sz w:val="20"/>
          <w:szCs w:val="20"/>
          <w:shd w:val="clear" w:color="auto" w:fill="FFFF99"/>
          <w:rtl/>
        </w:rPr>
      </w:pPr>
      <w:hyperlink r:id="rId11" w:history="1">
        <w:r w:rsidRPr="00947558">
          <w:rPr>
            <w:rStyle w:val="Hyperlink"/>
            <w:rFonts w:cs="FrankRuehl" w:hint="cs"/>
            <w:vanish/>
            <w:szCs w:val="20"/>
            <w:shd w:val="clear" w:color="auto" w:fill="FFFF99"/>
            <w:rtl/>
          </w:rPr>
          <w:t>ק"ת תשפ"א מס' 9021</w:t>
        </w:r>
      </w:hyperlink>
      <w:r w:rsidRPr="00947558">
        <w:rPr>
          <w:rStyle w:val="default"/>
          <w:rFonts w:cs="FrankRuehl" w:hint="cs"/>
          <w:vanish/>
          <w:sz w:val="20"/>
          <w:szCs w:val="20"/>
          <w:shd w:val="clear" w:color="auto" w:fill="FFFF99"/>
          <w:rtl/>
        </w:rPr>
        <w:t xml:space="preserve"> מיום 27.12.2002 עמ' 1056</w:t>
      </w:r>
    </w:p>
    <w:p w:rsidR="004F7417" w:rsidRPr="004F7417" w:rsidRDefault="004F7417" w:rsidP="004F7417">
      <w:pPr>
        <w:pStyle w:val="P00"/>
        <w:ind w:left="0" w:right="1134"/>
        <w:rPr>
          <w:rStyle w:val="default"/>
          <w:rFonts w:cs="FrankRuehl"/>
          <w:sz w:val="2"/>
          <w:szCs w:val="2"/>
          <w:shd w:val="clear" w:color="auto" w:fill="FFFF99"/>
          <w:rtl/>
        </w:rPr>
      </w:pPr>
      <w:r w:rsidRPr="00947558">
        <w:rPr>
          <w:rStyle w:val="default"/>
          <w:rFonts w:cs="FrankRuehl" w:hint="cs"/>
          <w:vanish/>
          <w:sz w:val="22"/>
          <w:szCs w:val="22"/>
          <w:shd w:val="clear" w:color="auto" w:fill="FFFF99"/>
          <w:rtl/>
        </w:rPr>
        <w:t>תקנות סדר הדין האזרחי (</w:t>
      </w:r>
      <w:r w:rsidRPr="00947558">
        <w:rPr>
          <w:rStyle w:val="default"/>
          <w:rFonts w:cs="FrankRuehl" w:hint="cs"/>
          <w:strike/>
          <w:vanish/>
          <w:sz w:val="22"/>
          <w:szCs w:val="22"/>
          <w:shd w:val="clear" w:color="auto" w:fill="FFFF99"/>
          <w:rtl/>
        </w:rPr>
        <w:t>תובענות בענייני משפחה ואכיפת</w:t>
      </w:r>
      <w:r w:rsidRPr="00947558">
        <w:rPr>
          <w:rStyle w:val="default"/>
          <w:rFonts w:cs="FrankRuehl" w:hint="cs"/>
          <w:vanish/>
          <w:sz w:val="22"/>
          <w:szCs w:val="22"/>
          <w:shd w:val="clear" w:color="auto" w:fill="FFFF99"/>
          <w:rtl/>
        </w:rPr>
        <w:t xml:space="preserve"> </w:t>
      </w:r>
      <w:r w:rsidRPr="00947558">
        <w:rPr>
          <w:rStyle w:val="default"/>
          <w:rFonts w:cs="FrankRuehl" w:hint="cs"/>
          <w:vanish/>
          <w:sz w:val="22"/>
          <w:szCs w:val="22"/>
          <w:u w:val="single"/>
          <w:shd w:val="clear" w:color="auto" w:fill="FFFF99"/>
          <w:rtl/>
        </w:rPr>
        <w:t>אכיפת</w:t>
      </w:r>
      <w:r w:rsidRPr="00947558">
        <w:rPr>
          <w:rStyle w:val="default"/>
          <w:rFonts w:cs="FrankRuehl" w:hint="cs"/>
          <w:vanish/>
          <w:sz w:val="22"/>
          <w:szCs w:val="22"/>
          <w:shd w:val="clear" w:color="auto" w:fill="FFFF99"/>
          <w:rtl/>
        </w:rPr>
        <w:t xml:space="preserve"> פסקי-חוץ), תשמ"ד-1984</w:t>
      </w:r>
      <w:bookmarkEnd w:id="0"/>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בתוק</w:t>
      </w:r>
      <w:r>
        <w:rPr>
          <w:rStyle w:val="default"/>
          <w:rFonts w:cs="FrankRuehl" w:hint="cs"/>
          <w:rtl/>
        </w:rPr>
        <w:t>ף סמכותי לפי סעיפים 46 ו-47 לחוק בתי המשפט, תשי"ז-</w:t>
      </w:r>
      <w:r>
        <w:rPr>
          <w:rStyle w:val="default"/>
          <w:rFonts w:cs="FrankRuehl"/>
          <w:rtl/>
        </w:rPr>
        <w:t xml:space="preserve">1957, </w:t>
      </w:r>
      <w:r>
        <w:rPr>
          <w:rStyle w:val="default"/>
          <w:rFonts w:cs="FrankRuehl" w:hint="cs"/>
          <w:rtl/>
        </w:rPr>
        <w:t>סע</w:t>
      </w:r>
      <w:r>
        <w:rPr>
          <w:rStyle w:val="default"/>
          <w:rFonts w:cs="FrankRuehl"/>
          <w:rtl/>
        </w:rPr>
        <w:t>י</w:t>
      </w:r>
      <w:r>
        <w:rPr>
          <w:rStyle w:val="default"/>
          <w:rFonts w:cs="FrankRuehl" w:hint="cs"/>
          <w:rtl/>
        </w:rPr>
        <w:t xml:space="preserve">ף 160 לחוק הירושה, תשכ"ה-1965, ושאר הסמכויות הנתונות לי לפי כל דין, ולענין פרק כ"ב להלן </w:t>
      </w:r>
      <w:r>
        <w:rPr>
          <w:rStyle w:val="default"/>
          <w:rFonts w:cs="FrankRuehl"/>
          <w:rtl/>
        </w:rPr>
        <w:t>–</w:t>
      </w:r>
      <w:r>
        <w:rPr>
          <w:rStyle w:val="default"/>
          <w:rFonts w:cs="FrankRuehl" w:hint="cs"/>
          <w:rtl/>
        </w:rPr>
        <w:t xml:space="preserve"> לאחר התייעצות עם שר העבודה והרווחה, אני מתקין ת</w:t>
      </w:r>
      <w:r>
        <w:rPr>
          <w:rStyle w:val="default"/>
          <w:rFonts w:cs="FrankRuehl"/>
          <w:rtl/>
        </w:rPr>
        <w:t>ק</w:t>
      </w:r>
      <w:r>
        <w:rPr>
          <w:rStyle w:val="default"/>
          <w:rFonts w:cs="FrankRuehl" w:hint="cs"/>
          <w:rtl/>
        </w:rPr>
        <w:t>נ</w:t>
      </w:r>
      <w:r>
        <w:rPr>
          <w:rStyle w:val="default"/>
          <w:rFonts w:cs="FrankRuehl"/>
          <w:rtl/>
        </w:rPr>
        <w:t>ו</w:t>
      </w:r>
      <w:r>
        <w:rPr>
          <w:rStyle w:val="default"/>
          <w:rFonts w:cs="FrankRuehl" w:hint="cs"/>
          <w:rtl/>
        </w:rPr>
        <w:t xml:space="preserve">ת סדרי דין </w:t>
      </w:r>
      <w:r>
        <w:rPr>
          <w:rStyle w:val="default"/>
          <w:rFonts w:cs="FrankRuehl"/>
          <w:rtl/>
        </w:rPr>
        <w:t>אלה:</w:t>
      </w:r>
    </w:p>
    <w:p w:rsidR="00DC7C3B" w:rsidRDefault="00DC7C3B">
      <w:pPr>
        <w:pStyle w:val="header-2"/>
        <w:ind w:left="0" w:right="1134"/>
        <w:rPr>
          <w:rFonts w:cs="Miriam" w:hint="cs"/>
          <w:rtl/>
        </w:rPr>
      </w:pPr>
      <w:bookmarkStart w:id="1" w:name="hed240"/>
      <w:bookmarkStart w:id="2" w:name="hed20"/>
      <w:bookmarkEnd w:id="1"/>
      <w:bookmarkEnd w:id="2"/>
      <w:r>
        <w:rPr>
          <w:lang w:val="he-IL"/>
        </w:rPr>
        <w:pict>
          <v:rect id="_x0000_s1513" style="position:absolute;left:0;text-align:left;margin-left:464.5pt;margin-top:8.05pt;width:75.05pt;height:16pt;z-index:251652608" o:allowincell="f" filled="f" stroked="f" strokecolor="lime" strokeweight=".25pt">
            <v:textbox style="mso-next-textbox:#_x0000_s1513" inset="0,0,0,0">
              <w:txbxContent>
                <w:p w:rsidR="004F7417" w:rsidRDefault="004F7417">
                  <w:pPr>
                    <w:spacing w:line="160" w:lineRule="exact"/>
                    <w:jc w:val="left"/>
                    <w:rPr>
                      <w:rFonts w:cs="Miriam"/>
                      <w:sz w:val="18"/>
                      <w:szCs w:val="18"/>
                      <w:rtl/>
                    </w:rPr>
                  </w:pPr>
                  <w:r>
                    <w:rPr>
                      <w:rFonts w:cs="Miriam"/>
                      <w:sz w:val="18"/>
                      <w:szCs w:val="18"/>
                      <w:rtl/>
                    </w:rPr>
                    <w:t>תק' (מ</w:t>
                  </w:r>
                  <w:r>
                    <w:rPr>
                      <w:rFonts w:cs="Miriam" w:hint="cs"/>
                      <w:sz w:val="18"/>
                      <w:szCs w:val="18"/>
                      <w:rtl/>
                    </w:rPr>
                    <w:t>ס' 3)</w:t>
                  </w:r>
                </w:p>
                <w:p w:rsidR="004F7417" w:rsidRDefault="004F7417">
                  <w:pPr>
                    <w:spacing w:line="160" w:lineRule="exact"/>
                    <w:jc w:val="left"/>
                    <w:rPr>
                      <w:rFonts w:cs="Miriam"/>
                      <w:sz w:val="18"/>
                      <w:szCs w:val="18"/>
                      <w:rtl/>
                    </w:rPr>
                  </w:pPr>
                  <w:r>
                    <w:rPr>
                      <w:rFonts w:cs="Miriam"/>
                      <w:sz w:val="18"/>
                      <w:szCs w:val="18"/>
                      <w:rtl/>
                    </w:rPr>
                    <w:t>תשנ"</w:t>
                  </w:r>
                  <w:r>
                    <w:rPr>
                      <w:rFonts w:cs="Miriam" w:hint="cs"/>
                      <w:sz w:val="18"/>
                      <w:szCs w:val="18"/>
                      <w:rtl/>
                    </w:rPr>
                    <w:t>ה-</w:t>
                  </w:r>
                  <w:r>
                    <w:rPr>
                      <w:rFonts w:cs="Miriam"/>
                      <w:sz w:val="18"/>
                      <w:szCs w:val="18"/>
                      <w:rtl/>
                    </w:rPr>
                    <w:t>1995</w:t>
                  </w:r>
                </w:p>
              </w:txbxContent>
            </v:textbox>
            <w10:anchorlock/>
          </v:rect>
        </w:pict>
      </w:r>
      <w:r>
        <w:rPr>
          <w:rFonts w:cs="Miriam"/>
          <w:rtl/>
        </w:rPr>
        <w:t xml:space="preserve">חלק </w:t>
      </w:r>
      <w:r>
        <w:rPr>
          <w:rFonts w:cs="Miriam" w:hint="cs"/>
          <w:rtl/>
        </w:rPr>
        <w:t>ג'2: ענינים מיוחדים נוספים</w:t>
      </w:r>
    </w:p>
    <w:p w:rsidR="00DC7C3B" w:rsidRPr="00947558" w:rsidRDefault="00DC7C3B">
      <w:pPr>
        <w:pStyle w:val="P00"/>
        <w:spacing w:before="0"/>
        <w:ind w:left="0" w:right="1134"/>
        <w:rPr>
          <w:rStyle w:val="default"/>
          <w:rFonts w:cs="FrankRuehl" w:hint="cs"/>
          <w:vanish/>
          <w:color w:val="FF0000"/>
          <w:sz w:val="20"/>
          <w:szCs w:val="20"/>
          <w:shd w:val="clear" w:color="auto" w:fill="FFFF99"/>
          <w:rtl/>
        </w:rPr>
      </w:pPr>
      <w:bookmarkStart w:id="3" w:name="Rov972"/>
      <w:r w:rsidRPr="00947558">
        <w:rPr>
          <w:rStyle w:val="default"/>
          <w:rFonts w:cs="FrankRuehl" w:hint="cs"/>
          <w:vanish/>
          <w:color w:val="FF0000"/>
          <w:sz w:val="20"/>
          <w:szCs w:val="20"/>
          <w:shd w:val="clear" w:color="auto" w:fill="FFFF99"/>
          <w:rtl/>
        </w:rPr>
        <w:t>מיום 1.10.1995</w:t>
      </w:r>
    </w:p>
    <w:p w:rsidR="00DC7C3B" w:rsidRPr="00947558" w:rsidRDefault="00DC7C3B">
      <w:pPr>
        <w:pStyle w:val="P00"/>
        <w:spacing w:before="0"/>
        <w:ind w:left="0" w:right="1134"/>
        <w:rPr>
          <w:rStyle w:val="default"/>
          <w:rFonts w:cs="FrankRuehl" w:hint="cs"/>
          <w:b/>
          <w:bCs/>
          <w:vanish/>
          <w:sz w:val="20"/>
          <w:szCs w:val="20"/>
          <w:shd w:val="clear" w:color="auto" w:fill="FFFF99"/>
          <w:rtl/>
        </w:rPr>
      </w:pPr>
      <w:r w:rsidRPr="00947558">
        <w:rPr>
          <w:rStyle w:val="default"/>
          <w:rFonts w:cs="FrankRuehl" w:hint="cs"/>
          <w:b/>
          <w:bCs/>
          <w:vanish/>
          <w:sz w:val="20"/>
          <w:szCs w:val="20"/>
          <w:shd w:val="clear" w:color="auto" w:fill="FFFF99"/>
          <w:rtl/>
        </w:rPr>
        <w:t>תק' (מס' 3) תשנ"ה-1995</w:t>
      </w:r>
    </w:p>
    <w:p w:rsidR="00DC7C3B" w:rsidRPr="00947558" w:rsidRDefault="00DC7C3B">
      <w:pPr>
        <w:pStyle w:val="P00"/>
        <w:spacing w:before="0"/>
        <w:ind w:left="0" w:right="1134"/>
        <w:rPr>
          <w:rFonts w:cs="FrankRuehl" w:hint="cs"/>
          <w:b/>
          <w:bCs/>
          <w:vanish/>
          <w:szCs w:val="20"/>
          <w:shd w:val="clear" w:color="auto" w:fill="FFFF99"/>
          <w:rtl/>
        </w:rPr>
      </w:pPr>
      <w:hyperlink r:id="rId12" w:history="1">
        <w:r w:rsidRPr="00947558">
          <w:rPr>
            <w:rStyle w:val="Hyperlink"/>
            <w:rFonts w:cs="FrankRuehl" w:hint="cs"/>
            <w:vanish/>
            <w:szCs w:val="20"/>
            <w:shd w:val="clear" w:color="auto" w:fill="FFFF99"/>
            <w:rtl/>
          </w:rPr>
          <w:t>ק"ת תשנ"ה מס' 5706</w:t>
        </w:r>
      </w:hyperlink>
      <w:r w:rsidRPr="00947558">
        <w:rPr>
          <w:rStyle w:val="default"/>
          <w:rFonts w:cs="FrankRuehl" w:hint="cs"/>
          <w:vanish/>
          <w:sz w:val="20"/>
          <w:szCs w:val="20"/>
          <w:shd w:val="clear" w:color="auto" w:fill="FFFF99"/>
          <w:rtl/>
        </w:rPr>
        <w:t xml:space="preserve"> מיום 21.9.1995 עמ</w:t>
      </w:r>
      <w:r w:rsidRPr="00947558">
        <w:rPr>
          <w:rStyle w:val="default"/>
          <w:rFonts w:cs="FrankRuehl"/>
          <w:vanish/>
          <w:sz w:val="20"/>
          <w:szCs w:val="20"/>
          <w:shd w:val="clear" w:color="auto" w:fill="FFFF99"/>
          <w:rtl/>
        </w:rPr>
        <w:t>'</w:t>
      </w:r>
      <w:r w:rsidRPr="00947558">
        <w:rPr>
          <w:rStyle w:val="default"/>
          <w:rFonts w:cs="FrankRuehl" w:hint="cs"/>
          <w:vanish/>
          <w:sz w:val="20"/>
          <w:szCs w:val="20"/>
          <w:shd w:val="clear" w:color="auto" w:fill="FFFF99"/>
          <w:rtl/>
        </w:rPr>
        <w:t xml:space="preserve"> 1496</w:t>
      </w:r>
    </w:p>
    <w:p w:rsidR="00DC7C3B" w:rsidRDefault="00DC7C3B">
      <w:pPr>
        <w:pStyle w:val="P00"/>
        <w:spacing w:before="0"/>
        <w:ind w:left="0" w:right="1134"/>
        <w:rPr>
          <w:rFonts w:cs="FrankRuehl" w:hint="cs"/>
          <w:b/>
          <w:bCs/>
          <w:sz w:val="2"/>
          <w:szCs w:val="2"/>
          <w:rtl/>
        </w:rPr>
      </w:pPr>
      <w:r w:rsidRPr="00947558">
        <w:rPr>
          <w:rFonts w:cs="FrankRuehl" w:hint="cs"/>
          <w:b/>
          <w:bCs/>
          <w:vanish/>
          <w:szCs w:val="20"/>
          <w:shd w:val="clear" w:color="auto" w:fill="FFFF99"/>
          <w:rtl/>
        </w:rPr>
        <w:t>הוספת כותרת חלק ג'2</w:t>
      </w:r>
      <w:bookmarkEnd w:id="3"/>
    </w:p>
    <w:p w:rsidR="00DC7C3B" w:rsidRDefault="00DC7C3B">
      <w:pPr>
        <w:pStyle w:val="medium2-header"/>
        <w:keepLines w:val="0"/>
        <w:spacing w:before="72"/>
        <w:ind w:left="0" w:right="1134"/>
        <w:rPr>
          <w:rFonts w:cs="FrankRuehl"/>
          <w:noProof/>
          <w:rtl/>
        </w:rPr>
      </w:pPr>
      <w:bookmarkStart w:id="4" w:name="med0"/>
      <w:bookmarkEnd w:id="4"/>
      <w:r>
        <w:rPr>
          <w:rFonts w:cs="FrankRuehl"/>
          <w:noProof/>
          <w:rtl/>
        </w:rPr>
        <w:t xml:space="preserve">פרק </w:t>
      </w:r>
      <w:r>
        <w:rPr>
          <w:rFonts w:cs="FrankRuehl" w:hint="cs"/>
          <w:noProof/>
          <w:rtl/>
        </w:rPr>
        <w:t>כ"ז: אכיפת פסקי-חוץ</w:t>
      </w:r>
    </w:p>
    <w:p w:rsidR="00DC7C3B" w:rsidRDefault="00DC7C3B" w:rsidP="00035142">
      <w:pPr>
        <w:pStyle w:val="P00"/>
        <w:spacing w:before="72"/>
        <w:ind w:left="0" w:right="1134"/>
        <w:rPr>
          <w:rStyle w:val="default"/>
          <w:rFonts w:cs="FrankRuehl"/>
          <w:rtl/>
        </w:rPr>
      </w:pPr>
      <w:bookmarkStart w:id="5" w:name="Seif1"/>
      <w:bookmarkEnd w:id="5"/>
      <w:r>
        <w:rPr>
          <w:lang w:val="he-IL"/>
        </w:rPr>
        <w:pict>
          <v:rect id="_x0000_s1514" style="position:absolute;left:0;text-align:left;margin-left:464.5pt;margin-top:8.05pt;width:75.05pt;height:16pt;z-index:251653632" o:allowincell="f" filled="f" stroked="f" strokecolor="lime" strokeweight=".25pt">
            <v:textbox style="mso-next-textbox:#_x0000_s1514" inset="0,0,0,0">
              <w:txbxContent>
                <w:p w:rsidR="004F7417" w:rsidRDefault="004F7417">
                  <w:pPr>
                    <w:spacing w:line="160" w:lineRule="exact"/>
                    <w:jc w:val="left"/>
                    <w:rPr>
                      <w:rFonts w:cs="Miriam"/>
                      <w:noProof/>
                      <w:sz w:val="18"/>
                      <w:szCs w:val="18"/>
                      <w:rtl/>
                    </w:rPr>
                  </w:pPr>
                  <w:r>
                    <w:rPr>
                      <w:rFonts w:cs="Miriam"/>
                      <w:sz w:val="18"/>
                      <w:szCs w:val="18"/>
                      <w:rtl/>
                    </w:rPr>
                    <w:t>הגדר</w:t>
                  </w:r>
                  <w:r>
                    <w:rPr>
                      <w:rFonts w:cs="Miriam" w:hint="cs"/>
                      <w:sz w:val="18"/>
                      <w:szCs w:val="18"/>
                      <w:rtl/>
                    </w:rPr>
                    <w:t xml:space="preserve">ה </w:t>
                  </w:r>
                  <w:r>
                    <w:rPr>
                      <w:rFonts w:cs="Miriam"/>
                      <w:sz w:val="18"/>
                      <w:szCs w:val="18"/>
                      <w:rtl/>
                    </w:rPr>
                    <w:t>[330]</w:t>
                  </w:r>
                </w:p>
              </w:txbxContent>
            </v:textbox>
            <w10:anchorlock/>
          </v:rect>
        </w:pict>
      </w:r>
      <w:r>
        <w:rPr>
          <w:rStyle w:val="big-number"/>
          <w:rtl/>
        </w:rPr>
        <w:t>352.</w:t>
      </w:r>
      <w:r>
        <w:rPr>
          <w:rStyle w:val="big-number"/>
          <w:rtl/>
        </w:rPr>
        <w:tab/>
      </w:r>
      <w:r>
        <w:rPr>
          <w:rStyle w:val="default"/>
          <w:rFonts w:cs="FrankRuehl"/>
          <w:rtl/>
        </w:rPr>
        <w:t>בפרק</w:t>
      </w:r>
      <w:r>
        <w:rPr>
          <w:rStyle w:val="default"/>
          <w:rFonts w:cs="FrankRuehl" w:hint="cs"/>
          <w:rtl/>
        </w:rPr>
        <w:t xml:space="preserve"> זה, "החוק" </w:t>
      </w:r>
      <w:r w:rsidR="00035142">
        <w:rPr>
          <w:rStyle w:val="default"/>
          <w:rFonts w:cs="FrankRuehl"/>
          <w:rtl/>
        </w:rPr>
        <w:t>–</w:t>
      </w:r>
      <w:r>
        <w:rPr>
          <w:rStyle w:val="default"/>
          <w:rFonts w:cs="FrankRuehl"/>
          <w:rtl/>
        </w:rPr>
        <w:t xml:space="preserve"> חו</w:t>
      </w:r>
      <w:r>
        <w:rPr>
          <w:rStyle w:val="default"/>
          <w:rFonts w:cs="FrankRuehl" w:hint="cs"/>
          <w:rtl/>
        </w:rPr>
        <w:t>ק אכיפת פסקי-חוץ, תשי"ח</w:t>
      </w:r>
      <w:r w:rsidR="00035142">
        <w:rPr>
          <w:rStyle w:val="default"/>
          <w:rFonts w:cs="FrankRuehl" w:hint="cs"/>
          <w:rtl/>
        </w:rPr>
        <w:t>-</w:t>
      </w:r>
      <w:r>
        <w:rPr>
          <w:rStyle w:val="default"/>
          <w:rFonts w:cs="FrankRuehl"/>
          <w:rtl/>
        </w:rPr>
        <w:t>1958.</w:t>
      </w:r>
    </w:p>
    <w:p w:rsidR="00DC7C3B" w:rsidRDefault="00DC7C3B" w:rsidP="00035142">
      <w:pPr>
        <w:pStyle w:val="P00"/>
        <w:spacing w:before="72"/>
        <w:ind w:left="0" w:right="1134"/>
        <w:rPr>
          <w:rStyle w:val="default"/>
          <w:rFonts w:cs="FrankRuehl" w:hint="cs"/>
          <w:rtl/>
        </w:rPr>
      </w:pPr>
      <w:bookmarkStart w:id="6" w:name="Seif2"/>
      <w:bookmarkEnd w:id="6"/>
      <w:r>
        <w:rPr>
          <w:lang w:val="he-IL"/>
        </w:rPr>
        <w:pict>
          <v:rect id="_x0000_s1515" style="position:absolute;left:0;text-align:left;margin-left:464.5pt;margin-top:8.05pt;width:75.05pt;height:24pt;z-index:251654656" o:allowincell="f" filled="f" stroked="f" strokecolor="lime" strokeweight=".25pt">
            <v:textbox style="mso-next-textbox:#_x0000_s1515" inset="0,0,0,0">
              <w:txbxContent>
                <w:p w:rsidR="004F7417" w:rsidRDefault="004F7417">
                  <w:pPr>
                    <w:spacing w:line="160" w:lineRule="exact"/>
                    <w:jc w:val="left"/>
                    <w:rPr>
                      <w:rFonts w:cs="Miriam"/>
                      <w:noProof/>
                      <w:sz w:val="18"/>
                      <w:szCs w:val="18"/>
                      <w:rtl/>
                    </w:rPr>
                  </w:pPr>
                  <w:r>
                    <w:rPr>
                      <w:rFonts w:cs="Miriam"/>
                      <w:sz w:val="18"/>
                      <w:szCs w:val="18"/>
                      <w:rtl/>
                    </w:rPr>
                    <w:t>צורת</w:t>
                  </w:r>
                  <w:r>
                    <w:rPr>
                      <w:rFonts w:cs="Miriam" w:hint="cs"/>
                      <w:sz w:val="18"/>
                      <w:szCs w:val="18"/>
                      <w:rtl/>
                    </w:rPr>
                    <w:t xml:space="preserve"> הבקשה </w:t>
                  </w:r>
                  <w:r>
                    <w:rPr>
                      <w:rFonts w:cs="Miriam"/>
                      <w:sz w:val="18"/>
                      <w:szCs w:val="18"/>
                      <w:rtl/>
                    </w:rPr>
                    <w:t>[331, 332]</w:t>
                  </w:r>
                </w:p>
                <w:p w:rsidR="004F7417" w:rsidRDefault="004F7417">
                  <w:pPr>
                    <w:spacing w:line="160" w:lineRule="exact"/>
                    <w:jc w:val="left"/>
                    <w:rPr>
                      <w:rFonts w:cs="Miriam"/>
                      <w:noProof/>
                      <w:sz w:val="18"/>
                      <w:szCs w:val="18"/>
                      <w:rtl/>
                    </w:rPr>
                  </w:pPr>
                  <w:r>
                    <w:rPr>
                      <w:rFonts w:cs="Miriam"/>
                      <w:sz w:val="18"/>
                      <w:szCs w:val="18"/>
                      <w:rtl/>
                    </w:rPr>
                    <w:t>תק' ת</w:t>
                  </w:r>
                  <w:r>
                    <w:rPr>
                      <w:rFonts w:cs="Miriam" w:hint="cs"/>
                      <w:sz w:val="18"/>
                      <w:szCs w:val="18"/>
                      <w:rtl/>
                    </w:rPr>
                    <w:t>שנ"ח-</w:t>
                  </w:r>
                  <w:r>
                    <w:rPr>
                      <w:rFonts w:cs="Miriam"/>
                      <w:sz w:val="18"/>
                      <w:szCs w:val="18"/>
                      <w:rtl/>
                    </w:rPr>
                    <w:t>1997</w:t>
                  </w:r>
                </w:p>
              </w:txbxContent>
            </v:textbox>
            <w10:anchorlock/>
          </v:rect>
        </w:pict>
      </w:r>
      <w:r>
        <w:rPr>
          <w:rStyle w:val="big-number"/>
          <w:rtl/>
        </w:rPr>
        <w:t>353.</w:t>
      </w:r>
      <w:r>
        <w:rPr>
          <w:rStyle w:val="big-number"/>
          <w:rtl/>
        </w:rPr>
        <w:tab/>
      </w:r>
      <w:r>
        <w:rPr>
          <w:rStyle w:val="default"/>
          <w:rFonts w:cs="FrankRuehl"/>
          <w:rtl/>
        </w:rPr>
        <w:t>בקשה</w:t>
      </w:r>
      <w:r>
        <w:rPr>
          <w:rStyle w:val="default"/>
          <w:rFonts w:cs="FrankRuehl" w:hint="cs"/>
          <w:rtl/>
        </w:rPr>
        <w:t xml:space="preserve"> להכריז על פסק-חוץ </w:t>
      </w:r>
      <w:r w:rsidR="00035142">
        <w:rPr>
          <w:rStyle w:val="default"/>
          <w:rFonts w:cs="FrankRuehl"/>
          <w:rtl/>
        </w:rPr>
        <w:t>–</w:t>
      </w:r>
      <w:r>
        <w:rPr>
          <w:rStyle w:val="default"/>
          <w:rFonts w:cs="FrankRuehl"/>
          <w:rtl/>
        </w:rPr>
        <w:t xml:space="preserve"> לר</w:t>
      </w:r>
      <w:r>
        <w:rPr>
          <w:rStyle w:val="default"/>
          <w:rFonts w:cs="FrankRuehl" w:hint="cs"/>
          <w:rtl/>
        </w:rPr>
        <w:t>בות פסק</w:t>
      </w:r>
      <w:r>
        <w:rPr>
          <w:rStyle w:val="default"/>
          <w:rFonts w:cs="FrankRuehl"/>
          <w:rtl/>
        </w:rPr>
        <w:t>-חוץ</w:t>
      </w:r>
      <w:r>
        <w:rPr>
          <w:rStyle w:val="default"/>
          <w:rFonts w:cs="FrankRuehl" w:hint="cs"/>
          <w:rtl/>
        </w:rPr>
        <w:t xml:space="preserve"> זמני וצו ביניים בעניני מזונות </w:t>
      </w:r>
      <w:r w:rsidR="00035142">
        <w:rPr>
          <w:rStyle w:val="default"/>
          <w:rFonts w:cs="FrankRuehl"/>
          <w:rtl/>
        </w:rPr>
        <w:t>–</w:t>
      </w:r>
      <w:r>
        <w:rPr>
          <w:rStyle w:val="default"/>
          <w:rFonts w:cs="FrankRuehl"/>
          <w:rtl/>
        </w:rPr>
        <w:t xml:space="preserve"> כפ</w:t>
      </w:r>
      <w:r>
        <w:rPr>
          <w:rStyle w:val="default"/>
          <w:rFonts w:cs="FrankRuehl" w:hint="cs"/>
          <w:rtl/>
        </w:rPr>
        <w:t>סק אכיף, תוגש בכתב ויפורשו בה שמו ומענו של בית המשפט שנתן את פסק-החוץ ותאריך הפסק.</w:t>
      </w:r>
    </w:p>
    <w:p w:rsidR="00DC7C3B" w:rsidRPr="00947558" w:rsidRDefault="00DC7C3B">
      <w:pPr>
        <w:pStyle w:val="P00"/>
        <w:spacing w:before="0"/>
        <w:ind w:left="0" w:right="1134"/>
        <w:rPr>
          <w:rStyle w:val="default"/>
          <w:rFonts w:cs="FrankRuehl" w:hint="cs"/>
          <w:vanish/>
          <w:color w:val="FF0000"/>
          <w:sz w:val="20"/>
          <w:szCs w:val="20"/>
          <w:shd w:val="clear" w:color="auto" w:fill="FFFF99"/>
          <w:rtl/>
        </w:rPr>
      </w:pPr>
      <w:bookmarkStart w:id="7" w:name="Rov974"/>
      <w:r w:rsidRPr="00947558">
        <w:rPr>
          <w:rStyle w:val="default"/>
          <w:rFonts w:cs="FrankRuehl" w:hint="cs"/>
          <w:vanish/>
          <w:color w:val="FF0000"/>
          <w:sz w:val="20"/>
          <w:szCs w:val="20"/>
          <w:shd w:val="clear" w:color="auto" w:fill="FFFF99"/>
          <w:rtl/>
        </w:rPr>
        <w:t>מיום 26.10.1997</w:t>
      </w:r>
    </w:p>
    <w:p w:rsidR="00DC7C3B" w:rsidRPr="00947558" w:rsidRDefault="00DC7C3B">
      <w:pPr>
        <w:pStyle w:val="P00"/>
        <w:spacing w:before="0"/>
        <w:ind w:left="0" w:right="1134"/>
        <w:rPr>
          <w:rStyle w:val="default"/>
          <w:rFonts w:cs="FrankRuehl" w:hint="cs"/>
          <w:b/>
          <w:bCs/>
          <w:vanish/>
          <w:sz w:val="20"/>
          <w:szCs w:val="20"/>
          <w:shd w:val="clear" w:color="auto" w:fill="FFFF99"/>
          <w:rtl/>
        </w:rPr>
      </w:pPr>
      <w:r w:rsidRPr="00947558">
        <w:rPr>
          <w:rStyle w:val="default"/>
          <w:rFonts w:cs="FrankRuehl" w:hint="cs"/>
          <w:b/>
          <w:bCs/>
          <w:vanish/>
          <w:sz w:val="20"/>
          <w:szCs w:val="20"/>
          <w:shd w:val="clear" w:color="auto" w:fill="FFFF99"/>
          <w:rtl/>
        </w:rPr>
        <w:t>תק' תשנ"ח-1997</w:t>
      </w:r>
    </w:p>
    <w:p w:rsidR="00DC7C3B" w:rsidRPr="00947558" w:rsidRDefault="00DC7C3B">
      <w:pPr>
        <w:pStyle w:val="P00"/>
        <w:spacing w:before="0"/>
        <w:ind w:left="0" w:right="1134"/>
        <w:rPr>
          <w:rStyle w:val="default"/>
          <w:rFonts w:cs="FrankRuehl" w:hint="cs"/>
          <w:vanish/>
          <w:shd w:val="clear" w:color="auto" w:fill="FFFF99"/>
          <w:rtl/>
        </w:rPr>
      </w:pPr>
      <w:hyperlink r:id="rId13" w:history="1">
        <w:r w:rsidRPr="00947558">
          <w:rPr>
            <w:rStyle w:val="Hyperlink"/>
            <w:rFonts w:cs="FrankRuehl" w:hint="cs"/>
            <w:vanish/>
            <w:szCs w:val="20"/>
            <w:shd w:val="clear" w:color="auto" w:fill="FFFF99"/>
            <w:rtl/>
          </w:rPr>
          <w:t>ק"ת תשנ"ח מס' 5858</w:t>
        </w:r>
      </w:hyperlink>
      <w:r w:rsidRPr="00947558">
        <w:rPr>
          <w:rStyle w:val="default"/>
          <w:rFonts w:cs="FrankRuehl" w:hint="cs"/>
          <w:vanish/>
          <w:sz w:val="20"/>
          <w:szCs w:val="20"/>
          <w:shd w:val="clear" w:color="auto" w:fill="FFFF99"/>
          <w:rtl/>
        </w:rPr>
        <w:t xml:space="preserve"> מיום 28.10.1997 עמ</w:t>
      </w:r>
      <w:r w:rsidRPr="00947558">
        <w:rPr>
          <w:rStyle w:val="default"/>
          <w:rFonts w:cs="FrankRuehl"/>
          <w:vanish/>
          <w:sz w:val="20"/>
          <w:szCs w:val="20"/>
          <w:shd w:val="clear" w:color="auto" w:fill="FFFF99"/>
          <w:rtl/>
        </w:rPr>
        <w:t>'</w:t>
      </w:r>
      <w:r w:rsidRPr="00947558">
        <w:rPr>
          <w:rStyle w:val="default"/>
          <w:rFonts w:cs="FrankRuehl" w:hint="cs"/>
          <w:vanish/>
          <w:sz w:val="20"/>
          <w:szCs w:val="20"/>
          <w:shd w:val="clear" w:color="auto" w:fill="FFFF99"/>
          <w:rtl/>
        </w:rPr>
        <w:t xml:space="preserve"> 34</w:t>
      </w:r>
    </w:p>
    <w:p w:rsidR="00DC7C3B" w:rsidRDefault="00DC7C3B" w:rsidP="00035142">
      <w:pPr>
        <w:pStyle w:val="P00"/>
        <w:ind w:left="0" w:right="1134"/>
        <w:rPr>
          <w:rStyle w:val="default"/>
          <w:rFonts w:cs="FrankRuehl" w:hint="cs"/>
          <w:sz w:val="2"/>
          <w:szCs w:val="2"/>
          <w:rtl/>
        </w:rPr>
      </w:pPr>
      <w:r w:rsidRPr="00947558">
        <w:rPr>
          <w:rStyle w:val="big-number"/>
          <w:rFonts w:cs="FrankRuehl"/>
          <w:vanish/>
          <w:sz w:val="22"/>
          <w:szCs w:val="22"/>
          <w:shd w:val="clear" w:color="auto" w:fill="FFFF99"/>
          <w:rtl/>
        </w:rPr>
        <w:t>353.</w:t>
      </w:r>
      <w:r w:rsidRPr="00947558">
        <w:rPr>
          <w:rStyle w:val="big-number"/>
          <w:rFonts w:cs="FrankRuehl"/>
          <w:vanish/>
          <w:sz w:val="22"/>
          <w:szCs w:val="22"/>
          <w:shd w:val="clear" w:color="auto" w:fill="FFFF99"/>
          <w:rtl/>
        </w:rPr>
        <w:tab/>
      </w:r>
      <w:r w:rsidRPr="00947558">
        <w:rPr>
          <w:rStyle w:val="default"/>
          <w:rFonts w:cs="FrankRuehl"/>
          <w:vanish/>
          <w:sz w:val="22"/>
          <w:szCs w:val="22"/>
          <w:shd w:val="clear" w:color="auto" w:fill="FFFF99"/>
          <w:rtl/>
        </w:rPr>
        <w:t>בקשה</w:t>
      </w:r>
      <w:r w:rsidRPr="00947558">
        <w:rPr>
          <w:rStyle w:val="default"/>
          <w:rFonts w:cs="FrankRuehl" w:hint="cs"/>
          <w:vanish/>
          <w:sz w:val="22"/>
          <w:szCs w:val="22"/>
          <w:shd w:val="clear" w:color="auto" w:fill="FFFF99"/>
          <w:rtl/>
        </w:rPr>
        <w:t xml:space="preserve"> להכריז על פסק-חוץ </w:t>
      </w:r>
      <w:r w:rsidR="00035142" w:rsidRPr="00947558">
        <w:rPr>
          <w:rStyle w:val="default"/>
          <w:rFonts w:cs="FrankRuehl"/>
          <w:vanish/>
          <w:sz w:val="22"/>
          <w:szCs w:val="22"/>
          <w:shd w:val="clear" w:color="auto" w:fill="FFFF99"/>
          <w:rtl/>
        </w:rPr>
        <w:t>–</w:t>
      </w:r>
      <w:r w:rsidRPr="00947558">
        <w:rPr>
          <w:rStyle w:val="default"/>
          <w:rFonts w:cs="FrankRuehl"/>
          <w:vanish/>
          <w:sz w:val="22"/>
          <w:szCs w:val="22"/>
          <w:shd w:val="clear" w:color="auto" w:fill="FFFF99"/>
          <w:rtl/>
        </w:rPr>
        <w:t xml:space="preserve"> לר</w:t>
      </w:r>
      <w:r w:rsidRPr="00947558">
        <w:rPr>
          <w:rStyle w:val="default"/>
          <w:rFonts w:cs="FrankRuehl" w:hint="cs"/>
          <w:vanish/>
          <w:sz w:val="22"/>
          <w:szCs w:val="22"/>
          <w:shd w:val="clear" w:color="auto" w:fill="FFFF99"/>
          <w:rtl/>
        </w:rPr>
        <w:t>בות פסק</w:t>
      </w:r>
      <w:r w:rsidRPr="00947558">
        <w:rPr>
          <w:rStyle w:val="default"/>
          <w:rFonts w:cs="FrankRuehl"/>
          <w:vanish/>
          <w:sz w:val="22"/>
          <w:szCs w:val="22"/>
          <w:shd w:val="clear" w:color="auto" w:fill="FFFF99"/>
          <w:rtl/>
        </w:rPr>
        <w:t>-חוץ</w:t>
      </w:r>
      <w:r w:rsidRPr="00947558">
        <w:rPr>
          <w:rStyle w:val="default"/>
          <w:rFonts w:cs="FrankRuehl" w:hint="cs"/>
          <w:vanish/>
          <w:sz w:val="22"/>
          <w:szCs w:val="22"/>
          <w:shd w:val="clear" w:color="auto" w:fill="FFFF99"/>
          <w:rtl/>
        </w:rPr>
        <w:t xml:space="preserve"> זמני וצו ביניים בעניני מזונות </w:t>
      </w:r>
      <w:r w:rsidR="00035142" w:rsidRPr="00947558">
        <w:rPr>
          <w:rStyle w:val="default"/>
          <w:rFonts w:cs="FrankRuehl"/>
          <w:vanish/>
          <w:sz w:val="22"/>
          <w:szCs w:val="22"/>
          <w:shd w:val="clear" w:color="auto" w:fill="FFFF99"/>
          <w:rtl/>
        </w:rPr>
        <w:t>–</w:t>
      </w:r>
      <w:r w:rsidRPr="00947558">
        <w:rPr>
          <w:rStyle w:val="default"/>
          <w:rFonts w:cs="FrankRuehl"/>
          <w:vanish/>
          <w:sz w:val="22"/>
          <w:szCs w:val="22"/>
          <w:shd w:val="clear" w:color="auto" w:fill="FFFF99"/>
          <w:rtl/>
        </w:rPr>
        <w:t xml:space="preserve"> כפ</w:t>
      </w:r>
      <w:r w:rsidRPr="00947558">
        <w:rPr>
          <w:rStyle w:val="default"/>
          <w:rFonts w:cs="FrankRuehl" w:hint="cs"/>
          <w:vanish/>
          <w:sz w:val="22"/>
          <w:szCs w:val="22"/>
          <w:shd w:val="clear" w:color="auto" w:fill="FFFF99"/>
          <w:rtl/>
        </w:rPr>
        <w:t xml:space="preserve">סק אכיף, תוגש </w:t>
      </w:r>
      <w:r w:rsidRPr="00947558">
        <w:rPr>
          <w:rStyle w:val="default"/>
          <w:rFonts w:cs="FrankRuehl" w:hint="cs"/>
          <w:strike/>
          <w:vanish/>
          <w:sz w:val="22"/>
          <w:szCs w:val="22"/>
          <w:shd w:val="clear" w:color="auto" w:fill="FFFF99"/>
          <w:rtl/>
        </w:rPr>
        <w:t>בדרך המרצה</w:t>
      </w:r>
      <w:r w:rsidRPr="00947558">
        <w:rPr>
          <w:rStyle w:val="default"/>
          <w:rFonts w:cs="FrankRuehl" w:hint="cs"/>
          <w:vanish/>
          <w:sz w:val="22"/>
          <w:szCs w:val="22"/>
          <w:shd w:val="clear" w:color="auto" w:fill="FFFF99"/>
          <w:rtl/>
        </w:rPr>
        <w:t xml:space="preserve"> </w:t>
      </w:r>
      <w:r w:rsidRPr="00947558">
        <w:rPr>
          <w:rStyle w:val="default"/>
          <w:rFonts w:cs="FrankRuehl" w:hint="cs"/>
          <w:vanish/>
          <w:sz w:val="22"/>
          <w:szCs w:val="22"/>
          <w:u w:val="single"/>
          <w:shd w:val="clear" w:color="auto" w:fill="FFFF99"/>
          <w:rtl/>
        </w:rPr>
        <w:t>בכתב</w:t>
      </w:r>
      <w:r w:rsidRPr="00947558">
        <w:rPr>
          <w:rStyle w:val="default"/>
          <w:rFonts w:cs="FrankRuehl" w:hint="cs"/>
          <w:vanish/>
          <w:sz w:val="22"/>
          <w:szCs w:val="22"/>
          <w:shd w:val="clear" w:color="auto" w:fill="FFFF99"/>
          <w:rtl/>
        </w:rPr>
        <w:t xml:space="preserve"> ויפורשו בה שמו ומענו של בית המשפט שנתן את פסק-החוץ ותאריך הפסק.</w:t>
      </w:r>
      <w:bookmarkEnd w:id="7"/>
    </w:p>
    <w:p w:rsidR="00DC7C3B" w:rsidRDefault="00DC7C3B" w:rsidP="00997C54">
      <w:pPr>
        <w:pStyle w:val="P00"/>
        <w:spacing w:before="72"/>
        <w:ind w:left="0" w:right="1134"/>
        <w:rPr>
          <w:rStyle w:val="default"/>
          <w:rFonts w:cs="FrankRuehl" w:hint="cs"/>
          <w:rtl/>
        </w:rPr>
      </w:pPr>
      <w:bookmarkStart w:id="8" w:name="Seif3"/>
      <w:bookmarkEnd w:id="8"/>
      <w:r>
        <w:rPr>
          <w:lang w:val="he-IL"/>
        </w:rPr>
        <w:pict>
          <v:rect id="_x0000_s1516" style="position:absolute;left:0;text-align:left;margin-left:464.5pt;margin-top:8.05pt;width:75.05pt;height:24pt;z-index:251655680" o:allowincell="f" filled="f" stroked="f" strokecolor="lime" strokeweight=".25pt">
            <v:textbox style="mso-next-textbox:#_x0000_s1516" inset="0,0,0,0">
              <w:txbxContent>
                <w:p w:rsidR="004F7417" w:rsidRDefault="004F7417">
                  <w:pPr>
                    <w:spacing w:line="160" w:lineRule="exact"/>
                    <w:jc w:val="left"/>
                    <w:rPr>
                      <w:rFonts w:cs="Miriam"/>
                      <w:noProof/>
                      <w:sz w:val="18"/>
                      <w:szCs w:val="18"/>
                      <w:rtl/>
                    </w:rPr>
                  </w:pPr>
                  <w:r>
                    <w:rPr>
                      <w:rFonts w:cs="Miriam"/>
                      <w:sz w:val="18"/>
                      <w:szCs w:val="18"/>
                      <w:rtl/>
                    </w:rPr>
                    <w:t>צירו</w:t>
                  </w:r>
                  <w:r>
                    <w:rPr>
                      <w:rFonts w:cs="Miriam" w:hint="cs"/>
                      <w:sz w:val="18"/>
                      <w:szCs w:val="18"/>
                      <w:rtl/>
                    </w:rPr>
                    <w:t xml:space="preserve">ף העתק </w:t>
                  </w:r>
                  <w:r>
                    <w:rPr>
                      <w:rFonts w:cs="Miriam"/>
                      <w:sz w:val="18"/>
                      <w:szCs w:val="18"/>
                      <w:rtl/>
                    </w:rPr>
                    <w:t>פסק-</w:t>
                  </w:r>
                  <w:r>
                    <w:rPr>
                      <w:rFonts w:cs="Miriam" w:hint="cs"/>
                      <w:sz w:val="18"/>
                      <w:szCs w:val="18"/>
                      <w:rtl/>
                    </w:rPr>
                    <w:t xml:space="preserve">החוץ ותצהיר </w:t>
                  </w:r>
                  <w:r>
                    <w:rPr>
                      <w:rFonts w:cs="Miriam"/>
                      <w:sz w:val="18"/>
                      <w:szCs w:val="18"/>
                      <w:rtl/>
                    </w:rPr>
                    <w:t>[333]</w:t>
                  </w:r>
                </w:p>
              </w:txbxContent>
            </v:textbox>
            <w10:anchorlock/>
          </v:rect>
        </w:pict>
      </w:r>
      <w:r>
        <w:rPr>
          <w:rStyle w:val="big-number"/>
          <w:rtl/>
        </w:rPr>
        <w:t>354.</w:t>
      </w:r>
      <w:r>
        <w:rPr>
          <w:rStyle w:val="big-number"/>
          <w:rtl/>
        </w:rPr>
        <w:tab/>
      </w:r>
      <w:r>
        <w:rPr>
          <w:rStyle w:val="default"/>
          <w:rFonts w:cs="FrankRuehl"/>
          <w:rtl/>
        </w:rPr>
        <w:t>לבקש</w:t>
      </w:r>
      <w:r>
        <w:rPr>
          <w:rStyle w:val="default"/>
          <w:rFonts w:cs="FrankRuehl" w:hint="cs"/>
          <w:rtl/>
        </w:rPr>
        <w:t xml:space="preserve">ה יצורפו </w:t>
      </w:r>
      <w:r w:rsidR="00035142">
        <w:rPr>
          <w:rStyle w:val="default"/>
          <w:rFonts w:cs="FrankRuehl"/>
          <w:rtl/>
        </w:rPr>
        <w:t>–</w:t>
      </w:r>
    </w:p>
    <w:p w:rsidR="00DC7C3B" w:rsidRDefault="00DC7C3B">
      <w:pPr>
        <w:pStyle w:val="P22"/>
        <w:spacing w:before="72"/>
        <w:ind w:left="1021" w:right="1134"/>
        <w:rPr>
          <w:rStyle w:val="default"/>
          <w:rFonts w:cs="FrankRuehl"/>
          <w:rtl/>
        </w:rPr>
      </w:pPr>
      <w:r>
        <w:rPr>
          <w:rStyle w:val="default"/>
          <w:rFonts w:cs="FrankRuehl"/>
          <w:rtl/>
        </w:rPr>
        <w:t>(1)</w:t>
      </w:r>
      <w:r>
        <w:rPr>
          <w:rStyle w:val="default"/>
          <w:rFonts w:cs="FrankRuehl"/>
          <w:rtl/>
        </w:rPr>
        <w:tab/>
        <w:t>העת</w:t>
      </w:r>
      <w:r>
        <w:rPr>
          <w:rStyle w:val="default"/>
          <w:rFonts w:cs="FrankRuehl" w:hint="cs"/>
          <w:rtl/>
        </w:rPr>
        <w:t>ק מפסק-החוץ שאישרה רשות מוסמכת של המדינה שבה ניתן;</w:t>
      </w:r>
    </w:p>
    <w:p w:rsidR="00DC7C3B" w:rsidRDefault="00DC7C3B">
      <w:pPr>
        <w:pStyle w:val="P22"/>
        <w:spacing w:before="72"/>
        <w:ind w:left="1021" w:right="1134"/>
        <w:rPr>
          <w:rStyle w:val="default"/>
          <w:rFonts w:cs="FrankRuehl"/>
          <w:rtl/>
        </w:rPr>
      </w:pPr>
      <w:r>
        <w:rPr>
          <w:rStyle w:val="default"/>
          <w:rFonts w:cs="FrankRuehl" w:hint="cs"/>
          <w:rtl/>
        </w:rPr>
        <w:t>(2)</w:t>
      </w:r>
      <w:r>
        <w:rPr>
          <w:rStyle w:val="default"/>
          <w:rFonts w:cs="FrankRuehl"/>
          <w:rtl/>
        </w:rPr>
        <w:tab/>
        <w:t>תצה</w:t>
      </w:r>
      <w:r>
        <w:rPr>
          <w:rStyle w:val="default"/>
          <w:rFonts w:cs="FrankRuehl" w:hint="cs"/>
          <w:rtl/>
        </w:rPr>
        <w:t>יר לאישור העובדות המוכיחות את קיומם של כל אחד מה</w:t>
      </w:r>
      <w:r>
        <w:rPr>
          <w:rStyle w:val="default"/>
          <w:rFonts w:cs="FrankRuehl"/>
          <w:rtl/>
        </w:rPr>
        <w:t>תנאי</w:t>
      </w:r>
      <w:r>
        <w:rPr>
          <w:rStyle w:val="default"/>
          <w:rFonts w:cs="FrankRuehl" w:hint="cs"/>
          <w:rtl/>
        </w:rPr>
        <w:t>ם הנקובים בסעיף 3 לחוק.</w:t>
      </w:r>
    </w:p>
    <w:p w:rsidR="00DC7C3B" w:rsidRDefault="00DC7C3B" w:rsidP="00997C54">
      <w:pPr>
        <w:pStyle w:val="P00"/>
        <w:spacing w:before="72"/>
        <w:ind w:left="0" w:right="1134"/>
        <w:rPr>
          <w:rStyle w:val="default"/>
          <w:rFonts w:cs="FrankRuehl"/>
          <w:rtl/>
        </w:rPr>
      </w:pPr>
      <w:bookmarkStart w:id="9" w:name="Seif4"/>
      <w:bookmarkEnd w:id="9"/>
      <w:r>
        <w:rPr>
          <w:lang w:val="he-IL"/>
        </w:rPr>
        <w:pict>
          <v:rect id="_x0000_s1517" style="position:absolute;left:0;text-align:left;margin-left:464.5pt;margin-top:8.05pt;width:75.05pt;height:24pt;z-index:251656704" o:allowincell="f" filled="f" stroked="f" strokecolor="lime" strokeweight=".25pt">
            <v:textbox style="mso-next-textbox:#_x0000_s1517" inset="0,0,0,0">
              <w:txbxContent>
                <w:p w:rsidR="004F7417" w:rsidRDefault="004F7417">
                  <w:pPr>
                    <w:spacing w:line="160" w:lineRule="exact"/>
                    <w:jc w:val="left"/>
                    <w:rPr>
                      <w:rFonts w:cs="Miriam"/>
                      <w:noProof/>
                      <w:sz w:val="18"/>
                      <w:szCs w:val="18"/>
                      <w:rtl/>
                    </w:rPr>
                  </w:pPr>
                  <w:r>
                    <w:rPr>
                      <w:rFonts w:cs="Miriam"/>
                      <w:sz w:val="18"/>
                      <w:szCs w:val="18"/>
                      <w:rtl/>
                    </w:rPr>
                    <w:t>תרגו</w:t>
                  </w:r>
                  <w:r>
                    <w:rPr>
                      <w:rFonts w:cs="Miriam" w:hint="cs"/>
                      <w:sz w:val="18"/>
                      <w:szCs w:val="18"/>
                      <w:rtl/>
                    </w:rPr>
                    <w:t xml:space="preserve">ם </w:t>
                  </w:r>
                  <w:r>
                    <w:rPr>
                      <w:rFonts w:cs="Miriam"/>
                      <w:sz w:val="18"/>
                      <w:szCs w:val="18"/>
                      <w:rtl/>
                    </w:rPr>
                    <w:t>פסק-</w:t>
                  </w:r>
                  <w:r>
                    <w:rPr>
                      <w:rFonts w:cs="Miriam" w:hint="cs"/>
                      <w:sz w:val="18"/>
                      <w:szCs w:val="18"/>
                      <w:rtl/>
                    </w:rPr>
                    <w:t xml:space="preserve">החוץ </w:t>
                  </w:r>
                  <w:r>
                    <w:rPr>
                      <w:rFonts w:cs="Miriam"/>
                      <w:sz w:val="18"/>
                      <w:szCs w:val="18"/>
                      <w:rtl/>
                    </w:rPr>
                    <w:br/>
                    <w:t>[334]</w:t>
                  </w:r>
                </w:p>
              </w:txbxContent>
            </v:textbox>
            <w10:anchorlock/>
          </v:rect>
        </w:pict>
      </w:r>
      <w:r>
        <w:rPr>
          <w:rStyle w:val="big-number"/>
          <w:rtl/>
        </w:rPr>
        <w:t>355.</w:t>
      </w:r>
      <w:r>
        <w:rPr>
          <w:rStyle w:val="big-number"/>
          <w:rtl/>
        </w:rPr>
        <w:tab/>
      </w:r>
      <w:r>
        <w:rPr>
          <w:rStyle w:val="default"/>
          <w:rFonts w:cs="FrankRuehl"/>
          <w:rtl/>
        </w:rPr>
        <w:t>המבק</w:t>
      </w:r>
      <w:r>
        <w:rPr>
          <w:rStyle w:val="default"/>
          <w:rFonts w:cs="FrankRuehl" w:hint="cs"/>
          <w:rtl/>
        </w:rPr>
        <w:t>ש יגיש לבית המשפט, לפי דרישתו, תרגום פסק-החוץ לשפה העברית שאישרו נציג דיפלומטי או קונסולרי של ישרא</w:t>
      </w:r>
      <w:r>
        <w:rPr>
          <w:rStyle w:val="default"/>
          <w:rFonts w:cs="FrankRuehl"/>
          <w:rtl/>
        </w:rPr>
        <w:t>ל</w:t>
      </w:r>
      <w:r>
        <w:rPr>
          <w:rStyle w:val="default"/>
          <w:rFonts w:cs="FrankRuehl" w:hint="cs"/>
          <w:rtl/>
        </w:rPr>
        <w:t xml:space="preserve"> המ</w:t>
      </w:r>
      <w:r>
        <w:rPr>
          <w:rStyle w:val="default"/>
          <w:rFonts w:cs="FrankRuehl"/>
          <w:rtl/>
        </w:rPr>
        <w:t>ש</w:t>
      </w:r>
      <w:r>
        <w:rPr>
          <w:rStyle w:val="default"/>
          <w:rFonts w:cs="FrankRuehl" w:hint="cs"/>
          <w:rtl/>
        </w:rPr>
        <w:t>מ</w:t>
      </w:r>
      <w:r>
        <w:rPr>
          <w:rStyle w:val="default"/>
          <w:rFonts w:cs="FrankRuehl"/>
          <w:rtl/>
        </w:rPr>
        <w:t>ש</w:t>
      </w:r>
      <w:r>
        <w:rPr>
          <w:rStyle w:val="default"/>
          <w:rFonts w:cs="FrankRuehl" w:hint="cs"/>
          <w:rtl/>
        </w:rPr>
        <w:t xml:space="preserve"> בתפקידו במדינת הפסק, או של מדינת הפסק המשמש בתפקידו בישראל, או שאושר בדר</w:t>
      </w:r>
      <w:r>
        <w:rPr>
          <w:rStyle w:val="default"/>
          <w:rFonts w:cs="FrankRuehl"/>
          <w:rtl/>
        </w:rPr>
        <w:t xml:space="preserve">ך </w:t>
      </w:r>
      <w:r>
        <w:rPr>
          <w:rStyle w:val="default"/>
          <w:rFonts w:cs="FrankRuehl" w:hint="cs"/>
          <w:rtl/>
        </w:rPr>
        <w:t>אחרת להנחת דעתו של בית המשפט או הרשם.</w:t>
      </w:r>
    </w:p>
    <w:p w:rsidR="00DC7C3B" w:rsidRDefault="00DC7C3B" w:rsidP="00035142">
      <w:pPr>
        <w:pStyle w:val="P00"/>
        <w:spacing w:before="72"/>
        <w:ind w:left="0" w:right="1134"/>
        <w:rPr>
          <w:rStyle w:val="default"/>
          <w:rFonts w:cs="FrankRuehl"/>
          <w:rtl/>
        </w:rPr>
      </w:pPr>
      <w:bookmarkStart w:id="10" w:name="Seif5"/>
      <w:bookmarkEnd w:id="10"/>
      <w:r>
        <w:rPr>
          <w:lang w:val="he-IL"/>
        </w:rPr>
        <w:pict>
          <v:rect id="_x0000_s1518" style="position:absolute;left:0;text-align:left;margin-left:464.5pt;margin-top:8.05pt;width:75.05pt;height:16pt;z-index:251657728" o:allowincell="f" filled="f" stroked="f" strokecolor="lime" strokeweight=".25pt">
            <v:textbox style="mso-next-textbox:#_x0000_s1518" inset="0,0,0,0">
              <w:txbxContent>
                <w:p w:rsidR="004F7417" w:rsidRDefault="004F7417">
                  <w:pPr>
                    <w:spacing w:line="160" w:lineRule="exact"/>
                    <w:jc w:val="left"/>
                    <w:rPr>
                      <w:rFonts w:cs="Miriam"/>
                      <w:noProof/>
                      <w:sz w:val="18"/>
                      <w:szCs w:val="18"/>
                      <w:rtl/>
                    </w:rPr>
                  </w:pPr>
                  <w:r>
                    <w:rPr>
                      <w:rFonts w:cs="Miriam"/>
                      <w:sz w:val="18"/>
                      <w:szCs w:val="18"/>
                      <w:rtl/>
                    </w:rPr>
                    <w:t>התנג</w:t>
                  </w:r>
                  <w:r>
                    <w:rPr>
                      <w:rFonts w:cs="Miriam" w:hint="cs"/>
                      <w:sz w:val="18"/>
                      <w:szCs w:val="18"/>
                      <w:rtl/>
                    </w:rPr>
                    <w:t xml:space="preserve">דות המשיב </w:t>
                  </w:r>
                  <w:r>
                    <w:rPr>
                      <w:rFonts w:cs="Miriam"/>
                      <w:sz w:val="18"/>
                      <w:szCs w:val="18"/>
                      <w:rtl/>
                    </w:rPr>
                    <w:br/>
                    <w:t>[335]</w:t>
                  </w:r>
                </w:p>
              </w:txbxContent>
            </v:textbox>
            <w10:anchorlock/>
          </v:rect>
        </w:pict>
      </w:r>
      <w:r>
        <w:rPr>
          <w:rStyle w:val="big-number"/>
          <w:rtl/>
        </w:rPr>
        <w:t>356.</w:t>
      </w:r>
      <w:r>
        <w:rPr>
          <w:rStyle w:val="big-number"/>
          <w:rtl/>
        </w:rPr>
        <w:tab/>
      </w:r>
      <w:r>
        <w:rPr>
          <w:rStyle w:val="default"/>
          <w:rFonts w:cs="FrankRuehl"/>
          <w:rtl/>
        </w:rPr>
        <w:t>(א)</w:t>
      </w:r>
      <w:r>
        <w:rPr>
          <w:rStyle w:val="default"/>
          <w:rFonts w:cs="FrankRuehl"/>
          <w:rtl/>
        </w:rPr>
        <w:tab/>
        <w:t>רצה</w:t>
      </w:r>
      <w:r>
        <w:rPr>
          <w:rStyle w:val="default"/>
          <w:rFonts w:cs="FrankRuehl" w:hint="cs"/>
          <w:rtl/>
        </w:rPr>
        <w:t xml:space="preserve"> המשיב להתנגד לבקשה, יגיש לבית המשפט תשובה</w:t>
      </w:r>
      <w:r>
        <w:rPr>
          <w:rStyle w:val="default"/>
          <w:rFonts w:cs="FrankRuehl"/>
          <w:rtl/>
        </w:rPr>
        <w:t xml:space="preserve"> לבק</w:t>
      </w:r>
      <w:r>
        <w:rPr>
          <w:rStyle w:val="default"/>
          <w:rFonts w:cs="FrankRuehl" w:hint="cs"/>
          <w:rtl/>
        </w:rPr>
        <w:t>שה תוך שלושים ימים מהיום שבו הומצא לו העתק הבקשה או תוך זמן ארוך מזה שקבע בית המשפט או הרשם.</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משי</w:t>
      </w:r>
      <w:r>
        <w:rPr>
          <w:rStyle w:val="default"/>
          <w:rFonts w:cs="FrankRuehl" w:hint="cs"/>
          <w:rtl/>
        </w:rPr>
        <w:t xml:space="preserve">ב הכופר בקיומו של אחד התנאים הנקובים בסעיף 3 לחוק, יצרף לתשובתו תצהיר </w:t>
      </w:r>
      <w:r>
        <w:rPr>
          <w:rStyle w:val="default"/>
          <w:rFonts w:cs="FrankRuehl"/>
          <w:rtl/>
        </w:rPr>
        <w:t>על כ</w:t>
      </w:r>
      <w:r>
        <w:rPr>
          <w:rStyle w:val="default"/>
          <w:rFonts w:cs="FrankRuehl" w:hint="cs"/>
          <w:rtl/>
        </w:rPr>
        <w:t>ך.</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 xml:space="preserve">לא </w:t>
      </w:r>
      <w:r>
        <w:rPr>
          <w:rStyle w:val="default"/>
          <w:rFonts w:cs="FrankRuehl" w:hint="cs"/>
          <w:rtl/>
        </w:rPr>
        <w:t>הגיש המשיב תשובה כאמור לא יורשה להתנגד לבקשה.</w:t>
      </w:r>
    </w:p>
    <w:p w:rsidR="00DC7C3B" w:rsidRDefault="00DC7C3B" w:rsidP="00997C54">
      <w:pPr>
        <w:pStyle w:val="P00"/>
        <w:spacing w:before="72"/>
        <w:ind w:left="0" w:right="1134"/>
        <w:rPr>
          <w:rStyle w:val="default"/>
          <w:rFonts w:cs="FrankRuehl"/>
          <w:rtl/>
        </w:rPr>
      </w:pPr>
      <w:bookmarkStart w:id="11" w:name="Seif6"/>
      <w:bookmarkEnd w:id="11"/>
      <w:r>
        <w:rPr>
          <w:lang w:val="he-IL"/>
        </w:rPr>
        <w:pict>
          <v:rect id="_x0000_s1519" style="position:absolute;left:0;text-align:left;margin-left:464.5pt;margin-top:8.05pt;width:75.05pt;height:16pt;z-index:251658752" o:allowincell="f" filled="f" stroked="f" strokecolor="lime" strokeweight=".25pt">
            <v:textbox style="mso-next-textbox:#_x0000_s1519" inset="0,0,0,0">
              <w:txbxContent>
                <w:p w:rsidR="004F7417" w:rsidRDefault="004F7417">
                  <w:pPr>
                    <w:spacing w:line="160" w:lineRule="exact"/>
                    <w:jc w:val="left"/>
                    <w:rPr>
                      <w:rFonts w:cs="Miriam"/>
                      <w:noProof/>
                      <w:sz w:val="18"/>
                      <w:szCs w:val="18"/>
                      <w:rtl/>
                    </w:rPr>
                  </w:pPr>
                  <w:r>
                    <w:rPr>
                      <w:rFonts w:cs="Miriam"/>
                      <w:sz w:val="18"/>
                      <w:szCs w:val="18"/>
                      <w:rtl/>
                    </w:rPr>
                    <w:t>הגבל</w:t>
                  </w:r>
                  <w:r>
                    <w:rPr>
                      <w:rFonts w:cs="Miriam" w:hint="cs"/>
                      <w:sz w:val="18"/>
                      <w:szCs w:val="18"/>
                      <w:rtl/>
                    </w:rPr>
                    <w:t xml:space="preserve">ה לנימוקים </w:t>
                  </w:r>
                  <w:r>
                    <w:rPr>
                      <w:rFonts w:cs="Miriam"/>
                      <w:sz w:val="18"/>
                      <w:szCs w:val="18"/>
                      <w:rtl/>
                    </w:rPr>
                    <w:br/>
                    <w:t>[336]</w:t>
                  </w:r>
                </w:p>
              </w:txbxContent>
            </v:textbox>
            <w10:anchorlock/>
          </v:rect>
        </w:pict>
      </w:r>
      <w:r>
        <w:rPr>
          <w:rStyle w:val="big-number"/>
          <w:rtl/>
        </w:rPr>
        <w:t>357.</w:t>
      </w:r>
      <w:r>
        <w:rPr>
          <w:rStyle w:val="big-number"/>
          <w:rtl/>
        </w:rPr>
        <w:tab/>
      </w:r>
      <w:r>
        <w:rPr>
          <w:rStyle w:val="default"/>
          <w:rFonts w:cs="FrankRuehl"/>
          <w:rtl/>
        </w:rPr>
        <w:t xml:space="preserve">בית </w:t>
      </w:r>
      <w:r>
        <w:rPr>
          <w:rStyle w:val="default"/>
          <w:rFonts w:cs="FrankRuehl" w:hint="cs"/>
          <w:rtl/>
        </w:rPr>
        <w:t>המשפט בדונו בבקשה לא</w:t>
      </w:r>
      <w:r>
        <w:rPr>
          <w:rStyle w:val="default"/>
          <w:rFonts w:cs="FrankRuehl"/>
          <w:rtl/>
        </w:rPr>
        <w:t xml:space="preserve"> </w:t>
      </w:r>
      <w:r>
        <w:rPr>
          <w:rStyle w:val="default"/>
          <w:rFonts w:cs="FrankRuehl" w:hint="cs"/>
          <w:rtl/>
        </w:rPr>
        <w:t>ייזקק לנימוק שלא הוזכר בבקשה או בתשובת המשיב, אלא אם כן ראה ששמיעת הנימוק הנוסף</w:t>
      </w:r>
      <w:r>
        <w:rPr>
          <w:rStyle w:val="default"/>
          <w:rFonts w:cs="FrankRuehl"/>
          <w:rtl/>
        </w:rPr>
        <w:t xml:space="preserve"> ד</w:t>
      </w:r>
      <w:r>
        <w:rPr>
          <w:rStyle w:val="default"/>
          <w:rFonts w:cs="FrankRuehl" w:hint="cs"/>
          <w:rtl/>
        </w:rPr>
        <w:t xml:space="preserve">רושה למען הצדק. </w:t>
      </w:r>
    </w:p>
    <w:p w:rsidR="00DC7C3B" w:rsidRDefault="00DC7C3B" w:rsidP="00827202">
      <w:pPr>
        <w:pStyle w:val="P00"/>
        <w:spacing w:before="72"/>
        <w:ind w:left="0" w:right="1134"/>
        <w:rPr>
          <w:rStyle w:val="default"/>
          <w:rFonts w:cs="FrankRuehl"/>
          <w:rtl/>
        </w:rPr>
      </w:pPr>
      <w:bookmarkStart w:id="12" w:name="Seif7"/>
      <w:bookmarkEnd w:id="12"/>
      <w:r>
        <w:rPr>
          <w:lang w:val="he-IL"/>
        </w:rPr>
        <w:pict>
          <v:rect id="_x0000_s1520" style="position:absolute;left:0;text-align:left;margin-left:464.5pt;margin-top:8.05pt;width:75.05pt;height:24pt;z-index:251659776" o:allowincell="f" filled="f" stroked="f" strokecolor="lime" strokeweight=".25pt">
            <v:textbox style="mso-next-textbox:#_x0000_s1520" inset="0,0,0,0">
              <w:txbxContent>
                <w:p w:rsidR="004F7417" w:rsidRDefault="004F7417">
                  <w:pPr>
                    <w:spacing w:line="160" w:lineRule="exact"/>
                    <w:jc w:val="left"/>
                    <w:rPr>
                      <w:rFonts w:cs="Miriam"/>
                      <w:noProof/>
                      <w:sz w:val="18"/>
                      <w:szCs w:val="18"/>
                      <w:rtl/>
                    </w:rPr>
                  </w:pPr>
                  <w:r>
                    <w:rPr>
                      <w:rFonts w:cs="Miriam"/>
                      <w:sz w:val="18"/>
                      <w:szCs w:val="18"/>
                      <w:rtl/>
                    </w:rPr>
                    <w:t>חזרת</w:t>
                  </w:r>
                  <w:r>
                    <w:rPr>
                      <w:rFonts w:cs="Miriam" w:hint="cs"/>
                      <w:sz w:val="18"/>
                      <w:szCs w:val="18"/>
                      <w:rtl/>
                    </w:rPr>
                    <w:t xml:space="preserve"> המבקש </w:t>
                  </w:r>
                  <w:r>
                    <w:rPr>
                      <w:rFonts w:cs="Miriam"/>
                      <w:sz w:val="18"/>
                      <w:szCs w:val="18"/>
                      <w:rtl/>
                    </w:rPr>
                    <w:t>מב</w:t>
                  </w:r>
                  <w:r>
                    <w:rPr>
                      <w:rFonts w:cs="Miriam" w:hint="cs"/>
                      <w:sz w:val="18"/>
                      <w:szCs w:val="18"/>
                      <w:rtl/>
                    </w:rPr>
                    <w:t>קש</w:t>
                  </w:r>
                  <w:r>
                    <w:rPr>
                      <w:rFonts w:cs="Miriam"/>
                      <w:sz w:val="18"/>
                      <w:szCs w:val="18"/>
                      <w:rtl/>
                    </w:rPr>
                    <w:t>תו</w:t>
                  </w:r>
                  <w:r>
                    <w:rPr>
                      <w:rFonts w:cs="Miriam" w:hint="cs"/>
                      <w:sz w:val="18"/>
                      <w:szCs w:val="18"/>
                      <w:rtl/>
                    </w:rPr>
                    <w:t xml:space="preserve"> </w:t>
                  </w:r>
                  <w:r>
                    <w:rPr>
                      <w:rFonts w:cs="Miriam"/>
                      <w:sz w:val="18"/>
                      <w:szCs w:val="18"/>
                      <w:rtl/>
                    </w:rPr>
                    <w:t>[337]</w:t>
                  </w:r>
                </w:p>
              </w:txbxContent>
            </v:textbox>
            <w10:anchorlock/>
          </v:rect>
        </w:pict>
      </w:r>
      <w:r>
        <w:rPr>
          <w:rStyle w:val="big-number"/>
          <w:rtl/>
        </w:rPr>
        <w:t>358.</w:t>
      </w:r>
      <w:r>
        <w:rPr>
          <w:rStyle w:val="big-number"/>
          <w:rtl/>
        </w:rPr>
        <w:tab/>
      </w:r>
      <w:r>
        <w:rPr>
          <w:rStyle w:val="default"/>
          <w:rFonts w:cs="FrankRuehl"/>
          <w:rtl/>
        </w:rPr>
        <w:t>עד ל</w:t>
      </w:r>
      <w:r>
        <w:rPr>
          <w:rStyle w:val="default"/>
          <w:rFonts w:cs="FrankRuehl" w:hint="cs"/>
          <w:rtl/>
        </w:rPr>
        <w:t>הכרזת פסק-החוץ כפסק אכיף רשאי המבקש לחזור בו מבקשתו על י</w:t>
      </w:r>
      <w:r>
        <w:rPr>
          <w:rStyle w:val="default"/>
          <w:rFonts w:cs="FrankRuehl"/>
          <w:rtl/>
        </w:rPr>
        <w:t>די ה</w:t>
      </w:r>
      <w:r>
        <w:rPr>
          <w:rStyle w:val="default"/>
          <w:rFonts w:cs="FrankRuehl" w:hint="cs"/>
          <w:rtl/>
        </w:rPr>
        <w:t xml:space="preserve">גשת הודעה בכתב לבית המשפט ומסירת העתק ממנה למשיב; משעשה כן </w:t>
      </w:r>
      <w:r w:rsidR="00B624F8">
        <w:rPr>
          <w:rStyle w:val="default"/>
          <w:rFonts w:cs="FrankRuehl"/>
          <w:rtl/>
        </w:rPr>
        <w:t>–</w:t>
      </w:r>
      <w:r>
        <w:rPr>
          <w:rStyle w:val="default"/>
          <w:rFonts w:cs="FrankRuehl"/>
          <w:rtl/>
        </w:rPr>
        <w:t xml:space="preserve"> בט</w:t>
      </w:r>
      <w:r>
        <w:rPr>
          <w:rStyle w:val="default"/>
          <w:rFonts w:cs="FrankRuehl" w:hint="cs"/>
          <w:rtl/>
        </w:rPr>
        <w:t>לה</w:t>
      </w:r>
      <w:r>
        <w:rPr>
          <w:rStyle w:val="default"/>
          <w:rFonts w:cs="FrankRuehl"/>
          <w:rtl/>
        </w:rPr>
        <w:t xml:space="preserve"> </w:t>
      </w:r>
      <w:r>
        <w:rPr>
          <w:rStyle w:val="default"/>
          <w:rFonts w:cs="FrankRuehl" w:hint="cs"/>
          <w:rtl/>
        </w:rPr>
        <w:t>ה</w:t>
      </w:r>
      <w:r>
        <w:rPr>
          <w:rStyle w:val="default"/>
          <w:rFonts w:cs="FrankRuehl"/>
          <w:rtl/>
        </w:rPr>
        <w:t>ב</w:t>
      </w:r>
      <w:r>
        <w:rPr>
          <w:rStyle w:val="default"/>
          <w:rFonts w:cs="FrankRuehl" w:hint="cs"/>
          <w:rtl/>
        </w:rPr>
        <w:t xml:space="preserve">קשה. </w:t>
      </w:r>
    </w:p>
    <w:p w:rsidR="00DC7C3B" w:rsidRDefault="00DC7C3B" w:rsidP="00827202">
      <w:pPr>
        <w:pStyle w:val="P00"/>
        <w:spacing w:before="72"/>
        <w:ind w:left="0" w:right="1134"/>
        <w:rPr>
          <w:rStyle w:val="default"/>
          <w:rFonts w:cs="FrankRuehl"/>
          <w:rtl/>
        </w:rPr>
      </w:pPr>
      <w:bookmarkStart w:id="13" w:name="Seif8"/>
      <w:bookmarkEnd w:id="13"/>
      <w:r>
        <w:rPr>
          <w:lang w:val="he-IL"/>
        </w:rPr>
        <w:pict>
          <v:rect id="_x0000_s1521" style="position:absolute;left:0;text-align:left;margin-left:464.5pt;margin-top:8.05pt;width:75.05pt;height:16pt;z-index:251660800" o:allowincell="f" filled="f" stroked="f" strokecolor="lime" strokeweight=".25pt">
            <v:textbox style="mso-next-textbox:#_x0000_s1521" inset="0,0,0,0">
              <w:txbxContent>
                <w:p w:rsidR="004F7417" w:rsidRDefault="004F7417">
                  <w:pPr>
                    <w:spacing w:line="160" w:lineRule="exact"/>
                    <w:jc w:val="left"/>
                    <w:rPr>
                      <w:rFonts w:cs="Miriam"/>
                      <w:noProof/>
                      <w:sz w:val="18"/>
                      <w:szCs w:val="18"/>
                      <w:rtl/>
                    </w:rPr>
                  </w:pPr>
                  <w:r>
                    <w:rPr>
                      <w:rFonts w:cs="Miriam"/>
                      <w:sz w:val="18"/>
                      <w:szCs w:val="18"/>
                      <w:rtl/>
                    </w:rPr>
                    <w:t xml:space="preserve">שער </w:t>
                  </w:r>
                  <w:r>
                    <w:rPr>
                      <w:rFonts w:cs="Miriam" w:hint="cs"/>
                      <w:sz w:val="18"/>
                      <w:szCs w:val="18"/>
                      <w:rtl/>
                    </w:rPr>
                    <w:t xml:space="preserve">החליפין </w:t>
                  </w:r>
                  <w:r>
                    <w:rPr>
                      <w:rFonts w:cs="Miriam"/>
                      <w:sz w:val="18"/>
                      <w:szCs w:val="18"/>
                      <w:rtl/>
                    </w:rPr>
                    <w:t>[337א]</w:t>
                  </w:r>
                </w:p>
              </w:txbxContent>
            </v:textbox>
            <w10:anchorlock/>
          </v:rect>
        </w:pict>
      </w:r>
      <w:r>
        <w:rPr>
          <w:rStyle w:val="big-number"/>
          <w:rtl/>
        </w:rPr>
        <w:t>359.</w:t>
      </w:r>
      <w:r>
        <w:rPr>
          <w:rStyle w:val="big-number"/>
          <w:rtl/>
        </w:rPr>
        <w:tab/>
      </w:r>
      <w:r>
        <w:rPr>
          <w:rStyle w:val="default"/>
          <w:rFonts w:cs="FrankRuehl"/>
          <w:rtl/>
        </w:rPr>
        <w:t>לעני</w:t>
      </w:r>
      <w:r>
        <w:rPr>
          <w:rStyle w:val="default"/>
          <w:rFonts w:cs="FrankRuehl" w:hint="cs"/>
          <w:rtl/>
        </w:rPr>
        <w:t>ן סעיף 10(ב) לחוק, יהא שער החליפין ב</w:t>
      </w:r>
      <w:r>
        <w:rPr>
          <w:rStyle w:val="default"/>
          <w:rFonts w:cs="FrankRuehl"/>
          <w:rtl/>
        </w:rPr>
        <w:t>יו</w:t>
      </w:r>
      <w:r>
        <w:rPr>
          <w:rStyle w:val="default"/>
          <w:rFonts w:cs="FrankRuehl" w:hint="cs"/>
          <w:rtl/>
        </w:rPr>
        <w:t xml:space="preserve">ם התשלום </w:t>
      </w:r>
      <w:r w:rsidR="00B624F8">
        <w:rPr>
          <w:rStyle w:val="default"/>
          <w:rFonts w:cs="FrankRuehl"/>
          <w:rtl/>
        </w:rPr>
        <w:t>–</w:t>
      </w:r>
      <w:r>
        <w:rPr>
          <w:rStyle w:val="default"/>
          <w:rFonts w:cs="FrankRuehl"/>
          <w:rtl/>
        </w:rPr>
        <w:t xml:space="preserve"> הש</w:t>
      </w:r>
      <w:r>
        <w:rPr>
          <w:rStyle w:val="default"/>
          <w:rFonts w:cs="FrankRuehl" w:hint="cs"/>
          <w:rtl/>
        </w:rPr>
        <w:t>ער היציג שפרסם בנק ישראל לאחרונה לפני יום התשלום לאותו מטבע חוץ שבתשלומו חוייב החייב.</w:t>
      </w:r>
    </w:p>
    <w:p w:rsidR="00DC7C3B" w:rsidRDefault="00DC7C3B" w:rsidP="00827202">
      <w:pPr>
        <w:pStyle w:val="P00"/>
        <w:spacing w:before="72"/>
        <w:ind w:left="0" w:right="1134"/>
        <w:rPr>
          <w:rStyle w:val="default"/>
          <w:rFonts w:cs="FrankRuehl"/>
          <w:rtl/>
        </w:rPr>
      </w:pPr>
      <w:bookmarkStart w:id="14" w:name="Seif9"/>
      <w:bookmarkEnd w:id="14"/>
      <w:r>
        <w:rPr>
          <w:lang w:val="he-IL"/>
        </w:rPr>
        <w:pict>
          <v:rect id="_x0000_s1522" style="position:absolute;left:0;text-align:left;margin-left:464.5pt;margin-top:8.05pt;width:75.05pt;height:38.7pt;z-index:251661824" o:allowincell="f" filled="f" stroked="f" strokecolor="lime" strokeweight=".25pt">
            <v:textbox style="mso-next-textbox:#_x0000_s1522" inset="0,0,0,0">
              <w:txbxContent>
                <w:p w:rsidR="004F7417" w:rsidRDefault="004F7417">
                  <w:pPr>
                    <w:spacing w:line="160" w:lineRule="exact"/>
                    <w:jc w:val="left"/>
                    <w:rPr>
                      <w:rFonts w:cs="Miriam"/>
                      <w:noProof/>
                      <w:sz w:val="18"/>
                      <w:szCs w:val="18"/>
                      <w:rtl/>
                    </w:rPr>
                  </w:pPr>
                  <w:r>
                    <w:rPr>
                      <w:rFonts w:cs="Miriam"/>
                      <w:sz w:val="18"/>
                      <w:szCs w:val="18"/>
                      <w:rtl/>
                    </w:rPr>
                    <w:t>אישו</w:t>
                  </w:r>
                  <w:r>
                    <w:rPr>
                      <w:rFonts w:cs="Miriam" w:hint="cs"/>
                      <w:sz w:val="18"/>
                      <w:szCs w:val="18"/>
                      <w:rtl/>
                    </w:rPr>
                    <w:t>ר החלטה לצו</w:t>
                  </w:r>
                  <w:r>
                    <w:rPr>
                      <w:rFonts w:cs="Miriam"/>
                      <w:sz w:val="18"/>
                      <w:szCs w:val="18"/>
                      <w:rtl/>
                    </w:rPr>
                    <w:t>ר</w:t>
                  </w:r>
                  <w:r>
                    <w:rPr>
                      <w:rFonts w:cs="Miriam" w:hint="cs"/>
                      <w:sz w:val="18"/>
                      <w:szCs w:val="18"/>
                      <w:rtl/>
                    </w:rPr>
                    <w:t>ך אכיפתה במדינה זרה</w:t>
                  </w:r>
                </w:p>
                <w:p w:rsidR="004F7417" w:rsidRDefault="004F7417">
                  <w:pPr>
                    <w:spacing w:line="160" w:lineRule="exact"/>
                    <w:jc w:val="left"/>
                    <w:rPr>
                      <w:rFonts w:cs="Miriam"/>
                      <w:sz w:val="18"/>
                      <w:szCs w:val="18"/>
                      <w:rtl/>
                    </w:rPr>
                  </w:pPr>
                  <w:r>
                    <w:rPr>
                      <w:rFonts w:cs="Miriam"/>
                      <w:sz w:val="18"/>
                      <w:szCs w:val="18"/>
                      <w:rtl/>
                    </w:rPr>
                    <w:t>תק' (מ</w:t>
                  </w:r>
                  <w:r>
                    <w:rPr>
                      <w:rFonts w:cs="Miriam" w:hint="cs"/>
                      <w:sz w:val="18"/>
                      <w:szCs w:val="18"/>
                      <w:rtl/>
                    </w:rPr>
                    <w:t xml:space="preserve">ס' 3) </w:t>
                  </w:r>
                </w:p>
                <w:p w:rsidR="004F7417" w:rsidRDefault="004F7417">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Style w:val="big-number"/>
          <w:rtl/>
        </w:rPr>
        <w:t>359</w:t>
      </w:r>
      <w:r>
        <w:rPr>
          <w:rStyle w:val="default"/>
          <w:rFonts w:cs="FrankRuehl"/>
          <w:rtl/>
        </w:rPr>
        <w:t>א.</w:t>
      </w:r>
      <w:r>
        <w:rPr>
          <w:rStyle w:val="default"/>
          <w:rFonts w:cs="FrankRuehl" w:hint="cs"/>
          <w:rtl/>
        </w:rPr>
        <w:t xml:space="preserve"> </w:t>
      </w:r>
      <w:r>
        <w:rPr>
          <w:rStyle w:val="default"/>
          <w:rFonts w:cs="FrankRuehl"/>
          <w:rtl/>
        </w:rPr>
        <w:t>(א)</w:t>
      </w:r>
      <w:r>
        <w:rPr>
          <w:rStyle w:val="default"/>
          <w:rFonts w:cs="FrankRuehl"/>
          <w:rtl/>
        </w:rPr>
        <w:tab/>
        <w:t>החל</w:t>
      </w:r>
      <w:r>
        <w:rPr>
          <w:rStyle w:val="default"/>
          <w:rFonts w:cs="FrankRuehl" w:hint="cs"/>
          <w:rtl/>
        </w:rPr>
        <w:t>טה של בית משפט בי</w:t>
      </w:r>
      <w:r>
        <w:rPr>
          <w:rStyle w:val="default"/>
          <w:rFonts w:cs="FrankRuehl"/>
          <w:rtl/>
        </w:rPr>
        <w:t>שראל</w:t>
      </w:r>
      <w:r>
        <w:rPr>
          <w:rStyle w:val="default"/>
          <w:rFonts w:cs="FrankRuehl" w:hint="cs"/>
          <w:rtl/>
        </w:rPr>
        <w:t xml:space="preserve"> שהזוכה מבקש לאכפה במדינה זרה (בתקנה זו </w:t>
      </w:r>
      <w:r w:rsidR="00B624F8">
        <w:rPr>
          <w:rStyle w:val="default"/>
          <w:rFonts w:cs="FrankRuehl"/>
          <w:rtl/>
        </w:rPr>
        <w:t>–</w:t>
      </w:r>
      <w:r>
        <w:rPr>
          <w:rStyle w:val="default"/>
          <w:rFonts w:cs="FrankRuehl"/>
          <w:rtl/>
        </w:rPr>
        <w:t xml:space="preserve"> הה</w:t>
      </w:r>
      <w:r>
        <w:rPr>
          <w:rStyle w:val="default"/>
          <w:rFonts w:cs="FrankRuehl" w:hint="cs"/>
          <w:rtl/>
        </w:rPr>
        <w:t>חלטה), רשאי רשם בית המשפט שבו ניתנה ההחלטה, ליתן אישור כי אינה ניתנת עוד לערעור, כי היא סופית וכי ניתן לאכפה בישראל על פי בקשת הזוכה; האישור יכול שיתייחס לענינים האמורים, כולם או מקצתם.</w:t>
      </w:r>
    </w:p>
    <w:p w:rsidR="00DC7C3B" w:rsidRDefault="00DC7C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בקש</w:t>
      </w:r>
      <w:r>
        <w:rPr>
          <w:rStyle w:val="default"/>
          <w:rFonts w:cs="FrankRuehl" w:hint="cs"/>
          <w:rtl/>
        </w:rPr>
        <w:t xml:space="preserve">ה לקבלת אישור </w:t>
      </w:r>
      <w:r>
        <w:rPr>
          <w:rStyle w:val="default"/>
          <w:rFonts w:cs="FrankRuehl"/>
          <w:rtl/>
        </w:rPr>
        <w:t>כאמו</w:t>
      </w:r>
      <w:r>
        <w:rPr>
          <w:rStyle w:val="default"/>
          <w:rFonts w:cs="FrankRuehl" w:hint="cs"/>
          <w:rtl/>
        </w:rPr>
        <w:t>ר בתקנת משנה (א) תוגש בכתב, ויצורפו אליה כל אלה:</w:t>
      </w:r>
    </w:p>
    <w:p w:rsidR="00947558" w:rsidRDefault="00947558" w:rsidP="00947558">
      <w:pPr>
        <w:pStyle w:val="P22"/>
        <w:spacing w:before="72"/>
        <w:ind w:left="1021" w:right="1134"/>
        <w:rPr>
          <w:rStyle w:val="default"/>
          <w:rFonts w:cs="FrankRuehl"/>
          <w:rtl/>
        </w:rPr>
      </w:pPr>
      <w:r>
        <w:rPr>
          <w:rStyle w:val="default"/>
          <w:rFonts w:cs="FrankRuehl"/>
          <w:rtl/>
        </w:rPr>
        <w:t>(1)</w:t>
      </w:r>
      <w:r>
        <w:rPr>
          <w:rStyle w:val="default"/>
          <w:rFonts w:cs="FrankRuehl"/>
          <w:rtl/>
        </w:rPr>
        <w:tab/>
        <w:t>העת</w:t>
      </w:r>
      <w:r>
        <w:rPr>
          <w:rStyle w:val="default"/>
          <w:rFonts w:cs="FrankRuehl" w:hint="cs"/>
          <w:rtl/>
        </w:rPr>
        <w:t>ק מאומת של ההחלטה;</w:t>
      </w:r>
    </w:p>
    <w:p w:rsidR="00947558" w:rsidRDefault="00947558" w:rsidP="00947558">
      <w:pPr>
        <w:pStyle w:val="P22"/>
        <w:spacing w:before="72"/>
        <w:ind w:left="1021" w:right="1134"/>
        <w:rPr>
          <w:rStyle w:val="default"/>
          <w:rFonts w:cs="FrankRuehl"/>
          <w:rtl/>
        </w:rPr>
      </w:pPr>
      <w:r>
        <w:rPr>
          <w:rStyle w:val="default"/>
          <w:rFonts w:cs="FrankRuehl" w:hint="cs"/>
          <w:rtl/>
        </w:rPr>
        <w:t>(2)</w:t>
      </w:r>
      <w:r>
        <w:rPr>
          <w:rStyle w:val="default"/>
          <w:rFonts w:cs="FrankRuehl"/>
          <w:rtl/>
        </w:rPr>
        <w:tab/>
        <w:t>הוג</w:t>
      </w:r>
      <w:r>
        <w:rPr>
          <w:rStyle w:val="default"/>
          <w:rFonts w:cs="FrankRuehl" w:hint="cs"/>
          <w:rtl/>
        </w:rPr>
        <w:t xml:space="preserve">ש ערעור על ההחלטה </w:t>
      </w:r>
      <w:r>
        <w:rPr>
          <w:rStyle w:val="default"/>
          <w:rFonts w:cs="FrankRuehl"/>
          <w:rtl/>
        </w:rPr>
        <w:t>– הע</w:t>
      </w:r>
      <w:r>
        <w:rPr>
          <w:rStyle w:val="default"/>
          <w:rFonts w:cs="FrankRuehl" w:hint="cs"/>
          <w:rtl/>
        </w:rPr>
        <w:t>תק מאומת של כל החלטה שניתנה בערעור;</w:t>
      </w:r>
    </w:p>
    <w:p w:rsidR="00947558" w:rsidRDefault="00947558" w:rsidP="00947558">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 xml:space="preserve">לא </w:t>
      </w:r>
      <w:r>
        <w:rPr>
          <w:rStyle w:val="default"/>
          <w:rFonts w:cs="FrankRuehl" w:hint="cs"/>
          <w:rtl/>
        </w:rPr>
        <w:t xml:space="preserve">הוגש ערעור על ההחלטה </w:t>
      </w:r>
      <w:r>
        <w:rPr>
          <w:rStyle w:val="default"/>
          <w:rFonts w:cs="FrankRuehl"/>
          <w:rtl/>
        </w:rPr>
        <w:t>– אי</w:t>
      </w:r>
      <w:r>
        <w:rPr>
          <w:rStyle w:val="default"/>
          <w:rFonts w:cs="FrankRuehl" w:hint="cs"/>
          <w:rtl/>
        </w:rPr>
        <w:t>שור מזכירות בית המשפט, כי לא הוגש ערעור על ההחלטה עד תום המוע</w:t>
      </w:r>
      <w:r>
        <w:rPr>
          <w:rStyle w:val="default"/>
          <w:rFonts w:cs="FrankRuehl"/>
          <w:rtl/>
        </w:rPr>
        <w:t>ד</w:t>
      </w:r>
      <w:r>
        <w:rPr>
          <w:rStyle w:val="default"/>
          <w:rFonts w:cs="FrankRuehl" w:hint="cs"/>
          <w:rtl/>
        </w:rPr>
        <w:t xml:space="preserve"> שב</w:t>
      </w:r>
      <w:r>
        <w:rPr>
          <w:rStyle w:val="default"/>
          <w:rFonts w:cs="FrankRuehl"/>
          <w:rtl/>
        </w:rPr>
        <w:t>ו</w:t>
      </w:r>
      <w:r>
        <w:rPr>
          <w:rStyle w:val="default"/>
          <w:rFonts w:cs="FrankRuehl" w:hint="cs"/>
          <w:rtl/>
        </w:rPr>
        <w:t xml:space="preserve"> </w:t>
      </w:r>
      <w:r>
        <w:rPr>
          <w:rStyle w:val="default"/>
          <w:rFonts w:cs="FrankRuehl"/>
          <w:rtl/>
        </w:rPr>
        <w:t>נ</w:t>
      </w:r>
      <w:r>
        <w:rPr>
          <w:rStyle w:val="default"/>
          <w:rFonts w:cs="FrankRuehl" w:hint="cs"/>
          <w:rtl/>
        </w:rPr>
        <w:t>יתן היה לערע</w:t>
      </w:r>
      <w:r>
        <w:rPr>
          <w:rStyle w:val="default"/>
          <w:rFonts w:cs="FrankRuehl"/>
          <w:rtl/>
        </w:rPr>
        <w:t>ר על</w:t>
      </w:r>
      <w:r>
        <w:rPr>
          <w:rStyle w:val="default"/>
          <w:rFonts w:cs="FrankRuehl" w:hint="cs"/>
          <w:rtl/>
        </w:rPr>
        <w:t>יה.</w:t>
      </w:r>
    </w:p>
    <w:p w:rsidR="00947558" w:rsidRPr="00947558" w:rsidRDefault="00947558" w:rsidP="00947558">
      <w:pPr>
        <w:pStyle w:val="P00"/>
        <w:spacing w:before="0"/>
        <w:ind w:left="0" w:right="1134"/>
        <w:rPr>
          <w:rStyle w:val="default"/>
          <w:rFonts w:cs="FrankRuehl" w:hint="cs"/>
          <w:vanish/>
          <w:color w:val="FF0000"/>
          <w:sz w:val="20"/>
          <w:szCs w:val="20"/>
          <w:shd w:val="clear" w:color="auto" w:fill="FFFF99"/>
          <w:rtl/>
        </w:rPr>
      </w:pPr>
      <w:bookmarkStart w:id="15" w:name="Rov975"/>
      <w:r w:rsidRPr="00947558">
        <w:rPr>
          <w:rStyle w:val="default"/>
          <w:rFonts w:cs="FrankRuehl" w:hint="cs"/>
          <w:vanish/>
          <w:color w:val="FF0000"/>
          <w:sz w:val="20"/>
          <w:szCs w:val="20"/>
          <w:shd w:val="clear" w:color="auto" w:fill="FFFF99"/>
          <w:rtl/>
        </w:rPr>
        <w:t>מיום 7.2.2001</w:t>
      </w:r>
    </w:p>
    <w:p w:rsidR="00947558" w:rsidRPr="00947558" w:rsidRDefault="00947558" w:rsidP="00947558">
      <w:pPr>
        <w:pStyle w:val="P00"/>
        <w:spacing w:before="0"/>
        <w:ind w:left="0" w:right="1134"/>
        <w:rPr>
          <w:rStyle w:val="default"/>
          <w:rFonts w:cs="FrankRuehl" w:hint="cs"/>
          <w:b/>
          <w:bCs/>
          <w:vanish/>
          <w:sz w:val="20"/>
          <w:szCs w:val="20"/>
          <w:shd w:val="clear" w:color="auto" w:fill="FFFF99"/>
          <w:rtl/>
        </w:rPr>
      </w:pPr>
      <w:r w:rsidRPr="00947558">
        <w:rPr>
          <w:rStyle w:val="default"/>
          <w:rFonts w:cs="FrankRuehl" w:hint="cs"/>
          <w:b/>
          <w:bCs/>
          <w:vanish/>
          <w:sz w:val="20"/>
          <w:szCs w:val="20"/>
          <w:shd w:val="clear" w:color="auto" w:fill="FFFF99"/>
          <w:rtl/>
        </w:rPr>
        <w:t>תק' (מס' 3) תשס"א-2001</w:t>
      </w:r>
    </w:p>
    <w:p w:rsidR="00947558" w:rsidRPr="00947558" w:rsidRDefault="00947558" w:rsidP="00947558">
      <w:pPr>
        <w:pStyle w:val="P00"/>
        <w:spacing w:before="0"/>
        <w:ind w:left="0" w:right="1134"/>
        <w:rPr>
          <w:rStyle w:val="default"/>
          <w:rFonts w:cs="Miriam" w:hint="cs"/>
          <w:vanish/>
          <w:sz w:val="16"/>
          <w:szCs w:val="16"/>
          <w:shd w:val="clear" w:color="auto" w:fill="FFFF99"/>
          <w:rtl/>
        </w:rPr>
      </w:pPr>
      <w:hyperlink r:id="rId14" w:history="1">
        <w:r w:rsidRPr="00947558">
          <w:rPr>
            <w:rStyle w:val="Hyperlink"/>
            <w:rFonts w:cs="FrankRuehl" w:hint="cs"/>
            <w:vanish/>
            <w:szCs w:val="20"/>
            <w:shd w:val="clear" w:color="auto" w:fill="FFFF99"/>
            <w:rtl/>
          </w:rPr>
          <w:t>ק"ת תשס"א מס' 6075</w:t>
        </w:r>
      </w:hyperlink>
      <w:r w:rsidRPr="00947558">
        <w:rPr>
          <w:rStyle w:val="default"/>
          <w:rFonts w:cs="FrankRuehl" w:hint="cs"/>
          <w:vanish/>
          <w:sz w:val="20"/>
          <w:szCs w:val="20"/>
          <w:shd w:val="clear" w:color="auto" w:fill="FFFF99"/>
          <w:rtl/>
        </w:rPr>
        <w:t xml:space="preserve"> מיום 8.1.2001 עמ</w:t>
      </w:r>
      <w:r w:rsidRPr="00947558">
        <w:rPr>
          <w:rStyle w:val="default"/>
          <w:rFonts w:cs="FrankRuehl"/>
          <w:vanish/>
          <w:sz w:val="20"/>
          <w:szCs w:val="20"/>
          <w:shd w:val="clear" w:color="auto" w:fill="FFFF99"/>
          <w:rtl/>
        </w:rPr>
        <w:t>'</w:t>
      </w:r>
      <w:r w:rsidRPr="00947558">
        <w:rPr>
          <w:rStyle w:val="default"/>
          <w:rFonts w:cs="FrankRuehl" w:hint="cs"/>
          <w:vanish/>
          <w:sz w:val="20"/>
          <w:szCs w:val="20"/>
          <w:shd w:val="clear" w:color="auto" w:fill="FFFF99"/>
          <w:rtl/>
        </w:rPr>
        <w:t xml:space="preserve"> 242</w:t>
      </w:r>
    </w:p>
    <w:p w:rsidR="00947558" w:rsidRDefault="00947558" w:rsidP="00947558">
      <w:pPr>
        <w:pStyle w:val="P22"/>
        <w:spacing w:before="0"/>
        <w:ind w:left="0" w:right="1134"/>
        <w:rPr>
          <w:rStyle w:val="default"/>
          <w:rFonts w:cs="FrankRuehl" w:hint="cs"/>
          <w:b/>
          <w:bCs/>
          <w:sz w:val="2"/>
          <w:szCs w:val="2"/>
          <w:rtl/>
        </w:rPr>
      </w:pPr>
      <w:r w:rsidRPr="00947558">
        <w:rPr>
          <w:rStyle w:val="default"/>
          <w:rFonts w:cs="FrankRuehl" w:hint="cs"/>
          <w:b/>
          <w:bCs/>
          <w:vanish/>
          <w:sz w:val="20"/>
          <w:szCs w:val="20"/>
          <w:shd w:val="clear" w:color="auto" w:fill="FFFF99"/>
          <w:rtl/>
        </w:rPr>
        <w:t>הוספת תקנה 359א</w:t>
      </w:r>
      <w:bookmarkEnd w:id="15"/>
    </w:p>
    <w:p w:rsidR="00DE62B2" w:rsidRDefault="00DE62B2">
      <w:pPr>
        <w:pStyle w:val="P11"/>
        <w:spacing w:before="72"/>
        <w:ind w:left="0" w:right="1134"/>
        <w:rPr>
          <w:rStyle w:val="default"/>
          <w:rFonts w:cs="FrankRuehl"/>
          <w:rtl/>
        </w:rPr>
      </w:pPr>
    </w:p>
    <w:p w:rsidR="00947558" w:rsidRDefault="00947558">
      <w:pPr>
        <w:pStyle w:val="P11"/>
        <w:spacing w:before="72"/>
        <w:ind w:left="0" w:right="1134"/>
        <w:rPr>
          <w:rStyle w:val="default"/>
          <w:rFonts w:cs="FrankRuehl"/>
          <w:rtl/>
        </w:rPr>
      </w:pPr>
    </w:p>
    <w:p w:rsidR="00DC7C3B" w:rsidRDefault="00DC7C3B">
      <w:pPr>
        <w:pStyle w:val="sig-0"/>
        <w:ind w:left="0" w:right="1134"/>
        <w:rPr>
          <w:rFonts w:cs="FrankRuehl"/>
          <w:sz w:val="26"/>
          <w:rtl/>
        </w:rPr>
      </w:pPr>
      <w:r>
        <w:rPr>
          <w:rFonts w:cs="FrankRuehl"/>
          <w:sz w:val="26"/>
          <w:rtl/>
        </w:rPr>
        <w:t>ג' בת</w:t>
      </w:r>
      <w:r>
        <w:rPr>
          <w:rFonts w:cs="FrankRuehl" w:hint="cs"/>
          <w:sz w:val="26"/>
          <w:rtl/>
        </w:rPr>
        <w:t>מוז תשמ"ד (3 ביולי 1984)</w:t>
      </w:r>
      <w:r>
        <w:rPr>
          <w:rFonts w:cs="FrankRuehl"/>
          <w:sz w:val="26"/>
          <w:rtl/>
        </w:rPr>
        <w:tab/>
        <w:t>משה</w:t>
      </w:r>
      <w:r>
        <w:rPr>
          <w:rFonts w:cs="FrankRuehl" w:hint="cs"/>
          <w:sz w:val="26"/>
          <w:rtl/>
        </w:rPr>
        <w:t xml:space="preserve"> נסים</w:t>
      </w:r>
    </w:p>
    <w:p w:rsidR="00DC7C3B" w:rsidRDefault="00DC7C3B">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 xml:space="preserve">שר </w:t>
      </w:r>
      <w:r>
        <w:rPr>
          <w:rFonts w:cs="FrankRuehl" w:hint="cs"/>
          <w:sz w:val="22"/>
          <w:rtl/>
        </w:rPr>
        <w:t>המשפטים</w:t>
      </w:r>
    </w:p>
    <w:p w:rsidR="00DC7C3B" w:rsidRDefault="00DC7C3B">
      <w:pPr>
        <w:pStyle w:val="page"/>
        <w:widowControl/>
        <w:ind w:right="1134"/>
        <w:rPr>
          <w:rFonts w:cs="David"/>
          <w:position w:val="0"/>
          <w:sz w:val="22"/>
          <w:rtl/>
        </w:rPr>
      </w:pPr>
    </w:p>
    <w:p w:rsidR="00950F4E" w:rsidRDefault="00950F4E">
      <w:pPr>
        <w:ind w:right="1134"/>
        <w:rPr>
          <w:rFonts w:cs="David"/>
          <w:sz w:val="24"/>
          <w:rtl/>
        </w:rPr>
      </w:pPr>
    </w:p>
    <w:p w:rsidR="00950F4E" w:rsidRDefault="00950F4E">
      <w:pPr>
        <w:ind w:right="1134"/>
        <w:rPr>
          <w:rFonts w:cs="David"/>
          <w:sz w:val="24"/>
          <w:rtl/>
        </w:rPr>
      </w:pPr>
    </w:p>
    <w:p w:rsidR="00950F4E" w:rsidRDefault="00950F4E" w:rsidP="00950F4E">
      <w:pPr>
        <w:ind w:right="1134"/>
        <w:jc w:val="center"/>
        <w:rPr>
          <w:rFonts w:cs="David"/>
          <w:color w:val="0000FF"/>
          <w:sz w:val="24"/>
          <w:u w:val="single"/>
          <w:rtl/>
        </w:rPr>
      </w:pPr>
      <w:hyperlink r:id="rId15" w:history="1">
        <w:r>
          <w:rPr>
            <w:rFonts w:cs="David"/>
            <w:color w:val="0000FF"/>
            <w:sz w:val="24"/>
            <w:u w:val="single"/>
            <w:rtl/>
          </w:rPr>
          <w:t>הודעה למנויים על עריכה ושינויים במסמכי פסיקה, חקיקה ועוד באתר נבו - הקש כאן</w:t>
        </w:r>
      </w:hyperlink>
    </w:p>
    <w:p w:rsidR="007114B7" w:rsidRDefault="007114B7" w:rsidP="00950F4E">
      <w:pPr>
        <w:ind w:right="1134"/>
        <w:jc w:val="center"/>
        <w:rPr>
          <w:rFonts w:cs="David"/>
          <w:color w:val="0000FF"/>
          <w:sz w:val="24"/>
          <w:u w:val="single"/>
          <w:rtl/>
        </w:rPr>
      </w:pPr>
    </w:p>
    <w:p w:rsidR="007114B7" w:rsidRDefault="007114B7" w:rsidP="00950F4E">
      <w:pPr>
        <w:ind w:right="1134"/>
        <w:jc w:val="center"/>
        <w:rPr>
          <w:rFonts w:cs="David"/>
          <w:color w:val="0000FF"/>
          <w:sz w:val="24"/>
          <w:u w:val="single"/>
          <w:rtl/>
        </w:rPr>
      </w:pPr>
    </w:p>
    <w:p w:rsidR="007114B7" w:rsidRDefault="007114B7" w:rsidP="007114B7">
      <w:pPr>
        <w:ind w:right="1134"/>
        <w:jc w:val="center"/>
        <w:rPr>
          <w:rFonts w:cs="David"/>
          <w:color w:val="0000FF"/>
          <w:sz w:val="24"/>
          <w:u w:val="single"/>
          <w:rtl/>
        </w:rPr>
      </w:pPr>
      <w:hyperlink r:id="rId16" w:history="1">
        <w:r>
          <w:rPr>
            <w:rStyle w:val="Hyperlink"/>
            <w:rtl/>
          </w:rPr>
          <w:t>הודעה למנויים על עריכה ושינויים במסמכי פסיקה, חקיקה ועוד באתר נבו - הקש כאן</w:t>
        </w:r>
      </w:hyperlink>
    </w:p>
    <w:p w:rsidR="00F57673" w:rsidRPr="007114B7" w:rsidRDefault="00F57673" w:rsidP="007114B7">
      <w:pPr>
        <w:ind w:right="1134"/>
        <w:jc w:val="center"/>
        <w:rPr>
          <w:rFonts w:cs="David"/>
          <w:color w:val="0000FF"/>
          <w:sz w:val="24"/>
          <w:u w:val="single"/>
          <w:rtl/>
        </w:rPr>
      </w:pPr>
    </w:p>
    <w:sectPr w:rsidR="00F57673" w:rsidRPr="007114B7">
      <w:headerReference w:type="default" r:id="rId17"/>
      <w:footerReference w:type="default" r:id="rId18"/>
      <w:pgSz w:w="11906" w:h="16838"/>
      <w:pgMar w:top="1202" w:right="2268" w:bottom="403" w:left="567" w:header="709" w:footer="709" w:gutter="0"/>
      <w:cols w:space="709"/>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0AAD" w:rsidRDefault="00A80AAD">
      <w:r>
        <w:separator/>
      </w:r>
    </w:p>
  </w:endnote>
  <w:endnote w:type="continuationSeparator" w:id="0">
    <w:p w:rsidR="00A80AAD" w:rsidRDefault="00A80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417" w:rsidRDefault="004F7417">
    <w:pPr>
      <w:pStyle w:val="a4"/>
      <w:pBdr>
        <w:bottom w:val="single" w:sz="4" w:space="1" w:color="auto"/>
        <w:between w:val="single" w:sz="4" w:space="1" w:color="auto"/>
      </w:pBdr>
      <w:tabs>
        <w:tab w:val="clear" w:pos="4153"/>
        <w:tab w:val="clear" w:pos="8306"/>
        <w:tab w:val="right" w:pos="9071"/>
      </w:tabs>
      <w:spacing w:after="60"/>
      <w:ind w:left="0"/>
      <w:jc w:val="center"/>
      <w:rPr>
        <w:rFonts w:ascii="TopType Jerushalmi" w:hAnsi="TopType Jerushalmi" w:cs="TopType Jerushalmi"/>
        <w:sz w:val="22"/>
        <w:szCs w:val="22"/>
        <w:rtl/>
      </w:rPr>
    </w:pPr>
    <w:r>
      <w:rPr>
        <w:rStyle w:val="a6"/>
      </w:rPr>
      <w:fldChar w:fldCharType="begin"/>
    </w:r>
    <w:r>
      <w:rPr>
        <w:rStyle w:val="a6"/>
      </w:rPr>
      <w:instrText xml:space="preserve"> PAGE </w:instrText>
    </w:r>
    <w:r>
      <w:rPr>
        <w:rStyle w:val="a6"/>
      </w:rPr>
      <w:fldChar w:fldCharType="separate"/>
    </w:r>
    <w:r w:rsidR="005340BD">
      <w:rPr>
        <w:rStyle w:val="a6"/>
        <w:noProof/>
        <w:rtl/>
      </w:rPr>
      <w:t>1</w:t>
    </w:r>
    <w:r>
      <w:rPr>
        <w:rStyle w:val="a6"/>
      </w:rPr>
      <w:fldChar w:fldCharType="end"/>
    </w:r>
  </w:p>
  <w:p w:rsidR="004F7417" w:rsidRPr="005756A7" w:rsidRDefault="004F7417">
    <w:pPr>
      <w:pStyle w:val="a4"/>
      <w:pBdr>
        <w:bottom w:val="single" w:sz="4" w:space="1" w:color="auto"/>
        <w:between w:val="single" w:sz="4" w:space="1" w:color="auto"/>
      </w:pBdr>
      <w:tabs>
        <w:tab w:val="clear" w:pos="4153"/>
        <w:tab w:val="clear" w:pos="8306"/>
        <w:tab w:val="left" w:pos="2636"/>
        <w:tab w:val="right" w:pos="9071"/>
      </w:tabs>
      <w:spacing w:after="60"/>
      <w:ind w:left="0"/>
      <w:jc w:val="center"/>
      <w:rPr>
        <w:rFonts w:cs="FrankRuehl"/>
        <w:sz w:val="30"/>
        <w:szCs w:val="30"/>
        <w:rtl/>
      </w:rPr>
    </w:pPr>
    <w:r w:rsidRPr="005756A7">
      <w:rPr>
        <w:rFonts w:cs="FrankRuehl"/>
        <w:sz w:val="30"/>
        <w:szCs w:val="30"/>
        <w:rtl/>
      </w:rPr>
      <w:t xml:space="preserve">נבו הוצאה לאור בעמ'  </w:t>
    </w:r>
    <w:smartTag w:uri="urn:schemas-microsoft-com:office:smarttags" w:element="PersonName">
      <w:r w:rsidRPr="005756A7">
        <w:rPr>
          <w:rFonts w:cs="FrankRuehl"/>
          <w:sz w:val="30"/>
          <w:szCs w:val="30"/>
        </w:rPr>
        <w:t>nevo</w:t>
      </w:r>
    </w:smartTag>
    <w:r w:rsidRPr="005756A7">
      <w:rPr>
        <w:rFonts w:cs="FrankRuehl"/>
        <w:sz w:val="30"/>
        <w:szCs w:val="30"/>
      </w:rPr>
      <w:t>.co.il</w:t>
    </w:r>
    <w:r w:rsidRPr="005756A7">
      <w:rPr>
        <w:rFonts w:cs="FrankRuehl"/>
        <w:sz w:val="30"/>
        <w:szCs w:val="30"/>
        <w:rtl/>
      </w:rPr>
      <w:t xml:space="preserve">   המאגר המשפטי הישראלי</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0AAD" w:rsidRDefault="00A80AAD">
      <w:pPr>
        <w:spacing w:before="60" w:line="240" w:lineRule="auto"/>
        <w:ind w:right="1134"/>
      </w:pPr>
      <w:r>
        <w:separator/>
      </w:r>
    </w:p>
  </w:footnote>
  <w:footnote w:type="continuationSeparator" w:id="0">
    <w:p w:rsidR="00A80AAD" w:rsidRDefault="00A80AAD">
      <w:pPr>
        <w:spacing w:before="60" w:line="240" w:lineRule="auto"/>
        <w:ind w:right="1134"/>
      </w:pPr>
      <w:r>
        <w:separator/>
      </w:r>
    </w:p>
  </w:footnote>
  <w:footnote w:id="1">
    <w:p w:rsidR="004F7417" w:rsidRDefault="004F741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 xml:space="preserve">* </w:t>
      </w:r>
      <w:r>
        <w:rPr>
          <w:rFonts w:cs="FrankRuehl" w:hint="cs"/>
          <w:rtl/>
        </w:rPr>
        <w:t xml:space="preserve"> </w:t>
      </w:r>
      <w:r>
        <w:rPr>
          <w:rFonts w:cs="FrankRuehl"/>
          <w:rtl/>
        </w:rPr>
        <w:t>פ</w:t>
      </w:r>
      <w:r>
        <w:rPr>
          <w:rFonts w:cs="FrankRuehl" w:hint="cs"/>
          <w:rtl/>
        </w:rPr>
        <w:t>ו</w:t>
      </w:r>
      <w:r>
        <w:rPr>
          <w:rFonts w:cs="FrankRuehl"/>
          <w:rtl/>
        </w:rPr>
        <w:t>רס</w:t>
      </w:r>
      <w:r>
        <w:rPr>
          <w:rFonts w:cs="FrankRuehl" w:hint="cs"/>
          <w:rtl/>
        </w:rPr>
        <w:t xml:space="preserve">מו </w:t>
      </w:r>
      <w:hyperlink r:id="rId1" w:history="1">
        <w:r w:rsidRPr="005C0D5B">
          <w:rPr>
            <w:rStyle w:val="Hyperlink"/>
            <w:rFonts w:cs="FrankRuehl" w:hint="cs"/>
            <w:rtl/>
          </w:rPr>
          <w:t>ק"ת תשמ"ד מס' 4685</w:t>
        </w:r>
      </w:hyperlink>
      <w:r>
        <w:rPr>
          <w:rFonts w:cs="FrankRuehl" w:hint="cs"/>
          <w:rtl/>
        </w:rPr>
        <w:t xml:space="preserve"> מיום </w:t>
      </w:r>
      <w:r>
        <w:rPr>
          <w:rFonts w:cs="FrankRuehl"/>
          <w:rtl/>
        </w:rPr>
        <w:t>12.8.1984 ע</w:t>
      </w:r>
      <w:r>
        <w:rPr>
          <w:rFonts w:cs="FrankRuehl" w:hint="cs"/>
          <w:rtl/>
        </w:rPr>
        <w:t>מ' 2220.</w:t>
      </w:r>
    </w:p>
    <w:p w:rsidR="004F7417" w:rsidRDefault="004F741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תוק</w:t>
      </w:r>
      <w:r>
        <w:rPr>
          <w:rFonts w:cs="FrankRuehl"/>
          <w:rtl/>
        </w:rPr>
        <w:t>נ</w:t>
      </w:r>
      <w:r>
        <w:rPr>
          <w:rFonts w:cs="FrankRuehl" w:hint="cs"/>
          <w:rtl/>
        </w:rPr>
        <w:t xml:space="preserve">ו </w:t>
      </w:r>
      <w:hyperlink r:id="rId2" w:history="1">
        <w:r w:rsidRPr="005C0D5B">
          <w:rPr>
            <w:rStyle w:val="Hyperlink"/>
            <w:rFonts w:cs="FrankRuehl" w:hint="cs"/>
            <w:rtl/>
          </w:rPr>
          <w:t>ק"ת תשמ"ד מס' 4690</w:t>
        </w:r>
      </w:hyperlink>
      <w:r>
        <w:rPr>
          <w:rFonts w:cs="FrankRuehl" w:hint="cs"/>
          <w:rtl/>
        </w:rPr>
        <w:t xml:space="preserve"> מיום 21.8.1984 עמ' 2388 </w:t>
      </w:r>
      <w:r>
        <w:rPr>
          <w:rFonts w:cs="FrankRuehl"/>
          <w:rtl/>
        </w:rPr>
        <w:t>–</w:t>
      </w:r>
      <w:r>
        <w:rPr>
          <w:rFonts w:cs="FrankRuehl" w:hint="cs"/>
          <w:rtl/>
        </w:rPr>
        <w:t xml:space="preserve"> תק' תשמ"ד-1984.</w:t>
      </w:r>
    </w:p>
    <w:p w:rsidR="004F7417" w:rsidRDefault="004F7417" w:rsidP="005C0D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5C0D5B">
          <w:rPr>
            <w:rStyle w:val="Hyperlink"/>
            <w:rFonts w:cs="FrankRuehl" w:hint="cs"/>
            <w:rtl/>
          </w:rPr>
          <w:t>ק"ת</w:t>
        </w:r>
        <w:r w:rsidRPr="005C0D5B">
          <w:rPr>
            <w:rStyle w:val="Hyperlink"/>
            <w:rFonts w:cs="FrankRuehl"/>
            <w:rtl/>
          </w:rPr>
          <w:t xml:space="preserve"> </w:t>
        </w:r>
        <w:r w:rsidRPr="005C0D5B">
          <w:rPr>
            <w:rStyle w:val="Hyperlink"/>
            <w:rFonts w:cs="FrankRuehl" w:hint="cs"/>
            <w:rtl/>
          </w:rPr>
          <w:t>תשמ"ה מס' 4730</w:t>
        </w:r>
      </w:hyperlink>
      <w:r>
        <w:rPr>
          <w:rFonts w:cs="FrankRuehl" w:hint="cs"/>
          <w:rtl/>
        </w:rPr>
        <w:t xml:space="preserve"> מיום 15.11.1984 עמ' 342  </w:t>
      </w:r>
      <w:r>
        <w:rPr>
          <w:rFonts w:cs="FrankRuehl"/>
          <w:rtl/>
        </w:rPr>
        <w:t>–</w:t>
      </w:r>
      <w:r>
        <w:rPr>
          <w:rFonts w:cs="FrankRuehl" w:hint="cs"/>
          <w:rtl/>
        </w:rPr>
        <w:t xml:space="preserve"> תק' תשמ"ה-1984 (החלפת התוספת השניה).</w:t>
      </w:r>
    </w:p>
    <w:p w:rsidR="004F7417" w:rsidRDefault="004F7417" w:rsidP="009418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94185A">
          <w:rPr>
            <w:rStyle w:val="Hyperlink"/>
            <w:rFonts w:cs="FrankRuehl" w:hint="cs"/>
            <w:rtl/>
          </w:rPr>
          <w:t>ק"ת תשמ"ה מס' 4798</w:t>
        </w:r>
      </w:hyperlink>
      <w:r>
        <w:rPr>
          <w:rFonts w:cs="FrankRuehl" w:hint="cs"/>
          <w:rtl/>
        </w:rPr>
        <w:t xml:space="preserve"> מיום 29.4.1985 עמ' 1181  </w:t>
      </w:r>
      <w:r>
        <w:rPr>
          <w:rFonts w:cs="FrankRuehl"/>
          <w:rtl/>
        </w:rPr>
        <w:t>–</w:t>
      </w:r>
      <w:r>
        <w:rPr>
          <w:rFonts w:cs="FrankRuehl" w:hint="cs"/>
          <w:rtl/>
        </w:rPr>
        <w:t xml:space="preserve"> תק' (מס' 2) תשמ"ה-1985 (החלפת התוספת השניה).</w:t>
      </w:r>
    </w:p>
    <w:p w:rsidR="004F7417" w:rsidRDefault="004F7417" w:rsidP="009418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94185A">
          <w:rPr>
            <w:rStyle w:val="Hyperlink"/>
            <w:rFonts w:cs="FrankRuehl" w:hint="cs"/>
            <w:rtl/>
          </w:rPr>
          <w:t>ק"</w:t>
        </w:r>
        <w:r w:rsidRPr="0094185A">
          <w:rPr>
            <w:rStyle w:val="Hyperlink"/>
            <w:rFonts w:cs="FrankRuehl"/>
            <w:rtl/>
          </w:rPr>
          <w:t>ת</w:t>
        </w:r>
        <w:r w:rsidRPr="0094185A">
          <w:rPr>
            <w:rStyle w:val="Hyperlink"/>
            <w:rFonts w:cs="FrankRuehl" w:hint="cs"/>
            <w:rtl/>
          </w:rPr>
          <w:t xml:space="preserve"> </w:t>
        </w:r>
        <w:r w:rsidRPr="0094185A">
          <w:rPr>
            <w:rStyle w:val="Hyperlink"/>
            <w:rFonts w:cs="FrankRuehl"/>
            <w:rtl/>
          </w:rPr>
          <w:t>תש</w:t>
        </w:r>
        <w:r w:rsidRPr="0094185A">
          <w:rPr>
            <w:rStyle w:val="Hyperlink"/>
            <w:rFonts w:cs="FrankRuehl" w:hint="cs"/>
            <w:rtl/>
          </w:rPr>
          <w:t>מ"ו מס' 4892</w:t>
        </w:r>
      </w:hyperlink>
      <w:r>
        <w:rPr>
          <w:rFonts w:cs="FrankRuehl" w:hint="cs"/>
          <w:rtl/>
        </w:rPr>
        <w:t xml:space="preserve"> מיום 13.1.1986 עמ' 403  </w:t>
      </w:r>
      <w:r>
        <w:rPr>
          <w:rFonts w:cs="FrankRuehl"/>
          <w:rtl/>
        </w:rPr>
        <w:t>– תק</w:t>
      </w:r>
      <w:r>
        <w:rPr>
          <w:rFonts w:cs="FrankRuehl" w:hint="cs"/>
          <w:rtl/>
        </w:rPr>
        <w:t>' תשמ"ו-</w:t>
      </w:r>
      <w:r>
        <w:rPr>
          <w:rFonts w:cs="FrankRuehl"/>
          <w:rtl/>
        </w:rPr>
        <w:t>1986</w:t>
      </w:r>
      <w:r>
        <w:rPr>
          <w:rFonts w:cs="FrankRuehl" w:hint="cs"/>
          <w:rtl/>
        </w:rPr>
        <w:t xml:space="preserve"> (החלפת תוספת שניה).</w:t>
      </w:r>
    </w:p>
    <w:p w:rsidR="004F7417" w:rsidRDefault="004F7417" w:rsidP="009418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Pr="0094185A">
          <w:rPr>
            <w:rStyle w:val="Hyperlink"/>
            <w:rFonts w:cs="FrankRuehl" w:hint="cs"/>
            <w:rtl/>
          </w:rPr>
          <w:t>ק"</w:t>
        </w:r>
        <w:r w:rsidRPr="0094185A">
          <w:rPr>
            <w:rStyle w:val="Hyperlink"/>
            <w:rFonts w:cs="FrankRuehl"/>
            <w:rtl/>
          </w:rPr>
          <w:t>ת</w:t>
        </w:r>
        <w:r w:rsidRPr="0094185A">
          <w:rPr>
            <w:rStyle w:val="Hyperlink"/>
            <w:rFonts w:cs="FrankRuehl" w:hint="cs"/>
            <w:rtl/>
          </w:rPr>
          <w:t xml:space="preserve"> </w:t>
        </w:r>
        <w:r w:rsidRPr="0094185A">
          <w:rPr>
            <w:rStyle w:val="Hyperlink"/>
            <w:rFonts w:cs="FrankRuehl"/>
            <w:rtl/>
          </w:rPr>
          <w:t>תש</w:t>
        </w:r>
        <w:r w:rsidRPr="0094185A">
          <w:rPr>
            <w:rStyle w:val="Hyperlink"/>
            <w:rFonts w:cs="FrankRuehl" w:hint="cs"/>
            <w:rtl/>
          </w:rPr>
          <w:t>מ"ו מס' 4892</w:t>
        </w:r>
      </w:hyperlink>
      <w:r>
        <w:rPr>
          <w:rFonts w:cs="FrankRuehl" w:hint="cs"/>
          <w:rtl/>
        </w:rPr>
        <w:t xml:space="preserve"> מיום 13.1.1986 עמ' 404 </w:t>
      </w:r>
      <w:r>
        <w:rPr>
          <w:rFonts w:cs="FrankRuehl"/>
          <w:rtl/>
        </w:rPr>
        <w:t xml:space="preserve">– </w:t>
      </w:r>
      <w:r>
        <w:rPr>
          <w:rFonts w:cs="FrankRuehl" w:hint="cs"/>
          <w:rtl/>
        </w:rPr>
        <w:t>צו תשמ"ו-1986 ב</w:t>
      </w:r>
      <w:r>
        <w:rPr>
          <w:rFonts w:cs="FrankRuehl"/>
          <w:rtl/>
        </w:rPr>
        <w:t>צו</w:t>
      </w:r>
      <w:r>
        <w:rPr>
          <w:rFonts w:cs="FrankRuehl" w:hint="cs"/>
          <w:rtl/>
        </w:rPr>
        <w:t xml:space="preserve"> יציבות מחירים, תשמ"ו-</w:t>
      </w:r>
      <w:r>
        <w:rPr>
          <w:rFonts w:cs="FrankRuehl"/>
          <w:rtl/>
        </w:rPr>
        <w:t>1986.</w:t>
      </w:r>
    </w:p>
    <w:p w:rsidR="004F7417" w:rsidRDefault="004F7417" w:rsidP="008C05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Pr="0094185A">
          <w:rPr>
            <w:rStyle w:val="Hyperlink"/>
            <w:rFonts w:cs="FrankRuehl" w:hint="cs"/>
            <w:rtl/>
          </w:rPr>
          <w:t>ק"ת תשמ"ו מס' 4939</w:t>
        </w:r>
      </w:hyperlink>
      <w:r>
        <w:rPr>
          <w:rFonts w:cs="FrankRuehl" w:hint="cs"/>
          <w:rtl/>
        </w:rPr>
        <w:t xml:space="preserve"> מיום 10.6.1986 עמ' 994 </w:t>
      </w:r>
      <w:r>
        <w:rPr>
          <w:rFonts w:cs="FrankRuehl"/>
          <w:rtl/>
        </w:rPr>
        <w:t>– תק</w:t>
      </w:r>
      <w:r>
        <w:rPr>
          <w:rFonts w:cs="FrankRuehl" w:hint="cs"/>
          <w:rtl/>
        </w:rPr>
        <w:t>' (מס' 2) תשמ"ו-</w:t>
      </w:r>
      <w:r>
        <w:rPr>
          <w:rFonts w:cs="FrankRuehl"/>
          <w:rtl/>
        </w:rPr>
        <w:t xml:space="preserve">1986; </w:t>
      </w:r>
      <w:r>
        <w:rPr>
          <w:rFonts w:cs="FrankRuehl" w:hint="cs"/>
          <w:rtl/>
        </w:rPr>
        <w:t>ר' תקנה 15 לענין תחילה.</w:t>
      </w:r>
    </w:p>
    <w:p w:rsidR="004F7417" w:rsidRDefault="004F7417" w:rsidP="008C05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8C05C7">
          <w:rPr>
            <w:rStyle w:val="Hyperlink"/>
            <w:rFonts w:cs="FrankRuehl" w:hint="cs"/>
            <w:rtl/>
          </w:rPr>
          <w:t>ק"ת</w:t>
        </w:r>
        <w:r w:rsidRPr="008C05C7">
          <w:rPr>
            <w:rStyle w:val="Hyperlink"/>
            <w:rFonts w:cs="FrankRuehl"/>
            <w:rtl/>
          </w:rPr>
          <w:t xml:space="preserve"> </w:t>
        </w:r>
        <w:r w:rsidRPr="008C05C7">
          <w:rPr>
            <w:rStyle w:val="Hyperlink"/>
            <w:rFonts w:cs="FrankRuehl" w:hint="cs"/>
            <w:rtl/>
          </w:rPr>
          <w:t>תש</w:t>
        </w:r>
        <w:r w:rsidRPr="008C05C7">
          <w:rPr>
            <w:rStyle w:val="Hyperlink"/>
            <w:rFonts w:cs="FrankRuehl"/>
            <w:rtl/>
          </w:rPr>
          <w:t>מ</w:t>
        </w:r>
        <w:r w:rsidRPr="008C05C7">
          <w:rPr>
            <w:rStyle w:val="Hyperlink"/>
            <w:rFonts w:cs="FrankRuehl" w:hint="cs"/>
            <w:rtl/>
          </w:rPr>
          <w:t>"</w:t>
        </w:r>
        <w:r w:rsidRPr="008C05C7">
          <w:rPr>
            <w:rStyle w:val="Hyperlink"/>
            <w:rFonts w:cs="FrankRuehl"/>
            <w:rtl/>
          </w:rPr>
          <w:t>ז</w:t>
        </w:r>
        <w:r w:rsidRPr="008C05C7">
          <w:rPr>
            <w:rStyle w:val="Hyperlink"/>
            <w:rFonts w:cs="FrankRuehl" w:hint="cs"/>
            <w:rtl/>
          </w:rPr>
          <w:t xml:space="preserve"> מס' 4991</w:t>
        </w:r>
      </w:hyperlink>
      <w:r>
        <w:rPr>
          <w:rFonts w:cs="FrankRuehl" w:hint="cs"/>
          <w:rtl/>
        </w:rPr>
        <w:t xml:space="preserve"> </w:t>
      </w:r>
      <w:r>
        <w:rPr>
          <w:rFonts w:cs="FrankRuehl"/>
          <w:rtl/>
        </w:rPr>
        <w:t>מיום</w:t>
      </w:r>
      <w:r>
        <w:rPr>
          <w:rFonts w:cs="FrankRuehl" w:hint="cs"/>
          <w:rtl/>
        </w:rPr>
        <w:t xml:space="preserve"> 25.12.1986 עמ' 230 </w:t>
      </w:r>
      <w:r>
        <w:rPr>
          <w:rFonts w:cs="FrankRuehl"/>
          <w:rtl/>
        </w:rPr>
        <w:t>– תק</w:t>
      </w:r>
      <w:r>
        <w:rPr>
          <w:rFonts w:cs="FrankRuehl" w:hint="cs"/>
          <w:rtl/>
        </w:rPr>
        <w:t>' תשמ"ז-</w:t>
      </w:r>
      <w:r>
        <w:rPr>
          <w:rFonts w:cs="FrankRuehl"/>
          <w:rtl/>
        </w:rPr>
        <w:t>1986</w:t>
      </w:r>
      <w:r>
        <w:rPr>
          <w:rFonts w:cs="FrankRuehl" w:hint="cs"/>
          <w:rtl/>
        </w:rPr>
        <w:t>; תחי</w:t>
      </w:r>
      <w:r>
        <w:rPr>
          <w:rFonts w:cs="FrankRuehl"/>
          <w:rtl/>
        </w:rPr>
        <w:t>לתן</w:t>
      </w:r>
      <w:r>
        <w:rPr>
          <w:rFonts w:cs="FrankRuehl" w:hint="cs"/>
          <w:rtl/>
        </w:rPr>
        <w:t xml:space="preserve"> 30 ימים מיום פרסומן ור' תקנה 4(ב) לענין תחולה.</w:t>
      </w:r>
    </w:p>
    <w:p w:rsidR="004F7417" w:rsidRDefault="004F7417" w:rsidP="008C05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8C05C7">
          <w:rPr>
            <w:rStyle w:val="Hyperlink"/>
            <w:rFonts w:cs="FrankRuehl" w:hint="cs"/>
            <w:rtl/>
          </w:rPr>
          <w:t>ק"ת תשמ"ז מס' 5034</w:t>
        </w:r>
      </w:hyperlink>
      <w:r>
        <w:rPr>
          <w:rFonts w:cs="FrankRuehl" w:hint="cs"/>
          <w:rtl/>
        </w:rPr>
        <w:t xml:space="preserve"> מיום 28.5.1987 עמ' 962  </w:t>
      </w:r>
      <w:r>
        <w:rPr>
          <w:rFonts w:cs="FrankRuehl"/>
          <w:rtl/>
        </w:rPr>
        <w:t>– תק</w:t>
      </w:r>
      <w:r>
        <w:rPr>
          <w:rFonts w:cs="FrankRuehl" w:hint="cs"/>
          <w:rtl/>
        </w:rPr>
        <w:t>' (מס' 2) תשמ"ז-</w:t>
      </w:r>
      <w:r>
        <w:rPr>
          <w:rFonts w:cs="FrankRuehl"/>
          <w:rtl/>
        </w:rPr>
        <w:t>1987</w:t>
      </w:r>
      <w:r>
        <w:rPr>
          <w:rFonts w:cs="FrankRuehl" w:hint="cs"/>
          <w:rtl/>
        </w:rPr>
        <w:t xml:space="preserve"> (החלפת התוספת השניה)</w:t>
      </w:r>
      <w:r>
        <w:rPr>
          <w:rFonts w:cs="FrankRuehl"/>
          <w:rtl/>
        </w:rPr>
        <w:t>; תח</w:t>
      </w:r>
      <w:r>
        <w:rPr>
          <w:rFonts w:cs="FrankRuehl" w:hint="cs"/>
          <w:rtl/>
        </w:rPr>
        <w:t>ילתן ביום 1.5.1987.</w:t>
      </w:r>
    </w:p>
    <w:p w:rsidR="004F7417" w:rsidRDefault="004F7417" w:rsidP="008C05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Pr="008C05C7">
          <w:rPr>
            <w:rStyle w:val="Hyperlink"/>
            <w:rFonts w:cs="FrankRuehl" w:hint="cs"/>
            <w:rtl/>
          </w:rPr>
          <w:t>ק"ת תשמ"ז מס' 5034</w:t>
        </w:r>
      </w:hyperlink>
      <w:r>
        <w:rPr>
          <w:rFonts w:cs="FrankRuehl" w:hint="cs"/>
          <w:rtl/>
        </w:rPr>
        <w:t xml:space="preserve"> מיום 28.5.1987 עמ' 963 </w:t>
      </w:r>
      <w:r>
        <w:rPr>
          <w:rFonts w:cs="FrankRuehl"/>
          <w:rtl/>
        </w:rPr>
        <w:t>– תק</w:t>
      </w:r>
      <w:r>
        <w:rPr>
          <w:rFonts w:cs="FrankRuehl" w:hint="cs"/>
          <w:rtl/>
        </w:rPr>
        <w:t xml:space="preserve">' </w:t>
      </w:r>
      <w:r>
        <w:rPr>
          <w:rFonts w:cs="FrankRuehl"/>
          <w:rtl/>
        </w:rPr>
        <w:t xml:space="preserve">(מס' </w:t>
      </w:r>
      <w:r>
        <w:rPr>
          <w:rFonts w:cs="FrankRuehl" w:hint="cs"/>
          <w:rtl/>
        </w:rPr>
        <w:t>3</w:t>
      </w:r>
      <w:r>
        <w:rPr>
          <w:rFonts w:cs="FrankRuehl"/>
          <w:rtl/>
        </w:rPr>
        <w:t xml:space="preserve">) </w:t>
      </w:r>
      <w:r>
        <w:rPr>
          <w:rFonts w:cs="FrankRuehl" w:hint="cs"/>
          <w:rtl/>
        </w:rPr>
        <w:t>תשמ"ז-</w:t>
      </w:r>
      <w:r>
        <w:rPr>
          <w:rFonts w:cs="FrankRuehl"/>
          <w:rtl/>
        </w:rPr>
        <w:t>1987</w:t>
      </w:r>
      <w:r>
        <w:rPr>
          <w:rFonts w:cs="FrankRuehl" w:hint="cs"/>
          <w:rtl/>
        </w:rPr>
        <w:t>; ר' תקנה 3 לענין הוראת מעבר</w:t>
      </w:r>
      <w:r>
        <w:rPr>
          <w:rFonts w:cs="FrankRuehl"/>
          <w:rtl/>
        </w:rPr>
        <w:t>.</w:t>
      </w:r>
    </w:p>
    <w:p w:rsidR="004F7417" w:rsidRDefault="004F7417" w:rsidP="008C05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Pr="008C05C7">
          <w:rPr>
            <w:rStyle w:val="Hyperlink"/>
            <w:rFonts w:cs="FrankRuehl" w:hint="cs"/>
            <w:rtl/>
          </w:rPr>
          <w:t>ק"ת תשמ"ז מס' 5034</w:t>
        </w:r>
      </w:hyperlink>
      <w:r>
        <w:rPr>
          <w:rFonts w:cs="FrankRuehl" w:hint="cs"/>
          <w:rtl/>
        </w:rPr>
        <w:t xml:space="preserve"> מיום 28.5.1987 עמ' 972 </w:t>
      </w:r>
      <w:r>
        <w:rPr>
          <w:rFonts w:cs="FrankRuehl"/>
          <w:rtl/>
        </w:rPr>
        <w:t>–</w:t>
      </w:r>
      <w:r>
        <w:rPr>
          <w:rFonts w:cs="FrankRuehl" w:hint="cs"/>
          <w:rtl/>
        </w:rPr>
        <w:t xml:space="preserve"> צו תשמ"ז-1987 בצו יציבות מחירים, תשמ"ז-</w:t>
      </w:r>
      <w:r>
        <w:rPr>
          <w:rFonts w:cs="FrankRuehl"/>
          <w:rtl/>
        </w:rPr>
        <w:t>1987</w:t>
      </w:r>
      <w:r>
        <w:rPr>
          <w:rFonts w:cs="FrankRuehl" w:hint="cs"/>
          <w:rtl/>
        </w:rPr>
        <w:t>.</w:t>
      </w:r>
    </w:p>
    <w:p w:rsidR="004F7417" w:rsidRDefault="004F7417" w:rsidP="008C05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Pr="008C05C7">
          <w:rPr>
            <w:rStyle w:val="Hyperlink"/>
            <w:rFonts w:cs="FrankRuehl" w:hint="cs"/>
            <w:rtl/>
          </w:rPr>
          <w:t>ק"ת</w:t>
        </w:r>
        <w:r w:rsidRPr="008C05C7">
          <w:rPr>
            <w:rStyle w:val="Hyperlink"/>
            <w:rFonts w:cs="FrankRuehl"/>
            <w:rtl/>
          </w:rPr>
          <w:t xml:space="preserve"> </w:t>
        </w:r>
        <w:r w:rsidRPr="008C05C7">
          <w:rPr>
            <w:rStyle w:val="Hyperlink"/>
            <w:rFonts w:cs="FrankRuehl" w:hint="cs"/>
            <w:rtl/>
          </w:rPr>
          <w:t>תשמ"ח מס' 5070</w:t>
        </w:r>
      </w:hyperlink>
      <w:r>
        <w:rPr>
          <w:rFonts w:cs="FrankRuehl" w:hint="cs"/>
          <w:rtl/>
        </w:rPr>
        <w:t xml:space="preserve"> מיום 17.12.198</w:t>
      </w:r>
      <w:r>
        <w:rPr>
          <w:rFonts w:cs="FrankRuehl"/>
          <w:rtl/>
        </w:rPr>
        <w:t>7 ע</w:t>
      </w:r>
      <w:r>
        <w:rPr>
          <w:rFonts w:cs="FrankRuehl" w:hint="cs"/>
          <w:rtl/>
        </w:rPr>
        <w:t xml:space="preserve">מ' 238 </w:t>
      </w:r>
      <w:r>
        <w:rPr>
          <w:rFonts w:cs="FrankRuehl"/>
          <w:rtl/>
        </w:rPr>
        <w:t>– תק</w:t>
      </w:r>
      <w:r>
        <w:rPr>
          <w:rFonts w:cs="FrankRuehl" w:hint="cs"/>
          <w:rtl/>
        </w:rPr>
        <w:t>' תשמ"ח-</w:t>
      </w:r>
      <w:r>
        <w:rPr>
          <w:rFonts w:cs="FrankRuehl"/>
          <w:rtl/>
        </w:rPr>
        <w:t>1987</w:t>
      </w:r>
      <w:r>
        <w:rPr>
          <w:rFonts w:cs="FrankRuehl" w:hint="cs"/>
          <w:rtl/>
        </w:rPr>
        <w:t>.</w:t>
      </w:r>
    </w:p>
    <w:p w:rsidR="004F7417" w:rsidRDefault="004F7417" w:rsidP="008C05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Pr="008C05C7">
          <w:rPr>
            <w:rStyle w:val="Hyperlink"/>
            <w:rFonts w:cs="FrankRuehl" w:hint="cs"/>
            <w:rtl/>
          </w:rPr>
          <w:t>ק"ת תשמ"ח מס' 5071</w:t>
        </w:r>
      </w:hyperlink>
      <w:r>
        <w:rPr>
          <w:rFonts w:cs="FrankRuehl" w:hint="cs"/>
          <w:rtl/>
        </w:rPr>
        <w:t xml:space="preserve"> </w:t>
      </w:r>
      <w:r>
        <w:rPr>
          <w:rFonts w:cs="FrankRuehl"/>
          <w:rtl/>
        </w:rPr>
        <w:t>מ</w:t>
      </w:r>
      <w:r>
        <w:rPr>
          <w:rFonts w:cs="FrankRuehl" w:hint="cs"/>
          <w:rtl/>
        </w:rPr>
        <w:t xml:space="preserve">יום 17.12.1987 עמ' 275 </w:t>
      </w:r>
      <w:r>
        <w:rPr>
          <w:rFonts w:cs="FrankRuehl"/>
          <w:rtl/>
        </w:rPr>
        <w:t>–</w:t>
      </w:r>
      <w:r>
        <w:rPr>
          <w:rFonts w:cs="FrankRuehl" w:hint="cs"/>
          <w:rtl/>
        </w:rPr>
        <w:t xml:space="preserve"> צו תשמ"ח-1987</w:t>
      </w:r>
      <w:r>
        <w:rPr>
          <w:rFonts w:cs="FrankRuehl"/>
          <w:rtl/>
        </w:rPr>
        <w:t xml:space="preserve"> </w:t>
      </w:r>
      <w:r>
        <w:rPr>
          <w:rFonts w:cs="FrankRuehl" w:hint="cs"/>
          <w:rtl/>
        </w:rPr>
        <w:t>ב</w:t>
      </w:r>
      <w:r>
        <w:rPr>
          <w:rFonts w:cs="FrankRuehl"/>
          <w:rtl/>
        </w:rPr>
        <w:t>צו</w:t>
      </w:r>
      <w:r>
        <w:rPr>
          <w:rFonts w:cs="FrankRuehl" w:hint="cs"/>
          <w:rtl/>
        </w:rPr>
        <w:t xml:space="preserve"> יציבות מחירים, תשמ"ח-</w:t>
      </w:r>
      <w:r>
        <w:rPr>
          <w:rFonts w:cs="FrankRuehl"/>
          <w:rtl/>
        </w:rPr>
        <w:t>1987.</w:t>
      </w:r>
    </w:p>
    <w:p w:rsidR="004F7417" w:rsidRDefault="004F7417" w:rsidP="00B553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Pr="00B553A1">
          <w:rPr>
            <w:rStyle w:val="Hyperlink"/>
            <w:rFonts w:cs="FrankRuehl" w:hint="cs"/>
            <w:rtl/>
          </w:rPr>
          <w:t>ק"ת</w:t>
        </w:r>
        <w:r w:rsidRPr="00B553A1">
          <w:rPr>
            <w:rStyle w:val="Hyperlink"/>
            <w:rFonts w:cs="FrankRuehl"/>
            <w:rtl/>
          </w:rPr>
          <w:t xml:space="preserve"> </w:t>
        </w:r>
        <w:r w:rsidRPr="00B553A1">
          <w:rPr>
            <w:rStyle w:val="Hyperlink"/>
            <w:rFonts w:cs="FrankRuehl" w:hint="cs"/>
            <w:rtl/>
          </w:rPr>
          <w:t>תשמ"ט מס' 5136</w:t>
        </w:r>
      </w:hyperlink>
      <w:r>
        <w:rPr>
          <w:rFonts w:cs="FrankRuehl" w:hint="cs"/>
          <w:rtl/>
        </w:rPr>
        <w:t xml:space="preserve"> מיום 25.9.1988 עמ' 34 </w:t>
      </w:r>
      <w:r>
        <w:rPr>
          <w:rFonts w:cs="FrankRuehl"/>
          <w:rtl/>
        </w:rPr>
        <w:t>– תק</w:t>
      </w:r>
      <w:r>
        <w:rPr>
          <w:rFonts w:cs="FrankRuehl" w:hint="cs"/>
          <w:rtl/>
        </w:rPr>
        <w:t>' תשמ"ט-</w:t>
      </w:r>
      <w:r>
        <w:rPr>
          <w:rFonts w:cs="FrankRuehl"/>
          <w:rtl/>
        </w:rPr>
        <w:t>1988</w:t>
      </w:r>
      <w:r>
        <w:rPr>
          <w:rFonts w:cs="FrankRuehl" w:hint="cs"/>
          <w:rtl/>
        </w:rPr>
        <w:t>.</w:t>
      </w:r>
    </w:p>
    <w:p w:rsidR="004F7417" w:rsidRDefault="004F7417" w:rsidP="00B553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Pr="00B553A1">
          <w:rPr>
            <w:rStyle w:val="Hyperlink"/>
            <w:rFonts w:cs="FrankRuehl" w:hint="cs"/>
            <w:rtl/>
          </w:rPr>
          <w:t>ק"ת תשמ"ט מס' 5168</w:t>
        </w:r>
      </w:hyperlink>
      <w:r>
        <w:rPr>
          <w:rFonts w:cs="FrankRuehl" w:hint="cs"/>
          <w:rtl/>
        </w:rPr>
        <w:t xml:space="preserve"> </w:t>
      </w:r>
      <w:r>
        <w:rPr>
          <w:rFonts w:cs="FrankRuehl"/>
          <w:rtl/>
        </w:rPr>
        <w:t>מ</w:t>
      </w:r>
      <w:r>
        <w:rPr>
          <w:rFonts w:cs="FrankRuehl" w:hint="cs"/>
          <w:rtl/>
        </w:rPr>
        <w:t>יום 28.2.</w:t>
      </w:r>
      <w:r>
        <w:rPr>
          <w:rFonts w:cs="FrankRuehl"/>
          <w:rtl/>
        </w:rPr>
        <w:t xml:space="preserve">1989 </w:t>
      </w:r>
      <w:r>
        <w:rPr>
          <w:rFonts w:cs="FrankRuehl" w:hint="cs"/>
          <w:rtl/>
        </w:rPr>
        <w:t>ע</w:t>
      </w:r>
      <w:r>
        <w:rPr>
          <w:rFonts w:cs="FrankRuehl"/>
          <w:rtl/>
        </w:rPr>
        <w:t>מ</w:t>
      </w:r>
      <w:r>
        <w:rPr>
          <w:rFonts w:cs="FrankRuehl" w:hint="cs"/>
          <w:rtl/>
        </w:rPr>
        <w:t xml:space="preserve">' 522 </w:t>
      </w:r>
      <w:r>
        <w:rPr>
          <w:rFonts w:cs="FrankRuehl"/>
          <w:rtl/>
        </w:rPr>
        <w:t>–</w:t>
      </w:r>
      <w:r>
        <w:rPr>
          <w:rFonts w:cs="FrankRuehl" w:hint="cs"/>
          <w:rtl/>
        </w:rPr>
        <w:t xml:space="preserve"> תק</w:t>
      </w:r>
      <w:r>
        <w:rPr>
          <w:rFonts w:cs="FrankRuehl"/>
          <w:rtl/>
        </w:rPr>
        <w:t>' (</w:t>
      </w:r>
      <w:r>
        <w:rPr>
          <w:rFonts w:cs="FrankRuehl" w:hint="cs"/>
          <w:rtl/>
        </w:rPr>
        <w:t>מס' 2) תשמ"ט-</w:t>
      </w:r>
      <w:r>
        <w:rPr>
          <w:rFonts w:cs="FrankRuehl"/>
          <w:rtl/>
        </w:rPr>
        <w:t>1989</w:t>
      </w:r>
      <w:r>
        <w:rPr>
          <w:rFonts w:cs="FrankRuehl" w:hint="cs"/>
          <w:rtl/>
        </w:rPr>
        <w:t>.</w:t>
      </w:r>
    </w:p>
    <w:p w:rsidR="004F7417" w:rsidRDefault="004F7417" w:rsidP="00B553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Pr="00B553A1">
          <w:rPr>
            <w:rStyle w:val="Hyperlink"/>
            <w:rFonts w:cs="FrankRuehl" w:hint="cs"/>
            <w:rtl/>
          </w:rPr>
          <w:t>ק"ת תשמ"ט מס' 5168</w:t>
        </w:r>
      </w:hyperlink>
      <w:r>
        <w:rPr>
          <w:rFonts w:cs="FrankRuehl" w:hint="cs"/>
          <w:rtl/>
        </w:rPr>
        <w:t xml:space="preserve"> </w:t>
      </w:r>
      <w:r>
        <w:rPr>
          <w:rFonts w:cs="FrankRuehl"/>
          <w:rtl/>
        </w:rPr>
        <w:t>מ</w:t>
      </w:r>
      <w:r>
        <w:rPr>
          <w:rFonts w:cs="FrankRuehl" w:hint="cs"/>
          <w:rtl/>
        </w:rPr>
        <w:t>יום 28.2.</w:t>
      </w:r>
      <w:r>
        <w:rPr>
          <w:rFonts w:cs="FrankRuehl"/>
          <w:rtl/>
        </w:rPr>
        <w:t>1989</w:t>
      </w:r>
      <w:r>
        <w:rPr>
          <w:rFonts w:cs="FrankRuehl" w:hint="cs"/>
          <w:rtl/>
        </w:rPr>
        <w:t xml:space="preserve"> עמ' 523 </w:t>
      </w:r>
      <w:r>
        <w:rPr>
          <w:rFonts w:cs="FrankRuehl"/>
          <w:rtl/>
        </w:rPr>
        <w:t>–</w:t>
      </w:r>
      <w:r>
        <w:rPr>
          <w:rFonts w:cs="FrankRuehl" w:hint="cs"/>
          <w:rtl/>
        </w:rPr>
        <w:t xml:space="preserve"> צו תשמ"ט-1989 בצו יציבות מחירים, תשמ"ט-</w:t>
      </w:r>
      <w:r>
        <w:rPr>
          <w:rFonts w:cs="FrankRuehl"/>
          <w:rtl/>
        </w:rPr>
        <w:t>1989.</w:t>
      </w:r>
    </w:p>
    <w:p w:rsidR="004F7417" w:rsidRDefault="004F7417" w:rsidP="00B553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Pr="00B553A1">
          <w:rPr>
            <w:rStyle w:val="Hyperlink"/>
            <w:rFonts w:cs="FrankRuehl" w:hint="cs"/>
            <w:rtl/>
          </w:rPr>
          <w:t>ק"ת תשמ"ט מס' 5173</w:t>
        </w:r>
      </w:hyperlink>
      <w:r>
        <w:rPr>
          <w:rFonts w:cs="FrankRuehl" w:hint="cs"/>
          <w:rtl/>
        </w:rPr>
        <w:t xml:space="preserve"> </w:t>
      </w:r>
      <w:r>
        <w:rPr>
          <w:rFonts w:cs="FrankRuehl"/>
          <w:rtl/>
        </w:rPr>
        <w:t>מ</w:t>
      </w:r>
      <w:r>
        <w:rPr>
          <w:rFonts w:cs="FrankRuehl" w:hint="cs"/>
          <w:rtl/>
        </w:rPr>
        <w:t xml:space="preserve">יום 26.3.1989 עמ' 586 </w:t>
      </w:r>
      <w:r>
        <w:rPr>
          <w:rFonts w:cs="FrankRuehl"/>
          <w:rtl/>
        </w:rPr>
        <w:t>– תק</w:t>
      </w:r>
      <w:r>
        <w:rPr>
          <w:rFonts w:cs="FrankRuehl" w:hint="cs"/>
          <w:rtl/>
        </w:rPr>
        <w:t>' (מס' 3) תשמ"ט-</w:t>
      </w:r>
      <w:r>
        <w:rPr>
          <w:rFonts w:cs="FrankRuehl"/>
          <w:rtl/>
        </w:rPr>
        <w:t>1989.</w:t>
      </w:r>
    </w:p>
    <w:p w:rsidR="004F7417" w:rsidRDefault="004F7417" w:rsidP="00B553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sidRPr="00B553A1">
          <w:rPr>
            <w:rStyle w:val="Hyperlink"/>
            <w:rFonts w:cs="FrankRuehl" w:hint="cs"/>
            <w:rtl/>
          </w:rPr>
          <w:t>ק"ת תשמ"ט מס' 5186</w:t>
        </w:r>
      </w:hyperlink>
      <w:r>
        <w:rPr>
          <w:rFonts w:cs="FrankRuehl" w:hint="cs"/>
          <w:rtl/>
        </w:rPr>
        <w:t xml:space="preserve"> </w:t>
      </w:r>
      <w:r>
        <w:rPr>
          <w:rFonts w:cs="FrankRuehl"/>
          <w:rtl/>
        </w:rPr>
        <w:t>מ</w:t>
      </w:r>
      <w:r>
        <w:rPr>
          <w:rFonts w:cs="FrankRuehl" w:hint="cs"/>
          <w:rtl/>
        </w:rPr>
        <w:t xml:space="preserve">יום 1.6.1989 עמ' 798 </w:t>
      </w:r>
      <w:r>
        <w:rPr>
          <w:rFonts w:cs="FrankRuehl"/>
          <w:rtl/>
        </w:rPr>
        <w:t>– תק</w:t>
      </w:r>
      <w:r>
        <w:rPr>
          <w:rFonts w:cs="FrankRuehl" w:hint="cs"/>
          <w:rtl/>
        </w:rPr>
        <w:t>' (מס' 4) תשמ"ט-</w:t>
      </w:r>
      <w:r>
        <w:rPr>
          <w:rFonts w:cs="FrankRuehl"/>
          <w:rtl/>
        </w:rPr>
        <w:t>1989; תח</w:t>
      </w:r>
      <w:r>
        <w:rPr>
          <w:rFonts w:cs="FrankRuehl" w:hint="cs"/>
          <w:rtl/>
        </w:rPr>
        <w:t>ילתן ביום 1.9.1989.</w:t>
      </w:r>
    </w:p>
    <w:p w:rsidR="004F7417" w:rsidRDefault="004F7417" w:rsidP="004E38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sidRPr="004E38F9">
          <w:rPr>
            <w:rStyle w:val="Hyperlink"/>
            <w:rFonts w:cs="FrankRuehl" w:hint="cs"/>
            <w:rtl/>
          </w:rPr>
          <w:t>ק"ת</w:t>
        </w:r>
        <w:r w:rsidRPr="004E38F9">
          <w:rPr>
            <w:rStyle w:val="Hyperlink"/>
            <w:rFonts w:cs="FrankRuehl"/>
            <w:rtl/>
          </w:rPr>
          <w:t xml:space="preserve"> </w:t>
        </w:r>
        <w:r w:rsidRPr="004E38F9">
          <w:rPr>
            <w:rStyle w:val="Hyperlink"/>
            <w:rFonts w:cs="FrankRuehl" w:hint="cs"/>
            <w:rtl/>
          </w:rPr>
          <w:t>תש"ן מס' 5266</w:t>
        </w:r>
      </w:hyperlink>
      <w:r>
        <w:rPr>
          <w:rFonts w:cs="FrankRuehl" w:hint="cs"/>
          <w:rtl/>
        </w:rPr>
        <w:t xml:space="preserve"> מיום 10.5.1990 עמ' 598 </w:t>
      </w:r>
      <w:r>
        <w:rPr>
          <w:rFonts w:cs="FrankRuehl"/>
          <w:rtl/>
        </w:rPr>
        <w:t>– תק</w:t>
      </w:r>
      <w:r>
        <w:rPr>
          <w:rFonts w:cs="FrankRuehl" w:hint="cs"/>
          <w:rtl/>
        </w:rPr>
        <w:t>' תש"ן-199</w:t>
      </w:r>
      <w:r>
        <w:rPr>
          <w:rFonts w:cs="FrankRuehl"/>
          <w:rtl/>
        </w:rPr>
        <w:t xml:space="preserve">0; </w:t>
      </w:r>
      <w:r>
        <w:rPr>
          <w:rFonts w:cs="FrankRuehl" w:hint="cs"/>
          <w:rtl/>
        </w:rPr>
        <w:t xml:space="preserve">ר' תקנה 22 לענין תחילה. ת"ט </w:t>
      </w:r>
      <w:hyperlink r:id="rId20" w:history="1">
        <w:r w:rsidRPr="004E38F9">
          <w:rPr>
            <w:rStyle w:val="Hyperlink"/>
            <w:rFonts w:cs="FrankRuehl" w:hint="cs"/>
            <w:rtl/>
          </w:rPr>
          <w:t>ק"ת</w:t>
        </w:r>
        <w:r w:rsidRPr="004E38F9">
          <w:rPr>
            <w:rStyle w:val="Hyperlink"/>
            <w:rFonts w:cs="FrankRuehl"/>
            <w:rtl/>
          </w:rPr>
          <w:t xml:space="preserve"> </w:t>
        </w:r>
        <w:r w:rsidRPr="004E38F9">
          <w:rPr>
            <w:rStyle w:val="Hyperlink"/>
            <w:rFonts w:cs="FrankRuehl" w:hint="cs"/>
            <w:rtl/>
          </w:rPr>
          <w:t>תשנ"א מס' 5318</w:t>
        </w:r>
      </w:hyperlink>
      <w:r>
        <w:rPr>
          <w:rFonts w:cs="FrankRuehl" w:hint="cs"/>
          <w:rtl/>
        </w:rPr>
        <w:t xml:space="preserve"> מיום 31.12.1990 עמ' 386.</w:t>
      </w:r>
    </w:p>
    <w:p w:rsidR="004F7417" w:rsidRDefault="004F7417" w:rsidP="004E38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Pr>
            <w:rStyle w:val="Hyperlink"/>
            <w:rFonts w:cs="FrankRuehl" w:hint="cs"/>
            <w:rtl/>
          </w:rPr>
          <w:t>ק"ת</w:t>
        </w:r>
        <w:r w:rsidRPr="004E38F9">
          <w:rPr>
            <w:rStyle w:val="Hyperlink"/>
            <w:rFonts w:cs="FrankRuehl" w:hint="cs"/>
            <w:rtl/>
          </w:rPr>
          <w:t xml:space="preserve"> תשנ"א מס' 5336</w:t>
        </w:r>
      </w:hyperlink>
      <w:r>
        <w:rPr>
          <w:rFonts w:cs="FrankRuehl" w:hint="cs"/>
          <w:rtl/>
        </w:rPr>
        <w:t xml:space="preserve"> </w:t>
      </w:r>
      <w:r>
        <w:rPr>
          <w:rFonts w:cs="FrankRuehl"/>
          <w:rtl/>
        </w:rPr>
        <w:t>מ</w:t>
      </w:r>
      <w:r>
        <w:rPr>
          <w:rFonts w:cs="FrankRuehl" w:hint="cs"/>
          <w:rtl/>
        </w:rPr>
        <w:t xml:space="preserve">יום 22.2.1991 עמ' 624 </w:t>
      </w:r>
      <w:r>
        <w:rPr>
          <w:rFonts w:cs="FrankRuehl"/>
          <w:rtl/>
        </w:rPr>
        <w:t>– תק</w:t>
      </w:r>
      <w:r>
        <w:rPr>
          <w:rFonts w:cs="FrankRuehl" w:hint="cs"/>
          <w:rtl/>
        </w:rPr>
        <w:t>' תשנ"א-</w:t>
      </w:r>
      <w:r>
        <w:rPr>
          <w:rFonts w:cs="FrankRuehl"/>
          <w:rtl/>
        </w:rPr>
        <w:t>1991.</w:t>
      </w:r>
    </w:p>
    <w:p w:rsidR="004F7417" w:rsidRDefault="004F7417" w:rsidP="004E38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sidRPr="004E38F9">
          <w:rPr>
            <w:rStyle w:val="Hyperlink"/>
            <w:rFonts w:cs="FrankRuehl" w:hint="cs"/>
            <w:rtl/>
          </w:rPr>
          <w:t>ק"ת תשנ"א מס' 5380</w:t>
        </w:r>
      </w:hyperlink>
      <w:r>
        <w:rPr>
          <w:rFonts w:cs="FrankRuehl" w:hint="cs"/>
          <w:rtl/>
        </w:rPr>
        <w:t xml:space="preserve"> </w:t>
      </w:r>
      <w:r>
        <w:rPr>
          <w:rFonts w:cs="FrankRuehl"/>
          <w:rtl/>
        </w:rPr>
        <w:t>מ</w:t>
      </w:r>
      <w:r>
        <w:rPr>
          <w:rFonts w:cs="FrankRuehl" w:hint="cs"/>
          <w:rtl/>
        </w:rPr>
        <w:t xml:space="preserve">יום 29.8.1991 עמ' 1228 </w:t>
      </w:r>
      <w:r>
        <w:rPr>
          <w:rFonts w:cs="FrankRuehl"/>
          <w:rtl/>
        </w:rPr>
        <w:t>– תק</w:t>
      </w:r>
      <w:r>
        <w:rPr>
          <w:rFonts w:cs="FrankRuehl" w:hint="cs"/>
          <w:rtl/>
        </w:rPr>
        <w:t>' (מס' 2) תשנ"א-</w:t>
      </w:r>
      <w:r>
        <w:rPr>
          <w:rFonts w:cs="FrankRuehl"/>
          <w:rtl/>
        </w:rPr>
        <w:t>1991; תח</w:t>
      </w:r>
      <w:r>
        <w:rPr>
          <w:rFonts w:cs="FrankRuehl" w:hint="cs"/>
          <w:rtl/>
        </w:rPr>
        <w:t>ילתן 30 ימ</w:t>
      </w:r>
      <w:r>
        <w:rPr>
          <w:rFonts w:cs="FrankRuehl"/>
          <w:rtl/>
        </w:rPr>
        <w:t>י</w:t>
      </w:r>
      <w:r>
        <w:rPr>
          <w:rFonts w:cs="FrankRuehl" w:hint="cs"/>
          <w:rtl/>
        </w:rPr>
        <w:t>ם</w:t>
      </w:r>
      <w:r>
        <w:rPr>
          <w:rFonts w:cs="FrankRuehl"/>
          <w:rtl/>
        </w:rPr>
        <w:t xml:space="preserve"> </w:t>
      </w:r>
      <w:r>
        <w:rPr>
          <w:rFonts w:cs="FrankRuehl" w:hint="cs"/>
          <w:rtl/>
        </w:rPr>
        <w:t xml:space="preserve">מיום פרסומן. ת"ט </w:t>
      </w:r>
      <w:hyperlink r:id="rId23" w:history="1">
        <w:r w:rsidRPr="004E38F9">
          <w:rPr>
            <w:rStyle w:val="Hyperlink"/>
            <w:rFonts w:cs="FrankRuehl" w:hint="cs"/>
            <w:rtl/>
          </w:rPr>
          <w:t>ק"ת</w:t>
        </w:r>
        <w:r w:rsidRPr="004E38F9">
          <w:rPr>
            <w:rStyle w:val="Hyperlink"/>
            <w:rFonts w:cs="FrankRuehl"/>
            <w:rtl/>
          </w:rPr>
          <w:t xml:space="preserve"> </w:t>
        </w:r>
        <w:r w:rsidRPr="004E38F9">
          <w:rPr>
            <w:rStyle w:val="Hyperlink"/>
            <w:rFonts w:cs="FrankRuehl" w:hint="cs"/>
            <w:rtl/>
          </w:rPr>
          <w:t>תשנ"ב מס' 5389</w:t>
        </w:r>
      </w:hyperlink>
      <w:r>
        <w:rPr>
          <w:rFonts w:cs="FrankRuehl" w:hint="cs"/>
          <w:rtl/>
        </w:rPr>
        <w:t xml:space="preserve"> מיום 8.10.1991 עמ' 238.</w:t>
      </w:r>
    </w:p>
    <w:p w:rsidR="004F7417" w:rsidRDefault="004F7417" w:rsidP="004E38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sidRPr="004E38F9">
          <w:rPr>
            <w:rStyle w:val="Hyperlink"/>
            <w:rFonts w:cs="FrankRuehl" w:hint="cs"/>
            <w:rtl/>
          </w:rPr>
          <w:t>ק"ת תשנ"ב מס'</w:t>
        </w:r>
        <w:r w:rsidRPr="004E38F9">
          <w:rPr>
            <w:rStyle w:val="Hyperlink"/>
            <w:rFonts w:cs="FrankRuehl"/>
            <w:rtl/>
          </w:rPr>
          <w:t xml:space="preserve"> 5437</w:t>
        </w:r>
      </w:hyperlink>
      <w:r>
        <w:rPr>
          <w:rFonts w:cs="FrankRuehl"/>
          <w:rtl/>
        </w:rPr>
        <w:t xml:space="preserve"> מ</w:t>
      </w:r>
      <w:r>
        <w:rPr>
          <w:rFonts w:cs="FrankRuehl" w:hint="cs"/>
          <w:rtl/>
        </w:rPr>
        <w:t xml:space="preserve">יום 30.4.1992 עמ' 991 </w:t>
      </w:r>
      <w:r>
        <w:rPr>
          <w:rFonts w:cs="FrankRuehl"/>
          <w:rtl/>
        </w:rPr>
        <w:t>– תק</w:t>
      </w:r>
      <w:r>
        <w:rPr>
          <w:rFonts w:cs="FrankRuehl" w:hint="cs"/>
          <w:rtl/>
        </w:rPr>
        <w:t>' תשנ"ב-</w:t>
      </w:r>
      <w:r>
        <w:rPr>
          <w:rFonts w:cs="FrankRuehl"/>
          <w:rtl/>
        </w:rPr>
        <w:t>1992</w:t>
      </w:r>
      <w:r>
        <w:rPr>
          <w:rFonts w:cs="FrankRuehl" w:hint="cs"/>
          <w:rtl/>
        </w:rPr>
        <w:t>.</w:t>
      </w:r>
    </w:p>
    <w:p w:rsidR="004F7417" w:rsidRDefault="004F7417" w:rsidP="004E38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5" w:history="1">
        <w:r w:rsidRPr="004E38F9">
          <w:rPr>
            <w:rStyle w:val="Hyperlink"/>
            <w:rFonts w:cs="FrankRuehl" w:hint="cs"/>
            <w:rtl/>
          </w:rPr>
          <w:t>ק"ת תשנ"ב</w:t>
        </w:r>
        <w:r w:rsidRPr="004E38F9">
          <w:rPr>
            <w:rStyle w:val="Hyperlink"/>
            <w:rFonts w:cs="FrankRuehl"/>
            <w:rtl/>
          </w:rPr>
          <w:t xml:space="preserve"> מס</w:t>
        </w:r>
        <w:r w:rsidRPr="004E38F9">
          <w:rPr>
            <w:rStyle w:val="Hyperlink"/>
            <w:rFonts w:cs="FrankRuehl" w:hint="cs"/>
            <w:rtl/>
          </w:rPr>
          <w:t>' 5448</w:t>
        </w:r>
      </w:hyperlink>
      <w:r>
        <w:rPr>
          <w:rFonts w:cs="FrankRuehl" w:hint="cs"/>
          <w:rtl/>
        </w:rPr>
        <w:t xml:space="preserve"> מיום 4.6.1992 עמ' 1147 </w:t>
      </w:r>
      <w:r>
        <w:rPr>
          <w:rFonts w:cs="FrankRuehl"/>
          <w:rtl/>
        </w:rPr>
        <w:t>– תק</w:t>
      </w:r>
      <w:r>
        <w:rPr>
          <w:rFonts w:cs="FrankRuehl" w:hint="cs"/>
          <w:rtl/>
        </w:rPr>
        <w:t>' (מס' 2) תשנ"ב-</w:t>
      </w:r>
      <w:r>
        <w:rPr>
          <w:rFonts w:cs="FrankRuehl"/>
          <w:rtl/>
        </w:rPr>
        <w:t>1992</w:t>
      </w:r>
      <w:r>
        <w:rPr>
          <w:rFonts w:cs="FrankRuehl" w:hint="cs"/>
          <w:rtl/>
        </w:rPr>
        <w:t>.</w:t>
      </w:r>
      <w:r>
        <w:rPr>
          <w:rFonts w:cs="FrankRuehl"/>
          <w:rtl/>
        </w:rPr>
        <w:t xml:space="preserve"> </w:t>
      </w:r>
      <w:r>
        <w:rPr>
          <w:rFonts w:cs="FrankRuehl" w:hint="cs"/>
          <w:rtl/>
        </w:rPr>
        <w:t xml:space="preserve">ת"ט </w:t>
      </w:r>
      <w:hyperlink r:id="rId26" w:history="1">
        <w:r w:rsidRPr="004E38F9">
          <w:rPr>
            <w:rStyle w:val="Hyperlink"/>
            <w:rFonts w:cs="FrankRuehl" w:hint="cs"/>
            <w:rtl/>
          </w:rPr>
          <w:t xml:space="preserve">ק"ת תשנ"ב </w:t>
        </w:r>
        <w:r w:rsidRPr="004E38F9">
          <w:rPr>
            <w:rStyle w:val="Hyperlink"/>
            <w:rFonts w:cs="FrankRuehl"/>
            <w:rtl/>
          </w:rPr>
          <w:t>מס</w:t>
        </w:r>
        <w:r w:rsidRPr="004E38F9">
          <w:rPr>
            <w:rStyle w:val="Hyperlink"/>
            <w:rFonts w:cs="FrankRuehl" w:hint="cs"/>
            <w:rtl/>
          </w:rPr>
          <w:t>' 5452</w:t>
        </w:r>
      </w:hyperlink>
      <w:r>
        <w:rPr>
          <w:rFonts w:cs="FrankRuehl" w:hint="cs"/>
          <w:rtl/>
        </w:rPr>
        <w:t xml:space="preserve"> מיום 24.6.1992 עמ' 1180.</w:t>
      </w:r>
    </w:p>
    <w:p w:rsidR="004F7417" w:rsidRDefault="004F7417" w:rsidP="00BE0D6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sidRPr="00BE0D65">
          <w:rPr>
            <w:rStyle w:val="Hyperlink"/>
            <w:rFonts w:cs="FrankRuehl" w:hint="cs"/>
            <w:rtl/>
          </w:rPr>
          <w:t>ק"ת</w:t>
        </w:r>
        <w:r w:rsidRPr="00BE0D65">
          <w:rPr>
            <w:rStyle w:val="Hyperlink"/>
            <w:rFonts w:cs="FrankRuehl"/>
            <w:rtl/>
          </w:rPr>
          <w:t xml:space="preserve"> </w:t>
        </w:r>
        <w:r w:rsidRPr="00BE0D65">
          <w:rPr>
            <w:rStyle w:val="Hyperlink"/>
            <w:rFonts w:cs="FrankRuehl" w:hint="cs"/>
            <w:rtl/>
          </w:rPr>
          <w:t>תשנ"ה מס' 56</w:t>
        </w:r>
        <w:r w:rsidRPr="00BE0D65">
          <w:rPr>
            <w:rStyle w:val="Hyperlink"/>
            <w:rFonts w:cs="FrankRuehl"/>
            <w:rtl/>
          </w:rPr>
          <w:t>76</w:t>
        </w:r>
      </w:hyperlink>
      <w:r>
        <w:rPr>
          <w:rFonts w:cs="FrankRuehl"/>
          <w:rtl/>
        </w:rPr>
        <w:t xml:space="preserve"> </w:t>
      </w:r>
      <w:r>
        <w:rPr>
          <w:rFonts w:cs="FrankRuehl" w:hint="cs"/>
          <w:rtl/>
        </w:rPr>
        <w:t>מ</w:t>
      </w:r>
      <w:r>
        <w:rPr>
          <w:rFonts w:cs="FrankRuehl"/>
          <w:rtl/>
        </w:rPr>
        <w:t>י</w:t>
      </w:r>
      <w:r>
        <w:rPr>
          <w:rFonts w:cs="FrankRuehl" w:hint="cs"/>
          <w:rtl/>
        </w:rPr>
        <w:t>ום 12.4.19</w:t>
      </w:r>
      <w:r>
        <w:rPr>
          <w:rFonts w:cs="FrankRuehl"/>
          <w:rtl/>
        </w:rPr>
        <w:t>95 עמ' 1369 – תק</w:t>
      </w:r>
      <w:r>
        <w:rPr>
          <w:rFonts w:cs="FrankRuehl" w:hint="cs"/>
          <w:rtl/>
        </w:rPr>
        <w:t>' תשנ"ה-</w:t>
      </w:r>
      <w:r>
        <w:rPr>
          <w:rFonts w:cs="FrankRuehl"/>
          <w:rtl/>
        </w:rPr>
        <w:t>1995</w:t>
      </w:r>
      <w:r>
        <w:rPr>
          <w:rFonts w:cs="FrankRuehl" w:hint="cs"/>
          <w:rtl/>
        </w:rPr>
        <w:t>.</w:t>
      </w:r>
    </w:p>
    <w:p w:rsidR="004F7417" w:rsidRDefault="004F7417" w:rsidP="00BE0D6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 w:history="1">
        <w:r w:rsidRPr="00BE0D65">
          <w:rPr>
            <w:rStyle w:val="Hyperlink"/>
            <w:rFonts w:cs="FrankRuehl" w:hint="cs"/>
            <w:rtl/>
          </w:rPr>
          <w:t>ק"ת תשנ"ה</w:t>
        </w:r>
        <w:r w:rsidRPr="00BE0D65">
          <w:rPr>
            <w:rStyle w:val="Hyperlink"/>
            <w:rFonts w:cs="FrankRuehl"/>
            <w:rtl/>
          </w:rPr>
          <w:t xml:space="preserve"> מס</w:t>
        </w:r>
        <w:r w:rsidRPr="00BE0D65">
          <w:rPr>
            <w:rStyle w:val="Hyperlink"/>
            <w:rFonts w:cs="FrankRuehl" w:hint="cs"/>
            <w:rtl/>
          </w:rPr>
          <w:t>' 5683</w:t>
        </w:r>
      </w:hyperlink>
      <w:r>
        <w:rPr>
          <w:rFonts w:cs="FrankRuehl" w:hint="cs"/>
          <w:rtl/>
        </w:rPr>
        <w:t xml:space="preserve"> מיום 1.6.1995 ע</w:t>
      </w:r>
      <w:r>
        <w:rPr>
          <w:rFonts w:cs="FrankRuehl"/>
          <w:rtl/>
        </w:rPr>
        <w:t>מ' 1495 – תק</w:t>
      </w:r>
      <w:r>
        <w:rPr>
          <w:rFonts w:cs="FrankRuehl" w:hint="cs"/>
          <w:rtl/>
        </w:rPr>
        <w:t>' (מס' 2) תשנ"ה-</w:t>
      </w:r>
      <w:r>
        <w:rPr>
          <w:rFonts w:cs="FrankRuehl"/>
          <w:rtl/>
        </w:rPr>
        <w:t>1995</w:t>
      </w:r>
      <w:r>
        <w:rPr>
          <w:rFonts w:cs="FrankRuehl" w:hint="cs"/>
          <w:rtl/>
        </w:rPr>
        <w:t>.</w:t>
      </w:r>
      <w:r>
        <w:rPr>
          <w:rFonts w:cs="FrankRuehl"/>
          <w:rtl/>
        </w:rPr>
        <w:t xml:space="preserve"> </w:t>
      </w:r>
      <w:r>
        <w:rPr>
          <w:rFonts w:cs="FrankRuehl" w:hint="cs"/>
          <w:rtl/>
        </w:rPr>
        <w:t xml:space="preserve">ת"ט </w:t>
      </w:r>
      <w:hyperlink r:id="rId29" w:history="1">
        <w:r w:rsidRPr="00BE0D65">
          <w:rPr>
            <w:rStyle w:val="Hyperlink"/>
            <w:rFonts w:cs="FrankRuehl" w:hint="cs"/>
            <w:rtl/>
          </w:rPr>
          <w:t xml:space="preserve">ק"ת תשנ"ה </w:t>
        </w:r>
        <w:r w:rsidRPr="00BE0D65">
          <w:rPr>
            <w:rStyle w:val="Hyperlink"/>
            <w:rFonts w:cs="FrankRuehl"/>
            <w:rtl/>
          </w:rPr>
          <w:t>מס</w:t>
        </w:r>
        <w:r w:rsidRPr="00BE0D65">
          <w:rPr>
            <w:rStyle w:val="Hyperlink"/>
            <w:rFonts w:cs="FrankRuehl" w:hint="cs"/>
            <w:rtl/>
          </w:rPr>
          <w:t>' 5686</w:t>
        </w:r>
      </w:hyperlink>
      <w:r>
        <w:rPr>
          <w:rFonts w:cs="FrankRuehl" w:hint="cs"/>
          <w:rtl/>
        </w:rPr>
        <w:t xml:space="preserve"> מיום 22.6.1995 עמ' 1560.</w:t>
      </w:r>
      <w:r>
        <w:rPr>
          <w:rFonts w:cs="FrankRuehl"/>
          <w:rtl/>
        </w:rPr>
        <w:t xml:space="preserve"> </w:t>
      </w:r>
      <w:hyperlink r:id="rId30" w:history="1">
        <w:r w:rsidRPr="007117E7">
          <w:rPr>
            <w:rStyle w:val="Hyperlink"/>
            <w:rFonts w:cs="FrankRuehl" w:hint="cs"/>
            <w:rtl/>
          </w:rPr>
          <w:t xml:space="preserve">ק"ת תשנ"ה </w:t>
        </w:r>
        <w:r w:rsidRPr="007117E7">
          <w:rPr>
            <w:rStyle w:val="Hyperlink"/>
            <w:rFonts w:cs="FrankRuehl"/>
            <w:rtl/>
          </w:rPr>
          <w:t>מס</w:t>
        </w:r>
        <w:r w:rsidRPr="007117E7">
          <w:rPr>
            <w:rStyle w:val="Hyperlink"/>
            <w:rFonts w:cs="FrankRuehl" w:hint="cs"/>
            <w:rtl/>
          </w:rPr>
          <w:t>' 5693</w:t>
        </w:r>
      </w:hyperlink>
      <w:r>
        <w:rPr>
          <w:rFonts w:cs="FrankRuehl" w:hint="cs"/>
          <w:rtl/>
        </w:rPr>
        <w:t xml:space="preserve"> מיום 20.7.1995 עמ' 1688 </w:t>
      </w:r>
      <w:r>
        <w:rPr>
          <w:rFonts w:cs="FrankRuehl"/>
          <w:rtl/>
        </w:rPr>
        <w:t>–</w:t>
      </w:r>
      <w:r>
        <w:rPr>
          <w:rFonts w:cs="FrankRuehl" w:hint="cs"/>
          <w:rtl/>
        </w:rPr>
        <w:t xml:space="preserve"> ת"ט (מס' 2) תשנ"ה-1995</w:t>
      </w:r>
      <w:r>
        <w:rPr>
          <w:rFonts w:cs="FrankRuehl"/>
          <w:rtl/>
        </w:rPr>
        <w:t>.</w:t>
      </w:r>
    </w:p>
    <w:p w:rsidR="004F7417" w:rsidRDefault="004F7417" w:rsidP="00BE0D6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1" w:history="1">
        <w:r w:rsidRPr="007117E7">
          <w:rPr>
            <w:rStyle w:val="Hyperlink"/>
            <w:rFonts w:cs="FrankRuehl" w:hint="cs"/>
            <w:rtl/>
          </w:rPr>
          <w:t xml:space="preserve">ק"ת תשנ"ה </w:t>
        </w:r>
        <w:r w:rsidRPr="007117E7">
          <w:rPr>
            <w:rStyle w:val="Hyperlink"/>
            <w:rFonts w:cs="FrankRuehl"/>
            <w:rtl/>
          </w:rPr>
          <w:t>מס</w:t>
        </w:r>
        <w:r w:rsidRPr="007117E7">
          <w:rPr>
            <w:rStyle w:val="Hyperlink"/>
            <w:rFonts w:cs="FrankRuehl" w:hint="cs"/>
            <w:rtl/>
          </w:rPr>
          <w:t>' 5706</w:t>
        </w:r>
      </w:hyperlink>
      <w:r>
        <w:rPr>
          <w:rFonts w:cs="FrankRuehl" w:hint="cs"/>
          <w:rtl/>
        </w:rPr>
        <w:t xml:space="preserve"> מיום 21.9.1995 ע</w:t>
      </w:r>
      <w:r>
        <w:rPr>
          <w:rFonts w:cs="FrankRuehl"/>
          <w:rtl/>
        </w:rPr>
        <w:t>מ</w:t>
      </w:r>
      <w:r>
        <w:rPr>
          <w:rFonts w:cs="FrankRuehl" w:hint="cs"/>
          <w:rtl/>
        </w:rPr>
        <w:t xml:space="preserve">' 1946 </w:t>
      </w:r>
      <w:r>
        <w:rPr>
          <w:rFonts w:cs="FrankRuehl"/>
          <w:rtl/>
        </w:rPr>
        <w:t>– תק</w:t>
      </w:r>
      <w:r>
        <w:rPr>
          <w:rFonts w:cs="FrankRuehl" w:hint="cs"/>
          <w:rtl/>
        </w:rPr>
        <w:t xml:space="preserve">' </w:t>
      </w:r>
      <w:r>
        <w:rPr>
          <w:rFonts w:cs="FrankRuehl"/>
          <w:rtl/>
        </w:rPr>
        <w:t>(</w:t>
      </w:r>
      <w:r>
        <w:rPr>
          <w:rFonts w:cs="FrankRuehl" w:hint="cs"/>
          <w:rtl/>
        </w:rPr>
        <w:t>מס'</w:t>
      </w:r>
      <w:r>
        <w:rPr>
          <w:rFonts w:cs="FrankRuehl"/>
          <w:rtl/>
        </w:rPr>
        <w:t xml:space="preserve"> 3) ת</w:t>
      </w:r>
      <w:r>
        <w:rPr>
          <w:rFonts w:cs="FrankRuehl" w:hint="cs"/>
          <w:rtl/>
        </w:rPr>
        <w:t>שנ"ה-</w:t>
      </w:r>
      <w:r>
        <w:rPr>
          <w:rFonts w:cs="FrankRuehl"/>
          <w:rtl/>
        </w:rPr>
        <w:t>1995; תח</w:t>
      </w:r>
      <w:r>
        <w:rPr>
          <w:rFonts w:cs="FrankRuehl" w:hint="cs"/>
          <w:rtl/>
        </w:rPr>
        <w:t>ילתן ביום 1.10.1995.</w:t>
      </w:r>
    </w:p>
    <w:p w:rsidR="004F7417" w:rsidRDefault="004F7417" w:rsidP="007117E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sidRPr="007117E7">
          <w:rPr>
            <w:rStyle w:val="Hyperlink"/>
            <w:rFonts w:cs="FrankRuehl" w:hint="cs"/>
            <w:rtl/>
          </w:rPr>
          <w:t>ק"ת</w:t>
        </w:r>
        <w:r w:rsidRPr="007117E7">
          <w:rPr>
            <w:rStyle w:val="Hyperlink"/>
            <w:rFonts w:cs="FrankRuehl"/>
            <w:rtl/>
          </w:rPr>
          <w:t xml:space="preserve"> </w:t>
        </w:r>
        <w:r w:rsidRPr="007117E7">
          <w:rPr>
            <w:rStyle w:val="Hyperlink"/>
            <w:rFonts w:cs="FrankRuehl" w:hint="cs"/>
            <w:rtl/>
          </w:rPr>
          <w:t>תשנ"ו מ</w:t>
        </w:r>
        <w:r w:rsidRPr="007117E7">
          <w:rPr>
            <w:rStyle w:val="Hyperlink"/>
            <w:rFonts w:cs="FrankRuehl"/>
            <w:rtl/>
          </w:rPr>
          <w:t>ס' 5707</w:t>
        </w:r>
      </w:hyperlink>
      <w:r>
        <w:rPr>
          <w:rFonts w:cs="FrankRuehl"/>
          <w:rtl/>
        </w:rPr>
        <w:t xml:space="preserve"> </w:t>
      </w:r>
      <w:r>
        <w:rPr>
          <w:rFonts w:cs="FrankRuehl" w:hint="cs"/>
          <w:rtl/>
        </w:rPr>
        <w:t xml:space="preserve">מיום 29.9.1995 עמ' 2 </w:t>
      </w:r>
      <w:r>
        <w:rPr>
          <w:rFonts w:cs="FrankRuehl"/>
          <w:rtl/>
        </w:rPr>
        <w:t>– תק</w:t>
      </w:r>
      <w:r>
        <w:rPr>
          <w:rFonts w:cs="FrankRuehl" w:hint="cs"/>
          <w:rtl/>
        </w:rPr>
        <w:t>' תשנ"ו-</w:t>
      </w:r>
      <w:r>
        <w:rPr>
          <w:rFonts w:cs="FrankRuehl"/>
          <w:rtl/>
        </w:rPr>
        <w:t>1995; תח</w:t>
      </w:r>
      <w:r>
        <w:rPr>
          <w:rFonts w:cs="FrankRuehl" w:hint="cs"/>
          <w:rtl/>
        </w:rPr>
        <w:t>ילתן ביום 1.10.1995.</w:t>
      </w:r>
    </w:p>
    <w:p w:rsidR="004F7417" w:rsidRDefault="004F7417" w:rsidP="007117E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sidRPr="007117E7">
          <w:rPr>
            <w:rStyle w:val="Hyperlink"/>
            <w:rFonts w:cs="FrankRuehl" w:hint="cs"/>
            <w:rtl/>
          </w:rPr>
          <w:t>ק"ת תשנ"ו מס' 5756</w:t>
        </w:r>
      </w:hyperlink>
      <w:r>
        <w:rPr>
          <w:rFonts w:cs="FrankRuehl" w:hint="cs"/>
          <w:rtl/>
        </w:rPr>
        <w:t xml:space="preserve"> מיום 30.5.1996 עמ' 932 </w:t>
      </w:r>
      <w:r>
        <w:rPr>
          <w:rFonts w:cs="FrankRuehl"/>
          <w:rtl/>
        </w:rPr>
        <w:t>– תק</w:t>
      </w:r>
      <w:r>
        <w:rPr>
          <w:rFonts w:cs="FrankRuehl" w:hint="cs"/>
          <w:rtl/>
        </w:rPr>
        <w:t>' (מס' 2) תשנ"ו-</w:t>
      </w:r>
      <w:r>
        <w:rPr>
          <w:rFonts w:cs="FrankRuehl"/>
          <w:rtl/>
        </w:rPr>
        <w:t>1996</w:t>
      </w:r>
      <w:r>
        <w:rPr>
          <w:rFonts w:cs="FrankRuehl" w:hint="cs"/>
          <w:rtl/>
        </w:rPr>
        <w:t xml:space="preserve">. ת"ט </w:t>
      </w:r>
      <w:hyperlink r:id="rId34" w:history="1">
        <w:r w:rsidRPr="007117E7">
          <w:rPr>
            <w:rStyle w:val="Hyperlink"/>
            <w:rFonts w:cs="FrankRuehl" w:hint="cs"/>
            <w:rtl/>
          </w:rPr>
          <w:t>ק"ת תשנ"ו מס' 5772</w:t>
        </w:r>
      </w:hyperlink>
      <w:r>
        <w:rPr>
          <w:rFonts w:cs="FrankRuehl" w:hint="cs"/>
          <w:rtl/>
        </w:rPr>
        <w:t xml:space="preserve"> מיום 11.7.1997 עמ' 1442</w:t>
      </w:r>
      <w:r>
        <w:rPr>
          <w:rFonts w:cs="FrankRuehl"/>
          <w:rtl/>
        </w:rPr>
        <w:t>.</w:t>
      </w:r>
    </w:p>
    <w:p w:rsidR="004F7417" w:rsidRDefault="004F7417" w:rsidP="007117E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5" w:history="1">
        <w:r w:rsidRPr="007117E7">
          <w:rPr>
            <w:rStyle w:val="Hyperlink"/>
            <w:rFonts w:cs="FrankRuehl" w:hint="cs"/>
            <w:rtl/>
          </w:rPr>
          <w:t>ק"ת תשנ"ו מס' 5760</w:t>
        </w:r>
      </w:hyperlink>
      <w:r>
        <w:rPr>
          <w:rFonts w:cs="FrankRuehl" w:hint="cs"/>
          <w:rtl/>
        </w:rPr>
        <w:t xml:space="preserve"> </w:t>
      </w:r>
      <w:r>
        <w:rPr>
          <w:rFonts w:cs="FrankRuehl"/>
          <w:rtl/>
        </w:rPr>
        <w:t>מ</w:t>
      </w:r>
      <w:r>
        <w:rPr>
          <w:rFonts w:cs="FrankRuehl" w:hint="cs"/>
          <w:rtl/>
        </w:rPr>
        <w:t>יום 11.6.1996 עמ' 9</w:t>
      </w:r>
      <w:r>
        <w:rPr>
          <w:rFonts w:cs="FrankRuehl"/>
          <w:rtl/>
        </w:rPr>
        <w:t>89 – תק</w:t>
      </w:r>
      <w:r>
        <w:rPr>
          <w:rFonts w:cs="FrankRuehl" w:hint="cs"/>
          <w:rtl/>
        </w:rPr>
        <w:t>' (מס' 3) תשנ"ו-</w:t>
      </w:r>
      <w:r>
        <w:rPr>
          <w:rFonts w:cs="FrankRuehl"/>
          <w:rtl/>
        </w:rPr>
        <w:t>1996</w:t>
      </w:r>
      <w:r>
        <w:rPr>
          <w:rFonts w:cs="FrankRuehl" w:hint="cs"/>
          <w:rtl/>
        </w:rPr>
        <w:t>; ר' תקנה 4 לענין תחילה.</w:t>
      </w:r>
    </w:p>
    <w:p w:rsidR="004F7417" w:rsidRDefault="004F7417" w:rsidP="007117E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sidRPr="007117E7">
          <w:rPr>
            <w:rStyle w:val="Hyperlink"/>
            <w:rFonts w:cs="FrankRuehl" w:hint="cs"/>
            <w:rtl/>
          </w:rPr>
          <w:t>ק"ת</w:t>
        </w:r>
        <w:r w:rsidRPr="007117E7">
          <w:rPr>
            <w:rStyle w:val="Hyperlink"/>
            <w:rFonts w:cs="FrankRuehl"/>
            <w:rtl/>
          </w:rPr>
          <w:t xml:space="preserve"> </w:t>
        </w:r>
        <w:r w:rsidRPr="007117E7">
          <w:rPr>
            <w:rStyle w:val="Hyperlink"/>
            <w:rFonts w:cs="FrankRuehl" w:hint="cs"/>
            <w:rtl/>
          </w:rPr>
          <w:t>תשנ"ז מס' 5795</w:t>
        </w:r>
      </w:hyperlink>
      <w:r>
        <w:rPr>
          <w:rFonts w:cs="FrankRuehl" w:hint="cs"/>
          <w:rtl/>
        </w:rPr>
        <w:t xml:space="preserve"> מיום 26.11.1996 עמ' 136 </w:t>
      </w:r>
      <w:r>
        <w:rPr>
          <w:rFonts w:cs="FrankRuehl"/>
          <w:rtl/>
        </w:rPr>
        <w:t>– תק</w:t>
      </w:r>
      <w:r>
        <w:rPr>
          <w:rFonts w:cs="FrankRuehl" w:hint="cs"/>
          <w:rtl/>
        </w:rPr>
        <w:t>' תשנ"ז-</w:t>
      </w:r>
      <w:r>
        <w:rPr>
          <w:rFonts w:cs="FrankRuehl"/>
          <w:rtl/>
        </w:rPr>
        <w:t>1996</w:t>
      </w:r>
      <w:r>
        <w:rPr>
          <w:rFonts w:cs="FrankRuehl" w:hint="cs"/>
          <w:rtl/>
        </w:rPr>
        <w:t xml:space="preserve">. ת"ט </w:t>
      </w:r>
      <w:hyperlink r:id="rId37" w:history="1">
        <w:r w:rsidRPr="007117E7">
          <w:rPr>
            <w:rStyle w:val="Hyperlink"/>
            <w:rFonts w:cs="FrankRuehl" w:hint="cs"/>
            <w:rtl/>
          </w:rPr>
          <w:t>ק"ת תשנ"ז מס' 5</w:t>
        </w:r>
        <w:r w:rsidRPr="007117E7">
          <w:rPr>
            <w:rStyle w:val="Hyperlink"/>
            <w:rFonts w:cs="FrankRuehl"/>
            <w:rtl/>
          </w:rPr>
          <w:t>801</w:t>
        </w:r>
      </w:hyperlink>
      <w:r>
        <w:rPr>
          <w:rFonts w:cs="FrankRuehl"/>
          <w:rtl/>
        </w:rPr>
        <w:t xml:space="preserve"> </w:t>
      </w:r>
      <w:r>
        <w:rPr>
          <w:rFonts w:cs="FrankRuehl" w:hint="cs"/>
          <w:rtl/>
        </w:rPr>
        <w:t>מ</w:t>
      </w:r>
      <w:r>
        <w:rPr>
          <w:rFonts w:cs="FrankRuehl"/>
          <w:rtl/>
        </w:rPr>
        <w:t>י</w:t>
      </w:r>
      <w:r>
        <w:rPr>
          <w:rFonts w:cs="FrankRuehl" w:hint="cs"/>
          <w:rtl/>
        </w:rPr>
        <w:t>ום 24.12.19</w:t>
      </w:r>
      <w:r>
        <w:rPr>
          <w:rFonts w:cs="FrankRuehl"/>
          <w:rtl/>
        </w:rPr>
        <w:t xml:space="preserve">96 </w:t>
      </w:r>
      <w:r>
        <w:rPr>
          <w:rFonts w:cs="FrankRuehl" w:hint="cs"/>
          <w:rtl/>
        </w:rPr>
        <w:t>עמ' 286.</w:t>
      </w:r>
    </w:p>
    <w:p w:rsidR="004F7417" w:rsidRDefault="004F7417" w:rsidP="007117E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8" w:history="1">
        <w:r w:rsidRPr="007117E7">
          <w:rPr>
            <w:rStyle w:val="Hyperlink"/>
            <w:rFonts w:cs="FrankRuehl" w:hint="cs"/>
            <w:rtl/>
          </w:rPr>
          <w:t>ק"ת תשנ"ז מס' 5855</w:t>
        </w:r>
      </w:hyperlink>
      <w:r>
        <w:rPr>
          <w:rFonts w:cs="FrankRuehl" w:hint="cs"/>
          <w:rtl/>
        </w:rPr>
        <w:t xml:space="preserve"> מיום 1.10.1</w:t>
      </w:r>
      <w:r>
        <w:rPr>
          <w:rFonts w:cs="FrankRuehl"/>
          <w:rtl/>
        </w:rPr>
        <w:t>997 עמ' 1262 –</w:t>
      </w:r>
      <w:r>
        <w:rPr>
          <w:rFonts w:cs="FrankRuehl" w:hint="cs"/>
          <w:rtl/>
        </w:rPr>
        <w:t xml:space="preserve"> ת</w:t>
      </w:r>
      <w:r>
        <w:rPr>
          <w:rFonts w:cs="FrankRuehl"/>
          <w:rtl/>
        </w:rPr>
        <w:t>ק</w:t>
      </w:r>
      <w:r>
        <w:rPr>
          <w:rFonts w:cs="FrankRuehl" w:hint="cs"/>
          <w:rtl/>
        </w:rPr>
        <w:t>' (מס' 2) תשנ"ז-</w:t>
      </w:r>
      <w:r>
        <w:rPr>
          <w:rFonts w:cs="FrankRuehl"/>
          <w:rtl/>
        </w:rPr>
        <w:t>1997; ת</w:t>
      </w:r>
      <w:r>
        <w:rPr>
          <w:rFonts w:cs="FrankRuehl" w:hint="cs"/>
          <w:rtl/>
        </w:rPr>
        <w:t xml:space="preserve">חילתן ביום 26.10.1997. </w:t>
      </w:r>
    </w:p>
    <w:p w:rsidR="004F7417" w:rsidRDefault="004F7417" w:rsidP="00E43F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9" w:history="1">
        <w:r w:rsidRPr="00B1500E">
          <w:rPr>
            <w:rStyle w:val="Hyperlink"/>
            <w:rFonts w:cs="FrankRuehl" w:hint="cs"/>
            <w:rtl/>
          </w:rPr>
          <w:t>ק"ת</w:t>
        </w:r>
        <w:r w:rsidRPr="00B1500E">
          <w:rPr>
            <w:rStyle w:val="Hyperlink"/>
            <w:rFonts w:cs="FrankRuehl"/>
            <w:rtl/>
          </w:rPr>
          <w:t xml:space="preserve"> </w:t>
        </w:r>
        <w:r w:rsidRPr="00B1500E">
          <w:rPr>
            <w:rStyle w:val="Hyperlink"/>
            <w:rFonts w:cs="FrankRuehl" w:hint="cs"/>
            <w:rtl/>
          </w:rPr>
          <w:t>תשנ"ח מס' 5858</w:t>
        </w:r>
      </w:hyperlink>
      <w:r>
        <w:rPr>
          <w:rFonts w:cs="FrankRuehl" w:hint="cs"/>
          <w:rtl/>
        </w:rPr>
        <w:t xml:space="preserve"> מיום 28.10.1997 עמ' 34 </w:t>
      </w:r>
      <w:r>
        <w:rPr>
          <w:rFonts w:cs="FrankRuehl"/>
          <w:rtl/>
        </w:rPr>
        <w:t>– תק</w:t>
      </w:r>
      <w:r>
        <w:rPr>
          <w:rFonts w:cs="FrankRuehl" w:hint="cs"/>
          <w:rtl/>
        </w:rPr>
        <w:t>' תשנ"ח-</w:t>
      </w:r>
      <w:r>
        <w:rPr>
          <w:rFonts w:cs="FrankRuehl"/>
          <w:rtl/>
        </w:rPr>
        <w:t>1997; תח</w:t>
      </w:r>
      <w:r>
        <w:rPr>
          <w:rFonts w:cs="FrankRuehl" w:hint="cs"/>
          <w:rtl/>
        </w:rPr>
        <w:t>ילתן ביום 26.10.1997.</w:t>
      </w:r>
    </w:p>
    <w:p w:rsidR="004F7417" w:rsidRDefault="004F7417" w:rsidP="00B150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0" w:history="1">
        <w:r w:rsidRPr="00B1500E">
          <w:rPr>
            <w:rStyle w:val="Hyperlink"/>
            <w:rFonts w:cs="FrankRuehl" w:hint="cs"/>
            <w:rtl/>
          </w:rPr>
          <w:t>ק"ת תשנ"ח מס' 5911</w:t>
        </w:r>
      </w:hyperlink>
      <w:r>
        <w:rPr>
          <w:rFonts w:cs="FrankRuehl" w:hint="cs"/>
          <w:rtl/>
        </w:rPr>
        <w:t xml:space="preserve"> מיום 16.7.1998 עמ' 1024 </w:t>
      </w:r>
      <w:r>
        <w:rPr>
          <w:rFonts w:cs="FrankRuehl"/>
          <w:rtl/>
        </w:rPr>
        <w:t>– תק</w:t>
      </w:r>
      <w:r>
        <w:rPr>
          <w:rFonts w:cs="FrankRuehl" w:hint="cs"/>
          <w:rtl/>
        </w:rPr>
        <w:t>' (מס' 2) תשנ"ח-</w:t>
      </w:r>
      <w:r>
        <w:rPr>
          <w:rFonts w:cs="FrankRuehl"/>
          <w:rtl/>
        </w:rPr>
        <w:t>1998; תח</w:t>
      </w:r>
      <w:r>
        <w:rPr>
          <w:rFonts w:cs="FrankRuehl" w:hint="cs"/>
          <w:rtl/>
        </w:rPr>
        <w:t xml:space="preserve">ילתן ביום 1.9.1998. ת"ט </w:t>
      </w:r>
      <w:hyperlink r:id="rId41" w:history="1">
        <w:r w:rsidRPr="00B1500E">
          <w:rPr>
            <w:rStyle w:val="Hyperlink"/>
            <w:rFonts w:cs="FrankRuehl" w:hint="cs"/>
            <w:rtl/>
          </w:rPr>
          <w:t>ק"ת תשנ"ח מס' 5917</w:t>
        </w:r>
      </w:hyperlink>
      <w:r>
        <w:rPr>
          <w:rFonts w:cs="FrankRuehl" w:hint="cs"/>
          <w:rtl/>
        </w:rPr>
        <w:t xml:space="preserve"> מיום 13.8.1998 עמ</w:t>
      </w:r>
      <w:r>
        <w:rPr>
          <w:rFonts w:cs="FrankRuehl"/>
          <w:rtl/>
        </w:rPr>
        <w:t>' 1130.</w:t>
      </w:r>
    </w:p>
    <w:p w:rsidR="004F7417" w:rsidRDefault="004F7417" w:rsidP="00B150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2" w:history="1">
        <w:r w:rsidRPr="00B1500E">
          <w:rPr>
            <w:rStyle w:val="Hyperlink"/>
            <w:rFonts w:cs="FrankRuehl" w:hint="cs"/>
            <w:rtl/>
          </w:rPr>
          <w:t>ק"ת תשנ"ח מס' 5923</w:t>
        </w:r>
      </w:hyperlink>
      <w:r>
        <w:rPr>
          <w:rFonts w:cs="FrankRuehl" w:hint="cs"/>
          <w:rtl/>
        </w:rPr>
        <w:t xml:space="preserve"> </w:t>
      </w:r>
      <w:r>
        <w:rPr>
          <w:rFonts w:cs="FrankRuehl"/>
          <w:rtl/>
        </w:rPr>
        <w:t>מ</w:t>
      </w:r>
      <w:r>
        <w:rPr>
          <w:rFonts w:cs="FrankRuehl" w:hint="cs"/>
          <w:rtl/>
        </w:rPr>
        <w:t xml:space="preserve">יום 1.9.1998 עמ' 1290 </w:t>
      </w:r>
      <w:r>
        <w:rPr>
          <w:rFonts w:cs="FrankRuehl"/>
          <w:rtl/>
        </w:rPr>
        <w:t>– תק</w:t>
      </w:r>
      <w:r>
        <w:rPr>
          <w:rFonts w:cs="FrankRuehl" w:hint="cs"/>
          <w:rtl/>
        </w:rPr>
        <w:t>' (מס' 3) תשנ"ח-</w:t>
      </w:r>
      <w:r>
        <w:rPr>
          <w:rFonts w:cs="FrankRuehl"/>
          <w:rtl/>
        </w:rPr>
        <w:t>1998; תח</w:t>
      </w:r>
      <w:r>
        <w:rPr>
          <w:rFonts w:cs="FrankRuehl" w:hint="cs"/>
          <w:rtl/>
        </w:rPr>
        <w:t>ילתן ביום 1.9.1998.</w:t>
      </w:r>
    </w:p>
    <w:p w:rsidR="004F7417" w:rsidRDefault="004F7417" w:rsidP="00B150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3" w:history="1">
        <w:r w:rsidRPr="00B1500E">
          <w:rPr>
            <w:rStyle w:val="Hyperlink"/>
            <w:rFonts w:cs="FrankRuehl" w:hint="cs"/>
            <w:rtl/>
          </w:rPr>
          <w:t>ק"ת</w:t>
        </w:r>
        <w:r w:rsidRPr="00B1500E">
          <w:rPr>
            <w:rStyle w:val="Hyperlink"/>
            <w:rFonts w:cs="FrankRuehl"/>
            <w:rtl/>
          </w:rPr>
          <w:t xml:space="preserve"> </w:t>
        </w:r>
        <w:r w:rsidRPr="00B1500E">
          <w:rPr>
            <w:rStyle w:val="Hyperlink"/>
            <w:rFonts w:cs="FrankRuehl" w:hint="cs"/>
            <w:rtl/>
          </w:rPr>
          <w:t>תשנ"ט מס' 5963</w:t>
        </w:r>
      </w:hyperlink>
      <w:r>
        <w:rPr>
          <w:rFonts w:cs="FrankRuehl" w:hint="cs"/>
          <w:rtl/>
        </w:rPr>
        <w:t xml:space="preserve"> מיום 30.3.1999 עמ' 568 </w:t>
      </w:r>
      <w:r>
        <w:rPr>
          <w:rFonts w:cs="FrankRuehl"/>
          <w:rtl/>
        </w:rPr>
        <w:t>– תק</w:t>
      </w:r>
      <w:r>
        <w:rPr>
          <w:rFonts w:cs="FrankRuehl" w:hint="cs"/>
          <w:rtl/>
        </w:rPr>
        <w:t>' תשנ"ט-</w:t>
      </w:r>
      <w:r>
        <w:rPr>
          <w:rFonts w:cs="FrankRuehl"/>
          <w:rtl/>
        </w:rPr>
        <w:t>1999.</w:t>
      </w:r>
    </w:p>
    <w:p w:rsidR="004F7417" w:rsidRDefault="004F7417" w:rsidP="00B150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4" w:history="1">
        <w:r w:rsidRPr="00B1500E">
          <w:rPr>
            <w:rStyle w:val="Hyperlink"/>
            <w:rFonts w:cs="FrankRuehl" w:hint="cs"/>
            <w:rtl/>
          </w:rPr>
          <w:t>ק"ת תשנ"ט</w:t>
        </w:r>
        <w:r w:rsidRPr="00B1500E">
          <w:rPr>
            <w:rStyle w:val="Hyperlink"/>
            <w:rFonts w:cs="FrankRuehl"/>
            <w:rtl/>
          </w:rPr>
          <w:t xml:space="preserve"> מס</w:t>
        </w:r>
        <w:r w:rsidRPr="00B1500E">
          <w:rPr>
            <w:rStyle w:val="Hyperlink"/>
            <w:rFonts w:cs="FrankRuehl" w:hint="cs"/>
            <w:rtl/>
          </w:rPr>
          <w:t>' 5985</w:t>
        </w:r>
      </w:hyperlink>
      <w:r>
        <w:rPr>
          <w:rFonts w:cs="FrankRuehl" w:hint="cs"/>
          <w:rtl/>
        </w:rPr>
        <w:t xml:space="preserve"> מיום 25.6.19</w:t>
      </w:r>
      <w:r>
        <w:rPr>
          <w:rFonts w:cs="FrankRuehl"/>
          <w:rtl/>
        </w:rPr>
        <w:t xml:space="preserve">99 </w:t>
      </w:r>
      <w:r>
        <w:rPr>
          <w:rFonts w:cs="FrankRuehl" w:hint="cs"/>
          <w:rtl/>
        </w:rPr>
        <w:t>ע</w:t>
      </w:r>
      <w:r>
        <w:rPr>
          <w:rFonts w:cs="FrankRuehl"/>
          <w:rtl/>
        </w:rPr>
        <w:t>מ</w:t>
      </w:r>
      <w:r>
        <w:rPr>
          <w:rFonts w:cs="FrankRuehl" w:hint="cs"/>
          <w:rtl/>
        </w:rPr>
        <w:t xml:space="preserve">' 1000 </w:t>
      </w:r>
      <w:r>
        <w:rPr>
          <w:rFonts w:cs="FrankRuehl"/>
          <w:rtl/>
        </w:rPr>
        <w:t>– תק</w:t>
      </w:r>
      <w:r>
        <w:rPr>
          <w:rFonts w:cs="FrankRuehl" w:hint="cs"/>
          <w:rtl/>
        </w:rPr>
        <w:t>'</w:t>
      </w:r>
      <w:r>
        <w:rPr>
          <w:rFonts w:cs="FrankRuehl"/>
          <w:rtl/>
        </w:rPr>
        <w:t xml:space="preserve"> (</w:t>
      </w:r>
      <w:r>
        <w:rPr>
          <w:rFonts w:cs="FrankRuehl" w:hint="cs"/>
          <w:rtl/>
        </w:rPr>
        <w:t>מס' 2) תשנ"ט-</w:t>
      </w:r>
      <w:r>
        <w:rPr>
          <w:rFonts w:cs="FrankRuehl"/>
          <w:rtl/>
        </w:rPr>
        <w:t>1999; תח</w:t>
      </w:r>
      <w:r>
        <w:rPr>
          <w:rFonts w:cs="FrankRuehl" w:hint="cs"/>
          <w:rtl/>
        </w:rPr>
        <w:t>ילתן 30 ימים מי</w:t>
      </w:r>
      <w:r>
        <w:rPr>
          <w:rFonts w:cs="FrankRuehl"/>
          <w:rtl/>
        </w:rPr>
        <w:t>ום פ</w:t>
      </w:r>
      <w:r>
        <w:rPr>
          <w:rFonts w:cs="FrankRuehl" w:hint="cs"/>
          <w:rtl/>
        </w:rPr>
        <w:t>רסומן.</w:t>
      </w:r>
    </w:p>
    <w:p w:rsidR="004F7417" w:rsidRDefault="004F7417" w:rsidP="00B150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5" w:history="1">
        <w:r w:rsidRPr="00207394">
          <w:rPr>
            <w:rStyle w:val="Hyperlink"/>
            <w:rFonts w:cs="FrankRuehl" w:hint="cs"/>
            <w:rtl/>
          </w:rPr>
          <w:t xml:space="preserve">ק"ת </w:t>
        </w:r>
        <w:r w:rsidRPr="00207394">
          <w:rPr>
            <w:rStyle w:val="Hyperlink"/>
            <w:rFonts w:cs="FrankRuehl"/>
            <w:rtl/>
          </w:rPr>
          <w:t>ת</w:t>
        </w:r>
        <w:r w:rsidRPr="00207394">
          <w:rPr>
            <w:rStyle w:val="Hyperlink"/>
            <w:rFonts w:cs="FrankRuehl" w:hint="cs"/>
            <w:rtl/>
          </w:rPr>
          <w:t>שס"א מס' 6067</w:t>
        </w:r>
      </w:hyperlink>
      <w:r>
        <w:rPr>
          <w:rFonts w:cs="FrankRuehl" w:hint="cs"/>
          <w:rtl/>
        </w:rPr>
        <w:t xml:space="preserve"> מיום 20.11.2000 עמ' 130 </w:t>
      </w:r>
      <w:r>
        <w:rPr>
          <w:rFonts w:cs="FrankRuehl"/>
          <w:rtl/>
        </w:rPr>
        <w:t>– תק</w:t>
      </w:r>
      <w:r>
        <w:rPr>
          <w:rFonts w:cs="FrankRuehl" w:hint="cs"/>
          <w:rtl/>
        </w:rPr>
        <w:t>' תשס"א-</w:t>
      </w:r>
      <w:r>
        <w:rPr>
          <w:rFonts w:cs="FrankRuehl"/>
          <w:rtl/>
        </w:rPr>
        <w:t>2000; תח</w:t>
      </w:r>
      <w:r>
        <w:rPr>
          <w:rFonts w:cs="FrankRuehl" w:hint="cs"/>
          <w:rtl/>
        </w:rPr>
        <w:t>ילתן 30 ימים מיום פרסומן.</w:t>
      </w:r>
    </w:p>
    <w:p w:rsidR="004F7417" w:rsidRDefault="004F7417" w:rsidP="00B150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6" w:history="1">
        <w:r w:rsidRPr="00207394">
          <w:rPr>
            <w:rStyle w:val="Hyperlink"/>
            <w:rFonts w:cs="FrankRuehl" w:hint="cs"/>
            <w:rtl/>
          </w:rPr>
          <w:t>ק"ת תשס"א מס' 6071</w:t>
        </w:r>
      </w:hyperlink>
      <w:r>
        <w:rPr>
          <w:rFonts w:cs="FrankRuehl" w:hint="cs"/>
          <w:rtl/>
        </w:rPr>
        <w:t xml:space="preserve"> מיום 17.12.2000 עמ' 189 </w:t>
      </w:r>
      <w:r>
        <w:rPr>
          <w:rFonts w:cs="FrankRuehl"/>
          <w:rtl/>
        </w:rPr>
        <w:t>– תק</w:t>
      </w:r>
      <w:r>
        <w:rPr>
          <w:rFonts w:cs="FrankRuehl" w:hint="cs"/>
          <w:rtl/>
        </w:rPr>
        <w:t>' (מס' 2) תשס"א-</w:t>
      </w:r>
      <w:r>
        <w:rPr>
          <w:rFonts w:cs="FrankRuehl"/>
          <w:rtl/>
        </w:rPr>
        <w:t>2000; תח</w:t>
      </w:r>
      <w:r>
        <w:rPr>
          <w:rFonts w:cs="FrankRuehl" w:hint="cs"/>
          <w:rtl/>
        </w:rPr>
        <w:t>ילתן 45 ימים מיום פרסומן.</w:t>
      </w:r>
    </w:p>
    <w:p w:rsidR="004F7417" w:rsidRDefault="004F7417" w:rsidP="00B150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7" w:history="1">
        <w:r w:rsidRPr="00207394">
          <w:rPr>
            <w:rStyle w:val="Hyperlink"/>
            <w:rFonts w:cs="FrankRuehl" w:hint="cs"/>
            <w:rtl/>
          </w:rPr>
          <w:t>ק"ת תשס"א מס' 6075</w:t>
        </w:r>
      </w:hyperlink>
      <w:r>
        <w:rPr>
          <w:rFonts w:cs="FrankRuehl" w:hint="cs"/>
          <w:rtl/>
        </w:rPr>
        <w:t xml:space="preserve"> מיום</w:t>
      </w:r>
      <w:r>
        <w:rPr>
          <w:rFonts w:cs="FrankRuehl"/>
          <w:rtl/>
        </w:rPr>
        <w:t xml:space="preserve"> 8.1.2001 </w:t>
      </w:r>
      <w:r>
        <w:rPr>
          <w:rFonts w:cs="FrankRuehl" w:hint="cs"/>
          <w:rtl/>
        </w:rPr>
        <w:t>ע</w:t>
      </w:r>
      <w:r>
        <w:rPr>
          <w:rFonts w:cs="FrankRuehl"/>
          <w:rtl/>
        </w:rPr>
        <w:t>מ</w:t>
      </w:r>
      <w:r>
        <w:rPr>
          <w:rFonts w:cs="FrankRuehl" w:hint="cs"/>
          <w:rtl/>
        </w:rPr>
        <w:t>' 242</w:t>
      </w:r>
      <w:r>
        <w:rPr>
          <w:rFonts w:cs="FrankRuehl"/>
          <w:rtl/>
        </w:rPr>
        <w:t xml:space="preserve"> – תק</w:t>
      </w:r>
      <w:r>
        <w:rPr>
          <w:rFonts w:cs="FrankRuehl" w:hint="cs"/>
          <w:rtl/>
        </w:rPr>
        <w:t>' (מס' 3) תשס"א-</w:t>
      </w:r>
      <w:r>
        <w:rPr>
          <w:rFonts w:cs="FrankRuehl"/>
          <w:rtl/>
        </w:rPr>
        <w:t>2001; תח</w:t>
      </w:r>
      <w:r>
        <w:rPr>
          <w:rFonts w:cs="FrankRuehl" w:hint="cs"/>
          <w:rtl/>
        </w:rPr>
        <w:t>ילתן 30 י</w:t>
      </w:r>
      <w:r>
        <w:rPr>
          <w:rFonts w:cs="FrankRuehl"/>
          <w:rtl/>
        </w:rPr>
        <w:t xml:space="preserve">מים </w:t>
      </w:r>
      <w:r>
        <w:rPr>
          <w:rFonts w:cs="FrankRuehl" w:hint="cs"/>
          <w:rtl/>
        </w:rPr>
        <w:t>מיום פרסומ</w:t>
      </w:r>
      <w:r>
        <w:rPr>
          <w:rFonts w:cs="FrankRuehl"/>
          <w:rtl/>
        </w:rPr>
        <w:t>ן.</w:t>
      </w:r>
    </w:p>
    <w:p w:rsidR="004F7417" w:rsidRDefault="004F7417" w:rsidP="00B150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8" w:history="1">
        <w:r w:rsidRPr="00207394">
          <w:rPr>
            <w:rStyle w:val="Hyperlink"/>
            <w:rFonts w:cs="FrankRuehl" w:hint="cs"/>
            <w:rtl/>
          </w:rPr>
          <w:t>ק"ת תשס"א</w:t>
        </w:r>
        <w:r w:rsidRPr="00207394">
          <w:rPr>
            <w:rStyle w:val="Hyperlink"/>
            <w:rFonts w:cs="FrankRuehl"/>
            <w:rtl/>
          </w:rPr>
          <w:t xml:space="preserve"> </w:t>
        </w:r>
        <w:r w:rsidRPr="00207394">
          <w:rPr>
            <w:rStyle w:val="Hyperlink"/>
            <w:rFonts w:cs="FrankRuehl" w:hint="cs"/>
            <w:rtl/>
          </w:rPr>
          <w:t>מס' 6089</w:t>
        </w:r>
      </w:hyperlink>
      <w:r>
        <w:rPr>
          <w:rFonts w:cs="FrankRuehl" w:hint="cs"/>
          <w:rtl/>
        </w:rPr>
        <w:t xml:space="preserve"> מיום 22.2.2001 עמ' 475 </w:t>
      </w:r>
      <w:r>
        <w:rPr>
          <w:rFonts w:cs="FrankRuehl"/>
          <w:rtl/>
        </w:rPr>
        <w:t>– תק</w:t>
      </w:r>
      <w:r>
        <w:rPr>
          <w:rFonts w:cs="FrankRuehl" w:hint="cs"/>
          <w:rtl/>
        </w:rPr>
        <w:t>' (מס' 4) תשס"א-</w:t>
      </w:r>
      <w:r>
        <w:rPr>
          <w:rFonts w:cs="FrankRuehl"/>
          <w:rtl/>
        </w:rPr>
        <w:t>2001; תח</w:t>
      </w:r>
      <w:r>
        <w:rPr>
          <w:rFonts w:cs="FrankRuehl" w:hint="cs"/>
          <w:rtl/>
        </w:rPr>
        <w:t>ילתן 30 ימים מיום פרסומן.</w:t>
      </w:r>
    </w:p>
    <w:p w:rsidR="004F7417" w:rsidRDefault="004F7417" w:rsidP="00B150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9" w:history="1">
        <w:r w:rsidRPr="00207394">
          <w:rPr>
            <w:rStyle w:val="Hyperlink"/>
            <w:rFonts w:cs="FrankRuehl" w:hint="cs"/>
            <w:rtl/>
          </w:rPr>
          <w:t>ק"ת תשס"א מס' 610</w:t>
        </w:r>
        <w:r w:rsidRPr="00207394">
          <w:rPr>
            <w:rStyle w:val="Hyperlink"/>
            <w:rFonts w:cs="FrankRuehl" w:hint="cs"/>
            <w:rtl/>
          </w:rPr>
          <w:t>7</w:t>
        </w:r>
      </w:hyperlink>
      <w:r w:rsidRPr="00207394">
        <w:rPr>
          <w:rFonts w:cs="FrankRuehl" w:hint="cs"/>
          <w:rtl/>
        </w:rPr>
        <w:t xml:space="preserve"> </w:t>
      </w:r>
      <w:r w:rsidRPr="00207394">
        <w:rPr>
          <w:rFonts w:cs="FrankRuehl"/>
          <w:rtl/>
        </w:rPr>
        <w:t>מ</w:t>
      </w:r>
      <w:r w:rsidRPr="00207394">
        <w:rPr>
          <w:rFonts w:cs="FrankRuehl" w:hint="cs"/>
          <w:rtl/>
        </w:rPr>
        <w:t>יום 5.6.2001</w:t>
      </w:r>
      <w:r>
        <w:rPr>
          <w:rFonts w:cs="FrankRuehl" w:hint="cs"/>
          <w:rtl/>
        </w:rPr>
        <w:t xml:space="preserve"> עמ' 820 </w:t>
      </w:r>
      <w:r>
        <w:rPr>
          <w:rFonts w:cs="FrankRuehl"/>
          <w:rtl/>
        </w:rPr>
        <w:t>– תק</w:t>
      </w:r>
      <w:r>
        <w:rPr>
          <w:rFonts w:cs="FrankRuehl" w:hint="cs"/>
          <w:rtl/>
        </w:rPr>
        <w:t>' (מס' 5) תשס"א-</w:t>
      </w:r>
      <w:r>
        <w:rPr>
          <w:rFonts w:cs="FrankRuehl"/>
          <w:rtl/>
        </w:rPr>
        <w:t>2001; תח</w:t>
      </w:r>
      <w:r>
        <w:rPr>
          <w:rFonts w:cs="FrankRuehl" w:hint="cs"/>
          <w:rtl/>
        </w:rPr>
        <w:t>ילתן ביום 1.9.2001.</w:t>
      </w:r>
    </w:p>
    <w:p w:rsidR="004F7417" w:rsidRDefault="004F7417" w:rsidP="00B150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0" w:history="1">
        <w:r w:rsidRPr="00207394">
          <w:rPr>
            <w:rStyle w:val="Hyperlink"/>
            <w:rFonts w:cs="FrankRuehl" w:hint="cs"/>
            <w:rtl/>
          </w:rPr>
          <w:t>ק"ת תשס"א מס' 61</w:t>
        </w:r>
        <w:r w:rsidRPr="00207394">
          <w:rPr>
            <w:rStyle w:val="Hyperlink"/>
            <w:rFonts w:cs="FrankRuehl" w:hint="cs"/>
            <w:rtl/>
          </w:rPr>
          <w:t>1</w:t>
        </w:r>
        <w:r w:rsidRPr="00207394">
          <w:rPr>
            <w:rStyle w:val="Hyperlink"/>
            <w:rFonts w:cs="FrankRuehl" w:hint="cs"/>
            <w:rtl/>
          </w:rPr>
          <w:t>9</w:t>
        </w:r>
      </w:hyperlink>
      <w:r w:rsidRPr="00207394">
        <w:rPr>
          <w:rFonts w:cs="FrankRuehl" w:hint="cs"/>
          <w:rtl/>
        </w:rPr>
        <w:t xml:space="preserve"> </w:t>
      </w:r>
      <w:r w:rsidRPr="00207394">
        <w:rPr>
          <w:rFonts w:cs="FrankRuehl"/>
          <w:rtl/>
        </w:rPr>
        <w:t>מ</w:t>
      </w:r>
      <w:r w:rsidRPr="00207394">
        <w:rPr>
          <w:rFonts w:cs="FrankRuehl" w:hint="cs"/>
          <w:rtl/>
        </w:rPr>
        <w:t>יום 8.8.2</w:t>
      </w:r>
      <w:r w:rsidRPr="00207394">
        <w:rPr>
          <w:rFonts w:cs="FrankRuehl"/>
          <w:rtl/>
        </w:rPr>
        <w:t>001</w:t>
      </w:r>
      <w:r>
        <w:rPr>
          <w:rFonts w:cs="FrankRuehl"/>
          <w:rtl/>
        </w:rPr>
        <w:t xml:space="preserve"> </w:t>
      </w:r>
      <w:r>
        <w:rPr>
          <w:rFonts w:cs="FrankRuehl" w:hint="cs"/>
          <w:rtl/>
        </w:rPr>
        <w:t>ע</w:t>
      </w:r>
      <w:r>
        <w:rPr>
          <w:rFonts w:cs="FrankRuehl"/>
          <w:rtl/>
        </w:rPr>
        <w:t>מ</w:t>
      </w:r>
      <w:r>
        <w:rPr>
          <w:rFonts w:cs="FrankRuehl" w:hint="cs"/>
          <w:rtl/>
        </w:rPr>
        <w:t xml:space="preserve">' 976 </w:t>
      </w:r>
      <w:r>
        <w:rPr>
          <w:rFonts w:cs="FrankRuehl"/>
          <w:rtl/>
        </w:rPr>
        <w:t>– תק</w:t>
      </w:r>
      <w:r>
        <w:rPr>
          <w:rFonts w:cs="FrankRuehl" w:hint="cs"/>
          <w:rtl/>
        </w:rPr>
        <w:t>' (מס' 6) תשס"א-</w:t>
      </w:r>
      <w:r>
        <w:rPr>
          <w:rFonts w:cs="FrankRuehl"/>
          <w:rtl/>
        </w:rPr>
        <w:t>2001; תח</w:t>
      </w:r>
      <w:r>
        <w:rPr>
          <w:rFonts w:cs="FrankRuehl" w:hint="cs"/>
          <w:rtl/>
        </w:rPr>
        <w:t>ילתן 30 ימים מי</w:t>
      </w:r>
      <w:r>
        <w:rPr>
          <w:rFonts w:cs="FrankRuehl"/>
          <w:rtl/>
        </w:rPr>
        <w:t>ום פ</w:t>
      </w:r>
      <w:r>
        <w:rPr>
          <w:rFonts w:cs="FrankRuehl" w:hint="cs"/>
          <w:rtl/>
        </w:rPr>
        <w:t>רסומן.</w:t>
      </w:r>
    </w:p>
    <w:p w:rsidR="004F7417" w:rsidRDefault="004F7417" w:rsidP="00B150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1" w:history="1">
        <w:r w:rsidRPr="00207394">
          <w:rPr>
            <w:rStyle w:val="Hyperlink"/>
            <w:rFonts w:cs="FrankRuehl" w:hint="cs"/>
            <w:rtl/>
          </w:rPr>
          <w:t>ק"ת תשס"א מס' 6119</w:t>
        </w:r>
      </w:hyperlink>
      <w:r w:rsidRPr="00207394">
        <w:rPr>
          <w:rFonts w:cs="FrankRuehl" w:hint="cs"/>
          <w:rtl/>
        </w:rPr>
        <w:t xml:space="preserve"> </w:t>
      </w:r>
      <w:r w:rsidRPr="00207394">
        <w:rPr>
          <w:rFonts w:cs="FrankRuehl"/>
          <w:rtl/>
        </w:rPr>
        <w:t>מ</w:t>
      </w:r>
      <w:r w:rsidRPr="00207394">
        <w:rPr>
          <w:rFonts w:cs="FrankRuehl" w:hint="cs"/>
          <w:rtl/>
        </w:rPr>
        <w:t>יום 8.8.2</w:t>
      </w:r>
      <w:r w:rsidRPr="00207394">
        <w:rPr>
          <w:rFonts w:cs="FrankRuehl"/>
          <w:rtl/>
        </w:rPr>
        <w:t>001</w:t>
      </w:r>
      <w:r>
        <w:rPr>
          <w:rFonts w:cs="FrankRuehl" w:hint="cs"/>
          <w:rtl/>
        </w:rPr>
        <w:t xml:space="preserve"> עמ' 987 </w:t>
      </w:r>
      <w:r>
        <w:rPr>
          <w:rFonts w:cs="FrankRuehl"/>
          <w:rtl/>
        </w:rPr>
        <w:t>– תק</w:t>
      </w:r>
      <w:r>
        <w:rPr>
          <w:rFonts w:cs="FrankRuehl" w:hint="cs"/>
          <w:rtl/>
        </w:rPr>
        <w:t>' (מס' 7) תשס"א-</w:t>
      </w:r>
      <w:r>
        <w:rPr>
          <w:rFonts w:cs="FrankRuehl"/>
          <w:rtl/>
        </w:rPr>
        <w:t>2001; תח</w:t>
      </w:r>
      <w:r>
        <w:rPr>
          <w:rFonts w:cs="FrankRuehl" w:hint="cs"/>
          <w:rtl/>
        </w:rPr>
        <w:t xml:space="preserve">ילתן ביום 1.9.2001. </w:t>
      </w:r>
    </w:p>
    <w:p w:rsidR="004F7417" w:rsidRDefault="004F7417" w:rsidP="0020739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2" w:history="1">
        <w:r w:rsidRPr="00207394">
          <w:rPr>
            <w:rStyle w:val="Hyperlink"/>
            <w:rFonts w:cs="FrankRuehl" w:hint="cs"/>
            <w:rtl/>
          </w:rPr>
          <w:t>ק"ת</w:t>
        </w:r>
        <w:r w:rsidRPr="00207394">
          <w:rPr>
            <w:rStyle w:val="Hyperlink"/>
            <w:rFonts w:cs="FrankRuehl"/>
            <w:rtl/>
          </w:rPr>
          <w:t xml:space="preserve"> </w:t>
        </w:r>
        <w:r w:rsidRPr="00207394">
          <w:rPr>
            <w:rStyle w:val="Hyperlink"/>
            <w:rFonts w:cs="FrankRuehl" w:hint="cs"/>
            <w:rtl/>
          </w:rPr>
          <w:t xml:space="preserve">תשס"ב מס' </w:t>
        </w:r>
        <w:r w:rsidRPr="00207394">
          <w:rPr>
            <w:rStyle w:val="Hyperlink"/>
            <w:rFonts w:cs="FrankRuehl" w:hint="cs"/>
            <w:rtl/>
          </w:rPr>
          <w:t>6</w:t>
        </w:r>
        <w:r w:rsidRPr="00207394">
          <w:rPr>
            <w:rStyle w:val="Hyperlink"/>
            <w:rFonts w:cs="FrankRuehl" w:hint="cs"/>
            <w:rtl/>
          </w:rPr>
          <w:t>154</w:t>
        </w:r>
      </w:hyperlink>
      <w:r w:rsidRPr="00207394">
        <w:rPr>
          <w:rFonts w:cs="FrankRuehl" w:hint="cs"/>
          <w:rtl/>
        </w:rPr>
        <w:t xml:space="preserve"> מיום 21.2.2002</w:t>
      </w:r>
      <w:r>
        <w:rPr>
          <w:rFonts w:cs="FrankRuehl" w:hint="cs"/>
          <w:rtl/>
        </w:rPr>
        <w:t xml:space="preserve"> עמ' 464 </w:t>
      </w:r>
      <w:r>
        <w:rPr>
          <w:rFonts w:cs="FrankRuehl"/>
          <w:rtl/>
        </w:rPr>
        <w:t>– הו</w:t>
      </w:r>
      <w:r>
        <w:rPr>
          <w:rFonts w:cs="FrankRuehl" w:hint="cs"/>
          <w:rtl/>
        </w:rPr>
        <w:t>דעה תשס"ב-</w:t>
      </w:r>
      <w:r>
        <w:rPr>
          <w:rFonts w:cs="FrankRuehl"/>
          <w:rtl/>
        </w:rPr>
        <w:t>2002; תח</w:t>
      </w:r>
      <w:r>
        <w:rPr>
          <w:rFonts w:cs="FrankRuehl" w:hint="cs"/>
          <w:rtl/>
        </w:rPr>
        <w:t>ילתה ביום 1.1.2002.</w:t>
      </w:r>
    </w:p>
    <w:p w:rsidR="004F7417" w:rsidRDefault="004F7417" w:rsidP="0020739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3" w:history="1">
        <w:r w:rsidRPr="00207394">
          <w:rPr>
            <w:rStyle w:val="Hyperlink"/>
            <w:rFonts w:cs="FrankRuehl" w:hint="cs"/>
            <w:rtl/>
          </w:rPr>
          <w:t>ק"ת תשס"ב מס' 6172</w:t>
        </w:r>
      </w:hyperlink>
      <w:r w:rsidRPr="00207394">
        <w:rPr>
          <w:rFonts w:cs="FrankRuehl" w:hint="cs"/>
          <w:rtl/>
        </w:rPr>
        <w:t xml:space="preserve"> מי</w:t>
      </w:r>
      <w:r w:rsidRPr="00207394">
        <w:rPr>
          <w:rFonts w:cs="FrankRuehl" w:hint="cs"/>
          <w:rtl/>
        </w:rPr>
        <w:t>ו</w:t>
      </w:r>
      <w:r w:rsidRPr="00207394">
        <w:rPr>
          <w:rFonts w:cs="FrankRuehl" w:hint="cs"/>
          <w:rtl/>
        </w:rPr>
        <w:t>ם 5.6.2002</w:t>
      </w:r>
      <w:r>
        <w:rPr>
          <w:rFonts w:cs="FrankRuehl" w:hint="cs"/>
          <w:rtl/>
        </w:rPr>
        <w:t xml:space="preserve"> עמ' 780 </w:t>
      </w:r>
      <w:r>
        <w:rPr>
          <w:rFonts w:cs="FrankRuehl"/>
          <w:rtl/>
        </w:rPr>
        <w:t>– תק</w:t>
      </w:r>
      <w:r>
        <w:rPr>
          <w:rFonts w:cs="FrankRuehl" w:hint="cs"/>
          <w:rtl/>
        </w:rPr>
        <w:t>' תשס"ב-</w:t>
      </w:r>
      <w:r>
        <w:rPr>
          <w:rFonts w:cs="FrankRuehl"/>
          <w:rtl/>
        </w:rPr>
        <w:t>2002; תח</w:t>
      </w:r>
      <w:r>
        <w:rPr>
          <w:rFonts w:cs="FrankRuehl" w:hint="cs"/>
          <w:rtl/>
        </w:rPr>
        <w:t>ילתן שלושים</w:t>
      </w:r>
      <w:r>
        <w:rPr>
          <w:rFonts w:cs="FrankRuehl"/>
          <w:rtl/>
        </w:rPr>
        <w:t xml:space="preserve"> </w:t>
      </w:r>
      <w:r>
        <w:rPr>
          <w:rFonts w:cs="FrankRuehl" w:hint="cs"/>
          <w:rtl/>
        </w:rPr>
        <w:t>ימים מיום פרסומן.</w:t>
      </w:r>
    </w:p>
    <w:p w:rsidR="004F7417" w:rsidRDefault="004F7417" w:rsidP="00207394">
      <w:pPr>
        <w:pStyle w:val="a7"/>
        <w:spacing w:before="72" w:line="240" w:lineRule="auto"/>
        <w:ind w:right="1134"/>
        <w:rPr>
          <w:rFonts w:cs="FrankRuehl" w:hint="cs"/>
          <w:sz w:val="22"/>
          <w:szCs w:val="22"/>
          <w:rtl/>
        </w:rPr>
      </w:pPr>
      <w:hyperlink r:id="rId54" w:history="1">
        <w:r w:rsidRPr="00207394">
          <w:rPr>
            <w:rStyle w:val="Hyperlink"/>
            <w:rFonts w:cs="FrankRuehl" w:hint="cs"/>
            <w:sz w:val="22"/>
            <w:szCs w:val="22"/>
            <w:rtl/>
          </w:rPr>
          <w:t>ק"ת תשס"ג מס' 6</w:t>
        </w:r>
        <w:r w:rsidRPr="00207394">
          <w:rPr>
            <w:rStyle w:val="Hyperlink"/>
            <w:rFonts w:cs="FrankRuehl" w:hint="cs"/>
            <w:sz w:val="22"/>
            <w:szCs w:val="22"/>
            <w:rtl/>
          </w:rPr>
          <w:t>2</w:t>
        </w:r>
        <w:r w:rsidRPr="00207394">
          <w:rPr>
            <w:rStyle w:val="Hyperlink"/>
            <w:rFonts w:cs="FrankRuehl" w:hint="cs"/>
            <w:sz w:val="22"/>
            <w:szCs w:val="22"/>
            <w:rtl/>
          </w:rPr>
          <w:t>19</w:t>
        </w:r>
      </w:hyperlink>
      <w:r w:rsidRPr="00207394">
        <w:rPr>
          <w:rFonts w:cs="FrankRuehl" w:hint="cs"/>
          <w:sz w:val="22"/>
          <w:szCs w:val="22"/>
          <w:rtl/>
        </w:rPr>
        <w:t xml:space="preserve"> מ</w:t>
      </w:r>
      <w:r w:rsidRPr="00207394">
        <w:rPr>
          <w:rFonts w:cs="FrankRuehl" w:hint="cs"/>
          <w:sz w:val="22"/>
          <w:szCs w:val="22"/>
          <w:rtl/>
        </w:rPr>
        <w:t>י</w:t>
      </w:r>
      <w:r w:rsidRPr="00207394">
        <w:rPr>
          <w:rFonts w:cs="FrankRuehl" w:hint="cs"/>
          <w:sz w:val="22"/>
          <w:szCs w:val="22"/>
          <w:rtl/>
        </w:rPr>
        <w:t>ום 8.1.2003</w:t>
      </w:r>
      <w:r>
        <w:rPr>
          <w:rFonts w:cs="FrankRuehl" w:hint="cs"/>
          <w:sz w:val="22"/>
          <w:szCs w:val="22"/>
          <w:rtl/>
        </w:rPr>
        <w:t xml:space="preserve"> עמ' 403 </w:t>
      </w:r>
      <w:r>
        <w:rPr>
          <w:rFonts w:cs="FrankRuehl"/>
          <w:sz w:val="22"/>
          <w:szCs w:val="22"/>
          <w:rtl/>
        </w:rPr>
        <w:t>–</w:t>
      </w:r>
      <w:r>
        <w:rPr>
          <w:rFonts w:cs="FrankRuehl" w:hint="cs"/>
          <w:sz w:val="22"/>
          <w:szCs w:val="22"/>
          <w:rtl/>
        </w:rPr>
        <w:t xml:space="preserve"> הודעה תשס"ג-2003; תחילתה ביום 1.1.2003.</w:t>
      </w:r>
    </w:p>
    <w:p w:rsidR="004F7417" w:rsidRDefault="004F7417" w:rsidP="00207394">
      <w:pPr>
        <w:pStyle w:val="a7"/>
        <w:spacing w:before="72" w:line="240" w:lineRule="auto"/>
        <w:ind w:right="1134"/>
        <w:rPr>
          <w:rFonts w:cs="FrankRuehl" w:hint="cs"/>
          <w:sz w:val="22"/>
          <w:szCs w:val="22"/>
          <w:rtl/>
        </w:rPr>
      </w:pPr>
      <w:hyperlink r:id="rId55" w:history="1">
        <w:r w:rsidRPr="00207394">
          <w:rPr>
            <w:rStyle w:val="Hyperlink"/>
            <w:rFonts w:cs="FrankRuehl" w:hint="cs"/>
            <w:sz w:val="22"/>
            <w:szCs w:val="22"/>
            <w:rtl/>
          </w:rPr>
          <w:t>ק"ת תשס"ג מס' 6</w:t>
        </w:r>
        <w:r w:rsidRPr="00207394">
          <w:rPr>
            <w:rStyle w:val="Hyperlink"/>
            <w:rFonts w:cs="FrankRuehl" w:hint="cs"/>
            <w:sz w:val="22"/>
            <w:szCs w:val="22"/>
            <w:rtl/>
          </w:rPr>
          <w:t>2</w:t>
        </w:r>
        <w:r w:rsidRPr="00207394">
          <w:rPr>
            <w:rStyle w:val="Hyperlink"/>
            <w:rFonts w:cs="FrankRuehl" w:hint="cs"/>
            <w:sz w:val="22"/>
            <w:szCs w:val="22"/>
            <w:rtl/>
          </w:rPr>
          <w:t>52</w:t>
        </w:r>
      </w:hyperlink>
      <w:r w:rsidRPr="00207394">
        <w:rPr>
          <w:rFonts w:cs="FrankRuehl" w:hint="cs"/>
          <w:sz w:val="22"/>
          <w:szCs w:val="22"/>
          <w:rtl/>
        </w:rPr>
        <w:t xml:space="preserve"> מיום 31.7.2003</w:t>
      </w:r>
      <w:r>
        <w:rPr>
          <w:rFonts w:cs="FrankRuehl" w:hint="cs"/>
          <w:sz w:val="22"/>
          <w:szCs w:val="22"/>
          <w:rtl/>
        </w:rPr>
        <w:t xml:space="preserve"> עמ' 868 </w:t>
      </w:r>
      <w:r>
        <w:rPr>
          <w:rFonts w:cs="FrankRuehl"/>
          <w:sz w:val="22"/>
          <w:szCs w:val="22"/>
          <w:rtl/>
        </w:rPr>
        <w:t>–</w:t>
      </w:r>
      <w:r>
        <w:rPr>
          <w:rFonts w:cs="FrankRuehl" w:hint="cs"/>
          <w:sz w:val="22"/>
          <w:szCs w:val="22"/>
          <w:rtl/>
        </w:rPr>
        <w:t xml:space="preserve"> תק' תשס"ג-2003.</w:t>
      </w:r>
    </w:p>
    <w:p w:rsidR="004F7417" w:rsidRDefault="004F7417">
      <w:pPr>
        <w:pStyle w:val="a7"/>
        <w:spacing w:before="72" w:line="240" w:lineRule="auto"/>
        <w:ind w:right="1134"/>
        <w:rPr>
          <w:rFonts w:cs="FrankRuehl" w:hint="cs"/>
          <w:sz w:val="22"/>
          <w:szCs w:val="22"/>
          <w:rtl/>
        </w:rPr>
      </w:pPr>
      <w:hyperlink r:id="rId56" w:history="1">
        <w:r>
          <w:rPr>
            <w:rStyle w:val="Hyperlink"/>
            <w:rFonts w:cs="FrankRuehl" w:hint="cs"/>
            <w:sz w:val="22"/>
            <w:szCs w:val="22"/>
            <w:rtl/>
          </w:rPr>
          <w:t>ק"ת תשס"ד מס' 6336</w:t>
        </w:r>
      </w:hyperlink>
      <w:r>
        <w:rPr>
          <w:rFonts w:cs="FrankRuehl" w:hint="cs"/>
          <w:sz w:val="22"/>
          <w:szCs w:val="22"/>
          <w:rtl/>
        </w:rPr>
        <w:t xml:space="preserve"> מיום 24.8.2004 עמ' 936 </w:t>
      </w:r>
      <w:r>
        <w:rPr>
          <w:rFonts w:cs="FrankRuehl"/>
          <w:sz w:val="22"/>
          <w:szCs w:val="22"/>
          <w:rtl/>
        </w:rPr>
        <w:t>–</w:t>
      </w:r>
      <w:r>
        <w:rPr>
          <w:rFonts w:cs="FrankRuehl" w:hint="cs"/>
          <w:sz w:val="22"/>
          <w:szCs w:val="22"/>
          <w:rtl/>
        </w:rPr>
        <w:t xml:space="preserve"> תק' תשס"ד-2004.</w:t>
      </w:r>
    </w:p>
    <w:p w:rsidR="004F7417" w:rsidRDefault="004F7417" w:rsidP="00207394">
      <w:pPr>
        <w:pStyle w:val="a7"/>
        <w:spacing w:before="72" w:line="240" w:lineRule="auto"/>
        <w:ind w:right="1134"/>
        <w:rPr>
          <w:rFonts w:cs="FrankRuehl" w:hint="cs"/>
          <w:spacing w:val="-2"/>
          <w:sz w:val="22"/>
          <w:szCs w:val="22"/>
          <w:rtl/>
        </w:rPr>
      </w:pPr>
      <w:hyperlink r:id="rId57" w:history="1">
        <w:r>
          <w:rPr>
            <w:rStyle w:val="Hyperlink"/>
            <w:rFonts w:cs="FrankRuehl" w:hint="cs"/>
            <w:spacing w:val="-2"/>
            <w:sz w:val="22"/>
            <w:szCs w:val="22"/>
            <w:rtl/>
          </w:rPr>
          <w:t>ק"ת תשס"ה מס' 6340</w:t>
        </w:r>
      </w:hyperlink>
      <w:r>
        <w:rPr>
          <w:rFonts w:cs="FrankRuehl" w:hint="cs"/>
          <w:spacing w:val="-2"/>
          <w:sz w:val="22"/>
          <w:szCs w:val="22"/>
          <w:rtl/>
        </w:rPr>
        <w:t xml:space="preserve"> מיום 19.9.2004 עמ' 3 </w:t>
      </w:r>
      <w:r>
        <w:rPr>
          <w:rFonts w:cs="FrankRuehl"/>
          <w:spacing w:val="-2"/>
          <w:sz w:val="22"/>
          <w:szCs w:val="22"/>
          <w:rtl/>
        </w:rPr>
        <w:t>–</w:t>
      </w:r>
      <w:r>
        <w:rPr>
          <w:rFonts w:cs="FrankRuehl" w:hint="cs"/>
          <w:spacing w:val="-2"/>
          <w:sz w:val="22"/>
          <w:szCs w:val="22"/>
          <w:rtl/>
        </w:rPr>
        <w:t xml:space="preserve"> תק' תשס"ה-2004; ר' תקנה 4 לענין תחילה.</w:t>
      </w:r>
    </w:p>
    <w:p w:rsidR="004F7417" w:rsidRDefault="004F7417" w:rsidP="00207394">
      <w:pPr>
        <w:pStyle w:val="a7"/>
        <w:spacing w:before="72" w:line="240" w:lineRule="auto"/>
        <w:ind w:right="1134"/>
        <w:rPr>
          <w:rFonts w:cs="FrankRuehl" w:hint="cs"/>
          <w:spacing w:val="-2"/>
          <w:sz w:val="22"/>
          <w:szCs w:val="22"/>
          <w:rtl/>
        </w:rPr>
      </w:pPr>
      <w:hyperlink r:id="rId58" w:history="1">
        <w:r>
          <w:rPr>
            <w:rStyle w:val="Hyperlink"/>
            <w:rFonts w:cs="FrankRuehl" w:hint="cs"/>
            <w:spacing w:val="-2"/>
            <w:sz w:val="22"/>
            <w:szCs w:val="22"/>
            <w:rtl/>
          </w:rPr>
          <w:t>ק"ת תשס"ה מס'</w:t>
        </w:r>
        <w:r>
          <w:rPr>
            <w:rStyle w:val="Hyperlink"/>
            <w:rFonts w:cs="FrankRuehl" w:hint="cs"/>
            <w:spacing w:val="-2"/>
            <w:sz w:val="22"/>
            <w:szCs w:val="22"/>
            <w:rtl/>
          </w:rPr>
          <w:t xml:space="preserve"> </w:t>
        </w:r>
        <w:r>
          <w:rPr>
            <w:rStyle w:val="Hyperlink"/>
            <w:rFonts w:cs="FrankRuehl" w:hint="cs"/>
            <w:spacing w:val="-2"/>
            <w:sz w:val="22"/>
            <w:szCs w:val="22"/>
            <w:rtl/>
          </w:rPr>
          <w:t>6352</w:t>
        </w:r>
      </w:hyperlink>
      <w:r>
        <w:rPr>
          <w:rFonts w:cs="FrankRuehl" w:hint="cs"/>
          <w:spacing w:val="-2"/>
          <w:sz w:val="22"/>
          <w:szCs w:val="22"/>
          <w:rtl/>
        </w:rPr>
        <w:t xml:space="preserve"> מיום 14.12.2004 עמ' 202 </w:t>
      </w:r>
      <w:r>
        <w:rPr>
          <w:rFonts w:cs="FrankRuehl"/>
          <w:spacing w:val="-2"/>
          <w:sz w:val="22"/>
          <w:szCs w:val="22"/>
          <w:rtl/>
        </w:rPr>
        <w:t>–</w:t>
      </w:r>
      <w:r>
        <w:rPr>
          <w:rFonts w:cs="FrankRuehl" w:hint="cs"/>
          <w:spacing w:val="-2"/>
          <w:sz w:val="22"/>
          <w:szCs w:val="22"/>
          <w:rtl/>
        </w:rPr>
        <w:t xml:space="preserve"> תק' (מס' 2) תשס"ה-2004; תחילתן ביום 15.6.2005.</w:t>
      </w:r>
    </w:p>
    <w:p w:rsidR="004F7417" w:rsidRDefault="004F7417" w:rsidP="00207394">
      <w:pPr>
        <w:pStyle w:val="a7"/>
        <w:spacing w:before="72" w:line="240" w:lineRule="auto"/>
        <w:ind w:right="1134"/>
        <w:rPr>
          <w:rFonts w:cs="FrankRuehl" w:hint="cs"/>
          <w:spacing w:val="-2"/>
          <w:sz w:val="22"/>
          <w:szCs w:val="22"/>
          <w:rtl/>
        </w:rPr>
      </w:pPr>
      <w:hyperlink r:id="rId59" w:history="1">
        <w:r>
          <w:rPr>
            <w:rStyle w:val="Hyperlink"/>
            <w:rFonts w:cs="FrankRuehl" w:hint="cs"/>
            <w:spacing w:val="-2"/>
            <w:sz w:val="22"/>
            <w:szCs w:val="22"/>
            <w:rtl/>
          </w:rPr>
          <w:t>ק"ת תשס"ה מס' 63</w:t>
        </w:r>
        <w:r>
          <w:rPr>
            <w:rStyle w:val="Hyperlink"/>
            <w:rFonts w:cs="FrankRuehl" w:hint="cs"/>
            <w:spacing w:val="-2"/>
            <w:sz w:val="22"/>
            <w:szCs w:val="22"/>
            <w:rtl/>
          </w:rPr>
          <w:t>8</w:t>
        </w:r>
        <w:r>
          <w:rPr>
            <w:rStyle w:val="Hyperlink"/>
            <w:rFonts w:cs="FrankRuehl" w:hint="cs"/>
            <w:spacing w:val="-2"/>
            <w:sz w:val="22"/>
            <w:szCs w:val="22"/>
            <w:rtl/>
          </w:rPr>
          <w:t>8</w:t>
        </w:r>
      </w:hyperlink>
      <w:r>
        <w:rPr>
          <w:rFonts w:cs="FrankRuehl" w:hint="cs"/>
          <w:spacing w:val="-2"/>
          <w:sz w:val="22"/>
          <w:szCs w:val="22"/>
          <w:rtl/>
        </w:rPr>
        <w:t xml:space="preserve"> מיום 31.5.2005 עמ' 658 </w:t>
      </w:r>
      <w:r>
        <w:rPr>
          <w:rFonts w:cs="FrankRuehl"/>
          <w:spacing w:val="-2"/>
          <w:sz w:val="22"/>
          <w:szCs w:val="22"/>
          <w:rtl/>
        </w:rPr>
        <w:t>–</w:t>
      </w:r>
      <w:r>
        <w:rPr>
          <w:rFonts w:cs="FrankRuehl" w:hint="cs"/>
          <w:spacing w:val="-2"/>
          <w:sz w:val="22"/>
          <w:szCs w:val="22"/>
          <w:rtl/>
        </w:rPr>
        <w:t xml:space="preserve"> תק' (מס' 3) תשס"ה-2005; תחילתן 30 ימים מיום פרסומן.</w:t>
      </w:r>
    </w:p>
    <w:p w:rsidR="004F7417" w:rsidRDefault="004F7417" w:rsidP="00F12490">
      <w:pPr>
        <w:pStyle w:val="a7"/>
        <w:spacing w:before="72" w:line="240" w:lineRule="auto"/>
        <w:ind w:right="1134"/>
        <w:rPr>
          <w:rFonts w:cs="FrankRuehl" w:hint="cs"/>
          <w:spacing w:val="-2"/>
          <w:sz w:val="22"/>
          <w:szCs w:val="22"/>
          <w:rtl/>
        </w:rPr>
      </w:pPr>
      <w:hyperlink r:id="rId60" w:history="1">
        <w:r>
          <w:rPr>
            <w:rStyle w:val="Hyperlink"/>
            <w:rFonts w:cs="FrankRuehl" w:hint="cs"/>
            <w:spacing w:val="-2"/>
            <w:sz w:val="22"/>
            <w:szCs w:val="22"/>
            <w:rtl/>
          </w:rPr>
          <w:t>ק"ת תשס"ו מס' 6435</w:t>
        </w:r>
      </w:hyperlink>
      <w:r>
        <w:rPr>
          <w:rFonts w:cs="FrankRuehl" w:hint="cs"/>
          <w:spacing w:val="-2"/>
          <w:sz w:val="22"/>
          <w:szCs w:val="22"/>
          <w:rtl/>
        </w:rPr>
        <w:t xml:space="preserve"> מיום 10.11.2005 עמ' 80 </w:t>
      </w:r>
      <w:r>
        <w:rPr>
          <w:rFonts w:cs="FrankRuehl"/>
          <w:spacing w:val="-2"/>
          <w:sz w:val="22"/>
          <w:szCs w:val="22"/>
          <w:rtl/>
        </w:rPr>
        <w:t>–</w:t>
      </w:r>
      <w:r>
        <w:rPr>
          <w:rFonts w:cs="FrankRuehl" w:hint="cs"/>
          <w:spacing w:val="-2"/>
          <w:sz w:val="22"/>
          <w:szCs w:val="22"/>
          <w:rtl/>
        </w:rPr>
        <w:t xml:space="preserve"> תק' תשס"ו-2005; תחילתן ביום 10.11.2005 ור' תקנה 13 לענין הוראות מעבר.</w:t>
      </w:r>
    </w:p>
    <w:p w:rsidR="004F7417" w:rsidRDefault="004F7417" w:rsidP="00207394">
      <w:pPr>
        <w:pStyle w:val="a7"/>
        <w:spacing w:before="72" w:line="240" w:lineRule="auto"/>
        <w:ind w:right="1134"/>
        <w:rPr>
          <w:rFonts w:cs="FrankRuehl" w:hint="cs"/>
          <w:spacing w:val="-2"/>
          <w:sz w:val="22"/>
          <w:szCs w:val="22"/>
          <w:rtl/>
        </w:rPr>
      </w:pPr>
      <w:hyperlink r:id="rId61" w:history="1">
        <w:r>
          <w:rPr>
            <w:rStyle w:val="Hyperlink"/>
            <w:rFonts w:cs="FrankRuehl" w:hint="cs"/>
            <w:spacing w:val="-2"/>
            <w:sz w:val="22"/>
            <w:szCs w:val="22"/>
            <w:rtl/>
          </w:rPr>
          <w:t>ק"ת תשס"ו מס' 644</w:t>
        </w:r>
        <w:r>
          <w:rPr>
            <w:rStyle w:val="Hyperlink"/>
            <w:rFonts w:cs="FrankRuehl" w:hint="cs"/>
            <w:spacing w:val="-2"/>
            <w:sz w:val="22"/>
            <w:szCs w:val="22"/>
            <w:rtl/>
          </w:rPr>
          <w:t>7</w:t>
        </w:r>
      </w:hyperlink>
      <w:r>
        <w:rPr>
          <w:rFonts w:cs="FrankRuehl" w:hint="cs"/>
          <w:spacing w:val="-2"/>
          <w:sz w:val="22"/>
          <w:szCs w:val="22"/>
          <w:rtl/>
        </w:rPr>
        <w:t xml:space="preserve"> מיום 28.12.2005 עמ' 244 </w:t>
      </w:r>
      <w:r>
        <w:rPr>
          <w:rFonts w:cs="FrankRuehl"/>
          <w:spacing w:val="-2"/>
          <w:sz w:val="22"/>
          <w:szCs w:val="22"/>
          <w:rtl/>
        </w:rPr>
        <w:t>–</w:t>
      </w:r>
      <w:r>
        <w:rPr>
          <w:rFonts w:cs="FrankRuehl" w:hint="cs"/>
          <w:spacing w:val="-2"/>
          <w:sz w:val="22"/>
          <w:szCs w:val="22"/>
          <w:rtl/>
        </w:rPr>
        <w:t xml:space="preserve"> הודעה תשס"ו-2005; תחילתה ביום 1.1.2006. ת"ט </w:t>
      </w:r>
      <w:hyperlink r:id="rId62" w:history="1">
        <w:r>
          <w:rPr>
            <w:rStyle w:val="Hyperlink"/>
            <w:rFonts w:cs="FrankRuehl" w:hint="cs"/>
            <w:spacing w:val="-2"/>
            <w:sz w:val="22"/>
            <w:szCs w:val="22"/>
            <w:rtl/>
          </w:rPr>
          <w:t>מס' 6465</w:t>
        </w:r>
      </w:hyperlink>
      <w:r>
        <w:rPr>
          <w:rFonts w:cs="FrankRuehl" w:hint="cs"/>
          <w:spacing w:val="-2"/>
          <w:sz w:val="22"/>
          <w:szCs w:val="22"/>
          <w:rtl/>
        </w:rPr>
        <w:t xml:space="preserve"> מיום 28.2.2006 עמ' 524.</w:t>
      </w:r>
    </w:p>
    <w:p w:rsidR="004F7417" w:rsidRDefault="004F7417" w:rsidP="00F12490">
      <w:pPr>
        <w:pStyle w:val="a7"/>
        <w:spacing w:before="72" w:line="240" w:lineRule="auto"/>
        <w:ind w:right="1134"/>
        <w:rPr>
          <w:rFonts w:cs="FrankRuehl" w:hint="cs"/>
          <w:spacing w:val="-2"/>
          <w:sz w:val="22"/>
          <w:szCs w:val="22"/>
          <w:rtl/>
        </w:rPr>
      </w:pPr>
      <w:hyperlink r:id="rId63" w:history="1">
        <w:r>
          <w:rPr>
            <w:rStyle w:val="Hyperlink"/>
            <w:rFonts w:cs="FrankRuehl" w:hint="cs"/>
            <w:spacing w:val="-2"/>
            <w:sz w:val="22"/>
            <w:szCs w:val="22"/>
            <w:rtl/>
          </w:rPr>
          <w:t>ק"ת תשס"ו מס' 6459</w:t>
        </w:r>
      </w:hyperlink>
      <w:r>
        <w:rPr>
          <w:rFonts w:cs="FrankRuehl" w:hint="cs"/>
          <w:spacing w:val="-2"/>
          <w:sz w:val="22"/>
          <w:szCs w:val="22"/>
          <w:rtl/>
        </w:rPr>
        <w:t xml:space="preserve"> מיום 5.2.2006 עמ' 448 </w:t>
      </w:r>
      <w:r>
        <w:rPr>
          <w:rFonts w:cs="FrankRuehl"/>
          <w:spacing w:val="-2"/>
          <w:sz w:val="22"/>
          <w:szCs w:val="22"/>
          <w:rtl/>
        </w:rPr>
        <w:t>–</w:t>
      </w:r>
      <w:r>
        <w:rPr>
          <w:rFonts w:cs="FrankRuehl" w:hint="cs"/>
          <w:spacing w:val="-2"/>
          <w:sz w:val="22"/>
          <w:szCs w:val="22"/>
          <w:rtl/>
        </w:rPr>
        <w:t xml:space="preserve"> תק' (מס' 2) תשס"ו-2006.</w:t>
      </w:r>
    </w:p>
    <w:p w:rsidR="004F7417" w:rsidRDefault="004F7417" w:rsidP="00207394">
      <w:pPr>
        <w:pStyle w:val="a7"/>
        <w:spacing w:before="72" w:line="240" w:lineRule="auto"/>
        <w:ind w:right="1134"/>
        <w:rPr>
          <w:rFonts w:cs="FrankRuehl" w:hint="cs"/>
          <w:spacing w:val="-2"/>
          <w:sz w:val="22"/>
          <w:szCs w:val="22"/>
          <w:rtl/>
        </w:rPr>
      </w:pPr>
      <w:hyperlink r:id="rId64" w:history="1">
        <w:r>
          <w:rPr>
            <w:rStyle w:val="Hyperlink"/>
            <w:rFonts w:cs="FrankRuehl" w:hint="cs"/>
            <w:spacing w:val="-2"/>
            <w:sz w:val="22"/>
            <w:szCs w:val="22"/>
            <w:rtl/>
          </w:rPr>
          <w:t>ק"ת תשס"ו מס' 6490</w:t>
        </w:r>
      </w:hyperlink>
      <w:r>
        <w:rPr>
          <w:rFonts w:cs="FrankRuehl" w:hint="cs"/>
          <w:spacing w:val="-2"/>
          <w:sz w:val="22"/>
          <w:szCs w:val="22"/>
          <w:rtl/>
        </w:rPr>
        <w:t xml:space="preserve"> מיום 14.6.2006 עמ' 834 </w:t>
      </w:r>
      <w:r>
        <w:rPr>
          <w:rFonts w:cs="FrankRuehl"/>
          <w:spacing w:val="-2"/>
          <w:sz w:val="22"/>
          <w:szCs w:val="22"/>
          <w:rtl/>
        </w:rPr>
        <w:t>–</w:t>
      </w:r>
      <w:r>
        <w:rPr>
          <w:rFonts w:cs="FrankRuehl" w:hint="cs"/>
          <w:spacing w:val="-2"/>
          <w:sz w:val="22"/>
          <w:szCs w:val="22"/>
          <w:rtl/>
        </w:rPr>
        <w:t xml:space="preserve"> תק' (מס' 3) תשס"ו-2006; תחילתן 30 ימים מיום פרסומן. ת"ט </w:t>
      </w:r>
      <w:hyperlink r:id="rId65" w:history="1">
        <w:r>
          <w:rPr>
            <w:rStyle w:val="Hyperlink"/>
            <w:rFonts w:cs="FrankRuehl" w:hint="cs"/>
            <w:spacing w:val="-2"/>
            <w:sz w:val="22"/>
            <w:szCs w:val="22"/>
            <w:rtl/>
          </w:rPr>
          <w:t>מס' 6502</w:t>
        </w:r>
      </w:hyperlink>
      <w:r>
        <w:rPr>
          <w:rFonts w:cs="FrankRuehl" w:hint="cs"/>
          <w:spacing w:val="-2"/>
          <w:sz w:val="22"/>
          <w:szCs w:val="22"/>
          <w:rtl/>
        </w:rPr>
        <w:t xml:space="preserve"> מיום 26.7.2006 עמ' 1020.</w:t>
      </w:r>
    </w:p>
    <w:p w:rsidR="004F7417" w:rsidRDefault="004F7417" w:rsidP="0055091D">
      <w:pPr>
        <w:pStyle w:val="a7"/>
        <w:spacing w:before="72" w:line="240" w:lineRule="auto"/>
        <w:ind w:right="1134"/>
        <w:rPr>
          <w:rFonts w:cs="FrankRuehl"/>
          <w:spacing w:val="-2"/>
          <w:sz w:val="22"/>
          <w:szCs w:val="22"/>
          <w:rtl/>
        </w:rPr>
      </w:pPr>
      <w:hyperlink r:id="rId66" w:history="1">
        <w:r>
          <w:rPr>
            <w:rStyle w:val="Hyperlink"/>
            <w:rFonts w:cs="FrankRuehl" w:hint="cs"/>
            <w:spacing w:val="-2"/>
            <w:sz w:val="22"/>
            <w:szCs w:val="22"/>
            <w:rtl/>
          </w:rPr>
          <w:t xml:space="preserve">ק"ת תשס"ח </w:t>
        </w:r>
        <w:r>
          <w:rPr>
            <w:rStyle w:val="Hyperlink"/>
            <w:rFonts w:cs="FrankRuehl" w:hint="cs"/>
            <w:spacing w:val="-2"/>
            <w:sz w:val="22"/>
            <w:szCs w:val="22"/>
            <w:rtl/>
          </w:rPr>
          <w:t>מ</w:t>
        </w:r>
        <w:r>
          <w:rPr>
            <w:rStyle w:val="Hyperlink"/>
            <w:rFonts w:cs="FrankRuehl" w:hint="cs"/>
            <w:spacing w:val="-2"/>
            <w:sz w:val="22"/>
            <w:szCs w:val="22"/>
            <w:rtl/>
          </w:rPr>
          <w:t>ס' 662</w:t>
        </w:r>
        <w:r>
          <w:rPr>
            <w:rStyle w:val="Hyperlink"/>
            <w:rFonts w:cs="FrankRuehl" w:hint="cs"/>
            <w:spacing w:val="-2"/>
            <w:sz w:val="22"/>
            <w:szCs w:val="22"/>
            <w:rtl/>
          </w:rPr>
          <w:t>0</w:t>
        </w:r>
      </w:hyperlink>
      <w:r>
        <w:rPr>
          <w:rFonts w:cs="FrankRuehl" w:hint="cs"/>
          <w:spacing w:val="-2"/>
          <w:sz w:val="22"/>
          <w:szCs w:val="22"/>
          <w:rtl/>
        </w:rPr>
        <w:t xml:space="preserve"> מיום 1.11.2007 עמ' 86 </w:t>
      </w:r>
      <w:r>
        <w:rPr>
          <w:rFonts w:cs="FrankRuehl"/>
          <w:spacing w:val="-2"/>
          <w:sz w:val="22"/>
          <w:szCs w:val="22"/>
          <w:rtl/>
        </w:rPr>
        <w:t>–</w:t>
      </w:r>
      <w:r>
        <w:rPr>
          <w:rFonts w:cs="FrankRuehl" w:hint="cs"/>
          <w:spacing w:val="-2"/>
          <w:sz w:val="22"/>
          <w:szCs w:val="22"/>
          <w:rtl/>
        </w:rPr>
        <w:t xml:space="preserve"> הוראת שעה; תוקפה מיום 30.4.2008 עד יום 31.12.2020. </w:t>
      </w:r>
      <w:r w:rsidRPr="004168C9">
        <w:rPr>
          <w:rFonts w:cs="FrankRuehl" w:hint="cs"/>
          <w:spacing w:val="-2"/>
          <w:sz w:val="22"/>
          <w:szCs w:val="22"/>
          <w:shd w:val="clear" w:color="auto" w:fill="F3F3F3"/>
          <w:rtl/>
        </w:rPr>
        <w:t xml:space="preserve">תוקנה </w:t>
      </w:r>
      <w:hyperlink r:id="rId67" w:history="1">
        <w:r w:rsidRPr="004168C9">
          <w:rPr>
            <w:rStyle w:val="Hyperlink"/>
            <w:rFonts w:cs="FrankRuehl" w:hint="cs"/>
            <w:spacing w:val="-2"/>
            <w:sz w:val="22"/>
            <w:szCs w:val="22"/>
            <w:shd w:val="clear" w:color="auto" w:fill="F3F3F3"/>
            <w:rtl/>
          </w:rPr>
          <w:t>מס' 6666</w:t>
        </w:r>
      </w:hyperlink>
      <w:r w:rsidRPr="004168C9">
        <w:rPr>
          <w:rFonts w:cs="FrankRuehl" w:hint="cs"/>
          <w:spacing w:val="-2"/>
          <w:sz w:val="22"/>
          <w:szCs w:val="22"/>
          <w:shd w:val="clear" w:color="auto" w:fill="F3F3F3"/>
          <w:rtl/>
        </w:rPr>
        <w:t xml:space="preserve"> מיום 14.4.2008 עמ' 850 </w:t>
      </w:r>
      <w:r w:rsidRPr="004168C9">
        <w:rPr>
          <w:rFonts w:cs="FrankRuehl"/>
          <w:spacing w:val="-2"/>
          <w:sz w:val="22"/>
          <w:szCs w:val="22"/>
          <w:shd w:val="clear" w:color="auto" w:fill="F3F3F3"/>
          <w:rtl/>
        </w:rPr>
        <w:t>–</w:t>
      </w:r>
      <w:r w:rsidRPr="004168C9">
        <w:rPr>
          <w:rFonts w:cs="FrankRuehl" w:hint="cs"/>
          <w:spacing w:val="-2"/>
          <w:sz w:val="22"/>
          <w:szCs w:val="22"/>
          <w:shd w:val="clear" w:color="auto" w:fill="F3F3F3"/>
          <w:rtl/>
        </w:rPr>
        <w:t xml:space="preserve"> הוראת שעה </w:t>
      </w:r>
      <w:r>
        <w:rPr>
          <w:rFonts w:cs="FrankRuehl" w:hint="cs"/>
          <w:spacing w:val="-2"/>
          <w:sz w:val="22"/>
          <w:szCs w:val="22"/>
          <w:shd w:val="clear" w:color="auto" w:fill="F3F3F3"/>
          <w:rtl/>
        </w:rPr>
        <w:t xml:space="preserve">תשס"ח-2007 </w:t>
      </w:r>
      <w:r w:rsidRPr="004168C9">
        <w:rPr>
          <w:rFonts w:cs="FrankRuehl" w:hint="cs"/>
          <w:spacing w:val="-2"/>
          <w:sz w:val="22"/>
          <w:szCs w:val="22"/>
          <w:shd w:val="clear" w:color="auto" w:fill="F3F3F3"/>
          <w:rtl/>
        </w:rPr>
        <w:t xml:space="preserve">(תיקון) תשס"ח-2008; ר' תקנה 4 לענין תחילה. </w:t>
      </w:r>
      <w:hyperlink r:id="rId68" w:history="1">
        <w:r w:rsidRPr="004168C9">
          <w:rPr>
            <w:rStyle w:val="Hyperlink"/>
            <w:rFonts w:cs="FrankRuehl" w:hint="cs"/>
            <w:spacing w:val="-2"/>
            <w:sz w:val="22"/>
            <w:szCs w:val="22"/>
            <w:shd w:val="clear" w:color="auto" w:fill="F3F3F3"/>
            <w:rtl/>
          </w:rPr>
          <w:t>ק"ת תש"ע מס' 6870</w:t>
        </w:r>
      </w:hyperlink>
      <w:r w:rsidRPr="004168C9">
        <w:rPr>
          <w:rFonts w:cs="FrankRuehl" w:hint="cs"/>
          <w:spacing w:val="-2"/>
          <w:sz w:val="22"/>
          <w:szCs w:val="22"/>
          <w:shd w:val="clear" w:color="auto" w:fill="F3F3F3"/>
          <w:rtl/>
        </w:rPr>
        <w:t xml:space="preserve"> מיום 22.2.2010 עמ' 876 </w:t>
      </w:r>
      <w:r w:rsidRPr="004168C9">
        <w:rPr>
          <w:rFonts w:cs="FrankRuehl"/>
          <w:spacing w:val="-2"/>
          <w:sz w:val="22"/>
          <w:szCs w:val="22"/>
          <w:shd w:val="clear" w:color="auto" w:fill="F3F3F3"/>
          <w:rtl/>
        </w:rPr>
        <w:t>–</w:t>
      </w:r>
      <w:r w:rsidRPr="004168C9">
        <w:rPr>
          <w:rFonts w:cs="FrankRuehl" w:hint="cs"/>
          <w:spacing w:val="-2"/>
          <w:sz w:val="22"/>
          <w:szCs w:val="22"/>
          <w:shd w:val="clear" w:color="auto" w:fill="F3F3F3"/>
          <w:rtl/>
        </w:rPr>
        <w:t xml:space="preserve"> הוראת שעה </w:t>
      </w:r>
      <w:r>
        <w:rPr>
          <w:rFonts w:cs="FrankRuehl" w:hint="cs"/>
          <w:spacing w:val="-2"/>
          <w:sz w:val="22"/>
          <w:szCs w:val="22"/>
          <w:shd w:val="clear" w:color="auto" w:fill="F3F3F3"/>
          <w:rtl/>
        </w:rPr>
        <w:t xml:space="preserve">תשס"ח-2007 </w:t>
      </w:r>
      <w:r w:rsidRPr="004168C9">
        <w:rPr>
          <w:rFonts w:cs="FrankRuehl" w:hint="cs"/>
          <w:spacing w:val="-2"/>
          <w:sz w:val="22"/>
          <w:szCs w:val="22"/>
          <w:shd w:val="clear" w:color="auto" w:fill="F3F3F3"/>
          <w:rtl/>
        </w:rPr>
        <w:t>(תיקון מס' 2) תש"ע-2010</w:t>
      </w:r>
      <w:r w:rsidRPr="00B15254">
        <w:rPr>
          <w:rFonts w:cs="FrankRuehl" w:hint="cs"/>
          <w:spacing w:val="-2"/>
          <w:sz w:val="22"/>
          <w:szCs w:val="22"/>
          <w:shd w:val="clear" w:color="auto" w:fill="F3F3F3"/>
          <w:rtl/>
        </w:rPr>
        <w:t xml:space="preserve">. </w:t>
      </w:r>
      <w:hyperlink r:id="rId69" w:history="1">
        <w:r w:rsidRPr="00B15254">
          <w:rPr>
            <w:rStyle w:val="Hyperlink"/>
            <w:rFonts w:cs="FrankRuehl" w:hint="cs"/>
            <w:spacing w:val="-2"/>
            <w:sz w:val="22"/>
            <w:szCs w:val="22"/>
            <w:shd w:val="clear" w:color="auto" w:fill="F3F3F3"/>
            <w:rtl/>
          </w:rPr>
          <w:t>ק"ת תשע"א מס' 6996</w:t>
        </w:r>
      </w:hyperlink>
      <w:r w:rsidRPr="00B15254">
        <w:rPr>
          <w:rFonts w:cs="FrankRuehl" w:hint="cs"/>
          <w:spacing w:val="-2"/>
          <w:sz w:val="22"/>
          <w:szCs w:val="22"/>
          <w:shd w:val="clear" w:color="auto" w:fill="F3F3F3"/>
          <w:rtl/>
        </w:rPr>
        <w:t xml:space="preserve"> מיום 28.4.2011 עמ' 934 </w:t>
      </w:r>
      <w:r w:rsidRPr="00B15254">
        <w:rPr>
          <w:rFonts w:cs="FrankRuehl"/>
          <w:spacing w:val="-2"/>
          <w:sz w:val="22"/>
          <w:szCs w:val="22"/>
          <w:shd w:val="clear" w:color="auto" w:fill="F3F3F3"/>
          <w:rtl/>
        </w:rPr>
        <w:t>–</w:t>
      </w:r>
      <w:r w:rsidRPr="00B15254">
        <w:rPr>
          <w:rFonts w:cs="FrankRuehl" w:hint="cs"/>
          <w:spacing w:val="-2"/>
          <w:sz w:val="22"/>
          <w:szCs w:val="22"/>
          <w:shd w:val="clear" w:color="auto" w:fill="F3F3F3"/>
          <w:rtl/>
        </w:rPr>
        <w:t xml:space="preserve"> הוראת שעה </w:t>
      </w:r>
      <w:r>
        <w:rPr>
          <w:rFonts w:cs="FrankRuehl" w:hint="cs"/>
          <w:spacing w:val="-2"/>
          <w:sz w:val="22"/>
          <w:szCs w:val="22"/>
          <w:shd w:val="clear" w:color="auto" w:fill="F3F3F3"/>
          <w:rtl/>
        </w:rPr>
        <w:t xml:space="preserve">תשס"ח-2007 </w:t>
      </w:r>
      <w:r w:rsidRPr="00B15254">
        <w:rPr>
          <w:rFonts w:cs="FrankRuehl" w:hint="cs"/>
          <w:spacing w:val="-2"/>
          <w:sz w:val="22"/>
          <w:szCs w:val="22"/>
          <w:shd w:val="clear" w:color="auto" w:fill="F3F3F3"/>
          <w:rtl/>
        </w:rPr>
        <w:t>(תיקון מס' 3) תשע"א-201</w:t>
      </w:r>
      <w:r>
        <w:rPr>
          <w:rFonts w:cs="FrankRuehl" w:hint="cs"/>
          <w:spacing w:val="-2"/>
          <w:sz w:val="22"/>
          <w:szCs w:val="22"/>
          <w:shd w:val="clear" w:color="auto" w:fill="F3F3F3"/>
          <w:rtl/>
        </w:rPr>
        <w:t xml:space="preserve">1. </w:t>
      </w:r>
      <w:hyperlink r:id="rId70" w:history="1">
        <w:r w:rsidRPr="00F968B8">
          <w:rPr>
            <w:rStyle w:val="Hyperlink"/>
            <w:rFonts w:cs="FrankRuehl" w:hint="cs"/>
            <w:spacing w:val="-2"/>
            <w:sz w:val="22"/>
            <w:szCs w:val="22"/>
            <w:shd w:val="clear" w:color="auto" w:fill="F3F3F3"/>
            <w:rtl/>
          </w:rPr>
          <w:t>ק"ת תשע"ב מס' 7111</w:t>
        </w:r>
      </w:hyperlink>
      <w:r>
        <w:rPr>
          <w:rFonts w:cs="FrankRuehl" w:hint="cs"/>
          <w:spacing w:val="-2"/>
          <w:sz w:val="22"/>
          <w:szCs w:val="22"/>
          <w:shd w:val="clear" w:color="auto" w:fill="F3F3F3"/>
          <w:rtl/>
        </w:rPr>
        <w:t xml:space="preserve"> מיום 23.4.2012 עמ' 1040 </w:t>
      </w:r>
      <w:r>
        <w:rPr>
          <w:rFonts w:cs="FrankRuehl"/>
          <w:spacing w:val="-2"/>
          <w:sz w:val="22"/>
          <w:szCs w:val="22"/>
          <w:shd w:val="clear" w:color="auto" w:fill="F3F3F3"/>
          <w:rtl/>
        </w:rPr>
        <w:t>–</w:t>
      </w:r>
      <w:r>
        <w:rPr>
          <w:rFonts w:cs="FrankRuehl" w:hint="cs"/>
          <w:spacing w:val="-2"/>
          <w:sz w:val="22"/>
          <w:szCs w:val="22"/>
          <w:shd w:val="clear" w:color="auto" w:fill="F3F3F3"/>
          <w:rtl/>
        </w:rPr>
        <w:t xml:space="preserve"> הוראת שעה תשס"ח-2007 (תיקון מס' 4) תשע"ב-2012; ר' תקנה 3 לענין תחילה. </w:t>
      </w:r>
      <w:hyperlink r:id="rId71" w:history="1">
        <w:r w:rsidRPr="00B03E3E">
          <w:rPr>
            <w:rStyle w:val="Hyperlink"/>
            <w:rFonts w:cs="FrankRuehl" w:hint="cs"/>
            <w:spacing w:val="-2"/>
            <w:sz w:val="22"/>
            <w:szCs w:val="22"/>
            <w:shd w:val="clear" w:color="auto" w:fill="F3F3F3"/>
            <w:rtl/>
          </w:rPr>
          <w:t>ק"ת תשע"ד מס' 7371</w:t>
        </w:r>
      </w:hyperlink>
      <w:r>
        <w:rPr>
          <w:rFonts w:cs="FrankRuehl" w:hint="cs"/>
          <w:spacing w:val="-2"/>
          <w:sz w:val="22"/>
          <w:szCs w:val="22"/>
          <w:shd w:val="clear" w:color="auto" w:fill="F3F3F3"/>
          <w:rtl/>
        </w:rPr>
        <w:t xml:space="preserve"> מיום 24.4.2014 עמ' 1084 </w:t>
      </w:r>
      <w:r>
        <w:rPr>
          <w:rFonts w:cs="FrankRuehl"/>
          <w:spacing w:val="-2"/>
          <w:sz w:val="22"/>
          <w:szCs w:val="22"/>
          <w:shd w:val="clear" w:color="auto" w:fill="F3F3F3"/>
          <w:rtl/>
        </w:rPr>
        <w:t>–</w:t>
      </w:r>
      <w:r>
        <w:rPr>
          <w:rFonts w:cs="FrankRuehl" w:hint="cs"/>
          <w:spacing w:val="-2"/>
          <w:sz w:val="22"/>
          <w:szCs w:val="22"/>
          <w:shd w:val="clear" w:color="auto" w:fill="F3F3F3"/>
          <w:rtl/>
        </w:rPr>
        <w:t xml:space="preserve"> הוראת שעה תשס"ח-2007 (תיקון מס' 5) תשע"ד-2014; תחילתה ביום 1.5.2014. </w:t>
      </w:r>
      <w:hyperlink r:id="rId72" w:history="1">
        <w:r w:rsidRPr="00CC36C9">
          <w:rPr>
            <w:rStyle w:val="Hyperlink"/>
            <w:rFonts w:cs="FrankRuehl" w:hint="cs"/>
            <w:spacing w:val="-2"/>
            <w:sz w:val="22"/>
            <w:szCs w:val="22"/>
            <w:shd w:val="clear" w:color="auto" w:fill="F3F3F3"/>
            <w:rtl/>
          </w:rPr>
          <w:t>ק"ת תשע"ד מס' 7412</w:t>
        </w:r>
      </w:hyperlink>
      <w:r>
        <w:rPr>
          <w:rFonts w:cs="FrankRuehl" w:hint="cs"/>
          <w:spacing w:val="-2"/>
          <w:sz w:val="22"/>
          <w:szCs w:val="22"/>
          <w:shd w:val="clear" w:color="auto" w:fill="F3F3F3"/>
          <w:rtl/>
        </w:rPr>
        <w:t xml:space="preserve"> מיום 21.8.2014 עמ' 1668 </w:t>
      </w:r>
      <w:r>
        <w:rPr>
          <w:rFonts w:cs="FrankRuehl"/>
          <w:spacing w:val="-2"/>
          <w:sz w:val="22"/>
          <w:szCs w:val="22"/>
          <w:shd w:val="clear" w:color="auto" w:fill="F3F3F3"/>
          <w:rtl/>
        </w:rPr>
        <w:t>–</w:t>
      </w:r>
      <w:r>
        <w:rPr>
          <w:rFonts w:cs="FrankRuehl" w:hint="cs"/>
          <w:spacing w:val="-2"/>
          <w:sz w:val="22"/>
          <w:szCs w:val="22"/>
          <w:shd w:val="clear" w:color="auto" w:fill="F3F3F3"/>
          <w:rtl/>
        </w:rPr>
        <w:t xml:space="preserve"> הוראת שעה תשס"ח-2007 (תיקון מס' 6) תשע"ד-201; תחילתה ביום 1.9.2014. </w:t>
      </w:r>
      <w:hyperlink r:id="rId73" w:history="1">
        <w:r w:rsidRPr="00A1662E">
          <w:rPr>
            <w:rStyle w:val="Hyperlink"/>
            <w:rFonts w:cs="FrankRuehl" w:hint="cs"/>
            <w:spacing w:val="-2"/>
            <w:sz w:val="22"/>
            <w:szCs w:val="22"/>
            <w:shd w:val="clear" w:color="auto" w:fill="F3F3F3"/>
            <w:rtl/>
          </w:rPr>
          <w:t>ק"ת תשע"ה מס' 7527</w:t>
        </w:r>
      </w:hyperlink>
      <w:r>
        <w:rPr>
          <w:rFonts w:cs="FrankRuehl" w:hint="cs"/>
          <w:spacing w:val="-2"/>
          <w:sz w:val="22"/>
          <w:szCs w:val="22"/>
          <w:shd w:val="clear" w:color="auto" w:fill="F3F3F3"/>
          <w:rtl/>
        </w:rPr>
        <w:t xml:space="preserve"> מיום 30.6.2015 עמ' 1330 </w:t>
      </w:r>
      <w:r>
        <w:rPr>
          <w:rFonts w:cs="FrankRuehl"/>
          <w:spacing w:val="-2"/>
          <w:sz w:val="22"/>
          <w:szCs w:val="22"/>
          <w:shd w:val="clear" w:color="auto" w:fill="F3F3F3"/>
          <w:rtl/>
        </w:rPr>
        <w:t>–</w:t>
      </w:r>
      <w:r>
        <w:rPr>
          <w:rFonts w:cs="FrankRuehl" w:hint="cs"/>
          <w:spacing w:val="-2"/>
          <w:sz w:val="22"/>
          <w:szCs w:val="22"/>
          <w:shd w:val="clear" w:color="auto" w:fill="F3F3F3"/>
          <w:rtl/>
        </w:rPr>
        <w:t xml:space="preserve"> הוראת שעה תשס"ח-2007 (תיקון מס' 7) תשע"ה-2015. </w:t>
      </w:r>
      <w:hyperlink r:id="rId74" w:history="1">
        <w:r w:rsidRPr="00D51BCA">
          <w:rPr>
            <w:rStyle w:val="Hyperlink"/>
            <w:rFonts w:cs="FrankRuehl" w:hint="cs"/>
            <w:spacing w:val="-2"/>
            <w:sz w:val="22"/>
            <w:szCs w:val="22"/>
            <w:shd w:val="clear" w:color="auto" w:fill="F3F3F3"/>
            <w:rtl/>
          </w:rPr>
          <w:t>ק"ת תשע"ו מס' 7650</w:t>
        </w:r>
      </w:hyperlink>
      <w:r>
        <w:rPr>
          <w:rFonts w:cs="FrankRuehl" w:hint="cs"/>
          <w:spacing w:val="-2"/>
          <w:sz w:val="22"/>
          <w:szCs w:val="22"/>
          <w:shd w:val="clear" w:color="auto" w:fill="F3F3F3"/>
          <w:rtl/>
        </w:rPr>
        <w:t xml:space="preserve"> מיום 20.4.2016 עמ' 1072 </w:t>
      </w:r>
      <w:r>
        <w:rPr>
          <w:rFonts w:cs="FrankRuehl"/>
          <w:spacing w:val="-2"/>
          <w:sz w:val="22"/>
          <w:szCs w:val="22"/>
          <w:shd w:val="clear" w:color="auto" w:fill="F3F3F3"/>
          <w:rtl/>
        </w:rPr>
        <w:t>–</w:t>
      </w:r>
      <w:r>
        <w:rPr>
          <w:rFonts w:cs="FrankRuehl" w:hint="cs"/>
          <w:spacing w:val="-2"/>
          <w:sz w:val="22"/>
          <w:szCs w:val="22"/>
          <w:shd w:val="clear" w:color="auto" w:fill="F3F3F3"/>
          <w:rtl/>
        </w:rPr>
        <w:t xml:space="preserve"> הוראת שעה תשס"ח-2007 (תיקון מס' 8) תשע"ו-2016.</w:t>
      </w:r>
      <w:r>
        <w:rPr>
          <w:rFonts w:cs="FrankRuehl" w:hint="cs"/>
          <w:spacing w:val="-2"/>
          <w:szCs w:val="22"/>
          <w:shd w:val="clear" w:color="auto" w:fill="F3F3F3"/>
          <w:rtl/>
        </w:rPr>
        <w:t xml:space="preserve"> </w:t>
      </w:r>
      <w:hyperlink r:id="rId75" w:history="1">
        <w:r w:rsidRPr="00DF5D29">
          <w:rPr>
            <w:rStyle w:val="Hyperlink"/>
            <w:rFonts w:cs="FrankRuehl" w:hint="cs"/>
            <w:spacing w:val="-2"/>
            <w:szCs w:val="22"/>
            <w:shd w:val="clear" w:color="auto" w:fill="F3F3F3"/>
            <w:rtl/>
          </w:rPr>
          <w:t>ק"ת תשע"ז מס' 7785</w:t>
        </w:r>
      </w:hyperlink>
      <w:r>
        <w:rPr>
          <w:rFonts w:cs="FrankRuehl" w:hint="cs"/>
          <w:spacing w:val="-2"/>
          <w:szCs w:val="22"/>
          <w:shd w:val="clear" w:color="auto" w:fill="F3F3F3"/>
          <w:rtl/>
        </w:rPr>
        <w:t xml:space="preserve"> מיום 1.3.2017 עמ' 780 – הוראת שעה תשס"ח-2007 (תיקון מס' 9) תשע"ז-2017. </w:t>
      </w:r>
      <w:hyperlink r:id="rId76" w:history="1">
        <w:r w:rsidRPr="00346FBE">
          <w:rPr>
            <w:rStyle w:val="Hyperlink"/>
            <w:rFonts w:cs="FrankRuehl" w:hint="cs"/>
            <w:spacing w:val="-2"/>
            <w:szCs w:val="22"/>
            <w:shd w:val="clear" w:color="auto" w:fill="F3F3F3"/>
            <w:rtl/>
          </w:rPr>
          <w:t>ק"ת תשע"ח מס' 7889</w:t>
        </w:r>
      </w:hyperlink>
      <w:r>
        <w:rPr>
          <w:rFonts w:cs="FrankRuehl" w:hint="cs"/>
          <w:spacing w:val="-2"/>
          <w:szCs w:val="22"/>
          <w:shd w:val="clear" w:color="auto" w:fill="F3F3F3"/>
          <w:rtl/>
        </w:rPr>
        <w:t xml:space="preserve"> מיום 30.11.2017 עמ' 250 </w:t>
      </w:r>
      <w:r>
        <w:rPr>
          <w:rFonts w:cs="FrankRuehl"/>
          <w:spacing w:val="-2"/>
          <w:szCs w:val="22"/>
          <w:shd w:val="clear" w:color="auto" w:fill="F3F3F3"/>
          <w:rtl/>
        </w:rPr>
        <w:t>–</w:t>
      </w:r>
      <w:r>
        <w:rPr>
          <w:rFonts w:cs="FrankRuehl" w:hint="cs"/>
          <w:spacing w:val="-2"/>
          <w:szCs w:val="22"/>
          <w:shd w:val="clear" w:color="auto" w:fill="F3F3F3"/>
          <w:rtl/>
        </w:rPr>
        <w:t xml:space="preserve"> הוראת שעה תשס"ח-2007 (תיקון מס' 10) תשע"ח-2017. </w:t>
      </w:r>
      <w:hyperlink r:id="rId77" w:history="1">
        <w:r w:rsidRPr="00F26CCA">
          <w:rPr>
            <w:rStyle w:val="Hyperlink"/>
            <w:rFonts w:cs="FrankRuehl" w:hint="cs"/>
            <w:spacing w:val="-2"/>
            <w:szCs w:val="22"/>
            <w:shd w:val="clear" w:color="auto" w:fill="F3F3F3"/>
            <w:rtl/>
          </w:rPr>
          <w:t>ק"ת תשע"ט מס' 8182</w:t>
        </w:r>
      </w:hyperlink>
      <w:r>
        <w:rPr>
          <w:rFonts w:cs="FrankRuehl" w:hint="cs"/>
          <w:spacing w:val="-2"/>
          <w:szCs w:val="22"/>
          <w:shd w:val="clear" w:color="auto" w:fill="F3F3F3"/>
          <w:rtl/>
        </w:rPr>
        <w:t xml:space="preserve"> מיום 27.2.2019 עמ' 2940 </w:t>
      </w:r>
      <w:r>
        <w:rPr>
          <w:rFonts w:cs="FrankRuehl"/>
          <w:spacing w:val="-2"/>
          <w:szCs w:val="22"/>
          <w:shd w:val="clear" w:color="auto" w:fill="F3F3F3"/>
          <w:rtl/>
        </w:rPr>
        <w:t>–</w:t>
      </w:r>
      <w:r>
        <w:rPr>
          <w:rFonts w:cs="FrankRuehl" w:hint="cs"/>
          <w:spacing w:val="-2"/>
          <w:szCs w:val="22"/>
          <w:shd w:val="clear" w:color="auto" w:fill="F3F3F3"/>
          <w:rtl/>
        </w:rPr>
        <w:t xml:space="preserve"> הוראת שעה תשס"ח-2007 (תיקון מס' 11) תשע"ט-2019. </w:t>
      </w:r>
      <w:hyperlink r:id="rId78" w:history="1">
        <w:r w:rsidRPr="0045586C">
          <w:rPr>
            <w:rStyle w:val="Hyperlink"/>
            <w:rFonts w:cs="FrankRuehl" w:hint="cs"/>
            <w:spacing w:val="-2"/>
            <w:szCs w:val="22"/>
            <w:shd w:val="clear" w:color="auto" w:fill="F3F3F3"/>
            <w:rtl/>
          </w:rPr>
          <w:t>ק"ת תש"ף מס' 8598</w:t>
        </w:r>
      </w:hyperlink>
      <w:r>
        <w:rPr>
          <w:rFonts w:cs="FrankRuehl" w:hint="cs"/>
          <w:spacing w:val="-2"/>
          <w:szCs w:val="22"/>
          <w:shd w:val="clear" w:color="auto" w:fill="F3F3F3"/>
          <w:rtl/>
        </w:rPr>
        <w:t xml:space="preserve"> מיום 15.6.2020 עמ' 1554 </w:t>
      </w:r>
      <w:r>
        <w:rPr>
          <w:rFonts w:cs="FrankRuehl"/>
          <w:spacing w:val="-2"/>
          <w:szCs w:val="22"/>
          <w:shd w:val="clear" w:color="auto" w:fill="F3F3F3"/>
          <w:rtl/>
        </w:rPr>
        <w:t>–</w:t>
      </w:r>
      <w:r>
        <w:rPr>
          <w:rFonts w:cs="FrankRuehl" w:hint="cs"/>
          <w:spacing w:val="-2"/>
          <w:szCs w:val="22"/>
          <w:shd w:val="clear" w:color="auto" w:fill="F3F3F3"/>
          <w:rtl/>
        </w:rPr>
        <w:t xml:space="preserve"> הוראת שעה תשס"ח-2007 (תיקון מס' 12) תש"ף-2020. </w:t>
      </w:r>
      <w:hyperlink r:id="rId79" w:history="1">
        <w:r w:rsidRPr="0055091D">
          <w:rPr>
            <w:rStyle w:val="Hyperlink"/>
            <w:rFonts w:cs="FrankRuehl" w:hint="cs"/>
            <w:spacing w:val="-2"/>
            <w:szCs w:val="22"/>
            <w:shd w:val="clear" w:color="auto" w:fill="F3F3F3"/>
            <w:rtl/>
          </w:rPr>
          <w:t>ק"ת תש"ף מס' 8736</w:t>
        </w:r>
      </w:hyperlink>
      <w:r>
        <w:rPr>
          <w:rFonts w:cs="FrankRuehl" w:hint="cs"/>
          <w:spacing w:val="-2"/>
          <w:szCs w:val="22"/>
          <w:shd w:val="clear" w:color="auto" w:fill="F3F3F3"/>
          <w:rtl/>
        </w:rPr>
        <w:t xml:space="preserve"> מיום 3.9.2020 עמ' 2564 </w:t>
      </w:r>
      <w:r>
        <w:rPr>
          <w:rFonts w:cs="FrankRuehl"/>
          <w:spacing w:val="-2"/>
          <w:szCs w:val="22"/>
          <w:shd w:val="clear" w:color="auto" w:fill="F3F3F3"/>
          <w:rtl/>
        </w:rPr>
        <w:t>–</w:t>
      </w:r>
      <w:r>
        <w:rPr>
          <w:rFonts w:cs="FrankRuehl" w:hint="cs"/>
          <w:spacing w:val="-2"/>
          <w:szCs w:val="22"/>
          <w:shd w:val="clear" w:color="auto" w:fill="F3F3F3"/>
          <w:rtl/>
        </w:rPr>
        <w:t xml:space="preserve"> הוראת שעה תשס"ח-2007 (תיקון מס' 13) תש"ף-2020</w:t>
      </w:r>
      <w:r>
        <w:rPr>
          <w:rFonts w:cs="FrankRuehl" w:hint="cs"/>
          <w:spacing w:val="-2"/>
          <w:sz w:val="22"/>
          <w:szCs w:val="22"/>
          <w:rtl/>
        </w:rPr>
        <w:t>.</w:t>
      </w:r>
    </w:p>
    <w:p w:rsidR="004F7417" w:rsidRDefault="004F7417" w:rsidP="00F12490">
      <w:pPr>
        <w:pStyle w:val="a7"/>
        <w:spacing w:before="72" w:line="240" w:lineRule="auto"/>
        <w:ind w:right="1134"/>
        <w:rPr>
          <w:rFonts w:cs="FrankRuehl" w:hint="cs"/>
          <w:spacing w:val="-2"/>
          <w:sz w:val="22"/>
          <w:szCs w:val="22"/>
          <w:rtl/>
        </w:rPr>
      </w:pPr>
      <w:hyperlink r:id="rId80" w:history="1">
        <w:r>
          <w:rPr>
            <w:rStyle w:val="Hyperlink"/>
            <w:rFonts w:cs="FrankRuehl" w:hint="cs"/>
            <w:spacing w:val="-2"/>
            <w:sz w:val="22"/>
            <w:szCs w:val="22"/>
            <w:rtl/>
          </w:rPr>
          <w:t>ק"ת תשס"ח מס' 6622</w:t>
        </w:r>
      </w:hyperlink>
      <w:r>
        <w:rPr>
          <w:rFonts w:cs="FrankRuehl" w:hint="cs"/>
          <w:spacing w:val="-2"/>
          <w:sz w:val="22"/>
          <w:szCs w:val="22"/>
          <w:rtl/>
        </w:rPr>
        <w:t xml:space="preserve"> מיום 12.11.2007 עמ' 103 </w:t>
      </w:r>
      <w:r>
        <w:rPr>
          <w:rFonts w:cs="FrankRuehl"/>
          <w:spacing w:val="-2"/>
          <w:sz w:val="22"/>
          <w:szCs w:val="22"/>
          <w:rtl/>
        </w:rPr>
        <w:t>–</w:t>
      </w:r>
      <w:r>
        <w:rPr>
          <w:rFonts w:cs="FrankRuehl" w:hint="cs"/>
          <w:spacing w:val="-2"/>
          <w:sz w:val="22"/>
          <w:szCs w:val="22"/>
          <w:rtl/>
        </w:rPr>
        <w:t xml:space="preserve"> תק' תשס"ח-2007; תחילתן 30 ימים מיום פרסומן.</w:t>
      </w:r>
    </w:p>
    <w:p w:rsidR="004F7417" w:rsidRDefault="004F7417" w:rsidP="00F12490">
      <w:pPr>
        <w:pStyle w:val="a7"/>
        <w:spacing w:before="72" w:line="240" w:lineRule="auto"/>
        <w:ind w:right="1134"/>
        <w:rPr>
          <w:rFonts w:cs="FrankRuehl" w:hint="cs"/>
          <w:spacing w:val="-2"/>
          <w:sz w:val="22"/>
          <w:szCs w:val="22"/>
          <w:rtl/>
        </w:rPr>
      </w:pPr>
      <w:hyperlink r:id="rId81" w:history="1">
        <w:r>
          <w:rPr>
            <w:rStyle w:val="Hyperlink"/>
            <w:rFonts w:cs="FrankRuehl" w:hint="cs"/>
            <w:spacing w:val="-2"/>
            <w:sz w:val="22"/>
            <w:szCs w:val="22"/>
            <w:rtl/>
          </w:rPr>
          <w:t>ק"ת תשס"ח מס' 6622</w:t>
        </w:r>
      </w:hyperlink>
      <w:r>
        <w:rPr>
          <w:rFonts w:cs="FrankRuehl" w:hint="cs"/>
          <w:spacing w:val="-2"/>
          <w:sz w:val="22"/>
          <w:szCs w:val="22"/>
          <w:rtl/>
        </w:rPr>
        <w:t xml:space="preserve"> מיום 12.11.2007 עמ' 104 </w:t>
      </w:r>
      <w:r>
        <w:rPr>
          <w:rFonts w:cs="FrankRuehl"/>
          <w:spacing w:val="-2"/>
          <w:sz w:val="22"/>
          <w:szCs w:val="22"/>
          <w:rtl/>
        </w:rPr>
        <w:t>–</w:t>
      </w:r>
      <w:r>
        <w:rPr>
          <w:rFonts w:cs="FrankRuehl" w:hint="cs"/>
          <w:spacing w:val="-2"/>
          <w:sz w:val="22"/>
          <w:szCs w:val="22"/>
          <w:rtl/>
        </w:rPr>
        <w:t xml:space="preserve"> תק' (מס' 2) תשס"ח-2007.</w:t>
      </w:r>
    </w:p>
    <w:p w:rsidR="004F7417" w:rsidRDefault="004F7417" w:rsidP="00F12490">
      <w:pPr>
        <w:pStyle w:val="a7"/>
        <w:spacing w:before="72" w:line="240" w:lineRule="auto"/>
        <w:ind w:right="1134"/>
        <w:rPr>
          <w:rFonts w:cs="FrankRuehl" w:hint="cs"/>
          <w:spacing w:val="-2"/>
          <w:sz w:val="22"/>
          <w:szCs w:val="22"/>
          <w:rtl/>
        </w:rPr>
      </w:pPr>
      <w:hyperlink r:id="rId82" w:history="1">
        <w:r>
          <w:rPr>
            <w:rStyle w:val="Hyperlink"/>
            <w:rFonts w:cs="FrankRuehl" w:hint="cs"/>
            <w:spacing w:val="-2"/>
            <w:sz w:val="22"/>
            <w:szCs w:val="22"/>
            <w:rtl/>
          </w:rPr>
          <w:t>ק"ת תשס"ח מס' 6630</w:t>
        </w:r>
      </w:hyperlink>
      <w:r>
        <w:rPr>
          <w:rFonts w:cs="FrankRuehl" w:hint="cs"/>
          <w:spacing w:val="-2"/>
          <w:sz w:val="22"/>
          <w:szCs w:val="22"/>
          <w:rtl/>
        </w:rPr>
        <w:t xml:space="preserve"> מיום 20.12.2007 עמ' 234 </w:t>
      </w:r>
      <w:r>
        <w:rPr>
          <w:rFonts w:cs="FrankRuehl"/>
          <w:spacing w:val="-2"/>
          <w:sz w:val="22"/>
          <w:szCs w:val="22"/>
          <w:rtl/>
        </w:rPr>
        <w:t>–</w:t>
      </w:r>
      <w:r>
        <w:rPr>
          <w:rFonts w:cs="FrankRuehl" w:hint="cs"/>
          <w:spacing w:val="-2"/>
          <w:sz w:val="22"/>
          <w:szCs w:val="22"/>
          <w:rtl/>
        </w:rPr>
        <w:t xml:space="preserve"> הודעה תשס"ח-2007; תחילתה ביום 1.1.2008.</w:t>
      </w:r>
    </w:p>
    <w:p w:rsidR="004F7417" w:rsidRDefault="004F7417" w:rsidP="00F12490">
      <w:pPr>
        <w:pStyle w:val="a7"/>
        <w:spacing w:before="72" w:line="240" w:lineRule="auto"/>
        <w:ind w:right="1134"/>
        <w:rPr>
          <w:rFonts w:cs="FrankRuehl" w:hint="cs"/>
          <w:spacing w:val="-2"/>
          <w:sz w:val="22"/>
          <w:szCs w:val="22"/>
          <w:rtl/>
        </w:rPr>
      </w:pPr>
      <w:hyperlink r:id="rId83" w:history="1">
        <w:r>
          <w:rPr>
            <w:rStyle w:val="Hyperlink"/>
            <w:rFonts w:cs="FrankRuehl" w:hint="cs"/>
            <w:spacing w:val="-2"/>
            <w:sz w:val="22"/>
            <w:szCs w:val="22"/>
            <w:rtl/>
          </w:rPr>
          <w:t>ק"ת תשס"ח מס' 6631</w:t>
        </w:r>
      </w:hyperlink>
      <w:r>
        <w:rPr>
          <w:rFonts w:cs="FrankRuehl" w:hint="cs"/>
          <w:spacing w:val="-2"/>
          <w:sz w:val="22"/>
          <w:szCs w:val="22"/>
          <w:rtl/>
        </w:rPr>
        <w:t xml:space="preserve"> מיום 24.12.2007 עמ' 238 </w:t>
      </w:r>
      <w:r>
        <w:rPr>
          <w:rFonts w:cs="FrankRuehl"/>
          <w:spacing w:val="-2"/>
          <w:sz w:val="22"/>
          <w:szCs w:val="22"/>
          <w:rtl/>
        </w:rPr>
        <w:t>–</w:t>
      </w:r>
      <w:r>
        <w:rPr>
          <w:rFonts w:cs="FrankRuehl" w:hint="cs"/>
          <w:spacing w:val="-2"/>
          <w:sz w:val="22"/>
          <w:szCs w:val="22"/>
          <w:rtl/>
        </w:rPr>
        <w:t xml:space="preserve"> הוראת שעה (מס' 2); תוקפה מיום 24.12.2007 עד יום 23.12.2009 (ר' </w:t>
      </w:r>
      <w:hyperlink r:id="rId84" w:history="1">
        <w:r>
          <w:rPr>
            <w:rStyle w:val="Hyperlink"/>
            <w:rFonts w:cs="FrankRuehl" w:hint="cs"/>
            <w:spacing w:val="-2"/>
            <w:sz w:val="22"/>
            <w:szCs w:val="22"/>
            <w:rtl/>
          </w:rPr>
          <w:t>י"פ תשס"ח מס' 5769</w:t>
        </w:r>
      </w:hyperlink>
      <w:r>
        <w:rPr>
          <w:rFonts w:cs="FrankRuehl" w:hint="cs"/>
          <w:spacing w:val="-2"/>
          <w:sz w:val="22"/>
          <w:szCs w:val="22"/>
          <w:rtl/>
        </w:rPr>
        <w:t xml:space="preserve"> מיום 23.1.2008 עמ' 1638 לענין בתי משפט שבהם תתקיים שמיעת ילדים).</w:t>
      </w:r>
    </w:p>
    <w:p w:rsidR="004F7417" w:rsidRDefault="004F7417" w:rsidP="002E49FA">
      <w:pPr>
        <w:pStyle w:val="a7"/>
        <w:spacing w:before="72" w:line="240" w:lineRule="auto"/>
        <w:ind w:right="1134"/>
        <w:rPr>
          <w:rFonts w:cs="FrankRuehl" w:hint="cs"/>
          <w:spacing w:val="-2"/>
          <w:sz w:val="22"/>
          <w:szCs w:val="22"/>
          <w:rtl/>
        </w:rPr>
      </w:pPr>
      <w:hyperlink r:id="rId85" w:history="1">
        <w:r>
          <w:rPr>
            <w:rStyle w:val="Hyperlink"/>
            <w:rFonts w:cs="FrankRuehl" w:hint="cs"/>
            <w:spacing w:val="-2"/>
            <w:sz w:val="22"/>
            <w:szCs w:val="22"/>
            <w:rtl/>
          </w:rPr>
          <w:t>ק"ת תשס"ח מ</w:t>
        </w:r>
        <w:r w:rsidRPr="00EA6687">
          <w:rPr>
            <w:rStyle w:val="Hyperlink"/>
            <w:rFonts w:cs="FrankRuehl" w:hint="cs"/>
            <w:spacing w:val="-2"/>
            <w:sz w:val="22"/>
            <w:szCs w:val="22"/>
            <w:rtl/>
          </w:rPr>
          <w:t>ס' 6706</w:t>
        </w:r>
      </w:hyperlink>
      <w:r>
        <w:rPr>
          <w:rFonts w:cs="FrankRuehl" w:hint="cs"/>
          <w:spacing w:val="-2"/>
          <w:sz w:val="22"/>
          <w:szCs w:val="22"/>
          <w:rtl/>
        </w:rPr>
        <w:t xml:space="preserve"> מיום 31.8.2008 עמ' 1302 </w:t>
      </w:r>
      <w:r>
        <w:rPr>
          <w:rFonts w:cs="FrankRuehl"/>
          <w:spacing w:val="-2"/>
          <w:sz w:val="22"/>
          <w:szCs w:val="22"/>
          <w:rtl/>
        </w:rPr>
        <w:t>–</w:t>
      </w:r>
      <w:r>
        <w:rPr>
          <w:rFonts w:cs="FrankRuehl" w:hint="cs"/>
          <w:spacing w:val="-2"/>
          <w:sz w:val="22"/>
          <w:szCs w:val="22"/>
          <w:rtl/>
        </w:rPr>
        <w:t xml:space="preserve"> תק' (מס' 3) תשס"ח-2008; תחילתן 30 ימים מיום פרסומן. ת"ט </w:t>
      </w:r>
      <w:hyperlink r:id="rId86" w:history="1">
        <w:r w:rsidRPr="00D86BE5">
          <w:rPr>
            <w:rStyle w:val="Hyperlink"/>
            <w:rFonts w:cs="FrankRuehl" w:hint="cs"/>
            <w:spacing w:val="-2"/>
            <w:sz w:val="22"/>
            <w:szCs w:val="22"/>
            <w:rtl/>
          </w:rPr>
          <w:t>מס' 6714</w:t>
        </w:r>
      </w:hyperlink>
      <w:r>
        <w:rPr>
          <w:rFonts w:cs="FrankRuehl" w:hint="cs"/>
          <w:spacing w:val="-2"/>
          <w:sz w:val="22"/>
          <w:szCs w:val="22"/>
          <w:rtl/>
        </w:rPr>
        <w:t xml:space="preserve"> מיום 25.9.2008 עמ' 1616. [דברי הסבר לתיקון ניתן למצוא ב</w:t>
      </w:r>
      <w:hyperlink r:id="rId87" w:history="1">
        <w:r w:rsidRPr="00901D23">
          <w:rPr>
            <w:rStyle w:val="Hyperlink"/>
            <w:rFonts w:cs="FrankRuehl" w:hint="cs"/>
            <w:spacing w:val="-2"/>
            <w:sz w:val="22"/>
            <w:szCs w:val="22"/>
            <w:highlight w:val="yellow"/>
            <w:rtl/>
          </w:rPr>
          <w:t>דו"ח רונן</w:t>
        </w:r>
      </w:hyperlink>
      <w:r>
        <w:rPr>
          <w:rFonts w:cs="FrankRuehl" w:hint="cs"/>
          <w:spacing w:val="-2"/>
          <w:sz w:val="22"/>
          <w:szCs w:val="22"/>
          <w:rtl/>
        </w:rPr>
        <w:t xml:space="preserve"> ובאתר תחת "ממשל"]</w:t>
      </w:r>
    </w:p>
    <w:p w:rsidR="004F7417" w:rsidRDefault="004F7417" w:rsidP="00F12490">
      <w:pPr>
        <w:pStyle w:val="a7"/>
        <w:spacing w:before="72" w:line="240" w:lineRule="auto"/>
        <w:ind w:right="1134"/>
        <w:rPr>
          <w:rFonts w:cs="FrankRuehl" w:hint="cs"/>
          <w:spacing w:val="-2"/>
          <w:sz w:val="22"/>
          <w:szCs w:val="22"/>
          <w:rtl/>
        </w:rPr>
      </w:pPr>
      <w:hyperlink r:id="rId88" w:history="1">
        <w:r w:rsidRPr="00C769E1">
          <w:rPr>
            <w:rStyle w:val="Hyperlink"/>
            <w:rFonts w:cs="FrankRuehl" w:hint="cs"/>
            <w:spacing w:val="-2"/>
            <w:sz w:val="22"/>
            <w:szCs w:val="22"/>
            <w:rtl/>
          </w:rPr>
          <w:t>ק"ת תשס"ט מס' 6722</w:t>
        </w:r>
      </w:hyperlink>
      <w:r>
        <w:rPr>
          <w:rFonts w:cs="FrankRuehl" w:hint="cs"/>
          <w:spacing w:val="-2"/>
          <w:sz w:val="22"/>
          <w:szCs w:val="22"/>
          <w:rtl/>
        </w:rPr>
        <w:t xml:space="preserve"> מיום 12.11.2008 עמ' 86 </w:t>
      </w:r>
      <w:r>
        <w:rPr>
          <w:rFonts w:cs="FrankRuehl"/>
          <w:spacing w:val="-2"/>
          <w:sz w:val="22"/>
          <w:szCs w:val="22"/>
          <w:rtl/>
        </w:rPr>
        <w:t>–</w:t>
      </w:r>
      <w:r>
        <w:rPr>
          <w:rFonts w:cs="FrankRuehl" w:hint="cs"/>
          <w:spacing w:val="-2"/>
          <w:sz w:val="22"/>
          <w:szCs w:val="22"/>
          <w:rtl/>
        </w:rPr>
        <w:t xml:space="preserve"> תק' תשס"ט-2008; תחילתן 30 ימים מיום פרסומן.</w:t>
      </w:r>
    </w:p>
    <w:p w:rsidR="004F7417" w:rsidRDefault="004F7417" w:rsidP="00F12490">
      <w:pPr>
        <w:pStyle w:val="a7"/>
        <w:spacing w:before="72" w:line="240" w:lineRule="auto"/>
        <w:ind w:right="1134"/>
        <w:rPr>
          <w:rFonts w:cs="FrankRuehl" w:hint="cs"/>
          <w:spacing w:val="-2"/>
          <w:sz w:val="22"/>
          <w:szCs w:val="22"/>
          <w:rtl/>
        </w:rPr>
      </w:pPr>
      <w:hyperlink r:id="rId89" w:history="1">
        <w:r>
          <w:rPr>
            <w:rStyle w:val="Hyperlink"/>
            <w:rFonts w:cs="FrankRuehl" w:hint="cs"/>
            <w:spacing w:val="-2"/>
            <w:sz w:val="22"/>
            <w:szCs w:val="22"/>
            <w:rtl/>
          </w:rPr>
          <w:t>ק"ת תשס"ט מ</w:t>
        </w:r>
        <w:r w:rsidRPr="00EC392A">
          <w:rPr>
            <w:rStyle w:val="Hyperlink"/>
            <w:rFonts w:cs="FrankRuehl" w:hint="cs"/>
            <w:spacing w:val="-2"/>
            <w:sz w:val="22"/>
            <w:szCs w:val="22"/>
            <w:rtl/>
          </w:rPr>
          <w:t>ס' 6728</w:t>
        </w:r>
      </w:hyperlink>
      <w:r>
        <w:rPr>
          <w:rFonts w:cs="FrankRuehl" w:hint="cs"/>
          <w:spacing w:val="-2"/>
          <w:sz w:val="22"/>
          <w:szCs w:val="22"/>
          <w:rtl/>
        </w:rPr>
        <w:t xml:space="preserve"> מיום 4.12.2008 עמ' 179 </w:t>
      </w:r>
      <w:r>
        <w:rPr>
          <w:rFonts w:cs="FrankRuehl"/>
          <w:spacing w:val="-2"/>
          <w:sz w:val="22"/>
          <w:szCs w:val="22"/>
          <w:rtl/>
        </w:rPr>
        <w:t>–</w:t>
      </w:r>
      <w:r>
        <w:rPr>
          <w:rFonts w:cs="FrankRuehl" w:hint="cs"/>
          <w:spacing w:val="-2"/>
          <w:sz w:val="22"/>
          <w:szCs w:val="22"/>
          <w:rtl/>
        </w:rPr>
        <w:t xml:space="preserve"> תק' (מס' 2) תשס"ט-2008; ר' תקנה 4 לענין תחילה.</w:t>
      </w:r>
    </w:p>
    <w:p w:rsidR="004F7417" w:rsidRDefault="004F7417" w:rsidP="00F12490">
      <w:pPr>
        <w:pStyle w:val="a7"/>
        <w:spacing w:before="72" w:line="240" w:lineRule="auto"/>
        <w:ind w:right="1134"/>
        <w:rPr>
          <w:rFonts w:cs="FrankRuehl" w:hint="cs"/>
          <w:spacing w:val="-2"/>
          <w:sz w:val="22"/>
          <w:szCs w:val="22"/>
          <w:rtl/>
        </w:rPr>
      </w:pPr>
      <w:hyperlink r:id="rId90" w:history="1">
        <w:r>
          <w:rPr>
            <w:rStyle w:val="Hyperlink"/>
            <w:rFonts w:cs="FrankRuehl" w:hint="cs"/>
            <w:spacing w:val="-2"/>
            <w:sz w:val="22"/>
            <w:szCs w:val="22"/>
            <w:rtl/>
          </w:rPr>
          <w:t>ק"ת תשס"ט מ</w:t>
        </w:r>
        <w:r w:rsidRPr="00CE4F92">
          <w:rPr>
            <w:rStyle w:val="Hyperlink"/>
            <w:rFonts w:cs="FrankRuehl" w:hint="cs"/>
            <w:spacing w:val="-2"/>
            <w:sz w:val="22"/>
            <w:szCs w:val="22"/>
            <w:rtl/>
          </w:rPr>
          <w:t>ס' 6733</w:t>
        </w:r>
      </w:hyperlink>
      <w:r>
        <w:rPr>
          <w:rFonts w:cs="FrankRuehl" w:hint="cs"/>
          <w:spacing w:val="-2"/>
          <w:sz w:val="22"/>
          <w:szCs w:val="22"/>
          <w:rtl/>
        </w:rPr>
        <w:t xml:space="preserve"> מיום 28.12.2008 עמ' 242 </w:t>
      </w:r>
      <w:r>
        <w:rPr>
          <w:rFonts w:cs="FrankRuehl"/>
          <w:spacing w:val="-2"/>
          <w:sz w:val="22"/>
          <w:szCs w:val="22"/>
          <w:rtl/>
        </w:rPr>
        <w:t>–</w:t>
      </w:r>
      <w:r>
        <w:rPr>
          <w:rFonts w:cs="FrankRuehl" w:hint="cs"/>
          <w:spacing w:val="-2"/>
          <w:sz w:val="22"/>
          <w:szCs w:val="22"/>
          <w:rtl/>
        </w:rPr>
        <w:t xml:space="preserve"> תק' (מס' 3) תשס"ט-2008.</w:t>
      </w:r>
    </w:p>
    <w:p w:rsidR="004F7417" w:rsidRDefault="004F7417" w:rsidP="00F12490">
      <w:pPr>
        <w:pStyle w:val="a7"/>
        <w:spacing w:before="72" w:line="240" w:lineRule="auto"/>
        <w:ind w:right="1134"/>
        <w:rPr>
          <w:rFonts w:cs="FrankRuehl" w:hint="cs"/>
          <w:spacing w:val="-2"/>
          <w:sz w:val="22"/>
          <w:szCs w:val="22"/>
          <w:rtl/>
        </w:rPr>
      </w:pPr>
      <w:hyperlink r:id="rId91" w:history="1">
        <w:r>
          <w:rPr>
            <w:rStyle w:val="Hyperlink"/>
            <w:rFonts w:cs="FrankRuehl" w:hint="cs"/>
            <w:spacing w:val="-2"/>
            <w:sz w:val="22"/>
            <w:szCs w:val="22"/>
            <w:rtl/>
          </w:rPr>
          <w:t>ק"ת תשס"ט מ</w:t>
        </w:r>
        <w:r w:rsidRPr="008859B6">
          <w:rPr>
            <w:rStyle w:val="Hyperlink"/>
            <w:rFonts w:cs="FrankRuehl" w:hint="cs"/>
            <w:spacing w:val="-2"/>
            <w:sz w:val="22"/>
            <w:szCs w:val="22"/>
            <w:rtl/>
          </w:rPr>
          <w:t>ס' 6741</w:t>
        </w:r>
      </w:hyperlink>
      <w:r>
        <w:rPr>
          <w:rFonts w:cs="FrankRuehl" w:hint="cs"/>
          <w:spacing w:val="-2"/>
          <w:sz w:val="22"/>
          <w:szCs w:val="22"/>
          <w:rtl/>
        </w:rPr>
        <w:t xml:space="preserve"> מיום 7.1.2009 עמ' 363 </w:t>
      </w:r>
      <w:r>
        <w:rPr>
          <w:rFonts w:cs="FrankRuehl"/>
          <w:spacing w:val="-2"/>
          <w:sz w:val="22"/>
          <w:szCs w:val="22"/>
          <w:rtl/>
        </w:rPr>
        <w:t>–</w:t>
      </w:r>
      <w:r>
        <w:rPr>
          <w:rFonts w:cs="FrankRuehl" w:hint="cs"/>
          <w:spacing w:val="-2"/>
          <w:sz w:val="22"/>
          <w:szCs w:val="22"/>
          <w:rtl/>
        </w:rPr>
        <w:t xml:space="preserve"> הודעה תשס"ט-2009; תחילתה ביום 1.1.2009.</w:t>
      </w:r>
    </w:p>
    <w:p w:rsidR="004F7417" w:rsidRDefault="004F7417" w:rsidP="00F12490">
      <w:pPr>
        <w:pStyle w:val="a7"/>
        <w:spacing w:before="72" w:line="240" w:lineRule="auto"/>
        <w:ind w:right="1134"/>
        <w:rPr>
          <w:rFonts w:cs="FrankRuehl" w:hint="cs"/>
          <w:spacing w:val="-2"/>
          <w:sz w:val="22"/>
          <w:szCs w:val="22"/>
          <w:rtl/>
        </w:rPr>
      </w:pPr>
      <w:hyperlink r:id="rId92" w:history="1">
        <w:r w:rsidRPr="00E911C0">
          <w:rPr>
            <w:rStyle w:val="Hyperlink"/>
            <w:rFonts w:cs="FrankRuehl" w:hint="cs"/>
            <w:spacing w:val="-2"/>
            <w:sz w:val="22"/>
            <w:szCs w:val="22"/>
            <w:rtl/>
          </w:rPr>
          <w:t>ק"ת תש"ע מס' 6817</w:t>
        </w:r>
      </w:hyperlink>
      <w:r>
        <w:rPr>
          <w:rFonts w:cs="FrankRuehl" w:hint="cs"/>
          <w:spacing w:val="-2"/>
          <w:sz w:val="22"/>
          <w:szCs w:val="22"/>
          <w:rtl/>
        </w:rPr>
        <w:t xml:space="preserve"> מיום 24.9.2009 עמ' 42 </w:t>
      </w:r>
      <w:r>
        <w:rPr>
          <w:rFonts w:cs="FrankRuehl"/>
          <w:spacing w:val="-2"/>
          <w:sz w:val="22"/>
          <w:szCs w:val="22"/>
          <w:rtl/>
        </w:rPr>
        <w:t>–</w:t>
      </w:r>
      <w:r>
        <w:rPr>
          <w:rFonts w:cs="FrankRuehl" w:hint="cs"/>
          <w:spacing w:val="-2"/>
          <w:sz w:val="22"/>
          <w:szCs w:val="22"/>
          <w:rtl/>
        </w:rPr>
        <w:t xml:space="preserve"> תק' תש"ע-2009; ר' תקנה 8 לענין תחילה והוראת מעבר.</w:t>
      </w:r>
    </w:p>
    <w:p w:rsidR="004F7417" w:rsidRDefault="004F7417" w:rsidP="00F12490">
      <w:pPr>
        <w:pStyle w:val="a7"/>
        <w:spacing w:before="72" w:line="240" w:lineRule="auto"/>
        <w:ind w:right="1134"/>
        <w:rPr>
          <w:rFonts w:cs="FrankRuehl" w:hint="cs"/>
          <w:spacing w:val="-2"/>
          <w:sz w:val="22"/>
          <w:szCs w:val="22"/>
          <w:rtl/>
        </w:rPr>
      </w:pPr>
      <w:hyperlink r:id="rId93" w:history="1">
        <w:r>
          <w:rPr>
            <w:rStyle w:val="Hyperlink"/>
            <w:rFonts w:cs="FrankRuehl" w:hint="cs"/>
            <w:spacing w:val="-2"/>
            <w:sz w:val="22"/>
            <w:szCs w:val="22"/>
            <w:rtl/>
          </w:rPr>
          <w:t>ק"ת תש"ע מ</w:t>
        </w:r>
        <w:r w:rsidRPr="008A5949">
          <w:rPr>
            <w:rStyle w:val="Hyperlink"/>
            <w:rFonts w:cs="FrankRuehl" w:hint="cs"/>
            <w:spacing w:val="-2"/>
            <w:sz w:val="22"/>
            <w:szCs w:val="22"/>
            <w:rtl/>
          </w:rPr>
          <w:t>ס' 6853</w:t>
        </w:r>
      </w:hyperlink>
      <w:r>
        <w:rPr>
          <w:rFonts w:cs="FrankRuehl" w:hint="cs"/>
          <w:spacing w:val="-2"/>
          <w:sz w:val="22"/>
          <w:szCs w:val="22"/>
          <w:rtl/>
        </w:rPr>
        <w:t xml:space="preserve"> מיום 5.1.2010 עמ' 598 </w:t>
      </w:r>
      <w:r>
        <w:rPr>
          <w:rFonts w:cs="FrankRuehl"/>
          <w:spacing w:val="-2"/>
          <w:sz w:val="22"/>
          <w:szCs w:val="22"/>
          <w:rtl/>
        </w:rPr>
        <w:t>–</w:t>
      </w:r>
      <w:r>
        <w:rPr>
          <w:rFonts w:cs="FrankRuehl" w:hint="cs"/>
          <w:spacing w:val="-2"/>
          <w:sz w:val="22"/>
          <w:szCs w:val="22"/>
          <w:rtl/>
        </w:rPr>
        <w:t xml:space="preserve"> תק' (מס' 2) תש"ע-2010; תחילתן 30 ימים מיום פרסומן.</w:t>
      </w:r>
    </w:p>
    <w:p w:rsidR="004F7417" w:rsidRDefault="004F7417" w:rsidP="00F12490">
      <w:pPr>
        <w:pStyle w:val="a7"/>
        <w:spacing w:before="72" w:line="240" w:lineRule="auto"/>
        <w:ind w:right="1134"/>
        <w:rPr>
          <w:rFonts w:cs="FrankRuehl" w:hint="cs"/>
          <w:spacing w:val="-2"/>
          <w:sz w:val="22"/>
          <w:szCs w:val="22"/>
          <w:rtl/>
        </w:rPr>
      </w:pPr>
      <w:hyperlink r:id="rId94" w:history="1">
        <w:r>
          <w:rPr>
            <w:rStyle w:val="Hyperlink"/>
            <w:rFonts w:cs="FrankRuehl" w:hint="cs"/>
            <w:spacing w:val="-2"/>
            <w:sz w:val="22"/>
            <w:szCs w:val="22"/>
            <w:rtl/>
          </w:rPr>
          <w:t>ק"ת תש"ע מ</w:t>
        </w:r>
        <w:r w:rsidRPr="008A5949">
          <w:rPr>
            <w:rStyle w:val="Hyperlink"/>
            <w:rFonts w:cs="FrankRuehl" w:hint="cs"/>
            <w:spacing w:val="-2"/>
            <w:sz w:val="22"/>
            <w:szCs w:val="22"/>
            <w:rtl/>
          </w:rPr>
          <w:t>ס' 6853</w:t>
        </w:r>
      </w:hyperlink>
      <w:r>
        <w:rPr>
          <w:rFonts w:cs="FrankRuehl" w:hint="cs"/>
          <w:spacing w:val="-2"/>
          <w:sz w:val="22"/>
          <w:szCs w:val="22"/>
          <w:rtl/>
        </w:rPr>
        <w:t xml:space="preserve"> מיום 5.1.2010 עמ' 599 </w:t>
      </w:r>
      <w:r>
        <w:rPr>
          <w:rFonts w:cs="FrankRuehl"/>
          <w:spacing w:val="-2"/>
          <w:sz w:val="22"/>
          <w:szCs w:val="22"/>
          <w:rtl/>
        </w:rPr>
        <w:t>–</w:t>
      </w:r>
      <w:r>
        <w:rPr>
          <w:rFonts w:cs="FrankRuehl" w:hint="cs"/>
          <w:spacing w:val="-2"/>
          <w:sz w:val="22"/>
          <w:szCs w:val="22"/>
          <w:rtl/>
        </w:rPr>
        <w:t xml:space="preserve"> הודעה תש"ע-2010; תחילתה ביום 1.1.2010.</w:t>
      </w:r>
    </w:p>
    <w:p w:rsidR="004F7417" w:rsidRDefault="004F7417" w:rsidP="002E49FA">
      <w:pPr>
        <w:pStyle w:val="a7"/>
        <w:spacing w:before="72" w:line="240" w:lineRule="auto"/>
        <w:ind w:right="1134"/>
        <w:rPr>
          <w:rFonts w:cs="FrankRuehl" w:hint="cs"/>
          <w:spacing w:val="-2"/>
          <w:sz w:val="22"/>
          <w:szCs w:val="22"/>
          <w:rtl/>
        </w:rPr>
      </w:pPr>
      <w:hyperlink r:id="rId95" w:history="1">
        <w:r>
          <w:rPr>
            <w:rStyle w:val="Hyperlink"/>
            <w:rFonts w:cs="FrankRuehl" w:hint="cs"/>
            <w:spacing w:val="-2"/>
            <w:sz w:val="22"/>
            <w:szCs w:val="22"/>
            <w:rtl/>
          </w:rPr>
          <w:t>ק"ת תש"ע מ</w:t>
        </w:r>
        <w:r w:rsidRPr="004B4BC9">
          <w:rPr>
            <w:rStyle w:val="Hyperlink"/>
            <w:rFonts w:cs="FrankRuehl" w:hint="cs"/>
            <w:spacing w:val="-2"/>
            <w:sz w:val="22"/>
            <w:szCs w:val="22"/>
            <w:rtl/>
          </w:rPr>
          <w:t>ס' 6870</w:t>
        </w:r>
      </w:hyperlink>
      <w:r>
        <w:rPr>
          <w:rFonts w:cs="FrankRuehl" w:hint="cs"/>
          <w:spacing w:val="-2"/>
          <w:sz w:val="22"/>
          <w:szCs w:val="22"/>
          <w:rtl/>
        </w:rPr>
        <w:t xml:space="preserve"> מיום 22.2.2010 עמ' 874 </w:t>
      </w:r>
      <w:r>
        <w:rPr>
          <w:rFonts w:cs="FrankRuehl"/>
          <w:spacing w:val="-2"/>
          <w:sz w:val="22"/>
          <w:szCs w:val="22"/>
          <w:rtl/>
        </w:rPr>
        <w:t>–</w:t>
      </w:r>
      <w:r>
        <w:rPr>
          <w:rFonts w:cs="FrankRuehl" w:hint="cs"/>
          <w:spacing w:val="-2"/>
          <w:sz w:val="22"/>
          <w:szCs w:val="22"/>
          <w:rtl/>
        </w:rPr>
        <w:t xml:space="preserve"> הוראת שעה; תוקפה עד יום 31.12.2010. </w:t>
      </w:r>
      <w:r w:rsidRPr="004168C9">
        <w:rPr>
          <w:rFonts w:cs="FrankRuehl" w:hint="cs"/>
          <w:spacing w:val="-2"/>
          <w:sz w:val="22"/>
          <w:szCs w:val="22"/>
          <w:shd w:val="clear" w:color="auto" w:fill="F3F3F3"/>
          <w:rtl/>
        </w:rPr>
        <w:t xml:space="preserve">תוקנה </w:t>
      </w:r>
      <w:hyperlink r:id="rId96" w:history="1">
        <w:r w:rsidRPr="004168C9">
          <w:rPr>
            <w:rStyle w:val="Hyperlink"/>
            <w:rFonts w:cs="FrankRuehl" w:hint="cs"/>
            <w:spacing w:val="-2"/>
            <w:sz w:val="22"/>
            <w:szCs w:val="22"/>
            <w:shd w:val="clear" w:color="auto" w:fill="F3F3F3"/>
            <w:rtl/>
          </w:rPr>
          <w:t>מס' 6916</w:t>
        </w:r>
      </w:hyperlink>
      <w:r w:rsidRPr="004168C9">
        <w:rPr>
          <w:rFonts w:cs="FrankRuehl" w:hint="cs"/>
          <w:spacing w:val="-2"/>
          <w:sz w:val="22"/>
          <w:szCs w:val="22"/>
          <w:shd w:val="clear" w:color="auto" w:fill="F3F3F3"/>
          <w:rtl/>
        </w:rPr>
        <w:t xml:space="preserve"> מיום 1.8.2010 עמ' 1458 </w:t>
      </w:r>
      <w:r w:rsidRPr="004168C9">
        <w:rPr>
          <w:rFonts w:cs="FrankRuehl"/>
          <w:spacing w:val="-2"/>
          <w:sz w:val="22"/>
          <w:szCs w:val="22"/>
          <w:shd w:val="clear" w:color="auto" w:fill="F3F3F3"/>
          <w:rtl/>
        </w:rPr>
        <w:t>–</w:t>
      </w:r>
      <w:r w:rsidRPr="004168C9">
        <w:rPr>
          <w:rFonts w:cs="FrankRuehl" w:hint="cs"/>
          <w:spacing w:val="-2"/>
          <w:sz w:val="22"/>
          <w:szCs w:val="22"/>
          <w:shd w:val="clear" w:color="auto" w:fill="F3F3F3"/>
          <w:rtl/>
        </w:rPr>
        <w:t xml:space="preserve"> הוראת שעה (תיקון) תש"ע-2010. </w:t>
      </w:r>
      <w:hyperlink r:id="rId97" w:history="1">
        <w:r w:rsidRPr="001F215D">
          <w:rPr>
            <w:rStyle w:val="Hyperlink"/>
            <w:rFonts w:cs="FrankRuehl" w:hint="cs"/>
            <w:spacing w:val="-2"/>
            <w:sz w:val="22"/>
            <w:szCs w:val="22"/>
            <w:shd w:val="clear" w:color="auto" w:fill="F3F3F3"/>
            <w:rtl/>
          </w:rPr>
          <w:t>ק"ת תשע"א מס' 6978</w:t>
        </w:r>
      </w:hyperlink>
      <w:r w:rsidRPr="004168C9">
        <w:rPr>
          <w:rFonts w:cs="FrankRuehl" w:hint="cs"/>
          <w:spacing w:val="-2"/>
          <w:sz w:val="22"/>
          <w:szCs w:val="22"/>
          <w:shd w:val="clear" w:color="auto" w:fill="F3F3F3"/>
          <w:rtl/>
        </w:rPr>
        <w:t xml:space="preserve"> מיום 17.2.2011 עמ' 704 </w:t>
      </w:r>
      <w:r w:rsidRPr="004168C9">
        <w:rPr>
          <w:rFonts w:cs="FrankRuehl"/>
          <w:spacing w:val="-2"/>
          <w:sz w:val="22"/>
          <w:szCs w:val="22"/>
          <w:shd w:val="clear" w:color="auto" w:fill="F3F3F3"/>
          <w:rtl/>
        </w:rPr>
        <w:t>–</w:t>
      </w:r>
      <w:r w:rsidRPr="004168C9">
        <w:rPr>
          <w:rFonts w:cs="FrankRuehl" w:hint="cs"/>
          <w:spacing w:val="-2"/>
          <w:sz w:val="22"/>
          <w:szCs w:val="22"/>
          <w:shd w:val="clear" w:color="auto" w:fill="F3F3F3"/>
          <w:rtl/>
        </w:rPr>
        <w:t xml:space="preserve"> הוראת שעה (תיקון מס' 2) תשע"א-2011; תחילתה ביום 1.1.2011</w:t>
      </w:r>
      <w:r>
        <w:rPr>
          <w:rFonts w:cs="FrankRuehl" w:hint="cs"/>
          <w:spacing w:val="-2"/>
          <w:sz w:val="22"/>
          <w:szCs w:val="22"/>
          <w:rtl/>
        </w:rPr>
        <w:t xml:space="preserve"> (ר' </w:t>
      </w:r>
      <w:hyperlink r:id="rId98" w:history="1">
        <w:r w:rsidRPr="002E49FA">
          <w:rPr>
            <w:rStyle w:val="Hyperlink"/>
            <w:rFonts w:cs="FrankRuehl" w:hint="cs"/>
            <w:spacing w:val="-2"/>
            <w:sz w:val="22"/>
            <w:szCs w:val="22"/>
            <w:rtl/>
          </w:rPr>
          <w:t>י"פ תש"ע מס' 6094</w:t>
        </w:r>
      </w:hyperlink>
      <w:r>
        <w:rPr>
          <w:rFonts w:cs="FrankRuehl" w:hint="cs"/>
          <w:spacing w:val="-2"/>
          <w:sz w:val="22"/>
          <w:szCs w:val="22"/>
          <w:rtl/>
        </w:rPr>
        <w:t xml:space="preserve"> מיום 6.6.2010 עמ' 3234 לענין בתי משפט שבהם תתקיים שמיעת ילדים).</w:t>
      </w:r>
    </w:p>
    <w:p w:rsidR="004F7417" w:rsidRDefault="004F7417" w:rsidP="00F12490">
      <w:pPr>
        <w:pStyle w:val="a7"/>
        <w:spacing w:before="72" w:line="240" w:lineRule="auto"/>
        <w:ind w:right="1134"/>
        <w:rPr>
          <w:rFonts w:cs="FrankRuehl" w:hint="cs"/>
          <w:spacing w:val="-2"/>
          <w:sz w:val="22"/>
          <w:szCs w:val="22"/>
          <w:rtl/>
        </w:rPr>
      </w:pPr>
      <w:hyperlink r:id="rId99" w:history="1">
        <w:r>
          <w:rPr>
            <w:rStyle w:val="Hyperlink"/>
            <w:rFonts w:cs="FrankRuehl" w:hint="cs"/>
            <w:spacing w:val="-2"/>
            <w:sz w:val="22"/>
            <w:szCs w:val="22"/>
            <w:rtl/>
          </w:rPr>
          <w:t>ק"ת תש"ע מ</w:t>
        </w:r>
        <w:r w:rsidRPr="0004584D">
          <w:rPr>
            <w:rStyle w:val="Hyperlink"/>
            <w:rFonts w:cs="FrankRuehl" w:hint="cs"/>
            <w:spacing w:val="-2"/>
            <w:sz w:val="22"/>
            <w:szCs w:val="22"/>
            <w:rtl/>
          </w:rPr>
          <w:t>ס' 6880</w:t>
        </w:r>
      </w:hyperlink>
      <w:r>
        <w:rPr>
          <w:rFonts w:cs="FrankRuehl" w:hint="cs"/>
          <w:spacing w:val="-2"/>
          <w:sz w:val="22"/>
          <w:szCs w:val="22"/>
          <w:rtl/>
        </w:rPr>
        <w:t xml:space="preserve"> מיום 25.3.2010 עמ' 964 </w:t>
      </w:r>
      <w:r>
        <w:rPr>
          <w:rFonts w:cs="FrankRuehl"/>
          <w:spacing w:val="-2"/>
          <w:sz w:val="22"/>
          <w:szCs w:val="22"/>
          <w:rtl/>
        </w:rPr>
        <w:t>–</w:t>
      </w:r>
      <w:r>
        <w:rPr>
          <w:rFonts w:cs="FrankRuehl" w:hint="cs"/>
          <w:spacing w:val="-2"/>
          <w:sz w:val="22"/>
          <w:szCs w:val="22"/>
          <w:rtl/>
        </w:rPr>
        <w:t xml:space="preserve"> תק' (מס' 3) תש"ע-2010.</w:t>
      </w:r>
    </w:p>
    <w:p w:rsidR="004F7417" w:rsidRDefault="004F7417" w:rsidP="00F12490">
      <w:pPr>
        <w:pStyle w:val="a7"/>
        <w:spacing w:before="72" w:line="240" w:lineRule="auto"/>
        <w:ind w:right="1134"/>
        <w:rPr>
          <w:rFonts w:cs="FrankRuehl" w:hint="cs"/>
          <w:spacing w:val="-2"/>
          <w:sz w:val="22"/>
          <w:szCs w:val="22"/>
          <w:rtl/>
        </w:rPr>
      </w:pPr>
      <w:hyperlink r:id="rId100" w:history="1">
        <w:r>
          <w:rPr>
            <w:rStyle w:val="Hyperlink"/>
            <w:rFonts w:cs="FrankRuehl" w:hint="cs"/>
            <w:spacing w:val="-2"/>
            <w:sz w:val="22"/>
            <w:szCs w:val="22"/>
            <w:rtl/>
          </w:rPr>
          <w:t>ק"ת תש"ע מ</w:t>
        </w:r>
        <w:r w:rsidRPr="00F64FD8">
          <w:rPr>
            <w:rStyle w:val="Hyperlink"/>
            <w:rFonts w:cs="FrankRuehl" w:hint="cs"/>
            <w:spacing w:val="-2"/>
            <w:sz w:val="22"/>
            <w:szCs w:val="22"/>
            <w:rtl/>
          </w:rPr>
          <w:t>ס' 6902</w:t>
        </w:r>
      </w:hyperlink>
      <w:r>
        <w:rPr>
          <w:rFonts w:cs="FrankRuehl" w:hint="cs"/>
          <w:spacing w:val="-2"/>
          <w:sz w:val="22"/>
          <w:szCs w:val="22"/>
          <w:rtl/>
        </w:rPr>
        <w:t xml:space="preserve"> מיום 30.6.2010 עמ' 1290 </w:t>
      </w:r>
      <w:r>
        <w:rPr>
          <w:rFonts w:cs="FrankRuehl"/>
          <w:spacing w:val="-2"/>
          <w:sz w:val="22"/>
          <w:szCs w:val="22"/>
          <w:rtl/>
        </w:rPr>
        <w:t>–</w:t>
      </w:r>
      <w:r>
        <w:rPr>
          <w:rFonts w:cs="FrankRuehl" w:hint="cs"/>
          <w:spacing w:val="-2"/>
          <w:sz w:val="22"/>
          <w:szCs w:val="22"/>
          <w:rtl/>
        </w:rPr>
        <w:t xml:space="preserve"> תק' (מס' 4) תש"ע-2010; תחילתן ביום 1.11.2010.</w:t>
      </w:r>
    </w:p>
    <w:p w:rsidR="004F7417" w:rsidRDefault="004F7417" w:rsidP="00F12490">
      <w:pPr>
        <w:pStyle w:val="a7"/>
        <w:spacing w:before="72" w:line="240" w:lineRule="auto"/>
        <w:ind w:right="1134"/>
        <w:rPr>
          <w:rFonts w:cs="FrankRuehl" w:hint="cs"/>
          <w:spacing w:val="-2"/>
          <w:sz w:val="22"/>
          <w:szCs w:val="22"/>
          <w:rtl/>
        </w:rPr>
      </w:pPr>
      <w:hyperlink r:id="rId101" w:history="1">
        <w:r>
          <w:rPr>
            <w:rStyle w:val="Hyperlink"/>
            <w:rFonts w:cs="FrankRuehl" w:hint="cs"/>
            <w:spacing w:val="-2"/>
            <w:sz w:val="22"/>
            <w:szCs w:val="22"/>
            <w:rtl/>
          </w:rPr>
          <w:t>ק"ת תש"ע מ</w:t>
        </w:r>
        <w:r w:rsidRPr="00E95F4A">
          <w:rPr>
            <w:rStyle w:val="Hyperlink"/>
            <w:rFonts w:cs="FrankRuehl" w:hint="cs"/>
            <w:spacing w:val="-2"/>
            <w:sz w:val="22"/>
            <w:szCs w:val="22"/>
            <w:rtl/>
          </w:rPr>
          <w:t>ס' 6916</w:t>
        </w:r>
      </w:hyperlink>
      <w:r>
        <w:rPr>
          <w:rFonts w:cs="FrankRuehl" w:hint="cs"/>
          <w:spacing w:val="-2"/>
          <w:sz w:val="22"/>
          <w:szCs w:val="22"/>
          <w:rtl/>
        </w:rPr>
        <w:t xml:space="preserve"> מיום 1.8.2010 עמ' 1458 </w:t>
      </w:r>
      <w:r>
        <w:rPr>
          <w:rFonts w:cs="FrankRuehl"/>
          <w:spacing w:val="-2"/>
          <w:sz w:val="22"/>
          <w:szCs w:val="22"/>
          <w:rtl/>
        </w:rPr>
        <w:t>–</w:t>
      </w:r>
      <w:r>
        <w:rPr>
          <w:rFonts w:cs="FrankRuehl" w:hint="cs"/>
          <w:spacing w:val="-2"/>
          <w:sz w:val="22"/>
          <w:szCs w:val="22"/>
          <w:rtl/>
        </w:rPr>
        <w:t xml:space="preserve"> תק' (מס' 5) תש"ע-2010.</w:t>
      </w:r>
    </w:p>
    <w:p w:rsidR="004F7417" w:rsidRDefault="004F7417" w:rsidP="00F12490">
      <w:pPr>
        <w:pStyle w:val="a7"/>
        <w:spacing w:before="72" w:line="240" w:lineRule="auto"/>
        <w:ind w:right="1134"/>
        <w:rPr>
          <w:rFonts w:cs="FrankRuehl" w:hint="cs"/>
          <w:spacing w:val="-2"/>
          <w:sz w:val="22"/>
          <w:szCs w:val="22"/>
          <w:rtl/>
        </w:rPr>
      </w:pPr>
      <w:hyperlink r:id="rId102" w:history="1">
        <w:r w:rsidRPr="009E00A4">
          <w:rPr>
            <w:rStyle w:val="Hyperlink"/>
            <w:rFonts w:cs="FrankRuehl" w:hint="cs"/>
            <w:spacing w:val="-2"/>
            <w:sz w:val="22"/>
            <w:szCs w:val="22"/>
            <w:rtl/>
          </w:rPr>
          <w:t>ק"ת תשע"א מס' 6933</w:t>
        </w:r>
      </w:hyperlink>
      <w:r>
        <w:rPr>
          <w:rFonts w:cs="FrankRuehl" w:hint="cs"/>
          <w:spacing w:val="-2"/>
          <w:sz w:val="22"/>
          <w:szCs w:val="22"/>
          <w:rtl/>
        </w:rPr>
        <w:t xml:space="preserve"> מיום 18.10.2010 עמ' 62 </w:t>
      </w:r>
      <w:r>
        <w:rPr>
          <w:rFonts w:cs="FrankRuehl"/>
          <w:spacing w:val="-2"/>
          <w:sz w:val="22"/>
          <w:szCs w:val="22"/>
          <w:rtl/>
        </w:rPr>
        <w:t>–</w:t>
      </w:r>
      <w:r>
        <w:rPr>
          <w:rFonts w:cs="FrankRuehl" w:hint="cs"/>
          <w:spacing w:val="-2"/>
          <w:sz w:val="22"/>
          <w:szCs w:val="22"/>
          <w:rtl/>
        </w:rPr>
        <w:t xml:space="preserve"> תק' תשע"א-2010; תחילתן שלושים ימים מיום פרסומן.</w:t>
      </w:r>
    </w:p>
    <w:p w:rsidR="004F7417" w:rsidRDefault="004F7417" w:rsidP="002E49FA">
      <w:pPr>
        <w:pStyle w:val="a7"/>
        <w:spacing w:before="72" w:line="240" w:lineRule="auto"/>
        <w:ind w:right="1134"/>
        <w:rPr>
          <w:rFonts w:cs="FrankRuehl" w:hint="cs"/>
          <w:spacing w:val="-2"/>
          <w:sz w:val="22"/>
          <w:szCs w:val="22"/>
          <w:rtl/>
        </w:rPr>
      </w:pPr>
      <w:hyperlink r:id="rId103" w:history="1">
        <w:r w:rsidRPr="002E49FA">
          <w:rPr>
            <w:rStyle w:val="Hyperlink"/>
            <w:rFonts w:cs="FrankRuehl" w:hint="cs"/>
            <w:spacing w:val="-2"/>
            <w:sz w:val="22"/>
            <w:szCs w:val="22"/>
            <w:rtl/>
          </w:rPr>
          <w:t>ק"ת תשע"א מס' 6937</w:t>
        </w:r>
      </w:hyperlink>
      <w:r w:rsidRPr="002E49FA">
        <w:rPr>
          <w:rFonts w:cs="FrankRuehl" w:hint="cs"/>
          <w:spacing w:val="-2"/>
          <w:sz w:val="22"/>
          <w:szCs w:val="22"/>
          <w:rtl/>
        </w:rPr>
        <w:t xml:space="preserve"> מיום 31.10.2010 עמ' 109 </w:t>
      </w:r>
      <w:r w:rsidRPr="002E49FA">
        <w:rPr>
          <w:rFonts w:cs="FrankRuehl"/>
          <w:spacing w:val="-2"/>
          <w:sz w:val="22"/>
          <w:szCs w:val="22"/>
          <w:rtl/>
        </w:rPr>
        <w:t>–</w:t>
      </w:r>
      <w:r w:rsidRPr="002E49FA">
        <w:rPr>
          <w:rFonts w:cs="FrankRuehl" w:hint="cs"/>
          <w:spacing w:val="-2"/>
          <w:sz w:val="22"/>
          <w:szCs w:val="22"/>
          <w:rtl/>
        </w:rPr>
        <w:t xml:space="preserve"> תק' (מס' 2) תשע"א-2010. ת"ט </w:t>
      </w:r>
      <w:hyperlink r:id="rId104" w:history="1">
        <w:r w:rsidRPr="002E49FA">
          <w:rPr>
            <w:rStyle w:val="Hyperlink"/>
            <w:rFonts w:cs="FrankRuehl" w:hint="cs"/>
            <w:spacing w:val="-2"/>
            <w:sz w:val="22"/>
            <w:szCs w:val="22"/>
            <w:rtl/>
          </w:rPr>
          <w:t>מס' 6967</w:t>
        </w:r>
      </w:hyperlink>
      <w:r w:rsidRPr="002E49FA">
        <w:rPr>
          <w:rFonts w:cs="FrankRuehl" w:hint="cs"/>
          <w:spacing w:val="-2"/>
          <w:sz w:val="22"/>
          <w:szCs w:val="22"/>
          <w:rtl/>
        </w:rPr>
        <w:t xml:space="preserve"> מיום 19.1.2011 עמ' 538.</w:t>
      </w:r>
    </w:p>
    <w:p w:rsidR="004F7417" w:rsidRDefault="004F7417" w:rsidP="00F12490">
      <w:pPr>
        <w:pStyle w:val="a7"/>
        <w:spacing w:before="72" w:line="240" w:lineRule="auto"/>
        <w:ind w:right="1134"/>
        <w:rPr>
          <w:rFonts w:cs="FrankRuehl" w:hint="cs"/>
          <w:spacing w:val="-2"/>
          <w:sz w:val="22"/>
          <w:szCs w:val="22"/>
          <w:rtl/>
        </w:rPr>
      </w:pPr>
      <w:hyperlink r:id="rId105" w:history="1">
        <w:r>
          <w:rPr>
            <w:rStyle w:val="Hyperlink"/>
            <w:rFonts w:cs="FrankRuehl" w:hint="cs"/>
            <w:spacing w:val="-2"/>
            <w:sz w:val="22"/>
            <w:szCs w:val="22"/>
            <w:rtl/>
          </w:rPr>
          <w:t>ק"ת תשע"א מ</w:t>
        </w:r>
        <w:r w:rsidRPr="001A4868">
          <w:rPr>
            <w:rStyle w:val="Hyperlink"/>
            <w:rFonts w:cs="FrankRuehl" w:hint="cs"/>
            <w:spacing w:val="-2"/>
            <w:sz w:val="22"/>
            <w:szCs w:val="22"/>
            <w:rtl/>
          </w:rPr>
          <w:t>ס' 6952</w:t>
        </w:r>
      </w:hyperlink>
      <w:r>
        <w:rPr>
          <w:rFonts w:cs="FrankRuehl" w:hint="cs"/>
          <w:spacing w:val="-2"/>
          <w:sz w:val="22"/>
          <w:szCs w:val="22"/>
          <w:rtl/>
        </w:rPr>
        <w:t xml:space="preserve"> מיום 16.12.2010 עמ' 277 </w:t>
      </w:r>
      <w:r>
        <w:rPr>
          <w:rFonts w:cs="FrankRuehl"/>
          <w:spacing w:val="-2"/>
          <w:sz w:val="22"/>
          <w:szCs w:val="22"/>
          <w:rtl/>
        </w:rPr>
        <w:t>–</w:t>
      </w:r>
      <w:r>
        <w:rPr>
          <w:rFonts w:cs="FrankRuehl" w:hint="cs"/>
          <w:spacing w:val="-2"/>
          <w:sz w:val="22"/>
          <w:szCs w:val="22"/>
          <w:rtl/>
        </w:rPr>
        <w:t xml:space="preserve"> הודעה תשע"א-2010; תחילתה ביום 1.1.2011.</w:t>
      </w:r>
    </w:p>
    <w:p w:rsidR="004F7417" w:rsidRDefault="004F7417" w:rsidP="00F752BE">
      <w:pPr>
        <w:pStyle w:val="a7"/>
        <w:spacing w:before="72" w:line="240" w:lineRule="auto"/>
        <w:ind w:right="1134"/>
        <w:rPr>
          <w:rFonts w:cs="FrankRuehl"/>
          <w:spacing w:val="-2"/>
          <w:sz w:val="22"/>
          <w:szCs w:val="22"/>
          <w:rtl/>
        </w:rPr>
      </w:pPr>
      <w:hyperlink r:id="rId106" w:history="1">
        <w:r>
          <w:rPr>
            <w:rStyle w:val="Hyperlink"/>
            <w:rFonts w:cs="FrankRuehl" w:hint="cs"/>
            <w:spacing w:val="-2"/>
            <w:sz w:val="22"/>
            <w:szCs w:val="22"/>
            <w:rtl/>
          </w:rPr>
          <w:t>ק"ת תשע"א מ</w:t>
        </w:r>
        <w:r w:rsidRPr="00827DB9">
          <w:rPr>
            <w:rStyle w:val="Hyperlink"/>
            <w:rFonts w:cs="FrankRuehl" w:hint="cs"/>
            <w:spacing w:val="-2"/>
            <w:sz w:val="22"/>
            <w:szCs w:val="22"/>
            <w:rtl/>
          </w:rPr>
          <w:t>ס' 6962</w:t>
        </w:r>
      </w:hyperlink>
      <w:r>
        <w:rPr>
          <w:rFonts w:cs="FrankRuehl" w:hint="cs"/>
          <w:spacing w:val="-2"/>
          <w:sz w:val="22"/>
          <w:szCs w:val="22"/>
          <w:rtl/>
        </w:rPr>
        <w:t xml:space="preserve"> מיום 6.1.2011 עמ' 467 </w:t>
      </w:r>
      <w:r>
        <w:rPr>
          <w:rFonts w:cs="FrankRuehl"/>
          <w:spacing w:val="-2"/>
          <w:sz w:val="22"/>
          <w:szCs w:val="22"/>
          <w:rtl/>
        </w:rPr>
        <w:t>–</w:t>
      </w:r>
      <w:r>
        <w:rPr>
          <w:rFonts w:cs="FrankRuehl" w:hint="cs"/>
          <w:spacing w:val="-2"/>
          <w:sz w:val="22"/>
          <w:szCs w:val="22"/>
          <w:rtl/>
        </w:rPr>
        <w:t xml:space="preserve"> הוראת שעה; תוקפה עד יום 31.10.2015. </w:t>
      </w:r>
      <w:r w:rsidRPr="002E49FA">
        <w:rPr>
          <w:rFonts w:cs="FrankRuehl" w:hint="cs"/>
          <w:spacing w:val="-2"/>
          <w:sz w:val="22"/>
          <w:szCs w:val="22"/>
          <w:shd w:val="clear" w:color="auto" w:fill="F3F3F3"/>
          <w:rtl/>
        </w:rPr>
        <w:t xml:space="preserve">תוקנה </w:t>
      </w:r>
      <w:hyperlink r:id="rId107" w:history="1">
        <w:r w:rsidRPr="002E49FA">
          <w:rPr>
            <w:rStyle w:val="Hyperlink"/>
            <w:rFonts w:cs="FrankRuehl" w:hint="cs"/>
            <w:spacing w:val="-2"/>
            <w:sz w:val="22"/>
            <w:szCs w:val="22"/>
            <w:shd w:val="clear" w:color="auto" w:fill="F3F3F3"/>
            <w:rtl/>
          </w:rPr>
          <w:t>ק"ת תשע"ג מס' 7243</w:t>
        </w:r>
      </w:hyperlink>
      <w:r w:rsidRPr="002E49FA">
        <w:rPr>
          <w:rFonts w:cs="FrankRuehl" w:hint="cs"/>
          <w:spacing w:val="-2"/>
          <w:sz w:val="22"/>
          <w:szCs w:val="22"/>
          <w:shd w:val="clear" w:color="auto" w:fill="F3F3F3"/>
          <w:rtl/>
        </w:rPr>
        <w:t xml:space="preserve"> מיום 5.5.2013 עמ' 1120 </w:t>
      </w:r>
      <w:r w:rsidRPr="002E49FA">
        <w:rPr>
          <w:rFonts w:cs="FrankRuehl"/>
          <w:spacing w:val="-2"/>
          <w:sz w:val="22"/>
          <w:szCs w:val="22"/>
          <w:shd w:val="clear" w:color="auto" w:fill="F3F3F3"/>
          <w:rtl/>
        </w:rPr>
        <w:t>–</w:t>
      </w:r>
      <w:r w:rsidRPr="002E49FA">
        <w:rPr>
          <w:rFonts w:cs="FrankRuehl" w:hint="cs"/>
          <w:spacing w:val="-2"/>
          <w:sz w:val="22"/>
          <w:szCs w:val="22"/>
          <w:shd w:val="clear" w:color="auto" w:fill="F3F3F3"/>
          <w:rtl/>
        </w:rPr>
        <w:t xml:space="preserve"> הוראת שעה (תיקון) תשע"ג-2013. </w:t>
      </w:r>
      <w:hyperlink r:id="rId108" w:history="1">
        <w:r w:rsidRPr="002E49FA">
          <w:rPr>
            <w:rStyle w:val="Hyperlink"/>
            <w:rFonts w:cs="FrankRuehl" w:hint="cs"/>
            <w:spacing w:val="-2"/>
            <w:sz w:val="22"/>
            <w:szCs w:val="22"/>
            <w:shd w:val="clear" w:color="auto" w:fill="F3F3F3"/>
            <w:rtl/>
          </w:rPr>
          <w:t>ק"ת תשע"ד מס' 7325</w:t>
        </w:r>
      </w:hyperlink>
      <w:r w:rsidRPr="002E49FA">
        <w:rPr>
          <w:rFonts w:cs="FrankRuehl" w:hint="cs"/>
          <w:spacing w:val="-2"/>
          <w:sz w:val="22"/>
          <w:szCs w:val="22"/>
          <w:shd w:val="clear" w:color="auto" w:fill="F3F3F3"/>
          <w:rtl/>
        </w:rPr>
        <w:t xml:space="preserve"> מיום 6.1.2014 עמ' 454 </w:t>
      </w:r>
      <w:r w:rsidRPr="002E49FA">
        <w:rPr>
          <w:rFonts w:cs="FrankRuehl"/>
          <w:spacing w:val="-2"/>
          <w:sz w:val="22"/>
          <w:szCs w:val="22"/>
          <w:shd w:val="clear" w:color="auto" w:fill="F3F3F3"/>
          <w:rtl/>
        </w:rPr>
        <w:t>–</w:t>
      </w:r>
      <w:r w:rsidRPr="002E49FA">
        <w:rPr>
          <w:rFonts w:cs="FrankRuehl" w:hint="cs"/>
          <w:spacing w:val="-2"/>
          <w:sz w:val="22"/>
          <w:szCs w:val="22"/>
          <w:shd w:val="clear" w:color="auto" w:fill="F3F3F3"/>
          <w:rtl/>
        </w:rPr>
        <w:t xml:space="preserve"> הוראת שעה (תיקון מס' 2) תשע"ד-201</w:t>
      </w:r>
      <w:r>
        <w:rPr>
          <w:rFonts w:cs="FrankRuehl" w:hint="cs"/>
          <w:spacing w:val="-2"/>
          <w:sz w:val="22"/>
          <w:szCs w:val="22"/>
          <w:shd w:val="clear" w:color="auto" w:fill="F3F3F3"/>
          <w:rtl/>
        </w:rPr>
        <w:t xml:space="preserve">4. בוטלה </w:t>
      </w:r>
      <w:hyperlink r:id="rId109" w:history="1">
        <w:r w:rsidRPr="00F752BE">
          <w:rPr>
            <w:rStyle w:val="Hyperlink"/>
            <w:rFonts w:cs="FrankRuehl" w:hint="cs"/>
            <w:spacing w:val="-2"/>
            <w:sz w:val="22"/>
            <w:szCs w:val="22"/>
            <w:shd w:val="clear" w:color="auto" w:fill="F3F3F3"/>
            <w:rtl/>
          </w:rPr>
          <w:t>ק"ת תשע"ה מס' 7542</w:t>
        </w:r>
      </w:hyperlink>
      <w:r w:rsidRPr="00F752BE">
        <w:rPr>
          <w:rFonts w:cs="FrankRuehl" w:hint="cs"/>
          <w:spacing w:val="-2"/>
          <w:sz w:val="22"/>
          <w:szCs w:val="22"/>
          <w:shd w:val="clear" w:color="auto" w:fill="F3F3F3"/>
          <w:rtl/>
        </w:rPr>
        <w:t xml:space="preserve"> מיום 13.8.2015 עמ' </w:t>
      </w:r>
      <w:r>
        <w:rPr>
          <w:rFonts w:cs="FrankRuehl" w:hint="cs"/>
          <w:spacing w:val="-2"/>
          <w:sz w:val="22"/>
          <w:szCs w:val="22"/>
          <w:shd w:val="clear" w:color="auto" w:fill="F3F3F3"/>
          <w:rtl/>
        </w:rPr>
        <w:t>1810 בתקנה 2 לתקנות סדר הדין האזרחי (הוראת שעה), תשע"ה-2015; תחילתה ביום 1.11.2015</w:t>
      </w:r>
      <w:r>
        <w:rPr>
          <w:rFonts w:cs="FrankRuehl" w:hint="cs"/>
          <w:spacing w:val="-2"/>
          <w:sz w:val="22"/>
          <w:szCs w:val="22"/>
          <w:rtl/>
        </w:rPr>
        <w:t>.</w:t>
      </w:r>
    </w:p>
    <w:p w:rsidR="004F7417" w:rsidRDefault="004F7417" w:rsidP="00F12490">
      <w:pPr>
        <w:pStyle w:val="a7"/>
        <w:spacing w:before="72" w:line="240" w:lineRule="auto"/>
        <w:ind w:right="1134"/>
        <w:rPr>
          <w:rFonts w:cs="FrankRuehl" w:hint="cs"/>
          <w:spacing w:val="-2"/>
          <w:sz w:val="22"/>
          <w:szCs w:val="22"/>
          <w:rtl/>
        </w:rPr>
      </w:pPr>
      <w:hyperlink r:id="rId110" w:history="1">
        <w:r>
          <w:rPr>
            <w:rStyle w:val="Hyperlink"/>
            <w:rFonts w:cs="FrankRuehl" w:hint="cs"/>
            <w:spacing w:val="-2"/>
            <w:sz w:val="22"/>
            <w:szCs w:val="22"/>
            <w:rtl/>
          </w:rPr>
          <w:t>ק"ת תשע"א מ</w:t>
        </w:r>
        <w:r w:rsidRPr="009F1A65">
          <w:rPr>
            <w:rStyle w:val="Hyperlink"/>
            <w:rFonts w:cs="FrankRuehl" w:hint="cs"/>
            <w:spacing w:val="-2"/>
            <w:sz w:val="22"/>
            <w:szCs w:val="22"/>
            <w:rtl/>
          </w:rPr>
          <w:t>ס' 6996</w:t>
        </w:r>
      </w:hyperlink>
      <w:r>
        <w:rPr>
          <w:rFonts w:cs="FrankRuehl" w:hint="cs"/>
          <w:spacing w:val="-2"/>
          <w:sz w:val="22"/>
          <w:szCs w:val="22"/>
          <w:rtl/>
        </w:rPr>
        <w:t xml:space="preserve"> מיום 28.4.2011 עמ' 934 </w:t>
      </w:r>
      <w:r>
        <w:rPr>
          <w:rFonts w:cs="FrankRuehl"/>
          <w:spacing w:val="-2"/>
          <w:sz w:val="22"/>
          <w:szCs w:val="22"/>
          <w:rtl/>
        </w:rPr>
        <w:t>–</w:t>
      </w:r>
      <w:r>
        <w:rPr>
          <w:rFonts w:cs="FrankRuehl" w:hint="cs"/>
          <w:spacing w:val="-2"/>
          <w:sz w:val="22"/>
          <w:szCs w:val="22"/>
          <w:rtl/>
        </w:rPr>
        <w:t xml:space="preserve"> תק' (מס' 3) תשע"א-2011; תחילתן 30 ימים מיום פרסומן.</w:t>
      </w:r>
    </w:p>
    <w:p w:rsidR="004F7417" w:rsidRDefault="004F7417" w:rsidP="00F12490">
      <w:pPr>
        <w:pStyle w:val="a7"/>
        <w:spacing w:before="72" w:line="240" w:lineRule="auto"/>
        <w:ind w:right="1134"/>
        <w:rPr>
          <w:rFonts w:cs="FrankRuehl" w:hint="cs"/>
          <w:spacing w:val="-2"/>
          <w:sz w:val="22"/>
          <w:szCs w:val="22"/>
          <w:rtl/>
        </w:rPr>
      </w:pPr>
      <w:hyperlink r:id="rId111" w:history="1">
        <w:r w:rsidRPr="009808A0">
          <w:rPr>
            <w:rStyle w:val="Hyperlink"/>
            <w:rFonts w:cs="FrankRuehl" w:hint="cs"/>
            <w:spacing w:val="-2"/>
            <w:sz w:val="22"/>
            <w:szCs w:val="22"/>
            <w:rtl/>
          </w:rPr>
          <w:t>ק"ת תשע"ב מס' 7039</w:t>
        </w:r>
      </w:hyperlink>
      <w:r>
        <w:rPr>
          <w:rFonts w:cs="FrankRuehl" w:hint="cs"/>
          <w:spacing w:val="-2"/>
          <w:sz w:val="22"/>
          <w:szCs w:val="22"/>
          <w:rtl/>
        </w:rPr>
        <w:t xml:space="preserve"> מיום 5.10.2011 עמ' 21 </w:t>
      </w:r>
      <w:r>
        <w:rPr>
          <w:rFonts w:cs="FrankRuehl"/>
          <w:spacing w:val="-2"/>
          <w:sz w:val="22"/>
          <w:szCs w:val="22"/>
          <w:rtl/>
        </w:rPr>
        <w:t>–</w:t>
      </w:r>
      <w:r>
        <w:rPr>
          <w:rFonts w:cs="FrankRuehl" w:hint="cs"/>
          <w:spacing w:val="-2"/>
          <w:sz w:val="22"/>
          <w:szCs w:val="22"/>
          <w:rtl/>
        </w:rPr>
        <w:t xml:space="preserve"> תק' תשע"ב-2011; תחילתן שלושים ימים מיום פרסומן.</w:t>
      </w:r>
    </w:p>
    <w:p w:rsidR="004F7417" w:rsidRDefault="004F7417" w:rsidP="002E49FA">
      <w:pPr>
        <w:pStyle w:val="a7"/>
        <w:spacing w:before="72" w:line="240" w:lineRule="auto"/>
        <w:ind w:right="1134"/>
        <w:rPr>
          <w:rFonts w:cs="FrankRuehl" w:hint="cs"/>
          <w:spacing w:val="-2"/>
          <w:sz w:val="22"/>
          <w:szCs w:val="22"/>
          <w:rtl/>
        </w:rPr>
      </w:pPr>
      <w:hyperlink r:id="rId112" w:history="1">
        <w:r>
          <w:rPr>
            <w:rStyle w:val="Hyperlink"/>
            <w:rFonts w:cs="FrankRuehl" w:hint="cs"/>
            <w:spacing w:val="-2"/>
            <w:sz w:val="22"/>
            <w:szCs w:val="22"/>
            <w:rtl/>
          </w:rPr>
          <w:t>ק"ת תשע"ב מ</w:t>
        </w:r>
        <w:r w:rsidRPr="00E059DB">
          <w:rPr>
            <w:rStyle w:val="Hyperlink"/>
            <w:rFonts w:cs="FrankRuehl" w:hint="cs"/>
            <w:spacing w:val="-2"/>
            <w:sz w:val="22"/>
            <w:szCs w:val="22"/>
            <w:rtl/>
          </w:rPr>
          <w:t>ס' 7050</w:t>
        </w:r>
      </w:hyperlink>
      <w:r>
        <w:rPr>
          <w:rFonts w:cs="FrankRuehl" w:hint="cs"/>
          <w:spacing w:val="-2"/>
          <w:sz w:val="22"/>
          <w:szCs w:val="22"/>
          <w:rtl/>
        </w:rPr>
        <w:t xml:space="preserve"> מיום 20.11.2011 עמ' 160 </w:t>
      </w:r>
      <w:r>
        <w:rPr>
          <w:rFonts w:cs="FrankRuehl"/>
          <w:spacing w:val="-2"/>
          <w:sz w:val="22"/>
          <w:szCs w:val="22"/>
          <w:rtl/>
        </w:rPr>
        <w:t>–</w:t>
      </w:r>
      <w:r>
        <w:rPr>
          <w:rFonts w:cs="FrankRuehl" w:hint="cs"/>
          <w:spacing w:val="-2"/>
          <w:sz w:val="22"/>
          <w:szCs w:val="22"/>
          <w:rtl/>
        </w:rPr>
        <w:t xml:space="preserve"> תק' (מס' 2) תשע"ב-2011; </w:t>
      </w:r>
      <w:r w:rsidRPr="002E49FA">
        <w:rPr>
          <w:rFonts w:cs="FrankRuehl" w:hint="cs"/>
          <w:b/>
          <w:bCs/>
          <w:spacing w:val="-2"/>
          <w:sz w:val="22"/>
          <w:szCs w:val="22"/>
          <w:rtl/>
        </w:rPr>
        <w:t>ר' תקנה 3 לענין תחולה</w:t>
      </w:r>
      <w:r>
        <w:rPr>
          <w:rFonts w:cs="FrankRuehl" w:hint="cs"/>
          <w:spacing w:val="-2"/>
          <w:sz w:val="22"/>
          <w:szCs w:val="22"/>
          <w:rtl/>
        </w:rPr>
        <w:t xml:space="preserve">. ת"ט </w:t>
      </w:r>
      <w:hyperlink r:id="rId113" w:history="1">
        <w:r w:rsidRPr="00AC07DF">
          <w:rPr>
            <w:rStyle w:val="Hyperlink"/>
            <w:rFonts w:cs="FrankRuehl" w:hint="cs"/>
            <w:spacing w:val="-2"/>
            <w:sz w:val="22"/>
            <w:szCs w:val="22"/>
            <w:rtl/>
          </w:rPr>
          <w:t>מס' 7139</w:t>
        </w:r>
      </w:hyperlink>
      <w:r>
        <w:rPr>
          <w:rFonts w:cs="FrankRuehl" w:hint="cs"/>
          <w:spacing w:val="-2"/>
          <w:sz w:val="22"/>
          <w:szCs w:val="22"/>
          <w:rtl/>
        </w:rPr>
        <w:t xml:space="preserve"> מיום 9.7.2012 עמ' 1398 (ר' </w:t>
      </w:r>
      <w:hyperlink r:id="rId114" w:history="1">
        <w:r w:rsidRPr="002E49FA">
          <w:rPr>
            <w:rStyle w:val="Hyperlink"/>
            <w:rFonts w:cs="FrankRuehl" w:hint="cs"/>
            <w:spacing w:val="-2"/>
            <w:sz w:val="22"/>
            <w:szCs w:val="22"/>
            <w:rtl/>
          </w:rPr>
          <w:t>י"פ תשע"ד מס' 6829</w:t>
        </w:r>
      </w:hyperlink>
      <w:r>
        <w:rPr>
          <w:rFonts w:cs="FrankRuehl" w:hint="cs"/>
          <w:spacing w:val="-2"/>
          <w:sz w:val="22"/>
          <w:szCs w:val="22"/>
          <w:rtl/>
        </w:rPr>
        <w:t xml:space="preserve"> מיום 2.7.2014 עמ' 6496 לענין בתי משפט שבהם תתקיים שמיעת ילדים).</w:t>
      </w:r>
    </w:p>
    <w:p w:rsidR="004F7417" w:rsidRDefault="004F7417" w:rsidP="00F12490">
      <w:pPr>
        <w:pStyle w:val="a7"/>
        <w:spacing w:before="72" w:line="240" w:lineRule="auto"/>
        <w:ind w:right="1134"/>
        <w:rPr>
          <w:rFonts w:cs="FrankRuehl" w:hint="cs"/>
          <w:spacing w:val="-2"/>
          <w:sz w:val="22"/>
          <w:szCs w:val="22"/>
          <w:rtl/>
        </w:rPr>
      </w:pPr>
      <w:hyperlink r:id="rId115" w:history="1">
        <w:r>
          <w:rPr>
            <w:rStyle w:val="Hyperlink"/>
            <w:rFonts w:cs="FrankRuehl" w:hint="cs"/>
            <w:spacing w:val="-2"/>
            <w:sz w:val="22"/>
            <w:szCs w:val="22"/>
            <w:rtl/>
          </w:rPr>
          <w:t>ק"ת תשע"ב מ</w:t>
        </w:r>
        <w:r w:rsidRPr="00481A41">
          <w:rPr>
            <w:rStyle w:val="Hyperlink"/>
            <w:rFonts w:cs="FrankRuehl" w:hint="cs"/>
            <w:spacing w:val="-2"/>
            <w:sz w:val="22"/>
            <w:szCs w:val="22"/>
            <w:rtl/>
          </w:rPr>
          <w:t>ס' 7073</w:t>
        </w:r>
      </w:hyperlink>
      <w:r>
        <w:rPr>
          <w:rFonts w:cs="FrankRuehl" w:hint="cs"/>
          <w:spacing w:val="-2"/>
          <w:sz w:val="22"/>
          <w:szCs w:val="22"/>
          <w:rtl/>
        </w:rPr>
        <w:t xml:space="preserve"> מיום 3.1.2012 עמ' 533 </w:t>
      </w:r>
      <w:r>
        <w:rPr>
          <w:rFonts w:cs="FrankRuehl"/>
          <w:spacing w:val="-2"/>
          <w:sz w:val="22"/>
          <w:szCs w:val="22"/>
          <w:rtl/>
        </w:rPr>
        <w:t>–</w:t>
      </w:r>
      <w:r>
        <w:rPr>
          <w:rFonts w:cs="FrankRuehl" w:hint="cs"/>
          <w:spacing w:val="-2"/>
          <w:sz w:val="22"/>
          <w:szCs w:val="22"/>
          <w:rtl/>
        </w:rPr>
        <w:t xml:space="preserve"> הודעה תשע"ב-2012; תחילתה ביום 1.1.2012.</w:t>
      </w:r>
    </w:p>
    <w:p w:rsidR="004F7417" w:rsidRDefault="004F7417" w:rsidP="00F12490">
      <w:pPr>
        <w:pStyle w:val="a7"/>
        <w:spacing w:before="72" w:line="240" w:lineRule="auto"/>
        <w:ind w:right="1134"/>
        <w:rPr>
          <w:rFonts w:cs="FrankRuehl" w:hint="cs"/>
          <w:spacing w:val="-2"/>
          <w:sz w:val="22"/>
          <w:szCs w:val="22"/>
          <w:rtl/>
        </w:rPr>
      </w:pPr>
      <w:hyperlink r:id="rId116" w:history="1">
        <w:r>
          <w:rPr>
            <w:rStyle w:val="Hyperlink"/>
            <w:rFonts w:cs="FrankRuehl" w:hint="cs"/>
            <w:spacing w:val="-2"/>
            <w:sz w:val="22"/>
            <w:szCs w:val="22"/>
            <w:rtl/>
          </w:rPr>
          <w:t>ק"ת תשע"ב מ</w:t>
        </w:r>
        <w:r w:rsidRPr="00F75F05">
          <w:rPr>
            <w:rStyle w:val="Hyperlink"/>
            <w:rFonts w:cs="FrankRuehl" w:hint="cs"/>
            <w:spacing w:val="-2"/>
            <w:sz w:val="22"/>
            <w:szCs w:val="22"/>
            <w:rtl/>
          </w:rPr>
          <w:t>ס' 7133</w:t>
        </w:r>
      </w:hyperlink>
      <w:r>
        <w:rPr>
          <w:rFonts w:cs="FrankRuehl" w:hint="cs"/>
          <w:spacing w:val="-2"/>
          <w:sz w:val="22"/>
          <w:szCs w:val="22"/>
          <w:rtl/>
        </w:rPr>
        <w:t xml:space="preserve"> מיום 25.6.2012 עמ' 1318 </w:t>
      </w:r>
      <w:r>
        <w:rPr>
          <w:rFonts w:cs="FrankRuehl"/>
          <w:spacing w:val="-2"/>
          <w:sz w:val="22"/>
          <w:szCs w:val="22"/>
          <w:rtl/>
        </w:rPr>
        <w:t>–</w:t>
      </w:r>
      <w:r>
        <w:rPr>
          <w:rFonts w:cs="FrankRuehl" w:hint="cs"/>
          <w:spacing w:val="-2"/>
          <w:sz w:val="22"/>
          <w:szCs w:val="22"/>
          <w:rtl/>
        </w:rPr>
        <w:t xml:space="preserve"> תק' (מס' 3) תשע"ב-2012; תחילתן שלושים ימים מיום פרסומן.</w:t>
      </w:r>
    </w:p>
    <w:p w:rsidR="004F7417" w:rsidRDefault="004F7417" w:rsidP="00F12490">
      <w:pPr>
        <w:pStyle w:val="a7"/>
        <w:spacing w:before="72" w:line="240" w:lineRule="auto"/>
        <w:ind w:right="1134"/>
        <w:rPr>
          <w:rFonts w:cs="FrankRuehl" w:hint="cs"/>
          <w:spacing w:val="-2"/>
          <w:sz w:val="22"/>
          <w:szCs w:val="22"/>
          <w:rtl/>
        </w:rPr>
      </w:pPr>
      <w:hyperlink r:id="rId117" w:history="1">
        <w:r>
          <w:rPr>
            <w:rStyle w:val="Hyperlink"/>
            <w:rFonts w:cs="FrankRuehl" w:hint="cs"/>
            <w:spacing w:val="-2"/>
            <w:sz w:val="22"/>
            <w:szCs w:val="22"/>
            <w:rtl/>
          </w:rPr>
          <w:t>ק"ת תשע"ב מ</w:t>
        </w:r>
        <w:r w:rsidRPr="00870B8A">
          <w:rPr>
            <w:rStyle w:val="Hyperlink"/>
            <w:rFonts w:cs="FrankRuehl" w:hint="cs"/>
            <w:spacing w:val="-2"/>
            <w:sz w:val="22"/>
            <w:szCs w:val="22"/>
            <w:rtl/>
          </w:rPr>
          <w:t>ס' 7150</w:t>
        </w:r>
      </w:hyperlink>
      <w:r>
        <w:rPr>
          <w:rFonts w:cs="FrankRuehl" w:hint="cs"/>
          <w:spacing w:val="-2"/>
          <w:sz w:val="22"/>
          <w:szCs w:val="22"/>
          <w:rtl/>
        </w:rPr>
        <w:t xml:space="preserve"> מיום 1.8.2012 עמ' 1560 </w:t>
      </w:r>
      <w:r>
        <w:rPr>
          <w:rFonts w:cs="FrankRuehl"/>
          <w:spacing w:val="-2"/>
          <w:sz w:val="22"/>
          <w:szCs w:val="22"/>
          <w:rtl/>
        </w:rPr>
        <w:t>–</w:t>
      </w:r>
      <w:r>
        <w:rPr>
          <w:rFonts w:cs="FrankRuehl" w:hint="cs"/>
          <w:spacing w:val="-2"/>
          <w:sz w:val="22"/>
          <w:szCs w:val="22"/>
          <w:rtl/>
        </w:rPr>
        <w:t xml:space="preserve"> תק' (מס' 4) תשע"ב-2012; תחילתן 30 ימים מיום פרסומן.</w:t>
      </w:r>
    </w:p>
    <w:p w:rsidR="004F7417" w:rsidRDefault="004F7417" w:rsidP="00F12490">
      <w:pPr>
        <w:pStyle w:val="a7"/>
        <w:spacing w:before="72" w:line="240" w:lineRule="auto"/>
        <w:ind w:right="1134"/>
        <w:rPr>
          <w:rFonts w:cs="FrankRuehl" w:hint="cs"/>
          <w:spacing w:val="-2"/>
          <w:sz w:val="22"/>
          <w:szCs w:val="22"/>
          <w:rtl/>
        </w:rPr>
      </w:pPr>
      <w:hyperlink r:id="rId118" w:history="1">
        <w:r>
          <w:rPr>
            <w:rStyle w:val="Hyperlink"/>
            <w:rFonts w:cs="FrankRuehl" w:hint="cs"/>
            <w:spacing w:val="-2"/>
            <w:sz w:val="22"/>
            <w:szCs w:val="22"/>
            <w:rtl/>
          </w:rPr>
          <w:t>ק"ת תשע"ב מ</w:t>
        </w:r>
        <w:r w:rsidRPr="00252E20">
          <w:rPr>
            <w:rStyle w:val="Hyperlink"/>
            <w:rFonts w:cs="FrankRuehl" w:hint="cs"/>
            <w:spacing w:val="-2"/>
            <w:sz w:val="22"/>
            <w:szCs w:val="22"/>
            <w:rtl/>
          </w:rPr>
          <w:t>ס' 7159</w:t>
        </w:r>
      </w:hyperlink>
      <w:r>
        <w:rPr>
          <w:rFonts w:cs="FrankRuehl" w:hint="cs"/>
          <w:spacing w:val="-2"/>
          <w:sz w:val="22"/>
          <w:szCs w:val="22"/>
          <w:rtl/>
        </w:rPr>
        <w:t xml:space="preserve"> מיום 27.8.2012 עמ' 1648 </w:t>
      </w:r>
      <w:r>
        <w:rPr>
          <w:rFonts w:cs="FrankRuehl"/>
          <w:spacing w:val="-2"/>
          <w:sz w:val="22"/>
          <w:szCs w:val="22"/>
          <w:rtl/>
        </w:rPr>
        <w:t>–</w:t>
      </w:r>
      <w:r>
        <w:rPr>
          <w:rFonts w:cs="FrankRuehl" w:hint="cs"/>
          <w:spacing w:val="-2"/>
          <w:sz w:val="22"/>
          <w:szCs w:val="22"/>
          <w:rtl/>
        </w:rPr>
        <w:t xml:space="preserve"> תק' (מס' 5) תשע"ב-2012; תחילתן 30 ימים מיום פרסומן.</w:t>
      </w:r>
    </w:p>
    <w:p w:rsidR="004F7417" w:rsidRDefault="004F7417" w:rsidP="00F12490">
      <w:pPr>
        <w:pStyle w:val="a7"/>
        <w:spacing w:before="72" w:line="240" w:lineRule="auto"/>
        <w:ind w:right="1134"/>
        <w:rPr>
          <w:rFonts w:cs="FrankRuehl" w:hint="cs"/>
          <w:spacing w:val="-2"/>
          <w:sz w:val="22"/>
          <w:szCs w:val="22"/>
          <w:rtl/>
        </w:rPr>
      </w:pPr>
      <w:hyperlink r:id="rId119" w:history="1">
        <w:r>
          <w:rPr>
            <w:rStyle w:val="Hyperlink"/>
            <w:rFonts w:cs="FrankRuehl" w:hint="cs"/>
            <w:spacing w:val="-2"/>
            <w:sz w:val="22"/>
            <w:szCs w:val="22"/>
            <w:rtl/>
          </w:rPr>
          <w:t>ק"ת תשע"ב מ</w:t>
        </w:r>
        <w:r w:rsidRPr="00CF1960">
          <w:rPr>
            <w:rStyle w:val="Hyperlink"/>
            <w:rFonts w:cs="FrankRuehl" w:hint="cs"/>
            <w:spacing w:val="-2"/>
            <w:sz w:val="22"/>
            <w:szCs w:val="22"/>
            <w:rtl/>
          </w:rPr>
          <w:t>ס' 7162</w:t>
        </w:r>
      </w:hyperlink>
      <w:r>
        <w:rPr>
          <w:rFonts w:cs="FrankRuehl" w:hint="cs"/>
          <w:spacing w:val="-2"/>
          <w:sz w:val="22"/>
          <w:szCs w:val="22"/>
          <w:rtl/>
        </w:rPr>
        <w:t xml:space="preserve"> מיום 30.8.2012 עמ' 1672 </w:t>
      </w:r>
      <w:r>
        <w:rPr>
          <w:rFonts w:cs="FrankRuehl"/>
          <w:spacing w:val="-2"/>
          <w:sz w:val="22"/>
          <w:szCs w:val="22"/>
          <w:rtl/>
        </w:rPr>
        <w:t>–</w:t>
      </w:r>
      <w:r>
        <w:rPr>
          <w:rFonts w:cs="FrankRuehl" w:hint="cs"/>
          <w:spacing w:val="-2"/>
          <w:sz w:val="22"/>
          <w:szCs w:val="22"/>
          <w:rtl/>
        </w:rPr>
        <w:t xml:space="preserve"> תק' (מס' 6) תשע"ב-2012; תחילתן ביום 1.9.2012.</w:t>
      </w:r>
    </w:p>
    <w:p w:rsidR="004F7417" w:rsidRDefault="004F7417" w:rsidP="00B30718">
      <w:pPr>
        <w:pStyle w:val="a7"/>
        <w:spacing w:before="72" w:line="240" w:lineRule="auto"/>
        <w:ind w:right="1134"/>
        <w:rPr>
          <w:rFonts w:cs="FrankRuehl" w:hint="cs"/>
          <w:spacing w:val="-2"/>
          <w:sz w:val="22"/>
          <w:szCs w:val="22"/>
          <w:rtl/>
        </w:rPr>
      </w:pPr>
      <w:hyperlink r:id="rId120" w:history="1">
        <w:r w:rsidRPr="00B30718">
          <w:rPr>
            <w:rStyle w:val="Hyperlink"/>
            <w:rFonts w:cs="FrankRuehl" w:hint="cs"/>
            <w:spacing w:val="-2"/>
            <w:sz w:val="22"/>
            <w:szCs w:val="22"/>
            <w:rtl/>
          </w:rPr>
          <w:t>ק"ת תשע"ב מס' 7163</w:t>
        </w:r>
      </w:hyperlink>
      <w:r>
        <w:rPr>
          <w:rFonts w:cs="FrankRuehl" w:hint="cs"/>
          <w:spacing w:val="-2"/>
          <w:sz w:val="22"/>
          <w:szCs w:val="22"/>
          <w:rtl/>
        </w:rPr>
        <w:t xml:space="preserve"> מיום 13.9.2012 עמ' 1692 </w:t>
      </w:r>
      <w:r>
        <w:rPr>
          <w:rFonts w:cs="FrankRuehl"/>
          <w:spacing w:val="-2"/>
          <w:sz w:val="22"/>
          <w:szCs w:val="22"/>
          <w:rtl/>
        </w:rPr>
        <w:t>–</w:t>
      </w:r>
      <w:r>
        <w:rPr>
          <w:rFonts w:cs="FrankRuehl" w:hint="cs"/>
          <w:spacing w:val="-2"/>
          <w:sz w:val="22"/>
          <w:szCs w:val="22"/>
          <w:rtl/>
        </w:rPr>
        <w:t xml:space="preserve"> תק' (מס' 7) תשע"ב-2012; תחילתן 30 ימים מיום פרסומן.</w:t>
      </w:r>
    </w:p>
    <w:p w:rsidR="004F7417" w:rsidRDefault="004F7417" w:rsidP="009C772B">
      <w:pPr>
        <w:pStyle w:val="a7"/>
        <w:spacing w:before="72" w:line="240" w:lineRule="auto"/>
        <w:ind w:right="1134"/>
        <w:rPr>
          <w:rFonts w:cs="FrankRuehl" w:hint="cs"/>
          <w:spacing w:val="-2"/>
          <w:sz w:val="22"/>
          <w:szCs w:val="22"/>
          <w:rtl/>
        </w:rPr>
      </w:pPr>
      <w:hyperlink r:id="rId121" w:history="1">
        <w:r w:rsidRPr="00B30718">
          <w:rPr>
            <w:rStyle w:val="Hyperlink"/>
            <w:rFonts w:cs="FrankRuehl" w:hint="cs"/>
            <w:spacing w:val="-2"/>
            <w:sz w:val="22"/>
            <w:szCs w:val="22"/>
            <w:rtl/>
          </w:rPr>
          <w:t>ק"ת תשע"ב מס' 7163</w:t>
        </w:r>
      </w:hyperlink>
      <w:r>
        <w:rPr>
          <w:rFonts w:cs="FrankRuehl" w:hint="cs"/>
          <w:spacing w:val="-2"/>
          <w:sz w:val="22"/>
          <w:szCs w:val="22"/>
          <w:rtl/>
        </w:rPr>
        <w:t xml:space="preserve"> מיום 13.9.2012 עמ' 1693 </w:t>
      </w:r>
      <w:r>
        <w:rPr>
          <w:rFonts w:cs="FrankRuehl"/>
          <w:spacing w:val="-2"/>
          <w:sz w:val="22"/>
          <w:szCs w:val="22"/>
          <w:rtl/>
        </w:rPr>
        <w:t>–</w:t>
      </w:r>
      <w:r>
        <w:rPr>
          <w:rFonts w:cs="FrankRuehl" w:hint="cs"/>
          <w:spacing w:val="-2"/>
          <w:sz w:val="22"/>
          <w:szCs w:val="22"/>
          <w:rtl/>
        </w:rPr>
        <w:t xml:space="preserve"> תק' (מס' 8) תשע"ב-2012.</w:t>
      </w:r>
    </w:p>
    <w:p w:rsidR="004F7417" w:rsidRDefault="004F7417" w:rsidP="00B30718">
      <w:pPr>
        <w:pStyle w:val="a7"/>
        <w:spacing w:before="72" w:line="240" w:lineRule="auto"/>
        <w:ind w:right="1134"/>
        <w:rPr>
          <w:rFonts w:cs="FrankRuehl" w:hint="cs"/>
          <w:spacing w:val="-2"/>
          <w:sz w:val="22"/>
          <w:szCs w:val="22"/>
          <w:rtl/>
        </w:rPr>
      </w:pPr>
      <w:hyperlink r:id="rId122" w:history="1">
        <w:r w:rsidRPr="00B30718">
          <w:rPr>
            <w:rStyle w:val="Hyperlink"/>
            <w:rFonts w:cs="FrankRuehl" w:hint="cs"/>
            <w:spacing w:val="-2"/>
            <w:sz w:val="22"/>
            <w:szCs w:val="22"/>
            <w:rtl/>
          </w:rPr>
          <w:t>ק"ת תשע"ב מס' 7164</w:t>
        </w:r>
      </w:hyperlink>
      <w:r>
        <w:rPr>
          <w:rFonts w:cs="FrankRuehl" w:hint="cs"/>
          <w:spacing w:val="-2"/>
          <w:sz w:val="22"/>
          <w:szCs w:val="22"/>
          <w:rtl/>
        </w:rPr>
        <w:t xml:space="preserve"> מיום 13.9.2012 עמ' 1704 </w:t>
      </w:r>
      <w:r>
        <w:rPr>
          <w:rFonts w:cs="FrankRuehl"/>
          <w:spacing w:val="-2"/>
          <w:sz w:val="22"/>
          <w:szCs w:val="22"/>
          <w:rtl/>
        </w:rPr>
        <w:t>–</w:t>
      </w:r>
      <w:r>
        <w:rPr>
          <w:rFonts w:cs="FrankRuehl" w:hint="cs"/>
          <w:spacing w:val="-2"/>
          <w:sz w:val="22"/>
          <w:szCs w:val="22"/>
          <w:rtl/>
        </w:rPr>
        <w:t xml:space="preserve"> תק' (מס' 9) תשע"ב-2012; תחילתן שלושים ימים מיום פרסומן והן יחולו על בקשה למזונות זמניים שהוגשה מיום התחילה.</w:t>
      </w:r>
    </w:p>
    <w:p w:rsidR="004F7417" w:rsidRDefault="004F7417" w:rsidP="005D1074">
      <w:pPr>
        <w:pStyle w:val="a7"/>
        <w:spacing w:before="72" w:line="240" w:lineRule="auto"/>
        <w:ind w:right="1134"/>
        <w:rPr>
          <w:rFonts w:cs="FrankRuehl" w:hint="cs"/>
          <w:spacing w:val="-2"/>
          <w:sz w:val="22"/>
          <w:szCs w:val="22"/>
          <w:rtl/>
        </w:rPr>
      </w:pPr>
      <w:hyperlink r:id="rId123" w:history="1">
        <w:r w:rsidRPr="005D1074">
          <w:rPr>
            <w:rStyle w:val="Hyperlink"/>
            <w:rFonts w:cs="FrankRuehl" w:hint="cs"/>
            <w:spacing w:val="-2"/>
            <w:sz w:val="22"/>
            <w:szCs w:val="22"/>
            <w:rtl/>
          </w:rPr>
          <w:t>ק"ת תשע"ג מס' 7208</w:t>
        </w:r>
      </w:hyperlink>
      <w:r>
        <w:rPr>
          <w:rFonts w:cs="FrankRuehl" w:hint="cs"/>
          <w:spacing w:val="-2"/>
          <w:sz w:val="22"/>
          <w:szCs w:val="22"/>
          <w:rtl/>
        </w:rPr>
        <w:t xml:space="preserve"> מיום 8.1.2013 עמ' 582 </w:t>
      </w:r>
      <w:r>
        <w:rPr>
          <w:rFonts w:cs="FrankRuehl"/>
          <w:spacing w:val="-2"/>
          <w:sz w:val="22"/>
          <w:szCs w:val="22"/>
          <w:rtl/>
        </w:rPr>
        <w:t>–</w:t>
      </w:r>
      <w:r>
        <w:rPr>
          <w:rFonts w:cs="FrankRuehl" w:hint="cs"/>
          <w:spacing w:val="-2"/>
          <w:sz w:val="22"/>
          <w:szCs w:val="22"/>
          <w:rtl/>
        </w:rPr>
        <w:t xml:space="preserve"> הודעה תשע"ג-2013; תחילתה ביום 1.1.2013.</w:t>
      </w:r>
    </w:p>
    <w:p w:rsidR="004F7417" w:rsidRDefault="004F7417" w:rsidP="00E47C2C">
      <w:pPr>
        <w:pStyle w:val="a7"/>
        <w:spacing w:before="72" w:line="240" w:lineRule="auto"/>
        <w:ind w:right="1134"/>
        <w:rPr>
          <w:rFonts w:cs="FrankRuehl" w:hint="cs"/>
          <w:spacing w:val="-2"/>
          <w:sz w:val="22"/>
          <w:szCs w:val="22"/>
          <w:rtl/>
        </w:rPr>
      </w:pPr>
      <w:hyperlink r:id="rId124" w:history="1">
        <w:r w:rsidRPr="00E47C2C">
          <w:rPr>
            <w:rStyle w:val="Hyperlink"/>
            <w:rFonts w:cs="FrankRuehl" w:hint="cs"/>
            <w:spacing w:val="-2"/>
            <w:sz w:val="22"/>
            <w:szCs w:val="22"/>
            <w:rtl/>
          </w:rPr>
          <w:t>ק"ת תשע"ג מס' 7231</w:t>
        </w:r>
      </w:hyperlink>
      <w:r>
        <w:rPr>
          <w:rFonts w:cs="FrankRuehl" w:hint="cs"/>
          <w:spacing w:val="-2"/>
          <w:sz w:val="22"/>
          <w:szCs w:val="22"/>
          <w:rtl/>
        </w:rPr>
        <w:t xml:space="preserve"> מיום 12.3.2013 עמ' 868 </w:t>
      </w:r>
      <w:r>
        <w:rPr>
          <w:rFonts w:cs="FrankRuehl"/>
          <w:spacing w:val="-2"/>
          <w:sz w:val="22"/>
          <w:szCs w:val="22"/>
          <w:rtl/>
        </w:rPr>
        <w:t>–</w:t>
      </w:r>
      <w:r>
        <w:rPr>
          <w:rFonts w:cs="FrankRuehl" w:hint="cs"/>
          <w:spacing w:val="-2"/>
          <w:sz w:val="22"/>
          <w:szCs w:val="22"/>
          <w:rtl/>
        </w:rPr>
        <w:t xml:space="preserve"> תק' תשע"ג-2013; תחילתן שלושים ימים מיום פרסומן.</w:t>
      </w:r>
    </w:p>
    <w:p w:rsidR="004F7417" w:rsidRDefault="004F7417" w:rsidP="00843B8A">
      <w:pPr>
        <w:pStyle w:val="a7"/>
        <w:spacing w:before="72" w:line="240" w:lineRule="auto"/>
        <w:ind w:right="1134"/>
        <w:rPr>
          <w:rFonts w:cs="FrankRuehl" w:hint="cs"/>
          <w:spacing w:val="-2"/>
          <w:sz w:val="22"/>
          <w:szCs w:val="22"/>
          <w:rtl/>
        </w:rPr>
      </w:pPr>
      <w:hyperlink r:id="rId125" w:history="1">
        <w:r w:rsidRPr="00141D57">
          <w:rPr>
            <w:rStyle w:val="Hyperlink"/>
            <w:rFonts w:cs="FrankRuehl" w:hint="cs"/>
            <w:spacing w:val="-2"/>
            <w:sz w:val="22"/>
            <w:szCs w:val="22"/>
            <w:rtl/>
          </w:rPr>
          <w:t>ק"ת תשע"ד מס' 7307</w:t>
        </w:r>
      </w:hyperlink>
      <w:r>
        <w:rPr>
          <w:rFonts w:cs="FrankRuehl" w:hint="cs"/>
          <w:spacing w:val="-2"/>
          <w:sz w:val="22"/>
          <w:szCs w:val="22"/>
          <w:rtl/>
        </w:rPr>
        <w:t xml:space="preserve"> מיום 21.11.2013 עמ' 250 </w:t>
      </w:r>
      <w:r>
        <w:rPr>
          <w:rFonts w:cs="FrankRuehl"/>
          <w:spacing w:val="-2"/>
          <w:sz w:val="22"/>
          <w:szCs w:val="22"/>
          <w:rtl/>
        </w:rPr>
        <w:t>–</w:t>
      </w:r>
      <w:r>
        <w:rPr>
          <w:rFonts w:cs="FrankRuehl" w:hint="cs"/>
          <w:spacing w:val="-2"/>
          <w:sz w:val="22"/>
          <w:szCs w:val="22"/>
          <w:rtl/>
        </w:rPr>
        <w:t xml:space="preserve"> תק' תשע"ד-2013; תחילתן 30 ימים מיום פרסומן. ת"ט </w:t>
      </w:r>
      <w:hyperlink r:id="rId126" w:history="1">
        <w:r w:rsidRPr="00843B8A">
          <w:rPr>
            <w:rStyle w:val="Hyperlink"/>
            <w:rFonts w:cs="FrankRuehl" w:hint="cs"/>
            <w:spacing w:val="-2"/>
            <w:sz w:val="22"/>
            <w:szCs w:val="22"/>
            <w:rtl/>
          </w:rPr>
          <w:t>ק"ת תשע"ד מס' 7381</w:t>
        </w:r>
      </w:hyperlink>
      <w:r>
        <w:rPr>
          <w:rFonts w:cs="FrankRuehl" w:hint="cs"/>
          <w:spacing w:val="-2"/>
          <w:sz w:val="22"/>
          <w:szCs w:val="22"/>
          <w:rtl/>
        </w:rPr>
        <w:t xml:space="preserve"> מיום 2.6.2014 עמ' 1178.</w:t>
      </w:r>
    </w:p>
    <w:p w:rsidR="004F7417" w:rsidRDefault="004F7417" w:rsidP="006C7AFB">
      <w:pPr>
        <w:pStyle w:val="a7"/>
        <w:spacing w:before="72" w:line="240" w:lineRule="auto"/>
        <w:ind w:right="1134"/>
        <w:rPr>
          <w:rFonts w:cs="FrankRuehl" w:hint="cs"/>
          <w:spacing w:val="-2"/>
          <w:sz w:val="22"/>
          <w:szCs w:val="22"/>
          <w:rtl/>
        </w:rPr>
      </w:pPr>
      <w:hyperlink r:id="rId127" w:history="1">
        <w:r w:rsidRPr="006C7AFB">
          <w:rPr>
            <w:rStyle w:val="Hyperlink"/>
            <w:rFonts w:cs="FrankRuehl" w:hint="cs"/>
            <w:spacing w:val="-2"/>
            <w:sz w:val="22"/>
            <w:szCs w:val="22"/>
            <w:rtl/>
          </w:rPr>
          <w:t>ק"ת תשע"ד מס' 7328</w:t>
        </w:r>
      </w:hyperlink>
      <w:r>
        <w:rPr>
          <w:rFonts w:cs="FrankRuehl" w:hint="cs"/>
          <w:spacing w:val="-2"/>
          <w:sz w:val="22"/>
          <w:szCs w:val="22"/>
          <w:rtl/>
        </w:rPr>
        <w:t xml:space="preserve"> מיום 8.1.2014 עמ' 515 </w:t>
      </w:r>
      <w:r>
        <w:rPr>
          <w:rFonts w:cs="FrankRuehl"/>
          <w:spacing w:val="-2"/>
          <w:sz w:val="22"/>
          <w:szCs w:val="22"/>
          <w:rtl/>
        </w:rPr>
        <w:t>–</w:t>
      </w:r>
      <w:r>
        <w:rPr>
          <w:rFonts w:cs="FrankRuehl" w:hint="cs"/>
          <w:spacing w:val="-2"/>
          <w:sz w:val="22"/>
          <w:szCs w:val="22"/>
          <w:rtl/>
        </w:rPr>
        <w:t xml:space="preserve"> הודעה תשע"ד-2014; תחילתה ביום 1.1.2014.</w:t>
      </w:r>
    </w:p>
    <w:p w:rsidR="004F7417" w:rsidRDefault="004F7417" w:rsidP="00466734">
      <w:pPr>
        <w:pStyle w:val="a7"/>
        <w:spacing w:before="72" w:line="240" w:lineRule="auto"/>
        <w:ind w:right="1134"/>
        <w:rPr>
          <w:rFonts w:cs="FrankRuehl" w:hint="cs"/>
          <w:spacing w:val="-2"/>
          <w:sz w:val="22"/>
          <w:szCs w:val="22"/>
          <w:rtl/>
        </w:rPr>
      </w:pPr>
      <w:hyperlink r:id="rId128" w:history="1">
        <w:r w:rsidRPr="00466734">
          <w:rPr>
            <w:rStyle w:val="Hyperlink"/>
            <w:rFonts w:cs="FrankRuehl" w:hint="cs"/>
            <w:spacing w:val="-2"/>
            <w:sz w:val="22"/>
            <w:szCs w:val="22"/>
            <w:rtl/>
          </w:rPr>
          <w:t>ק"ת תשע"ד מס' 7382</w:t>
        </w:r>
      </w:hyperlink>
      <w:r>
        <w:rPr>
          <w:rFonts w:cs="FrankRuehl" w:hint="cs"/>
          <w:spacing w:val="-2"/>
          <w:sz w:val="22"/>
          <w:szCs w:val="22"/>
          <w:rtl/>
        </w:rPr>
        <w:t xml:space="preserve"> מיום 11.6.2014 עמ' 1188 </w:t>
      </w:r>
      <w:r>
        <w:rPr>
          <w:rFonts w:cs="FrankRuehl"/>
          <w:spacing w:val="-2"/>
          <w:sz w:val="22"/>
          <w:szCs w:val="22"/>
          <w:rtl/>
        </w:rPr>
        <w:t>–</w:t>
      </w:r>
      <w:r>
        <w:rPr>
          <w:rFonts w:cs="FrankRuehl" w:hint="cs"/>
          <w:spacing w:val="-2"/>
          <w:sz w:val="22"/>
          <w:szCs w:val="22"/>
          <w:rtl/>
        </w:rPr>
        <w:t xml:space="preserve"> תק' (מס' 2) תשע"ד-2014; תחילתן 30 ימים מיום פרסומן.</w:t>
      </w:r>
    </w:p>
    <w:p w:rsidR="004F7417" w:rsidRDefault="004F7417" w:rsidP="00E1734C">
      <w:pPr>
        <w:pStyle w:val="a7"/>
        <w:spacing w:before="72" w:line="240" w:lineRule="auto"/>
        <w:ind w:right="1134"/>
        <w:rPr>
          <w:rFonts w:cs="FrankRuehl" w:hint="cs"/>
          <w:spacing w:val="-2"/>
          <w:sz w:val="22"/>
          <w:szCs w:val="22"/>
          <w:rtl/>
        </w:rPr>
      </w:pPr>
      <w:hyperlink r:id="rId129" w:history="1">
        <w:r w:rsidRPr="00E1734C">
          <w:rPr>
            <w:rStyle w:val="Hyperlink"/>
            <w:rFonts w:cs="FrankRuehl" w:hint="cs"/>
            <w:spacing w:val="-2"/>
            <w:sz w:val="22"/>
            <w:szCs w:val="22"/>
            <w:rtl/>
          </w:rPr>
          <w:t>ק"ת תשע"ד מס' 7412</w:t>
        </w:r>
      </w:hyperlink>
      <w:r>
        <w:rPr>
          <w:rFonts w:cs="FrankRuehl" w:hint="cs"/>
          <w:spacing w:val="-2"/>
          <w:sz w:val="22"/>
          <w:szCs w:val="22"/>
          <w:rtl/>
        </w:rPr>
        <w:t xml:space="preserve"> מיום 21.8.2014 עמ' 1668 </w:t>
      </w:r>
      <w:r>
        <w:rPr>
          <w:rFonts w:cs="FrankRuehl"/>
          <w:spacing w:val="-2"/>
          <w:sz w:val="22"/>
          <w:szCs w:val="22"/>
          <w:rtl/>
        </w:rPr>
        <w:t>–</w:t>
      </w:r>
      <w:r>
        <w:rPr>
          <w:rFonts w:cs="FrankRuehl" w:hint="cs"/>
          <w:spacing w:val="-2"/>
          <w:sz w:val="22"/>
          <w:szCs w:val="22"/>
          <w:rtl/>
        </w:rPr>
        <w:t xml:space="preserve"> תק' (מס' 3) תשע"ד-2014; תחילתן שלושים ימים מיום פרסומן.</w:t>
      </w:r>
    </w:p>
    <w:p w:rsidR="004F7417" w:rsidRDefault="004F7417" w:rsidP="00E1734C">
      <w:pPr>
        <w:pStyle w:val="a7"/>
        <w:spacing w:before="72" w:line="240" w:lineRule="auto"/>
        <w:ind w:right="1134"/>
        <w:rPr>
          <w:rFonts w:cs="FrankRuehl" w:hint="cs"/>
          <w:spacing w:val="-2"/>
          <w:sz w:val="22"/>
          <w:szCs w:val="22"/>
          <w:rtl/>
        </w:rPr>
      </w:pPr>
      <w:hyperlink r:id="rId130" w:history="1">
        <w:r w:rsidRPr="00E1734C">
          <w:rPr>
            <w:rStyle w:val="Hyperlink"/>
            <w:rFonts w:cs="FrankRuehl" w:hint="cs"/>
            <w:spacing w:val="-2"/>
            <w:sz w:val="22"/>
            <w:szCs w:val="22"/>
            <w:rtl/>
          </w:rPr>
          <w:t>ק"ת תשע"ה מס' 7523</w:t>
        </w:r>
      </w:hyperlink>
      <w:r>
        <w:rPr>
          <w:rFonts w:cs="FrankRuehl" w:hint="cs"/>
          <w:spacing w:val="-2"/>
          <w:sz w:val="22"/>
          <w:szCs w:val="22"/>
          <w:rtl/>
        </w:rPr>
        <w:t xml:space="preserve"> מיום 28.6.2015 עמ' 1290 </w:t>
      </w:r>
      <w:r>
        <w:rPr>
          <w:rFonts w:cs="FrankRuehl"/>
          <w:spacing w:val="-2"/>
          <w:sz w:val="22"/>
          <w:szCs w:val="22"/>
          <w:rtl/>
        </w:rPr>
        <w:t>–</w:t>
      </w:r>
      <w:r>
        <w:rPr>
          <w:rFonts w:cs="FrankRuehl" w:hint="cs"/>
          <w:spacing w:val="-2"/>
          <w:sz w:val="22"/>
          <w:szCs w:val="22"/>
          <w:rtl/>
        </w:rPr>
        <w:t xml:space="preserve"> תק' תשע"ה-2015.</w:t>
      </w:r>
    </w:p>
    <w:p w:rsidR="004F7417" w:rsidRDefault="004F7417" w:rsidP="00EC17EE">
      <w:pPr>
        <w:pStyle w:val="a7"/>
        <w:spacing w:before="72" w:line="240" w:lineRule="auto"/>
        <w:ind w:right="1134"/>
        <w:rPr>
          <w:rFonts w:cs="FrankRuehl" w:hint="cs"/>
          <w:spacing w:val="-2"/>
          <w:sz w:val="22"/>
          <w:szCs w:val="22"/>
          <w:rtl/>
        </w:rPr>
      </w:pPr>
      <w:hyperlink r:id="rId131" w:history="1">
        <w:r w:rsidRPr="00EC17EE">
          <w:rPr>
            <w:rStyle w:val="Hyperlink"/>
            <w:rFonts w:cs="FrankRuehl" w:hint="cs"/>
            <w:spacing w:val="-2"/>
            <w:sz w:val="22"/>
            <w:szCs w:val="22"/>
            <w:rtl/>
          </w:rPr>
          <w:t>ק"ת תשע"ה מס' 7542</w:t>
        </w:r>
      </w:hyperlink>
      <w:r>
        <w:rPr>
          <w:rFonts w:cs="FrankRuehl" w:hint="cs"/>
          <w:spacing w:val="-2"/>
          <w:sz w:val="22"/>
          <w:szCs w:val="22"/>
          <w:rtl/>
        </w:rPr>
        <w:t xml:space="preserve"> מיום 13.8.2015 עמ' 1810 </w:t>
      </w:r>
      <w:r>
        <w:rPr>
          <w:rFonts w:cs="FrankRuehl"/>
          <w:spacing w:val="-2"/>
          <w:sz w:val="22"/>
          <w:szCs w:val="22"/>
          <w:rtl/>
        </w:rPr>
        <w:t>–</w:t>
      </w:r>
      <w:r>
        <w:rPr>
          <w:rFonts w:cs="FrankRuehl" w:hint="cs"/>
          <w:spacing w:val="-2"/>
          <w:sz w:val="22"/>
          <w:szCs w:val="22"/>
          <w:rtl/>
        </w:rPr>
        <w:t xml:space="preserve"> הוראת שעה; תוקפה מיום 1.11.2015 עד יום 31.10.2017.</w:t>
      </w:r>
    </w:p>
    <w:p w:rsidR="004F7417" w:rsidRDefault="004F7417" w:rsidP="00EC17EE">
      <w:pPr>
        <w:pStyle w:val="a7"/>
        <w:spacing w:before="72" w:line="240" w:lineRule="auto"/>
        <w:ind w:right="1134"/>
        <w:rPr>
          <w:rFonts w:cs="FrankRuehl" w:hint="cs"/>
          <w:spacing w:val="-2"/>
          <w:sz w:val="22"/>
          <w:szCs w:val="22"/>
          <w:rtl/>
        </w:rPr>
      </w:pPr>
      <w:hyperlink r:id="rId132" w:history="1">
        <w:r w:rsidRPr="00EC17EE">
          <w:rPr>
            <w:rStyle w:val="Hyperlink"/>
            <w:rFonts w:cs="FrankRuehl" w:hint="cs"/>
            <w:spacing w:val="-2"/>
            <w:sz w:val="22"/>
            <w:szCs w:val="22"/>
            <w:rtl/>
          </w:rPr>
          <w:t>ק"ת תשע"ה מס' 7542</w:t>
        </w:r>
      </w:hyperlink>
      <w:r>
        <w:rPr>
          <w:rFonts w:cs="FrankRuehl" w:hint="cs"/>
          <w:spacing w:val="-2"/>
          <w:sz w:val="22"/>
          <w:szCs w:val="22"/>
          <w:rtl/>
        </w:rPr>
        <w:t xml:space="preserve"> מיום 13.8.2015 עמ' 1811 </w:t>
      </w:r>
      <w:r>
        <w:rPr>
          <w:rFonts w:cs="FrankRuehl"/>
          <w:spacing w:val="-2"/>
          <w:sz w:val="22"/>
          <w:szCs w:val="22"/>
          <w:rtl/>
        </w:rPr>
        <w:t>–</w:t>
      </w:r>
      <w:r>
        <w:rPr>
          <w:rFonts w:cs="FrankRuehl" w:hint="cs"/>
          <w:spacing w:val="-2"/>
          <w:sz w:val="22"/>
          <w:szCs w:val="22"/>
          <w:rtl/>
        </w:rPr>
        <w:t xml:space="preserve"> תק' (מס' 2) תשע"ה-2015; תחילתן 30 ימים מיום פרסומן.</w:t>
      </w:r>
    </w:p>
    <w:p w:rsidR="004F7417" w:rsidRDefault="004F7417" w:rsidP="00776EB8">
      <w:pPr>
        <w:pStyle w:val="a7"/>
        <w:spacing w:before="72" w:line="240" w:lineRule="auto"/>
        <w:ind w:right="1134"/>
        <w:rPr>
          <w:rFonts w:cs="FrankRuehl" w:hint="cs"/>
          <w:spacing w:val="-2"/>
          <w:sz w:val="22"/>
          <w:szCs w:val="22"/>
          <w:rtl/>
        </w:rPr>
      </w:pPr>
      <w:hyperlink r:id="rId133" w:history="1">
        <w:r w:rsidRPr="00776EB8">
          <w:rPr>
            <w:rStyle w:val="Hyperlink"/>
            <w:rFonts w:cs="FrankRuehl" w:hint="cs"/>
            <w:spacing w:val="-2"/>
            <w:sz w:val="22"/>
            <w:szCs w:val="22"/>
            <w:rtl/>
          </w:rPr>
          <w:t>ק"ת תשע"ו מס' 7615</w:t>
        </w:r>
      </w:hyperlink>
      <w:r>
        <w:rPr>
          <w:rFonts w:cs="FrankRuehl" w:hint="cs"/>
          <w:spacing w:val="-2"/>
          <w:sz w:val="22"/>
          <w:szCs w:val="22"/>
          <w:rtl/>
        </w:rPr>
        <w:t xml:space="preserve"> מיום 8.2.2016 עמ' 718 </w:t>
      </w:r>
      <w:r>
        <w:rPr>
          <w:rFonts w:cs="FrankRuehl"/>
          <w:spacing w:val="-2"/>
          <w:sz w:val="22"/>
          <w:szCs w:val="22"/>
          <w:rtl/>
        </w:rPr>
        <w:t>–</w:t>
      </w:r>
      <w:r>
        <w:rPr>
          <w:rFonts w:cs="FrankRuehl" w:hint="cs"/>
          <w:spacing w:val="-2"/>
          <w:sz w:val="22"/>
          <w:szCs w:val="22"/>
          <w:rtl/>
        </w:rPr>
        <w:t xml:space="preserve"> תק' תשע"ו-2016.</w:t>
      </w:r>
    </w:p>
    <w:p w:rsidR="004F7417" w:rsidRDefault="004F7417" w:rsidP="00776EB8">
      <w:pPr>
        <w:pStyle w:val="a7"/>
        <w:spacing w:before="72" w:line="240" w:lineRule="auto"/>
        <w:ind w:right="1134"/>
        <w:rPr>
          <w:rFonts w:cs="FrankRuehl" w:hint="cs"/>
          <w:spacing w:val="-2"/>
          <w:sz w:val="22"/>
          <w:szCs w:val="22"/>
          <w:rtl/>
        </w:rPr>
      </w:pPr>
      <w:hyperlink r:id="rId134" w:history="1">
        <w:r w:rsidRPr="00DC0BC7">
          <w:rPr>
            <w:rStyle w:val="Hyperlink"/>
            <w:rFonts w:cs="FrankRuehl" w:hint="cs"/>
            <w:spacing w:val="-2"/>
            <w:sz w:val="22"/>
            <w:szCs w:val="22"/>
            <w:rtl/>
          </w:rPr>
          <w:t>ק"ת תשע"ו מס' 7661</w:t>
        </w:r>
      </w:hyperlink>
      <w:r>
        <w:rPr>
          <w:rFonts w:cs="FrankRuehl" w:hint="cs"/>
          <w:spacing w:val="-2"/>
          <w:sz w:val="22"/>
          <w:szCs w:val="22"/>
          <w:rtl/>
        </w:rPr>
        <w:t xml:space="preserve"> מיום 24.5.2016 עמ' 1154 </w:t>
      </w:r>
      <w:r>
        <w:rPr>
          <w:rFonts w:cs="FrankRuehl"/>
          <w:spacing w:val="-2"/>
          <w:sz w:val="22"/>
          <w:szCs w:val="22"/>
          <w:rtl/>
        </w:rPr>
        <w:t>–</w:t>
      </w:r>
      <w:r>
        <w:rPr>
          <w:rFonts w:cs="FrankRuehl" w:hint="cs"/>
          <w:spacing w:val="-2"/>
          <w:sz w:val="22"/>
          <w:szCs w:val="22"/>
          <w:rtl/>
        </w:rPr>
        <w:t xml:space="preserve"> תק' (מס' 2) תשע"ו-2016; תחילתן 30 ימים מיום פרסומן.</w:t>
      </w:r>
    </w:p>
    <w:p w:rsidR="004F7417" w:rsidRDefault="004F7417" w:rsidP="00B827AB">
      <w:pPr>
        <w:pStyle w:val="a7"/>
        <w:spacing w:before="72" w:line="240" w:lineRule="auto"/>
        <w:ind w:right="1134"/>
        <w:rPr>
          <w:rFonts w:cs="FrankRuehl" w:hint="cs"/>
          <w:spacing w:val="-2"/>
          <w:sz w:val="22"/>
          <w:szCs w:val="22"/>
          <w:rtl/>
        </w:rPr>
      </w:pPr>
      <w:hyperlink r:id="rId135" w:history="1">
        <w:r w:rsidRPr="00DC0BC7">
          <w:rPr>
            <w:rStyle w:val="Hyperlink"/>
            <w:rFonts w:cs="FrankRuehl" w:hint="cs"/>
            <w:spacing w:val="-2"/>
            <w:sz w:val="22"/>
            <w:szCs w:val="22"/>
            <w:rtl/>
          </w:rPr>
          <w:t>ק"ת תשע"ו מס' 7661</w:t>
        </w:r>
      </w:hyperlink>
      <w:r>
        <w:rPr>
          <w:rFonts w:cs="FrankRuehl" w:hint="cs"/>
          <w:spacing w:val="-2"/>
          <w:sz w:val="22"/>
          <w:szCs w:val="22"/>
          <w:rtl/>
        </w:rPr>
        <w:t xml:space="preserve"> מיום 24.5.2016 עמ' 1154 </w:t>
      </w:r>
      <w:r>
        <w:rPr>
          <w:rFonts w:cs="FrankRuehl"/>
          <w:spacing w:val="-2"/>
          <w:sz w:val="22"/>
          <w:szCs w:val="22"/>
          <w:rtl/>
        </w:rPr>
        <w:t>–</w:t>
      </w:r>
      <w:r>
        <w:rPr>
          <w:rFonts w:cs="FrankRuehl" w:hint="cs"/>
          <w:spacing w:val="-2"/>
          <w:sz w:val="22"/>
          <w:szCs w:val="22"/>
          <w:rtl/>
        </w:rPr>
        <w:t xml:space="preserve"> תק' (מס' 3) תשע"ו-2016; תחילתן 30 ימים מיום פרסומן.</w:t>
      </w:r>
    </w:p>
    <w:p w:rsidR="004F7417" w:rsidRDefault="004F7417" w:rsidP="00E85CF3">
      <w:pPr>
        <w:pStyle w:val="a7"/>
        <w:spacing w:before="72" w:line="240" w:lineRule="auto"/>
        <w:ind w:right="1134"/>
        <w:rPr>
          <w:rFonts w:cs="FrankRuehl" w:hint="cs"/>
          <w:spacing w:val="-2"/>
          <w:sz w:val="22"/>
          <w:szCs w:val="22"/>
          <w:rtl/>
        </w:rPr>
      </w:pPr>
      <w:hyperlink r:id="rId136" w:history="1">
        <w:r w:rsidRPr="00E85CF3">
          <w:rPr>
            <w:rStyle w:val="Hyperlink"/>
            <w:rFonts w:cs="FrankRuehl" w:hint="cs"/>
            <w:spacing w:val="-2"/>
            <w:sz w:val="22"/>
            <w:szCs w:val="22"/>
            <w:rtl/>
          </w:rPr>
          <w:t>ק"ת תשע"ו מס' 7689</w:t>
        </w:r>
      </w:hyperlink>
      <w:r>
        <w:rPr>
          <w:rFonts w:cs="FrankRuehl" w:hint="cs"/>
          <w:spacing w:val="-2"/>
          <w:sz w:val="22"/>
          <w:szCs w:val="22"/>
          <w:rtl/>
        </w:rPr>
        <w:t xml:space="preserve"> מיום 17.7.2016 עמ' 1632 </w:t>
      </w:r>
      <w:r>
        <w:rPr>
          <w:rFonts w:cs="FrankRuehl"/>
          <w:spacing w:val="-2"/>
          <w:sz w:val="22"/>
          <w:szCs w:val="22"/>
          <w:rtl/>
        </w:rPr>
        <w:t>–</w:t>
      </w:r>
      <w:r>
        <w:rPr>
          <w:rFonts w:cs="FrankRuehl" w:hint="cs"/>
          <w:spacing w:val="-2"/>
          <w:sz w:val="22"/>
          <w:szCs w:val="22"/>
          <w:rtl/>
        </w:rPr>
        <w:t xml:space="preserve"> הוראת שעה; תוקפה מיום 17.7.2016 עד יום 17.7.2019.</w:t>
      </w:r>
    </w:p>
    <w:p w:rsidR="004F7417" w:rsidRDefault="004F7417" w:rsidP="00807409">
      <w:pPr>
        <w:pStyle w:val="a7"/>
        <w:spacing w:before="72" w:line="240" w:lineRule="auto"/>
        <w:ind w:right="1134"/>
        <w:rPr>
          <w:rFonts w:cs="FrankRuehl" w:hint="cs"/>
          <w:spacing w:val="-2"/>
          <w:sz w:val="22"/>
          <w:szCs w:val="22"/>
          <w:rtl/>
        </w:rPr>
      </w:pPr>
      <w:hyperlink r:id="rId137" w:history="1">
        <w:r w:rsidRPr="00807409">
          <w:rPr>
            <w:rStyle w:val="Hyperlink"/>
            <w:rFonts w:cs="FrankRuehl" w:hint="cs"/>
            <w:spacing w:val="-2"/>
            <w:sz w:val="22"/>
            <w:szCs w:val="22"/>
            <w:rtl/>
          </w:rPr>
          <w:t>ק"ת תשע"ו מס' 7715</w:t>
        </w:r>
      </w:hyperlink>
      <w:r>
        <w:rPr>
          <w:rFonts w:cs="FrankRuehl" w:hint="cs"/>
          <w:spacing w:val="-2"/>
          <w:sz w:val="22"/>
          <w:szCs w:val="22"/>
          <w:rtl/>
        </w:rPr>
        <w:t xml:space="preserve"> מיום 22.9.2016 עמ' 2262 </w:t>
      </w:r>
      <w:r>
        <w:rPr>
          <w:rFonts w:cs="FrankRuehl"/>
          <w:spacing w:val="-2"/>
          <w:sz w:val="22"/>
          <w:szCs w:val="22"/>
          <w:rtl/>
        </w:rPr>
        <w:t>–</w:t>
      </w:r>
      <w:r>
        <w:rPr>
          <w:rFonts w:cs="FrankRuehl" w:hint="cs"/>
          <w:spacing w:val="-2"/>
          <w:sz w:val="22"/>
          <w:szCs w:val="22"/>
          <w:rtl/>
        </w:rPr>
        <w:t xml:space="preserve"> תק' (מס' 4) תשע"ו-2016.</w:t>
      </w:r>
    </w:p>
    <w:p w:rsidR="004F7417" w:rsidRDefault="004F7417" w:rsidP="00E568CA">
      <w:pPr>
        <w:pStyle w:val="a7"/>
        <w:spacing w:before="72" w:line="240" w:lineRule="auto"/>
        <w:ind w:right="1134"/>
        <w:rPr>
          <w:rFonts w:cs="FrankRuehl" w:hint="cs"/>
          <w:spacing w:val="-2"/>
          <w:sz w:val="22"/>
          <w:szCs w:val="22"/>
          <w:rtl/>
        </w:rPr>
      </w:pPr>
      <w:hyperlink r:id="rId138" w:history="1">
        <w:r w:rsidRPr="00E568CA">
          <w:rPr>
            <w:rStyle w:val="Hyperlink"/>
            <w:rFonts w:cs="FrankRuehl" w:hint="cs"/>
            <w:spacing w:val="-2"/>
            <w:sz w:val="22"/>
            <w:szCs w:val="22"/>
            <w:rtl/>
          </w:rPr>
          <w:t>ק"ת תשע"ז מס' 7757</w:t>
        </w:r>
      </w:hyperlink>
      <w:r>
        <w:rPr>
          <w:rFonts w:cs="FrankRuehl" w:hint="cs"/>
          <w:spacing w:val="-2"/>
          <w:sz w:val="22"/>
          <w:szCs w:val="22"/>
          <w:rtl/>
        </w:rPr>
        <w:t xml:space="preserve"> מיום 3.1.2017 עמ' 487 </w:t>
      </w:r>
      <w:r>
        <w:rPr>
          <w:rFonts w:cs="FrankRuehl"/>
          <w:spacing w:val="-2"/>
          <w:sz w:val="22"/>
          <w:szCs w:val="22"/>
          <w:rtl/>
        </w:rPr>
        <w:t>–</w:t>
      </w:r>
      <w:r>
        <w:rPr>
          <w:rFonts w:cs="FrankRuehl" w:hint="cs"/>
          <w:spacing w:val="-2"/>
          <w:sz w:val="22"/>
          <w:szCs w:val="22"/>
          <w:rtl/>
        </w:rPr>
        <w:t xml:space="preserve"> הודעה תשע"ז-2017; תחילתה ביום 1.1.2017.</w:t>
      </w:r>
    </w:p>
    <w:p w:rsidR="004F7417" w:rsidRDefault="004F7417" w:rsidP="00B95966">
      <w:pPr>
        <w:pStyle w:val="a7"/>
        <w:spacing w:before="72" w:line="240" w:lineRule="auto"/>
        <w:ind w:right="1134"/>
        <w:rPr>
          <w:rFonts w:cs="FrankRuehl"/>
          <w:spacing w:val="-2"/>
          <w:sz w:val="22"/>
          <w:szCs w:val="22"/>
          <w:rtl/>
        </w:rPr>
      </w:pPr>
      <w:hyperlink r:id="rId139" w:history="1">
        <w:r w:rsidRPr="00B95966">
          <w:rPr>
            <w:rStyle w:val="Hyperlink"/>
            <w:rFonts w:cs="FrankRuehl" w:hint="cs"/>
            <w:spacing w:val="-2"/>
            <w:sz w:val="22"/>
            <w:szCs w:val="22"/>
            <w:rtl/>
          </w:rPr>
          <w:t>ק"ת תשע"ז מס' 7778</w:t>
        </w:r>
      </w:hyperlink>
      <w:r>
        <w:rPr>
          <w:rFonts w:cs="FrankRuehl" w:hint="cs"/>
          <w:spacing w:val="-2"/>
          <w:sz w:val="22"/>
          <w:szCs w:val="22"/>
          <w:rtl/>
        </w:rPr>
        <w:t xml:space="preserve"> מיום 16.2.2017 עמ' 717 </w:t>
      </w:r>
      <w:r>
        <w:rPr>
          <w:rFonts w:cs="FrankRuehl"/>
          <w:spacing w:val="-2"/>
          <w:sz w:val="22"/>
          <w:szCs w:val="22"/>
          <w:rtl/>
        </w:rPr>
        <w:t>–</w:t>
      </w:r>
      <w:r>
        <w:rPr>
          <w:rFonts w:cs="FrankRuehl" w:hint="cs"/>
          <w:spacing w:val="-2"/>
          <w:sz w:val="22"/>
          <w:szCs w:val="22"/>
          <w:rtl/>
        </w:rPr>
        <w:t xml:space="preserve"> תק' תשע"ז-2017; תחילתן 30 ימים מיום פרסומן.</w:t>
      </w:r>
    </w:p>
    <w:p w:rsidR="004F7417" w:rsidRDefault="004F7417" w:rsidP="00544E09">
      <w:pPr>
        <w:pStyle w:val="a7"/>
        <w:spacing w:before="72" w:line="240" w:lineRule="auto"/>
        <w:ind w:right="1134"/>
        <w:rPr>
          <w:rFonts w:cs="FrankRuehl"/>
          <w:spacing w:val="-2"/>
          <w:sz w:val="22"/>
          <w:szCs w:val="22"/>
          <w:rtl/>
        </w:rPr>
      </w:pPr>
      <w:hyperlink r:id="rId140" w:history="1">
        <w:r w:rsidRPr="00544E09">
          <w:rPr>
            <w:rStyle w:val="Hyperlink"/>
            <w:rFonts w:cs="FrankRuehl" w:hint="cs"/>
            <w:spacing w:val="-2"/>
            <w:sz w:val="22"/>
            <w:szCs w:val="22"/>
            <w:rtl/>
          </w:rPr>
          <w:t>ק"ת תשע"ח מס' 7879</w:t>
        </w:r>
      </w:hyperlink>
      <w:r>
        <w:rPr>
          <w:rFonts w:cs="FrankRuehl" w:hint="cs"/>
          <w:spacing w:val="-2"/>
          <w:sz w:val="22"/>
          <w:szCs w:val="22"/>
          <w:rtl/>
        </w:rPr>
        <w:t xml:space="preserve"> מיום 31.10.2017 עמ' 170 </w:t>
      </w:r>
      <w:r>
        <w:rPr>
          <w:rFonts w:cs="FrankRuehl"/>
          <w:spacing w:val="-2"/>
          <w:sz w:val="22"/>
          <w:szCs w:val="22"/>
          <w:rtl/>
        </w:rPr>
        <w:t>–</w:t>
      </w:r>
      <w:r>
        <w:rPr>
          <w:rFonts w:cs="FrankRuehl" w:hint="cs"/>
          <w:spacing w:val="-2"/>
          <w:sz w:val="22"/>
          <w:szCs w:val="22"/>
          <w:rtl/>
        </w:rPr>
        <w:t xml:space="preserve"> תק' תשע"ח-2017; תחילתן ביום 1.11.2017.</w:t>
      </w:r>
    </w:p>
    <w:p w:rsidR="004F7417" w:rsidRDefault="004F7417" w:rsidP="005176E7">
      <w:pPr>
        <w:pStyle w:val="a7"/>
        <w:spacing w:before="72" w:line="240" w:lineRule="auto"/>
        <w:ind w:right="1134"/>
        <w:rPr>
          <w:rFonts w:cs="FrankRuehl"/>
          <w:spacing w:val="-2"/>
          <w:sz w:val="22"/>
          <w:szCs w:val="22"/>
          <w:rtl/>
        </w:rPr>
      </w:pPr>
      <w:hyperlink r:id="rId141" w:history="1">
        <w:r w:rsidRPr="005176E7">
          <w:rPr>
            <w:rStyle w:val="Hyperlink"/>
            <w:rFonts w:cs="FrankRuehl" w:hint="cs"/>
            <w:spacing w:val="-2"/>
            <w:sz w:val="22"/>
            <w:szCs w:val="22"/>
            <w:rtl/>
          </w:rPr>
          <w:t>ק"ת תשע"ח מס' 7923</w:t>
        </w:r>
      </w:hyperlink>
      <w:r>
        <w:rPr>
          <w:rFonts w:cs="FrankRuehl" w:hint="cs"/>
          <w:spacing w:val="-2"/>
          <w:sz w:val="22"/>
          <w:szCs w:val="22"/>
          <w:rtl/>
        </w:rPr>
        <w:t xml:space="preserve"> מיום 7.1.2018 עמ' 777 </w:t>
      </w:r>
      <w:r>
        <w:rPr>
          <w:rFonts w:cs="FrankRuehl"/>
          <w:spacing w:val="-2"/>
          <w:sz w:val="22"/>
          <w:szCs w:val="22"/>
          <w:rtl/>
        </w:rPr>
        <w:t>–</w:t>
      </w:r>
      <w:r>
        <w:rPr>
          <w:rFonts w:cs="FrankRuehl" w:hint="cs"/>
          <w:spacing w:val="-2"/>
          <w:sz w:val="22"/>
          <w:szCs w:val="22"/>
          <w:rtl/>
        </w:rPr>
        <w:t xml:space="preserve"> הודעה תשע"ח-2018; תחילתה ביום 1.1.2018.</w:t>
      </w:r>
    </w:p>
    <w:p w:rsidR="001627D8" w:rsidRPr="004F7417" w:rsidRDefault="004F7417" w:rsidP="001627D8">
      <w:pPr>
        <w:pStyle w:val="a7"/>
        <w:spacing w:before="72" w:line="240" w:lineRule="auto"/>
        <w:ind w:right="1134"/>
        <w:rPr>
          <w:rFonts w:cs="FrankRuehl" w:hint="cs"/>
          <w:spacing w:val="-2"/>
          <w:sz w:val="22"/>
          <w:szCs w:val="22"/>
          <w:rtl/>
        </w:rPr>
      </w:pPr>
      <w:hyperlink r:id="rId142" w:history="1">
        <w:r w:rsidRPr="00E51DF5">
          <w:rPr>
            <w:rStyle w:val="Hyperlink"/>
            <w:rFonts w:cs="FrankRuehl" w:hint="cs"/>
            <w:spacing w:val="-2"/>
            <w:sz w:val="22"/>
            <w:szCs w:val="22"/>
            <w:rtl/>
          </w:rPr>
          <w:t>ק"ת תשע"ט מס' 8085</w:t>
        </w:r>
      </w:hyperlink>
      <w:r>
        <w:rPr>
          <w:rFonts w:cs="FrankRuehl" w:hint="cs"/>
          <w:spacing w:val="-2"/>
          <w:sz w:val="22"/>
          <w:szCs w:val="22"/>
          <w:rtl/>
        </w:rPr>
        <w:t xml:space="preserve"> מיום 11.10.2018 עמ' 470 </w:t>
      </w:r>
      <w:r>
        <w:rPr>
          <w:rFonts w:cs="FrankRuehl"/>
          <w:spacing w:val="-2"/>
          <w:sz w:val="22"/>
          <w:szCs w:val="22"/>
          <w:rtl/>
        </w:rPr>
        <w:t>–</w:t>
      </w:r>
      <w:r>
        <w:rPr>
          <w:rFonts w:cs="FrankRuehl" w:hint="cs"/>
          <w:spacing w:val="-2"/>
          <w:sz w:val="22"/>
          <w:szCs w:val="22"/>
          <w:rtl/>
        </w:rPr>
        <w:t xml:space="preserve"> תק' תשע"ט-2018; ר' תקנה 3 לענין תחילה והוראת מעבר. ת"ט </w:t>
      </w:r>
      <w:hyperlink r:id="rId143" w:history="1">
        <w:r w:rsidRPr="000B1B4E">
          <w:rPr>
            <w:rStyle w:val="Hyperlink"/>
            <w:rFonts w:cs="FrankRuehl" w:hint="cs"/>
            <w:spacing w:val="-2"/>
            <w:sz w:val="22"/>
            <w:szCs w:val="22"/>
            <w:rtl/>
          </w:rPr>
          <w:t>ק"ת תשע"ט מס' 8111</w:t>
        </w:r>
      </w:hyperlink>
      <w:r>
        <w:rPr>
          <w:rFonts w:cs="FrankRuehl" w:hint="cs"/>
          <w:spacing w:val="-2"/>
          <w:sz w:val="22"/>
          <w:szCs w:val="22"/>
          <w:rtl/>
        </w:rPr>
        <w:t xml:space="preserve"> מיום 25.11.2018 עמ' 1364. </w:t>
      </w:r>
      <w:r w:rsidRPr="00DE62B2">
        <w:rPr>
          <w:rFonts w:cs="FrankRuehl" w:hint="cs"/>
          <w:color w:val="008000"/>
          <w:spacing w:val="-2"/>
          <w:sz w:val="22"/>
          <w:szCs w:val="22"/>
          <w:rtl/>
        </w:rPr>
        <w:t xml:space="preserve">[ר' הערת שוליים 1 </w:t>
      </w:r>
      <w:r>
        <w:rPr>
          <w:rFonts w:cs="FrankRuehl" w:hint="cs"/>
          <w:color w:val="008000"/>
          <w:spacing w:val="-2"/>
          <w:sz w:val="22"/>
          <w:szCs w:val="22"/>
          <w:rtl/>
        </w:rPr>
        <w:t xml:space="preserve">או 2 </w:t>
      </w:r>
      <w:r w:rsidRPr="00DE62B2">
        <w:rPr>
          <w:rFonts w:cs="FrankRuehl" w:hint="cs"/>
          <w:color w:val="008000"/>
          <w:spacing w:val="-2"/>
          <w:sz w:val="22"/>
          <w:szCs w:val="22"/>
          <w:rtl/>
        </w:rPr>
        <w:t xml:space="preserve">לעניין </w:t>
      </w:r>
      <w:r>
        <w:rPr>
          <w:rFonts w:cs="FrankRuehl" w:hint="cs"/>
          <w:color w:val="008000"/>
          <w:spacing w:val="-2"/>
          <w:sz w:val="22"/>
          <w:szCs w:val="22"/>
          <w:rtl/>
        </w:rPr>
        <w:t>השפעת</w:t>
      </w:r>
      <w:r w:rsidRPr="00DE62B2">
        <w:rPr>
          <w:rFonts w:cs="FrankRuehl" w:hint="cs"/>
          <w:color w:val="008000"/>
          <w:spacing w:val="-2"/>
          <w:sz w:val="22"/>
          <w:szCs w:val="22"/>
          <w:rtl/>
        </w:rPr>
        <w:t xml:space="preserve"> התיקון]</w:t>
      </w:r>
      <w:r>
        <w:rPr>
          <w:rFonts w:cs="FrankRuehl" w:hint="cs"/>
          <w:spacing w:val="-2"/>
          <w:sz w:val="22"/>
          <w:szCs w:val="22"/>
          <w:rtl/>
        </w:rPr>
        <w:t xml:space="preserve"> תוקנו </w:t>
      </w:r>
      <w:hyperlink r:id="rId144" w:history="1">
        <w:r w:rsidRPr="001627D8">
          <w:rPr>
            <w:rStyle w:val="Hyperlink"/>
            <w:rFonts w:cs="FrankRuehl" w:hint="cs"/>
            <w:spacing w:val="-2"/>
            <w:sz w:val="22"/>
            <w:szCs w:val="22"/>
            <w:rtl/>
          </w:rPr>
          <w:t>ק"ת תשפ"א מס' 9021</w:t>
        </w:r>
      </w:hyperlink>
      <w:r>
        <w:rPr>
          <w:rFonts w:cs="FrankRuehl" w:hint="cs"/>
          <w:spacing w:val="-2"/>
          <w:sz w:val="22"/>
          <w:szCs w:val="22"/>
          <w:rtl/>
        </w:rPr>
        <w:t xml:space="preserve"> מיום 27.12.2020 עמ' 1056 </w:t>
      </w:r>
      <w:r>
        <w:rPr>
          <w:rFonts w:cs="FrankRuehl"/>
          <w:spacing w:val="-2"/>
          <w:sz w:val="22"/>
          <w:szCs w:val="22"/>
          <w:rtl/>
        </w:rPr>
        <w:t>–</w:t>
      </w:r>
      <w:r>
        <w:rPr>
          <w:rFonts w:cs="FrankRuehl" w:hint="cs"/>
          <w:spacing w:val="-2"/>
          <w:sz w:val="22"/>
          <w:szCs w:val="22"/>
          <w:rtl/>
        </w:rPr>
        <w:t xml:space="preserve"> תק' תשע"ט-2018 (תיקון) תשפ"א-2020.</w:t>
      </w:r>
    </w:p>
    <w:p w:rsidR="004F7417" w:rsidRDefault="004F7417" w:rsidP="00D367F3">
      <w:pPr>
        <w:pStyle w:val="a7"/>
        <w:spacing w:before="40" w:line="240" w:lineRule="auto"/>
        <w:ind w:left="170" w:right="1134"/>
        <w:rPr>
          <w:rFonts w:cs="FrankRuehl"/>
          <w:spacing w:val="-2"/>
          <w:sz w:val="22"/>
          <w:szCs w:val="22"/>
          <w:rtl/>
        </w:rPr>
      </w:pPr>
      <w:r>
        <w:rPr>
          <w:rFonts w:cs="FrankRuehl" w:hint="cs"/>
          <w:spacing w:val="-2"/>
          <w:sz w:val="22"/>
          <w:szCs w:val="22"/>
          <w:rtl/>
        </w:rPr>
        <w:t xml:space="preserve">3. תחילתן של תקנות אלה ביום תחילתן של תקנות סדר הדין האזרחי, התשע"ט-2018 (להלן </w:t>
      </w:r>
      <w:r>
        <w:rPr>
          <w:rFonts w:cs="FrankRuehl"/>
          <w:spacing w:val="-2"/>
          <w:sz w:val="22"/>
          <w:szCs w:val="22"/>
          <w:rtl/>
        </w:rPr>
        <w:t>–</w:t>
      </w:r>
      <w:r>
        <w:rPr>
          <w:rFonts w:cs="FrankRuehl" w:hint="cs"/>
          <w:spacing w:val="-2"/>
          <w:sz w:val="22"/>
          <w:szCs w:val="22"/>
          <w:rtl/>
        </w:rPr>
        <w:t xml:space="preserve"> התקנות החדשות); [1.1.2021] ואולם על הליכים שנפתחו לפני יום תחילתן של התקנות החדשות, ימשיכו לחול התקנות כנוסחן ערב יום התחילה של התקנות החדשות אם לא חלות לגביהם התקנות החדשות לפי תקנה 180(ג) לתקנות החדשות </w:t>
      </w:r>
      <w:r>
        <w:rPr>
          <w:rFonts w:cs="FrankRuehl" w:hint="cs"/>
          <w:spacing w:val="-2"/>
          <w:sz w:val="22"/>
          <w:szCs w:val="22"/>
          <w:u w:val="single"/>
          <w:rtl/>
        </w:rPr>
        <w:t xml:space="preserve">או אם לא חלות לגביהם תקנות בית המשפט לענייני משפחה (סדרי דין), התשפ"א-2020 (להלן </w:t>
      </w:r>
      <w:r>
        <w:rPr>
          <w:rFonts w:cs="FrankRuehl"/>
          <w:spacing w:val="-2"/>
          <w:sz w:val="22"/>
          <w:szCs w:val="22"/>
          <w:u w:val="single"/>
          <w:rtl/>
        </w:rPr>
        <w:t>–</w:t>
      </w:r>
      <w:r>
        <w:rPr>
          <w:rFonts w:cs="FrankRuehl" w:hint="cs"/>
          <w:spacing w:val="-2"/>
          <w:sz w:val="22"/>
          <w:szCs w:val="22"/>
          <w:u w:val="single"/>
          <w:rtl/>
        </w:rPr>
        <w:t xml:space="preserve"> תקנות משפחה), לפי תקנה 145 לתקנות משפחה, לפי העניין</w:t>
      </w:r>
      <w:r>
        <w:rPr>
          <w:rFonts w:cs="FrankRuehl" w:hint="cs"/>
          <w:spacing w:val="-2"/>
          <w:sz w:val="22"/>
          <w:szCs w:val="22"/>
          <w:rtl/>
        </w:rPr>
        <w:t>.</w:t>
      </w:r>
    </w:p>
    <w:p w:rsidR="004F7417" w:rsidRDefault="004F7417" w:rsidP="0068442A">
      <w:pPr>
        <w:pStyle w:val="a7"/>
        <w:spacing w:before="72" w:line="240" w:lineRule="auto"/>
        <w:ind w:right="1134"/>
        <w:rPr>
          <w:rFonts w:cs="FrankRuehl"/>
          <w:spacing w:val="-2"/>
          <w:sz w:val="22"/>
          <w:szCs w:val="22"/>
          <w:rtl/>
        </w:rPr>
      </w:pPr>
      <w:hyperlink r:id="rId145" w:history="1">
        <w:r w:rsidRPr="0068442A">
          <w:rPr>
            <w:rStyle w:val="Hyperlink"/>
            <w:rFonts w:cs="FrankRuehl" w:hint="cs"/>
            <w:spacing w:val="-2"/>
            <w:sz w:val="22"/>
            <w:szCs w:val="22"/>
            <w:rtl/>
          </w:rPr>
          <w:t>ק"ת תשע"ט מס' 8120</w:t>
        </w:r>
      </w:hyperlink>
      <w:r>
        <w:rPr>
          <w:rFonts w:cs="FrankRuehl" w:hint="cs"/>
          <w:spacing w:val="-2"/>
          <w:sz w:val="22"/>
          <w:szCs w:val="22"/>
          <w:rtl/>
        </w:rPr>
        <w:t xml:space="preserve"> מיום 11.12.2018 עמ' 1482 </w:t>
      </w:r>
      <w:r>
        <w:rPr>
          <w:rFonts w:cs="FrankRuehl"/>
          <w:spacing w:val="-2"/>
          <w:sz w:val="22"/>
          <w:szCs w:val="22"/>
          <w:rtl/>
        </w:rPr>
        <w:t>–</w:t>
      </w:r>
      <w:r>
        <w:rPr>
          <w:rFonts w:cs="FrankRuehl" w:hint="cs"/>
          <w:spacing w:val="-2"/>
          <w:sz w:val="22"/>
          <w:szCs w:val="22"/>
          <w:rtl/>
        </w:rPr>
        <w:t xml:space="preserve"> תק' (מס' 2) תשע"ט-2018; ר' תקנה 5 לענין תחילה ותחולה.</w:t>
      </w:r>
    </w:p>
    <w:p w:rsidR="004F7417" w:rsidRDefault="004F7417" w:rsidP="005343E7">
      <w:pPr>
        <w:pStyle w:val="a7"/>
        <w:spacing w:before="40" w:line="240" w:lineRule="auto"/>
        <w:ind w:left="170" w:right="1134"/>
        <w:rPr>
          <w:rFonts w:cs="FrankRuehl"/>
          <w:spacing w:val="-2"/>
          <w:sz w:val="22"/>
          <w:szCs w:val="22"/>
          <w:rtl/>
        </w:rPr>
      </w:pPr>
      <w:r>
        <w:rPr>
          <w:rFonts w:cs="FrankRuehl" w:hint="cs"/>
          <w:spacing w:val="-2"/>
          <w:sz w:val="22"/>
          <w:szCs w:val="22"/>
          <w:rtl/>
        </w:rPr>
        <w:t xml:space="preserve">5. תחילתן של תקנות 1 ו-2 לתקנות אלה 30 ימים מיום פרסומן (להלן </w:t>
      </w:r>
      <w:r>
        <w:rPr>
          <w:rFonts w:cs="FrankRuehl"/>
          <w:spacing w:val="-2"/>
          <w:sz w:val="22"/>
          <w:szCs w:val="22"/>
          <w:rtl/>
        </w:rPr>
        <w:t>–</w:t>
      </w:r>
      <w:r>
        <w:rPr>
          <w:rFonts w:cs="FrankRuehl" w:hint="cs"/>
          <w:spacing w:val="-2"/>
          <w:sz w:val="22"/>
          <w:szCs w:val="22"/>
          <w:rtl/>
        </w:rPr>
        <w:t xml:space="preserve"> יום התחילה), והן יחולו על הליכים שיוגשו ביום התחילה או לאחריו.</w:t>
      </w:r>
    </w:p>
    <w:p w:rsidR="004F7417" w:rsidRDefault="004F7417" w:rsidP="00C24F0B">
      <w:pPr>
        <w:pStyle w:val="a7"/>
        <w:spacing w:before="72" w:line="240" w:lineRule="auto"/>
        <w:ind w:right="1134"/>
        <w:rPr>
          <w:rFonts w:cs="FrankRuehl"/>
          <w:spacing w:val="-2"/>
          <w:sz w:val="22"/>
          <w:szCs w:val="22"/>
          <w:rtl/>
        </w:rPr>
      </w:pPr>
      <w:hyperlink r:id="rId146" w:history="1">
        <w:r w:rsidRPr="00C24F0B">
          <w:rPr>
            <w:rStyle w:val="Hyperlink"/>
            <w:rFonts w:cs="FrankRuehl" w:hint="cs"/>
            <w:spacing w:val="-2"/>
            <w:sz w:val="22"/>
            <w:szCs w:val="22"/>
            <w:rtl/>
          </w:rPr>
          <w:t>ק"ת תשע"ט מס' 8147</w:t>
        </w:r>
      </w:hyperlink>
      <w:r>
        <w:rPr>
          <w:rFonts w:cs="FrankRuehl" w:hint="cs"/>
          <w:spacing w:val="-2"/>
          <w:sz w:val="22"/>
          <w:szCs w:val="22"/>
          <w:rtl/>
        </w:rPr>
        <w:t xml:space="preserve"> מיום 9.1.2019 עמ' 1796 </w:t>
      </w:r>
      <w:r>
        <w:rPr>
          <w:rFonts w:cs="FrankRuehl"/>
          <w:spacing w:val="-2"/>
          <w:sz w:val="22"/>
          <w:szCs w:val="22"/>
          <w:rtl/>
        </w:rPr>
        <w:t>–</w:t>
      </w:r>
      <w:r>
        <w:rPr>
          <w:rFonts w:cs="FrankRuehl" w:hint="cs"/>
          <w:spacing w:val="-2"/>
          <w:sz w:val="22"/>
          <w:szCs w:val="22"/>
          <w:rtl/>
        </w:rPr>
        <w:t xml:space="preserve"> תק' (מס' 3) תשע"ט-2019.</w:t>
      </w:r>
    </w:p>
    <w:p w:rsidR="004F7417" w:rsidRDefault="004F7417" w:rsidP="0003054A">
      <w:pPr>
        <w:pStyle w:val="a7"/>
        <w:spacing w:before="72" w:line="240" w:lineRule="auto"/>
        <w:ind w:right="1134"/>
        <w:rPr>
          <w:rFonts w:cs="FrankRuehl"/>
          <w:spacing w:val="-2"/>
          <w:sz w:val="22"/>
          <w:szCs w:val="22"/>
          <w:rtl/>
        </w:rPr>
      </w:pPr>
      <w:hyperlink r:id="rId147" w:history="1">
        <w:r w:rsidRPr="0003054A">
          <w:rPr>
            <w:rStyle w:val="Hyperlink"/>
            <w:rFonts w:cs="FrankRuehl" w:hint="cs"/>
            <w:spacing w:val="-2"/>
            <w:sz w:val="22"/>
            <w:szCs w:val="22"/>
            <w:rtl/>
          </w:rPr>
          <w:t>ק"ת תשע"ט מס' 8150</w:t>
        </w:r>
      </w:hyperlink>
      <w:r>
        <w:rPr>
          <w:rFonts w:cs="FrankRuehl" w:hint="cs"/>
          <w:spacing w:val="-2"/>
          <w:sz w:val="22"/>
          <w:szCs w:val="22"/>
          <w:rtl/>
        </w:rPr>
        <w:t xml:space="preserve"> מיום 16.1.2019 עמ' 1839 </w:t>
      </w:r>
      <w:r>
        <w:rPr>
          <w:rFonts w:cs="FrankRuehl"/>
          <w:spacing w:val="-2"/>
          <w:sz w:val="22"/>
          <w:szCs w:val="22"/>
          <w:rtl/>
        </w:rPr>
        <w:t>–</w:t>
      </w:r>
      <w:r>
        <w:rPr>
          <w:rFonts w:cs="FrankRuehl" w:hint="cs"/>
          <w:spacing w:val="-2"/>
          <w:sz w:val="22"/>
          <w:szCs w:val="22"/>
          <w:rtl/>
        </w:rPr>
        <w:t xml:space="preserve"> הודעה תשע"ט-2019; תחילתה ביום 1.1.2019.</w:t>
      </w:r>
    </w:p>
    <w:p w:rsidR="004F7417" w:rsidRDefault="004F7417" w:rsidP="00240E4A">
      <w:pPr>
        <w:pStyle w:val="a7"/>
        <w:spacing w:before="72" w:line="240" w:lineRule="auto"/>
        <w:ind w:right="1134"/>
        <w:rPr>
          <w:rFonts w:cs="FrankRuehl"/>
          <w:spacing w:val="-2"/>
          <w:sz w:val="22"/>
          <w:szCs w:val="22"/>
          <w:rtl/>
        </w:rPr>
      </w:pPr>
      <w:hyperlink r:id="rId148" w:history="1">
        <w:r w:rsidRPr="00240E4A">
          <w:rPr>
            <w:rStyle w:val="Hyperlink"/>
            <w:rFonts w:cs="FrankRuehl" w:hint="cs"/>
            <w:spacing w:val="-2"/>
            <w:sz w:val="22"/>
            <w:szCs w:val="22"/>
            <w:rtl/>
          </w:rPr>
          <w:t>ק"ת תש"ף מס' 8307</w:t>
        </w:r>
      </w:hyperlink>
      <w:r>
        <w:rPr>
          <w:rFonts w:cs="FrankRuehl" w:hint="cs"/>
          <w:spacing w:val="-2"/>
          <w:sz w:val="22"/>
          <w:szCs w:val="22"/>
          <w:rtl/>
        </w:rPr>
        <w:t xml:space="preserve"> מיום 29.12.2019 עמ' 225 </w:t>
      </w:r>
      <w:r>
        <w:rPr>
          <w:rFonts w:cs="FrankRuehl"/>
          <w:spacing w:val="-2"/>
          <w:sz w:val="22"/>
          <w:szCs w:val="22"/>
          <w:rtl/>
        </w:rPr>
        <w:t>–</w:t>
      </w:r>
      <w:r>
        <w:rPr>
          <w:rFonts w:cs="FrankRuehl" w:hint="cs"/>
          <w:spacing w:val="-2"/>
          <w:sz w:val="22"/>
          <w:szCs w:val="22"/>
          <w:rtl/>
        </w:rPr>
        <w:t xml:space="preserve"> הודעה תש"ף-2019; תחילתה ביום 1.1.2020.</w:t>
      </w:r>
    </w:p>
    <w:p w:rsidR="004F7417" w:rsidRDefault="004F7417" w:rsidP="000007A0">
      <w:pPr>
        <w:pStyle w:val="a7"/>
        <w:spacing w:before="72" w:line="240" w:lineRule="auto"/>
        <w:ind w:right="1134"/>
        <w:rPr>
          <w:rFonts w:cs="FrankRuehl"/>
          <w:spacing w:val="-2"/>
          <w:sz w:val="22"/>
          <w:szCs w:val="22"/>
          <w:rtl/>
        </w:rPr>
      </w:pPr>
      <w:hyperlink r:id="rId149" w:history="1">
        <w:r w:rsidRPr="000007A0">
          <w:rPr>
            <w:rStyle w:val="Hyperlink"/>
            <w:rFonts w:cs="FrankRuehl" w:hint="cs"/>
            <w:spacing w:val="-2"/>
            <w:sz w:val="22"/>
            <w:szCs w:val="22"/>
            <w:rtl/>
          </w:rPr>
          <w:t>ק"ת תש"ף מס' 8438</w:t>
        </w:r>
      </w:hyperlink>
      <w:r>
        <w:rPr>
          <w:rFonts w:cs="FrankRuehl" w:hint="cs"/>
          <w:spacing w:val="-2"/>
          <w:sz w:val="22"/>
          <w:szCs w:val="22"/>
          <w:rtl/>
        </w:rPr>
        <w:t xml:space="preserve"> מיום 30.3.2020 עמ' 962 </w:t>
      </w:r>
      <w:r>
        <w:rPr>
          <w:rFonts w:cs="FrankRuehl"/>
          <w:spacing w:val="-2"/>
          <w:sz w:val="22"/>
          <w:szCs w:val="22"/>
          <w:rtl/>
        </w:rPr>
        <w:t>–</w:t>
      </w:r>
      <w:r>
        <w:rPr>
          <w:rFonts w:cs="FrankRuehl" w:hint="cs"/>
          <w:spacing w:val="-2"/>
          <w:sz w:val="22"/>
          <w:szCs w:val="22"/>
          <w:rtl/>
        </w:rPr>
        <w:t xml:space="preserve"> הוראת שעה תש"ף-2020; תוקפה עד יום 1.7.2020.</w:t>
      </w:r>
    </w:p>
    <w:p w:rsidR="004F7417" w:rsidRPr="00C34D76" w:rsidRDefault="004F7417" w:rsidP="00A658E2">
      <w:pPr>
        <w:pStyle w:val="a7"/>
        <w:spacing w:before="72" w:line="240" w:lineRule="auto"/>
        <w:ind w:right="1134"/>
        <w:rPr>
          <w:rFonts w:cs="FrankRuehl" w:hint="cs"/>
          <w:spacing w:val="-2"/>
          <w:sz w:val="22"/>
          <w:szCs w:val="22"/>
          <w:rtl/>
        </w:rPr>
      </w:pPr>
      <w:hyperlink r:id="rId150" w:history="1">
        <w:r w:rsidRPr="00A658E2">
          <w:rPr>
            <w:rStyle w:val="Hyperlink"/>
            <w:rFonts w:cs="FrankRuehl" w:hint="cs"/>
            <w:spacing w:val="-2"/>
            <w:sz w:val="22"/>
            <w:szCs w:val="22"/>
            <w:rtl/>
          </w:rPr>
          <w:t>ק"ת תש"ף מס' 8714</w:t>
        </w:r>
      </w:hyperlink>
      <w:r>
        <w:rPr>
          <w:rFonts w:cs="FrankRuehl" w:hint="cs"/>
          <w:spacing w:val="-2"/>
          <w:sz w:val="22"/>
          <w:szCs w:val="22"/>
          <w:rtl/>
        </w:rPr>
        <w:t xml:space="preserve"> מיום 26.8.2020 עמ' 2084 </w:t>
      </w:r>
      <w:r>
        <w:rPr>
          <w:rFonts w:cs="FrankRuehl"/>
          <w:spacing w:val="-2"/>
          <w:sz w:val="22"/>
          <w:szCs w:val="22"/>
          <w:rtl/>
        </w:rPr>
        <w:t>–</w:t>
      </w:r>
      <w:r>
        <w:rPr>
          <w:rFonts w:cs="FrankRuehl" w:hint="cs"/>
          <w:spacing w:val="-2"/>
          <w:sz w:val="22"/>
          <w:szCs w:val="22"/>
          <w:rtl/>
        </w:rPr>
        <w:t xml:space="preserve"> הוראת שעה (מס' 2) תש"ף-2020; תוקפן עד יום 31.12.2020.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7417" w:rsidRDefault="004F7417">
    <w:pPr>
      <w:tabs>
        <w:tab w:val="center" w:pos="5560"/>
      </w:tabs>
      <w:spacing w:line="240" w:lineRule="auto"/>
      <w:ind w:right="1134"/>
      <w:jc w:val="center"/>
      <w:rPr>
        <w:rFonts w:cs="FrankRuehl"/>
        <w:sz w:val="28"/>
        <w:szCs w:val="28"/>
        <w:rtl/>
      </w:rPr>
    </w:pPr>
    <w:r>
      <w:rPr>
        <w:rFonts w:cs="FrankRuehl"/>
        <w:sz w:val="30"/>
        <w:szCs w:val="30"/>
        <w:rtl/>
      </w:rPr>
      <w:t>תק</w:t>
    </w:r>
    <w:r>
      <w:rPr>
        <w:rFonts w:cs="FrankRuehl" w:hint="cs"/>
        <w:sz w:val="30"/>
        <w:szCs w:val="30"/>
        <w:rtl/>
      </w:rPr>
      <w:t>נות סדר הדין האזרחי</w:t>
    </w:r>
    <w:r w:rsidR="00947558">
      <w:rPr>
        <w:rFonts w:cs="FrankRuehl" w:hint="cs"/>
        <w:sz w:val="30"/>
        <w:szCs w:val="30"/>
        <w:rtl/>
      </w:rPr>
      <w:t xml:space="preserve"> (אכיפת פסקי חוץ)</w:t>
    </w:r>
    <w:r>
      <w:rPr>
        <w:rFonts w:cs="FrankRuehl" w:hint="cs"/>
        <w:sz w:val="30"/>
        <w:szCs w:val="30"/>
        <w:rtl/>
      </w:rPr>
      <w:t>, תשמ"ד-1984</w:t>
    </w:r>
  </w:p>
  <w:p w:rsidR="004F7417" w:rsidRDefault="004F7417">
    <w:pPr>
      <w:pBdr>
        <w:top w:val="single" w:sz="4" w:space="1" w:color="auto"/>
      </w:pBdr>
      <w:tabs>
        <w:tab w:val="center" w:pos="5560"/>
      </w:tabs>
      <w:ind w:right="1134"/>
      <w:jc w:val="center"/>
      <w:rPr>
        <w:rFonts w:cs="FrankRuehl" w:hint="cs"/>
        <w:sz w:val="26"/>
        <w:szCs w:val="26"/>
        <w:rtl/>
      </w:rPr>
    </w:pPr>
    <w:r>
      <w:rPr>
        <w:rFonts w:cs="FrankRuehl" w:hint="cs"/>
        <w:sz w:val="26"/>
        <w:szCs w:val="26"/>
        <w:rtl/>
      </w:rPr>
      <w:t>נוסח מלא ומעודכן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84FA8"/>
    <w:multiLevelType w:val="singleLevel"/>
    <w:tmpl w:val="5E6E30E8"/>
    <w:lvl w:ilvl="0">
      <w:start w:val="7"/>
      <w:numFmt w:val="decimal"/>
      <w:lvlText w:val="(%1)"/>
      <w:lvlJc w:val="left"/>
      <w:pPr>
        <w:tabs>
          <w:tab w:val="num" w:pos="1020"/>
        </w:tabs>
        <w:ind w:hanging="390"/>
      </w:pPr>
      <w:rPr>
        <w:rFonts w:ascii="Times New Roman" w:hAnsi="Times New Roman" w:cs="FrankRuehl" w:hint="default"/>
        <w:sz w:val="26"/>
      </w:rPr>
    </w:lvl>
  </w:abstractNum>
  <w:num w:numId="1" w16cid:durableId="539820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4098"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F0391"/>
    <w:rsid w:val="000007A0"/>
    <w:rsid w:val="000050D9"/>
    <w:rsid w:val="000074F5"/>
    <w:rsid w:val="000077BB"/>
    <w:rsid w:val="0001148A"/>
    <w:rsid w:val="00022E47"/>
    <w:rsid w:val="00027BAF"/>
    <w:rsid w:val="0003054A"/>
    <w:rsid w:val="00035142"/>
    <w:rsid w:val="000365D3"/>
    <w:rsid w:val="00040430"/>
    <w:rsid w:val="0004584D"/>
    <w:rsid w:val="00047576"/>
    <w:rsid w:val="00050092"/>
    <w:rsid w:val="000501C5"/>
    <w:rsid w:val="0005530E"/>
    <w:rsid w:val="00057007"/>
    <w:rsid w:val="0006527B"/>
    <w:rsid w:val="00066D63"/>
    <w:rsid w:val="00073852"/>
    <w:rsid w:val="00086D98"/>
    <w:rsid w:val="00086FEC"/>
    <w:rsid w:val="0008716F"/>
    <w:rsid w:val="0008785E"/>
    <w:rsid w:val="00087CDA"/>
    <w:rsid w:val="00091143"/>
    <w:rsid w:val="000A1FC1"/>
    <w:rsid w:val="000A29FD"/>
    <w:rsid w:val="000A31FF"/>
    <w:rsid w:val="000B09F3"/>
    <w:rsid w:val="000B1B4E"/>
    <w:rsid w:val="000B2B6C"/>
    <w:rsid w:val="000B5391"/>
    <w:rsid w:val="000B5C15"/>
    <w:rsid w:val="000B7D99"/>
    <w:rsid w:val="000C0F14"/>
    <w:rsid w:val="000C244E"/>
    <w:rsid w:val="000D4C00"/>
    <w:rsid w:val="00103F8B"/>
    <w:rsid w:val="00113D6E"/>
    <w:rsid w:val="0012464C"/>
    <w:rsid w:val="00134F6E"/>
    <w:rsid w:val="00141D57"/>
    <w:rsid w:val="00142C68"/>
    <w:rsid w:val="00153A91"/>
    <w:rsid w:val="00154E03"/>
    <w:rsid w:val="00155A9C"/>
    <w:rsid w:val="001606EA"/>
    <w:rsid w:val="00161757"/>
    <w:rsid w:val="001627D8"/>
    <w:rsid w:val="001645B8"/>
    <w:rsid w:val="001656B1"/>
    <w:rsid w:val="00180187"/>
    <w:rsid w:val="00183828"/>
    <w:rsid w:val="00186E27"/>
    <w:rsid w:val="00191BDE"/>
    <w:rsid w:val="00196377"/>
    <w:rsid w:val="001A1C99"/>
    <w:rsid w:val="001A2275"/>
    <w:rsid w:val="001A4868"/>
    <w:rsid w:val="001A50C9"/>
    <w:rsid w:val="001D29C5"/>
    <w:rsid w:val="001D6C55"/>
    <w:rsid w:val="001E1414"/>
    <w:rsid w:val="001E1599"/>
    <w:rsid w:val="001E2DF8"/>
    <w:rsid w:val="001F215D"/>
    <w:rsid w:val="001F5476"/>
    <w:rsid w:val="00200CBB"/>
    <w:rsid w:val="00207394"/>
    <w:rsid w:val="0021023A"/>
    <w:rsid w:val="00221BBB"/>
    <w:rsid w:val="0022328D"/>
    <w:rsid w:val="002265ED"/>
    <w:rsid w:val="00234599"/>
    <w:rsid w:val="00236691"/>
    <w:rsid w:val="00240E4A"/>
    <w:rsid w:val="002429D4"/>
    <w:rsid w:val="00252E20"/>
    <w:rsid w:val="0025738B"/>
    <w:rsid w:val="00260E61"/>
    <w:rsid w:val="00266200"/>
    <w:rsid w:val="002665A3"/>
    <w:rsid w:val="00271BC0"/>
    <w:rsid w:val="00277134"/>
    <w:rsid w:val="00277846"/>
    <w:rsid w:val="00283F60"/>
    <w:rsid w:val="00294A04"/>
    <w:rsid w:val="00295A15"/>
    <w:rsid w:val="002A0A03"/>
    <w:rsid w:val="002A57F5"/>
    <w:rsid w:val="002B0EED"/>
    <w:rsid w:val="002B33D4"/>
    <w:rsid w:val="002B4427"/>
    <w:rsid w:val="002B608C"/>
    <w:rsid w:val="002B7CFD"/>
    <w:rsid w:val="002C09C7"/>
    <w:rsid w:val="002D0ABE"/>
    <w:rsid w:val="002D6276"/>
    <w:rsid w:val="002E49FA"/>
    <w:rsid w:val="002F1558"/>
    <w:rsid w:val="003004AC"/>
    <w:rsid w:val="00304FDF"/>
    <w:rsid w:val="0030504B"/>
    <w:rsid w:val="003156BB"/>
    <w:rsid w:val="00316FD0"/>
    <w:rsid w:val="0032351B"/>
    <w:rsid w:val="0032703B"/>
    <w:rsid w:val="00331DC4"/>
    <w:rsid w:val="00335231"/>
    <w:rsid w:val="00337BF8"/>
    <w:rsid w:val="00346FBE"/>
    <w:rsid w:val="003551D9"/>
    <w:rsid w:val="0036256B"/>
    <w:rsid w:val="003629FD"/>
    <w:rsid w:val="00365E6C"/>
    <w:rsid w:val="00391613"/>
    <w:rsid w:val="00395F0A"/>
    <w:rsid w:val="003A21C5"/>
    <w:rsid w:val="003A3ACF"/>
    <w:rsid w:val="003A634B"/>
    <w:rsid w:val="003A7D76"/>
    <w:rsid w:val="003B682D"/>
    <w:rsid w:val="003B7038"/>
    <w:rsid w:val="003C01A0"/>
    <w:rsid w:val="003C30E9"/>
    <w:rsid w:val="003D2B89"/>
    <w:rsid w:val="003E2EE9"/>
    <w:rsid w:val="003E6138"/>
    <w:rsid w:val="003F2B8E"/>
    <w:rsid w:val="003F62D2"/>
    <w:rsid w:val="003F6376"/>
    <w:rsid w:val="00403770"/>
    <w:rsid w:val="00403D66"/>
    <w:rsid w:val="0040458D"/>
    <w:rsid w:val="004141FD"/>
    <w:rsid w:val="004168C9"/>
    <w:rsid w:val="0041708A"/>
    <w:rsid w:val="00421678"/>
    <w:rsid w:val="00430086"/>
    <w:rsid w:val="0043451E"/>
    <w:rsid w:val="00437D0D"/>
    <w:rsid w:val="0044074B"/>
    <w:rsid w:val="004419B1"/>
    <w:rsid w:val="0044214D"/>
    <w:rsid w:val="00450A0A"/>
    <w:rsid w:val="004536F9"/>
    <w:rsid w:val="0045586C"/>
    <w:rsid w:val="00466734"/>
    <w:rsid w:val="00472B94"/>
    <w:rsid w:val="0047376D"/>
    <w:rsid w:val="00481A41"/>
    <w:rsid w:val="00483E6B"/>
    <w:rsid w:val="004A6FF0"/>
    <w:rsid w:val="004B1340"/>
    <w:rsid w:val="004B4BC9"/>
    <w:rsid w:val="004C4AB5"/>
    <w:rsid w:val="004C4C20"/>
    <w:rsid w:val="004C6165"/>
    <w:rsid w:val="004D0F67"/>
    <w:rsid w:val="004D2AA7"/>
    <w:rsid w:val="004D4C4A"/>
    <w:rsid w:val="004D4D75"/>
    <w:rsid w:val="004E28F0"/>
    <w:rsid w:val="004E38F9"/>
    <w:rsid w:val="004E5469"/>
    <w:rsid w:val="004F3A9D"/>
    <w:rsid w:val="004F451B"/>
    <w:rsid w:val="004F7417"/>
    <w:rsid w:val="00504C52"/>
    <w:rsid w:val="00506CB2"/>
    <w:rsid w:val="00511797"/>
    <w:rsid w:val="00511B3F"/>
    <w:rsid w:val="0051657F"/>
    <w:rsid w:val="005176E7"/>
    <w:rsid w:val="005335B4"/>
    <w:rsid w:val="005340BD"/>
    <w:rsid w:val="005343E7"/>
    <w:rsid w:val="00536490"/>
    <w:rsid w:val="00544E09"/>
    <w:rsid w:val="00547520"/>
    <w:rsid w:val="0055091D"/>
    <w:rsid w:val="005670BA"/>
    <w:rsid w:val="005756A7"/>
    <w:rsid w:val="00575A26"/>
    <w:rsid w:val="00577193"/>
    <w:rsid w:val="005955F9"/>
    <w:rsid w:val="005A6293"/>
    <w:rsid w:val="005A6862"/>
    <w:rsid w:val="005B077C"/>
    <w:rsid w:val="005B2E3D"/>
    <w:rsid w:val="005B41DD"/>
    <w:rsid w:val="005B5A4F"/>
    <w:rsid w:val="005C0D5B"/>
    <w:rsid w:val="005C5579"/>
    <w:rsid w:val="005D1074"/>
    <w:rsid w:val="005D13DF"/>
    <w:rsid w:val="005D258A"/>
    <w:rsid w:val="005E6C9A"/>
    <w:rsid w:val="005F2779"/>
    <w:rsid w:val="005F47C0"/>
    <w:rsid w:val="00600A41"/>
    <w:rsid w:val="00600CDA"/>
    <w:rsid w:val="00616B11"/>
    <w:rsid w:val="00616CA0"/>
    <w:rsid w:val="00617A93"/>
    <w:rsid w:val="006303A2"/>
    <w:rsid w:val="00632E91"/>
    <w:rsid w:val="00634EE7"/>
    <w:rsid w:val="00635837"/>
    <w:rsid w:val="00642116"/>
    <w:rsid w:val="0065118E"/>
    <w:rsid w:val="00652168"/>
    <w:rsid w:val="0067776F"/>
    <w:rsid w:val="0067792F"/>
    <w:rsid w:val="00682C6E"/>
    <w:rsid w:val="00683F87"/>
    <w:rsid w:val="0068442A"/>
    <w:rsid w:val="006848F0"/>
    <w:rsid w:val="00685A7C"/>
    <w:rsid w:val="00686015"/>
    <w:rsid w:val="0069619D"/>
    <w:rsid w:val="00697A6F"/>
    <w:rsid w:val="006A14E1"/>
    <w:rsid w:val="006A1F9E"/>
    <w:rsid w:val="006B11D3"/>
    <w:rsid w:val="006B7E7C"/>
    <w:rsid w:val="006C3097"/>
    <w:rsid w:val="006C5548"/>
    <w:rsid w:val="006C7AFB"/>
    <w:rsid w:val="006D74AC"/>
    <w:rsid w:val="006E3E20"/>
    <w:rsid w:val="006E73F7"/>
    <w:rsid w:val="0070262B"/>
    <w:rsid w:val="00707314"/>
    <w:rsid w:val="00707F18"/>
    <w:rsid w:val="007101F5"/>
    <w:rsid w:val="007114B7"/>
    <w:rsid w:val="007117E7"/>
    <w:rsid w:val="00713787"/>
    <w:rsid w:val="00723BDD"/>
    <w:rsid w:val="00730754"/>
    <w:rsid w:val="00737F70"/>
    <w:rsid w:val="00753497"/>
    <w:rsid w:val="00754A3A"/>
    <w:rsid w:val="00757955"/>
    <w:rsid w:val="00772166"/>
    <w:rsid w:val="007748C0"/>
    <w:rsid w:val="00776EB8"/>
    <w:rsid w:val="00781014"/>
    <w:rsid w:val="00781EF8"/>
    <w:rsid w:val="00783ABF"/>
    <w:rsid w:val="007849E9"/>
    <w:rsid w:val="007860AD"/>
    <w:rsid w:val="00793306"/>
    <w:rsid w:val="00794F42"/>
    <w:rsid w:val="007A6044"/>
    <w:rsid w:val="007A7542"/>
    <w:rsid w:val="007A7C9E"/>
    <w:rsid w:val="007B4530"/>
    <w:rsid w:val="007B6AAD"/>
    <w:rsid w:val="007B72D4"/>
    <w:rsid w:val="007E0394"/>
    <w:rsid w:val="007E3D12"/>
    <w:rsid w:val="007F1240"/>
    <w:rsid w:val="007F44FB"/>
    <w:rsid w:val="00801EF9"/>
    <w:rsid w:val="00802CC2"/>
    <w:rsid w:val="00807409"/>
    <w:rsid w:val="008157B4"/>
    <w:rsid w:val="00821048"/>
    <w:rsid w:val="008230A6"/>
    <w:rsid w:val="00823B4B"/>
    <w:rsid w:val="0082551B"/>
    <w:rsid w:val="00827202"/>
    <w:rsid w:val="00827DB9"/>
    <w:rsid w:val="00843B8A"/>
    <w:rsid w:val="00847FF2"/>
    <w:rsid w:val="00860C07"/>
    <w:rsid w:val="0086243E"/>
    <w:rsid w:val="0086773B"/>
    <w:rsid w:val="0087056C"/>
    <w:rsid w:val="00870B8A"/>
    <w:rsid w:val="00874E54"/>
    <w:rsid w:val="0088055F"/>
    <w:rsid w:val="00880A5A"/>
    <w:rsid w:val="0088109F"/>
    <w:rsid w:val="00881386"/>
    <w:rsid w:val="0088445A"/>
    <w:rsid w:val="008859B6"/>
    <w:rsid w:val="008940CD"/>
    <w:rsid w:val="0089471E"/>
    <w:rsid w:val="008955AB"/>
    <w:rsid w:val="008A5949"/>
    <w:rsid w:val="008A7115"/>
    <w:rsid w:val="008B3E32"/>
    <w:rsid w:val="008B475A"/>
    <w:rsid w:val="008B6ADA"/>
    <w:rsid w:val="008C05C7"/>
    <w:rsid w:val="008C260E"/>
    <w:rsid w:val="008D25D7"/>
    <w:rsid w:val="008D3006"/>
    <w:rsid w:val="008D4DD8"/>
    <w:rsid w:val="008E40DF"/>
    <w:rsid w:val="008F3F16"/>
    <w:rsid w:val="008F7179"/>
    <w:rsid w:val="00901D23"/>
    <w:rsid w:val="0090309D"/>
    <w:rsid w:val="0090425B"/>
    <w:rsid w:val="00906DC4"/>
    <w:rsid w:val="00910E5E"/>
    <w:rsid w:val="0093389F"/>
    <w:rsid w:val="00934FDF"/>
    <w:rsid w:val="00937955"/>
    <w:rsid w:val="0094185A"/>
    <w:rsid w:val="0094243C"/>
    <w:rsid w:val="009430E4"/>
    <w:rsid w:val="00943380"/>
    <w:rsid w:val="00947558"/>
    <w:rsid w:val="00947AA4"/>
    <w:rsid w:val="00950F4E"/>
    <w:rsid w:val="009808A0"/>
    <w:rsid w:val="00985D3B"/>
    <w:rsid w:val="009925E5"/>
    <w:rsid w:val="00997C54"/>
    <w:rsid w:val="009B017C"/>
    <w:rsid w:val="009B3108"/>
    <w:rsid w:val="009C35F1"/>
    <w:rsid w:val="009C772B"/>
    <w:rsid w:val="009C7E03"/>
    <w:rsid w:val="009D39E9"/>
    <w:rsid w:val="009E00A4"/>
    <w:rsid w:val="009E0D19"/>
    <w:rsid w:val="009E411D"/>
    <w:rsid w:val="009E6A85"/>
    <w:rsid w:val="009F1A65"/>
    <w:rsid w:val="009F395A"/>
    <w:rsid w:val="009F3C99"/>
    <w:rsid w:val="009F4B52"/>
    <w:rsid w:val="009F6A6D"/>
    <w:rsid w:val="00A02E13"/>
    <w:rsid w:val="00A04589"/>
    <w:rsid w:val="00A10039"/>
    <w:rsid w:val="00A12271"/>
    <w:rsid w:val="00A1662E"/>
    <w:rsid w:val="00A1778D"/>
    <w:rsid w:val="00A24731"/>
    <w:rsid w:val="00A316B1"/>
    <w:rsid w:val="00A51329"/>
    <w:rsid w:val="00A51FC1"/>
    <w:rsid w:val="00A5387E"/>
    <w:rsid w:val="00A62D41"/>
    <w:rsid w:val="00A62E67"/>
    <w:rsid w:val="00A658E2"/>
    <w:rsid w:val="00A80AAD"/>
    <w:rsid w:val="00A94579"/>
    <w:rsid w:val="00AA7C40"/>
    <w:rsid w:val="00AB702E"/>
    <w:rsid w:val="00AC07DF"/>
    <w:rsid w:val="00AC2512"/>
    <w:rsid w:val="00AC47BB"/>
    <w:rsid w:val="00AC5EF5"/>
    <w:rsid w:val="00AD2A3E"/>
    <w:rsid w:val="00AD481F"/>
    <w:rsid w:val="00AD5742"/>
    <w:rsid w:val="00AE251B"/>
    <w:rsid w:val="00AF11E0"/>
    <w:rsid w:val="00AF2C99"/>
    <w:rsid w:val="00B0137D"/>
    <w:rsid w:val="00B03E3E"/>
    <w:rsid w:val="00B10B94"/>
    <w:rsid w:val="00B11502"/>
    <w:rsid w:val="00B1500E"/>
    <w:rsid w:val="00B15254"/>
    <w:rsid w:val="00B15F1F"/>
    <w:rsid w:val="00B17D72"/>
    <w:rsid w:val="00B2060E"/>
    <w:rsid w:val="00B21335"/>
    <w:rsid w:val="00B24DA5"/>
    <w:rsid w:val="00B26F45"/>
    <w:rsid w:val="00B30718"/>
    <w:rsid w:val="00B311EF"/>
    <w:rsid w:val="00B340B5"/>
    <w:rsid w:val="00B510CA"/>
    <w:rsid w:val="00B51ED8"/>
    <w:rsid w:val="00B54679"/>
    <w:rsid w:val="00B553A1"/>
    <w:rsid w:val="00B56244"/>
    <w:rsid w:val="00B624F8"/>
    <w:rsid w:val="00B63912"/>
    <w:rsid w:val="00B75B44"/>
    <w:rsid w:val="00B81ABC"/>
    <w:rsid w:val="00B827AB"/>
    <w:rsid w:val="00B956F0"/>
    <w:rsid w:val="00B95966"/>
    <w:rsid w:val="00BA0BAA"/>
    <w:rsid w:val="00BA5B1A"/>
    <w:rsid w:val="00BA65EA"/>
    <w:rsid w:val="00BA7B38"/>
    <w:rsid w:val="00BB35A8"/>
    <w:rsid w:val="00BB380D"/>
    <w:rsid w:val="00BC06D7"/>
    <w:rsid w:val="00BC12AE"/>
    <w:rsid w:val="00BC4D18"/>
    <w:rsid w:val="00BD76F4"/>
    <w:rsid w:val="00BE0D65"/>
    <w:rsid w:val="00BE2C5E"/>
    <w:rsid w:val="00BF6837"/>
    <w:rsid w:val="00BF6F20"/>
    <w:rsid w:val="00C01A64"/>
    <w:rsid w:val="00C03DB7"/>
    <w:rsid w:val="00C07F62"/>
    <w:rsid w:val="00C22B9A"/>
    <w:rsid w:val="00C24F0B"/>
    <w:rsid w:val="00C34D76"/>
    <w:rsid w:val="00C40FED"/>
    <w:rsid w:val="00C41ED4"/>
    <w:rsid w:val="00C431B3"/>
    <w:rsid w:val="00C453CF"/>
    <w:rsid w:val="00C45C07"/>
    <w:rsid w:val="00C57D50"/>
    <w:rsid w:val="00C62AEA"/>
    <w:rsid w:val="00C63D83"/>
    <w:rsid w:val="00C769E1"/>
    <w:rsid w:val="00C76DEF"/>
    <w:rsid w:val="00C80D2C"/>
    <w:rsid w:val="00C8315E"/>
    <w:rsid w:val="00C849C7"/>
    <w:rsid w:val="00C859C4"/>
    <w:rsid w:val="00C9162B"/>
    <w:rsid w:val="00C94CDE"/>
    <w:rsid w:val="00C97074"/>
    <w:rsid w:val="00CA0B5D"/>
    <w:rsid w:val="00CA0E3C"/>
    <w:rsid w:val="00CB6B60"/>
    <w:rsid w:val="00CC36C9"/>
    <w:rsid w:val="00CD4D7C"/>
    <w:rsid w:val="00CE4F92"/>
    <w:rsid w:val="00CF1960"/>
    <w:rsid w:val="00CF1E27"/>
    <w:rsid w:val="00CF4D83"/>
    <w:rsid w:val="00CF74F8"/>
    <w:rsid w:val="00D04025"/>
    <w:rsid w:val="00D100AE"/>
    <w:rsid w:val="00D10588"/>
    <w:rsid w:val="00D11E9D"/>
    <w:rsid w:val="00D1206D"/>
    <w:rsid w:val="00D14484"/>
    <w:rsid w:val="00D201C0"/>
    <w:rsid w:val="00D21709"/>
    <w:rsid w:val="00D22774"/>
    <w:rsid w:val="00D273CE"/>
    <w:rsid w:val="00D27951"/>
    <w:rsid w:val="00D27ACB"/>
    <w:rsid w:val="00D30DD4"/>
    <w:rsid w:val="00D311F1"/>
    <w:rsid w:val="00D34329"/>
    <w:rsid w:val="00D367F3"/>
    <w:rsid w:val="00D422FA"/>
    <w:rsid w:val="00D44C91"/>
    <w:rsid w:val="00D46A82"/>
    <w:rsid w:val="00D47359"/>
    <w:rsid w:val="00D477AA"/>
    <w:rsid w:val="00D50B4B"/>
    <w:rsid w:val="00D51BCA"/>
    <w:rsid w:val="00D6410A"/>
    <w:rsid w:val="00D65F5B"/>
    <w:rsid w:val="00D7710E"/>
    <w:rsid w:val="00D77501"/>
    <w:rsid w:val="00D80656"/>
    <w:rsid w:val="00D86BE5"/>
    <w:rsid w:val="00DA3AA3"/>
    <w:rsid w:val="00DA64E1"/>
    <w:rsid w:val="00DB2E94"/>
    <w:rsid w:val="00DC0BC7"/>
    <w:rsid w:val="00DC3E9F"/>
    <w:rsid w:val="00DC53E5"/>
    <w:rsid w:val="00DC7C3B"/>
    <w:rsid w:val="00DD2834"/>
    <w:rsid w:val="00DD3DA9"/>
    <w:rsid w:val="00DD5FB7"/>
    <w:rsid w:val="00DE62B2"/>
    <w:rsid w:val="00DF5D29"/>
    <w:rsid w:val="00E059DB"/>
    <w:rsid w:val="00E100ED"/>
    <w:rsid w:val="00E1734C"/>
    <w:rsid w:val="00E21470"/>
    <w:rsid w:val="00E331F5"/>
    <w:rsid w:val="00E35230"/>
    <w:rsid w:val="00E43BDE"/>
    <w:rsid w:val="00E43F90"/>
    <w:rsid w:val="00E44491"/>
    <w:rsid w:val="00E47C2C"/>
    <w:rsid w:val="00E51DF5"/>
    <w:rsid w:val="00E51E3F"/>
    <w:rsid w:val="00E54197"/>
    <w:rsid w:val="00E54CEE"/>
    <w:rsid w:val="00E54E7F"/>
    <w:rsid w:val="00E568CA"/>
    <w:rsid w:val="00E60641"/>
    <w:rsid w:val="00E67667"/>
    <w:rsid w:val="00E70DBA"/>
    <w:rsid w:val="00E72F47"/>
    <w:rsid w:val="00E753FF"/>
    <w:rsid w:val="00E769A2"/>
    <w:rsid w:val="00E8107E"/>
    <w:rsid w:val="00E85CF3"/>
    <w:rsid w:val="00E911C0"/>
    <w:rsid w:val="00E928A4"/>
    <w:rsid w:val="00E931E0"/>
    <w:rsid w:val="00E95F4A"/>
    <w:rsid w:val="00EA1603"/>
    <w:rsid w:val="00EA6687"/>
    <w:rsid w:val="00EA771A"/>
    <w:rsid w:val="00EB2257"/>
    <w:rsid w:val="00EB5598"/>
    <w:rsid w:val="00EB7199"/>
    <w:rsid w:val="00EC17EE"/>
    <w:rsid w:val="00EC19C0"/>
    <w:rsid w:val="00EC392A"/>
    <w:rsid w:val="00ED0505"/>
    <w:rsid w:val="00EE1406"/>
    <w:rsid w:val="00EE4752"/>
    <w:rsid w:val="00EF0391"/>
    <w:rsid w:val="00F003CB"/>
    <w:rsid w:val="00F01321"/>
    <w:rsid w:val="00F02AA5"/>
    <w:rsid w:val="00F073A1"/>
    <w:rsid w:val="00F12490"/>
    <w:rsid w:val="00F26CCA"/>
    <w:rsid w:val="00F40756"/>
    <w:rsid w:val="00F4423B"/>
    <w:rsid w:val="00F44A74"/>
    <w:rsid w:val="00F45CD4"/>
    <w:rsid w:val="00F5430A"/>
    <w:rsid w:val="00F5618F"/>
    <w:rsid w:val="00F57673"/>
    <w:rsid w:val="00F64FD8"/>
    <w:rsid w:val="00F656CA"/>
    <w:rsid w:val="00F752BE"/>
    <w:rsid w:val="00F75F05"/>
    <w:rsid w:val="00F77E95"/>
    <w:rsid w:val="00F9204D"/>
    <w:rsid w:val="00F948F4"/>
    <w:rsid w:val="00F95A03"/>
    <w:rsid w:val="00F968B8"/>
    <w:rsid w:val="00F97127"/>
    <w:rsid w:val="00FA0D7C"/>
    <w:rsid w:val="00FA1413"/>
    <w:rsid w:val="00FA1E3F"/>
    <w:rsid w:val="00FA3186"/>
    <w:rsid w:val="00FC3074"/>
    <w:rsid w:val="00FC6C34"/>
    <w:rsid w:val="00FC7510"/>
    <w:rsid w:val="00FE3C9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4098" fill="f" fillcolor="white" stroke="f">
      <v:fill color="white" on="f"/>
      <v:stroke on="f"/>
      <v:textbox inset="1mm,0,1mm,0"/>
    </o:shapedefaults>
    <o:shapelayout v:ext="edit">
      <o:idmap v:ext="edit" data="1,3"/>
    </o:shapelayout>
  </w:shapeDefaults>
  <w:decimalSymbol w:val="."/>
  <w:listSeparator w:val=","/>
  <w15:chartTrackingRefBased/>
  <w15:docId w15:val="{032B7040-ED8E-4180-BAF0-C21482F23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8">
    <w:name w:val="heading 8"/>
    <w:basedOn w:val="a"/>
    <w:next w:val="a"/>
    <w:link w:val="80"/>
    <w:qFormat/>
    <w:rsid w:val="00D367F3"/>
    <w:pPr>
      <w:keepNext/>
      <w:tabs>
        <w:tab w:val="left" w:pos="5432"/>
      </w:tabs>
      <w:spacing w:line="240" w:lineRule="auto"/>
      <w:ind w:right="1134"/>
      <w:outlineLvl w:val="7"/>
    </w:pPr>
    <w:rPr>
      <w:rFonts w:cs="FrankRuehl"/>
      <w:b/>
      <w:bCs/>
      <w:sz w:val="20"/>
      <w:szCs w:val="20"/>
      <w:shd w:val="clear" w:color="auto" w:fill="FFFF9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Miriam"/>
      <w:sz w:val="32"/>
      <w:szCs w:val="32"/>
    </w:rPr>
  </w:style>
  <w:style w:type="paragraph" w:customStyle="1" w:styleId="sidenote">
    <w:name w:val="sidenote"/>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rPr>
      <w:rFonts w:ascii="Times New Roman" w:hAnsi="Times New Roman" w:cs="Miriam"/>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Body Text"/>
    <w:basedOn w:val="a"/>
    <w:pPr>
      <w:widowControl w:val="0"/>
      <w:spacing w:before="60" w:line="240" w:lineRule="auto"/>
      <w:ind w:left="2835"/>
      <w:jc w:val="left"/>
    </w:pPr>
    <w:rPr>
      <w:sz w:val="20"/>
      <w:szCs w:val="18"/>
    </w:rPr>
  </w:style>
  <w:style w:type="character" w:styleId="a6">
    <w:name w:val="page number"/>
    <w:rPr>
      <w:rFonts w:ascii="Times New Roman" w:hAnsi="Times New Roman" w:cs="Times New Roman"/>
    </w:rPr>
  </w:style>
  <w:style w:type="character" w:styleId="Hyperlink">
    <w:name w:val="Hyperlink"/>
    <w:rPr>
      <w:color w:val="0000FF"/>
      <w:u w:val="single"/>
    </w:rPr>
  </w:style>
  <w:style w:type="paragraph" w:styleId="2">
    <w:name w:val="Body Text 2"/>
    <w:basedOn w:val="a"/>
    <w:rPr>
      <w:rFonts w:cs="Miriam"/>
      <w:sz w:val="18"/>
      <w:szCs w:val="18"/>
    </w:rPr>
  </w:style>
  <w:style w:type="character" w:styleId="FollowedHyperlink">
    <w:name w:val="FollowedHyperlink"/>
    <w:rPr>
      <w:color w:val="800080"/>
      <w:u w:val="single"/>
    </w:rPr>
  </w:style>
  <w:style w:type="paragraph" w:styleId="a7">
    <w:name w:val="footnote text"/>
    <w:basedOn w:val="a"/>
    <w:semiHidden/>
    <w:rPr>
      <w:sz w:val="20"/>
      <w:szCs w:val="20"/>
    </w:rPr>
  </w:style>
  <w:style w:type="character" w:styleId="a8">
    <w:name w:val="footnote reference"/>
    <w:semiHidden/>
    <w:rPr>
      <w:vertAlign w:val="superscript"/>
    </w:rPr>
  </w:style>
  <w:style w:type="character" w:customStyle="1" w:styleId="UnresolvedMention">
    <w:name w:val="Unresolved Mention"/>
    <w:uiPriority w:val="99"/>
    <w:semiHidden/>
    <w:unhideWhenUsed/>
    <w:rsid w:val="00FC7510"/>
    <w:rPr>
      <w:color w:val="808080"/>
      <w:shd w:val="clear" w:color="auto" w:fill="E6E6E6"/>
    </w:rPr>
  </w:style>
  <w:style w:type="character" w:customStyle="1" w:styleId="80">
    <w:name w:val="כותרת 8 תו"/>
    <w:link w:val="8"/>
    <w:rsid w:val="00D367F3"/>
    <w:rPr>
      <w:rFonts w:cs="FrankRuehl"/>
      <w:b/>
      <w:bCs/>
      <w:lang w:eastAsia="he-IL"/>
    </w:rPr>
  </w:style>
  <w:style w:type="character" w:customStyle="1" w:styleId="P000">
    <w:name w:val="P00 תו"/>
    <w:link w:val="P00"/>
    <w:rsid w:val="00D367F3"/>
    <w:rPr>
      <w:noProof/>
      <w:szCs w:val="26"/>
      <w:lang w:eastAsia="he-IL"/>
    </w:rPr>
  </w:style>
  <w:style w:type="table" w:styleId="a9">
    <w:name w:val="Table Grid"/>
    <w:basedOn w:val="a1"/>
    <w:rsid w:val="003235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8213.pdf" TargetMode="External"/><Relationship Id="rId13" Type="http://schemas.openxmlformats.org/officeDocument/2006/relationships/hyperlink" Target="http://www.nevo.co.il/Law_word/law06/TAK-5858.pdf"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evo.co.il/Law_word/law06/tak-8085.pdf" TargetMode="External"/><Relationship Id="rId12" Type="http://schemas.openxmlformats.org/officeDocument/2006/relationships/hyperlink" Target="http://www.nevo.co.il/Law_word/law06/TAK-5706.pdf"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advertisements/nevo-100.doc"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vo.co.il/Law_word/law06/tak-9021.pdf" TargetMode="External"/><Relationship Id="rId5" Type="http://schemas.openxmlformats.org/officeDocument/2006/relationships/footnotes" Target="footnotes.xml"/><Relationship Id="rId15" Type="http://schemas.openxmlformats.org/officeDocument/2006/relationships/hyperlink" Target="http://www.nevo.co.il/advertisements/nevo-100.doc" TargetMode="External"/><Relationship Id="rId10" Type="http://schemas.openxmlformats.org/officeDocument/2006/relationships/hyperlink" Target="https://www.nevo.co.il/Law_word/law06/tak-8669.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evo.co.il/Law_word/law06/tak-8285.pdf" TargetMode="External"/><Relationship Id="rId14" Type="http://schemas.openxmlformats.org/officeDocument/2006/relationships/hyperlink" Target="http://www.nevo.co.il/Law_word/law06/TAK-6075.pdf"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www.nevo.co.il/Law_word/law06/TAK-7150.pdf" TargetMode="External"/><Relationship Id="rId21" Type="http://schemas.openxmlformats.org/officeDocument/2006/relationships/hyperlink" Target="http://www.nevo.co.il/Law_word/law06/tak-5336.pdf" TargetMode="External"/><Relationship Id="rId42" Type="http://schemas.openxmlformats.org/officeDocument/2006/relationships/hyperlink" Target="http://www.nevo.co.il/Law_word/law06/tak-5923.pdf" TargetMode="External"/><Relationship Id="rId63" Type="http://schemas.openxmlformats.org/officeDocument/2006/relationships/hyperlink" Target="http://www.nevo.co.il/Law_word/law06/tak-6459.pdf" TargetMode="External"/><Relationship Id="rId84" Type="http://schemas.openxmlformats.org/officeDocument/2006/relationships/hyperlink" Target="http://www.nevo.co.il/Law_word/law10/yalkut-5769.pdf" TargetMode="External"/><Relationship Id="rId138" Type="http://schemas.openxmlformats.org/officeDocument/2006/relationships/hyperlink" Target="http://www.nevo.co.il/Law_word/law06/tak-7757.pdf" TargetMode="External"/><Relationship Id="rId107" Type="http://schemas.openxmlformats.org/officeDocument/2006/relationships/hyperlink" Target="http://www.nevo.co.il/Law_word/law06/TAK-7243.pdf" TargetMode="External"/><Relationship Id="rId11" Type="http://schemas.openxmlformats.org/officeDocument/2006/relationships/hyperlink" Target="http://www.nevo.co.il/Law_word/law06/tak-5034.pdf" TargetMode="External"/><Relationship Id="rId32" Type="http://schemas.openxmlformats.org/officeDocument/2006/relationships/hyperlink" Target="http://www.nevo.co.il/Law_word/law06/tak-5707.pdf" TargetMode="External"/><Relationship Id="rId53" Type="http://schemas.openxmlformats.org/officeDocument/2006/relationships/hyperlink" Target="http://www.nevo.co.il/Law_word/law06/tak-6172.pdf" TargetMode="External"/><Relationship Id="rId74" Type="http://schemas.openxmlformats.org/officeDocument/2006/relationships/hyperlink" Target="http://www.nevo.co.il/Law_word/law06/tak-7650.pdf" TargetMode="External"/><Relationship Id="rId128" Type="http://schemas.openxmlformats.org/officeDocument/2006/relationships/hyperlink" Target="http://www.nevo.co.il/law_word/law06/tak-7382.pdf" TargetMode="External"/><Relationship Id="rId149" Type="http://schemas.openxmlformats.org/officeDocument/2006/relationships/hyperlink" Target="https://www.nevo.co.il/law_word/law06/tak-8438.pdf" TargetMode="External"/><Relationship Id="rId5" Type="http://schemas.openxmlformats.org/officeDocument/2006/relationships/hyperlink" Target="http://www.nevo.co.il/Law_word/law06/tak-4892.pdf" TargetMode="External"/><Relationship Id="rId95" Type="http://schemas.openxmlformats.org/officeDocument/2006/relationships/hyperlink" Target="http://www.nevo.co.il/Law_word/law06/tak-6870.pdf" TargetMode="External"/><Relationship Id="rId22" Type="http://schemas.openxmlformats.org/officeDocument/2006/relationships/hyperlink" Target="http://www.nevo.co.il/Law_word/law06/tak-5380.pdf" TargetMode="External"/><Relationship Id="rId27" Type="http://schemas.openxmlformats.org/officeDocument/2006/relationships/hyperlink" Target="http://www.nevo.co.il/Law_word/law06/tak-5676.pdf" TargetMode="External"/><Relationship Id="rId43" Type="http://schemas.openxmlformats.org/officeDocument/2006/relationships/hyperlink" Target="http://www.nevo.co.il/Law_word/law06/tak-5963.pdf" TargetMode="External"/><Relationship Id="rId48" Type="http://schemas.openxmlformats.org/officeDocument/2006/relationships/hyperlink" Target="http://www.nevo.co.il/Law_word/law06/tak-6089.pdf" TargetMode="External"/><Relationship Id="rId64" Type="http://schemas.openxmlformats.org/officeDocument/2006/relationships/hyperlink" Target="http://www.nevo.co.il/Law_word/law06/tak-6490.pdf" TargetMode="External"/><Relationship Id="rId69" Type="http://schemas.openxmlformats.org/officeDocument/2006/relationships/hyperlink" Target="http://www.nevo.co.il/Law_word/law06/tak-6996.pdf" TargetMode="External"/><Relationship Id="rId113" Type="http://schemas.openxmlformats.org/officeDocument/2006/relationships/hyperlink" Target="http://www.nevo.co.il/Law_word/law06/TAK-7139.pdf" TargetMode="External"/><Relationship Id="rId118" Type="http://schemas.openxmlformats.org/officeDocument/2006/relationships/hyperlink" Target="http://www.nevo.co.il/Law_word/law06/TAK-7159.pdf" TargetMode="External"/><Relationship Id="rId134" Type="http://schemas.openxmlformats.org/officeDocument/2006/relationships/hyperlink" Target="http://www.nevo.co.il/Law_word/law06/tak-7661.pdf" TargetMode="External"/><Relationship Id="rId139" Type="http://schemas.openxmlformats.org/officeDocument/2006/relationships/hyperlink" Target="http://www.nevo.co.il/Law_word/law06/tak-7778.pdf" TargetMode="External"/><Relationship Id="rId80" Type="http://schemas.openxmlformats.org/officeDocument/2006/relationships/hyperlink" Target="http://www.nevo.co.il/Law_word/law06/tak-6622.pdf" TargetMode="External"/><Relationship Id="rId85" Type="http://schemas.openxmlformats.org/officeDocument/2006/relationships/hyperlink" Target="http://www.nevo.co.il/Law_word/law06/tak-6706.pdf" TargetMode="External"/><Relationship Id="rId150" Type="http://schemas.openxmlformats.org/officeDocument/2006/relationships/hyperlink" Target="https://www.nevo.co.il/law_word/law06/tak-8714.pdf" TargetMode="External"/><Relationship Id="rId12" Type="http://schemas.openxmlformats.org/officeDocument/2006/relationships/hyperlink" Target="http://www.nevo.co.il/Law_word/law06/tak-5070.pdf" TargetMode="External"/><Relationship Id="rId17" Type="http://schemas.openxmlformats.org/officeDocument/2006/relationships/hyperlink" Target="http://www.nevo.co.il/Law_word/law06/tak-5173.pdf" TargetMode="External"/><Relationship Id="rId33" Type="http://schemas.openxmlformats.org/officeDocument/2006/relationships/hyperlink" Target="http://www.nevo.co.il/Law_word/law06/tak-5756.pdf" TargetMode="External"/><Relationship Id="rId38" Type="http://schemas.openxmlformats.org/officeDocument/2006/relationships/hyperlink" Target="http://www.nevo.co.il/Law_word/law06/tak-5855.pdf" TargetMode="External"/><Relationship Id="rId59" Type="http://schemas.openxmlformats.org/officeDocument/2006/relationships/hyperlink" Target="http://www.nevo.co.il/Law_word/law06/TAK-6388.pdf" TargetMode="External"/><Relationship Id="rId103" Type="http://schemas.openxmlformats.org/officeDocument/2006/relationships/hyperlink" Target="http://www.nevo.co.il/Law_word/law06/tak-6937.pdf" TargetMode="External"/><Relationship Id="rId108" Type="http://schemas.openxmlformats.org/officeDocument/2006/relationships/hyperlink" Target="http://www.nevo.co.il/Law_word/law06/TAK-7325.pdf" TargetMode="External"/><Relationship Id="rId124" Type="http://schemas.openxmlformats.org/officeDocument/2006/relationships/hyperlink" Target="http://www.nevo.co.il/Law_word/law06/TAK-7231.pdf" TargetMode="External"/><Relationship Id="rId129" Type="http://schemas.openxmlformats.org/officeDocument/2006/relationships/hyperlink" Target="http://www.nevo.co.il/Law_word/law06/tak-7412.pdf" TargetMode="External"/><Relationship Id="rId54" Type="http://schemas.openxmlformats.org/officeDocument/2006/relationships/hyperlink" Target="http://www.nevo.co.il/Law_word/law06/tak-6219.pdf" TargetMode="External"/><Relationship Id="rId70" Type="http://schemas.openxmlformats.org/officeDocument/2006/relationships/hyperlink" Target="http://www.nevo.co.il/Law_word/law06/TAK-7111.pdf" TargetMode="External"/><Relationship Id="rId75" Type="http://schemas.openxmlformats.org/officeDocument/2006/relationships/hyperlink" Target="http://www.nevo.co.il/Law_word/law06/tak-7785.pdf" TargetMode="External"/><Relationship Id="rId91" Type="http://schemas.openxmlformats.org/officeDocument/2006/relationships/hyperlink" Target="http://www.nevo.co.il/Law_word/law06/tak-6741.pdf" TargetMode="External"/><Relationship Id="rId96" Type="http://schemas.openxmlformats.org/officeDocument/2006/relationships/hyperlink" Target="http://www.nevo.co.il/Law_word/law06/tak-6916.pdf" TargetMode="External"/><Relationship Id="rId140" Type="http://schemas.openxmlformats.org/officeDocument/2006/relationships/hyperlink" Target="http://www.nevo.co.il/Law_word/law06/tak-7879.pdf" TargetMode="External"/><Relationship Id="rId145" Type="http://schemas.openxmlformats.org/officeDocument/2006/relationships/hyperlink" Target="http://www.nevo.co.il/Law_word/law06/TAK-8120.pdf" TargetMode="External"/><Relationship Id="rId1" Type="http://schemas.openxmlformats.org/officeDocument/2006/relationships/hyperlink" Target="http://www.nevo.co.il/Law_word/law06/tak-4685.pdf" TargetMode="External"/><Relationship Id="rId6" Type="http://schemas.openxmlformats.org/officeDocument/2006/relationships/hyperlink" Target="http://www.nevo.co.il/Law_word/law06/tak-4892.pdf" TargetMode="External"/><Relationship Id="rId23" Type="http://schemas.openxmlformats.org/officeDocument/2006/relationships/hyperlink" Target="http://www.nevo.co.il/Law_word/law06/tak-5389.pdf" TargetMode="External"/><Relationship Id="rId28" Type="http://schemas.openxmlformats.org/officeDocument/2006/relationships/hyperlink" Target="http://www.nevo.co.il/Law_word/law06/tak-5683.pdf" TargetMode="External"/><Relationship Id="rId49" Type="http://schemas.openxmlformats.org/officeDocument/2006/relationships/hyperlink" Target="http://www.nevo.co.il/Law_word/law06/tak-6107.pdf" TargetMode="External"/><Relationship Id="rId114" Type="http://schemas.openxmlformats.org/officeDocument/2006/relationships/hyperlink" Target="http://www.nevo.co.il/Law_word/law10/yalkut-6829.pdf" TargetMode="External"/><Relationship Id="rId119" Type="http://schemas.openxmlformats.org/officeDocument/2006/relationships/hyperlink" Target="http://www.nevo.co.il/Law_word/law06/TAK-7162.pdf" TargetMode="External"/><Relationship Id="rId44" Type="http://schemas.openxmlformats.org/officeDocument/2006/relationships/hyperlink" Target="http://www.nevo.co.il/Law_word/law06/tak-5985.pdf" TargetMode="External"/><Relationship Id="rId60" Type="http://schemas.openxmlformats.org/officeDocument/2006/relationships/hyperlink" Target="http://www.nevo.co.il/Law_word/law06/tak-6435.pdf" TargetMode="External"/><Relationship Id="rId65" Type="http://schemas.openxmlformats.org/officeDocument/2006/relationships/hyperlink" Target="http://www.nevo.co.il/Law_word/law06/tak-6502.pdf" TargetMode="External"/><Relationship Id="rId81" Type="http://schemas.openxmlformats.org/officeDocument/2006/relationships/hyperlink" Target="http://www.nevo.co.il/Law_word/law06/tak-6622.pdf" TargetMode="External"/><Relationship Id="rId86" Type="http://schemas.openxmlformats.org/officeDocument/2006/relationships/hyperlink" Target="http://www.nevo.co.il/Law_word/law06/tak-6714.pdf" TargetMode="External"/><Relationship Id="rId130" Type="http://schemas.openxmlformats.org/officeDocument/2006/relationships/hyperlink" Target="http://www.nevo.co.il/Law_word/law06/tak-7523.pdf" TargetMode="External"/><Relationship Id="rId135" Type="http://schemas.openxmlformats.org/officeDocument/2006/relationships/hyperlink" Target="http://www.nevo.co.il/Law_word/law06/tak-7661.pdf" TargetMode="External"/><Relationship Id="rId13" Type="http://schemas.openxmlformats.org/officeDocument/2006/relationships/hyperlink" Target="http://www.nevo.co.il/Law_word/law06/tak-5071.pdf" TargetMode="External"/><Relationship Id="rId18" Type="http://schemas.openxmlformats.org/officeDocument/2006/relationships/hyperlink" Target="http://www.nevo.co.il/Law_word/law06/tak-5186.pdf" TargetMode="External"/><Relationship Id="rId39" Type="http://schemas.openxmlformats.org/officeDocument/2006/relationships/hyperlink" Target="http://www.nevo.co.il/Law_word/law06/tak-5858.pdf" TargetMode="External"/><Relationship Id="rId109" Type="http://schemas.openxmlformats.org/officeDocument/2006/relationships/hyperlink" Target="http://www.nevo.co.il/Law_word/law06/tak-7542.pdf" TargetMode="External"/><Relationship Id="rId34" Type="http://schemas.openxmlformats.org/officeDocument/2006/relationships/hyperlink" Target="http://www.nevo.co.il/Law_word/law06/tak-5772.pdf" TargetMode="External"/><Relationship Id="rId50" Type="http://schemas.openxmlformats.org/officeDocument/2006/relationships/hyperlink" Target="http://www.nevo.co.il/Law_word/law06/tak-6119.pdf" TargetMode="External"/><Relationship Id="rId55" Type="http://schemas.openxmlformats.org/officeDocument/2006/relationships/hyperlink" Target="http://www.nevo.co.il/Law_word/law06/tak-6252.pdf" TargetMode="External"/><Relationship Id="rId76" Type="http://schemas.openxmlformats.org/officeDocument/2006/relationships/hyperlink" Target="http://www.nevo.co.il/Law_word/law06/tak-7889.pdf" TargetMode="External"/><Relationship Id="rId97" Type="http://schemas.openxmlformats.org/officeDocument/2006/relationships/hyperlink" Target="http://www.nevo.co.il/Law_word/law06/TAK-6978.pdf" TargetMode="External"/><Relationship Id="rId104" Type="http://schemas.openxmlformats.org/officeDocument/2006/relationships/hyperlink" Target="http://www.nevo.co.il/Law_word/law06/TAK-6967.pdf" TargetMode="External"/><Relationship Id="rId120" Type="http://schemas.openxmlformats.org/officeDocument/2006/relationships/hyperlink" Target="http://www.nevo.co.il/Law_word/law06/TAK-7163.pdf" TargetMode="External"/><Relationship Id="rId125" Type="http://schemas.openxmlformats.org/officeDocument/2006/relationships/hyperlink" Target="http://www.nevo.co.il/Law_word/law06/TAK-7307.pdf" TargetMode="External"/><Relationship Id="rId141" Type="http://schemas.openxmlformats.org/officeDocument/2006/relationships/hyperlink" Target="http://www.nevo.co.il/Law_word/law06/tak-7923.pdf" TargetMode="External"/><Relationship Id="rId146" Type="http://schemas.openxmlformats.org/officeDocument/2006/relationships/hyperlink" Target="http://www.nevo.co.il/Law_word/law06/tak-8147.pdf" TargetMode="External"/><Relationship Id="rId7" Type="http://schemas.openxmlformats.org/officeDocument/2006/relationships/hyperlink" Target="http://www.nevo.co.il/Law_word/law06/tak-4939.pdf" TargetMode="External"/><Relationship Id="rId71" Type="http://schemas.openxmlformats.org/officeDocument/2006/relationships/hyperlink" Target="http://www.nevo.co.il/law_word/law06/tak-7371.pdf" TargetMode="External"/><Relationship Id="rId92" Type="http://schemas.openxmlformats.org/officeDocument/2006/relationships/hyperlink" Target="http://www.nevo.co.il/Law_word/law06/tak-6817.pdf" TargetMode="External"/><Relationship Id="rId2" Type="http://schemas.openxmlformats.org/officeDocument/2006/relationships/hyperlink" Target="http://www.nevo.co.il/Law_word/law06/tak-4690.pdf" TargetMode="External"/><Relationship Id="rId29" Type="http://schemas.openxmlformats.org/officeDocument/2006/relationships/hyperlink" Target="http://www.nevo.co.il/Law_word/law06/tak-5686.pdf" TargetMode="External"/><Relationship Id="rId24" Type="http://schemas.openxmlformats.org/officeDocument/2006/relationships/hyperlink" Target="http://www.nevo.co.il/Law_word/law06/tak-5437.pdf" TargetMode="External"/><Relationship Id="rId40" Type="http://schemas.openxmlformats.org/officeDocument/2006/relationships/hyperlink" Target="http://www.nevo.co.il/Law_word/law06/tak-5911.pdf" TargetMode="External"/><Relationship Id="rId45" Type="http://schemas.openxmlformats.org/officeDocument/2006/relationships/hyperlink" Target="http://www.nevo.co.il/Law_word/law06/tak-6067.pdf" TargetMode="External"/><Relationship Id="rId66" Type="http://schemas.openxmlformats.org/officeDocument/2006/relationships/hyperlink" Target="http://www.nevo.co.il/Law_word/law06/tak-6620.pdf" TargetMode="External"/><Relationship Id="rId87" Type="http://schemas.openxmlformats.org/officeDocument/2006/relationships/hyperlink" Target="HTTP://WWW.NEVO.CO.IL/ANCAYOT/&#1502;&#1513;&#1512;&#1491;%20&#1492;&#1502;&#1513;&#1508;&#1496;&#1497;&#1501;/2008/&#1491;&#1493;&#1495;%20&#1512;&#1493;&#1504;&#1503;%20-%20&#1492;&#1493;&#1506;&#1491;&#1492;%20&#1500;&#1489;&#1495;&#1497;&#1504;&#1514;%20&#1491;&#1512;&#1499;&#1497;%20&#1497;&#1497;&#1506;&#1493;&#1500;%20&#1492;&#1492;&#1500;&#1497;&#1499;&#1497;&#1501;%20&#1492;&#1502;&#1513;&#1508;&#1496;&#1497;&#1497;&#1501;%20-%20&#1497;&#1493;&#1504;&#1497;%202008.PDF" TargetMode="External"/><Relationship Id="rId110" Type="http://schemas.openxmlformats.org/officeDocument/2006/relationships/hyperlink" Target="http://www.nevo.co.il/Law_word/law06/tak-6996.pdf" TargetMode="External"/><Relationship Id="rId115" Type="http://schemas.openxmlformats.org/officeDocument/2006/relationships/hyperlink" Target="http://www.nevo.co.il/Law_word/law06/TAK-7073.pdf" TargetMode="External"/><Relationship Id="rId131" Type="http://schemas.openxmlformats.org/officeDocument/2006/relationships/hyperlink" Target="http://www.nevo.co.il/Law_word/law06/tak-7542.pdf" TargetMode="External"/><Relationship Id="rId136" Type="http://schemas.openxmlformats.org/officeDocument/2006/relationships/hyperlink" Target="http://www.nevo.co.il/Law_word/law06/tak-7689.pdf" TargetMode="External"/><Relationship Id="rId61" Type="http://schemas.openxmlformats.org/officeDocument/2006/relationships/hyperlink" Target="http://www.nevo.co.il/Law_word/law06/TAK-6447.pdf" TargetMode="External"/><Relationship Id="rId82" Type="http://schemas.openxmlformats.org/officeDocument/2006/relationships/hyperlink" Target="http://www.nevo.co.il/Law_word/law06/TAK-6630.pdf" TargetMode="External"/><Relationship Id="rId19" Type="http://schemas.openxmlformats.org/officeDocument/2006/relationships/hyperlink" Target="http://www.nevo.co.il/Law_word/law06/tak-5266.pdf" TargetMode="External"/><Relationship Id="rId14" Type="http://schemas.openxmlformats.org/officeDocument/2006/relationships/hyperlink" Target="http://www.nevo.co.il/Law_word/law06/tak-5136.pdf" TargetMode="External"/><Relationship Id="rId30" Type="http://schemas.openxmlformats.org/officeDocument/2006/relationships/hyperlink" Target="http://www.nevo.co.il/Law_word/law06/tak-5693.pdf" TargetMode="External"/><Relationship Id="rId35" Type="http://schemas.openxmlformats.org/officeDocument/2006/relationships/hyperlink" Target="http://www.nevo.co.il/Law_word/law06/tak-5760.pdf" TargetMode="External"/><Relationship Id="rId56" Type="http://schemas.openxmlformats.org/officeDocument/2006/relationships/hyperlink" Target="http://www.nevo.co.il/Law_word/law06/tak-6336.pdf" TargetMode="External"/><Relationship Id="rId77" Type="http://schemas.openxmlformats.org/officeDocument/2006/relationships/hyperlink" Target="http://www.nevo.co.il/Law_word/law06/tak-8182.pdf" TargetMode="External"/><Relationship Id="rId100" Type="http://schemas.openxmlformats.org/officeDocument/2006/relationships/hyperlink" Target="http://www.nevo.co.il/Law_word/law06/tak-6902.pdf" TargetMode="External"/><Relationship Id="rId105" Type="http://schemas.openxmlformats.org/officeDocument/2006/relationships/hyperlink" Target="http://www.nevo.co.il/Law_word/law06/TAK-6952.pdf" TargetMode="External"/><Relationship Id="rId126" Type="http://schemas.openxmlformats.org/officeDocument/2006/relationships/hyperlink" Target="http://www.nevo.co.il/law_word/law06/tak-7381.pdf" TargetMode="External"/><Relationship Id="rId147" Type="http://schemas.openxmlformats.org/officeDocument/2006/relationships/hyperlink" Target="http://www.nevo.co.il/Law_word/law06/tak-8150.pdf" TargetMode="External"/><Relationship Id="rId8" Type="http://schemas.openxmlformats.org/officeDocument/2006/relationships/hyperlink" Target="http://www.nevo.co.il/Law_word/law06/tak-4991.pdf" TargetMode="External"/><Relationship Id="rId51" Type="http://schemas.openxmlformats.org/officeDocument/2006/relationships/hyperlink" Target="http://www.nevo.co.il/Law_word/law06/tak-6119.pdf" TargetMode="External"/><Relationship Id="rId72" Type="http://schemas.openxmlformats.org/officeDocument/2006/relationships/hyperlink" Target="http://www.nevo.co.il/law_word/law06/tak-7412.pdf" TargetMode="External"/><Relationship Id="rId93" Type="http://schemas.openxmlformats.org/officeDocument/2006/relationships/hyperlink" Target="http://www.nevo.co.il/Law_word/law06/tak-6853.pdf" TargetMode="External"/><Relationship Id="rId98" Type="http://schemas.openxmlformats.org/officeDocument/2006/relationships/hyperlink" Target="http://www.nevo.co.il/Law_word/law10/yalkut-6094.pdf" TargetMode="External"/><Relationship Id="rId121" Type="http://schemas.openxmlformats.org/officeDocument/2006/relationships/hyperlink" Target="http://www.nevo.co.il/Law_word/law06/TAK-7163.pdf" TargetMode="External"/><Relationship Id="rId142" Type="http://schemas.openxmlformats.org/officeDocument/2006/relationships/hyperlink" Target="http://www.nevo.co.il/Law_word/law06/TAK-8085.pdf" TargetMode="External"/><Relationship Id="rId3" Type="http://schemas.openxmlformats.org/officeDocument/2006/relationships/hyperlink" Target="http://www.nevo.co.il/Law_word/law06/tak-4730.pdf" TargetMode="External"/><Relationship Id="rId25" Type="http://schemas.openxmlformats.org/officeDocument/2006/relationships/hyperlink" Target="http://www.nevo.co.il/Law_word/law06/tak-5448.pdf" TargetMode="External"/><Relationship Id="rId46" Type="http://schemas.openxmlformats.org/officeDocument/2006/relationships/hyperlink" Target="http://www.nevo.co.il/Law_word/law06/tak-6071.pdf" TargetMode="External"/><Relationship Id="rId67" Type="http://schemas.openxmlformats.org/officeDocument/2006/relationships/hyperlink" Target="http://www.nevo.co.il/Law_word/law06/TAK-6666.pdf" TargetMode="External"/><Relationship Id="rId116" Type="http://schemas.openxmlformats.org/officeDocument/2006/relationships/hyperlink" Target="http://www.nevo.co.il/Law_word/law06/tak-7133.pdf" TargetMode="External"/><Relationship Id="rId137" Type="http://schemas.openxmlformats.org/officeDocument/2006/relationships/hyperlink" Target="http://www.nevo.co.il/Law_word/law06/tak-7715.pdf" TargetMode="External"/><Relationship Id="rId20" Type="http://schemas.openxmlformats.org/officeDocument/2006/relationships/hyperlink" Target="http://www.nevo.co.il/Law_word/law06/tak-5318.pdf" TargetMode="External"/><Relationship Id="rId41" Type="http://schemas.openxmlformats.org/officeDocument/2006/relationships/hyperlink" Target="http://www.nevo.co.il/Law_word/law06/tak-5917.pdf" TargetMode="External"/><Relationship Id="rId62" Type="http://schemas.openxmlformats.org/officeDocument/2006/relationships/hyperlink" Target="http://www.nevo.co.il/Law_word/law06/tak-6465.pdf" TargetMode="External"/><Relationship Id="rId83" Type="http://schemas.openxmlformats.org/officeDocument/2006/relationships/hyperlink" Target="http://www.nevo.co.il/Law_word/law06/TAK-6631.pdf" TargetMode="External"/><Relationship Id="rId88" Type="http://schemas.openxmlformats.org/officeDocument/2006/relationships/hyperlink" Target="http://www.nevo.co.il/Law_word/law06/tak-6722.pdf" TargetMode="External"/><Relationship Id="rId111" Type="http://schemas.openxmlformats.org/officeDocument/2006/relationships/hyperlink" Target="http://www.nevo.co.il/Law_word/law06/TAK-7039.pdf" TargetMode="External"/><Relationship Id="rId132" Type="http://schemas.openxmlformats.org/officeDocument/2006/relationships/hyperlink" Target="http://www.nevo.co.il/Law_word/law06/tak-7542.pdf" TargetMode="External"/><Relationship Id="rId15" Type="http://schemas.openxmlformats.org/officeDocument/2006/relationships/hyperlink" Target="http://www.nevo.co.il/Law_word/law06/tak-5168.pdf" TargetMode="External"/><Relationship Id="rId36" Type="http://schemas.openxmlformats.org/officeDocument/2006/relationships/hyperlink" Target="http://www.nevo.co.il/Law_word/law06/tak-5795.pdf" TargetMode="External"/><Relationship Id="rId57" Type="http://schemas.openxmlformats.org/officeDocument/2006/relationships/hyperlink" Target="http://www.nevo.co.il/Law_word/law06/tak-6340.pdf" TargetMode="External"/><Relationship Id="rId106" Type="http://schemas.openxmlformats.org/officeDocument/2006/relationships/hyperlink" Target="http://www.nevo.co.il/Law_word/law06/TAK-6962.pdf" TargetMode="External"/><Relationship Id="rId127" Type="http://schemas.openxmlformats.org/officeDocument/2006/relationships/hyperlink" Target="http://www.nevo.co.il/Law_word/law06/TAK-7328.pdf" TargetMode="External"/><Relationship Id="rId10" Type="http://schemas.openxmlformats.org/officeDocument/2006/relationships/hyperlink" Target="http://www.nevo.co.il/Law_word/law06/tak-5034.pdf" TargetMode="External"/><Relationship Id="rId31" Type="http://schemas.openxmlformats.org/officeDocument/2006/relationships/hyperlink" Target="http://www.nevo.co.il/Law_word/law06/tak-5706.pdf" TargetMode="External"/><Relationship Id="rId52" Type="http://schemas.openxmlformats.org/officeDocument/2006/relationships/hyperlink" Target="http://www.nevo.co.il/Law_word/law06/tak-6154.pdf" TargetMode="External"/><Relationship Id="rId73" Type="http://schemas.openxmlformats.org/officeDocument/2006/relationships/hyperlink" Target="http://www.nevo.co.il/Law_word/law06/tak-7527.pdf" TargetMode="External"/><Relationship Id="rId78" Type="http://schemas.openxmlformats.org/officeDocument/2006/relationships/hyperlink" Target="https://www.nevo.co.il/law_word/law06/tak-8598.pdf" TargetMode="External"/><Relationship Id="rId94" Type="http://schemas.openxmlformats.org/officeDocument/2006/relationships/hyperlink" Target="http://www.nevo.co.il/Law_word/law06/tak-6853.pdf" TargetMode="External"/><Relationship Id="rId99" Type="http://schemas.openxmlformats.org/officeDocument/2006/relationships/hyperlink" Target="http://www.nevo.co.il/Law_word/law06/tak-6880.pdf" TargetMode="External"/><Relationship Id="rId101" Type="http://schemas.openxmlformats.org/officeDocument/2006/relationships/hyperlink" Target="http://www.nevo.co.il/Law_word/law06/tak-6916.pdf" TargetMode="External"/><Relationship Id="rId122" Type="http://schemas.openxmlformats.org/officeDocument/2006/relationships/hyperlink" Target="http://www.nevo.co.il/Law_word/law06/TAK-7164.pdf" TargetMode="External"/><Relationship Id="rId143" Type="http://schemas.openxmlformats.org/officeDocument/2006/relationships/hyperlink" Target="http://www.nevo.co.il/Law_word/law06/TAK-8111.pdf" TargetMode="External"/><Relationship Id="rId148" Type="http://schemas.openxmlformats.org/officeDocument/2006/relationships/hyperlink" Target="http://www.nevo.co.il/Law_word/law06/tak-8307.pdf" TargetMode="External"/><Relationship Id="rId4" Type="http://schemas.openxmlformats.org/officeDocument/2006/relationships/hyperlink" Target="http://www.nevo.co.il/Law_word/law06/tak-4798.pdf" TargetMode="External"/><Relationship Id="rId9" Type="http://schemas.openxmlformats.org/officeDocument/2006/relationships/hyperlink" Target="http://www.nevo.co.il/Law_word/law06/tak-5034.pdf" TargetMode="External"/><Relationship Id="rId26" Type="http://schemas.openxmlformats.org/officeDocument/2006/relationships/hyperlink" Target="http://www.nevo.co.il/Law_word/law06/tak-5452.pdf" TargetMode="External"/><Relationship Id="rId47" Type="http://schemas.openxmlformats.org/officeDocument/2006/relationships/hyperlink" Target="http://www.nevo.co.il/Law_word/law06/tak-6075.pdf" TargetMode="External"/><Relationship Id="rId68" Type="http://schemas.openxmlformats.org/officeDocument/2006/relationships/hyperlink" Target="http://www.nevo.co.il/Law_word/law06/tak-6870.pdf" TargetMode="External"/><Relationship Id="rId89" Type="http://schemas.openxmlformats.org/officeDocument/2006/relationships/hyperlink" Target="http://www.nevo.co.il/Law_word/law06/tak-6728.pdf" TargetMode="External"/><Relationship Id="rId112" Type="http://schemas.openxmlformats.org/officeDocument/2006/relationships/hyperlink" Target="http://www.nevo.co.il/Law_word/law06/TAK-7050.pdf" TargetMode="External"/><Relationship Id="rId133" Type="http://schemas.openxmlformats.org/officeDocument/2006/relationships/hyperlink" Target="http://www.nevo.co.il/Law_word/law06/tak-7615.pdf" TargetMode="External"/><Relationship Id="rId16" Type="http://schemas.openxmlformats.org/officeDocument/2006/relationships/hyperlink" Target="http://www.nevo.co.il/Law_word/law06/tak-5168.pdf" TargetMode="External"/><Relationship Id="rId37" Type="http://schemas.openxmlformats.org/officeDocument/2006/relationships/hyperlink" Target="http://www.nevo.co.il/Law_word/law06/tak-5801.pdf" TargetMode="External"/><Relationship Id="rId58" Type="http://schemas.openxmlformats.org/officeDocument/2006/relationships/hyperlink" Target="http://www.nevo.co.il/Law_word/law06/tak-6352.pdf" TargetMode="External"/><Relationship Id="rId79" Type="http://schemas.openxmlformats.org/officeDocument/2006/relationships/hyperlink" Target="https://www.nevo.co.il/law_word/law06/tak-8736.pdf" TargetMode="External"/><Relationship Id="rId102" Type="http://schemas.openxmlformats.org/officeDocument/2006/relationships/hyperlink" Target="http://www.nevo.co.il/Law_word/law06/TAK-6933.pdf" TargetMode="External"/><Relationship Id="rId123" Type="http://schemas.openxmlformats.org/officeDocument/2006/relationships/hyperlink" Target="http://www.nevo.co.il/Law_word/law06/TAK-7208.pdf" TargetMode="External"/><Relationship Id="rId144" Type="http://schemas.openxmlformats.org/officeDocument/2006/relationships/hyperlink" Target="https://www.nevo.co.il/law_word/law06/tak-9021.pdf" TargetMode="External"/><Relationship Id="rId90" Type="http://schemas.openxmlformats.org/officeDocument/2006/relationships/hyperlink" Target="http://www.nevo.co.il/Law_word/law06/tak-673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5331</CharactersWithSpaces>
  <SharedDoc>false</SharedDoc>
  <HLinks>
    <vt:vector size="1026" baseType="variant">
      <vt:variant>
        <vt:i4>393283</vt:i4>
      </vt:variant>
      <vt:variant>
        <vt:i4>93</vt:i4>
      </vt:variant>
      <vt:variant>
        <vt:i4>0</vt:i4>
      </vt:variant>
      <vt:variant>
        <vt:i4>5</vt:i4>
      </vt:variant>
      <vt:variant>
        <vt:lpwstr>http://www.nevo.co.il/advertisements/nevo-100.doc</vt:lpwstr>
      </vt:variant>
      <vt:variant>
        <vt:lpwstr/>
      </vt:variant>
      <vt:variant>
        <vt:i4>393283</vt:i4>
      </vt:variant>
      <vt:variant>
        <vt:i4>90</vt:i4>
      </vt:variant>
      <vt:variant>
        <vt:i4>0</vt:i4>
      </vt:variant>
      <vt:variant>
        <vt:i4>5</vt:i4>
      </vt:variant>
      <vt:variant>
        <vt:lpwstr>http://www.nevo.co.il/advertisements/nevo-100.doc</vt:lpwstr>
      </vt:variant>
      <vt:variant>
        <vt:lpwstr/>
      </vt:variant>
      <vt:variant>
        <vt:i4>7864333</vt:i4>
      </vt:variant>
      <vt:variant>
        <vt:i4>87</vt:i4>
      </vt:variant>
      <vt:variant>
        <vt:i4>0</vt:i4>
      </vt:variant>
      <vt:variant>
        <vt:i4>5</vt:i4>
      </vt:variant>
      <vt:variant>
        <vt:lpwstr>http://www.nevo.co.il/Law_word/law06/TAK-6075.pdf</vt:lpwstr>
      </vt:variant>
      <vt:variant>
        <vt:lpwstr/>
      </vt:variant>
      <vt:variant>
        <vt:i4>7929864</vt:i4>
      </vt:variant>
      <vt:variant>
        <vt:i4>84</vt:i4>
      </vt:variant>
      <vt:variant>
        <vt:i4>0</vt:i4>
      </vt:variant>
      <vt:variant>
        <vt:i4>5</vt:i4>
      </vt:variant>
      <vt:variant>
        <vt:lpwstr>http://www.nevo.co.il/Law_word/law06/TAK-5858.pdf</vt:lpwstr>
      </vt:variant>
      <vt:variant>
        <vt:lpwstr/>
      </vt:variant>
      <vt:variant>
        <vt:i4>8126473</vt:i4>
      </vt:variant>
      <vt:variant>
        <vt:i4>81</vt:i4>
      </vt:variant>
      <vt:variant>
        <vt:i4>0</vt:i4>
      </vt:variant>
      <vt:variant>
        <vt:i4>5</vt:i4>
      </vt:variant>
      <vt:variant>
        <vt:lpwstr>http://www.nevo.co.il/Law_word/law06/TAK-5706.pdf</vt:lpwstr>
      </vt:variant>
      <vt:variant>
        <vt:lpwstr/>
      </vt:variant>
      <vt:variant>
        <vt:i4>7798809</vt:i4>
      </vt:variant>
      <vt:variant>
        <vt:i4>78</vt:i4>
      </vt:variant>
      <vt:variant>
        <vt:i4>0</vt:i4>
      </vt:variant>
      <vt:variant>
        <vt:i4>5</vt:i4>
      </vt:variant>
      <vt:variant>
        <vt:lpwstr>https://www.nevo.co.il/Law_word/law06/tak-9021.pdf</vt:lpwstr>
      </vt:variant>
      <vt:variant>
        <vt:lpwstr/>
      </vt:variant>
      <vt:variant>
        <vt:i4>7929884</vt:i4>
      </vt:variant>
      <vt:variant>
        <vt:i4>75</vt:i4>
      </vt:variant>
      <vt:variant>
        <vt:i4>0</vt:i4>
      </vt:variant>
      <vt:variant>
        <vt:i4>5</vt:i4>
      </vt:variant>
      <vt:variant>
        <vt:lpwstr>https://www.nevo.co.il/Law_word/law06/tak-8669.pdf</vt:lpwstr>
      </vt:variant>
      <vt:variant>
        <vt:lpwstr/>
      </vt:variant>
      <vt:variant>
        <vt:i4>7405586</vt:i4>
      </vt:variant>
      <vt:variant>
        <vt:i4>72</vt:i4>
      </vt:variant>
      <vt:variant>
        <vt:i4>0</vt:i4>
      </vt:variant>
      <vt:variant>
        <vt:i4>5</vt:i4>
      </vt:variant>
      <vt:variant>
        <vt:lpwstr>https://www.nevo.co.il/Law_word/law06/tak-8285.pdf</vt:lpwstr>
      </vt:variant>
      <vt:variant>
        <vt:lpwstr/>
      </vt:variant>
      <vt:variant>
        <vt:i4>7340041</vt:i4>
      </vt:variant>
      <vt:variant>
        <vt:i4>69</vt:i4>
      </vt:variant>
      <vt:variant>
        <vt:i4>0</vt:i4>
      </vt:variant>
      <vt:variant>
        <vt:i4>5</vt:i4>
      </vt:variant>
      <vt:variant>
        <vt:lpwstr>http://www.nevo.co.il/Law_word/law06/tak-8213.pdf</vt:lpwstr>
      </vt:variant>
      <vt:variant>
        <vt:lpwstr/>
      </vt:variant>
      <vt:variant>
        <vt:i4>7929869</vt:i4>
      </vt:variant>
      <vt:variant>
        <vt:i4>66</vt:i4>
      </vt:variant>
      <vt:variant>
        <vt:i4>0</vt:i4>
      </vt:variant>
      <vt:variant>
        <vt:i4>5</vt:i4>
      </vt:variant>
      <vt:variant>
        <vt:lpwstr>http://www.nevo.co.il/Law_word/law06/tak-8085.pdf</vt:lpwstr>
      </vt:variant>
      <vt:variant>
        <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Seif1</vt:lpwstr>
      </vt:variant>
      <vt:variant>
        <vt:i4>5570569</vt:i4>
      </vt:variant>
      <vt:variant>
        <vt:i4>6</vt:i4>
      </vt:variant>
      <vt:variant>
        <vt:i4>0</vt:i4>
      </vt:variant>
      <vt:variant>
        <vt:i4>5</vt:i4>
      </vt:variant>
      <vt:variant>
        <vt:lpwstr/>
      </vt:variant>
      <vt:variant>
        <vt:lpwstr>med0</vt:lpwstr>
      </vt:variant>
      <vt:variant>
        <vt:i4>5701644</vt:i4>
      </vt:variant>
      <vt:variant>
        <vt:i4>0</vt:i4>
      </vt:variant>
      <vt:variant>
        <vt:i4>0</vt:i4>
      </vt:variant>
      <vt:variant>
        <vt:i4>5</vt:i4>
      </vt:variant>
      <vt:variant>
        <vt:lpwstr/>
      </vt:variant>
      <vt:variant>
        <vt:lpwstr>hed20</vt:lpwstr>
      </vt:variant>
      <vt:variant>
        <vt:i4>7667739</vt:i4>
      </vt:variant>
      <vt:variant>
        <vt:i4>447</vt:i4>
      </vt:variant>
      <vt:variant>
        <vt:i4>0</vt:i4>
      </vt:variant>
      <vt:variant>
        <vt:i4>5</vt:i4>
      </vt:variant>
      <vt:variant>
        <vt:lpwstr>https://www.nevo.co.il/law_word/law06/tak-8714.pdf</vt:lpwstr>
      </vt:variant>
      <vt:variant>
        <vt:lpwstr/>
      </vt:variant>
      <vt:variant>
        <vt:i4>7995417</vt:i4>
      </vt:variant>
      <vt:variant>
        <vt:i4>444</vt:i4>
      </vt:variant>
      <vt:variant>
        <vt:i4>0</vt:i4>
      </vt:variant>
      <vt:variant>
        <vt:i4>5</vt:i4>
      </vt:variant>
      <vt:variant>
        <vt:lpwstr>https://www.nevo.co.il/law_word/law06/tak-8438.pdf</vt:lpwstr>
      </vt:variant>
      <vt:variant>
        <vt:lpwstr/>
      </vt:variant>
      <vt:variant>
        <vt:i4>7405580</vt:i4>
      </vt:variant>
      <vt:variant>
        <vt:i4>441</vt:i4>
      </vt:variant>
      <vt:variant>
        <vt:i4>0</vt:i4>
      </vt:variant>
      <vt:variant>
        <vt:i4>5</vt:i4>
      </vt:variant>
      <vt:variant>
        <vt:lpwstr>http://www.nevo.co.il/Law_word/law06/tak-8307.pdf</vt:lpwstr>
      </vt:variant>
      <vt:variant>
        <vt:lpwstr/>
      </vt:variant>
      <vt:variant>
        <vt:i4>7602185</vt:i4>
      </vt:variant>
      <vt:variant>
        <vt:i4>438</vt:i4>
      </vt:variant>
      <vt:variant>
        <vt:i4>0</vt:i4>
      </vt:variant>
      <vt:variant>
        <vt:i4>5</vt:i4>
      </vt:variant>
      <vt:variant>
        <vt:lpwstr>http://www.nevo.co.il/Law_word/law06/tak-8150.pdf</vt:lpwstr>
      </vt:variant>
      <vt:variant>
        <vt:lpwstr/>
      </vt:variant>
      <vt:variant>
        <vt:i4>7667726</vt:i4>
      </vt:variant>
      <vt:variant>
        <vt:i4>435</vt:i4>
      </vt:variant>
      <vt:variant>
        <vt:i4>0</vt:i4>
      </vt:variant>
      <vt:variant>
        <vt:i4>5</vt:i4>
      </vt:variant>
      <vt:variant>
        <vt:lpwstr>http://www.nevo.co.il/Law_word/law06/tak-8147.pdf</vt:lpwstr>
      </vt:variant>
      <vt:variant>
        <vt:lpwstr/>
      </vt:variant>
      <vt:variant>
        <vt:i4>7536649</vt:i4>
      </vt:variant>
      <vt:variant>
        <vt:i4>432</vt:i4>
      </vt:variant>
      <vt:variant>
        <vt:i4>0</vt:i4>
      </vt:variant>
      <vt:variant>
        <vt:i4>5</vt:i4>
      </vt:variant>
      <vt:variant>
        <vt:lpwstr>http://www.nevo.co.il/Law_word/law06/TAK-8120.pdf</vt:lpwstr>
      </vt:variant>
      <vt:variant>
        <vt:lpwstr/>
      </vt:variant>
      <vt:variant>
        <vt:i4>7798809</vt:i4>
      </vt:variant>
      <vt:variant>
        <vt:i4>429</vt:i4>
      </vt:variant>
      <vt:variant>
        <vt:i4>0</vt:i4>
      </vt:variant>
      <vt:variant>
        <vt:i4>5</vt:i4>
      </vt:variant>
      <vt:variant>
        <vt:lpwstr>https://www.nevo.co.il/law_word/law06/tak-9021.pdf</vt:lpwstr>
      </vt:variant>
      <vt:variant>
        <vt:lpwstr/>
      </vt:variant>
      <vt:variant>
        <vt:i4>7340040</vt:i4>
      </vt:variant>
      <vt:variant>
        <vt:i4>426</vt:i4>
      </vt:variant>
      <vt:variant>
        <vt:i4>0</vt:i4>
      </vt:variant>
      <vt:variant>
        <vt:i4>5</vt:i4>
      </vt:variant>
      <vt:variant>
        <vt:lpwstr>http://www.nevo.co.il/Law_word/law06/TAK-8111.pdf</vt:lpwstr>
      </vt:variant>
      <vt:variant>
        <vt:lpwstr/>
      </vt:variant>
      <vt:variant>
        <vt:i4>7929869</vt:i4>
      </vt:variant>
      <vt:variant>
        <vt:i4>423</vt:i4>
      </vt:variant>
      <vt:variant>
        <vt:i4>0</vt:i4>
      </vt:variant>
      <vt:variant>
        <vt:i4>5</vt:i4>
      </vt:variant>
      <vt:variant>
        <vt:lpwstr>http://www.nevo.co.il/Law_word/law06/TAK-8085.pdf</vt:lpwstr>
      </vt:variant>
      <vt:variant>
        <vt:lpwstr/>
      </vt:variant>
      <vt:variant>
        <vt:i4>8126466</vt:i4>
      </vt:variant>
      <vt:variant>
        <vt:i4>420</vt:i4>
      </vt:variant>
      <vt:variant>
        <vt:i4>0</vt:i4>
      </vt:variant>
      <vt:variant>
        <vt:i4>5</vt:i4>
      </vt:variant>
      <vt:variant>
        <vt:lpwstr>http://www.nevo.co.il/Law_word/law06/tak-7923.pdf</vt:lpwstr>
      </vt:variant>
      <vt:variant>
        <vt:lpwstr/>
      </vt:variant>
      <vt:variant>
        <vt:i4>7929865</vt:i4>
      </vt:variant>
      <vt:variant>
        <vt:i4>417</vt:i4>
      </vt:variant>
      <vt:variant>
        <vt:i4>0</vt:i4>
      </vt:variant>
      <vt:variant>
        <vt:i4>5</vt:i4>
      </vt:variant>
      <vt:variant>
        <vt:lpwstr>http://www.nevo.co.il/Law_word/law06/tak-7879.pdf</vt:lpwstr>
      </vt:variant>
      <vt:variant>
        <vt:lpwstr/>
      </vt:variant>
      <vt:variant>
        <vt:i4>7929863</vt:i4>
      </vt:variant>
      <vt:variant>
        <vt:i4>414</vt:i4>
      </vt:variant>
      <vt:variant>
        <vt:i4>0</vt:i4>
      </vt:variant>
      <vt:variant>
        <vt:i4>5</vt:i4>
      </vt:variant>
      <vt:variant>
        <vt:lpwstr>http://www.nevo.co.il/Law_word/law06/tak-7778.pdf</vt:lpwstr>
      </vt:variant>
      <vt:variant>
        <vt:lpwstr/>
      </vt:variant>
      <vt:variant>
        <vt:i4>8060936</vt:i4>
      </vt:variant>
      <vt:variant>
        <vt:i4>411</vt:i4>
      </vt:variant>
      <vt:variant>
        <vt:i4>0</vt:i4>
      </vt:variant>
      <vt:variant>
        <vt:i4>5</vt:i4>
      </vt:variant>
      <vt:variant>
        <vt:lpwstr>http://www.nevo.co.il/Law_word/law06/tak-7757.pdf</vt:lpwstr>
      </vt:variant>
      <vt:variant>
        <vt:lpwstr/>
      </vt:variant>
      <vt:variant>
        <vt:i4>8323082</vt:i4>
      </vt:variant>
      <vt:variant>
        <vt:i4>408</vt:i4>
      </vt:variant>
      <vt:variant>
        <vt:i4>0</vt:i4>
      </vt:variant>
      <vt:variant>
        <vt:i4>5</vt:i4>
      </vt:variant>
      <vt:variant>
        <vt:lpwstr>http://www.nevo.co.il/Law_word/law06/tak-7715.pdf</vt:lpwstr>
      </vt:variant>
      <vt:variant>
        <vt:lpwstr/>
      </vt:variant>
      <vt:variant>
        <vt:i4>7733255</vt:i4>
      </vt:variant>
      <vt:variant>
        <vt:i4>405</vt:i4>
      </vt:variant>
      <vt:variant>
        <vt:i4>0</vt:i4>
      </vt:variant>
      <vt:variant>
        <vt:i4>5</vt:i4>
      </vt:variant>
      <vt:variant>
        <vt:lpwstr>http://www.nevo.co.il/Law_word/law06/tak-7689.pdf</vt:lpwstr>
      </vt:variant>
      <vt:variant>
        <vt:lpwstr/>
      </vt:variant>
      <vt:variant>
        <vt:i4>7864335</vt:i4>
      </vt:variant>
      <vt:variant>
        <vt:i4>402</vt:i4>
      </vt:variant>
      <vt:variant>
        <vt:i4>0</vt:i4>
      </vt:variant>
      <vt:variant>
        <vt:i4>5</vt:i4>
      </vt:variant>
      <vt:variant>
        <vt:lpwstr>http://www.nevo.co.il/Law_word/law06/tak-7661.pdf</vt:lpwstr>
      </vt:variant>
      <vt:variant>
        <vt:lpwstr/>
      </vt:variant>
      <vt:variant>
        <vt:i4>7864335</vt:i4>
      </vt:variant>
      <vt:variant>
        <vt:i4>399</vt:i4>
      </vt:variant>
      <vt:variant>
        <vt:i4>0</vt:i4>
      </vt:variant>
      <vt:variant>
        <vt:i4>5</vt:i4>
      </vt:variant>
      <vt:variant>
        <vt:lpwstr>http://www.nevo.co.il/Law_word/law06/tak-7661.pdf</vt:lpwstr>
      </vt:variant>
      <vt:variant>
        <vt:lpwstr/>
      </vt:variant>
      <vt:variant>
        <vt:i4>8323083</vt:i4>
      </vt:variant>
      <vt:variant>
        <vt:i4>396</vt:i4>
      </vt:variant>
      <vt:variant>
        <vt:i4>0</vt:i4>
      </vt:variant>
      <vt:variant>
        <vt:i4>5</vt:i4>
      </vt:variant>
      <vt:variant>
        <vt:lpwstr>http://www.nevo.co.il/Law_word/law06/tak-7615.pdf</vt:lpwstr>
      </vt:variant>
      <vt:variant>
        <vt:lpwstr/>
      </vt:variant>
      <vt:variant>
        <vt:i4>7995407</vt:i4>
      </vt:variant>
      <vt:variant>
        <vt:i4>393</vt:i4>
      </vt:variant>
      <vt:variant>
        <vt:i4>0</vt:i4>
      </vt:variant>
      <vt:variant>
        <vt:i4>5</vt:i4>
      </vt:variant>
      <vt:variant>
        <vt:lpwstr>http://www.nevo.co.il/Law_word/law06/tak-7542.pdf</vt:lpwstr>
      </vt:variant>
      <vt:variant>
        <vt:lpwstr/>
      </vt:variant>
      <vt:variant>
        <vt:i4>7995407</vt:i4>
      </vt:variant>
      <vt:variant>
        <vt:i4>390</vt:i4>
      </vt:variant>
      <vt:variant>
        <vt:i4>0</vt:i4>
      </vt:variant>
      <vt:variant>
        <vt:i4>5</vt:i4>
      </vt:variant>
      <vt:variant>
        <vt:lpwstr>http://www.nevo.co.il/Law_word/law06/tak-7542.pdf</vt:lpwstr>
      </vt:variant>
      <vt:variant>
        <vt:lpwstr/>
      </vt:variant>
      <vt:variant>
        <vt:i4>8126478</vt:i4>
      </vt:variant>
      <vt:variant>
        <vt:i4>387</vt:i4>
      </vt:variant>
      <vt:variant>
        <vt:i4>0</vt:i4>
      </vt:variant>
      <vt:variant>
        <vt:i4>5</vt:i4>
      </vt:variant>
      <vt:variant>
        <vt:lpwstr>http://www.nevo.co.il/Law_word/law06/tak-7523.pdf</vt:lpwstr>
      </vt:variant>
      <vt:variant>
        <vt:lpwstr/>
      </vt:variant>
      <vt:variant>
        <vt:i4>8323086</vt:i4>
      </vt:variant>
      <vt:variant>
        <vt:i4>384</vt:i4>
      </vt:variant>
      <vt:variant>
        <vt:i4>0</vt:i4>
      </vt:variant>
      <vt:variant>
        <vt:i4>5</vt:i4>
      </vt:variant>
      <vt:variant>
        <vt:lpwstr>http://www.nevo.co.il/Law_word/law06/tak-7412.pdf</vt:lpwstr>
      </vt:variant>
      <vt:variant>
        <vt:lpwstr/>
      </vt:variant>
      <vt:variant>
        <vt:i4>7733257</vt:i4>
      </vt:variant>
      <vt:variant>
        <vt:i4>381</vt:i4>
      </vt:variant>
      <vt:variant>
        <vt:i4>0</vt:i4>
      </vt:variant>
      <vt:variant>
        <vt:i4>5</vt:i4>
      </vt:variant>
      <vt:variant>
        <vt:lpwstr>http://www.nevo.co.il/law_word/law06/tak-7382.pdf</vt:lpwstr>
      </vt:variant>
      <vt:variant>
        <vt:lpwstr/>
      </vt:variant>
      <vt:variant>
        <vt:i4>8126467</vt:i4>
      </vt:variant>
      <vt:variant>
        <vt:i4>378</vt:i4>
      </vt:variant>
      <vt:variant>
        <vt:i4>0</vt:i4>
      </vt:variant>
      <vt:variant>
        <vt:i4>5</vt:i4>
      </vt:variant>
      <vt:variant>
        <vt:lpwstr>http://www.nevo.co.il/Law_word/law06/TAK-7328.pdf</vt:lpwstr>
      </vt:variant>
      <vt:variant>
        <vt:lpwstr/>
      </vt:variant>
      <vt:variant>
        <vt:i4>7733258</vt:i4>
      </vt:variant>
      <vt:variant>
        <vt:i4>375</vt:i4>
      </vt:variant>
      <vt:variant>
        <vt:i4>0</vt:i4>
      </vt:variant>
      <vt:variant>
        <vt:i4>5</vt:i4>
      </vt:variant>
      <vt:variant>
        <vt:lpwstr>http://www.nevo.co.il/law_word/law06/tak-7381.pdf</vt:lpwstr>
      </vt:variant>
      <vt:variant>
        <vt:lpwstr/>
      </vt:variant>
      <vt:variant>
        <vt:i4>8257548</vt:i4>
      </vt:variant>
      <vt:variant>
        <vt:i4>372</vt:i4>
      </vt:variant>
      <vt:variant>
        <vt:i4>0</vt:i4>
      </vt:variant>
      <vt:variant>
        <vt:i4>5</vt:i4>
      </vt:variant>
      <vt:variant>
        <vt:lpwstr>http://www.nevo.co.il/Law_word/law06/TAK-7307.pdf</vt:lpwstr>
      </vt:variant>
      <vt:variant>
        <vt:lpwstr/>
      </vt:variant>
      <vt:variant>
        <vt:i4>8192011</vt:i4>
      </vt:variant>
      <vt:variant>
        <vt:i4>369</vt:i4>
      </vt:variant>
      <vt:variant>
        <vt:i4>0</vt:i4>
      </vt:variant>
      <vt:variant>
        <vt:i4>5</vt:i4>
      </vt:variant>
      <vt:variant>
        <vt:lpwstr>http://www.nevo.co.il/Law_word/law06/TAK-7231.pdf</vt:lpwstr>
      </vt:variant>
      <vt:variant>
        <vt:lpwstr/>
      </vt:variant>
      <vt:variant>
        <vt:i4>8257538</vt:i4>
      </vt:variant>
      <vt:variant>
        <vt:i4>366</vt:i4>
      </vt:variant>
      <vt:variant>
        <vt:i4>0</vt:i4>
      </vt:variant>
      <vt:variant>
        <vt:i4>5</vt:i4>
      </vt:variant>
      <vt:variant>
        <vt:lpwstr>http://www.nevo.co.il/Law_word/law06/TAK-7208.pdf</vt:lpwstr>
      </vt:variant>
      <vt:variant>
        <vt:lpwstr/>
      </vt:variant>
      <vt:variant>
        <vt:i4>7864333</vt:i4>
      </vt:variant>
      <vt:variant>
        <vt:i4>363</vt:i4>
      </vt:variant>
      <vt:variant>
        <vt:i4>0</vt:i4>
      </vt:variant>
      <vt:variant>
        <vt:i4>5</vt:i4>
      </vt:variant>
      <vt:variant>
        <vt:lpwstr>http://www.nevo.co.il/Law_word/law06/TAK-7164.pdf</vt:lpwstr>
      </vt:variant>
      <vt:variant>
        <vt:lpwstr/>
      </vt:variant>
      <vt:variant>
        <vt:i4>7864330</vt:i4>
      </vt:variant>
      <vt:variant>
        <vt:i4>360</vt:i4>
      </vt:variant>
      <vt:variant>
        <vt:i4>0</vt:i4>
      </vt:variant>
      <vt:variant>
        <vt:i4>5</vt:i4>
      </vt:variant>
      <vt:variant>
        <vt:lpwstr>http://www.nevo.co.il/Law_word/law06/TAK-7163.pdf</vt:lpwstr>
      </vt:variant>
      <vt:variant>
        <vt:lpwstr/>
      </vt:variant>
      <vt:variant>
        <vt:i4>7864330</vt:i4>
      </vt:variant>
      <vt:variant>
        <vt:i4>357</vt:i4>
      </vt:variant>
      <vt:variant>
        <vt:i4>0</vt:i4>
      </vt:variant>
      <vt:variant>
        <vt:i4>5</vt:i4>
      </vt:variant>
      <vt:variant>
        <vt:lpwstr>http://www.nevo.co.il/Law_word/law06/TAK-7163.pdf</vt:lpwstr>
      </vt:variant>
      <vt:variant>
        <vt:lpwstr/>
      </vt:variant>
      <vt:variant>
        <vt:i4>7864331</vt:i4>
      </vt:variant>
      <vt:variant>
        <vt:i4>354</vt:i4>
      </vt:variant>
      <vt:variant>
        <vt:i4>0</vt:i4>
      </vt:variant>
      <vt:variant>
        <vt:i4>5</vt:i4>
      </vt:variant>
      <vt:variant>
        <vt:lpwstr>http://www.nevo.co.il/Law_word/law06/TAK-7162.pdf</vt:lpwstr>
      </vt:variant>
      <vt:variant>
        <vt:lpwstr/>
      </vt:variant>
      <vt:variant>
        <vt:i4>8060928</vt:i4>
      </vt:variant>
      <vt:variant>
        <vt:i4>351</vt:i4>
      </vt:variant>
      <vt:variant>
        <vt:i4>0</vt:i4>
      </vt:variant>
      <vt:variant>
        <vt:i4>5</vt:i4>
      </vt:variant>
      <vt:variant>
        <vt:lpwstr>http://www.nevo.co.il/Law_word/law06/TAK-7159.pdf</vt:lpwstr>
      </vt:variant>
      <vt:variant>
        <vt:lpwstr/>
      </vt:variant>
      <vt:variant>
        <vt:i4>8060937</vt:i4>
      </vt:variant>
      <vt:variant>
        <vt:i4>348</vt:i4>
      </vt:variant>
      <vt:variant>
        <vt:i4>0</vt:i4>
      </vt:variant>
      <vt:variant>
        <vt:i4>5</vt:i4>
      </vt:variant>
      <vt:variant>
        <vt:lpwstr>http://www.nevo.co.il/Law_word/law06/TAK-7150.pdf</vt:lpwstr>
      </vt:variant>
      <vt:variant>
        <vt:lpwstr/>
      </vt:variant>
      <vt:variant>
        <vt:i4>8192010</vt:i4>
      </vt:variant>
      <vt:variant>
        <vt:i4>345</vt:i4>
      </vt:variant>
      <vt:variant>
        <vt:i4>0</vt:i4>
      </vt:variant>
      <vt:variant>
        <vt:i4>5</vt:i4>
      </vt:variant>
      <vt:variant>
        <vt:lpwstr>http://www.nevo.co.il/Law_word/law06/tak-7133.pdf</vt:lpwstr>
      </vt:variant>
      <vt:variant>
        <vt:lpwstr/>
      </vt:variant>
      <vt:variant>
        <vt:i4>7929867</vt:i4>
      </vt:variant>
      <vt:variant>
        <vt:i4>342</vt:i4>
      </vt:variant>
      <vt:variant>
        <vt:i4>0</vt:i4>
      </vt:variant>
      <vt:variant>
        <vt:i4>5</vt:i4>
      </vt:variant>
      <vt:variant>
        <vt:lpwstr>http://www.nevo.co.il/Law_word/law06/TAK-7073.pdf</vt:lpwstr>
      </vt:variant>
      <vt:variant>
        <vt:lpwstr/>
      </vt:variant>
      <vt:variant>
        <vt:i4>7340037</vt:i4>
      </vt:variant>
      <vt:variant>
        <vt:i4>339</vt:i4>
      </vt:variant>
      <vt:variant>
        <vt:i4>0</vt:i4>
      </vt:variant>
      <vt:variant>
        <vt:i4>5</vt:i4>
      </vt:variant>
      <vt:variant>
        <vt:lpwstr>http://www.nevo.co.il/Law_word/law10/yalkut-6829.pdf</vt:lpwstr>
      </vt:variant>
      <vt:variant>
        <vt:lpwstr/>
      </vt:variant>
      <vt:variant>
        <vt:i4>8192000</vt:i4>
      </vt:variant>
      <vt:variant>
        <vt:i4>336</vt:i4>
      </vt:variant>
      <vt:variant>
        <vt:i4>0</vt:i4>
      </vt:variant>
      <vt:variant>
        <vt:i4>5</vt:i4>
      </vt:variant>
      <vt:variant>
        <vt:lpwstr>http://www.nevo.co.il/Law_word/law06/TAK-7139.pdf</vt:lpwstr>
      </vt:variant>
      <vt:variant>
        <vt:lpwstr/>
      </vt:variant>
      <vt:variant>
        <vt:i4>8060936</vt:i4>
      </vt:variant>
      <vt:variant>
        <vt:i4>333</vt:i4>
      </vt:variant>
      <vt:variant>
        <vt:i4>0</vt:i4>
      </vt:variant>
      <vt:variant>
        <vt:i4>5</vt:i4>
      </vt:variant>
      <vt:variant>
        <vt:lpwstr>http://www.nevo.co.il/Law_word/law06/TAK-7050.pdf</vt:lpwstr>
      </vt:variant>
      <vt:variant>
        <vt:lpwstr/>
      </vt:variant>
      <vt:variant>
        <vt:i4>8192001</vt:i4>
      </vt:variant>
      <vt:variant>
        <vt:i4>330</vt:i4>
      </vt:variant>
      <vt:variant>
        <vt:i4>0</vt:i4>
      </vt:variant>
      <vt:variant>
        <vt:i4>5</vt:i4>
      </vt:variant>
      <vt:variant>
        <vt:lpwstr>http://www.nevo.co.il/Law_word/law06/TAK-7039.pdf</vt:lpwstr>
      </vt:variant>
      <vt:variant>
        <vt:lpwstr/>
      </vt:variant>
      <vt:variant>
        <vt:i4>7733255</vt:i4>
      </vt:variant>
      <vt:variant>
        <vt:i4>327</vt:i4>
      </vt:variant>
      <vt:variant>
        <vt:i4>0</vt:i4>
      </vt:variant>
      <vt:variant>
        <vt:i4>5</vt:i4>
      </vt:variant>
      <vt:variant>
        <vt:lpwstr>http://www.nevo.co.il/Law_word/law06/tak-6996.pdf</vt:lpwstr>
      </vt:variant>
      <vt:variant>
        <vt:lpwstr/>
      </vt:variant>
      <vt:variant>
        <vt:i4>7995407</vt:i4>
      </vt:variant>
      <vt:variant>
        <vt:i4>324</vt:i4>
      </vt:variant>
      <vt:variant>
        <vt:i4>0</vt:i4>
      </vt:variant>
      <vt:variant>
        <vt:i4>5</vt:i4>
      </vt:variant>
      <vt:variant>
        <vt:lpwstr>http://www.nevo.co.il/Law_word/law06/tak-7542.pdf</vt:lpwstr>
      </vt:variant>
      <vt:variant>
        <vt:lpwstr/>
      </vt:variant>
      <vt:variant>
        <vt:i4>8126478</vt:i4>
      </vt:variant>
      <vt:variant>
        <vt:i4>321</vt:i4>
      </vt:variant>
      <vt:variant>
        <vt:i4>0</vt:i4>
      </vt:variant>
      <vt:variant>
        <vt:i4>5</vt:i4>
      </vt:variant>
      <vt:variant>
        <vt:lpwstr>http://www.nevo.co.il/Law_word/law06/TAK-7325.pdf</vt:lpwstr>
      </vt:variant>
      <vt:variant>
        <vt:lpwstr/>
      </vt:variant>
      <vt:variant>
        <vt:i4>7995401</vt:i4>
      </vt:variant>
      <vt:variant>
        <vt:i4>318</vt:i4>
      </vt:variant>
      <vt:variant>
        <vt:i4>0</vt:i4>
      </vt:variant>
      <vt:variant>
        <vt:i4>5</vt:i4>
      </vt:variant>
      <vt:variant>
        <vt:lpwstr>http://www.nevo.co.il/Law_word/law06/TAK-7243.pdf</vt:lpwstr>
      </vt:variant>
      <vt:variant>
        <vt:lpwstr/>
      </vt:variant>
      <vt:variant>
        <vt:i4>7929859</vt:i4>
      </vt:variant>
      <vt:variant>
        <vt:i4>315</vt:i4>
      </vt:variant>
      <vt:variant>
        <vt:i4>0</vt:i4>
      </vt:variant>
      <vt:variant>
        <vt:i4>5</vt:i4>
      </vt:variant>
      <vt:variant>
        <vt:lpwstr>http://www.nevo.co.il/Law_word/law06/TAK-6962.pdf</vt:lpwstr>
      </vt:variant>
      <vt:variant>
        <vt:lpwstr/>
      </vt:variant>
      <vt:variant>
        <vt:i4>7995395</vt:i4>
      </vt:variant>
      <vt:variant>
        <vt:i4>312</vt:i4>
      </vt:variant>
      <vt:variant>
        <vt:i4>0</vt:i4>
      </vt:variant>
      <vt:variant>
        <vt:i4>5</vt:i4>
      </vt:variant>
      <vt:variant>
        <vt:lpwstr>http://www.nevo.co.il/Law_word/law06/TAK-6952.pdf</vt:lpwstr>
      </vt:variant>
      <vt:variant>
        <vt:lpwstr/>
      </vt:variant>
      <vt:variant>
        <vt:i4>7929862</vt:i4>
      </vt:variant>
      <vt:variant>
        <vt:i4>309</vt:i4>
      </vt:variant>
      <vt:variant>
        <vt:i4>0</vt:i4>
      </vt:variant>
      <vt:variant>
        <vt:i4>5</vt:i4>
      </vt:variant>
      <vt:variant>
        <vt:lpwstr>http://www.nevo.co.il/Law_word/law06/TAK-6967.pdf</vt:lpwstr>
      </vt:variant>
      <vt:variant>
        <vt:lpwstr/>
      </vt:variant>
      <vt:variant>
        <vt:i4>8126470</vt:i4>
      </vt:variant>
      <vt:variant>
        <vt:i4>306</vt:i4>
      </vt:variant>
      <vt:variant>
        <vt:i4>0</vt:i4>
      </vt:variant>
      <vt:variant>
        <vt:i4>5</vt:i4>
      </vt:variant>
      <vt:variant>
        <vt:lpwstr>http://www.nevo.co.il/Law_word/law06/tak-6937.pdf</vt:lpwstr>
      </vt:variant>
      <vt:variant>
        <vt:lpwstr/>
      </vt:variant>
      <vt:variant>
        <vt:i4>8126466</vt:i4>
      </vt:variant>
      <vt:variant>
        <vt:i4>303</vt:i4>
      </vt:variant>
      <vt:variant>
        <vt:i4>0</vt:i4>
      </vt:variant>
      <vt:variant>
        <vt:i4>5</vt:i4>
      </vt:variant>
      <vt:variant>
        <vt:lpwstr>http://www.nevo.co.il/Law_word/law06/TAK-6933.pdf</vt:lpwstr>
      </vt:variant>
      <vt:variant>
        <vt:lpwstr/>
      </vt:variant>
      <vt:variant>
        <vt:i4>8257543</vt:i4>
      </vt:variant>
      <vt:variant>
        <vt:i4>300</vt:i4>
      </vt:variant>
      <vt:variant>
        <vt:i4>0</vt:i4>
      </vt:variant>
      <vt:variant>
        <vt:i4>5</vt:i4>
      </vt:variant>
      <vt:variant>
        <vt:lpwstr>http://www.nevo.co.il/Law_word/law06/tak-6916.pdf</vt:lpwstr>
      </vt:variant>
      <vt:variant>
        <vt:lpwstr/>
      </vt:variant>
      <vt:variant>
        <vt:i4>8323075</vt:i4>
      </vt:variant>
      <vt:variant>
        <vt:i4>297</vt:i4>
      </vt:variant>
      <vt:variant>
        <vt:i4>0</vt:i4>
      </vt:variant>
      <vt:variant>
        <vt:i4>5</vt:i4>
      </vt:variant>
      <vt:variant>
        <vt:lpwstr>http://www.nevo.co.il/Law_word/law06/tak-6902.pdf</vt:lpwstr>
      </vt:variant>
      <vt:variant>
        <vt:lpwstr/>
      </vt:variant>
      <vt:variant>
        <vt:i4>7798784</vt:i4>
      </vt:variant>
      <vt:variant>
        <vt:i4>294</vt:i4>
      </vt:variant>
      <vt:variant>
        <vt:i4>0</vt:i4>
      </vt:variant>
      <vt:variant>
        <vt:i4>5</vt:i4>
      </vt:variant>
      <vt:variant>
        <vt:lpwstr>http://www.nevo.co.il/Law_word/law06/tak-6880.pdf</vt:lpwstr>
      </vt:variant>
      <vt:variant>
        <vt:lpwstr/>
      </vt:variant>
      <vt:variant>
        <vt:i4>7667726</vt:i4>
      </vt:variant>
      <vt:variant>
        <vt:i4>291</vt:i4>
      </vt:variant>
      <vt:variant>
        <vt:i4>0</vt:i4>
      </vt:variant>
      <vt:variant>
        <vt:i4>5</vt:i4>
      </vt:variant>
      <vt:variant>
        <vt:lpwstr>http://www.nevo.co.il/Law_word/law10/yalkut-6094.pdf</vt:lpwstr>
      </vt:variant>
      <vt:variant>
        <vt:lpwstr/>
      </vt:variant>
      <vt:variant>
        <vt:i4>7864329</vt:i4>
      </vt:variant>
      <vt:variant>
        <vt:i4>288</vt:i4>
      </vt:variant>
      <vt:variant>
        <vt:i4>0</vt:i4>
      </vt:variant>
      <vt:variant>
        <vt:i4>5</vt:i4>
      </vt:variant>
      <vt:variant>
        <vt:lpwstr>http://www.nevo.co.il/Law_word/law06/TAK-6978.pdf</vt:lpwstr>
      </vt:variant>
      <vt:variant>
        <vt:lpwstr/>
      </vt:variant>
      <vt:variant>
        <vt:i4>8257543</vt:i4>
      </vt:variant>
      <vt:variant>
        <vt:i4>285</vt:i4>
      </vt:variant>
      <vt:variant>
        <vt:i4>0</vt:i4>
      </vt:variant>
      <vt:variant>
        <vt:i4>5</vt:i4>
      </vt:variant>
      <vt:variant>
        <vt:lpwstr>http://www.nevo.co.il/Law_word/law06/tak-6916.pdf</vt:lpwstr>
      </vt:variant>
      <vt:variant>
        <vt:lpwstr/>
      </vt:variant>
      <vt:variant>
        <vt:i4>7864320</vt:i4>
      </vt:variant>
      <vt:variant>
        <vt:i4>282</vt:i4>
      </vt:variant>
      <vt:variant>
        <vt:i4>0</vt:i4>
      </vt:variant>
      <vt:variant>
        <vt:i4>5</vt:i4>
      </vt:variant>
      <vt:variant>
        <vt:lpwstr>http://www.nevo.co.il/Law_word/law06/tak-6870.pdf</vt:lpwstr>
      </vt:variant>
      <vt:variant>
        <vt:lpwstr/>
      </vt:variant>
      <vt:variant>
        <vt:i4>7995395</vt:i4>
      </vt:variant>
      <vt:variant>
        <vt:i4>279</vt:i4>
      </vt:variant>
      <vt:variant>
        <vt:i4>0</vt:i4>
      </vt:variant>
      <vt:variant>
        <vt:i4>5</vt:i4>
      </vt:variant>
      <vt:variant>
        <vt:lpwstr>http://www.nevo.co.il/Law_word/law06/tak-6853.pdf</vt:lpwstr>
      </vt:variant>
      <vt:variant>
        <vt:lpwstr/>
      </vt:variant>
      <vt:variant>
        <vt:i4>7995395</vt:i4>
      </vt:variant>
      <vt:variant>
        <vt:i4>276</vt:i4>
      </vt:variant>
      <vt:variant>
        <vt:i4>0</vt:i4>
      </vt:variant>
      <vt:variant>
        <vt:i4>5</vt:i4>
      </vt:variant>
      <vt:variant>
        <vt:lpwstr>http://www.nevo.co.il/Law_word/law06/tak-6853.pdf</vt:lpwstr>
      </vt:variant>
      <vt:variant>
        <vt:lpwstr/>
      </vt:variant>
      <vt:variant>
        <vt:i4>8257543</vt:i4>
      </vt:variant>
      <vt:variant>
        <vt:i4>273</vt:i4>
      </vt:variant>
      <vt:variant>
        <vt:i4>0</vt:i4>
      </vt:variant>
      <vt:variant>
        <vt:i4>5</vt:i4>
      </vt:variant>
      <vt:variant>
        <vt:lpwstr>http://www.nevo.co.il/Law_word/law06/tak-6817.pdf</vt:lpwstr>
      </vt:variant>
      <vt:variant>
        <vt:lpwstr/>
      </vt:variant>
      <vt:variant>
        <vt:i4>8060942</vt:i4>
      </vt:variant>
      <vt:variant>
        <vt:i4>270</vt:i4>
      </vt:variant>
      <vt:variant>
        <vt:i4>0</vt:i4>
      </vt:variant>
      <vt:variant>
        <vt:i4>5</vt:i4>
      </vt:variant>
      <vt:variant>
        <vt:lpwstr>http://www.nevo.co.il/Law_word/law06/tak-6741.pdf</vt:lpwstr>
      </vt:variant>
      <vt:variant>
        <vt:lpwstr/>
      </vt:variant>
      <vt:variant>
        <vt:i4>8126476</vt:i4>
      </vt:variant>
      <vt:variant>
        <vt:i4>267</vt:i4>
      </vt:variant>
      <vt:variant>
        <vt:i4>0</vt:i4>
      </vt:variant>
      <vt:variant>
        <vt:i4>5</vt:i4>
      </vt:variant>
      <vt:variant>
        <vt:lpwstr>http://www.nevo.co.il/Law_word/law06/tak-6733.pdf</vt:lpwstr>
      </vt:variant>
      <vt:variant>
        <vt:lpwstr/>
      </vt:variant>
      <vt:variant>
        <vt:i4>8192007</vt:i4>
      </vt:variant>
      <vt:variant>
        <vt:i4>264</vt:i4>
      </vt:variant>
      <vt:variant>
        <vt:i4>0</vt:i4>
      </vt:variant>
      <vt:variant>
        <vt:i4>5</vt:i4>
      </vt:variant>
      <vt:variant>
        <vt:lpwstr>http://www.nevo.co.il/Law_word/law06/tak-6728.pdf</vt:lpwstr>
      </vt:variant>
      <vt:variant>
        <vt:lpwstr/>
      </vt:variant>
      <vt:variant>
        <vt:i4>8192013</vt:i4>
      </vt:variant>
      <vt:variant>
        <vt:i4>261</vt:i4>
      </vt:variant>
      <vt:variant>
        <vt:i4>0</vt:i4>
      </vt:variant>
      <vt:variant>
        <vt:i4>5</vt:i4>
      </vt:variant>
      <vt:variant>
        <vt:lpwstr>http://www.nevo.co.il/Law_word/law06/tak-6722.pdf</vt:lpwstr>
      </vt:variant>
      <vt:variant>
        <vt:lpwstr/>
      </vt:variant>
      <vt:variant>
        <vt:i4>984556</vt:i4>
      </vt:variant>
      <vt:variant>
        <vt:i4>258</vt:i4>
      </vt:variant>
      <vt:variant>
        <vt:i4>0</vt:i4>
      </vt:variant>
      <vt:variant>
        <vt:i4>5</vt:i4>
      </vt:variant>
      <vt:variant>
        <vt:lpwstr>http://www.nevo.co.il/ANCAYOT/משרד המשפטים/2008/דוח רונן - הועדה לבחינת דרכי ייעול ההליכים המשפטיים - יוני 2008.PDF</vt:lpwstr>
      </vt:variant>
      <vt:variant>
        <vt:lpwstr/>
      </vt:variant>
      <vt:variant>
        <vt:i4>8257547</vt:i4>
      </vt:variant>
      <vt:variant>
        <vt:i4>255</vt:i4>
      </vt:variant>
      <vt:variant>
        <vt:i4>0</vt:i4>
      </vt:variant>
      <vt:variant>
        <vt:i4>5</vt:i4>
      </vt:variant>
      <vt:variant>
        <vt:lpwstr>http://www.nevo.co.il/Law_word/law06/tak-6714.pdf</vt:lpwstr>
      </vt:variant>
      <vt:variant>
        <vt:lpwstr/>
      </vt:variant>
      <vt:variant>
        <vt:i4>8323081</vt:i4>
      </vt:variant>
      <vt:variant>
        <vt:i4>252</vt:i4>
      </vt:variant>
      <vt:variant>
        <vt:i4>0</vt:i4>
      </vt:variant>
      <vt:variant>
        <vt:i4>5</vt:i4>
      </vt:variant>
      <vt:variant>
        <vt:lpwstr>http://www.nevo.co.il/Law_word/law06/tak-6706.pdf</vt:lpwstr>
      </vt:variant>
      <vt:variant>
        <vt:lpwstr/>
      </vt:variant>
      <vt:variant>
        <vt:i4>8323074</vt:i4>
      </vt:variant>
      <vt:variant>
        <vt:i4>249</vt:i4>
      </vt:variant>
      <vt:variant>
        <vt:i4>0</vt:i4>
      </vt:variant>
      <vt:variant>
        <vt:i4>5</vt:i4>
      </vt:variant>
      <vt:variant>
        <vt:lpwstr>http://www.nevo.co.il/Law_word/law10/yalkut-5769.pdf</vt:lpwstr>
      </vt:variant>
      <vt:variant>
        <vt:lpwstr/>
      </vt:variant>
      <vt:variant>
        <vt:i4>8126479</vt:i4>
      </vt:variant>
      <vt:variant>
        <vt:i4>246</vt:i4>
      </vt:variant>
      <vt:variant>
        <vt:i4>0</vt:i4>
      </vt:variant>
      <vt:variant>
        <vt:i4>5</vt:i4>
      </vt:variant>
      <vt:variant>
        <vt:lpwstr>http://www.nevo.co.il/Law_word/law06/TAK-6631.pdf</vt:lpwstr>
      </vt:variant>
      <vt:variant>
        <vt:lpwstr/>
      </vt:variant>
      <vt:variant>
        <vt:i4>8126478</vt:i4>
      </vt:variant>
      <vt:variant>
        <vt:i4>243</vt:i4>
      </vt:variant>
      <vt:variant>
        <vt:i4>0</vt:i4>
      </vt:variant>
      <vt:variant>
        <vt:i4>5</vt:i4>
      </vt:variant>
      <vt:variant>
        <vt:lpwstr>http://www.nevo.co.il/Law_word/law06/TAK-6630.pdf</vt:lpwstr>
      </vt:variant>
      <vt:variant>
        <vt:lpwstr/>
      </vt:variant>
      <vt:variant>
        <vt:i4>8192012</vt:i4>
      </vt:variant>
      <vt:variant>
        <vt:i4>240</vt:i4>
      </vt:variant>
      <vt:variant>
        <vt:i4>0</vt:i4>
      </vt:variant>
      <vt:variant>
        <vt:i4>5</vt:i4>
      </vt:variant>
      <vt:variant>
        <vt:lpwstr>http://www.nevo.co.il/Law_word/law06/tak-6622.pdf</vt:lpwstr>
      </vt:variant>
      <vt:variant>
        <vt:lpwstr/>
      </vt:variant>
      <vt:variant>
        <vt:i4>8192012</vt:i4>
      </vt:variant>
      <vt:variant>
        <vt:i4>237</vt:i4>
      </vt:variant>
      <vt:variant>
        <vt:i4>0</vt:i4>
      </vt:variant>
      <vt:variant>
        <vt:i4>5</vt:i4>
      </vt:variant>
      <vt:variant>
        <vt:lpwstr>http://www.nevo.co.il/Law_word/law06/tak-6622.pdf</vt:lpwstr>
      </vt:variant>
      <vt:variant>
        <vt:lpwstr/>
      </vt:variant>
      <vt:variant>
        <vt:i4>7798809</vt:i4>
      </vt:variant>
      <vt:variant>
        <vt:i4>234</vt:i4>
      </vt:variant>
      <vt:variant>
        <vt:i4>0</vt:i4>
      </vt:variant>
      <vt:variant>
        <vt:i4>5</vt:i4>
      </vt:variant>
      <vt:variant>
        <vt:lpwstr>https://www.nevo.co.il/law_word/law06/tak-8736.pdf</vt:lpwstr>
      </vt:variant>
      <vt:variant>
        <vt:lpwstr/>
      </vt:variant>
      <vt:variant>
        <vt:i4>8060947</vt:i4>
      </vt:variant>
      <vt:variant>
        <vt:i4>231</vt:i4>
      </vt:variant>
      <vt:variant>
        <vt:i4>0</vt:i4>
      </vt:variant>
      <vt:variant>
        <vt:i4>5</vt:i4>
      </vt:variant>
      <vt:variant>
        <vt:lpwstr>https://www.nevo.co.il/law_word/law06/tak-8598.pdf</vt:lpwstr>
      </vt:variant>
      <vt:variant>
        <vt:lpwstr/>
      </vt:variant>
      <vt:variant>
        <vt:i4>7929867</vt:i4>
      </vt:variant>
      <vt:variant>
        <vt:i4>228</vt:i4>
      </vt:variant>
      <vt:variant>
        <vt:i4>0</vt:i4>
      </vt:variant>
      <vt:variant>
        <vt:i4>5</vt:i4>
      </vt:variant>
      <vt:variant>
        <vt:lpwstr>http://www.nevo.co.il/Law_word/law06/tak-8182.pdf</vt:lpwstr>
      </vt:variant>
      <vt:variant>
        <vt:lpwstr/>
      </vt:variant>
      <vt:variant>
        <vt:i4>7733257</vt:i4>
      </vt:variant>
      <vt:variant>
        <vt:i4>225</vt:i4>
      </vt:variant>
      <vt:variant>
        <vt:i4>0</vt:i4>
      </vt:variant>
      <vt:variant>
        <vt:i4>5</vt:i4>
      </vt:variant>
      <vt:variant>
        <vt:lpwstr>http://www.nevo.co.il/Law_word/law06/tak-7889.pdf</vt:lpwstr>
      </vt:variant>
      <vt:variant>
        <vt:lpwstr/>
      </vt:variant>
      <vt:variant>
        <vt:i4>7733258</vt:i4>
      </vt:variant>
      <vt:variant>
        <vt:i4>222</vt:i4>
      </vt:variant>
      <vt:variant>
        <vt:i4>0</vt:i4>
      </vt:variant>
      <vt:variant>
        <vt:i4>5</vt:i4>
      </vt:variant>
      <vt:variant>
        <vt:lpwstr>http://www.nevo.co.il/Law_word/law06/tak-7785.pdf</vt:lpwstr>
      </vt:variant>
      <vt:variant>
        <vt:lpwstr/>
      </vt:variant>
      <vt:variant>
        <vt:i4>8060942</vt:i4>
      </vt:variant>
      <vt:variant>
        <vt:i4>219</vt:i4>
      </vt:variant>
      <vt:variant>
        <vt:i4>0</vt:i4>
      </vt:variant>
      <vt:variant>
        <vt:i4>5</vt:i4>
      </vt:variant>
      <vt:variant>
        <vt:lpwstr>http://www.nevo.co.il/Law_word/law06/tak-7650.pdf</vt:lpwstr>
      </vt:variant>
      <vt:variant>
        <vt:lpwstr/>
      </vt:variant>
      <vt:variant>
        <vt:i4>8126474</vt:i4>
      </vt:variant>
      <vt:variant>
        <vt:i4>216</vt:i4>
      </vt:variant>
      <vt:variant>
        <vt:i4>0</vt:i4>
      </vt:variant>
      <vt:variant>
        <vt:i4>5</vt:i4>
      </vt:variant>
      <vt:variant>
        <vt:lpwstr>http://www.nevo.co.il/Law_word/law06/tak-7527.pdf</vt:lpwstr>
      </vt:variant>
      <vt:variant>
        <vt:lpwstr/>
      </vt:variant>
      <vt:variant>
        <vt:i4>8323086</vt:i4>
      </vt:variant>
      <vt:variant>
        <vt:i4>213</vt:i4>
      </vt:variant>
      <vt:variant>
        <vt:i4>0</vt:i4>
      </vt:variant>
      <vt:variant>
        <vt:i4>5</vt:i4>
      </vt:variant>
      <vt:variant>
        <vt:lpwstr>http://www.nevo.co.il/law_word/law06/tak-7412.pdf</vt:lpwstr>
      </vt:variant>
      <vt:variant>
        <vt:lpwstr/>
      </vt:variant>
      <vt:variant>
        <vt:i4>7929866</vt:i4>
      </vt:variant>
      <vt:variant>
        <vt:i4>210</vt:i4>
      </vt:variant>
      <vt:variant>
        <vt:i4>0</vt:i4>
      </vt:variant>
      <vt:variant>
        <vt:i4>5</vt:i4>
      </vt:variant>
      <vt:variant>
        <vt:lpwstr>http://www.nevo.co.il/law_word/law06/tak-7371.pdf</vt:lpwstr>
      </vt:variant>
      <vt:variant>
        <vt:lpwstr/>
      </vt:variant>
      <vt:variant>
        <vt:i4>8323080</vt:i4>
      </vt:variant>
      <vt:variant>
        <vt:i4>207</vt:i4>
      </vt:variant>
      <vt:variant>
        <vt:i4>0</vt:i4>
      </vt:variant>
      <vt:variant>
        <vt:i4>5</vt:i4>
      </vt:variant>
      <vt:variant>
        <vt:lpwstr>http://www.nevo.co.il/Law_word/law06/TAK-7111.pdf</vt:lpwstr>
      </vt:variant>
      <vt:variant>
        <vt:lpwstr/>
      </vt:variant>
      <vt:variant>
        <vt:i4>7733255</vt:i4>
      </vt:variant>
      <vt:variant>
        <vt:i4>204</vt:i4>
      </vt:variant>
      <vt:variant>
        <vt:i4>0</vt:i4>
      </vt:variant>
      <vt:variant>
        <vt:i4>5</vt:i4>
      </vt:variant>
      <vt:variant>
        <vt:lpwstr>http://www.nevo.co.il/Law_word/law06/tak-6996.pdf</vt:lpwstr>
      </vt:variant>
      <vt:variant>
        <vt:lpwstr/>
      </vt:variant>
      <vt:variant>
        <vt:i4>7864320</vt:i4>
      </vt:variant>
      <vt:variant>
        <vt:i4>201</vt:i4>
      </vt:variant>
      <vt:variant>
        <vt:i4>0</vt:i4>
      </vt:variant>
      <vt:variant>
        <vt:i4>5</vt:i4>
      </vt:variant>
      <vt:variant>
        <vt:lpwstr>http://www.nevo.co.il/Law_word/law06/tak-6870.pdf</vt:lpwstr>
      </vt:variant>
      <vt:variant>
        <vt:lpwstr/>
      </vt:variant>
      <vt:variant>
        <vt:i4>7929864</vt:i4>
      </vt:variant>
      <vt:variant>
        <vt:i4>198</vt:i4>
      </vt:variant>
      <vt:variant>
        <vt:i4>0</vt:i4>
      </vt:variant>
      <vt:variant>
        <vt:i4>5</vt:i4>
      </vt:variant>
      <vt:variant>
        <vt:lpwstr>http://www.nevo.co.il/Law_word/law06/TAK-6666.pdf</vt:lpwstr>
      </vt:variant>
      <vt:variant>
        <vt:lpwstr/>
      </vt:variant>
      <vt:variant>
        <vt:i4>8192014</vt:i4>
      </vt:variant>
      <vt:variant>
        <vt:i4>195</vt:i4>
      </vt:variant>
      <vt:variant>
        <vt:i4>0</vt:i4>
      </vt:variant>
      <vt:variant>
        <vt:i4>5</vt:i4>
      </vt:variant>
      <vt:variant>
        <vt:lpwstr>http://www.nevo.co.il/Law_word/law06/tak-6620.pdf</vt:lpwstr>
      </vt:variant>
      <vt:variant>
        <vt:lpwstr/>
      </vt:variant>
      <vt:variant>
        <vt:i4>8323087</vt:i4>
      </vt:variant>
      <vt:variant>
        <vt:i4>192</vt:i4>
      </vt:variant>
      <vt:variant>
        <vt:i4>0</vt:i4>
      </vt:variant>
      <vt:variant>
        <vt:i4>5</vt:i4>
      </vt:variant>
      <vt:variant>
        <vt:lpwstr>http://www.nevo.co.il/Law_word/law06/tak-6502.pdf</vt:lpwstr>
      </vt:variant>
      <vt:variant>
        <vt:lpwstr/>
      </vt:variant>
      <vt:variant>
        <vt:i4>7733260</vt:i4>
      </vt:variant>
      <vt:variant>
        <vt:i4>189</vt:i4>
      </vt:variant>
      <vt:variant>
        <vt:i4>0</vt:i4>
      </vt:variant>
      <vt:variant>
        <vt:i4>5</vt:i4>
      </vt:variant>
      <vt:variant>
        <vt:lpwstr>http://www.nevo.co.il/Law_word/law06/tak-6490.pdf</vt:lpwstr>
      </vt:variant>
      <vt:variant>
        <vt:lpwstr/>
      </vt:variant>
      <vt:variant>
        <vt:i4>7995397</vt:i4>
      </vt:variant>
      <vt:variant>
        <vt:i4>186</vt:i4>
      </vt:variant>
      <vt:variant>
        <vt:i4>0</vt:i4>
      </vt:variant>
      <vt:variant>
        <vt:i4>5</vt:i4>
      </vt:variant>
      <vt:variant>
        <vt:lpwstr>http://www.nevo.co.il/Law_word/law06/tak-6459.pdf</vt:lpwstr>
      </vt:variant>
      <vt:variant>
        <vt:lpwstr/>
      </vt:variant>
      <vt:variant>
        <vt:i4>7929865</vt:i4>
      </vt:variant>
      <vt:variant>
        <vt:i4>183</vt:i4>
      </vt:variant>
      <vt:variant>
        <vt:i4>0</vt:i4>
      </vt:variant>
      <vt:variant>
        <vt:i4>5</vt:i4>
      </vt:variant>
      <vt:variant>
        <vt:lpwstr>http://www.nevo.co.il/Law_word/law06/tak-6465.pdf</vt:lpwstr>
      </vt:variant>
      <vt:variant>
        <vt:lpwstr/>
      </vt:variant>
      <vt:variant>
        <vt:i4>8060939</vt:i4>
      </vt:variant>
      <vt:variant>
        <vt:i4>180</vt:i4>
      </vt:variant>
      <vt:variant>
        <vt:i4>0</vt:i4>
      </vt:variant>
      <vt:variant>
        <vt:i4>5</vt:i4>
      </vt:variant>
      <vt:variant>
        <vt:lpwstr>http://www.nevo.co.il/Law_word/law06/TAK-6447.pdf</vt:lpwstr>
      </vt:variant>
      <vt:variant>
        <vt:lpwstr/>
      </vt:variant>
      <vt:variant>
        <vt:i4>8126473</vt:i4>
      </vt:variant>
      <vt:variant>
        <vt:i4>177</vt:i4>
      </vt:variant>
      <vt:variant>
        <vt:i4>0</vt:i4>
      </vt:variant>
      <vt:variant>
        <vt:i4>5</vt:i4>
      </vt:variant>
      <vt:variant>
        <vt:lpwstr>http://www.nevo.co.il/Law_word/law06/tak-6435.pdf</vt:lpwstr>
      </vt:variant>
      <vt:variant>
        <vt:lpwstr/>
      </vt:variant>
      <vt:variant>
        <vt:i4>7798787</vt:i4>
      </vt:variant>
      <vt:variant>
        <vt:i4>174</vt:i4>
      </vt:variant>
      <vt:variant>
        <vt:i4>0</vt:i4>
      </vt:variant>
      <vt:variant>
        <vt:i4>5</vt:i4>
      </vt:variant>
      <vt:variant>
        <vt:lpwstr>http://www.nevo.co.il/Law_word/law06/TAK-6388.pdf</vt:lpwstr>
      </vt:variant>
      <vt:variant>
        <vt:lpwstr/>
      </vt:variant>
      <vt:variant>
        <vt:i4>7995401</vt:i4>
      </vt:variant>
      <vt:variant>
        <vt:i4>171</vt:i4>
      </vt:variant>
      <vt:variant>
        <vt:i4>0</vt:i4>
      </vt:variant>
      <vt:variant>
        <vt:i4>5</vt:i4>
      </vt:variant>
      <vt:variant>
        <vt:lpwstr>http://www.nevo.co.il/Law_word/law06/tak-6352.pdf</vt:lpwstr>
      </vt:variant>
      <vt:variant>
        <vt:lpwstr/>
      </vt:variant>
      <vt:variant>
        <vt:i4>8060939</vt:i4>
      </vt:variant>
      <vt:variant>
        <vt:i4>168</vt:i4>
      </vt:variant>
      <vt:variant>
        <vt:i4>0</vt:i4>
      </vt:variant>
      <vt:variant>
        <vt:i4>5</vt:i4>
      </vt:variant>
      <vt:variant>
        <vt:lpwstr>http://www.nevo.co.il/Law_word/law06/tak-6340.pdf</vt:lpwstr>
      </vt:variant>
      <vt:variant>
        <vt:lpwstr/>
      </vt:variant>
      <vt:variant>
        <vt:i4>8126477</vt:i4>
      </vt:variant>
      <vt:variant>
        <vt:i4>165</vt:i4>
      </vt:variant>
      <vt:variant>
        <vt:i4>0</vt:i4>
      </vt:variant>
      <vt:variant>
        <vt:i4>5</vt:i4>
      </vt:variant>
      <vt:variant>
        <vt:lpwstr>http://www.nevo.co.il/Law_word/law06/tak-6336.pdf</vt:lpwstr>
      </vt:variant>
      <vt:variant>
        <vt:lpwstr/>
      </vt:variant>
      <vt:variant>
        <vt:i4>7995400</vt:i4>
      </vt:variant>
      <vt:variant>
        <vt:i4>162</vt:i4>
      </vt:variant>
      <vt:variant>
        <vt:i4>0</vt:i4>
      </vt:variant>
      <vt:variant>
        <vt:i4>5</vt:i4>
      </vt:variant>
      <vt:variant>
        <vt:lpwstr>http://www.nevo.co.il/Law_word/law06/tak-6252.pdf</vt:lpwstr>
      </vt:variant>
      <vt:variant>
        <vt:lpwstr/>
      </vt:variant>
      <vt:variant>
        <vt:i4>8257539</vt:i4>
      </vt:variant>
      <vt:variant>
        <vt:i4>159</vt:i4>
      </vt:variant>
      <vt:variant>
        <vt:i4>0</vt:i4>
      </vt:variant>
      <vt:variant>
        <vt:i4>5</vt:i4>
      </vt:variant>
      <vt:variant>
        <vt:lpwstr>http://www.nevo.co.il/Law_word/law06/tak-6219.pdf</vt:lpwstr>
      </vt:variant>
      <vt:variant>
        <vt:lpwstr/>
      </vt:variant>
      <vt:variant>
        <vt:i4>7864331</vt:i4>
      </vt:variant>
      <vt:variant>
        <vt:i4>156</vt:i4>
      </vt:variant>
      <vt:variant>
        <vt:i4>0</vt:i4>
      </vt:variant>
      <vt:variant>
        <vt:i4>5</vt:i4>
      </vt:variant>
      <vt:variant>
        <vt:lpwstr>http://www.nevo.co.il/Law_word/law06/tak-6172.pdf</vt:lpwstr>
      </vt:variant>
      <vt:variant>
        <vt:lpwstr/>
      </vt:variant>
      <vt:variant>
        <vt:i4>7995405</vt:i4>
      </vt:variant>
      <vt:variant>
        <vt:i4>153</vt:i4>
      </vt:variant>
      <vt:variant>
        <vt:i4>0</vt:i4>
      </vt:variant>
      <vt:variant>
        <vt:i4>5</vt:i4>
      </vt:variant>
      <vt:variant>
        <vt:lpwstr>http://www.nevo.co.il/Law_word/law06/tak-6154.pdf</vt:lpwstr>
      </vt:variant>
      <vt:variant>
        <vt:lpwstr/>
      </vt:variant>
      <vt:variant>
        <vt:i4>8257536</vt:i4>
      </vt:variant>
      <vt:variant>
        <vt:i4>150</vt:i4>
      </vt:variant>
      <vt:variant>
        <vt:i4>0</vt:i4>
      </vt:variant>
      <vt:variant>
        <vt:i4>5</vt:i4>
      </vt:variant>
      <vt:variant>
        <vt:lpwstr>http://www.nevo.co.il/Law_word/law06/tak-6119.pdf</vt:lpwstr>
      </vt:variant>
      <vt:variant>
        <vt:lpwstr/>
      </vt:variant>
      <vt:variant>
        <vt:i4>8257536</vt:i4>
      </vt:variant>
      <vt:variant>
        <vt:i4>147</vt:i4>
      </vt:variant>
      <vt:variant>
        <vt:i4>0</vt:i4>
      </vt:variant>
      <vt:variant>
        <vt:i4>5</vt:i4>
      </vt:variant>
      <vt:variant>
        <vt:lpwstr>http://www.nevo.co.il/Law_word/law06/tak-6119.pdf</vt:lpwstr>
      </vt:variant>
      <vt:variant>
        <vt:lpwstr/>
      </vt:variant>
      <vt:variant>
        <vt:i4>8323086</vt:i4>
      </vt:variant>
      <vt:variant>
        <vt:i4>144</vt:i4>
      </vt:variant>
      <vt:variant>
        <vt:i4>0</vt:i4>
      </vt:variant>
      <vt:variant>
        <vt:i4>5</vt:i4>
      </vt:variant>
      <vt:variant>
        <vt:lpwstr>http://www.nevo.co.il/Law_word/law06/tak-6107.pdf</vt:lpwstr>
      </vt:variant>
      <vt:variant>
        <vt:lpwstr/>
      </vt:variant>
      <vt:variant>
        <vt:i4>7798785</vt:i4>
      </vt:variant>
      <vt:variant>
        <vt:i4>141</vt:i4>
      </vt:variant>
      <vt:variant>
        <vt:i4>0</vt:i4>
      </vt:variant>
      <vt:variant>
        <vt:i4>5</vt:i4>
      </vt:variant>
      <vt:variant>
        <vt:lpwstr>http://www.nevo.co.il/Law_word/law06/tak-6089.pdf</vt:lpwstr>
      </vt:variant>
      <vt:variant>
        <vt:lpwstr/>
      </vt:variant>
      <vt:variant>
        <vt:i4>7864333</vt:i4>
      </vt:variant>
      <vt:variant>
        <vt:i4>138</vt:i4>
      </vt:variant>
      <vt:variant>
        <vt:i4>0</vt:i4>
      </vt:variant>
      <vt:variant>
        <vt:i4>5</vt:i4>
      </vt:variant>
      <vt:variant>
        <vt:lpwstr>http://www.nevo.co.il/Law_word/law06/tak-6075.pdf</vt:lpwstr>
      </vt:variant>
      <vt:variant>
        <vt:lpwstr/>
      </vt:variant>
      <vt:variant>
        <vt:i4>7864329</vt:i4>
      </vt:variant>
      <vt:variant>
        <vt:i4>135</vt:i4>
      </vt:variant>
      <vt:variant>
        <vt:i4>0</vt:i4>
      </vt:variant>
      <vt:variant>
        <vt:i4>5</vt:i4>
      </vt:variant>
      <vt:variant>
        <vt:lpwstr>http://www.nevo.co.il/Law_word/law06/tak-6071.pdf</vt:lpwstr>
      </vt:variant>
      <vt:variant>
        <vt:lpwstr/>
      </vt:variant>
      <vt:variant>
        <vt:i4>7929871</vt:i4>
      </vt:variant>
      <vt:variant>
        <vt:i4>132</vt:i4>
      </vt:variant>
      <vt:variant>
        <vt:i4>0</vt:i4>
      </vt:variant>
      <vt:variant>
        <vt:i4>5</vt:i4>
      </vt:variant>
      <vt:variant>
        <vt:lpwstr>http://www.nevo.co.il/Law_word/law06/tak-6067.pdf</vt:lpwstr>
      </vt:variant>
      <vt:variant>
        <vt:lpwstr/>
      </vt:variant>
      <vt:variant>
        <vt:i4>7602180</vt:i4>
      </vt:variant>
      <vt:variant>
        <vt:i4>129</vt:i4>
      </vt:variant>
      <vt:variant>
        <vt:i4>0</vt:i4>
      </vt:variant>
      <vt:variant>
        <vt:i4>5</vt:i4>
      </vt:variant>
      <vt:variant>
        <vt:lpwstr>http://www.nevo.co.il/Law_word/law06/tak-5985.pdf</vt:lpwstr>
      </vt:variant>
      <vt:variant>
        <vt:lpwstr/>
      </vt:variant>
      <vt:variant>
        <vt:i4>7995394</vt:i4>
      </vt:variant>
      <vt:variant>
        <vt:i4>126</vt:i4>
      </vt:variant>
      <vt:variant>
        <vt:i4>0</vt:i4>
      </vt:variant>
      <vt:variant>
        <vt:i4>5</vt:i4>
      </vt:variant>
      <vt:variant>
        <vt:lpwstr>http://www.nevo.co.il/Law_word/law06/tak-5963.pdf</vt:lpwstr>
      </vt:variant>
      <vt:variant>
        <vt:lpwstr/>
      </vt:variant>
      <vt:variant>
        <vt:i4>8257538</vt:i4>
      </vt:variant>
      <vt:variant>
        <vt:i4>123</vt:i4>
      </vt:variant>
      <vt:variant>
        <vt:i4>0</vt:i4>
      </vt:variant>
      <vt:variant>
        <vt:i4>5</vt:i4>
      </vt:variant>
      <vt:variant>
        <vt:lpwstr>http://www.nevo.co.il/Law_word/law06/tak-5923.pdf</vt:lpwstr>
      </vt:variant>
      <vt:variant>
        <vt:lpwstr/>
      </vt:variant>
      <vt:variant>
        <vt:i4>8192006</vt:i4>
      </vt:variant>
      <vt:variant>
        <vt:i4>120</vt:i4>
      </vt:variant>
      <vt:variant>
        <vt:i4>0</vt:i4>
      </vt:variant>
      <vt:variant>
        <vt:i4>5</vt:i4>
      </vt:variant>
      <vt:variant>
        <vt:lpwstr>http://www.nevo.co.il/Law_word/law06/tak-5917.pdf</vt:lpwstr>
      </vt:variant>
      <vt:variant>
        <vt:lpwstr/>
      </vt:variant>
      <vt:variant>
        <vt:i4>8192000</vt:i4>
      </vt:variant>
      <vt:variant>
        <vt:i4>117</vt:i4>
      </vt:variant>
      <vt:variant>
        <vt:i4>0</vt:i4>
      </vt:variant>
      <vt:variant>
        <vt:i4>5</vt:i4>
      </vt:variant>
      <vt:variant>
        <vt:lpwstr>http://www.nevo.co.il/Law_word/law06/tak-5911.pdf</vt:lpwstr>
      </vt:variant>
      <vt:variant>
        <vt:lpwstr/>
      </vt:variant>
      <vt:variant>
        <vt:i4>7929864</vt:i4>
      </vt:variant>
      <vt:variant>
        <vt:i4>114</vt:i4>
      </vt:variant>
      <vt:variant>
        <vt:i4>0</vt:i4>
      </vt:variant>
      <vt:variant>
        <vt:i4>5</vt:i4>
      </vt:variant>
      <vt:variant>
        <vt:lpwstr>http://www.nevo.co.il/Law_word/law06/tak-5858.pdf</vt:lpwstr>
      </vt:variant>
      <vt:variant>
        <vt:lpwstr/>
      </vt:variant>
      <vt:variant>
        <vt:i4>7929861</vt:i4>
      </vt:variant>
      <vt:variant>
        <vt:i4>111</vt:i4>
      </vt:variant>
      <vt:variant>
        <vt:i4>0</vt:i4>
      </vt:variant>
      <vt:variant>
        <vt:i4>5</vt:i4>
      </vt:variant>
      <vt:variant>
        <vt:lpwstr>http://www.nevo.co.il/Law_word/law06/tak-5855.pdf</vt:lpwstr>
      </vt:variant>
      <vt:variant>
        <vt:lpwstr/>
      </vt:variant>
      <vt:variant>
        <vt:i4>8126465</vt:i4>
      </vt:variant>
      <vt:variant>
        <vt:i4>108</vt:i4>
      </vt:variant>
      <vt:variant>
        <vt:i4>0</vt:i4>
      </vt:variant>
      <vt:variant>
        <vt:i4>5</vt:i4>
      </vt:variant>
      <vt:variant>
        <vt:lpwstr>http://www.nevo.co.il/Law_word/law06/tak-5801.pdf</vt:lpwstr>
      </vt:variant>
      <vt:variant>
        <vt:lpwstr/>
      </vt:variant>
      <vt:variant>
        <vt:i4>7667722</vt:i4>
      </vt:variant>
      <vt:variant>
        <vt:i4>105</vt:i4>
      </vt:variant>
      <vt:variant>
        <vt:i4>0</vt:i4>
      </vt:variant>
      <vt:variant>
        <vt:i4>5</vt:i4>
      </vt:variant>
      <vt:variant>
        <vt:lpwstr>http://www.nevo.co.il/Law_word/law06/tak-5795.pdf</vt:lpwstr>
      </vt:variant>
      <vt:variant>
        <vt:lpwstr/>
      </vt:variant>
      <vt:variant>
        <vt:i4>7995407</vt:i4>
      </vt:variant>
      <vt:variant>
        <vt:i4>102</vt:i4>
      </vt:variant>
      <vt:variant>
        <vt:i4>0</vt:i4>
      </vt:variant>
      <vt:variant>
        <vt:i4>5</vt:i4>
      </vt:variant>
      <vt:variant>
        <vt:lpwstr>http://www.nevo.co.il/Law_word/law06/tak-5760.pdf</vt:lpwstr>
      </vt:variant>
      <vt:variant>
        <vt:lpwstr/>
      </vt:variant>
      <vt:variant>
        <vt:i4>8060941</vt:i4>
      </vt:variant>
      <vt:variant>
        <vt:i4>99</vt:i4>
      </vt:variant>
      <vt:variant>
        <vt:i4>0</vt:i4>
      </vt:variant>
      <vt:variant>
        <vt:i4>5</vt:i4>
      </vt:variant>
      <vt:variant>
        <vt:lpwstr>http://www.nevo.co.il/Law_word/law06/tak-5772.pdf</vt:lpwstr>
      </vt:variant>
      <vt:variant>
        <vt:lpwstr/>
      </vt:variant>
      <vt:variant>
        <vt:i4>7929865</vt:i4>
      </vt:variant>
      <vt:variant>
        <vt:i4>96</vt:i4>
      </vt:variant>
      <vt:variant>
        <vt:i4>0</vt:i4>
      </vt:variant>
      <vt:variant>
        <vt:i4>5</vt:i4>
      </vt:variant>
      <vt:variant>
        <vt:lpwstr>http://www.nevo.co.il/Law_word/law06/tak-5756.pdf</vt:lpwstr>
      </vt:variant>
      <vt:variant>
        <vt:lpwstr/>
      </vt:variant>
      <vt:variant>
        <vt:i4>8126472</vt:i4>
      </vt:variant>
      <vt:variant>
        <vt:i4>93</vt:i4>
      </vt:variant>
      <vt:variant>
        <vt:i4>0</vt:i4>
      </vt:variant>
      <vt:variant>
        <vt:i4>5</vt:i4>
      </vt:variant>
      <vt:variant>
        <vt:lpwstr>http://www.nevo.co.il/Law_word/law06/tak-5707.pdf</vt:lpwstr>
      </vt:variant>
      <vt:variant>
        <vt:lpwstr/>
      </vt:variant>
      <vt:variant>
        <vt:i4>8126473</vt:i4>
      </vt:variant>
      <vt:variant>
        <vt:i4>90</vt:i4>
      </vt:variant>
      <vt:variant>
        <vt:i4>0</vt:i4>
      </vt:variant>
      <vt:variant>
        <vt:i4>5</vt:i4>
      </vt:variant>
      <vt:variant>
        <vt:lpwstr>http://www.nevo.co.il/Law_word/law06/tak-5706.pdf</vt:lpwstr>
      </vt:variant>
      <vt:variant>
        <vt:lpwstr/>
      </vt:variant>
      <vt:variant>
        <vt:i4>7667725</vt:i4>
      </vt:variant>
      <vt:variant>
        <vt:i4>87</vt:i4>
      </vt:variant>
      <vt:variant>
        <vt:i4>0</vt:i4>
      </vt:variant>
      <vt:variant>
        <vt:i4>5</vt:i4>
      </vt:variant>
      <vt:variant>
        <vt:lpwstr>http://www.nevo.co.il/Law_word/law06/tak-5693.pdf</vt:lpwstr>
      </vt:variant>
      <vt:variant>
        <vt:lpwstr/>
      </vt:variant>
      <vt:variant>
        <vt:i4>7602184</vt:i4>
      </vt:variant>
      <vt:variant>
        <vt:i4>84</vt:i4>
      </vt:variant>
      <vt:variant>
        <vt:i4>0</vt:i4>
      </vt:variant>
      <vt:variant>
        <vt:i4>5</vt:i4>
      </vt:variant>
      <vt:variant>
        <vt:lpwstr>http://www.nevo.co.il/Law_word/law06/tak-5686.pdf</vt:lpwstr>
      </vt:variant>
      <vt:variant>
        <vt:lpwstr/>
      </vt:variant>
      <vt:variant>
        <vt:i4>7602189</vt:i4>
      </vt:variant>
      <vt:variant>
        <vt:i4>81</vt:i4>
      </vt:variant>
      <vt:variant>
        <vt:i4>0</vt:i4>
      </vt:variant>
      <vt:variant>
        <vt:i4>5</vt:i4>
      </vt:variant>
      <vt:variant>
        <vt:lpwstr>http://www.nevo.co.il/Law_word/law06/tak-5683.pdf</vt:lpwstr>
      </vt:variant>
      <vt:variant>
        <vt:lpwstr/>
      </vt:variant>
      <vt:variant>
        <vt:i4>8060936</vt:i4>
      </vt:variant>
      <vt:variant>
        <vt:i4>78</vt:i4>
      </vt:variant>
      <vt:variant>
        <vt:i4>0</vt:i4>
      </vt:variant>
      <vt:variant>
        <vt:i4>5</vt:i4>
      </vt:variant>
      <vt:variant>
        <vt:lpwstr>http://www.nevo.co.il/Law_word/law06/tak-5676.pdf</vt:lpwstr>
      </vt:variant>
      <vt:variant>
        <vt:lpwstr/>
      </vt:variant>
      <vt:variant>
        <vt:i4>7929870</vt:i4>
      </vt:variant>
      <vt:variant>
        <vt:i4>75</vt:i4>
      </vt:variant>
      <vt:variant>
        <vt:i4>0</vt:i4>
      </vt:variant>
      <vt:variant>
        <vt:i4>5</vt:i4>
      </vt:variant>
      <vt:variant>
        <vt:lpwstr>http://www.nevo.co.il/Law_word/law06/tak-5452.pdf</vt:lpwstr>
      </vt:variant>
      <vt:variant>
        <vt:lpwstr/>
      </vt:variant>
      <vt:variant>
        <vt:i4>7864324</vt:i4>
      </vt:variant>
      <vt:variant>
        <vt:i4>72</vt:i4>
      </vt:variant>
      <vt:variant>
        <vt:i4>0</vt:i4>
      </vt:variant>
      <vt:variant>
        <vt:i4>5</vt:i4>
      </vt:variant>
      <vt:variant>
        <vt:lpwstr>http://www.nevo.co.il/Law_word/law06/tak-5448.pdf</vt:lpwstr>
      </vt:variant>
      <vt:variant>
        <vt:lpwstr/>
      </vt:variant>
      <vt:variant>
        <vt:i4>8323083</vt:i4>
      </vt:variant>
      <vt:variant>
        <vt:i4>69</vt:i4>
      </vt:variant>
      <vt:variant>
        <vt:i4>0</vt:i4>
      </vt:variant>
      <vt:variant>
        <vt:i4>5</vt:i4>
      </vt:variant>
      <vt:variant>
        <vt:lpwstr>http://www.nevo.co.il/Law_word/law06/tak-5437.pdf</vt:lpwstr>
      </vt:variant>
      <vt:variant>
        <vt:lpwstr/>
      </vt:variant>
      <vt:variant>
        <vt:i4>7602178</vt:i4>
      </vt:variant>
      <vt:variant>
        <vt:i4>66</vt:i4>
      </vt:variant>
      <vt:variant>
        <vt:i4>0</vt:i4>
      </vt:variant>
      <vt:variant>
        <vt:i4>5</vt:i4>
      </vt:variant>
      <vt:variant>
        <vt:lpwstr>http://www.nevo.co.il/Law_word/law06/tak-5389.pdf</vt:lpwstr>
      </vt:variant>
      <vt:variant>
        <vt:lpwstr/>
      </vt:variant>
      <vt:variant>
        <vt:i4>7602187</vt:i4>
      </vt:variant>
      <vt:variant>
        <vt:i4>63</vt:i4>
      </vt:variant>
      <vt:variant>
        <vt:i4>0</vt:i4>
      </vt:variant>
      <vt:variant>
        <vt:i4>5</vt:i4>
      </vt:variant>
      <vt:variant>
        <vt:lpwstr>http://www.nevo.co.il/Law_word/law06/tak-5380.pdf</vt:lpwstr>
      </vt:variant>
      <vt:variant>
        <vt:lpwstr/>
      </vt:variant>
      <vt:variant>
        <vt:i4>8323085</vt:i4>
      </vt:variant>
      <vt:variant>
        <vt:i4>60</vt:i4>
      </vt:variant>
      <vt:variant>
        <vt:i4>0</vt:i4>
      </vt:variant>
      <vt:variant>
        <vt:i4>5</vt:i4>
      </vt:variant>
      <vt:variant>
        <vt:lpwstr>http://www.nevo.co.il/Law_word/law06/tak-5336.pdf</vt:lpwstr>
      </vt:variant>
      <vt:variant>
        <vt:lpwstr/>
      </vt:variant>
      <vt:variant>
        <vt:i4>8192003</vt:i4>
      </vt:variant>
      <vt:variant>
        <vt:i4>57</vt:i4>
      </vt:variant>
      <vt:variant>
        <vt:i4>0</vt:i4>
      </vt:variant>
      <vt:variant>
        <vt:i4>5</vt:i4>
      </vt:variant>
      <vt:variant>
        <vt:lpwstr>http://www.nevo.co.il/Law_word/law06/tak-5318.pdf</vt:lpwstr>
      </vt:variant>
      <vt:variant>
        <vt:lpwstr/>
      </vt:variant>
      <vt:variant>
        <vt:i4>7995404</vt:i4>
      </vt:variant>
      <vt:variant>
        <vt:i4>54</vt:i4>
      </vt:variant>
      <vt:variant>
        <vt:i4>0</vt:i4>
      </vt:variant>
      <vt:variant>
        <vt:i4>5</vt:i4>
      </vt:variant>
      <vt:variant>
        <vt:lpwstr>http://www.nevo.co.il/Law_word/law06/tak-5266.pdf</vt:lpwstr>
      </vt:variant>
      <vt:variant>
        <vt:lpwstr/>
      </vt:variant>
      <vt:variant>
        <vt:i4>7602191</vt:i4>
      </vt:variant>
      <vt:variant>
        <vt:i4>51</vt:i4>
      </vt:variant>
      <vt:variant>
        <vt:i4>0</vt:i4>
      </vt:variant>
      <vt:variant>
        <vt:i4>5</vt:i4>
      </vt:variant>
      <vt:variant>
        <vt:lpwstr>http://www.nevo.co.il/Law_word/law06/tak-5186.pdf</vt:lpwstr>
      </vt:variant>
      <vt:variant>
        <vt:lpwstr/>
      </vt:variant>
      <vt:variant>
        <vt:i4>8060938</vt:i4>
      </vt:variant>
      <vt:variant>
        <vt:i4>48</vt:i4>
      </vt:variant>
      <vt:variant>
        <vt:i4>0</vt:i4>
      </vt:variant>
      <vt:variant>
        <vt:i4>5</vt:i4>
      </vt:variant>
      <vt:variant>
        <vt:lpwstr>http://www.nevo.co.il/Law_word/law06/tak-5173.pdf</vt:lpwstr>
      </vt:variant>
      <vt:variant>
        <vt:lpwstr/>
      </vt:variant>
      <vt:variant>
        <vt:i4>7995393</vt:i4>
      </vt:variant>
      <vt:variant>
        <vt:i4>45</vt:i4>
      </vt:variant>
      <vt:variant>
        <vt:i4>0</vt:i4>
      </vt:variant>
      <vt:variant>
        <vt:i4>5</vt:i4>
      </vt:variant>
      <vt:variant>
        <vt:lpwstr>http://www.nevo.co.il/Law_word/law06/tak-5168.pdf</vt:lpwstr>
      </vt:variant>
      <vt:variant>
        <vt:lpwstr/>
      </vt:variant>
      <vt:variant>
        <vt:i4>7995393</vt:i4>
      </vt:variant>
      <vt:variant>
        <vt:i4>42</vt:i4>
      </vt:variant>
      <vt:variant>
        <vt:i4>0</vt:i4>
      </vt:variant>
      <vt:variant>
        <vt:i4>5</vt:i4>
      </vt:variant>
      <vt:variant>
        <vt:lpwstr>http://www.nevo.co.il/Law_word/law06/tak-5168.pdf</vt:lpwstr>
      </vt:variant>
      <vt:variant>
        <vt:lpwstr/>
      </vt:variant>
      <vt:variant>
        <vt:i4>8323087</vt:i4>
      </vt:variant>
      <vt:variant>
        <vt:i4>39</vt:i4>
      </vt:variant>
      <vt:variant>
        <vt:i4>0</vt:i4>
      </vt:variant>
      <vt:variant>
        <vt:i4>5</vt:i4>
      </vt:variant>
      <vt:variant>
        <vt:lpwstr>http://www.nevo.co.il/Law_word/law06/tak-5136.pdf</vt:lpwstr>
      </vt:variant>
      <vt:variant>
        <vt:lpwstr/>
      </vt:variant>
      <vt:variant>
        <vt:i4>8060937</vt:i4>
      </vt:variant>
      <vt:variant>
        <vt:i4>36</vt:i4>
      </vt:variant>
      <vt:variant>
        <vt:i4>0</vt:i4>
      </vt:variant>
      <vt:variant>
        <vt:i4>5</vt:i4>
      </vt:variant>
      <vt:variant>
        <vt:lpwstr>http://www.nevo.co.il/Law_word/law06/tak-5071.pdf</vt:lpwstr>
      </vt:variant>
      <vt:variant>
        <vt:lpwstr/>
      </vt:variant>
      <vt:variant>
        <vt:i4>8060936</vt:i4>
      </vt:variant>
      <vt:variant>
        <vt:i4>33</vt:i4>
      </vt:variant>
      <vt:variant>
        <vt:i4>0</vt:i4>
      </vt:variant>
      <vt:variant>
        <vt:i4>5</vt:i4>
      </vt:variant>
      <vt:variant>
        <vt:lpwstr>http://www.nevo.co.il/Law_word/law06/tak-5070.pdf</vt:lpwstr>
      </vt:variant>
      <vt:variant>
        <vt:lpwstr/>
      </vt:variant>
      <vt:variant>
        <vt:i4>8323084</vt:i4>
      </vt:variant>
      <vt:variant>
        <vt:i4>30</vt:i4>
      </vt:variant>
      <vt:variant>
        <vt:i4>0</vt:i4>
      </vt:variant>
      <vt:variant>
        <vt:i4>5</vt:i4>
      </vt:variant>
      <vt:variant>
        <vt:lpwstr>http://www.nevo.co.il/Law_word/law06/tak-5034.pdf</vt:lpwstr>
      </vt:variant>
      <vt:variant>
        <vt:lpwstr/>
      </vt:variant>
      <vt:variant>
        <vt:i4>8323084</vt:i4>
      </vt:variant>
      <vt:variant>
        <vt:i4>27</vt:i4>
      </vt:variant>
      <vt:variant>
        <vt:i4>0</vt:i4>
      </vt:variant>
      <vt:variant>
        <vt:i4>5</vt:i4>
      </vt:variant>
      <vt:variant>
        <vt:lpwstr>http://www.nevo.co.il/Law_word/law06/tak-5034.pdf</vt:lpwstr>
      </vt:variant>
      <vt:variant>
        <vt:lpwstr/>
      </vt:variant>
      <vt:variant>
        <vt:i4>8323084</vt:i4>
      </vt:variant>
      <vt:variant>
        <vt:i4>24</vt:i4>
      </vt:variant>
      <vt:variant>
        <vt:i4>0</vt:i4>
      </vt:variant>
      <vt:variant>
        <vt:i4>5</vt:i4>
      </vt:variant>
      <vt:variant>
        <vt:lpwstr>http://www.nevo.co.il/Law_word/law06/tak-5034.pdf</vt:lpwstr>
      </vt:variant>
      <vt:variant>
        <vt:lpwstr/>
      </vt:variant>
      <vt:variant>
        <vt:i4>7602176</vt:i4>
      </vt:variant>
      <vt:variant>
        <vt:i4>21</vt:i4>
      </vt:variant>
      <vt:variant>
        <vt:i4>0</vt:i4>
      </vt:variant>
      <vt:variant>
        <vt:i4>5</vt:i4>
      </vt:variant>
      <vt:variant>
        <vt:lpwstr>http://www.nevo.co.il/Law_word/law06/tak-4991.pdf</vt:lpwstr>
      </vt:variant>
      <vt:variant>
        <vt:lpwstr/>
      </vt:variant>
      <vt:variant>
        <vt:i4>8257544</vt:i4>
      </vt:variant>
      <vt:variant>
        <vt:i4>18</vt:i4>
      </vt:variant>
      <vt:variant>
        <vt:i4>0</vt:i4>
      </vt:variant>
      <vt:variant>
        <vt:i4>5</vt:i4>
      </vt:variant>
      <vt:variant>
        <vt:lpwstr>http://www.nevo.co.il/Law_word/law06/tak-4939.pdf</vt:lpwstr>
      </vt:variant>
      <vt:variant>
        <vt:lpwstr/>
      </vt:variant>
      <vt:variant>
        <vt:i4>7602178</vt:i4>
      </vt:variant>
      <vt:variant>
        <vt:i4>15</vt:i4>
      </vt:variant>
      <vt:variant>
        <vt:i4>0</vt:i4>
      </vt:variant>
      <vt:variant>
        <vt:i4>5</vt:i4>
      </vt:variant>
      <vt:variant>
        <vt:lpwstr>http://www.nevo.co.il/Law_word/law06/tak-4892.pdf</vt:lpwstr>
      </vt:variant>
      <vt:variant>
        <vt:lpwstr/>
      </vt:variant>
      <vt:variant>
        <vt:i4>7602178</vt:i4>
      </vt:variant>
      <vt:variant>
        <vt:i4>12</vt:i4>
      </vt:variant>
      <vt:variant>
        <vt:i4>0</vt:i4>
      </vt:variant>
      <vt:variant>
        <vt:i4>5</vt:i4>
      </vt:variant>
      <vt:variant>
        <vt:lpwstr>http://www.nevo.co.il/Law_word/law06/tak-4892.pdf</vt:lpwstr>
      </vt:variant>
      <vt:variant>
        <vt:lpwstr/>
      </vt:variant>
      <vt:variant>
        <vt:i4>7602183</vt:i4>
      </vt:variant>
      <vt:variant>
        <vt:i4>9</vt:i4>
      </vt:variant>
      <vt:variant>
        <vt:i4>0</vt:i4>
      </vt:variant>
      <vt:variant>
        <vt:i4>5</vt:i4>
      </vt:variant>
      <vt:variant>
        <vt:lpwstr>http://www.nevo.co.il/Law_word/law06/tak-4798.pdf</vt:lpwstr>
      </vt:variant>
      <vt:variant>
        <vt:lpwstr/>
      </vt:variant>
      <vt:variant>
        <vt:i4>8257551</vt:i4>
      </vt:variant>
      <vt:variant>
        <vt:i4>6</vt:i4>
      </vt:variant>
      <vt:variant>
        <vt:i4>0</vt:i4>
      </vt:variant>
      <vt:variant>
        <vt:i4>5</vt:i4>
      </vt:variant>
      <vt:variant>
        <vt:lpwstr>http://www.nevo.co.il/Law_word/law06/tak-4730.pdf</vt:lpwstr>
      </vt:variant>
      <vt:variant>
        <vt:lpwstr/>
      </vt:variant>
      <vt:variant>
        <vt:i4>7602190</vt:i4>
      </vt:variant>
      <vt:variant>
        <vt:i4>3</vt:i4>
      </vt:variant>
      <vt:variant>
        <vt:i4>0</vt:i4>
      </vt:variant>
      <vt:variant>
        <vt:i4>5</vt:i4>
      </vt:variant>
      <vt:variant>
        <vt:lpwstr>http://www.nevo.co.il/Law_word/law06/tak-4690.pdf</vt:lpwstr>
      </vt:variant>
      <vt:variant>
        <vt:lpwstr/>
      </vt:variant>
      <vt:variant>
        <vt:i4>7667723</vt:i4>
      </vt:variant>
      <vt:variant>
        <vt:i4>0</vt:i4>
      </vt:variant>
      <vt:variant>
        <vt:i4>0</vt:i4>
      </vt:variant>
      <vt:variant>
        <vt:i4>5</vt:i4>
      </vt:variant>
      <vt:variant>
        <vt:lpwstr>http://www.nevo.co.il/Law_word/law06/tak-4685.pdf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cp:lastPrinted>2005-09-26T18:46:00Z</cp:lastPrinted>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0055</vt:lpwstr>
  </property>
  <property fmtid="{D5CDD505-2E9C-101B-9397-08002B2CF9AE}" pid="3" name="CHNAME">
    <vt:lpwstr>בתי משפט</vt:lpwstr>
  </property>
  <property fmtid="{D5CDD505-2E9C-101B-9397-08002B2CF9AE}" pid="4" name="LAWNAME">
    <vt:lpwstr>תקנות סדר הדין האזרחי (אכיפת פסקי חוץ), תשמ"ד-1984 (לשעבר תקסד"א 1984, החלק שנשאר בתוקף)</vt:lpwstr>
  </property>
  <property fmtid="{D5CDD505-2E9C-101B-9397-08002B2CF9AE}" pid="5" name="LAWNUMBER">
    <vt:lpwstr>0060</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בתי משפט וסדרי דין</vt:lpwstr>
  </property>
  <property fmtid="{D5CDD505-2E9C-101B-9397-08002B2CF9AE}" pid="14" name="NOSE21">
    <vt:lpwstr>סדר דין אזרחי</vt:lpwstr>
  </property>
  <property fmtid="{D5CDD505-2E9C-101B-9397-08002B2CF9AE}" pid="15" name="NOSE31">
    <vt:lpwstr/>
  </property>
  <property fmtid="{D5CDD505-2E9C-101B-9397-08002B2CF9AE}" pid="16" name="NOSE41">
    <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http://www.nevo.co.il/Law_word/law06/tak-8182.pdf;‎רשומות - תקנות כלליות#ק"ת תשע"ט מס' 8182 #מיום ‏‏27.2.2019 עמ' 2940 – הוראת שעה (תיקון מס' 11) תשע"ט-2019‏</vt:lpwstr>
  </property>
  <property fmtid="{D5CDD505-2E9C-101B-9397-08002B2CF9AE}" pid="54" name="LINKK2">
    <vt:lpwstr>http://www.nevo.co.il/Law_word/law06/tak-8307.pdf;‎רשומות - תקנות כלליות#ק"ת תש"ף מס' 8307 #מיום ‏‏29.12.2019 עמ' 225 – הודעה תש"ף-2019; תחילתה ביום 1.1.2020‏</vt:lpwstr>
  </property>
  <property fmtid="{D5CDD505-2E9C-101B-9397-08002B2CF9AE}" pid="55" name="LINKK3">
    <vt:lpwstr>https://www.nevo.co.il/law_word/law06/tak-8438.pdf‏;רשומות - תקנות כלליות#ק"ת תש"ף מס' 8438 #מיום ‏‏30.3.2020 עמ' 962 – הוראת שעה תש"ף-2020; תוקפה עד יום 1.7.2020‏</vt:lpwstr>
  </property>
  <property fmtid="{D5CDD505-2E9C-101B-9397-08002B2CF9AE}" pid="56" name="LINKK4">
    <vt:lpwstr>https://www.nevo.co.il/law_word/law06/tak-8598.pdf‏;רשומות - תקנות כלליות#ק"ת תש"ף מס' 8598 #מיום ‏‏15.6.2020 עמ' 1554 – הוראת שעה תשס"ח-2007 (תיקון מס' 12) תש"ף-2020‏</vt:lpwstr>
  </property>
  <property fmtid="{D5CDD505-2E9C-101B-9397-08002B2CF9AE}" pid="57" name="LINKK5">
    <vt:lpwstr>https://www.nevo.co.il/law_word/law06/tak-8714.pdf‏;רשומות - תקנות כלליות#ק"ת תש"ף מס' 8714 #מיום ‏‏26.8.2020 עמ' 2084 – הוראת שעה (מס' 2) תש"ף-2020; תוקפן עד יום 31.12.2020‏</vt:lpwstr>
  </property>
  <property fmtid="{D5CDD505-2E9C-101B-9397-08002B2CF9AE}" pid="58" name="LINKK6">
    <vt:lpwstr>https://www.nevo.co.il/law_word/law06/tak-8736.pdf‏;רשומות - תקנות כלליות#ק"ת תש"ף מס' 8736# מיום ‏‏3.9.2020 עמ' 2564 – הוראת שעה תשס"ח-2007 (תיקון מס' 13) תש"ף-2020‏</vt:lpwstr>
  </property>
  <property fmtid="{D5CDD505-2E9C-101B-9397-08002B2CF9AE}" pid="59" name="LINKK7">
    <vt:lpwstr>https://www.nevo.co.il/law_word/law06/tak-9021.pdf;‎רשומות - תקנות כלליות#תוקנו ק"ת תשפ"א מס' 9021 ‏‏#מיום 27.12.2020 עמ' 1056 – תק' תשע"ט-2018 (תיקון) תשפ"א-2020‏</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