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59C0" w:rsidRPr="005C7130" w:rsidRDefault="00D3708A">
      <w:pPr>
        <w:pStyle w:val="big-header"/>
        <w:ind w:left="0" w:right="1134"/>
      </w:pPr>
      <w:r>
        <w:rPr>
          <w:rFonts w:hint="cs"/>
          <w:rtl/>
        </w:rPr>
        <w:t>תקנות סמכויות מיוחדות להתמודדות עם נגיף הקורונה החדש (הוראת שעה)</w:t>
      </w:r>
      <w:r w:rsidR="008F1A9A">
        <w:rPr>
          <w:rFonts w:hint="cs"/>
          <w:rtl/>
        </w:rPr>
        <w:t xml:space="preserve"> </w:t>
      </w:r>
      <w:r>
        <w:rPr>
          <w:rFonts w:hint="cs"/>
          <w:rtl/>
        </w:rPr>
        <w:t>(</w:t>
      </w:r>
      <w:r w:rsidR="00B246B5">
        <w:rPr>
          <w:rFonts w:hint="cs"/>
          <w:rtl/>
        </w:rPr>
        <w:t>הגבלת היציאה מישראל</w:t>
      </w:r>
      <w:r w:rsidR="00B74B5D">
        <w:rPr>
          <w:rFonts w:hint="cs"/>
          <w:rtl/>
        </w:rPr>
        <w:t>), תשפ"</w:t>
      </w:r>
      <w:r w:rsidR="00312F37">
        <w:rPr>
          <w:rFonts w:hint="cs"/>
          <w:rtl/>
        </w:rPr>
        <w:t>ב</w:t>
      </w:r>
      <w:r w:rsidR="00B74B5D">
        <w:rPr>
          <w:rFonts w:hint="cs"/>
          <w:rtl/>
        </w:rPr>
        <w:t>-2021</w:t>
      </w:r>
    </w:p>
    <w:p w:rsidR="00891550" w:rsidRPr="00891550" w:rsidRDefault="00891550" w:rsidP="00F276F1">
      <w:pPr>
        <w:pStyle w:val="P00"/>
        <w:spacing w:before="72"/>
        <w:ind w:left="0" w:right="1134"/>
        <w:rPr>
          <w:rStyle w:val="default"/>
          <w:rFonts w:cs="FrankRuehl"/>
          <w:rtl/>
        </w:rPr>
      </w:pPr>
    </w:p>
    <w:p w:rsidR="00891550" w:rsidRDefault="00891550" w:rsidP="00F276F1">
      <w:pPr>
        <w:pStyle w:val="P00"/>
        <w:spacing w:before="72"/>
        <w:ind w:left="0" w:right="1134"/>
        <w:rPr>
          <w:rStyle w:val="default"/>
          <w:rFonts w:cs="FrankRuehl"/>
          <w:rtl/>
        </w:rPr>
      </w:pPr>
    </w:p>
    <w:p w:rsidR="00891550" w:rsidRDefault="005C7130" w:rsidP="00891550">
      <w:pPr>
        <w:spacing w:line="320" w:lineRule="auto"/>
        <w:jc w:val="left"/>
        <w:rPr>
          <w:rStyle w:val="default"/>
          <w:rFonts w:cs="FrankRuehl"/>
          <w:rtl/>
        </w:rPr>
      </w:pPr>
      <w:r>
        <w:rPr>
          <w:rStyle w:val="default"/>
          <w:rFonts w:cs="Miriam" w:hint="cs"/>
          <w:szCs w:val="22"/>
          <w:rtl/>
        </w:rPr>
        <w:t>בטחון</w:t>
      </w:r>
      <w:r w:rsidR="00891550" w:rsidRPr="00891550">
        <w:rPr>
          <w:rStyle w:val="default"/>
          <w:rFonts w:cs="FrankRuehl"/>
          <w:rtl/>
        </w:rPr>
        <w:t xml:space="preserve"> – </w:t>
      </w:r>
      <w:r>
        <w:rPr>
          <w:rStyle w:val="default"/>
          <w:rFonts w:cs="FrankRuehl" w:hint="cs"/>
          <w:rtl/>
        </w:rPr>
        <w:t>שעת חירום</w:t>
      </w:r>
    </w:p>
    <w:p w:rsidR="00891550" w:rsidRDefault="005922D2" w:rsidP="00891550">
      <w:pPr>
        <w:spacing w:line="320" w:lineRule="auto"/>
        <w:jc w:val="left"/>
        <w:rPr>
          <w:rStyle w:val="default"/>
          <w:rFonts w:cs="FrankRuehl"/>
          <w:rtl/>
        </w:rPr>
      </w:pPr>
      <w:r>
        <w:rPr>
          <w:rStyle w:val="default"/>
          <w:rFonts w:cs="Miriam" w:hint="cs"/>
          <w:szCs w:val="22"/>
          <w:rtl/>
        </w:rPr>
        <w:t>בריאות</w:t>
      </w:r>
      <w:r w:rsidR="00891550" w:rsidRPr="00891550">
        <w:rPr>
          <w:rStyle w:val="default"/>
          <w:rFonts w:cs="FrankRuehl"/>
          <w:rtl/>
        </w:rPr>
        <w:t xml:space="preserve"> – </w:t>
      </w:r>
      <w:r>
        <w:rPr>
          <w:rStyle w:val="default"/>
          <w:rFonts w:cs="FrankRuehl" w:hint="cs"/>
          <w:rtl/>
        </w:rPr>
        <w:t>בריאות העם</w:t>
      </w:r>
      <w:r w:rsidR="00891550" w:rsidRPr="00891550">
        <w:rPr>
          <w:rStyle w:val="default"/>
          <w:rFonts w:cs="FrankRuehl"/>
          <w:rtl/>
        </w:rPr>
        <w:t xml:space="preserve"> – </w:t>
      </w:r>
      <w:r>
        <w:rPr>
          <w:rStyle w:val="default"/>
          <w:rFonts w:cs="FrankRuehl" w:hint="cs"/>
          <w:rtl/>
        </w:rPr>
        <w:t>מחלות</w:t>
      </w:r>
    </w:p>
    <w:p w:rsidR="00891550" w:rsidRPr="005C7130" w:rsidRDefault="005C7130" w:rsidP="005C7130">
      <w:pPr>
        <w:pStyle w:val="big-header"/>
        <w:ind w:left="0" w:right="1134"/>
        <w:rPr>
          <w:rtl/>
        </w:rPr>
      </w:pPr>
      <w:r w:rsidRPr="005C7130">
        <w:rPr>
          <w:rFonts w:hint="cs"/>
          <w:rtl/>
        </w:rPr>
        <w:t>תוכן ענינים</w:t>
      </w:r>
    </w:p>
    <w:p w:rsidR="005C7130" w:rsidRDefault="005C7130" w:rsidP="00F276F1">
      <w:pPr>
        <w:pStyle w:val="P00"/>
        <w:spacing w:before="72"/>
        <w:ind w:left="0" w:right="1134"/>
        <w:rPr>
          <w:rStyle w:val="default"/>
          <w:rFonts w:cs="FrankRuehl"/>
          <w:rtl/>
        </w:rPr>
      </w:pPr>
    </w:p>
    <w:tbl>
      <w:tblPr>
        <w:bidiVisual/>
        <w:tblW w:w="8333" w:type="dxa"/>
        <w:tblLayout w:type="fixed"/>
        <w:tblLook w:val="0000" w:firstRow="0" w:lastRow="0" w:firstColumn="0" w:lastColumn="0" w:noHBand="0" w:noVBand="0"/>
      </w:tblPr>
      <w:tblGrid>
        <w:gridCol w:w="1247"/>
        <w:gridCol w:w="5669"/>
        <w:gridCol w:w="567"/>
        <w:gridCol w:w="850"/>
      </w:tblGrid>
      <w:tr w:rsidR="005134A9" w:rsidRPr="005134A9" w:rsidTr="005134A9">
        <w:tblPrEx>
          <w:tblCellMar>
            <w:top w:w="0" w:type="dxa"/>
            <w:bottom w:w="0" w:type="dxa"/>
          </w:tblCellMar>
        </w:tblPrEx>
        <w:tc>
          <w:tcPr>
            <w:tcW w:w="1247" w:type="dxa"/>
          </w:tcPr>
          <w:p w:rsidR="005134A9" w:rsidRPr="005134A9" w:rsidRDefault="005134A9" w:rsidP="005134A9">
            <w:pPr>
              <w:spacing w:line="240" w:lineRule="auto"/>
              <w:jc w:val="left"/>
              <w:rPr>
                <w:rStyle w:val="default"/>
                <w:rFonts w:cs="Frankruhel"/>
                <w:sz w:val="24"/>
                <w:szCs w:val="24"/>
                <w:rtl/>
              </w:rPr>
            </w:pPr>
          </w:p>
        </w:tc>
        <w:tc>
          <w:tcPr>
            <w:tcW w:w="5669" w:type="dxa"/>
          </w:tcPr>
          <w:p w:rsidR="005134A9" w:rsidRPr="005134A9" w:rsidRDefault="005134A9" w:rsidP="005134A9">
            <w:pPr>
              <w:spacing w:line="240" w:lineRule="auto"/>
              <w:jc w:val="left"/>
              <w:rPr>
                <w:rStyle w:val="default"/>
                <w:rFonts w:cs="Frankruhel"/>
                <w:sz w:val="24"/>
                <w:szCs w:val="24"/>
                <w:rtl/>
              </w:rPr>
            </w:pPr>
            <w:r>
              <w:rPr>
                <w:rStyle w:val="default"/>
                <w:sz w:val="24"/>
                <w:szCs w:val="24"/>
                <w:rtl/>
              </w:rPr>
              <w:t>פרק א': הגדרות ופרשנות</w:t>
            </w:r>
          </w:p>
        </w:tc>
        <w:tc>
          <w:tcPr>
            <w:tcW w:w="567" w:type="dxa"/>
          </w:tcPr>
          <w:p w:rsidR="005134A9" w:rsidRPr="005134A9" w:rsidRDefault="005134A9" w:rsidP="005134A9">
            <w:pPr>
              <w:spacing w:line="240" w:lineRule="auto"/>
              <w:jc w:val="left"/>
              <w:rPr>
                <w:rStyle w:val="Hyperlink"/>
                <w:rtl/>
              </w:rPr>
            </w:pPr>
            <w:hyperlink w:anchor="med0" w:tooltip="פרק א: הגדרות ופרשנות" w:history="1">
              <w:r w:rsidRPr="005134A9">
                <w:rPr>
                  <w:rStyle w:val="Hyperlink"/>
                </w:rPr>
                <w:t>Go</w:t>
              </w:r>
            </w:hyperlink>
          </w:p>
        </w:tc>
        <w:tc>
          <w:tcPr>
            <w:tcW w:w="850" w:type="dxa"/>
          </w:tcPr>
          <w:p w:rsidR="005134A9" w:rsidRPr="005134A9" w:rsidRDefault="005134A9" w:rsidP="005134A9">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5134A9" w:rsidRPr="005134A9" w:rsidTr="005134A9">
        <w:tblPrEx>
          <w:tblCellMar>
            <w:top w:w="0" w:type="dxa"/>
            <w:bottom w:w="0" w:type="dxa"/>
          </w:tblCellMar>
        </w:tblPrEx>
        <w:tc>
          <w:tcPr>
            <w:tcW w:w="1247" w:type="dxa"/>
          </w:tcPr>
          <w:p w:rsidR="005134A9" w:rsidRPr="005134A9" w:rsidRDefault="005134A9" w:rsidP="005134A9">
            <w:pPr>
              <w:spacing w:line="240" w:lineRule="auto"/>
              <w:jc w:val="left"/>
              <w:rPr>
                <w:rStyle w:val="default"/>
                <w:rFonts w:cs="Frankruhel"/>
                <w:sz w:val="24"/>
                <w:szCs w:val="24"/>
                <w:rtl/>
              </w:rPr>
            </w:pPr>
            <w:r>
              <w:rPr>
                <w:rStyle w:val="default"/>
                <w:sz w:val="24"/>
                <w:szCs w:val="24"/>
                <w:rtl/>
              </w:rPr>
              <w:t xml:space="preserve">סעיף 1 </w:t>
            </w:r>
          </w:p>
        </w:tc>
        <w:tc>
          <w:tcPr>
            <w:tcW w:w="5669" w:type="dxa"/>
          </w:tcPr>
          <w:p w:rsidR="005134A9" w:rsidRPr="005134A9" w:rsidRDefault="005134A9" w:rsidP="005134A9">
            <w:pPr>
              <w:spacing w:line="240" w:lineRule="auto"/>
              <w:jc w:val="left"/>
              <w:rPr>
                <w:rStyle w:val="default"/>
                <w:rFonts w:cs="Frankruhel"/>
                <w:sz w:val="24"/>
                <w:szCs w:val="24"/>
                <w:rtl/>
              </w:rPr>
            </w:pPr>
            <w:r>
              <w:rPr>
                <w:rStyle w:val="default"/>
                <w:sz w:val="24"/>
                <w:szCs w:val="24"/>
                <w:rtl/>
              </w:rPr>
              <w:t>הגדרות ופרשנות</w:t>
            </w:r>
          </w:p>
        </w:tc>
        <w:tc>
          <w:tcPr>
            <w:tcW w:w="567" w:type="dxa"/>
          </w:tcPr>
          <w:p w:rsidR="005134A9" w:rsidRPr="005134A9" w:rsidRDefault="005134A9" w:rsidP="005134A9">
            <w:pPr>
              <w:spacing w:line="240" w:lineRule="auto"/>
              <w:jc w:val="left"/>
              <w:rPr>
                <w:rStyle w:val="Hyperlink"/>
                <w:rtl/>
              </w:rPr>
            </w:pPr>
            <w:hyperlink w:anchor="Seif1" w:tooltip="הגדרות ופרשנות" w:history="1">
              <w:r w:rsidRPr="005134A9">
                <w:rPr>
                  <w:rStyle w:val="Hyperlink"/>
                </w:rPr>
                <w:t>Go</w:t>
              </w:r>
            </w:hyperlink>
          </w:p>
        </w:tc>
        <w:tc>
          <w:tcPr>
            <w:tcW w:w="850" w:type="dxa"/>
          </w:tcPr>
          <w:p w:rsidR="005134A9" w:rsidRPr="005134A9" w:rsidRDefault="005134A9" w:rsidP="005134A9">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5134A9" w:rsidRPr="005134A9" w:rsidTr="005134A9">
        <w:tblPrEx>
          <w:tblCellMar>
            <w:top w:w="0" w:type="dxa"/>
            <w:bottom w:w="0" w:type="dxa"/>
          </w:tblCellMar>
        </w:tblPrEx>
        <w:tc>
          <w:tcPr>
            <w:tcW w:w="1247" w:type="dxa"/>
          </w:tcPr>
          <w:p w:rsidR="005134A9" w:rsidRPr="005134A9" w:rsidRDefault="005134A9" w:rsidP="005134A9">
            <w:pPr>
              <w:spacing w:line="240" w:lineRule="auto"/>
              <w:jc w:val="left"/>
              <w:rPr>
                <w:rStyle w:val="default"/>
                <w:rFonts w:cs="Frankruhel"/>
                <w:sz w:val="24"/>
                <w:szCs w:val="24"/>
                <w:rtl/>
              </w:rPr>
            </w:pPr>
          </w:p>
        </w:tc>
        <w:tc>
          <w:tcPr>
            <w:tcW w:w="5669" w:type="dxa"/>
          </w:tcPr>
          <w:p w:rsidR="005134A9" w:rsidRPr="005134A9" w:rsidRDefault="005134A9" w:rsidP="005134A9">
            <w:pPr>
              <w:spacing w:line="240" w:lineRule="auto"/>
              <w:jc w:val="left"/>
              <w:rPr>
                <w:rStyle w:val="default"/>
                <w:rFonts w:cs="Frankruhel"/>
                <w:sz w:val="24"/>
                <w:szCs w:val="24"/>
                <w:rtl/>
              </w:rPr>
            </w:pPr>
            <w:r>
              <w:rPr>
                <w:rStyle w:val="default"/>
                <w:sz w:val="24"/>
                <w:szCs w:val="24"/>
                <w:rtl/>
              </w:rPr>
              <w:t>פרק ב': יציאה מישראל</w:t>
            </w:r>
          </w:p>
        </w:tc>
        <w:tc>
          <w:tcPr>
            <w:tcW w:w="567" w:type="dxa"/>
          </w:tcPr>
          <w:p w:rsidR="005134A9" w:rsidRPr="005134A9" w:rsidRDefault="005134A9" w:rsidP="005134A9">
            <w:pPr>
              <w:spacing w:line="240" w:lineRule="auto"/>
              <w:jc w:val="left"/>
              <w:rPr>
                <w:rStyle w:val="Hyperlink"/>
                <w:rtl/>
              </w:rPr>
            </w:pPr>
            <w:hyperlink w:anchor="med1" w:tooltip="פרק ב: יציאה מישראל" w:history="1">
              <w:r w:rsidRPr="005134A9">
                <w:rPr>
                  <w:rStyle w:val="Hyperlink"/>
                </w:rPr>
                <w:t>Go</w:t>
              </w:r>
            </w:hyperlink>
          </w:p>
        </w:tc>
        <w:tc>
          <w:tcPr>
            <w:tcW w:w="850" w:type="dxa"/>
          </w:tcPr>
          <w:p w:rsidR="005134A9" w:rsidRPr="005134A9" w:rsidRDefault="005134A9" w:rsidP="005134A9">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5134A9" w:rsidRPr="005134A9" w:rsidTr="005134A9">
        <w:tblPrEx>
          <w:tblCellMar>
            <w:top w:w="0" w:type="dxa"/>
            <w:bottom w:w="0" w:type="dxa"/>
          </w:tblCellMar>
        </w:tblPrEx>
        <w:tc>
          <w:tcPr>
            <w:tcW w:w="1247" w:type="dxa"/>
          </w:tcPr>
          <w:p w:rsidR="005134A9" w:rsidRPr="005134A9" w:rsidRDefault="005134A9" w:rsidP="005134A9">
            <w:pPr>
              <w:spacing w:line="240" w:lineRule="auto"/>
              <w:jc w:val="left"/>
              <w:rPr>
                <w:rStyle w:val="default"/>
                <w:rFonts w:cs="Frankruhel"/>
                <w:sz w:val="24"/>
                <w:szCs w:val="24"/>
                <w:rtl/>
              </w:rPr>
            </w:pPr>
            <w:r>
              <w:rPr>
                <w:rStyle w:val="default"/>
                <w:sz w:val="24"/>
                <w:szCs w:val="24"/>
                <w:rtl/>
              </w:rPr>
              <w:t xml:space="preserve">סעיף 2 </w:t>
            </w:r>
          </w:p>
        </w:tc>
        <w:tc>
          <w:tcPr>
            <w:tcW w:w="5669" w:type="dxa"/>
          </w:tcPr>
          <w:p w:rsidR="005134A9" w:rsidRPr="005134A9" w:rsidRDefault="005134A9" w:rsidP="005134A9">
            <w:pPr>
              <w:spacing w:line="240" w:lineRule="auto"/>
              <w:jc w:val="left"/>
              <w:rPr>
                <w:rStyle w:val="default"/>
                <w:rFonts w:cs="Frankruhel"/>
                <w:sz w:val="24"/>
                <w:szCs w:val="24"/>
                <w:rtl/>
              </w:rPr>
            </w:pPr>
            <w:r>
              <w:rPr>
                <w:rStyle w:val="default"/>
                <w:sz w:val="24"/>
                <w:szCs w:val="24"/>
                <w:rtl/>
              </w:rPr>
              <w:t>איסור יציאה מישראל</w:t>
            </w:r>
          </w:p>
        </w:tc>
        <w:tc>
          <w:tcPr>
            <w:tcW w:w="567" w:type="dxa"/>
          </w:tcPr>
          <w:p w:rsidR="005134A9" w:rsidRPr="005134A9" w:rsidRDefault="005134A9" w:rsidP="005134A9">
            <w:pPr>
              <w:spacing w:line="240" w:lineRule="auto"/>
              <w:jc w:val="left"/>
              <w:rPr>
                <w:rStyle w:val="Hyperlink"/>
                <w:rtl/>
              </w:rPr>
            </w:pPr>
            <w:hyperlink w:anchor="Seif2" w:tooltip="איסור יציאה מישראל" w:history="1">
              <w:r w:rsidRPr="005134A9">
                <w:rPr>
                  <w:rStyle w:val="Hyperlink"/>
                </w:rPr>
                <w:t>Go</w:t>
              </w:r>
            </w:hyperlink>
          </w:p>
        </w:tc>
        <w:tc>
          <w:tcPr>
            <w:tcW w:w="850" w:type="dxa"/>
          </w:tcPr>
          <w:p w:rsidR="005134A9" w:rsidRPr="005134A9" w:rsidRDefault="005134A9" w:rsidP="005134A9">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5134A9" w:rsidRPr="005134A9" w:rsidTr="005134A9">
        <w:tblPrEx>
          <w:tblCellMar>
            <w:top w:w="0" w:type="dxa"/>
            <w:bottom w:w="0" w:type="dxa"/>
          </w:tblCellMar>
        </w:tblPrEx>
        <w:tc>
          <w:tcPr>
            <w:tcW w:w="1247" w:type="dxa"/>
          </w:tcPr>
          <w:p w:rsidR="005134A9" w:rsidRPr="005134A9" w:rsidRDefault="005134A9" w:rsidP="005134A9">
            <w:pPr>
              <w:spacing w:line="240" w:lineRule="auto"/>
              <w:jc w:val="left"/>
              <w:rPr>
                <w:rStyle w:val="default"/>
                <w:rFonts w:cs="Frankruhel"/>
                <w:sz w:val="24"/>
                <w:szCs w:val="24"/>
                <w:rtl/>
              </w:rPr>
            </w:pPr>
            <w:r>
              <w:rPr>
                <w:rStyle w:val="default"/>
                <w:sz w:val="24"/>
                <w:szCs w:val="24"/>
                <w:rtl/>
              </w:rPr>
              <w:t xml:space="preserve">סעיף 3 </w:t>
            </w:r>
          </w:p>
        </w:tc>
        <w:tc>
          <w:tcPr>
            <w:tcW w:w="5669" w:type="dxa"/>
          </w:tcPr>
          <w:p w:rsidR="005134A9" w:rsidRPr="005134A9" w:rsidRDefault="005134A9" w:rsidP="005134A9">
            <w:pPr>
              <w:spacing w:line="240" w:lineRule="auto"/>
              <w:jc w:val="left"/>
              <w:rPr>
                <w:rStyle w:val="default"/>
                <w:rFonts w:cs="Frankruhel"/>
                <w:sz w:val="24"/>
                <w:szCs w:val="24"/>
                <w:rtl/>
              </w:rPr>
            </w:pPr>
            <w:r>
              <w:rPr>
                <w:rStyle w:val="default"/>
                <w:sz w:val="24"/>
                <w:szCs w:val="24"/>
                <w:rtl/>
              </w:rPr>
              <w:t>דרכי עבודת ועדת חריגים, פנייה לוועדת חריגים ולוועדת השגות</w:t>
            </w:r>
          </w:p>
        </w:tc>
        <w:tc>
          <w:tcPr>
            <w:tcW w:w="567" w:type="dxa"/>
          </w:tcPr>
          <w:p w:rsidR="005134A9" w:rsidRPr="005134A9" w:rsidRDefault="005134A9" w:rsidP="005134A9">
            <w:pPr>
              <w:spacing w:line="240" w:lineRule="auto"/>
              <w:jc w:val="left"/>
              <w:rPr>
                <w:rStyle w:val="Hyperlink"/>
                <w:rtl/>
              </w:rPr>
            </w:pPr>
            <w:hyperlink w:anchor="Seif3" w:tooltip="דרכי עבודת ועדת חריגים, פנייה לוועדת חריגים ולוועדת השגות" w:history="1">
              <w:r w:rsidRPr="005134A9">
                <w:rPr>
                  <w:rStyle w:val="Hyperlink"/>
                </w:rPr>
                <w:t>Go</w:t>
              </w:r>
            </w:hyperlink>
          </w:p>
        </w:tc>
        <w:tc>
          <w:tcPr>
            <w:tcW w:w="850" w:type="dxa"/>
          </w:tcPr>
          <w:p w:rsidR="005134A9" w:rsidRPr="005134A9" w:rsidRDefault="005134A9" w:rsidP="005134A9">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5134A9" w:rsidRPr="005134A9" w:rsidTr="005134A9">
        <w:tblPrEx>
          <w:tblCellMar>
            <w:top w:w="0" w:type="dxa"/>
            <w:bottom w:w="0" w:type="dxa"/>
          </w:tblCellMar>
        </w:tblPrEx>
        <w:tc>
          <w:tcPr>
            <w:tcW w:w="1247" w:type="dxa"/>
          </w:tcPr>
          <w:p w:rsidR="005134A9" w:rsidRPr="005134A9" w:rsidRDefault="005134A9" w:rsidP="005134A9">
            <w:pPr>
              <w:spacing w:line="240" w:lineRule="auto"/>
              <w:jc w:val="left"/>
              <w:rPr>
                <w:rStyle w:val="default"/>
                <w:rFonts w:cs="Frankruhel"/>
                <w:sz w:val="24"/>
                <w:szCs w:val="24"/>
                <w:rtl/>
              </w:rPr>
            </w:pPr>
          </w:p>
        </w:tc>
        <w:tc>
          <w:tcPr>
            <w:tcW w:w="5669" w:type="dxa"/>
          </w:tcPr>
          <w:p w:rsidR="005134A9" w:rsidRPr="005134A9" w:rsidRDefault="005134A9" w:rsidP="005134A9">
            <w:pPr>
              <w:spacing w:line="240" w:lineRule="auto"/>
              <w:jc w:val="left"/>
              <w:rPr>
                <w:rStyle w:val="default"/>
                <w:rFonts w:cs="Frankruhel"/>
                <w:sz w:val="24"/>
                <w:szCs w:val="24"/>
                <w:rtl/>
              </w:rPr>
            </w:pPr>
            <w:r>
              <w:rPr>
                <w:rStyle w:val="default"/>
                <w:sz w:val="24"/>
                <w:szCs w:val="24"/>
                <w:rtl/>
              </w:rPr>
              <w:t>פרק ג': הוראות כלליות</w:t>
            </w:r>
          </w:p>
        </w:tc>
        <w:tc>
          <w:tcPr>
            <w:tcW w:w="567" w:type="dxa"/>
          </w:tcPr>
          <w:p w:rsidR="005134A9" w:rsidRPr="005134A9" w:rsidRDefault="005134A9" w:rsidP="005134A9">
            <w:pPr>
              <w:spacing w:line="240" w:lineRule="auto"/>
              <w:jc w:val="left"/>
              <w:rPr>
                <w:rStyle w:val="Hyperlink"/>
                <w:rtl/>
              </w:rPr>
            </w:pPr>
            <w:hyperlink w:anchor="med2" w:tooltip="פרק ג: הוראות כלליות" w:history="1">
              <w:r w:rsidRPr="005134A9">
                <w:rPr>
                  <w:rStyle w:val="Hyperlink"/>
                </w:rPr>
                <w:t>Go</w:t>
              </w:r>
            </w:hyperlink>
          </w:p>
        </w:tc>
        <w:tc>
          <w:tcPr>
            <w:tcW w:w="850" w:type="dxa"/>
          </w:tcPr>
          <w:p w:rsidR="005134A9" w:rsidRPr="005134A9" w:rsidRDefault="005134A9" w:rsidP="005134A9">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5134A9" w:rsidRPr="005134A9" w:rsidTr="005134A9">
        <w:tblPrEx>
          <w:tblCellMar>
            <w:top w:w="0" w:type="dxa"/>
            <w:bottom w:w="0" w:type="dxa"/>
          </w:tblCellMar>
        </w:tblPrEx>
        <w:tc>
          <w:tcPr>
            <w:tcW w:w="1247" w:type="dxa"/>
          </w:tcPr>
          <w:p w:rsidR="005134A9" w:rsidRPr="005134A9" w:rsidRDefault="005134A9" w:rsidP="005134A9">
            <w:pPr>
              <w:spacing w:line="240" w:lineRule="auto"/>
              <w:jc w:val="left"/>
              <w:rPr>
                <w:rStyle w:val="default"/>
                <w:rFonts w:cs="Frankruhel"/>
                <w:sz w:val="24"/>
                <w:szCs w:val="24"/>
                <w:rtl/>
              </w:rPr>
            </w:pPr>
            <w:r>
              <w:rPr>
                <w:rStyle w:val="default"/>
                <w:sz w:val="24"/>
                <w:szCs w:val="24"/>
                <w:rtl/>
              </w:rPr>
              <w:t xml:space="preserve">סעיף 4 </w:t>
            </w:r>
          </w:p>
        </w:tc>
        <w:tc>
          <w:tcPr>
            <w:tcW w:w="5669" w:type="dxa"/>
          </w:tcPr>
          <w:p w:rsidR="005134A9" w:rsidRPr="005134A9" w:rsidRDefault="005134A9" w:rsidP="005134A9">
            <w:pPr>
              <w:spacing w:line="240" w:lineRule="auto"/>
              <w:jc w:val="left"/>
              <w:rPr>
                <w:rStyle w:val="default"/>
                <w:rFonts w:cs="Frankruhel"/>
                <w:sz w:val="24"/>
                <w:szCs w:val="24"/>
                <w:rtl/>
              </w:rPr>
            </w:pPr>
            <w:r>
              <w:rPr>
                <w:rStyle w:val="default"/>
                <w:sz w:val="24"/>
                <w:szCs w:val="24"/>
                <w:rtl/>
              </w:rPr>
              <w:t>עונשין</w:t>
            </w:r>
          </w:p>
        </w:tc>
        <w:tc>
          <w:tcPr>
            <w:tcW w:w="567" w:type="dxa"/>
          </w:tcPr>
          <w:p w:rsidR="005134A9" w:rsidRPr="005134A9" w:rsidRDefault="005134A9" w:rsidP="005134A9">
            <w:pPr>
              <w:spacing w:line="240" w:lineRule="auto"/>
              <w:jc w:val="left"/>
              <w:rPr>
                <w:rStyle w:val="Hyperlink"/>
                <w:rtl/>
              </w:rPr>
            </w:pPr>
            <w:hyperlink w:anchor="Seif5" w:tooltip="עונשין" w:history="1">
              <w:r w:rsidRPr="005134A9">
                <w:rPr>
                  <w:rStyle w:val="Hyperlink"/>
                </w:rPr>
                <w:t>Go</w:t>
              </w:r>
            </w:hyperlink>
          </w:p>
        </w:tc>
        <w:tc>
          <w:tcPr>
            <w:tcW w:w="850" w:type="dxa"/>
          </w:tcPr>
          <w:p w:rsidR="005134A9" w:rsidRPr="005134A9" w:rsidRDefault="005134A9" w:rsidP="005134A9">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5134A9" w:rsidRPr="005134A9" w:rsidTr="005134A9">
        <w:tblPrEx>
          <w:tblCellMar>
            <w:top w:w="0" w:type="dxa"/>
            <w:bottom w:w="0" w:type="dxa"/>
          </w:tblCellMar>
        </w:tblPrEx>
        <w:tc>
          <w:tcPr>
            <w:tcW w:w="1247" w:type="dxa"/>
          </w:tcPr>
          <w:p w:rsidR="005134A9" w:rsidRPr="005134A9" w:rsidRDefault="005134A9" w:rsidP="005134A9">
            <w:pPr>
              <w:spacing w:line="240" w:lineRule="auto"/>
              <w:jc w:val="left"/>
              <w:rPr>
                <w:rStyle w:val="default"/>
                <w:rFonts w:cs="Frankruhel"/>
                <w:sz w:val="24"/>
                <w:szCs w:val="24"/>
                <w:rtl/>
              </w:rPr>
            </w:pPr>
            <w:r>
              <w:rPr>
                <w:rStyle w:val="default"/>
                <w:sz w:val="24"/>
                <w:szCs w:val="24"/>
                <w:rtl/>
              </w:rPr>
              <w:t xml:space="preserve">סעיף 5 </w:t>
            </w:r>
          </w:p>
        </w:tc>
        <w:tc>
          <w:tcPr>
            <w:tcW w:w="5669" w:type="dxa"/>
          </w:tcPr>
          <w:p w:rsidR="005134A9" w:rsidRPr="005134A9" w:rsidRDefault="005134A9" w:rsidP="005134A9">
            <w:pPr>
              <w:spacing w:line="240" w:lineRule="auto"/>
              <w:jc w:val="left"/>
              <w:rPr>
                <w:rStyle w:val="default"/>
                <w:rFonts w:cs="Frankruhel"/>
                <w:sz w:val="24"/>
                <w:szCs w:val="24"/>
                <w:rtl/>
              </w:rPr>
            </w:pPr>
            <w:r>
              <w:rPr>
                <w:rStyle w:val="default"/>
                <w:sz w:val="24"/>
                <w:szCs w:val="24"/>
                <w:rtl/>
              </w:rPr>
              <w:t>עבירה מינהלית</w:t>
            </w:r>
          </w:p>
        </w:tc>
        <w:tc>
          <w:tcPr>
            <w:tcW w:w="567" w:type="dxa"/>
          </w:tcPr>
          <w:p w:rsidR="005134A9" w:rsidRPr="005134A9" w:rsidRDefault="005134A9" w:rsidP="005134A9">
            <w:pPr>
              <w:spacing w:line="240" w:lineRule="auto"/>
              <w:jc w:val="left"/>
              <w:rPr>
                <w:rStyle w:val="Hyperlink"/>
                <w:rtl/>
              </w:rPr>
            </w:pPr>
            <w:hyperlink w:anchor="Seif6" w:tooltip="עבירה מינהלית" w:history="1">
              <w:r w:rsidRPr="005134A9">
                <w:rPr>
                  <w:rStyle w:val="Hyperlink"/>
                </w:rPr>
                <w:t>Go</w:t>
              </w:r>
            </w:hyperlink>
          </w:p>
        </w:tc>
        <w:tc>
          <w:tcPr>
            <w:tcW w:w="850" w:type="dxa"/>
          </w:tcPr>
          <w:p w:rsidR="005134A9" w:rsidRPr="005134A9" w:rsidRDefault="005134A9" w:rsidP="005134A9">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5134A9" w:rsidRPr="005134A9" w:rsidTr="005134A9">
        <w:tblPrEx>
          <w:tblCellMar>
            <w:top w:w="0" w:type="dxa"/>
            <w:bottom w:w="0" w:type="dxa"/>
          </w:tblCellMar>
        </w:tblPrEx>
        <w:tc>
          <w:tcPr>
            <w:tcW w:w="1247" w:type="dxa"/>
          </w:tcPr>
          <w:p w:rsidR="005134A9" w:rsidRPr="005134A9" w:rsidRDefault="005134A9" w:rsidP="005134A9">
            <w:pPr>
              <w:spacing w:line="240" w:lineRule="auto"/>
              <w:jc w:val="left"/>
              <w:rPr>
                <w:rStyle w:val="default"/>
                <w:rFonts w:cs="Frankruhel"/>
                <w:sz w:val="24"/>
                <w:szCs w:val="24"/>
                <w:rtl/>
              </w:rPr>
            </w:pPr>
            <w:r>
              <w:rPr>
                <w:rStyle w:val="default"/>
                <w:sz w:val="24"/>
                <w:szCs w:val="24"/>
                <w:rtl/>
              </w:rPr>
              <w:t xml:space="preserve">סעיף 6 </w:t>
            </w:r>
          </w:p>
        </w:tc>
        <w:tc>
          <w:tcPr>
            <w:tcW w:w="5669" w:type="dxa"/>
          </w:tcPr>
          <w:p w:rsidR="005134A9" w:rsidRPr="005134A9" w:rsidRDefault="005134A9" w:rsidP="005134A9">
            <w:pPr>
              <w:spacing w:line="240" w:lineRule="auto"/>
              <w:jc w:val="left"/>
              <w:rPr>
                <w:rStyle w:val="default"/>
                <w:rFonts w:cs="Frankruhel"/>
                <w:sz w:val="24"/>
                <w:szCs w:val="24"/>
                <w:rtl/>
              </w:rPr>
            </w:pPr>
            <w:r>
              <w:rPr>
                <w:rStyle w:val="default"/>
                <w:sz w:val="24"/>
                <w:szCs w:val="24"/>
                <w:rtl/>
              </w:rPr>
              <w:t>הגורם המוסמך לתת קנס מינהלי</w:t>
            </w:r>
          </w:p>
        </w:tc>
        <w:tc>
          <w:tcPr>
            <w:tcW w:w="567" w:type="dxa"/>
          </w:tcPr>
          <w:p w:rsidR="005134A9" w:rsidRPr="005134A9" w:rsidRDefault="005134A9" w:rsidP="005134A9">
            <w:pPr>
              <w:spacing w:line="240" w:lineRule="auto"/>
              <w:jc w:val="left"/>
              <w:rPr>
                <w:rStyle w:val="Hyperlink"/>
                <w:rtl/>
              </w:rPr>
            </w:pPr>
            <w:hyperlink w:anchor="Seif7" w:tooltip="הגורם המוסמך לתת קנס מינהלי" w:history="1">
              <w:r w:rsidRPr="005134A9">
                <w:rPr>
                  <w:rStyle w:val="Hyperlink"/>
                </w:rPr>
                <w:t>Go</w:t>
              </w:r>
            </w:hyperlink>
          </w:p>
        </w:tc>
        <w:tc>
          <w:tcPr>
            <w:tcW w:w="850" w:type="dxa"/>
          </w:tcPr>
          <w:p w:rsidR="005134A9" w:rsidRPr="005134A9" w:rsidRDefault="005134A9" w:rsidP="005134A9">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5134A9" w:rsidRPr="005134A9" w:rsidTr="005134A9">
        <w:tblPrEx>
          <w:tblCellMar>
            <w:top w:w="0" w:type="dxa"/>
            <w:bottom w:w="0" w:type="dxa"/>
          </w:tblCellMar>
        </w:tblPrEx>
        <w:tc>
          <w:tcPr>
            <w:tcW w:w="1247" w:type="dxa"/>
          </w:tcPr>
          <w:p w:rsidR="005134A9" w:rsidRPr="005134A9" w:rsidRDefault="005134A9" w:rsidP="005134A9">
            <w:pPr>
              <w:spacing w:line="240" w:lineRule="auto"/>
              <w:jc w:val="left"/>
              <w:rPr>
                <w:rStyle w:val="default"/>
                <w:rFonts w:cs="Frankruhel"/>
                <w:sz w:val="24"/>
                <w:szCs w:val="24"/>
                <w:rtl/>
              </w:rPr>
            </w:pPr>
            <w:r>
              <w:rPr>
                <w:rStyle w:val="default"/>
                <w:sz w:val="24"/>
                <w:szCs w:val="24"/>
                <w:rtl/>
              </w:rPr>
              <w:t xml:space="preserve">סעיף 7 </w:t>
            </w:r>
          </w:p>
        </w:tc>
        <w:tc>
          <w:tcPr>
            <w:tcW w:w="5669" w:type="dxa"/>
          </w:tcPr>
          <w:p w:rsidR="005134A9" w:rsidRPr="005134A9" w:rsidRDefault="005134A9" w:rsidP="005134A9">
            <w:pPr>
              <w:spacing w:line="240" w:lineRule="auto"/>
              <w:jc w:val="left"/>
              <w:rPr>
                <w:rStyle w:val="default"/>
                <w:rFonts w:cs="Frankruhel"/>
                <w:sz w:val="24"/>
                <w:szCs w:val="24"/>
                <w:rtl/>
              </w:rPr>
            </w:pPr>
            <w:r>
              <w:rPr>
                <w:rStyle w:val="default"/>
                <w:sz w:val="24"/>
                <w:szCs w:val="24"/>
                <w:rtl/>
              </w:rPr>
              <w:t>סמכויות שוטר</w:t>
            </w:r>
          </w:p>
        </w:tc>
        <w:tc>
          <w:tcPr>
            <w:tcW w:w="567" w:type="dxa"/>
          </w:tcPr>
          <w:p w:rsidR="005134A9" w:rsidRPr="005134A9" w:rsidRDefault="005134A9" w:rsidP="005134A9">
            <w:pPr>
              <w:spacing w:line="240" w:lineRule="auto"/>
              <w:jc w:val="left"/>
              <w:rPr>
                <w:rStyle w:val="Hyperlink"/>
                <w:rtl/>
              </w:rPr>
            </w:pPr>
            <w:hyperlink w:anchor="Seif8" w:tooltip="סמכויות שוטר" w:history="1">
              <w:r w:rsidRPr="005134A9">
                <w:rPr>
                  <w:rStyle w:val="Hyperlink"/>
                </w:rPr>
                <w:t>Go</w:t>
              </w:r>
            </w:hyperlink>
          </w:p>
        </w:tc>
        <w:tc>
          <w:tcPr>
            <w:tcW w:w="850" w:type="dxa"/>
          </w:tcPr>
          <w:p w:rsidR="005134A9" w:rsidRPr="005134A9" w:rsidRDefault="005134A9" w:rsidP="005134A9">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5134A9" w:rsidRPr="005134A9" w:rsidTr="005134A9">
        <w:tblPrEx>
          <w:tblCellMar>
            <w:top w:w="0" w:type="dxa"/>
            <w:bottom w:w="0" w:type="dxa"/>
          </w:tblCellMar>
        </w:tblPrEx>
        <w:tc>
          <w:tcPr>
            <w:tcW w:w="1247" w:type="dxa"/>
          </w:tcPr>
          <w:p w:rsidR="005134A9" w:rsidRPr="005134A9" w:rsidRDefault="005134A9" w:rsidP="005134A9">
            <w:pPr>
              <w:spacing w:line="240" w:lineRule="auto"/>
              <w:jc w:val="left"/>
              <w:rPr>
                <w:rStyle w:val="default"/>
                <w:rFonts w:cs="Frankruhel"/>
                <w:sz w:val="24"/>
                <w:szCs w:val="24"/>
                <w:rtl/>
              </w:rPr>
            </w:pPr>
            <w:r>
              <w:rPr>
                <w:rStyle w:val="default"/>
                <w:sz w:val="24"/>
                <w:szCs w:val="24"/>
                <w:rtl/>
              </w:rPr>
              <w:t xml:space="preserve">סעיף 8 </w:t>
            </w:r>
          </w:p>
        </w:tc>
        <w:tc>
          <w:tcPr>
            <w:tcW w:w="5669" w:type="dxa"/>
          </w:tcPr>
          <w:p w:rsidR="005134A9" w:rsidRPr="005134A9" w:rsidRDefault="005134A9" w:rsidP="005134A9">
            <w:pPr>
              <w:spacing w:line="240" w:lineRule="auto"/>
              <w:jc w:val="left"/>
              <w:rPr>
                <w:rStyle w:val="default"/>
                <w:rFonts w:cs="Frankruhel"/>
                <w:sz w:val="24"/>
                <w:szCs w:val="24"/>
                <w:rtl/>
              </w:rPr>
            </w:pPr>
            <w:r>
              <w:rPr>
                <w:rStyle w:val="default"/>
                <w:sz w:val="24"/>
                <w:szCs w:val="24"/>
                <w:rtl/>
              </w:rPr>
              <w:t>תוקף</w:t>
            </w:r>
          </w:p>
        </w:tc>
        <w:tc>
          <w:tcPr>
            <w:tcW w:w="567" w:type="dxa"/>
          </w:tcPr>
          <w:p w:rsidR="005134A9" w:rsidRPr="005134A9" w:rsidRDefault="005134A9" w:rsidP="005134A9">
            <w:pPr>
              <w:spacing w:line="240" w:lineRule="auto"/>
              <w:jc w:val="left"/>
              <w:rPr>
                <w:rStyle w:val="Hyperlink"/>
                <w:rtl/>
              </w:rPr>
            </w:pPr>
            <w:hyperlink w:anchor="Seif4" w:tooltip="תוקף" w:history="1">
              <w:r w:rsidRPr="005134A9">
                <w:rPr>
                  <w:rStyle w:val="Hyperlink"/>
                </w:rPr>
                <w:t>Go</w:t>
              </w:r>
            </w:hyperlink>
          </w:p>
        </w:tc>
        <w:tc>
          <w:tcPr>
            <w:tcW w:w="850" w:type="dxa"/>
          </w:tcPr>
          <w:p w:rsidR="005134A9" w:rsidRPr="005134A9" w:rsidRDefault="005134A9" w:rsidP="005134A9">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5134A9" w:rsidRPr="005134A9" w:rsidTr="005134A9">
        <w:tblPrEx>
          <w:tblCellMar>
            <w:top w:w="0" w:type="dxa"/>
            <w:bottom w:w="0" w:type="dxa"/>
          </w:tblCellMar>
        </w:tblPrEx>
        <w:tc>
          <w:tcPr>
            <w:tcW w:w="1247" w:type="dxa"/>
          </w:tcPr>
          <w:p w:rsidR="005134A9" w:rsidRPr="005134A9" w:rsidRDefault="005134A9" w:rsidP="005134A9">
            <w:pPr>
              <w:spacing w:line="240" w:lineRule="auto"/>
              <w:jc w:val="left"/>
              <w:rPr>
                <w:rStyle w:val="default"/>
                <w:rFonts w:cs="Frankruhel"/>
                <w:sz w:val="24"/>
                <w:szCs w:val="24"/>
                <w:rtl/>
              </w:rPr>
            </w:pPr>
          </w:p>
        </w:tc>
        <w:tc>
          <w:tcPr>
            <w:tcW w:w="5669" w:type="dxa"/>
          </w:tcPr>
          <w:p w:rsidR="005134A9" w:rsidRPr="005134A9" w:rsidRDefault="005134A9" w:rsidP="005134A9">
            <w:pPr>
              <w:spacing w:line="240" w:lineRule="auto"/>
              <w:jc w:val="left"/>
              <w:rPr>
                <w:rStyle w:val="default"/>
                <w:rFonts w:cs="Frankruhel"/>
                <w:sz w:val="24"/>
                <w:szCs w:val="24"/>
                <w:rtl/>
              </w:rPr>
            </w:pPr>
            <w:r>
              <w:rPr>
                <w:rStyle w:val="default"/>
                <w:sz w:val="24"/>
                <w:szCs w:val="24"/>
                <w:rtl/>
              </w:rPr>
              <w:t>תוספת</w:t>
            </w:r>
          </w:p>
        </w:tc>
        <w:tc>
          <w:tcPr>
            <w:tcW w:w="567" w:type="dxa"/>
          </w:tcPr>
          <w:p w:rsidR="005134A9" w:rsidRPr="005134A9" w:rsidRDefault="005134A9" w:rsidP="005134A9">
            <w:pPr>
              <w:spacing w:line="240" w:lineRule="auto"/>
              <w:jc w:val="left"/>
              <w:rPr>
                <w:rStyle w:val="Hyperlink"/>
                <w:rtl/>
              </w:rPr>
            </w:pPr>
            <w:hyperlink w:anchor="med3" w:tooltip="תוספת" w:history="1">
              <w:r w:rsidRPr="005134A9">
                <w:rPr>
                  <w:rStyle w:val="Hyperlink"/>
                </w:rPr>
                <w:t>Go</w:t>
              </w:r>
            </w:hyperlink>
          </w:p>
        </w:tc>
        <w:tc>
          <w:tcPr>
            <w:tcW w:w="850" w:type="dxa"/>
          </w:tcPr>
          <w:p w:rsidR="005134A9" w:rsidRPr="005134A9" w:rsidRDefault="005134A9" w:rsidP="005134A9">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bl>
    <w:p w:rsidR="005C7130" w:rsidRDefault="005C7130" w:rsidP="00F276F1">
      <w:pPr>
        <w:pStyle w:val="P00"/>
        <w:spacing w:before="72"/>
        <w:ind w:left="0" w:right="1134"/>
        <w:rPr>
          <w:rStyle w:val="default"/>
          <w:rFonts w:cs="FrankRuehl"/>
          <w:rtl/>
        </w:rPr>
      </w:pPr>
    </w:p>
    <w:p w:rsidR="005C7130" w:rsidRDefault="005C7130" w:rsidP="008F1A9A">
      <w:pPr>
        <w:pStyle w:val="big-header"/>
        <w:ind w:left="0" w:right="1134"/>
        <w:rPr>
          <w:rStyle w:val="a7"/>
          <w:rtl/>
        </w:rPr>
      </w:pPr>
      <w:r>
        <w:rPr>
          <w:rStyle w:val="default"/>
          <w:rFonts w:cs="FrankRuehl"/>
          <w:rtl/>
        </w:rPr>
        <w:br w:type="page"/>
      </w:r>
      <w:r w:rsidR="00D3708A">
        <w:rPr>
          <w:rFonts w:hint="cs"/>
          <w:rtl/>
        </w:rPr>
        <w:lastRenderedPageBreak/>
        <w:t>תקנות סמכויות מיוחדות להתמודדות עם נגיף הקורונה החדש (הוראת שעה) (</w:t>
      </w:r>
      <w:r w:rsidR="00B246B5">
        <w:rPr>
          <w:rFonts w:hint="cs"/>
          <w:rtl/>
        </w:rPr>
        <w:t>הגבלת היציאה מישראל</w:t>
      </w:r>
      <w:r w:rsidR="00B74B5D">
        <w:rPr>
          <w:rFonts w:hint="cs"/>
          <w:rtl/>
        </w:rPr>
        <w:t>), תשפ"</w:t>
      </w:r>
      <w:r w:rsidR="00312F37">
        <w:rPr>
          <w:rFonts w:hint="cs"/>
          <w:rtl/>
        </w:rPr>
        <w:t>ב</w:t>
      </w:r>
      <w:r w:rsidR="00B74B5D">
        <w:rPr>
          <w:rFonts w:hint="cs"/>
          <w:rtl/>
        </w:rPr>
        <w:t>-2021</w:t>
      </w:r>
      <w:r>
        <w:rPr>
          <w:rStyle w:val="a7"/>
          <w:rtl/>
        </w:rPr>
        <w:footnoteReference w:customMarkFollows="1" w:id="1"/>
        <w:t>*</w:t>
      </w:r>
    </w:p>
    <w:p w:rsidR="00D3708A" w:rsidRDefault="00DA782F" w:rsidP="00D3708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בתוקף סמכותה לפי סעיפים 4 </w:t>
      </w:r>
      <w:r w:rsidR="002D25D8">
        <w:rPr>
          <w:rStyle w:val="default"/>
          <w:rFonts w:cs="FrankRuehl" w:hint="cs"/>
          <w:rtl/>
        </w:rPr>
        <w:t>ו-</w:t>
      </w:r>
      <w:r w:rsidR="00CC63B1">
        <w:rPr>
          <w:rStyle w:val="default"/>
          <w:rFonts w:cs="FrankRuehl" w:hint="cs"/>
          <w:rtl/>
        </w:rPr>
        <w:t>7א</w:t>
      </w:r>
      <w:r>
        <w:rPr>
          <w:rStyle w:val="default"/>
          <w:rFonts w:cs="FrankRuehl" w:hint="cs"/>
          <w:rtl/>
        </w:rPr>
        <w:t xml:space="preserve"> לחוק סמכויות מיוחדות להתמודדות עם נגיף הקורונה החדש (הוראת שעה), התש"ף-2020 (להלן </w:t>
      </w:r>
      <w:r>
        <w:rPr>
          <w:rStyle w:val="default"/>
          <w:rFonts w:cs="FrankRuehl"/>
          <w:rtl/>
        </w:rPr>
        <w:t>–</w:t>
      </w:r>
      <w:r>
        <w:rPr>
          <w:rStyle w:val="default"/>
          <w:rFonts w:cs="FrankRuehl" w:hint="cs"/>
          <w:rtl/>
        </w:rPr>
        <w:t xml:space="preserve"> החוק), </w:t>
      </w:r>
      <w:r w:rsidR="002D25D8">
        <w:rPr>
          <w:rStyle w:val="default"/>
          <w:rFonts w:cs="FrankRuehl" w:hint="cs"/>
          <w:rtl/>
        </w:rPr>
        <w:t>ו</w:t>
      </w:r>
      <w:r w:rsidR="006E09F5">
        <w:rPr>
          <w:rStyle w:val="default"/>
          <w:rFonts w:cs="FrankRuehl" w:hint="cs"/>
          <w:rtl/>
        </w:rPr>
        <w:t>ב</w:t>
      </w:r>
      <w:r w:rsidR="002D25D8">
        <w:rPr>
          <w:rStyle w:val="default"/>
          <w:rFonts w:cs="FrankRuehl" w:hint="cs"/>
          <w:rtl/>
        </w:rPr>
        <w:t xml:space="preserve">התקיים </w:t>
      </w:r>
      <w:r w:rsidR="006E09F5">
        <w:rPr>
          <w:rStyle w:val="default"/>
          <w:rFonts w:cs="FrankRuehl" w:hint="cs"/>
          <w:rtl/>
        </w:rPr>
        <w:t>דחיפות כאמור</w:t>
      </w:r>
      <w:r w:rsidR="002D25D8">
        <w:rPr>
          <w:rStyle w:val="default"/>
          <w:rFonts w:cs="FrankRuehl" w:hint="cs"/>
          <w:rtl/>
        </w:rPr>
        <w:t xml:space="preserve"> בסעיף 4(ד)(</w:t>
      </w:r>
      <w:r w:rsidR="006E09F5">
        <w:rPr>
          <w:rStyle w:val="default"/>
          <w:rFonts w:cs="FrankRuehl" w:hint="cs"/>
          <w:rtl/>
        </w:rPr>
        <w:t>3</w:t>
      </w:r>
      <w:r w:rsidR="002D25D8">
        <w:rPr>
          <w:rStyle w:val="default"/>
          <w:rFonts w:cs="FrankRuehl" w:hint="cs"/>
          <w:rtl/>
        </w:rPr>
        <w:t>) לחוק,</w:t>
      </w:r>
      <w:r w:rsidR="005B150D">
        <w:rPr>
          <w:rStyle w:val="default"/>
          <w:rFonts w:cs="FrankRuehl" w:hint="cs"/>
          <w:rtl/>
        </w:rPr>
        <w:t xml:space="preserve"> </w:t>
      </w:r>
      <w:r>
        <w:rPr>
          <w:rStyle w:val="default"/>
          <w:rFonts w:cs="FrankRuehl" w:hint="cs"/>
          <w:rtl/>
        </w:rPr>
        <w:t>מתקינה הממשלה תקנות אלה:</w:t>
      </w:r>
    </w:p>
    <w:p w:rsidR="005B150D" w:rsidRPr="005B150D" w:rsidRDefault="005B150D" w:rsidP="005B150D">
      <w:pPr>
        <w:pStyle w:val="medium2-header"/>
        <w:keepLines w:val="0"/>
        <w:spacing w:before="72"/>
        <w:ind w:left="0" w:right="1134"/>
        <w:rPr>
          <w:noProof/>
          <w:rtl/>
        </w:rPr>
      </w:pPr>
      <w:bookmarkStart w:id="2" w:name="med0"/>
      <w:bookmarkEnd w:id="2"/>
      <w:r w:rsidRPr="005B150D">
        <w:rPr>
          <w:rFonts w:hint="cs"/>
          <w:noProof/>
          <w:rtl/>
        </w:rPr>
        <w:t xml:space="preserve">פרק א': </w:t>
      </w:r>
      <w:r w:rsidR="00CC63B1">
        <w:rPr>
          <w:rFonts w:hint="cs"/>
          <w:noProof/>
          <w:rtl/>
        </w:rPr>
        <w:t>הגדרות ופרשנות</w:t>
      </w:r>
    </w:p>
    <w:p w:rsidR="00477F48" w:rsidRDefault="00477F48" w:rsidP="00477F48">
      <w:pPr>
        <w:pStyle w:val="P00"/>
        <w:spacing w:before="72"/>
        <w:ind w:left="0" w:right="1134"/>
        <w:rPr>
          <w:rStyle w:val="default"/>
          <w:rFonts w:cs="FrankRuehl"/>
          <w:rtl/>
        </w:rPr>
      </w:pPr>
      <w:bookmarkStart w:id="3" w:name="Seif1"/>
      <w:bookmarkEnd w:id="3"/>
      <w:r>
        <w:rPr>
          <w:lang w:val="he-IL"/>
        </w:rPr>
        <w:pict>
          <v:rect id="_x0000_s2075" style="position:absolute;left:0;text-align:left;margin-left:464.5pt;margin-top:8.05pt;width:75.05pt;height:14.15pt;z-index:251652608" o:allowincell="f" filled="f" stroked="f" strokecolor="lime" strokeweight=".25pt">
            <v:textbox inset="0,0,0,0">
              <w:txbxContent>
                <w:p w:rsidR="00D26733" w:rsidRDefault="00CC63B1" w:rsidP="00477F48">
                  <w:pPr>
                    <w:spacing w:line="160" w:lineRule="exact"/>
                    <w:jc w:val="left"/>
                    <w:rPr>
                      <w:rFonts w:cs="Miriam"/>
                      <w:noProof/>
                      <w:szCs w:val="18"/>
                      <w:rtl/>
                    </w:rPr>
                  </w:pPr>
                  <w:r>
                    <w:rPr>
                      <w:rFonts w:cs="Miriam" w:hint="cs"/>
                      <w:szCs w:val="18"/>
                      <w:rtl/>
                    </w:rPr>
                    <w:t>הגדרות ופרשנות</w:t>
                  </w:r>
                </w:p>
              </w:txbxContent>
            </v:textbox>
            <w10:anchorlock/>
          </v:rect>
        </w:pict>
      </w:r>
      <w:r>
        <w:rPr>
          <w:rStyle w:val="big-number"/>
          <w:rtl/>
        </w:rPr>
        <w:t>1</w:t>
      </w:r>
      <w:r w:rsidRPr="005C7130">
        <w:rPr>
          <w:rStyle w:val="big-number"/>
          <w:rFonts w:cs="FrankRuehl"/>
          <w:szCs w:val="26"/>
          <w:rtl/>
        </w:rPr>
        <w:t>.</w:t>
      </w:r>
      <w:r w:rsidRPr="005C7130">
        <w:rPr>
          <w:rStyle w:val="big-number"/>
          <w:rFonts w:cs="FrankRuehl"/>
          <w:szCs w:val="26"/>
          <w:rtl/>
        </w:rPr>
        <w:tab/>
      </w:r>
      <w:r w:rsidR="00CC63B1">
        <w:rPr>
          <w:rStyle w:val="default"/>
          <w:rFonts w:cs="FrankRuehl" w:hint="cs"/>
          <w:rtl/>
        </w:rPr>
        <w:t xml:space="preserve">בתקנות אלה </w:t>
      </w:r>
      <w:r w:rsidR="00CC63B1">
        <w:rPr>
          <w:rStyle w:val="default"/>
          <w:rFonts w:cs="FrankRuehl"/>
          <w:rtl/>
        </w:rPr>
        <w:t>–</w:t>
      </w:r>
    </w:p>
    <w:p w:rsidR="00CC63B1" w:rsidRDefault="00CC63B1"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"ועדת השגות" </w:t>
      </w:r>
      <w:r>
        <w:rPr>
          <w:rStyle w:val="default"/>
          <w:rFonts w:cs="FrankRuehl"/>
          <w:rtl/>
        </w:rPr>
        <w:t>–</w:t>
      </w:r>
      <w:r>
        <w:rPr>
          <w:rStyle w:val="default"/>
          <w:rFonts w:cs="FrankRuehl" w:hint="cs"/>
          <w:rtl/>
        </w:rPr>
        <w:t xml:space="preserve"> ועדת השגות לפי סעיף 7א(ה) לחוק;</w:t>
      </w:r>
    </w:p>
    <w:p w:rsidR="00CC63B1" w:rsidRDefault="00CC63B1"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"ועדת חריגים" </w:t>
      </w:r>
      <w:r>
        <w:rPr>
          <w:rStyle w:val="default"/>
          <w:rFonts w:cs="FrankRuehl"/>
          <w:rtl/>
        </w:rPr>
        <w:t>–</w:t>
      </w:r>
      <w:r>
        <w:rPr>
          <w:rStyle w:val="default"/>
          <w:rFonts w:cs="FrankRuehl" w:hint="cs"/>
          <w:rtl/>
        </w:rPr>
        <w:t xml:space="preserve"> ועדת חריגים לפי סעיף 7א(ג) לחוק;</w:t>
      </w:r>
    </w:p>
    <w:p w:rsidR="002D25D8" w:rsidRDefault="002D25D8"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"מוסדות לאומיים" </w:t>
      </w:r>
      <w:r>
        <w:rPr>
          <w:rStyle w:val="default"/>
          <w:rFonts w:cs="FrankRuehl"/>
          <w:rtl/>
        </w:rPr>
        <w:t>–</w:t>
      </w:r>
      <w:r>
        <w:rPr>
          <w:rStyle w:val="default"/>
          <w:rFonts w:cs="FrankRuehl" w:hint="cs"/>
          <w:rtl/>
        </w:rPr>
        <w:t xml:space="preserve"> הסוכנות היהודית לארץ ישראל, ההסתדרות הציונית העולמית וקרן היסוד;</w:t>
      </w:r>
    </w:p>
    <w:p w:rsidR="002D25D8" w:rsidRDefault="002D25D8"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"נציג זר" </w:t>
      </w:r>
      <w:r>
        <w:rPr>
          <w:rStyle w:val="default"/>
          <w:rFonts w:cs="FrankRuehl"/>
          <w:rtl/>
        </w:rPr>
        <w:t>–</w:t>
      </w:r>
      <w:r>
        <w:rPr>
          <w:rStyle w:val="default"/>
          <w:rFonts w:cs="FrankRuehl" w:hint="cs"/>
          <w:rtl/>
        </w:rPr>
        <w:t xml:space="preserve"> אדם המחזיק בדרכון חוץ דיפלומטי, דרכון שירות חוץ, דרכון של מדינת חוץ ובו אשרה דיפלומטית או אשרת שירות, או דרכון של מדינת חוץ ותעודה מאת משרד החוץ המעידה על כך שנושא הדרכון רשום במשרד החוץ כאיש סגל דיפלומטי או קונסולרי;</w:t>
      </w:r>
    </w:p>
    <w:p w:rsidR="006E09F5" w:rsidRDefault="006E09F5"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"ספורטאי מקצועי" </w:t>
      </w:r>
      <w:r>
        <w:rPr>
          <w:rStyle w:val="default"/>
          <w:rFonts w:cs="FrankRuehl"/>
          <w:rtl/>
        </w:rPr>
        <w:t>–</w:t>
      </w:r>
      <w:r>
        <w:rPr>
          <w:rStyle w:val="default"/>
          <w:rFonts w:cs="FrankRuehl" w:hint="cs"/>
          <w:rtl/>
        </w:rPr>
        <w:t xml:space="preserve"> מי שהוא אחד מאלה:</w:t>
      </w:r>
    </w:p>
    <w:p w:rsidR="006E09F5" w:rsidRDefault="006E09F5" w:rsidP="006E09F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הסגל הייצוגי של מדינת ישראל בענפי הספורט השונים, שאישר המנהל הכללי של משרד התרבות והספורט;</w:t>
      </w:r>
    </w:p>
    <w:p w:rsidR="006E09F5" w:rsidRDefault="006E09F5" w:rsidP="006E09F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ספורטאים מקבוצה המשתתפת במפעלים או בתחרויות בין-לאומיים, שהמנהל הכללי של משרד התרבות והספורט אישר כי הם מקבוצה</w:t>
      </w:r>
      <w:r w:rsidR="00FA10AB">
        <w:rPr>
          <w:rStyle w:val="default"/>
          <w:rFonts w:cs="FrankRuehl" w:hint="cs"/>
          <w:rtl/>
        </w:rPr>
        <w:t xml:space="preserve"> המשתתפת במפעלים או בתחרויות בין-לאומיים;</w:t>
      </w:r>
    </w:p>
    <w:p w:rsidR="00FA10AB" w:rsidRDefault="00FA10AB" w:rsidP="006E09F5">
      <w:pPr>
        <w:pStyle w:val="P00"/>
        <w:spacing w:before="72"/>
        <w:ind w:left="1021"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ספורטאים מקבוצה הרשומה במדינה זרה והמשתתפת בתחרות או במשחק מול קבוצה מליגה בישראל המשתתפת במפעלים או בתחרויות בין-לאומיים;</w:t>
      </w:r>
    </w:p>
    <w:p w:rsidR="002D25D8" w:rsidRDefault="002D25D8" w:rsidP="00477F48">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"שליח ישראלי" </w:t>
      </w:r>
      <w:r>
        <w:rPr>
          <w:rStyle w:val="default"/>
          <w:rFonts w:cs="FrankRuehl"/>
          <w:rtl/>
        </w:rPr>
        <w:t>–</w:t>
      </w:r>
      <w:r>
        <w:rPr>
          <w:rStyle w:val="default"/>
          <w:rFonts w:cs="FrankRuehl" w:hint="cs"/>
          <w:rtl/>
        </w:rPr>
        <w:t xml:space="preserve"> אדם המחזיק בדרכון דיפלומטי ישראלי, או דרכון שירות ישראלי, בליווי מכתב מהמנהל הכללי של משרד החוץ המאשר כי אותו נוסע נדרש לצאת מישראל אל אחת המדינות המנויות בתוספת לצורך מילוי תפקידו;</w:t>
      </w:r>
    </w:p>
    <w:p w:rsidR="00CC63B1" w:rsidRDefault="00CC63B1"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"תושב קבע" </w:t>
      </w:r>
      <w:r>
        <w:rPr>
          <w:rStyle w:val="default"/>
          <w:rFonts w:cs="FrankRuehl"/>
          <w:rtl/>
        </w:rPr>
        <w:t>–</w:t>
      </w:r>
      <w:r>
        <w:rPr>
          <w:rStyle w:val="default"/>
          <w:rFonts w:cs="FrankRuehl" w:hint="cs"/>
          <w:rtl/>
        </w:rPr>
        <w:t xml:space="preserve"> מי שבידו אשרה ורישיון לישיבת קבע לפי חוק הכניסה לישראל;</w:t>
      </w:r>
    </w:p>
    <w:p w:rsidR="00CC63B1" w:rsidRDefault="00CC63B1" w:rsidP="00477F48">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FA10AB">
        <w:rPr>
          <w:rStyle w:val="default"/>
          <w:rFonts w:cs="FrankRuehl" w:hint="cs"/>
          <w:rtl/>
        </w:rPr>
        <w:t xml:space="preserve">תחנת גבול" </w:t>
      </w:r>
      <w:r w:rsidR="00FA10AB">
        <w:rPr>
          <w:rStyle w:val="default"/>
          <w:rFonts w:cs="FrankRuehl"/>
          <w:rtl/>
        </w:rPr>
        <w:t>–</w:t>
      </w:r>
      <w:r w:rsidR="00FA10AB">
        <w:rPr>
          <w:rStyle w:val="default"/>
          <w:rFonts w:cs="FrankRuehl" w:hint="cs"/>
          <w:rtl/>
        </w:rPr>
        <w:t xml:space="preserve"> תחנת גבול לפי צו הכניסה לישראל (תחנות גבול), התשמ"ז-1987</w:t>
      </w:r>
      <w:r w:rsidR="002D25D8">
        <w:rPr>
          <w:rStyle w:val="default"/>
          <w:rFonts w:cs="FrankRuehl" w:hint="cs"/>
          <w:rtl/>
        </w:rPr>
        <w:t>.</w:t>
      </w:r>
    </w:p>
    <w:p w:rsidR="00CC63B1" w:rsidRPr="003F2567" w:rsidRDefault="00CC63B1" w:rsidP="00CC63B1">
      <w:pPr>
        <w:pStyle w:val="medium2-header"/>
        <w:keepLines w:val="0"/>
        <w:spacing w:before="72"/>
        <w:ind w:left="0" w:right="1134"/>
        <w:rPr>
          <w:noProof/>
          <w:rtl/>
        </w:rPr>
      </w:pPr>
      <w:bookmarkStart w:id="4" w:name="med1"/>
      <w:bookmarkEnd w:id="4"/>
      <w:r w:rsidRPr="003F2567">
        <w:rPr>
          <w:rFonts w:hint="cs"/>
          <w:noProof/>
          <w:rtl/>
        </w:rPr>
        <w:t xml:space="preserve">פרק ב': </w:t>
      </w:r>
      <w:r>
        <w:rPr>
          <w:rFonts w:hint="cs"/>
          <w:noProof/>
          <w:rtl/>
        </w:rPr>
        <w:t>יציאה מישראל</w:t>
      </w:r>
    </w:p>
    <w:p w:rsidR="00477F48" w:rsidRDefault="00477F48" w:rsidP="00477F48">
      <w:pPr>
        <w:pStyle w:val="P00"/>
        <w:spacing w:before="72"/>
        <w:ind w:left="0" w:right="1134"/>
        <w:rPr>
          <w:rStyle w:val="default"/>
          <w:rFonts w:cs="FrankRuehl"/>
          <w:rtl/>
        </w:rPr>
      </w:pPr>
      <w:bookmarkStart w:id="5" w:name="Seif2"/>
      <w:bookmarkEnd w:id="5"/>
      <w:r>
        <w:rPr>
          <w:lang w:val="he-IL"/>
        </w:rPr>
        <w:pict>
          <v:rect id="_x0000_s2076" style="position:absolute;left:0;text-align:left;margin-left:464.5pt;margin-top:8.05pt;width:75.05pt;height:11.15pt;z-index:251653632" o:allowincell="f" filled="f" stroked="f" strokecolor="lime" strokeweight=".25pt">
            <v:textbox style="mso-next-textbox:#_x0000_s2076" inset="0,0,0,0">
              <w:txbxContent>
                <w:p w:rsidR="00D26733" w:rsidRDefault="00CC63B1" w:rsidP="00477F48">
                  <w:pPr>
                    <w:spacing w:line="160" w:lineRule="exact"/>
                    <w:jc w:val="left"/>
                    <w:rPr>
                      <w:rFonts w:cs="Miriam"/>
                      <w:szCs w:val="18"/>
                      <w:rtl/>
                    </w:rPr>
                  </w:pPr>
                  <w:r>
                    <w:rPr>
                      <w:rFonts w:cs="Miriam" w:hint="cs"/>
                      <w:szCs w:val="18"/>
                      <w:rtl/>
                    </w:rPr>
                    <w:t>איסור יציאה מישראל</w:t>
                  </w:r>
                </w:p>
              </w:txbxContent>
            </v:textbox>
            <w10:anchorlock/>
          </v:rect>
        </w:pict>
      </w:r>
      <w:r w:rsidR="00D727B4">
        <w:rPr>
          <w:rStyle w:val="big-number"/>
          <w:rFonts w:hint="cs"/>
          <w:rtl/>
        </w:rPr>
        <w:t>2</w:t>
      </w:r>
      <w:r w:rsidRPr="005C7130">
        <w:rPr>
          <w:rStyle w:val="big-number"/>
          <w:rFonts w:cs="FrankRuehl"/>
          <w:szCs w:val="26"/>
          <w:rtl/>
        </w:rPr>
        <w:t>.</w:t>
      </w:r>
      <w:r w:rsidRPr="005C7130">
        <w:rPr>
          <w:rStyle w:val="big-number"/>
          <w:rFonts w:cs="FrankRuehl"/>
          <w:szCs w:val="26"/>
          <w:rtl/>
        </w:rPr>
        <w:tab/>
      </w:r>
      <w:r w:rsidR="0093638D">
        <w:rPr>
          <w:rStyle w:val="big-number"/>
          <w:rFonts w:cs="FrankRuehl" w:hint="cs"/>
          <w:szCs w:val="26"/>
          <w:rtl/>
        </w:rPr>
        <w:t>(א)</w:t>
      </w:r>
      <w:r w:rsidR="0093638D">
        <w:rPr>
          <w:rStyle w:val="big-number"/>
          <w:rFonts w:cs="FrankRuehl"/>
          <w:szCs w:val="26"/>
          <w:rtl/>
        </w:rPr>
        <w:tab/>
      </w:r>
      <w:r w:rsidR="00CC63B1">
        <w:rPr>
          <w:rStyle w:val="default"/>
          <w:rFonts w:cs="FrankRuehl" w:hint="cs"/>
          <w:rtl/>
        </w:rPr>
        <w:t>לא יצא אדם מישראל</w:t>
      </w:r>
      <w:r w:rsidR="0093638D">
        <w:rPr>
          <w:rStyle w:val="default"/>
          <w:rFonts w:cs="FrankRuehl" w:hint="cs"/>
          <w:rtl/>
        </w:rPr>
        <w:t xml:space="preserve"> </w:t>
      </w:r>
      <w:r w:rsidR="002D25D8">
        <w:rPr>
          <w:rStyle w:val="default"/>
          <w:rFonts w:cs="FrankRuehl" w:hint="cs"/>
          <w:rtl/>
        </w:rPr>
        <w:t>אל המדינות המפורטות בתוספת</w:t>
      </w:r>
      <w:r w:rsidR="00CC63B1">
        <w:rPr>
          <w:rStyle w:val="default"/>
          <w:rFonts w:cs="FrankRuehl" w:hint="cs"/>
          <w:rtl/>
        </w:rPr>
        <w:t>, אלא אם כן מתקיים בו אחד מאלה:</w:t>
      </w:r>
    </w:p>
    <w:p w:rsidR="00CC63B1" w:rsidRDefault="00CC63B1" w:rsidP="0093638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אינו אזרח ישראלי ואינו תושב קבע;</w:t>
      </w:r>
    </w:p>
    <w:p w:rsidR="002D25D8" w:rsidRDefault="002D25D8" w:rsidP="0093638D">
      <w:pPr>
        <w:pStyle w:val="P00"/>
        <w:spacing w:before="72"/>
        <w:ind w:left="1021" w:right="1134"/>
        <w:rPr>
          <w:rStyle w:val="default"/>
          <w:rFonts w:cs="FrankRuehl"/>
          <w:rtl/>
        </w:rPr>
      </w:pPr>
      <w:r>
        <w:rPr>
          <w:rStyle w:val="default"/>
          <w:rFonts w:cs="FrankRuehl" w:hint="cs"/>
          <w:rtl/>
        </w:rPr>
        <w:lastRenderedPageBreak/>
        <w:t>(2)</w:t>
      </w:r>
      <w:r>
        <w:rPr>
          <w:rStyle w:val="default"/>
          <w:rFonts w:cs="FrankRuehl"/>
          <w:rtl/>
        </w:rPr>
        <w:tab/>
      </w:r>
      <w:r>
        <w:rPr>
          <w:rStyle w:val="default"/>
          <w:rFonts w:cs="FrankRuehl" w:hint="cs"/>
          <w:rtl/>
        </w:rPr>
        <w:t>הוא יוצא מישראל למקום מגורים קבוע מחוצה לה, ובלבד שהציג הצהרה ומסמכים המעידים על כך לוועדת החריגים ויש לו אסמכתה על הצגה כאמור;</w:t>
      </w:r>
    </w:p>
    <w:p w:rsidR="002D25D8" w:rsidRDefault="002E211A" w:rsidP="002E211A">
      <w:pPr>
        <w:pStyle w:val="P00"/>
        <w:spacing w:before="72"/>
        <w:ind w:left="1021" w:right="1134"/>
        <w:rPr>
          <w:rStyle w:val="default"/>
          <w:rFonts w:cs="FrankRuehl"/>
          <w:rtl/>
        </w:rPr>
      </w:pPr>
      <w:r>
        <w:rPr>
          <w:rtl/>
          <w:lang w:val="he-IL"/>
        </w:rPr>
        <w:pict>
          <v:shapetype id="_x0000_t202" coordsize="21600,21600" o:spt="202" path="m,l,21600r21600,l21600,xe">
            <v:stroke joinstyle="miter"/>
            <v:path gradientshapeok="t" o:connecttype="rect"/>
          </v:shapetype>
          <v:shape id="_x0000_s2167" type="#_x0000_t202" style="position:absolute;left:0;text-align:left;margin-left:470.25pt;margin-top:7.1pt;width:1in;height:31.2pt;z-index:251660800" filled="f" stroked="f">
            <v:textbox style="mso-next-textbox:#_x0000_s2167" inset="1mm,0,1mm,0">
              <w:txbxContent>
                <w:p w:rsidR="002E211A" w:rsidRDefault="002E211A" w:rsidP="002E211A">
                  <w:pPr>
                    <w:spacing w:line="160" w:lineRule="exact"/>
                    <w:jc w:val="left"/>
                    <w:rPr>
                      <w:rFonts w:cs="Miriam"/>
                      <w:szCs w:val="18"/>
                      <w:rtl/>
                    </w:rPr>
                  </w:pPr>
                  <w:r>
                    <w:rPr>
                      <w:rFonts w:cs="Miriam" w:hint="cs"/>
                      <w:szCs w:val="18"/>
                      <w:rtl/>
                    </w:rPr>
                    <w:t>תק' (מס' 5) תשפ"ב-2021</w:t>
                  </w:r>
                </w:p>
                <w:p w:rsidR="00B2418D" w:rsidRDefault="00B2418D" w:rsidP="002E211A">
                  <w:pPr>
                    <w:spacing w:line="160" w:lineRule="exact"/>
                    <w:jc w:val="left"/>
                    <w:rPr>
                      <w:rFonts w:cs="Miriam" w:hint="cs"/>
                      <w:szCs w:val="18"/>
                      <w:rtl/>
                    </w:rPr>
                  </w:pPr>
                  <w:r>
                    <w:rPr>
                      <w:rFonts w:cs="Miriam" w:hint="cs"/>
                      <w:szCs w:val="18"/>
                      <w:rtl/>
                    </w:rPr>
                    <w:t>תק' (מס' 6) תשפ"ב-2021</w:t>
                  </w:r>
                </w:p>
              </w:txbxContent>
            </v:textbox>
          </v:shape>
        </w:pict>
      </w:r>
      <w:r>
        <w:rPr>
          <w:rStyle w:val="default"/>
          <w:rFonts w:cs="FrankRuehl" w:hint="cs"/>
          <w:rtl/>
        </w:rPr>
        <w:t>(3)</w:t>
      </w:r>
      <w:r>
        <w:rPr>
          <w:rStyle w:val="default"/>
          <w:rFonts w:cs="FrankRuehl" w:hint="cs"/>
          <w:rtl/>
        </w:rPr>
        <w:tab/>
      </w:r>
      <w:r w:rsidR="008C1EDA">
        <w:rPr>
          <w:rStyle w:val="default"/>
          <w:rFonts w:cs="FrankRuehl" w:hint="cs"/>
          <w:rtl/>
        </w:rPr>
        <w:t xml:space="preserve">הוא יוצא לצורך הומניטרי חריג או לצורך חיוני חריג באישור ועדת חריגים, ובכלל אלה, יציאה לצורך רפואי חיוני שאינו סובל דיחוי לו או לאדם אחר התלוי בו; לגבי קטין הנזקק לטיפול רפואי חיוני שאינו סובל דיחוי </w:t>
      </w:r>
      <w:r w:rsidR="008C1EDA">
        <w:rPr>
          <w:rStyle w:val="default"/>
          <w:rFonts w:cs="FrankRuehl"/>
          <w:rtl/>
        </w:rPr>
        <w:t>–</w:t>
      </w:r>
      <w:r w:rsidR="008C1EDA">
        <w:rPr>
          <w:rStyle w:val="default"/>
          <w:rFonts w:cs="FrankRuehl" w:hint="cs"/>
          <w:rtl/>
        </w:rPr>
        <w:t xml:space="preserve"> ועדת החריגים תאשר את יציאתם של שני הורי הקטין או הורה ובן משפחה מדרגה ראשונה אחר, לצורך ליוויו וסיוע לו, אם הדבר נדרש</w:t>
      </w:r>
      <w:r w:rsidR="00FA10AB">
        <w:rPr>
          <w:rStyle w:val="default"/>
          <w:rFonts w:cs="FrankRuehl" w:hint="cs"/>
          <w:rtl/>
        </w:rPr>
        <w:t>,</w:t>
      </w:r>
      <w:r w:rsidR="008C1EDA">
        <w:rPr>
          <w:rStyle w:val="default"/>
          <w:rFonts w:cs="FrankRuehl" w:hint="cs"/>
          <w:rtl/>
        </w:rPr>
        <w:t xml:space="preserve"> </w:t>
      </w:r>
      <w:r w:rsidR="00FA10AB">
        <w:rPr>
          <w:rStyle w:val="default"/>
          <w:rFonts w:cs="FrankRuehl" w:hint="cs"/>
          <w:rtl/>
        </w:rPr>
        <w:t xml:space="preserve">או יציאה </w:t>
      </w:r>
      <w:r w:rsidR="008C1EDA">
        <w:rPr>
          <w:rStyle w:val="default"/>
          <w:rFonts w:cs="FrankRuehl" w:hint="cs"/>
          <w:rtl/>
        </w:rPr>
        <w:t xml:space="preserve">לצורך השתתפות </w:t>
      </w:r>
      <w:r w:rsidRPr="002E211A">
        <w:rPr>
          <w:rStyle w:val="default"/>
          <w:rFonts w:cs="FrankRuehl" w:hint="cs"/>
          <w:rtl/>
        </w:rPr>
        <w:t xml:space="preserve">באירוע חיים משמעותי, בכלל זה הלוויה או חתונה, </w:t>
      </w:r>
      <w:r w:rsidR="008C1EDA">
        <w:rPr>
          <w:rStyle w:val="default"/>
          <w:rFonts w:cs="FrankRuehl" w:hint="cs"/>
          <w:rtl/>
        </w:rPr>
        <w:t xml:space="preserve">של </w:t>
      </w:r>
      <w:r w:rsidR="00B2418D" w:rsidRPr="00B2418D">
        <w:rPr>
          <w:rStyle w:val="default"/>
          <w:rFonts w:cs="FrankRuehl" w:hint="cs"/>
          <w:rtl/>
        </w:rPr>
        <w:t xml:space="preserve">קרוב משפחה; לעניין זה, "קרוב משפחה" </w:t>
      </w:r>
      <w:r w:rsidR="00B2418D" w:rsidRPr="00B2418D">
        <w:rPr>
          <w:rStyle w:val="default"/>
          <w:rFonts w:cs="FrankRuehl"/>
          <w:rtl/>
        </w:rPr>
        <w:t>–</w:t>
      </w:r>
      <w:r w:rsidR="00B2418D" w:rsidRPr="00B2418D">
        <w:rPr>
          <w:rStyle w:val="default"/>
          <w:rFonts w:cs="FrankRuehl" w:hint="cs"/>
          <w:rtl/>
        </w:rPr>
        <w:t xml:space="preserve"> הורה הורה, הורה, בן זוג או הורה שלו, ילד, נכד, אח או אחות וילדיהם, דוד או דודה</w:t>
      </w:r>
      <w:r w:rsidR="008C1EDA">
        <w:rPr>
          <w:rStyle w:val="default"/>
          <w:rFonts w:cs="FrankRuehl" w:hint="cs"/>
          <w:rtl/>
        </w:rPr>
        <w:t>;</w:t>
      </w:r>
    </w:p>
    <w:p w:rsidR="008C1EDA" w:rsidRDefault="008C1EDA" w:rsidP="0093638D">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הוא נציג זר;</w:t>
      </w:r>
    </w:p>
    <w:p w:rsidR="008C1EDA" w:rsidRDefault="008C1EDA" w:rsidP="0093638D">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הוא שליח ישראלי;</w:t>
      </w:r>
    </w:p>
    <w:p w:rsidR="008C1EDA" w:rsidRDefault="008C1EDA" w:rsidP="0093638D">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הוא איש צוות בכלי טיס, היוצא מישראל במסגרת מילוי תפקידו כאמור, ובידו תעודת איש צוות; לעניין זה, "תעודת איש צוות" </w:t>
      </w:r>
      <w:r>
        <w:rPr>
          <w:rStyle w:val="default"/>
          <w:rFonts w:cs="FrankRuehl"/>
          <w:rtl/>
        </w:rPr>
        <w:t>–</w:t>
      </w:r>
      <w:r>
        <w:rPr>
          <w:rStyle w:val="default"/>
          <w:rFonts w:cs="FrankRuehl" w:hint="cs"/>
          <w:rtl/>
        </w:rPr>
        <w:t xml:space="preserve"> כמשמעותה בחלק ז' לתקנות הטיס (רישיונות לעובדי טיס), התשמ"א-1981;</w:t>
      </w:r>
    </w:p>
    <w:p w:rsidR="008C1EDA" w:rsidRDefault="008C1EDA" w:rsidP="0093638D">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 xml:space="preserve">ספורטאי מקצועי, לצורך השתתפות בתחרות, ומלווהו הנדרש לשם השתתפות בתחרות, שהמנהל הכללי של משרד התרבות והספורט אישר כי </w:t>
      </w:r>
      <w:r w:rsidR="00FA10AB">
        <w:rPr>
          <w:rStyle w:val="default"/>
          <w:rFonts w:cs="FrankRuehl" w:hint="cs"/>
          <w:rtl/>
        </w:rPr>
        <w:t>הוא</w:t>
      </w:r>
      <w:r>
        <w:rPr>
          <w:rStyle w:val="default"/>
          <w:rFonts w:cs="FrankRuehl" w:hint="cs"/>
          <w:rtl/>
        </w:rPr>
        <w:t xml:space="preserve"> אדם כאמור, ובלבד שוועדת החריגים השתכנעה שיציאתם מישראל חיונית;</w:t>
      </w:r>
    </w:p>
    <w:p w:rsidR="008C1EDA" w:rsidRDefault="008C1EDA" w:rsidP="0093638D">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לצורך חיוני הנוגע ליחסי החוץ של ישראל או לצורך חיוני הנוגע לביטחון המדינה, באישור המנהל הכללי של משרד החוץ, משרד הביטחון, או משרד ראש הממשלה, לפי העניין;</w:t>
      </w:r>
    </w:p>
    <w:p w:rsidR="008C1EDA" w:rsidRDefault="008C1EDA" w:rsidP="0093638D">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שליח רשמי של א</w:t>
      </w:r>
      <w:r w:rsidR="00FA10AB">
        <w:rPr>
          <w:rStyle w:val="default"/>
          <w:rFonts w:cs="FrankRuehl" w:hint="cs"/>
          <w:rtl/>
        </w:rPr>
        <w:t>ח</w:t>
      </w:r>
      <w:r>
        <w:rPr>
          <w:rStyle w:val="default"/>
          <w:rFonts w:cs="FrankRuehl" w:hint="cs"/>
          <w:rtl/>
        </w:rPr>
        <w:t>ד המוסדות הלאומיים, שמשרד העלייה והקליטה מסר לוועדת החריגים את שמו מבעוד מועד וקיבל את אישורה של ועדת החריגים</w:t>
      </w:r>
      <w:r w:rsidR="00A24050">
        <w:rPr>
          <w:rStyle w:val="default"/>
          <w:rFonts w:cs="FrankRuehl" w:hint="cs"/>
          <w:rtl/>
        </w:rPr>
        <w:t>;</w:t>
      </w:r>
    </w:p>
    <w:p w:rsidR="00A24050" w:rsidRDefault="00A24050" w:rsidP="00A24050">
      <w:pPr>
        <w:pStyle w:val="P00"/>
        <w:spacing w:before="72"/>
        <w:ind w:left="1021" w:right="1134"/>
        <w:rPr>
          <w:rStyle w:val="default"/>
          <w:rFonts w:cs="FrankRuehl"/>
          <w:rtl/>
        </w:rPr>
      </w:pPr>
      <w:r w:rsidRPr="00E4330A">
        <w:rPr>
          <w:rStyle w:val="default"/>
          <w:rFonts w:cs="FrankRuehl" w:hint="cs"/>
          <w:rtl/>
        </w:rPr>
        <w:t>(</w:t>
      </w:r>
      <w:r>
        <w:rPr>
          <w:rStyle w:val="default"/>
          <w:rFonts w:cs="FrankRuehl" w:hint="cs"/>
          <w:rtl/>
        </w:rPr>
        <w:t>10</w:t>
      </w:r>
      <w:r w:rsidRPr="00E4330A">
        <w:rPr>
          <w:rStyle w:val="default"/>
          <w:rFonts w:cs="FrankRuehl" w:hint="cs"/>
          <w:rtl/>
        </w:rPr>
        <w:t>)</w:t>
      </w:r>
      <w:r w:rsidRPr="00E4330A">
        <w:rPr>
          <w:rStyle w:val="default"/>
          <w:rFonts w:cs="FrankRuehl"/>
          <w:rtl/>
        </w:rPr>
        <w:tab/>
      </w:r>
      <w:r>
        <w:rPr>
          <w:rStyle w:val="default"/>
          <w:rFonts w:cs="FrankRuehl" w:hint="cs"/>
          <w:rtl/>
        </w:rPr>
        <w:t>עיתונאי או עובד מקצועות התקשורת לשם מילוי תפקידם</w:t>
      </w:r>
      <w:r w:rsidR="002E211A">
        <w:rPr>
          <w:rStyle w:val="default"/>
          <w:rFonts w:cs="FrankRuehl" w:hint="cs"/>
          <w:rtl/>
        </w:rPr>
        <w:t>;</w:t>
      </w:r>
    </w:p>
    <w:p w:rsidR="002E211A" w:rsidRDefault="002E211A" w:rsidP="002E211A">
      <w:pPr>
        <w:pStyle w:val="P00"/>
        <w:spacing w:before="72"/>
        <w:ind w:left="1021" w:right="1134"/>
        <w:rPr>
          <w:rStyle w:val="default"/>
          <w:rFonts w:cs="FrankRuehl"/>
          <w:rtl/>
        </w:rPr>
      </w:pPr>
      <w:r w:rsidRPr="002E211A">
        <w:rPr>
          <w:rStyle w:val="default"/>
          <w:rFonts w:cs="FrankRuehl"/>
          <w:rtl/>
        </w:rPr>
        <w:pict>
          <v:shape id="_x0000_s2168" type="#_x0000_t202" style="position:absolute;left:0;text-align:left;margin-left:470.25pt;margin-top:7.1pt;width:1in;height:31.2pt;z-index:251661824" filled="f" stroked="f">
            <v:textbox style="mso-next-textbox:#_x0000_s2168" inset="1mm,0,1mm,0">
              <w:txbxContent>
                <w:p w:rsidR="002E211A" w:rsidRDefault="002E211A" w:rsidP="002E211A">
                  <w:pPr>
                    <w:spacing w:line="160" w:lineRule="exact"/>
                    <w:jc w:val="left"/>
                    <w:rPr>
                      <w:rFonts w:cs="Miriam"/>
                      <w:szCs w:val="18"/>
                      <w:rtl/>
                    </w:rPr>
                  </w:pPr>
                  <w:r>
                    <w:rPr>
                      <w:rFonts w:cs="Miriam" w:hint="cs"/>
                      <w:szCs w:val="18"/>
                      <w:rtl/>
                    </w:rPr>
                    <w:t>תק' (מס' 5) תשפ"ב-2021</w:t>
                  </w:r>
                </w:p>
                <w:p w:rsidR="00B2418D" w:rsidRDefault="00B2418D" w:rsidP="00B2418D">
                  <w:pPr>
                    <w:spacing w:line="160" w:lineRule="exact"/>
                    <w:jc w:val="left"/>
                    <w:rPr>
                      <w:rFonts w:cs="Miriam" w:hint="cs"/>
                      <w:szCs w:val="18"/>
                      <w:rtl/>
                    </w:rPr>
                  </w:pPr>
                  <w:r>
                    <w:rPr>
                      <w:rFonts w:cs="Miriam" w:hint="cs"/>
                      <w:szCs w:val="18"/>
                      <w:rtl/>
                    </w:rPr>
                    <w:t>תק' (מס' 6) תשפ"ב-2021</w:t>
                  </w:r>
                </w:p>
              </w:txbxContent>
            </v:textbox>
          </v:shape>
        </w:pict>
      </w:r>
      <w:r>
        <w:rPr>
          <w:rStyle w:val="default"/>
          <w:rFonts w:cs="FrankRuehl" w:hint="cs"/>
          <w:rtl/>
        </w:rPr>
        <w:t>(11)</w:t>
      </w:r>
      <w:r>
        <w:rPr>
          <w:rStyle w:val="default"/>
          <w:rFonts w:cs="FrankRuehl" w:hint="cs"/>
          <w:rtl/>
        </w:rPr>
        <w:tab/>
      </w:r>
      <w:r w:rsidRPr="002E211A">
        <w:rPr>
          <w:rStyle w:val="default"/>
          <w:rFonts w:cs="FrankRuehl" w:hint="cs"/>
          <w:rtl/>
        </w:rPr>
        <w:t>הוא יוצא באישור ועדת חריגים לצורך עבודה חיוני שלא ניתן לדחות ומחייב נוכחות פיזית</w:t>
      </w:r>
      <w:r w:rsidR="00B2418D">
        <w:rPr>
          <w:rStyle w:val="default"/>
          <w:rFonts w:cs="FrankRuehl" w:hint="cs"/>
          <w:rtl/>
        </w:rPr>
        <w:t xml:space="preserve"> </w:t>
      </w:r>
      <w:r w:rsidR="00B2418D" w:rsidRPr="00B2418D">
        <w:rPr>
          <w:rStyle w:val="default"/>
          <w:rFonts w:cs="FrankRuehl" w:hint="cs"/>
          <w:rtl/>
        </w:rPr>
        <w:t>או שמקום עבודתו הקבוע הוא באחת מהמדינות המפורטות בתוספת</w:t>
      </w:r>
      <w:r w:rsidRPr="002E211A">
        <w:rPr>
          <w:rStyle w:val="default"/>
          <w:rFonts w:cs="FrankRuehl" w:hint="cs"/>
          <w:rtl/>
        </w:rPr>
        <w:t>; בעת קבלת ההחלטה ועדת החריגים תשקול את מידת הסיכון האפידמיולוגי הכרוך בנסיעה בהתחשב ביעד ובאופי הפעילות המתוכנן.</w:t>
      </w:r>
    </w:p>
    <w:p w:rsidR="008C1EDA" w:rsidRDefault="008C1EDA" w:rsidP="008C1ED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תקנה זו לא תחול על מי שיוצא מישראל למדינות המפורטות בתוספת אם הוא שוהה באותה מדינה עד 12 שעות בשטח שדה תעופה של אותה מדינה ובו בלבד.</w:t>
      </w:r>
    </w:p>
    <w:p w:rsidR="00517C89" w:rsidRPr="00DB70DD" w:rsidRDefault="00517C89" w:rsidP="002E211A">
      <w:pPr>
        <w:pStyle w:val="P00"/>
        <w:spacing w:before="0"/>
        <w:ind w:left="1021" w:right="1134"/>
        <w:rPr>
          <w:rStyle w:val="default"/>
          <w:rFonts w:cs="FrankRuehl"/>
          <w:vanish/>
          <w:color w:val="FF0000"/>
          <w:szCs w:val="20"/>
          <w:shd w:val="clear" w:color="auto" w:fill="FFFF99"/>
          <w:rtl/>
        </w:rPr>
      </w:pPr>
      <w:bookmarkStart w:id="6" w:name="Rov15"/>
      <w:r w:rsidRPr="00DB70DD">
        <w:rPr>
          <w:rStyle w:val="default"/>
          <w:rFonts w:cs="FrankRuehl" w:hint="cs"/>
          <w:vanish/>
          <w:color w:val="FF0000"/>
          <w:szCs w:val="20"/>
          <w:shd w:val="clear" w:color="auto" w:fill="FFFF99"/>
          <w:rtl/>
        </w:rPr>
        <w:t>מיום 29.12.2021</w:t>
      </w:r>
    </w:p>
    <w:p w:rsidR="00517C89" w:rsidRPr="00DB70DD" w:rsidRDefault="00517C89" w:rsidP="002E211A">
      <w:pPr>
        <w:pStyle w:val="P00"/>
        <w:spacing w:before="0"/>
        <w:ind w:left="1021" w:right="1134"/>
        <w:rPr>
          <w:rStyle w:val="default"/>
          <w:rFonts w:cs="FrankRuehl"/>
          <w:vanish/>
          <w:szCs w:val="20"/>
          <w:shd w:val="clear" w:color="auto" w:fill="FFFF99"/>
          <w:rtl/>
        </w:rPr>
      </w:pPr>
      <w:r w:rsidRPr="00DB70DD">
        <w:rPr>
          <w:rStyle w:val="default"/>
          <w:rFonts w:cs="FrankRuehl" w:hint="cs"/>
          <w:b/>
          <w:bCs/>
          <w:vanish/>
          <w:szCs w:val="20"/>
          <w:shd w:val="clear" w:color="auto" w:fill="FFFF99"/>
          <w:rtl/>
        </w:rPr>
        <w:t>תק' (מס' 5) תשפ"ב-2021</w:t>
      </w:r>
    </w:p>
    <w:p w:rsidR="00517C89" w:rsidRPr="00DB70DD" w:rsidRDefault="002E211A" w:rsidP="002E211A">
      <w:pPr>
        <w:pStyle w:val="P00"/>
        <w:spacing w:before="0"/>
        <w:ind w:left="1021" w:right="1134"/>
        <w:rPr>
          <w:rStyle w:val="default"/>
          <w:rFonts w:cs="FrankRuehl"/>
          <w:vanish/>
          <w:szCs w:val="20"/>
          <w:shd w:val="clear" w:color="auto" w:fill="FFFF99"/>
          <w:rtl/>
        </w:rPr>
      </w:pPr>
      <w:hyperlink r:id="rId6" w:history="1">
        <w:r w:rsidR="00517C89" w:rsidRPr="00DB70DD">
          <w:rPr>
            <w:rStyle w:val="Hyperlink"/>
            <w:rFonts w:hint="cs"/>
            <w:vanish/>
            <w:szCs w:val="20"/>
            <w:shd w:val="clear" w:color="auto" w:fill="FFFF99"/>
            <w:rtl/>
          </w:rPr>
          <w:t>ק"ת תשפ"ב מס' 9853</w:t>
        </w:r>
      </w:hyperlink>
      <w:r w:rsidR="00517C89" w:rsidRPr="00DB70DD">
        <w:rPr>
          <w:rStyle w:val="default"/>
          <w:rFonts w:cs="FrankRuehl" w:hint="cs"/>
          <w:vanish/>
          <w:szCs w:val="20"/>
          <w:shd w:val="clear" w:color="auto" w:fill="FFFF99"/>
          <w:rtl/>
        </w:rPr>
        <w:t xml:space="preserve"> מיום 29.12.2021 עמ' 1424</w:t>
      </w:r>
    </w:p>
    <w:p w:rsidR="00B2418D" w:rsidRPr="00DB70DD" w:rsidRDefault="00B2418D" w:rsidP="00B2418D">
      <w:pPr>
        <w:pStyle w:val="P00"/>
        <w:ind w:left="1021" w:right="1134"/>
        <w:rPr>
          <w:rStyle w:val="default"/>
          <w:rFonts w:cs="FrankRuehl"/>
          <w:vanish/>
          <w:sz w:val="16"/>
          <w:szCs w:val="22"/>
          <w:shd w:val="clear" w:color="auto" w:fill="FFFF99"/>
          <w:rtl/>
        </w:rPr>
      </w:pPr>
      <w:r w:rsidRPr="00DB70DD">
        <w:rPr>
          <w:rStyle w:val="default"/>
          <w:rFonts w:cs="FrankRuehl" w:hint="cs"/>
          <w:vanish/>
          <w:sz w:val="16"/>
          <w:szCs w:val="22"/>
          <w:shd w:val="clear" w:color="auto" w:fill="FFFF99"/>
          <w:rtl/>
        </w:rPr>
        <w:t>(3)</w:t>
      </w:r>
      <w:r w:rsidRPr="00DB70DD">
        <w:rPr>
          <w:rStyle w:val="default"/>
          <w:rFonts w:cs="FrankRuehl"/>
          <w:vanish/>
          <w:sz w:val="16"/>
          <w:szCs w:val="22"/>
          <w:shd w:val="clear" w:color="auto" w:fill="FFFF99"/>
          <w:rtl/>
        </w:rPr>
        <w:tab/>
      </w:r>
      <w:r w:rsidRPr="00DB70DD">
        <w:rPr>
          <w:rStyle w:val="default"/>
          <w:rFonts w:cs="FrankRuehl" w:hint="cs"/>
          <w:vanish/>
          <w:sz w:val="16"/>
          <w:szCs w:val="22"/>
          <w:shd w:val="clear" w:color="auto" w:fill="FFFF99"/>
          <w:rtl/>
        </w:rPr>
        <w:t xml:space="preserve">הוא יוצא לצורך הומניטרי חריג או לצורך חיוני חריג באישור ועדת חריגים, ובכלל אלה, יציאה לצורך רפואי חיוני שאינו סובל דיחוי לו או לאדם אחר התלוי בו; לגבי קטין הנזקק לטיפול רפואי חיוני שאינו סובל דיחוי </w:t>
      </w:r>
      <w:r w:rsidRPr="00DB70DD">
        <w:rPr>
          <w:rStyle w:val="default"/>
          <w:rFonts w:cs="FrankRuehl"/>
          <w:vanish/>
          <w:sz w:val="16"/>
          <w:szCs w:val="22"/>
          <w:shd w:val="clear" w:color="auto" w:fill="FFFF99"/>
          <w:rtl/>
        </w:rPr>
        <w:t>–</w:t>
      </w:r>
      <w:r w:rsidRPr="00DB70DD">
        <w:rPr>
          <w:rStyle w:val="default"/>
          <w:rFonts w:cs="FrankRuehl" w:hint="cs"/>
          <w:vanish/>
          <w:sz w:val="16"/>
          <w:szCs w:val="22"/>
          <w:shd w:val="clear" w:color="auto" w:fill="FFFF99"/>
          <w:rtl/>
        </w:rPr>
        <w:t xml:space="preserve"> ועדת החריגים תאשר את יציאתם של שני הורי הקטין או הורה ובן משפחה מדרגה ראשונה אחר, לצורך ליוויו וסיוע לו, אם הדבר נדרש, או יציאה לצורך השתתפות </w:t>
      </w:r>
      <w:r w:rsidRPr="00DB70DD">
        <w:rPr>
          <w:rStyle w:val="default"/>
          <w:rFonts w:cs="FrankRuehl" w:hint="cs"/>
          <w:strike/>
          <w:vanish/>
          <w:sz w:val="16"/>
          <w:szCs w:val="22"/>
          <w:shd w:val="clear" w:color="auto" w:fill="FFFF99"/>
          <w:rtl/>
        </w:rPr>
        <w:t>בהלוויה</w:t>
      </w:r>
      <w:r w:rsidRPr="00DB70DD">
        <w:rPr>
          <w:rStyle w:val="default"/>
          <w:rFonts w:cs="FrankRuehl" w:hint="cs"/>
          <w:vanish/>
          <w:sz w:val="16"/>
          <w:szCs w:val="22"/>
          <w:shd w:val="clear" w:color="auto" w:fill="FFFF99"/>
          <w:rtl/>
        </w:rPr>
        <w:t xml:space="preserve"> </w:t>
      </w:r>
      <w:r w:rsidRPr="00DB70DD">
        <w:rPr>
          <w:rStyle w:val="default"/>
          <w:rFonts w:cs="FrankRuehl" w:hint="cs"/>
          <w:vanish/>
          <w:sz w:val="16"/>
          <w:szCs w:val="22"/>
          <w:u w:val="single"/>
          <w:shd w:val="clear" w:color="auto" w:fill="FFFF99"/>
          <w:rtl/>
        </w:rPr>
        <w:t>באירוע חיים משמעותי, בכלל זה הלוויה או חתונה,</w:t>
      </w:r>
      <w:r w:rsidRPr="00DB70DD">
        <w:rPr>
          <w:rStyle w:val="default"/>
          <w:rFonts w:cs="FrankRuehl" w:hint="cs"/>
          <w:vanish/>
          <w:sz w:val="16"/>
          <w:szCs w:val="22"/>
          <w:shd w:val="clear" w:color="auto" w:fill="FFFF99"/>
          <w:rtl/>
        </w:rPr>
        <w:t xml:space="preserve"> של קרוב משפחה מדרגה ראשונה;</w:t>
      </w:r>
    </w:p>
    <w:p w:rsidR="00B2418D" w:rsidRPr="00DB70DD" w:rsidRDefault="00B2418D" w:rsidP="00B2418D">
      <w:pPr>
        <w:pStyle w:val="P00"/>
        <w:ind w:left="1021" w:right="1134"/>
        <w:rPr>
          <w:rStyle w:val="default"/>
          <w:rFonts w:cs="FrankRuehl"/>
          <w:vanish/>
          <w:sz w:val="16"/>
          <w:szCs w:val="22"/>
          <w:u w:val="single"/>
          <w:shd w:val="clear" w:color="auto" w:fill="FFFF99"/>
          <w:rtl/>
        </w:rPr>
      </w:pPr>
      <w:r w:rsidRPr="00DB70DD">
        <w:rPr>
          <w:rStyle w:val="default"/>
          <w:rFonts w:cs="FrankRuehl" w:hint="cs"/>
          <w:vanish/>
          <w:sz w:val="16"/>
          <w:szCs w:val="22"/>
          <w:u w:val="single"/>
          <w:shd w:val="clear" w:color="auto" w:fill="FFFF99"/>
          <w:rtl/>
        </w:rPr>
        <w:t>(11)</w:t>
      </w:r>
      <w:r w:rsidRPr="00DB70DD">
        <w:rPr>
          <w:rStyle w:val="default"/>
          <w:rFonts w:cs="FrankRuehl"/>
          <w:vanish/>
          <w:sz w:val="16"/>
          <w:szCs w:val="22"/>
          <w:u w:val="single"/>
          <w:shd w:val="clear" w:color="auto" w:fill="FFFF99"/>
          <w:rtl/>
        </w:rPr>
        <w:tab/>
      </w:r>
      <w:r w:rsidRPr="00DB70DD">
        <w:rPr>
          <w:rStyle w:val="default"/>
          <w:rFonts w:cs="FrankRuehl" w:hint="cs"/>
          <w:vanish/>
          <w:sz w:val="16"/>
          <w:szCs w:val="22"/>
          <w:u w:val="single"/>
          <w:shd w:val="clear" w:color="auto" w:fill="FFFF99"/>
          <w:rtl/>
        </w:rPr>
        <w:t>הוא יוצא באישור ועדת חריגים לצורך עבודה חיוני שלא ניתן לדחות ומחייב נוכחות פיזית; בעת קבלת ההחלטה ועדת החריגים תשקול את מידת הסיכון האפידמיולוגי הכרוך בנסיעה בהתחשב ביעד ובאופי הפעילות המתוכנן.</w:t>
      </w:r>
    </w:p>
    <w:p w:rsidR="00B2418D" w:rsidRPr="00DB70DD" w:rsidRDefault="00B2418D" w:rsidP="002E211A">
      <w:pPr>
        <w:pStyle w:val="P00"/>
        <w:spacing w:before="0"/>
        <w:ind w:left="1021" w:right="1134"/>
        <w:rPr>
          <w:rStyle w:val="default"/>
          <w:rFonts w:cs="FrankRuehl"/>
          <w:vanish/>
          <w:szCs w:val="20"/>
          <w:shd w:val="clear" w:color="auto" w:fill="FFFF99"/>
          <w:rtl/>
        </w:rPr>
      </w:pPr>
    </w:p>
    <w:p w:rsidR="00B2418D" w:rsidRPr="00DB70DD" w:rsidRDefault="00B2418D" w:rsidP="002E211A">
      <w:pPr>
        <w:pStyle w:val="P00"/>
        <w:spacing w:before="0"/>
        <w:ind w:left="1021" w:right="1134"/>
        <w:rPr>
          <w:rStyle w:val="default"/>
          <w:rFonts w:cs="FrankRuehl"/>
          <w:vanish/>
          <w:color w:val="FF0000"/>
          <w:szCs w:val="20"/>
          <w:shd w:val="clear" w:color="auto" w:fill="FFFF99"/>
          <w:rtl/>
        </w:rPr>
      </w:pPr>
      <w:r w:rsidRPr="00DB70DD">
        <w:rPr>
          <w:rStyle w:val="default"/>
          <w:rFonts w:cs="FrankRuehl" w:hint="cs"/>
          <w:vanish/>
          <w:color w:val="FF0000"/>
          <w:szCs w:val="20"/>
          <w:shd w:val="clear" w:color="auto" w:fill="FFFF99"/>
          <w:rtl/>
        </w:rPr>
        <w:t>מיום 4.1.2022</w:t>
      </w:r>
    </w:p>
    <w:p w:rsidR="00B2418D" w:rsidRPr="00DB70DD" w:rsidRDefault="00B2418D" w:rsidP="002E211A">
      <w:pPr>
        <w:pStyle w:val="P00"/>
        <w:spacing w:before="0"/>
        <w:ind w:left="1021" w:right="1134"/>
        <w:rPr>
          <w:rStyle w:val="default"/>
          <w:rFonts w:cs="FrankRuehl"/>
          <w:vanish/>
          <w:szCs w:val="20"/>
          <w:shd w:val="clear" w:color="auto" w:fill="FFFF99"/>
          <w:rtl/>
        </w:rPr>
      </w:pPr>
      <w:r w:rsidRPr="00DB70DD">
        <w:rPr>
          <w:rStyle w:val="default"/>
          <w:rFonts w:cs="FrankRuehl" w:hint="cs"/>
          <w:b/>
          <w:bCs/>
          <w:vanish/>
          <w:szCs w:val="20"/>
          <w:shd w:val="clear" w:color="auto" w:fill="FFFF99"/>
          <w:rtl/>
        </w:rPr>
        <w:t>תק' (מס' 6) תשפ"ב-2022</w:t>
      </w:r>
    </w:p>
    <w:p w:rsidR="00B2418D" w:rsidRPr="00DB70DD" w:rsidRDefault="00B2418D" w:rsidP="002E211A">
      <w:pPr>
        <w:pStyle w:val="P00"/>
        <w:spacing w:before="0"/>
        <w:ind w:left="1021" w:right="1134"/>
        <w:rPr>
          <w:rStyle w:val="default"/>
          <w:rFonts w:cs="FrankRuehl"/>
          <w:vanish/>
          <w:szCs w:val="20"/>
          <w:shd w:val="clear" w:color="auto" w:fill="FFFF99"/>
          <w:rtl/>
        </w:rPr>
      </w:pPr>
      <w:hyperlink r:id="rId7" w:history="1">
        <w:r w:rsidRPr="00DB70DD">
          <w:rPr>
            <w:rStyle w:val="Hyperlink"/>
            <w:rFonts w:hint="cs"/>
            <w:vanish/>
            <w:szCs w:val="20"/>
            <w:shd w:val="clear" w:color="auto" w:fill="FFFF99"/>
            <w:rtl/>
          </w:rPr>
          <w:t>ק"ת תשפ"ב מס' 9894</w:t>
        </w:r>
      </w:hyperlink>
      <w:r w:rsidRPr="00DB70DD">
        <w:rPr>
          <w:rStyle w:val="default"/>
          <w:rFonts w:cs="FrankRuehl" w:hint="cs"/>
          <w:vanish/>
          <w:szCs w:val="20"/>
          <w:shd w:val="clear" w:color="auto" w:fill="FFFF99"/>
          <w:rtl/>
        </w:rPr>
        <w:t xml:space="preserve"> מיום 4.1.2022 עמ' 1584</w:t>
      </w:r>
    </w:p>
    <w:p w:rsidR="00517C89" w:rsidRPr="00DB70DD" w:rsidRDefault="00517C89" w:rsidP="00517C89">
      <w:pPr>
        <w:pStyle w:val="P00"/>
        <w:ind w:left="1021" w:right="1134"/>
        <w:rPr>
          <w:rStyle w:val="default"/>
          <w:rFonts w:cs="FrankRuehl"/>
          <w:vanish/>
          <w:sz w:val="16"/>
          <w:szCs w:val="22"/>
          <w:shd w:val="clear" w:color="auto" w:fill="FFFF99"/>
          <w:rtl/>
        </w:rPr>
      </w:pPr>
      <w:r w:rsidRPr="00DB70DD">
        <w:rPr>
          <w:rStyle w:val="default"/>
          <w:rFonts w:cs="FrankRuehl" w:hint="cs"/>
          <w:vanish/>
          <w:sz w:val="16"/>
          <w:szCs w:val="22"/>
          <w:shd w:val="clear" w:color="auto" w:fill="FFFF99"/>
          <w:rtl/>
        </w:rPr>
        <w:t>(3)</w:t>
      </w:r>
      <w:r w:rsidRPr="00DB70DD">
        <w:rPr>
          <w:rStyle w:val="default"/>
          <w:rFonts w:cs="FrankRuehl"/>
          <w:vanish/>
          <w:sz w:val="16"/>
          <w:szCs w:val="22"/>
          <w:shd w:val="clear" w:color="auto" w:fill="FFFF99"/>
          <w:rtl/>
        </w:rPr>
        <w:tab/>
      </w:r>
      <w:r w:rsidRPr="00DB70DD">
        <w:rPr>
          <w:rStyle w:val="default"/>
          <w:rFonts w:cs="FrankRuehl" w:hint="cs"/>
          <w:vanish/>
          <w:sz w:val="16"/>
          <w:szCs w:val="22"/>
          <w:shd w:val="clear" w:color="auto" w:fill="FFFF99"/>
          <w:rtl/>
        </w:rPr>
        <w:t xml:space="preserve">הוא יוצא לצורך הומניטרי חריג או לצורך חיוני חריג באישור ועדת חריגים, ובכלל אלה, יציאה לצורך רפואי חיוני שאינו סובל דיחוי לו או לאדם אחר התלוי בו; לגבי קטין הנזקק לטיפול רפואי חיוני שאינו סובל דיחוי </w:t>
      </w:r>
      <w:r w:rsidRPr="00DB70DD">
        <w:rPr>
          <w:rStyle w:val="default"/>
          <w:rFonts w:cs="FrankRuehl"/>
          <w:vanish/>
          <w:sz w:val="16"/>
          <w:szCs w:val="22"/>
          <w:shd w:val="clear" w:color="auto" w:fill="FFFF99"/>
          <w:rtl/>
        </w:rPr>
        <w:t>–</w:t>
      </w:r>
      <w:r w:rsidRPr="00DB70DD">
        <w:rPr>
          <w:rStyle w:val="default"/>
          <w:rFonts w:cs="FrankRuehl" w:hint="cs"/>
          <w:vanish/>
          <w:sz w:val="16"/>
          <w:szCs w:val="22"/>
          <w:shd w:val="clear" w:color="auto" w:fill="FFFF99"/>
          <w:rtl/>
        </w:rPr>
        <w:t xml:space="preserve"> ועדת החריגים תאשר את יציאתם של שני הורי הקטין או הורה ובן משפחה מדרגה ראשונה אחר, לצורך ליוויו וסיוע לו, אם הדבר נדרש, או יציאה לצורך השתתפות באירוע חיים משמעותי, בכלל זה הלוויה או חתונה, של </w:t>
      </w:r>
      <w:r w:rsidRPr="00DB70DD">
        <w:rPr>
          <w:rStyle w:val="default"/>
          <w:rFonts w:cs="FrankRuehl" w:hint="cs"/>
          <w:strike/>
          <w:vanish/>
          <w:sz w:val="16"/>
          <w:szCs w:val="22"/>
          <w:shd w:val="clear" w:color="auto" w:fill="FFFF99"/>
          <w:rtl/>
        </w:rPr>
        <w:t>קרוב משפחה מדרגה ראשונה</w:t>
      </w:r>
      <w:r w:rsidR="00B2418D" w:rsidRPr="00DB70DD">
        <w:rPr>
          <w:rStyle w:val="default"/>
          <w:rFonts w:cs="FrankRuehl" w:hint="cs"/>
          <w:vanish/>
          <w:sz w:val="16"/>
          <w:szCs w:val="22"/>
          <w:shd w:val="clear" w:color="auto" w:fill="FFFF99"/>
          <w:rtl/>
        </w:rPr>
        <w:t xml:space="preserve"> </w:t>
      </w:r>
      <w:r w:rsidR="00B2418D" w:rsidRPr="00DB70DD">
        <w:rPr>
          <w:rStyle w:val="default"/>
          <w:rFonts w:cs="FrankRuehl" w:hint="cs"/>
          <w:vanish/>
          <w:sz w:val="16"/>
          <w:szCs w:val="22"/>
          <w:u w:val="single"/>
          <w:shd w:val="clear" w:color="auto" w:fill="FFFF99"/>
          <w:rtl/>
        </w:rPr>
        <w:t xml:space="preserve">קרוב משפחה; לעניין זה, "קרוב משפחה" </w:t>
      </w:r>
      <w:r w:rsidR="00B2418D" w:rsidRPr="00DB70DD">
        <w:rPr>
          <w:rStyle w:val="default"/>
          <w:rFonts w:cs="FrankRuehl"/>
          <w:vanish/>
          <w:sz w:val="16"/>
          <w:szCs w:val="22"/>
          <w:u w:val="single"/>
          <w:shd w:val="clear" w:color="auto" w:fill="FFFF99"/>
          <w:rtl/>
        </w:rPr>
        <w:t>–</w:t>
      </w:r>
      <w:r w:rsidR="00B2418D" w:rsidRPr="00DB70DD">
        <w:rPr>
          <w:rStyle w:val="default"/>
          <w:rFonts w:cs="FrankRuehl" w:hint="cs"/>
          <w:vanish/>
          <w:sz w:val="16"/>
          <w:szCs w:val="22"/>
          <w:u w:val="single"/>
          <w:shd w:val="clear" w:color="auto" w:fill="FFFF99"/>
          <w:rtl/>
        </w:rPr>
        <w:t xml:space="preserve"> הורה הורה, הורה, בן זוג או הורה שלו, ילד, נכד, אח או אחות וילדיהם, דוד או דודה</w:t>
      </w:r>
      <w:r w:rsidRPr="00DB70DD">
        <w:rPr>
          <w:rStyle w:val="default"/>
          <w:rFonts w:cs="FrankRuehl" w:hint="cs"/>
          <w:vanish/>
          <w:sz w:val="16"/>
          <w:szCs w:val="22"/>
          <w:shd w:val="clear" w:color="auto" w:fill="FFFF99"/>
          <w:rtl/>
        </w:rPr>
        <w:t>;</w:t>
      </w:r>
    </w:p>
    <w:p w:rsidR="002E211A" w:rsidRPr="00B2418D" w:rsidRDefault="002E211A" w:rsidP="002E211A">
      <w:pPr>
        <w:pStyle w:val="P00"/>
        <w:ind w:left="1021" w:right="1134"/>
        <w:rPr>
          <w:rStyle w:val="default"/>
          <w:rFonts w:cs="FrankRuehl"/>
          <w:sz w:val="2"/>
          <w:szCs w:val="2"/>
          <w:rtl/>
        </w:rPr>
      </w:pPr>
      <w:r w:rsidRPr="00DB70DD">
        <w:rPr>
          <w:rStyle w:val="default"/>
          <w:rFonts w:cs="FrankRuehl" w:hint="cs"/>
          <w:vanish/>
          <w:sz w:val="16"/>
          <w:szCs w:val="22"/>
          <w:shd w:val="clear" w:color="auto" w:fill="FFFF99"/>
          <w:rtl/>
        </w:rPr>
        <w:t>(11)</w:t>
      </w:r>
      <w:r w:rsidRPr="00DB70DD">
        <w:rPr>
          <w:rStyle w:val="default"/>
          <w:rFonts w:cs="FrankRuehl"/>
          <w:vanish/>
          <w:sz w:val="16"/>
          <w:szCs w:val="22"/>
          <w:shd w:val="clear" w:color="auto" w:fill="FFFF99"/>
          <w:rtl/>
        </w:rPr>
        <w:tab/>
      </w:r>
      <w:r w:rsidRPr="00DB70DD">
        <w:rPr>
          <w:rStyle w:val="default"/>
          <w:rFonts w:cs="FrankRuehl" w:hint="cs"/>
          <w:vanish/>
          <w:sz w:val="16"/>
          <w:szCs w:val="22"/>
          <w:shd w:val="clear" w:color="auto" w:fill="FFFF99"/>
          <w:rtl/>
        </w:rPr>
        <w:t>הוא יוצא באישור ועדת חריגים לצורך עבודה חיוני שלא ניתן לדחות ומחייב נוכחות פיזית</w:t>
      </w:r>
      <w:r w:rsidR="00B2418D" w:rsidRPr="00DB70DD">
        <w:rPr>
          <w:rStyle w:val="default"/>
          <w:rFonts w:cs="FrankRuehl" w:hint="cs"/>
          <w:vanish/>
          <w:sz w:val="16"/>
          <w:szCs w:val="22"/>
          <w:shd w:val="clear" w:color="auto" w:fill="FFFF99"/>
          <w:rtl/>
        </w:rPr>
        <w:t xml:space="preserve"> </w:t>
      </w:r>
      <w:r w:rsidR="00B2418D" w:rsidRPr="00DB70DD">
        <w:rPr>
          <w:rStyle w:val="default"/>
          <w:rFonts w:cs="FrankRuehl" w:hint="cs"/>
          <w:vanish/>
          <w:sz w:val="16"/>
          <w:szCs w:val="22"/>
          <w:u w:val="single"/>
          <w:shd w:val="clear" w:color="auto" w:fill="FFFF99"/>
          <w:rtl/>
        </w:rPr>
        <w:t>או שמקום עבודתו הקבוע הוא באחת מהמדינות המפורטות בתוספת</w:t>
      </w:r>
      <w:r w:rsidRPr="00DB70DD">
        <w:rPr>
          <w:rStyle w:val="default"/>
          <w:rFonts w:cs="FrankRuehl" w:hint="cs"/>
          <w:vanish/>
          <w:sz w:val="16"/>
          <w:szCs w:val="22"/>
          <w:shd w:val="clear" w:color="auto" w:fill="FFFF99"/>
          <w:rtl/>
        </w:rPr>
        <w:t>; בעת קבלת ההחלטה ועדת החריגים תשקול את מידת הסיכון האפידמיולוגי הכרוך בנסיעה בהתחשב ביעד ובאופי הפעילות המתוכנן.</w:t>
      </w:r>
      <w:bookmarkEnd w:id="6"/>
    </w:p>
    <w:p w:rsidR="006369EB" w:rsidRDefault="006369EB" w:rsidP="006369EB">
      <w:pPr>
        <w:pStyle w:val="P00"/>
        <w:spacing w:before="72"/>
        <w:ind w:left="0" w:right="1134"/>
        <w:rPr>
          <w:rStyle w:val="default"/>
          <w:rFonts w:cs="FrankRuehl"/>
          <w:rtl/>
        </w:rPr>
      </w:pPr>
      <w:bookmarkStart w:id="7" w:name="Seif3"/>
      <w:bookmarkEnd w:id="7"/>
      <w:r>
        <w:rPr>
          <w:lang w:val="he-IL"/>
        </w:rPr>
        <w:pict>
          <v:rect id="_x0000_s2134" style="position:absolute;left:0;text-align:left;margin-left:464.5pt;margin-top:8.05pt;width:75.05pt;height:48.2pt;z-index:251654656" o:allowincell="f" filled="f" stroked="f" strokecolor="lime" strokeweight=".25pt">
            <v:textbox inset="0,0,0,0">
              <w:txbxContent>
                <w:p w:rsidR="00BC218B" w:rsidRDefault="008C1EDA" w:rsidP="00310F70">
                  <w:pPr>
                    <w:spacing w:line="160" w:lineRule="exact"/>
                    <w:jc w:val="left"/>
                    <w:rPr>
                      <w:rFonts w:cs="Miriam"/>
                      <w:szCs w:val="18"/>
                      <w:rtl/>
                    </w:rPr>
                  </w:pPr>
                  <w:r>
                    <w:rPr>
                      <w:rFonts w:cs="Miriam" w:hint="cs"/>
                      <w:szCs w:val="18"/>
                      <w:rtl/>
                    </w:rPr>
                    <w:t xml:space="preserve">דרכי עבודת ועדת חריגים, פנייה לוועדת חריגים </w:t>
                  </w:r>
                  <w:r w:rsidR="00FA10AB">
                    <w:rPr>
                      <w:rFonts w:cs="Miriam" w:hint="cs"/>
                      <w:szCs w:val="18"/>
                      <w:rtl/>
                    </w:rPr>
                    <w:t>ול</w:t>
                  </w:r>
                  <w:r>
                    <w:rPr>
                      <w:rFonts w:cs="Miriam" w:hint="cs"/>
                      <w:szCs w:val="18"/>
                      <w:rtl/>
                    </w:rPr>
                    <w:t>וועדת השגות</w:t>
                  </w:r>
                </w:p>
                <w:p w:rsidR="002E211A" w:rsidRDefault="002E211A" w:rsidP="00310F70">
                  <w:pPr>
                    <w:spacing w:line="160" w:lineRule="exact"/>
                    <w:jc w:val="left"/>
                    <w:rPr>
                      <w:rFonts w:cs="Miriam"/>
                      <w:noProof/>
                      <w:szCs w:val="18"/>
                      <w:rtl/>
                    </w:rPr>
                  </w:pPr>
                  <w:r>
                    <w:rPr>
                      <w:rFonts w:cs="Miriam" w:hint="cs"/>
                      <w:szCs w:val="18"/>
                      <w:rtl/>
                    </w:rPr>
                    <w:t xml:space="preserve">תק' (מס' 5) </w:t>
                  </w:r>
                  <w:r>
                    <w:rPr>
                      <w:rFonts w:cs="Miriam"/>
                      <w:szCs w:val="18"/>
                      <w:rtl/>
                    </w:rPr>
                    <w:br/>
                  </w:r>
                  <w:r>
                    <w:rPr>
                      <w:rFonts w:cs="Miriam" w:hint="cs"/>
                      <w:szCs w:val="18"/>
                      <w:rtl/>
                    </w:rPr>
                    <w:t>תשפ"ב-2021</w:t>
                  </w:r>
                </w:p>
              </w:txbxContent>
            </v:textbox>
            <w10:anchorlock/>
          </v:rect>
        </w:pict>
      </w:r>
      <w:r w:rsidR="008D43D1">
        <w:rPr>
          <w:rStyle w:val="big-number"/>
          <w:rFonts w:hint="cs"/>
          <w:rtl/>
        </w:rPr>
        <w:t>3</w:t>
      </w:r>
      <w:r w:rsidRPr="005C7130">
        <w:rPr>
          <w:rStyle w:val="big-number"/>
          <w:rFonts w:cs="FrankRuehl"/>
          <w:szCs w:val="26"/>
          <w:rtl/>
        </w:rPr>
        <w:t>.</w:t>
      </w:r>
      <w:r w:rsidRPr="005C7130">
        <w:rPr>
          <w:rStyle w:val="big-number"/>
          <w:rFonts w:cs="FrankRuehl"/>
          <w:szCs w:val="26"/>
          <w:rtl/>
        </w:rPr>
        <w:tab/>
      </w:r>
      <w:r w:rsidR="00D36FAF">
        <w:rPr>
          <w:rStyle w:val="default"/>
          <w:rFonts w:cs="FrankRuehl" w:hint="cs"/>
          <w:rtl/>
        </w:rPr>
        <w:t>(א)</w:t>
      </w:r>
      <w:r w:rsidR="00D36FAF">
        <w:rPr>
          <w:rStyle w:val="default"/>
          <w:rFonts w:cs="FrankRuehl"/>
          <w:rtl/>
        </w:rPr>
        <w:tab/>
      </w:r>
      <w:r w:rsidR="008C1EDA">
        <w:rPr>
          <w:rStyle w:val="default"/>
          <w:rFonts w:cs="FrankRuehl" w:hint="cs"/>
          <w:rtl/>
        </w:rPr>
        <w:t xml:space="preserve">פנייה לוועדת חריגים תתבצע באמצעות טופס מקוון שיהיה זמין בשפה העברית, האנגלית והערבית באתרים של משרד ראש הממשלה, משרד הבריאות, משרד החוץ ורשות האוכלוסין וההגירה; </w:t>
      </w:r>
      <w:r w:rsidR="002E211A" w:rsidRPr="002E211A">
        <w:rPr>
          <w:rStyle w:val="default"/>
          <w:rFonts w:cs="FrankRuehl" w:hint="cs"/>
          <w:rtl/>
        </w:rPr>
        <w:t xml:space="preserve">הפנייה לוועדת ההשגות תהיה באופן מקוון באחת השפות כאמור ברישה; הקישור לטופס המקוון וכן דרכים נגישות נוספות, אם יש, יצוינו בהחלטת ועדת החריגים; </w:t>
      </w:r>
      <w:r w:rsidR="008C1EDA">
        <w:rPr>
          <w:rStyle w:val="default"/>
          <w:rFonts w:cs="FrankRuehl" w:hint="cs"/>
          <w:rtl/>
        </w:rPr>
        <w:t>לפנייה יצורפו אסמכתאות ואישורים להוכחת התקיימות תנאי או צורך כאמור בתקנה 2(א)(2), (3), (7) ו-(9), במבקש</w:t>
      </w:r>
      <w:r w:rsidR="00DA782F">
        <w:rPr>
          <w:rStyle w:val="default"/>
          <w:rFonts w:cs="FrankRuehl" w:hint="cs"/>
          <w:rtl/>
        </w:rPr>
        <w:t>.</w:t>
      </w:r>
    </w:p>
    <w:p w:rsidR="008C1EDA" w:rsidRDefault="008C1EDA" w:rsidP="006369E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קישור לטופס המקוון יפורסם באתרים של משרד ראש הממשלה, משרד הבריאות, משרד החוץ ורשות האוכלוסין וההגירה.</w:t>
      </w:r>
    </w:p>
    <w:p w:rsidR="008C1EDA" w:rsidRDefault="008C1EDA" w:rsidP="006369E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יפורסמו דרכי פנייה נוספות למי שאינו מסוגל למלא טופס מקוון, ובכלל זה כתובת להגשת פנייה כאמור.</w:t>
      </w:r>
    </w:p>
    <w:p w:rsidR="008C1EDA" w:rsidRDefault="008C1EDA" w:rsidP="006369EB">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ועדת חריגים או ועדת השגות תוכל לדרוש ממגיש בקשה הצגת אישורים או מסמכים נוספים להוכחת האמור בפנייתו ולצורך הכרעה בפנייה.</w:t>
      </w:r>
    </w:p>
    <w:p w:rsidR="002E211A" w:rsidRPr="00DB70DD" w:rsidRDefault="002E211A" w:rsidP="002E211A">
      <w:pPr>
        <w:pStyle w:val="P00"/>
        <w:spacing w:before="0"/>
        <w:ind w:left="0" w:right="1134"/>
        <w:rPr>
          <w:rStyle w:val="default"/>
          <w:rFonts w:cs="FrankRuehl"/>
          <w:vanish/>
          <w:color w:val="FF0000"/>
          <w:szCs w:val="20"/>
          <w:shd w:val="clear" w:color="auto" w:fill="FFFF99"/>
          <w:rtl/>
        </w:rPr>
      </w:pPr>
      <w:bookmarkStart w:id="8" w:name="Rov16"/>
      <w:r w:rsidRPr="00DB70DD">
        <w:rPr>
          <w:rStyle w:val="default"/>
          <w:rFonts w:cs="FrankRuehl" w:hint="cs"/>
          <w:vanish/>
          <w:color w:val="FF0000"/>
          <w:szCs w:val="20"/>
          <w:shd w:val="clear" w:color="auto" w:fill="FFFF99"/>
          <w:rtl/>
        </w:rPr>
        <w:t>מיום 29.12.2021</w:t>
      </w:r>
    </w:p>
    <w:p w:rsidR="002E211A" w:rsidRPr="00DB70DD" w:rsidRDefault="002E211A" w:rsidP="002E211A">
      <w:pPr>
        <w:pStyle w:val="P00"/>
        <w:spacing w:before="0"/>
        <w:ind w:left="0" w:right="1134"/>
        <w:rPr>
          <w:rStyle w:val="default"/>
          <w:rFonts w:cs="FrankRuehl"/>
          <w:vanish/>
          <w:szCs w:val="20"/>
          <w:shd w:val="clear" w:color="auto" w:fill="FFFF99"/>
          <w:rtl/>
        </w:rPr>
      </w:pPr>
      <w:r w:rsidRPr="00DB70DD">
        <w:rPr>
          <w:rStyle w:val="default"/>
          <w:rFonts w:cs="FrankRuehl" w:hint="cs"/>
          <w:b/>
          <w:bCs/>
          <w:vanish/>
          <w:szCs w:val="20"/>
          <w:shd w:val="clear" w:color="auto" w:fill="FFFF99"/>
          <w:rtl/>
        </w:rPr>
        <w:t>תק' (מס' 5) תשפ"ב-2021</w:t>
      </w:r>
    </w:p>
    <w:p w:rsidR="002E211A" w:rsidRPr="00DB70DD" w:rsidRDefault="002E211A" w:rsidP="002E211A">
      <w:pPr>
        <w:pStyle w:val="P00"/>
        <w:spacing w:before="0"/>
        <w:ind w:left="0" w:right="1134"/>
        <w:rPr>
          <w:rStyle w:val="default"/>
          <w:rFonts w:cs="FrankRuehl"/>
          <w:vanish/>
          <w:szCs w:val="20"/>
          <w:shd w:val="clear" w:color="auto" w:fill="FFFF99"/>
          <w:rtl/>
        </w:rPr>
      </w:pPr>
      <w:hyperlink r:id="rId8" w:history="1">
        <w:r w:rsidRPr="00DB70DD">
          <w:rPr>
            <w:rStyle w:val="Hyperlink"/>
            <w:rFonts w:hint="cs"/>
            <w:vanish/>
            <w:szCs w:val="20"/>
            <w:shd w:val="clear" w:color="auto" w:fill="FFFF99"/>
            <w:rtl/>
          </w:rPr>
          <w:t>ק"ת תשפ"ב מס' 9853</w:t>
        </w:r>
      </w:hyperlink>
      <w:r w:rsidRPr="00DB70DD">
        <w:rPr>
          <w:rStyle w:val="default"/>
          <w:rFonts w:cs="FrankRuehl" w:hint="cs"/>
          <w:vanish/>
          <w:szCs w:val="20"/>
          <w:shd w:val="clear" w:color="auto" w:fill="FFFF99"/>
          <w:rtl/>
        </w:rPr>
        <w:t xml:space="preserve"> מיום 29.12.2021 עמ' 1424</w:t>
      </w:r>
    </w:p>
    <w:p w:rsidR="002E211A" w:rsidRPr="002E211A" w:rsidRDefault="002E211A" w:rsidP="002E211A">
      <w:pPr>
        <w:pStyle w:val="P00"/>
        <w:ind w:left="0" w:right="1134"/>
        <w:rPr>
          <w:rStyle w:val="default"/>
          <w:rFonts w:cs="FrankRuehl"/>
          <w:sz w:val="2"/>
          <w:szCs w:val="2"/>
          <w:rtl/>
        </w:rPr>
      </w:pPr>
      <w:r w:rsidRPr="00DB70DD">
        <w:rPr>
          <w:rStyle w:val="default"/>
          <w:rFonts w:cs="FrankRuehl"/>
          <w:vanish/>
          <w:sz w:val="16"/>
          <w:szCs w:val="22"/>
          <w:shd w:val="clear" w:color="auto" w:fill="FFFF99"/>
          <w:rtl/>
        </w:rPr>
        <w:tab/>
      </w:r>
      <w:r w:rsidRPr="00DB70DD">
        <w:rPr>
          <w:rStyle w:val="default"/>
          <w:rFonts w:cs="FrankRuehl" w:hint="cs"/>
          <w:vanish/>
          <w:sz w:val="16"/>
          <w:szCs w:val="22"/>
          <w:shd w:val="clear" w:color="auto" w:fill="FFFF99"/>
          <w:rtl/>
        </w:rPr>
        <w:t>(א)</w:t>
      </w:r>
      <w:r w:rsidRPr="00DB70DD">
        <w:rPr>
          <w:rStyle w:val="default"/>
          <w:rFonts w:cs="FrankRuehl"/>
          <w:vanish/>
          <w:sz w:val="16"/>
          <w:szCs w:val="22"/>
          <w:shd w:val="clear" w:color="auto" w:fill="FFFF99"/>
          <w:rtl/>
        </w:rPr>
        <w:tab/>
      </w:r>
      <w:r w:rsidRPr="00DB70DD">
        <w:rPr>
          <w:rStyle w:val="default"/>
          <w:rFonts w:cs="FrankRuehl" w:hint="cs"/>
          <w:vanish/>
          <w:sz w:val="16"/>
          <w:szCs w:val="22"/>
          <w:shd w:val="clear" w:color="auto" w:fill="FFFF99"/>
          <w:rtl/>
        </w:rPr>
        <w:t xml:space="preserve">פנייה לוועדת חריגים </w:t>
      </w:r>
      <w:r w:rsidRPr="00DB70DD">
        <w:rPr>
          <w:rStyle w:val="default"/>
          <w:rFonts w:cs="FrankRuehl" w:hint="cs"/>
          <w:strike/>
          <w:vanish/>
          <w:sz w:val="16"/>
          <w:szCs w:val="22"/>
          <w:shd w:val="clear" w:color="auto" w:fill="FFFF99"/>
          <w:rtl/>
        </w:rPr>
        <w:t>ולוועדת השגות</w:t>
      </w:r>
      <w:r w:rsidRPr="00DB70DD">
        <w:rPr>
          <w:rStyle w:val="default"/>
          <w:rFonts w:cs="FrankRuehl" w:hint="cs"/>
          <w:vanish/>
          <w:sz w:val="16"/>
          <w:szCs w:val="22"/>
          <w:shd w:val="clear" w:color="auto" w:fill="FFFF99"/>
          <w:rtl/>
        </w:rPr>
        <w:t xml:space="preserve"> תתבצע באמצעות טופס מקוון שיהיה זמין בשפה העברית, האנגלית והערבית באתרים של משרד ראש הממשלה, משרד הבריאות, משרד החוץ ורשות האוכלוסין וההגירה; </w:t>
      </w:r>
      <w:r w:rsidRPr="00DB70DD">
        <w:rPr>
          <w:rStyle w:val="default"/>
          <w:rFonts w:cs="FrankRuehl" w:hint="cs"/>
          <w:vanish/>
          <w:sz w:val="16"/>
          <w:szCs w:val="22"/>
          <w:u w:val="single"/>
          <w:shd w:val="clear" w:color="auto" w:fill="FFFF99"/>
          <w:rtl/>
        </w:rPr>
        <w:t>הפנייה לוועדת ההשגות תהיה באופן מקוון באחת השפות כאמור ברישה; הקישור לטופס המקוון וכן דרכים נגישות נוספות, אם יש, יצוינו בהחלטת ועדת החריגים;</w:t>
      </w:r>
      <w:r w:rsidRPr="00DB70DD">
        <w:rPr>
          <w:rStyle w:val="default"/>
          <w:rFonts w:cs="FrankRuehl" w:hint="cs"/>
          <w:vanish/>
          <w:sz w:val="16"/>
          <w:szCs w:val="22"/>
          <w:shd w:val="clear" w:color="auto" w:fill="FFFF99"/>
          <w:rtl/>
        </w:rPr>
        <w:t xml:space="preserve"> לפנייה יצורפו אסמכתאות ואישורים להוכחת התקיימות תנאי או צורך כאמור בתקנה 2(א)(2), (3), (7) ו-(9), במבקש.</w:t>
      </w:r>
      <w:bookmarkEnd w:id="8"/>
    </w:p>
    <w:p w:rsidR="00A039D8" w:rsidRDefault="00A039D8" w:rsidP="00A039D8">
      <w:pPr>
        <w:pStyle w:val="medium2-header"/>
        <w:keepLines w:val="0"/>
        <w:spacing w:before="72"/>
        <w:ind w:left="0" w:right="1134"/>
        <w:rPr>
          <w:noProof/>
          <w:rtl/>
        </w:rPr>
      </w:pPr>
      <w:bookmarkStart w:id="9" w:name="med2"/>
      <w:bookmarkEnd w:id="9"/>
      <w:r>
        <w:rPr>
          <w:rFonts w:hint="cs"/>
          <w:noProof/>
          <w:rtl/>
        </w:rPr>
        <w:t xml:space="preserve">פרק </w:t>
      </w:r>
      <w:r w:rsidRPr="008C1EDA">
        <w:rPr>
          <w:rFonts w:hint="cs"/>
          <w:noProof/>
          <w:rtl/>
        </w:rPr>
        <w:t>ג': הוראות כלליות</w:t>
      </w:r>
    </w:p>
    <w:p w:rsidR="00A039D8" w:rsidRDefault="00A039D8" w:rsidP="00A039D8">
      <w:pPr>
        <w:pStyle w:val="P00"/>
        <w:spacing w:before="72"/>
        <w:ind w:left="0" w:right="1134"/>
        <w:rPr>
          <w:rStyle w:val="default"/>
          <w:rFonts w:cs="FrankRuehl"/>
          <w:rtl/>
        </w:rPr>
      </w:pPr>
      <w:bookmarkStart w:id="10" w:name="Seif5"/>
      <w:bookmarkEnd w:id="10"/>
      <w:r>
        <w:rPr>
          <w:lang w:val="he-IL"/>
        </w:rPr>
        <w:pict>
          <v:rect id="_x0000_s2144" style="position:absolute;left:0;text-align:left;margin-left:464.5pt;margin-top:8.05pt;width:75.05pt;height:12.65pt;z-index:251656704" o:allowincell="f" filled="f" stroked="f" strokecolor="lime" strokeweight=".25pt">
            <v:textbox inset="0,0,0,0">
              <w:txbxContent>
                <w:p w:rsidR="00A039D8" w:rsidRDefault="00A039D8" w:rsidP="00A039D8">
                  <w:pPr>
                    <w:spacing w:line="160" w:lineRule="exact"/>
                    <w:jc w:val="left"/>
                    <w:rPr>
                      <w:rFonts w:cs="Miriam"/>
                      <w:szCs w:val="18"/>
                      <w:rtl/>
                    </w:rPr>
                  </w:pPr>
                  <w:r>
                    <w:rPr>
                      <w:rFonts w:cs="Miriam" w:hint="cs"/>
                      <w:szCs w:val="18"/>
                      <w:rtl/>
                    </w:rPr>
                    <w:t>עונשי</w:t>
                  </w:r>
                  <w:r w:rsidR="006142C7">
                    <w:rPr>
                      <w:rFonts w:cs="Miriam" w:hint="cs"/>
                      <w:szCs w:val="18"/>
                      <w:rtl/>
                    </w:rPr>
                    <w:t>ן</w:t>
                  </w:r>
                </w:p>
              </w:txbxContent>
            </v:textbox>
            <w10:anchorlock/>
          </v:rect>
        </w:pict>
      </w:r>
      <w:r w:rsidR="006142C7">
        <w:rPr>
          <w:rStyle w:val="big-number"/>
          <w:rFonts w:hint="cs"/>
          <w:rtl/>
        </w:rPr>
        <w:t>4</w:t>
      </w:r>
      <w:r w:rsidRPr="005C7130">
        <w:rPr>
          <w:rStyle w:val="big-number"/>
          <w:rFonts w:cs="FrankRuehl"/>
          <w:szCs w:val="26"/>
          <w:rtl/>
        </w:rPr>
        <w:t>.</w:t>
      </w:r>
      <w:r w:rsidRPr="005C7130">
        <w:rPr>
          <w:rStyle w:val="big-number"/>
          <w:rFonts w:cs="FrankRuehl"/>
          <w:szCs w:val="26"/>
          <w:rtl/>
        </w:rPr>
        <w:tab/>
      </w:r>
      <w:r>
        <w:rPr>
          <w:rStyle w:val="default"/>
          <w:rFonts w:cs="FrankRuehl" w:hint="cs"/>
          <w:rtl/>
        </w:rPr>
        <w:t xml:space="preserve">היוצא מישראל </w:t>
      </w:r>
      <w:r w:rsidR="00C87D68">
        <w:rPr>
          <w:rStyle w:val="default"/>
          <w:rFonts w:cs="FrankRuehl" w:hint="cs"/>
          <w:rtl/>
        </w:rPr>
        <w:t xml:space="preserve">או המנסה לצאת מישראל </w:t>
      </w:r>
      <w:r>
        <w:rPr>
          <w:rStyle w:val="default"/>
          <w:rFonts w:cs="FrankRuehl" w:hint="cs"/>
          <w:rtl/>
        </w:rPr>
        <w:t>למדינה המפורטת בתוספת, בניגוד לתקנה 2, דינו קנס לפי סעיף 61(א)(1) לחוק העונשין</w:t>
      </w:r>
      <w:r w:rsidR="00C87D68">
        <w:rPr>
          <w:rStyle w:val="default"/>
          <w:rFonts w:cs="FrankRuehl" w:hint="cs"/>
          <w:rtl/>
        </w:rPr>
        <w:t xml:space="preserve">; לעניין זה, יראו ניסיון לצאת מישראל </w:t>
      </w:r>
      <w:r w:rsidR="00C87D68">
        <w:rPr>
          <w:rStyle w:val="default"/>
          <w:rFonts w:cs="FrankRuehl"/>
          <w:rtl/>
        </w:rPr>
        <w:t>–</w:t>
      </w:r>
      <w:r w:rsidR="00C87D68">
        <w:rPr>
          <w:rStyle w:val="default"/>
          <w:rFonts w:cs="FrankRuehl" w:hint="cs"/>
          <w:rtl/>
        </w:rPr>
        <w:t xml:space="preserve"> מרגע שאדם החל תהליך בידוק ביטחוני או תשאול ביטחוני לנוסעים יוצאים לפני יציאה בתחום תחנת הגבול ועד ליציאתו מישראל בפועל</w:t>
      </w:r>
      <w:r>
        <w:rPr>
          <w:rStyle w:val="default"/>
          <w:rFonts w:cs="FrankRuehl" w:hint="cs"/>
          <w:rtl/>
        </w:rPr>
        <w:t>.</w:t>
      </w:r>
    </w:p>
    <w:p w:rsidR="00A039D8" w:rsidRDefault="00A039D8" w:rsidP="00A039D8">
      <w:pPr>
        <w:pStyle w:val="P00"/>
        <w:spacing w:before="72"/>
        <w:ind w:left="0" w:right="1134"/>
        <w:rPr>
          <w:rStyle w:val="default"/>
          <w:rFonts w:cs="FrankRuehl"/>
          <w:rtl/>
        </w:rPr>
      </w:pPr>
      <w:bookmarkStart w:id="11" w:name="Seif6"/>
      <w:bookmarkEnd w:id="11"/>
      <w:r>
        <w:rPr>
          <w:lang w:val="he-IL"/>
        </w:rPr>
        <w:pict>
          <v:rect id="_x0000_s2145" style="position:absolute;left:0;text-align:left;margin-left:464.5pt;margin-top:8.05pt;width:75.05pt;height:12.65pt;z-index:251657728" o:allowincell="f" filled="f" stroked="f" strokecolor="lime" strokeweight=".25pt">
            <v:textbox inset="0,0,0,0">
              <w:txbxContent>
                <w:p w:rsidR="00A039D8" w:rsidRDefault="00A039D8" w:rsidP="00A039D8">
                  <w:pPr>
                    <w:spacing w:line="160" w:lineRule="exact"/>
                    <w:jc w:val="left"/>
                    <w:rPr>
                      <w:rFonts w:cs="Miriam"/>
                      <w:szCs w:val="18"/>
                      <w:rtl/>
                    </w:rPr>
                  </w:pPr>
                  <w:r>
                    <w:rPr>
                      <w:rFonts w:cs="Miriam" w:hint="cs"/>
                      <w:szCs w:val="18"/>
                      <w:rtl/>
                    </w:rPr>
                    <w:t>עבירה מינהלית</w:t>
                  </w:r>
                </w:p>
              </w:txbxContent>
            </v:textbox>
            <w10:anchorlock/>
          </v:rect>
        </w:pict>
      </w:r>
      <w:r w:rsidR="006142C7">
        <w:rPr>
          <w:rStyle w:val="big-number"/>
          <w:rFonts w:hint="cs"/>
          <w:rtl/>
        </w:rPr>
        <w:t>5</w:t>
      </w:r>
      <w:r w:rsidRPr="005C7130">
        <w:rPr>
          <w:rStyle w:val="big-number"/>
          <w:rFonts w:cs="FrankRuehl"/>
          <w:szCs w:val="26"/>
          <w:rtl/>
        </w:rPr>
        <w:t>.</w:t>
      </w:r>
      <w:r w:rsidRPr="005C7130">
        <w:rPr>
          <w:rStyle w:val="big-number"/>
          <w:rFonts w:cs="FrankRuehl"/>
          <w:szCs w:val="26"/>
          <w:rtl/>
        </w:rPr>
        <w:tab/>
      </w:r>
      <w:r>
        <w:rPr>
          <w:rStyle w:val="default"/>
          <w:rFonts w:cs="FrankRuehl" w:hint="cs"/>
          <w:rtl/>
        </w:rPr>
        <w:t>(א)</w:t>
      </w:r>
      <w:r>
        <w:rPr>
          <w:rStyle w:val="default"/>
          <w:rFonts w:cs="FrankRuehl"/>
          <w:rtl/>
        </w:rPr>
        <w:tab/>
      </w:r>
      <w:r>
        <w:rPr>
          <w:rStyle w:val="default"/>
          <w:rFonts w:cs="FrankRuehl" w:hint="cs"/>
          <w:rtl/>
        </w:rPr>
        <w:t xml:space="preserve">העבירה המנויה בסעיף </w:t>
      </w:r>
      <w:r w:rsidR="006142C7">
        <w:rPr>
          <w:rStyle w:val="default"/>
          <w:rFonts w:cs="FrankRuehl" w:hint="cs"/>
          <w:rtl/>
        </w:rPr>
        <w:t>4</w:t>
      </w:r>
      <w:r>
        <w:rPr>
          <w:rStyle w:val="default"/>
          <w:rFonts w:cs="FrankRuehl" w:hint="cs"/>
          <w:rtl/>
        </w:rPr>
        <w:t xml:space="preserve"> היא עבירה מינהלית, שניתן להטיל בשלה קנס מינהלי קצוב, בסכום של 5,000 שקלים חדשים.</w:t>
      </w:r>
    </w:p>
    <w:p w:rsidR="00A039D8" w:rsidRDefault="00A039D8" w:rsidP="00A039D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הקנס המינהלי הקצוב לעבירה מינהלית חוזרת כמשמעותה בסעיף 2(ג) לחוק העבירות המינהליות, התשמ"ו-1985, יהיה כפל הקנס המינהלי האמור בתקנת משנה (א).</w:t>
      </w:r>
    </w:p>
    <w:p w:rsidR="00A039D8" w:rsidRDefault="00A039D8" w:rsidP="00A039D8">
      <w:pPr>
        <w:pStyle w:val="P00"/>
        <w:spacing w:before="72"/>
        <w:ind w:left="0" w:right="1134"/>
        <w:rPr>
          <w:rStyle w:val="default"/>
          <w:rFonts w:cs="FrankRuehl"/>
          <w:rtl/>
        </w:rPr>
      </w:pPr>
      <w:bookmarkStart w:id="12" w:name="Seif7"/>
      <w:bookmarkEnd w:id="12"/>
      <w:r>
        <w:rPr>
          <w:lang w:val="he-IL"/>
        </w:rPr>
        <w:pict>
          <v:rect id="_x0000_s2146" style="position:absolute;left:0;text-align:left;margin-left:464.5pt;margin-top:8.05pt;width:75.05pt;height:19.9pt;z-index:251658752" o:allowincell="f" filled="f" stroked="f" strokecolor="lime" strokeweight=".25pt">
            <v:textbox style="mso-next-textbox:#_x0000_s2146" inset="0,0,0,0">
              <w:txbxContent>
                <w:p w:rsidR="00A039D8" w:rsidRDefault="00A039D8" w:rsidP="00A039D8">
                  <w:pPr>
                    <w:spacing w:line="160" w:lineRule="exact"/>
                    <w:jc w:val="left"/>
                    <w:rPr>
                      <w:rFonts w:cs="Miriam"/>
                      <w:szCs w:val="18"/>
                      <w:rtl/>
                    </w:rPr>
                  </w:pPr>
                  <w:r>
                    <w:rPr>
                      <w:rFonts w:cs="Miriam" w:hint="cs"/>
                      <w:szCs w:val="18"/>
                      <w:rtl/>
                    </w:rPr>
                    <w:t xml:space="preserve">הגורם המוסמך </w:t>
                  </w:r>
                  <w:r w:rsidR="006142C7">
                    <w:rPr>
                      <w:rFonts w:cs="Miriam" w:hint="cs"/>
                      <w:szCs w:val="18"/>
                      <w:rtl/>
                    </w:rPr>
                    <w:t>לתת</w:t>
                  </w:r>
                  <w:r>
                    <w:rPr>
                      <w:rFonts w:cs="Miriam" w:hint="cs"/>
                      <w:szCs w:val="18"/>
                      <w:rtl/>
                    </w:rPr>
                    <w:t xml:space="preserve"> קנס מינהלי</w:t>
                  </w:r>
                </w:p>
              </w:txbxContent>
            </v:textbox>
            <w10:anchorlock/>
          </v:rect>
        </w:pict>
      </w:r>
      <w:r w:rsidR="006142C7">
        <w:rPr>
          <w:rStyle w:val="big-number"/>
          <w:rFonts w:hint="cs"/>
          <w:rtl/>
        </w:rPr>
        <w:t>6</w:t>
      </w:r>
      <w:r w:rsidRPr="005C7130">
        <w:rPr>
          <w:rStyle w:val="big-number"/>
          <w:rFonts w:cs="FrankRuehl"/>
          <w:szCs w:val="26"/>
          <w:rtl/>
        </w:rPr>
        <w:t>.</w:t>
      </w:r>
      <w:r w:rsidRPr="005C7130">
        <w:rPr>
          <w:rStyle w:val="big-number"/>
          <w:rFonts w:cs="FrankRuehl"/>
          <w:szCs w:val="26"/>
          <w:rtl/>
        </w:rPr>
        <w:tab/>
      </w:r>
      <w:r>
        <w:rPr>
          <w:rStyle w:val="default"/>
          <w:rFonts w:cs="FrankRuehl" w:hint="cs"/>
          <w:rtl/>
        </w:rPr>
        <w:t>הגורם המוסמך להטיל קנס מינהלי לפי תקנות אלה הוא כל אחד מאלה:</w:t>
      </w:r>
    </w:p>
    <w:p w:rsidR="00A039D8" w:rsidRDefault="00A039D8" w:rsidP="00A039D8">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שוטר;</w:t>
      </w:r>
    </w:p>
    <w:p w:rsidR="00A039D8" w:rsidRDefault="00A039D8" w:rsidP="00A039D8">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מפקח שהוא עובד המדינה שנתונות לו סמכויות פיקוח לפי כל דין.</w:t>
      </w:r>
    </w:p>
    <w:p w:rsidR="00A039D8" w:rsidRDefault="00A039D8" w:rsidP="00A039D8">
      <w:pPr>
        <w:pStyle w:val="P00"/>
        <w:spacing w:before="72"/>
        <w:ind w:left="0" w:right="1134"/>
        <w:rPr>
          <w:rStyle w:val="default"/>
          <w:rFonts w:cs="FrankRuehl"/>
          <w:rtl/>
        </w:rPr>
      </w:pPr>
      <w:bookmarkStart w:id="13" w:name="Seif8"/>
      <w:bookmarkEnd w:id="13"/>
      <w:r>
        <w:rPr>
          <w:lang w:val="he-IL"/>
        </w:rPr>
        <w:pict>
          <v:rect id="_x0000_s2147" style="position:absolute;left:0;text-align:left;margin-left:464.5pt;margin-top:8.05pt;width:75.05pt;height:12pt;z-index:251659776" o:allowincell="f" filled="f" stroked="f" strokecolor="lime" strokeweight=".25pt">
            <v:textbox inset="0,0,0,0">
              <w:txbxContent>
                <w:p w:rsidR="00A039D8" w:rsidRDefault="00A039D8" w:rsidP="00A039D8">
                  <w:pPr>
                    <w:spacing w:line="160" w:lineRule="exact"/>
                    <w:jc w:val="left"/>
                    <w:rPr>
                      <w:rFonts w:cs="Miriam"/>
                      <w:szCs w:val="18"/>
                      <w:rtl/>
                    </w:rPr>
                  </w:pPr>
                  <w:r>
                    <w:rPr>
                      <w:rFonts w:cs="Miriam" w:hint="cs"/>
                      <w:szCs w:val="18"/>
                      <w:rtl/>
                    </w:rPr>
                    <w:t>סמכויות שוטר</w:t>
                  </w:r>
                </w:p>
              </w:txbxContent>
            </v:textbox>
            <w10:anchorlock/>
          </v:rect>
        </w:pict>
      </w:r>
      <w:r w:rsidR="006142C7">
        <w:rPr>
          <w:rStyle w:val="big-number"/>
          <w:rFonts w:hint="cs"/>
          <w:rtl/>
        </w:rPr>
        <w:t>7</w:t>
      </w:r>
      <w:r w:rsidRPr="005C7130">
        <w:rPr>
          <w:rStyle w:val="big-number"/>
          <w:rFonts w:cs="FrankRuehl"/>
          <w:szCs w:val="26"/>
          <w:rtl/>
        </w:rPr>
        <w:t>.</w:t>
      </w:r>
      <w:r w:rsidRPr="005C7130">
        <w:rPr>
          <w:rStyle w:val="big-number"/>
          <w:rFonts w:cs="FrankRuehl"/>
          <w:szCs w:val="26"/>
          <w:rtl/>
        </w:rPr>
        <w:tab/>
      </w:r>
      <w:r>
        <w:rPr>
          <w:rStyle w:val="default"/>
          <w:rFonts w:cs="FrankRuehl" w:hint="cs"/>
          <w:rtl/>
        </w:rPr>
        <w:t>לשם אכיפת ההוראות לפי תקנות אלה, תהיה לשוטר סמכות להורות לכל אדם לפעול לפי התקנות או להפסיק פעילות בניגוד להן.</w:t>
      </w:r>
    </w:p>
    <w:p w:rsidR="00A836EA" w:rsidRDefault="00A836EA" w:rsidP="00A836EA">
      <w:pPr>
        <w:pStyle w:val="P00"/>
        <w:spacing w:before="72"/>
        <w:ind w:left="0" w:right="1134"/>
        <w:rPr>
          <w:rStyle w:val="default"/>
          <w:rFonts w:cs="FrankRuehl"/>
          <w:rtl/>
        </w:rPr>
      </w:pPr>
      <w:bookmarkStart w:id="14" w:name="Seif4"/>
      <w:bookmarkEnd w:id="14"/>
      <w:r>
        <w:rPr>
          <w:lang w:val="he-IL"/>
        </w:rPr>
        <w:pict>
          <v:rect id="_x0000_s2136" style="position:absolute;left:0;text-align:left;margin-left:464.5pt;margin-top:8.05pt;width:75.05pt;height:24.1pt;z-index:251655680" o:allowincell="f" filled="f" stroked="f" strokecolor="lime" strokeweight=".25pt">
            <v:textbox inset="0,0,0,0">
              <w:txbxContent>
                <w:p w:rsidR="00D26733" w:rsidRDefault="008C1EDA" w:rsidP="00A836EA">
                  <w:pPr>
                    <w:spacing w:line="160" w:lineRule="exact"/>
                    <w:jc w:val="left"/>
                    <w:rPr>
                      <w:rFonts w:cs="Miriam"/>
                      <w:noProof/>
                      <w:szCs w:val="18"/>
                      <w:rtl/>
                    </w:rPr>
                  </w:pPr>
                  <w:r>
                    <w:rPr>
                      <w:rFonts w:cs="Miriam" w:hint="cs"/>
                      <w:szCs w:val="18"/>
                      <w:rtl/>
                    </w:rPr>
                    <w:t>תוקף</w:t>
                  </w:r>
                </w:p>
                <w:p w:rsidR="009510EA" w:rsidRDefault="00E220AB" w:rsidP="00A24050">
                  <w:pPr>
                    <w:spacing w:line="160" w:lineRule="exact"/>
                    <w:jc w:val="left"/>
                    <w:rPr>
                      <w:rFonts w:cs="Miriam"/>
                      <w:noProof/>
                      <w:szCs w:val="18"/>
                      <w:rtl/>
                    </w:rPr>
                  </w:pPr>
                  <w:r>
                    <w:rPr>
                      <w:rFonts w:cs="Miriam" w:hint="cs"/>
                      <w:noProof/>
                      <w:szCs w:val="18"/>
                      <w:rtl/>
                    </w:rPr>
                    <w:t xml:space="preserve">תק' </w:t>
                  </w:r>
                  <w:r w:rsidR="00007A7E">
                    <w:rPr>
                      <w:rFonts w:cs="Miriam" w:hint="cs"/>
                      <w:noProof/>
                      <w:szCs w:val="18"/>
                      <w:rtl/>
                    </w:rPr>
                    <w:t xml:space="preserve">(מס' </w:t>
                  </w:r>
                  <w:r w:rsidR="007B50DD">
                    <w:rPr>
                      <w:rFonts w:cs="Miriam" w:hint="cs"/>
                      <w:noProof/>
                      <w:szCs w:val="18"/>
                      <w:rtl/>
                    </w:rPr>
                    <w:t>6</w:t>
                  </w:r>
                  <w:r w:rsidR="00007A7E">
                    <w:rPr>
                      <w:rFonts w:cs="Miriam" w:hint="cs"/>
                      <w:noProof/>
                      <w:szCs w:val="18"/>
                      <w:rtl/>
                    </w:rPr>
                    <w:t xml:space="preserve">) </w:t>
                  </w:r>
                  <w:r w:rsidR="00007A7E">
                    <w:rPr>
                      <w:rFonts w:cs="Miriam"/>
                      <w:noProof/>
                      <w:szCs w:val="18"/>
                      <w:rtl/>
                    </w:rPr>
                    <w:br/>
                  </w:r>
                  <w:r w:rsidR="00A24050">
                    <w:rPr>
                      <w:rFonts w:cs="Miriam" w:hint="cs"/>
                      <w:noProof/>
                      <w:szCs w:val="18"/>
                      <w:rtl/>
                    </w:rPr>
                    <w:t>תשפ"</w:t>
                  </w:r>
                  <w:r w:rsidR="008D31C0">
                    <w:rPr>
                      <w:rFonts w:cs="Miriam" w:hint="cs"/>
                      <w:noProof/>
                      <w:szCs w:val="18"/>
                      <w:rtl/>
                    </w:rPr>
                    <w:t>ב</w:t>
                  </w:r>
                  <w:r w:rsidR="00A24050">
                    <w:rPr>
                      <w:rFonts w:cs="Miriam" w:hint="cs"/>
                      <w:noProof/>
                      <w:szCs w:val="18"/>
                      <w:rtl/>
                    </w:rPr>
                    <w:t>-202</w:t>
                  </w:r>
                  <w:r w:rsidR="007B50DD">
                    <w:rPr>
                      <w:rFonts w:cs="Miriam" w:hint="cs"/>
                      <w:noProof/>
                      <w:szCs w:val="18"/>
                      <w:rtl/>
                    </w:rPr>
                    <w:t>2</w:t>
                  </w:r>
                </w:p>
              </w:txbxContent>
            </v:textbox>
            <w10:anchorlock/>
          </v:rect>
        </w:pict>
      </w:r>
      <w:r w:rsidR="006142C7">
        <w:rPr>
          <w:rStyle w:val="big-number"/>
          <w:rFonts w:hint="cs"/>
          <w:rtl/>
        </w:rPr>
        <w:t>8</w:t>
      </w:r>
      <w:r w:rsidRPr="005C7130">
        <w:rPr>
          <w:rStyle w:val="big-number"/>
          <w:rFonts w:cs="FrankRuehl"/>
          <w:szCs w:val="26"/>
          <w:rtl/>
        </w:rPr>
        <w:t>.</w:t>
      </w:r>
      <w:r w:rsidRPr="005C7130">
        <w:rPr>
          <w:rStyle w:val="big-number"/>
          <w:rFonts w:cs="FrankRuehl"/>
          <w:szCs w:val="26"/>
          <w:rtl/>
        </w:rPr>
        <w:tab/>
      </w:r>
      <w:r w:rsidR="008C1EDA">
        <w:rPr>
          <w:rStyle w:val="default"/>
          <w:rFonts w:cs="FrankRuehl" w:hint="cs"/>
          <w:rtl/>
        </w:rPr>
        <w:t xml:space="preserve">תוקפן של תקנות אלה עד יום </w:t>
      </w:r>
      <w:r w:rsidR="007B50DD" w:rsidRPr="007B50DD">
        <w:rPr>
          <w:rStyle w:val="default"/>
          <w:rFonts w:cs="FrankRuehl" w:hint="cs"/>
          <w:rtl/>
        </w:rPr>
        <w:t xml:space="preserve">י' בשבט התשפ"ב (12 </w:t>
      </w:r>
      <w:r w:rsidR="002F7461" w:rsidRPr="002F7461">
        <w:rPr>
          <w:rStyle w:val="default"/>
          <w:rFonts w:cs="FrankRuehl" w:hint="cs"/>
          <w:rtl/>
        </w:rPr>
        <w:t xml:space="preserve">בינואר </w:t>
      </w:r>
      <w:r w:rsidR="008C1EDA">
        <w:rPr>
          <w:rStyle w:val="default"/>
          <w:rFonts w:cs="FrankRuehl" w:hint="cs"/>
          <w:rtl/>
        </w:rPr>
        <w:t>202</w:t>
      </w:r>
      <w:r w:rsidR="002F7461">
        <w:rPr>
          <w:rStyle w:val="default"/>
          <w:rFonts w:cs="FrankRuehl" w:hint="cs"/>
          <w:rtl/>
        </w:rPr>
        <w:t>2</w:t>
      </w:r>
      <w:r w:rsidR="008C1EDA">
        <w:rPr>
          <w:rStyle w:val="default"/>
          <w:rFonts w:cs="FrankRuehl" w:hint="cs"/>
          <w:rtl/>
        </w:rPr>
        <w:t>)</w:t>
      </w:r>
      <w:r w:rsidR="006A3110">
        <w:rPr>
          <w:rStyle w:val="default"/>
          <w:rFonts w:cs="FrankRuehl" w:hint="cs"/>
          <w:rtl/>
        </w:rPr>
        <w:t>.</w:t>
      </w:r>
    </w:p>
    <w:p w:rsidR="00125928" w:rsidRPr="00DB70DD" w:rsidRDefault="00125928" w:rsidP="00125928">
      <w:pPr>
        <w:pStyle w:val="P00"/>
        <w:spacing w:before="0"/>
        <w:ind w:left="0" w:right="1134"/>
        <w:rPr>
          <w:rStyle w:val="default"/>
          <w:rFonts w:cs="FrankRuehl"/>
          <w:vanish/>
          <w:color w:val="FF0000"/>
          <w:szCs w:val="20"/>
          <w:shd w:val="clear" w:color="auto" w:fill="FFFF99"/>
          <w:rtl/>
        </w:rPr>
      </w:pPr>
      <w:bookmarkStart w:id="15" w:name="Rov13"/>
      <w:r w:rsidRPr="00DB70DD">
        <w:rPr>
          <w:rStyle w:val="default"/>
          <w:rFonts w:cs="FrankRuehl" w:hint="cs"/>
          <w:vanish/>
          <w:color w:val="FF0000"/>
          <w:szCs w:val="20"/>
          <w:shd w:val="clear" w:color="auto" w:fill="FFFF99"/>
          <w:rtl/>
        </w:rPr>
        <w:t>מיום 10.12.2021</w:t>
      </w:r>
    </w:p>
    <w:p w:rsidR="00125928" w:rsidRPr="00DB70DD" w:rsidRDefault="00125928" w:rsidP="00125928">
      <w:pPr>
        <w:pStyle w:val="P00"/>
        <w:spacing w:before="0"/>
        <w:ind w:left="0" w:right="1134"/>
        <w:rPr>
          <w:rStyle w:val="default"/>
          <w:rFonts w:cs="FrankRuehl"/>
          <w:vanish/>
          <w:szCs w:val="20"/>
          <w:shd w:val="clear" w:color="auto" w:fill="FFFF99"/>
          <w:rtl/>
        </w:rPr>
      </w:pPr>
      <w:r w:rsidRPr="00DB70DD">
        <w:rPr>
          <w:rStyle w:val="default"/>
          <w:rFonts w:cs="FrankRuehl" w:hint="cs"/>
          <w:b/>
          <w:bCs/>
          <w:vanish/>
          <w:szCs w:val="20"/>
          <w:shd w:val="clear" w:color="auto" w:fill="FFFF99"/>
          <w:rtl/>
        </w:rPr>
        <w:t>תק' תשפ"ב-2021</w:t>
      </w:r>
    </w:p>
    <w:p w:rsidR="00125928" w:rsidRPr="00DB70DD" w:rsidRDefault="00125928" w:rsidP="00125928">
      <w:pPr>
        <w:pStyle w:val="P00"/>
        <w:spacing w:before="0"/>
        <w:ind w:left="0" w:right="1134"/>
        <w:rPr>
          <w:rStyle w:val="default"/>
          <w:rFonts w:cs="FrankRuehl"/>
          <w:vanish/>
          <w:szCs w:val="20"/>
          <w:shd w:val="clear" w:color="auto" w:fill="FFFF99"/>
          <w:rtl/>
        </w:rPr>
      </w:pPr>
      <w:hyperlink r:id="rId9" w:history="1">
        <w:r w:rsidRPr="00DB70DD">
          <w:rPr>
            <w:rStyle w:val="Hyperlink"/>
            <w:rFonts w:hint="cs"/>
            <w:vanish/>
            <w:szCs w:val="20"/>
            <w:shd w:val="clear" w:color="auto" w:fill="FFFF99"/>
            <w:rtl/>
          </w:rPr>
          <w:t>ק"ת תשפ"ב מס' 9790</w:t>
        </w:r>
      </w:hyperlink>
      <w:r w:rsidRPr="00DB70DD">
        <w:rPr>
          <w:rStyle w:val="default"/>
          <w:rFonts w:cs="FrankRuehl" w:hint="cs"/>
          <w:vanish/>
          <w:szCs w:val="20"/>
          <w:shd w:val="clear" w:color="auto" w:fill="FFFF99"/>
          <w:rtl/>
        </w:rPr>
        <w:t xml:space="preserve"> מיום 9.12.2021 עמ' 1122</w:t>
      </w:r>
    </w:p>
    <w:p w:rsidR="00007A7E" w:rsidRPr="00DB70DD" w:rsidRDefault="00007A7E" w:rsidP="00007A7E">
      <w:pPr>
        <w:pStyle w:val="P00"/>
        <w:ind w:left="0" w:right="1134"/>
        <w:rPr>
          <w:rStyle w:val="default"/>
          <w:rFonts w:cs="FrankRuehl"/>
          <w:vanish/>
          <w:sz w:val="16"/>
          <w:szCs w:val="22"/>
          <w:shd w:val="clear" w:color="auto" w:fill="FFFF99"/>
          <w:rtl/>
        </w:rPr>
      </w:pPr>
      <w:r w:rsidRPr="00DB70DD">
        <w:rPr>
          <w:rStyle w:val="default"/>
          <w:rFonts w:cs="FrankRuehl" w:hint="cs"/>
          <w:vanish/>
          <w:sz w:val="16"/>
          <w:szCs w:val="22"/>
          <w:shd w:val="clear" w:color="auto" w:fill="FFFF99"/>
          <w:rtl/>
        </w:rPr>
        <w:t>8</w:t>
      </w:r>
      <w:r w:rsidRPr="00DB70DD">
        <w:rPr>
          <w:rStyle w:val="default"/>
          <w:rFonts w:cs="FrankRuehl"/>
          <w:vanish/>
          <w:sz w:val="16"/>
          <w:szCs w:val="22"/>
          <w:shd w:val="clear" w:color="auto" w:fill="FFFF99"/>
          <w:rtl/>
        </w:rPr>
        <w:t>.</w:t>
      </w:r>
      <w:r w:rsidRPr="00DB70DD">
        <w:rPr>
          <w:rStyle w:val="default"/>
          <w:rFonts w:cs="FrankRuehl"/>
          <w:vanish/>
          <w:sz w:val="16"/>
          <w:szCs w:val="22"/>
          <w:shd w:val="clear" w:color="auto" w:fill="FFFF99"/>
          <w:rtl/>
        </w:rPr>
        <w:tab/>
      </w:r>
      <w:r w:rsidRPr="00DB70DD">
        <w:rPr>
          <w:rStyle w:val="default"/>
          <w:rFonts w:cs="FrankRuehl" w:hint="cs"/>
          <w:vanish/>
          <w:sz w:val="16"/>
          <w:szCs w:val="22"/>
          <w:shd w:val="clear" w:color="auto" w:fill="FFFF99"/>
          <w:rtl/>
        </w:rPr>
        <w:t xml:space="preserve">תוקפן של תקנות אלה עד </w:t>
      </w:r>
      <w:r w:rsidRPr="00DB70DD">
        <w:rPr>
          <w:rStyle w:val="default"/>
          <w:rFonts w:cs="FrankRuehl" w:hint="cs"/>
          <w:strike/>
          <w:vanish/>
          <w:sz w:val="16"/>
          <w:szCs w:val="22"/>
          <w:shd w:val="clear" w:color="auto" w:fill="FFFF99"/>
          <w:rtl/>
        </w:rPr>
        <w:t>יום ה' בטבת התשפ"ב (9 בדצמבר 2021)</w:t>
      </w:r>
      <w:r w:rsidRPr="00DB70DD">
        <w:rPr>
          <w:rStyle w:val="default"/>
          <w:rFonts w:cs="FrankRuehl" w:hint="cs"/>
          <w:vanish/>
          <w:sz w:val="16"/>
          <w:szCs w:val="22"/>
          <w:shd w:val="clear" w:color="auto" w:fill="FFFF99"/>
          <w:rtl/>
        </w:rPr>
        <w:t xml:space="preserve"> </w:t>
      </w:r>
      <w:r w:rsidRPr="00DB70DD">
        <w:rPr>
          <w:rStyle w:val="default"/>
          <w:rFonts w:cs="FrankRuehl" w:hint="cs"/>
          <w:vanish/>
          <w:sz w:val="16"/>
          <w:szCs w:val="22"/>
          <w:u w:val="single"/>
          <w:shd w:val="clear" w:color="auto" w:fill="FFFF99"/>
          <w:rtl/>
        </w:rPr>
        <w:t>יום י"ח בטבת התשפ"ב (22 בדצמבר 2021)</w:t>
      </w:r>
      <w:r w:rsidRPr="00DB70DD">
        <w:rPr>
          <w:rStyle w:val="default"/>
          <w:rFonts w:cs="FrankRuehl" w:hint="cs"/>
          <w:vanish/>
          <w:sz w:val="16"/>
          <w:szCs w:val="22"/>
          <w:shd w:val="clear" w:color="auto" w:fill="FFFF99"/>
          <w:rtl/>
        </w:rPr>
        <w:t>.</w:t>
      </w:r>
    </w:p>
    <w:p w:rsidR="00007A7E" w:rsidRPr="00DB70DD" w:rsidRDefault="00007A7E" w:rsidP="00125928">
      <w:pPr>
        <w:pStyle w:val="P00"/>
        <w:spacing w:before="0"/>
        <w:ind w:left="0" w:right="1134"/>
        <w:rPr>
          <w:rStyle w:val="default"/>
          <w:rFonts w:ascii="FrankRuehl" w:hAnsi="FrankRuehl" w:cs="FrankRuehl"/>
          <w:vanish/>
          <w:szCs w:val="20"/>
          <w:shd w:val="clear" w:color="auto" w:fill="FFFF99"/>
          <w:rtl/>
        </w:rPr>
      </w:pPr>
    </w:p>
    <w:p w:rsidR="00007A7E" w:rsidRPr="00DB70DD" w:rsidRDefault="00007A7E" w:rsidP="00125928">
      <w:pPr>
        <w:pStyle w:val="P00"/>
        <w:spacing w:before="0"/>
        <w:ind w:left="0" w:right="1134"/>
        <w:rPr>
          <w:rStyle w:val="default"/>
          <w:rFonts w:ascii="FrankRuehl" w:hAnsi="FrankRuehl" w:cs="FrankRuehl"/>
          <w:vanish/>
          <w:color w:val="FF0000"/>
          <w:szCs w:val="20"/>
          <w:shd w:val="clear" w:color="auto" w:fill="FFFF99"/>
          <w:rtl/>
        </w:rPr>
      </w:pPr>
      <w:r w:rsidRPr="00DB70DD">
        <w:rPr>
          <w:rStyle w:val="default"/>
          <w:rFonts w:ascii="FrankRuehl" w:hAnsi="FrankRuehl" w:cs="FrankRuehl"/>
          <w:vanish/>
          <w:color w:val="FF0000"/>
          <w:szCs w:val="20"/>
          <w:shd w:val="clear" w:color="auto" w:fill="FFFF99"/>
          <w:rtl/>
        </w:rPr>
        <w:t>מיום 17.12.2021</w:t>
      </w:r>
    </w:p>
    <w:p w:rsidR="00007A7E" w:rsidRPr="00DB70DD" w:rsidRDefault="00007A7E" w:rsidP="00125928">
      <w:pPr>
        <w:pStyle w:val="P00"/>
        <w:spacing w:before="0"/>
        <w:ind w:left="0" w:right="1134"/>
        <w:rPr>
          <w:rStyle w:val="default"/>
          <w:rFonts w:ascii="FrankRuehl" w:hAnsi="FrankRuehl" w:cs="FrankRuehl"/>
          <w:vanish/>
          <w:szCs w:val="20"/>
          <w:shd w:val="clear" w:color="auto" w:fill="FFFF99"/>
          <w:rtl/>
        </w:rPr>
      </w:pPr>
      <w:r w:rsidRPr="00DB70DD">
        <w:rPr>
          <w:rStyle w:val="default"/>
          <w:rFonts w:ascii="FrankRuehl" w:hAnsi="FrankRuehl" w:cs="FrankRuehl"/>
          <w:b/>
          <w:bCs/>
          <w:vanish/>
          <w:szCs w:val="20"/>
          <w:shd w:val="clear" w:color="auto" w:fill="FFFF99"/>
          <w:rtl/>
        </w:rPr>
        <w:t>תק' (מס' 2) תשפ"ב-2021</w:t>
      </w:r>
    </w:p>
    <w:p w:rsidR="00007A7E" w:rsidRPr="00DB70DD" w:rsidRDefault="00007A7E" w:rsidP="00125928">
      <w:pPr>
        <w:pStyle w:val="P00"/>
        <w:spacing w:before="0"/>
        <w:ind w:left="0" w:right="1134"/>
        <w:rPr>
          <w:rStyle w:val="default"/>
          <w:rFonts w:ascii="FrankRuehl" w:hAnsi="FrankRuehl" w:cs="FrankRuehl"/>
          <w:vanish/>
          <w:szCs w:val="20"/>
          <w:shd w:val="clear" w:color="auto" w:fill="FFFF99"/>
          <w:rtl/>
        </w:rPr>
      </w:pPr>
      <w:hyperlink r:id="rId10" w:history="1">
        <w:r w:rsidRPr="00DB70DD">
          <w:rPr>
            <w:rStyle w:val="Hyperlink"/>
            <w:rFonts w:ascii="FrankRuehl" w:hAnsi="FrankRuehl"/>
            <w:vanish/>
            <w:szCs w:val="20"/>
            <w:shd w:val="clear" w:color="auto" w:fill="FFFF99"/>
            <w:rtl/>
          </w:rPr>
          <w:t>ק"ת תשפ"ב מס' 9805</w:t>
        </w:r>
      </w:hyperlink>
      <w:r w:rsidRPr="00DB70DD">
        <w:rPr>
          <w:rStyle w:val="default"/>
          <w:rFonts w:ascii="FrankRuehl" w:hAnsi="FrankRuehl" w:cs="FrankRuehl"/>
          <w:vanish/>
          <w:szCs w:val="20"/>
          <w:shd w:val="clear" w:color="auto" w:fill="FFFF99"/>
          <w:rtl/>
        </w:rPr>
        <w:t xml:space="preserve"> מיום 16.12.2021 עמ' 1154</w:t>
      </w:r>
    </w:p>
    <w:p w:rsidR="002E211A" w:rsidRPr="00DB70DD" w:rsidRDefault="002E211A" w:rsidP="002E211A">
      <w:pPr>
        <w:pStyle w:val="P00"/>
        <w:ind w:left="0" w:right="1134"/>
        <w:rPr>
          <w:rStyle w:val="default"/>
          <w:rFonts w:cs="FrankRuehl"/>
          <w:vanish/>
          <w:sz w:val="16"/>
          <w:szCs w:val="22"/>
          <w:shd w:val="clear" w:color="auto" w:fill="FFFF99"/>
          <w:rtl/>
        </w:rPr>
      </w:pPr>
      <w:r w:rsidRPr="00DB70DD">
        <w:rPr>
          <w:rStyle w:val="default"/>
          <w:rFonts w:cs="FrankRuehl" w:hint="cs"/>
          <w:vanish/>
          <w:sz w:val="16"/>
          <w:szCs w:val="22"/>
          <w:shd w:val="clear" w:color="auto" w:fill="FFFF99"/>
          <w:rtl/>
        </w:rPr>
        <w:t>8</w:t>
      </w:r>
      <w:r w:rsidRPr="00DB70DD">
        <w:rPr>
          <w:rStyle w:val="default"/>
          <w:rFonts w:cs="FrankRuehl"/>
          <w:vanish/>
          <w:sz w:val="16"/>
          <w:szCs w:val="22"/>
          <w:shd w:val="clear" w:color="auto" w:fill="FFFF99"/>
          <w:rtl/>
        </w:rPr>
        <w:t>.</w:t>
      </w:r>
      <w:r w:rsidRPr="00DB70DD">
        <w:rPr>
          <w:rStyle w:val="default"/>
          <w:rFonts w:cs="FrankRuehl"/>
          <w:vanish/>
          <w:sz w:val="16"/>
          <w:szCs w:val="22"/>
          <w:shd w:val="clear" w:color="auto" w:fill="FFFF99"/>
          <w:rtl/>
        </w:rPr>
        <w:tab/>
      </w:r>
      <w:r w:rsidRPr="00DB70DD">
        <w:rPr>
          <w:rStyle w:val="default"/>
          <w:rFonts w:cs="FrankRuehl" w:hint="cs"/>
          <w:vanish/>
          <w:sz w:val="16"/>
          <w:szCs w:val="22"/>
          <w:shd w:val="clear" w:color="auto" w:fill="FFFF99"/>
          <w:rtl/>
        </w:rPr>
        <w:t xml:space="preserve">תוקפן של תקנות אלה עד יום </w:t>
      </w:r>
      <w:r w:rsidRPr="00DB70DD">
        <w:rPr>
          <w:rStyle w:val="default"/>
          <w:rFonts w:cs="FrankRuehl" w:hint="cs"/>
          <w:strike/>
          <w:vanish/>
          <w:sz w:val="16"/>
          <w:szCs w:val="22"/>
          <w:shd w:val="clear" w:color="auto" w:fill="FFFF99"/>
          <w:rtl/>
        </w:rPr>
        <w:t>י"ח בטבת התשפ"ב (22 בדצמבר 2021)</w:t>
      </w:r>
      <w:r w:rsidRPr="00DB70DD">
        <w:rPr>
          <w:rStyle w:val="default"/>
          <w:rFonts w:cs="FrankRuehl" w:hint="cs"/>
          <w:vanish/>
          <w:sz w:val="16"/>
          <w:szCs w:val="22"/>
          <w:shd w:val="clear" w:color="auto" w:fill="FFFF99"/>
          <w:rtl/>
        </w:rPr>
        <w:t xml:space="preserve"> </w:t>
      </w:r>
      <w:r w:rsidRPr="00DB70DD">
        <w:rPr>
          <w:rStyle w:val="default"/>
          <w:rFonts w:cs="FrankRuehl" w:hint="cs"/>
          <w:vanish/>
          <w:sz w:val="16"/>
          <w:szCs w:val="22"/>
          <w:u w:val="single"/>
          <w:shd w:val="clear" w:color="auto" w:fill="FFFF99"/>
          <w:rtl/>
        </w:rPr>
        <w:t>כ"ה בטבת התשפ"ב (29 בדצמבר 2021)</w:t>
      </w:r>
      <w:r w:rsidRPr="00DB70DD">
        <w:rPr>
          <w:rStyle w:val="default"/>
          <w:rFonts w:cs="FrankRuehl" w:hint="cs"/>
          <w:vanish/>
          <w:sz w:val="16"/>
          <w:szCs w:val="22"/>
          <w:shd w:val="clear" w:color="auto" w:fill="FFFF99"/>
          <w:rtl/>
        </w:rPr>
        <w:t>.</w:t>
      </w:r>
    </w:p>
    <w:p w:rsidR="002E211A" w:rsidRPr="00DB70DD" w:rsidRDefault="002E211A" w:rsidP="00125928">
      <w:pPr>
        <w:pStyle w:val="P00"/>
        <w:spacing w:before="0"/>
        <w:ind w:left="0" w:right="1134"/>
        <w:rPr>
          <w:rStyle w:val="default"/>
          <w:rFonts w:ascii="FrankRuehl" w:hAnsi="FrankRuehl" w:cs="FrankRuehl"/>
          <w:vanish/>
          <w:szCs w:val="20"/>
          <w:shd w:val="clear" w:color="auto" w:fill="FFFF99"/>
          <w:rtl/>
        </w:rPr>
      </w:pPr>
    </w:p>
    <w:p w:rsidR="002E211A" w:rsidRPr="00DB70DD" w:rsidRDefault="002E211A" w:rsidP="002E211A">
      <w:pPr>
        <w:pStyle w:val="P00"/>
        <w:spacing w:before="0"/>
        <w:ind w:left="0" w:right="1134"/>
        <w:rPr>
          <w:rStyle w:val="default"/>
          <w:rFonts w:cs="FrankRuehl"/>
          <w:vanish/>
          <w:color w:val="FF0000"/>
          <w:szCs w:val="20"/>
          <w:shd w:val="clear" w:color="auto" w:fill="FFFF99"/>
          <w:rtl/>
        </w:rPr>
      </w:pPr>
      <w:r w:rsidRPr="00DB70DD">
        <w:rPr>
          <w:rStyle w:val="default"/>
          <w:rFonts w:cs="FrankRuehl" w:hint="cs"/>
          <w:vanish/>
          <w:color w:val="FF0000"/>
          <w:szCs w:val="20"/>
          <w:shd w:val="clear" w:color="auto" w:fill="FFFF99"/>
          <w:rtl/>
        </w:rPr>
        <w:t>מיום 29.12.2021</w:t>
      </w:r>
    </w:p>
    <w:p w:rsidR="002E211A" w:rsidRPr="00DB70DD" w:rsidRDefault="002E211A" w:rsidP="002E211A">
      <w:pPr>
        <w:pStyle w:val="P00"/>
        <w:spacing w:before="0"/>
        <w:ind w:left="0" w:right="1134"/>
        <w:rPr>
          <w:rStyle w:val="default"/>
          <w:rFonts w:cs="FrankRuehl"/>
          <w:vanish/>
          <w:szCs w:val="20"/>
          <w:shd w:val="clear" w:color="auto" w:fill="FFFF99"/>
          <w:rtl/>
        </w:rPr>
      </w:pPr>
      <w:r w:rsidRPr="00DB70DD">
        <w:rPr>
          <w:rStyle w:val="default"/>
          <w:rFonts w:cs="FrankRuehl" w:hint="cs"/>
          <w:b/>
          <w:bCs/>
          <w:vanish/>
          <w:szCs w:val="20"/>
          <w:shd w:val="clear" w:color="auto" w:fill="FFFF99"/>
          <w:rtl/>
        </w:rPr>
        <w:t>תק' (מס' 5) תשפ"ב-2021</w:t>
      </w:r>
    </w:p>
    <w:p w:rsidR="002E211A" w:rsidRPr="00DB70DD" w:rsidRDefault="002E211A" w:rsidP="002E211A">
      <w:pPr>
        <w:pStyle w:val="P00"/>
        <w:spacing w:before="0"/>
        <w:ind w:left="0" w:right="1134"/>
        <w:rPr>
          <w:rStyle w:val="default"/>
          <w:rFonts w:cs="FrankRuehl"/>
          <w:vanish/>
          <w:szCs w:val="20"/>
          <w:shd w:val="clear" w:color="auto" w:fill="FFFF99"/>
          <w:rtl/>
        </w:rPr>
      </w:pPr>
      <w:hyperlink r:id="rId11" w:history="1">
        <w:r w:rsidRPr="00DB70DD">
          <w:rPr>
            <w:rStyle w:val="Hyperlink"/>
            <w:rFonts w:hint="cs"/>
            <w:vanish/>
            <w:szCs w:val="20"/>
            <w:shd w:val="clear" w:color="auto" w:fill="FFFF99"/>
            <w:rtl/>
          </w:rPr>
          <w:t>ק"ת תשפ"ב מס' 9853</w:t>
        </w:r>
      </w:hyperlink>
      <w:r w:rsidRPr="00DB70DD">
        <w:rPr>
          <w:rStyle w:val="default"/>
          <w:rFonts w:cs="FrankRuehl" w:hint="cs"/>
          <w:vanish/>
          <w:szCs w:val="20"/>
          <w:shd w:val="clear" w:color="auto" w:fill="FFFF99"/>
          <w:rtl/>
        </w:rPr>
        <w:t xml:space="preserve"> מיום 29.12.2021 עמ' 1424</w:t>
      </w:r>
    </w:p>
    <w:p w:rsidR="007B50DD" w:rsidRPr="00DB70DD" w:rsidRDefault="007B50DD" w:rsidP="007B50DD">
      <w:pPr>
        <w:pStyle w:val="P00"/>
        <w:ind w:left="0" w:right="1134"/>
        <w:rPr>
          <w:rStyle w:val="default"/>
          <w:rFonts w:cs="FrankRuehl"/>
          <w:vanish/>
          <w:sz w:val="16"/>
          <w:szCs w:val="22"/>
          <w:shd w:val="clear" w:color="auto" w:fill="FFFF99"/>
          <w:rtl/>
        </w:rPr>
      </w:pPr>
      <w:r w:rsidRPr="00DB70DD">
        <w:rPr>
          <w:rStyle w:val="default"/>
          <w:rFonts w:cs="FrankRuehl" w:hint="cs"/>
          <w:vanish/>
          <w:sz w:val="16"/>
          <w:szCs w:val="22"/>
          <w:shd w:val="clear" w:color="auto" w:fill="FFFF99"/>
          <w:rtl/>
        </w:rPr>
        <w:t>8</w:t>
      </w:r>
      <w:r w:rsidRPr="00DB70DD">
        <w:rPr>
          <w:rStyle w:val="default"/>
          <w:rFonts w:cs="FrankRuehl"/>
          <w:vanish/>
          <w:sz w:val="16"/>
          <w:szCs w:val="22"/>
          <w:shd w:val="clear" w:color="auto" w:fill="FFFF99"/>
          <w:rtl/>
        </w:rPr>
        <w:t>.</w:t>
      </w:r>
      <w:r w:rsidRPr="00DB70DD">
        <w:rPr>
          <w:rStyle w:val="default"/>
          <w:rFonts w:cs="FrankRuehl"/>
          <w:vanish/>
          <w:sz w:val="16"/>
          <w:szCs w:val="22"/>
          <w:shd w:val="clear" w:color="auto" w:fill="FFFF99"/>
          <w:rtl/>
        </w:rPr>
        <w:tab/>
      </w:r>
      <w:r w:rsidRPr="00DB70DD">
        <w:rPr>
          <w:rStyle w:val="default"/>
          <w:rFonts w:cs="FrankRuehl" w:hint="cs"/>
          <w:vanish/>
          <w:sz w:val="16"/>
          <w:szCs w:val="22"/>
          <w:shd w:val="clear" w:color="auto" w:fill="FFFF99"/>
          <w:rtl/>
        </w:rPr>
        <w:t xml:space="preserve">תוקפן של תקנות אלה עד יום </w:t>
      </w:r>
      <w:r w:rsidRPr="00DB70DD">
        <w:rPr>
          <w:rStyle w:val="default"/>
          <w:rFonts w:cs="FrankRuehl" w:hint="cs"/>
          <w:strike/>
          <w:vanish/>
          <w:sz w:val="16"/>
          <w:szCs w:val="22"/>
          <w:shd w:val="clear" w:color="auto" w:fill="FFFF99"/>
          <w:rtl/>
        </w:rPr>
        <w:t>כ"ה בטבת התשפ"ב (29 בדצמבר 2021)</w:t>
      </w:r>
      <w:r w:rsidRPr="00DB70DD">
        <w:rPr>
          <w:rStyle w:val="default"/>
          <w:rFonts w:cs="FrankRuehl" w:hint="cs"/>
          <w:vanish/>
          <w:sz w:val="16"/>
          <w:szCs w:val="22"/>
          <w:shd w:val="clear" w:color="auto" w:fill="FFFF99"/>
          <w:rtl/>
        </w:rPr>
        <w:t xml:space="preserve"> </w:t>
      </w:r>
      <w:r w:rsidRPr="00DB70DD">
        <w:rPr>
          <w:rStyle w:val="default"/>
          <w:rFonts w:cs="FrankRuehl" w:hint="cs"/>
          <w:vanish/>
          <w:sz w:val="16"/>
          <w:szCs w:val="22"/>
          <w:u w:val="single"/>
          <w:shd w:val="clear" w:color="auto" w:fill="FFFF99"/>
          <w:rtl/>
        </w:rPr>
        <w:t>ג' בשבט התשפ"ב (5 בינואר 2022)</w:t>
      </w:r>
      <w:r w:rsidRPr="00DB70DD">
        <w:rPr>
          <w:rStyle w:val="default"/>
          <w:rFonts w:cs="FrankRuehl" w:hint="cs"/>
          <w:vanish/>
          <w:sz w:val="16"/>
          <w:szCs w:val="22"/>
          <w:shd w:val="clear" w:color="auto" w:fill="FFFF99"/>
          <w:rtl/>
        </w:rPr>
        <w:t>.</w:t>
      </w:r>
    </w:p>
    <w:p w:rsidR="00B2418D" w:rsidRPr="00DB70DD" w:rsidRDefault="00B2418D" w:rsidP="00B2418D">
      <w:pPr>
        <w:pStyle w:val="P00"/>
        <w:spacing w:before="0"/>
        <w:ind w:left="0" w:right="1134"/>
        <w:rPr>
          <w:rStyle w:val="default"/>
          <w:rFonts w:cs="FrankRuehl"/>
          <w:vanish/>
          <w:szCs w:val="20"/>
          <w:shd w:val="clear" w:color="auto" w:fill="FFFF99"/>
          <w:rtl/>
        </w:rPr>
      </w:pPr>
    </w:p>
    <w:p w:rsidR="00B2418D" w:rsidRPr="00DB70DD" w:rsidRDefault="00B2418D" w:rsidP="00B2418D">
      <w:pPr>
        <w:pStyle w:val="P00"/>
        <w:spacing w:before="0"/>
        <w:ind w:left="0" w:right="1134"/>
        <w:rPr>
          <w:rStyle w:val="default"/>
          <w:rFonts w:cs="FrankRuehl"/>
          <w:vanish/>
          <w:color w:val="FF0000"/>
          <w:szCs w:val="20"/>
          <w:shd w:val="clear" w:color="auto" w:fill="FFFF99"/>
          <w:rtl/>
        </w:rPr>
      </w:pPr>
      <w:r w:rsidRPr="00DB70DD">
        <w:rPr>
          <w:rStyle w:val="default"/>
          <w:rFonts w:cs="FrankRuehl" w:hint="cs"/>
          <w:vanish/>
          <w:color w:val="FF0000"/>
          <w:szCs w:val="20"/>
          <w:shd w:val="clear" w:color="auto" w:fill="FFFF99"/>
          <w:rtl/>
        </w:rPr>
        <w:t>מיום 4.1.2022</w:t>
      </w:r>
    </w:p>
    <w:p w:rsidR="00B2418D" w:rsidRPr="00DB70DD" w:rsidRDefault="00B2418D" w:rsidP="00B2418D">
      <w:pPr>
        <w:pStyle w:val="P00"/>
        <w:spacing w:before="0"/>
        <w:ind w:left="0" w:right="1134"/>
        <w:rPr>
          <w:rStyle w:val="default"/>
          <w:rFonts w:cs="FrankRuehl"/>
          <w:vanish/>
          <w:szCs w:val="20"/>
          <w:shd w:val="clear" w:color="auto" w:fill="FFFF99"/>
          <w:rtl/>
        </w:rPr>
      </w:pPr>
      <w:r w:rsidRPr="00DB70DD">
        <w:rPr>
          <w:rStyle w:val="default"/>
          <w:rFonts w:cs="FrankRuehl" w:hint="cs"/>
          <w:b/>
          <w:bCs/>
          <w:vanish/>
          <w:szCs w:val="20"/>
          <w:shd w:val="clear" w:color="auto" w:fill="FFFF99"/>
          <w:rtl/>
        </w:rPr>
        <w:t>תק' (מס' 6) תשפ"ב-2022</w:t>
      </w:r>
    </w:p>
    <w:p w:rsidR="00B2418D" w:rsidRPr="00DB70DD" w:rsidRDefault="00B2418D" w:rsidP="00B2418D">
      <w:pPr>
        <w:pStyle w:val="P00"/>
        <w:spacing w:before="0"/>
        <w:ind w:left="0" w:right="1134"/>
        <w:rPr>
          <w:rStyle w:val="default"/>
          <w:rFonts w:cs="FrankRuehl"/>
          <w:vanish/>
          <w:szCs w:val="20"/>
          <w:shd w:val="clear" w:color="auto" w:fill="FFFF99"/>
          <w:rtl/>
        </w:rPr>
      </w:pPr>
      <w:hyperlink r:id="rId12" w:history="1">
        <w:r w:rsidRPr="00DB70DD">
          <w:rPr>
            <w:rStyle w:val="Hyperlink"/>
            <w:rFonts w:hint="cs"/>
            <w:vanish/>
            <w:szCs w:val="20"/>
            <w:shd w:val="clear" w:color="auto" w:fill="FFFF99"/>
            <w:rtl/>
          </w:rPr>
          <w:t>ק"ת תשפ"ב מס' 9894</w:t>
        </w:r>
      </w:hyperlink>
      <w:r w:rsidRPr="00DB70DD">
        <w:rPr>
          <w:rStyle w:val="default"/>
          <w:rFonts w:cs="FrankRuehl" w:hint="cs"/>
          <w:vanish/>
          <w:szCs w:val="20"/>
          <w:shd w:val="clear" w:color="auto" w:fill="FFFF99"/>
          <w:rtl/>
        </w:rPr>
        <w:t xml:space="preserve"> מיום 4.1.2022 עמ' 1584</w:t>
      </w:r>
    </w:p>
    <w:p w:rsidR="00125928" w:rsidRPr="00125928" w:rsidRDefault="00125928" w:rsidP="00125928">
      <w:pPr>
        <w:pStyle w:val="P00"/>
        <w:ind w:left="0" w:right="1134"/>
        <w:rPr>
          <w:rStyle w:val="default"/>
          <w:rFonts w:cs="FrankRuehl"/>
          <w:sz w:val="2"/>
          <w:szCs w:val="2"/>
          <w:rtl/>
        </w:rPr>
      </w:pPr>
      <w:r w:rsidRPr="00DB70DD">
        <w:rPr>
          <w:rStyle w:val="default"/>
          <w:rFonts w:cs="FrankRuehl" w:hint="cs"/>
          <w:vanish/>
          <w:sz w:val="16"/>
          <w:szCs w:val="22"/>
          <w:shd w:val="clear" w:color="auto" w:fill="FFFF99"/>
          <w:rtl/>
        </w:rPr>
        <w:t>8</w:t>
      </w:r>
      <w:r w:rsidRPr="00DB70DD">
        <w:rPr>
          <w:rStyle w:val="default"/>
          <w:rFonts w:cs="FrankRuehl"/>
          <w:vanish/>
          <w:sz w:val="16"/>
          <w:szCs w:val="22"/>
          <w:shd w:val="clear" w:color="auto" w:fill="FFFF99"/>
          <w:rtl/>
        </w:rPr>
        <w:t>.</w:t>
      </w:r>
      <w:r w:rsidRPr="00DB70DD">
        <w:rPr>
          <w:rStyle w:val="default"/>
          <w:rFonts w:cs="FrankRuehl"/>
          <w:vanish/>
          <w:sz w:val="16"/>
          <w:szCs w:val="22"/>
          <w:shd w:val="clear" w:color="auto" w:fill="FFFF99"/>
          <w:rtl/>
        </w:rPr>
        <w:tab/>
      </w:r>
      <w:r w:rsidRPr="00DB70DD">
        <w:rPr>
          <w:rStyle w:val="default"/>
          <w:rFonts w:cs="FrankRuehl" w:hint="cs"/>
          <w:vanish/>
          <w:sz w:val="16"/>
          <w:szCs w:val="22"/>
          <w:shd w:val="clear" w:color="auto" w:fill="FFFF99"/>
          <w:rtl/>
        </w:rPr>
        <w:t xml:space="preserve">תוקפן של תקנות אלה עד יום </w:t>
      </w:r>
      <w:r w:rsidR="002F7461" w:rsidRPr="00DB70DD">
        <w:rPr>
          <w:rStyle w:val="default"/>
          <w:rFonts w:cs="FrankRuehl" w:hint="cs"/>
          <w:strike/>
          <w:vanish/>
          <w:sz w:val="16"/>
          <w:szCs w:val="22"/>
          <w:shd w:val="clear" w:color="auto" w:fill="FFFF99"/>
          <w:rtl/>
        </w:rPr>
        <w:t>ג' בשבט התשפ"ב (5 בינואר 2022)</w:t>
      </w:r>
      <w:r w:rsidR="007B50DD" w:rsidRPr="00DB70DD">
        <w:rPr>
          <w:rStyle w:val="default"/>
          <w:rFonts w:cs="FrankRuehl" w:hint="cs"/>
          <w:vanish/>
          <w:sz w:val="16"/>
          <w:szCs w:val="22"/>
          <w:shd w:val="clear" w:color="auto" w:fill="FFFF99"/>
          <w:rtl/>
        </w:rPr>
        <w:t xml:space="preserve"> </w:t>
      </w:r>
      <w:r w:rsidR="007B50DD" w:rsidRPr="00DB70DD">
        <w:rPr>
          <w:rStyle w:val="default"/>
          <w:rFonts w:cs="FrankRuehl" w:hint="cs"/>
          <w:vanish/>
          <w:sz w:val="16"/>
          <w:szCs w:val="22"/>
          <w:u w:val="single"/>
          <w:shd w:val="clear" w:color="auto" w:fill="FFFF99"/>
          <w:rtl/>
        </w:rPr>
        <w:t>י' בשבט התשפ"ב (12 בינואר 2022)</w:t>
      </w:r>
      <w:r w:rsidRPr="00DB70DD">
        <w:rPr>
          <w:rStyle w:val="default"/>
          <w:rFonts w:cs="FrankRuehl" w:hint="cs"/>
          <w:vanish/>
          <w:sz w:val="16"/>
          <w:szCs w:val="22"/>
          <w:shd w:val="clear" w:color="auto" w:fill="FFFF99"/>
          <w:rtl/>
        </w:rPr>
        <w:t>.</w:t>
      </w:r>
      <w:bookmarkEnd w:id="15"/>
    </w:p>
    <w:p w:rsidR="00125928" w:rsidRDefault="00125928" w:rsidP="005A403F">
      <w:pPr>
        <w:pStyle w:val="P00"/>
        <w:spacing w:before="72"/>
        <w:ind w:left="0" w:right="1134"/>
        <w:rPr>
          <w:rStyle w:val="default"/>
          <w:rFonts w:cs="FrankRuehl"/>
          <w:rtl/>
        </w:rPr>
      </w:pPr>
    </w:p>
    <w:p w:rsidR="00DB70DD" w:rsidRDefault="00DB70DD" w:rsidP="00DB70DD">
      <w:pPr>
        <w:pStyle w:val="medium2-header"/>
        <w:keepLines w:val="0"/>
        <w:spacing w:before="72"/>
        <w:ind w:left="0" w:right="1134"/>
        <w:rPr>
          <w:rFonts w:hint="cs"/>
          <w:noProof/>
          <w:rtl/>
        </w:rPr>
      </w:pPr>
      <w:bookmarkStart w:id="16" w:name="med3"/>
      <w:bookmarkEnd w:id="16"/>
      <w:r>
        <w:rPr>
          <w:noProof/>
          <w:sz w:val="20"/>
          <w:lang w:val="he-IL"/>
        </w:rPr>
        <w:pict>
          <v:rect id="_x0000_s2169" style="position:absolute;left:0;text-align:left;margin-left:470.25pt;margin-top:8.05pt;width:69.3pt;height:19.75pt;z-index:251662848" o:allowincell="f" filled="f" stroked="f" strokecolor="lime" strokeweight=".25pt">
            <v:textbox inset="0,0,0,0">
              <w:txbxContent>
                <w:p w:rsidR="00DB70DD" w:rsidRPr="00916354" w:rsidRDefault="00DB70DD" w:rsidP="00DB70DD">
                  <w:pPr>
                    <w:spacing w:line="160" w:lineRule="exact"/>
                    <w:jc w:val="left"/>
                    <w:rPr>
                      <w:rFonts w:cs="Miriam"/>
                      <w:noProof/>
                      <w:szCs w:val="18"/>
                      <w:rtl/>
                    </w:rPr>
                  </w:pPr>
                  <w:r>
                    <w:rPr>
                      <w:rFonts w:cs="Miriam" w:hint="cs"/>
                      <w:noProof/>
                      <w:szCs w:val="18"/>
                      <w:rtl/>
                    </w:rPr>
                    <w:t xml:space="preserve">תק' (מס' 6) </w:t>
                  </w:r>
                  <w:r>
                    <w:rPr>
                      <w:rFonts w:cs="Miriam"/>
                      <w:noProof/>
                      <w:szCs w:val="18"/>
                      <w:rtl/>
                    </w:rPr>
                    <w:br/>
                  </w:r>
                  <w:r>
                    <w:rPr>
                      <w:rFonts w:cs="Miriam" w:hint="cs"/>
                      <w:noProof/>
                      <w:szCs w:val="18"/>
                      <w:rtl/>
                    </w:rPr>
                    <w:t>תשפ"ב-2022</w:t>
                  </w:r>
                </w:p>
              </w:txbxContent>
            </v:textbox>
            <w10:anchorlock/>
          </v:rect>
        </w:pict>
      </w:r>
      <w:r>
        <w:rPr>
          <w:rFonts w:hint="cs"/>
          <w:noProof/>
          <w:rtl/>
        </w:rPr>
        <w:t>תוספת</w:t>
      </w:r>
    </w:p>
    <w:p w:rsidR="006142C7" w:rsidRPr="006142C7" w:rsidRDefault="006142C7" w:rsidP="006142C7">
      <w:pPr>
        <w:pStyle w:val="P00"/>
        <w:spacing w:before="72"/>
        <w:ind w:left="0" w:right="1134"/>
        <w:jc w:val="center"/>
        <w:rPr>
          <w:rStyle w:val="default"/>
          <w:rFonts w:cs="FrankRuehl"/>
          <w:sz w:val="18"/>
          <w:szCs w:val="24"/>
          <w:rtl/>
        </w:rPr>
      </w:pPr>
      <w:r>
        <w:rPr>
          <w:rStyle w:val="default"/>
          <w:rFonts w:cs="FrankRuehl" w:hint="cs"/>
          <w:sz w:val="18"/>
          <w:szCs w:val="24"/>
          <w:rtl/>
        </w:rPr>
        <w:t>(הגדרת "שליח ישראלי" בתקנה 1, בתקנה 2 ובתקנה 4)</w:t>
      </w:r>
    </w:p>
    <w:p w:rsidR="008C1EDA" w:rsidRDefault="008C1EDA" w:rsidP="005A403F">
      <w:pPr>
        <w:pStyle w:val="P00"/>
        <w:spacing w:before="72"/>
        <w:ind w:left="0" w:right="1134"/>
        <w:rPr>
          <w:rStyle w:val="default"/>
          <w:rFonts w:cs="FrankRuehl"/>
          <w:rtl/>
        </w:rPr>
      </w:pPr>
      <w:r>
        <w:rPr>
          <w:rStyle w:val="default"/>
          <w:rFonts w:cs="FrankRuehl" w:hint="cs"/>
          <w:rtl/>
        </w:rPr>
        <w:t>(</w:t>
      </w:r>
      <w:r w:rsidR="006142C7">
        <w:rPr>
          <w:rStyle w:val="default"/>
          <w:rFonts w:cs="FrankRuehl" w:hint="cs"/>
          <w:rtl/>
        </w:rPr>
        <w:t>1</w:t>
      </w:r>
      <w:r>
        <w:rPr>
          <w:rStyle w:val="default"/>
          <w:rFonts w:cs="FrankRuehl" w:hint="cs"/>
          <w:rtl/>
        </w:rPr>
        <w:t>)</w:t>
      </w:r>
      <w:r>
        <w:rPr>
          <w:rStyle w:val="default"/>
          <w:rFonts w:cs="FrankRuehl"/>
          <w:rtl/>
        </w:rPr>
        <w:tab/>
      </w:r>
      <w:r w:rsidR="00E124C4">
        <w:rPr>
          <w:rStyle w:val="default"/>
          <w:rFonts w:cs="FrankRuehl" w:hint="cs"/>
          <w:rtl/>
        </w:rPr>
        <w:t>איחוד האמירויות</w:t>
      </w:r>
      <w:r>
        <w:rPr>
          <w:rStyle w:val="default"/>
          <w:rFonts w:cs="FrankRuehl" w:hint="cs"/>
          <w:rtl/>
        </w:rPr>
        <w:t>;</w:t>
      </w:r>
    </w:p>
    <w:p w:rsidR="006142C7" w:rsidRDefault="006142C7" w:rsidP="005A403F">
      <w:pPr>
        <w:pStyle w:val="P00"/>
        <w:spacing w:before="72"/>
        <w:ind w:left="0" w:right="1134"/>
        <w:rPr>
          <w:rStyle w:val="default"/>
          <w:rFonts w:cs="FrankRuehl"/>
          <w:rtl/>
        </w:rPr>
      </w:pPr>
      <w:r>
        <w:rPr>
          <w:rStyle w:val="default"/>
          <w:rFonts w:cs="FrankRuehl" w:hint="cs"/>
          <w:rtl/>
        </w:rPr>
        <w:t>(2)</w:t>
      </w:r>
      <w:r>
        <w:rPr>
          <w:rStyle w:val="default"/>
          <w:rFonts w:cs="FrankRuehl"/>
          <w:rtl/>
        </w:rPr>
        <w:tab/>
      </w:r>
      <w:r w:rsidR="00E124C4">
        <w:rPr>
          <w:rStyle w:val="default"/>
          <w:rFonts w:cs="FrankRuehl" w:hint="cs"/>
          <w:rtl/>
        </w:rPr>
        <w:t>ארצות הברית</w:t>
      </w:r>
      <w:r>
        <w:rPr>
          <w:rStyle w:val="default"/>
          <w:rFonts w:cs="FrankRuehl" w:hint="cs"/>
          <w:rtl/>
        </w:rPr>
        <w:t>;</w:t>
      </w:r>
    </w:p>
    <w:p w:rsidR="00E124C4" w:rsidRDefault="00E124C4" w:rsidP="005A403F">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אתיופיה;</w:t>
      </w:r>
    </w:p>
    <w:p w:rsidR="00E124C4" w:rsidRDefault="00E124C4" w:rsidP="005A403F">
      <w:pPr>
        <w:pStyle w:val="P00"/>
        <w:spacing w:before="72"/>
        <w:ind w:left="0"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בריטניה;</w:t>
      </w:r>
    </w:p>
    <w:p w:rsidR="00E124C4" w:rsidRDefault="00E124C4" w:rsidP="005A403F">
      <w:pPr>
        <w:pStyle w:val="P00"/>
        <w:spacing w:before="72"/>
        <w:ind w:left="0" w:right="1134"/>
        <w:rPr>
          <w:rStyle w:val="default"/>
          <w:rFonts w:cs="FrankRuehl"/>
          <w:rtl/>
        </w:rPr>
      </w:pPr>
      <w:r>
        <w:rPr>
          <w:rStyle w:val="default"/>
          <w:rFonts w:cs="FrankRuehl" w:hint="cs"/>
          <w:rtl/>
        </w:rPr>
        <w:t>(</w:t>
      </w:r>
      <w:r w:rsidR="00DB70DD">
        <w:rPr>
          <w:rStyle w:val="default"/>
          <w:rFonts w:cs="FrankRuehl" w:hint="cs"/>
          <w:rtl/>
        </w:rPr>
        <w:t>5</w:t>
      </w:r>
      <w:r>
        <w:rPr>
          <w:rStyle w:val="default"/>
          <w:rFonts w:cs="FrankRuehl" w:hint="cs"/>
          <w:rtl/>
        </w:rPr>
        <w:t>)</w:t>
      </w:r>
      <w:r>
        <w:rPr>
          <w:rStyle w:val="default"/>
          <w:rFonts w:cs="FrankRuehl"/>
          <w:rtl/>
        </w:rPr>
        <w:tab/>
      </w:r>
      <w:r>
        <w:rPr>
          <w:rStyle w:val="default"/>
          <w:rFonts w:cs="FrankRuehl" w:hint="cs"/>
          <w:rtl/>
        </w:rPr>
        <w:t>טנזניה;</w:t>
      </w:r>
    </w:p>
    <w:p w:rsidR="00E124C4" w:rsidRDefault="00E124C4" w:rsidP="005A403F">
      <w:pPr>
        <w:pStyle w:val="P00"/>
        <w:spacing w:before="72"/>
        <w:ind w:left="0" w:right="1134"/>
        <w:rPr>
          <w:rStyle w:val="default"/>
          <w:rFonts w:cs="FrankRuehl"/>
          <w:rtl/>
        </w:rPr>
      </w:pPr>
      <w:r>
        <w:rPr>
          <w:rStyle w:val="default"/>
          <w:rFonts w:cs="FrankRuehl" w:hint="cs"/>
          <w:rtl/>
        </w:rPr>
        <w:t>(</w:t>
      </w:r>
      <w:r w:rsidR="00DB70DD">
        <w:rPr>
          <w:rStyle w:val="default"/>
          <w:rFonts w:cs="FrankRuehl" w:hint="cs"/>
          <w:rtl/>
        </w:rPr>
        <w:t>6</w:t>
      </w:r>
      <w:r>
        <w:rPr>
          <w:rStyle w:val="default"/>
          <w:rFonts w:cs="FrankRuehl" w:hint="cs"/>
          <w:rtl/>
        </w:rPr>
        <w:t>)</w:t>
      </w:r>
      <w:r>
        <w:rPr>
          <w:rStyle w:val="default"/>
          <w:rFonts w:cs="FrankRuehl"/>
          <w:rtl/>
        </w:rPr>
        <w:tab/>
      </w:r>
      <w:r>
        <w:rPr>
          <w:rStyle w:val="default"/>
          <w:rFonts w:cs="FrankRuehl" w:hint="cs"/>
          <w:rtl/>
        </w:rPr>
        <w:t>מקסיקו;</w:t>
      </w:r>
    </w:p>
    <w:p w:rsidR="00E124C4" w:rsidRDefault="00E124C4" w:rsidP="005A403F">
      <w:pPr>
        <w:pStyle w:val="P00"/>
        <w:spacing w:before="72"/>
        <w:ind w:left="0" w:right="1134"/>
        <w:rPr>
          <w:rStyle w:val="default"/>
          <w:rFonts w:cs="FrankRuehl"/>
          <w:rtl/>
        </w:rPr>
      </w:pPr>
      <w:r>
        <w:rPr>
          <w:rStyle w:val="default"/>
          <w:rFonts w:cs="FrankRuehl" w:hint="cs"/>
          <w:rtl/>
        </w:rPr>
        <w:t>(</w:t>
      </w:r>
      <w:r w:rsidR="00DB70DD">
        <w:rPr>
          <w:rStyle w:val="default"/>
          <w:rFonts w:cs="FrankRuehl" w:hint="cs"/>
          <w:rtl/>
        </w:rPr>
        <w:t>7</w:t>
      </w:r>
      <w:r>
        <w:rPr>
          <w:rStyle w:val="default"/>
          <w:rFonts w:cs="FrankRuehl" w:hint="cs"/>
          <w:rtl/>
        </w:rPr>
        <w:t>)</w:t>
      </w:r>
      <w:r>
        <w:rPr>
          <w:rStyle w:val="default"/>
          <w:rFonts w:cs="FrankRuehl"/>
          <w:rtl/>
        </w:rPr>
        <w:tab/>
      </w:r>
      <w:r>
        <w:rPr>
          <w:rStyle w:val="default"/>
          <w:rFonts w:cs="FrankRuehl" w:hint="cs"/>
          <w:rtl/>
        </w:rPr>
        <w:t>שווייץ;</w:t>
      </w:r>
    </w:p>
    <w:p w:rsidR="00E124C4" w:rsidRDefault="00E124C4" w:rsidP="005A403F">
      <w:pPr>
        <w:pStyle w:val="P00"/>
        <w:spacing w:before="72"/>
        <w:ind w:left="0" w:right="1134"/>
        <w:rPr>
          <w:rStyle w:val="default"/>
          <w:rFonts w:cs="FrankRuehl"/>
          <w:rtl/>
        </w:rPr>
      </w:pPr>
      <w:r>
        <w:rPr>
          <w:rStyle w:val="default"/>
          <w:rFonts w:cs="FrankRuehl" w:hint="cs"/>
          <w:rtl/>
        </w:rPr>
        <w:t>(</w:t>
      </w:r>
      <w:r w:rsidR="00DB70DD">
        <w:rPr>
          <w:rStyle w:val="default"/>
          <w:rFonts w:cs="FrankRuehl" w:hint="cs"/>
          <w:rtl/>
        </w:rPr>
        <w:t>8</w:t>
      </w:r>
      <w:r>
        <w:rPr>
          <w:rStyle w:val="default"/>
          <w:rFonts w:cs="FrankRuehl" w:hint="cs"/>
          <w:rtl/>
        </w:rPr>
        <w:t>)</w:t>
      </w:r>
      <w:r>
        <w:rPr>
          <w:rStyle w:val="default"/>
          <w:rFonts w:cs="FrankRuehl"/>
          <w:rtl/>
        </w:rPr>
        <w:tab/>
      </w:r>
      <w:r>
        <w:rPr>
          <w:rStyle w:val="default"/>
          <w:rFonts w:cs="FrankRuehl" w:hint="cs"/>
          <w:rtl/>
        </w:rPr>
        <w:t>טורקיה.</w:t>
      </w:r>
    </w:p>
    <w:p w:rsidR="00007A7E" w:rsidRPr="00DB70DD" w:rsidRDefault="00007A7E" w:rsidP="00007A7E">
      <w:pPr>
        <w:pStyle w:val="P00"/>
        <w:spacing w:before="0"/>
        <w:ind w:left="0" w:right="1134"/>
        <w:rPr>
          <w:rStyle w:val="default"/>
          <w:rFonts w:ascii="FrankRuehl" w:hAnsi="FrankRuehl" w:cs="FrankRuehl"/>
          <w:vanish/>
          <w:color w:val="FF0000"/>
          <w:szCs w:val="20"/>
          <w:shd w:val="clear" w:color="auto" w:fill="FFFF99"/>
          <w:rtl/>
        </w:rPr>
      </w:pPr>
      <w:bookmarkStart w:id="17" w:name="Rov17"/>
      <w:r w:rsidRPr="00DB70DD">
        <w:rPr>
          <w:rStyle w:val="default"/>
          <w:rFonts w:ascii="FrankRuehl" w:hAnsi="FrankRuehl" w:cs="FrankRuehl"/>
          <w:vanish/>
          <w:color w:val="FF0000"/>
          <w:szCs w:val="20"/>
          <w:shd w:val="clear" w:color="auto" w:fill="FFFF99"/>
          <w:rtl/>
        </w:rPr>
        <w:t>מיום 17.12.2021</w:t>
      </w:r>
    </w:p>
    <w:p w:rsidR="00007A7E" w:rsidRPr="00DB70DD" w:rsidRDefault="00007A7E" w:rsidP="00007A7E">
      <w:pPr>
        <w:pStyle w:val="P00"/>
        <w:spacing w:before="0"/>
        <w:ind w:left="0" w:right="1134"/>
        <w:rPr>
          <w:rStyle w:val="default"/>
          <w:rFonts w:ascii="FrankRuehl" w:hAnsi="FrankRuehl" w:cs="FrankRuehl"/>
          <w:vanish/>
          <w:szCs w:val="20"/>
          <w:shd w:val="clear" w:color="auto" w:fill="FFFF99"/>
          <w:rtl/>
        </w:rPr>
      </w:pPr>
      <w:r w:rsidRPr="00DB70DD">
        <w:rPr>
          <w:rStyle w:val="default"/>
          <w:rFonts w:ascii="FrankRuehl" w:hAnsi="FrankRuehl" w:cs="FrankRuehl"/>
          <w:b/>
          <w:bCs/>
          <w:vanish/>
          <w:szCs w:val="20"/>
          <w:shd w:val="clear" w:color="auto" w:fill="FFFF99"/>
          <w:rtl/>
        </w:rPr>
        <w:t>תק' (מס' 2) תשפ"ב-2021</w:t>
      </w:r>
    </w:p>
    <w:p w:rsidR="00007A7E" w:rsidRPr="00DB70DD" w:rsidRDefault="00007A7E" w:rsidP="00007A7E">
      <w:pPr>
        <w:pStyle w:val="P00"/>
        <w:spacing w:before="0"/>
        <w:ind w:left="0" w:right="1134"/>
        <w:rPr>
          <w:rStyle w:val="default"/>
          <w:rFonts w:ascii="FrankRuehl" w:hAnsi="FrankRuehl" w:cs="FrankRuehl"/>
          <w:vanish/>
          <w:szCs w:val="20"/>
          <w:shd w:val="clear" w:color="auto" w:fill="FFFF99"/>
          <w:rtl/>
        </w:rPr>
      </w:pPr>
      <w:hyperlink r:id="rId13" w:history="1">
        <w:r w:rsidRPr="00DB70DD">
          <w:rPr>
            <w:rStyle w:val="Hyperlink"/>
            <w:rFonts w:ascii="FrankRuehl" w:hAnsi="FrankRuehl"/>
            <w:vanish/>
            <w:szCs w:val="20"/>
            <w:shd w:val="clear" w:color="auto" w:fill="FFFF99"/>
            <w:rtl/>
          </w:rPr>
          <w:t>ק"ת תשפ"ב מס' 9805</w:t>
        </w:r>
      </w:hyperlink>
      <w:r w:rsidRPr="00DB70DD">
        <w:rPr>
          <w:rStyle w:val="default"/>
          <w:rFonts w:ascii="FrankRuehl" w:hAnsi="FrankRuehl" w:cs="FrankRuehl"/>
          <w:vanish/>
          <w:szCs w:val="20"/>
          <w:shd w:val="clear" w:color="auto" w:fill="FFFF99"/>
          <w:rtl/>
        </w:rPr>
        <w:t xml:space="preserve"> מיום 16.12.2021 עמ' 1154</w:t>
      </w:r>
    </w:p>
    <w:p w:rsidR="00A704B8" w:rsidRPr="00DB70DD" w:rsidRDefault="00A704B8" w:rsidP="00007A7E">
      <w:pPr>
        <w:pStyle w:val="P00"/>
        <w:spacing w:before="0"/>
        <w:ind w:left="0" w:right="1134"/>
        <w:rPr>
          <w:rStyle w:val="default"/>
          <w:rFonts w:ascii="FrankRuehl" w:hAnsi="FrankRuehl" w:cs="FrankRuehl"/>
          <w:vanish/>
          <w:szCs w:val="20"/>
          <w:shd w:val="clear" w:color="auto" w:fill="FFFF99"/>
          <w:rtl/>
        </w:rPr>
      </w:pPr>
      <w:r w:rsidRPr="00DB70DD">
        <w:rPr>
          <w:rStyle w:val="default"/>
          <w:rFonts w:ascii="FrankRuehl" w:hAnsi="FrankRuehl" w:cs="FrankRuehl" w:hint="cs"/>
          <w:b/>
          <w:bCs/>
          <w:vanish/>
          <w:szCs w:val="20"/>
          <w:shd w:val="clear" w:color="auto" w:fill="FFFF99"/>
          <w:rtl/>
        </w:rPr>
        <w:t>הוספת פרטים (10א), (17א)</w:t>
      </w:r>
    </w:p>
    <w:p w:rsidR="00A704B8" w:rsidRPr="00DB70DD" w:rsidRDefault="00A704B8" w:rsidP="00007A7E">
      <w:pPr>
        <w:pStyle w:val="P00"/>
        <w:spacing w:before="0"/>
        <w:ind w:left="0" w:right="1134"/>
        <w:rPr>
          <w:rStyle w:val="default"/>
          <w:rFonts w:ascii="FrankRuehl" w:hAnsi="FrankRuehl" w:cs="FrankRuehl"/>
          <w:vanish/>
          <w:szCs w:val="20"/>
          <w:shd w:val="clear" w:color="auto" w:fill="FFFF99"/>
          <w:rtl/>
        </w:rPr>
      </w:pPr>
    </w:p>
    <w:p w:rsidR="00A704B8" w:rsidRPr="00DB70DD" w:rsidRDefault="00A704B8" w:rsidP="00007A7E">
      <w:pPr>
        <w:pStyle w:val="P00"/>
        <w:spacing w:before="0"/>
        <w:ind w:left="0" w:right="1134"/>
        <w:rPr>
          <w:rStyle w:val="default"/>
          <w:rFonts w:ascii="FrankRuehl" w:hAnsi="FrankRuehl" w:cs="FrankRuehl"/>
          <w:vanish/>
          <w:color w:val="FF0000"/>
          <w:szCs w:val="20"/>
          <w:shd w:val="clear" w:color="auto" w:fill="FFFF99"/>
          <w:rtl/>
        </w:rPr>
      </w:pPr>
      <w:r w:rsidRPr="00DB70DD">
        <w:rPr>
          <w:rStyle w:val="default"/>
          <w:rFonts w:ascii="FrankRuehl" w:hAnsi="FrankRuehl" w:cs="FrankRuehl" w:hint="cs"/>
          <w:vanish/>
          <w:color w:val="FF0000"/>
          <w:szCs w:val="20"/>
          <w:shd w:val="clear" w:color="auto" w:fill="FFFF99"/>
          <w:rtl/>
        </w:rPr>
        <w:t>מיום 20.12.2021</w:t>
      </w:r>
    </w:p>
    <w:p w:rsidR="00A704B8" w:rsidRPr="00DB70DD" w:rsidRDefault="00A704B8" w:rsidP="00007A7E">
      <w:pPr>
        <w:pStyle w:val="P00"/>
        <w:spacing w:before="0"/>
        <w:ind w:left="0" w:right="1134"/>
        <w:rPr>
          <w:rStyle w:val="default"/>
          <w:rFonts w:ascii="FrankRuehl" w:hAnsi="FrankRuehl" w:cs="FrankRuehl"/>
          <w:vanish/>
          <w:szCs w:val="20"/>
          <w:shd w:val="clear" w:color="auto" w:fill="FFFF99"/>
          <w:rtl/>
        </w:rPr>
      </w:pPr>
      <w:r w:rsidRPr="00DB70DD">
        <w:rPr>
          <w:rStyle w:val="default"/>
          <w:rFonts w:ascii="FrankRuehl" w:hAnsi="FrankRuehl" w:cs="FrankRuehl" w:hint="cs"/>
          <w:b/>
          <w:bCs/>
          <w:vanish/>
          <w:szCs w:val="20"/>
          <w:shd w:val="clear" w:color="auto" w:fill="FFFF99"/>
          <w:rtl/>
        </w:rPr>
        <w:t>תק' (מס' 3) תשפ"ב-2021</w:t>
      </w:r>
    </w:p>
    <w:p w:rsidR="00A704B8" w:rsidRPr="00DB70DD" w:rsidRDefault="00A704B8" w:rsidP="00007A7E">
      <w:pPr>
        <w:pStyle w:val="P00"/>
        <w:spacing w:before="0"/>
        <w:ind w:left="0" w:right="1134"/>
        <w:rPr>
          <w:rStyle w:val="default"/>
          <w:rFonts w:ascii="FrankRuehl" w:hAnsi="FrankRuehl" w:cs="FrankRuehl"/>
          <w:vanish/>
          <w:szCs w:val="20"/>
          <w:shd w:val="clear" w:color="auto" w:fill="FFFF99"/>
          <w:rtl/>
        </w:rPr>
      </w:pPr>
      <w:hyperlink r:id="rId14" w:history="1">
        <w:r w:rsidRPr="00DB70DD">
          <w:rPr>
            <w:rStyle w:val="Hyperlink"/>
            <w:rFonts w:ascii="FrankRuehl" w:hAnsi="FrankRuehl" w:hint="cs"/>
            <w:vanish/>
            <w:szCs w:val="20"/>
            <w:shd w:val="clear" w:color="auto" w:fill="FFFF99"/>
            <w:rtl/>
          </w:rPr>
          <w:t>ק"ת תשפ"ב מס' 9814</w:t>
        </w:r>
      </w:hyperlink>
      <w:r w:rsidRPr="00DB70DD">
        <w:rPr>
          <w:rStyle w:val="default"/>
          <w:rFonts w:ascii="FrankRuehl" w:hAnsi="FrankRuehl" w:cs="FrankRuehl" w:hint="cs"/>
          <w:vanish/>
          <w:szCs w:val="20"/>
          <w:shd w:val="clear" w:color="auto" w:fill="FFFF99"/>
          <w:rtl/>
        </w:rPr>
        <w:t xml:space="preserve"> מיום 19.12.2021 עמ' 1196</w:t>
      </w:r>
    </w:p>
    <w:p w:rsidR="00BD467F" w:rsidRPr="00DB70DD" w:rsidRDefault="00BD467F" w:rsidP="00BD467F">
      <w:pPr>
        <w:pStyle w:val="P00"/>
        <w:spacing w:before="0"/>
        <w:ind w:left="0" w:right="1134"/>
        <w:rPr>
          <w:rStyle w:val="default"/>
          <w:rFonts w:ascii="FrankRuehl" w:hAnsi="FrankRuehl" w:cs="FrankRuehl"/>
          <w:b/>
          <w:bCs/>
          <w:vanish/>
          <w:szCs w:val="20"/>
          <w:shd w:val="clear" w:color="auto" w:fill="FFFF99"/>
          <w:rtl/>
        </w:rPr>
      </w:pPr>
      <w:r w:rsidRPr="00DB70DD">
        <w:rPr>
          <w:rStyle w:val="default"/>
          <w:rFonts w:ascii="FrankRuehl" w:hAnsi="FrankRuehl" w:cs="FrankRuehl" w:hint="cs"/>
          <w:b/>
          <w:bCs/>
          <w:vanish/>
          <w:szCs w:val="20"/>
          <w:shd w:val="clear" w:color="auto" w:fill="FFFF99"/>
          <w:rtl/>
        </w:rPr>
        <w:t>הוספת פרטים (2א), (3א), (36א), (44א), (44ב), (45א), (51)</w:t>
      </w:r>
    </w:p>
    <w:p w:rsidR="00BD467F" w:rsidRPr="00DB70DD" w:rsidRDefault="00BD467F" w:rsidP="00007A7E">
      <w:pPr>
        <w:pStyle w:val="P00"/>
        <w:spacing w:before="0"/>
        <w:ind w:left="0" w:right="1134"/>
        <w:rPr>
          <w:rStyle w:val="default"/>
          <w:rFonts w:ascii="FrankRuehl" w:hAnsi="FrankRuehl" w:cs="FrankRuehl"/>
          <w:vanish/>
          <w:szCs w:val="20"/>
          <w:shd w:val="clear" w:color="auto" w:fill="FFFF99"/>
          <w:rtl/>
        </w:rPr>
      </w:pPr>
    </w:p>
    <w:p w:rsidR="00BD467F" w:rsidRPr="00DB70DD" w:rsidRDefault="00BD467F" w:rsidP="00007A7E">
      <w:pPr>
        <w:pStyle w:val="P00"/>
        <w:spacing w:before="0"/>
        <w:ind w:left="0" w:right="1134"/>
        <w:rPr>
          <w:rStyle w:val="default"/>
          <w:rFonts w:ascii="FrankRuehl" w:hAnsi="FrankRuehl" w:cs="FrankRuehl"/>
          <w:vanish/>
          <w:color w:val="FF0000"/>
          <w:szCs w:val="20"/>
          <w:shd w:val="clear" w:color="auto" w:fill="FFFF99"/>
          <w:rtl/>
        </w:rPr>
      </w:pPr>
      <w:r w:rsidRPr="00DB70DD">
        <w:rPr>
          <w:rStyle w:val="default"/>
          <w:rFonts w:ascii="FrankRuehl" w:hAnsi="FrankRuehl" w:cs="FrankRuehl" w:hint="cs"/>
          <w:vanish/>
          <w:color w:val="FF0000"/>
          <w:szCs w:val="20"/>
          <w:shd w:val="clear" w:color="auto" w:fill="FFFF99"/>
          <w:rtl/>
        </w:rPr>
        <w:t>מיום 22.12.2021</w:t>
      </w:r>
    </w:p>
    <w:p w:rsidR="00BD467F" w:rsidRPr="00DB70DD" w:rsidRDefault="00BD467F" w:rsidP="00007A7E">
      <w:pPr>
        <w:pStyle w:val="P00"/>
        <w:spacing w:before="0"/>
        <w:ind w:left="0" w:right="1134"/>
        <w:rPr>
          <w:rStyle w:val="default"/>
          <w:rFonts w:ascii="FrankRuehl" w:hAnsi="FrankRuehl" w:cs="FrankRuehl"/>
          <w:vanish/>
          <w:szCs w:val="20"/>
          <w:shd w:val="clear" w:color="auto" w:fill="FFFF99"/>
          <w:rtl/>
        </w:rPr>
      </w:pPr>
      <w:r w:rsidRPr="00DB70DD">
        <w:rPr>
          <w:rStyle w:val="default"/>
          <w:rFonts w:ascii="FrankRuehl" w:hAnsi="FrankRuehl" w:cs="FrankRuehl" w:hint="cs"/>
          <w:b/>
          <w:bCs/>
          <w:vanish/>
          <w:szCs w:val="20"/>
          <w:shd w:val="clear" w:color="auto" w:fill="FFFF99"/>
          <w:rtl/>
        </w:rPr>
        <w:t>תק' (מס' 4) תשפ"ב-2021</w:t>
      </w:r>
    </w:p>
    <w:p w:rsidR="00BD467F" w:rsidRPr="00DB70DD" w:rsidRDefault="00BD467F" w:rsidP="00007A7E">
      <w:pPr>
        <w:pStyle w:val="P00"/>
        <w:spacing w:before="0"/>
        <w:ind w:left="0" w:right="1134"/>
        <w:rPr>
          <w:rStyle w:val="default"/>
          <w:rFonts w:ascii="FrankRuehl" w:hAnsi="FrankRuehl" w:cs="FrankRuehl"/>
          <w:vanish/>
          <w:szCs w:val="20"/>
          <w:shd w:val="clear" w:color="auto" w:fill="FFFF99"/>
          <w:rtl/>
        </w:rPr>
      </w:pPr>
      <w:hyperlink r:id="rId15" w:history="1">
        <w:r w:rsidRPr="00DB70DD">
          <w:rPr>
            <w:rStyle w:val="Hyperlink"/>
            <w:rFonts w:ascii="FrankRuehl" w:hAnsi="FrankRuehl" w:hint="cs"/>
            <w:vanish/>
            <w:szCs w:val="20"/>
            <w:shd w:val="clear" w:color="auto" w:fill="FFFF99"/>
            <w:rtl/>
          </w:rPr>
          <w:t>ק"ת תשפ"ב מס' 9819</w:t>
        </w:r>
      </w:hyperlink>
      <w:r w:rsidRPr="00DB70DD">
        <w:rPr>
          <w:rStyle w:val="default"/>
          <w:rFonts w:ascii="FrankRuehl" w:hAnsi="FrankRuehl" w:cs="FrankRuehl" w:hint="cs"/>
          <w:vanish/>
          <w:szCs w:val="20"/>
          <w:shd w:val="clear" w:color="auto" w:fill="FFFF99"/>
          <w:rtl/>
        </w:rPr>
        <w:t xml:space="preserve"> מיום 21.12.2021 עמ' 1214</w:t>
      </w:r>
    </w:p>
    <w:p w:rsidR="00007A7E" w:rsidRPr="00DB70DD" w:rsidRDefault="00BD467F" w:rsidP="00007A7E">
      <w:pPr>
        <w:pStyle w:val="P00"/>
        <w:spacing w:before="0"/>
        <w:ind w:left="0" w:right="1134"/>
        <w:rPr>
          <w:rStyle w:val="default"/>
          <w:rFonts w:ascii="FrankRuehl" w:hAnsi="FrankRuehl" w:cs="FrankRuehl"/>
          <w:b/>
          <w:bCs/>
          <w:vanish/>
          <w:szCs w:val="20"/>
          <w:shd w:val="clear" w:color="auto" w:fill="FFFF99"/>
          <w:rtl/>
        </w:rPr>
      </w:pPr>
      <w:r w:rsidRPr="00DB70DD">
        <w:rPr>
          <w:rStyle w:val="default"/>
          <w:rFonts w:ascii="FrankRuehl" w:hAnsi="FrankRuehl" w:cs="FrankRuehl" w:hint="cs"/>
          <w:b/>
          <w:bCs/>
          <w:vanish/>
          <w:szCs w:val="20"/>
          <w:shd w:val="clear" w:color="auto" w:fill="FFFF99"/>
          <w:rtl/>
        </w:rPr>
        <w:t>החלפת פרטים (3א), (17א), (44ב) ו</w:t>
      </w:r>
      <w:r w:rsidR="00007A7E" w:rsidRPr="00DB70DD">
        <w:rPr>
          <w:rStyle w:val="default"/>
          <w:rFonts w:ascii="FrankRuehl" w:hAnsi="FrankRuehl" w:cs="FrankRuehl" w:hint="cs"/>
          <w:b/>
          <w:bCs/>
          <w:vanish/>
          <w:szCs w:val="20"/>
          <w:shd w:val="clear" w:color="auto" w:fill="FFFF99"/>
          <w:rtl/>
        </w:rPr>
        <w:t xml:space="preserve">הוספת פרטים </w:t>
      </w:r>
      <w:r w:rsidRPr="00DB70DD">
        <w:rPr>
          <w:rStyle w:val="default"/>
          <w:rFonts w:ascii="FrankRuehl" w:hAnsi="FrankRuehl" w:cs="FrankRuehl" w:hint="cs"/>
          <w:b/>
          <w:bCs/>
          <w:vanish/>
          <w:szCs w:val="20"/>
          <w:shd w:val="clear" w:color="auto" w:fill="FFFF99"/>
          <w:rtl/>
        </w:rPr>
        <w:t>(3ב), (4א), (9א), (17ב), (19א), (35א), (44ג), 48א), (52), (53</w:t>
      </w:r>
      <w:r w:rsidR="00007A7E" w:rsidRPr="00DB70DD">
        <w:rPr>
          <w:rStyle w:val="default"/>
          <w:rFonts w:ascii="FrankRuehl" w:hAnsi="FrankRuehl" w:cs="FrankRuehl" w:hint="cs"/>
          <w:b/>
          <w:bCs/>
          <w:vanish/>
          <w:szCs w:val="20"/>
          <w:shd w:val="clear" w:color="auto" w:fill="FFFF99"/>
          <w:rtl/>
        </w:rPr>
        <w:t>)</w:t>
      </w:r>
    </w:p>
    <w:p w:rsidR="002F7461" w:rsidRPr="00DB70DD" w:rsidRDefault="002F7461" w:rsidP="002F7461">
      <w:pPr>
        <w:pStyle w:val="P00"/>
        <w:spacing w:before="0"/>
        <w:ind w:left="0" w:right="1134"/>
        <w:rPr>
          <w:rStyle w:val="default"/>
          <w:rFonts w:ascii="FrankRuehl" w:hAnsi="FrankRuehl" w:cs="FrankRuehl"/>
          <w:vanish/>
          <w:szCs w:val="20"/>
          <w:shd w:val="clear" w:color="auto" w:fill="FFFF99"/>
          <w:rtl/>
        </w:rPr>
      </w:pPr>
    </w:p>
    <w:p w:rsidR="002F7461" w:rsidRPr="00DB70DD" w:rsidRDefault="002F7461" w:rsidP="002F7461">
      <w:pPr>
        <w:pStyle w:val="P00"/>
        <w:spacing w:before="0"/>
        <w:ind w:left="0" w:right="1134"/>
        <w:rPr>
          <w:rStyle w:val="default"/>
          <w:rFonts w:cs="FrankRuehl"/>
          <w:vanish/>
          <w:color w:val="FF0000"/>
          <w:szCs w:val="20"/>
          <w:shd w:val="clear" w:color="auto" w:fill="FFFF99"/>
          <w:rtl/>
        </w:rPr>
      </w:pPr>
      <w:r w:rsidRPr="00DB70DD">
        <w:rPr>
          <w:rStyle w:val="default"/>
          <w:rFonts w:cs="FrankRuehl" w:hint="cs"/>
          <w:vanish/>
          <w:color w:val="FF0000"/>
          <w:szCs w:val="20"/>
          <w:shd w:val="clear" w:color="auto" w:fill="FFFF99"/>
          <w:rtl/>
        </w:rPr>
        <w:t>מיום 29.12.2021</w:t>
      </w:r>
    </w:p>
    <w:p w:rsidR="00ED5A7D" w:rsidRPr="00DB70DD" w:rsidRDefault="00ED5A7D" w:rsidP="002F7461">
      <w:pPr>
        <w:pStyle w:val="P00"/>
        <w:spacing w:before="0"/>
        <w:ind w:left="0" w:right="1134"/>
        <w:rPr>
          <w:rStyle w:val="default"/>
          <w:rFonts w:cs="FrankRuehl"/>
          <w:vanish/>
          <w:color w:val="FF0000"/>
          <w:szCs w:val="20"/>
          <w:shd w:val="clear" w:color="auto" w:fill="FFFF99"/>
          <w:rtl/>
        </w:rPr>
      </w:pPr>
      <w:r w:rsidRPr="00DB70DD">
        <w:rPr>
          <w:rStyle w:val="default"/>
          <w:rFonts w:cs="FrankRuehl" w:hint="cs"/>
          <w:vanish/>
          <w:color w:val="FF0000"/>
          <w:szCs w:val="20"/>
          <w:shd w:val="clear" w:color="auto" w:fill="FFFF99"/>
          <w:rtl/>
        </w:rPr>
        <w:t>פרט (8) לתוספת המחליפה מיום 30.12.2021</w:t>
      </w:r>
    </w:p>
    <w:p w:rsidR="002F7461" w:rsidRPr="00DB70DD" w:rsidRDefault="002F7461" w:rsidP="002F7461">
      <w:pPr>
        <w:pStyle w:val="P00"/>
        <w:spacing w:before="0"/>
        <w:ind w:left="0" w:right="1134"/>
        <w:rPr>
          <w:rStyle w:val="default"/>
          <w:rFonts w:cs="FrankRuehl"/>
          <w:vanish/>
          <w:szCs w:val="20"/>
          <w:shd w:val="clear" w:color="auto" w:fill="FFFF99"/>
          <w:rtl/>
        </w:rPr>
      </w:pPr>
      <w:r w:rsidRPr="00DB70DD">
        <w:rPr>
          <w:rStyle w:val="default"/>
          <w:rFonts w:cs="FrankRuehl" w:hint="cs"/>
          <w:b/>
          <w:bCs/>
          <w:vanish/>
          <w:szCs w:val="20"/>
          <w:shd w:val="clear" w:color="auto" w:fill="FFFF99"/>
          <w:rtl/>
        </w:rPr>
        <w:t>תק' (מס' 5) תשפ"ב-2021</w:t>
      </w:r>
    </w:p>
    <w:p w:rsidR="002F7461" w:rsidRPr="00DB70DD" w:rsidRDefault="002F7461" w:rsidP="002F7461">
      <w:pPr>
        <w:pStyle w:val="P00"/>
        <w:spacing w:before="0"/>
        <w:ind w:left="0" w:right="1134"/>
        <w:rPr>
          <w:rStyle w:val="default"/>
          <w:rFonts w:cs="FrankRuehl"/>
          <w:vanish/>
          <w:szCs w:val="20"/>
          <w:shd w:val="clear" w:color="auto" w:fill="FFFF99"/>
          <w:rtl/>
        </w:rPr>
      </w:pPr>
      <w:hyperlink r:id="rId16" w:history="1">
        <w:r w:rsidRPr="00DB70DD">
          <w:rPr>
            <w:rStyle w:val="Hyperlink"/>
            <w:rFonts w:hint="cs"/>
            <w:vanish/>
            <w:szCs w:val="20"/>
            <w:shd w:val="clear" w:color="auto" w:fill="FFFF99"/>
            <w:rtl/>
          </w:rPr>
          <w:t>ק"ת תשפ"ב מס' 9853</w:t>
        </w:r>
      </w:hyperlink>
      <w:r w:rsidRPr="00DB70DD">
        <w:rPr>
          <w:rStyle w:val="default"/>
          <w:rFonts w:cs="FrankRuehl" w:hint="cs"/>
          <w:vanish/>
          <w:szCs w:val="20"/>
          <w:shd w:val="clear" w:color="auto" w:fill="FFFF99"/>
          <w:rtl/>
        </w:rPr>
        <w:t xml:space="preserve"> מיום 29.12.2021 עמ' 1424</w:t>
      </w:r>
    </w:p>
    <w:p w:rsidR="002F7461" w:rsidRPr="00DB70DD" w:rsidRDefault="002F7461" w:rsidP="002F7461">
      <w:pPr>
        <w:pStyle w:val="P00"/>
        <w:spacing w:before="0"/>
        <w:ind w:left="0" w:right="1134"/>
        <w:rPr>
          <w:rStyle w:val="default"/>
          <w:rFonts w:cs="FrankRuehl"/>
          <w:vanish/>
          <w:szCs w:val="20"/>
          <w:shd w:val="clear" w:color="auto" w:fill="FFFF99"/>
          <w:rtl/>
        </w:rPr>
      </w:pPr>
      <w:r w:rsidRPr="00DB70DD">
        <w:rPr>
          <w:rStyle w:val="default"/>
          <w:rFonts w:cs="FrankRuehl" w:hint="cs"/>
          <w:b/>
          <w:bCs/>
          <w:vanish/>
          <w:szCs w:val="20"/>
          <w:shd w:val="clear" w:color="auto" w:fill="FFFF99"/>
          <w:rtl/>
        </w:rPr>
        <w:t>החלפת התוספת</w:t>
      </w:r>
    </w:p>
    <w:p w:rsidR="002F7461" w:rsidRPr="00DB70DD" w:rsidRDefault="002F7461" w:rsidP="002F7461">
      <w:pPr>
        <w:pStyle w:val="P00"/>
        <w:ind w:left="0" w:right="1134"/>
        <w:rPr>
          <w:rStyle w:val="default"/>
          <w:rFonts w:cs="FrankRuehl"/>
          <w:vanish/>
          <w:szCs w:val="20"/>
          <w:shd w:val="clear" w:color="auto" w:fill="FFFF99"/>
          <w:rtl/>
        </w:rPr>
      </w:pPr>
      <w:r w:rsidRPr="00DB70DD">
        <w:rPr>
          <w:rStyle w:val="default"/>
          <w:rFonts w:cs="FrankRuehl" w:hint="cs"/>
          <w:vanish/>
          <w:szCs w:val="20"/>
          <w:shd w:val="clear" w:color="auto" w:fill="FFFF99"/>
          <w:rtl/>
        </w:rPr>
        <w:t>הנוסח הקודם:</w:t>
      </w:r>
    </w:p>
    <w:p w:rsidR="002F7461" w:rsidRPr="00DB70DD" w:rsidRDefault="002F7461" w:rsidP="002F7461">
      <w:pPr>
        <w:pStyle w:val="P00"/>
        <w:spacing w:before="0"/>
        <w:ind w:left="0" w:right="1134"/>
        <w:jc w:val="center"/>
        <w:rPr>
          <w:rStyle w:val="default"/>
          <w:rFonts w:cs="FrankRuehl"/>
          <w:strike/>
          <w:vanish/>
          <w:sz w:val="14"/>
          <w:szCs w:val="20"/>
          <w:shd w:val="clear" w:color="auto" w:fill="FFFF99"/>
          <w:rtl/>
        </w:rPr>
      </w:pPr>
      <w:r w:rsidRPr="00DB70DD">
        <w:rPr>
          <w:rStyle w:val="default"/>
          <w:rFonts w:cs="FrankRuehl" w:hint="cs"/>
          <w:strike/>
          <w:vanish/>
          <w:sz w:val="14"/>
          <w:szCs w:val="20"/>
          <w:shd w:val="clear" w:color="auto" w:fill="FFFF99"/>
          <w:rtl/>
        </w:rPr>
        <w:t>תוספת</w:t>
      </w:r>
    </w:p>
    <w:p w:rsidR="002F7461" w:rsidRPr="00DB70DD" w:rsidRDefault="002F7461" w:rsidP="002F7461">
      <w:pPr>
        <w:pStyle w:val="P00"/>
        <w:spacing w:before="0"/>
        <w:ind w:left="0" w:right="1134"/>
        <w:jc w:val="center"/>
        <w:rPr>
          <w:rStyle w:val="default"/>
          <w:rFonts w:cs="FrankRuehl"/>
          <w:strike/>
          <w:vanish/>
          <w:sz w:val="14"/>
          <w:szCs w:val="20"/>
          <w:shd w:val="clear" w:color="auto" w:fill="FFFF99"/>
          <w:rtl/>
        </w:rPr>
      </w:pPr>
      <w:r w:rsidRPr="00DB70DD">
        <w:rPr>
          <w:rStyle w:val="default"/>
          <w:rFonts w:cs="FrankRuehl" w:hint="cs"/>
          <w:strike/>
          <w:vanish/>
          <w:sz w:val="14"/>
          <w:szCs w:val="20"/>
          <w:shd w:val="clear" w:color="auto" w:fill="FFFF99"/>
          <w:rtl/>
        </w:rPr>
        <w:t>(הגדרת "שליח ישראלי" בתקנה 1, בתקנה 2 ובתקנה 4)</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(1)</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אנגולה;</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(2)</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אוגנדה;</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(2א)</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איחוד האמירויות;</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(3)</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איי סיישל;</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(3א)</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איטליה;</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(3ב)</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אירלנד;</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(4)</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אריתריאה;</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(4א)</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ארצות הברית;</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(5)</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אתיופיה;</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(6)</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אסוואטיני;</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(7)</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בוטסואנה;</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(8)</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בורונדי;</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(9)</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בורקינה פאסו;</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(9א)</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בלגיה;</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(10)</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בנין;</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(10א)</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בריטניה;</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(11)</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גאנה;</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(12)</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גבון;</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(13)</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ג'יבוטי;</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(14)</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גינאה;</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(15)</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גינאה ביסאו;</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(16)</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גינאה המשוואנית;</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(17)</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גמביה;</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(17א)</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גרמניה;</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(17ב)</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דנמרק;</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(18)</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דרום אפריקה;</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(19)</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דרום סודן;</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(19א)</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הונגריה;</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(20)</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הרפובליקה הדמוקרטית של קונגו;</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(21)</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הרפובליקה המרכז אפריקנית;</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(22)</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הרפובליקה של קונגו (קונגו בראזוויל);</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(23)</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זימבבואה;</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(24)</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זמביה;</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(25)</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חוף השנהב;</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(26)</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טוגו;</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(27)</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טנזניה;</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(28)</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כף ורדה;</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(29)</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ליבריה;</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(30)</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מאוריטניה;</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(31)</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מאורציוס;</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(32)</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מאלי;</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(33)</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מדגסקר;</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(34)</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מוזמביק;</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(35)</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מלאווי;</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(35א)</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מרוקו;</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(36)</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לסוטו;</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(36א)</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נורבגיה;</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(37)</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ניגריה;</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(38)</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ניז'ר;</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(39)</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נמיביה;</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(40)</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סאו טומה ופרינסיפה;</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(41)</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סומליה;</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(42)</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סנגל;</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(43)</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סיירה לאון;</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(44)</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סנט הלנה (בריטניה);</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(44א)</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ספרד;</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(44ב)</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פורטוגל;</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(44ג)</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פינלנד;</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(45)</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צ'אד;</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(45א)</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צרפת;</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(46)</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קומורוס;</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(47)</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קניה;</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(48)</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קמרון;</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(48א)</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קנדה;</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(49)</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ראוניון (צרפת);</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(50)</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רואנדה;</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(51)</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שבדיה;</w:t>
      </w:r>
    </w:p>
    <w:p w:rsidR="002F7461" w:rsidRPr="00DB70DD" w:rsidRDefault="002F7461" w:rsidP="002F7461">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(52)</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שוויץ;</w:t>
      </w:r>
    </w:p>
    <w:p w:rsidR="007B50DD" w:rsidRPr="00DB70DD" w:rsidRDefault="002F7461" w:rsidP="00E124C4">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(53)</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תורכיה</w:t>
      </w:r>
      <w:r w:rsidR="007B50DD" w:rsidRPr="00DB70DD">
        <w:rPr>
          <w:rStyle w:val="default"/>
          <w:rFonts w:cs="FrankRuehl" w:hint="cs"/>
          <w:strike/>
          <w:vanish/>
          <w:sz w:val="18"/>
          <w:szCs w:val="22"/>
          <w:shd w:val="clear" w:color="auto" w:fill="FFFF99"/>
          <w:rtl/>
        </w:rPr>
        <w:t>.</w:t>
      </w:r>
    </w:p>
    <w:p w:rsidR="007B50DD" w:rsidRPr="00DB70DD" w:rsidRDefault="007B50DD" w:rsidP="007B50DD">
      <w:pPr>
        <w:pStyle w:val="P00"/>
        <w:spacing w:before="0"/>
        <w:ind w:left="0" w:right="1134"/>
        <w:rPr>
          <w:rStyle w:val="default"/>
          <w:rFonts w:cs="FrankRuehl"/>
          <w:vanish/>
          <w:szCs w:val="20"/>
          <w:shd w:val="clear" w:color="auto" w:fill="FFFF99"/>
          <w:rtl/>
        </w:rPr>
      </w:pPr>
    </w:p>
    <w:p w:rsidR="007B50DD" w:rsidRPr="00DB70DD" w:rsidRDefault="007B50DD" w:rsidP="007B50DD">
      <w:pPr>
        <w:pStyle w:val="P00"/>
        <w:spacing w:before="0"/>
        <w:ind w:left="0" w:right="1134"/>
        <w:rPr>
          <w:rStyle w:val="default"/>
          <w:rFonts w:cs="FrankRuehl"/>
          <w:vanish/>
          <w:color w:val="FF0000"/>
          <w:szCs w:val="20"/>
          <w:shd w:val="clear" w:color="auto" w:fill="FFFF99"/>
          <w:rtl/>
        </w:rPr>
      </w:pPr>
      <w:r w:rsidRPr="00DB70DD">
        <w:rPr>
          <w:rStyle w:val="default"/>
          <w:rFonts w:cs="FrankRuehl" w:hint="cs"/>
          <w:vanish/>
          <w:color w:val="FF0000"/>
          <w:szCs w:val="20"/>
          <w:shd w:val="clear" w:color="auto" w:fill="FFFF99"/>
          <w:rtl/>
        </w:rPr>
        <w:t>מיום 4.1.2022</w:t>
      </w:r>
    </w:p>
    <w:p w:rsidR="007B50DD" w:rsidRPr="00DB70DD" w:rsidRDefault="007B50DD" w:rsidP="007B50DD">
      <w:pPr>
        <w:pStyle w:val="P00"/>
        <w:spacing w:before="0"/>
        <w:ind w:left="0" w:right="1134"/>
        <w:rPr>
          <w:rStyle w:val="default"/>
          <w:rFonts w:cs="FrankRuehl"/>
          <w:vanish/>
          <w:szCs w:val="20"/>
          <w:shd w:val="clear" w:color="auto" w:fill="FFFF99"/>
          <w:rtl/>
        </w:rPr>
      </w:pPr>
      <w:r w:rsidRPr="00DB70DD">
        <w:rPr>
          <w:rStyle w:val="default"/>
          <w:rFonts w:cs="FrankRuehl" w:hint="cs"/>
          <w:b/>
          <w:bCs/>
          <w:vanish/>
          <w:szCs w:val="20"/>
          <w:shd w:val="clear" w:color="auto" w:fill="FFFF99"/>
          <w:rtl/>
        </w:rPr>
        <w:t>תק' (מס' 6) תשפ"ב-2022</w:t>
      </w:r>
    </w:p>
    <w:p w:rsidR="007B50DD" w:rsidRPr="00DB70DD" w:rsidRDefault="007B50DD" w:rsidP="007B50DD">
      <w:pPr>
        <w:pStyle w:val="P00"/>
        <w:spacing w:before="0"/>
        <w:ind w:left="0" w:right="1134"/>
        <w:rPr>
          <w:rStyle w:val="default"/>
          <w:rFonts w:cs="FrankRuehl"/>
          <w:vanish/>
          <w:szCs w:val="20"/>
          <w:shd w:val="clear" w:color="auto" w:fill="FFFF99"/>
          <w:rtl/>
        </w:rPr>
      </w:pPr>
      <w:hyperlink r:id="rId17" w:history="1">
        <w:r w:rsidRPr="00DB70DD">
          <w:rPr>
            <w:rStyle w:val="Hyperlink"/>
            <w:rFonts w:hint="cs"/>
            <w:vanish/>
            <w:szCs w:val="20"/>
            <w:shd w:val="clear" w:color="auto" w:fill="FFFF99"/>
            <w:rtl/>
          </w:rPr>
          <w:t>ק"ת תשפ"ב מס' 9894</w:t>
        </w:r>
      </w:hyperlink>
      <w:r w:rsidRPr="00DB70DD">
        <w:rPr>
          <w:rStyle w:val="default"/>
          <w:rFonts w:cs="FrankRuehl" w:hint="cs"/>
          <w:vanish/>
          <w:szCs w:val="20"/>
          <w:shd w:val="clear" w:color="auto" w:fill="FFFF99"/>
          <w:rtl/>
        </w:rPr>
        <w:t xml:space="preserve"> מיום 4.1.2022 עמ' 1584</w:t>
      </w:r>
    </w:p>
    <w:p w:rsidR="007B50DD" w:rsidRPr="00DB70DD" w:rsidRDefault="007B50DD" w:rsidP="007B50DD">
      <w:pPr>
        <w:pStyle w:val="P00"/>
        <w:spacing w:before="0"/>
        <w:ind w:left="0" w:right="1134"/>
        <w:rPr>
          <w:rStyle w:val="default"/>
          <w:rFonts w:cs="FrankRuehl"/>
          <w:vanish/>
          <w:szCs w:val="20"/>
          <w:shd w:val="clear" w:color="auto" w:fill="FFFF99"/>
          <w:rtl/>
        </w:rPr>
      </w:pPr>
      <w:r w:rsidRPr="00DB70DD">
        <w:rPr>
          <w:rStyle w:val="default"/>
          <w:rFonts w:cs="FrankRuehl" w:hint="cs"/>
          <w:b/>
          <w:bCs/>
          <w:vanish/>
          <w:szCs w:val="20"/>
          <w:shd w:val="clear" w:color="auto" w:fill="FFFF99"/>
          <w:rtl/>
        </w:rPr>
        <w:t>החלפת התוספת</w:t>
      </w:r>
    </w:p>
    <w:p w:rsidR="007B50DD" w:rsidRPr="00DB70DD" w:rsidRDefault="007B50DD" w:rsidP="007B50DD">
      <w:pPr>
        <w:pStyle w:val="P00"/>
        <w:ind w:left="0" w:right="1134"/>
        <w:rPr>
          <w:rStyle w:val="default"/>
          <w:rFonts w:cs="FrankRuehl"/>
          <w:vanish/>
          <w:szCs w:val="20"/>
          <w:shd w:val="clear" w:color="auto" w:fill="FFFF99"/>
          <w:rtl/>
        </w:rPr>
      </w:pPr>
      <w:r w:rsidRPr="00DB70DD">
        <w:rPr>
          <w:rStyle w:val="default"/>
          <w:rFonts w:cs="FrankRuehl" w:hint="cs"/>
          <w:vanish/>
          <w:szCs w:val="20"/>
          <w:shd w:val="clear" w:color="auto" w:fill="FFFF99"/>
          <w:rtl/>
        </w:rPr>
        <w:t>הנוסח הקודם:</w:t>
      </w:r>
    </w:p>
    <w:p w:rsidR="007B50DD" w:rsidRPr="00DB70DD" w:rsidRDefault="007B50DD" w:rsidP="007B50DD">
      <w:pPr>
        <w:pStyle w:val="P00"/>
        <w:spacing w:before="0"/>
        <w:ind w:left="0" w:right="1134"/>
        <w:jc w:val="center"/>
        <w:rPr>
          <w:rStyle w:val="default"/>
          <w:rFonts w:cs="FrankRuehl"/>
          <w:strike/>
          <w:vanish/>
          <w:sz w:val="14"/>
          <w:szCs w:val="20"/>
          <w:shd w:val="clear" w:color="auto" w:fill="FFFF99"/>
          <w:rtl/>
        </w:rPr>
      </w:pPr>
      <w:r w:rsidRPr="00DB70DD">
        <w:rPr>
          <w:rStyle w:val="default"/>
          <w:rFonts w:cs="FrankRuehl" w:hint="cs"/>
          <w:strike/>
          <w:vanish/>
          <w:sz w:val="14"/>
          <w:szCs w:val="20"/>
          <w:shd w:val="clear" w:color="auto" w:fill="FFFF99"/>
          <w:rtl/>
        </w:rPr>
        <w:t>תוספת</w:t>
      </w:r>
    </w:p>
    <w:p w:rsidR="007B50DD" w:rsidRPr="00DB70DD" w:rsidRDefault="007B50DD" w:rsidP="007B50DD">
      <w:pPr>
        <w:pStyle w:val="P00"/>
        <w:spacing w:before="0"/>
        <w:ind w:left="0" w:right="1134"/>
        <w:jc w:val="center"/>
        <w:rPr>
          <w:rStyle w:val="default"/>
          <w:rFonts w:cs="FrankRuehl"/>
          <w:strike/>
          <w:vanish/>
          <w:sz w:val="14"/>
          <w:szCs w:val="20"/>
          <w:shd w:val="clear" w:color="auto" w:fill="FFFF99"/>
          <w:rtl/>
        </w:rPr>
      </w:pPr>
      <w:r w:rsidRPr="00DB70DD">
        <w:rPr>
          <w:rStyle w:val="default"/>
          <w:rFonts w:cs="FrankRuehl" w:hint="cs"/>
          <w:strike/>
          <w:vanish/>
          <w:sz w:val="14"/>
          <w:szCs w:val="20"/>
          <w:shd w:val="clear" w:color="auto" w:fill="FFFF99"/>
          <w:rtl/>
        </w:rPr>
        <w:t>(הגדרת "שליח ישראלי" בתקנה 1, בתקנה 2 ובתקנה 4)</w:t>
      </w:r>
    </w:p>
    <w:p w:rsidR="007B50DD" w:rsidRPr="00DB70DD" w:rsidRDefault="007B50DD" w:rsidP="00DB70DD">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(1)</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איחוד האמירויות;</w:t>
      </w:r>
    </w:p>
    <w:p w:rsidR="007B50DD" w:rsidRPr="00DB70DD" w:rsidRDefault="007B50DD" w:rsidP="00DB70DD">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(2)</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ארצות הברית;</w:t>
      </w:r>
    </w:p>
    <w:p w:rsidR="007B50DD" w:rsidRPr="00DB70DD" w:rsidRDefault="007B50DD" w:rsidP="00DB70DD">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(3)</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אתיופיה;</w:t>
      </w:r>
    </w:p>
    <w:p w:rsidR="007B50DD" w:rsidRPr="00DB70DD" w:rsidRDefault="007B50DD" w:rsidP="00DB70DD">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(4)</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בריטניה;</w:t>
      </w:r>
    </w:p>
    <w:p w:rsidR="007B50DD" w:rsidRPr="00DB70DD" w:rsidRDefault="007B50DD" w:rsidP="00DB70DD">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(5)</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דרום אפריקה;</w:t>
      </w:r>
    </w:p>
    <w:p w:rsidR="007B50DD" w:rsidRPr="00DB70DD" w:rsidRDefault="007B50DD" w:rsidP="00DB70DD">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(6)</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הונגריה;</w:t>
      </w:r>
    </w:p>
    <w:p w:rsidR="007B50DD" w:rsidRPr="00DB70DD" w:rsidRDefault="007B50DD" w:rsidP="00DB70DD">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(7)</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טנזניה;</w:t>
      </w:r>
    </w:p>
    <w:p w:rsidR="007B50DD" w:rsidRPr="00DB70DD" w:rsidRDefault="007B50DD" w:rsidP="00DB70DD">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(8)</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מקסיקו;</w:t>
      </w:r>
    </w:p>
    <w:p w:rsidR="007B50DD" w:rsidRPr="00DB70DD" w:rsidRDefault="007B50DD" w:rsidP="00DB70DD">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(9)</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ניגריה;</w:t>
      </w:r>
    </w:p>
    <w:p w:rsidR="007B50DD" w:rsidRPr="00DB70DD" w:rsidRDefault="007B50DD" w:rsidP="00DB70DD">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(10)</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ספרד;</w:t>
      </w:r>
    </w:p>
    <w:p w:rsidR="007B50DD" w:rsidRPr="00DB70DD" w:rsidRDefault="007B50DD" w:rsidP="00DB70DD">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(11)</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פורטוגל;</w:t>
      </w:r>
    </w:p>
    <w:p w:rsidR="007B50DD" w:rsidRPr="00DB70DD" w:rsidRDefault="007B50DD" w:rsidP="00DB70DD">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(12)</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צרפת;</w:t>
      </w:r>
    </w:p>
    <w:p w:rsidR="007B50DD" w:rsidRPr="00DB70DD" w:rsidRDefault="007B50DD" w:rsidP="00DB70DD">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(13)</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קנדה;</w:t>
      </w:r>
    </w:p>
    <w:p w:rsidR="007B50DD" w:rsidRPr="00DB70DD" w:rsidRDefault="007B50DD" w:rsidP="00DB70DD">
      <w:pPr>
        <w:pStyle w:val="P00"/>
        <w:spacing w:before="0"/>
        <w:ind w:left="0" w:right="1134"/>
        <w:rPr>
          <w:rStyle w:val="default"/>
          <w:rFonts w:cs="FrankRuehl"/>
          <w:strike/>
          <w:vanish/>
          <w:sz w:val="18"/>
          <w:szCs w:val="22"/>
          <w:shd w:val="clear" w:color="auto" w:fill="FFFF99"/>
          <w:rtl/>
        </w:rPr>
      </w:pPr>
      <w:r w:rsidRPr="00DB70DD">
        <w:rPr>
          <w:rStyle w:val="default"/>
          <w:rFonts w:cs="FrankRuehl" w:hint="cs"/>
          <w:strike/>
          <w:vanish/>
          <w:sz w:val="18"/>
          <w:szCs w:val="22"/>
          <w:shd w:val="clear" w:color="auto" w:fill="FFFF99"/>
          <w:rtl/>
        </w:rPr>
        <w:t>(14)</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שווייץ;</w:t>
      </w:r>
    </w:p>
    <w:p w:rsidR="002F7461" w:rsidRPr="00E124C4" w:rsidRDefault="007B50DD" w:rsidP="00DB70DD">
      <w:pPr>
        <w:pStyle w:val="P00"/>
        <w:spacing w:before="0"/>
        <w:ind w:left="0" w:right="1134"/>
        <w:rPr>
          <w:rStyle w:val="default"/>
          <w:rFonts w:cs="FrankRuehl"/>
          <w:strike/>
          <w:sz w:val="2"/>
          <w:szCs w:val="2"/>
          <w:rtl/>
        </w:rPr>
      </w:pPr>
      <w:r w:rsidRPr="00DB70DD">
        <w:rPr>
          <w:rStyle w:val="default"/>
          <w:rFonts w:cs="FrankRuehl" w:hint="cs"/>
          <w:strike/>
          <w:vanish/>
          <w:sz w:val="18"/>
          <w:szCs w:val="22"/>
          <w:shd w:val="clear" w:color="auto" w:fill="FFFF99"/>
          <w:rtl/>
        </w:rPr>
        <w:t>(15)</w:t>
      </w:r>
      <w:r w:rsidRPr="00DB70DD">
        <w:rPr>
          <w:rStyle w:val="default"/>
          <w:rFonts w:cs="FrankRuehl"/>
          <w:strike/>
          <w:vanish/>
          <w:sz w:val="18"/>
          <w:szCs w:val="22"/>
          <w:shd w:val="clear" w:color="auto" w:fill="FFFF99"/>
          <w:rtl/>
        </w:rPr>
        <w:tab/>
      </w:r>
      <w:r w:rsidRPr="00DB70DD">
        <w:rPr>
          <w:rStyle w:val="default"/>
          <w:rFonts w:cs="FrankRuehl" w:hint="cs"/>
          <w:strike/>
          <w:vanish/>
          <w:sz w:val="18"/>
          <w:szCs w:val="22"/>
          <w:shd w:val="clear" w:color="auto" w:fill="FFFF99"/>
          <w:rtl/>
        </w:rPr>
        <w:t>טורקיה.</w:t>
      </w:r>
      <w:bookmarkEnd w:id="17"/>
    </w:p>
    <w:p w:rsidR="006E09F5" w:rsidRDefault="006E09F5" w:rsidP="005A403F">
      <w:pPr>
        <w:pStyle w:val="P00"/>
        <w:spacing w:before="72"/>
        <w:ind w:left="0" w:right="1134"/>
        <w:rPr>
          <w:rStyle w:val="default"/>
          <w:rFonts w:cs="FrankRuehl"/>
          <w:rtl/>
        </w:rPr>
      </w:pPr>
    </w:p>
    <w:p w:rsidR="00CC63B1" w:rsidRDefault="00CC63B1" w:rsidP="005A403F">
      <w:pPr>
        <w:pStyle w:val="P00"/>
        <w:spacing w:before="72"/>
        <w:ind w:left="0" w:right="1134"/>
        <w:rPr>
          <w:rStyle w:val="default"/>
          <w:rFonts w:cs="FrankRuehl"/>
          <w:rtl/>
        </w:rPr>
      </w:pPr>
    </w:p>
    <w:p w:rsidR="005001DC" w:rsidRDefault="00253E24" w:rsidP="0085504F">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hint="cs"/>
          <w:rtl/>
        </w:rPr>
        <w:t>כ"ב בכסלו התשפ"ב (26 בנובמבר</w:t>
      </w:r>
      <w:r w:rsidR="0050206F">
        <w:rPr>
          <w:rStyle w:val="default"/>
          <w:rFonts w:cs="FrankRuehl" w:hint="cs"/>
          <w:rtl/>
        </w:rPr>
        <w:t xml:space="preserve"> 2021</w:t>
      </w:r>
      <w:r w:rsidR="0085504F">
        <w:rPr>
          <w:rStyle w:val="default"/>
          <w:rFonts w:cs="FrankRuehl" w:hint="cs"/>
          <w:rtl/>
        </w:rPr>
        <w:t>)</w:t>
      </w:r>
      <w:r w:rsidR="005001DC">
        <w:rPr>
          <w:rStyle w:val="default"/>
          <w:rFonts w:cs="FrankRuehl"/>
          <w:rtl/>
        </w:rPr>
        <w:tab/>
      </w:r>
      <w:r>
        <w:rPr>
          <w:rStyle w:val="default"/>
          <w:rFonts w:cs="FrankRuehl" w:hint="cs"/>
          <w:rtl/>
        </w:rPr>
        <w:t>נפתלי בנט</w:t>
      </w:r>
    </w:p>
    <w:p w:rsidR="005001DC" w:rsidRPr="00F276F1" w:rsidRDefault="005001DC" w:rsidP="0085504F">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sz w:val="16"/>
          <w:szCs w:val="22"/>
          <w:rtl/>
        </w:rPr>
      </w:pPr>
      <w:r>
        <w:rPr>
          <w:rStyle w:val="default"/>
          <w:rFonts w:cs="FrankRuehl"/>
          <w:sz w:val="16"/>
          <w:szCs w:val="22"/>
          <w:rtl/>
        </w:rPr>
        <w:tab/>
      </w:r>
      <w:r>
        <w:rPr>
          <w:rStyle w:val="default"/>
          <w:rFonts w:cs="FrankRuehl" w:hint="cs"/>
          <w:sz w:val="16"/>
          <w:szCs w:val="22"/>
          <w:rtl/>
        </w:rPr>
        <w:t>ראש הממשלה</w:t>
      </w:r>
    </w:p>
    <w:p w:rsidR="006E09F5" w:rsidRDefault="006E09F5" w:rsidP="00F276F1">
      <w:pPr>
        <w:pStyle w:val="P00"/>
        <w:spacing w:before="72"/>
        <w:ind w:left="0" w:right="1134"/>
        <w:rPr>
          <w:rStyle w:val="default"/>
          <w:rFonts w:cs="FrankRuehl"/>
          <w:rtl/>
        </w:rPr>
      </w:pPr>
    </w:p>
    <w:p w:rsidR="008C1EDA" w:rsidRDefault="008C1EDA" w:rsidP="00F276F1">
      <w:pPr>
        <w:pStyle w:val="P00"/>
        <w:spacing w:before="72"/>
        <w:ind w:left="0" w:right="1134"/>
        <w:rPr>
          <w:rStyle w:val="default"/>
          <w:rFonts w:cs="FrankRuehl"/>
          <w:rtl/>
        </w:rPr>
      </w:pPr>
    </w:p>
    <w:p w:rsidR="005134A9" w:rsidRDefault="005134A9" w:rsidP="00F276F1">
      <w:pPr>
        <w:pStyle w:val="P00"/>
        <w:spacing w:before="72"/>
        <w:ind w:left="0" w:right="1134"/>
        <w:rPr>
          <w:rStyle w:val="default"/>
          <w:rFonts w:cs="FrankRuehl"/>
          <w:rtl/>
        </w:rPr>
      </w:pPr>
    </w:p>
    <w:p w:rsidR="005134A9" w:rsidRDefault="005134A9" w:rsidP="00F276F1">
      <w:pPr>
        <w:pStyle w:val="P00"/>
        <w:spacing w:before="72"/>
        <w:ind w:left="0" w:right="1134"/>
        <w:rPr>
          <w:rStyle w:val="default"/>
          <w:rFonts w:cs="FrankRuehl"/>
          <w:rtl/>
        </w:rPr>
      </w:pPr>
    </w:p>
    <w:p w:rsidR="005134A9" w:rsidRDefault="005134A9" w:rsidP="005134A9">
      <w:pPr>
        <w:pStyle w:val="P00"/>
        <w:spacing w:before="72"/>
        <w:ind w:left="0" w:right="1134"/>
        <w:jc w:val="center"/>
        <w:rPr>
          <w:rStyle w:val="default"/>
          <w:rFonts w:cs="David"/>
          <w:color w:val="0000FF"/>
          <w:szCs w:val="24"/>
          <w:u w:val="single"/>
          <w:rtl/>
        </w:rPr>
      </w:pPr>
      <w:hyperlink r:id="rId18" w:history="1">
        <w:r>
          <w:rPr>
            <w:rStyle w:val="Hyperlink"/>
            <w:rFonts w:cs="David"/>
            <w:noProof w:val="0"/>
            <w:sz w:val="22"/>
            <w:szCs w:val="24"/>
            <w:rtl/>
          </w:rPr>
          <w:t>הודעה למנויים על עריכה ושינויים במסמכי פסיקה, חקיקה ועוד באתר נבו - הקש כאן</w:t>
        </w:r>
      </w:hyperlink>
    </w:p>
    <w:p w:rsidR="00134654" w:rsidRPr="005134A9" w:rsidRDefault="00134654" w:rsidP="005134A9">
      <w:pPr>
        <w:pStyle w:val="P00"/>
        <w:spacing w:before="72"/>
        <w:ind w:left="0" w:right="1134"/>
        <w:jc w:val="center"/>
        <w:rPr>
          <w:rStyle w:val="default"/>
          <w:rFonts w:cs="David"/>
          <w:color w:val="0000FF"/>
          <w:szCs w:val="24"/>
          <w:u w:val="single"/>
          <w:rtl/>
        </w:rPr>
      </w:pPr>
    </w:p>
    <w:sectPr w:rsidR="00134654" w:rsidRPr="005134A9">
      <w:headerReference w:type="even" r:id="rId19"/>
      <w:headerReference w:type="default" r:id="rId20"/>
      <w:footerReference w:type="even" r:id="rId21"/>
      <w:footerReference w:type="default" r:id="rId2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B0CD6" w:rsidRDefault="001B0CD6">
      <w:r>
        <w:separator/>
      </w:r>
    </w:p>
  </w:endnote>
  <w:endnote w:type="continuationSeparator" w:id="0">
    <w:p w:rsidR="001B0CD6" w:rsidRDefault="001B0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6733" w:rsidRDefault="00D2673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26733" w:rsidRDefault="00D2673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imes New Roman"/>
        <w:color w:val="000000"/>
        <w:sz w:val="28"/>
        <w:rtl/>
      </w:rPr>
      <w:t>נבו הוצאה לאור בע</w:t>
    </w:r>
    <w:r>
      <w:rPr>
        <w:rFonts w:cs="TopType Jerushalmi"/>
        <w:color w:val="000000"/>
        <w:sz w:val="28"/>
        <w:rtl/>
      </w:rPr>
      <w:t>"</w:t>
    </w:r>
    <w:r>
      <w:rPr>
        <w:rFonts w:cs="Times New Roman"/>
        <w:color w:val="000000"/>
        <w:sz w:val="28"/>
        <w:rtl/>
      </w:rPr>
      <w:t xml:space="preserve">מ  </w:t>
    </w:r>
    <w:r>
      <w:rPr>
        <w:rFonts w:cs="TopType Jerushalmi"/>
        <w:color w:val="000000"/>
        <w:sz w:val="28"/>
      </w:rPr>
      <w:t>nevo.co.il</w:t>
    </w:r>
    <w:r>
      <w:rPr>
        <w:rFonts w:cs="Times New Roman"/>
        <w:color w:val="000000"/>
        <w:sz w:val="28"/>
        <w:rtl/>
      </w:rPr>
      <w:t xml:space="preserve">   המאגר המשפטי הישראלי</w:t>
    </w:r>
  </w:p>
  <w:p w:rsidR="00D26733" w:rsidRDefault="00D2673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6733" w:rsidRDefault="00D2673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51CAB">
      <w:rPr>
        <w:rFonts w:hAnsi="FrankRuehl" w:cs="FrankRuehl"/>
        <w:noProof/>
        <w:sz w:val="24"/>
        <w:szCs w:val="24"/>
        <w:rtl/>
      </w:rPr>
      <w:t>3</w:t>
    </w:r>
    <w:r>
      <w:rPr>
        <w:rFonts w:hAnsi="FrankRuehl" w:cs="FrankRuehl"/>
        <w:sz w:val="24"/>
        <w:szCs w:val="24"/>
        <w:rtl/>
      </w:rPr>
      <w:fldChar w:fldCharType="end"/>
    </w:r>
  </w:p>
  <w:p w:rsidR="00D26733" w:rsidRDefault="00D2673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imes New Roman"/>
        <w:color w:val="000000"/>
        <w:sz w:val="28"/>
        <w:rtl/>
      </w:rPr>
      <w:t>נבו הוצאה לאור בע</w:t>
    </w:r>
    <w:r>
      <w:rPr>
        <w:rFonts w:cs="TopType Jerushalmi"/>
        <w:color w:val="000000"/>
        <w:sz w:val="28"/>
        <w:rtl/>
      </w:rPr>
      <w:t>"</w:t>
    </w:r>
    <w:r>
      <w:rPr>
        <w:rFonts w:cs="Times New Roman"/>
        <w:color w:val="000000"/>
        <w:sz w:val="28"/>
        <w:rtl/>
      </w:rPr>
      <w:t xml:space="preserve">מ  </w:t>
    </w:r>
    <w:r>
      <w:rPr>
        <w:rFonts w:cs="TopType Jerushalmi"/>
        <w:color w:val="000000"/>
        <w:sz w:val="28"/>
      </w:rPr>
      <w:t>nevo.co.il</w:t>
    </w:r>
    <w:r>
      <w:rPr>
        <w:rFonts w:cs="Times New Roman"/>
        <w:color w:val="000000"/>
        <w:sz w:val="28"/>
        <w:rtl/>
      </w:rPr>
      <w:t xml:space="preserve">   המאגר המשפטי הישראלי</w:t>
    </w:r>
  </w:p>
  <w:p w:rsidR="00D26733" w:rsidRDefault="00D2673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B0CD6" w:rsidRDefault="001B0CD6">
      <w:r>
        <w:separator/>
      </w:r>
    </w:p>
  </w:footnote>
  <w:footnote w:type="continuationSeparator" w:id="0">
    <w:p w:rsidR="001B0CD6" w:rsidRDefault="001B0CD6">
      <w:r>
        <w:continuationSeparator/>
      </w:r>
    </w:p>
  </w:footnote>
  <w:footnote w:id="1">
    <w:p w:rsidR="00FD7D02" w:rsidRDefault="00D26733" w:rsidP="00FD7D02">
      <w:pPr>
        <w:pStyle w:val="a5"/>
        <w:spacing w:before="72" w:line="240" w:lineRule="auto"/>
        <w:ind w:right="1134"/>
        <w:rPr>
          <w:rFonts w:cs="FrankRuehl"/>
          <w:sz w:val="18"/>
          <w:szCs w:val="22"/>
          <w:rtl/>
        </w:rPr>
      </w:pPr>
      <w:r>
        <w:rPr>
          <w:rStyle w:val="a7"/>
          <w:rtl/>
        </w:rPr>
        <w:t>*</w:t>
      </w:r>
      <w:r>
        <w:rPr>
          <w:rtl/>
        </w:rPr>
        <w:t xml:space="preserve"> </w:t>
      </w:r>
      <w:r>
        <w:rPr>
          <w:rFonts w:cs="FrankRuehl" w:hint="cs"/>
          <w:sz w:val="18"/>
          <w:szCs w:val="22"/>
          <w:rtl/>
        </w:rPr>
        <w:t xml:space="preserve">פורסמו </w:t>
      </w:r>
      <w:bookmarkStart w:id="0" w:name="_Hlk43791406"/>
      <w:bookmarkStart w:id="1" w:name="_Hlk43798869"/>
      <w:r w:rsidR="00FD7D02">
        <w:rPr>
          <w:rFonts w:cs="FrankRuehl"/>
          <w:sz w:val="18"/>
          <w:szCs w:val="22"/>
          <w:rtl/>
        </w:rPr>
        <w:fldChar w:fldCharType="begin"/>
      </w:r>
      <w:r w:rsidR="00FD7D02">
        <w:rPr>
          <w:rFonts w:cs="FrankRuehl"/>
          <w:sz w:val="18"/>
          <w:szCs w:val="22"/>
          <w:rtl/>
        </w:rPr>
        <w:instrText xml:space="preserve"> </w:instrText>
      </w:r>
      <w:r w:rsidR="00FD7D02">
        <w:rPr>
          <w:rFonts w:cs="FrankRuehl"/>
          <w:sz w:val="18"/>
          <w:szCs w:val="22"/>
        </w:rPr>
        <w:instrText>HYPERLINK</w:instrText>
      </w:r>
      <w:r w:rsidR="00FD7D02">
        <w:rPr>
          <w:rFonts w:cs="FrankRuehl"/>
          <w:sz w:val="18"/>
          <w:szCs w:val="22"/>
          <w:rtl/>
        </w:rPr>
        <w:instrText xml:space="preserve"> "</w:instrText>
      </w:r>
      <w:r w:rsidR="00FD7D02">
        <w:rPr>
          <w:rFonts w:cs="FrankRuehl"/>
          <w:sz w:val="18"/>
          <w:szCs w:val="22"/>
        </w:rPr>
        <w:instrText>https://www.nevo.co.il/law_word/law06/tak-9756.pdf</w:instrText>
      </w:r>
      <w:r w:rsidR="00FD7D02">
        <w:rPr>
          <w:rFonts w:cs="FrankRuehl"/>
          <w:sz w:val="18"/>
          <w:szCs w:val="22"/>
          <w:rtl/>
        </w:rPr>
        <w:instrText xml:space="preserve">" </w:instrText>
      </w:r>
      <w:r w:rsidR="00330611" w:rsidRPr="00FD7D02">
        <w:rPr>
          <w:rFonts w:cs="FrankRuehl"/>
          <w:sz w:val="18"/>
          <w:szCs w:val="22"/>
        </w:rPr>
      </w:r>
      <w:r w:rsidR="00FD7D02">
        <w:rPr>
          <w:rFonts w:cs="FrankRuehl"/>
          <w:sz w:val="18"/>
          <w:szCs w:val="22"/>
          <w:rtl/>
        </w:rPr>
        <w:fldChar w:fldCharType="separate"/>
      </w:r>
      <w:r w:rsidRPr="00FD7D02">
        <w:rPr>
          <w:rStyle w:val="Hyperlink"/>
          <w:rFonts w:cs="FrankRuehl" w:hint="cs"/>
          <w:sz w:val="18"/>
          <w:szCs w:val="22"/>
          <w:rtl/>
        </w:rPr>
        <w:t>ק"ת תש</w:t>
      </w:r>
      <w:r w:rsidR="00B74B5D" w:rsidRPr="00FD7D02">
        <w:rPr>
          <w:rStyle w:val="Hyperlink"/>
          <w:rFonts w:cs="FrankRuehl" w:hint="cs"/>
          <w:sz w:val="18"/>
          <w:szCs w:val="22"/>
          <w:rtl/>
        </w:rPr>
        <w:t>פ"</w:t>
      </w:r>
      <w:r w:rsidR="00312F37" w:rsidRPr="00FD7D02">
        <w:rPr>
          <w:rStyle w:val="Hyperlink"/>
          <w:rFonts w:cs="FrankRuehl" w:hint="cs"/>
          <w:sz w:val="18"/>
          <w:szCs w:val="22"/>
          <w:rtl/>
        </w:rPr>
        <w:t>ב</w:t>
      </w:r>
      <w:r w:rsidRPr="00FD7D02">
        <w:rPr>
          <w:rStyle w:val="Hyperlink"/>
          <w:rFonts w:cs="FrankRuehl" w:hint="cs"/>
          <w:sz w:val="18"/>
          <w:szCs w:val="22"/>
          <w:rtl/>
        </w:rPr>
        <w:t xml:space="preserve"> מס' </w:t>
      </w:r>
      <w:r w:rsidR="00312F37" w:rsidRPr="00FD7D02">
        <w:rPr>
          <w:rStyle w:val="Hyperlink"/>
          <w:rFonts w:cs="FrankRuehl" w:hint="cs"/>
          <w:sz w:val="18"/>
          <w:szCs w:val="22"/>
          <w:rtl/>
        </w:rPr>
        <w:t>9756</w:t>
      </w:r>
      <w:r w:rsidR="00FD7D02">
        <w:rPr>
          <w:rFonts w:cs="FrankRuehl"/>
          <w:sz w:val="18"/>
          <w:szCs w:val="22"/>
          <w:rtl/>
        </w:rPr>
        <w:fldChar w:fldCharType="end"/>
      </w:r>
      <w:r>
        <w:rPr>
          <w:rFonts w:cs="FrankRuehl" w:hint="cs"/>
          <w:sz w:val="18"/>
          <w:szCs w:val="22"/>
          <w:rtl/>
        </w:rPr>
        <w:t xml:space="preserve"> מיום </w:t>
      </w:r>
      <w:r w:rsidR="00312F37">
        <w:rPr>
          <w:rFonts w:cs="FrankRuehl" w:hint="cs"/>
          <w:sz w:val="18"/>
          <w:szCs w:val="22"/>
          <w:rtl/>
        </w:rPr>
        <w:t>26.11</w:t>
      </w:r>
      <w:r w:rsidR="00B74B5D">
        <w:rPr>
          <w:rFonts w:cs="FrankRuehl" w:hint="cs"/>
          <w:sz w:val="18"/>
          <w:szCs w:val="22"/>
          <w:rtl/>
        </w:rPr>
        <w:t>.2021</w:t>
      </w:r>
      <w:r>
        <w:rPr>
          <w:rFonts w:cs="FrankRuehl" w:hint="cs"/>
          <w:sz w:val="18"/>
          <w:szCs w:val="22"/>
          <w:rtl/>
        </w:rPr>
        <w:t xml:space="preserve"> עמ' </w:t>
      </w:r>
      <w:bookmarkEnd w:id="0"/>
      <w:r w:rsidR="00312F37">
        <w:rPr>
          <w:rFonts w:cs="FrankRuehl" w:hint="cs"/>
          <w:sz w:val="18"/>
          <w:szCs w:val="22"/>
          <w:rtl/>
        </w:rPr>
        <w:t>972</w:t>
      </w:r>
      <w:r>
        <w:rPr>
          <w:rFonts w:cs="FrankRuehl" w:hint="cs"/>
          <w:sz w:val="18"/>
          <w:szCs w:val="22"/>
          <w:rtl/>
        </w:rPr>
        <w:t>.</w:t>
      </w:r>
      <w:bookmarkEnd w:id="1"/>
    </w:p>
    <w:p w:rsidR="002072E1" w:rsidRDefault="00AF5B2A" w:rsidP="002072E1">
      <w:pPr>
        <w:pStyle w:val="a5"/>
        <w:spacing w:before="72" w:line="240" w:lineRule="auto"/>
        <w:ind w:right="1134"/>
        <w:rPr>
          <w:rFonts w:cs="FrankRuehl"/>
          <w:sz w:val="18"/>
          <w:szCs w:val="22"/>
          <w:rtl/>
        </w:rPr>
      </w:pPr>
      <w:r w:rsidRPr="00AF5B2A">
        <w:rPr>
          <w:rFonts w:cs="FrankRuehl"/>
          <w:sz w:val="18"/>
          <w:szCs w:val="22"/>
          <w:rtl/>
        </w:rPr>
        <w:t xml:space="preserve">אושרו </w:t>
      </w:r>
      <w:hyperlink r:id="rId1" w:history="1">
        <w:r w:rsidRPr="002072E1">
          <w:rPr>
            <w:rStyle w:val="Hyperlink"/>
            <w:rFonts w:cs="FrankRuehl"/>
            <w:sz w:val="18"/>
            <w:szCs w:val="22"/>
            <w:rtl/>
          </w:rPr>
          <w:t>ק"ת תשפ"ב מס' 9762</w:t>
        </w:r>
      </w:hyperlink>
      <w:r w:rsidRPr="00AF5B2A">
        <w:rPr>
          <w:rFonts w:cs="FrankRuehl"/>
          <w:sz w:val="18"/>
          <w:szCs w:val="22"/>
          <w:rtl/>
        </w:rPr>
        <w:t xml:space="preserve"> מיום 29.11</w:t>
      </w:r>
      <w:r>
        <w:rPr>
          <w:rFonts w:cs="FrankRuehl"/>
          <w:sz w:val="18"/>
          <w:szCs w:val="22"/>
          <w:rtl/>
        </w:rPr>
        <w:t>.2021 עמ' 998.</w:t>
      </w:r>
    </w:p>
    <w:p w:rsidR="007C0C53" w:rsidRDefault="00125928" w:rsidP="007C0C53">
      <w:pPr>
        <w:pStyle w:val="a5"/>
        <w:spacing w:before="72" w:line="240" w:lineRule="auto"/>
        <w:ind w:right="1134"/>
        <w:rPr>
          <w:rFonts w:cs="FrankRuehl"/>
          <w:sz w:val="18"/>
          <w:szCs w:val="22"/>
          <w:rtl/>
        </w:rPr>
      </w:pPr>
      <w:r>
        <w:rPr>
          <w:rFonts w:cs="FrankRuehl" w:hint="cs"/>
          <w:sz w:val="18"/>
          <w:szCs w:val="22"/>
          <w:rtl/>
        </w:rPr>
        <w:t xml:space="preserve">תוקנו </w:t>
      </w:r>
      <w:hyperlink r:id="rId2" w:history="1">
        <w:r w:rsidRPr="007C0C53">
          <w:rPr>
            <w:rStyle w:val="Hyperlink"/>
            <w:rFonts w:cs="FrankRuehl" w:hint="cs"/>
            <w:sz w:val="18"/>
            <w:szCs w:val="22"/>
            <w:rtl/>
          </w:rPr>
          <w:t>ק"ת תשפ"ב מס' 9790</w:t>
        </w:r>
      </w:hyperlink>
      <w:r>
        <w:rPr>
          <w:rFonts w:cs="FrankRuehl" w:hint="cs"/>
          <w:sz w:val="18"/>
          <w:szCs w:val="22"/>
          <w:rtl/>
        </w:rPr>
        <w:t xml:space="preserve"> מיום 9.12.2021 עמ' 1122 </w:t>
      </w:r>
      <w:r>
        <w:rPr>
          <w:rFonts w:cs="FrankRuehl"/>
          <w:sz w:val="18"/>
          <w:szCs w:val="22"/>
          <w:rtl/>
        </w:rPr>
        <w:t>–</w:t>
      </w:r>
      <w:r>
        <w:rPr>
          <w:rFonts w:cs="FrankRuehl" w:hint="cs"/>
          <w:sz w:val="18"/>
          <w:szCs w:val="22"/>
          <w:rtl/>
        </w:rPr>
        <w:t xml:space="preserve"> תק' תשפ"ב-2021; תחילתן ביום 10.12.2021.</w:t>
      </w:r>
    </w:p>
    <w:p w:rsidR="009139B8" w:rsidRDefault="009139B8" w:rsidP="009139B8">
      <w:pPr>
        <w:pStyle w:val="a5"/>
        <w:spacing w:before="72" w:line="240" w:lineRule="auto"/>
        <w:ind w:right="1134"/>
        <w:rPr>
          <w:rFonts w:cs="FrankRuehl"/>
          <w:sz w:val="18"/>
          <w:szCs w:val="22"/>
          <w:rtl/>
        </w:rPr>
      </w:pPr>
      <w:hyperlink r:id="rId3" w:history="1">
        <w:r w:rsidR="00007A7E" w:rsidRPr="009139B8">
          <w:rPr>
            <w:rStyle w:val="Hyperlink"/>
            <w:rFonts w:cs="FrankRuehl" w:hint="cs"/>
            <w:sz w:val="18"/>
            <w:szCs w:val="22"/>
            <w:rtl/>
          </w:rPr>
          <w:t>ק"ת תשפ"ב מס' 9805</w:t>
        </w:r>
      </w:hyperlink>
      <w:r w:rsidR="00007A7E">
        <w:rPr>
          <w:rFonts w:cs="FrankRuehl" w:hint="cs"/>
          <w:sz w:val="18"/>
          <w:szCs w:val="22"/>
          <w:rtl/>
        </w:rPr>
        <w:t xml:space="preserve"> מיום 16.12.2021 עמ' 1154 </w:t>
      </w:r>
      <w:r w:rsidR="00007A7E">
        <w:rPr>
          <w:rFonts w:cs="FrankRuehl"/>
          <w:sz w:val="18"/>
          <w:szCs w:val="22"/>
          <w:rtl/>
        </w:rPr>
        <w:t>–</w:t>
      </w:r>
      <w:r w:rsidR="00007A7E">
        <w:rPr>
          <w:rFonts w:cs="FrankRuehl" w:hint="cs"/>
          <w:sz w:val="18"/>
          <w:szCs w:val="22"/>
          <w:rtl/>
        </w:rPr>
        <w:t xml:space="preserve"> תק' (מס' 2) תשפ"ב-2021; תחילתן ביום 17.12.2021.</w:t>
      </w:r>
    </w:p>
    <w:p w:rsidR="00DF1AE0" w:rsidRDefault="00DF1AE0" w:rsidP="00DF1AE0">
      <w:pPr>
        <w:pStyle w:val="a5"/>
        <w:spacing w:before="72" w:line="240" w:lineRule="auto"/>
        <w:ind w:right="1134"/>
        <w:rPr>
          <w:rFonts w:cs="FrankRuehl"/>
          <w:sz w:val="18"/>
          <w:szCs w:val="22"/>
          <w:rtl/>
        </w:rPr>
      </w:pPr>
      <w:hyperlink r:id="rId4" w:history="1">
        <w:r w:rsidR="00A704B8" w:rsidRPr="00DF1AE0">
          <w:rPr>
            <w:rStyle w:val="Hyperlink"/>
            <w:rFonts w:cs="FrankRuehl" w:hint="cs"/>
            <w:sz w:val="18"/>
            <w:szCs w:val="22"/>
            <w:rtl/>
          </w:rPr>
          <w:t>ק"ת תשפ"ב מס' 9814</w:t>
        </w:r>
      </w:hyperlink>
      <w:r w:rsidR="00A704B8">
        <w:rPr>
          <w:rFonts w:cs="FrankRuehl" w:hint="cs"/>
          <w:sz w:val="18"/>
          <w:szCs w:val="22"/>
          <w:rtl/>
        </w:rPr>
        <w:t xml:space="preserve"> מיום 19.12.2021 עמ' 1196 </w:t>
      </w:r>
      <w:r w:rsidR="00A704B8">
        <w:rPr>
          <w:rFonts w:cs="FrankRuehl"/>
          <w:sz w:val="18"/>
          <w:szCs w:val="22"/>
          <w:rtl/>
        </w:rPr>
        <w:t>–</w:t>
      </w:r>
      <w:r w:rsidR="00A704B8">
        <w:rPr>
          <w:rFonts w:cs="FrankRuehl" w:hint="cs"/>
          <w:sz w:val="18"/>
          <w:szCs w:val="22"/>
          <w:rtl/>
        </w:rPr>
        <w:t xml:space="preserve"> תק' (מס' 3) תשפ"ב-2021; תחילתן ביום 20.12.2021.</w:t>
      </w:r>
    </w:p>
    <w:p w:rsidR="00004B46" w:rsidRDefault="00004B46" w:rsidP="00004B46">
      <w:pPr>
        <w:pStyle w:val="a5"/>
        <w:spacing w:before="72" w:line="240" w:lineRule="auto"/>
        <w:ind w:right="1134"/>
        <w:rPr>
          <w:rFonts w:cs="FrankRuehl"/>
          <w:sz w:val="18"/>
          <w:szCs w:val="22"/>
          <w:rtl/>
        </w:rPr>
      </w:pPr>
      <w:hyperlink r:id="rId5" w:history="1">
        <w:r w:rsidR="00BD467F" w:rsidRPr="00004B46">
          <w:rPr>
            <w:rStyle w:val="Hyperlink"/>
            <w:rFonts w:cs="FrankRuehl" w:hint="cs"/>
            <w:sz w:val="18"/>
            <w:szCs w:val="22"/>
            <w:rtl/>
          </w:rPr>
          <w:t>ק"ת תשפ"ב מס' 9819</w:t>
        </w:r>
      </w:hyperlink>
      <w:r w:rsidR="00BD467F" w:rsidRPr="00004B46">
        <w:rPr>
          <w:rFonts w:cs="FrankRuehl" w:hint="cs"/>
          <w:sz w:val="18"/>
          <w:szCs w:val="22"/>
          <w:rtl/>
        </w:rPr>
        <w:t xml:space="preserve"> מיום 21.12.2021 עמ' 1214 </w:t>
      </w:r>
      <w:r w:rsidR="00BD467F" w:rsidRPr="00004B46">
        <w:rPr>
          <w:rFonts w:cs="FrankRuehl"/>
          <w:sz w:val="18"/>
          <w:szCs w:val="22"/>
          <w:rtl/>
        </w:rPr>
        <w:t>–</w:t>
      </w:r>
      <w:r w:rsidR="00BD467F" w:rsidRPr="00004B46">
        <w:rPr>
          <w:rFonts w:cs="FrankRuehl" w:hint="cs"/>
          <w:sz w:val="18"/>
          <w:szCs w:val="22"/>
          <w:rtl/>
        </w:rPr>
        <w:t xml:space="preserve"> תק' (מס' 4) תשפ"ב-2021; תחילתן ביום 22.12.2021.</w:t>
      </w:r>
      <w:r w:rsidR="000A6A74" w:rsidRPr="00004B46">
        <w:rPr>
          <w:rFonts w:cs="FrankRuehl" w:hint="cs"/>
          <w:sz w:val="18"/>
          <w:szCs w:val="22"/>
          <w:rtl/>
        </w:rPr>
        <w:t xml:space="preserve"> אושרו </w:t>
      </w:r>
      <w:hyperlink r:id="rId6" w:history="1">
        <w:r w:rsidR="000A6A74" w:rsidRPr="00004B46">
          <w:rPr>
            <w:rStyle w:val="Hyperlink"/>
            <w:rFonts w:cs="FrankRuehl" w:hint="cs"/>
            <w:sz w:val="18"/>
            <w:szCs w:val="22"/>
            <w:rtl/>
          </w:rPr>
          <w:t>ק"ת תשפ"ב מס' 9822</w:t>
        </w:r>
      </w:hyperlink>
      <w:r w:rsidR="000A6A74">
        <w:rPr>
          <w:rFonts w:cs="FrankRuehl" w:hint="cs"/>
          <w:sz w:val="18"/>
          <w:szCs w:val="22"/>
          <w:rtl/>
        </w:rPr>
        <w:t xml:space="preserve"> מיום 21.12.2021 עמ' 1220.</w:t>
      </w:r>
    </w:p>
    <w:p w:rsidR="008F1EC1" w:rsidRDefault="008F1EC1" w:rsidP="008F1EC1">
      <w:pPr>
        <w:pStyle w:val="a5"/>
        <w:spacing w:before="72" w:line="240" w:lineRule="auto"/>
        <w:ind w:right="1134"/>
        <w:rPr>
          <w:rFonts w:cs="FrankRuehl"/>
          <w:sz w:val="18"/>
          <w:szCs w:val="22"/>
          <w:rtl/>
        </w:rPr>
      </w:pPr>
      <w:hyperlink r:id="rId7" w:history="1">
        <w:r w:rsidR="00517C89" w:rsidRPr="008F1EC1">
          <w:rPr>
            <w:rStyle w:val="Hyperlink"/>
            <w:rFonts w:cs="FrankRuehl" w:hint="cs"/>
            <w:sz w:val="18"/>
            <w:szCs w:val="22"/>
            <w:rtl/>
          </w:rPr>
          <w:t>ק"ת תשפ"ב מס' 9853</w:t>
        </w:r>
      </w:hyperlink>
      <w:r w:rsidR="00517C89">
        <w:rPr>
          <w:rFonts w:cs="FrankRuehl" w:hint="cs"/>
          <w:sz w:val="18"/>
          <w:szCs w:val="22"/>
          <w:rtl/>
        </w:rPr>
        <w:t xml:space="preserve"> מיום 29.12.2021 עמ' 1424 </w:t>
      </w:r>
      <w:r w:rsidR="00517C89">
        <w:rPr>
          <w:rFonts w:cs="FrankRuehl"/>
          <w:sz w:val="18"/>
          <w:szCs w:val="22"/>
          <w:rtl/>
        </w:rPr>
        <w:t>–</w:t>
      </w:r>
      <w:r w:rsidR="00517C89">
        <w:rPr>
          <w:rFonts w:cs="FrankRuehl" w:hint="cs"/>
          <w:sz w:val="18"/>
          <w:szCs w:val="22"/>
          <w:rtl/>
        </w:rPr>
        <w:t xml:space="preserve"> תק' (מס' 5) תשפ"ב-2021; ר' תקנה 5 לענין תחילה.</w:t>
      </w:r>
    </w:p>
    <w:p w:rsidR="00F3472C" w:rsidRDefault="00F3472C" w:rsidP="00F3472C">
      <w:pPr>
        <w:pStyle w:val="a5"/>
        <w:spacing w:before="72" w:line="240" w:lineRule="auto"/>
        <w:ind w:right="1134"/>
        <w:rPr>
          <w:rFonts w:cs="FrankRuehl"/>
          <w:sz w:val="18"/>
          <w:szCs w:val="22"/>
          <w:rtl/>
        </w:rPr>
      </w:pPr>
      <w:hyperlink r:id="rId8" w:history="1">
        <w:r w:rsidR="00B2418D" w:rsidRPr="00F3472C">
          <w:rPr>
            <w:rStyle w:val="Hyperlink"/>
            <w:rFonts w:cs="FrankRuehl" w:hint="cs"/>
            <w:sz w:val="18"/>
            <w:szCs w:val="22"/>
            <w:rtl/>
          </w:rPr>
          <w:t>ק"ת תשפ"ב מס' 9894</w:t>
        </w:r>
      </w:hyperlink>
      <w:r w:rsidR="00B2418D">
        <w:rPr>
          <w:rFonts w:cs="FrankRuehl" w:hint="cs"/>
          <w:sz w:val="18"/>
          <w:szCs w:val="22"/>
          <w:rtl/>
        </w:rPr>
        <w:t xml:space="preserve"> מיום 4.1.2022 עמ' 1584 </w:t>
      </w:r>
      <w:r w:rsidR="00B2418D">
        <w:rPr>
          <w:rFonts w:cs="FrankRuehl"/>
          <w:sz w:val="18"/>
          <w:szCs w:val="22"/>
          <w:rtl/>
        </w:rPr>
        <w:t>–</w:t>
      </w:r>
      <w:r w:rsidR="00B2418D">
        <w:rPr>
          <w:rFonts w:cs="FrankRuehl" w:hint="cs"/>
          <w:sz w:val="18"/>
          <w:szCs w:val="22"/>
          <w:rtl/>
        </w:rPr>
        <w:t xml:space="preserve"> תק' (מס' 6) תשפ"ב-2022.</w:t>
      </w:r>
    </w:p>
    <w:p w:rsidR="00E51CAB" w:rsidRPr="009510EA" w:rsidRDefault="005E6292" w:rsidP="00E51CAB">
      <w:pPr>
        <w:pStyle w:val="a5"/>
        <w:spacing w:before="72" w:line="240" w:lineRule="auto"/>
        <w:ind w:right="1134"/>
        <w:rPr>
          <w:rFonts w:cs="FrankRuehl"/>
          <w:sz w:val="18"/>
          <w:szCs w:val="22"/>
          <w:rtl/>
        </w:rPr>
      </w:pPr>
      <w:r>
        <w:rPr>
          <w:rFonts w:cs="FrankRuehl" w:hint="cs"/>
          <w:sz w:val="18"/>
          <w:szCs w:val="22"/>
          <w:rtl/>
        </w:rPr>
        <w:t xml:space="preserve">בוטלו </w:t>
      </w:r>
      <w:hyperlink r:id="rId9" w:history="1">
        <w:r w:rsidRPr="00E51CAB">
          <w:rPr>
            <w:rStyle w:val="Hyperlink"/>
            <w:rFonts w:cs="FrankRuehl" w:hint="cs"/>
            <w:sz w:val="18"/>
            <w:szCs w:val="22"/>
            <w:rtl/>
          </w:rPr>
          <w:t>ק"ת תשפ"ב מס' 9905</w:t>
        </w:r>
      </w:hyperlink>
      <w:r>
        <w:rPr>
          <w:rFonts w:cs="FrankRuehl" w:hint="cs"/>
          <w:sz w:val="18"/>
          <w:szCs w:val="22"/>
          <w:rtl/>
        </w:rPr>
        <w:t xml:space="preserve"> מיום 6.1.2022 עמ' 1658; תוקף הביטול מיום 7.1.2022.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6733" w:rsidRDefault="00D2673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סמכויות שעת חירום (מעצרים) (הגבלת זכות הייצוג), תשמ"ח 1988-</w:t>
    </w:r>
  </w:p>
  <w:p w:rsidR="00D26733" w:rsidRDefault="00D2673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26733" w:rsidRDefault="00D2673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6733" w:rsidRDefault="00D26733">
    <w:pPr>
      <w:pStyle w:val="a3"/>
      <w:spacing w:line="220" w:lineRule="exact"/>
      <w:ind w:right="1134"/>
      <w:jc w:val="center"/>
      <w:rPr>
        <w:rFonts w:hAnsi="FrankRuehl" w:cs="FrankRuehl"/>
        <w:color w:val="000000"/>
        <w:sz w:val="28"/>
        <w:szCs w:val="28"/>
        <w:rtl/>
      </w:rPr>
    </w:pPr>
    <w:r>
      <w:rPr>
        <w:rFonts w:hAnsi="FrankRuehl" w:cs="FrankRuehl" w:hint="cs"/>
        <w:color w:val="000000"/>
        <w:sz w:val="28"/>
        <w:szCs w:val="28"/>
        <w:rtl/>
      </w:rPr>
      <w:t>תקנות סמכויות מיוחדות להתמודדות עם נגיף הקורונה החדש (הוראת שעה) (</w:t>
    </w:r>
    <w:r w:rsidR="00DA4B7F">
      <w:rPr>
        <w:rFonts w:hAnsi="FrankRuehl" w:cs="FrankRuehl" w:hint="cs"/>
        <w:color w:val="000000"/>
        <w:sz w:val="28"/>
        <w:szCs w:val="28"/>
        <w:rtl/>
      </w:rPr>
      <w:t>הגבלת היציאה מישראל</w:t>
    </w:r>
    <w:r w:rsidR="003F2646">
      <w:rPr>
        <w:rFonts w:hAnsi="FrankRuehl" w:cs="FrankRuehl" w:hint="cs"/>
        <w:color w:val="000000"/>
        <w:sz w:val="28"/>
        <w:szCs w:val="28"/>
        <w:rtl/>
      </w:rPr>
      <w:t>), תשפ"</w:t>
    </w:r>
    <w:r w:rsidR="00312F37">
      <w:rPr>
        <w:rFonts w:hAnsi="FrankRuehl" w:cs="FrankRuehl" w:hint="cs"/>
        <w:color w:val="000000"/>
        <w:sz w:val="28"/>
        <w:szCs w:val="28"/>
        <w:rtl/>
      </w:rPr>
      <w:t>ב</w:t>
    </w:r>
    <w:r w:rsidR="003F2646">
      <w:rPr>
        <w:rFonts w:hAnsi="FrankRuehl" w:cs="FrankRuehl" w:hint="cs"/>
        <w:color w:val="000000"/>
        <w:sz w:val="28"/>
        <w:szCs w:val="28"/>
        <w:rtl/>
      </w:rPr>
      <w:t>-2021</w:t>
    </w:r>
  </w:p>
  <w:p w:rsidR="00D26733" w:rsidRDefault="00D2673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26733" w:rsidRDefault="00D2673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1550"/>
    <w:rsid w:val="00004B46"/>
    <w:rsid w:val="000068FF"/>
    <w:rsid w:val="00007A7E"/>
    <w:rsid w:val="0001441D"/>
    <w:rsid w:val="00014478"/>
    <w:rsid w:val="00017600"/>
    <w:rsid w:val="00020CD9"/>
    <w:rsid w:val="000255CF"/>
    <w:rsid w:val="00025BF0"/>
    <w:rsid w:val="00025FA4"/>
    <w:rsid w:val="00041642"/>
    <w:rsid w:val="000542B1"/>
    <w:rsid w:val="00060000"/>
    <w:rsid w:val="00075B09"/>
    <w:rsid w:val="00077176"/>
    <w:rsid w:val="00080F99"/>
    <w:rsid w:val="00083264"/>
    <w:rsid w:val="00087550"/>
    <w:rsid w:val="000902D2"/>
    <w:rsid w:val="00091BDC"/>
    <w:rsid w:val="00094A1F"/>
    <w:rsid w:val="000A1967"/>
    <w:rsid w:val="000A350E"/>
    <w:rsid w:val="000A4A87"/>
    <w:rsid w:val="000A6A74"/>
    <w:rsid w:val="000B2995"/>
    <w:rsid w:val="000B2C2C"/>
    <w:rsid w:val="000B54A9"/>
    <w:rsid w:val="000B7B9C"/>
    <w:rsid w:val="000C0546"/>
    <w:rsid w:val="000C4174"/>
    <w:rsid w:val="000C6ED5"/>
    <w:rsid w:val="000C730B"/>
    <w:rsid w:val="000D554E"/>
    <w:rsid w:val="000D6887"/>
    <w:rsid w:val="000D7878"/>
    <w:rsid w:val="000E60E6"/>
    <w:rsid w:val="000F450D"/>
    <w:rsid w:val="000F5E2E"/>
    <w:rsid w:val="000F7FDD"/>
    <w:rsid w:val="00100BAC"/>
    <w:rsid w:val="00101B5C"/>
    <w:rsid w:val="001025E2"/>
    <w:rsid w:val="00104849"/>
    <w:rsid w:val="00104D92"/>
    <w:rsid w:val="001056C2"/>
    <w:rsid w:val="00121AE5"/>
    <w:rsid w:val="001226A2"/>
    <w:rsid w:val="00123F56"/>
    <w:rsid w:val="00124F9C"/>
    <w:rsid w:val="00125928"/>
    <w:rsid w:val="0012653B"/>
    <w:rsid w:val="0013004B"/>
    <w:rsid w:val="00134654"/>
    <w:rsid w:val="00135A95"/>
    <w:rsid w:val="001419BA"/>
    <w:rsid w:val="0014670E"/>
    <w:rsid w:val="001478BA"/>
    <w:rsid w:val="001518AE"/>
    <w:rsid w:val="001521EE"/>
    <w:rsid w:val="00152875"/>
    <w:rsid w:val="00153851"/>
    <w:rsid w:val="001556BD"/>
    <w:rsid w:val="00163D4E"/>
    <w:rsid w:val="001646E9"/>
    <w:rsid w:val="00164DFF"/>
    <w:rsid w:val="00170312"/>
    <w:rsid w:val="001758C3"/>
    <w:rsid w:val="001759C0"/>
    <w:rsid w:val="00175E8C"/>
    <w:rsid w:val="00190481"/>
    <w:rsid w:val="00197F66"/>
    <w:rsid w:val="001A12E0"/>
    <w:rsid w:val="001A789C"/>
    <w:rsid w:val="001B0CD6"/>
    <w:rsid w:val="001B15BE"/>
    <w:rsid w:val="001B3B1F"/>
    <w:rsid w:val="001B51E2"/>
    <w:rsid w:val="001B61A8"/>
    <w:rsid w:val="001C0106"/>
    <w:rsid w:val="001C0680"/>
    <w:rsid w:val="001C1282"/>
    <w:rsid w:val="001C31CC"/>
    <w:rsid w:val="001D0048"/>
    <w:rsid w:val="001D51BD"/>
    <w:rsid w:val="001D61F6"/>
    <w:rsid w:val="001E1510"/>
    <w:rsid w:val="001E2B0C"/>
    <w:rsid w:val="001E52DD"/>
    <w:rsid w:val="001F2FB6"/>
    <w:rsid w:val="001F52A1"/>
    <w:rsid w:val="001F7124"/>
    <w:rsid w:val="00200F6F"/>
    <w:rsid w:val="00203CF7"/>
    <w:rsid w:val="002072E1"/>
    <w:rsid w:val="00211983"/>
    <w:rsid w:val="00211DC5"/>
    <w:rsid w:val="0022047E"/>
    <w:rsid w:val="00222136"/>
    <w:rsid w:val="00224D66"/>
    <w:rsid w:val="00224EBD"/>
    <w:rsid w:val="002314E0"/>
    <w:rsid w:val="0023161E"/>
    <w:rsid w:val="00231B33"/>
    <w:rsid w:val="00232A7D"/>
    <w:rsid w:val="00233C7D"/>
    <w:rsid w:val="002354BB"/>
    <w:rsid w:val="00237208"/>
    <w:rsid w:val="00244FC3"/>
    <w:rsid w:val="00247605"/>
    <w:rsid w:val="002509A3"/>
    <w:rsid w:val="00251AE7"/>
    <w:rsid w:val="00253E24"/>
    <w:rsid w:val="00256B6C"/>
    <w:rsid w:val="00266E23"/>
    <w:rsid w:val="00271464"/>
    <w:rsid w:val="00272CAF"/>
    <w:rsid w:val="0028171E"/>
    <w:rsid w:val="00283BDC"/>
    <w:rsid w:val="002854D0"/>
    <w:rsid w:val="00292A51"/>
    <w:rsid w:val="002A0DA0"/>
    <w:rsid w:val="002A0EAB"/>
    <w:rsid w:val="002A578F"/>
    <w:rsid w:val="002A59BD"/>
    <w:rsid w:val="002B0D2A"/>
    <w:rsid w:val="002B32D7"/>
    <w:rsid w:val="002B418A"/>
    <w:rsid w:val="002B486D"/>
    <w:rsid w:val="002C09B4"/>
    <w:rsid w:val="002C0BB2"/>
    <w:rsid w:val="002C23D8"/>
    <w:rsid w:val="002C3CE7"/>
    <w:rsid w:val="002C65F3"/>
    <w:rsid w:val="002C6663"/>
    <w:rsid w:val="002D25D8"/>
    <w:rsid w:val="002D264D"/>
    <w:rsid w:val="002E211A"/>
    <w:rsid w:val="002E56DD"/>
    <w:rsid w:val="002E5851"/>
    <w:rsid w:val="002F2E8D"/>
    <w:rsid w:val="002F7461"/>
    <w:rsid w:val="002F7485"/>
    <w:rsid w:val="003022AD"/>
    <w:rsid w:val="00303122"/>
    <w:rsid w:val="00304158"/>
    <w:rsid w:val="00310F70"/>
    <w:rsid w:val="00311D05"/>
    <w:rsid w:val="00312106"/>
    <w:rsid w:val="0031255A"/>
    <w:rsid w:val="00312F37"/>
    <w:rsid w:val="00313CF7"/>
    <w:rsid w:val="003143D8"/>
    <w:rsid w:val="00315125"/>
    <w:rsid w:val="003173B6"/>
    <w:rsid w:val="003261AF"/>
    <w:rsid w:val="0032658D"/>
    <w:rsid w:val="003279A0"/>
    <w:rsid w:val="00330611"/>
    <w:rsid w:val="00332893"/>
    <w:rsid w:val="00332B84"/>
    <w:rsid w:val="00340096"/>
    <w:rsid w:val="0034581E"/>
    <w:rsid w:val="00356419"/>
    <w:rsid w:val="00357231"/>
    <w:rsid w:val="00360496"/>
    <w:rsid w:val="0036795A"/>
    <w:rsid w:val="003728CE"/>
    <w:rsid w:val="00373731"/>
    <w:rsid w:val="00383D40"/>
    <w:rsid w:val="00383DB7"/>
    <w:rsid w:val="00386FDA"/>
    <w:rsid w:val="003917AA"/>
    <w:rsid w:val="00392223"/>
    <w:rsid w:val="00397154"/>
    <w:rsid w:val="003A0F3F"/>
    <w:rsid w:val="003A1E18"/>
    <w:rsid w:val="003A3865"/>
    <w:rsid w:val="003A552B"/>
    <w:rsid w:val="003B5ADE"/>
    <w:rsid w:val="003B689A"/>
    <w:rsid w:val="003B7153"/>
    <w:rsid w:val="003C1974"/>
    <w:rsid w:val="003C2A7C"/>
    <w:rsid w:val="003D0B47"/>
    <w:rsid w:val="003D2539"/>
    <w:rsid w:val="003D3514"/>
    <w:rsid w:val="003D559E"/>
    <w:rsid w:val="003D6E4E"/>
    <w:rsid w:val="003D7417"/>
    <w:rsid w:val="003E25F2"/>
    <w:rsid w:val="003E3B5D"/>
    <w:rsid w:val="003E7084"/>
    <w:rsid w:val="003F0120"/>
    <w:rsid w:val="003F0755"/>
    <w:rsid w:val="003F106B"/>
    <w:rsid w:val="003F2567"/>
    <w:rsid w:val="003F2646"/>
    <w:rsid w:val="003F6A07"/>
    <w:rsid w:val="00400570"/>
    <w:rsid w:val="0040246A"/>
    <w:rsid w:val="004031E1"/>
    <w:rsid w:val="00410975"/>
    <w:rsid w:val="0041689A"/>
    <w:rsid w:val="00417DCF"/>
    <w:rsid w:val="0043118B"/>
    <w:rsid w:val="00433D2E"/>
    <w:rsid w:val="00434EC5"/>
    <w:rsid w:val="004435E2"/>
    <w:rsid w:val="00443F47"/>
    <w:rsid w:val="0044499A"/>
    <w:rsid w:val="0044559E"/>
    <w:rsid w:val="00451A3F"/>
    <w:rsid w:val="00452BC9"/>
    <w:rsid w:val="00456C15"/>
    <w:rsid w:val="004571F8"/>
    <w:rsid w:val="00457A36"/>
    <w:rsid w:val="00466398"/>
    <w:rsid w:val="00466BE2"/>
    <w:rsid w:val="00472EC4"/>
    <w:rsid w:val="00477F48"/>
    <w:rsid w:val="004811E7"/>
    <w:rsid w:val="00481BA5"/>
    <w:rsid w:val="004850C3"/>
    <w:rsid w:val="00496D4D"/>
    <w:rsid w:val="004A1F74"/>
    <w:rsid w:val="004A3A80"/>
    <w:rsid w:val="004A7D70"/>
    <w:rsid w:val="004B14F2"/>
    <w:rsid w:val="004C3FDC"/>
    <w:rsid w:val="004C61C9"/>
    <w:rsid w:val="004C68FA"/>
    <w:rsid w:val="004D1CED"/>
    <w:rsid w:val="004D4C50"/>
    <w:rsid w:val="004D67B5"/>
    <w:rsid w:val="004D7D8A"/>
    <w:rsid w:val="004E0ADD"/>
    <w:rsid w:val="004E45E3"/>
    <w:rsid w:val="004E6FF9"/>
    <w:rsid w:val="004E7A33"/>
    <w:rsid w:val="004F07C3"/>
    <w:rsid w:val="004F6127"/>
    <w:rsid w:val="005001DC"/>
    <w:rsid w:val="0050192D"/>
    <w:rsid w:val="0050206F"/>
    <w:rsid w:val="005024EF"/>
    <w:rsid w:val="00503810"/>
    <w:rsid w:val="005114F6"/>
    <w:rsid w:val="005134A9"/>
    <w:rsid w:val="00515E45"/>
    <w:rsid w:val="00517520"/>
    <w:rsid w:val="00517C89"/>
    <w:rsid w:val="00526080"/>
    <w:rsid w:val="005269A2"/>
    <w:rsid w:val="00526D09"/>
    <w:rsid w:val="00530208"/>
    <w:rsid w:val="0053729F"/>
    <w:rsid w:val="00541A46"/>
    <w:rsid w:val="00541E0D"/>
    <w:rsid w:val="005424AA"/>
    <w:rsid w:val="00542861"/>
    <w:rsid w:val="005474FD"/>
    <w:rsid w:val="00552CBB"/>
    <w:rsid w:val="00552FC9"/>
    <w:rsid w:val="00553B33"/>
    <w:rsid w:val="005627C1"/>
    <w:rsid w:val="005629D0"/>
    <w:rsid w:val="00563399"/>
    <w:rsid w:val="005707B0"/>
    <w:rsid w:val="00571D49"/>
    <w:rsid w:val="005746F5"/>
    <w:rsid w:val="00580EDC"/>
    <w:rsid w:val="00581037"/>
    <w:rsid w:val="005922D2"/>
    <w:rsid w:val="00592898"/>
    <w:rsid w:val="0059402E"/>
    <w:rsid w:val="00594CDD"/>
    <w:rsid w:val="005968A2"/>
    <w:rsid w:val="00597A41"/>
    <w:rsid w:val="005A1176"/>
    <w:rsid w:val="005A3105"/>
    <w:rsid w:val="005A403F"/>
    <w:rsid w:val="005A52A9"/>
    <w:rsid w:val="005A657B"/>
    <w:rsid w:val="005A6C37"/>
    <w:rsid w:val="005B150D"/>
    <w:rsid w:val="005B67FC"/>
    <w:rsid w:val="005B7FE5"/>
    <w:rsid w:val="005C2EDE"/>
    <w:rsid w:val="005C55F5"/>
    <w:rsid w:val="005C7130"/>
    <w:rsid w:val="005C7A3F"/>
    <w:rsid w:val="005E1EA1"/>
    <w:rsid w:val="005E4D08"/>
    <w:rsid w:val="005E6292"/>
    <w:rsid w:val="00607BB5"/>
    <w:rsid w:val="006142C7"/>
    <w:rsid w:val="00617C99"/>
    <w:rsid w:val="006201C0"/>
    <w:rsid w:val="00625F55"/>
    <w:rsid w:val="00634ADB"/>
    <w:rsid w:val="00636478"/>
    <w:rsid w:val="006367D9"/>
    <w:rsid w:val="006369EB"/>
    <w:rsid w:val="00636ADC"/>
    <w:rsid w:val="00637BA9"/>
    <w:rsid w:val="006445C9"/>
    <w:rsid w:val="006463D0"/>
    <w:rsid w:val="00650F57"/>
    <w:rsid w:val="00652014"/>
    <w:rsid w:val="00654804"/>
    <w:rsid w:val="00655D32"/>
    <w:rsid w:val="006641E4"/>
    <w:rsid w:val="00664468"/>
    <w:rsid w:val="00666C98"/>
    <w:rsid w:val="00666D5E"/>
    <w:rsid w:val="00667DD0"/>
    <w:rsid w:val="00671533"/>
    <w:rsid w:val="00680C93"/>
    <w:rsid w:val="00680E5D"/>
    <w:rsid w:val="00683FC2"/>
    <w:rsid w:val="006851EC"/>
    <w:rsid w:val="00694520"/>
    <w:rsid w:val="006949BC"/>
    <w:rsid w:val="00694F2A"/>
    <w:rsid w:val="006962BA"/>
    <w:rsid w:val="00696976"/>
    <w:rsid w:val="006A0C69"/>
    <w:rsid w:val="006A1FF7"/>
    <w:rsid w:val="006A2B1C"/>
    <w:rsid w:val="006A3110"/>
    <w:rsid w:val="006A5B34"/>
    <w:rsid w:val="006A7120"/>
    <w:rsid w:val="006B0E71"/>
    <w:rsid w:val="006B1A03"/>
    <w:rsid w:val="006B3139"/>
    <w:rsid w:val="006B336A"/>
    <w:rsid w:val="006B6447"/>
    <w:rsid w:val="006B6A07"/>
    <w:rsid w:val="006C21E6"/>
    <w:rsid w:val="006C48D0"/>
    <w:rsid w:val="006C6B06"/>
    <w:rsid w:val="006D3073"/>
    <w:rsid w:val="006D467F"/>
    <w:rsid w:val="006E0989"/>
    <w:rsid w:val="006E09F5"/>
    <w:rsid w:val="006E18E8"/>
    <w:rsid w:val="006E78BF"/>
    <w:rsid w:val="006F446F"/>
    <w:rsid w:val="00712289"/>
    <w:rsid w:val="00713F63"/>
    <w:rsid w:val="007149B5"/>
    <w:rsid w:val="007309EF"/>
    <w:rsid w:val="00735A84"/>
    <w:rsid w:val="00737ADE"/>
    <w:rsid w:val="00741AD2"/>
    <w:rsid w:val="0074326D"/>
    <w:rsid w:val="007541F0"/>
    <w:rsid w:val="00757832"/>
    <w:rsid w:val="00760BFA"/>
    <w:rsid w:val="00760C89"/>
    <w:rsid w:val="007615FF"/>
    <w:rsid w:val="00761A61"/>
    <w:rsid w:val="0076760D"/>
    <w:rsid w:val="00777650"/>
    <w:rsid w:val="00787DB1"/>
    <w:rsid w:val="007971D1"/>
    <w:rsid w:val="007A4D84"/>
    <w:rsid w:val="007B2744"/>
    <w:rsid w:val="007B4FC6"/>
    <w:rsid w:val="007B50DD"/>
    <w:rsid w:val="007C0C53"/>
    <w:rsid w:val="007D2153"/>
    <w:rsid w:val="007D3B09"/>
    <w:rsid w:val="007D4377"/>
    <w:rsid w:val="007D4E33"/>
    <w:rsid w:val="00800C6C"/>
    <w:rsid w:val="00803EAB"/>
    <w:rsid w:val="00806831"/>
    <w:rsid w:val="00814A75"/>
    <w:rsid w:val="00822D68"/>
    <w:rsid w:val="00831B65"/>
    <w:rsid w:val="0084064F"/>
    <w:rsid w:val="008421AD"/>
    <w:rsid w:val="008500A7"/>
    <w:rsid w:val="00852821"/>
    <w:rsid w:val="00852D7D"/>
    <w:rsid w:val="00853614"/>
    <w:rsid w:val="0085504F"/>
    <w:rsid w:val="00855968"/>
    <w:rsid w:val="00857614"/>
    <w:rsid w:val="00861C99"/>
    <w:rsid w:val="008642AD"/>
    <w:rsid w:val="00866892"/>
    <w:rsid w:val="008674F8"/>
    <w:rsid w:val="00872C4A"/>
    <w:rsid w:val="00872D7B"/>
    <w:rsid w:val="00873D19"/>
    <w:rsid w:val="00875843"/>
    <w:rsid w:val="008816AC"/>
    <w:rsid w:val="00881D1D"/>
    <w:rsid w:val="00891550"/>
    <w:rsid w:val="00892D25"/>
    <w:rsid w:val="008A4999"/>
    <w:rsid w:val="008B03B3"/>
    <w:rsid w:val="008B4D2B"/>
    <w:rsid w:val="008B5CA2"/>
    <w:rsid w:val="008C06DA"/>
    <w:rsid w:val="008C1EDA"/>
    <w:rsid w:val="008C2A1A"/>
    <w:rsid w:val="008C3B3B"/>
    <w:rsid w:val="008C5773"/>
    <w:rsid w:val="008D0982"/>
    <w:rsid w:val="008D31C0"/>
    <w:rsid w:val="008D36F1"/>
    <w:rsid w:val="008D43D1"/>
    <w:rsid w:val="008D441F"/>
    <w:rsid w:val="008D6551"/>
    <w:rsid w:val="008E086D"/>
    <w:rsid w:val="008E3D20"/>
    <w:rsid w:val="008E41C9"/>
    <w:rsid w:val="008F0836"/>
    <w:rsid w:val="008F1A9A"/>
    <w:rsid w:val="008F1EC1"/>
    <w:rsid w:val="008F4EEE"/>
    <w:rsid w:val="008F5F5B"/>
    <w:rsid w:val="008F76D1"/>
    <w:rsid w:val="008F7A05"/>
    <w:rsid w:val="009139B8"/>
    <w:rsid w:val="00916349"/>
    <w:rsid w:val="00921353"/>
    <w:rsid w:val="00930CB1"/>
    <w:rsid w:val="00933430"/>
    <w:rsid w:val="00933BAB"/>
    <w:rsid w:val="0093464D"/>
    <w:rsid w:val="0093638D"/>
    <w:rsid w:val="00937B5E"/>
    <w:rsid w:val="00937D5A"/>
    <w:rsid w:val="009409F5"/>
    <w:rsid w:val="00940CB0"/>
    <w:rsid w:val="009411E3"/>
    <w:rsid w:val="009510EA"/>
    <w:rsid w:val="00953F63"/>
    <w:rsid w:val="009560D2"/>
    <w:rsid w:val="00956B78"/>
    <w:rsid w:val="00961D57"/>
    <w:rsid w:val="0096362E"/>
    <w:rsid w:val="009665B6"/>
    <w:rsid w:val="009668E8"/>
    <w:rsid w:val="00966EF3"/>
    <w:rsid w:val="00971B46"/>
    <w:rsid w:val="009737C5"/>
    <w:rsid w:val="00973E07"/>
    <w:rsid w:val="0097473A"/>
    <w:rsid w:val="00974FCA"/>
    <w:rsid w:val="0097644A"/>
    <w:rsid w:val="00984F91"/>
    <w:rsid w:val="009854CC"/>
    <w:rsid w:val="00987AEE"/>
    <w:rsid w:val="00990B9B"/>
    <w:rsid w:val="00990C7D"/>
    <w:rsid w:val="009917E2"/>
    <w:rsid w:val="00993023"/>
    <w:rsid w:val="009960D4"/>
    <w:rsid w:val="0099681A"/>
    <w:rsid w:val="009A0BC2"/>
    <w:rsid w:val="009B2EB8"/>
    <w:rsid w:val="009C6BB1"/>
    <w:rsid w:val="009D199F"/>
    <w:rsid w:val="009D260F"/>
    <w:rsid w:val="009D4E30"/>
    <w:rsid w:val="009F08AE"/>
    <w:rsid w:val="00A039D8"/>
    <w:rsid w:val="00A04831"/>
    <w:rsid w:val="00A16058"/>
    <w:rsid w:val="00A16C71"/>
    <w:rsid w:val="00A2139E"/>
    <w:rsid w:val="00A225F8"/>
    <w:rsid w:val="00A24050"/>
    <w:rsid w:val="00A26BC6"/>
    <w:rsid w:val="00A3180B"/>
    <w:rsid w:val="00A337A8"/>
    <w:rsid w:val="00A35781"/>
    <w:rsid w:val="00A366F5"/>
    <w:rsid w:val="00A36E62"/>
    <w:rsid w:val="00A411F0"/>
    <w:rsid w:val="00A43050"/>
    <w:rsid w:val="00A459AF"/>
    <w:rsid w:val="00A535AF"/>
    <w:rsid w:val="00A54E3A"/>
    <w:rsid w:val="00A55ECC"/>
    <w:rsid w:val="00A6038F"/>
    <w:rsid w:val="00A60B11"/>
    <w:rsid w:val="00A61928"/>
    <w:rsid w:val="00A65659"/>
    <w:rsid w:val="00A704B8"/>
    <w:rsid w:val="00A724B8"/>
    <w:rsid w:val="00A72FAE"/>
    <w:rsid w:val="00A77F47"/>
    <w:rsid w:val="00A8047C"/>
    <w:rsid w:val="00A8177F"/>
    <w:rsid w:val="00A82E20"/>
    <w:rsid w:val="00A836EA"/>
    <w:rsid w:val="00A83875"/>
    <w:rsid w:val="00A86365"/>
    <w:rsid w:val="00A879FE"/>
    <w:rsid w:val="00A93E91"/>
    <w:rsid w:val="00AA2BFC"/>
    <w:rsid w:val="00AA4805"/>
    <w:rsid w:val="00AB12B0"/>
    <w:rsid w:val="00AB313B"/>
    <w:rsid w:val="00AB4D33"/>
    <w:rsid w:val="00AB4E3D"/>
    <w:rsid w:val="00AB7081"/>
    <w:rsid w:val="00AB74ED"/>
    <w:rsid w:val="00AC1C88"/>
    <w:rsid w:val="00AC3A96"/>
    <w:rsid w:val="00AC7502"/>
    <w:rsid w:val="00AE1326"/>
    <w:rsid w:val="00AE2E79"/>
    <w:rsid w:val="00AE3375"/>
    <w:rsid w:val="00AE69B6"/>
    <w:rsid w:val="00AF11B9"/>
    <w:rsid w:val="00AF5B2A"/>
    <w:rsid w:val="00AF71A1"/>
    <w:rsid w:val="00AF73F6"/>
    <w:rsid w:val="00B0584A"/>
    <w:rsid w:val="00B070B0"/>
    <w:rsid w:val="00B071B9"/>
    <w:rsid w:val="00B11A79"/>
    <w:rsid w:val="00B231FD"/>
    <w:rsid w:val="00B237E3"/>
    <w:rsid w:val="00B24017"/>
    <w:rsid w:val="00B2418D"/>
    <w:rsid w:val="00B246B5"/>
    <w:rsid w:val="00B24867"/>
    <w:rsid w:val="00B26B15"/>
    <w:rsid w:val="00B3042D"/>
    <w:rsid w:val="00B3539B"/>
    <w:rsid w:val="00B44488"/>
    <w:rsid w:val="00B44C91"/>
    <w:rsid w:val="00B525D5"/>
    <w:rsid w:val="00B54936"/>
    <w:rsid w:val="00B54A81"/>
    <w:rsid w:val="00B577CB"/>
    <w:rsid w:val="00B62FF5"/>
    <w:rsid w:val="00B6732F"/>
    <w:rsid w:val="00B738B2"/>
    <w:rsid w:val="00B74B5D"/>
    <w:rsid w:val="00B80FB3"/>
    <w:rsid w:val="00B834B6"/>
    <w:rsid w:val="00B83942"/>
    <w:rsid w:val="00B846D2"/>
    <w:rsid w:val="00B8684E"/>
    <w:rsid w:val="00B94735"/>
    <w:rsid w:val="00B94C64"/>
    <w:rsid w:val="00B96FE6"/>
    <w:rsid w:val="00BB20DA"/>
    <w:rsid w:val="00BC218B"/>
    <w:rsid w:val="00BD093A"/>
    <w:rsid w:val="00BD467F"/>
    <w:rsid w:val="00BE074F"/>
    <w:rsid w:val="00BE0CEF"/>
    <w:rsid w:val="00BE3804"/>
    <w:rsid w:val="00BE3CB0"/>
    <w:rsid w:val="00BE5280"/>
    <w:rsid w:val="00BE5979"/>
    <w:rsid w:val="00BF1DE5"/>
    <w:rsid w:val="00BF40C8"/>
    <w:rsid w:val="00BF5193"/>
    <w:rsid w:val="00C034A5"/>
    <w:rsid w:val="00C05CCC"/>
    <w:rsid w:val="00C153F9"/>
    <w:rsid w:val="00C22DD2"/>
    <w:rsid w:val="00C2460A"/>
    <w:rsid w:val="00C3044F"/>
    <w:rsid w:val="00C3168F"/>
    <w:rsid w:val="00C3370F"/>
    <w:rsid w:val="00C40C83"/>
    <w:rsid w:val="00C4236A"/>
    <w:rsid w:val="00C516AF"/>
    <w:rsid w:val="00C61856"/>
    <w:rsid w:val="00C62614"/>
    <w:rsid w:val="00C6286C"/>
    <w:rsid w:val="00C6795D"/>
    <w:rsid w:val="00C727F9"/>
    <w:rsid w:val="00C7298A"/>
    <w:rsid w:val="00C73796"/>
    <w:rsid w:val="00C73E70"/>
    <w:rsid w:val="00C74037"/>
    <w:rsid w:val="00C74C55"/>
    <w:rsid w:val="00C76D59"/>
    <w:rsid w:val="00C82324"/>
    <w:rsid w:val="00C82B13"/>
    <w:rsid w:val="00C82D71"/>
    <w:rsid w:val="00C87D68"/>
    <w:rsid w:val="00C94BAC"/>
    <w:rsid w:val="00C9571E"/>
    <w:rsid w:val="00C97111"/>
    <w:rsid w:val="00C97298"/>
    <w:rsid w:val="00CB0DB4"/>
    <w:rsid w:val="00CB2423"/>
    <w:rsid w:val="00CB25D2"/>
    <w:rsid w:val="00CB2F32"/>
    <w:rsid w:val="00CB5437"/>
    <w:rsid w:val="00CB7E06"/>
    <w:rsid w:val="00CC3A51"/>
    <w:rsid w:val="00CC48D4"/>
    <w:rsid w:val="00CC63B1"/>
    <w:rsid w:val="00CD06D6"/>
    <w:rsid w:val="00CD09E8"/>
    <w:rsid w:val="00CD12B5"/>
    <w:rsid w:val="00CD1B18"/>
    <w:rsid w:val="00CD697E"/>
    <w:rsid w:val="00CE7C88"/>
    <w:rsid w:val="00CF0010"/>
    <w:rsid w:val="00CF0A68"/>
    <w:rsid w:val="00CF3266"/>
    <w:rsid w:val="00CF7526"/>
    <w:rsid w:val="00D023AD"/>
    <w:rsid w:val="00D034D3"/>
    <w:rsid w:val="00D03862"/>
    <w:rsid w:val="00D04E13"/>
    <w:rsid w:val="00D101FD"/>
    <w:rsid w:val="00D10AF6"/>
    <w:rsid w:val="00D12635"/>
    <w:rsid w:val="00D1319B"/>
    <w:rsid w:val="00D14A37"/>
    <w:rsid w:val="00D16283"/>
    <w:rsid w:val="00D1705B"/>
    <w:rsid w:val="00D20C3B"/>
    <w:rsid w:val="00D23C8C"/>
    <w:rsid w:val="00D26733"/>
    <w:rsid w:val="00D31EB9"/>
    <w:rsid w:val="00D31EEC"/>
    <w:rsid w:val="00D33C6C"/>
    <w:rsid w:val="00D36FAF"/>
    <w:rsid w:val="00D3708A"/>
    <w:rsid w:val="00D37B36"/>
    <w:rsid w:val="00D404BD"/>
    <w:rsid w:val="00D42593"/>
    <w:rsid w:val="00D43DDF"/>
    <w:rsid w:val="00D443D2"/>
    <w:rsid w:val="00D504D0"/>
    <w:rsid w:val="00D524D2"/>
    <w:rsid w:val="00D62250"/>
    <w:rsid w:val="00D66DE9"/>
    <w:rsid w:val="00D67F0B"/>
    <w:rsid w:val="00D711BD"/>
    <w:rsid w:val="00D719E6"/>
    <w:rsid w:val="00D721DE"/>
    <w:rsid w:val="00D727B4"/>
    <w:rsid w:val="00D818F0"/>
    <w:rsid w:val="00D86630"/>
    <w:rsid w:val="00D86CAE"/>
    <w:rsid w:val="00D92481"/>
    <w:rsid w:val="00D93C58"/>
    <w:rsid w:val="00D94179"/>
    <w:rsid w:val="00D94999"/>
    <w:rsid w:val="00D96F68"/>
    <w:rsid w:val="00DA4B7F"/>
    <w:rsid w:val="00DA782F"/>
    <w:rsid w:val="00DB4A40"/>
    <w:rsid w:val="00DB582A"/>
    <w:rsid w:val="00DB70DD"/>
    <w:rsid w:val="00DC0E0F"/>
    <w:rsid w:val="00DD2080"/>
    <w:rsid w:val="00DD5A5E"/>
    <w:rsid w:val="00DD5EBF"/>
    <w:rsid w:val="00DE5870"/>
    <w:rsid w:val="00DE63D8"/>
    <w:rsid w:val="00DE6FA7"/>
    <w:rsid w:val="00DF1AE0"/>
    <w:rsid w:val="00DF2F6D"/>
    <w:rsid w:val="00DF7664"/>
    <w:rsid w:val="00E055F2"/>
    <w:rsid w:val="00E056F7"/>
    <w:rsid w:val="00E075D2"/>
    <w:rsid w:val="00E124C4"/>
    <w:rsid w:val="00E17B8A"/>
    <w:rsid w:val="00E21119"/>
    <w:rsid w:val="00E220AB"/>
    <w:rsid w:val="00E2233B"/>
    <w:rsid w:val="00E22E2D"/>
    <w:rsid w:val="00E25007"/>
    <w:rsid w:val="00E26672"/>
    <w:rsid w:val="00E271C4"/>
    <w:rsid w:val="00E30AD2"/>
    <w:rsid w:val="00E32105"/>
    <w:rsid w:val="00E35897"/>
    <w:rsid w:val="00E4194F"/>
    <w:rsid w:val="00E42347"/>
    <w:rsid w:val="00E42865"/>
    <w:rsid w:val="00E4330A"/>
    <w:rsid w:val="00E44270"/>
    <w:rsid w:val="00E51CAB"/>
    <w:rsid w:val="00E537B7"/>
    <w:rsid w:val="00E548D9"/>
    <w:rsid w:val="00E5797F"/>
    <w:rsid w:val="00E61A73"/>
    <w:rsid w:val="00E6396E"/>
    <w:rsid w:val="00E63DF3"/>
    <w:rsid w:val="00E65B32"/>
    <w:rsid w:val="00E65E23"/>
    <w:rsid w:val="00E6689C"/>
    <w:rsid w:val="00E7078D"/>
    <w:rsid w:val="00E73149"/>
    <w:rsid w:val="00E73C8D"/>
    <w:rsid w:val="00E807FA"/>
    <w:rsid w:val="00E923AE"/>
    <w:rsid w:val="00E9266D"/>
    <w:rsid w:val="00E92B8A"/>
    <w:rsid w:val="00EA0856"/>
    <w:rsid w:val="00EA4115"/>
    <w:rsid w:val="00EB4511"/>
    <w:rsid w:val="00EB5FBF"/>
    <w:rsid w:val="00EB6CB8"/>
    <w:rsid w:val="00EB7683"/>
    <w:rsid w:val="00EC2426"/>
    <w:rsid w:val="00EC2E4D"/>
    <w:rsid w:val="00EC609A"/>
    <w:rsid w:val="00EC77BD"/>
    <w:rsid w:val="00EC7CE8"/>
    <w:rsid w:val="00ED3346"/>
    <w:rsid w:val="00ED5A7D"/>
    <w:rsid w:val="00EE2B41"/>
    <w:rsid w:val="00EE3B54"/>
    <w:rsid w:val="00EE7C91"/>
    <w:rsid w:val="00EF30BB"/>
    <w:rsid w:val="00F00440"/>
    <w:rsid w:val="00F01496"/>
    <w:rsid w:val="00F07004"/>
    <w:rsid w:val="00F11984"/>
    <w:rsid w:val="00F13A8F"/>
    <w:rsid w:val="00F16399"/>
    <w:rsid w:val="00F16A37"/>
    <w:rsid w:val="00F26DA8"/>
    <w:rsid w:val="00F276F1"/>
    <w:rsid w:val="00F31858"/>
    <w:rsid w:val="00F346F4"/>
    <w:rsid w:val="00F3472C"/>
    <w:rsid w:val="00F349AE"/>
    <w:rsid w:val="00F365F5"/>
    <w:rsid w:val="00F40032"/>
    <w:rsid w:val="00F43F54"/>
    <w:rsid w:val="00F44ACF"/>
    <w:rsid w:val="00F45B29"/>
    <w:rsid w:val="00F52E5B"/>
    <w:rsid w:val="00F53EC9"/>
    <w:rsid w:val="00F54C84"/>
    <w:rsid w:val="00F61C03"/>
    <w:rsid w:val="00F64226"/>
    <w:rsid w:val="00F648C9"/>
    <w:rsid w:val="00F653F4"/>
    <w:rsid w:val="00F66F35"/>
    <w:rsid w:val="00F73EBF"/>
    <w:rsid w:val="00F7596C"/>
    <w:rsid w:val="00F760CD"/>
    <w:rsid w:val="00F81D57"/>
    <w:rsid w:val="00F81F28"/>
    <w:rsid w:val="00F82CA4"/>
    <w:rsid w:val="00F83614"/>
    <w:rsid w:val="00F85D4D"/>
    <w:rsid w:val="00F9104D"/>
    <w:rsid w:val="00F91D3A"/>
    <w:rsid w:val="00F927A6"/>
    <w:rsid w:val="00F92B9D"/>
    <w:rsid w:val="00F92E5A"/>
    <w:rsid w:val="00F97231"/>
    <w:rsid w:val="00F9723A"/>
    <w:rsid w:val="00FA10AB"/>
    <w:rsid w:val="00FA184B"/>
    <w:rsid w:val="00FA45AF"/>
    <w:rsid w:val="00FA79C5"/>
    <w:rsid w:val="00FA7E73"/>
    <w:rsid w:val="00FB2733"/>
    <w:rsid w:val="00FB43EA"/>
    <w:rsid w:val="00FB52E4"/>
    <w:rsid w:val="00FB5D07"/>
    <w:rsid w:val="00FB6E45"/>
    <w:rsid w:val="00FC45DA"/>
    <w:rsid w:val="00FC5029"/>
    <w:rsid w:val="00FD2262"/>
    <w:rsid w:val="00FD4E10"/>
    <w:rsid w:val="00FD6D5F"/>
    <w:rsid w:val="00FD7D02"/>
    <w:rsid w:val="00FE1786"/>
    <w:rsid w:val="00FF13A5"/>
    <w:rsid w:val="00FF494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D45477C0-D399-4764-AA36-F01B0B193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paragraph" w:styleId="8">
    <w:name w:val="heading 8"/>
    <w:basedOn w:val="a"/>
    <w:next w:val="a"/>
    <w:link w:val="80"/>
    <w:qFormat/>
    <w:rsid w:val="008F1A9A"/>
    <w:pPr>
      <w:keepNext/>
      <w:tabs>
        <w:tab w:val="left" w:pos="5432"/>
      </w:tabs>
      <w:spacing w:line="240" w:lineRule="auto"/>
      <w:ind w:right="1134"/>
      <w:outlineLvl w:val="7"/>
    </w:pPr>
    <w:rPr>
      <w:rFonts w:cs="FrankRuehl"/>
      <w:b/>
      <w:bCs/>
      <w:sz w:val="20"/>
      <w:szCs w:val="20"/>
      <w:shd w:val="clear" w:color="auto" w:fill="FFFF99"/>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default">
    <w:name w:val="default"/>
    <w:rPr>
      <w:rFonts w:ascii="Times New Roman" w:hAnsi="Times New Roman" w:cs="Times New Roman"/>
      <w:sz w:val="20"/>
      <w:szCs w:val="26"/>
    </w:rPr>
  </w:style>
  <w:style w:type="character" w:customStyle="1" w:styleId="super">
    <w:name w:val="super"/>
    <w:rPr>
      <w:rFonts w:ascii="Times New Roman" w:hAnsi="Times New Roman" w:cs="Miriam"/>
      <w:position w:val="4"/>
      <w:sz w:val="24"/>
      <w:szCs w:val="16"/>
      <w:lang w:val="en-US"/>
    </w:rPr>
  </w:style>
  <w:style w:type="paragraph" w:customStyle="1" w:styleId="footnote">
    <w:name w:val="footnote"/>
    <w:basedOn w:val="a"/>
    <w:pPr>
      <w:widowControl w:val="0"/>
      <w:suppressAutoHyphens/>
      <w:spacing w:line="240" w:lineRule="auto"/>
      <w:ind w:left="2835"/>
    </w:pPr>
    <w:rPr>
      <w:rFonts w:cs="FrankRuehl"/>
      <w:noProof/>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footnote text"/>
    <w:basedOn w:val="a"/>
    <w:link w:val="a6"/>
    <w:rsid w:val="005C7130"/>
    <w:rPr>
      <w:sz w:val="20"/>
      <w:szCs w:val="20"/>
    </w:rPr>
  </w:style>
  <w:style w:type="character" w:customStyle="1" w:styleId="a6">
    <w:name w:val="טקסט הערת שוליים תו"/>
    <w:link w:val="a5"/>
    <w:rsid w:val="005C7130"/>
    <w:rPr>
      <w:rFonts w:cs="David"/>
      <w:lang w:eastAsia="he-IL"/>
    </w:rPr>
  </w:style>
  <w:style w:type="character" w:styleId="a7">
    <w:name w:val="footnote reference"/>
    <w:rsid w:val="005C7130"/>
    <w:rPr>
      <w:vertAlign w:val="superscript"/>
    </w:rPr>
  </w:style>
  <w:style w:type="paragraph" w:customStyle="1" w:styleId="P00">
    <w:name w:val="P00"/>
    <w:link w:val="P000"/>
    <w:rsid w:val="005C713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big-number">
    <w:name w:val="big-number"/>
    <w:rsid w:val="005C7130"/>
    <w:rPr>
      <w:rFonts w:ascii="Times New Roman" w:hAnsi="Times New Roman" w:cs="Miriam"/>
      <w:sz w:val="20"/>
      <w:szCs w:val="32"/>
    </w:rPr>
  </w:style>
  <w:style w:type="character" w:customStyle="1" w:styleId="P000">
    <w:name w:val="P00 תו"/>
    <w:link w:val="P00"/>
    <w:rsid w:val="005C7130"/>
    <w:rPr>
      <w:rFonts w:cs="FrankRuehl"/>
      <w:noProof/>
      <w:szCs w:val="26"/>
      <w:lang w:eastAsia="he-IL"/>
    </w:rPr>
  </w:style>
  <w:style w:type="paragraph" w:customStyle="1" w:styleId="medium2-header">
    <w:name w:val="medium2-header"/>
    <w:basedOn w:val="a"/>
    <w:rsid w:val="00313CF7"/>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table" w:styleId="a8">
    <w:name w:val="Table Grid"/>
    <w:basedOn w:val="a1"/>
    <w:rsid w:val="00313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326D"/>
    <w:rPr>
      <w:color w:val="0000FF"/>
      <w:u w:val="single"/>
    </w:rPr>
  </w:style>
  <w:style w:type="character" w:customStyle="1" w:styleId="UnresolvedMention">
    <w:name w:val="Unresolved Mention"/>
    <w:uiPriority w:val="99"/>
    <w:semiHidden/>
    <w:unhideWhenUsed/>
    <w:rsid w:val="00200F6F"/>
    <w:rPr>
      <w:color w:val="605E5C"/>
      <w:shd w:val="clear" w:color="auto" w:fill="E1DFDD"/>
    </w:rPr>
  </w:style>
  <w:style w:type="character" w:customStyle="1" w:styleId="80">
    <w:name w:val="כותרת 8 תו"/>
    <w:link w:val="8"/>
    <w:rsid w:val="008F1A9A"/>
    <w:rPr>
      <w:rFonts w:cs="FrankRuehl"/>
      <w:b/>
      <w:bCs/>
      <w:lang w:eastAsia="he-IL"/>
    </w:rPr>
  </w:style>
  <w:style w:type="paragraph" w:customStyle="1" w:styleId="P01">
    <w:name w:val="P01"/>
    <w:basedOn w:val="P00"/>
    <w:rsid w:val="008F1A9A"/>
    <w:pPr>
      <w:ind w:right="624" w:hanging="624"/>
    </w:pPr>
    <w:rPr>
      <w:rFonts w:cs="Times New Roman"/>
    </w:rPr>
  </w:style>
  <w:style w:type="paragraph" w:customStyle="1" w:styleId="P02">
    <w:name w:val="P02"/>
    <w:basedOn w:val="P00"/>
    <w:rsid w:val="008F1A9A"/>
    <w:pPr>
      <w:ind w:right="1021" w:hanging="1021"/>
    </w:pPr>
    <w:rPr>
      <w:rFonts w:cs="Times New Roman"/>
    </w:rPr>
  </w:style>
  <w:style w:type="paragraph" w:customStyle="1" w:styleId="P03">
    <w:name w:val="P03"/>
    <w:basedOn w:val="P00"/>
    <w:rsid w:val="008F1A9A"/>
    <w:pPr>
      <w:ind w:right="1474" w:hanging="1474"/>
    </w:pPr>
    <w:rPr>
      <w:rFonts w:cs="Times New Roman"/>
    </w:rPr>
  </w:style>
  <w:style w:type="paragraph" w:customStyle="1" w:styleId="P04">
    <w:name w:val="P04"/>
    <w:basedOn w:val="P00"/>
    <w:rsid w:val="008F1A9A"/>
    <w:pPr>
      <w:ind w:right="1928" w:hanging="1928"/>
    </w:pPr>
    <w:rPr>
      <w:rFonts w:cs="Times New Roman"/>
    </w:rPr>
  </w:style>
  <w:style w:type="paragraph" w:customStyle="1" w:styleId="P05">
    <w:name w:val="P05"/>
    <w:basedOn w:val="P00"/>
    <w:rsid w:val="008F1A9A"/>
    <w:pPr>
      <w:ind w:right="2381" w:hanging="2381"/>
    </w:pPr>
    <w:rPr>
      <w:rFonts w:cs="Times New Roman"/>
    </w:rPr>
  </w:style>
  <w:style w:type="paragraph" w:customStyle="1" w:styleId="P11">
    <w:name w:val="P11"/>
    <w:basedOn w:val="P00"/>
    <w:rsid w:val="008F1A9A"/>
    <w:pPr>
      <w:tabs>
        <w:tab w:val="clear" w:pos="624"/>
      </w:tabs>
      <w:ind w:right="624"/>
    </w:pPr>
    <w:rPr>
      <w:rFonts w:cs="Times New Roman"/>
    </w:rPr>
  </w:style>
  <w:style w:type="paragraph" w:customStyle="1" w:styleId="P22">
    <w:name w:val="P22"/>
    <w:basedOn w:val="P00"/>
    <w:rsid w:val="008F1A9A"/>
    <w:pPr>
      <w:tabs>
        <w:tab w:val="clear" w:pos="624"/>
        <w:tab w:val="clear" w:pos="1021"/>
      </w:tabs>
      <w:ind w:right="1021"/>
    </w:pPr>
    <w:rPr>
      <w:rFonts w:cs="Times New Roman"/>
    </w:rPr>
  </w:style>
  <w:style w:type="paragraph" w:customStyle="1" w:styleId="P33">
    <w:name w:val="P33"/>
    <w:basedOn w:val="P00"/>
    <w:rsid w:val="008F1A9A"/>
    <w:pPr>
      <w:tabs>
        <w:tab w:val="clear" w:pos="624"/>
        <w:tab w:val="clear" w:pos="1021"/>
        <w:tab w:val="clear" w:pos="1474"/>
      </w:tabs>
      <w:ind w:right="1474"/>
    </w:pPr>
    <w:rPr>
      <w:rFonts w:cs="Times New Roman"/>
    </w:rPr>
  </w:style>
  <w:style w:type="paragraph" w:customStyle="1" w:styleId="P44">
    <w:name w:val="P44"/>
    <w:basedOn w:val="P00"/>
    <w:rsid w:val="008F1A9A"/>
    <w:pPr>
      <w:tabs>
        <w:tab w:val="clear" w:pos="624"/>
        <w:tab w:val="clear" w:pos="1021"/>
        <w:tab w:val="clear" w:pos="1474"/>
        <w:tab w:val="clear" w:pos="1928"/>
      </w:tabs>
      <w:ind w:right="1928"/>
    </w:pPr>
    <w:rPr>
      <w:rFonts w:cs="Times New Roman"/>
    </w:rPr>
  </w:style>
  <w:style w:type="paragraph" w:customStyle="1" w:styleId="P55">
    <w:name w:val="P55"/>
    <w:basedOn w:val="P00"/>
    <w:rsid w:val="008F1A9A"/>
    <w:pPr>
      <w:tabs>
        <w:tab w:val="clear" w:pos="624"/>
        <w:tab w:val="clear" w:pos="1021"/>
        <w:tab w:val="clear" w:pos="1474"/>
        <w:tab w:val="clear" w:pos="1928"/>
        <w:tab w:val="clear" w:pos="2381"/>
      </w:tabs>
      <w:ind w:right="2381"/>
    </w:pPr>
    <w:rPr>
      <w:rFonts w:cs="Times New Roman"/>
    </w:rPr>
  </w:style>
  <w:style w:type="paragraph" w:customStyle="1" w:styleId="sidenote">
    <w:name w:val="sidenote"/>
    <w:rsid w:val="008F1A9A"/>
    <w:pPr>
      <w:keepNext/>
      <w:keepLines/>
      <w:widowControl w:val="0"/>
      <w:autoSpaceDE w:val="0"/>
      <w:autoSpaceDN w:val="0"/>
      <w:bidi/>
      <w:spacing w:line="-180" w:lineRule="auto"/>
      <w:ind w:left="9356" w:right="-1701"/>
    </w:pPr>
    <w:rPr>
      <w:noProof/>
      <w:szCs w:val="18"/>
      <w:lang w:val="en-US" w:eastAsia="he-IL"/>
    </w:rPr>
  </w:style>
  <w:style w:type="paragraph" w:customStyle="1" w:styleId="medium-header">
    <w:name w:val="medium-header"/>
    <w:basedOn w:val="P00"/>
    <w:rsid w:val="008F1A9A"/>
    <w:pPr>
      <w:keepNext/>
      <w:keepLines/>
      <w:tabs>
        <w:tab w:val="clear" w:pos="6259"/>
      </w:tabs>
      <w:spacing w:before="72"/>
      <w:jc w:val="center"/>
    </w:pPr>
    <w:rPr>
      <w:rFonts w:cs="Times New Roman"/>
    </w:rPr>
  </w:style>
  <w:style w:type="paragraph" w:customStyle="1" w:styleId="header-2">
    <w:name w:val="header-2"/>
    <w:basedOn w:val="P00"/>
    <w:rsid w:val="008F1A9A"/>
    <w:pPr>
      <w:keepNext/>
      <w:keepLines/>
      <w:tabs>
        <w:tab w:val="clear" w:pos="6259"/>
      </w:tabs>
      <w:spacing w:before="240"/>
      <w:jc w:val="center"/>
    </w:pPr>
    <w:rPr>
      <w:rFonts w:cs="Times New Roman"/>
      <w:szCs w:val="20"/>
    </w:rPr>
  </w:style>
  <w:style w:type="paragraph" w:customStyle="1" w:styleId="page">
    <w:name w:val="page"/>
    <w:rsid w:val="008F1A9A"/>
    <w:pPr>
      <w:widowControl w:val="0"/>
      <w:autoSpaceDE w:val="0"/>
      <w:autoSpaceDN w:val="0"/>
      <w:bidi/>
    </w:pPr>
    <w:rPr>
      <w:noProof/>
      <w:position w:val="4"/>
      <w:szCs w:val="22"/>
      <w:lang w:val="en-US" w:eastAsia="he-IL"/>
    </w:rPr>
  </w:style>
  <w:style w:type="paragraph" w:customStyle="1" w:styleId="sig-0">
    <w:name w:val="sig-0"/>
    <w:basedOn w:val="P00"/>
    <w:rsid w:val="008F1A9A"/>
    <w:pPr>
      <w:tabs>
        <w:tab w:val="clear" w:pos="624"/>
        <w:tab w:val="clear" w:pos="1021"/>
        <w:tab w:val="clear" w:pos="1474"/>
        <w:tab w:val="clear" w:pos="1928"/>
        <w:tab w:val="clear" w:pos="2381"/>
        <w:tab w:val="clear" w:pos="2835"/>
        <w:tab w:val="clear" w:pos="6259"/>
        <w:tab w:val="center" w:pos="4820"/>
      </w:tabs>
    </w:pPr>
    <w:rPr>
      <w:rFonts w:cs="Times New Roman"/>
    </w:rPr>
  </w:style>
  <w:style w:type="paragraph" w:customStyle="1" w:styleId="sig-1">
    <w:name w:val="sig-1"/>
    <w:rsid w:val="008F1A9A"/>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rsid w:val="008F1A9A"/>
    <w:pPr>
      <w:tabs>
        <w:tab w:val="clear" w:pos="851"/>
        <w:tab w:val="clear" w:pos="2835"/>
        <w:tab w:val="clear" w:pos="4820"/>
        <w:tab w:val="center" w:pos="1985"/>
        <w:tab w:val="center" w:pos="4536"/>
      </w:tabs>
    </w:pPr>
  </w:style>
  <w:style w:type="paragraph" w:customStyle="1" w:styleId="sig-3">
    <w:name w:val="sig-3"/>
    <w:basedOn w:val="sig-1"/>
    <w:rsid w:val="008F1A9A"/>
    <w:pPr>
      <w:tabs>
        <w:tab w:val="clear" w:pos="851"/>
        <w:tab w:val="clear" w:pos="2835"/>
        <w:tab w:val="clear" w:pos="4820"/>
        <w:tab w:val="center" w:pos="1134"/>
        <w:tab w:val="center" w:pos="1985"/>
        <w:tab w:val="center" w:pos="3686"/>
        <w:tab w:val="center" w:pos="4536"/>
      </w:tabs>
    </w:pPr>
  </w:style>
  <w:style w:type="paragraph" w:styleId="a9">
    <w:name w:val="Body Text"/>
    <w:basedOn w:val="a"/>
    <w:link w:val="aa"/>
    <w:rsid w:val="008F1A9A"/>
    <w:rPr>
      <w:rFonts w:cs="Times New Roman"/>
      <w:sz w:val="18"/>
      <w:szCs w:val="18"/>
    </w:rPr>
  </w:style>
  <w:style w:type="character" w:customStyle="1" w:styleId="aa">
    <w:name w:val="גוף טקסט תו"/>
    <w:link w:val="a9"/>
    <w:rsid w:val="008F1A9A"/>
    <w:rPr>
      <w:sz w:val="18"/>
      <w:szCs w:val="18"/>
      <w:lang w:eastAsia="he-IL"/>
    </w:rPr>
  </w:style>
  <w:style w:type="character" w:styleId="FollowedHyperlink">
    <w:name w:val="FollowedHyperlink"/>
    <w:rsid w:val="008F1A9A"/>
    <w:rPr>
      <w:color w:val="800080"/>
      <w:u w:val="single"/>
    </w:rPr>
  </w:style>
  <w:style w:type="character" w:styleId="ab">
    <w:name w:val="annotation reference"/>
    <w:rsid w:val="00A836EA"/>
    <w:rPr>
      <w:sz w:val="16"/>
      <w:szCs w:val="16"/>
    </w:rPr>
  </w:style>
  <w:style w:type="paragraph" w:styleId="ac">
    <w:name w:val="annotation text"/>
    <w:basedOn w:val="a"/>
    <w:link w:val="ad"/>
    <w:rsid w:val="00A836EA"/>
    <w:rPr>
      <w:sz w:val="20"/>
      <w:szCs w:val="20"/>
    </w:rPr>
  </w:style>
  <w:style w:type="character" w:customStyle="1" w:styleId="ad">
    <w:name w:val="טקסט הערה תו"/>
    <w:link w:val="ac"/>
    <w:rsid w:val="00A836EA"/>
    <w:rPr>
      <w:rFonts w:cs="David"/>
      <w:lang w:eastAsia="he-IL"/>
    </w:rPr>
  </w:style>
  <w:style w:type="paragraph" w:styleId="ae">
    <w:name w:val="annotation subject"/>
    <w:basedOn w:val="ac"/>
    <w:next w:val="ac"/>
    <w:link w:val="af"/>
    <w:rsid w:val="00A836EA"/>
    <w:rPr>
      <w:b/>
      <w:bCs/>
    </w:rPr>
  </w:style>
  <w:style w:type="character" w:customStyle="1" w:styleId="af">
    <w:name w:val="נושא הערה תו"/>
    <w:link w:val="ae"/>
    <w:rsid w:val="00A836EA"/>
    <w:rPr>
      <w:rFonts w:cs="David"/>
      <w:b/>
      <w:bCs/>
      <w:lang w:eastAsia="he-IL"/>
    </w:rPr>
  </w:style>
  <w:style w:type="paragraph" w:styleId="af0">
    <w:name w:val="Balloon Text"/>
    <w:basedOn w:val="a"/>
    <w:link w:val="af1"/>
    <w:rsid w:val="00A836EA"/>
    <w:pPr>
      <w:spacing w:line="240" w:lineRule="auto"/>
    </w:pPr>
    <w:rPr>
      <w:rFonts w:ascii="Segoe UI" w:hAnsi="Segoe UI" w:cs="Segoe UI"/>
      <w:sz w:val="18"/>
      <w:szCs w:val="18"/>
    </w:rPr>
  </w:style>
  <w:style w:type="character" w:customStyle="1" w:styleId="af1">
    <w:name w:val="טקסט בלונים תו"/>
    <w:link w:val="af0"/>
    <w:rsid w:val="00A836EA"/>
    <w:rPr>
      <w:rFonts w:ascii="Segoe UI" w:hAnsi="Segoe UI" w:cs="Segoe UI"/>
      <w:sz w:val="18"/>
      <w:szCs w:val="18"/>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49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06/tak-9853.pdf" TargetMode="External"/><Relationship Id="rId13" Type="http://schemas.openxmlformats.org/officeDocument/2006/relationships/hyperlink" Target="https://www.nevo.co.il/Law_word/law06/tak-9805.pdf" TargetMode="External"/><Relationship Id="rId18"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s://www.nevo.co.il/Law_word/law06/tak-9894.pdf" TargetMode="External"/><Relationship Id="rId12" Type="http://schemas.openxmlformats.org/officeDocument/2006/relationships/hyperlink" Target="https://www.nevo.co.il/Law_word/law06/tak-9894.pdf" TargetMode="External"/><Relationship Id="rId17" Type="http://schemas.openxmlformats.org/officeDocument/2006/relationships/hyperlink" Target="https://www.nevo.co.il/Law_word/law06/tak-9894.pdf" TargetMode="External"/><Relationship Id="rId2" Type="http://schemas.openxmlformats.org/officeDocument/2006/relationships/settings" Target="settings.xml"/><Relationship Id="rId16" Type="http://schemas.openxmlformats.org/officeDocument/2006/relationships/hyperlink" Target="https://www.nevo.co.il/Law_word/law06/tak-9853.pdf"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s://www.nevo.co.il/Law_word/law06/tak-9853.pdf" TargetMode="External"/><Relationship Id="rId11" Type="http://schemas.openxmlformats.org/officeDocument/2006/relationships/hyperlink" Target="https://www.nevo.co.il/Law_word/law06/tak-9853.pdf"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nevo.co.il/Law_word/law06/tak-9819.pdf" TargetMode="External"/><Relationship Id="rId23" Type="http://schemas.openxmlformats.org/officeDocument/2006/relationships/fontTable" Target="fontTable.xml"/><Relationship Id="rId10" Type="http://schemas.openxmlformats.org/officeDocument/2006/relationships/hyperlink" Target="https://www.nevo.co.il/Law_word/law06/tak-9805.pdf"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nevo.co.il/Law_word/law06/tak-9790.pdf" TargetMode="External"/><Relationship Id="rId14" Type="http://schemas.openxmlformats.org/officeDocument/2006/relationships/hyperlink" Target="https://www.nevo.co.il/Law_word/law06/tak-9814.pdf"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word/law06/tak-9894.pdf" TargetMode="External"/><Relationship Id="rId3" Type="http://schemas.openxmlformats.org/officeDocument/2006/relationships/hyperlink" Target="https://www.nevo.co.il/law_word/law06/tak-9805.pdf" TargetMode="External"/><Relationship Id="rId7" Type="http://schemas.openxmlformats.org/officeDocument/2006/relationships/hyperlink" Target="https://www.nevo.co.il/law_word/law06/tak-9853.pdf" TargetMode="External"/><Relationship Id="rId2" Type="http://schemas.openxmlformats.org/officeDocument/2006/relationships/hyperlink" Target="https://www.nevo.co.il/law_word/law06/tak-9790.pdf" TargetMode="External"/><Relationship Id="rId1" Type="http://schemas.openxmlformats.org/officeDocument/2006/relationships/hyperlink" Target="https://www.nevo.co.il/law_word/law06/tak-9762.pdf" TargetMode="External"/><Relationship Id="rId6" Type="http://schemas.openxmlformats.org/officeDocument/2006/relationships/hyperlink" Target="https://www.nevo.co.il/law_word/law06/tak-9822.pdf" TargetMode="External"/><Relationship Id="rId5" Type="http://schemas.openxmlformats.org/officeDocument/2006/relationships/hyperlink" Target="https://www.nevo.co.il/law_word/law06/tak-9819.pdf" TargetMode="External"/><Relationship Id="rId4" Type="http://schemas.openxmlformats.org/officeDocument/2006/relationships/hyperlink" Target="https://www.nevo.co.il/law_word/law06/tak-9814.pdf" TargetMode="External"/><Relationship Id="rId9" Type="http://schemas.openxmlformats.org/officeDocument/2006/relationships/hyperlink" Target="https://www.nevo.co.il/law_word/law06/tak-990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1857</Words>
  <Characters>10587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12420</CharactersWithSpaces>
  <SharedDoc>false</SharedDoc>
  <HLinks>
    <vt:vector size="210" baseType="variant">
      <vt:variant>
        <vt:i4>393283</vt:i4>
      </vt:variant>
      <vt:variant>
        <vt:i4>108</vt:i4>
      </vt:variant>
      <vt:variant>
        <vt:i4>0</vt:i4>
      </vt:variant>
      <vt:variant>
        <vt:i4>5</vt:i4>
      </vt:variant>
      <vt:variant>
        <vt:lpwstr>http://www.nevo.co.il/advertisements/nevo-100.doc</vt:lpwstr>
      </vt:variant>
      <vt:variant>
        <vt:lpwstr/>
      </vt:variant>
      <vt:variant>
        <vt:i4>7995410</vt:i4>
      </vt:variant>
      <vt:variant>
        <vt:i4>105</vt:i4>
      </vt:variant>
      <vt:variant>
        <vt:i4>0</vt:i4>
      </vt:variant>
      <vt:variant>
        <vt:i4>5</vt:i4>
      </vt:variant>
      <vt:variant>
        <vt:lpwstr>https://www.nevo.co.il/Law_word/law06/tak-9894.pdf</vt:lpwstr>
      </vt:variant>
      <vt:variant>
        <vt:lpwstr/>
      </vt:variant>
      <vt:variant>
        <vt:i4>8192030</vt:i4>
      </vt:variant>
      <vt:variant>
        <vt:i4>102</vt:i4>
      </vt:variant>
      <vt:variant>
        <vt:i4>0</vt:i4>
      </vt:variant>
      <vt:variant>
        <vt:i4>5</vt:i4>
      </vt:variant>
      <vt:variant>
        <vt:lpwstr>https://www.nevo.co.il/Law_word/law06/tak-9853.pdf</vt:lpwstr>
      </vt:variant>
      <vt:variant>
        <vt:lpwstr/>
      </vt:variant>
      <vt:variant>
        <vt:i4>7798810</vt:i4>
      </vt:variant>
      <vt:variant>
        <vt:i4>99</vt:i4>
      </vt:variant>
      <vt:variant>
        <vt:i4>0</vt:i4>
      </vt:variant>
      <vt:variant>
        <vt:i4>5</vt:i4>
      </vt:variant>
      <vt:variant>
        <vt:lpwstr>https://www.nevo.co.il/Law_word/law06/tak-9819.pdf</vt:lpwstr>
      </vt:variant>
      <vt:variant>
        <vt:lpwstr/>
      </vt:variant>
      <vt:variant>
        <vt:i4>7995418</vt:i4>
      </vt:variant>
      <vt:variant>
        <vt:i4>96</vt:i4>
      </vt:variant>
      <vt:variant>
        <vt:i4>0</vt:i4>
      </vt:variant>
      <vt:variant>
        <vt:i4>5</vt:i4>
      </vt:variant>
      <vt:variant>
        <vt:lpwstr>https://www.nevo.co.il/Law_word/law06/tak-9814.pdf</vt:lpwstr>
      </vt:variant>
      <vt:variant>
        <vt:lpwstr/>
      </vt:variant>
      <vt:variant>
        <vt:i4>8060955</vt:i4>
      </vt:variant>
      <vt:variant>
        <vt:i4>93</vt:i4>
      </vt:variant>
      <vt:variant>
        <vt:i4>0</vt:i4>
      </vt:variant>
      <vt:variant>
        <vt:i4>5</vt:i4>
      </vt:variant>
      <vt:variant>
        <vt:lpwstr>https://www.nevo.co.il/Law_word/law06/tak-9805.pdf</vt:lpwstr>
      </vt:variant>
      <vt:variant>
        <vt:lpwstr/>
      </vt:variant>
      <vt:variant>
        <vt:i4>7995410</vt:i4>
      </vt:variant>
      <vt:variant>
        <vt:i4>90</vt:i4>
      </vt:variant>
      <vt:variant>
        <vt:i4>0</vt:i4>
      </vt:variant>
      <vt:variant>
        <vt:i4>5</vt:i4>
      </vt:variant>
      <vt:variant>
        <vt:lpwstr>https://www.nevo.co.il/Law_word/law06/tak-9894.pdf</vt:lpwstr>
      </vt:variant>
      <vt:variant>
        <vt:lpwstr/>
      </vt:variant>
      <vt:variant>
        <vt:i4>8192030</vt:i4>
      </vt:variant>
      <vt:variant>
        <vt:i4>87</vt:i4>
      </vt:variant>
      <vt:variant>
        <vt:i4>0</vt:i4>
      </vt:variant>
      <vt:variant>
        <vt:i4>5</vt:i4>
      </vt:variant>
      <vt:variant>
        <vt:lpwstr>https://www.nevo.co.il/Law_word/law06/tak-9853.pdf</vt:lpwstr>
      </vt:variant>
      <vt:variant>
        <vt:lpwstr/>
      </vt:variant>
      <vt:variant>
        <vt:i4>8060955</vt:i4>
      </vt:variant>
      <vt:variant>
        <vt:i4>84</vt:i4>
      </vt:variant>
      <vt:variant>
        <vt:i4>0</vt:i4>
      </vt:variant>
      <vt:variant>
        <vt:i4>5</vt:i4>
      </vt:variant>
      <vt:variant>
        <vt:lpwstr>https://www.nevo.co.il/Law_word/law06/tak-9805.pdf</vt:lpwstr>
      </vt:variant>
      <vt:variant>
        <vt:lpwstr/>
      </vt:variant>
      <vt:variant>
        <vt:i4>7405586</vt:i4>
      </vt:variant>
      <vt:variant>
        <vt:i4>81</vt:i4>
      </vt:variant>
      <vt:variant>
        <vt:i4>0</vt:i4>
      </vt:variant>
      <vt:variant>
        <vt:i4>5</vt:i4>
      </vt:variant>
      <vt:variant>
        <vt:lpwstr>https://www.nevo.co.il/Law_word/law06/tak-9790.pdf</vt:lpwstr>
      </vt:variant>
      <vt:variant>
        <vt:lpwstr/>
      </vt:variant>
      <vt:variant>
        <vt:i4>8192030</vt:i4>
      </vt:variant>
      <vt:variant>
        <vt:i4>78</vt:i4>
      </vt:variant>
      <vt:variant>
        <vt:i4>0</vt:i4>
      </vt:variant>
      <vt:variant>
        <vt:i4>5</vt:i4>
      </vt:variant>
      <vt:variant>
        <vt:lpwstr>https://www.nevo.co.il/Law_word/law06/tak-9853.pdf</vt:lpwstr>
      </vt:variant>
      <vt:variant>
        <vt:lpwstr/>
      </vt:variant>
      <vt:variant>
        <vt:i4>7995410</vt:i4>
      </vt:variant>
      <vt:variant>
        <vt:i4>75</vt:i4>
      </vt:variant>
      <vt:variant>
        <vt:i4>0</vt:i4>
      </vt:variant>
      <vt:variant>
        <vt:i4>5</vt:i4>
      </vt:variant>
      <vt:variant>
        <vt:lpwstr>https://www.nevo.co.il/Law_word/law06/tak-9894.pdf</vt:lpwstr>
      </vt:variant>
      <vt:variant>
        <vt:lpwstr/>
      </vt:variant>
      <vt:variant>
        <vt:i4>8192030</vt:i4>
      </vt:variant>
      <vt:variant>
        <vt:i4>72</vt:i4>
      </vt:variant>
      <vt:variant>
        <vt:i4>0</vt:i4>
      </vt:variant>
      <vt:variant>
        <vt:i4>5</vt:i4>
      </vt:variant>
      <vt:variant>
        <vt:lpwstr>https://www.nevo.co.il/Law_word/law06/tak-9853.pdf</vt:lpwstr>
      </vt:variant>
      <vt:variant>
        <vt:lpwstr/>
      </vt:variant>
      <vt:variant>
        <vt:i4>5636105</vt:i4>
      </vt:variant>
      <vt:variant>
        <vt:i4>66</vt:i4>
      </vt:variant>
      <vt:variant>
        <vt:i4>0</vt:i4>
      </vt:variant>
      <vt:variant>
        <vt:i4>5</vt:i4>
      </vt:variant>
      <vt:variant>
        <vt:lpwstr/>
      </vt:variant>
      <vt:variant>
        <vt:lpwstr>med3</vt:lpwstr>
      </vt:variant>
      <vt:variant>
        <vt:i4>196634</vt:i4>
      </vt:variant>
      <vt:variant>
        <vt:i4>60</vt:i4>
      </vt:variant>
      <vt:variant>
        <vt:i4>0</vt:i4>
      </vt:variant>
      <vt:variant>
        <vt:i4>5</vt:i4>
      </vt:variant>
      <vt:variant>
        <vt:lpwstr/>
      </vt:variant>
      <vt:variant>
        <vt:lpwstr>Seif4</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5701641</vt:i4>
      </vt:variant>
      <vt:variant>
        <vt:i4>30</vt:i4>
      </vt:variant>
      <vt:variant>
        <vt:i4>0</vt:i4>
      </vt:variant>
      <vt:variant>
        <vt:i4>5</vt:i4>
      </vt:variant>
      <vt:variant>
        <vt:lpwstr/>
      </vt:variant>
      <vt:variant>
        <vt:lpwstr>med2</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7995419</vt:i4>
      </vt:variant>
      <vt:variant>
        <vt:i4>27</vt:i4>
      </vt:variant>
      <vt:variant>
        <vt:i4>0</vt:i4>
      </vt:variant>
      <vt:variant>
        <vt:i4>5</vt:i4>
      </vt:variant>
      <vt:variant>
        <vt:lpwstr>https://www.nevo.co.il/law_word/law06/tak-9905.pdf</vt:lpwstr>
      </vt:variant>
      <vt:variant>
        <vt:lpwstr/>
      </vt:variant>
      <vt:variant>
        <vt:i4>7995410</vt:i4>
      </vt:variant>
      <vt:variant>
        <vt:i4>24</vt:i4>
      </vt:variant>
      <vt:variant>
        <vt:i4>0</vt:i4>
      </vt:variant>
      <vt:variant>
        <vt:i4>5</vt:i4>
      </vt:variant>
      <vt:variant>
        <vt:lpwstr>https://www.nevo.co.il/law_word/law06/tak-9894.pdf</vt:lpwstr>
      </vt:variant>
      <vt:variant>
        <vt:lpwstr/>
      </vt:variant>
      <vt:variant>
        <vt:i4>8192030</vt:i4>
      </vt:variant>
      <vt:variant>
        <vt:i4>21</vt:i4>
      </vt:variant>
      <vt:variant>
        <vt:i4>0</vt:i4>
      </vt:variant>
      <vt:variant>
        <vt:i4>5</vt:i4>
      </vt:variant>
      <vt:variant>
        <vt:lpwstr>https://www.nevo.co.il/law_word/law06/tak-9853.pdf</vt:lpwstr>
      </vt:variant>
      <vt:variant>
        <vt:lpwstr/>
      </vt:variant>
      <vt:variant>
        <vt:i4>8126489</vt:i4>
      </vt:variant>
      <vt:variant>
        <vt:i4>18</vt:i4>
      </vt:variant>
      <vt:variant>
        <vt:i4>0</vt:i4>
      </vt:variant>
      <vt:variant>
        <vt:i4>5</vt:i4>
      </vt:variant>
      <vt:variant>
        <vt:lpwstr>https://www.nevo.co.il/law_word/law06/tak-9822.pdf</vt:lpwstr>
      </vt:variant>
      <vt:variant>
        <vt:lpwstr/>
      </vt:variant>
      <vt:variant>
        <vt:i4>7798810</vt:i4>
      </vt:variant>
      <vt:variant>
        <vt:i4>15</vt:i4>
      </vt:variant>
      <vt:variant>
        <vt:i4>0</vt:i4>
      </vt:variant>
      <vt:variant>
        <vt:i4>5</vt:i4>
      </vt:variant>
      <vt:variant>
        <vt:lpwstr>https://www.nevo.co.il/law_word/law06/tak-9819.pdf</vt:lpwstr>
      </vt:variant>
      <vt:variant>
        <vt:lpwstr/>
      </vt:variant>
      <vt:variant>
        <vt:i4>7995418</vt:i4>
      </vt:variant>
      <vt:variant>
        <vt:i4>12</vt:i4>
      </vt:variant>
      <vt:variant>
        <vt:i4>0</vt:i4>
      </vt:variant>
      <vt:variant>
        <vt:i4>5</vt:i4>
      </vt:variant>
      <vt:variant>
        <vt:lpwstr>https://www.nevo.co.il/law_word/law06/tak-9814.pdf</vt:lpwstr>
      </vt:variant>
      <vt:variant>
        <vt:lpwstr/>
      </vt:variant>
      <vt:variant>
        <vt:i4>8060955</vt:i4>
      </vt:variant>
      <vt:variant>
        <vt:i4>9</vt:i4>
      </vt:variant>
      <vt:variant>
        <vt:i4>0</vt:i4>
      </vt:variant>
      <vt:variant>
        <vt:i4>5</vt:i4>
      </vt:variant>
      <vt:variant>
        <vt:lpwstr>https://www.nevo.co.il/law_word/law06/tak-9805.pdf</vt:lpwstr>
      </vt:variant>
      <vt:variant>
        <vt:lpwstr/>
      </vt:variant>
      <vt:variant>
        <vt:i4>7405586</vt:i4>
      </vt:variant>
      <vt:variant>
        <vt:i4>6</vt:i4>
      </vt:variant>
      <vt:variant>
        <vt:i4>0</vt:i4>
      </vt:variant>
      <vt:variant>
        <vt:i4>5</vt:i4>
      </vt:variant>
      <vt:variant>
        <vt:lpwstr>https://www.nevo.co.il/law_word/law06/tak-9790.pdf</vt:lpwstr>
      </vt:variant>
      <vt:variant>
        <vt:lpwstr/>
      </vt:variant>
      <vt:variant>
        <vt:i4>7536669</vt:i4>
      </vt:variant>
      <vt:variant>
        <vt:i4>3</vt:i4>
      </vt:variant>
      <vt:variant>
        <vt:i4>0</vt:i4>
      </vt:variant>
      <vt:variant>
        <vt:i4>5</vt:i4>
      </vt:variant>
      <vt:variant>
        <vt:lpwstr>https://www.nevo.co.il/law_word/law06/tak-9762.pdf</vt:lpwstr>
      </vt:variant>
      <vt:variant>
        <vt:lpwstr/>
      </vt:variant>
      <vt:variant>
        <vt:i4>7798814</vt:i4>
      </vt:variant>
      <vt:variant>
        <vt:i4>0</vt:i4>
      </vt:variant>
      <vt:variant>
        <vt:i4>0</vt:i4>
      </vt:variant>
      <vt:variant>
        <vt:i4>5</vt:i4>
      </vt:variant>
      <vt:variant>
        <vt:lpwstr>https://www.nevo.co.il/law_word/law06/tak-9756.pdf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שעת חירום</vt:lpwstr>
  </property>
  <property fmtid="{D5CDD505-2E9C-101B-9397-08002B2CF9AE}" pid="4" name="LAWNAME">
    <vt:lpwstr>תקנות סמכויות מיוחדות להתמודדות עם נגיף הקורונה החדש (הוראת שעה) (הגבלת היציאה מישראל), תשפ"ב-2021</vt:lpwstr>
  </property>
  <property fmtid="{D5CDD505-2E9C-101B-9397-08002B2CF9AE}" pid="5" name="LAWNUMBER">
    <vt:lpwstr>0555</vt:lpwstr>
  </property>
  <property fmtid="{D5CDD505-2E9C-101B-9397-08002B2CF9AE}" pid="6" name="TYPE">
    <vt:lpwstr>01</vt:lpwstr>
  </property>
  <property fmtid="{D5CDD505-2E9C-101B-9397-08002B2CF9AE}" pid="7" name="NOSE11">
    <vt:lpwstr>בטחון</vt:lpwstr>
  </property>
  <property fmtid="{D5CDD505-2E9C-101B-9397-08002B2CF9AE}" pid="8" name="NOSE21">
    <vt:lpwstr>שעת חירום</vt:lpwstr>
  </property>
  <property fmtid="{D5CDD505-2E9C-101B-9397-08002B2CF9AE}" pid="9" name="NOSE31">
    <vt:lpwstr/>
  </property>
  <property fmtid="{D5CDD505-2E9C-101B-9397-08002B2CF9AE}" pid="10" name="NOSE41">
    <vt:lpwstr/>
  </property>
  <property fmtid="{D5CDD505-2E9C-101B-9397-08002B2CF9AE}" pid="11" name="NOSE12">
    <vt:lpwstr>בריאות</vt:lpwstr>
  </property>
  <property fmtid="{D5CDD505-2E9C-101B-9397-08002B2CF9AE}" pid="12" name="NOSE22">
    <vt:lpwstr>בריאות העם</vt:lpwstr>
  </property>
  <property fmtid="{D5CDD505-2E9C-101B-9397-08002B2CF9AE}" pid="13" name="NOSE32">
    <vt:lpwstr>מחלות</vt:lpwstr>
  </property>
  <property fmtid="{D5CDD505-2E9C-101B-9397-08002B2CF9AE}" pid="14" name="NOSE42">
    <vt:lpwstr/>
  </property>
  <property fmtid="{D5CDD505-2E9C-101B-9397-08002B2CF9AE}" pid="15" name="NOSE33">
    <vt:lpwstr/>
  </property>
  <property fmtid="{D5CDD505-2E9C-101B-9397-08002B2CF9AE}" pid="16" name="NOSE43">
    <vt:lpwstr/>
  </property>
  <property fmtid="{D5CDD505-2E9C-101B-9397-08002B2CF9AE}" pid="17" name="NOSE14">
    <vt:lpwstr/>
  </property>
  <property fmtid="{D5CDD505-2E9C-101B-9397-08002B2CF9AE}" pid="18" name="NOSE24">
    <vt:lpwstr/>
  </property>
  <property fmtid="{D5CDD505-2E9C-101B-9397-08002B2CF9AE}" pid="19" name="NOSE34">
    <vt:lpwstr/>
  </property>
  <property fmtid="{D5CDD505-2E9C-101B-9397-08002B2CF9AE}" pid="20" name="NOSE44">
    <vt:lpwstr/>
  </property>
  <property fmtid="{D5CDD505-2E9C-101B-9397-08002B2CF9AE}" pid="21" name="NOSE15">
    <vt:lpwstr/>
  </property>
  <property fmtid="{D5CDD505-2E9C-101B-9397-08002B2CF9AE}" pid="22" name="NOSE25">
    <vt:lpwstr/>
  </property>
  <property fmtid="{D5CDD505-2E9C-101B-9397-08002B2CF9AE}" pid="23" name="NOSE35">
    <vt:lpwstr/>
  </property>
  <property fmtid="{D5CDD505-2E9C-101B-9397-08002B2CF9AE}" pid="24" name="NOSE45">
    <vt:lpwstr/>
  </property>
  <property fmtid="{D5CDD505-2E9C-101B-9397-08002B2CF9AE}" pid="25" name="NOSE16">
    <vt:lpwstr/>
  </property>
  <property fmtid="{D5CDD505-2E9C-101B-9397-08002B2CF9AE}" pid="26" name="NOSE26">
    <vt:lpwstr/>
  </property>
  <property fmtid="{D5CDD505-2E9C-101B-9397-08002B2CF9AE}" pid="27" name="NOSE36">
    <vt:lpwstr/>
  </property>
  <property fmtid="{D5CDD505-2E9C-101B-9397-08002B2CF9AE}" pid="28" name="NOSE46">
    <vt:lpwstr/>
  </property>
  <property fmtid="{D5CDD505-2E9C-101B-9397-08002B2CF9AE}" pid="29" name="NOSE17">
    <vt:lpwstr/>
  </property>
  <property fmtid="{D5CDD505-2E9C-101B-9397-08002B2CF9AE}" pid="30" name="NOSE27">
    <vt:lpwstr/>
  </property>
  <property fmtid="{D5CDD505-2E9C-101B-9397-08002B2CF9AE}" pid="31" name="NOSE37">
    <vt:lpwstr/>
  </property>
  <property fmtid="{D5CDD505-2E9C-101B-9397-08002B2CF9AE}" pid="32" name="NOSE47">
    <vt:lpwstr/>
  </property>
  <property fmtid="{D5CDD505-2E9C-101B-9397-08002B2CF9AE}" pid="33" name="NOSE18">
    <vt:lpwstr/>
  </property>
  <property fmtid="{D5CDD505-2E9C-101B-9397-08002B2CF9AE}" pid="34" name="NOSE28">
    <vt:lpwstr/>
  </property>
  <property fmtid="{D5CDD505-2E9C-101B-9397-08002B2CF9AE}" pid="35" name="NOSE38">
    <vt:lpwstr/>
  </property>
  <property fmtid="{D5CDD505-2E9C-101B-9397-08002B2CF9AE}" pid="36" name="NOSE48">
    <vt:lpwstr/>
  </property>
  <property fmtid="{D5CDD505-2E9C-101B-9397-08002B2CF9AE}" pid="37" name="NOSE19">
    <vt:lpwstr/>
  </property>
  <property fmtid="{D5CDD505-2E9C-101B-9397-08002B2CF9AE}" pid="38" name="NOSE29">
    <vt:lpwstr/>
  </property>
  <property fmtid="{D5CDD505-2E9C-101B-9397-08002B2CF9AE}" pid="39" name="NOSE39">
    <vt:lpwstr/>
  </property>
  <property fmtid="{D5CDD505-2E9C-101B-9397-08002B2CF9AE}" pid="40" name="NOSE49">
    <vt:lpwstr/>
  </property>
  <property fmtid="{D5CDD505-2E9C-101B-9397-08002B2CF9AE}" pid="41" name="NOSE110">
    <vt:lpwstr/>
  </property>
  <property fmtid="{D5CDD505-2E9C-101B-9397-08002B2CF9AE}" pid="42" name="NOSE210">
    <vt:lpwstr/>
  </property>
  <property fmtid="{D5CDD505-2E9C-101B-9397-08002B2CF9AE}" pid="43" name="NOSE310">
    <vt:lpwstr/>
  </property>
  <property fmtid="{D5CDD505-2E9C-101B-9397-08002B2CF9AE}" pid="44" name="NOSE410">
    <vt:lpwstr/>
  </property>
  <property fmtid="{D5CDD505-2E9C-101B-9397-08002B2CF9AE}" pid="45" name="MEKORSAMCHUT">
    <vt:lpwstr/>
  </property>
  <property fmtid="{D5CDD505-2E9C-101B-9397-08002B2CF9AE}" pid="46" name="LINKI1">
    <vt:lpwstr/>
  </property>
  <property fmtid="{D5CDD505-2E9C-101B-9397-08002B2CF9AE}" pid="47" name="LINKI2">
    <vt:lpwstr/>
  </property>
  <property fmtid="{D5CDD505-2E9C-101B-9397-08002B2CF9AE}" pid="48" name="LINKI3">
    <vt:lpwstr/>
  </property>
  <property fmtid="{D5CDD505-2E9C-101B-9397-08002B2CF9AE}" pid="49" name="LINKI4">
    <vt:lpwstr/>
  </property>
  <property fmtid="{D5CDD505-2E9C-101B-9397-08002B2CF9AE}" pid="50" name="LINKI5">
    <vt:lpwstr/>
  </property>
  <property fmtid="{D5CDD505-2E9C-101B-9397-08002B2CF9AE}" pid="51" name="DATE">
    <vt:lpwstr/>
  </property>
  <property fmtid="{D5CDD505-2E9C-101B-9397-08002B2CF9AE}" pid="52" name="HAZAANAME">
    <vt:lpwstr/>
  </property>
  <property fmtid="{D5CDD505-2E9C-101B-9397-08002B2CF9AE}" pid="53" name="NISPAHNUM">
    <vt:lpwstr/>
  </property>
  <property fmtid="{D5CDD505-2E9C-101B-9397-08002B2CF9AE}" pid="54" name="MEKOR_NAME1">
    <vt:lpwstr>חוק סמכויות מיוחדות להתמודדות עם נגיף הקורונה החדש (הוראת שעה), תש"ף-2020</vt:lpwstr>
  </property>
  <property fmtid="{D5CDD505-2E9C-101B-9397-08002B2CF9AE}" pid="55" name="MEKOR_LAWID1">
    <vt:lpwstr>187962</vt:lpwstr>
  </property>
  <property fmtid="{D5CDD505-2E9C-101B-9397-08002B2CF9AE}" pid="56" name="MEKOR_SAIF1">
    <vt:lpwstr>4X;7אX</vt:lpwstr>
  </property>
  <property fmtid="{D5CDD505-2E9C-101B-9397-08002B2CF9AE}" pid="57" name="LINKK9">
    <vt:lpwstr>https://www.nevo.co.il/law_word/law06/tak-9905.pdf;‎רשומות - תקנות כלליות#בוטלו ק"ת תשפ"ב מס' 9905 #מיום ‏‏6.1.2022 עמ' 1658; תוקף הביטול מיום 7.1.2022‏</vt:lpwstr>
  </property>
  <property fmtid="{D5CDD505-2E9C-101B-9397-08002B2CF9AE}" pid="58" name="LINKK10">
    <vt:lpwstr/>
  </property>
  <property fmtid="{D5CDD505-2E9C-101B-9397-08002B2CF9AE}" pid="59" name="LINKK1">
    <vt:lpwstr>https://www.nevo.co.il/law_word/law06/tak-9756.pdf;‎רשומות - תקנות כלליות#פורסמו ק"ת תשפ"ב מס' 9756 #מיום ‏‏26.11.2021 עמ' 972‏</vt:lpwstr>
  </property>
  <property fmtid="{D5CDD505-2E9C-101B-9397-08002B2CF9AE}" pid="60" name="LINKK2">
    <vt:lpwstr>https://www.nevo.co.il/law_word/law06/tak-9762.pdf;‎רשומות - תקנות כלליות#אושרו ק"ת תשפ"ב מס' 9762 #מיום ‏‏29.11.2021 עמ' 998‏</vt:lpwstr>
  </property>
  <property fmtid="{D5CDD505-2E9C-101B-9397-08002B2CF9AE}" pid="61" name="LINKK3">
    <vt:lpwstr>https://www.nevo.co.il/law_word/law06/tak-9790.pdf;‎רשומות - תקנות כלליות#תוקנו ק"ת תשפ"ב מס' 9790 #מיום ‏‏9.12.2021 עמ' 1122 – תק' תשפ"ב-2021; תחילתן ביום 10.12.2021‏</vt:lpwstr>
  </property>
  <property fmtid="{D5CDD505-2E9C-101B-9397-08002B2CF9AE}" pid="62" name="LINKK4">
    <vt:lpwstr>https://www.nevo.co.il/law_word/law06/tak-9805.pdf;‎רשומות - תקנות כלליות#ק"ת תשפ"ב מס' 9805 #מיום 16.12.2021 ‏עמ' 1154 – תק' (מס' 2) תשפ"ב-2021; תחילתן ביום 17.12.2021‏</vt:lpwstr>
  </property>
  <property fmtid="{D5CDD505-2E9C-101B-9397-08002B2CF9AE}" pid="63" name="LINKK5">
    <vt:lpwstr>https://www.nevo.co.il/law_word/law06/tak-9814.pdf;‎רשומות - תקנות כלליות#ק"ת תשפ"ב מס' 9814 #מיום 19.12.2021 ‏עמ' 1196 – תק' (מס' 3) תשפ"ב-2021; תחילתן ביום 20.12.2021‏</vt:lpwstr>
  </property>
  <property fmtid="{D5CDD505-2E9C-101B-9397-08002B2CF9AE}" pid="64" name="LINKK6">
    <vt:lpwstr>https://www.nevo.co.il/law_word/law06/tak-9822.pdf;‎רשומות - תקנות כלליות#אושרו ק"ת תשפ"ב מס' 9822 #מיום ‏‏21.12.2021 עמ' 1220‏</vt:lpwstr>
  </property>
  <property fmtid="{D5CDD505-2E9C-101B-9397-08002B2CF9AE}" pid="65" name="LINKK7">
    <vt:lpwstr>https://www.nevo.co.il/law_word/law06/tak-9853.pdf;‎רשומות - תקנות כלליות#ק"ת תשפ"ב מס' 9853 #מיום 29.12.2021 ‏עמ' 1424 – תק' (מס' 5) תשפ"ב-2021; ר' תקנה 5 לענין תחילה</vt:lpwstr>
  </property>
  <property fmtid="{D5CDD505-2E9C-101B-9397-08002B2CF9AE}" pid="66" name="LINKK8">
    <vt:lpwstr>https://www.nevo.co.il/law_word/law06/tak-9894.pdf;‎רשומות - תקנות כלליות#ק"ת תשפ"ב מס' 9894 #מיום 4.1.2022 ‏עמ' 1584 – תק' (מס' 6) תשפ"ב-2022‏</vt:lpwstr>
  </property>
</Properties>
</file>