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535CC5" w:rsidP="00A72624">
      <w:pPr>
        <w:pStyle w:val="big-header"/>
        <w:ind w:left="0" w:right="1134"/>
        <w:rPr>
          <w:rFonts w:hint="cs"/>
          <w:rtl/>
        </w:rPr>
      </w:pPr>
      <w:r>
        <w:rPr>
          <w:rFonts w:hint="cs"/>
          <w:rtl/>
        </w:rPr>
        <w:t>תקנות</w:t>
      </w:r>
      <w:r w:rsidR="00A72624">
        <w:rPr>
          <w:rFonts w:hint="cs"/>
          <w:rtl/>
        </w:rPr>
        <w:t xml:space="preserve"> צער בעלי חיים (הגנה על בעלי חיים) (הובלת עופות</w:t>
      </w:r>
      <w:r w:rsidR="00A971C7">
        <w:rPr>
          <w:rFonts w:hint="cs"/>
          <w:rtl/>
        </w:rPr>
        <w:t>)</w:t>
      </w:r>
      <w:r w:rsidR="001153D7">
        <w:rPr>
          <w:rFonts w:hint="cs"/>
          <w:rtl/>
        </w:rPr>
        <w:t xml:space="preserve">, </w:t>
      </w:r>
      <w:r w:rsidR="00EE5228">
        <w:rPr>
          <w:rFonts w:hint="cs"/>
          <w:rtl/>
        </w:rPr>
        <w:t>תשע</w:t>
      </w:r>
      <w:r w:rsidR="00C76B56">
        <w:rPr>
          <w:rFonts w:hint="cs"/>
          <w:rtl/>
        </w:rPr>
        <w:t>"</w:t>
      </w:r>
      <w:r w:rsidR="00756CAB">
        <w:rPr>
          <w:rFonts w:hint="cs"/>
          <w:rtl/>
        </w:rPr>
        <w:t>ב</w:t>
      </w:r>
      <w:r w:rsidR="00C76B56">
        <w:rPr>
          <w:rFonts w:hint="cs"/>
          <w:rtl/>
        </w:rPr>
        <w:t>-2011</w:t>
      </w:r>
    </w:p>
    <w:p w:rsidR="007F4790" w:rsidRPr="007F4790" w:rsidRDefault="007F4790" w:rsidP="007F4790">
      <w:pPr>
        <w:spacing w:line="320" w:lineRule="auto"/>
        <w:jc w:val="left"/>
        <w:rPr>
          <w:rFonts w:cs="FrankRuehl"/>
          <w:szCs w:val="26"/>
          <w:rtl/>
        </w:rPr>
      </w:pPr>
    </w:p>
    <w:p w:rsidR="007F4790" w:rsidRDefault="007F4790" w:rsidP="007F4790">
      <w:pPr>
        <w:spacing w:line="320" w:lineRule="auto"/>
        <w:jc w:val="left"/>
        <w:rPr>
          <w:rtl/>
        </w:rPr>
      </w:pPr>
    </w:p>
    <w:p w:rsidR="007F4790" w:rsidRDefault="007F4790" w:rsidP="007F4790">
      <w:pPr>
        <w:spacing w:line="320" w:lineRule="auto"/>
        <w:jc w:val="left"/>
        <w:rPr>
          <w:rFonts w:cs="Miriam"/>
          <w:szCs w:val="22"/>
          <w:rtl/>
        </w:rPr>
      </w:pPr>
      <w:r w:rsidRPr="007F4790">
        <w:rPr>
          <w:rFonts w:cs="Miriam"/>
          <w:szCs w:val="22"/>
          <w:rtl/>
        </w:rPr>
        <w:t>חקלאות טבע וסביבה</w:t>
      </w:r>
      <w:r w:rsidRPr="007F4790">
        <w:rPr>
          <w:rFonts w:cs="FrankRuehl"/>
          <w:szCs w:val="26"/>
          <w:rtl/>
        </w:rPr>
        <w:t xml:space="preserve"> – בע"ח – צער בע"ח – הגנה על בע"ח</w:t>
      </w:r>
    </w:p>
    <w:p w:rsidR="007F4790" w:rsidRDefault="007F4790" w:rsidP="007F4790">
      <w:pPr>
        <w:spacing w:line="320" w:lineRule="auto"/>
        <w:jc w:val="left"/>
        <w:rPr>
          <w:rFonts w:cs="Miriam"/>
          <w:szCs w:val="22"/>
          <w:rtl/>
        </w:rPr>
      </w:pPr>
      <w:r w:rsidRPr="007F4790">
        <w:rPr>
          <w:rFonts w:cs="Miriam"/>
          <w:szCs w:val="22"/>
          <w:rtl/>
        </w:rPr>
        <w:t>חקלאות טבע וסביבה</w:t>
      </w:r>
      <w:r w:rsidRPr="007F4790">
        <w:rPr>
          <w:rFonts w:cs="FrankRuehl"/>
          <w:szCs w:val="26"/>
          <w:rtl/>
        </w:rPr>
        <w:t xml:space="preserve"> – בע"ח – ענף הלול</w:t>
      </w:r>
    </w:p>
    <w:p w:rsidR="007F4790" w:rsidRPr="007F4790" w:rsidRDefault="007F4790" w:rsidP="007F4790">
      <w:pPr>
        <w:spacing w:line="320" w:lineRule="auto"/>
        <w:jc w:val="left"/>
        <w:rPr>
          <w:rFonts w:cs="Miriam" w:hint="cs"/>
          <w:szCs w:val="22"/>
          <w:rtl/>
        </w:rPr>
      </w:pPr>
      <w:r w:rsidRPr="007F4790">
        <w:rPr>
          <w:rFonts w:cs="Miriam"/>
          <w:szCs w:val="22"/>
          <w:rtl/>
        </w:rPr>
        <w:t>חקלאות טבע וסביבה</w:t>
      </w:r>
      <w:r w:rsidRPr="007F4790">
        <w:rPr>
          <w:rFonts w:cs="FrankRuehl"/>
          <w:szCs w:val="26"/>
          <w:rtl/>
        </w:rPr>
        <w:t xml:space="preserve"> – בע"ח – פיקוח ומחלות</w:t>
      </w: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A7605" w:rsidRPr="005A7605" w:rsidTr="005A7605">
        <w:tblPrEx>
          <w:tblCellMar>
            <w:top w:w="0" w:type="dxa"/>
            <w:bottom w:w="0" w:type="dxa"/>
          </w:tblCellMar>
        </w:tblPrEx>
        <w:tc>
          <w:tcPr>
            <w:tcW w:w="1247" w:type="dxa"/>
          </w:tcPr>
          <w:p w:rsidR="005A7605" w:rsidRPr="005A7605" w:rsidRDefault="005A7605" w:rsidP="005A7605">
            <w:pPr>
              <w:spacing w:line="240" w:lineRule="auto"/>
              <w:jc w:val="left"/>
              <w:rPr>
                <w:rFonts w:cs="Frankruhel" w:hint="cs"/>
                <w:sz w:val="24"/>
                <w:rtl/>
              </w:rPr>
            </w:pPr>
            <w:r>
              <w:rPr>
                <w:rFonts w:cs="Times New Roman"/>
                <w:sz w:val="24"/>
                <w:rtl/>
              </w:rPr>
              <w:t xml:space="preserve">סעיף 1 </w:t>
            </w:r>
          </w:p>
        </w:tc>
        <w:tc>
          <w:tcPr>
            <w:tcW w:w="5669" w:type="dxa"/>
          </w:tcPr>
          <w:p w:rsidR="005A7605" w:rsidRPr="005A7605" w:rsidRDefault="005A7605" w:rsidP="005A7605">
            <w:pPr>
              <w:spacing w:line="240" w:lineRule="auto"/>
              <w:jc w:val="left"/>
              <w:rPr>
                <w:rFonts w:cs="Frankruhel" w:hint="cs"/>
                <w:sz w:val="24"/>
                <w:rtl/>
              </w:rPr>
            </w:pPr>
            <w:r>
              <w:rPr>
                <w:rFonts w:cs="Times New Roman"/>
                <w:sz w:val="24"/>
                <w:rtl/>
              </w:rPr>
              <w:t>מטרה</w:t>
            </w:r>
          </w:p>
        </w:tc>
        <w:tc>
          <w:tcPr>
            <w:tcW w:w="567" w:type="dxa"/>
          </w:tcPr>
          <w:p w:rsidR="005A7605" w:rsidRPr="005A7605" w:rsidRDefault="005A7605" w:rsidP="005A7605">
            <w:pPr>
              <w:spacing w:line="240" w:lineRule="auto"/>
              <w:jc w:val="left"/>
              <w:rPr>
                <w:rStyle w:val="Hyperlink"/>
                <w:rFonts w:hint="cs"/>
                <w:rtl/>
              </w:rPr>
            </w:pPr>
            <w:hyperlink w:anchor="Seif1" w:tooltip="מטרה" w:history="1">
              <w:r w:rsidRPr="005A7605">
                <w:rPr>
                  <w:rStyle w:val="Hyperlink"/>
                </w:rPr>
                <w:t>Go</w:t>
              </w:r>
            </w:hyperlink>
          </w:p>
        </w:tc>
        <w:tc>
          <w:tcPr>
            <w:tcW w:w="850" w:type="dxa"/>
          </w:tcPr>
          <w:p w:rsidR="005A7605" w:rsidRPr="005A7605" w:rsidRDefault="005A7605" w:rsidP="005A760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A7605" w:rsidRPr="005A7605" w:rsidTr="005A7605">
        <w:tblPrEx>
          <w:tblCellMar>
            <w:top w:w="0" w:type="dxa"/>
            <w:bottom w:w="0" w:type="dxa"/>
          </w:tblCellMar>
        </w:tblPrEx>
        <w:tc>
          <w:tcPr>
            <w:tcW w:w="1247" w:type="dxa"/>
          </w:tcPr>
          <w:p w:rsidR="005A7605" w:rsidRPr="005A7605" w:rsidRDefault="005A7605" w:rsidP="005A7605">
            <w:pPr>
              <w:spacing w:line="240" w:lineRule="auto"/>
              <w:jc w:val="left"/>
              <w:rPr>
                <w:rFonts w:cs="Frankruhel" w:hint="cs"/>
                <w:sz w:val="24"/>
                <w:rtl/>
              </w:rPr>
            </w:pPr>
            <w:r>
              <w:rPr>
                <w:rFonts w:cs="Times New Roman"/>
                <w:sz w:val="24"/>
                <w:rtl/>
              </w:rPr>
              <w:t xml:space="preserve">סעיף 2 </w:t>
            </w:r>
          </w:p>
        </w:tc>
        <w:tc>
          <w:tcPr>
            <w:tcW w:w="5669" w:type="dxa"/>
          </w:tcPr>
          <w:p w:rsidR="005A7605" w:rsidRPr="005A7605" w:rsidRDefault="005A7605" w:rsidP="005A7605">
            <w:pPr>
              <w:spacing w:line="240" w:lineRule="auto"/>
              <w:jc w:val="left"/>
              <w:rPr>
                <w:rFonts w:cs="Frankruhel" w:hint="cs"/>
                <w:sz w:val="24"/>
                <w:rtl/>
              </w:rPr>
            </w:pPr>
            <w:r>
              <w:rPr>
                <w:rFonts w:cs="Times New Roman"/>
                <w:sz w:val="24"/>
                <w:rtl/>
              </w:rPr>
              <w:t>הגדרות</w:t>
            </w:r>
          </w:p>
        </w:tc>
        <w:tc>
          <w:tcPr>
            <w:tcW w:w="567" w:type="dxa"/>
          </w:tcPr>
          <w:p w:rsidR="005A7605" w:rsidRPr="005A7605" w:rsidRDefault="005A7605" w:rsidP="005A7605">
            <w:pPr>
              <w:spacing w:line="240" w:lineRule="auto"/>
              <w:jc w:val="left"/>
              <w:rPr>
                <w:rStyle w:val="Hyperlink"/>
                <w:rFonts w:hint="cs"/>
                <w:rtl/>
              </w:rPr>
            </w:pPr>
            <w:hyperlink w:anchor="Seif2" w:tooltip="הגדרות" w:history="1">
              <w:r w:rsidRPr="005A7605">
                <w:rPr>
                  <w:rStyle w:val="Hyperlink"/>
                </w:rPr>
                <w:t>Go</w:t>
              </w:r>
            </w:hyperlink>
          </w:p>
        </w:tc>
        <w:tc>
          <w:tcPr>
            <w:tcW w:w="850" w:type="dxa"/>
          </w:tcPr>
          <w:p w:rsidR="005A7605" w:rsidRPr="005A7605" w:rsidRDefault="005A7605" w:rsidP="005A760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A7605" w:rsidRPr="005A7605" w:rsidTr="005A7605">
        <w:tblPrEx>
          <w:tblCellMar>
            <w:top w:w="0" w:type="dxa"/>
            <w:bottom w:w="0" w:type="dxa"/>
          </w:tblCellMar>
        </w:tblPrEx>
        <w:tc>
          <w:tcPr>
            <w:tcW w:w="1247" w:type="dxa"/>
          </w:tcPr>
          <w:p w:rsidR="005A7605" w:rsidRPr="005A7605" w:rsidRDefault="005A7605" w:rsidP="005A7605">
            <w:pPr>
              <w:spacing w:line="240" w:lineRule="auto"/>
              <w:jc w:val="left"/>
              <w:rPr>
                <w:rFonts w:cs="Frankruhel" w:hint="cs"/>
                <w:sz w:val="24"/>
                <w:rtl/>
              </w:rPr>
            </w:pPr>
            <w:r>
              <w:rPr>
                <w:rFonts w:cs="Times New Roman"/>
                <w:sz w:val="24"/>
                <w:rtl/>
              </w:rPr>
              <w:t xml:space="preserve">סעיף 3 </w:t>
            </w:r>
          </w:p>
        </w:tc>
        <w:tc>
          <w:tcPr>
            <w:tcW w:w="5669" w:type="dxa"/>
          </w:tcPr>
          <w:p w:rsidR="005A7605" w:rsidRPr="005A7605" w:rsidRDefault="005A7605" w:rsidP="005A7605">
            <w:pPr>
              <w:spacing w:line="240" w:lineRule="auto"/>
              <w:jc w:val="left"/>
              <w:rPr>
                <w:rFonts w:cs="Frankruhel" w:hint="cs"/>
                <w:sz w:val="24"/>
                <w:rtl/>
              </w:rPr>
            </w:pPr>
            <w:r>
              <w:rPr>
                <w:rFonts w:cs="Times New Roman"/>
                <w:sz w:val="24"/>
                <w:rtl/>
              </w:rPr>
              <w:t>הכשרת משגיחים</w:t>
            </w:r>
          </w:p>
        </w:tc>
        <w:tc>
          <w:tcPr>
            <w:tcW w:w="567" w:type="dxa"/>
          </w:tcPr>
          <w:p w:rsidR="005A7605" w:rsidRPr="005A7605" w:rsidRDefault="005A7605" w:rsidP="005A7605">
            <w:pPr>
              <w:spacing w:line="240" w:lineRule="auto"/>
              <w:jc w:val="left"/>
              <w:rPr>
                <w:rStyle w:val="Hyperlink"/>
                <w:rFonts w:hint="cs"/>
                <w:rtl/>
              </w:rPr>
            </w:pPr>
            <w:hyperlink w:anchor="Seif3" w:tooltip="הכשרת משגיחים" w:history="1">
              <w:r w:rsidRPr="005A7605">
                <w:rPr>
                  <w:rStyle w:val="Hyperlink"/>
                </w:rPr>
                <w:t>Go</w:t>
              </w:r>
            </w:hyperlink>
          </w:p>
        </w:tc>
        <w:tc>
          <w:tcPr>
            <w:tcW w:w="850" w:type="dxa"/>
          </w:tcPr>
          <w:p w:rsidR="005A7605" w:rsidRPr="005A7605" w:rsidRDefault="005A7605" w:rsidP="005A760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A7605" w:rsidRPr="005A7605" w:rsidTr="005A7605">
        <w:tblPrEx>
          <w:tblCellMar>
            <w:top w:w="0" w:type="dxa"/>
            <w:bottom w:w="0" w:type="dxa"/>
          </w:tblCellMar>
        </w:tblPrEx>
        <w:tc>
          <w:tcPr>
            <w:tcW w:w="1247" w:type="dxa"/>
          </w:tcPr>
          <w:p w:rsidR="005A7605" w:rsidRPr="005A7605" w:rsidRDefault="005A7605" w:rsidP="005A7605">
            <w:pPr>
              <w:spacing w:line="240" w:lineRule="auto"/>
              <w:jc w:val="left"/>
              <w:rPr>
                <w:rFonts w:cs="Frankruhel" w:hint="cs"/>
                <w:sz w:val="24"/>
                <w:rtl/>
              </w:rPr>
            </w:pPr>
            <w:r>
              <w:rPr>
                <w:rFonts w:cs="Times New Roman"/>
                <w:sz w:val="24"/>
                <w:rtl/>
              </w:rPr>
              <w:t xml:space="preserve">סעיף 4 </w:t>
            </w:r>
          </w:p>
        </w:tc>
        <w:tc>
          <w:tcPr>
            <w:tcW w:w="5669" w:type="dxa"/>
          </w:tcPr>
          <w:p w:rsidR="005A7605" w:rsidRPr="005A7605" w:rsidRDefault="005A7605" w:rsidP="005A7605">
            <w:pPr>
              <w:spacing w:line="240" w:lineRule="auto"/>
              <w:jc w:val="left"/>
              <w:rPr>
                <w:rFonts w:cs="Frankruhel" w:hint="cs"/>
                <w:sz w:val="24"/>
                <w:rtl/>
              </w:rPr>
            </w:pPr>
            <w:r>
              <w:rPr>
                <w:rFonts w:cs="Times New Roman"/>
                <w:sz w:val="24"/>
                <w:rtl/>
              </w:rPr>
              <w:t>חובת השגחה ופיקוח</w:t>
            </w:r>
          </w:p>
        </w:tc>
        <w:tc>
          <w:tcPr>
            <w:tcW w:w="567" w:type="dxa"/>
          </w:tcPr>
          <w:p w:rsidR="005A7605" w:rsidRPr="005A7605" w:rsidRDefault="005A7605" w:rsidP="005A7605">
            <w:pPr>
              <w:spacing w:line="240" w:lineRule="auto"/>
              <w:jc w:val="left"/>
              <w:rPr>
                <w:rStyle w:val="Hyperlink"/>
                <w:rFonts w:hint="cs"/>
                <w:rtl/>
              </w:rPr>
            </w:pPr>
            <w:hyperlink w:anchor="Seif4" w:tooltip="חובת השגחה ופיקוח" w:history="1">
              <w:r w:rsidRPr="005A7605">
                <w:rPr>
                  <w:rStyle w:val="Hyperlink"/>
                </w:rPr>
                <w:t>Go</w:t>
              </w:r>
            </w:hyperlink>
          </w:p>
        </w:tc>
        <w:tc>
          <w:tcPr>
            <w:tcW w:w="850" w:type="dxa"/>
          </w:tcPr>
          <w:p w:rsidR="005A7605" w:rsidRPr="005A7605" w:rsidRDefault="005A7605" w:rsidP="005A760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A7605" w:rsidRPr="005A7605" w:rsidTr="005A7605">
        <w:tblPrEx>
          <w:tblCellMar>
            <w:top w:w="0" w:type="dxa"/>
            <w:bottom w:w="0" w:type="dxa"/>
          </w:tblCellMar>
        </w:tblPrEx>
        <w:tc>
          <w:tcPr>
            <w:tcW w:w="1247" w:type="dxa"/>
          </w:tcPr>
          <w:p w:rsidR="005A7605" w:rsidRPr="005A7605" w:rsidRDefault="005A7605" w:rsidP="005A7605">
            <w:pPr>
              <w:spacing w:line="240" w:lineRule="auto"/>
              <w:jc w:val="left"/>
              <w:rPr>
                <w:rFonts w:cs="Frankruhel" w:hint="cs"/>
                <w:sz w:val="24"/>
                <w:rtl/>
              </w:rPr>
            </w:pPr>
            <w:r>
              <w:rPr>
                <w:rFonts w:cs="Times New Roman"/>
                <w:sz w:val="24"/>
                <w:rtl/>
              </w:rPr>
              <w:t xml:space="preserve">סעיף 5 </w:t>
            </w:r>
          </w:p>
        </w:tc>
        <w:tc>
          <w:tcPr>
            <w:tcW w:w="5669" w:type="dxa"/>
          </w:tcPr>
          <w:p w:rsidR="005A7605" w:rsidRPr="005A7605" w:rsidRDefault="005A7605" w:rsidP="005A7605">
            <w:pPr>
              <w:spacing w:line="240" w:lineRule="auto"/>
              <w:jc w:val="left"/>
              <w:rPr>
                <w:rFonts w:cs="Frankruhel" w:hint="cs"/>
                <w:sz w:val="24"/>
                <w:rtl/>
              </w:rPr>
            </w:pPr>
            <w:r>
              <w:rPr>
                <w:rFonts w:cs="Times New Roman"/>
                <w:sz w:val="24"/>
                <w:rtl/>
              </w:rPr>
              <w:t>תיעוד הובלה</w:t>
            </w:r>
          </w:p>
        </w:tc>
        <w:tc>
          <w:tcPr>
            <w:tcW w:w="567" w:type="dxa"/>
          </w:tcPr>
          <w:p w:rsidR="005A7605" w:rsidRPr="005A7605" w:rsidRDefault="005A7605" w:rsidP="005A7605">
            <w:pPr>
              <w:spacing w:line="240" w:lineRule="auto"/>
              <w:jc w:val="left"/>
              <w:rPr>
                <w:rStyle w:val="Hyperlink"/>
                <w:rFonts w:hint="cs"/>
                <w:rtl/>
              </w:rPr>
            </w:pPr>
            <w:hyperlink w:anchor="Seif5" w:tooltip="תיעוד הובלה" w:history="1">
              <w:r w:rsidRPr="005A7605">
                <w:rPr>
                  <w:rStyle w:val="Hyperlink"/>
                </w:rPr>
                <w:t>Go</w:t>
              </w:r>
            </w:hyperlink>
          </w:p>
        </w:tc>
        <w:tc>
          <w:tcPr>
            <w:tcW w:w="850" w:type="dxa"/>
          </w:tcPr>
          <w:p w:rsidR="005A7605" w:rsidRPr="005A7605" w:rsidRDefault="005A7605" w:rsidP="005A760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A7605" w:rsidRPr="005A7605" w:rsidTr="005A7605">
        <w:tblPrEx>
          <w:tblCellMar>
            <w:top w:w="0" w:type="dxa"/>
            <w:bottom w:w="0" w:type="dxa"/>
          </w:tblCellMar>
        </w:tblPrEx>
        <w:tc>
          <w:tcPr>
            <w:tcW w:w="1247" w:type="dxa"/>
          </w:tcPr>
          <w:p w:rsidR="005A7605" w:rsidRPr="005A7605" w:rsidRDefault="005A7605" w:rsidP="005A7605">
            <w:pPr>
              <w:spacing w:line="240" w:lineRule="auto"/>
              <w:jc w:val="left"/>
              <w:rPr>
                <w:rFonts w:cs="Frankruhel" w:hint="cs"/>
                <w:sz w:val="24"/>
                <w:rtl/>
              </w:rPr>
            </w:pPr>
            <w:r>
              <w:rPr>
                <w:rFonts w:cs="Times New Roman"/>
                <w:sz w:val="24"/>
                <w:rtl/>
              </w:rPr>
              <w:t xml:space="preserve">סעיף 6 </w:t>
            </w:r>
          </w:p>
        </w:tc>
        <w:tc>
          <w:tcPr>
            <w:tcW w:w="5669" w:type="dxa"/>
          </w:tcPr>
          <w:p w:rsidR="005A7605" w:rsidRPr="005A7605" w:rsidRDefault="005A7605" w:rsidP="005A7605">
            <w:pPr>
              <w:spacing w:line="240" w:lineRule="auto"/>
              <w:jc w:val="left"/>
              <w:rPr>
                <w:rFonts w:cs="Frankruhel" w:hint="cs"/>
                <w:sz w:val="24"/>
                <w:rtl/>
              </w:rPr>
            </w:pPr>
            <w:r>
              <w:rPr>
                <w:rFonts w:cs="Times New Roman"/>
                <w:sz w:val="24"/>
                <w:rtl/>
              </w:rPr>
              <w:t>הובלה אסורה</w:t>
            </w:r>
          </w:p>
        </w:tc>
        <w:tc>
          <w:tcPr>
            <w:tcW w:w="567" w:type="dxa"/>
          </w:tcPr>
          <w:p w:rsidR="005A7605" w:rsidRPr="005A7605" w:rsidRDefault="005A7605" w:rsidP="005A7605">
            <w:pPr>
              <w:spacing w:line="240" w:lineRule="auto"/>
              <w:jc w:val="left"/>
              <w:rPr>
                <w:rStyle w:val="Hyperlink"/>
                <w:rFonts w:hint="cs"/>
                <w:rtl/>
              </w:rPr>
            </w:pPr>
            <w:hyperlink w:anchor="Seif6" w:tooltip="הובלה אסורה" w:history="1">
              <w:r w:rsidRPr="005A7605">
                <w:rPr>
                  <w:rStyle w:val="Hyperlink"/>
                </w:rPr>
                <w:t>Go</w:t>
              </w:r>
            </w:hyperlink>
          </w:p>
        </w:tc>
        <w:tc>
          <w:tcPr>
            <w:tcW w:w="850" w:type="dxa"/>
          </w:tcPr>
          <w:p w:rsidR="005A7605" w:rsidRPr="005A7605" w:rsidRDefault="005A7605" w:rsidP="005A760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A7605" w:rsidRPr="005A7605" w:rsidTr="005A7605">
        <w:tblPrEx>
          <w:tblCellMar>
            <w:top w:w="0" w:type="dxa"/>
            <w:bottom w:w="0" w:type="dxa"/>
          </w:tblCellMar>
        </w:tblPrEx>
        <w:tc>
          <w:tcPr>
            <w:tcW w:w="1247" w:type="dxa"/>
          </w:tcPr>
          <w:p w:rsidR="005A7605" w:rsidRPr="005A7605" w:rsidRDefault="005A7605" w:rsidP="005A7605">
            <w:pPr>
              <w:spacing w:line="240" w:lineRule="auto"/>
              <w:jc w:val="left"/>
              <w:rPr>
                <w:rFonts w:cs="Frankruhel" w:hint="cs"/>
                <w:sz w:val="24"/>
                <w:rtl/>
              </w:rPr>
            </w:pPr>
            <w:r>
              <w:rPr>
                <w:rFonts w:cs="Times New Roman"/>
                <w:sz w:val="24"/>
                <w:rtl/>
              </w:rPr>
              <w:t xml:space="preserve">סעיף 7 </w:t>
            </w:r>
          </w:p>
        </w:tc>
        <w:tc>
          <w:tcPr>
            <w:tcW w:w="5669" w:type="dxa"/>
          </w:tcPr>
          <w:p w:rsidR="005A7605" w:rsidRPr="005A7605" w:rsidRDefault="005A7605" w:rsidP="005A7605">
            <w:pPr>
              <w:spacing w:line="240" w:lineRule="auto"/>
              <w:jc w:val="left"/>
              <w:rPr>
                <w:rFonts w:cs="Frankruhel" w:hint="cs"/>
                <w:sz w:val="24"/>
                <w:rtl/>
              </w:rPr>
            </w:pPr>
            <w:r>
              <w:rPr>
                <w:rFonts w:cs="Times New Roman"/>
                <w:sz w:val="24"/>
                <w:rtl/>
              </w:rPr>
              <w:t>זמני ההובלה</w:t>
            </w:r>
          </w:p>
        </w:tc>
        <w:tc>
          <w:tcPr>
            <w:tcW w:w="567" w:type="dxa"/>
          </w:tcPr>
          <w:p w:rsidR="005A7605" w:rsidRPr="005A7605" w:rsidRDefault="005A7605" w:rsidP="005A7605">
            <w:pPr>
              <w:spacing w:line="240" w:lineRule="auto"/>
              <w:jc w:val="left"/>
              <w:rPr>
                <w:rStyle w:val="Hyperlink"/>
                <w:rFonts w:hint="cs"/>
                <w:rtl/>
              </w:rPr>
            </w:pPr>
            <w:hyperlink w:anchor="Seif7" w:tooltip="זמני ההובלה" w:history="1">
              <w:r w:rsidRPr="005A7605">
                <w:rPr>
                  <w:rStyle w:val="Hyperlink"/>
                </w:rPr>
                <w:t>Go</w:t>
              </w:r>
            </w:hyperlink>
          </w:p>
        </w:tc>
        <w:tc>
          <w:tcPr>
            <w:tcW w:w="850" w:type="dxa"/>
          </w:tcPr>
          <w:p w:rsidR="005A7605" w:rsidRPr="005A7605" w:rsidRDefault="005A7605" w:rsidP="005A760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A7605" w:rsidRPr="005A7605" w:rsidTr="005A7605">
        <w:tblPrEx>
          <w:tblCellMar>
            <w:top w:w="0" w:type="dxa"/>
            <w:bottom w:w="0" w:type="dxa"/>
          </w:tblCellMar>
        </w:tblPrEx>
        <w:tc>
          <w:tcPr>
            <w:tcW w:w="1247" w:type="dxa"/>
          </w:tcPr>
          <w:p w:rsidR="005A7605" w:rsidRPr="005A7605" w:rsidRDefault="005A7605" w:rsidP="005A7605">
            <w:pPr>
              <w:spacing w:line="240" w:lineRule="auto"/>
              <w:jc w:val="left"/>
              <w:rPr>
                <w:rFonts w:cs="Frankruhel" w:hint="cs"/>
                <w:sz w:val="24"/>
                <w:rtl/>
              </w:rPr>
            </w:pPr>
            <w:r>
              <w:rPr>
                <w:rFonts w:cs="Times New Roman"/>
                <w:sz w:val="24"/>
                <w:rtl/>
              </w:rPr>
              <w:t xml:space="preserve">סעיף 8 </w:t>
            </w:r>
          </w:p>
        </w:tc>
        <w:tc>
          <w:tcPr>
            <w:tcW w:w="5669" w:type="dxa"/>
          </w:tcPr>
          <w:p w:rsidR="005A7605" w:rsidRPr="005A7605" w:rsidRDefault="005A7605" w:rsidP="005A7605">
            <w:pPr>
              <w:spacing w:line="240" w:lineRule="auto"/>
              <w:jc w:val="left"/>
              <w:rPr>
                <w:rFonts w:cs="Frankruhel" w:hint="cs"/>
                <w:sz w:val="24"/>
                <w:rtl/>
              </w:rPr>
            </w:pPr>
            <w:r>
              <w:rPr>
                <w:rFonts w:cs="Times New Roman"/>
                <w:sz w:val="24"/>
                <w:rtl/>
              </w:rPr>
              <w:t>מזון ומים בנקודת המוצא והיעד</w:t>
            </w:r>
          </w:p>
        </w:tc>
        <w:tc>
          <w:tcPr>
            <w:tcW w:w="567" w:type="dxa"/>
          </w:tcPr>
          <w:p w:rsidR="005A7605" w:rsidRPr="005A7605" w:rsidRDefault="005A7605" w:rsidP="005A7605">
            <w:pPr>
              <w:spacing w:line="240" w:lineRule="auto"/>
              <w:jc w:val="left"/>
              <w:rPr>
                <w:rStyle w:val="Hyperlink"/>
                <w:rFonts w:hint="cs"/>
                <w:rtl/>
              </w:rPr>
            </w:pPr>
            <w:hyperlink w:anchor="Seif8" w:tooltip="מזון ומים בנקודת המוצא והיעד" w:history="1">
              <w:r w:rsidRPr="005A7605">
                <w:rPr>
                  <w:rStyle w:val="Hyperlink"/>
                </w:rPr>
                <w:t>Go</w:t>
              </w:r>
            </w:hyperlink>
          </w:p>
        </w:tc>
        <w:tc>
          <w:tcPr>
            <w:tcW w:w="850" w:type="dxa"/>
          </w:tcPr>
          <w:p w:rsidR="005A7605" w:rsidRPr="005A7605" w:rsidRDefault="005A7605" w:rsidP="005A760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A7605" w:rsidRPr="005A7605" w:rsidTr="005A7605">
        <w:tblPrEx>
          <w:tblCellMar>
            <w:top w:w="0" w:type="dxa"/>
            <w:bottom w:w="0" w:type="dxa"/>
          </w:tblCellMar>
        </w:tblPrEx>
        <w:tc>
          <w:tcPr>
            <w:tcW w:w="1247" w:type="dxa"/>
          </w:tcPr>
          <w:p w:rsidR="005A7605" w:rsidRPr="005A7605" w:rsidRDefault="005A7605" w:rsidP="005A7605">
            <w:pPr>
              <w:spacing w:line="240" w:lineRule="auto"/>
              <w:jc w:val="left"/>
              <w:rPr>
                <w:rFonts w:cs="Frankruhel" w:hint="cs"/>
                <w:sz w:val="24"/>
                <w:rtl/>
              </w:rPr>
            </w:pPr>
            <w:r>
              <w:rPr>
                <w:rFonts w:cs="Times New Roman"/>
                <w:sz w:val="24"/>
                <w:rtl/>
              </w:rPr>
              <w:t xml:space="preserve">סעיף 9 </w:t>
            </w:r>
          </w:p>
        </w:tc>
        <w:tc>
          <w:tcPr>
            <w:tcW w:w="5669" w:type="dxa"/>
          </w:tcPr>
          <w:p w:rsidR="005A7605" w:rsidRPr="005A7605" w:rsidRDefault="005A7605" w:rsidP="005A7605">
            <w:pPr>
              <w:spacing w:line="240" w:lineRule="auto"/>
              <w:jc w:val="left"/>
              <w:rPr>
                <w:rFonts w:cs="Frankruhel" w:hint="cs"/>
                <w:sz w:val="24"/>
                <w:rtl/>
              </w:rPr>
            </w:pPr>
            <w:r>
              <w:rPr>
                <w:rFonts w:cs="Times New Roman"/>
                <w:sz w:val="24"/>
                <w:rtl/>
              </w:rPr>
              <w:t>איסוף עופות לכידתם ופריקתם</w:t>
            </w:r>
          </w:p>
        </w:tc>
        <w:tc>
          <w:tcPr>
            <w:tcW w:w="567" w:type="dxa"/>
          </w:tcPr>
          <w:p w:rsidR="005A7605" w:rsidRPr="005A7605" w:rsidRDefault="005A7605" w:rsidP="005A7605">
            <w:pPr>
              <w:spacing w:line="240" w:lineRule="auto"/>
              <w:jc w:val="left"/>
              <w:rPr>
                <w:rStyle w:val="Hyperlink"/>
                <w:rFonts w:hint="cs"/>
                <w:rtl/>
              </w:rPr>
            </w:pPr>
            <w:hyperlink w:anchor="Seif9" w:tooltip="איסוף עופות לכידתם ופריקתם" w:history="1">
              <w:r w:rsidRPr="005A7605">
                <w:rPr>
                  <w:rStyle w:val="Hyperlink"/>
                </w:rPr>
                <w:t>Go</w:t>
              </w:r>
            </w:hyperlink>
          </w:p>
        </w:tc>
        <w:tc>
          <w:tcPr>
            <w:tcW w:w="850" w:type="dxa"/>
          </w:tcPr>
          <w:p w:rsidR="005A7605" w:rsidRPr="005A7605" w:rsidRDefault="005A7605" w:rsidP="005A760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A7605" w:rsidRPr="005A7605" w:rsidTr="005A7605">
        <w:tblPrEx>
          <w:tblCellMar>
            <w:top w:w="0" w:type="dxa"/>
            <w:bottom w:w="0" w:type="dxa"/>
          </w:tblCellMar>
        </w:tblPrEx>
        <w:tc>
          <w:tcPr>
            <w:tcW w:w="1247" w:type="dxa"/>
          </w:tcPr>
          <w:p w:rsidR="005A7605" w:rsidRPr="005A7605" w:rsidRDefault="005A7605" w:rsidP="005A7605">
            <w:pPr>
              <w:spacing w:line="240" w:lineRule="auto"/>
              <w:jc w:val="left"/>
              <w:rPr>
                <w:rFonts w:cs="Frankruhel" w:hint="cs"/>
                <w:sz w:val="24"/>
                <w:rtl/>
              </w:rPr>
            </w:pPr>
            <w:r>
              <w:rPr>
                <w:rFonts w:cs="Times New Roman"/>
                <w:sz w:val="24"/>
                <w:rtl/>
              </w:rPr>
              <w:t xml:space="preserve">סעיף 10 </w:t>
            </w:r>
          </w:p>
        </w:tc>
        <w:tc>
          <w:tcPr>
            <w:tcW w:w="5669" w:type="dxa"/>
          </w:tcPr>
          <w:p w:rsidR="005A7605" w:rsidRPr="005A7605" w:rsidRDefault="005A7605" w:rsidP="005A7605">
            <w:pPr>
              <w:spacing w:line="240" w:lineRule="auto"/>
              <w:jc w:val="left"/>
              <w:rPr>
                <w:rFonts w:cs="Frankruhel" w:hint="cs"/>
                <w:sz w:val="24"/>
                <w:rtl/>
              </w:rPr>
            </w:pPr>
            <w:r>
              <w:rPr>
                <w:rFonts w:cs="Times New Roman"/>
                <w:sz w:val="24"/>
                <w:rtl/>
              </w:rPr>
              <w:t>כלובי ההובלה</w:t>
            </w:r>
          </w:p>
        </w:tc>
        <w:tc>
          <w:tcPr>
            <w:tcW w:w="567" w:type="dxa"/>
          </w:tcPr>
          <w:p w:rsidR="005A7605" w:rsidRPr="005A7605" w:rsidRDefault="005A7605" w:rsidP="005A7605">
            <w:pPr>
              <w:spacing w:line="240" w:lineRule="auto"/>
              <w:jc w:val="left"/>
              <w:rPr>
                <w:rStyle w:val="Hyperlink"/>
                <w:rFonts w:hint="cs"/>
                <w:rtl/>
              </w:rPr>
            </w:pPr>
            <w:hyperlink w:anchor="Seif10" w:tooltip="כלובי ההובלה" w:history="1">
              <w:r w:rsidRPr="005A7605">
                <w:rPr>
                  <w:rStyle w:val="Hyperlink"/>
                </w:rPr>
                <w:t>Go</w:t>
              </w:r>
            </w:hyperlink>
          </w:p>
        </w:tc>
        <w:tc>
          <w:tcPr>
            <w:tcW w:w="850" w:type="dxa"/>
          </w:tcPr>
          <w:p w:rsidR="005A7605" w:rsidRPr="005A7605" w:rsidRDefault="005A7605" w:rsidP="005A760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A7605" w:rsidRPr="005A7605" w:rsidTr="005A7605">
        <w:tblPrEx>
          <w:tblCellMar>
            <w:top w:w="0" w:type="dxa"/>
            <w:bottom w:w="0" w:type="dxa"/>
          </w:tblCellMar>
        </w:tblPrEx>
        <w:tc>
          <w:tcPr>
            <w:tcW w:w="1247" w:type="dxa"/>
          </w:tcPr>
          <w:p w:rsidR="005A7605" w:rsidRPr="005A7605" w:rsidRDefault="005A7605" w:rsidP="005A7605">
            <w:pPr>
              <w:spacing w:line="240" w:lineRule="auto"/>
              <w:jc w:val="left"/>
              <w:rPr>
                <w:rFonts w:cs="Frankruhel" w:hint="cs"/>
                <w:sz w:val="24"/>
                <w:rtl/>
              </w:rPr>
            </w:pPr>
            <w:r>
              <w:rPr>
                <w:rFonts w:cs="Times New Roman"/>
                <w:sz w:val="24"/>
                <w:rtl/>
              </w:rPr>
              <w:t xml:space="preserve">סעיף 11 </w:t>
            </w:r>
          </w:p>
        </w:tc>
        <w:tc>
          <w:tcPr>
            <w:tcW w:w="5669" w:type="dxa"/>
          </w:tcPr>
          <w:p w:rsidR="005A7605" w:rsidRPr="005A7605" w:rsidRDefault="005A7605" w:rsidP="005A7605">
            <w:pPr>
              <w:spacing w:line="240" w:lineRule="auto"/>
              <w:jc w:val="left"/>
              <w:rPr>
                <w:rFonts w:cs="Frankruhel" w:hint="cs"/>
                <w:sz w:val="24"/>
                <w:rtl/>
              </w:rPr>
            </w:pPr>
            <w:r>
              <w:rPr>
                <w:rFonts w:cs="Times New Roman"/>
                <w:sz w:val="24"/>
                <w:rtl/>
              </w:rPr>
              <w:t>תנאים סביבתיים</w:t>
            </w:r>
          </w:p>
        </w:tc>
        <w:tc>
          <w:tcPr>
            <w:tcW w:w="567" w:type="dxa"/>
          </w:tcPr>
          <w:p w:rsidR="005A7605" w:rsidRPr="005A7605" w:rsidRDefault="005A7605" w:rsidP="005A7605">
            <w:pPr>
              <w:spacing w:line="240" w:lineRule="auto"/>
              <w:jc w:val="left"/>
              <w:rPr>
                <w:rStyle w:val="Hyperlink"/>
                <w:rFonts w:hint="cs"/>
                <w:rtl/>
              </w:rPr>
            </w:pPr>
            <w:hyperlink w:anchor="Seif11" w:tooltip="תנאים סביבתיים" w:history="1">
              <w:r w:rsidRPr="005A7605">
                <w:rPr>
                  <w:rStyle w:val="Hyperlink"/>
                </w:rPr>
                <w:t>Go</w:t>
              </w:r>
            </w:hyperlink>
          </w:p>
        </w:tc>
        <w:tc>
          <w:tcPr>
            <w:tcW w:w="850" w:type="dxa"/>
          </w:tcPr>
          <w:p w:rsidR="005A7605" w:rsidRPr="005A7605" w:rsidRDefault="005A7605" w:rsidP="005A760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A7605" w:rsidRPr="005A7605" w:rsidTr="005A7605">
        <w:tblPrEx>
          <w:tblCellMar>
            <w:top w:w="0" w:type="dxa"/>
            <w:bottom w:w="0" w:type="dxa"/>
          </w:tblCellMar>
        </w:tblPrEx>
        <w:tc>
          <w:tcPr>
            <w:tcW w:w="1247" w:type="dxa"/>
          </w:tcPr>
          <w:p w:rsidR="005A7605" w:rsidRPr="005A7605" w:rsidRDefault="005A7605" w:rsidP="005A7605">
            <w:pPr>
              <w:spacing w:line="240" w:lineRule="auto"/>
              <w:jc w:val="left"/>
              <w:rPr>
                <w:rFonts w:cs="Frankruhel" w:hint="cs"/>
                <w:sz w:val="24"/>
                <w:rtl/>
              </w:rPr>
            </w:pPr>
            <w:r>
              <w:rPr>
                <w:rFonts w:cs="Times New Roman"/>
                <w:sz w:val="24"/>
                <w:rtl/>
              </w:rPr>
              <w:t xml:space="preserve">סעיף 12 </w:t>
            </w:r>
          </w:p>
        </w:tc>
        <w:tc>
          <w:tcPr>
            <w:tcW w:w="5669" w:type="dxa"/>
          </w:tcPr>
          <w:p w:rsidR="005A7605" w:rsidRPr="005A7605" w:rsidRDefault="005A7605" w:rsidP="005A7605">
            <w:pPr>
              <w:spacing w:line="240" w:lineRule="auto"/>
              <w:jc w:val="left"/>
              <w:rPr>
                <w:rFonts w:cs="Frankruhel" w:hint="cs"/>
                <w:sz w:val="24"/>
                <w:rtl/>
              </w:rPr>
            </w:pPr>
            <w:r>
              <w:rPr>
                <w:rFonts w:cs="Times New Roman"/>
                <w:sz w:val="24"/>
                <w:rtl/>
              </w:rPr>
              <w:t>אוורור</w:t>
            </w:r>
          </w:p>
        </w:tc>
        <w:tc>
          <w:tcPr>
            <w:tcW w:w="567" w:type="dxa"/>
          </w:tcPr>
          <w:p w:rsidR="005A7605" w:rsidRPr="005A7605" w:rsidRDefault="005A7605" w:rsidP="005A7605">
            <w:pPr>
              <w:spacing w:line="240" w:lineRule="auto"/>
              <w:jc w:val="left"/>
              <w:rPr>
                <w:rStyle w:val="Hyperlink"/>
                <w:rFonts w:hint="cs"/>
                <w:rtl/>
              </w:rPr>
            </w:pPr>
            <w:hyperlink w:anchor="Seif12" w:tooltip="אוורור" w:history="1">
              <w:r w:rsidRPr="005A7605">
                <w:rPr>
                  <w:rStyle w:val="Hyperlink"/>
                </w:rPr>
                <w:t>Go</w:t>
              </w:r>
            </w:hyperlink>
          </w:p>
        </w:tc>
        <w:tc>
          <w:tcPr>
            <w:tcW w:w="850" w:type="dxa"/>
          </w:tcPr>
          <w:p w:rsidR="005A7605" w:rsidRPr="005A7605" w:rsidRDefault="005A7605" w:rsidP="005A760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A7605" w:rsidRPr="005A7605" w:rsidTr="005A7605">
        <w:tblPrEx>
          <w:tblCellMar>
            <w:top w:w="0" w:type="dxa"/>
            <w:bottom w:w="0" w:type="dxa"/>
          </w:tblCellMar>
        </w:tblPrEx>
        <w:tc>
          <w:tcPr>
            <w:tcW w:w="1247" w:type="dxa"/>
          </w:tcPr>
          <w:p w:rsidR="005A7605" w:rsidRPr="005A7605" w:rsidRDefault="005A7605" w:rsidP="005A7605">
            <w:pPr>
              <w:spacing w:line="240" w:lineRule="auto"/>
              <w:jc w:val="left"/>
              <w:rPr>
                <w:rFonts w:cs="Frankruhel" w:hint="cs"/>
                <w:sz w:val="24"/>
                <w:rtl/>
              </w:rPr>
            </w:pPr>
            <w:r>
              <w:rPr>
                <w:rFonts w:cs="Times New Roman"/>
                <w:sz w:val="24"/>
                <w:rtl/>
              </w:rPr>
              <w:t xml:space="preserve">סעיף 13 </w:t>
            </w:r>
          </w:p>
        </w:tc>
        <w:tc>
          <w:tcPr>
            <w:tcW w:w="5669" w:type="dxa"/>
          </w:tcPr>
          <w:p w:rsidR="005A7605" w:rsidRPr="005A7605" w:rsidRDefault="005A7605" w:rsidP="005A7605">
            <w:pPr>
              <w:spacing w:line="240" w:lineRule="auto"/>
              <w:jc w:val="left"/>
              <w:rPr>
                <w:rFonts w:cs="Frankruhel" w:hint="cs"/>
                <w:sz w:val="24"/>
                <w:rtl/>
              </w:rPr>
            </w:pPr>
            <w:r>
              <w:rPr>
                <w:rFonts w:cs="Times New Roman"/>
                <w:sz w:val="24"/>
                <w:rtl/>
              </w:rPr>
              <w:t>דיווח על תמותה חריגה</w:t>
            </w:r>
          </w:p>
        </w:tc>
        <w:tc>
          <w:tcPr>
            <w:tcW w:w="567" w:type="dxa"/>
          </w:tcPr>
          <w:p w:rsidR="005A7605" w:rsidRPr="005A7605" w:rsidRDefault="005A7605" w:rsidP="005A7605">
            <w:pPr>
              <w:spacing w:line="240" w:lineRule="auto"/>
              <w:jc w:val="left"/>
              <w:rPr>
                <w:rStyle w:val="Hyperlink"/>
                <w:rFonts w:hint="cs"/>
                <w:rtl/>
              </w:rPr>
            </w:pPr>
            <w:hyperlink w:anchor="Seif13" w:tooltip="דיווח על תמותה חריגה" w:history="1">
              <w:r w:rsidRPr="005A7605">
                <w:rPr>
                  <w:rStyle w:val="Hyperlink"/>
                </w:rPr>
                <w:t>Go</w:t>
              </w:r>
            </w:hyperlink>
          </w:p>
        </w:tc>
        <w:tc>
          <w:tcPr>
            <w:tcW w:w="850" w:type="dxa"/>
          </w:tcPr>
          <w:p w:rsidR="005A7605" w:rsidRPr="005A7605" w:rsidRDefault="005A7605" w:rsidP="005A760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A7605" w:rsidRPr="005A7605" w:rsidTr="005A7605">
        <w:tblPrEx>
          <w:tblCellMar>
            <w:top w:w="0" w:type="dxa"/>
            <w:bottom w:w="0" w:type="dxa"/>
          </w:tblCellMar>
        </w:tblPrEx>
        <w:tc>
          <w:tcPr>
            <w:tcW w:w="1247" w:type="dxa"/>
          </w:tcPr>
          <w:p w:rsidR="005A7605" w:rsidRPr="005A7605" w:rsidRDefault="005A7605" w:rsidP="005A7605">
            <w:pPr>
              <w:spacing w:line="240" w:lineRule="auto"/>
              <w:jc w:val="left"/>
              <w:rPr>
                <w:rFonts w:cs="Frankruhel" w:hint="cs"/>
                <w:sz w:val="24"/>
                <w:rtl/>
              </w:rPr>
            </w:pPr>
            <w:r>
              <w:rPr>
                <w:rFonts w:cs="Times New Roman"/>
                <w:sz w:val="24"/>
                <w:rtl/>
              </w:rPr>
              <w:t xml:space="preserve">סעיף 14 </w:t>
            </w:r>
          </w:p>
        </w:tc>
        <w:tc>
          <w:tcPr>
            <w:tcW w:w="5669" w:type="dxa"/>
          </w:tcPr>
          <w:p w:rsidR="005A7605" w:rsidRPr="005A7605" w:rsidRDefault="005A7605" w:rsidP="005A7605">
            <w:pPr>
              <w:spacing w:line="240" w:lineRule="auto"/>
              <w:jc w:val="left"/>
              <w:rPr>
                <w:rFonts w:cs="Frankruhel" w:hint="cs"/>
                <w:sz w:val="24"/>
                <w:rtl/>
              </w:rPr>
            </w:pPr>
            <w:r>
              <w:rPr>
                <w:rFonts w:cs="Times New Roman"/>
                <w:sz w:val="24"/>
                <w:rtl/>
              </w:rPr>
              <w:t>צידוק מיוחד</w:t>
            </w:r>
          </w:p>
        </w:tc>
        <w:tc>
          <w:tcPr>
            <w:tcW w:w="567" w:type="dxa"/>
          </w:tcPr>
          <w:p w:rsidR="005A7605" w:rsidRPr="005A7605" w:rsidRDefault="005A7605" w:rsidP="005A7605">
            <w:pPr>
              <w:spacing w:line="240" w:lineRule="auto"/>
              <w:jc w:val="left"/>
              <w:rPr>
                <w:rStyle w:val="Hyperlink"/>
                <w:rFonts w:hint="cs"/>
                <w:rtl/>
              </w:rPr>
            </w:pPr>
            <w:hyperlink w:anchor="Seif14" w:tooltip="צידוק מיוחד" w:history="1">
              <w:r w:rsidRPr="005A7605">
                <w:rPr>
                  <w:rStyle w:val="Hyperlink"/>
                </w:rPr>
                <w:t>Go</w:t>
              </w:r>
            </w:hyperlink>
          </w:p>
        </w:tc>
        <w:tc>
          <w:tcPr>
            <w:tcW w:w="850" w:type="dxa"/>
          </w:tcPr>
          <w:p w:rsidR="005A7605" w:rsidRPr="005A7605" w:rsidRDefault="005A7605" w:rsidP="005A760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A7605" w:rsidRPr="005A7605" w:rsidTr="005A7605">
        <w:tblPrEx>
          <w:tblCellMar>
            <w:top w:w="0" w:type="dxa"/>
            <w:bottom w:w="0" w:type="dxa"/>
          </w:tblCellMar>
        </w:tblPrEx>
        <w:tc>
          <w:tcPr>
            <w:tcW w:w="1247" w:type="dxa"/>
          </w:tcPr>
          <w:p w:rsidR="005A7605" w:rsidRPr="005A7605" w:rsidRDefault="005A7605" w:rsidP="005A7605">
            <w:pPr>
              <w:spacing w:line="240" w:lineRule="auto"/>
              <w:jc w:val="left"/>
              <w:rPr>
                <w:rFonts w:cs="Frankruhel" w:hint="cs"/>
                <w:sz w:val="24"/>
                <w:rtl/>
              </w:rPr>
            </w:pPr>
            <w:r>
              <w:rPr>
                <w:rFonts w:cs="Times New Roman"/>
                <w:sz w:val="24"/>
                <w:rtl/>
              </w:rPr>
              <w:t xml:space="preserve">סעיף 15 </w:t>
            </w:r>
          </w:p>
        </w:tc>
        <w:tc>
          <w:tcPr>
            <w:tcW w:w="5669" w:type="dxa"/>
          </w:tcPr>
          <w:p w:rsidR="005A7605" w:rsidRPr="005A7605" w:rsidRDefault="005A7605" w:rsidP="005A7605">
            <w:pPr>
              <w:spacing w:line="240" w:lineRule="auto"/>
              <w:jc w:val="left"/>
              <w:rPr>
                <w:rFonts w:cs="Frankruhel" w:hint="cs"/>
                <w:sz w:val="24"/>
                <w:rtl/>
              </w:rPr>
            </w:pPr>
            <w:r>
              <w:rPr>
                <w:rFonts w:cs="Times New Roman"/>
                <w:sz w:val="24"/>
                <w:rtl/>
              </w:rPr>
              <w:t>סייג לתחולה</w:t>
            </w:r>
          </w:p>
        </w:tc>
        <w:tc>
          <w:tcPr>
            <w:tcW w:w="567" w:type="dxa"/>
          </w:tcPr>
          <w:p w:rsidR="005A7605" w:rsidRPr="005A7605" w:rsidRDefault="005A7605" w:rsidP="005A7605">
            <w:pPr>
              <w:spacing w:line="240" w:lineRule="auto"/>
              <w:jc w:val="left"/>
              <w:rPr>
                <w:rStyle w:val="Hyperlink"/>
                <w:rFonts w:hint="cs"/>
                <w:rtl/>
              </w:rPr>
            </w:pPr>
            <w:hyperlink w:anchor="Seif15" w:tooltip="סייג לתחולה" w:history="1">
              <w:r w:rsidRPr="005A7605">
                <w:rPr>
                  <w:rStyle w:val="Hyperlink"/>
                </w:rPr>
                <w:t>Go</w:t>
              </w:r>
            </w:hyperlink>
          </w:p>
        </w:tc>
        <w:tc>
          <w:tcPr>
            <w:tcW w:w="850" w:type="dxa"/>
          </w:tcPr>
          <w:p w:rsidR="005A7605" w:rsidRPr="005A7605" w:rsidRDefault="005A7605" w:rsidP="005A760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A7605" w:rsidRPr="005A7605" w:rsidTr="005A7605">
        <w:tblPrEx>
          <w:tblCellMar>
            <w:top w:w="0" w:type="dxa"/>
            <w:bottom w:w="0" w:type="dxa"/>
          </w:tblCellMar>
        </w:tblPrEx>
        <w:tc>
          <w:tcPr>
            <w:tcW w:w="1247" w:type="dxa"/>
          </w:tcPr>
          <w:p w:rsidR="005A7605" w:rsidRPr="005A7605" w:rsidRDefault="005A7605" w:rsidP="005A7605">
            <w:pPr>
              <w:spacing w:line="240" w:lineRule="auto"/>
              <w:jc w:val="left"/>
              <w:rPr>
                <w:rFonts w:cs="Frankruhel" w:hint="cs"/>
                <w:sz w:val="24"/>
                <w:rtl/>
              </w:rPr>
            </w:pPr>
            <w:r>
              <w:rPr>
                <w:rFonts w:cs="Times New Roman"/>
                <w:sz w:val="24"/>
                <w:rtl/>
              </w:rPr>
              <w:t xml:space="preserve">סעיף 16 </w:t>
            </w:r>
          </w:p>
        </w:tc>
        <w:tc>
          <w:tcPr>
            <w:tcW w:w="5669" w:type="dxa"/>
          </w:tcPr>
          <w:p w:rsidR="005A7605" w:rsidRPr="005A7605" w:rsidRDefault="005A7605" w:rsidP="005A7605">
            <w:pPr>
              <w:spacing w:line="240" w:lineRule="auto"/>
              <w:jc w:val="left"/>
              <w:rPr>
                <w:rFonts w:cs="Frankruhel" w:hint="cs"/>
                <w:sz w:val="24"/>
                <w:rtl/>
              </w:rPr>
            </w:pPr>
            <w:r>
              <w:rPr>
                <w:rFonts w:cs="Times New Roman"/>
                <w:sz w:val="24"/>
                <w:rtl/>
              </w:rPr>
              <w:t>שמירת דינים</w:t>
            </w:r>
          </w:p>
        </w:tc>
        <w:tc>
          <w:tcPr>
            <w:tcW w:w="567" w:type="dxa"/>
          </w:tcPr>
          <w:p w:rsidR="005A7605" w:rsidRPr="005A7605" w:rsidRDefault="005A7605" w:rsidP="005A7605">
            <w:pPr>
              <w:spacing w:line="240" w:lineRule="auto"/>
              <w:jc w:val="left"/>
              <w:rPr>
                <w:rStyle w:val="Hyperlink"/>
                <w:rFonts w:hint="cs"/>
                <w:rtl/>
              </w:rPr>
            </w:pPr>
            <w:hyperlink w:anchor="Seif16" w:tooltip="שמירת דינים" w:history="1">
              <w:r w:rsidRPr="005A7605">
                <w:rPr>
                  <w:rStyle w:val="Hyperlink"/>
                </w:rPr>
                <w:t>Go</w:t>
              </w:r>
            </w:hyperlink>
          </w:p>
        </w:tc>
        <w:tc>
          <w:tcPr>
            <w:tcW w:w="850" w:type="dxa"/>
          </w:tcPr>
          <w:p w:rsidR="005A7605" w:rsidRPr="005A7605" w:rsidRDefault="005A7605" w:rsidP="005A760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A7605" w:rsidRPr="005A7605" w:rsidTr="005A7605">
        <w:tblPrEx>
          <w:tblCellMar>
            <w:top w:w="0" w:type="dxa"/>
            <w:bottom w:w="0" w:type="dxa"/>
          </w:tblCellMar>
        </w:tblPrEx>
        <w:tc>
          <w:tcPr>
            <w:tcW w:w="1247" w:type="dxa"/>
          </w:tcPr>
          <w:p w:rsidR="005A7605" w:rsidRPr="005A7605" w:rsidRDefault="005A7605" w:rsidP="005A7605">
            <w:pPr>
              <w:spacing w:line="240" w:lineRule="auto"/>
              <w:jc w:val="left"/>
              <w:rPr>
                <w:rFonts w:cs="Frankruhel" w:hint="cs"/>
                <w:sz w:val="24"/>
                <w:rtl/>
              </w:rPr>
            </w:pPr>
            <w:r>
              <w:rPr>
                <w:rFonts w:cs="Times New Roman"/>
                <w:sz w:val="24"/>
                <w:rtl/>
              </w:rPr>
              <w:t xml:space="preserve">סעיף 17 </w:t>
            </w:r>
          </w:p>
        </w:tc>
        <w:tc>
          <w:tcPr>
            <w:tcW w:w="5669" w:type="dxa"/>
          </w:tcPr>
          <w:p w:rsidR="005A7605" w:rsidRPr="005A7605" w:rsidRDefault="005A7605" w:rsidP="005A7605">
            <w:pPr>
              <w:spacing w:line="240" w:lineRule="auto"/>
              <w:jc w:val="left"/>
              <w:rPr>
                <w:rFonts w:cs="Frankruhel" w:hint="cs"/>
                <w:sz w:val="24"/>
                <w:rtl/>
              </w:rPr>
            </w:pPr>
            <w:r>
              <w:rPr>
                <w:rFonts w:cs="Times New Roman"/>
                <w:sz w:val="24"/>
                <w:rtl/>
              </w:rPr>
              <w:t>עונשין</w:t>
            </w:r>
          </w:p>
        </w:tc>
        <w:tc>
          <w:tcPr>
            <w:tcW w:w="567" w:type="dxa"/>
          </w:tcPr>
          <w:p w:rsidR="005A7605" w:rsidRPr="005A7605" w:rsidRDefault="005A7605" w:rsidP="005A7605">
            <w:pPr>
              <w:spacing w:line="240" w:lineRule="auto"/>
              <w:jc w:val="left"/>
              <w:rPr>
                <w:rStyle w:val="Hyperlink"/>
                <w:rFonts w:hint="cs"/>
                <w:rtl/>
              </w:rPr>
            </w:pPr>
            <w:hyperlink w:anchor="Seif17" w:tooltip="עונשין" w:history="1">
              <w:r w:rsidRPr="005A7605">
                <w:rPr>
                  <w:rStyle w:val="Hyperlink"/>
                </w:rPr>
                <w:t>Go</w:t>
              </w:r>
            </w:hyperlink>
          </w:p>
        </w:tc>
        <w:tc>
          <w:tcPr>
            <w:tcW w:w="850" w:type="dxa"/>
          </w:tcPr>
          <w:p w:rsidR="005A7605" w:rsidRPr="005A7605" w:rsidRDefault="005A7605" w:rsidP="005A760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A7605" w:rsidRPr="005A7605" w:rsidTr="005A7605">
        <w:tblPrEx>
          <w:tblCellMar>
            <w:top w:w="0" w:type="dxa"/>
            <w:bottom w:w="0" w:type="dxa"/>
          </w:tblCellMar>
        </w:tblPrEx>
        <w:tc>
          <w:tcPr>
            <w:tcW w:w="1247" w:type="dxa"/>
          </w:tcPr>
          <w:p w:rsidR="005A7605" w:rsidRPr="005A7605" w:rsidRDefault="005A7605" w:rsidP="005A7605">
            <w:pPr>
              <w:spacing w:line="240" w:lineRule="auto"/>
              <w:jc w:val="left"/>
              <w:rPr>
                <w:rFonts w:cs="Frankruhel" w:hint="cs"/>
                <w:sz w:val="24"/>
                <w:rtl/>
              </w:rPr>
            </w:pPr>
            <w:r>
              <w:rPr>
                <w:rFonts w:cs="Times New Roman"/>
                <w:sz w:val="24"/>
                <w:rtl/>
              </w:rPr>
              <w:t xml:space="preserve">סעיף 18 </w:t>
            </w:r>
          </w:p>
        </w:tc>
        <w:tc>
          <w:tcPr>
            <w:tcW w:w="5669" w:type="dxa"/>
          </w:tcPr>
          <w:p w:rsidR="005A7605" w:rsidRPr="005A7605" w:rsidRDefault="005A7605" w:rsidP="005A7605">
            <w:pPr>
              <w:spacing w:line="240" w:lineRule="auto"/>
              <w:jc w:val="left"/>
              <w:rPr>
                <w:rFonts w:cs="Frankruhel" w:hint="cs"/>
                <w:sz w:val="24"/>
                <w:rtl/>
              </w:rPr>
            </w:pPr>
            <w:r>
              <w:rPr>
                <w:rFonts w:cs="Times New Roman"/>
                <w:sz w:val="24"/>
                <w:rtl/>
              </w:rPr>
              <w:t>חובת פיקוח ומניעת עבירות</w:t>
            </w:r>
          </w:p>
        </w:tc>
        <w:tc>
          <w:tcPr>
            <w:tcW w:w="567" w:type="dxa"/>
          </w:tcPr>
          <w:p w:rsidR="005A7605" w:rsidRPr="005A7605" w:rsidRDefault="005A7605" w:rsidP="005A7605">
            <w:pPr>
              <w:spacing w:line="240" w:lineRule="auto"/>
              <w:jc w:val="left"/>
              <w:rPr>
                <w:rStyle w:val="Hyperlink"/>
                <w:rFonts w:hint="cs"/>
                <w:rtl/>
              </w:rPr>
            </w:pPr>
            <w:hyperlink w:anchor="Seif18" w:tooltip="חובת פיקוח ומניעת עבירות" w:history="1">
              <w:r w:rsidRPr="005A7605">
                <w:rPr>
                  <w:rStyle w:val="Hyperlink"/>
                </w:rPr>
                <w:t>Go</w:t>
              </w:r>
            </w:hyperlink>
          </w:p>
        </w:tc>
        <w:tc>
          <w:tcPr>
            <w:tcW w:w="850" w:type="dxa"/>
          </w:tcPr>
          <w:p w:rsidR="005A7605" w:rsidRPr="005A7605" w:rsidRDefault="005A7605" w:rsidP="005A760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A7605" w:rsidRPr="005A7605" w:rsidTr="005A7605">
        <w:tblPrEx>
          <w:tblCellMar>
            <w:top w:w="0" w:type="dxa"/>
            <w:bottom w:w="0" w:type="dxa"/>
          </w:tblCellMar>
        </w:tblPrEx>
        <w:tc>
          <w:tcPr>
            <w:tcW w:w="1247" w:type="dxa"/>
          </w:tcPr>
          <w:p w:rsidR="005A7605" w:rsidRPr="005A7605" w:rsidRDefault="005A7605" w:rsidP="005A7605">
            <w:pPr>
              <w:spacing w:line="240" w:lineRule="auto"/>
              <w:jc w:val="left"/>
              <w:rPr>
                <w:rFonts w:cs="Frankruhel" w:hint="cs"/>
                <w:sz w:val="24"/>
                <w:rtl/>
              </w:rPr>
            </w:pPr>
            <w:r>
              <w:rPr>
                <w:rFonts w:cs="Times New Roman"/>
                <w:sz w:val="24"/>
                <w:rtl/>
              </w:rPr>
              <w:t xml:space="preserve">סעיף 19 </w:t>
            </w:r>
          </w:p>
        </w:tc>
        <w:tc>
          <w:tcPr>
            <w:tcW w:w="5669" w:type="dxa"/>
          </w:tcPr>
          <w:p w:rsidR="005A7605" w:rsidRPr="005A7605" w:rsidRDefault="005A7605" w:rsidP="005A7605">
            <w:pPr>
              <w:spacing w:line="240" w:lineRule="auto"/>
              <w:jc w:val="left"/>
              <w:rPr>
                <w:rFonts w:cs="Frankruhel" w:hint="cs"/>
                <w:sz w:val="24"/>
                <w:rtl/>
              </w:rPr>
            </w:pPr>
            <w:r>
              <w:rPr>
                <w:rFonts w:cs="Times New Roman"/>
                <w:sz w:val="24"/>
                <w:rtl/>
              </w:rPr>
              <w:t>אחריות נושא משרה</w:t>
            </w:r>
          </w:p>
        </w:tc>
        <w:tc>
          <w:tcPr>
            <w:tcW w:w="567" w:type="dxa"/>
          </w:tcPr>
          <w:p w:rsidR="005A7605" w:rsidRPr="005A7605" w:rsidRDefault="005A7605" w:rsidP="005A7605">
            <w:pPr>
              <w:spacing w:line="240" w:lineRule="auto"/>
              <w:jc w:val="left"/>
              <w:rPr>
                <w:rStyle w:val="Hyperlink"/>
                <w:rFonts w:hint="cs"/>
                <w:rtl/>
              </w:rPr>
            </w:pPr>
            <w:hyperlink w:anchor="Seif19" w:tooltip="אחריות נושא משרה" w:history="1">
              <w:r w:rsidRPr="005A7605">
                <w:rPr>
                  <w:rStyle w:val="Hyperlink"/>
                </w:rPr>
                <w:t>Go</w:t>
              </w:r>
            </w:hyperlink>
          </w:p>
        </w:tc>
        <w:tc>
          <w:tcPr>
            <w:tcW w:w="850" w:type="dxa"/>
          </w:tcPr>
          <w:p w:rsidR="005A7605" w:rsidRPr="005A7605" w:rsidRDefault="005A7605" w:rsidP="005A760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A7605" w:rsidRPr="005A7605" w:rsidTr="005A7605">
        <w:tblPrEx>
          <w:tblCellMar>
            <w:top w:w="0" w:type="dxa"/>
            <w:bottom w:w="0" w:type="dxa"/>
          </w:tblCellMar>
        </w:tblPrEx>
        <w:tc>
          <w:tcPr>
            <w:tcW w:w="1247" w:type="dxa"/>
          </w:tcPr>
          <w:p w:rsidR="005A7605" w:rsidRPr="005A7605" w:rsidRDefault="005A7605" w:rsidP="005A7605">
            <w:pPr>
              <w:spacing w:line="240" w:lineRule="auto"/>
              <w:jc w:val="left"/>
              <w:rPr>
                <w:rFonts w:cs="Frankruhel" w:hint="cs"/>
                <w:sz w:val="24"/>
                <w:rtl/>
              </w:rPr>
            </w:pPr>
            <w:r>
              <w:rPr>
                <w:rFonts w:cs="Times New Roman"/>
                <w:sz w:val="24"/>
                <w:rtl/>
              </w:rPr>
              <w:t xml:space="preserve">סעיף 20 </w:t>
            </w:r>
          </w:p>
        </w:tc>
        <w:tc>
          <w:tcPr>
            <w:tcW w:w="5669" w:type="dxa"/>
          </w:tcPr>
          <w:p w:rsidR="005A7605" w:rsidRPr="005A7605" w:rsidRDefault="005A7605" w:rsidP="005A7605">
            <w:pPr>
              <w:spacing w:line="240" w:lineRule="auto"/>
              <w:jc w:val="left"/>
              <w:rPr>
                <w:rFonts w:cs="Frankruhel" w:hint="cs"/>
                <w:sz w:val="24"/>
                <w:rtl/>
              </w:rPr>
            </w:pPr>
            <w:r>
              <w:rPr>
                <w:rFonts w:cs="Times New Roman"/>
                <w:sz w:val="24"/>
                <w:rtl/>
              </w:rPr>
              <w:t>תחילה</w:t>
            </w:r>
          </w:p>
        </w:tc>
        <w:tc>
          <w:tcPr>
            <w:tcW w:w="567" w:type="dxa"/>
          </w:tcPr>
          <w:p w:rsidR="005A7605" w:rsidRPr="005A7605" w:rsidRDefault="005A7605" w:rsidP="005A7605">
            <w:pPr>
              <w:spacing w:line="240" w:lineRule="auto"/>
              <w:jc w:val="left"/>
              <w:rPr>
                <w:rStyle w:val="Hyperlink"/>
                <w:rFonts w:hint="cs"/>
                <w:rtl/>
              </w:rPr>
            </w:pPr>
            <w:hyperlink w:anchor="Seif20" w:tooltip="תחילה" w:history="1">
              <w:r w:rsidRPr="005A7605">
                <w:rPr>
                  <w:rStyle w:val="Hyperlink"/>
                </w:rPr>
                <w:t>Go</w:t>
              </w:r>
            </w:hyperlink>
          </w:p>
        </w:tc>
        <w:tc>
          <w:tcPr>
            <w:tcW w:w="850" w:type="dxa"/>
          </w:tcPr>
          <w:p w:rsidR="005A7605" w:rsidRPr="005A7605" w:rsidRDefault="005A7605" w:rsidP="005A760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A72624">
      <w:pPr>
        <w:pStyle w:val="big-header"/>
        <w:ind w:left="0" w:right="1134"/>
        <w:rPr>
          <w:rStyle w:val="default"/>
          <w:rFonts w:hint="cs"/>
          <w:sz w:val="22"/>
          <w:szCs w:val="22"/>
          <w:rtl/>
        </w:rPr>
      </w:pPr>
      <w:r>
        <w:rPr>
          <w:rtl/>
        </w:rPr>
        <w:br w:type="page"/>
      </w:r>
      <w:r w:rsidR="00A72624">
        <w:rPr>
          <w:rFonts w:hint="cs"/>
          <w:rtl/>
        </w:rPr>
        <w:lastRenderedPageBreak/>
        <w:t>תקנות צער בעלי חיים (הגנה על בעלי חיים) (הובלת עופות), תשע"ב-2011</w:t>
      </w:r>
      <w:r>
        <w:rPr>
          <w:rStyle w:val="default"/>
          <w:sz w:val="22"/>
          <w:szCs w:val="22"/>
          <w:rtl/>
        </w:rPr>
        <w:footnoteReference w:customMarkFollows="1" w:id="1"/>
        <w:t>*</w:t>
      </w:r>
    </w:p>
    <w:p w:rsidR="001153D7" w:rsidRDefault="001153D7" w:rsidP="00A72624">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535CC5">
        <w:rPr>
          <w:rStyle w:val="default"/>
          <w:rFonts w:cs="FrankRuehl" w:hint="cs"/>
          <w:rtl/>
        </w:rPr>
        <w:t xml:space="preserve">סמכותי לפי </w:t>
      </w:r>
      <w:r w:rsidR="007551B3">
        <w:rPr>
          <w:rStyle w:val="default"/>
          <w:rFonts w:cs="FrankRuehl" w:hint="cs"/>
          <w:rtl/>
        </w:rPr>
        <w:t xml:space="preserve">סעיף </w:t>
      </w:r>
      <w:r w:rsidR="00A72624">
        <w:rPr>
          <w:rStyle w:val="default"/>
          <w:rFonts w:cs="FrankRuehl" w:hint="cs"/>
          <w:rtl/>
        </w:rPr>
        <w:t xml:space="preserve">19(2) לחוק צער בעלי חיים (הגנה על בעלי חיים), התשנ"ד-1994 (להלן </w:t>
      </w:r>
      <w:r w:rsidR="00A72624">
        <w:rPr>
          <w:rStyle w:val="default"/>
          <w:rFonts w:cs="FrankRuehl"/>
          <w:rtl/>
        </w:rPr>
        <w:t>–</w:t>
      </w:r>
      <w:r w:rsidR="00A72624">
        <w:rPr>
          <w:rStyle w:val="default"/>
          <w:rFonts w:cs="FrankRuehl" w:hint="cs"/>
          <w:rtl/>
        </w:rPr>
        <w:t xml:space="preserve"> החוק), וסעיף 22 לפקודת מחלות בעלי חיים [נוסח חדש], התשמ"ה-1985 (להלן </w:t>
      </w:r>
      <w:r w:rsidR="00A72624">
        <w:rPr>
          <w:rStyle w:val="default"/>
          <w:rFonts w:cs="FrankRuehl"/>
          <w:rtl/>
        </w:rPr>
        <w:t>–</w:t>
      </w:r>
      <w:r w:rsidR="00A72624">
        <w:rPr>
          <w:rStyle w:val="default"/>
          <w:rFonts w:cs="FrankRuehl" w:hint="cs"/>
          <w:rtl/>
        </w:rPr>
        <w:t xml:space="preserve"> הפקודה), באישור ועדת החינוך התרבות והספורט של הכנסת</w:t>
      </w:r>
      <w:r w:rsidR="007551B3">
        <w:rPr>
          <w:rStyle w:val="default"/>
          <w:rFonts w:cs="FrankRuehl" w:hint="cs"/>
          <w:rtl/>
        </w:rPr>
        <w:t>, אני מתקין תקנות אלה</w:t>
      </w:r>
      <w:r>
        <w:rPr>
          <w:rStyle w:val="default"/>
          <w:rFonts w:cs="FrankRuehl"/>
          <w:rtl/>
        </w:rPr>
        <w:t>:</w:t>
      </w:r>
    </w:p>
    <w:p w:rsidR="001153D7" w:rsidRDefault="001153D7" w:rsidP="007F4790">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3.4pt;z-index:251648000" o:allowincell="f" filled="f" stroked="f" strokecolor="lime" strokeweight=".25pt">
            <v:textbox style="mso-next-textbox:#_x0000_s1026" inset="0,0,0,0">
              <w:txbxContent>
                <w:p w:rsidR="00054DF2" w:rsidRDefault="00054DF2">
                  <w:pPr>
                    <w:spacing w:line="160" w:lineRule="exact"/>
                    <w:jc w:val="left"/>
                    <w:rPr>
                      <w:rFonts w:cs="Miriam" w:hint="cs"/>
                      <w:szCs w:val="18"/>
                      <w:rtl/>
                    </w:rPr>
                  </w:pPr>
                  <w:r>
                    <w:rPr>
                      <w:rFonts w:cs="Miriam" w:hint="cs"/>
                      <w:szCs w:val="18"/>
                      <w:rtl/>
                    </w:rPr>
                    <w:t>מטרה</w:t>
                  </w:r>
                </w:p>
              </w:txbxContent>
            </v:textbox>
            <w10:anchorlock/>
          </v:rect>
        </w:pict>
      </w:r>
      <w:r>
        <w:rPr>
          <w:rStyle w:val="big-number"/>
          <w:rtl/>
        </w:rPr>
        <w:t>1</w:t>
      </w:r>
      <w:r>
        <w:rPr>
          <w:rStyle w:val="default"/>
          <w:rFonts w:cs="FrankRuehl"/>
          <w:rtl/>
        </w:rPr>
        <w:t>.</w:t>
      </w:r>
      <w:r>
        <w:rPr>
          <w:rStyle w:val="default"/>
          <w:rFonts w:cs="FrankRuehl"/>
          <w:rtl/>
        </w:rPr>
        <w:tab/>
      </w:r>
      <w:r w:rsidR="007F4790">
        <w:rPr>
          <w:rStyle w:val="default"/>
          <w:rFonts w:cs="FrankRuehl" w:hint="cs"/>
          <w:rtl/>
        </w:rPr>
        <w:t>מטרת תקנות אלה לצמצם את סבלם של עופות בעת הובלתם, תוך התחשבות בצורכי החקלאות.</w:t>
      </w:r>
    </w:p>
    <w:p w:rsidR="006A18F9" w:rsidRDefault="006A18F9" w:rsidP="007F4790">
      <w:pPr>
        <w:pStyle w:val="P00"/>
        <w:spacing w:before="72"/>
        <w:ind w:left="0" w:right="1134"/>
        <w:rPr>
          <w:rStyle w:val="default"/>
          <w:rFonts w:cs="FrankRuehl" w:hint="cs"/>
          <w:rtl/>
        </w:rPr>
      </w:pPr>
      <w:bookmarkStart w:id="1" w:name="Seif2"/>
      <w:bookmarkEnd w:id="1"/>
      <w:r>
        <w:rPr>
          <w:lang w:val="he-IL"/>
        </w:rPr>
        <w:pict>
          <v:rect id="_x0000_s1413" style="position:absolute;left:0;text-align:left;margin-left:464.5pt;margin-top:8.05pt;width:75.05pt;height:11.3pt;z-index:251649024" o:allowincell="f" filled="f" stroked="f" strokecolor="lime" strokeweight=".25pt">
            <v:textbox style="mso-next-textbox:#_x0000_s1413" inset="0,0,0,0">
              <w:txbxContent>
                <w:p w:rsidR="00054DF2" w:rsidRDefault="00054DF2" w:rsidP="006A18F9">
                  <w:pPr>
                    <w:spacing w:line="160" w:lineRule="exact"/>
                    <w:jc w:val="left"/>
                    <w:rPr>
                      <w:rFonts w:cs="Miriam" w:hint="cs"/>
                      <w:szCs w:val="18"/>
                      <w:rtl/>
                    </w:rPr>
                  </w:pPr>
                  <w:r>
                    <w:rPr>
                      <w:rFonts w:cs="Miriam" w:hint="cs"/>
                      <w:szCs w:val="18"/>
                      <w:rtl/>
                    </w:rPr>
                    <w:t>הגדרות</w:t>
                  </w:r>
                </w:p>
              </w:txbxContent>
            </v:textbox>
            <w10:anchorlock/>
          </v:rect>
        </w:pict>
      </w:r>
      <w:r>
        <w:rPr>
          <w:rStyle w:val="big-number"/>
          <w:rFonts w:hint="cs"/>
          <w:rtl/>
        </w:rPr>
        <w:t>2</w:t>
      </w:r>
      <w:r>
        <w:rPr>
          <w:rStyle w:val="default"/>
          <w:rFonts w:cs="FrankRuehl"/>
          <w:rtl/>
        </w:rPr>
        <w:t>.</w:t>
      </w:r>
      <w:r>
        <w:rPr>
          <w:rStyle w:val="default"/>
          <w:rFonts w:cs="FrankRuehl"/>
          <w:rtl/>
        </w:rPr>
        <w:tab/>
      </w:r>
      <w:r w:rsidR="007F4790">
        <w:rPr>
          <w:rStyle w:val="default"/>
          <w:rFonts w:cs="FrankRuehl" w:hint="cs"/>
          <w:rtl/>
        </w:rPr>
        <w:t xml:space="preserve">בתקנות אלה </w:t>
      </w:r>
      <w:r w:rsidR="007F4790">
        <w:rPr>
          <w:rStyle w:val="default"/>
          <w:rFonts w:cs="FrankRuehl"/>
          <w:rtl/>
        </w:rPr>
        <w:t>–</w:t>
      </w:r>
    </w:p>
    <w:p w:rsidR="007F4790" w:rsidRDefault="007F4790" w:rsidP="007F4790">
      <w:pPr>
        <w:pStyle w:val="P00"/>
        <w:spacing w:before="72"/>
        <w:ind w:left="0" w:right="1134"/>
        <w:rPr>
          <w:rStyle w:val="default"/>
          <w:rFonts w:cs="FrankRuehl" w:hint="cs"/>
          <w:rtl/>
        </w:rPr>
      </w:pPr>
      <w:r>
        <w:rPr>
          <w:rStyle w:val="default"/>
          <w:rFonts w:cs="FrankRuehl" w:hint="cs"/>
          <w:rtl/>
        </w:rPr>
        <w:tab/>
        <w:t xml:space="preserve">"אפרוחים בני יום" </w:t>
      </w:r>
      <w:r>
        <w:rPr>
          <w:rStyle w:val="default"/>
          <w:rFonts w:cs="FrankRuehl"/>
          <w:rtl/>
        </w:rPr>
        <w:t>–</w:t>
      </w:r>
      <w:r>
        <w:rPr>
          <w:rStyle w:val="default"/>
          <w:rFonts w:cs="FrankRuehl" w:hint="cs"/>
          <w:rtl/>
        </w:rPr>
        <w:t xml:space="preserve"> אפרוחי עופות שחלפו פחות מארבעים ושמונה שעות ממועד בקיעתם ועד להעמסתם;</w:t>
      </w:r>
    </w:p>
    <w:p w:rsidR="007F4790" w:rsidRDefault="007F4790" w:rsidP="007F4790">
      <w:pPr>
        <w:pStyle w:val="P00"/>
        <w:spacing w:before="72"/>
        <w:ind w:left="0" w:right="1134"/>
        <w:rPr>
          <w:rStyle w:val="default"/>
          <w:rFonts w:cs="FrankRuehl" w:hint="cs"/>
          <w:rtl/>
        </w:rPr>
      </w:pPr>
      <w:r>
        <w:rPr>
          <w:rStyle w:val="default"/>
          <w:rFonts w:cs="FrankRuehl" w:hint="cs"/>
          <w:rtl/>
        </w:rPr>
        <w:tab/>
        <w:t xml:space="preserve">"בית שחיטה" </w:t>
      </w:r>
      <w:r>
        <w:rPr>
          <w:rStyle w:val="default"/>
          <w:rFonts w:cs="FrankRuehl"/>
          <w:rtl/>
        </w:rPr>
        <w:t>–</w:t>
      </w:r>
      <w:r>
        <w:rPr>
          <w:rStyle w:val="default"/>
          <w:rFonts w:cs="FrankRuehl" w:hint="cs"/>
          <w:rtl/>
        </w:rPr>
        <w:t xml:space="preserve"> כהגדרתו בתקנות מחלות בעלי חיים (בתי שחיטה לעופות), התש"ך-1960 (להלן </w:t>
      </w:r>
      <w:r>
        <w:rPr>
          <w:rStyle w:val="default"/>
          <w:rFonts w:cs="FrankRuehl"/>
          <w:rtl/>
        </w:rPr>
        <w:t>–</w:t>
      </w:r>
      <w:r>
        <w:rPr>
          <w:rStyle w:val="default"/>
          <w:rFonts w:cs="FrankRuehl" w:hint="cs"/>
          <w:rtl/>
        </w:rPr>
        <w:t xml:space="preserve"> תקנות בתי שחיטה), ומשחטה כהגדרתה בתקנות לפיקוח על ייצוא של בעלי חיים ושל תוצרת מן החי (מוצרי עוף), התשל"ז-1976 (להלן </w:t>
      </w:r>
      <w:r>
        <w:rPr>
          <w:rStyle w:val="default"/>
          <w:rFonts w:cs="FrankRuehl"/>
          <w:rtl/>
        </w:rPr>
        <w:t>–</w:t>
      </w:r>
      <w:r>
        <w:rPr>
          <w:rStyle w:val="default"/>
          <w:rFonts w:cs="FrankRuehl" w:hint="cs"/>
          <w:rtl/>
        </w:rPr>
        <w:t xml:space="preserve"> תקנות מוצרי עוף);</w:t>
      </w:r>
    </w:p>
    <w:p w:rsidR="007F4790" w:rsidRDefault="007F4790" w:rsidP="007F4790">
      <w:pPr>
        <w:pStyle w:val="P00"/>
        <w:spacing w:before="72"/>
        <w:ind w:left="0" w:right="1134"/>
        <w:rPr>
          <w:rStyle w:val="default"/>
          <w:rFonts w:cs="FrankRuehl" w:hint="cs"/>
          <w:rtl/>
        </w:rPr>
      </w:pPr>
      <w:r>
        <w:rPr>
          <w:rStyle w:val="default"/>
          <w:rFonts w:cs="FrankRuehl" w:hint="cs"/>
          <w:rtl/>
        </w:rPr>
        <w:tab/>
        <w:t xml:space="preserve">"בעל הרכב" </w:t>
      </w:r>
      <w:r>
        <w:rPr>
          <w:rStyle w:val="default"/>
          <w:rFonts w:cs="FrankRuehl"/>
          <w:rtl/>
        </w:rPr>
        <w:t>–</w:t>
      </w:r>
      <w:r>
        <w:rPr>
          <w:rStyle w:val="default"/>
          <w:rFonts w:cs="FrankRuehl" w:hint="cs"/>
          <w:rtl/>
        </w:rPr>
        <w:t xml:space="preserve"> הבעל הרשום ברישיון הרכב, ולעניין רכב שיש עליו הסכם שכירות או הסכם של מיקח-אגב-שכירות או הסכם מכר </w:t>
      </w:r>
      <w:r>
        <w:rPr>
          <w:rStyle w:val="default"/>
          <w:rFonts w:cs="FrankRuehl"/>
          <w:rtl/>
        </w:rPr>
        <w:t>–</w:t>
      </w:r>
      <w:r>
        <w:rPr>
          <w:rStyle w:val="default"/>
          <w:rFonts w:cs="FrankRuehl" w:hint="cs"/>
          <w:rtl/>
        </w:rPr>
        <w:t xml:space="preserve"> האדם המחזיק ברכב מכוח ההסכם;</w:t>
      </w:r>
    </w:p>
    <w:p w:rsidR="007F4790" w:rsidRDefault="007F4790" w:rsidP="007F4790">
      <w:pPr>
        <w:pStyle w:val="P00"/>
        <w:spacing w:before="72"/>
        <w:ind w:left="0" w:right="1134"/>
        <w:rPr>
          <w:rStyle w:val="default"/>
          <w:rFonts w:cs="FrankRuehl" w:hint="cs"/>
          <w:rtl/>
        </w:rPr>
      </w:pPr>
      <w:r>
        <w:rPr>
          <w:rStyle w:val="default"/>
          <w:rFonts w:cs="FrankRuehl" w:hint="cs"/>
          <w:rtl/>
        </w:rPr>
        <w:tab/>
        <w:t xml:space="preserve">"הובלה" </w:t>
      </w:r>
      <w:r>
        <w:rPr>
          <w:rStyle w:val="default"/>
          <w:rFonts w:cs="FrankRuehl"/>
          <w:rtl/>
        </w:rPr>
        <w:t>–</w:t>
      </w:r>
      <w:r>
        <w:rPr>
          <w:rStyle w:val="default"/>
          <w:rFonts w:cs="FrankRuehl" w:hint="cs"/>
          <w:rtl/>
        </w:rPr>
        <w:t xml:space="preserve"> העברת עופות ממקום אחד למשנהו באמצעות כלי רכב, לרבות טעינה ופריקה;</w:t>
      </w:r>
    </w:p>
    <w:p w:rsidR="007F4790" w:rsidRDefault="007F4790" w:rsidP="007F4790">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מנהל השירותים הווטרינריים או מי שהוא הסמיך לעניין תקנות אלה, כולן או מקצתן;</w:t>
      </w:r>
    </w:p>
    <w:p w:rsidR="007F4790" w:rsidRDefault="007F4790" w:rsidP="007F4790">
      <w:pPr>
        <w:pStyle w:val="P00"/>
        <w:spacing w:before="72"/>
        <w:ind w:left="0" w:right="1134"/>
        <w:rPr>
          <w:rStyle w:val="default"/>
          <w:rFonts w:cs="FrankRuehl" w:hint="cs"/>
          <w:rtl/>
        </w:rPr>
      </w:pPr>
      <w:r>
        <w:rPr>
          <w:rStyle w:val="default"/>
          <w:rFonts w:cs="FrankRuehl" w:hint="cs"/>
          <w:rtl/>
        </w:rPr>
        <w:tab/>
        <w:t xml:space="preserve">"טעינה" </w:t>
      </w:r>
      <w:r>
        <w:rPr>
          <w:rStyle w:val="default"/>
          <w:rFonts w:cs="FrankRuehl"/>
          <w:rtl/>
        </w:rPr>
        <w:t>–</w:t>
      </w:r>
      <w:r>
        <w:rPr>
          <w:rStyle w:val="default"/>
          <w:rFonts w:cs="FrankRuehl" w:hint="cs"/>
          <w:rtl/>
        </w:rPr>
        <w:t xml:space="preserve"> איסוף עופות והכנסתם לכלוב לשם הובלה;</w:t>
      </w:r>
    </w:p>
    <w:p w:rsidR="007F4790" w:rsidRDefault="007F4790" w:rsidP="007F4790">
      <w:pPr>
        <w:pStyle w:val="P00"/>
        <w:spacing w:before="72"/>
        <w:ind w:left="0" w:right="1134"/>
        <w:rPr>
          <w:rStyle w:val="default"/>
          <w:rFonts w:cs="FrankRuehl" w:hint="cs"/>
          <w:rtl/>
        </w:rPr>
      </w:pPr>
      <w:r>
        <w:rPr>
          <w:rStyle w:val="default"/>
          <w:rFonts w:cs="FrankRuehl" w:hint="cs"/>
          <w:rtl/>
        </w:rPr>
        <w:tab/>
        <w:t xml:space="preserve">"כלוב" </w:t>
      </w:r>
      <w:r>
        <w:rPr>
          <w:rStyle w:val="default"/>
          <w:rFonts w:cs="FrankRuehl"/>
          <w:rtl/>
        </w:rPr>
        <w:t>–</w:t>
      </w:r>
      <w:r>
        <w:rPr>
          <w:rStyle w:val="default"/>
          <w:rFonts w:cs="FrankRuehl" w:hint="cs"/>
          <w:rtl/>
        </w:rPr>
        <w:t xml:space="preserve"> מכל להובלת עופות, בין שהוא מחולק לתאים ובין שלא;</w:t>
      </w:r>
    </w:p>
    <w:p w:rsidR="007F4790" w:rsidRDefault="007F4790" w:rsidP="007F4790">
      <w:pPr>
        <w:pStyle w:val="P00"/>
        <w:spacing w:before="72"/>
        <w:ind w:left="0" w:right="1134"/>
        <w:rPr>
          <w:rStyle w:val="default"/>
          <w:rFonts w:cs="FrankRuehl" w:hint="cs"/>
          <w:rtl/>
        </w:rPr>
      </w:pPr>
      <w:r>
        <w:rPr>
          <w:rStyle w:val="default"/>
          <w:rFonts w:cs="FrankRuehl" w:hint="cs"/>
          <w:rtl/>
        </w:rPr>
        <w:tab/>
        <w:t xml:space="preserve">"להקה" </w:t>
      </w:r>
      <w:r>
        <w:rPr>
          <w:rStyle w:val="default"/>
          <w:rFonts w:cs="FrankRuehl"/>
          <w:rtl/>
        </w:rPr>
        <w:t>–</w:t>
      </w:r>
      <w:r>
        <w:rPr>
          <w:rStyle w:val="default"/>
          <w:rFonts w:cs="FrankRuehl" w:hint="cs"/>
          <w:rtl/>
        </w:rPr>
        <w:t xml:space="preserve"> כהגדרתה בתקנות מחלות בעלי חיים (הקמה והפעלה של משקי טיפוח, הפצה, רבייה וגידול של עופות), התשמ"א-1981;</w:t>
      </w:r>
    </w:p>
    <w:p w:rsidR="007F4790" w:rsidRDefault="007F4790" w:rsidP="007F4790">
      <w:pPr>
        <w:pStyle w:val="P00"/>
        <w:spacing w:before="72"/>
        <w:ind w:left="0" w:right="1134"/>
        <w:rPr>
          <w:rStyle w:val="default"/>
          <w:rFonts w:cs="FrankRuehl" w:hint="cs"/>
          <w:rtl/>
        </w:rPr>
      </w:pPr>
      <w:r>
        <w:rPr>
          <w:rStyle w:val="default"/>
          <w:rFonts w:cs="FrankRuehl" w:hint="cs"/>
          <w:rtl/>
        </w:rPr>
        <w:tab/>
        <w:t xml:space="preserve">"משגיח" </w:t>
      </w:r>
      <w:r>
        <w:rPr>
          <w:rStyle w:val="default"/>
          <w:rFonts w:cs="FrankRuehl"/>
          <w:rtl/>
        </w:rPr>
        <w:t>–</w:t>
      </w:r>
      <w:r>
        <w:rPr>
          <w:rStyle w:val="default"/>
          <w:rFonts w:cs="FrankRuehl" w:hint="cs"/>
          <w:rtl/>
        </w:rPr>
        <w:t xml:space="preserve"> אדם שעבר הכשרה וניתנה לו תעודה כאמור בתקנה 3;</w:t>
      </w:r>
    </w:p>
    <w:p w:rsidR="007F4790" w:rsidRDefault="007F4790" w:rsidP="007F4790">
      <w:pPr>
        <w:pStyle w:val="P00"/>
        <w:spacing w:before="72"/>
        <w:ind w:left="0" w:right="1134"/>
        <w:rPr>
          <w:rStyle w:val="default"/>
          <w:rFonts w:cs="FrankRuehl" w:hint="cs"/>
          <w:rtl/>
        </w:rPr>
      </w:pPr>
      <w:r>
        <w:rPr>
          <w:rStyle w:val="default"/>
          <w:rFonts w:cs="FrankRuehl" w:hint="cs"/>
          <w:rtl/>
        </w:rPr>
        <w:tab/>
        <w:t xml:space="preserve">"משך ההובלה" </w:t>
      </w:r>
      <w:r>
        <w:rPr>
          <w:rStyle w:val="default"/>
          <w:rFonts w:cs="FrankRuehl"/>
          <w:rtl/>
        </w:rPr>
        <w:t>–</w:t>
      </w:r>
      <w:r>
        <w:rPr>
          <w:rStyle w:val="default"/>
          <w:rFonts w:cs="FrankRuehl" w:hint="cs"/>
          <w:rtl/>
        </w:rPr>
        <w:t xml:space="preserve"> משך הזמן שמתחילת ההובלה עד סיום ההובלה;</w:t>
      </w:r>
    </w:p>
    <w:p w:rsidR="007F4790" w:rsidRDefault="007F4790" w:rsidP="007F4790">
      <w:pPr>
        <w:pStyle w:val="P00"/>
        <w:spacing w:before="72"/>
        <w:ind w:left="0" w:right="1134"/>
        <w:rPr>
          <w:rStyle w:val="default"/>
          <w:rFonts w:cs="FrankRuehl" w:hint="cs"/>
          <w:rtl/>
        </w:rPr>
      </w:pPr>
      <w:r>
        <w:rPr>
          <w:rStyle w:val="default"/>
          <w:rFonts w:cs="FrankRuehl" w:hint="cs"/>
          <w:rtl/>
        </w:rPr>
        <w:tab/>
        <w:t xml:space="preserve">"נקודת היעד" </w:t>
      </w:r>
      <w:r>
        <w:rPr>
          <w:rStyle w:val="default"/>
          <w:rFonts w:cs="FrankRuehl"/>
          <w:rtl/>
        </w:rPr>
        <w:t>–</w:t>
      </w:r>
      <w:r>
        <w:rPr>
          <w:rStyle w:val="default"/>
          <w:rFonts w:cs="FrankRuehl" w:hint="cs"/>
          <w:rtl/>
        </w:rPr>
        <w:t xml:space="preserve"> המקום שבו נפרקו העופות;</w:t>
      </w:r>
    </w:p>
    <w:p w:rsidR="007F4790" w:rsidRDefault="007F4790" w:rsidP="007F4790">
      <w:pPr>
        <w:pStyle w:val="P00"/>
        <w:spacing w:before="72"/>
        <w:ind w:left="0" w:right="1134"/>
        <w:rPr>
          <w:rStyle w:val="default"/>
          <w:rFonts w:cs="FrankRuehl" w:hint="cs"/>
          <w:rtl/>
        </w:rPr>
      </w:pPr>
      <w:r>
        <w:rPr>
          <w:rStyle w:val="default"/>
          <w:rFonts w:cs="FrankRuehl" w:hint="cs"/>
          <w:rtl/>
        </w:rPr>
        <w:tab/>
        <w:t xml:space="preserve">"נקודת מוצא" </w:t>
      </w:r>
      <w:r>
        <w:rPr>
          <w:rStyle w:val="default"/>
          <w:rFonts w:cs="FrankRuehl"/>
          <w:rtl/>
        </w:rPr>
        <w:t>–</w:t>
      </w:r>
      <w:r>
        <w:rPr>
          <w:rStyle w:val="default"/>
          <w:rFonts w:cs="FrankRuehl" w:hint="cs"/>
          <w:rtl/>
        </w:rPr>
        <w:t xml:space="preserve"> המקום שבו הוטענו העופות;</w:t>
      </w:r>
    </w:p>
    <w:p w:rsidR="007F4790" w:rsidRDefault="007F4790" w:rsidP="007F4790">
      <w:pPr>
        <w:pStyle w:val="P00"/>
        <w:spacing w:before="72"/>
        <w:ind w:left="0" w:right="1134"/>
        <w:rPr>
          <w:rStyle w:val="default"/>
          <w:rFonts w:cs="FrankRuehl" w:hint="cs"/>
          <w:rtl/>
        </w:rPr>
      </w:pPr>
      <w:r>
        <w:rPr>
          <w:rStyle w:val="default"/>
          <w:rFonts w:cs="FrankRuehl" w:hint="cs"/>
          <w:rtl/>
        </w:rPr>
        <w:tab/>
        <w:t xml:space="preserve">"עופות" </w:t>
      </w:r>
      <w:r>
        <w:rPr>
          <w:rStyle w:val="default"/>
          <w:rFonts w:cs="FrankRuehl"/>
          <w:rtl/>
        </w:rPr>
        <w:t>–</w:t>
      </w:r>
      <w:r>
        <w:rPr>
          <w:rStyle w:val="default"/>
          <w:rFonts w:cs="FrankRuehl" w:hint="cs"/>
          <w:rtl/>
        </w:rPr>
        <w:t xml:space="preserve"> אווזים, ברברים, ברווזים, מולרדים, שלווים, תרנגולות, ותרנגולי הודו, לרבות אפרוחיהם ולמעט עופות שהם חיות בר כהגדרתן בחוק להגנת חיית הבר, התשט"ו-1955;</w:t>
      </w:r>
    </w:p>
    <w:p w:rsidR="007F4790" w:rsidRDefault="007F4790" w:rsidP="007F4790">
      <w:pPr>
        <w:pStyle w:val="P00"/>
        <w:spacing w:before="72"/>
        <w:ind w:left="0" w:right="1134"/>
        <w:rPr>
          <w:rStyle w:val="default"/>
          <w:rFonts w:cs="FrankRuehl" w:hint="cs"/>
          <w:rtl/>
        </w:rPr>
      </w:pPr>
      <w:r>
        <w:rPr>
          <w:rStyle w:val="default"/>
          <w:rFonts w:cs="FrankRuehl" w:hint="cs"/>
          <w:rtl/>
        </w:rPr>
        <w:tab/>
        <w:t xml:space="preserve">"סיום ההובלה" </w:t>
      </w:r>
      <w:r>
        <w:rPr>
          <w:rStyle w:val="default"/>
          <w:rFonts w:cs="FrankRuehl"/>
          <w:rtl/>
        </w:rPr>
        <w:t>–</w:t>
      </w:r>
      <w:r>
        <w:rPr>
          <w:rStyle w:val="default"/>
          <w:rFonts w:cs="FrankRuehl" w:hint="cs"/>
          <w:rtl/>
        </w:rPr>
        <w:t xml:space="preserve"> רגע הפריקה של העוף האחרון;</w:t>
      </w:r>
    </w:p>
    <w:p w:rsidR="007F4790" w:rsidRDefault="007F4790" w:rsidP="007F4790">
      <w:pPr>
        <w:pStyle w:val="P00"/>
        <w:spacing w:before="72"/>
        <w:ind w:left="0" w:right="1134"/>
        <w:rPr>
          <w:rStyle w:val="default"/>
          <w:rFonts w:cs="FrankRuehl" w:hint="cs"/>
          <w:rtl/>
        </w:rPr>
      </w:pPr>
      <w:r>
        <w:rPr>
          <w:rStyle w:val="default"/>
          <w:rFonts w:cs="FrankRuehl" w:hint="cs"/>
          <w:rtl/>
        </w:rPr>
        <w:tab/>
        <w:t xml:space="preserve">"פריקה" </w:t>
      </w:r>
      <w:r>
        <w:rPr>
          <w:rStyle w:val="default"/>
          <w:rFonts w:cs="FrankRuehl"/>
          <w:rtl/>
        </w:rPr>
        <w:t>–</w:t>
      </w:r>
      <w:r>
        <w:rPr>
          <w:rStyle w:val="default"/>
          <w:rFonts w:cs="FrankRuehl" w:hint="cs"/>
          <w:rtl/>
        </w:rPr>
        <w:t xml:space="preserve"> הוצאת עופות מהכלובים ששימשו להובלתם;</w:t>
      </w:r>
    </w:p>
    <w:p w:rsidR="007F4790" w:rsidRDefault="007F4790" w:rsidP="007F4790">
      <w:pPr>
        <w:pStyle w:val="P00"/>
        <w:spacing w:before="72"/>
        <w:ind w:left="0" w:right="1134"/>
        <w:rPr>
          <w:rStyle w:val="default"/>
          <w:rFonts w:cs="FrankRuehl" w:hint="cs"/>
          <w:rtl/>
        </w:rPr>
      </w:pPr>
      <w:r>
        <w:rPr>
          <w:rStyle w:val="default"/>
          <w:rFonts w:cs="FrankRuehl" w:hint="cs"/>
          <w:rtl/>
        </w:rPr>
        <w:tab/>
        <w:t xml:space="preserve">"תא" </w:t>
      </w:r>
      <w:r>
        <w:rPr>
          <w:rStyle w:val="default"/>
          <w:rFonts w:cs="FrankRuehl"/>
          <w:rtl/>
        </w:rPr>
        <w:t>–</w:t>
      </w:r>
      <w:r>
        <w:rPr>
          <w:rStyle w:val="default"/>
          <w:rFonts w:cs="FrankRuehl" w:hint="cs"/>
          <w:rtl/>
        </w:rPr>
        <w:t xml:space="preserve"> כלוב או חלק ממנו שאיננו מחולק במחיצות פנימיות;</w:t>
      </w:r>
    </w:p>
    <w:p w:rsidR="007F4790" w:rsidRDefault="007F4790" w:rsidP="007F4790">
      <w:pPr>
        <w:pStyle w:val="P00"/>
        <w:spacing w:before="72"/>
        <w:ind w:left="0" w:right="1134"/>
        <w:rPr>
          <w:rStyle w:val="default"/>
          <w:rFonts w:cs="FrankRuehl" w:hint="cs"/>
          <w:rtl/>
        </w:rPr>
      </w:pPr>
      <w:r>
        <w:rPr>
          <w:rStyle w:val="default"/>
          <w:rFonts w:cs="FrankRuehl" w:hint="cs"/>
          <w:rtl/>
        </w:rPr>
        <w:tab/>
        <w:t xml:space="preserve">"תחילת הובלה" </w:t>
      </w:r>
      <w:r>
        <w:rPr>
          <w:rStyle w:val="default"/>
          <w:rFonts w:cs="FrankRuehl"/>
          <w:rtl/>
        </w:rPr>
        <w:t>–</w:t>
      </w:r>
      <w:r>
        <w:rPr>
          <w:rStyle w:val="default"/>
          <w:rFonts w:cs="FrankRuehl" w:hint="cs"/>
          <w:rtl/>
        </w:rPr>
        <w:t xml:space="preserve"> רגע ההכנסה של העוף הראשון לכלוב לשם הובלתו ולעניין עופות מיובאים מועד הגעתם לנמל היבוא.</w:t>
      </w:r>
    </w:p>
    <w:p w:rsidR="006A18F9" w:rsidRDefault="006A18F9" w:rsidP="007F4790">
      <w:pPr>
        <w:pStyle w:val="P00"/>
        <w:spacing w:before="72"/>
        <w:ind w:left="0" w:right="1134"/>
        <w:rPr>
          <w:rStyle w:val="default"/>
          <w:rFonts w:cs="FrankRuehl" w:hint="cs"/>
          <w:rtl/>
        </w:rPr>
      </w:pPr>
      <w:bookmarkStart w:id="2" w:name="Seif3"/>
      <w:bookmarkEnd w:id="2"/>
      <w:r>
        <w:rPr>
          <w:lang w:val="he-IL"/>
        </w:rPr>
        <w:pict>
          <v:rect id="_x0000_s1414" style="position:absolute;left:0;text-align:left;margin-left:464.5pt;margin-top:8.05pt;width:75.05pt;height:12.15pt;z-index:251650048" o:allowincell="f" filled="f" stroked="f" strokecolor="lime" strokeweight=".25pt">
            <v:textbox style="mso-next-textbox:#_x0000_s1414" inset="0,0,0,0">
              <w:txbxContent>
                <w:p w:rsidR="00054DF2" w:rsidRDefault="00054DF2" w:rsidP="006A18F9">
                  <w:pPr>
                    <w:spacing w:line="160" w:lineRule="exact"/>
                    <w:jc w:val="left"/>
                    <w:rPr>
                      <w:rFonts w:cs="Miriam" w:hint="cs"/>
                      <w:szCs w:val="18"/>
                      <w:rtl/>
                    </w:rPr>
                  </w:pPr>
                  <w:r>
                    <w:rPr>
                      <w:rFonts w:cs="Miriam" w:hint="cs"/>
                      <w:szCs w:val="18"/>
                      <w:rtl/>
                    </w:rPr>
                    <w:t>הכשרת משגיחים</w:t>
                  </w:r>
                </w:p>
              </w:txbxContent>
            </v:textbox>
            <w10:anchorlock/>
          </v:rect>
        </w:pict>
      </w:r>
      <w:r>
        <w:rPr>
          <w:rStyle w:val="big-number"/>
          <w:rFonts w:hint="cs"/>
          <w:rtl/>
        </w:rPr>
        <w:t>3</w:t>
      </w:r>
      <w:r>
        <w:rPr>
          <w:rStyle w:val="default"/>
          <w:rFonts w:cs="FrankRuehl"/>
          <w:rtl/>
        </w:rPr>
        <w:t>.</w:t>
      </w:r>
      <w:r>
        <w:rPr>
          <w:rStyle w:val="default"/>
          <w:rFonts w:cs="FrankRuehl"/>
          <w:rtl/>
        </w:rPr>
        <w:tab/>
      </w:r>
      <w:r w:rsidR="00DD4C30">
        <w:rPr>
          <w:rStyle w:val="default"/>
          <w:rFonts w:cs="FrankRuehl" w:hint="cs"/>
          <w:rtl/>
        </w:rPr>
        <w:t>(א)</w:t>
      </w:r>
      <w:r w:rsidR="00DD4C30">
        <w:rPr>
          <w:rStyle w:val="default"/>
          <w:rFonts w:cs="FrankRuehl" w:hint="cs"/>
          <w:rtl/>
        </w:rPr>
        <w:tab/>
      </w:r>
      <w:r w:rsidR="007F4790">
        <w:rPr>
          <w:rStyle w:val="default"/>
          <w:rFonts w:cs="FrankRuehl" w:hint="cs"/>
          <w:rtl/>
        </w:rPr>
        <w:t>תכנית להכשרת משגיחים תכלול למידה של:</w:t>
      </w:r>
    </w:p>
    <w:p w:rsidR="007F4790" w:rsidRDefault="007F4790" w:rsidP="007F47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תקנות אלה;</w:t>
      </w:r>
    </w:p>
    <w:p w:rsidR="007F4790" w:rsidRDefault="007F4790" w:rsidP="007F47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טכניקות הובלה וצורכי רווחה של עופות;</w:t>
      </w:r>
    </w:p>
    <w:p w:rsidR="007F4790" w:rsidRDefault="007F4790" w:rsidP="007F479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שיטות למזעור סבלם של עופות בהובלה.</w:t>
      </w:r>
    </w:p>
    <w:p w:rsidR="007F4790" w:rsidRDefault="007F4790" w:rsidP="007F47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תכנית ההכשרה תוגש לאישור המנהל; ראה המנהל כי התכנית תואמת את מטרות החוק יאשרה, והוא רשאי לאשרה בתנאים.</w:t>
      </w:r>
    </w:p>
    <w:p w:rsidR="007F4790" w:rsidRDefault="007F4790" w:rsidP="007F4790">
      <w:pPr>
        <w:pStyle w:val="P00"/>
        <w:spacing w:before="72"/>
        <w:ind w:left="0" w:right="1134"/>
        <w:rPr>
          <w:rStyle w:val="default"/>
          <w:rFonts w:cs="FrankRuehl" w:hint="cs"/>
          <w:rtl/>
        </w:rPr>
      </w:pPr>
      <w:r>
        <w:rPr>
          <w:rStyle w:val="default"/>
          <w:rFonts w:cs="FrankRuehl" w:hint="cs"/>
          <w:rtl/>
        </w:rPr>
        <w:lastRenderedPageBreak/>
        <w:tab/>
        <w:t>(ג)</w:t>
      </w:r>
      <w:r>
        <w:rPr>
          <w:rStyle w:val="default"/>
          <w:rFonts w:cs="FrankRuehl" w:hint="cs"/>
          <w:rtl/>
        </w:rPr>
        <w:tab/>
        <w:t>סיים אדם הכשרה לפי תכנית שאושרה כאמור בתקנת משנה (ב) ייתן לו עורך ההכשרה תעודה משגיח.</w:t>
      </w:r>
    </w:p>
    <w:p w:rsidR="007F4790" w:rsidRDefault="007F4790" w:rsidP="007F479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731BA8">
        <w:rPr>
          <w:rStyle w:val="default"/>
          <w:rFonts w:cs="FrankRuehl" w:hint="cs"/>
          <w:rtl/>
        </w:rPr>
        <w:t>נוכח הממונה כי משגיח לא קיים חובות לפי תקנות אלה הוא רשאי, לאחר שנתן לו הזדמנות להשמיע את טענותיו, לקבוע שאין הוא רשאי לשמש כמשגיח והוא רשאי להתנות המשך פעולתו כמשגיח בתנאים.</w:t>
      </w:r>
    </w:p>
    <w:p w:rsidR="006A18F9" w:rsidRDefault="006A18F9" w:rsidP="00731BA8">
      <w:pPr>
        <w:pStyle w:val="P00"/>
        <w:spacing w:before="72"/>
        <w:ind w:left="0" w:right="1134"/>
        <w:rPr>
          <w:rStyle w:val="default"/>
          <w:rFonts w:cs="FrankRuehl" w:hint="cs"/>
          <w:rtl/>
        </w:rPr>
      </w:pPr>
      <w:bookmarkStart w:id="3" w:name="Seif4"/>
      <w:bookmarkEnd w:id="3"/>
      <w:r>
        <w:rPr>
          <w:lang w:val="he-IL"/>
        </w:rPr>
        <w:pict>
          <v:rect id="_x0000_s1415" style="position:absolute;left:0;text-align:left;margin-left:464.5pt;margin-top:8.05pt;width:75.05pt;height:13.75pt;z-index:251651072" o:allowincell="f" filled="f" stroked="f" strokecolor="lime" strokeweight=".25pt">
            <v:textbox style="mso-next-textbox:#_x0000_s1415" inset="0,0,0,0">
              <w:txbxContent>
                <w:p w:rsidR="00054DF2" w:rsidRDefault="00054DF2" w:rsidP="006A18F9">
                  <w:pPr>
                    <w:spacing w:line="160" w:lineRule="exact"/>
                    <w:jc w:val="left"/>
                    <w:rPr>
                      <w:rFonts w:cs="Miriam" w:hint="cs"/>
                      <w:szCs w:val="18"/>
                      <w:rtl/>
                    </w:rPr>
                  </w:pPr>
                  <w:r>
                    <w:rPr>
                      <w:rFonts w:cs="Miriam" w:hint="cs"/>
                      <w:szCs w:val="18"/>
                      <w:rtl/>
                    </w:rPr>
                    <w:t>חובת השגחה ופיקוח</w:t>
                  </w:r>
                </w:p>
              </w:txbxContent>
            </v:textbox>
            <w10:anchorlock/>
          </v:rect>
        </w:pict>
      </w:r>
      <w:r>
        <w:rPr>
          <w:rStyle w:val="big-number"/>
          <w:rFonts w:hint="cs"/>
          <w:rtl/>
        </w:rPr>
        <w:t>4</w:t>
      </w:r>
      <w:r>
        <w:rPr>
          <w:rStyle w:val="default"/>
          <w:rFonts w:cs="FrankRuehl"/>
          <w:rtl/>
        </w:rPr>
        <w:t>.</w:t>
      </w:r>
      <w:r>
        <w:rPr>
          <w:rStyle w:val="default"/>
          <w:rFonts w:cs="FrankRuehl"/>
          <w:rtl/>
        </w:rPr>
        <w:tab/>
      </w:r>
      <w:r w:rsidR="00731BA8">
        <w:rPr>
          <w:rStyle w:val="default"/>
          <w:rFonts w:cs="FrankRuehl" w:hint="cs"/>
          <w:rtl/>
        </w:rPr>
        <w:t>(א)</w:t>
      </w:r>
      <w:r w:rsidR="00731BA8">
        <w:rPr>
          <w:rStyle w:val="default"/>
          <w:rFonts w:cs="FrankRuehl" w:hint="cs"/>
          <w:rtl/>
        </w:rPr>
        <w:tab/>
        <w:t>לא יוביל אדם עופות אלא אם כן הוא משגיח או שבמשך ההובלה כולה נוכח משגיח; ואולם יכול שיהיו משגיחים שונים במשך ההובלה.</w:t>
      </w:r>
    </w:p>
    <w:p w:rsidR="00731BA8" w:rsidRDefault="00731BA8" w:rsidP="00731BA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משגיח יהיה אחראי להדרכת מי שעוסק בטעינה, בהובלה או בפריקה, בהתאם להכשרה שהוכשר לפי תקנה 3.</w:t>
      </w:r>
    </w:p>
    <w:p w:rsidR="00731BA8" w:rsidRDefault="00731BA8" w:rsidP="00731BA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המשגיח חייב בהשגחה על העופות ברציפות או בפרקי זמן קצובים לפי נסיבות ההובלה ורגישותם של העופות המובלים וכן חייב הוא לעשות כל שניתן למניעת הפרה של תקנות אלה.</w:t>
      </w:r>
    </w:p>
    <w:p w:rsidR="00731BA8" w:rsidRDefault="00731BA8" w:rsidP="00731BA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בעת ההובלה יהיו בידי המשגיח אמצעים להזעקת עזרה.</w:t>
      </w:r>
    </w:p>
    <w:p w:rsidR="00731BA8" w:rsidRDefault="00731BA8" w:rsidP="00731BA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ראה משגיח במשך הובלת עופות כי הופרה הוראה מהוראות תקנות אלה, יודיע על כך לממונה, בכתב, לא יאוחר מ-48 שעות מתום ההובלה.</w:t>
      </w:r>
    </w:p>
    <w:p w:rsidR="006A18F9" w:rsidRDefault="006A18F9" w:rsidP="00731BA8">
      <w:pPr>
        <w:pStyle w:val="P00"/>
        <w:spacing w:before="72"/>
        <w:ind w:left="0" w:right="1134"/>
        <w:rPr>
          <w:rStyle w:val="default"/>
          <w:rFonts w:cs="FrankRuehl" w:hint="cs"/>
          <w:rtl/>
        </w:rPr>
      </w:pPr>
      <w:bookmarkStart w:id="4" w:name="Seif5"/>
      <w:bookmarkEnd w:id="4"/>
      <w:r>
        <w:rPr>
          <w:lang w:val="he-IL"/>
        </w:rPr>
        <w:pict>
          <v:rect id="_x0000_s1416" style="position:absolute;left:0;text-align:left;margin-left:464.5pt;margin-top:8.05pt;width:75.05pt;height:11.7pt;z-index:251652096" o:allowincell="f" filled="f" stroked="f" strokecolor="lime" strokeweight=".25pt">
            <v:textbox style="mso-next-textbox:#_x0000_s1416" inset="0,0,0,0">
              <w:txbxContent>
                <w:p w:rsidR="00054DF2" w:rsidRDefault="00054DF2" w:rsidP="006A18F9">
                  <w:pPr>
                    <w:spacing w:line="160" w:lineRule="exact"/>
                    <w:jc w:val="left"/>
                    <w:rPr>
                      <w:rFonts w:cs="Miriam" w:hint="cs"/>
                      <w:szCs w:val="18"/>
                      <w:rtl/>
                    </w:rPr>
                  </w:pPr>
                  <w:r>
                    <w:rPr>
                      <w:rFonts w:cs="Miriam" w:hint="cs"/>
                      <w:szCs w:val="18"/>
                      <w:rtl/>
                    </w:rPr>
                    <w:t>תיעוד הובלה</w:t>
                  </w:r>
                </w:p>
              </w:txbxContent>
            </v:textbox>
            <w10:anchorlock/>
          </v:rect>
        </w:pict>
      </w:r>
      <w:r>
        <w:rPr>
          <w:rStyle w:val="big-number"/>
          <w:rFonts w:hint="cs"/>
          <w:rtl/>
        </w:rPr>
        <w:t>5</w:t>
      </w:r>
      <w:r>
        <w:rPr>
          <w:rStyle w:val="default"/>
          <w:rFonts w:cs="FrankRuehl"/>
          <w:rtl/>
        </w:rPr>
        <w:t>.</w:t>
      </w:r>
      <w:r>
        <w:rPr>
          <w:rStyle w:val="default"/>
          <w:rFonts w:cs="FrankRuehl"/>
          <w:rtl/>
        </w:rPr>
        <w:tab/>
      </w:r>
      <w:r w:rsidR="00731BA8">
        <w:rPr>
          <w:rStyle w:val="default"/>
          <w:rFonts w:cs="FrankRuehl" w:hint="cs"/>
          <w:rtl/>
        </w:rPr>
        <w:t>(א)</w:t>
      </w:r>
      <w:r w:rsidR="00731BA8">
        <w:rPr>
          <w:rStyle w:val="default"/>
          <w:rFonts w:cs="FrankRuehl" w:hint="cs"/>
          <w:rtl/>
        </w:rPr>
        <w:tab/>
        <w:t xml:space="preserve">לפני תחילת כל הובלה ימלא המשגיח, בשני עותקים, טופס העורך לפי הנוסח המפורט בתוספת (להלן </w:t>
      </w:r>
      <w:r w:rsidR="00731BA8">
        <w:rPr>
          <w:rStyle w:val="default"/>
          <w:rFonts w:cs="FrankRuehl"/>
          <w:rtl/>
        </w:rPr>
        <w:t>–</w:t>
      </w:r>
      <w:r w:rsidR="00731BA8">
        <w:rPr>
          <w:rStyle w:val="default"/>
          <w:rFonts w:cs="FrankRuehl" w:hint="cs"/>
          <w:rtl/>
        </w:rPr>
        <w:t xml:space="preserve"> הטופס); על אף האמור, תעודת משלוח להובלת עופות, שהוצאה כדין לפי חוק המועצה לענף הלול (ייצור ושיווק), התשכ"ד-1963, תיחשב לטופס לעניין תקנה זו והמשגיח ישלים בה את הפרטים הנדרשים לפי התוספת</w:t>
      </w:r>
      <w:r>
        <w:rPr>
          <w:rStyle w:val="default"/>
          <w:rFonts w:cs="FrankRuehl" w:hint="cs"/>
          <w:rtl/>
        </w:rPr>
        <w:t>.</w:t>
      </w:r>
    </w:p>
    <w:p w:rsidR="00731BA8" w:rsidRDefault="00731BA8" w:rsidP="00731BA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הטופס יהיה ברשות הנהג בעת ההובלה, ועותק אחד ממנו יימסר למי שמוסמך לדרוש אותו לפי כל דין, אם דרש.</w:t>
      </w:r>
    </w:p>
    <w:p w:rsidR="00731BA8" w:rsidRDefault="00731BA8" w:rsidP="00731BA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בתום ההובלה יוסיף המשגיח, במקום שיועד לכך בטופס, את מקום סיום ההובלה ומועדה ואירועים מיוחדים אם התרחשו, ויחתים עליו את מי שקיבל את העופות לשליטתו.</w:t>
      </w:r>
    </w:p>
    <w:p w:rsidR="00731BA8" w:rsidRDefault="00731BA8" w:rsidP="00731BA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מי ששולט בעופות בנקודת היעד ישמור עותק אחד לפחות של הטופס לתקופה שלא תפחת משנה; היתה נקודת היעד בית שחיטה, ישמור הרופא הווטרינר שלו את הטופס.</w:t>
      </w:r>
    </w:p>
    <w:p w:rsidR="006A18F9" w:rsidRDefault="006A18F9" w:rsidP="00275B3C">
      <w:pPr>
        <w:pStyle w:val="P00"/>
        <w:spacing w:before="72"/>
        <w:ind w:left="0" w:right="1134"/>
        <w:rPr>
          <w:rStyle w:val="default"/>
          <w:rFonts w:cs="FrankRuehl" w:hint="cs"/>
          <w:rtl/>
        </w:rPr>
      </w:pPr>
      <w:bookmarkStart w:id="5" w:name="Seif6"/>
      <w:bookmarkEnd w:id="5"/>
      <w:r>
        <w:rPr>
          <w:lang w:val="he-IL"/>
        </w:rPr>
        <w:pict>
          <v:rect id="_x0000_s1417" style="position:absolute;left:0;text-align:left;margin-left:464.5pt;margin-top:8.05pt;width:75.05pt;height:13.3pt;z-index:251653120" o:allowincell="f" filled="f" stroked="f" strokecolor="lime" strokeweight=".25pt">
            <v:textbox style="mso-next-textbox:#_x0000_s1417" inset="0,0,0,0">
              <w:txbxContent>
                <w:p w:rsidR="00054DF2" w:rsidRDefault="00054DF2" w:rsidP="006A18F9">
                  <w:pPr>
                    <w:spacing w:line="160" w:lineRule="exact"/>
                    <w:jc w:val="left"/>
                    <w:rPr>
                      <w:rFonts w:cs="Miriam" w:hint="cs"/>
                      <w:szCs w:val="18"/>
                      <w:rtl/>
                    </w:rPr>
                  </w:pPr>
                  <w:r>
                    <w:rPr>
                      <w:rFonts w:cs="Miriam" w:hint="cs"/>
                      <w:szCs w:val="18"/>
                      <w:rtl/>
                    </w:rPr>
                    <w:t>הובלה אסורה</w:t>
                  </w:r>
                </w:p>
              </w:txbxContent>
            </v:textbox>
            <w10:anchorlock/>
          </v:rect>
        </w:pict>
      </w:r>
      <w:r>
        <w:rPr>
          <w:rStyle w:val="big-number"/>
          <w:rFonts w:hint="cs"/>
          <w:rtl/>
        </w:rPr>
        <w:t>6</w:t>
      </w:r>
      <w:r>
        <w:rPr>
          <w:rStyle w:val="default"/>
          <w:rFonts w:cs="FrankRuehl"/>
          <w:rtl/>
        </w:rPr>
        <w:t>.</w:t>
      </w:r>
      <w:r>
        <w:rPr>
          <w:rStyle w:val="default"/>
          <w:rFonts w:cs="FrankRuehl"/>
          <w:rtl/>
        </w:rPr>
        <w:tab/>
      </w:r>
      <w:r w:rsidR="00275B3C">
        <w:rPr>
          <w:rStyle w:val="default"/>
          <w:rFonts w:cs="FrankRuehl" w:hint="cs"/>
          <w:rtl/>
        </w:rPr>
        <w:t>(א)</w:t>
      </w:r>
      <w:r w:rsidR="00275B3C">
        <w:rPr>
          <w:rStyle w:val="default"/>
          <w:rFonts w:cs="FrankRuehl" w:hint="cs"/>
          <w:rtl/>
        </w:rPr>
        <w:tab/>
        <w:t xml:space="preserve">לא יטעין אדם עופות לכלי רכב לצורך הובלתם </w:t>
      </w:r>
      <w:r w:rsidR="00275B3C">
        <w:rPr>
          <w:rStyle w:val="default"/>
          <w:rFonts w:cs="FrankRuehl"/>
          <w:rtl/>
        </w:rPr>
        <w:t>–</w:t>
      </w:r>
    </w:p>
    <w:p w:rsidR="00275B3C" w:rsidRDefault="00275B3C" w:rsidP="00275B3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הם מיועדים להמתה, למעט המתה לצורך מאכל אדם;</w:t>
      </w:r>
    </w:p>
    <w:p w:rsidR="00275B3C" w:rsidRDefault="00275B3C" w:rsidP="00275B3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הם קשורים ברגליהם, בצווארם, בכנפיהם או זה לזה, או בתוך שקים;</w:t>
      </w:r>
    </w:p>
    <w:p w:rsidR="00275B3C" w:rsidRDefault="00275B3C" w:rsidP="00275B3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הם חולים או פצועים למעט </w:t>
      </w:r>
      <w:r>
        <w:rPr>
          <w:rStyle w:val="default"/>
          <w:rFonts w:cs="FrankRuehl"/>
          <w:rtl/>
        </w:rPr>
        <w:t>–</w:t>
      </w:r>
    </w:p>
    <w:p w:rsidR="00275B3C" w:rsidRDefault="00275B3C" w:rsidP="00275B3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לצורך טיפול רפואי, אבחון או בידוד;</w:t>
      </w:r>
    </w:p>
    <w:p w:rsidR="00275B3C" w:rsidRDefault="00275B3C" w:rsidP="00275B3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אם פציעתם או מחלתם קלה ואינה משפיעה על רווחתם בעת ההובלה;</w:t>
      </w:r>
    </w:p>
    <w:p w:rsidR="00275B3C" w:rsidRDefault="00275B3C" w:rsidP="00275B3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אם הם מסוגים שונים, מזוויגים שונים, מלהקות שונות או עם בעלי חיים אחרים, באותו תא, למעט </w:t>
      </w:r>
      <w:r>
        <w:rPr>
          <w:rStyle w:val="default"/>
          <w:rFonts w:cs="FrankRuehl"/>
          <w:rtl/>
        </w:rPr>
        <w:t>–</w:t>
      </w:r>
    </w:p>
    <w:p w:rsidR="00275B3C" w:rsidRDefault="00275B3C" w:rsidP="00275B3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תרנגולות עם אפרוחיהן;</w:t>
      </w:r>
    </w:p>
    <w:p w:rsidR="00275B3C" w:rsidRDefault="00275B3C" w:rsidP="00275B3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אפרוחים </w:t>
      </w:r>
      <w:r>
        <w:rPr>
          <w:rStyle w:val="default"/>
          <w:rFonts w:cs="FrankRuehl"/>
          <w:rtl/>
        </w:rPr>
        <w:t>–</w:t>
      </w:r>
      <w:r>
        <w:rPr>
          <w:rStyle w:val="default"/>
          <w:rFonts w:cs="FrankRuehl" w:hint="cs"/>
          <w:rtl/>
        </w:rPr>
        <w:t xml:space="preserve"> זכרים ונקבות;</w:t>
      </w:r>
    </w:p>
    <w:p w:rsidR="00275B3C" w:rsidRDefault="00275B3C" w:rsidP="00275B3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זכרים ונקבות מאותה להקה.</w:t>
      </w:r>
    </w:p>
    <w:p w:rsidR="00275B3C" w:rsidRDefault="00275B3C" w:rsidP="00275B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 רופא וטרינר ממשלתי, מטעמים מיוחדים שיירשמו, להתיר הובלה אם ראה שהנסיבות מחייבות זאת.</w:t>
      </w:r>
    </w:p>
    <w:p w:rsidR="006A18F9" w:rsidRDefault="006A18F9" w:rsidP="00275B3C">
      <w:pPr>
        <w:pStyle w:val="P00"/>
        <w:spacing w:before="72"/>
        <w:ind w:left="0" w:right="1134"/>
        <w:rPr>
          <w:rStyle w:val="default"/>
          <w:rFonts w:cs="FrankRuehl" w:hint="cs"/>
          <w:rtl/>
        </w:rPr>
      </w:pPr>
      <w:bookmarkStart w:id="6" w:name="Seif7"/>
      <w:bookmarkEnd w:id="6"/>
      <w:r>
        <w:rPr>
          <w:lang w:val="he-IL"/>
        </w:rPr>
        <w:pict>
          <v:rect id="_x0000_s1418" style="position:absolute;left:0;text-align:left;margin-left:464.5pt;margin-top:8.05pt;width:75.05pt;height:13.4pt;z-index:251654144" o:allowincell="f" filled="f" stroked="f" strokecolor="lime" strokeweight=".25pt">
            <v:textbox style="mso-next-textbox:#_x0000_s1418" inset="0,0,0,0">
              <w:txbxContent>
                <w:p w:rsidR="00054DF2" w:rsidRDefault="00054DF2" w:rsidP="006A18F9">
                  <w:pPr>
                    <w:spacing w:line="160" w:lineRule="exact"/>
                    <w:jc w:val="left"/>
                    <w:rPr>
                      <w:rFonts w:cs="Miriam" w:hint="cs"/>
                      <w:szCs w:val="18"/>
                      <w:rtl/>
                    </w:rPr>
                  </w:pPr>
                  <w:r>
                    <w:rPr>
                      <w:rFonts w:cs="Miriam" w:hint="cs"/>
                      <w:szCs w:val="18"/>
                      <w:rtl/>
                    </w:rPr>
                    <w:t>זמני ההובלה</w:t>
                  </w:r>
                </w:p>
              </w:txbxContent>
            </v:textbox>
            <w10:anchorlock/>
          </v:rect>
        </w:pict>
      </w:r>
      <w:r>
        <w:rPr>
          <w:rStyle w:val="big-number"/>
          <w:rFonts w:hint="cs"/>
          <w:rtl/>
        </w:rPr>
        <w:t>7</w:t>
      </w:r>
      <w:r>
        <w:rPr>
          <w:rStyle w:val="default"/>
          <w:rFonts w:cs="FrankRuehl"/>
          <w:rtl/>
        </w:rPr>
        <w:t>.</w:t>
      </w:r>
      <w:r>
        <w:rPr>
          <w:rStyle w:val="default"/>
          <w:rFonts w:cs="FrankRuehl"/>
          <w:rtl/>
        </w:rPr>
        <w:tab/>
      </w:r>
      <w:r w:rsidR="00275B3C">
        <w:rPr>
          <w:rStyle w:val="default"/>
          <w:rFonts w:cs="FrankRuehl" w:hint="cs"/>
          <w:rtl/>
        </w:rPr>
        <w:t>(א)</w:t>
      </w:r>
      <w:r w:rsidR="00275B3C">
        <w:rPr>
          <w:rStyle w:val="default"/>
          <w:rFonts w:cs="FrankRuehl" w:hint="cs"/>
          <w:rtl/>
        </w:rPr>
        <w:tab/>
        <w:t xml:space="preserve">לא יוביל אדם עופות, </w:t>
      </w:r>
      <w:r w:rsidR="00331D4D">
        <w:rPr>
          <w:rStyle w:val="default"/>
          <w:rFonts w:cs="FrankRuehl" w:hint="cs"/>
          <w:rtl/>
        </w:rPr>
        <w:t xml:space="preserve">אם משך ההובלה עולה על </w:t>
      </w:r>
      <w:r w:rsidR="00331D4D">
        <w:rPr>
          <w:rStyle w:val="default"/>
          <w:rFonts w:cs="FrankRuehl"/>
          <w:rtl/>
        </w:rPr>
        <w:t>–</w:t>
      </w:r>
    </w:p>
    <w:p w:rsidR="00331D4D" w:rsidRDefault="00331D4D" w:rsidP="00331D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שש שעות </w:t>
      </w:r>
      <w:r>
        <w:rPr>
          <w:rStyle w:val="default"/>
          <w:rFonts w:cs="FrankRuehl"/>
          <w:rtl/>
        </w:rPr>
        <w:t>–</w:t>
      </w:r>
      <w:r>
        <w:rPr>
          <w:rStyle w:val="default"/>
          <w:rFonts w:cs="FrankRuehl" w:hint="cs"/>
          <w:rtl/>
        </w:rPr>
        <w:t xml:space="preserve"> לעופות המובלים לשחיטה;</w:t>
      </w:r>
    </w:p>
    <w:p w:rsidR="00331D4D" w:rsidRDefault="00331D4D" w:rsidP="00331D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שמונה שעות </w:t>
      </w:r>
      <w:r>
        <w:rPr>
          <w:rStyle w:val="default"/>
          <w:rFonts w:cs="FrankRuehl"/>
          <w:rtl/>
        </w:rPr>
        <w:t>–</w:t>
      </w:r>
      <w:r>
        <w:rPr>
          <w:rStyle w:val="default"/>
          <w:rFonts w:cs="FrankRuehl" w:hint="cs"/>
          <w:rtl/>
        </w:rPr>
        <w:t xml:space="preserve"> לעופות אחרים.</w:t>
      </w:r>
    </w:p>
    <w:p w:rsidR="00331D4D" w:rsidRDefault="00331D4D" w:rsidP="00275B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משך ההובלה לא יעלה על ארבע שעות אם ההובלה מתבצעת בין השעות 10:00 ל-17:00 בתקופה שבין 1 במאי ו-30 באוקטובר של כל שנה.</w:t>
      </w:r>
    </w:p>
    <w:p w:rsidR="00331D4D" w:rsidRDefault="00331D4D" w:rsidP="004F770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4F7707">
        <w:rPr>
          <w:rStyle w:val="default"/>
          <w:rFonts w:cs="FrankRuehl" w:hint="cs"/>
          <w:rtl/>
        </w:rPr>
        <w:t>הגיע כלי הרכב לנקודת היעד לפני חלוף הזמן הקבוע בתקנות משנה (א) או (ב) לא יתיר מי שהעופות נמצאים בשליטתו בנקודת היעד את שהייתם על כלי ההובלה למשך זמן העולה על 30 דקות אלא אם כן כלי ההובלה עומד במקום שמתקיימים בו התנאים הקבועים בתקנת משנה (ד).</w:t>
      </w:r>
    </w:p>
    <w:p w:rsidR="004F7707" w:rsidRDefault="004F7707" w:rsidP="004F770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אף האמור בתקנות משנה (א) ו-(ב), אם מתקיימים במקום ההטענה </w:t>
      </w:r>
      <w:r w:rsidR="00CD3272">
        <w:rPr>
          <w:rStyle w:val="default"/>
          <w:rFonts w:cs="FrankRuehl" w:hint="cs"/>
          <w:rtl/>
        </w:rPr>
        <w:t xml:space="preserve">או הפריקה, לפי העניין, תנאי הצללה והגנה מפני גשם, זרימת אוויר דרך הכלובים, צינון ובידוד מרעשים חזקים </w:t>
      </w:r>
      <w:r w:rsidR="00CD3272">
        <w:rPr>
          <w:rStyle w:val="default"/>
          <w:rFonts w:cs="FrankRuehl"/>
          <w:rtl/>
        </w:rPr>
        <w:t>–</w:t>
      </w:r>
      <w:r w:rsidR="00CD3272">
        <w:rPr>
          <w:rStyle w:val="default"/>
          <w:rFonts w:cs="FrankRuehl" w:hint="cs"/>
          <w:rtl/>
        </w:rPr>
        <w:t xml:space="preserve"> ניתן להאריך את משך אחזקת העופות:</w:t>
      </w:r>
    </w:p>
    <w:p w:rsidR="00CD3272" w:rsidRDefault="00CD3272" w:rsidP="00CD327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במקום ההטענה </w:t>
      </w:r>
      <w:r>
        <w:rPr>
          <w:rStyle w:val="default"/>
          <w:rFonts w:cs="FrankRuehl"/>
          <w:rtl/>
        </w:rPr>
        <w:t>–</w:t>
      </w:r>
      <w:r>
        <w:rPr>
          <w:rStyle w:val="default"/>
          <w:rFonts w:cs="FrankRuehl" w:hint="cs"/>
          <w:rtl/>
        </w:rPr>
        <w:t xml:space="preserve"> בפרק זמן שאינו עולה על שעה;</w:t>
      </w:r>
    </w:p>
    <w:p w:rsidR="00CD3272" w:rsidRDefault="00CD3272" w:rsidP="00CD327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במקום הפריקה </w:t>
      </w:r>
      <w:r>
        <w:rPr>
          <w:rStyle w:val="default"/>
          <w:rFonts w:cs="FrankRuehl"/>
          <w:rtl/>
        </w:rPr>
        <w:t>–</w:t>
      </w:r>
      <w:r>
        <w:rPr>
          <w:rStyle w:val="default"/>
          <w:rFonts w:cs="FrankRuehl" w:hint="cs"/>
          <w:rtl/>
        </w:rPr>
        <w:t xml:space="preserve"> בפרק זמן נוסף שתחילתו בעת הגעת כלי הרכב לנקודת היעד ושמשכו אינו עולה על שמונה שעות; ואם ההובלה היתה בתקופה הקבועה בתקנת משנה (ב) פרק הזמן הנוסף לא יעלה על שש שעות.</w:t>
      </w:r>
    </w:p>
    <w:p w:rsidR="00CD3272" w:rsidRDefault="00CD3272" w:rsidP="004F770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הוראות תקנות משנה (א) עד (ד) לא יחולו על </w:t>
      </w:r>
      <w:r>
        <w:rPr>
          <w:rStyle w:val="default"/>
          <w:rFonts w:cs="FrankRuehl"/>
          <w:rtl/>
        </w:rPr>
        <w:t>–</w:t>
      </w:r>
    </w:p>
    <w:p w:rsidR="00CD3272" w:rsidRDefault="00CD3272" w:rsidP="0012044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20443">
        <w:rPr>
          <w:rStyle w:val="default"/>
          <w:rFonts w:cs="FrankRuehl" w:hint="cs"/>
          <w:rtl/>
        </w:rPr>
        <w:t>אפרוחים מיובאים;</w:t>
      </w:r>
    </w:p>
    <w:p w:rsidR="00120443" w:rsidRDefault="00120443" w:rsidP="001204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הובלת אפרוחים בני יום ובלבד שההובלה תסתיים לא יאוחר מארבעים ושמונה שעות ממועד בקיעתם.</w:t>
      </w:r>
    </w:p>
    <w:p w:rsidR="00120443" w:rsidRDefault="00120443" w:rsidP="004F770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מוביל עופות יובילם בלא הפסקות ובאופן רצוף בנסיבות העניין.</w:t>
      </w:r>
    </w:p>
    <w:p w:rsidR="00120443" w:rsidRDefault="00120443" w:rsidP="004F7707">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המנהל רשאי, מטעמים מיוחדים שיירשמו, לאשר, בעבור הובלה מסוימת, משך הובלה ארוך מזה הנקוב בתקנות משנה (א) ו-(ב), אם ראה שהנסיבות מצדיקות זאת.</w:t>
      </w:r>
    </w:p>
    <w:p w:rsidR="00120443" w:rsidRDefault="00120443" w:rsidP="0090546C">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r>
      <w:r w:rsidR="0090546C">
        <w:rPr>
          <w:rStyle w:val="default"/>
          <w:rFonts w:cs="FrankRuehl" w:hint="cs"/>
          <w:rtl/>
        </w:rPr>
        <w:t xml:space="preserve">על אף האמור בתקנות משנה (א) עד (ו) מותרים עיכובים הנדרשים לפי דין, הנחוצים לרווחת העופות המובלים, או הנחוצים לשם בדיקות טורינריות, בדיקות מכס, בדיקות ביטחוניות ובדיקות מטעם גורמי פיקוח וטרינריים, ובלבד שעיכובים אלה לא יימשכו מעבר לזמן הקצר ביותר המספיק למטרת העיכוב; גורמי עיכוב כאמור יובאו </w:t>
      </w:r>
      <w:r w:rsidR="00054DF2">
        <w:rPr>
          <w:rStyle w:val="default"/>
          <w:rFonts w:cs="FrankRuehl" w:hint="cs"/>
          <w:rtl/>
        </w:rPr>
        <w:t>בחשבון לפני תחילת ההובלה, ויינקטו כל האמצעים למניעתם, לצמצומם או להכוונה לנקודת יעד חלופית.</w:t>
      </w:r>
    </w:p>
    <w:p w:rsidR="00054DF2" w:rsidRDefault="00054DF2" w:rsidP="0090546C">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עוכבה הובלת עופות, ינקוט המשגיח את האמצעים הנחוצים לטיפול בהם ובכלל זה יעמיד את המשאית במקום מוצר ומאוורר; במידת הצורך ידאג לפריקתם או להעברתם לתנאי החזקה מתאימים.</w:t>
      </w:r>
    </w:p>
    <w:p w:rsidR="007551B3" w:rsidRDefault="007551B3" w:rsidP="00054DF2">
      <w:pPr>
        <w:pStyle w:val="P00"/>
        <w:spacing w:before="72"/>
        <w:ind w:left="0" w:right="1134"/>
        <w:rPr>
          <w:rStyle w:val="default"/>
          <w:rFonts w:cs="FrankRuehl" w:hint="cs"/>
          <w:rtl/>
        </w:rPr>
      </w:pPr>
      <w:bookmarkStart w:id="7" w:name="Seif8"/>
      <w:bookmarkEnd w:id="7"/>
      <w:r>
        <w:rPr>
          <w:lang w:val="he-IL"/>
        </w:rPr>
        <w:pict>
          <v:rect id="_x0000_s1419" style="position:absolute;left:0;text-align:left;margin-left:464.5pt;margin-top:8.05pt;width:75.05pt;height:18.45pt;z-index:251655168" o:allowincell="f" filled="f" stroked="f" strokecolor="lime" strokeweight=".25pt">
            <v:textbox style="mso-next-textbox:#_x0000_s1419" inset="0,0,0,0">
              <w:txbxContent>
                <w:p w:rsidR="00054DF2" w:rsidRDefault="00054DF2" w:rsidP="007551B3">
                  <w:pPr>
                    <w:spacing w:line="160" w:lineRule="exact"/>
                    <w:jc w:val="left"/>
                    <w:rPr>
                      <w:rFonts w:cs="Miriam" w:hint="cs"/>
                      <w:szCs w:val="18"/>
                      <w:rtl/>
                    </w:rPr>
                  </w:pPr>
                  <w:r>
                    <w:rPr>
                      <w:rFonts w:cs="Miriam" w:hint="cs"/>
                      <w:szCs w:val="18"/>
                      <w:rtl/>
                    </w:rPr>
                    <w:t>מזון ומים בנקודת המוצא והיעד</w:t>
                  </w:r>
                </w:p>
              </w:txbxContent>
            </v:textbox>
            <w10:anchorlock/>
          </v:rect>
        </w:pict>
      </w:r>
      <w:r w:rsidR="00DD4C30">
        <w:rPr>
          <w:rStyle w:val="big-number"/>
          <w:rFonts w:hint="cs"/>
          <w:rtl/>
        </w:rPr>
        <w:t>8</w:t>
      </w:r>
      <w:r>
        <w:rPr>
          <w:rStyle w:val="default"/>
          <w:rFonts w:cs="FrankRuehl"/>
          <w:rtl/>
        </w:rPr>
        <w:t>.</w:t>
      </w:r>
      <w:r>
        <w:rPr>
          <w:rStyle w:val="default"/>
          <w:rFonts w:cs="FrankRuehl"/>
          <w:rtl/>
        </w:rPr>
        <w:tab/>
      </w:r>
      <w:r w:rsidR="00DD4C30">
        <w:rPr>
          <w:rStyle w:val="default"/>
          <w:rFonts w:cs="FrankRuehl" w:hint="cs"/>
          <w:rtl/>
        </w:rPr>
        <w:t>(א)</w:t>
      </w:r>
      <w:r w:rsidR="00DD4C30">
        <w:rPr>
          <w:rStyle w:val="default"/>
          <w:rFonts w:cs="FrankRuehl" w:hint="cs"/>
          <w:rtl/>
        </w:rPr>
        <w:tab/>
      </w:r>
      <w:r w:rsidR="00054DF2">
        <w:rPr>
          <w:rStyle w:val="default"/>
          <w:rFonts w:cs="FrankRuehl" w:hint="cs"/>
          <w:rtl/>
        </w:rPr>
        <w:t xml:space="preserve">אדם שהעופות נמצאים בשליטתו בנקודת המוצא ידאג שפרק הזמן שבו יימנעו מזון ומים מעופות המיועדים להובלה, לא יעלה על </w:t>
      </w:r>
      <w:r w:rsidR="00054DF2">
        <w:rPr>
          <w:rStyle w:val="default"/>
          <w:rFonts w:cs="FrankRuehl"/>
          <w:rtl/>
        </w:rPr>
        <w:t>–</w:t>
      </w:r>
    </w:p>
    <w:p w:rsidR="00054DF2" w:rsidRDefault="00054DF2" w:rsidP="00054DF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מזון </w:t>
      </w:r>
      <w:r>
        <w:rPr>
          <w:rStyle w:val="default"/>
          <w:rFonts w:cs="FrankRuehl"/>
          <w:rtl/>
        </w:rPr>
        <w:t>–</w:t>
      </w:r>
      <w:r>
        <w:rPr>
          <w:rStyle w:val="default"/>
          <w:rFonts w:cs="FrankRuehl" w:hint="cs"/>
          <w:rtl/>
        </w:rPr>
        <w:t xml:space="preserve"> שש שעות;</w:t>
      </w:r>
    </w:p>
    <w:p w:rsidR="00054DF2" w:rsidRDefault="00054DF2" w:rsidP="00054DF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מים </w:t>
      </w:r>
      <w:r>
        <w:rPr>
          <w:rStyle w:val="default"/>
          <w:rFonts w:cs="FrankRuehl"/>
          <w:rtl/>
        </w:rPr>
        <w:t>–</w:t>
      </w:r>
      <w:r>
        <w:rPr>
          <w:rStyle w:val="default"/>
          <w:rFonts w:cs="FrankRuehl" w:hint="cs"/>
          <w:rtl/>
        </w:rPr>
        <w:t xml:space="preserve"> שעה.</w:t>
      </w:r>
    </w:p>
    <w:p w:rsidR="00054DF2" w:rsidRDefault="00054DF2" w:rsidP="00054DF2">
      <w:pPr>
        <w:pStyle w:val="P00"/>
        <w:spacing w:before="72"/>
        <w:ind w:left="0" w:right="1134"/>
        <w:rPr>
          <w:rStyle w:val="default"/>
          <w:rFonts w:cs="FrankRuehl" w:hint="cs"/>
          <w:rtl/>
        </w:rPr>
      </w:pPr>
      <w:r>
        <w:rPr>
          <w:rStyle w:val="default"/>
          <w:rFonts w:cs="FrankRuehl" w:hint="cs"/>
          <w:rtl/>
        </w:rPr>
        <w:t xml:space="preserve">לעניין תקנת משנה זו, "עופות" </w:t>
      </w:r>
      <w:r>
        <w:rPr>
          <w:rStyle w:val="default"/>
          <w:rFonts w:cs="FrankRuehl"/>
          <w:rtl/>
        </w:rPr>
        <w:t>–</w:t>
      </w:r>
      <w:r>
        <w:rPr>
          <w:rStyle w:val="default"/>
          <w:rFonts w:cs="FrankRuehl" w:hint="cs"/>
          <w:rtl/>
        </w:rPr>
        <w:t xml:space="preserve"> למעט אפרוחים בני יום.</w:t>
      </w:r>
    </w:p>
    <w:p w:rsidR="00054DF2" w:rsidRDefault="00054DF2" w:rsidP="00054D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 הרופא הווטרינר כהגדרתו בתקנות בתי שחיטה או וטרינר מפקח כהגדרתו בתקנות מוצרי עוף, לאשר, מטעמי בריאות הציבור, את הארכת פרקי הזמן הקבועים בה.</w:t>
      </w:r>
    </w:p>
    <w:p w:rsidR="00054DF2" w:rsidRDefault="00054DF2" w:rsidP="00054D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מניעת המזון תיעשה באמצעים האלה: אם קיימת מערכת מכנית להגבהת כלי ההזנה </w:t>
      </w:r>
      <w:r>
        <w:rPr>
          <w:rStyle w:val="default"/>
          <w:rFonts w:cs="FrankRuehl"/>
          <w:rtl/>
        </w:rPr>
        <w:t>–</w:t>
      </w:r>
      <w:r>
        <w:rPr>
          <w:rStyle w:val="default"/>
          <w:rFonts w:cs="FrankRuehl" w:hint="cs"/>
          <w:rtl/>
        </w:rPr>
        <w:t xml:space="preserve"> על ידי העלאתם לגובה המרבי ואם לא קיימת מערכת כזו באמצעות ריקון כלי ההזנה.</w:t>
      </w:r>
    </w:p>
    <w:p w:rsidR="00054DF2" w:rsidRDefault="00054DF2" w:rsidP="00054DF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אדם שעופות נמצאים בשליטתו מעת פריקתם מכלי רכב ייתן להם גישה למים מיד עם פריקתם; הוראה זו לא תחול על עופות המובלים לשחיטה.</w:t>
      </w:r>
    </w:p>
    <w:p w:rsidR="007551B3" w:rsidRDefault="007551B3" w:rsidP="00054DF2">
      <w:pPr>
        <w:pStyle w:val="P00"/>
        <w:spacing w:before="72"/>
        <w:ind w:left="0" w:right="1134"/>
        <w:rPr>
          <w:rStyle w:val="default"/>
          <w:rFonts w:cs="FrankRuehl" w:hint="cs"/>
          <w:rtl/>
        </w:rPr>
      </w:pPr>
      <w:bookmarkStart w:id="8" w:name="Seif9"/>
      <w:bookmarkEnd w:id="8"/>
      <w:r>
        <w:rPr>
          <w:lang w:val="he-IL"/>
        </w:rPr>
        <w:pict>
          <v:rect id="_x0000_s1420" style="position:absolute;left:0;text-align:left;margin-left:464.5pt;margin-top:8.05pt;width:75.05pt;height:21.35pt;z-index:251656192" o:allowincell="f" filled="f" stroked="f" strokecolor="lime" strokeweight=".25pt">
            <v:textbox style="mso-next-textbox:#_x0000_s1420" inset="0,0,0,0">
              <w:txbxContent>
                <w:p w:rsidR="00054DF2" w:rsidRDefault="00054DF2" w:rsidP="007551B3">
                  <w:pPr>
                    <w:spacing w:line="160" w:lineRule="exact"/>
                    <w:jc w:val="left"/>
                    <w:rPr>
                      <w:rFonts w:cs="Miriam" w:hint="cs"/>
                      <w:szCs w:val="18"/>
                      <w:rtl/>
                    </w:rPr>
                  </w:pPr>
                  <w:r>
                    <w:rPr>
                      <w:rFonts w:cs="Miriam" w:hint="cs"/>
                      <w:szCs w:val="18"/>
                      <w:rtl/>
                    </w:rPr>
                    <w:t>איסוף עופות לכידתם ופריקתם</w:t>
                  </w:r>
                </w:p>
              </w:txbxContent>
            </v:textbox>
            <w10:anchorlock/>
          </v:rect>
        </w:pict>
      </w:r>
      <w:r w:rsidR="00DD4C30">
        <w:rPr>
          <w:rStyle w:val="big-number"/>
          <w:rFonts w:hint="cs"/>
          <w:rtl/>
        </w:rPr>
        <w:t>9</w:t>
      </w:r>
      <w:r>
        <w:rPr>
          <w:rStyle w:val="default"/>
          <w:rFonts w:cs="FrankRuehl"/>
          <w:rtl/>
        </w:rPr>
        <w:t>.</w:t>
      </w:r>
      <w:r>
        <w:rPr>
          <w:rStyle w:val="default"/>
          <w:rFonts w:cs="FrankRuehl"/>
          <w:rtl/>
        </w:rPr>
        <w:tab/>
      </w:r>
      <w:r w:rsidR="00054DF2">
        <w:rPr>
          <w:rStyle w:val="default"/>
          <w:rFonts w:cs="FrankRuehl" w:hint="cs"/>
          <w:rtl/>
        </w:rPr>
        <w:t>בעת איסוף עופות, הטענתם ופריקתם יחולו הוראות אלה</w:t>
      </w:r>
      <w:r w:rsidR="00DD4C30">
        <w:rPr>
          <w:rStyle w:val="default"/>
          <w:rFonts w:cs="FrankRuehl" w:hint="cs"/>
          <w:rtl/>
        </w:rPr>
        <w:t>:</w:t>
      </w:r>
    </w:p>
    <w:p w:rsidR="00054DF2" w:rsidRDefault="00054DF2" w:rsidP="00054DF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יאסוף אדם, לא יטעין ולא יפרוק עופות, אלא אם כן הוא מיומן לביצוע פעולות אלה;</w:t>
      </w:r>
    </w:p>
    <w:p w:rsidR="00054DF2" w:rsidRDefault="00054DF2" w:rsidP="00054DF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יאסוף אדם ולא יטעין אדם עופות למעט אפרוחים אלא אם כן התאורה המתוקנת במקום בזמן התפיסה וההטענה תהיה מעומעמת או כחולה;</w:t>
      </w:r>
    </w:p>
    <w:p w:rsidR="00054DF2" w:rsidRDefault="00054DF2" w:rsidP="00054DF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יאסוף אדם, לא יטעין עופות לכלובי הובלה ולא יפרקם מהם אלא אם כן כלובי ההובלה הוצבו בסמוך, ככל האפשר, למקום האיסוף או הפריקה של העופות;</w:t>
      </w:r>
    </w:p>
    <w:p w:rsidR="00054DF2" w:rsidRDefault="00054DF2" w:rsidP="00054DF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יאחז אדם יותר משלושה עופות בכל יד;</w:t>
      </w:r>
    </w:p>
    <w:p w:rsidR="00054DF2" w:rsidRDefault="00054DF2" w:rsidP="00054DF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לא יאחז אדם עופות באחד מחלקים אלה בלבד: ראש, צוואר, כנף או זנב;</w:t>
      </w:r>
    </w:p>
    <w:p w:rsidR="00054DF2" w:rsidRDefault="00054DF2" w:rsidP="00054DF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אדם האוחז עוף בידו לא ישחרר את אחיזתו בו אם המרחק שבין העוף למשטח שמתחתיו עולה על ארבעים סנטימטר;</w:t>
      </w:r>
    </w:p>
    <w:p w:rsidR="00054DF2" w:rsidRDefault="00054DF2" w:rsidP="00054DF2">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לא יכניס אדם עופות לתא אלא אם כן הצפיפות של העופות בכל תא מאפשרת לכל העופות, בו בזמן, לרבוץ על רצפת התא;</w:t>
      </w:r>
    </w:p>
    <w:p w:rsidR="00054DF2" w:rsidRDefault="00054DF2" w:rsidP="00054DF2">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לא יסגור אדם תא אלא אם כן וידא כי כנפי העוף, רגליו וכל חלק גוף אחר נמצא בתוך התא;</w:t>
      </w:r>
    </w:p>
    <w:p w:rsidR="00054DF2" w:rsidRDefault="00054DF2" w:rsidP="00054DF2">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לא יטה אדם שלא לצורך כלובים שבתוכם מועברים עופות, לא זעזע כלובים אלה ולא יטילם.</w:t>
      </w:r>
    </w:p>
    <w:p w:rsidR="007551B3" w:rsidRDefault="007551B3" w:rsidP="00260683">
      <w:pPr>
        <w:pStyle w:val="P00"/>
        <w:spacing w:before="72"/>
        <w:ind w:left="0" w:right="1134"/>
        <w:rPr>
          <w:rStyle w:val="default"/>
          <w:rFonts w:cs="FrankRuehl" w:hint="cs"/>
          <w:rtl/>
        </w:rPr>
      </w:pPr>
      <w:bookmarkStart w:id="9" w:name="Seif10"/>
      <w:bookmarkEnd w:id="9"/>
      <w:r>
        <w:rPr>
          <w:lang w:val="he-IL"/>
        </w:rPr>
        <w:pict>
          <v:rect id="_x0000_s1421" style="position:absolute;left:0;text-align:left;margin-left:464.5pt;margin-top:8.05pt;width:75.05pt;height:10.8pt;z-index:251657216" o:allowincell="f" filled="f" stroked="f" strokecolor="lime" strokeweight=".25pt">
            <v:textbox style="mso-next-textbox:#_x0000_s1421" inset="0,0,0,0">
              <w:txbxContent>
                <w:p w:rsidR="00054DF2" w:rsidRDefault="00054DF2" w:rsidP="007551B3">
                  <w:pPr>
                    <w:spacing w:line="160" w:lineRule="exact"/>
                    <w:jc w:val="left"/>
                    <w:rPr>
                      <w:rFonts w:cs="Miriam" w:hint="cs"/>
                      <w:szCs w:val="18"/>
                      <w:rtl/>
                    </w:rPr>
                  </w:pPr>
                  <w:r>
                    <w:rPr>
                      <w:rFonts w:cs="Miriam" w:hint="cs"/>
                      <w:szCs w:val="18"/>
                      <w:rtl/>
                    </w:rPr>
                    <w:t>כלובי ההובלה</w:t>
                  </w:r>
                </w:p>
              </w:txbxContent>
            </v:textbox>
            <w10:anchorlock/>
          </v:rect>
        </w:pict>
      </w:r>
      <w:r>
        <w:rPr>
          <w:rStyle w:val="big-number"/>
          <w:rFonts w:hint="cs"/>
          <w:rtl/>
        </w:rPr>
        <w:t>10</w:t>
      </w:r>
      <w:r>
        <w:rPr>
          <w:rStyle w:val="default"/>
          <w:rFonts w:cs="FrankRuehl"/>
          <w:rtl/>
        </w:rPr>
        <w:t>.</w:t>
      </w:r>
      <w:r>
        <w:rPr>
          <w:rStyle w:val="default"/>
          <w:rFonts w:cs="FrankRuehl"/>
          <w:rtl/>
        </w:rPr>
        <w:tab/>
      </w:r>
      <w:r w:rsidR="005F4D1A">
        <w:rPr>
          <w:rStyle w:val="default"/>
          <w:rFonts w:cs="FrankRuehl" w:hint="cs"/>
          <w:rtl/>
        </w:rPr>
        <w:t>(א)</w:t>
      </w:r>
      <w:r w:rsidR="005F4D1A">
        <w:rPr>
          <w:rStyle w:val="default"/>
          <w:rFonts w:cs="FrankRuehl" w:hint="cs"/>
          <w:rtl/>
        </w:rPr>
        <w:tab/>
        <w:t xml:space="preserve">לא </w:t>
      </w:r>
      <w:r w:rsidR="00260683">
        <w:rPr>
          <w:rStyle w:val="default"/>
          <w:rFonts w:cs="FrankRuehl" w:hint="cs"/>
          <w:rtl/>
        </w:rPr>
        <w:t>יוביל אדם עופות אלא אם כן התקיימו בכלובים תנאים אלה:</w:t>
      </w:r>
    </w:p>
    <w:p w:rsidR="00260683" w:rsidRDefault="00260683" w:rsidP="0026068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הכלובים עשויים באופן שיישאו את משקלם של העופות, וכשהכלובים מיועדים להיערם זה על גבי זה, גם את משקלם של הכלובים שמעליהם, בלי להימעך או להישבר והם מקובעים באופן שלא יאפשר את תזוזתם במהלך ההובלה;</w:t>
      </w:r>
    </w:p>
    <w:p w:rsidR="00260683" w:rsidRDefault="00260683" w:rsidP="0026068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הכלובים עשויים באופן שמונע את יציאת העופות מתוכם במהלך ההובלה;</w:t>
      </w:r>
    </w:p>
    <w:p w:rsidR="00260683" w:rsidRDefault="00260683" w:rsidP="0026068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אין בכלובים בליטות חדות העלולות לפגוע בעופות;</w:t>
      </w:r>
    </w:p>
    <w:p w:rsidR="00260683" w:rsidRDefault="00260683" w:rsidP="0026068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פתחי הכלובים ואופן סגירתם מאפשרים הכנסה והוצאה של העופות תוך מזעור הפגיעה בעופות;</w:t>
      </w:r>
    </w:p>
    <w:p w:rsidR="00260683" w:rsidRDefault="00260683" w:rsidP="0026068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פתחי הכלובים להובלת תרנגולות ותרנגולי הודו לשחיטה יהיו ממוקמים באופן שיהיה ניתן להניח את העופות על רצפת הכלוב על ידי הושטת היד האוחזת בהם ובלי שהאדם המעמיס את העופות יצטרך להתכופף לשם כך מעבר לדופן הכלוב;</w:t>
      </w:r>
    </w:p>
    <w:p w:rsidR="00260683" w:rsidRDefault="00260683" w:rsidP="0026068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רצפת התאים תהיה עשויה באופן שתימנע יציאת רגל העוף דרכי ותאפשר ניקוז נוזלים דרכה;</w:t>
      </w:r>
    </w:p>
    <w:p w:rsidR="00260683" w:rsidRDefault="00260683" w:rsidP="00260683">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הכלובים מאפשרים ראיית העופות הנמצאים בתוכם;</w:t>
      </w:r>
    </w:p>
    <w:p w:rsidR="00260683" w:rsidRDefault="00260683" w:rsidP="00260683">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הכלובים שלמים ודלתותיהם תקינות;</w:t>
      </w:r>
    </w:p>
    <w:p w:rsidR="00260683" w:rsidRDefault="00260683" w:rsidP="00260683">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הכלובים עברו ניקוי וחיטוי לפני הטענת העופות.</w:t>
      </w:r>
    </w:p>
    <w:p w:rsidR="00260683" w:rsidRDefault="00260683" w:rsidP="002606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משגיח יבדוק, לאחר הפריקה, אם מתקיימים בכלובים הוראות תקנת משנה (א); מצא כי כולן או חלקן אינן מתקיימות, יסמן את הכלוב בסימון ברור; סומן כלוב כאמור לא ייעשה בו שימוש אלא אם כן תוקן כנדרש.</w:t>
      </w:r>
    </w:p>
    <w:p w:rsidR="007551B3" w:rsidRDefault="007551B3" w:rsidP="00260683">
      <w:pPr>
        <w:pStyle w:val="P00"/>
        <w:spacing w:before="72"/>
        <w:ind w:left="0" w:right="1134"/>
        <w:rPr>
          <w:rStyle w:val="default"/>
          <w:rFonts w:cs="FrankRuehl" w:hint="cs"/>
          <w:rtl/>
        </w:rPr>
      </w:pPr>
      <w:bookmarkStart w:id="10" w:name="Seif11"/>
      <w:bookmarkEnd w:id="10"/>
      <w:r>
        <w:rPr>
          <w:lang w:val="he-IL"/>
        </w:rPr>
        <w:pict>
          <v:rect id="_x0000_s1422" style="position:absolute;left:0;text-align:left;margin-left:464.5pt;margin-top:8.05pt;width:75.05pt;height:13.4pt;z-index:251658240" o:allowincell="f" filled="f" stroked="f" strokecolor="lime" strokeweight=".25pt">
            <v:textbox style="mso-next-textbox:#_x0000_s1422" inset="0,0,0,0">
              <w:txbxContent>
                <w:p w:rsidR="00054DF2" w:rsidRDefault="00260683" w:rsidP="007551B3">
                  <w:pPr>
                    <w:spacing w:line="160" w:lineRule="exact"/>
                    <w:jc w:val="left"/>
                    <w:rPr>
                      <w:rFonts w:cs="Miriam" w:hint="cs"/>
                      <w:szCs w:val="18"/>
                      <w:rtl/>
                    </w:rPr>
                  </w:pPr>
                  <w:r>
                    <w:rPr>
                      <w:rFonts w:cs="Miriam" w:hint="cs"/>
                      <w:szCs w:val="18"/>
                      <w:rtl/>
                    </w:rPr>
                    <w:t>תנאים סביבתיים</w:t>
                  </w:r>
                </w:p>
              </w:txbxContent>
            </v:textbox>
            <w10:anchorlock/>
          </v:rect>
        </w:pict>
      </w:r>
      <w:r>
        <w:rPr>
          <w:rStyle w:val="big-number"/>
          <w:rFonts w:hint="cs"/>
          <w:rtl/>
        </w:rPr>
        <w:t>1</w:t>
      </w:r>
      <w:r w:rsidR="005F4D1A">
        <w:rPr>
          <w:rStyle w:val="big-number"/>
          <w:rFonts w:hint="cs"/>
          <w:rtl/>
        </w:rPr>
        <w:t>1</w:t>
      </w:r>
      <w:r>
        <w:rPr>
          <w:rStyle w:val="default"/>
          <w:rFonts w:cs="FrankRuehl"/>
          <w:rtl/>
        </w:rPr>
        <w:t>.</w:t>
      </w:r>
      <w:r>
        <w:rPr>
          <w:rStyle w:val="default"/>
          <w:rFonts w:cs="FrankRuehl"/>
          <w:rtl/>
        </w:rPr>
        <w:tab/>
      </w:r>
      <w:r w:rsidR="005F4D1A">
        <w:rPr>
          <w:rStyle w:val="default"/>
          <w:rFonts w:cs="FrankRuehl" w:hint="cs"/>
          <w:rtl/>
        </w:rPr>
        <w:t>(א)</w:t>
      </w:r>
      <w:r w:rsidR="005F4D1A">
        <w:rPr>
          <w:rStyle w:val="default"/>
          <w:rFonts w:cs="FrankRuehl" w:hint="cs"/>
          <w:rtl/>
        </w:rPr>
        <w:tab/>
      </w:r>
      <w:r w:rsidR="00260683">
        <w:rPr>
          <w:rStyle w:val="default"/>
          <w:rFonts w:cs="FrankRuehl" w:hint="cs"/>
          <w:rtl/>
        </w:rPr>
        <w:t xml:space="preserve">בעל רכב ומי שנוהג ברכב לא יוביל בו עופות </w:t>
      </w:r>
      <w:r w:rsidR="00260683">
        <w:rPr>
          <w:rStyle w:val="default"/>
          <w:rFonts w:cs="FrankRuehl"/>
          <w:rtl/>
        </w:rPr>
        <w:t>–</w:t>
      </w:r>
    </w:p>
    <w:p w:rsidR="00260683" w:rsidRDefault="00260683" w:rsidP="0026068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מטען הרכב כולל חומרים מסוכנים כהגדרתם בחוק החומרים המסוכנים, התשנ"ג-1993;</w:t>
      </w:r>
    </w:p>
    <w:p w:rsidR="00260683" w:rsidRDefault="00260683" w:rsidP="0026068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בשעה שיורד גשם בלא כיסוי עליון, שאינו חדיר למים, מעל מטען הכלובים; ואולם אדם לא יהיה אחראי להפרת תקנה זו אם בשעה שהחל בנסיעה לא ירד גשם ולא היה צפוי לרדת גשם במהלך הנסיעה.</w:t>
      </w:r>
    </w:p>
    <w:p w:rsidR="00260683" w:rsidRDefault="00260683" w:rsidP="002606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הנהג ימנע, באופן סביר, את חשיפתם של עופות בזמן ההובלה לטלטולים, לחבטות, לזעזועים ותאוצה וכן יימנע, באופן סביר, מהאצות חדות ומעצירות פתע, יאט במיוחד בסיבובים ויימנע, באופן סביר, מתנועה בדרכים משובשות.</w:t>
      </w:r>
    </w:p>
    <w:p w:rsidR="007551B3" w:rsidRDefault="007551B3" w:rsidP="00B913AB">
      <w:pPr>
        <w:pStyle w:val="P00"/>
        <w:spacing w:before="72"/>
        <w:ind w:left="0" w:right="1134"/>
        <w:rPr>
          <w:rStyle w:val="default"/>
          <w:rFonts w:cs="FrankRuehl" w:hint="cs"/>
          <w:rtl/>
        </w:rPr>
      </w:pPr>
      <w:bookmarkStart w:id="11" w:name="Seif12"/>
      <w:bookmarkEnd w:id="11"/>
      <w:r>
        <w:rPr>
          <w:lang w:val="he-IL"/>
        </w:rPr>
        <w:pict>
          <v:rect id="_x0000_s1423" style="position:absolute;left:0;text-align:left;margin-left:464.5pt;margin-top:8.05pt;width:75.05pt;height:11.75pt;z-index:251659264" o:allowincell="f" filled="f" stroked="f" strokecolor="lime" strokeweight=".25pt">
            <v:textbox style="mso-next-textbox:#_x0000_s1423" inset="0,0,0,0">
              <w:txbxContent>
                <w:p w:rsidR="00054DF2" w:rsidRDefault="00260683" w:rsidP="007551B3">
                  <w:pPr>
                    <w:spacing w:line="160" w:lineRule="exact"/>
                    <w:jc w:val="left"/>
                    <w:rPr>
                      <w:rFonts w:cs="Miriam" w:hint="cs"/>
                      <w:szCs w:val="18"/>
                      <w:rtl/>
                    </w:rPr>
                  </w:pPr>
                  <w:r>
                    <w:rPr>
                      <w:rFonts w:cs="Miriam" w:hint="cs"/>
                      <w:szCs w:val="18"/>
                      <w:rtl/>
                    </w:rPr>
                    <w:t>אוורור</w:t>
                  </w:r>
                </w:p>
              </w:txbxContent>
            </v:textbox>
            <w10:anchorlock/>
          </v:rect>
        </w:pict>
      </w:r>
      <w:r>
        <w:rPr>
          <w:rStyle w:val="big-number"/>
          <w:rFonts w:hint="cs"/>
          <w:rtl/>
        </w:rPr>
        <w:t>1</w:t>
      </w:r>
      <w:r w:rsidR="005F4D1A">
        <w:rPr>
          <w:rStyle w:val="big-number"/>
          <w:rFonts w:hint="cs"/>
          <w:rtl/>
        </w:rPr>
        <w:t>2</w:t>
      </w:r>
      <w:r>
        <w:rPr>
          <w:rStyle w:val="default"/>
          <w:rFonts w:cs="FrankRuehl"/>
          <w:rtl/>
        </w:rPr>
        <w:t>.</w:t>
      </w:r>
      <w:r>
        <w:rPr>
          <w:rStyle w:val="default"/>
          <w:rFonts w:cs="FrankRuehl"/>
          <w:rtl/>
        </w:rPr>
        <w:tab/>
      </w:r>
      <w:r w:rsidR="00260683">
        <w:rPr>
          <w:rStyle w:val="default"/>
          <w:rFonts w:cs="FrankRuehl" w:hint="cs"/>
          <w:rtl/>
        </w:rPr>
        <w:t>(א)</w:t>
      </w:r>
      <w:r w:rsidR="00260683">
        <w:rPr>
          <w:rStyle w:val="default"/>
          <w:rFonts w:cs="FrankRuehl" w:hint="cs"/>
          <w:rtl/>
        </w:rPr>
        <w:tab/>
      </w:r>
      <w:r w:rsidR="00B913AB">
        <w:rPr>
          <w:rStyle w:val="default"/>
          <w:rFonts w:cs="FrankRuehl" w:hint="cs"/>
          <w:rtl/>
        </w:rPr>
        <w:t>בעל רכב ומי שנוהג ברכב לא יוביל עופות ברכב אלא אם כן בדופנות הרכב פתחים המאפשרים תנועת אוויר חופשית לעופות המובלים בו; הוראה זו לא תחול אם בכלי הרכב קיימת ופועלת מערכת שמווסתת את זרימת האוויר ברכב ואת הטמפרטורה שבו.</w:t>
      </w:r>
    </w:p>
    <w:p w:rsidR="00B913AB" w:rsidRDefault="00B913AB" w:rsidP="00B913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לא יוביל אדם אפרוחים מיובאים או אפרוחים בני יום אלא בכלי רכב שבו פועלת מערכת שמווסתת את זרימת האוויר ברכב ואת הטמפרטורה שבו.</w:t>
      </w:r>
    </w:p>
    <w:p w:rsidR="007551B3" w:rsidRDefault="007551B3" w:rsidP="00B913AB">
      <w:pPr>
        <w:pStyle w:val="P00"/>
        <w:spacing w:before="72"/>
        <w:ind w:left="0" w:right="1134"/>
        <w:rPr>
          <w:rStyle w:val="default"/>
          <w:rFonts w:cs="FrankRuehl" w:hint="cs"/>
          <w:rtl/>
        </w:rPr>
      </w:pPr>
      <w:bookmarkStart w:id="12" w:name="Seif13"/>
      <w:bookmarkEnd w:id="12"/>
      <w:r>
        <w:rPr>
          <w:lang w:val="he-IL"/>
        </w:rPr>
        <w:pict>
          <v:rect id="_x0000_s1424" style="position:absolute;left:0;text-align:left;margin-left:464.5pt;margin-top:8.05pt;width:75.05pt;height:19.8pt;z-index:251660288" o:allowincell="f" filled="f" stroked="f" strokecolor="lime" strokeweight=".25pt">
            <v:textbox style="mso-next-textbox:#_x0000_s1424" inset="0,0,0,0">
              <w:txbxContent>
                <w:p w:rsidR="00054DF2" w:rsidRDefault="00B913AB" w:rsidP="007551B3">
                  <w:pPr>
                    <w:spacing w:line="160" w:lineRule="exact"/>
                    <w:jc w:val="left"/>
                    <w:rPr>
                      <w:rFonts w:cs="Miriam" w:hint="cs"/>
                      <w:szCs w:val="18"/>
                      <w:rtl/>
                    </w:rPr>
                  </w:pPr>
                  <w:r>
                    <w:rPr>
                      <w:rFonts w:cs="Miriam" w:hint="cs"/>
                      <w:szCs w:val="18"/>
                      <w:rtl/>
                    </w:rPr>
                    <w:t>דיווח על תמותה חריגה</w:t>
                  </w:r>
                </w:p>
              </w:txbxContent>
            </v:textbox>
            <w10:anchorlock/>
          </v:rect>
        </w:pict>
      </w:r>
      <w:r>
        <w:rPr>
          <w:rStyle w:val="big-number"/>
          <w:rFonts w:hint="cs"/>
          <w:rtl/>
        </w:rPr>
        <w:t>1</w:t>
      </w:r>
      <w:r w:rsidR="005F4D1A">
        <w:rPr>
          <w:rStyle w:val="big-number"/>
          <w:rFonts w:hint="cs"/>
          <w:rtl/>
        </w:rPr>
        <w:t>3</w:t>
      </w:r>
      <w:r>
        <w:rPr>
          <w:rStyle w:val="default"/>
          <w:rFonts w:cs="FrankRuehl"/>
          <w:rtl/>
        </w:rPr>
        <w:t>.</w:t>
      </w:r>
      <w:r>
        <w:rPr>
          <w:rStyle w:val="default"/>
          <w:rFonts w:cs="FrankRuehl"/>
          <w:rtl/>
        </w:rPr>
        <w:tab/>
      </w:r>
      <w:r w:rsidR="00B913AB">
        <w:rPr>
          <w:rStyle w:val="default"/>
          <w:rFonts w:cs="FrankRuehl" w:hint="cs"/>
          <w:rtl/>
        </w:rPr>
        <w:t xml:space="preserve">נמצא בנקודת היעד שאחוז התמותה של העופות שהגיעו במשלוח עולה על 3% ידווח מקבל העופות, בכתב, בתוך עשרים וארבע שעות לממונה; לדיווח יצרף עותק תעודות המשלוח של העופות; "משלוח", לעניין תקנה זו </w:t>
      </w:r>
      <w:r w:rsidR="00B913AB">
        <w:rPr>
          <w:rStyle w:val="default"/>
          <w:rFonts w:cs="FrankRuehl"/>
          <w:rtl/>
        </w:rPr>
        <w:t>–</w:t>
      </w:r>
      <w:r w:rsidR="00B913AB">
        <w:rPr>
          <w:rStyle w:val="default"/>
          <w:rFonts w:cs="FrankRuehl" w:hint="cs"/>
          <w:rtl/>
        </w:rPr>
        <w:t xml:space="preserve"> קבוצת עופות שמקורה באותה נקודת מוצא ואשר הובלה בהובלה אחת או בכמה הובלות לאותה נקודת יעד, ובלבד שבוצעה במהלך עשרים וארבע שעות רציפות</w:t>
      </w:r>
      <w:r w:rsidR="005F4D1A">
        <w:rPr>
          <w:rStyle w:val="default"/>
          <w:rFonts w:cs="FrankRuehl" w:hint="cs"/>
          <w:rtl/>
        </w:rPr>
        <w:t>.</w:t>
      </w:r>
    </w:p>
    <w:p w:rsidR="007551B3" w:rsidRDefault="007551B3" w:rsidP="00B913AB">
      <w:pPr>
        <w:pStyle w:val="P00"/>
        <w:spacing w:before="72"/>
        <w:ind w:left="0" w:right="1134"/>
        <w:rPr>
          <w:rStyle w:val="default"/>
          <w:rFonts w:cs="FrankRuehl" w:hint="cs"/>
          <w:rtl/>
        </w:rPr>
      </w:pPr>
      <w:bookmarkStart w:id="13" w:name="Seif14"/>
      <w:bookmarkEnd w:id="13"/>
      <w:r>
        <w:rPr>
          <w:lang w:val="he-IL"/>
        </w:rPr>
        <w:pict>
          <v:rect id="_x0000_s1425" style="position:absolute;left:0;text-align:left;margin-left:464.5pt;margin-top:8.05pt;width:75.05pt;height:13.4pt;z-index:251661312" o:allowincell="f" filled="f" stroked="f" strokecolor="lime" strokeweight=".25pt">
            <v:textbox style="mso-next-textbox:#_x0000_s1425" inset="0,0,0,0">
              <w:txbxContent>
                <w:p w:rsidR="00054DF2" w:rsidRDefault="00B913AB" w:rsidP="007551B3">
                  <w:pPr>
                    <w:spacing w:line="160" w:lineRule="exact"/>
                    <w:jc w:val="left"/>
                    <w:rPr>
                      <w:rFonts w:cs="Miriam" w:hint="cs"/>
                      <w:szCs w:val="18"/>
                      <w:rtl/>
                    </w:rPr>
                  </w:pPr>
                  <w:r>
                    <w:rPr>
                      <w:rFonts w:cs="Miriam" w:hint="cs"/>
                      <w:szCs w:val="18"/>
                      <w:rtl/>
                    </w:rPr>
                    <w:t>צידוק מיוחד</w:t>
                  </w:r>
                </w:p>
              </w:txbxContent>
            </v:textbox>
            <w10:anchorlock/>
          </v:rect>
        </w:pict>
      </w:r>
      <w:r>
        <w:rPr>
          <w:rStyle w:val="big-number"/>
          <w:rFonts w:hint="cs"/>
          <w:rtl/>
        </w:rPr>
        <w:t>1</w:t>
      </w:r>
      <w:r w:rsidR="005F4D1A">
        <w:rPr>
          <w:rStyle w:val="big-number"/>
          <w:rFonts w:hint="cs"/>
          <w:rtl/>
        </w:rPr>
        <w:t>4</w:t>
      </w:r>
      <w:r>
        <w:rPr>
          <w:rStyle w:val="default"/>
          <w:rFonts w:cs="FrankRuehl"/>
          <w:rtl/>
        </w:rPr>
        <w:t>.</w:t>
      </w:r>
      <w:r>
        <w:rPr>
          <w:rStyle w:val="default"/>
          <w:rFonts w:cs="FrankRuehl"/>
          <w:rtl/>
        </w:rPr>
        <w:tab/>
      </w:r>
      <w:r w:rsidR="00B913AB">
        <w:rPr>
          <w:rStyle w:val="default"/>
          <w:rFonts w:cs="FrankRuehl" w:hint="cs"/>
          <w:rtl/>
        </w:rPr>
        <w:t>לא יישא אדם באחריות על הפרת הוראה מהוראות תקנות אלה, אם הדבר היה נחוץ באופן מיידי להגנת העופות והפגיעה הצפויה בהם כתוצאה מההפרה היתה קטנה מזו שהיתה צפויה אלמלא ההפרה.</w:t>
      </w:r>
    </w:p>
    <w:p w:rsidR="007551B3" w:rsidRDefault="007551B3" w:rsidP="00B913AB">
      <w:pPr>
        <w:pStyle w:val="P00"/>
        <w:spacing w:before="72"/>
        <w:ind w:left="0" w:right="1134"/>
        <w:rPr>
          <w:rStyle w:val="default"/>
          <w:rFonts w:cs="FrankRuehl" w:hint="cs"/>
          <w:rtl/>
        </w:rPr>
      </w:pPr>
      <w:bookmarkStart w:id="14" w:name="Seif15"/>
      <w:bookmarkEnd w:id="14"/>
      <w:r>
        <w:rPr>
          <w:lang w:val="he-IL"/>
        </w:rPr>
        <w:pict>
          <v:rect id="_x0000_s1426" style="position:absolute;left:0;text-align:left;margin-left:464.5pt;margin-top:8.05pt;width:75.05pt;height:13.4pt;z-index:251662336" o:allowincell="f" filled="f" stroked="f" strokecolor="lime" strokeweight=".25pt">
            <v:textbox style="mso-next-textbox:#_x0000_s1426" inset="0,0,0,0">
              <w:txbxContent>
                <w:p w:rsidR="00054DF2" w:rsidRDefault="00B913AB" w:rsidP="005F4D1A">
                  <w:pPr>
                    <w:spacing w:line="160" w:lineRule="exact"/>
                    <w:jc w:val="left"/>
                    <w:rPr>
                      <w:rFonts w:cs="Miriam" w:hint="cs"/>
                      <w:szCs w:val="18"/>
                      <w:rtl/>
                    </w:rPr>
                  </w:pPr>
                  <w:r>
                    <w:rPr>
                      <w:rFonts w:cs="Miriam" w:hint="cs"/>
                      <w:szCs w:val="18"/>
                      <w:rtl/>
                    </w:rPr>
                    <w:t>סייג לתחולה</w:t>
                  </w:r>
                </w:p>
              </w:txbxContent>
            </v:textbox>
            <w10:anchorlock/>
          </v:rect>
        </w:pict>
      </w:r>
      <w:r>
        <w:rPr>
          <w:rStyle w:val="big-number"/>
          <w:rFonts w:hint="cs"/>
          <w:rtl/>
        </w:rPr>
        <w:t>1</w:t>
      </w:r>
      <w:r w:rsidR="005F4D1A">
        <w:rPr>
          <w:rStyle w:val="big-number"/>
          <w:rFonts w:hint="cs"/>
          <w:rtl/>
        </w:rPr>
        <w:t>5</w:t>
      </w:r>
      <w:r>
        <w:rPr>
          <w:rStyle w:val="default"/>
          <w:rFonts w:cs="FrankRuehl"/>
          <w:rtl/>
        </w:rPr>
        <w:t>.</w:t>
      </w:r>
      <w:r>
        <w:rPr>
          <w:rStyle w:val="default"/>
          <w:rFonts w:cs="FrankRuehl"/>
          <w:rtl/>
        </w:rPr>
        <w:tab/>
      </w:r>
      <w:r w:rsidR="00B913AB">
        <w:rPr>
          <w:rStyle w:val="default"/>
          <w:rFonts w:cs="FrankRuehl" w:hint="cs"/>
          <w:rtl/>
        </w:rPr>
        <w:t>(א)</w:t>
      </w:r>
      <w:r w:rsidR="00B913AB">
        <w:rPr>
          <w:rStyle w:val="default"/>
          <w:rFonts w:cs="FrankRuehl" w:hint="cs"/>
          <w:rtl/>
        </w:rPr>
        <w:tab/>
        <w:t>הוראות תקנות 4, 5, 9(2) ו-(3), 10(ב), 12 ו-13, לא יחולו על הובלה של פחות מ-50 עופות ובלבד שיש לעופות אוורור נאות.</w:t>
      </w:r>
    </w:p>
    <w:p w:rsidR="00B913AB" w:rsidRDefault="00B913AB" w:rsidP="00B913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תקנה 4(א) לא יחולו כאשר העופות מוחזקים בהמתנה, במקום ההטענה או הפריקה, בתנאים הקבועים בתקנה 7(ד) ופועלת במקום מערכת ניטור המתריעה על חריגה מההוראות האמורות ובלבד שהמערכה תיידע באופן מיידי את מי שמוסמך לטפל בחריגה.</w:t>
      </w:r>
    </w:p>
    <w:p w:rsidR="00B913AB" w:rsidRDefault="00B913AB" w:rsidP="00B913A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תקנות 4, 5 ו-10(ב) לא יחולו על העברת עופות לגידול ממבנה לול אחד למשנהו ובלבד שהמרחק בין המבנים אינו עולה על חמישה קילומטרים.</w:t>
      </w:r>
    </w:p>
    <w:p w:rsidR="00A72624" w:rsidRDefault="00A72624" w:rsidP="00B913AB">
      <w:pPr>
        <w:pStyle w:val="P00"/>
        <w:spacing w:before="72"/>
        <w:ind w:left="0" w:right="1134"/>
        <w:rPr>
          <w:rStyle w:val="default"/>
          <w:rFonts w:cs="FrankRuehl" w:hint="cs"/>
          <w:rtl/>
        </w:rPr>
      </w:pPr>
      <w:bookmarkStart w:id="15" w:name="Seif16"/>
      <w:bookmarkEnd w:id="15"/>
      <w:r>
        <w:rPr>
          <w:lang w:val="he-IL"/>
        </w:rPr>
        <w:pict>
          <v:rect id="_x0000_s1427" style="position:absolute;left:0;text-align:left;margin-left:464.5pt;margin-top:8.05pt;width:75.05pt;height:13.4pt;z-index:251663360" o:allowincell="f" filled="f" stroked="f" strokecolor="lime" strokeweight=".25pt">
            <v:textbox style="mso-next-textbox:#_x0000_s1427" inset="0,0,0,0">
              <w:txbxContent>
                <w:p w:rsidR="00054DF2" w:rsidRDefault="00B913AB" w:rsidP="00A72624">
                  <w:pPr>
                    <w:spacing w:line="160" w:lineRule="exact"/>
                    <w:jc w:val="left"/>
                    <w:rPr>
                      <w:rFonts w:cs="Miriam" w:hint="cs"/>
                      <w:szCs w:val="18"/>
                      <w:rtl/>
                    </w:rPr>
                  </w:pPr>
                  <w:r>
                    <w:rPr>
                      <w:rFonts w:cs="Miriam" w:hint="cs"/>
                      <w:szCs w:val="18"/>
                      <w:rtl/>
                    </w:rPr>
                    <w:t>שמירת דינים</w:t>
                  </w:r>
                </w:p>
              </w:txbxContent>
            </v:textbox>
            <w10:anchorlock/>
          </v:rect>
        </w:pict>
      </w:r>
      <w:r>
        <w:rPr>
          <w:rStyle w:val="big-number"/>
          <w:rFonts w:hint="cs"/>
          <w:rtl/>
        </w:rPr>
        <w:t>1</w:t>
      </w:r>
      <w:r w:rsidR="00B913AB">
        <w:rPr>
          <w:rStyle w:val="big-number"/>
          <w:rFonts w:hint="cs"/>
          <w:rtl/>
        </w:rPr>
        <w:t>6</w:t>
      </w:r>
      <w:r>
        <w:rPr>
          <w:rStyle w:val="default"/>
          <w:rFonts w:cs="FrankRuehl"/>
          <w:rtl/>
        </w:rPr>
        <w:t>.</w:t>
      </w:r>
      <w:r>
        <w:rPr>
          <w:rStyle w:val="default"/>
          <w:rFonts w:cs="FrankRuehl"/>
          <w:rtl/>
        </w:rPr>
        <w:tab/>
      </w:r>
      <w:r w:rsidR="00B913AB">
        <w:rPr>
          <w:rStyle w:val="default"/>
          <w:rFonts w:cs="FrankRuehl" w:hint="cs"/>
          <w:rtl/>
        </w:rPr>
        <w:t>אין בתקנות אלה כדי לגרוע מהוראות לפי הפקודה ובמקרה של סתירה ביניהן ובין תקנות אלה יחולו ההוראות לפי הפקודה</w:t>
      </w:r>
      <w:r>
        <w:rPr>
          <w:rStyle w:val="default"/>
          <w:rFonts w:cs="FrankRuehl" w:hint="cs"/>
          <w:rtl/>
        </w:rPr>
        <w:t>.</w:t>
      </w:r>
    </w:p>
    <w:p w:rsidR="00A72624" w:rsidRDefault="00A72624" w:rsidP="00B913AB">
      <w:pPr>
        <w:pStyle w:val="P00"/>
        <w:spacing w:before="72"/>
        <w:ind w:left="0" w:right="1134"/>
        <w:rPr>
          <w:rStyle w:val="default"/>
          <w:rFonts w:cs="FrankRuehl" w:hint="cs"/>
          <w:rtl/>
        </w:rPr>
      </w:pPr>
      <w:bookmarkStart w:id="16" w:name="Seif17"/>
      <w:bookmarkEnd w:id="16"/>
      <w:r>
        <w:rPr>
          <w:lang w:val="he-IL"/>
        </w:rPr>
        <w:pict>
          <v:rect id="_x0000_s1428" style="position:absolute;left:0;text-align:left;margin-left:464.5pt;margin-top:8.05pt;width:75.05pt;height:13.4pt;z-index:251664384" o:allowincell="f" filled="f" stroked="f" strokecolor="lime" strokeweight=".25pt">
            <v:textbox style="mso-next-textbox:#_x0000_s1428" inset="0,0,0,0">
              <w:txbxContent>
                <w:p w:rsidR="00054DF2" w:rsidRDefault="00B913AB" w:rsidP="00A72624">
                  <w:pPr>
                    <w:spacing w:line="160" w:lineRule="exact"/>
                    <w:jc w:val="left"/>
                    <w:rPr>
                      <w:rFonts w:cs="Miriam" w:hint="cs"/>
                      <w:szCs w:val="18"/>
                      <w:rtl/>
                    </w:rPr>
                  </w:pPr>
                  <w:r>
                    <w:rPr>
                      <w:rFonts w:cs="Miriam" w:hint="cs"/>
                      <w:szCs w:val="18"/>
                      <w:rtl/>
                    </w:rPr>
                    <w:t>עונשין</w:t>
                  </w:r>
                </w:p>
              </w:txbxContent>
            </v:textbox>
            <w10:anchorlock/>
          </v:rect>
        </w:pict>
      </w:r>
      <w:r>
        <w:rPr>
          <w:rStyle w:val="big-number"/>
          <w:rFonts w:hint="cs"/>
          <w:rtl/>
        </w:rPr>
        <w:t>1</w:t>
      </w:r>
      <w:r w:rsidR="00B913AB">
        <w:rPr>
          <w:rStyle w:val="big-number"/>
          <w:rFonts w:hint="cs"/>
          <w:rtl/>
        </w:rPr>
        <w:t>7</w:t>
      </w:r>
      <w:r>
        <w:rPr>
          <w:rStyle w:val="default"/>
          <w:rFonts w:cs="FrankRuehl"/>
          <w:rtl/>
        </w:rPr>
        <w:t>.</w:t>
      </w:r>
      <w:r>
        <w:rPr>
          <w:rStyle w:val="default"/>
          <w:rFonts w:cs="FrankRuehl"/>
          <w:rtl/>
        </w:rPr>
        <w:tab/>
      </w:r>
      <w:r w:rsidR="00B913AB">
        <w:rPr>
          <w:rStyle w:val="default"/>
          <w:rFonts w:cs="FrankRuehl" w:hint="cs"/>
          <w:rtl/>
        </w:rPr>
        <w:t>(א)</w:t>
      </w:r>
      <w:r w:rsidR="00B913AB">
        <w:rPr>
          <w:rStyle w:val="default"/>
          <w:rFonts w:cs="FrankRuehl" w:hint="cs"/>
          <w:rtl/>
        </w:rPr>
        <w:tab/>
        <w:t xml:space="preserve">העובר על תקנות 4(א), 4(ג), 6 עד 8, 9(2) עד 9(9), 10(א), 11 ו-12, דינו </w:t>
      </w:r>
      <w:r w:rsidR="00B913AB">
        <w:rPr>
          <w:rStyle w:val="default"/>
          <w:rFonts w:cs="FrankRuehl"/>
          <w:rtl/>
        </w:rPr>
        <w:t>–</w:t>
      </w:r>
      <w:r w:rsidR="00B913AB">
        <w:rPr>
          <w:rStyle w:val="default"/>
          <w:rFonts w:cs="FrankRuehl" w:hint="cs"/>
          <w:rtl/>
        </w:rPr>
        <w:t xml:space="preserve"> 6 חודשי מאסר</w:t>
      </w:r>
      <w:r>
        <w:rPr>
          <w:rStyle w:val="default"/>
          <w:rFonts w:cs="FrankRuehl" w:hint="cs"/>
          <w:rtl/>
        </w:rPr>
        <w:t>.</w:t>
      </w:r>
    </w:p>
    <w:p w:rsidR="00B913AB" w:rsidRDefault="00B913AB" w:rsidP="00B913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העובר על הוראות תקנות 4(ד), 4(ה), 5, 10(ב), 13, 18 או 19, דינו </w:t>
      </w:r>
      <w:r>
        <w:rPr>
          <w:rStyle w:val="default"/>
          <w:rFonts w:cs="FrankRuehl"/>
          <w:rtl/>
        </w:rPr>
        <w:t>–</w:t>
      </w:r>
      <w:r>
        <w:rPr>
          <w:rStyle w:val="default"/>
          <w:rFonts w:cs="FrankRuehl" w:hint="cs"/>
          <w:rtl/>
        </w:rPr>
        <w:t xml:space="preserve"> קנס כאמור בסעיף 61(א)(1) לחוק העונשין.</w:t>
      </w:r>
    </w:p>
    <w:p w:rsidR="00A72624" w:rsidRDefault="00A72624" w:rsidP="00B913AB">
      <w:pPr>
        <w:pStyle w:val="P00"/>
        <w:spacing w:before="72"/>
        <w:ind w:left="0" w:right="1134"/>
        <w:rPr>
          <w:rStyle w:val="default"/>
          <w:rFonts w:cs="FrankRuehl" w:hint="cs"/>
          <w:rtl/>
        </w:rPr>
      </w:pPr>
      <w:bookmarkStart w:id="17" w:name="Seif18"/>
      <w:bookmarkEnd w:id="17"/>
      <w:r>
        <w:rPr>
          <w:lang w:val="he-IL"/>
        </w:rPr>
        <w:pict>
          <v:rect id="_x0000_s1429" style="position:absolute;left:0;text-align:left;margin-left:464.5pt;margin-top:8.05pt;width:75.05pt;height:17.1pt;z-index:251665408" o:allowincell="f" filled="f" stroked="f" strokecolor="lime" strokeweight=".25pt">
            <v:textbox style="mso-next-textbox:#_x0000_s1429" inset="0,0,0,0">
              <w:txbxContent>
                <w:p w:rsidR="00054DF2" w:rsidRDefault="00B913AB" w:rsidP="00A72624">
                  <w:pPr>
                    <w:spacing w:line="160" w:lineRule="exact"/>
                    <w:jc w:val="left"/>
                    <w:rPr>
                      <w:rFonts w:cs="Miriam" w:hint="cs"/>
                      <w:szCs w:val="18"/>
                      <w:rtl/>
                    </w:rPr>
                  </w:pPr>
                  <w:r>
                    <w:rPr>
                      <w:rFonts w:cs="Miriam" w:hint="cs"/>
                      <w:szCs w:val="18"/>
                      <w:rtl/>
                    </w:rPr>
                    <w:t>חובת פיקוח ומניעת עבירות</w:t>
                  </w:r>
                </w:p>
              </w:txbxContent>
            </v:textbox>
            <w10:anchorlock/>
          </v:rect>
        </w:pict>
      </w:r>
      <w:r>
        <w:rPr>
          <w:rStyle w:val="big-number"/>
          <w:rFonts w:hint="cs"/>
          <w:rtl/>
        </w:rPr>
        <w:t>1</w:t>
      </w:r>
      <w:r w:rsidR="00B913AB">
        <w:rPr>
          <w:rStyle w:val="big-number"/>
          <w:rFonts w:hint="cs"/>
          <w:rtl/>
        </w:rPr>
        <w:t>8</w:t>
      </w:r>
      <w:r>
        <w:rPr>
          <w:rStyle w:val="default"/>
          <w:rFonts w:cs="FrankRuehl"/>
          <w:rtl/>
        </w:rPr>
        <w:t>.</w:t>
      </w:r>
      <w:r>
        <w:rPr>
          <w:rStyle w:val="default"/>
          <w:rFonts w:cs="FrankRuehl"/>
          <w:rtl/>
        </w:rPr>
        <w:tab/>
      </w:r>
      <w:r w:rsidR="00B913AB">
        <w:rPr>
          <w:rStyle w:val="default"/>
          <w:rFonts w:cs="FrankRuehl" w:hint="cs"/>
          <w:rtl/>
        </w:rPr>
        <w:t>בעל משק עופות ובעל בית שחיטה חייב לפקח על מי שמוביל עופות בעבורו או מטעמו ולעשות כל שניתן למניעת עבירות לפי תקנות אלה</w:t>
      </w:r>
      <w:r>
        <w:rPr>
          <w:rStyle w:val="default"/>
          <w:rFonts w:cs="FrankRuehl" w:hint="cs"/>
          <w:rtl/>
        </w:rPr>
        <w:t>.</w:t>
      </w:r>
    </w:p>
    <w:p w:rsidR="00A72624" w:rsidRDefault="00A72624" w:rsidP="00423115">
      <w:pPr>
        <w:pStyle w:val="P00"/>
        <w:spacing w:before="72"/>
        <w:ind w:left="0" w:right="1134"/>
        <w:rPr>
          <w:rStyle w:val="default"/>
          <w:rFonts w:cs="FrankRuehl" w:hint="cs"/>
          <w:rtl/>
        </w:rPr>
      </w:pPr>
      <w:bookmarkStart w:id="18" w:name="Seif19"/>
      <w:bookmarkEnd w:id="18"/>
      <w:r>
        <w:rPr>
          <w:lang w:val="he-IL"/>
        </w:rPr>
        <w:pict>
          <v:rect id="_x0000_s1430" style="position:absolute;left:0;text-align:left;margin-left:464.5pt;margin-top:8.05pt;width:75.05pt;height:13.4pt;z-index:251666432" o:allowincell="f" filled="f" stroked="f" strokecolor="lime" strokeweight=".25pt">
            <v:textbox style="mso-next-textbox:#_x0000_s1430" inset="0,0,0,0">
              <w:txbxContent>
                <w:p w:rsidR="00054DF2" w:rsidRDefault="00423115" w:rsidP="00A72624">
                  <w:pPr>
                    <w:spacing w:line="160" w:lineRule="exact"/>
                    <w:jc w:val="left"/>
                    <w:rPr>
                      <w:rFonts w:cs="Miriam" w:hint="cs"/>
                      <w:szCs w:val="18"/>
                      <w:rtl/>
                    </w:rPr>
                  </w:pPr>
                  <w:r>
                    <w:rPr>
                      <w:rFonts w:cs="Miriam" w:hint="cs"/>
                      <w:szCs w:val="18"/>
                      <w:rtl/>
                    </w:rPr>
                    <w:t>אחריות נושא משרה</w:t>
                  </w:r>
                </w:p>
              </w:txbxContent>
            </v:textbox>
            <w10:anchorlock/>
          </v:rect>
        </w:pict>
      </w:r>
      <w:r>
        <w:rPr>
          <w:rStyle w:val="big-number"/>
          <w:rFonts w:hint="cs"/>
          <w:rtl/>
        </w:rPr>
        <w:t>1</w:t>
      </w:r>
      <w:r w:rsidR="00B913AB">
        <w:rPr>
          <w:rStyle w:val="big-number"/>
          <w:rFonts w:hint="cs"/>
          <w:rtl/>
        </w:rPr>
        <w:t>9</w:t>
      </w:r>
      <w:r>
        <w:rPr>
          <w:rStyle w:val="default"/>
          <w:rFonts w:cs="FrankRuehl"/>
          <w:rtl/>
        </w:rPr>
        <w:t>.</w:t>
      </w:r>
      <w:r>
        <w:rPr>
          <w:rStyle w:val="default"/>
          <w:rFonts w:cs="FrankRuehl"/>
          <w:rtl/>
        </w:rPr>
        <w:tab/>
      </w:r>
      <w:r w:rsidR="00423115">
        <w:rPr>
          <w:rStyle w:val="default"/>
          <w:rFonts w:cs="FrankRuehl" w:hint="cs"/>
          <w:rtl/>
        </w:rPr>
        <w:t>(א)</w:t>
      </w:r>
      <w:r w:rsidR="00423115">
        <w:rPr>
          <w:rStyle w:val="default"/>
          <w:rFonts w:cs="FrankRuehl" w:hint="cs"/>
          <w:rtl/>
        </w:rPr>
        <w:tab/>
        <w:t xml:space="preserve">נושא משרה בתאגיד חייב לפקח ולעשות כל שניתן למניעת ביצוע עבירות לפי תקנות אלה בידי התאגיד או בידי עובד מעובדיו; "נושא משרה בתאגיד" </w:t>
      </w:r>
      <w:r w:rsidR="00423115">
        <w:rPr>
          <w:rStyle w:val="default"/>
          <w:rFonts w:cs="FrankRuehl"/>
          <w:rtl/>
        </w:rPr>
        <w:t>–</w:t>
      </w:r>
      <w:r w:rsidR="00423115">
        <w:rPr>
          <w:rStyle w:val="default"/>
          <w:rFonts w:cs="FrankRuehl" w:hint="cs"/>
          <w:rtl/>
        </w:rPr>
        <w:t xml:space="preserve"> מנהל פעיל בתאגיד, שותף, למעט שותף מוגבל, או אדם האחראי מטעם התאגיד על התחום שבו נעברה העבירה</w:t>
      </w:r>
      <w:r>
        <w:rPr>
          <w:rStyle w:val="default"/>
          <w:rFonts w:cs="FrankRuehl" w:hint="cs"/>
          <w:rtl/>
        </w:rPr>
        <w:t>.</w:t>
      </w:r>
    </w:p>
    <w:p w:rsidR="00423115" w:rsidRDefault="00423115" w:rsidP="004231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נעברה עבירה לפי תקנות אלה בידי תאגיד או בידי עובד מעובדיו, חזקה היא כי נושא המשרה בתאגיד הפר את חובתו לפי תקנת משנה (א), אלא אם כן הוכיח כי עשה כל שניתן כדי למלא את חובתו.</w:t>
      </w:r>
    </w:p>
    <w:p w:rsidR="00A72624" w:rsidRDefault="00A72624" w:rsidP="00423115">
      <w:pPr>
        <w:pStyle w:val="P00"/>
        <w:spacing w:before="72"/>
        <w:ind w:left="0" w:right="1134"/>
        <w:rPr>
          <w:rStyle w:val="default"/>
          <w:rFonts w:cs="FrankRuehl" w:hint="cs"/>
          <w:rtl/>
        </w:rPr>
      </w:pPr>
      <w:bookmarkStart w:id="19" w:name="Seif20"/>
      <w:bookmarkEnd w:id="19"/>
      <w:r>
        <w:rPr>
          <w:lang w:val="he-IL"/>
        </w:rPr>
        <w:pict>
          <v:rect id="_x0000_s1431" style="position:absolute;left:0;text-align:left;margin-left:464.5pt;margin-top:8.05pt;width:75.05pt;height:13.4pt;z-index:251667456" o:allowincell="f" filled="f" stroked="f" strokecolor="lime" strokeweight=".25pt">
            <v:textbox style="mso-next-textbox:#_x0000_s1431" inset="0,0,0,0">
              <w:txbxContent>
                <w:p w:rsidR="00054DF2" w:rsidRDefault="00054DF2" w:rsidP="00A72624">
                  <w:pPr>
                    <w:spacing w:line="160" w:lineRule="exact"/>
                    <w:jc w:val="left"/>
                    <w:rPr>
                      <w:rFonts w:cs="Miriam" w:hint="cs"/>
                      <w:szCs w:val="18"/>
                      <w:rtl/>
                    </w:rPr>
                  </w:pPr>
                  <w:r>
                    <w:rPr>
                      <w:rFonts w:cs="Miriam" w:hint="cs"/>
                      <w:szCs w:val="18"/>
                      <w:rtl/>
                    </w:rPr>
                    <w:t>תחילה</w:t>
                  </w:r>
                </w:p>
              </w:txbxContent>
            </v:textbox>
            <w10:anchorlock/>
          </v:rect>
        </w:pict>
      </w:r>
      <w:r w:rsidR="00423115">
        <w:rPr>
          <w:rStyle w:val="big-number"/>
          <w:rFonts w:hint="cs"/>
          <w:rtl/>
        </w:rPr>
        <w:t>20</w:t>
      </w:r>
      <w:r>
        <w:rPr>
          <w:rStyle w:val="default"/>
          <w:rFonts w:cs="FrankRuehl"/>
          <w:rtl/>
        </w:rPr>
        <w:t>.</w:t>
      </w:r>
      <w:r>
        <w:rPr>
          <w:rStyle w:val="default"/>
          <w:rFonts w:cs="FrankRuehl"/>
          <w:rtl/>
        </w:rPr>
        <w:tab/>
      </w:r>
      <w:r w:rsidR="00423115">
        <w:rPr>
          <w:rStyle w:val="default"/>
          <w:rFonts w:cs="FrankRuehl" w:hint="cs"/>
          <w:rtl/>
        </w:rPr>
        <w:t>(א)</w:t>
      </w:r>
      <w:r w:rsidR="00423115">
        <w:rPr>
          <w:rStyle w:val="default"/>
          <w:rFonts w:cs="FrankRuehl" w:hint="cs"/>
          <w:rtl/>
        </w:rPr>
        <w:tab/>
        <w:t xml:space="preserve">תחילתן של תקנות 6, 7(א) עד (ח), 8, 9, 10(א)(1) עד 10(א)(3), 10(א)(6) עד 10(א)(9), 11 ו-13 </w:t>
      </w:r>
      <w:r w:rsidR="00423115">
        <w:rPr>
          <w:rStyle w:val="default"/>
          <w:rFonts w:cs="FrankRuehl"/>
          <w:rtl/>
        </w:rPr>
        <w:t>–</w:t>
      </w:r>
      <w:r w:rsidR="00423115">
        <w:rPr>
          <w:rStyle w:val="default"/>
          <w:rFonts w:cs="FrankRuehl" w:hint="cs"/>
          <w:rtl/>
        </w:rPr>
        <w:t xml:space="preserve"> שישה חודשים מיום פרסומן של תקנות אלה (להלן </w:t>
      </w:r>
      <w:r w:rsidR="00423115">
        <w:rPr>
          <w:rStyle w:val="default"/>
          <w:rFonts w:cs="FrankRuehl"/>
          <w:rtl/>
        </w:rPr>
        <w:t>–</w:t>
      </w:r>
      <w:r w:rsidR="00423115">
        <w:rPr>
          <w:rStyle w:val="default"/>
          <w:rFonts w:cs="FrankRuehl" w:hint="cs"/>
          <w:rtl/>
        </w:rPr>
        <w:t xml:space="preserve"> יום התחילה).</w:t>
      </w:r>
    </w:p>
    <w:p w:rsidR="00423115" w:rsidRDefault="00423115" w:rsidP="004231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תחילתן של תקנות 4, 5, 7(ט) ו-10(ב) </w:t>
      </w:r>
      <w:r>
        <w:rPr>
          <w:rStyle w:val="default"/>
          <w:rFonts w:cs="FrankRuehl"/>
          <w:rtl/>
        </w:rPr>
        <w:t>–</w:t>
      </w:r>
      <w:r>
        <w:rPr>
          <w:rStyle w:val="default"/>
          <w:rFonts w:cs="FrankRuehl" w:hint="cs"/>
          <w:rtl/>
        </w:rPr>
        <w:t xml:space="preserve"> שנתיים מיום התחילה.</w:t>
      </w:r>
    </w:p>
    <w:p w:rsidR="00423115" w:rsidRDefault="00423115" w:rsidP="0042311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תחילתן של תקנות 10(א)(4) ו-10(א)(5) בתום חמש שנים מיום התחילה.</w:t>
      </w:r>
    </w:p>
    <w:p w:rsidR="003A263B" w:rsidRDefault="003A263B">
      <w:pPr>
        <w:pStyle w:val="P00"/>
        <w:spacing w:before="72"/>
        <w:ind w:left="0" w:right="1134"/>
        <w:rPr>
          <w:rStyle w:val="default"/>
          <w:rFonts w:cs="FrankRuehl" w:hint="cs"/>
          <w:rtl/>
        </w:rPr>
      </w:pPr>
    </w:p>
    <w:p w:rsidR="00A72624" w:rsidRPr="00112832" w:rsidRDefault="00A72624" w:rsidP="00112832">
      <w:pPr>
        <w:pStyle w:val="medium2-header"/>
        <w:keepLines w:val="0"/>
        <w:spacing w:before="72"/>
        <w:ind w:left="0" w:right="1134"/>
        <w:rPr>
          <w:rFonts w:hint="cs"/>
          <w:noProof/>
          <w:rtl/>
        </w:rPr>
      </w:pPr>
      <w:r w:rsidRPr="00112832">
        <w:rPr>
          <w:rFonts w:hint="cs"/>
          <w:noProof/>
          <w:rtl/>
        </w:rPr>
        <w:t>תוספת</w:t>
      </w:r>
    </w:p>
    <w:p w:rsidR="00A72624" w:rsidRPr="00ED35FD" w:rsidRDefault="00ED35FD" w:rsidP="00ED35FD">
      <w:pPr>
        <w:pStyle w:val="P00"/>
        <w:spacing w:before="72"/>
        <w:ind w:left="0" w:right="1134"/>
        <w:jc w:val="center"/>
        <w:rPr>
          <w:rStyle w:val="default"/>
          <w:rFonts w:cs="FrankRuehl" w:hint="cs"/>
          <w:sz w:val="24"/>
          <w:szCs w:val="24"/>
          <w:rtl/>
        </w:rPr>
      </w:pPr>
      <w:r w:rsidRPr="00ED35FD">
        <w:rPr>
          <w:rStyle w:val="default"/>
          <w:rFonts w:cs="FrankRuehl" w:hint="cs"/>
          <w:sz w:val="24"/>
          <w:szCs w:val="24"/>
          <w:rtl/>
        </w:rPr>
        <w:t>(תקנה 5)</w:t>
      </w:r>
    </w:p>
    <w:p w:rsidR="00D9769C" w:rsidRDefault="00D9769C">
      <w:pPr>
        <w:pStyle w:val="P00"/>
        <w:spacing w:before="72"/>
        <w:ind w:left="0" w:right="1134"/>
        <w:rPr>
          <w:rStyle w:val="default"/>
          <w:rFonts w:cs="FrankRuehl"/>
          <w:sz w:val="18"/>
          <w:szCs w:val="24"/>
          <w:rtl/>
        </w:rPr>
      </w:pPr>
      <w:r w:rsidRPr="00D9769C">
        <w:rPr>
          <w:rStyle w:val="default"/>
          <w:rFonts w:cs="FrankRuehl" w:hint="cs"/>
          <w:sz w:val="18"/>
          <w:szCs w:val="24"/>
          <w:rtl/>
        </w:rPr>
        <w:t>[</w:t>
      </w:r>
      <w:hyperlink r:id="rId6" w:history="1">
        <w:r w:rsidRPr="00194EE0">
          <w:rPr>
            <w:rStyle w:val="Hyperlink"/>
            <w:rFonts w:hint="cs"/>
            <w:sz w:val="18"/>
            <w:szCs w:val="24"/>
            <w:rtl/>
          </w:rPr>
          <w:t>טופס הובלה של עופות</w:t>
        </w:r>
      </w:hyperlink>
      <w:r w:rsidRPr="00D9769C">
        <w:rPr>
          <w:rStyle w:val="default"/>
          <w:rFonts w:cs="FrankRuehl" w:hint="cs"/>
          <w:sz w:val="18"/>
          <w:szCs w:val="24"/>
          <w:rtl/>
        </w:rPr>
        <w:t>]</w:t>
      </w:r>
    </w:p>
    <w:p w:rsidR="00A72624" w:rsidRDefault="00A72624">
      <w:pPr>
        <w:pStyle w:val="P00"/>
        <w:spacing w:before="72"/>
        <w:ind w:left="0" w:right="1134"/>
        <w:rPr>
          <w:rStyle w:val="default"/>
          <w:rFonts w:cs="FrankRuehl" w:hint="cs"/>
          <w:rtl/>
        </w:rPr>
      </w:pPr>
    </w:p>
    <w:p w:rsidR="00AB08E5" w:rsidRDefault="00AB08E5">
      <w:pPr>
        <w:pStyle w:val="P00"/>
        <w:spacing w:before="72"/>
        <w:ind w:left="0" w:right="1134"/>
        <w:rPr>
          <w:rStyle w:val="default"/>
          <w:rFonts w:cs="FrankRuehl" w:hint="cs"/>
          <w:rtl/>
        </w:rPr>
      </w:pPr>
    </w:p>
    <w:p w:rsidR="001153D7" w:rsidRDefault="00ED35FD" w:rsidP="00ED35FD">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ו</w:t>
      </w:r>
      <w:r w:rsidR="005F4D1A">
        <w:rPr>
          <w:rFonts w:hint="cs"/>
          <w:rtl/>
        </w:rPr>
        <w:t>' בתשרי</w:t>
      </w:r>
      <w:r w:rsidR="00417C35">
        <w:rPr>
          <w:rFonts w:hint="cs"/>
          <w:rtl/>
        </w:rPr>
        <w:t xml:space="preserve"> התשע"ב (</w:t>
      </w:r>
      <w:r>
        <w:rPr>
          <w:rFonts w:hint="cs"/>
          <w:rtl/>
        </w:rPr>
        <w:t>4</w:t>
      </w:r>
      <w:r w:rsidR="005F4D1A">
        <w:rPr>
          <w:rFonts w:hint="cs"/>
          <w:rtl/>
        </w:rPr>
        <w:t xml:space="preserve"> באוקטובר</w:t>
      </w:r>
      <w:r w:rsidR="00C76B56">
        <w:rPr>
          <w:rFonts w:hint="cs"/>
          <w:rtl/>
        </w:rPr>
        <w:t xml:space="preserve"> 2011</w:t>
      </w:r>
      <w:r w:rsidR="001153D7">
        <w:rPr>
          <w:rFonts w:hint="cs"/>
          <w:rtl/>
        </w:rPr>
        <w:t>)</w:t>
      </w:r>
      <w:r w:rsidR="001153D7">
        <w:rPr>
          <w:rFonts w:hint="cs"/>
          <w:rtl/>
        </w:rPr>
        <w:tab/>
      </w:r>
      <w:r>
        <w:rPr>
          <w:rFonts w:hint="cs"/>
          <w:rtl/>
        </w:rPr>
        <w:t>אורית נוקד</w:t>
      </w:r>
    </w:p>
    <w:p w:rsidR="00D14E13" w:rsidRDefault="00D14E13" w:rsidP="00ED35FD">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ED35FD">
        <w:rPr>
          <w:rFonts w:hint="cs"/>
          <w:sz w:val="22"/>
          <w:szCs w:val="22"/>
          <w:rtl/>
        </w:rPr>
        <w:t>שרת החקלאות ופיתוח הכפר</w:t>
      </w:r>
    </w:p>
    <w:p w:rsidR="00A72624" w:rsidRDefault="00A72624">
      <w:pPr>
        <w:pStyle w:val="P00"/>
        <w:spacing w:before="72"/>
        <w:ind w:left="0" w:right="1134"/>
        <w:rPr>
          <w:rFonts w:hint="cs"/>
          <w:rtl/>
        </w:rPr>
      </w:pPr>
    </w:p>
    <w:p w:rsidR="007C3ABE" w:rsidRDefault="007C3ABE">
      <w:pPr>
        <w:pStyle w:val="P00"/>
        <w:spacing w:before="72"/>
        <w:ind w:left="0" w:right="1134"/>
        <w:rPr>
          <w:rFonts w:hint="cs"/>
          <w:rtl/>
        </w:rPr>
      </w:pPr>
    </w:p>
    <w:p w:rsidR="005A7605" w:rsidRDefault="005A7605">
      <w:pPr>
        <w:pStyle w:val="P00"/>
        <w:spacing w:before="72"/>
        <w:ind w:left="0" w:right="1134"/>
        <w:rPr>
          <w:rtl/>
        </w:rPr>
      </w:pPr>
    </w:p>
    <w:p w:rsidR="005A7605" w:rsidRDefault="005A7605">
      <w:pPr>
        <w:pStyle w:val="P00"/>
        <w:spacing w:before="72"/>
        <w:ind w:left="0" w:right="1134"/>
        <w:rPr>
          <w:rtl/>
        </w:rPr>
      </w:pPr>
    </w:p>
    <w:p w:rsidR="005A7605" w:rsidRDefault="005A7605" w:rsidP="005A7605">
      <w:pPr>
        <w:pStyle w:val="P00"/>
        <w:spacing w:before="72"/>
        <w:ind w:left="0" w:right="1134"/>
        <w:jc w:val="center"/>
        <w:rPr>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6415BC" w:rsidRPr="005A7605" w:rsidRDefault="006415BC" w:rsidP="005A7605">
      <w:pPr>
        <w:pStyle w:val="P00"/>
        <w:spacing w:before="72"/>
        <w:ind w:left="0" w:right="1134"/>
        <w:jc w:val="center"/>
        <w:rPr>
          <w:rFonts w:cs="David" w:hint="cs"/>
          <w:color w:val="0000FF"/>
          <w:szCs w:val="24"/>
          <w:u w:val="single"/>
          <w:rtl/>
        </w:rPr>
      </w:pPr>
    </w:p>
    <w:sectPr w:rsidR="006415BC" w:rsidRPr="005A7605">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36A7" w:rsidRDefault="004336A7" w:rsidP="001153D7">
      <w:pPr>
        <w:pStyle w:val="P00"/>
      </w:pPr>
      <w:r>
        <w:separator/>
      </w:r>
    </w:p>
  </w:endnote>
  <w:endnote w:type="continuationSeparator" w:id="0">
    <w:p w:rsidR="004336A7" w:rsidRDefault="004336A7"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4DF2" w:rsidRDefault="00054DF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054DF2" w:rsidRDefault="00054DF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54DF2" w:rsidRDefault="00054DF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4DF2" w:rsidRDefault="00054DF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94EE0">
      <w:rPr>
        <w:rFonts w:hAnsi="FrankRuehl"/>
        <w:noProof/>
        <w:sz w:val="24"/>
        <w:szCs w:val="24"/>
        <w:rtl/>
      </w:rPr>
      <w:t>6</w:t>
    </w:r>
    <w:r>
      <w:rPr>
        <w:rFonts w:hAnsi="FrankRuehl"/>
        <w:sz w:val="24"/>
        <w:szCs w:val="24"/>
        <w:rtl/>
      </w:rPr>
      <w:fldChar w:fldCharType="end"/>
    </w:r>
  </w:p>
  <w:p w:rsidR="00054DF2" w:rsidRDefault="00054DF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54DF2" w:rsidRDefault="00054DF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36A7" w:rsidRDefault="004336A7">
      <w:pPr>
        <w:spacing w:before="60" w:line="240" w:lineRule="auto"/>
        <w:ind w:right="1134"/>
      </w:pPr>
      <w:r>
        <w:separator/>
      </w:r>
    </w:p>
  </w:footnote>
  <w:footnote w:type="continuationSeparator" w:id="0">
    <w:p w:rsidR="004336A7" w:rsidRDefault="004336A7">
      <w:r>
        <w:separator/>
      </w:r>
    </w:p>
  </w:footnote>
  <w:footnote w:id="1">
    <w:p w:rsidR="0081380D" w:rsidRDefault="00054DF2" w:rsidP="0081380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81380D">
          <w:rPr>
            <w:rStyle w:val="Hyperlink"/>
            <w:rFonts w:hint="cs"/>
            <w:sz w:val="20"/>
            <w:rtl/>
          </w:rPr>
          <w:t>ק"ת תשע"ב מס' 7051</w:t>
        </w:r>
      </w:hyperlink>
      <w:r>
        <w:rPr>
          <w:rFonts w:hint="cs"/>
          <w:sz w:val="20"/>
          <w:rtl/>
        </w:rPr>
        <w:t xml:space="preserve"> מיום 21.11.2011 עמ' 171.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4DF2" w:rsidRDefault="00054DF2">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054DF2" w:rsidRDefault="00054DF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054DF2" w:rsidRDefault="00054DF2">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4DF2" w:rsidRDefault="00054DF2" w:rsidP="007A02F7">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צער בעלי חיים (הגנה על בעלי חיים) (הובלת עופות),</w:t>
    </w:r>
    <w:r>
      <w:rPr>
        <w:rFonts w:hAnsi="FrankRuehl"/>
        <w:color w:val="000000"/>
        <w:sz w:val="28"/>
        <w:szCs w:val="28"/>
        <w:rtl/>
      </w:rPr>
      <w:t xml:space="preserve"> </w:t>
    </w:r>
    <w:r>
      <w:rPr>
        <w:rFonts w:hAnsi="FrankRuehl" w:hint="cs"/>
        <w:color w:val="000000"/>
        <w:sz w:val="28"/>
        <w:szCs w:val="28"/>
        <w:rtl/>
      </w:rPr>
      <w:t>תשע"ב-2011</w:t>
    </w:r>
  </w:p>
  <w:p w:rsidR="00054DF2" w:rsidRDefault="00054DF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054DF2" w:rsidRDefault="00054DF2">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54DF2"/>
    <w:rsid w:val="000604D6"/>
    <w:rsid w:val="00062DA7"/>
    <w:rsid w:val="00070291"/>
    <w:rsid w:val="0007387F"/>
    <w:rsid w:val="000764DF"/>
    <w:rsid w:val="000A2305"/>
    <w:rsid w:val="000A27F1"/>
    <w:rsid w:val="000C3D03"/>
    <w:rsid w:val="000C51EC"/>
    <w:rsid w:val="000D457A"/>
    <w:rsid w:val="000F7AD1"/>
    <w:rsid w:val="00104663"/>
    <w:rsid w:val="00111ABB"/>
    <w:rsid w:val="00112832"/>
    <w:rsid w:val="001153D7"/>
    <w:rsid w:val="00117487"/>
    <w:rsid w:val="0012009D"/>
    <w:rsid w:val="00120443"/>
    <w:rsid w:val="0012244D"/>
    <w:rsid w:val="00147D1D"/>
    <w:rsid w:val="001555E4"/>
    <w:rsid w:val="00171A6D"/>
    <w:rsid w:val="00190AF4"/>
    <w:rsid w:val="00194EE0"/>
    <w:rsid w:val="001C2251"/>
    <w:rsid w:val="001C3E05"/>
    <w:rsid w:val="001D75C6"/>
    <w:rsid w:val="001E5CC5"/>
    <w:rsid w:val="001F5448"/>
    <w:rsid w:val="001F773B"/>
    <w:rsid w:val="002005AF"/>
    <w:rsid w:val="0021551A"/>
    <w:rsid w:val="002167E6"/>
    <w:rsid w:val="00216A99"/>
    <w:rsid w:val="00237811"/>
    <w:rsid w:val="00240149"/>
    <w:rsid w:val="00240188"/>
    <w:rsid w:val="00256B53"/>
    <w:rsid w:val="00260683"/>
    <w:rsid w:val="00271669"/>
    <w:rsid w:val="00275B3C"/>
    <w:rsid w:val="00290B14"/>
    <w:rsid w:val="00292CC1"/>
    <w:rsid w:val="002A4BB3"/>
    <w:rsid w:val="002B0FB3"/>
    <w:rsid w:val="002B1A66"/>
    <w:rsid w:val="00301E70"/>
    <w:rsid w:val="003305DA"/>
    <w:rsid w:val="00331D4D"/>
    <w:rsid w:val="003404D2"/>
    <w:rsid w:val="0034342A"/>
    <w:rsid w:val="0034739E"/>
    <w:rsid w:val="00387C3F"/>
    <w:rsid w:val="003A1471"/>
    <w:rsid w:val="003A263B"/>
    <w:rsid w:val="003A27C3"/>
    <w:rsid w:val="003C645B"/>
    <w:rsid w:val="003C76B8"/>
    <w:rsid w:val="003D20B9"/>
    <w:rsid w:val="003E2D9B"/>
    <w:rsid w:val="003F001F"/>
    <w:rsid w:val="004110E9"/>
    <w:rsid w:val="00413942"/>
    <w:rsid w:val="00415410"/>
    <w:rsid w:val="00417C35"/>
    <w:rsid w:val="00423115"/>
    <w:rsid w:val="004336A7"/>
    <w:rsid w:val="00461A97"/>
    <w:rsid w:val="004625E2"/>
    <w:rsid w:val="00493778"/>
    <w:rsid w:val="00497258"/>
    <w:rsid w:val="004B1BC6"/>
    <w:rsid w:val="004B3AB3"/>
    <w:rsid w:val="004F3CDA"/>
    <w:rsid w:val="004F7707"/>
    <w:rsid w:val="00535CC5"/>
    <w:rsid w:val="00550DF9"/>
    <w:rsid w:val="005A6225"/>
    <w:rsid w:val="005A7605"/>
    <w:rsid w:val="005B05B8"/>
    <w:rsid w:val="005C15CB"/>
    <w:rsid w:val="005D245F"/>
    <w:rsid w:val="005D582D"/>
    <w:rsid w:val="005E0E13"/>
    <w:rsid w:val="005F4D1A"/>
    <w:rsid w:val="005F7021"/>
    <w:rsid w:val="00600F57"/>
    <w:rsid w:val="0060619B"/>
    <w:rsid w:val="0061159D"/>
    <w:rsid w:val="00615319"/>
    <w:rsid w:val="00622C7D"/>
    <w:rsid w:val="006415BC"/>
    <w:rsid w:val="00642FBF"/>
    <w:rsid w:val="00647114"/>
    <w:rsid w:val="006516ED"/>
    <w:rsid w:val="006A18F9"/>
    <w:rsid w:val="006B097D"/>
    <w:rsid w:val="006B4DFA"/>
    <w:rsid w:val="006D567F"/>
    <w:rsid w:val="006E0BEF"/>
    <w:rsid w:val="0071029B"/>
    <w:rsid w:val="00731BA8"/>
    <w:rsid w:val="0073201B"/>
    <w:rsid w:val="007551B3"/>
    <w:rsid w:val="00756CAB"/>
    <w:rsid w:val="00766404"/>
    <w:rsid w:val="00784556"/>
    <w:rsid w:val="007A02F7"/>
    <w:rsid w:val="007A7DCC"/>
    <w:rsid w:val="007C3ABE"/>
    <w:rsid w:val="007D08CF"/>
    <w:rsid w:val="007F4790"/>
    <w:rsid w:val="007F7072"/>
    <w:rsid w:val="00800CDF"/>
    <w:rsid w:val="0081380D"/>
    <w:rsid w:val="00851C93"/>
    <w:rsid w:val="008D3627"/>
    <w:rsid w:val="008D4DB8"/>
    <w:rsid w:val="008D4DBF"/>
    <w:rsid w:val="008D7430"/>
    <w:rsid w:val="008E2561"/>
    <w:rsid w:val="008E3F93"/>
    <w:rsid w:val="0090546C"/>
    <w:rsid w:val="00920730"/>
    <w:rsid w:val="009312BA"/>
    <w:rsid w:val="00954AEA"/>
    <w:rsid w:val="00976D3D"/>
    <w:rsid w:val="009C5F92"/>
    <w:rsid w:val="009F4699"/>
    <w:rsid w:val="009F65F4"/>
    <w:rsid w:val="00A02041"/>
    <w:rsid w:val="00A14553"/>
    <w:rsid w:val="00A1570F"/>
    <w:rsid w:val="00A21BAF"/>
    <w:rsid w:val="00A335E8"/>
    <w:rsid w:val="00A35851"/>
    <w:rsid w:val="00A44A3F"/>
    <w:rsid w:val="00A478B2"/>
    <w:rsid w:val="00A50CD4"/>
    <w:rsid w:val="00A53ADF"/>
    <w:rsid w:val="00A706E7"/>
    <w:rsid w:val="00A72624"/>
    <w:rsid w:val="00A971C7"/>
    <w:rsid w:val="00A974FD"/>
    <w:rsid w:val="00AB08E5"/>
    <w:rsid w:val="00AB7A67"/>
    <w:rsid w:val="00AD0C71"/>
    <w:rsid w:val="00AD4A85"/>
    <w:rsid w:val="00B11453"/>
    <w:rsid w:val="00B1453E"/>
    <w:rsid w:val="00B23890"/>
    <w:rsid w:val="00B2613D"/>
    <w:rsid w:val="00B306DE"/>
    <w:rsid w:val="00B679F1"/>
    <w:rsid w:val="00B84E69"/>
    <w:rsid w:val="00B913AB"/>
    <w:rsid w:val="00B92511"/>
    <w:rsid w:val="00B93388"/>
    <w:rsid w:val="00BC6821"/>
    <w:rsid w:val="00BD3960"/>
    <w:rsid w:val="00BF4052"/>
    <w:rsid w:val="00C12988"/>
    <w:rsid w:val="00C463D8"/>
    <w:rsid w:val="00C52951"/>
    <w:rsid w:val="00C65047"/>
    <w:rsid w:val="00C76B56"/>
    <w:rsid w:val="00C97091"/>
    <w:rsid w:val="00CB7E37"/>
    <w:rsid w:val="00CC6E39"/>
    <w:rsid w:val="00CD3272"/>
    <w:rsid w:val="00CD41CB"/>
    <w:rsid w:val="00CF0B2A"/>
    <w:rsid w:val="00D14E13"/>
    <w:rsid w:val="00D268E8"/>
    <w:rsid w:val="00D26B78"/>
    <w:rsid w:val="00D57B76"/>
    <w:rsid w:val="00D702B8"/>
    <w:rsid w:val="00D706C7"/>
    <w:rsid w:val="00D74842"/>
    <w:rsid w:val="00D9769C"/>
    <w:rsid w:val="00DC7087"/>
    <w:rsid w:val="00DC7731"/>
    <w:rsid w:val="00DD4C30"/>
    <w:rsid w:val="00DF433F"/>
    <w:rsid w:val="00E05922"/>
    <w:rsid w:val="00E07DA5"/>
    <w:rsid w:val="00E13678"/>
    <w:rsid w:val="00E26F4A"/>
    <w:rsid w:val="00E30ABF"/>
    <w:rsid w:val="00E4424C"/>
    <w:rsid w:val="00E61634"/>
    <w:rsid w:val="00E66CC0"/>
    <w:rsid w:val="00EB7F7B"/>
    <w:rsid w:val="00ED227B"/>
    <w:rsid w:val="00ED35FD"/>
    <w:rsid w:val="00EE5228"/>
    <w:rsid w:val="00EF6CF7"/>
    <w:rsid w:val="00F24B0F"/>
    <w:rsid w:val="00F26384"/>
    <w:rsid w:val="00F31156"/>
    <w:rsid w:val="00F35A91"/>
    <w:rsid w:val="00F70FC4"/>
    <w:rsid w:val="00F74789"/>
    <w:rsid w:val="00F86EA4"/>
    <w:rsid w:val="00FC11F7"/>
    <w:rsid w:val="00FD7271"/>
    <w:rsid w:val="00FE2F36"/>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4EED389-C5BA-4DDC-B762-EDA8D2FE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TFASIM/&#1496;&#1508;&#1505;&#1497;&#1501;%20&#1502;&#1513;&#1508;&#1496;&#1497;&#1497;&#1501;/&#1495;&#1511;&#1500;&#1488;&#1493;&#1514;/&#1489;&#1506;&#1500;&#1497;%20&#1495;&#1497;&#1497;&#1501;/&#1496;&#1493;&#1508;&#1505;%20&#1492;&#1493;&#1489;&#1500;&#1492;%20&#1513;&#1500;%20&#1506;&#1493;&#1508;&#1493;&#1514;.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14169</CharactersWithSpaces>
  <SharedDoc>false</SharedDoc>
  <HLinks>
    <vt:vector size="138" baseType="variant">
      <vt:variant>
        <vt:i4>393283</vt:i4>
      </vt:variant>
      <vt:variant>
        <vt:i4>123</vt:i4>
      </vt:variant>
      <vt:variant>
        <vt:i4>0</vt:i4>
      </vt:variant>
      <vt:variant>
        <vt:i4>5</vt:i4>
      </vt:variant>
      <vt:variant>
        <vt:lpwstr>http://www.nevo.co.il/advertisements/nevo-100.doc</vt:lpwstr>
      </vt:variant>
      <vt:variant>
        <vt:lpwstr/>
      </vt:variant>
      <vt:variant>
        <vt:i4>1835131</vt:i4>
      </vt:variant>
      <vt:variant>
        <vt:i4>120</vt:i4>
      </vt:variant>
      <vt:variant>
        <vt:i4>0</vt:i4>
      </vt:variant>
      <vt:variant>
        <vt:i4>5</vt:i4>
      </vt:variant>
      <vt:variant>
        <vt:lpwstr>https://www.nevo.co.il/TFASIM/טפסים משפטיים/חקלאות/בעלי חיים/טופס הובלה של עופות.DOC</vt:lpwstr>
      </vt:variant>
      <vt:variant>
        <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8060937</vt:i4>
      </vt:variant>
      <vt:variant>
        <vt:i4>0</vt:i4>
      </vt:variant>
      <vt:variant>
        <vt:i4>0</vt:i4>
      </vt:variant>
      <vt:variant>
        <vt:i4>5</vt:i4>
      </vt:variant>
      <vt:variant>
        <vt:lpwstr>http://www.nevo.co.il/Law_word/law06/TAK-7051.pdf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חקלאות</vt:lpwstr>
  </property>
  <property fmtid="{D5CDD505-2E9C-101B-9397-08002B2CF9AE}" pid="4" name="LAWNAME">
    <vt:lpwstr>תקנות צער בעלי חיים (הגנה על בעלי חיים) (הובלת עופות), תשע"ב-2011</vt:lpwstr>
  </property>
  <property fmtid="{D5CDD505-2E9C-101B-9397-08002B2CF9AE}" pid="5" name="LAWNUMBER">
    <vt:lpwstr>0586</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LINKK2">
    <vt:lpwstr/>
  </property>
  <property fmtid="{D5CDD505-2E9C-101B-9397-08002B2CF9AE}" pid="22" name="NOSE11">
    <vt:lpwstr>חקלאות טבע וסביבה</vt:lpwstr>
  </property>
  <property fmtid="{D5CDD505-2E9C-101B-9397-08002B2CF9AE}" pid="23" name="NOSE21">
    <vt:lpwstr>בע"ח</vt:lpwstr>
  </property>
  <property fmtid="{D5CDD505-2E9C-101B-9397-08002B2CF9AE}" pid="24" name="NOSE31">
    <vt:lpwstr>צער בע"ח</vt:lpwstr>
  </property>
  <property fmtid="{D5CDD505-2E9C-101B-9397-08002B2CF9AE}" pid="25" name="NOSE41">
    <vt:lpwstr>הגנה על בע"ח</vt:lpwstr>
  </property>
  <property fmtid="{D5CDD505-2E9C-101B-9397-08002B2CF9AE}" pid="26" name="NOSE12">
    <vt:lpwstr>חקלאות טבע וסביבה</vt:lpwstr>
  </property>
  <property fmtid="{D5CDD505-2E9C-101B-9397-08002B2CF9AE}" pid="27" name="NOSE22">
    <vt:lpwstr>בע"ח</vt:lpwstr>
  </property>
  <property fmtid="{D5CDD505-2E9C-101B-9397-08002B2CF9AE}" pid="28" name="NOSE32">
    <vt:lpwstr>ענף הלול</vt:lpwstr>
  </property>
  <property fmtid="{D5CDD505-2E9C-101B-9397-08002B2CF9AE}" pid="29" name="NOSE42">
    <vt:lpwstr/>
  </property>
  <property fmtid="{D5CDD505-2E9C-101B-9397-08002B2CF9AE}" pid="30" name="NOSE13">
    <vt:lpwstr>חקלאות טבע וסביבה</vt:lpwstr>
  </property>
  <property fmtid="{D5CDD505-2E9C-101B-9397-08002B2CF9AE}" pid="31" name="NOSE23">
    <vt:lpwstr>בע"ח</vt:lpwstr>
  </property>
  <property fmtid="{D5CDD505-2E9C-101B-9397-08002B2CF9AE}" pid="32" name="NOSE33">
    <vt:lpwstr>פיקוח ומחלות</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צער בעלי חיים (הגנה על בעלי חיים)</vt:lpwstr>
  </property>
  <property fmtid="{D5CDD505-2E9C-101B-9397-08002B2CF9AE}" pid="63" name="MEKOR_SAIF1">
    <vt:lpwstr>19X2X</vt:lpwstr>
  </property>
  <property fmtid="{D5CDD505-2E9C-101B-9397-08002B2CF9AE}" pid="64" name="MEKOR_NAME2">
    <vt:lpwstr>פקודת מחלות בעלי חיים</vt:lpwstr>
  </property>
  <property fmtid="{D5CDD505-2E9C-101B-9397-08002B2CF9AE}" pid="65" name="MEKOR_SAIF2">
    <vt:lpwstr>22X</vt:lpwstr>
  </property>
  <property fmtid="{D5CDD505-2E9C-101B-9397-08002B2CF9AE}" pid="66" name="LINKK1">
    <vt:lpwstr>http://www.nevo.co.il/Law_word/law06/TAK-7051.pdf;‎רשומות - תקנות כלליות#פורסמו ק"ת תשע"ב ‏מס' 7051 #מיום 21.11.2011 עמ' 171‏</vt:lpwstr>
  </property>
</Properties>
</file>