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A53" w:rsidRDefault="00A90A53" w:rsidP="0031463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קרבנות השואה (הסדר הטיפול) (אגרת אישור תאגיד), תשכ"ד</w:t>
      </w:r>
      <w:r w:rsidR="0031463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:rsidR="00064742" w:rsidRPr="00064742" w:rsidRDefault="00064742" w:rsidP="00064742">
      <w:pPr>
        <w:spacing w:line="320" w:lineRule="auto"/>
        <w:jc w:val="left"/>
        <w:rPr>
          <w:rFonts w:cs="FrankRuehl"/>
          <w:szCs w:val="26"/>
          <w:rtl/>
        </w:rPr>
      </w:pPr>
    </w:p>
    <w:p w:rsidR="00064742" w:rsidRDefault="00064742" w:rsidP="00064742">
      <w:pPr>
        <w:spacing w:line="320" w:lineRule="auto"/>
        <w:jc w:val="left"/>
        <w:rPr>
          <w:rFonts w:cs="Miriam"/>
          <w:szCs w:val="22"/>
          <w:rtl/>
        </w:rPr>
      </w:pPr>
      <w:r w:rsidRPr="00064742">
        <w:rPr>
          <w:rFonts w:cs="Miriam"/>
          <w:szCs w:val="22"/>
          <w:rtl/>
        </w:rPr>
        <w:t>בריאות</w:t>
      </w:r>
      <w:r w:rsidRPr="00064742">
        <w:rPr>
          <w:rFonts w:cs="FrankRuehl"/>
          <w:szCs w:val="26"/>
          <w:rtl/>
        </w:rPr>
        <w:t xml:space="preserve"> – שרותי רווחה – קרבנות השואה – הסדר הטיפול</w:t>
      </w:r>
    </w:p>
    <w:p w:rsidR="00064742" w:rsidRPr="00064742" w:rsidRDefault="00064742" w:rsidP="00064742">
      <w:pPr>
        <w:spacing w:line="320" w:lineRule="auto"/>
        <w:jc w:val="left"/>
        <w:rPr>
          <w:rFonts w:cs="Miriam" w:hint="cs"/>
          <w:szCs w:val="22"/>
          <w:rtl/>
        </w:rPr>
      </w:pPr>
      <w:r w:rsidRPr="00064742">
        <w:rPr>
          <w:rFonts w:cs="Miriam"/>
          <w:szCs w:val="22"/>
          <w:rtl/>
        </w:rPr>
        <w:t>רשויות ומשפט מנהלי</w:t>
      </w:r>
      <w:r w:rsidRPr="00064742">
        <w:rPr>
          <w:rFonts w:cs="FrankRuehl"/>
          <w:szCs w:val="26"/>
          <w:rtl/>
        </w:rPr>
        <w:t xml:space="preserve"> – שרותי רווחה – קרבנות השואה – הסדר הטיפול</w:t>
      </w:r>
    </w:p>
    <w:p w:rsidR="00A90A53" w:rsidRDefault="00A90A5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90A5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463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90A53" w:rsidRDefault="00A90A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90A5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463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hyperlink w:anchor="Seif1" w:tooltip="אגרת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90A53" w:rsidRDefault="00A90A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אישור</w:t>
            </w:r>
          </w:p>
        </w:tc>
        <w:tc>
          <w:tcPr>
            <w:tcW w:w="1247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90A5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463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90A53" w:rsidRDefault="00A90A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A90A53" w:rsidRDefault="00A90A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A90A53" w:rsidRDefault="00A90A53">
      <w:pPr>
        <w:pStyle w:val="big-header"/>
        <w:ind w:left="0" w:right="1134"/>
        <w:rPr>
          <w:rFonts w:cs="FrankRuehl"/>
          <w:sz w:val="32"/>
          <w:rtl/>
        </w:rPr>
      </w:pPr>
    </w:p>
    <w:p w:rsidR="00A90A53" w:rsidRDefault="00A90A53" w:rsidP="0031463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קרבנות השואה (הסדר הטיפול) (אגרת אישור תאגיד), תשכ"ד</w:t>
      </w:r>
      <w:r w:rsidR="0031463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31463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90A53" w:rsidRDefault="00A90A53" w:rsidP="00314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הסעיפים 20ג(ג) ו-22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 התביעות של קרבנות השואה (הסדר הטיפול), תשי"ז</w:t>
      </w:r>
      <w:r w:rsidR="00314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אני מתקין תקנות אלה:</w:t>
      </w:r>
    </w:p>
    <w:p w:rsidR="00A90A53" w:rsidRDefault="00A90A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2pt;z-index:251656704" o:allowincell="f" filled="f" stroked="f" strokecolor="lime" strokeweight=".25pt">
            <v:textbox inset="0,0,0,0">
              <w:txbxContent>
                <w:p w:rsidR="00A90A53" w:rsidRDefault="00A90A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314630">
        <w:rPr>
          <w:rStyle w:val="default"/>
          <w:rFonts w:cs="FrankRuehl"/>
          <w:rtl/>
        </w:rPr>
        <w:t>–</w:t>
      </w:r>
    </w:p>
    <w:p w:rsidR="00A90A53" w:rsidRDefault="00A90A53" w:rsidP="00314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ישור" </w:t>
      </w:r>
      <w:r w:rsidR="00314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אי</w:t>
      </w:r>
      <w:r>
        <w:rPr>
          <w:rStyle w:val="default"/>
          <w:rFonts w:cs="FrankRuehl" w:hint="cs"/>
          <w:rtl/>
        </w:rPr>
        <w:t>שור תאגיד לענין טיפול בישראל בתביעות לגביית פקדונות שווייץ.</w:t>
      </w:r>
    </w:p>
    <w:p w:rsidR="00A90A53" w:rsidRDefault="00A90A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95pt;z-index:251657728" o:allowincell="f" filled="f" stroked="f" strokecolor="lime" strokeweight=".25pt">
            <v:textbox inset="0,0,0,0">
              <w:txbxContent>
                <w:p w:rsidR="00A90A53" w:rsidRDefault="00A90A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גרה בעד מתן אישור תהיה בסך 100 לירות ובעד חידושו בסך 25 לירות.</w:t>
      </w:r>
    </w:p>
    <w:p w:rsidR="00A90A53" w:rsidRDefault="00A90A53" w:rsidP="00314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4pt;z-index:251658752" o:allowincell="f" filled="f" stroked="f" strokecolor="lime" strokeweight=".25pt">
            <v:textbox inset="0,0,0,0">
              <w:txbxContent>
                <w:p w:rsidR="00A90A53" w:rsidRDefault="00A90A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קרבנות השואה (הסדר הטיפול) (אגרת אישור תאגיד), תשכ"ד</w:t>
      </w:r>
      <w:r w:rsidR="003146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1964".</w:t>
      </w:r>
    </w:p>
    <w:p w:rsidR="00A90A53" w:rsidRDefault="00A90A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4630" w:rsidRDefault="003146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90A53" w:rsidRDefault="00A90A5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באדר תשכ"ד (25 בפברואר 1964)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 xml:space="preserve">ב </w:t>
      </w:r>
      <w:r>
        <w:rPr>
          <w:rFonts w:cs="FrankRuehl"/>
          <w:sz w:val="26"/>
          <w:rtl/>
        </w:rPr>
        <w:t>יו</w:t>
      </w:r>
      <w:r>
        <w:rPr>
          <w:rFonts w:cs="FrankRuehl" w:hint="cs"/>
          <w:sz w:val="26"/>
          <w:rtl/>
        </w:rPr>
        <w:t>סף</w:t>
      </w:r>
    </w:p>
    <w:p w:rsidR="00A90A53" w:rsidRDefault="00A90A5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314630" w:rsidRPr="00314630" w:rsidRDefault="00314630" w:rsidP="003146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4630" w:rsidRPr="00314630" w:rsidRDefault="00314630" w:rsidP="003146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0A53" w:rsidRPr="00314630" w:rsidRDefault="00A90A53" w:rsidP="003146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90A53" w:rsidRPr="00314630" w:rsidRDefault="00A90A53" w:rsidP="003146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90A53" w:rsidRPr="0031463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B53" w:rsidRDefault="00A31B53">
      <w:r>
        <w:separator/>
      </w:r>
    </w:p>
  </w:endnote>
  <w:endnote w:type="continuationSeparator" w:id="0">
    <w:p w:rsidR="00A31B53" w:rsidRDefault="00A3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A53" w:rsidRDefault="00A90A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90A53" w:rsidRDefault="00A90A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90A53" w:rsidRDefault="00A90A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4630">
      <w:rPr>
        <w:rFonts w:cs="TopType Jerushalmi"/>
        <w:noProof/>
        <w:color w:val="000000"/>
        <w:sz w:val="14"/>
        <w:szCs w:val="14"/>
      </w:rPr>
      <w:t>D:\Yael\hakika\Revadim</w:t>
    </w:r>
    <w:r w:rsidR="00314630" w:rsidRPr="00314630">
      <w:rPr>
        <w:rFonts w:cs="TopType Jerushalmi"/>
        <w:noProof/>
        <w:color w:val="000000"/>
        <w:sz w:val="14"/>
        <w:szCs w:val="14"/>
        <w:rtl/>
      </w:rPr>
      <w:t>\קישורים\</w:t>
    </w:r>
    <w:r w:rsidR="00314630">
      <w:rPr>
        <w:rFonts w:cs="TopType Jerushalmi"/>
        <w:noProof/>
        <w:color w:val="000000"/>
        <w:sz w:val="14"/>
        <w:szCs w:val="14"/>
      </w:rPr>
      <w:t>P229_004.doc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A53" w:rsidRDefault="00A90A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463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90A53" w:rsidRDefault="00A90A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90A53" w:rsidRDefault="00A90A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4630">
      <w:rPr>
        <w:rFonts w:cs="TopType Jerushalmi"/>
        <w:noProof/>
        <w:color w:val="000000"/>
        <w:sz w:val="14"/>
        <w:szCs w:val="14"/>
      </w:rPr>
      <w:t>D:\Yael\hakika\Revadim</w:t>
    </w:r>
    <w:r w:rsidR="00314630" w:rsidRPr="00314630">
      <w:rPr>
        <w:rFonts w:cs="TopType Jerushalmi"/>
        <w:noProof/>
        <w:color w:val="000000"/>
        <w:sz w:val="14"/>
        <w:szCs w:val="14"/>
        <w:rtl/>
      </w:rPr>
      <w:t>\קישורים\</w:t>
    </w:r>
    <w:r w:rsidR="00314630">
      <w:rPr>
        <w:rFonts w:cs="TopType Jerushalmi"/>
        <w:noProof/>
        <w:color w:val="000000"/>
        <w:sz w:val="14"/>
        <w:szCs w:val="14"/>
      </w:rPr>
      <w:t>P229_004.doc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B53" w:rsidRDefault="00A31B53" w:rsidP="0031463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31B53" w:rsidRDefault="00A31B53">
      <w:r>
        <w:continuationSeparator/>
      </w:r>
    </w:p>
  </w:footnote>
  <w:footnote w:id="1">
    <w:p w:rsidR="00314630" w:rsidRPr="00314630" w:rsidRDefault="00314630" w:rsidP="003146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1463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10E2D">
          <w:rPr>
            <w:rStyle w:val="Hyperlink"/>
            <w:rFonts w:cs="FrankRuehl" w:hint="cs"/>
            <w:rtl/>
          </w:rPr>
          <w:t>ק"ת תשכ"ד מס' 1553</w:t>
        </w:r>
      </w:hyperlink>
      <w:r>
        <w:rPr>
          <w:rFonts w:cs="FrankRuehl" w:hint="cs"/>
          <w:rtl/>
        </w:rPr>
        <w:t xml:space="preserve"> מיום 5.3.1964 עמ' 897.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A53" w:rsidRDefault="00A90A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קרבנות השואה (הסדר הטיפול) (אגרת אישור תאגיד), תשכ"ד–1964</w:t>
    </w:r>
  </w:p>
  <w:p w:rsidR="00A90A53" w:rsidRDefault="00A90A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0A53" w:rsidRDefault="00A90A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A53" w:rsidRDefault="00A90A53" w:rsidP="003146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קרבנות השואה (הסדר הטיפול) (אגרת אישור תאגיד), תשכ"ד</w:t>
    </w:r>
    <w:r w:rsidR="0031463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:rsidR="00A90A53" w:rsidRDefault="00A90A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0A53" w:rsidRDefault="00A90A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742"/>
    <w:rsid w:val="00064742"/>
    <w:rsid w:val="002041C7"/>
    <w:rsid w:val="00314630"/>
    <w:rsid w:val="00A31B53"/>
    <w:rsid w:val="00A90A53"/>
    <w:rsid w:val="00E10E2D"/>
    <w:rsid w:val="00E4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D88106-733B-45B4-A401-AD3284AB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14630"/>
    <w:rPr>
      <w:sz w:val="20"/>
      <w:szCs w:val="20"/>
    </w:rPr>
  </w:style>
  <w:style w:type="character" w:styleId="a6">
    <w:name w:val="footnote reference"/>
    <w:basedOn w:val="a0"/>
    <w:semiHidden/>
    <w:rsid w:val="003146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229</vt:lpstr>
    </vt:vector>
  </TitlesOfParts>
  <Company/>
  <LinksUpToDate>false</LinksUpToDate>
  <CharactersWithSpaces>914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229</dc:title>
  <dc:subject/>
  <dc:creator>Shimon Doodkin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</vt:lpwstr>
  </property>
  <property fmtid="{D5CDD505-2E9C-101B-9397-08002B2CF9AE}" pid="3" name="CHNAME">
    <vt:lpwstr>תביעות של קרבנות השואה</vt:lpwstr>
  </property>
  <property fmtid="{D5CDD505-2E9C-101B-9397-08002B2CF9AE}" pid="4" name="LAWNAME">
    <vt:lpwstr>תקנות קרבנות השואה (הסדר הטיפול) (אגרת אישור תאגיד), תשכ"ד-1964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קרבנות השואה</vt:lpwstr>
  </property>
  <property fmtid="{D5CDD505-2E9C-101B-9397-08002B2CF9AE}" pid="10" name="NOSE41">
    <vt:lpwstr>הסדר הטיפול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קרבנות השואה</vt:lpwstr>
  </property>
  <property fmtid="{D5CDD505-2E9C-101B-9397-08002B2CF9AE}" pid="14" name="NOSE42">
    <vt:lpwstr>הסדר הטיפול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