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5F0F" w14:textId="77777777" w:rsidR="00600253" w:rsidRDefault="00600253" w:rsidP="00A86CAD">
      <w:pPr>
        <w:pStyle w:val="big-header"/>
        <w:ind w:left="0" w:right="1134"/>
      </w:pPr>
      <w:r>
        <w:rPr>
          <w:rtl/>
        </w:rPr>
        <w:t>תקנות קרן גרמניה</w:t>
      </w:r>
      <w:r w:rsidR="00A86CAD">
        <w:rPr>
          <w:rFonts w:hint="cs"/>
          <w:rtl/>
        </w:rPr>
        <w:t>-</w:t>
      </w:r>
      <w:r>
        <w:rPr>
          <w:rtl/>
        </w:rPr>
        <w:t>ישראל למחקר ו</w:t>
      </w:r>
      <w:r w:rsidR="00A86CAD">
        <w:rPr>
          <w:rtl/>
        </w:rPr>
        <w:t>לפיתוח מדעי (פטור ממסים), תשנ"ה</w:t>
      </w:r>
      <w:r w:rsidR="00A86CAD">
        <w:rPr>
          <w:rFonts w:hint="cs"/>
          <w:rtl/>
        </w:rPr>
        <w:t>-</w:t>
      </w:r>
      <w:r>
        <w:rPr>
          <w:rtl/>
        </w:rPr>
        <w:t>1995</w:t>
      </w:r>
    </w:p>
    <w:p w14:paraId="6FB798D7" w14:textId="77777777" w:rsidR="00443E7F" w:rsidRPr="00443E7F" w:rsidRDefault="00443E7F" w:rsidP="00443E7F">
      <w:pPr>
        <w:spacing w:line="320" w:lineRule="auto"/>
        <w:jc w:val="left"/>
        <w:rPr>
          <w:rFonts w:cs="FrankRuehl"/>
          <w:szCs w:val="26"/>
          <w:rtl/>
        </w:rPr>
      </w:pPr>
    </w:p>
    <w:p w14:paraId="716F5A80" w14:textId="77777777" w:rsidR="00443E7F" w:rsidRDefault="00443E7F" w:rsidP="00443E7F">
      <w:pPr>
        <w:spacing w:line="320" w:lineRule="auto"/>
        <w:jc w:val="left"/>
        <w:rPr>
          <w:rtl/>
        </w:rPr>
      </w:pPr>
    </w:p>
    <w:p w14:paraId="57EFDE01" w14:textId="77777777" w:rsidR="00443E7F" w:rsidRDefault="00443E7F" w:rsidP="00443E7F">
      <w:pPr>
        <w:spacing w:line="320" w:lineRule="auto"/>
        <w:jc w:val="left"/>
        <w:rPr>
          <w:rFonts w:cs="FrankRuehl"/>
          <w:szCs w:val="26"/>
          <w:rtl/>
        </w:rPr>
      </w:pPr>
      <w:r w:rsidRPr="00443E7F">
        <w:rPr>
          <w:rFonts w:cs="Miriam"/>
          <w:szCs w:val="22"/>
          <w:rtl/>
        </w:rPr>
        <w:t>מסים</w:t>
      </w:r>
      <w:r w:rsidRPr="00443E7F">
        <w:rPr>
          <w:rFonts w:cs="FrankRuehl"/>
          <w:szCs w:val="26"/>
          <w:rtl/>
        </w:rPr>
        <w:t xml:space="preserve"> – מס הכנסה – פטור ממס: כללי – גופים שונים</w:t>
      </w:r>
    </w:p>
    <w:p w14:paraId="2824AFCB" w14:textId="77777777" w:rsidR="00443E7F" w:rsidRDefault="00443E7F" w:rsidP="00443E7F">
      <w:pPr>
        <w:spacing w:line="320" w:lineRule="auto"/>
        <w:jc w:val="left"/>
        <w:rPr>
          <w:rFonts w:cs="FrankRuehl"/>
          <w:szCs w:val="26"/>
          <w:rtl/>
        </w:rPr>
      </w:pPr>
      <w:r w:rsidRPr="00443E7F">
        <w:rPr>
          <w:rFonts w:cs="Miriam"/>
          <w:szCs w:val="22"/>
          <w:rtl/>
        </w:rPr>
        <w:t>מסים</w:t>
      </w:r>
      <w:r w:rsidRPr="00443E7F">
        <w:rPr>
          <w:rFonts w:cs="FrankRuehl"/>
          <w:szCs w:val="26"/>
          <w:rtl/>
        </w:rPr>
        <w:t xml:space="preserve"> – מס שבח – פטור</w:t>
      </w:r>
    </w:p>
    <w:p w14:paraId="2278DA03" w14:textId="77777777" w:rsidR="00443E7F" w:rsidRDefault="00443E7F" w:rsidP="00443E7F">
      <w:pPr>
        <w:spacing w:line="320" w:lineRule="auto"/>
        <w:jc w:val="left"/>
        <w:rPr>
          <w:rFonts w:cs="FrankRuehl"/>
          <w:szCs w:val="26"/>
          <w:rtl/>
        </w:rPr>
      </w:pPr>
      <w:r w:rsidRPr="00443E7F">
        <w:rPr>
          <w:rFonts w:cs="Miriam"/>
          <w:szCs w:val="22"/>
          <w:rtl/>
        </w:rPr>
        <w:t>מסים</w:t>
      </w:r>
      <w:r w:rsidRPr="00443E7F">
        <w:rPr>
          <w:rFonts w:cs="FrankRuehl"/>
          <w:szCs w:val="26"/>
          <w:rtl/>
        </w:rPr>
        <w:t xml:space="preserve"> – מס מעסיקים – פטור</w:t>
      </w:r>
    </w:p>
    <w:p w14:paraId="115061B6" w14:textId="77777777" w:rsidR="003B7E89" w:rsidRPr="00443E7F" w:rsidRDefault="00443E7F" w:rsidP="00443E7F">
      <w:pPr>
        <w:spacing w:line="320" w:lineRule="auto"/>
        <w:jc w:val="left"/>
        <w:rPr>
          <w:rFonts w:cs="Miriam"/>
          <w:szCs w:val="22"/>
          <w:rtl/>
        </w:rPr>
      </w:pPr>
      <w:r w:rsidRPr="00443E7F">
        <w:rPr>
          <w:rFonts w:cs="Miriam"/>
          <w:szCs w:val="22"/>
          <w:rtl/>
        </w:rPr>
        <w:t>מסים</w:t>
      </w:r>
      <w:r w:rsidRPr="00443E7F">
        <w:rPr>
          <w:rFonts w:cs="FrankRuehl"/>
          <w:szCs w:val="26"/>
          <w:rtl/>
        </w:rPr>
        <w:t xml:space="preserve"> – מס רכוש וקרן פיצויים – פטור</w:t>
      </w:r>
    </w:p>
    <w:p w14:paraId="53C13492" w14:textId="77777777" w:rsidR="00600253" w:rsidRDefault="0060025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00253" w14:paraId="5BDA11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0A9A62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D1772B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D59718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A1251D4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00253" w14:paraId="0D8A94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D498EB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FB52F4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1" w:tooltip="פטור הקרן ממס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AA1D79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הקרן ממס הכנסה</w:t>
            </w:r>
          </w:p>
        </w:tc>
        <w:tc>
          <w:tcPr>
            <w:tcW w:w="1247" w:type="dxa"/>
          </w:tcPr>
          <w:p w14:paraId="2639AC0F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00253" w14:paraId="683254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600BA0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AAC7BA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2" w:tooltip="פטור ממס הכנסה לגבי הכנסה מ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BCF2CD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הכנסה לגבי הכנסה מהקרן</w:t>
            </w:r>
          </w:p>
        </w:tc>
        <w:tc>
          <w:tcPr>
            <w:tcW w:w="1247" w:type="dxa"/>
          </w:tcPr>
          <w:p w14:paraId="44BB8035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00253" w14:paraId="0CEA34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CDBA00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6573B6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3" w:tooltip="פטור ממס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14BB33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1247" w:type="dxa"/>
          </w:tcPr>
          <w:p w14:paraId="315E6234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00253" w14:paraId="4DAA3F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DD2FF9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86203A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4" w:tooltip="פטור ממס שבח וממס רכי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8F1076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שבח וממס רכישה</w:t>
            </w:r>
          </w:p>
        </w:tc>
        <w:tc>
          <w:tcPr>
            <w:tcW w:w="1247" w:type="dxa"/>
          </w:tcPr>
          <w:p w14:paraId="7A774BF7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00253" w14:paraId="2FCF27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4F8294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511CAA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5" w:tooltip="פטור ממס מעס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C588BD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מעסיקים</w:t>
            </w:r>
          </w:p>
        </w:tc>
        <w:tc>
          <w:tcPr>
            <w:tcW w:w="1247" w:type="dxa"/>
          </w:tcPr>
          <w:p w14:paraId="0F1B927B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00253" w14:paraId="397C44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317A54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C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2EACA0" w14:textId="77777777" w:rsidR="00600253" w:rsidRDefault="00600253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A1543D" w14:textId="77777777" w:rsidR="00600253" w:rsidRDefault="006002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7296107" w14:textId="77777777" w:rsidR="00600253" w:rsidRDefault="006002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6F5F9EFB" w14:textId="77777777" w:rsidR="00600253" w:rsidRDefault="00600253">
      <w:pPr>
        <w:pStyle w:val="big-header"/>
        <w:ind w:left="0" w:right="1134"/>
        <w:rPr>
          <w:rtl/>
        </w:rPr>
      </w:pPr>
    </w:p>
    <w:p w14:paraId="4262EC62" w14:textId="77777777" w:rsidR="00600253" w:rsidRDefault="00600253" w:rsidP="003B7E8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קרן גרמניה</w:t>
      </w:r>
      <w:r w:rsidR="00A86CAD">
        <w:rPr>
          <w:rFonts w:hint="cs"/>
          <w:rtl/>
        </w:rPr>
        <w:t>-</w:t>
      </w:r>
      <w:r>
        <w:rPr>
          <w:rFonts w:hint="cs"/>
          <w:rtl/>
        </w:rPr>
        <w:t>ישראל למחקר ולפיתוח מדעי (פטור ממסים), תשנ"ה</w:t>
      </w:r>
      <w:r w:rsidR="00A86CAD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A86CAD">
        <w:rPr>
          <w:rStyle w:val="a6"/>
          <w:rtl/>
        </w:rPr>
        <w:footnoteReference w:customMarkFollows="1" w:id="1"/>
        <w:t>*</w:t>
      </w:r>
    </w:p>
    <w:p w14:paraId="68134656" w14:textId="77777777" w:rsidR="00600253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לחוק קרן גרמניה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ישראל למחקר ולפיתוח מדעי, תשנ"ד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1994, ובאישור ועדת הכספים של הכנסת, אני מתקין תקנות אלה:</w:t>
      </w:r>
    </w:p>
    <w:p w14:paraId="467E502C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3DD7B52">
          <v:rect id="_x0000_s1026" style="position:absolute;left:0;text-align:left;margin-left:464.5pt;margin-top:8.05pt;width:75.05pt;height:14.25pt;z-index:251654656" o:allowincell="f" filled="f" stroked="f" strokecolor="lime" strokeweight=".25pt">
            <v:textbox inset="0,0,0,0">
              <w:txbxContent>
                <w:p w14:paraId="00A68D8D" w14:textId="77777777" w:rsidR="00600253" w:rsidRDefault="006002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 w:rsidR="00A86CAD">
        <w:rPr>
          <w:rStyle w:val="default"/>
          <w:rFonts w:cs="FrankRuehl"/>
          <w:rtl/>
        </w:rPr>
        <w:t>–</w:t>
      </w:r>
    </w:p>
    <w:p w14:paraId="76D67648" w14:textId="77777777" w:rsidR="00600253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מעסיקים" 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כמשמעותו בחוק מס מעסיקים, תשל"ה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1975;</w:t>
      </w:r>
    </w:p>
    <w:p w14:paraId="1C84A13E" w14:textId="77777777" w:rsidR="00600253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רכוש" 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כהגדרתו בחוק מס רכוש וקרן פיצויים, תשכ"א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1961;</w:t>
      </w:r>
    </w:p>
    <w:p w14:paraId="272A8F62" w14:textId="77777777" w:rsidR="00600253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שבח מקרקעין" ו"זכות במקרקעין" 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כהגדרתם בחוק מס שבח מקרקעין, תשכ"ג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 (להלן 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חוק מס שבח);</w:t>
      </w:r>
    </w:p>
    <w:p w14:paraId="26CB5D7F" w14:textId="77777777" w:rsidR="00600253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רכישה" </w:t>
      </w:r>
      <w:r w:rsidR="00A86C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עותו בחוק מס שבח.</w:t>
      </w:r>
    </w:p>
    <w:p w14:paraId="62CEA222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בתקנות אלה תהא לכל מונח המשמעות שיש לו בפקודת מס הכנסה, אלא אם כן יש הוראה מפורשת אחרת.</w:t>
      </w:r>
    </w:p>
    <w:p w14:paraId="2C2ED9C1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2D0C30B">
          <v:rect id="_x0000_s1027" style="position:absolute;left:0;text-align:left;margin-left:464.5pt;margin-top:8.05pt;width:75.05pt;height:21.25pt;z-index:251655680" o:allowincell="f" filled="f" stroked="f" strokecolor="lime" strokeweight=".25pt">
            <v:textbox inset="0,0,0,0">
              <w:txbxContent>
                <w:p w14:paraId="29D56609" w14:textId="77777777" w:rsidR="00600253" w:rsidRDefault="00600253" w:rsidP="00A86CA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הקרן</w:t>
                  </w:r>
                  <w:r w:rsidR="00A86CA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מס 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כנסת הקרן תהיה פטורה ממס הכנסה.</w:t>
      </w:r>
    </w:p>
    <w:p w14:paraId="1C648E11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DD75710">
          <v:rect id="_x0000_s1028" style="position:absolute;left:0;text-align:left;margin-left:464.5pt;margin-top:8.05pt;width:75.05pt;height:18.15pt;z-index:251656704" o:allowincell="f" filled="f" stroked="f" strokecolor="lime" strokeweight=".25pt">
            <v:textbox inset="0,0,0,0">
              <w:txbxContent>
                <w:p w14:paraId="0785E95B" w14:textId="77777777" w:rsidR="00600253" w:rsidRDefault="00600253" w:rsidP="00A86CA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</w:t>
                  </w:r>
                  <w:r w:rsidR="00A86CA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כנסה לגבי</w:t>
                  </w:r>
                  <w:r w:rsidR="00A86CAD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כנסה מהקרן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כנסה המשתלמת בידי הקרן לעובדי הקרן שאינם תושבי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ישראל תהיה פטורה ממס.</w:t>
      </w:r>
    </w:p>
    <w:p w14:paraId="58AAEA8E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933C107">
          <v:rect id="_x0000_s1029" style="position:absolute;left:0;text-align:left;margin-left:464.5pt;margin-top:8.05pt;width:75.05pt;height:15pt;z-index:251657728" o:allowincell="f" filled="f" stroked="f" strokecolor="lime" strokeweight=".25pt">
            <v:textbox inset="0,0,0,0">
              <w:txbxContent>
                <w:p w14:paraId="77BF5287" w14:textId="77777777" w:rsidR="00600253" w:rsidRDefault="006002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 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קרן תהיה פטורה ממס רכוש החל על מקרקעין המשמשים במישרין למטרותיה.</w:t>
      </w:r>
    </w:p>
    <w:p w14:paraId="2FF53542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180F691">
          <v:rect id="_x0000_s1030" style="position:absolute;left:0;text-align:left;margin-left:464.5pt;margin-top:8.05pt;width:75.05pt;height:23.1pt;z-index:251658752" o:allowincell="f" filled="f" stroked="f" strokecolor="lime" strokeweight=".25pt">
            <v:textbox inset="0,0,0,0">
              <w:txbxContent>
                <w:p w14:paraId="5408BD89" w14:textId="77777777" w:rsidR="00600253" w:rsidRDefault="00600253" w:rsidP="00A86CA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 שבח</w:t>
                  </w:r>
                  <w:r w:rsidR="00A86CA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ממס רכישה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הקרן תהיה פטורה ממס שבח מקרקעין בשל מכירה של זכות במקרקעין המשמשת במישרין את מטרותיה.</w:t>
      </w:r>
    </w:p>
    <w:p w14:paraId="6D08FF7D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הקרן תהיה פטורה ממס רכ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שה בשל מכירת זכות במקרקעין המשמשת במישרין את מטרותיה.</w:t>
      </w:r>
    </w:p>
    <w:p w14:paraId="0D3E4870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B800E63">
          <v:rect id="_x0000_s1031" style="position:absolute;left:0;text-align:left;margin-left:464.5pt;margin-top:8.05pt;width:75.05pt;height:11pt;z-index:251659776" o:allowincell="f" filled="f" stroked="f" strokecolor="lime" strokeweight=".25pt">
            <v:textbox inset="0,0,0,0">
              <w:txbxContent>
                <w:p w14:paraId="5BEA8D07" w14:textId="77777777" w:rsidR="00600253" w:rsidRDefault="00600253" w:rsidP="00A86CA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</w:t>
                  </w:r>
                  <w:r w:rsidR="00A86CA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עסיקים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קרן תהיה פטורה ממס מעסיקים.</w:t>
      </w:r>
    </w:p>
    <w:p w14:paraId="296DA510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AB4D396">
          <v:rect id="_x0000_s1032" style="position:absolute;left:0;text-align:left;margin-left:464.5pt;margin-top:8.05pt;width:75.05pt;height:13.45pt;z-index:251660800" o:allowincell="f" filled="f" stroked="f" strokecolor="lime" strokeweight=".25pt">
            <v:textbox inset="0,0,0,0">
              <w:txbxContent>
                <w:p w14:paraId="08683A73" w14:textId="77777777" w:rsidR="00600253" w:rsidRDefault="006002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י"ג בניסן תשנ"ד</w:t>
      </w:r>
      <w:r>
        <w:rPr>
          <w:rStyle w:val="default"/>
          <w:rFonts w:cs="FrankRuehl"/>
          <w:rtl/>
        </w:rPr>
        <w:t xml:space="preserve"> (25 </w:t>
      </w:r>
      <w:r>
        <w:rPr>
          <w:rStyle w:val="default"/>
          <w:rFonts w:cs="FrankRuehl" w:hint="cs"/>
          <w:rtl/>
        </w:rPr>
        <w:t>במרס 1994).</w:t>
      </w:r>
    </w:p>
    <w:p w14:paraId="6E622F60" w14:textId="77777777" w:rsidR="00600253" w:rsidRDefault="006002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C06A8A" w14:textId="77777777" w:rsidR="00A86CAD" w:rsidRDefault="00A86C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C402EE" w14:textId="77777777" w:rsidR="00600253" w:rsidRPr="00A86CAD" w:rsidRDefault="00600253" w:rsidP="00A86CA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A86CAD">
        <w:rPr>
          <w:sz w:val="26"/>
          <w:szCs w:val="26"/>
          <w:rtl/>
        </w:rPr>
        <w:t>כ</w:t>
      </w:r>
      <w:r w:rsidRPr="00A86CAD">
        <w:rPr>
          <w:rFonts w:hint="cs"/>
          <w:sz w:val="26"/>
          <w:szCs w:val="26"/>
          <w:rtl/>
        </w:rPr>
        <w:t>"ד באדר ב' תשנ"ה (26 במרס 1995)</w:t>
      </w:r>
      <w:r w:rsidRPr="00A86CAD">
        <w:rPr>
          <w:sz w:val="26"/>
          <w:szCs w:val="26"/>
          <w:rtl/>
        </w:rPr>
        <w:tab/>
      </w:r>
      <w:r w:rsidRPr="00A86CAD">
        <w:rPr>
          <w:rFonts w:hint="cs"/>
          <w:sz w:val="26"/>
          <w:szCs w:val="26"/>
          <w:rtl/>
        </w:rPr>
        <w:t>אברהם (בייגה) שוחט</w:t>
      </w:r>
    </w:p>
    <w:p w14:paraId="69B13349" w14:textId="77777777" w:rsidR="00600253" w:rsidRDefault="0060025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4E0954A8" w14:textId="77777777" w:rsidR="00600253" w:rsidRPr="00A86CAD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018267" w14:textId="77777777" w:rsidR="00600253" w:rsidRPr="00A86CAD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F48D4B" w14:textId="77777777" w:rsidR="00600253" w:rsidRPr="00A86CAD" w:rsidRDefault="00600253" w:rsidP="00A86C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00253" w:rsidRPr="00A86CA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A6B1" w14:textId="77777777" w:rsidR="00E26649" w:rsidRDefault="00E26649">
      <w:r>
        <w:separator/>
      </w:r>
    </w:p>
  </w:endnote>
  <w:endnote w:type="continuationSeparator" w:id="0">
    <w:p w14:paraId="14306346" w14:textId="77777777" w:rsidR="00E26649" w:rsidRDefault="00E2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B93F" w14:textId="77777777" w:rsidR="00600253" w:rsidRDefault="006002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9C78AF" w14:textId="77777777" w:rsidR="00600253" w:rsidRDefault="006002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CEA066" w14:textId="77777777" w:rsidR="00600253" w:rsidRDefault="006002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6CAD">
      <w:rPr>
        <w:rFonts w:cs="TopType Jerushalmi"/>
        <w:noProof/>
        <w:color w:val="000000"/>
        <w:sz w:val="14"/>
        <w:szCs w:val="14"/>
      </w:rPr>
      <w:t>D:\Yael\hakika\Revadim</w:t>
    </w:r>
    <w:r w:rsidR="00A86CAD">
      <w:rPr>
        <w:rFonts w:cs="TopType Jerushalmi"/>
        <w:noProof/>
        <w:color w:val="000000"/>
        <w:sz w:val="14"/>
        <w:szCs w:val="14"/>
        <w:rtl/>
      </w:rPr>
      <w:t>\קישורים\</w:t>
    </w:r>
    <w:r w:rsidR="00A86CAD">
      <w:rPr>
        <w:rFonts w:cs="TopType Jerushalmi"/>
        <w:noProof/>
        <w:color w:val="000000"/>
        <w:sz w:val="14"/>
        <w:szCs w:val="14"/>
      </w:rPr>
      <w:t>p203m4m1_002.doc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972C" w14:textId="77777777" w:rsidR="00600253" w:rsidRDefault="006002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43E7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AD56DD" w14:textId="77777777" w:rsidR="00600253" w:rsidRDefault="006002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EA3AFF" w14:textId="77777777" w:rsidR="00600253" w:rsidRDefault="006002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6CAD">
      <w:rPr>
        <w:rFonts w:cs="TopType Jerushalmi"/>
        <w:noProof/>
        <w:color w:val="000000"/>
        <w:sz w:val="14"/>
        <w:szCs w:val="14"/>
      </w:rPr>
      <w:t>D:\Yael\hakika\Revadim</w:t>
    </w:r>
    <w:r w:rsidR="00A86CAD">
      <w:rPr>
        <w:rFonts w:cs="TopType Jerushalmi"/>
        <w:noProof/>
        <w:color w:val="000000"/>
        <w:sz w:val="14"/>
        <w:szCs w:val="14"/>
        <w:rtl/>
      </w:rPr>
      <w:t>\קישורים\</w:t>
    </w:r>
    <w:r w:rsidR="00A86CAD">
      <w:rPr>
        <w:rFonts w:cs="TopType Jerushalmi"/>
        <w:noProof/>
        <w:color w:val="000000"/>
        <w:sz w:val="14"/>
        <w:szCs w:val="14"/>
      </w:rPr>
      <w:t>p203m4m1_002.doc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29CA" w14:textId="77777777" w:rsidR="00E26649" w:rsidRDefault="00E26649" w:rsidP="00A86CA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2AF7B1" w14:textId="77777777" w:rsidR="00E26649" w:rsidRDefault="00E26649">
      <w:r>
        <w:continuationSeparator/>
      </w:r>
    </w:p>
  </w:footnote>
  <w:footnote w:id="1">
    <w:p w14:paraId="4EC9A768" w14:textId="77777777" w:rsidR="00A86CAD" w:rsidRPr="00A86CAD" w:rsidRDefault="00A86CAD" w:rsidP="00A86C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86CA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13599">
          <w:rPr>
            <w:rStyle w:val="Hyperlink"/>
            <w:rFonts w:hint="cs"/>
            <w:sz w:val="20"/>
            <w:rtl/>
          </w:rPr>
          <w:t>ק"ת תשנ"ה מס' 5675</w:t>
        </w:r>
      </w:hyperlink>
      <w:r>
        <w:rPr>
          <w:rFonts w:hint="cs"/>
          <w:sz w:val="20"/>
          <w:rtl/>
        </w:rPr>
        <w:t xml:space="preserve"> מיום 9.4.1995 עמ' 1362.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2AA7" w14:textId="77777777" w:rsidR="00600253" w:rsidRDefault="006002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קרן גרמניה—ישראל למחקר ולפיתוח מדעי (פטור ממסים), תשנ"ה–1995</w:t>
    </w:r>
  </w:p>
  <w:p w14:paraId="3BE6243B" w14:textId="77777777" w:rsidR="00600253" w:rsidRDefault="006002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08C3ED" w14:textId="77777777" w:rsidR="00600253" w:rsidRDefault="006002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ACCE" w14:textId="77777777" w:rsidR="00600253" w:rsidRDefault="00600253" w:rsidP="00A86C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קרן גרמניה</w:t>
    </w:r>
    <w:r w:rsidR="00A86CA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ישראל למחקר ו</w:t>
    </w:r>
    <w:r w:rsidR="00A86CAD">
      <w:rPr>
        <w:rFonts w:hAnsi="FrankRuehl" w:cs="FrankRuehl"/>
        <w:color w:val="000000"/>
        <w:sz w:val="28"/>
        <w:szCs w:val="28"/>
        <w:rtl/>
      </w:rPr>
      <w:t>לפיתוח מדעי (פטור ממסים), תשנ"ה</w:t>
    </w:r>
    <w:r w:rsidR="00A86CA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78CC2264" w14:textId="77777777" w:rsidR="00600253" w:rsidRDefault="006002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504213" w14:textId="77777777" w:rsidR="00600253" w:rsidRDefault="006002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599"/>
    <w:rsid w:val="001E15A5"/>
    <w:rsid w:val="00264866"/>
    <w:rsid w:val="00313599"/>
    <w:rsid w:val="003B7E89"/>
    <w:rsid w:val="00411AC5"/>
    <w:rsid w:val="00431834"/>
    <w:rsid w:val="00443E7F"/>
    <w:rsid w:val="00600253"/>
    <w:rsid w:val="00A86CAD"/>
    <w:rsid w:val="00BD689D"/>
    <w:rsid w:val="00E26649"/>
    <w:rsid w:val="00F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D9D79E"/>
  <w15:chartTrackingRefBased/>
  <w15:docId w15:val="{9080B5C4-36F3-4707-B9EB-04C50EE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86CAD"/>
    <w:rPr>
      <w:sz w:val="20"/>
      <w:szCs w:val="20"/>
    </w:rPr>
  </w:style>
  <w:style w:type="character" w:styleId="a6">
    <w:name w:val="footnote reference"/>
    <w:basedOn w:val="a0"/>
    <w:semiHidden/>
    <w:rsid w:val="00A86C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1/4/203</vt:lpstr>
    </vt:vector>
  </TitlesOfParts>
  <Company/>
  <LinksUpToDate>false</LinksUpToDate>
  <CharactersWithSpaces>1975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1/4/203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p203m4m1</vt:lpwstr>
  </property>
  <property fmtid="{D5CDD505-2E9C-101B-9397-08002B2CF9AE}" pid="3" name="CHNAME">
    <vt:lpwstr>קרן גרמניה–ישראל למחקר ולפיתוח מדעי</vt:lpwstr>
  </property>
  <property fmtid="{D5CDD505-2E9C-101B-9397-08002B2CF9AE}" pid="4" name="LAWNAME">
    <vt:lpwstr>תקנות קרן גרמניה-ישראל למחקר ולפיתוח מדעי (פטור ממסים), תשנ"ה-1995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קרן גרמניה-ישראל למחקר ולפיתוח מדעי</vt:lpwstr>
  </property>
  <property fmtid="{D5CDD505-2E9C-101B-9397-08002B2CF9AE}" pid="8" name="MEKOR_SAIF1">
    <vt:lpwstr>8X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גופים שונים</vt:lpwstr>
  </property>
  <property fmtid="{D5CDD505-2E9C-101B-9397-08002B2CF9AE}" pid="13" name="NOSE12">
    <vt:lpwstr>מסים</vt:lpwstr>
  </property>
  <property fmtid="{D5CDD505-2E9C-101B-9397-08002B2CF9AE}" pid="14" name="NOSE22">
    <vt:lpwstr>מס שבח</vt:lpwstr>
  </property>
  <property fmtid="{D5CDD505-2E9C-101B-9397-08002B2CF9AE}" pid="15" name="NOSE32">
    <vt:lpwstr>פטור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מס מעסיקים</vt:lpwstr>
  </property>
  <property fmtid="{D5CDD505-2E9C-101B-9397-08002B2CF9AE}" pid="19" name="NOSE33">
    <vt:lpwstr>פטור</vt:lpwstr>
  </property>
  <property fmtid="{D5CDD505-2E9C-101B-9397-08002B2CF9AE}" pid="20" name="NOSE43">
    <vt:lpwstr/>
  </property>
  <property fmtid="{D5CDD505-2E9C-101B-9397-08002B2CF9AE}" pid="21" name="NOSE14">
    <vt:lpwstr>מסים</vt:lpwstr>
  </property>
  <property fmtid="{D5CDD505-2E9C-101B-9397-08002B2CF9AE}" pid="22" name="NOSE24">
    <vt:lpwstr>מס רכוש וקרן פיצויים</vt:lpwstr>
  </property>
  <property fmtid="{D5CDD505-2E9C-101B-9397-08002B2CF9AE}" pid="23" name="NOSE34">
    <vt:lpwstr>פטור</vt:lpwstr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