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722" w:rsidRDefault="001E0722" w:rsidP="002C73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קרן המדע הדו-לאומית (פטור ממסים), תשל"ח</w:t>
      </w:r>
      <w:r w:rsidR="002C738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:rsidR="00211A63" w:rsidRDefault="00211A63">
      <w:pPr>
        <w:pStyle w:val="big-header"/>
        <w:ind w:left="0" w:right="1134"/>
        <w:rPr>
          <w:rFonts w:cs="FrankRuehl"/>
          <w:color w:val="008000"/>
          <w:sz w:val="32"/>
        </w:rPr>
      </w:pPr>
      <w:r w:rsidRPr="002C738F">
        <w:rPr>
          <w:rFonts w:cs="FrankRuehl" w:hint="cs"/>
          <w:color w:val="008000"/>
          <w:sz w:val="32"/>
          <w:rtl/>
        </w:rPr>
        <w:t>רבדים בחקיקה</w:t>
      </w:r>
    </w:p>
    <w:p w:rsidR="000F367A" w:rsidRPr="000F367A" w:rsidRDefault="000F367A" w:rsidP="000F367A">
      <w:pPr>
        <w:spacing w:line="320" w:lineRule="auto"/>
        <w:jc w:val="left"/>
        <w:rPr>
          <w:rFonts w:cs="FrankRuehl"/>
          <w:szCs w:val="26"/>
          <w:rtl/>
        </w:rPr>
      </w:pPr>
    </w:p>
    <w:p w:rsidR="000F367A" w:rsidRDefault="000F367A" w:rsidP="000F367A">
      <w:pPr>
        <w:spacing w:line="320" w:lineRule="auto"/>
        <w:jc w:val="left"/>
        <w:rPr>
          <w:rtl/>
        </w:rPr>
      </w:pPr>
    </w:p>
    <w:p w:rsidR="000F367A" w:rsidRDefault="000F367A" w:rsidP="000F367A">
      <w:pPr>
        <w:spacing w:line="320" w:lineRule="auto"/>
        <w:jc w:val="left"/>
        <w:rPr>
          <w:rFonts w:cs="FrankRuehl"/>
          <w:szCs w:val="26"/>
          <w:rtl/>
        </w:rPr>
      </w:pPr>
      <w:r w:rsidRPr="000F367A">
        <w:rPr>
          <w:rFonts w:cs="Miriam"/>
          <w:szCs w:val="22"/>
          <w:rtl/>
        </w:rPr>
        <w:t>מסים</w:t>
      </w:r>
      <w:r w:rsidRPr="000F367A">
        <w:rPr>
          <w:rFonts w:cs="FrankRuehl"/>
          <w:szCs w:val="26"/>
          <w:rtl/>
        </w:rPr>
        <w:t xml:space="preserve"> – מס הכנסה – מיסוי הון – פטור ממס על רווח הון</w:t>
      </w:r>
    </w:p>
    <w:p w:rsidR="000F367A" w:rsidRDefault="000F367A" w:rsidP="000F367A">
      <w:pPr>
        <w:spacing w:line="320" w:lineRule="auto"/>
        <w:jc w:val="left"/>
        <w:rPr>
          <w:rFonts w:cs="FrankRuehl"/>
          <w:szCs w:val="26"/>
          <w:rtl/>
        </w:rPr>
      </w:pPr>
      <w:r w:rsidRPr="000F367A">
        <w:rPr>
          <w:rFonts w:cs="Miriam"/>
          <w:szCs w:val="22"/>
          <w:rtl/>
        </w:rPr>
        <w:t>מסים</w:t>
      </w:r>
      <w:r w:rsidRPr="000F367A">
        <w:rPr>
          <w:rFonts w:cs="FrankRuehl"/>
          <w:szCs w:val="26"/>
          <w:rtl/>
        </w:rPr>
        <w:t xml:space="preserve"> – מס הכנסה – פטור ממס: כללי – גופים שונים</w:t>
      </w:r>
    </w:p>
    <w:p w:rsidR="000F367A" w:rsidRDefault="000F367A" w:rsidP="000F367A">
      <w:pPr>
        <w:spacing w:line="320" w:lineRule="auto"/>
        <w:jc w:val="left"/>
        <w:rPr>
          <w:rFonts w:cs="FrankRuehl"/>
          <w:szCs w:val="26"/>
          <w:rtl/>
        </w:rPr>
      </w:pPr>
      <w:r w:rsidRPr="000F367A">
        <w:rPr>
          <w:rFonts w:cs="Miriam"/>
          <w:szCs w:val="22"/>
          <w:rtl/>
        </w:rPr>
        <w:t>מסים</w:t>
      </w:r>
      <w:r w:rsidRPr="000F367A">
        <w:rPr>
          <w:rFonts w:cs="FrankRuehl"/>
          <w:szCs w:val="26"/>
          <w:rtl/>
        </w:rPr>
        <w:t xml:space="preserve"> – מס שבח – פטור</w:t>
      </w:r>
    </w:p>
    <w:p w:rsidR="000F367A" w:rsidRDefault="000F367A" w:rsidP="000F367A">
      <w:pPr>
        <w:spacing w:line="320" w:lineRule="auto"/>
        <w:jc w:val="left"/>
        <w:rPr>
          <w:rFonts w:cs="FrankRuehl"/>
          <w:szCs w:val="26"/>
          <w:rtl/>
        </w:rPr>
      </w:pPr>
      <w:r w:rsidRPr="000F367A">
        <w:rPr>
          <w:rFonts w:cs="Miriam"/>
          <w:szCs w:val="22"/>
          <w:rtl/>
        </w:rPr>
        <w:t>מסים</w:t>
      </w:r>
      <w:r w:rsidRPr="000F367A">
        <w:rPr>
          <w:rFonts w:cs="FrankRuehl"/>
          <w:szCs w:val="26"/>
          <w:rtl/>
        </w:rPr>
        <w:t xml:space="preserve"> – מס מעסיקים – פטור</w:t>
      </w:r>
    </w:p>
    <w:p w:rsidR="000F367A" w:rsidRPr="000F367A" w:rsidRDefault="000F367A" w:rsidP="000F367A">
      <w:pPr>
        <w:spacing w:line="320" w:lineRule="auto"/>
        <w:jc w:val="left"/>
        <w:rPr>
          <w:rFonts w:cs="Miriam"/>
          <w:szCs w:val="22"/>
          <w:rtl/>
        </w:rPr>
      </w:pPr>
      <w:r w:rsidRPr="000F367A">
        <w:rPr>
          <w:rFonts w:cs="Miriam"/>
          <w:szCs w:val="22"/>
          <w:rtl/>
        </w:rPr>
        <w:t>מסים</w:t>
      </w:r>
      <w:r w:rsidRPr="000F367A">
        <w:rPr>
          <w:rFonts w:cs="FrankRuehl"/>
          <w:szCs w:val="26"/>
          <w:rtl/>
        </w:rPr>
        <w:t xml:space="preserve"> – מס רכוש וקרן פיצויים – פטור</w:t>
      </w:r>
    </w:p>
    <w:p w:rsidR="001E0722" w:rsidRDefault="001E072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1" w:tooltip="פטור ממס הכנסה ומס רווחי ה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הכנסה ומס רווחי הון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2" w:tooltip="פטור ממס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רכוש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3" w:tooltip="פטור ממס שבח ותוספת 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שבח ותוספת מס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4" w:tooltip="פטור ממס מעס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מעסיקים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E072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C73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E0722" w:rsidRDefault="001E07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1E0722" w:rsidRDefault="001E07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1E0722" w:rsidRDefault="001E0722">
      <w:pPr>
        <w:pStyle w:val="big-header"/>
        <w:ind w:left="0" w:right="1134"/>
        <w:rPr>
          <w:rFonts w:cs="FrankRuehl"/>
          <w:sz w:val="32"/>
          <w:rtl/>
        </w:rPr>
      </w:pPr>
    </w:p>
    <w:p w:rsidR="001E0722" w:rsidRDefault="001E0722" w:rsidP="000F367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קרן המדע הדו-לאומית (פטור ממסים), תשל"ח</w:t>
      </w:r>
      <w:r w:rsidR="002C738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2C738F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קרן המדע הדו-לאומית, תשל"ז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4656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C738F">
        <w:rPr>
          <w:rStyle w:val="default"/>
          <w:rFonts w:cs="FrankRuehl"/>
          <w:rtl/>
        </w:rPr>
        <w:t>–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כנסה" 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בסעיף 1 לפקודת מס הכ</w:t>
      </w:r>
      <w:r>
        <w:rPr>
          <w:rStyle w:val="default"/>
          <w:rFonts w:cs="FrankRuehl"/>
          <w:rtl/>
        </w:rPr>
        <w:t>נס</w:t>
      </w:r>
      <w:r>
        <w:rPr>
          <w:rStyle w:val="default"/>
          <w:rFonts w:cs="FrankRuehl" w:hint="cs"/>
          <w:rtl/>
        </w:rPr>
        <w:t>ה;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הכנסה" 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מס הכנסה או מס ריווח הון כמשמעותם בפקודת מס הכנסה;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רכוש" 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מס רכוש וקרן פיצויים, תשכ"א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1961;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שבח מקרקעין", "תוספת מס" ו-"זכות במקרקעין" 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 מס שבח מקרקעין, תשכ"ג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1963;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רוב" 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ילד, בן זוג או ילדו של </w:t>
      </w:r>
      <w:r>
        <w:rPr>
          <w:rStyle w:val="default"/>
          <w:rFonts w:cs="FrankRuehl"/>
          <w:rtl/>
        </w:rPr>
        <w:t>בן</w:t>
      </w:r>
      <w:r>
        <w:rPr>
          <w:rStyle w:val="default"/>
          <w:rFonts w:cs="FrankRuehl" w:hint="cs"/>
          <w:rtl/>
        </w:rPr>
        <w:t>-הזוג.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8.6pt;z-index:251655680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הכנסה ומס רווחי 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נסתו של אזרח ארצות הברית או קרובו, שאינם תושבים קבועים בישראל, המועסקים על ידי הקרן או העוסקים בפרויקט שיתופי למחקר שיזמה הקרן כאמור בסעיף 3 להסכם הקרן, והנובעת מן הקרן, תהיה פטורה ממס הכנסה.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85pt;z-index:251656704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רכוש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הכנסה וממס רכוש החל על נכ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ם המשמשים במישרין למטרותיה.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15pt;z-index:251657728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שבח ותוספת מס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תהיה פטורה ממס שבח מקרקעין או מתוספת מס בש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מכירה או רכישה, לפי הענין, של זכות במקרקעין המשמשים במישרין את מטרותיה.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4.45pt;z-index:251658752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 מעסיקים</w:t>
                  </w:r>
                </w:p>
                <w:p w:rsidR="001E0722" w:rsidRDefault="001E0722" w:rsidP="002C73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2C738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קרן תהיה פטורה ממס מעסיקים.</w:t>
      </w:r>
    </w:p>
    <w:p w:rsidR="00B560A9" w:rsidRPr="002C738F" w:rsidRDefault="00B560A9" w:rsidP="00B560A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2C738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B560A9" w:rsidRPr="002C738F" w:rsidRDefault="00B560A9" w:rsidP="00B560A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C738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B560A9" w:rsidRPr="002C738F" w:rsidRDefault="00B560A9" w:rsidP="00B560A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C738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4262</w:t>
        </w:r>
      </w:hyperlink>
      <w:r w:rsidRPr="002C738F">
        <w:rPr>
          <w:rFonts w:cs="FrankRuehl" w:hint="cs"/>
          <w:vanish/>
          <w:szCs w:val="20"/>
          <w:shd w:val="clear" w:color="auto" w:fill="FFFF99"/>
          <w:rtl/>
        </w:rPr>
        <w:t xml:space="preserve"> מיום 18.8.1981 עמ' 1325</w:t>
      </w:r>
    </w:p>
    <w:p w:rsidR="00CB2261" w:rsidRPr="00211A63" w:rsidRDefault="00CB2261" w:rsidP="00211A6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2C738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4א</w:t>
      </w:r>
      <w:bookmarkEnd w:id="5"/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4.9pt;z-index:251659776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ח' בשבט תשל"ז (27 בינואר 1977).</w:t>
      </w:r>
    </w:p>
    <w:p w:rsidR="001E0722" w:rsidRDefault="001E0722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11.8pt;z-index:251660800" o:allowincell="f" filled="f" stroked="f" strokecolor="lime" strokeweight=".25pt">
            <v:textbox inset="0,0,0,0">
              <w:txbxContent>
                <w:p w:rsidR="001E0722" w:rsidRDefault="001E07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לתקנ</w:t>
      </w:r>
      <w:r>
        <w:rPr>
          <w:rStyle w:val="default"/>
          <w:rFonts w:cs="FrankRuehl" w:hint="cs"/>
          <w:rtl/>
        </w:rPr>
        <w:t>ות אלה ייקרא "תקנות קרן המדע הדו-לאומית (פטור ממסים), תשל"ח</w:t>
      </w:r>
      <w:r w:rsidR="002C73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:rsidR="001E0722" w:rsidRDefault="001E07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738F" w:rsidRDefault="002C73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E0722" w:rsidRDefault="001E072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בשבט תשל"ח (18 בינואר 1978)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1E0722" w:rsidRDefault="001E072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1E0722" w:rsidRPr="002C738F" w:rsidRDefault="001E0722" w:rsidP="002C73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738F" w:rsidRPr="002C738F" w:rsidRDefault="002C738F" w:rsidP="002C73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813B8" w:rsidRDefault="002813B8" w:rsidP="002813B8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2C738F" w:rsidRPr="002C738F" w:rsidRDefault="002C738F" w:rsidP="002C73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738F" w:rsidRPr="002C738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48D" w:rsidRDefault="008C348D">
      <w:r>
        <w:separator/>
      </w:r>
    </w:p>
  </w:endnote>
  <w:endnote w:type="continuationSeparator" w:id="0">
    <w:p w:rsidR="008C348D" w:rsidRDefault="008C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22" w:rsidRDefault="001E07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E0722" w:rsidRDefault="001E07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E0722" w:rsidRDefault="001E07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738F">
      <w:rPr>
        <w:rFonts w:cs="TopType Jerushalmi"/>
        <w:noProof/>
        <w:color w:val="000000"/>
        <w:sz w:val="14"/>
        <w:szCs w:val="14"/>
      </w:rPr>
      <w:t>D:\Yael\hakika\Revadim\p203m5_002.doc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22" w:rsidRDefault="001E07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07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E0722" w:rsidRDefault="001E07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E0722" w:rsidRDefault="001E07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C738F">
      <w:rPr>
        <w:rFonts w:cs="TopType Jerushalmi"/>
        <w:noProof/>
        <w:color w:val="000000"/>
        <w:sz w:val="14"/>
        <w:szCs w:val="14"/>
      </w:rPr>
      <w:t>D:\Yael\hakika\Revadim\p203m5_002.doc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48D" w:rsidRDefault="008C348D" w:rsidP="002C738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C348D" w:rsidRDefault="008C348D">
      <w:r>
        <w:continuationSeparator/>
      </w:r>
    </w:p>
  </w:footnote>
  <w:footnote w:id="1">
    <w:p w:rsidR="002C738F" w:rsidRDefault="002C738F" w:rsidP="002C7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C738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03320">
          <w:rPr>
            <w:rStyle w:val="Hyperlink"/>
            <w:rFonts w:cs="FrankRuehl" w:hint="cs"/>
            <w:rtl/>
          </w:rPr>
          <w:t>ק"ת תשל"ח מס' 3813</w:t>
        </w:r>
      </w:hyperlink>
      <w:r>
        <w:rPr>
          <w:rFonts w:cs="FrankRuehl" w:hint="cs"/>
          <w:rtl/>
        </w:rPr>
        <w:t xml:space="preserve"> מיום 9.2.1978 עמ' 677.</w:t>
      </w:r>
    </w:p>
    <w:p w:rsidR="009D46C7" w:rsidRPr="002C738F" w:rsidRDefault="002C738F" w:rsidP="00B907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03320">
          <w:rPr>
            <w:rStyle w:val="Hyperlink"/>
            <w:rFonts w:cs="FrankRuehl" w:hint="cs"/>
            <w:rtl/>
          </w:rPr>
          <w:t>ק"ת תשמ"א מס' 4262</w:t>
        </w:r>
      </w:hyperlink>
      <w:r>
        <w:rPr>
          <w:rFonts w:cs="FrankRuehl" w:hint="cs"/>
          <w:rtl/>
        </w:rPr>
        <w:t xml:space="preserve"> מיום 18.8.1981 עמ' 1325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תשמ"א-1981; </w:t>
      </w:r>
      <w:r w:rsidR="009D46C7">
        <w:rPr>
          <w:rFonts w:cs="FrankRuehl" w:hint="cs"/>
          <w:rtl/>
        </w:rPr>
        <w:t>$$$</w:t>
      </w:r>
      <w:r w:rsidR="00B907F5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תחילתן ביום 1.4.1980.</w:t>
      </w:r>
      <w:r w:rsidR="00B907F5">
        <w:rPr>
          <w:rFonts w:cs="FrankRuehl" w:hint="cs"/>
          <w:rtl/>
        </w:rPr>
        <w:t xml:space="preserve"> </w:t>
      </w:r>
      <w:r w:rsidR="009D46C7"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22" w:rsidRDefault="001E07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המדע הדו-לאומית (פטור ממסים), תשל"ח–1978</w:t>
    </w:r>
  </w:p>
  <w:p w:rsidR="001E0722" w:rsidRDefault="001E07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E0722" w:rsidRDefault="001E07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722" w:rsidRDefault="001E0722" w:rsidP="002C73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קרן המדע הדו-לאומית (פטור ממסים), תשל"ח</w:t>
    </w:r>
    <w:r w:rsidR="002C738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1E0722" w:rsidRDefault="001E07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E0722" w:rsidRDefault="001E07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320"/>
    <w:rsid w:val="000F367A"/>
    <w:rsid w:val="000F5AB2"/>
    <w:rsid w:val="001A1100"/>
    <w:rsid w:val="001E0722"/>
    <w:rsid w:val="00211A63"/>
    <w:rsid w:val="002813B8"/>
    <w:rsid w:val="002C738F"/>
    <w:rsid w:val="00320C8D"/>
    <w:rsid w:val="004619D7"/>
    <w:rsid w:val="006E0305"/>
    <w:rsid w:val="006F21D3"/>
    <w:rsid w:val="007E0922"/>
    <w:rsid w:val="008C348D"/>
    <w:rsid w:val="009D46C7"/>
    <w:rsid w:val="00A03320"/>
    <w:rsid w:val="00B560A9"/>
    <w:rsid w:val="00B907F5"/>
    <w:rsid w:val="00C556E4"/>
    <w:rsid w:val="00CB2261"/>
    <w:rsid w:val="00D83AD2"/>
    <w:rsid w:val="00DC258A"/>
    <w:rsid w:val="00E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CD2A36-AEBC-4092-B78E-34E63AB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C738F"/>
    <w:rPr>
      <w:sz w:val="20"/>
      <w:szCs w:val="20"/>
    </w:rPr>
  </w:style>
  <w:style w:type="character" w:styleId="a6">
    <w:name w:val="footnote reference"/>
    <w:basedOn w:val="a0"/>
    <w:semiHidden/>
    <w:rsid w:val="002C73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6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262.pdf" TargetMode="External"/><Relationship Id="rId1" Type="http://schemas.openxmlformats.org/officeDocument/2006/relationships/hyperlink" Target="http://www.nevo.co.il/Law_word/law06/TAK-38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5/203</vt:lpstr>
    </vt:vector>
  </TitlesOfParts>
  <Company/>
  <LinksUpToDate>false</LinksUpToDate>
  <CharactersWithSpaces>2181</CharactersWithSpaces>
  <SharedDoc>false</SharedDoc>
  <HLinks>
    <vt:vector size="60" baseType="variant"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  <vt:variant>
        <vt:i4>8060931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5/203</dc:title>
  <dc:subject/>
  <dc:creator>eli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p203m5</vt:lpwstr>
  </property>
  <property fmtid="{D5CDD505-2E9C-101B-9397-08002B2CF9AE}" pid="3" name="CHNAME">
    <vt:lpwstr>קרן המדע הדו-לאומית</vt:lpwstr>
  </property>
  <property fmtid="{D5CDD505-2E9C-101B-9397-08002B2CF9AE}" pid="4" name="LAWNAME">
    <vt:lpwstr>תקנות קרן המדע הדו-לאומית (פטור ממסים), תשל"ח-1978 -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קרן המדע הדו-לאומית</vt:lpwstr>
  </property>
  <property fmtid="{D5CDD505-2E9C-101B-9397-08002B2CF9AE}" pid="8" name="MEKOR_SAIF1">
    <vt:lpwstr>6X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מיסוי הון</vt:lpwstr>
  </property>
  <property fmtid="{D5CDD505-2E9C-101B-9397-08002B2CF9AE}" pid="12" name="NOSE41">
    <vt:lpwstr>פטור ממס על רווח הון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פטור ממס: כללי</vt:lpwstr>
  </property>
  <property fmtid="{D5CDD505-2E9C-101B-9397-08002B2CF9AE}" pid="16" name="NOSE42">
    <vt:lpwstr>גופים שונים</vt:lpwstr>
  </property>
  <property fmtid="{D5CDD505-2E9C-101B-9397-08002B2CF9AE}" pid="17" name="NOSE13">
    <vt:lpwstr>מסים</vt:lpwstr>
  </property>
  <property fmtid="{D5CDD505-2E9C-101B-9397-08002B2CF9AE}" pid="18" name="NOSE23">
    <vt:lpwstr>מס שבח</vt:lpwstr>
  </property>
  <property fmtid="{D5CDD505-2E9C-101B-9397-08002B2CF9AE}" pid="19" name="NOSE33">
    <vt:lpwstr>פטור</vt:lpwstr>
  </property>
  <property fmtid="{D5CDD505-2E9C-101B-9397-08002B2CF9AE}" pid="20" name="NOSE43">
    <vt:lpwstr/>
  </property>
  <property fmtid="{D5CDD505-2E9C-101B-9397-08002B2CF9AE}" pid="21" name="NOSE14">
    <vt:lpwstr>מסים</vt:lpwstr>
  </property>
  <property fmtid="{D5CDD505-2E9C-101B-9397-08002B2CF9AE}" pid="22" name="NOSE24">
    <vt:lpwstr>מס מעסיקים</vt:lpwstr>
  </property>
  <property fmtid="{D5CDD505-2E9C-101B-9397-08002B2CF9AE}" pid="23" name="NOSE34">
    <vt:lpwstr>פטור</vt:lpwstr>
  </property>
  <property fmtid="{D5CDD505-2E9C-101B-9397-08002B2CF9AE}" pid="24" name="NOSE44">
    <vt:lpwstr/>
  </property>
  <property fmtid="{D5CDD505-2E9C-101B-9397-08002B2CF9AE}" pid="25" name="NOSE15">
    <vt:lpwstr>מסים</vt:lpwstr>
  </property>
  <property fmtid="{D5CDD505-2E9C-101B-9397-08002B2CF9AE}" pid="26" name="NOSE25">
    <vt:lpwstr>מס רכוש וקרן פיצויים</vt:lpwstr>
  </property>
  <property fmtid="{D5CDD505-2E9C-101B-9397-08002B2CF9AE}" pid="27" name="NOSE35">
    <vt:lpwstr>פטור</vt:lpwstr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