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8B68" w14:textId="77777777" w:rsidR="000F2C42" w:rsidRDefault="000F2C42">
      <w:pPr>
        <w:pStyle w:val="big-header"/>
        <w:ind w:left="0" w:right="1134"/>
        <w:rPr>
          <w:rFonts w:cs="FrankRuehl" w:hint="cs"/>
          <w:sz w:val="32"/>
          <w:rtl/>
        </w:rPr>
      </w:pPr>
      <w:r>
        <w:rPr>
          <w:rFonts w:cs="FrankRuehl"/>
          <w:sz w:val="32"/>
          <w:rtl/>
        </w:rPr>
        <w:t>תקנות קרן המשטרה הכללית</w:t>
      </w:r>
    </w:p>
    <w:p w14:paraId="3C07FF1B" w14:textId="77777777" w:rsidR="00293E5B" w:rsidRDefault="00293E5B" w:rsidP="00293E5B">
      <w:pPr>
        <w:spacing w:line="320" w:lineRule="auto"/>
        <w:jc w:val="left"/>
        <w:rPr>
          <w:rFonts w:hint="cs"/>
          <w:rtl/>
        </w:rPr>
      </w:pPr>
    </w:p>
    <w:p w14:paraId="19D27F0F" w14:textId="77777777" w:rsidR="00FD6F69" w:rsidRDefault="00FD6F69" w:rsidP="00293E5B">
      <w:pPr>
        <w:spacing w:line="320" w:lineRule="auto"/>
        <w:jc w:val="left"/>
        <w:rPr>
          <w:rFonts w:hint="cs"/>
          <w:rtl/>
        </w:rPr>
      </w:pPr>
    </w:p>
    <w:p w14:paraId="3B612A88" w14:textId="77777777" w:rsidR="00911E22" w:rsidRPr="00293E5B" w:rsidRDefault="00293E5B" w:rsidP="00293E5B">
      <w:pPr>
        <w:spacing w:line="320" w:lineRule="auto"/>
        <w:jc w:val="left"/>
        <w:rPr>
          <w:rFonts w:cs="Miriam"/>
          <w:szCs w:val="22"/>
          <w:rtl/>
        </w:rPr>
      </w:pPr>
      <w:r w:rsidRPr="00293E5B">
        <w:rPr>
          <w:rFonts w:cs="Miriam"/>
          <w:szCs w:val="22"/>
          <w:rtl/>
        </w:rPr>
        <w:t>בטחון</w:t>
      </w:r>
      <w:r w:rsidRPr="00293E5B">
        <w:rPr>
          <w:rFonts w:cs="FrankRuehl"/>
          <w:szCs w:val="26"/>
          <w:rtl/>
        </w:rPr>
        <w:t xml:space="preserve"> – משטרה – קרן המשטרה</w:t>
      </w:r>
    </w:p>
    <w:p w14:paraId="19A97335" w14:textId="77777777" w:rsidR="000F2C42" w:rsidRDefault="000F2C4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2C42" w14:paraId="518A26DD" w14:textId="77777777">
        <w:tblPrEx>
          <w:tblCellMar>
            <w:top w:w="0" w:type="dxa"/>
            <w:bottom w:w="0" w:type="dxa"/>
          </w:tblCellMar>
        </w:tblPrEx>
        <w:tc>
          <w:tcPr>
            <w:tcW w:w="850" w:type="dxa"/>
          </w:tcPr>
          <w:p w14:paraId="14B57CE4" w14:textId="77777777" w:rsidR="000F2C42" w:rsidRDefault="000F2C4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F39D7">
              <w:rPr>
                <w:noProof/>
                <w:sz w:val="24"/>
                <w:rtl/>
              </w:rPr>
              <w:t>2</w:t>
            </w:r>
            <w:r>
              <w:rPr>
                <w:sz w:val="24"/>
                <w:rtl/>
              </w:rPr>
              <w:fldChar w:fldCharType="end"/>
            </w:r>
          </w:p>
        </w:tc>
        <w:tc>
          <w:tcPr>
            <w:tcW w:w="567" w:type="dxa"/>
          </w:tcPr>
          <w:p w14:paraId="1184F8FE" w14:textId="77777777" w:rsidR="000F2C42" w:rsidRDefault="000F2C42">
            <w:pPr>
              <w:spacing w:line="240" w:lineRule="auto"/>
              <w:rPr>
                <w:sz w:val="24"/>
              </w:rPr>
            </w:pPr>
            <w:hyperlink w:anchor="Seif0" w:tooltip="השם הקצר" w:history="1">
              <w:r>
                <w:rPr>
                  <w:rStyle w:val="Hyperlink"/>
                </w:rPr>
                <w:t>Go</w:t>
              </w:r>
            </w:hyperlink>
          </w:p>
        </w:tc>
        <w:tc>
          <w:tcPr>
            <w:tcW w:w="5669" w:type="dxa"/>
          </w:tcPr>
          <w:p w14:paraId="3550EAA9" w14:textId="77777777" w:rsidR="000F2C42" w:rsidRDefault="000F2C42">
            <w:pPr>
              <w:spacing w:line="240" w:lineRule="auto"/>
              <w:rPr>
                <w:sz w:val="24"/>
                <w:rtl/>
              </w:rPr>
            </w:pPr>
            <w:r>
              <w:rPr>
                <w:sz w:val="24"/>
                <w:rtl/>
              </w:rPr>
              <w:t>השם הקצר</w:t>
            </w:r>
          </w:p>
        </w:tc>
        <w:tc>
          <w:tcPr>
            <w:tcW w:w="1247" w:type="dxa"/>
          </w:tcPr>
          <w:p w14:paraId="7C472CAF" w14:textId="77777777" w:rsidR="000F2C42" w:rsidRDefault="000F2C42">
            <w:pPr>
              <w:spacing w:line="240" w:lineRule="auto"/>
              <w:rPr>
                <w:sz w:val="24"/>
              </w:rPr>
            </w:pPr>
            <w:r>
              <w:rPr>
                <w:sz w:val="24"/>
                <w:rtl/>
              </w:rPr>
              <w:t xml:space="preserve">סעיף 1 </w:t>
            </w:r>
          </w:p>
        </w:tc>
      </w:tr>
      <w:tr w:rsidR="000F2C42" w14:paraId="2691DFDB" w14:textId="77777777">
        <w:tblPrEx>
          <w:tblCellMar>
            <w:top w:w="0" w:type="dxa"/>
            <w:bottom w:w="0" w:type="dxa"/>
          </w:tblCellMar>
        </w:tblPrEx>
        <w:tc>
          <w:tcPr>
            <w:tcW w:w="850" w:type="dxa"/>
          </w:tcPr>
          <w:p w14:paraId="3C01DEB4" w14:textId="77777777" w:rsidR="000F2C42" w:rsidRDefault="000F2C4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F39D7">
              <w:rPr>
                <w:noProof/>
                <w:sz w:val="24"/>
                <w:rtl/>
              </w:rPr>
              <w:t>2</w:t>
            </w:r>
            <w:r>
              <w:rPr>
                <w:sz w:val="24"/>
                <w:rtl/>
              </w:rPr>
              <w:fldChar w:fldCharType="end"/>
            </w:r>
          </w:p>
        </w:tc>
        <w:tc>
          <w:tcPr>
            <w:tcW w:w="567" w:type="dxa"/>
          </w:tcPr>
          <w:p w14:paraId="2EC960E1" w14:textId="77777777" w:rsidR="000F2C42" w:rsidRDefault="000F2C42">
            <w:pPr>
              <w:spacing w:line="240" w:lineRule="auto"/>
              <w:rPr>
                <w:sz w:val="24"/>
              </w:rPr>
            </w:pPr>
            <w:hyperlink w:anchor="Seif1" w:tooltip="מקורות ההכנסה של הקרן" w:history="1">
              <w:r>
                <w:rPr>
                  <w:rStyle w:val="Hyperlink"/>
                </w:rPr>
                <w:t>Go</w:t>
              </w:r>
            </w:hyperlink>
          </w:p>
        </w:tc>
        <w:tc>
          <w:tcPr>
            <w:tcW w:w="5669" w:type="dxa"/>
          </w:tcPr>
          <w:p w14:paraId="7E966822" w14:textId="77777777" w:rsidR="000F2C42" w:rsidRDefault="000F2C42">
            <w:pPr>
              <w:spacing w:line="240" w:lineRule="auto"/>
              <w:rPr>
                <w:sz w:val="24"/>
                <w:rtl/>
              </w:rPr>
            </w:pPr>
            <w:r>
              <w:rPr>
                <w:sz w:val="24"/>
                <w:rtl/>
              </w:rPr>
              <w:t>מקורות ההכנסה של הקרן</w:t>
            </w:r>
          </w:p>
        </w:tc>
        <w:tc>
          <w:tcPr>
            <w:tcW w:w="1247" w:type="dxa"/>
          </w:tcPr>
          <w:p w14:paraId="6B25DCBB" w14:textId="77777777" w:rsidR="000F2C42" w:rsidRDefault="000F2C42">
            <w:pPr>
              <w:spacing w:line="240" w:lineRule="auto"/>
              <w:rPr>
                <w:sz w:val="24"/>
              </w:rPr>
            </w:pPr>
            <w:r>
              <w:rPr>
                <w:sz w:val="24"/>
                <w:rtl/>
              </w:rPr>
              <w:t xml:space="preserve">סעיף 2 </w:t>
            </w:r>
          </w:p>
        </w:tc>
      </w:tr>
      <w:tr w:rsidR="000F2C42" w14:paraId="3C3DE59B" w14:textId="77777777">
        <w:tblPrEx>
          <w:tblCellMar>
            <w:top w:w="0" w:type="dxa"/>
            <w:bottom w:w="0" w:type="dxa"/>
          </w:tblCellMar>
        </w:tblPrEx>
        <w:tc>
          <w:tcPr>
            <w:tcW w:w="850" w:type="dxa"/>
          </w:tcPr>
          <w:p w14:paraId="45459A04" w14:textId="77777777" w:rsidR="000F2C42" w:rsidRDefault="000F2C4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F39D7">
              <w:rPr>
                <w:noProof/>
                <w:sz w:val="24"/>
                <w:rtl/>
              </w:rPr>
              <w:t>3</w:t>
            </w:r>
            <w:r>
              <w:rPr>
                <w:sz w:val="24"/>
                <w:rtl/>
              </w:rPr>
              <w:fldChar w:fldCharType="end"/>
            </w:r>
          </w:p>
        </w:tc>
        <w:tc>
          <w:tcPr>
            <w:tcW w:w="567" w:type="dxa"/>
          </w:tcPr>
          <w:p w14:paraId="1A3273E8" w14:textId="77777777" w:rsidR="000F2C42" w:rsidRDefault="000F2C42">
            <w:pPr>
              <w:spacing w:line="240" w:lineRule="auto"/>
              <w:rPr>
                <w:sz w:val="24"/>
              </w:rPr>
            </w:pPr>
            <w:hyperlink w:anchor="Seif2" w:tooltip="חשבון הכנסות הקרן" w:history="1">
              <w:r>
                <w:rPr>
                  <w:rStyle w:val="Hyperlink"/>
                </w:rPr>
                <w:t>Go</w:t>
              </w:r>
            </w:hyperlink>
          </w:p>
        </w:tc>
        <w:tc>
          <w:tcPr>
            <w:tcW w:w="5669" w:type="dxa"/>
          </w:tcPr>
          <w:p w14:paraId="1C9546B4" w14:textId="77777777" w:rsidR="000F2C42" w:rsidRDefault="000F2C42">
            <w:pPr>
              <w:spacing w:line="240" w:lineRule="auto"/>
              <w:rPr>
                <w:sz w:val="24"/>
                <w:rtl/>
              </w:rPr>
            </w:pPr>
            <w:r>
              <w:rPr>
                <w:sz w:val="24"/>
                <w:rtl/>
              </w:rPr>
              <w:t>חשבון הכנסות הקרן</w:t>
            </w:r>
          </w:p>
        </w:tc>
        <w:tc>
          <w:tcPr>
            <w:tcW w:w="1247" w:type="dxa"/>
          </w:tcPr>
          <w:p w14:paraId="25C61C71" w14:textId="77777777" w:rsidR="000F2C42" w:rsidRDefault="000F2C42">
            <w:pPr>
              <w:spacing w:line="240" w:lineRule="auto"/>
              <w:rPr>
                <w:sz w:val="24"/>
              </w:rPr>
            </w:pPr>
            <w:r>
              <w:rPr>
                <w:sz w:val="24"/>
                <w:rtl/>
              </w:rPr>
              <w:t xml:space="preserve">סעיף 3 </w:t>
            </w:r>
          </w:p>
        </w:tc>
      </w:tr>
      <w:tr w:rsidR="000F2C42" w14:paraId="4809CB2B" w14:textId="77777777">
        <w:tblPrEx>
          <w:tblCellMar>
            <w:top w:w="0" w:type="dxa"/>
            <w:bottom w:w="0" w:type="dxa"/>
          </w:tblCellMar>
        </w:tblPrEx>
        <w:tc>
          <w:tcPr>
            <w:tcW w:w="850" w:type="dxa"/>
          </w:tcPr>
          <w:p w14:paraId="2D9E3AE2" w14:textId="77777777" w:rsidR="000F2C42" w:rsidRDefault="000F2C4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F39D7">
              <w:rPr>
                <w:noProof/>
                <w:sz w:val="24"/>
                <w:rtl/>
              </w:rPr>
              <w:t>3</w:t>
            </w:r>
            <w:r>
              <w:rPr>
                <w:sz w:val="24"/>
                <w:rtl/>
              </w:rPr>
              <w:fldChar w:fldCharType="end"/>
            </w:r>
          </w:p>
        </w:tc>
        <w:tc>
          <w:tcPr>
            <w:tcW w:w="567" w:type="dxa"/>
          </w:tcPr>
          <w:p w14:paraId="2A45C632" w14:textId="77777777" w:rsidR="000F2C42" w:rsidRDefault="000F2C42">
            <w:pPr>
              <w:spacing w:line="240" w:lineRule="auto"/>
              <w:rPr>
                <w:sz w:val="24"/>
              </w:rPr>
            </w:pPr>
            <w:hyperlink w:anchor="Seif3" w:tooltip="השקעת כספי הקרן" w:history="1">
              <w:r>
                <w:rPr>
                  <w:rStyle w:val="Hyperlink"/>
                </w:rPr>
                <w:t>Go</w:t>
              </w:r>
            </w:hyperlink>
          </w:p>
        </w:tc>
        <w:tc>
          <w:tcPr>
            <w:tcW w:w="5669" w:type="dxa"/>
          </w:tcPr>
          <w:p w14:paraId="51D13AB0" w14:textId="77777777" w:rsidR="000F2C42" w:rsidRDefault="000F2C42">
            <w:pPr>
              <w:spacing w:line="240" w:lineRule="auto"/>
              <w:rPr>
                <w:sz w:val="24"/>
                <w:rtl/>
              </w:rPr>
            </w:pPr>
            <w:r>
              <w:rPr>
                <w:sz w:val="24"/>
                <w:rtl/>
              </w:rPr>
              <w:t>השקעת כספי הקרן</w:t>
            </w:r>
          </w:p>
        </w:tc>
        <w:tc>
          <w:tcPr>
            <w:tcW w:w="1247" w:type="dxa"/>
          </w:tcPr>
          <w:p w14:paraId="62C55990" w14:textId="77777777" w:rsidR="000F2C42" w:rsidRDefault="000F2C42">
            <w:pPr>
              <w:spacing w:line="240" w:lineRule="auto"/>
              <w:rPr>
                <w:sz w:val="24"/>
              </w:rPr>
            </w:pPr>
            <w:r>
              <w:rPr>
                <w:sz w:val="24"/>
                <w:rtl/>
              </w:rPr>
              <w:t xml:space="preserve">סעיף 4 </w:t>
            </w:r>
          </w:p>
        </w:tc>
      </w:tr>
      <w:tr w:rsidR="000F2C42" w14:paraId="07F63B41" w14:textId="77777777">
        <w:tblPrEx>
          <w:tblCellMar>
            <w:top w:w="0" w:type="dxa"/>
            <w:bottom w:w="0" w:type="dxa"/>
          </w:tblCellMar>
        </w:tblPrEx>
        <w:tc>
          <w:tcPr>
            <w:tcW w:w="850" w:type="dxa"/>
          </w:tcPr>
          <w:p w14:paraId="3AC41301" w14:textId="77777777" w:rsidR="000F2C42" w:rsidRDefault="000F2C4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F39D7">
              <w:rPr>
                <w:noProof/>
                <w:sz w:val="24"/>
                <w:rtl/>
              </w:rPr>
              <w:t>3</w:t>
            </w:r>
            <w:r>
              <w:rPr>
                <w:sz w:val="24"/>
                <w:rtl/>
              </w:rPr>
              <w:fldChar w:fldCharType="end"/>
            </w:r>
          </w:p>
        </w:tc>
        <w:tc>
          <w:tcPr>
            <w:tcW w:w="567" w:type="dxa"/>
          </w:tcPr>
          <w:p w14:paraId="0F19D3CD" w14:textId="77777777" w:rsidR="000F2C42" w:rsidRDefault="000F2C42">
            <w:pPr>
              <w:spacing w:line="240" w:lineRule="auto"/>
              <w:rPr>
                <w:sz w:val="24"/>
              </w:rPr>
            </w:pPr>
            <w:hyperlink w:anchor="Seif4" w:tooltip="תגמולים" w:history="1">
              <w:r>
                <w:rPr>
                  <w:rStyle w:val="Hyperlink"/>
                </w:rPr>
                <w:t>Go</w:t>
              </w:r>
            </w:hyperlink>
          </w:p>
        </w:tc>
        <w:tc>
          <w:tcPr>
            <w:tcW w:w="5669" w:type="dxa"/>
          </w:tcPr>
          <w:p w14:paraId="6CDF090E" w14:textId="77777777" w:rsidR="000F2C42" w:rsidRDefault="000F2C42">
            <w:pPr>
              <w:spacing w:line="240" w:lineRule="auto"/>
              <w:rPr>
                <w:sz w:val="24"/>
                <w:rtl/>
              </w:rPr>
            </w:pPr>
            <w:r>
              <w:rPr>
                <w:sz w:val="24"/>
                <w:rtl/>
              </w:rPr>
              <w:t>תגמולים</w:t>
            </w:r>
          </w:p>
        </w:tc>
        <w:tc>
          <w:tcPr>
            <w:tcW w:w="1247" w:type="dxa"/>
          </w:tcPr>
          <w:p w14:paraId="436B5705" w14:textId="77777777" w:rsidR="000F2C42" w:rsidRDefault="000F2C42">
            <w:pPr>
              <w:spacing w:line="240" w:lineRule="auto"/>
              <w:rPr>
                <w:sz w:val="24"/>
              </w:rPr>
            </w:pPr>
            <w:r>
              <w:rPr>
                <w:sz w:val="24"/>
                <w:rtl/>
              </w:rPr>
              <w:t xml:space="preserve">סעיף 5 </w:t>
            </w:r>
          </w:p>
        </w:tc>
      </w:tr>
    </w:tbl>
    <w:p w14:paraId="0C4BD753" w14:textId="77777777" w:rsidR="000F2C42" w:rsidRDefault="000F2C42">
      <w:pPr>
        <w:pStyle w:val="big-header"/>
        <w:ind w:left="0" w:right="1134"/>
        <w:rPr>
          <w:rFonts w:cs="FrankRuehl"/>
          <w:sz w:val="32"/>
          <w:rtl/>
        </w:rPr>
      </w:pPr>
    </w:p>
    <w:p w14:paraId="54905328" w14:textId="77777777" w:rsidR="000F2C42" w:rsidRDefault="000F2C42" w:rsidP="00911E22">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קרן המשטרה הכללית</w:t>
      </w:r>
      <w:r w:rsidR="00FF39D7">
        <w:rPr>
          <w:rStyle w:val="a6"/>
          <w:rFonts w:cs="FrankRuehl"/>
          <w:sz w:val="32"/>
          <w:rtl/>
        </w:rPr>
        <w:footnoteReference w:customMarkFollows="1" w:id="1"/>
        <w:t>*</w:t>
      </w:r>
    </w:p>
    <w:p w14:paraId="3FD314BA" w14:textId="77777777" w:rsidR="000F2C42" w:rsidRDefault="000F2C42">
      <w:pPr>
        <w:pStyle w:val="P00"/>
        <w:spacing w:before="72"/>
        <w:ind w:left="0" w:right="1134"/>
        <w:rPr>
          <w:rStyle w:val="default"/>
          <w:rFonts w:cs="FrankRuehl"/>
          <w:rtl/>
        </w:rPr>
      </w:pPr>
      <w:bookmarkStart w:id="0" w:name="Seif0"/>
      <w:bookmarkEnd w:id="0"/>
      <w:r>
        <w:rPr>
          <w:lang w:val="he-IL"/>
        </w:rPr>
        <w:pict w14:anchorId="26E23137">
          <v:rect id="_x0000_s1026" style="position:absolute;left:0;text-align:left;margin-left:464.5pt;margin-top:8.05pt;width:75.05pt;height:11.4pt;z-index:251651584" o:allowincell="f" filled="f" stroked="f" strokecolor="lime" strokeweight=".25pt">
            <v:textbox style="mso-next-textbox:#_x0000_s1026" inset="0,0,0,0">
              <w:txbxContent>
                <w:p w14:paraId="3254DE64" w14:textId="77777777" w:rsidR="008C1D32" w:rsidRDefault="008C1D32">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קרן המשטרה הכללית.</w:t>
      </w:r>
    </w:p>
    <w:p w14:paraId="1FCEEC54" w14:textId="77777777" w:rsidR="000F2C42" w:rsidRDefault="000F2C42">
      <w:pPr>
        <w:pStyle w:val="P00"/>
        <w:spacing w:before="72"/>
        <w:ind w:left="0" w:right="1134"/>
        <w:rPr>
          <w:rStyle w:val="default"/>
          <w:rFonts w:cs="FrankRuehl" w:hint="cs"/>
          <w:rtl/>
        </w:rPr>
      </w:pPr>
      <w:bookmarkStart w:id="1" w:name="Seif1"/>
      <w:bookmarkEnd w:id="1"/>
      <w:r>
        <w:rPr>
          <w:lang w:val="he-IL"/>
        </w:rPr>
        <w:pict w14:anchorId="4E86E3D8">
          <v:rect id="_x0000_s1027" style="position:absolute;left:0;text-align:left;margin-left:462pt;margin-top:8.05pt;width:77.55pt;height:19.5pt;z-index:251652608" o:allowincell="f" filled="f" stroked="f" strokecolor="lime" strokeweight=".25pt">
            <v:textbox style="mso-next-textbox:#_x0000_s1027" inset="0,0,0,0">
              <w:txbxContent>
                <w:p w14:paraId="624BC882" w14:textId="77777777" w:rsidR="008C1D32" w:rsidRDefault="008C1D32">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ורות ההכנסה של </w:t>
                  </w:r>
                  <w:r>
                    <w:rPr>
                      <w:rFonts w:cs="Miriam"/>
                      <w:sz w:val="18"/>
                      <w:szCs w:val="18"/>
                      <w:rtl/>
                    </w:rPr>
                    <w:t>הק</w:t>
                  </w:r>
                  <w:r>
                    <w:rPr>
                      <w:rFonts w:cs="Miriam" w:hint="cs"/>
                      <w:sz w:val="18"/>
                      <w:szCs w:val="18"/>
                      <w:rtl/>
                    </w:rPr>
                    <w:t>רן</w:t>
                  </w:r>
                </w:p>
              </w:txbxContent>
            </v:textbox>
            <w10:anchorlock/>
          </v:rect>
        </w:pict>
      </w:r>
      <w:r>
        <w:rPr>
          <w:rStyle w:val="big-number"/>
          <w:rFonts w:cs="Miriam"/>
          <w:rtl/>
        </w:rPr>
        <w:t>2.</w:t>
      </w:r>
      <w:r>
        <w:rPr>
          <w:rStyle w:val="big-number"/>
          <w:rFonts w:cs="Miriam"/>
          <w:rtl/>
        </w:rPr>
        <w:tab/>
      </w:r>
      <w:r>
        <w:rPr>
          <w:rStyle w:val="default"/>
          <w:rFonts w:cs="FrankRuehl"/>
          <w:rtl/>
        </w:rPr>
        <w:t>אל</w:t>
      </w:r>
      <w:r>
        <w:rPr>
          <w:rStyle w:val="default"/>
          <w:rFonts w:cs="FrankRuehl" w:hint="cs"/>
          <w:rtl/>
        </w:rPr>
        <w:t xml:space="preserve">ה יהיו מקורות ההכנסה של הקרן </w:t>
      </w:r>
      <w:r w:rsidR="005D084A">
        <w:rPr>
          <w:rStyle w:val="default"/>
          <w:rFonts w:cs="FrankRuehl"/>
          <w:rtl/>
        </w:rPr>
        <w:t>–</w:t>
      </w:r>
    </w:p>
    <w:p w14:paraId="604D144D" w14:textId="77777777" w:rsidR="000F2C42" w:rsidRDefault="005D084A" w:rsidP="005D084A">
      <w:pPr>
        <w:pStyle w:val="P22"/>
        <w:spacing w:before="72"/>
        <w:ind w:left="1021" w:right="1134"/>
        <w:rPr>
          <w:rStyle w:val="default"/>
          <w:rFonts w:cs="FrankRuehl" w:hint="cs"/>
          <w:rtl/>
        </w:rPr>
      </w:pPr>
      <w:r>
        <w:rPr>
          <w:rFonts w:cs="FrankRuehl"/>
          <w:sz w:val="26"/>
          <w:rtl/>
          <w:lang w:eastAsia="en-US"/>
        </w:rPr>
        <w:pict w14:anchorId="27DFBFA5">
          <v:shapetype id="_x0000_t202" coordsize="21600,21600" o:spt="202" path="m,l,21600r21600,l21600,xe">
            <v:stroke joinstyle="miter"/>
            <v:path gradientshapeok="t" o:connecttype="rect"/>
          </v:shapetype>
          <v:shape id="_x0000_s1041" type="#_x0000_t202" style="position:absolute;left:0;text-align:left;margin-left:470.25pt;margin-top:7.1pt;width:1in;height:11.7pt;z-index:251660800" filled="f" stroked="f">
            <v:textbox inset="1mm,0,1mm,0">
              <w:txbxContent>
                <w:p w14:paraId="60544981" w14:textId="77777777" w:rsidR="005D084A" w:rsidRDefault="005D084A" w:rsidP="005D084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1985</w:t>
                  </w:r>
                </w:p>
              </w:txbxContent>
            </v:textbox>
          </v:shape>
        </w:pict>
      </w:r>
      <w:r w:rsidR="000F2C42">
        <w:rPr>
          <w:rStyle w:val="default"/>
          <w:rFonts w:cs="FrankRuehl"/>
          <w:rtl/>
        </w:rPr>
        <w:t>(א</w:t>
      </w:r>
      <w:r w:rsidR="000F2C42">
        <w:rPr>
          <w:rStyle w:val="default"/>
          <w:rFonts w:cs="FrankRuehl" w:hint="cs"/>
          <w:rtl/>
        </w:rPr>
        <w:t>)</w:t>
      </w:r>
      <w:r w:rsidR="000F2C42">
        <w:rPr>
          <w:rStyle w:val="default"/>
          <w:rFonts w:cs="FrankRuehl"/>
          <w:rtl/>
        </w:rPr>
        <w:tab/>
        <w:t>כ</w:t>
      </w:r>
      <w:r w:rsidR="000F2C42">
        <w:rPr>
          <w:rStyle w:val="default"/>
          <w:rFonts w:cs="FrankRuehl" w:hint="cs"/>
          <w:rtl/>
        </w:rPr>
        <w:t>ל הכספים והקנסות שנגבו משוטר על פי סעיפים 22 ו-24 לפקודת המשטרה [נוסח חדש], תשל"א</w:t>
      </w:r>
      <w:r>
        <w:rPr>
          <w:rStyle w:val="default"/>
          <w:rFonts w:cs="FrankRuehl" w:hint="cs"/>
          <w:rtl/>
        </w:rPr>
        <w:t>-</w:t>
      </w:r>
      <w:r w:rsidR="000F2C42">
        <w:rPr>
          <w:rStyle w:val="default"/>
          <w:rFonts w:cs="FrankRuehl"/>
          <w:rtl/>
        </w:rPr>
        <w:t xml:space="preserve">1971, </w:t>
      </w:r>
      <w:r w:rsidR="000F2C42">
        <w:rPr>
          <w:rStyle w:val="default"/>
          <w:rFonts w:cs="FrankRuehl" w:hint="cs"/>
          <w:rtl/>
        </w:rPr>
        <w:t>ועל פי פסק מרשיע שניתן כנגד שוטר בעקב</w:t>
      </w:r>
      <w:r w:rsidR="000F2C42">
        <w:rPr>
          <w:rStyle w:val="default"/>
          <w:rFonts w:cs="FrankRuehl"/>
          <w:rtl/>
        </w:rPr>
        <w:t>ות</w:t>
      </w:r>
      <w:r w:rsidR="000F2C42">
        <w:rPr>
          <w:rStyle w:val="default"/>
          <w:rFonts w:cs="FrankRuehl" w:hint="cs"/>
          <w:rtl/>
        </w:rPr>
        <w:t xml:space="preserve"> דין משמעתי על פי הפרק החמישי לפקודה האמורה; </w:t>
      </w:r>
    </w:p>
    <w:p w14:paraId="0810BA3F" w14:textId="77777777" w:rsidR="00756CDA" w:rsidRPr="00FD6F69" w:rsidRDefault="00756CDA" w:rsidP="00756CDA">
      <w:pPr>
        <w:pStyle w:val="P00"/>
        <w:spacing w:before="0"/>
        <w:ind w:left="1021" w:right="1134"/>
        <w:rPr>
          <w:rFonts w:cs="FrankRuehl" w:hint="cs"/>
          <w:b/>
          <w:bCs/>
          <w:vanish/>
          <w:szCs w:val="20"/>
          <w:shd w:val="clear" w:color="auto" w:fill="FFFF99"/>
          <w:rtl/>
        </w:rPr>
      </w:pPr>
      <w:bookmarkStart w:id="2" w:name="Rov8"/>
      <w:r w:rsidRPr="00FD6F69">
        <w:rPr>
          <w:rFonts w:cs="FrankRuehl" w:hint="cs"/>
          <w:vanish/>
          <w:color w:val="FF0000"/>
          <w:szCs w:val="20"/>
          <w:shd w:val="clear" w:color="auto" w:fill="FFFF99"/>
          <w:rtl/>
        </w:rPr>
        <w:t>מיום 21.11.1985</w:t>
      </w:r>
    </w:p>
    <w:p w14:paraId="04C5C86D" w14:textId="77777777" w:rsidR="00756CDA" w:rsidRPr="00FD6F69" w:rsidRDefault="00756CDA" w:rsidP="00756CDA">
      <w:pPr>
        <w:pStyle w:val="P00"/>
        <w:spacing w:before="0"/>
        <w:ind w:left="1021" w:right="1134"/>
        <w:rPr>
          <w:rStyle w:val="default"/>
          <w:rFonts w:cs="FrankRuehl" w:hint="cs"/>
          <w:b/>
          <w:bCs/>
          <w:vanish/>
          <w:sz w:val="20"/>
          <w:szCs w:val="20"/>
          <w:shd w:val="clear" w:color="auto" w:fill="FFFF99"/>
          <w:rtl/>
        </w:rPr>
      </w:pPr>
      <w:r w:rsidRPr="00FD6F69">
        <w:rPr>
          <w:rFonts w:cs="FrankRuehl" w:hint="cs"/>
          <w:b/>
          <w:bCs/>
          <w:vanish/>
          <w:szCs w:val="20"/>
          <w:shd w:val="clear" w:color="auto" w:fill="FFFF99"/>
          <w:rtl/>
        </w:rPr>
        <w:t>תק' תשמ"ו-1985</w:t>
      </w:r>
    </w:p>
    <w:p w14:paraId="32A6A04A" w14:textId="77777777" w:rsidR="00756CDA" w:rsidRPr="00FD6F69" w:rsidRDefault="00756CDA" w:rsidP="00756CDA">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6" w:history="1">
        <w:r w:rsidRPr="00FD6F69">
          <w:rPr>
            <w:rStyle w:val="Hyperlink"/>
            <w:rFonts w:cs="FrankRuehl" w:hint="cs"/>
            <w:vanish/>
            <w:szCs w:val="20"/>
            <w:shd w:val="clear" w:color="auto" w:fill="FFFF99"/>
            <w:rtl/>
          </w:rPr>
          <w:t>ק</w:t>
        </w:r>
        <w:r w:rsidRPr="00FD6F69">
          <w:rPr>
            <w:rStyle w:val="Hyperlink"/>
            <w:rFonts w:cs="FrankRuehl"/>
            <w:vanish/>
            <w:szCs w:val="20"/>
            <w:shd w:val="clear" w:color="auto" w:fill="FFFF99"/>
            <w:rtl/>
          </w:rPr>
          <w:t>"</w:t>
        </w:r>
        <w:r w:rsidRPr="00FD6F69">
          <w:rPr>
            <w:rStyle w:val="Hyperlink"/>
            <w:rFonts w:cs="FrankRuehl" w:hint="cs"/>
            <w:vanish/>
            <w:szCs w:val="20"/>
            <w:shd w:val="clear" w:color="auto" w:fill="FFFF99"/>
            <w:rtl/>
          </w:rPr>
          <w:t>ת תשמ"ו מס' 4875</w:t>
        </w:r>
      </w:hyperlink>
      <w:r w:rsidRPr="00FD6F69">
        <w:rPr>
          <w:rFonts w:cs="FrankRuehl" w:hint="cs"/>
          <w:vanish/>
          <w:szCs w:val="20"/>
          <w:shd w:val="clear" w:color="auto" w:fill="FFFF99"/>
          <w:rtl/>
        </w:rPr>
        <w:t xml:space="preserve"> מיום 21.11.1985 עמ' 204</w:t>
      </w:r>
    </w:p>
    <w:p w14:paraId="3D60148B" w14:textId="77777777" w:rsidR="00756CDA" w:rsidRPr="00FD6F69" w:rsidRDefault="00756CDA" w:rsidP="00756CDA">
      <w:pPr>
        <w:pStyle w:val="P22"/>
        <w:tabs>
          <w:tab w:val="left" w:pos="624"/>
          <w:tab w:val="left" w:pos="1021"/>
        </w:tabs>
        <w:spacing w:before="0"/>
        <w:ind w:left="1021" w:right="1134"/>
        <w:rPr>
          <w:rStyle w:val="default"/>
          <w:rFonts w:cs="FrankRuehl" w:hint="cs"/>
          <w:b/>
          <w:bCs/>
          <w:vanish/>
          <w:sz w:val="20"/>
          <w:szCs w:val="20"/>
          <w:shd w:val="clear" w:color="auto" w:fill="FFFF99"/>
          <w:rtl/>
        </w:rPr>
      </w:pPr>
      <w:r w:rsidRPr="00FD6F69">
        <w:rPr>
          <w:rStyle w:val="default"/>
          <w:rFonts w:cs="FrankRuehl" w:hint="cs"/>
          <w:b/>
          <w:bCs/>
          <w:vanish/>
          <w:sz w:val="20"/>
          <w:szCs w:val="20"/>
          <w:shd w:val="clear" w:color="auto" w:fill="FFFF99"/>
          <w:rtl/>
        </w:rPr>
        <w:t>החלפת תקנת משנה 2(א)</w:t>
      </w:r>
    </w:p>
    <w:p w14:paraId="2A00F449" w14:textId="77777777" w:rsidR="00756CDA" w:rsidRPr="00FD6F69" w:rsidRDefault="00756CDA" w:rsidP="001D73A0">
      <w:pPr>
        <w:pStyle w:val="P22"/>
        <w:tabs>
          <w:tab w:val="left" w:pos="624"/>
          <w:tab w:val="left" w:pos="1021"/>
        </w:tabs>
        <w:ind w:left="1021" w:right="1134"/>
        <w:rPr>
          <w:rStyle w:val="default"/>
          <w:rFonts w:cs="FrankRuehl" w:hint="cs"/>
          <w:vanish/>
          <w:sz w:val="20"/>
          <w:szCs w:val="20"/>
          <w:shd w:val="clear" w:color="auto" w:fill="FFFF99"/>
          <w:rtl/>
        </w:rPr>
      </w:pPr>
      <w:r w:rsidRPr="00FD6F69">
        <w:rPr>
          <w:rStyle w:val="default"/>
          <w:rFonts w:cs="FrankRuehl" w:hint="cs"/>
          <w:vanish/>
          <w:sz w:val="20"/>
          <w:szCs w:val="20"/>
          <w:shd w:val="clear" w:color="auto" w:fill="FFFF99"/>
          <w:rtl/>
        </w:rPr>
        <w:t>הנוסח הקודם:</w:t>
      </w:r>
    </w:p>
    <w:p w14:paraId="01A85B8E" w14:textId="77777777" w:rsidR="00756CDA" w:rsidRPr="00FD6F69" w:rsidRDefault="00756CDA" w:rsidP="00C740D0">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FD6F69">
        <w:rPr>
          <w:rStyle w:val="default"/>
          <w:rFonts w:cs="FrankRuehl" w:hint="cs"/>
          <w:strike/>
          <w:vanish/>
          <w:sz w:val="22"/>
          <w:szCs w:val="22"/>
          <w:shd w:val="clear" w:color="auto" w:fill="FFFF99"/>
          <w:rtl/>
        </w:rPr>
        <w:t>(א)</w:t>
      </w:r>
      <w:r w:rsidRPr="00FD6F69">
        <w:rPr>
          <w:rStyle w:val="default"/>
          <w:rFonts w:cs="FrankRuehl" w:hint="cs"/>
          <w:strike/>
          <w:vanish/>
          <w:sz w:val="22"/>
          <w:szCs w:val="22"/>
          <w:shd w:val="clear" w:color="auto" w:fill="FFFF99"/>
          <w:rtl/>
        </w:rPr>
        <w:tab/>
        <w:t>כל הקנסות והחרמות שנג</w:t>
      </w:r>
      <w:r w:rsidR="00C740D0" w:rsidRPr="00FD6F69">
        <w:rPr>
          <w:rStyle w:val="default"/>
          <w:rFonts w:cs="FrankRuehl" w:hint="cs"/>
          <w:strike/>
          <w:vanish/>
          <w:sz w:val="22"/>
          <w:szCs w:val="22"/>
          <w:shd w:val="clear" w:color="auto" w:fill="FFFF99"/>
          <w:rtl/>
        </w:rPr>
        <w:t>בו עפ"י הסעיפים 17, 18, 19, 20  ו-</w:t>
      </w:r>
      <w:r w:rsidRPr="00FD6F69">
        <w:rPr>
          <w:rStyle w:val="default"/>
          <w:rFonts w:cs="FrankRuehl" w:hint="cs"/>
          <w:strike/>
          <w:vanish/>
          <w:sz w:val="22"/>
          <w:szCs w:val="22"/>
          <w:shd w:val="clear" w:color="auto" w:fill="FFFF99"/>
          <w:rtl/>
        </w:rPr>
        <w:t>21 של פקודת המשטרה;</w:t>
      </w:r>
    </w:p>
    <w:p w14:paraId="32CD118E" w14:textId="77777777" w:rsidR="00756CDA" w:rsidRPr="00CB55D5" w:rsidRDefault="00756CDA" w:rsidP="00CB55D5">
      <w:pPr>
        <w:pStyle w:val="P22"/>
        <w:tabs>
          <w:tab w:val="left" w:pos="624"/>
          <w:tab w:val="left" w:pos="1021"/>
        </w:tabs>
        <w:spacing w:before="0"/>
        <w:ind w:left="1021" w:right="1134"/>
        <w:rPr>
          <w:rStyle w:val="default"/>
          <w:rFonts w:cs="FrankRuehl" w:hint="cs"/>
          <w:strike/>
          <w:sz w:val="2"/>
          <w:szCs w:val="2"/>
          <w:rtl/>
        </w:rPr>
      </w:pPr>
      <w:r w:rsidRPr="00FD6F69">
        <w:rPr>
          <w:rStyle w:val="default"/>
          <w:rFonts w:cs="FrankRuehl" w:hint="cs"/>
          <w:strike/>
          <w:vanish/>
          <w:sz w:val="22"/>
          <w:szCs w:val="22"/>
          <w:shd w:val="clear" w:color="auto" w:fill="FFFF99"/>
          <w:rtl/>
        </w:rPr>
        <w:t>בתנאי שאין לזקוף לזכות קרן זו שום משכורת שהוחרמה עפ"י סעיף 22 מהפקודה ושום הפסקה במשכורת שחלה בקשר עם הפסד או נזק בתלבושת או במכשירים;</w:t>
      </w:r>
      <w:bookmarkEnd w:id="2"/>
    </w:p>
    <w:p w14:paraId="00274C8F" w14:textId="77777777" w:rsidR="000F2C42" w:rsidRDefault="000F2C42">
      <w:pPr>
        <w:pStyle w:val="P22"/>
        <w:spacing w:before="72"/>
        <w:ind w:left="1021" w:right="1134"/>
        <w:rPr>
          <w:rStyle w:val="default"/>
          <w:rFonts w:cs="FrankRuehl" w:hint="cs"/>
          <w:rtl/>
        </w:rPr>
      </w:pPr>
      <w:r>
        <w:rPr>
          <w:lang w:val="he-IL"/>
        </w:rPr>
        <w:pict w14:anchorId="4DC7DF2D">
          <v:rect id="_x0000_s1028" style="position:absolute;left:0;text-align:left;margin-left:464.5pt;margin-top:8.05pt;width:75.05pt;height:10.95pt;z-index:251653632" o:allowincell="f" filled="f" stroked="f" strokecolor="lime" strokeweight=".25pt">
            <v:textbox style="mso-next-textbox:#_x0000_s1028" inset="0,0,0,0">
              <w:txbxContent>
                <w:p w14:paraId="1FF808C6" w14:textId="77777777" w:rsidR="008C1D32" w:rsidRDefault="008C1D32" w:rsidP="005D084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5D084A">
                    <w:rPr>
                      <w:rFonts w:cs="Miriam" w:hint="cs"/>
                      <w:sz w:val="18"/>
                      <w:szCs w:val="18"/>
                      <w:rtl/>
                    </w:rPr>
                    <w:t>-</w:t>
                  </w:r>
                  <w:r>
                    <w:rPr>
                      <w:rFonts w:cs="Miriam"/>
                      <w:sz w:val="18"/>
                      <w:szCs w:val="18"/>
                      <w:rtl/>
                    </w:rPr>
                    <w:t>1982</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תשלומים המתקבלים בעד השכרת תזמורת המשטרה;</w:t>
      </w:r>
    </w:p>
    <w:p w14:paraId="7EB0AC00" w14:textId="77777777" w:rsidR="001F5243" w:rsidRPr="00FD6F69" w:rsidRDefault="001F5243" w:rsidP="001F5243">
      <w:pPr>
        <w:pStyle w:val="P00"/>
        <w:spacing w:before="0"/>
        <w:ind w:left="1021" w:right="1134"/>
        <w:rPr>
          <w:rFonts w:cs="FrankRuehl" w:hint="cs"/>
          <w:b/>
          <w:bCs/>
          <w:vanish/>
          <w:szCs w:val="20"/>
          <w:shd w:val="clear" w:color="auto" w:fill="FFFF99"/>
          <w:rtl/>
        </w:rPr>
      </w:pPr>
      <w:bookmarkStart w:id="3" w:name="Rov9"/>
      <w:r w:rsidRPr="00FD6F69">
        <w:rPr>
          <w:rFonts w:cs="FrankRuehl" w:hint="cs"/>
          <w:vanish/>
          <w:color w:val="FF0000"/>
          <w:szCs w:val="20"/>
          <w:shd w:val="clear" w:color="auto" w:fill="FFFF99"/>
          <w:rtl/>
        </w:rPr>
        <w:t>מיום 4.3.1982</w:t>
      </w:r>
    </w:p>
    <w:p w14:paraId="5AC37E57" w14:textId="77777777" w:rsidR="001F5243" w:rsidRPr="00FD6F69" w:rsidRDefault="001F5243" w:rsidP="001F5243">
      <w:pPr>
        <w:pStyle w:val="P00"/>
        <w:spacing w:before="0"/>
        <w:ind w:left="1021" w:right="1134"/>
        <w:rPr>
          <w:rStyle w:val="default"/>
          <w:rFonts w:cs="FrankRuehl" w:hint="cs"/>
          <w:b/>
          <w:bCs/>
          <w:vanish/>
          <w:sz w:val="20"/>
          <w:szCs w:val="20"/>
          <w:shd w:val="clear" w:color="auto" w:fill="FFFF99"/>
          <w:rtl/>
        </w:rPr>
      </w:pPr>
      <w:r w:rsidRPr="00FD6F69">
        <w:rPr>
          <w:rFonts w:cs="FrankRuehl" w:hint="cs"/>
          <w:b/>
          <w:bCs/>
          <w:vanish/>
          <w:szCs w:val="20"/>
          <w:shd w:val="clear" w:color="auto" w:fill="FFFF99"/>
          <w:rtl/>
        </w:rPr>
        <w:t>תק' תשמ"ב-1982</w:t>
      </w:r>
    </w:p>
    <w:p w14:paraId="18D2A34E" w14:textId="77777777" w:rsidR="001F5243" w:rsidRPr="00FD6F69" w:rsidRDefault="001F5243" w:rsidP="001F5243">
      <w:pPr>
        <w:pStyle w:val="footnote"/>
        <w:tabs>
          <w:tab w:val="left" w:pos="624"/>
          <w:tab w:val="left" w:pos="1021"/>
          <w:tab w:val="left" w:pos="1474"/>
          <w:tab w:val="left" w:pos="1928"/>
          <w:tab w:val="left" w:pos="2381"/>
          <w:tab w:val="left" w:pos="2835"/>
          <w:tab w:val="right" w:leader="dot" w:pos="6259"/>
        </w:tabs>
        <w:ind w:left="1021" w:right="1134"/>
        <w:rPr>
          <w:rFonts w:cs="FrankRuehl"/>
          <w:vanish/>
          <w:sz w:val="20"/>
          <w:szCs w:val="20"/>
          <w:shd w:val="clear" w:color="auto" w:fill="FFFF99"/>
          <w:rtl/>
        </w:rPr>
      </w:pPr>
      <w:hyperlink r:id="rId7"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תשמ"ב מס' 4322</w:t>
        </w:r>
      </w:hyperlink>
      <w:r w:rsidRPr="00FD6F69">
        <w:rPr>
          <w:rFonts w:cs="FrankRuehl" w:hint="cs"/>
          <w:vanish/>
          <w:sz w:val="20"/>
          <w:szCs w:val="20"/>
          <w:shd w:val="clear" w:color="auto" w:fill="FFFF99"/>
          <w:rtl/>
        </w:rPr>
        <w:t xml:space="preserve"> מיום</w:t>
      </w:r>
      <w:r w:rsidRPr="00FD6F69">
        <w:rPr>
          <w:rFonts w:cs="FrankRuehl"/>
          <w:vanish/>
          <w:sz w:val="20"/>
          <w:szCs w:val="20"/>
          <w:shd w:val="clear" w:color="auto" w:fill="FFFF99"/>
          <w:rtl/>
        </w:rPr>
        <w:t xml:space="preserve"> 4.3.1982 </w:t>
      </w:r>
      <w:r w:rsidRPr="00FD6F69">
        <w:rPr>
          <w:rFonts w:cs="FrankRuehl" w:hint="cs"/>
          <w:vanish/>
          <w:sz w:val="20"/>
          <w:szCs w:val="20"/>
          <w:shd w:val="clear" w:color="auto" w:fill="FFFF99"/>
          <w:rtl/>
        </w:rPr>
        <w:t>עמ' 695</w:t>
      </w:r>
    </w:p>
    <w:p w14:paraId="63CF96B0" w14:textId="77777777" w:rsidR="001F5243" w:rsidRPr="00CB55D5" w:rsidRDefault="001F5243" w:rsidP="00CB55D5">
      <w:pPr>
        <w:pStyle w:val="P22"/>
        <w:ind w:left="1021" w:right="1134"/>
        <w:rPr>
          <w:rStyle w:val="default"/>
          <w:rFonts w:cs="FrankRuehl" w:hint="cs"/>
          <w:sz w:val="2"/>
          <w:szCs w:val="2"/>
          <w:rtl/>
        </w:rPr>
      </w:pPr>
      <w:r w:rsidRPr="00FD6F69">
        <w:rPr>
          <w:rStyle w:val="default"/>
          <w:rFonts w:cs="FrankRuehl" w:hint="cs"/>
          <w:vanish/>
          <w:sz w:val="22"/>
          <w:szCs w:val="22"/>
          <w:shd w:val="clear" w:color="auto" w:fill="FFFF99"/>
          <w:rtl/>
        </w:rPr>
        <w:t>(ב)</w:t>
      </w:r>
      <w:r w:rsidRPr="00FD6F69">
        <w:rPr>
          <w:rStyle w:val="default"/>
          <w:rFonts w:cs="FrankRuehl"/>
          <w:vanish/>
          <w:sz w:val="22"/>
          <w:szCs w:val="22"/>
          <w:shd w:val="clear" w:color="auto" w:fill="FFFF99"/>
        </w:rPr>
        <w:t xml:space="preserve"> </w:t>
      </w:r>
      <w:r w:rsidRPr="00FD6F69">
        <w:rPr>
          <w:rStyle w:val="default"/>
          <w:rFonts w:cs="FrankRuehl" w:hint="cs"/>
          <w:vanish/>
          <w:sz w:val="22"/>
          <w:szCs w:val="22"/>
          <w:shd w:val="clear" w:color="auto" w:fill="FFFF99"/>
          <w:rtl/>
        </w:rPr>
        <w:tab/>
      </w:r>
      <w:r w:rsidRPr="00FD6F69">
        <w:rPr>
          <w:rStyle w:val="default"/>
          <w:rFonts w:cs="FrankRuehl" w:hint="cs"/>
          <w:strike/>
          <w:vanish/>
          <w:sz w:val="22"/>
          <w:szCs w:val="22"/>
          <w:shd w:val="clear" w:color="auto" w:fill="FFFF99"/>
          <w:rtl/>
        </w:rPr>
        <w:t>ארבעים אחוז למאה מכל</w:t>
      </w:r>
      <w:r w:rsidRPr="00FD6F69">
        <w:rPr>
          <w:rStyle w:val="default"/>
          <w:rFonts w:cs="FrankRuehl" w:hint="cs"/>
          <w:vanish/>
          <w:sz w:val="22"/>
          <w:szCs w:val="22"/>
          <w:shd w:val="clear" w:color="auto" w:fill="FFFF99"/>
          <w:rtl/>
        </w:rPr>
        <w:t xml:space="preserve"> התשלומים המתקבלים בעד השכרת תזמורת המשטרה;</w:t>
      </w:r>
      <w:bookmarkEnd w:id="3"/>
    </w:p>
    <w:p w14:paraId="2DD4D659" w14:textId="77777777" w:rsidR="000F2C42" w:rsidRDefault="000F2C42">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הכספים הבאים ממכירת רכוש שאין עלי</w:t>
      </w:r>
      <w:r>
        <w:rPr>
          <w:rStyle w:val="default"/>
          <w:rFonts w:cs="FrankRuehl"/>
          <w:rtl/>
        </w:rPr>
        <w:t>ו</w:t>
      </w:r>
      <w:r>
        <w:rPr>
          <w:rStyle w:val="default"/>
          <w:rFonts w:cs="FrankRuehl" w:hint="cs"/>
          <w:rtl/>
        </w:rPr>
        <w:t xml:space="preserve"> תובעים אשר נמצא ע"י המשטרה או אשר נמסר לה לאחר ניכוי הסכומים שינתנו למוצאים </w:t>
      </w:r>
      <w:r w:rsidR="005D084A">
        <w:rPr>
          <w:rStyle w:val="default"/>
          <w:rFonts w:cs="FrankRuehl" w:hint="cs"/>
          <w:rtl/>
        </w:rPr>
        <w:t>בהתאם לתקנות המשטרה (רכוש אבוד)</w:t>
      </w:r>
      <w:r w:rsidR="005D084A">
        <w:rPr>
          <w:rStyle w:val="a6"/>
          <w:rFonts w:cs="FrankRuehl"/>
          <w:sz w:val="26"/>
          <w:rtl/>
        </w:rPr>
        <w:footnoteReference w:id="2"/>
      </w:r>
      <w:r w:rsidR="005D084A">
        <w:rPr>
          <w:rStyle w:val="default"/>
          <w:rFonts w:cs="FrankRuehl" w:hint="cs"/>
          <w:rtl/>
        </w:rPr>
        <w:t>;</w:t>
      </w:r>
    </w:p>
    <w:p w14:paraId="592FEA33" w14:textId="77777777" w:rsidR="00A677BC" w:rsidRDefault="005D084A">
      <w:pPr>
        <w:pStyle w:val="P22"/>
        <w:spacing w:before="72"/>
        <w:ind w:left="1021" w:right="1134"/>
        <w:rPr>
          <w:rStyle w:val="default"/>
          <w:rFonts w:cs="FrankRuehl" w:hint="cs"/>
          <w:rtl/>
        </w:rPr>
      </w:pPr>
      <w:r>
        <w:rPr>
          <w:rFonts w:cs="FrankRuehl"/>
          <w:sz w:val="26"/>
          <w:rtl/>
          <w:lang w:eastAsia="en-US"/>
        </w:rPr>
        <w:pict w14:anchorId="07C9B112">
          <v:shape id="_x0000_s1044" type="#_x0000_t202" style="position:absolute;left:0;text-align:left;margin-left:470.25pt;margin-top:7.1pt;width:1in;height:10.15pt;z-index:251661824" filled="f" stroked="f">
            <v:textbox inset="1mm,0,1mm,0">
              <w:txbxContent>
                <w:p w14:paraId="11AA5BF3" w14:textId="77777777" w:rsidR="005D084A" w:rsidRDefault="005D084A" w:rsidP="005D084A">
                  <w:pPr>
                    <w:spacing w:line="160" w:lineRule="exact"/>
                    <w:jc w:val="left"/>
                    <w:rPr>
                      <w:rFonts w:cs="Miriam" w:hint="cs"/>
                      <w:sz w:val="18"/>
                      <w:szCs w:val="18"/>
                      <w:rtl/>
                    </w:rPr>
                  </w:pPr>
                  <w:r>
                    <w:rPr>
                      <w:rFonts w:cs="Miriam"/>
                      <w:sz w:val="18"/>
                      <w:szCs w:val="18"/>
                      <w:rtl/>
                    </w:rPr>
                    <w:t>תק</w:t>
                  </w:r>
                  <w:r>
                    <w:rPr>
                      <w:rFonts w:cs="Miriam" w:hint="cs"/>
                      <w:sz w:val="18"/>
                      <w:szCs w:val="18"/>
                      <w:rtl/>
                    </w:rPr>
                    <w:t>' תשל"ו-</w:t>
                  </w:r>
                  <w:r>
                    <w:rPr>
                      <w:rFonts w:cs="Miriam"/>
                      <w:sz w:val="18"/>
                      <w:szCs w:val="18"/>
                      <w:rtl/>
                    </w:rPr>
                    <w:t>197</w:t>
                  </w:r>
                  <w:r>
                    <w:rPr>
                      <w:rFonts w:cs="Miriam" w:hint="cs"/>
                      <w:sz w:val="18"/>
                      <w:szCs w:val="18"/>
                      <w:rtl/>
                    </w:rPr>
                    <w:t>5</w:t>
                  </w:r>
                </w:p>
              </w:txbxContent>
            </v:textbox>
          </v:shape>
        </w:pict>
      </w:r>
      <w:r w:rsidR="00A677BC" w:rsidRPr="005D084A">
        <w:rPr>
          <w:rStyle w:val="default"/>
          <w:rFonts w:cs="FrankRuehl" w:hint="cs"/>
          <w:rtl/>
        </w:rPr>
        <w:t>(ד)</w:t>
      </w:r>
      <w:r w:rsidR="00A677BC" w:rsidRPr="005D084A">
        <w:rPr>
          <w:rStyle w:val="default"/>
          <w:rFonts w:cs="FrankRuehl" w:hint="cs"/>
          <w:rtl/>
        </w:rPr>
        <w:tab/>
        <w:t>(בוטלה)</w:t>
      </w:r>
      <w:r w:rsidR="00B21819" w:rsidRPr="005D084A">
        <w:rPr>
          <w:rStyle w:val="default"/>
          <w:rFonts w:cs="FrankRuehl" w:hint="cs"/>
          <w:rtl/>
        </w:rPr>
        <w:t>.</w:t>
      </w:r>
    </w:p>
    <w:p w14:paraId="1E388683" w14:textId="77777777" w:rsidR="00E347CE" w:rsidRPr="00FD6F69" w:rsidRDefault="00E347CE" w:rsidP="00625439">
      <w:pPr>
        <w:pStyle w:val="P00"/>
        <w:spacing w:before="0"/>
        <w:ind w:left="1021" w:right="1134"/>
        <w:rPr>
          <w:rFonts w:cs="FrankRuehl" w:hint="cs"/>
          <w:b/>
          <w:bCs/>
          <w:vanish/>
          <w:szCs w:val="20"/>
          <w:shd w:val="clear" w:color="auto" w:fill="FFFF99"/>
          <w:rtl/>
        </w:rPr>
      </w:pPr>
      <w:bookmarkStart w:id="4" w:name="Rov10"/>
      <w:r w:rsidRPr="00FD6F69">
        <w:rPr>
          <w:rFonts w:cs="FrankRuehl" w:hint="cs"/>
          <w:vanish/>
          <w:color w:val="FF0000"/>
          <w:szCs w:val="20"/>
          <w:shd w:val="clear" w:color="auto" w:fill="FFFF99"/>
          <w:rtl/>
        </w:rPr>
        <w:t xml:space="preserve">מיום </w:t>
      </w:r>
      <w:r w:rsidR="00E114F2" w:rsidRPr="00FD6F69">
        <w:rPr>
          <w:rFonts w:cs="FrankRuehl" w:hint="cs"/>
          <w:vanish/>
          <w:color w:val="FF0000"/>
          <w:szCs w:val="20"/>
          <w:shd w:val="clear" w:color="auto" w:fill="FFFF99"/>
          <w:rtl/>
        </w:rPr>
        <w:t>30.8.1962</w:t>
      </w:r>
    </w:p>
    <w:p w14:paraId="798D1D36" w14:textId="77777777" w:rsidR="00E347CE" w:rsidRPr="00FD6F69" w:rsidRDefault="00E347CE" w:rsidP="00625439">
      <w:pPr>
        <w:pStyle w:val="P00"/>
        <w:spacing w:before="0"/>
        <w:ind w:left="1021" w:right="1134"/>
        <w:rPr>
          <w:rStyle w:val="default"/>
          <w:rFonts w:cs="FrankRuehl" w:hint="cs"/>
          <w:b/>
          <w:bCs/>
          <w:vanish/>
          <w:sz w:val="20"/>
          <w:szCs w:val="20"/>
          <w:shd w:val="clear" w:color="auto" w:fill="FFFF99"/>
          <w:rtl/>
        </w:rPr>
      </w:pPr>
      <w:r w:rsidRPr="00FD6F69">
        <w:rPr>
          <w:rFonts w:cs="FrankRuehl" w:hint="cs"/>
          <w:b/>
          <w:bCs/>
          <w:vanish/>
          <w:szCs w:val="20"/>
          <w:shd w:val="clear" w:color="auto" w:fill="FFFF99"/>
          <w:rtl/>
        </w:rPr>
        <w:t>תק' תש</w:t>
      </w:r>
      <w:r w:rsidR="00E114F2" w:rsidRPr="00FD6F69">
        <w:rPr>
          <w:rFonts w:cs="FrankRuehl" w:hint="cs"/>
          <w:b/>
          <w:bCs/>
          <w:vanish/>
          <w:szCs w:val="20"/>
          <w:shd w:val="clear" w:color="auto" w:fill="FFFF99"/>
          <w:rtl/>
        </w:rPr>
        <w:t>כ"ב</w:t>
      </w:r>
      <w:r w:rsidRPr="00FD6F69">
        <w:rPr>
          <w:rFonts w:cs="FrankRuehl" w:hint="cs"/>
          <w:b/>
          <w:bCs/>
          <w:vanish/>
          <w:szCs w:val="20"/>
          <w:shd w:val="clear" w:color="auto" w:fill="FFFF99"/>
          <w:rtl/>
        </w:rPr>
        <w:t>-19</w:t>
      </w:r>
      <w:r w:rsidR="00E114F2" w:rsidRPr="00FD6F69">
        <w:rPr>
          <w:rFonts w:cs="FrankRuehl" w:hint="cs"/>
          <w:b/>
          <w:bCs/>
          <w:vanish/>
          <w:szCs w:val="20"/>
          <w:shd w:val="clear" w:color="auto" w:fill="FFFF99"/>
          <w:rtl/>
        </w:rPr>
        <w:t>62</w:t>
      </w:r>
    </w:p>
    <w:p w14:paraId="35A6A7B7" w14:textId="77777777" w:rsidR="00E347CE" w:rsidRPr="00FD6F69" w:rsidRDefault="00E347CE" w:rsidP="00625439">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8"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תשכ"ב מס' 1355</w:t>
        </w:r>
      </w:hyperlink>
      <w:r w:rsidRPr="00FD6F69">
        <w:rPr>
          <w:rFonts w:cs="FrankRuehl" w:hint="cs"/>
          <w:vanish/>
          <w:sz w:val="20"/>
          <w:szCs w:val="20"/>
          <w:shd w:val="clear" w:color="auto" w:fill="FFFF99"/>
          <w:rtl/>
        </w:rPr>
        <w:t xml:space="preserve"> מיום 30.8.1962 עמ' 2515</w:t>
      </w:r>
    </w:p>
    <w:p w14:paraId="557CDE23" w14:textId="77777777" w:rsidR="00E114F2" w:rsidRPr="00FD6F69" w:rsidRDefault="00E114F2" w:rsidP="00756CDA">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FD6F69">
        <w:rPr>
          <w:rFonts w:cs="FrankRuehl" w:hint="cs"/>
          <w:b/>
          <w:bCs/>
          <w:vanish/>
          <w:sz w:val="20"/>
          <w:szCs w:val="20"/>
          <w:shd w:val="clear" w:color="auto" w:fill="FFFF99"/>
          <w:rtl/>
        </w:rPr>
        <w:t xml:space="preserve">הוספת </w:t>
      </w:r>
      <w:r w:rsidR="00756CDA" w:rsidRPr="00FD6F69">
        <w:rPr>
          <w:rFonts w:cs="FrankRuehl" w:hint="cs"/>
          <w:b/>
          <w:bCs/>
          <w:vanish/>
          <w:sz w:val="20"/>
          <w:szCs w:val="20"/>
          <w:shd w:val="clear" w:color="auto" w:fill="FFFF99"/>
          <w:rtl/>
        </w:rPr>
        <w:t xml:space="preserve">תקנת משנה </w:t>
      </w:r>
      <w:r w:rsidRPr="00FD6F69">
        <w:rPr>
          <w:rFonts w:cs="FrankRuehl" w:hint="cs"/>
          <w:b/>
          <w:bCs/>
          <w:vanish/>
          <w:sz w:val="20"/>
          <w:szCs w:val="20"/>
          <w:shd w:val="clear" w:color="auto" w:fill="FFFF99"/>
          <w:rtl/>
        </w:rPr>
        <w:t>2(ד)</w:t>
      </w:r>
    </w:p>
    <w:p w14:paraId="3262C992" w14:textId="77777777" w:rsidR="004A702A" w:rsidRPr="00FD6F69" w:rsidRDefault="004A702A" w:rsidP="00625439">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12DBAC40" w14:textId="77777777" w:rsidR="004A702A" w:rsidRPr="00FD6F69" w:rsidRDefault="004A702A" w:rsidP="004A702A">
      <w:pPr>
        <w:pStyle w:val="P00"/>
        <w:spacing w:before="0"/>
        <w:ind w:left="1021"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25.12.1975</w:t>
      </w:r>
    </w:p>
    <w:p w14:paraId="106BCE4C" w14:textId="77777777" w:rsidR="004A702A" w:rsidRPr="00FD6F69" w:rsidRDefault="004A702A" w:rsidP="004A702A">
      <w:pPr>
        <w:pStyle w:val="P00"/>
        <w:spacing w:before="0"/>
        <w:ind w:left="1021" w:right="1134"/>
        <w:rPr>
          <w:rStyle w:val="default"/>
          <w:rFonts w:cs="FrankRuehl" w:hint="cs"/>
          <w:b/>
          <w:bCs/>
          <w:vanish/>
          <w:sz w:val="20"/>
          <w:szCs w:val="20"/>
          <w:shd w:val="clear" w:color="auto" w:fill="FFFF99"/>
          <w:rtl/>
        </w:rPr>
      </w:pPr>
      <w:r w:rsidRPr="00FD6F69">
        <w:rPr>
          <w:rFonts w:cs="FrankRuehl" w:hint="cs"/>
          <w:b/>
          <w:bCs/>
          <w:vanish/>
          <w:szCs w:val="20"/>
          <w:shd w:val="clear" w:color="auto" w:fill="FFFF99"/>
          <w:rtl/>
        </w:rPr>
        <w:t>תק' תשל"ו-1975</w:t>
      </w:r>
    </w:p>
    <w:p w14:paraId="12D5F22F" w14:textId="77777777" w:rsidR="004A702A" w:rsidRPr="00FD6F69" w:rsidRDefault="004A702A" w:rsidP="004A702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9"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תשל"ו מס' 3452</w:t>
        </w:r>
      </w:hyperlink>
      <w:r w:rsidRPr="00FD6F69">
        <w:rPr>
          <w:rFonts w:cs="FrankRuehl" w:hint="cs"/>
          <w:vanish/>
          <w:sz w:val="20"/>
          <w:szCs w:val="20"/>
          <w:shd w:val="clear" w:color="auto" w:fill="FFFF99"/>
          <w:rtl/>
        </w:rPr>
        <w:t xml:space="preserve"> מיום 25.12.1975 עמ' 736</w:t>
      </w:r>
    </w:p>
    <w:p w14:paraId="34B8ADDF" w14:textId="77777777" w:rsidR="00745C8B" w:rsidRPr="00FD6F69" w:rsidRDefault="00756CDA" w:rsidP="004A702A">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FD6F69">
        <w:rPr>
          <w:rFonts w:cs="FrankRuehl" w:hint="cs"/>
          <w:b/>
          <w:bCs/>
          <w:vanish/>
          <w:sz w:val="20"/>
          <w:szCs w:val="20"/>
          <w:shd w:val="clear" w:color="auto" w:fill="FFFF99"/>
          <w:rtl/>
        </w:rPr>
        <w:t>ביטול תקנת משנה</w:t>
      </w:r>
      <w:r w:rsidR="00745C8B" w:rsidRPr="00FD6F69">
        <w:rPr>
          <w:rFonts w:cs="FrankRuehl" w:hint="cs"/>
          <w:b/>
          <w:bCs/>
          <w:vanish/>
          <w:sz w:val="20"/>
          <w:szCs w:val="20"/>
          <w:shd w:val="clear" w:color="auto" w:fill="FFFF99"/>
          <w:rtl/>
        </w:rPr>
        <w:t xml:space="preserve"> 2(ד)</w:t>
      </w:r>
    </w:p>
    <w:p w14:paraId="2BF311B7" w14:textId="77777777" w:rsidR="004A702A" w:rsidRPr="00FD6F69" w:rsidRDefault="00745C8B" w:rsidP="00745C8B">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FD6F69">
        <w:rPr>
          <w:rFonts w:cs="FrankRuehl" w:hint="cs"/>
          <w:vanish/>
          <w:sz w:val="20"/>
          <w:szCs w:val="20"/>
          <w:shd w:val="clear" w:color="auto" w:fill="FFFF99"/>
          <w:rtl/>
        </w:rPr>
        <w:t>הנוסח הקודם:</w:t>
      </w:r>
    </w:p>
    <w:p w14:paraId="26FB5AD2" w14:textId="77777777" w:rsidR="00E114F2" w:rsidRPr="00CB55D5" w:rsidRDefault="00E114F2" w:rsidP="005D084A">
      <w:pPr>
        <w:pStyle w:val="footnote"/>
        <w:tabs>
          <w:tab w:val="left" w:pos="624"/>
          <w:tab w:val="left" w:pos="1021"/>
          <w:tab w:val="left" w:pos="1474"/>
          <w:tab w:val="left" w:pos="1928"/>
          <w:tab w:val="left" w:pos="2381"/>
          <w:tab w:val="left" w:pos="2835"/>
          <w:tab w:val="right" w:leader="dot" w:pos="6259"/>
        </w:tabs>
        <w:ind w:left="1021" w:right="1134"/>
        <w:rPr>
          <w:rFonts w:hint="cs"/>
          <w:strike/>
          <w:sz w:val="2"/>
          <w:szCs w:val="2"/>
          <w:rtl/>
        </w:rPr>
      </w:pPr>
      <w:r w:rsidRPr="00FD6F69">
        <w:rPr>
          <w:rFonts w:cs="FrankRuehl" w:hint="cs"/>
          <w:strike/>
          <w:vanish/>
          <w:shd w:val="clear" w:color="auto" w:fill="FFFF99"/>
          <w:rtl/>
        </w:rPr>
        <w:t>(ד)</w:t>
      </w:r>
      <w:r w:rsidRPr="00FD6F69">
        <w:rPr>
          <w:rFonts w:cs="FrankRuehl" w:hint="cs"/>
          <w:strike/>
          <w:vanish/>
          <w:shd w:val="clear" w:color="auto" w:fill="FFFF99"/>
          <w:rtl/>
        </w:rPr>
        <w:tab/>
        <w:t>כל יתרות השכר לפי תקנה 3 לתקנות המשטרה (העסקת שוטרים נוס</w:t>
      </w:r>
      <w:r w:rsidR="005D084A" w:rsidRPr="00FD6F69">
        <w:rPr>
          <w:rFonts w:cs="FrankRuehl" w:hint="cs"/>
          <w:strike/>
          <w:vanish/>
          <w:shd w:val="clear" w:color="auto" w:fill="FFFF99"/>
          <w:rtl/>
        </w:rPr>
        <w:t>פ</w:t>
      </w:r>
      <w:r w:rsidRPr="00FD6F69">
        <w:rPr>
          <w:rFonts w:cs="FrankRuehl" w:hint="cs"/>
          <w:strike/>
          <w:vanish/>
          <w:shd w:val="clear" w:color="auto" w:fill="FFFF99"/>
          <w:rtl/>
        </w:rPr>
        <w:t>ים), תשכ"ב-1962.</w:t>
      </w:r>
      <w:bookmarkEnd w:id="4"/>
    </w:p>
    <w:p w14:paraId="13D7ECC1" w14:textId="77777777" w:rsidR="000F2C42" w:rsidRDefault="000F2C42">
      <w:pPr>
        <w:pStyle w:val="P00"/>
        <w:spacing w:before="72"/>
        <w:ind w:left="0" w:right="1134"/>
        <w:rPr>
          <w:rStyle w:val="default"/>
          <w:rFonts w:cs="FrankRuehl"/>
          <w:rtl/>
        </w:rPr>
      </w:pPr>
      <w:bookmarkStart w:id="5" w:name="Seif2"/>
      <w:bookmarkEnd w:id="5"/>
      <w:r>
        <w:rPr>
          <w:lang w:val="he-IL"/>
        </w:rPr>
        <w:pict w14:anchorId="5F9AAC58">
          <v:rect id="_x0000_s1029" style="position:absolute;left:0;text-align:left;margin-left:464.5pt;margin-top:8.05pt;width:75.05pt;height:16pt;z-index:251654656" o:allowincell="f" filled="f" stroked="f" strokecolor="lime" strokeweight=".25pt">
            <v:textbox style="mso-next-textbox:#_x0000_s1029" inset="0,0,0,0">
              <w:txbxContent>
                <w:p w14:paraId="75B3D642" w14:textId="77777777" w:rsidR="008C1D32" w:rsidRDefault="008C1D32" w:rsidP="005D084A">
                  <w:pPr>
                    <w:spacing w:line="160" w:lineRule="exact"/>
                    <w:jc w:val="left"/>
                    <w:rPr>
                      <w:rFonts w:cs="Miriam"/>
                      <w:noProof/>
                      <w:sz w:val="18"/>
                      <w:szCs w:val="18"/>
                      <w:rtl/>
                    </w:rPr>
                  </w:pPr>
                  <w:r>
                    <w:rPr>
                      <w:rFonts w:cs="Miriam"/>
                      <w:sz w:val="18"/>
                      <w:szCs w:val="18"/>
                      <w:rtl/>
                    </w:rPr>
                    <w:t>חש</w:t>
                  </w:r>
                  <w:r>
                    <w:rPr>
                      <w:rFonts w:cs="Miriam" w:hint="cs"/>
                      <w:sz w:val="18"/>
                      <w:szCs w:val="18"/>
                      <w:rtl/>
                    </w:rPr>
                    <w:t>בון</w:t>
                  </w:r>
                  <w:r w:rsidR="005D084A">
                    <w:rPr>
                      <w:rFonts w:cs="Miriam" w:hint="cs"/>
                      <w:sz w:val="18"/>
                      <w:szCs w:val="18"/>
                      <w:rtl/>
                    </w:rPr>
                    <w:t xml:space="preserve"> </w:t>
                  </w:r>
                  <w:r>
                    <w:rPr>
                      <w:rFonts w:cs="Miriam"/>
                      <w:sz w:val="18"/>
                      <w:szCs w:val="18"/>
                      <w:rtl/>
                    </w:rPr>
                    <w:t>הכ</w:t>
                  </w:r>
                  <w:r>
                    <w:rPr>
                      <w:rFonts w:cs="Miriam" w:hint="cs"/>
                      <w:sz w:val="18"/>
                      <w:szCs w:val="18"/>
                      <w:rtl/>
                    </w:rPr>
                    <w:t>נסות הקרן</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ההכנסות של הקרן תשולמנה לשר האוצר ותיזקפנה לזכות קרן המשטרה הכללית.</w:t>
      </w:r>
    </w:p>
    <w:p w14:paraId="5DA26002" w14:textId="77777777" w:rsidR="000F2C42" w:rsidRDefault="000F2C42">
      <w:pPr>
        <w:pStyle w:val="P00"/>
        <w:spacing w:before="72"/>
        <w:ind w:left="0" w:right="1134"/>
        <w:rPr>
          <w:rStyle w:val="default"/>
          <w:rFonts w:cs="FrankRuehl"/>
          <w:rtl/>
        </w:rPr>
      </w:pPr>
      <w:bookmarkStart w:id="6" w:name="Seif3"/>
      <w:bookmarkEnd w:id="6"/>
      <w:r>
        <w:rPr>
          <w:lang w:val="he-IL"/>
        </w:rPr>
        <w:pict w14:anchorId="4BD29DA2">
          <v:rect id="_x0000_s1030" style="position:absolute;left:0;text-align:left;margin-left:464.5pt;margin-top:8.05pt;width:75.05pt;height:16pt;z-index:251655680" o:allowincell="f" filled="f" stroked="f" strokecolor="lime" strokeweight=".25pt">
            <v:textbox style="mso-next-textbox:#_x0000_s1030" inset="0,0,0,0">
              <w:txbxContent>
                <w:p w14:paraId="2EF52CE9" w14:textId="77777777" w:rsidR="008C1D32" w:rsidRDefault="008C1D32" w:rsidP="005D084A">
                  <w:pPr>
                    <w:spacing w:line="160" w:lineRule="exact"/>
                    <w:jc w:val="left"/>
                    <w:rPr>
                      <w:rFonts w:cs="Miriam"/>
                      <w:noProof/>
                      <w:sz w:val="18"/>
                      <w:szCs w:val="18"/>
                      <w:rtl/>
                    </w:rPr>
                  </w:pPr>
                  <w:r>
                    <w:rPr>
                      <w:rFonts w:cs="Miriam"/>
                      <w:sz w:val="18"/>
                      <w:szCs w:val="18"/>
                      <w:rtl/>
                    </w:rPr>
                    <w:t>הש</w:t>
                  </w:r>
                  <w:r>
                    <w:rPr>
                      <w:rFonts w:cs="Miriam" w:hint="cs"/>
                      <w:sz w:val="18"/>
                      <w:szCs w:val="18"/>
                      <w:rtl/>
                    </w:rPr>
                    <w:t>קעת</w:t>
                  </w:r>
                  <w:r w:rsidR="005D084A">
                    <w:rPr>
                      <w:rFonts w:cs="Miriam" w:hint="cs"/>
                      <w:sz w:val="18"/>
                      <w:szCs w:val="18"/>
                      <w:rtl/>
                    </w:rPr>
                    <w:t xml:space="preserve"> </w:t>
                  </w:r>
                  <w:r>
                    <w:rPr>
                      <w:rFonts w:cs="Miriam"/>
                      <w:sz w:val="18"/>
                      <w:szCs w:val="18"/>
                      <w:rtl/>
                    </w:rPr>
                    <w:t>כס</w:t>
                  </w:r>
                  <w:r>
                    <w:rPr>
                      <w:rFonts w:cs="Miriam" w:hint="cs"/>
                      <w:sz w:val="18"/>
                      <w:szCs w:val="18"/>
                      <w:rtl/>
                    </w:rPr>
                    <w:t>פי הקרן</w:t>
                  </w:r>
                </w:p>
              </w:txbxContent>
            </v:textbox>
            <w10:anchorlock/>
          </v:rect>
        </w:pict>
      </w:r>
      <w:r>
        <w:rPr>
          <w:rStyle w:val="big-number"/>
          <w:rFonts w:cs="Miriam"/>
          <w:rtl/>
        </w:rPr>
        <w:t>4.</w:t>
      </w:r>
      <w:r>
        <w:rPr>
          <w:rStyle w:val="big-number"/>
          <w:rFonts w:cs="Miriam"/>
          <w:rtl/>
        </w:rPr>
        <w:tab/>
      </w:r>
      <w:r>
        <w:rPr>
          <w:rStyle w:val="default"/>
          <w:rFonts w:cs="FrankRuehl"/>
          <w:rtl/>
        </w:rPr>
        <w:t>לב</w:t>
      </w:r>
      <w:r>
        <w:rPr>
          <w:rStyle w:val="default"/>
          <w:rFonts w:cs="FrankRuehl" w:hint="cs"/>
          <w:rtl/>
        </w:rPr>
        <w:t>קשת המפקח הכללי ישקיע שר האוצר אותם ה</w:t>
      </w:r>
      <w:r>
        <w:rPr>
          <w:rStyle w:val="default"/>
          <w:rFonts w:cs="FrankRuehl"/>
          <w:rtl/>
        </w:rPr>
        <w:t>סכ</w:t>
      </w:r>
      <w:r>
        <w:rPr>
          <w:rStyle w:val="default"/>
          <w:rFonts w:cs="FrankRuehl" w:hint="cs"/>
          <w:rtl/>
        </w:rPr>
        <w:t>ומים שיאושרו לכך על ידי שר המשטרה</w:t>
      </w:r>
      <w:r w:rsidR="005D084A">
        <w:rPr>
          <w:rStyle w:val="a6"/>
          <w:rFonts w:cs="FrankRuehl"/>
          <w:sz w:val="26"/>
          <w:rtl/>
        </w:rPr>
        <w:footnoteReference w:id="3"/>
      </w:r>
      <w:r>
        <w:rPr>
          <w:rStyle w:val="default"/>
          <w:rFonts w:cs="FrankRuehl"/>
          <w:rtl/>
        </w:rPr>
        <w:t>; ו</w:t>
      </w:r>
      <w:r>
        <w:rPr>
          <w:rStyle w:val="default"/>
          <w:rFonts w:cs="FrankRuehl" w:hint="cs"/>
          <w:rtl/>
        </w:rPr>
        <w:t>כל ההכנסות שתתקבלנה מהשקעות כאלה תיזקפנה לזכותה של הקרן.</w:t>
      </w:r>
    </w:p>
    <w:p w14:paraId="394A19E6" w14:textId="77777777" w:rsidR="000F2C42" w:rsidRDefault="000F2C42" w:rsidP="00FD6F69">
      <w:pPr>
        <w:pStyle w:val="P00"/>
        <w:spacing w:before="72"/>
        <w:ind w:left="0" w:right="1134"/>
        <w:rPr>
          <w:rStyle w:val="default"/>
          <w:rFonts w:cs="FrankRuehl" w:hint="cs"/>
          <w:rtl/>
        </w:rPr>
      </w:pPr>
      <w:bookmarkStart w:id="7" w:name="Seif4"/>
      <w:bookmarkEnd w:id="7"/>
      <w:r>
        <w:rPr>
          <w:lang w:val="he-IL"/>
        </w:rPr>
        <w:pict w14:anchorId="69F63EBE">
          <v:rect id="_x0000_s1031" style="position:absolute;left:0;text-align:left;margin-left:470.25pt;margin-top:8.05pt;width:69.3pt;height:10.55pt;z-index:251656704" o:allowincell="f" filled="f" stroked="f" strokecolor="lime" strokeweight=".25pt">
            <v:textbox style="mso-next-textbox:#_x0000_s1031" inset="0,0,0,0">
              <w:txbxContent>
                <w:p w14:paraId="456AD3C8" w14:textId="77777777" w:rsidR="008C1D32" w:rsidRDefault="008C1D32">
                  <w:pPr>
                    <w:spacing w:line="160" w:lineRule="exact"/>
                    <w:jc w:val="left"/>
                    <w:rPr>
                      <w:rFonts w:cs="Miriam"/>
                      <w:noProof/>
                      <w:sz w:val="18"/>
                      <w:szCs w:val="18"/>
                      <w:rtl/>
                    </w:rPr>
                  </w:pPr>
                  <w:r>
                    <w:rPr>
                      <w:rFonts w:cs="Miriam"/>
                      <w:sz w:val="18"/>
                      <w:szCs w:val="18"/>
                      <w:rtl/>
                    </w:rPr>
                    <w:t>תג</w:t>
                  </w:r>
                  <w:r>
                    <w:rPr>
                      <w:rFonts w:cs="Miriam" w:hint="cs"/>
                      <w:sz w:val="18"/>
                      <w:szCs w:val="18"/>
                      <w:rtl/>
                    </w:rPr>
                    <w:t>מולים</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מפקח הכללי רשאי לתת תגמולים לאנשי חיל המשטרה מכספי הקרן:</w:t>
      </w:r>
      <w:r w:rsidR="005D084A">
        <w:rPr>
          <w:rStyle w:val="default"/>
          <w:rFonts w:cs="FrankRuehl" w:hint="cs"/>
          <w:rtl/>
        </w:rPr>
        <w:t>-</w:t>
      </w:r>
    </w:p>
    <w:p w14:paraId="6AD058FB" w14:textId="77777777" w:rsidR="000F2C42" w:rsidRDefault="000F2C4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פעולות מיוחדות של אומץ-לב, הצלת רכוש משריפה, גניבה, טביעה או במסיבות אחרות שסכנה כ</w:t>
      </w:r>
      <w:r>
        <w:rPr>
          <w:rStyle w:val="default"/>
          <w:rFonts w:cs="FrankRuehl"/>
          <w:rtl/>
        </w:rPr>
        <w:t>רו</w:t>
      </w:r>
      <w:r>
        <w:rPr>
          <w:rStyle w:val="default"/>
          <w:rFonts w:cs="FrankRuehl" w:hint="cs"/>
          <w:rtl/>
        </w:rPr>
        <w:t xml:space="preserve">כה בהן או נסיון להצילו או הצלת חיי אדם או נסיון </w:t>
      </w:r>
      <w:r>
        <w:rPr>
          <w:rStyle w:val="default"/>
          <w:rFonts w:cs="FrankRuehl" w:hint="cs"/>
          <w:rtl/>
        </w:rPr>
        <w:lastRenderedPageBreak/>
        <w:t>להצילם;</w:t>
      </w:r>
    </w:p>
    <w:p w14:paraId="55F27983" w14:textId="77777777" w:rsidR="000F2C42" w:rsidRDefault="000F2C4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עד ידיעות חשובות שנרכשו מתוך הסתכנות אישית, עבודה קשה או זריזות בלתי רגילה;</w:t>
      </w:r>
    </w:p>
    <w:p w14:paraId="522C78D2" w14:textId="77777777" w:rsidR="000F2C42" w:rsidRDefault="000F2C42">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עד שירותים אחרים מיוחדים או ראויים לגמול;</w:t>
      </w:r>
    </w:p>
    <w:p w14:paraId="0F23EF27" w14:textId="77777777" w:rsidR="000F2C42" w:rsidRDefault="00D76276">
      <w:pPr>
        <w:pStyle w:val="P00"/>
        <w:spacing w:before="72"/>
        <w:ind w:left="0" w:right="1134"/>
        <w:rPr>
          <w:rFonts w:cs="FrankRuehl"/>
          <w:sz w:val="26"/>
          <w:rtl/>
        </w:rPr>
      </w:pPr>
      <w:r>
        <w:rPr>
          <w:rFonts w:cs="FrankRuehl"/>
          <w:sz w:val="26"/>
          <w:rtl/>
          <w:lang w:eastAsia="en-US"/>
        </w:rPr>
        <w:pict w14:anchorId="26D1F8A2">
          <v:shape id="_x0000_s1047" type="#_x0000_t202" style="position:absolute;left:0;text-align:left;margin-left:470.25pt;margin-top:7.1pt;width:1in;height:11.2pt;z-index:251662848" filled="f" stroked="f">
            <v:textbox inset="1mm,0,1mm,0">
              <w:txbxContent>
                <w:p w14:paraId="52CEF0CA" w14:textId="77777777" w:rsidR="00D76276" w:rsidRDefault="00D76276" w:rsidP="00D76276">
                  <w:pPr>
                    <w:spacing w:line="160" w:lineRule="exact"/>
                    <w:jc w:val="left"/>
                    <w:rPr>
                      <w:rFonts w:cs="Miriam" w:hint="cs"/>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נ"ה-</w:t>
                  </w:r>
                  <w:r>
                    <w:rPr>
                      <w:rFonts w:cs="Miriam"/>
                      <w:sz w:val="18"/>
                      <w:szCs w:val="18"/>
                      <w:rtl/>
                    </w:rPr>
                    <w:t>1994</w:t>
                  </w:r>
                </w:p>
              </w:txbxContent>
            </v:textbox>
          </v:shape>
        </w:pict>
      </w:r>
      <w:r w:rsidR="000F2C42">
        <w:rPr>
          <w:rFonts w:cs="FrankRuehl"/>
          <w:sz w:val="26"/>
          <w:rtl/>
        </w:rPr>
        <w:t>בת</w:t>
      </w:r>
      <w:r w:rsidR="000F2C42">
        <w:rPr>
          <w:rFonts w:cs="FrankRuehl" w:hint="cs"/>
          <w:sz w:val="26"/>
          <w:rtl/>
        </w:rPr>
        <w:t>נאי שאין ל</w:t>
      </w:r>
      <w:r w:rsidR="000F2C42">
        <w:rPr>
          <w:rFonts w:cs="FrankRuehl"/>
          <w:sz w:val="26"/>
          <w:rtl/>
        </w:rPr>
        <w:t>י</w:t>
      </w:r>
      <w:r w:rsidR="000F2C42">
        <w:rPr>
          <w:rFonts w:cs="FrankRuehl" w:hint="cs"/>
          <w:sz w:val="26"/>
          <w:rtl/>
        </w:rPr>
        <w:t>תן תשלום יחיד של יותר מ-500 שקלים חדשים מבלי לקבל הרשאה ת</w:t>
      </w:r>
      <w:r w:rsidR="000F2C42">
        <w:rPr>
          <w:rFonts w:cs="FrankRuehl"/>
          <w:sz w:val="26"/>
          <w:rtl/>
        </w:rPr>
        <w:t>חי</w:t>
      </w:r>
      <w:r w:rsidR="000F2C42">
        <w:rPr>
          <w:rFonts w:cs="FrankRuehl" w:hint="cs"/>
          <w:sz w:val="26"/>
          <w:rtl/>
        </w:rPr>
        <w:t>לה מאת שר המשטרה;</w:t>
      </w:r>
    </w:p>
    <w:p w14:paraId="709A5CFE" w14:textId="77777777" w:rsidR="000F2C42" w:rsidRDefault="000F2C42">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תנאי שמבלי הרשאה קודמת מאת שר המשטרה אין ליתן לאיש אחד מאנשי החיל תשלומים המצטרפים במשך שנת כספים אחת ליותר מ-1,350 שקלים חדשים.</w:t>
      </w:r>
    </w:p>
    <w:p w14:paraId="6CEE7475" w14:textId="77777777" w:rsidR="000F2C42" w:rsidRDefault="000F2C42">
      <w:pPr>
        <w:pStyle w:val="P02"/>
        <w:spacing w:before="72"/>
        <w:ind w:left="1021" w:right="1134"/>
        <w:rPr>
          <w:rStyle w:val="default"/>
          <w:rFonts w:cs="FrankRuehl"/>
          <w:rtl/>
        </w:rPr>
      </w:pPr>
      <w:r>
        <w:rPr>
          <w:lang w:val="he-IL"/>
        </w:rPr>
        <w:pict w14:anchorId="603C311F">
          <v:rect id="_x0000_s1032" style="position:absolute;left:0;text-align:left;margin-left:468.45pt;margin-top:8.05pt;width:71.1pt;height:16.25pt;z-index:251657728" o:allowincell="f" filled="f" stroked="f" strokecolor="lime" strokeweight=".25pt">
            <v:textbox style="mso-next-textbox:#_x0000_s1032" inset="0,0,0,0">
              <w:txbxContent>
                <w:p w14:paraId="1F92398B" w14:textId="77777777" w:rsidR="005D084A" w:rsidRDefault="008C1D32" w:rsidP="00D76276">
                  <w:pPr>
                    <w:spacing w:line="160" w:lineRule="exact"/>
                    <w:jc w:val="left"/>
                    <w:rPr>
                      <w:rFonts w:cs="Miriam" w:hint="cs"/>
                      <w:sz w:val="18"/>
                      <w:szCs w:val="18"/>
                      <w:rtl/>
                    </w:rPr>
                  </w:pPr>
                  <w:r>
                    <w:rPr>
                      <w:rFonts w:cs="Miriam"/>
                      <w:sz w:val="18"/>
                      <w:szCs w:val="18"/>
                      <w:rtl/>
                    </w:rPr>
                    <w:t>תק</w:t>
                  </w:r>
                  <w:r>
                    <w:rPr>
                      <w:rFonts w:cs="Miriam" w:hint="cs"/>
                      <w:sz w:val="18"/>
                      <w:szCs w:val="18"/>
                      <w:rtl/>
                    </w:rPr>
                    <w:t>' ת</w:t>
                  </w:r>
                  <w:r>
                    <w:rPr>
                      <w:rFonts w:cs="Miriam"/>
                      <w:sz w:val="18"/>
                      <w:szCs w:val="18"/>
                      <w:rtl/>
                    </w:rPr>
                    <w:t>של</w:t>
                  </w:r>
                  <w:r>
                    <w:rPr>
                      <w:rFonts w:cs="Miriam" w:hint="cs"/>
                      <w:sz w:val="18"/>
                      <w:szCs w:val="18"/>
                      <w:rtl/>
                    </w:rPr>
                    <w:t>"</w:t>
                  </w:r>
                  <w:r w:rsidR="00D76276">
                    <w:rPr>
                      <w:rFonts w:cs="Miriam" w:hint="cs"/>
                      <w:sz w:val="18"/>
                      <w:szCs w:val="18"/>
                      <w:rtl/>
                    </w:rPr>
                    <w:t>ה-1975</w:t>
                  </w:r>
                </w:p>
                <w:p w14:paraId="47B65FAA" w14:textId="77777777" w:rsidR="008C1D32" w:rsidRDefault="00D76276">
                  <w:pPr>
                    <w:spacing w:line="160" w:lineRule="exact"/>
                    <w:jc w:val="left"/>
                    <w:rPr>
                      <w:rFonts w:cs="Miriam"/>
                      <w:noProof/>
                      <w:sz w:val="18"/>
                      <w:szCs w:val="18"/>
                      <w:rtl/>
                    </w:rPr>
                  </w:pPr>
                  <w:r>
                    <w:rPr>
                      <w:rFonts w:cs="Miriam" w:hint="cs"/>
                      <w:sz w:val="18"/>
                      <w:szCs w:val="18"/>
                      <w:rtl/>
                    </w:rPr>
                    <w:t>תק' תשמ"ז-1987</w:t>
                  </w:r>
                </w:p>
              </w:txbxContent>
            </v:textbox>
            <w10:anchorlock/>
          </v:rect>
        </w:pict>
      </w:r>
      <w:r>
        <w:rPr>
          <w:rFonts w:cs="FrankRuehl"/>
          <w:sz w:val="26"/>
          <w:rtl/>
        </w:rPr>
        <w:tab/>
      </w:r>
      <w:r>
        <w:rPr>
          <w:rStyle w:val="default"/>
          <w:rFonts w:cs="FrankRuehl"/>
          <w:rtl/>
        </w:rPr>
        <w:t>(2</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פקד מחוז, סגן מפקד מחוז, ראש אגף או מפקד משמר הגבול רשאי להעניק פרס מכספי הקרן בסכום שאינו עול</w:t>
      </w:r>
      <w:r>
        <w:rPr>
          <w:rStyle w:val="default"/>
          <w:rFonts w:cs="FrankRuehl"/>
          <w:rtl/>
        </w:rPr>
        <w:t xml:space="preserve">ה </w:t>
      </w:r>
      <w:r>
        <w:rPr>
          <w:rStyle w:val="default"/>
          <w:rFonts w:cs="FrankRuehl" w:hint="cs"/>
          <w:rtl/>
        </w:rPr>
        <w:t>על 50 שקלים חדשים לאיש משטרה הראוי לעידוד על מעשה החורג מגדר המקובל או בסכום שאינו עולה על 100 שקלים חדשים לקבוצה של אנשי משטרה;</w:t>
      </w:r>
    </w:p>
    <w:p w14:paraId="12F693D5" w14:textId="77777777" w:rsidR="000F2C42" w:rsidRDefault="000F2C42" w:rsidP="00FD6F6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אגף כוח אדם רשאי לאשר במשך שנת כספים אחת מתן פרסים לאיש משטרה אחד המצטברים עד ל-75 שקלים חדשים או עד ל-150 שקלים חדשי</w:t>
      </w:r>
      <w:r>
        <w:rPr>
          <w:rStyle w:val="default"/>
          <w:rFonts w:cs="FrankRuehl"/>
          <w:rtl/>
        </w:rPr>
        <w:t xml:space="preserve">ם </w:t>
      </w:r>
      <w:r>
        <w:rPr>
          <w:rStyle w:val="default"/>
          <w:rFonts w:cs="FrankRuehl" w:hint="cs"/>
          <w:rtl/>
        </w:rPr>
        <w:t>לקבוצה של אנשי</w:t>
      </w:r>
      <w:r>
        <w:rPr>
          <w:rStyle w:val="default"/>
          <w:rFonts w:cs="FrankRuehl"/>
          <w:rtl/>
        </w:rPr>
        <w:t xml:space="preserve"> מ</w:t>
      </w:r>
      <w:r>
        <w:rPr>
          <w:rStyle w:val="default"/>
          <w:rFonts w:cs="FrankRuehl" w:hint="cs"/>
          <w:rtl/>
        </w:rPr>
        <w:t>שטרה.</w:t>
      </w:r>
    </w:p>
    <w:p w14:paraId="18921871" w14:textId="77777777" w:rsidR="000F2C42" w:rsidRDefault="000F2C42">
      <w:pPr>
        <w:pStyle w:val="P00"/>
        <w:spacing w:before="72"/>
        <w:ind w:left="0" w:right="1134"/>
        <w:rPr>
          <w:rStyle w:val="default"/>
          <w:rFonts w:cs="FrankRuehl"/>
          <w:rtl/>
        </w:rPr>
      </w:pPr>
      <w:r>
        <w:rPr>
          <w:lang w:val="he-IL"/>
        </w:rPr>
        <w:pict w14:anchorId="00355D0A">
          <v:rect id="_x0000_s1033" style="position:absolute;left:0;text-align:left;margin-left:464.5pt;margin-top:8.05pt;width:75.05pt;height:7.65pt;z-index:251658752" o:allowincell="f" filled="f" stroked="f" strokecolor="lime" strokeweight=".25pt">
            <v:textbox style="mso-next-textbox:#_x0000_s1033" inset="0,0,0,0">
              <w:txbxContent>
                <w:p w14:paraId="7B0EC4C0" w14:textId="77777777" w:rsidR="008C1D32" w:rsidRDefault="008C1D3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D76276">
                    <w:rPr>
                      <w:rFonts w:cs="Miriam" w:hint="cs"/>
                      <w:sz w:val="18"/>
                      <w:szCs w:val="18"/>
                      <w:rtl/>
                    </w:rPr>
                    <w:t>תש"ל-1970</w:t>
                  </w:r>
                </w:p>
              </w:txbxContent>
            </v:textbox>
            <w10:anchorlock/>
          </v:rect>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מפקח הכללי רשאי לתרום מכספי הקרן סכומים לצורך המטרות דלהלן:</w:t>
      </w:r>
    </w:p>
    <w:p w14:paraId="37C05429" w14:textId="77777777" w:rsidR="000F2C42" w:rsidRDefault="000F2C4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קניית כלי נגינה</w:t>
      </w:r>
      <w:r>
        <w:rPr>
          <w:rStyle w:val="default"/>
          <w:rFonts w:cs="FrankRuehl"/>
          <w:rtl/>
        </w:rPr>
        <w:t xml:space="preserve"> א</w:t>
      </w:r>
      <w:r>
        <w:rPr>
          <w:rStyle w:val="default"/>
          <w:rFonts w:cs="FrankRuehl" w:hint="cs"/>
          <w:rtl/>
        </w:rPr>
        <w:t>ו תווים או לצורך כל שירות אחר לתזמורת המשטרה;</w:t>
      </w:r>
    </w:p>
    <w:p w14:paraId="686969B5" w14:textId="77777777" w:rsidR="000F2C42" w:rsidRDefault="000F2C4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קניית מכשירים לחדרי-מנוחה ולצרכי ספורט;</w:t>
      </w:r>
    </w:p>
    <w:p w14:paraId="2F09232A" w14:textId="77777777" w:rsidR="000F2C42" w:rsidRDefault="000F2C42">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כל מטרה אחרת המכוונת לטובת החיל ולהנאתו;</w:t>
      </w:r>
    </w:p>
    <w:p w14:paraId="0C96D701" w14:textId="77777777" w:rsidR="000F2C42" w:rsidRDefault="00D76276">
      <w:pPr>
        <w:pStyle w:val="P00"/>
        <w:spacing w:before="72"/>
        <w:ind w:left="0" w:right="1134"/>
        <w:rPr>
          <w:rStyle w:val="default"/>
          <w:rFonts w:cs="FrankRuehl"/>
          <w:rtl/>
        </w:rPr>
      </w:pPr>
      <w:r>
        <w:rPr>
          <w:rFonts w:cs="FrankRuehl"/>
          <w:sz w:val="26"/>
          <w:rtl/>
          <w:lang w:eastAsia="en-US"/>
        </w:rPr>
        <w:pict w14:anchorId="1A3EF5E4">
          <v:shape id="_x0000_s1050" type="#_x0000_t202" style="position:absolute;left:0;text-align:left;margin-left:470.25pt;margin-top:7.1pt;width:1in;height:11.2pt;z-index:251663872" filled="f" stroked="f">
            <v:textbox inset="1mm,0,1mm,0">
              <w:txbxContent>
                <w:p w14:paraId="3BA533A6" w14:textId="77777777" w:rsidR="00D76276" w:rsidRDefault="00D76276" w:rsidP="00D76276">
                  <w:pPr>
                    <w:spacing w:line="160" w:lineRule="exact"/>
                    <w:jc w:val="left"/>
                    <w:rPr>
                      <w:rFonts w:cs="Miriam"/>
                      <w:noProof/>
                      <w:sz w:val="18"/>
                      <w:szCs w:val="18"/>
                      <w:rtl/>
                    </w:rPr>
                  </w:pPr>
                  <w:r>
                    <w:rPr>
                      <w:rFonts w:cs="Miriam"/>
                      <w:sz w:val="18"/>
                      <w:szCs w:val="18"/>
                      <w:rtl/>
                    </w:rPr>
                    <w:t>תק</w:t>
                  </w:r>
                  <w:r>
                    <w:rPr>
                      <w:rFonts w:cs="Miriam" w:hint="cs"/>
                      <w:sz w:val="18"/>
                      <w:szCs w:val="18"/>
                      <w:rtl/>
                    </w:rPr>
                    <w:t>' תשמ"ז-1987</w:t>
                  </w:r>
                </w:p>
              </w:txbxContent>
            </v:textbox>
          </v:shape>
        </w:pict>
      </w:r>
      <w:r w:rsidR="000F2C42">
        <w:rPr>
          <w:rFonts w:cs="FrankRuehl"/>
          <w:sz w:val="26"/>
          <w:rtl/>
        </w:rPr>
        <w:tab/>
      </w:r>
      <w:r w:rsidR="000F2C42">
        <w:rPr>
          <w:rStyle w:val="default"/>
          <w:rFonts w:cs="FrankRuehl"/>
          <w:rtl/>
        </w:rPr>
        <w:t>בת</w:t>
      </w:r>
      <w:r w:rsidR="000F2C42">
        <w:rPr>
          <w:rStyle w:val="default"/>
          <w:rFonts w:cs="FrankRuehl" w:hint="cs"/>
          <w:rtl/>
        </w:rPr>
        <w:t>נאי שאין ליתן תרומ</w:t>
      </w:r>
      <w:r w:rsidR="000F2C42">
        <w:rPr>
          <w:rStyle w:val="default"/>
          <w:rFonts w:cs="FrankRuehl"/>
          <w:rtl/>
        </w:rPr>
        <w:t>ה</w:t>
      </w:r>
      <w:r w:rsidR="000F2C42">
        <w:rPr>
          <w:rStyle w:val="default"/>
          <w:rFonts w:cs="FrankRuehl" w:hint="cs"/>
          <w:rtl/>
        </w:rPr>
        <w:t xml:space="preserve"> אחת של יותר מ-1,500 שקלים חדשים בלא רשות תחילה מאת שר המשטרה.</w:t>
      </w:r>
    </w:p>
    <w:p w14:paraId="11C3058D" w14:textId="77777777" w:rsidR="000F2C42" w:rsidRDefault="000F2C42">
      <w:pPr>
        <w:pStyle w:val="P00"/>
        <w:spacing w:before="72"/>
        <w:ind w:left="0" w:right="1134"/>
        <w:rPr>
          <w:rStyle w:val="default"/>
          <w:rFonts w:cs="FrankRuehl"/>
          <w:rtl/>
        </w:rPr>
      </w:pPr>
      <w:r>
        <w:rPr>
          <w:lang w:val="he-IL"/>
        </w:rPr>
        <w:pict w14:anchorId="7C6BFA93">
          <v:rect id="_x0000_s1034" style="position:absolute;left:0;text-align:left;margin-left:464.5pt;margin-top:8.05pt;width:75.05pt;height:12.45pt;z-index:251659776" o:allowincell="f" filled="f" stroked="f" strokecolor="lime" strokeweight=".25pt">
            <v:textbox style="mso-next-textbox:#_x0000_s1034" inset="0,0,0,0">
              <w:txbxContent>
                <w:p w14:paraId="6F29C8E6" w14:textId="77777777" w:rsidR="008C1D32" w:rsidRDefault="008C1D32" w:rsidP="00D7627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sidR="005D084A">
                    <w:rPr>
                      <w:rFonts w:cs="Miriam" w:hint="cs"/>
                      <w:sz w:val="18"/>
                      <w:szCs w:val="18"/>
                      <w:rtl/>
                    </w:rPr>
                    <w:t>-</w:t>
                  </w:r>
                  <w:r>
                    <w:rPr>
                      <w:rFonts w:cs="Miriam"/>
                      <w:sz w:val="18"/>
                      <w:szCs w:val="18"/>
                      <w:rtl/>
                    </w:rPr>
                    <w:t>1987</w:t>
                  </w:r>
                </w:p>
              </w:txbxContent>
            </v:textbox>
            <w10:anchorlock/>
          </v:rect>
        </w:pict>
      </w:r>
      <w:r>
        <w:rPr>
          <w:rFonts w:cs="FrankRuehl"/>
          <w:sz w:val="26"/>
          <w:rtl/>
        </w:rPr>
        <w:tab/>
      </w:r>
      <w:r>
        <w:rPr>
          <w:rStyle w:val="default"/>
          <w:rFonts w:cs="FrankRuehl"/>
          <w:rtl/>
        </w:rPr>
        <w:t>(4)</w:t>
      </w:r>
      <w:r>
        <w:rPr>
          <w:rStyle w:val="default"/>
          <w:rFonts w:cs="FrankRuehl"/>
          <w:rtl/>
        </w:rPr>
        <w:tab/>
        <w:t>ה</w:t>
      </w:r>
      <w:r>
        <w:rPr>
          <w:rStyle w:val="default"/>
          <w:rFonts w:cs="FrankRuehl" w:hint="cs"/>
          <w:rtl/>
        </w:rPr>
        <w:t>סכומים הנקובים בתקנו</w:t>
      </w:r>
      <w:r>
        <w:rPr>
          <w:rStyle w:val="default"/>
          <w:rFonts w:cs="FrankRuehl"/>
          <w:rtl/>
        </w:rPr>
        <w:t xml:space="preserve">ת </w:t>
      </w:r>
      <w:r>
        <w:rPr>
          <w:rStyle w:val="default"/>
          <w:rFonts w:cs="FrankRuehl" w:hint="cs"/>
          <w:rtl/>
        </w:rPr>
        <w:t>משנה (1), (2) ו-(3) ישתנו ב-1 בינואר וב-1 ביולי של כל שנה (להלן יום השינוי), לפי שיעור עליית המדד החדש לעומת המדד היסודי.</w:t>
      </w:r>
    </w:p>
    <w:p w14:paraId="01B8B0F1" w14:textId="77777777" w:rsidR="000F2C42" w:rsidRDefault="000F2C42">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קנת משנה זו </w:t>
      </w:r>
      <w:r w:rsidR="002C7088">
        <w:rPr>
          <w:rStyle w:val="default"/>
          <w:rFonts w:cs="FrankRuehl"/>
          <w:rtl/>
        </w:rPr>
        <w:t>–</w:t>
      </w:r>
    </w:p>
    <w:p w14:paraId="2568C24D" w14:textId="77777777" w:rsidR="000F2C42" w:rsidRDefault="000F2C42" w:rsidP="002C708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FD6F69">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14:paraId="3EF2D905" w14:textId="77777777" w:rsidR="000F2C42" w:rsidRDefault="000F2C42" w:rsidP="002C708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FD6F69">
        <w:rPr>
          <w:rStyle w:val="default"/>
          <w:rFonts w:cs="FrankRuehl"/>
          <w:rtl/>
        </w:rPr>
        <w:t>–</w:t>
      </w:r>
      <w:r>
        <w:rPr>
          <w:rStyle w:val="default"/>
          <w:rFonts w:cs="FrankRuehl"/>
          <w:rtl/>
        </w:rPr>
        <w:t xml:space="preserve"> </w:t>
      </w:r>
      <w:r>
        <w:rPr>
          <w:rStyle w:val="default"/>
          <w:rFonts w:cs="FrankRuehl" w:hint="cs"/>
          <w:rtl/>
        </w:rPr>
        <w:t>המדד שפורסם לאחרונה לפני יום השינוי;</w:t>
      </w:r>
    </w:p>
    <w:p w14:paraId="057C6585" w14:textId="77777777" w:rsidR="000F2C42" w:rsidRDefault="000F2C42" w:rsidP="002C708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 xml:space="preserve">דד היסודי" </w:t>
      </w:r>
      <w:r w:rsidR="00FD6F69">
        <w:rPr>
          <w:rStyle w:val="default"/>
          <w:rFonts w:cs="FrankRuehl"/>
          <w:rtl/>
        </w:rPr>
        <w:t>–</w:t>
      </w:r>
      <w:r>
        <w:rPr>
          <w:rStyle w:val="default"/>
          <w:rFonts w:cs="FrankRuehl"/>
          <w:rtl/>
        </w:rPr>
        <w:t xml:space="preserve"> </w:t>
      </w:r>
      <w:r>
        <w:rPr>
          <w:rStyle w:val="default"/>
          <w:rFonts w:cs="FrankRuehl" w:hint="cs"/>
          <w:rtl/>
        </w:rPr>
        <w:t xml:space="preserve">המדד שפורסם לאחרונה לפני יום השינוי הקודם, ולענין יום השינוי ב-1 ביולי 1987 </w:t>
      </w:r>
      <w:r w:rsidR="00FD6F69">
        <w:rPr>
          <w:rStyle w:val="default"/>
          <w:rFonts w:cs="FrankRuehl"/>
          <w:rtl/>
        </w:rPr>
        <w:t>–</w:t>
      </w:r>
      <w:r>
        <w:rPr>
          <w:rStyle w:val="default"/>
          <w:rFonts w:cs="FrankRuehl"/>
          <w:rtl/>
        </w:rPr>
        <w:t xml:space="preserve"> </w:t>
      </w:r>
      <w:r>
        <w:rPr>
          <w:rStyle w:val="default"/>
          <w:rFonts w:cs="FrankRuehl" w:hint="cs"/>
          <w:rtl/>
        </w:rPr>
        <w:t>המדד שפורסם בחודש דצמבר 1986.</w:t>
      </w:r>
    </w:p>
    <w:p w14:paraId="104F447C" w14:textId="77777777" w:rsidR="005D084A" w:rsidRPr="00FD6F69" w:rsidRDefault="005D084A" w:rsidP="005D084A">
      <w:pPr>
        <w:pStyle w:val="P00"/>
        <w:spacing w:before="0"/>
        <w:ind w:left="0" w:right="1134"/>
        <w:rPr>
          <w:rFonts w:cs="FrankRuehl" w:hint="cs"/>
          <w:b/>
          <w:bCs/>
          <w:vanish/>
          <w:szCs w:val="20"/>
          <w:shd w:val="clear" w:color="auto" w:fill="FFFF99"/>
          <w:rtl/>
        </w:rPr>
      </w:pPr>
      <w:bookmarkStart w:id="8" w:name="Rov11"/>
      <w:r w:rsidRPr="00FD6F69">
        <w:rPr>
          <w:rFonts w:cs="FrankRuehl" w:hint="cs"/>
          <w:vanish/>
          <w:color w:val="FF0000"/>
          <w:szCs w:val="20"/>
          <w:shd w:val="clear" w:color="auto" w:fill="FFFF99"/>
          <w:rtl/>
        </w:rPr>
        <w:t>מיום 15.1.1959</w:t>
      </w:r>
    </w:p>
    <w:p w14:paraId="4C03001E"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תשי"ט-1959</w:t>
      </w:r>
    </w:p>
    <w:p w14:paraId="2A286C25"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0" w:history="1">
        <w:r w:rsidRPr="00FD6F69">
          <w:rPr>
            <w:rStyle w:val="Hyperlink"/>
            <w:rFonts w:cs="FrankRuehl" w:hint="cs"/>
            <w:vanish/>
            <w:sz w:val="20"/>
            <w:szCs w:val="20"/>
            <w:shd w:val="clear" w:color="auto" w:fill="FFFF99"/>
            <w:rtl/>
          </w:rPr>
          <w:t>ק"ת תשי"ט מס' 866</w:t>
        </w:r>
      </w:hyperlink>
      <w:r w:rsidRPr="00FD6F69">
        <w:rPr>
          <w:rFonts w:cs="FrankRuehl" w:hint="cs"/>
          <w:vanish/>
          <w:sz w:val="20"/>
          <w:szCs w:val="20"/>
          <w:shd w:val="clear" w:color="auto" w:fill="FFFF99"/>
          <w:rtl/>
        </w:rPr>
        <w:t xml:space="preserve"> מיום 15.1.1959 עמ' 671</w:t>
      </w:r>
    </w:p>
    <w:p w14:paraId="6BC99AD6"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3045E3F4"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0446C3D0"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29D2B092"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12CC98C0"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תן תשלום יחיד של יותר מ</w:t>
      </w:r>
      <w:r w:rsidRPr="00FD6F69">
        <w:rPr>
          <w:rFonts w:cs="FrankRuehl" w:hint="cs"/>
          <w:strike/>
          <w:vanish/>
          <w:sz w:val="22"/>
          <w:szCs w:val="22"/>
          <w:shd w:val="clear" w:color="auto" w:fill="FFFF99"/>
          <w:rtl/>
        </w:rPr>
        <w:t>עשרה פונט</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מאה לירות</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4E0CAAB5"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תנאי שמבלי הרשאה קודמת מאת הנציב העליון אין ליתן לאיש אחד מאנשי החיל תשלומים המצטרפים במשך שנת כספים אחת ליותר מ</w:t>
      </w:r>
      <w:r w:rsidRPr="00FD6F69">
        <w:rPr>
          <w:rFonts w:cs="FrankRuehl" w:hint="cs"/>
          <w:strike/>
          <w:vanish/>
          <w:sz w:val="22"/>
          <w:szCs w:val="22"/>
          <w:shd w:val="clear" w:color="auto" w:fill="FFFF99"/>
          <w:rtl/>
        </w:rPr>
        <w:t>עשרה פונט</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מאה לירות</w:t>
      </w:r>
      <w:r w:rsidRPr="00FD6F69">
        <w:rPr>
          <w:rFonts w:cs="FrankRuehl" w:hint="cs"/>
          <w:vanish/>
          <w:sz w:val="22"/>
          <w:szCs w:val="22"/>
          <w:shd w:val="clear" w:color="auto" w:fill="FFFF99"/>
          <w:rtl/>
        </w:rPr>
        <w:t>.</w:t>
      </w:r>
    </w:p>
    <w:p w14:paraId="56FDBAFE"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5EFB88EC"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72C0C017"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679623F2"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05EDE2D8"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חמשים פונט</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חמש מאות לירות</w:t>
      </w:r>
      <w:r w:rsidRPr="00FD6F69">
        <w:rPr>
          <w:rStyle w:val="default"/>
          <w:rFonts w:cs="FrankRuehl" w:hint="cs"/>
          <w:vanish/>
          <w:sz w:val="22"/>
          <w:szCs w:val="22"/>
          <w:shd w:val="clear" w:color="auto" w:fill="FFFF99"/>
          <w:rtl/>
        </w:rPr>
        <w:t xml:space="preserve"> בלא רשות קודמת מאת הנציב העליון.</w:t>
      </w:r>
    </w:p>
    <w:p w14:paraId="1224297A"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1057D8DB"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18.6.1970</w:t>
      </w:r>
    </w:p>
    <w:p w14:paraId="1527117E"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תש"ל-1970</w:t>
      </w:r>
    </w:p>
    <w:p w14:paraId="16D6D0A3" w14:textId="77777777" w:rsidR="005D084A" w:rsidRPr="00FD6F69" w:rsidRDefault="005D084A" w:rsidP="005D084A">
      <w:pPr>
        <w:pStyle w:val="P22"/>
        <w:tabs>
          <w:tab w:val="left" w:pos="624"/>
          <w:tab w:val="left" w:pos="1021"/>
        </w:tabs>
        <w:spacing w:before="0"/>
        <w:ind w:left="0" w:right="1134"/>
        <w:rPr>
          <w:rFonts w:cs="FrankRuehl" w:hint="cs"/>
          <w:vanish/>
          <w:szCs w:val="20"/>
          <w:shd w:val="clear" w:color="auto" w:fill="FFFF99"/>
          <w:rtl/>
        </w:rPr>
      </w:pPr>
      <w:hyperlink r:id="rId11" w:history="1">
        <w:r w:rsidRPr="00FD6F69">
          <w:rPr>
            <w:rStyle w:val="Hyperlink"/>
            <w:rFonts w:cs="FrankRuehl" w:hint="cs"/>
            <w:vanish/>
            <w:szCs w:val="20"/>
            <w:shd w:val="clear" w:color="auto" w:fill="FFFF99"/>
            <w:rtl/>
          </w:rPr>
          <w:t>ק</w:t>
        </w:r>
        <w:r w:rsidRPr="00FD6F69">
          <w:rPr>
            <w:rStyle w:val="Hyperlink"/>
            <w:rFonts w:cs="FrankRuehl"/>
            <w:vanish/>
            <w:szCs w:val="20"/>
            <w:shd w:val="clear" w:color="auto" w:fill="FFFF99"/>
            <w:rtl/>
          </w:rPr>
          <w:t>"</w:t>
        </w:r>
        <w:r w:rsidRPr="00FD6F69">
          <w:rPr>
            <w:rStyle w:val="Hyperlink"/>
            <w:rFonts w:cs="FrankRuehl" w:hint="cs"/>
            <w:vanish/>
            <w:szCs w:val="20"/>
            <w:shd w:val="clear" w:color="auto" w:fill="FFFF99"/>
            <w:rtl/>
          </w:rPr>
          <w:t>ת תש"</w:t>
        </w:r>
        <w:r w:rsidRPr="00FD6F69">
          <w:rPr>
            <w:rStyle w:val="Hyperlink"/>
            <w:rFonts w:cs="FrankRuehl" w:hint="cs"/>
            <w:vanish/>
            <w:szCs w:val="20"/>
            <w:shd w:val="clear" w:color="auto" w:fill="FFFF99"/>
            <w:rtl/>
          </w:rPr>
          <w:t>ל</w:t>
        </w:r>
        <w:r w:rsidRPr="00FD6F69">
          <w:rPr>
            <w:rStyle w:val="Hyperlink"/>
            <w:rFonts w:cs="FrankRuehl" w:hint="cs"/>
            <w:vanish/>
            <w:szCs w:val="20"/>
            <w:shd w:val="clear" w:color="auto" w:fill="FFFF99"/>
            <w:rtl/>
          </w:rPr>
          <w:t xml:space="preserve"> מס' 2573</w:t>
        </w:r>
      </w:hyperlink>
      <w:r w:rsidRPr="00FD6F69">
        <w:rPr>
          <w:rFonts w:cs="FrankRuehl" w:hint="cs"/>
          <w:vanish/>
          <w:szCs w:val="20"/>
          <w:shd w:val="clear" w:color="auto" w:fill="FFFF99"/>
          <w:rtl/>
        </w:rPr>
        <w:t xml:space="preserve"> מיום 18.6.1970 עמ' 1725</w:t>
      </w:r>
    </w:p>
    <w:p w14:paraId="4A0ECA17"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125D9F" w:rsidRPr="00FD6F69">
        <w:rPr>
          <w:rStyle w:val="default"/>
          <w:rFonts w:cs="FrankRuehl" w:hint="cs"/>
          <w:vanish/>
          <w:sz w:val="22"/>
          <w:szCs w:val="22"/>
          <w:shd w:val="clear" w:color="auto" w:fill="FFFF99"/>
          <w:rtl/>
        </w:rPr>
        <w:t>-</w:t>
      </w:r>
    </w:p>
    <w:p w14:paraId="346BBC22"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241D2DC9"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0E722BCC"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4D06F84A"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תן תשלום יחיד של יותר מ</w:t>
      </w:r>
      <w:r w:rsidRPr="00FD6F69">
        <w:rPr>
          <w:rFonts w:cs="FrankRuehl" w:hint="cs"/>
          <w:strike/>
          <w:vanish/>
          <w:sz w:val="22"/>
          <w:szCs w:val="22"/>
          <w:shd w:val="clear" w:color="auto" w:fill="FFFF99"/>
          <w:rtl/>
        </w:rPr>
        <w:t>מאה לירות</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אלף לירות</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1F701E27"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תנאי שמבלי הרשאה קודמת מאת הנציב העליון אין ליתן לאיש אחד מאנשי החיל תשלומים המצטרפים במשך שנת כספים אחת ליותר מ</w:t>
      </w:r>
      <w:r w:rsidRPr="00FD6F69">
        <w:rPr>
          <w:rFonts w:cs="FrankRuehl" w:hint="cs"/>
          <w:strike/>
          <w:vanish/>
          <w:sz w:val="22"/>
          <w:szCs w:val="22"/>
          <w:shd w:val="clear" w:color="auto" w:fill="FFFF99"/>
          <w:rtl/>
        </w:rPr>
        <w:t>מאה לירות</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אלף לירות</w:t>
      </w:r>
      <w:r w:rsidRPr="00FD6F69">
        <w:rPr>
          <w:rFonts w:cs="FrankRuehl" w:hint="cs"/>
          <w:vanish/>
          <w:sz w:val="22"/>
          <w:szCs w:val="22"/>
          <w:shd w:val="clear" w:color="auto" w:fill="FFFF99"/>
          <w:rtl/>
        </w:rPr>
        <w:t>.</w:t>
      </w:r>
    </w:p>
    <w:p w14:paraId="2B418DE5" w14:textId="77777777" w:rsidR="005D084A" w:rsidRPr="00FD6F69" w:rsidRDefault="005D084A" w:rsidP="005D084A">
      <w:pPr>
        <w:pStyle w:val="P02"/>
        <w:spacing w:before="0"/>
        <w:ind w:left="1021" w:right="1134"/>
        <w:rPr>
          <w:rStyle w:val="default"/>
          <w:rFonts w:cs="FrankRuehl" w:hint="cs"/>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(2</w:t>
      </w:r>
      <w:r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ab/>
        <w:t>(</w:t>
      </w:r>
      <w:r w:rsidRPr="00FD6F69">
        <w:rPr>
          <w:rStyle w:val="default"/>
          <w:rFonts w:cs="FrankRuehl" w:hint="cs"/>
          <w:vanish/>
          <w:sz w:val="22"/>
          <w:szCs w:val="22"/>
          <w:u w:val="single"/>
          <w:shd w:val="clear" w:color="auto" w:fill="FFFF99"/>
          <w:rtl/>
        </w:rPr>
        <w:t>א)</w:t>
      </w:r>
      <w:r w:rsidRPr="00FD6F69">
        <w:rPr>
          <w:rStyle w:val="default"/>
          <w:rFonts w:cs="FrankRuehl"/>
          <w:vanish/>
          <w:sz w:val="22"/>
          <w:szCs w:val="22"/>
          <w:u w:val="single"/>
          <w:shd w:val="clear" w:color="auto" w:fill="FFFF99"/>
          <w:rtl/>
        </w:rPr>
        <w:tab/>
        <w:t>מ</w:t>
      </w:r>
      <w:r w:rsidRPr="00FD6F69">
        <w:rPr>
          <w:rStyle w:val="default"/>
          <w:rFonts w:cs="FrankRuehl" w:hint="cs"/>
          <w:vanish/>
          <w:sz w:val="22"/>
          <w:szCs w:val="22"/>
          <w:u w:val="single"/>
          <w:shd w:val="clear" w:color="auto" w:fill="FFFF99"/>
          <w:rtl/>
        </w:rPr>
        <w:t>פקד מחוז, ראש אגף או מפקד משמר הגבול רשאי להעניק פרס מכספי הקרן בסכום שאינו עול</w:t>
      </w:r>
      <w:r w:rsidRPr="00FD6F69">
        <w:rPr>
          <w:rStyle w:val="default"/>
          <w:rFonts w:cs="FrankRuehl"/>
          <w:vanish/>
          <w:sz w:val="22"/>
          <w:szCs w:val="22"/>
          <w:u w:val="single"/>
          <w:shd w:val="clear" w:color="auto" w:fill="FFFF99"/>
          <w:rtl/>
        </w:rPr>
        <w:t xml:space="preserve">ה </w:t>
      </w:r>
      <w:r w:rsidRPr="00FD6F69">
        <w:rPr>
          <w:rStyle w:val="default"/>
          <w:rFonts w:cs="FrankRuehl" w:hint="cs"/>
          <w:vanish/>
          <w:sz w:val="22"/>
          <w:szCs w:val="22"/>
          <w:u w:val="single"/>
          <w:shd w:val="clear" w:color="auto" w:fill="FFFF99"/>
          <w:rtl/>
        </w:rPr>
        <w:t>על עשרים וחמש לירות לאיש משטרה הראוי לעידוד על מעשה החורג מגדר המקובל, בתנאי שלא יינתנו לאיש אחד פרסים המצטרפים במשך שנת כספים אחת לסכום העולה על מאה לירות ללא הרשאה קודמת מאת ראש מחלקת כוח אדם.</w:t>
      </w:r>
    </w:p>
    <w:p w14:paraId="0CED47DC" w14:textId="77777777" w:rsidR="005D084A" w:rsidRPr="00FD6F69" w:rsidRDefault="005D084A" w:rsidP="005D084A">
      <w:pPr>
        <w:pStyle w:val="P22"/>
        <w:spacing w:before="0"/>
        <w:ind w:left="1021" w:right="1134"/>
        <w:rPr>
          <w:rStyle w:val="default"/>
          <w:rFonts w:cs="FrankRuehl"/>
          <w:vanish/>
          <w:sz w:val="22"/>
          <w:szCs w:val="22"/>
          <w:u w:val="single"/>
          <w:shd w:val="clear" w:color="auto" w:fill="FFFF99"/>
          <w:rtl/>
        </w:rPr>
      </w:pPr>
      <w:r w:rsidRPr="00FD6F69">
        <w:rPr>
          <w:rStyle w:val="default"/>
          <w:rFonts w:cs="FrankRuehl"/>
          <w:vanish/>
          <w:sz w:val="22"/>
          <w:szCs w:val="22"/>
          <w:u w:val="single"/>
          <w:shd w:val="clear" w:color="auto" w:fill="FFFF99"/>
          <w:rtl/>
        </w:rPr>
        <w:t>(ב</w:t>
      </w:r>
      <w:r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ab/>
        <w:t>ר</w:t>
      </w:r>
      <w:r w:rsidRPr="00FD6F69">
        <w:rPr>
          <w:rStyle w:val="default"/>
          <w:rFonts w:cs="FrankRuehl" w:hint="cs"/>
          <w:vanish/>
          <w:sz w:val="22"/>
          <w:szCs w:val="22"/>
          <w:u w:val="single"/>
          <w:shd w:val="clear" w:color="auto" w:fill="FFFF99"/>
          <w:rtl/>
        </w:rPr>
        <w:t>אש מחלקת כוח אדם רשאי לאשר מתן פרסים לאיש אחד המצטברים במשך שנת כספים אחת עד שלוש מאות לירות.</w:t>
      </w:r>
    </w:p>
    <w:p w14:paraId="05EA8935"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w:t>
      </w:r>
      <w:r w:rsidRPr="00FD6F69">
        <w:rPr>
          <w:rStyle w:val="default"/>
          <w:rFonts w:cs="FrankRuehl" w:hint="cs"/>
          <w:vanish/>
          <w:sz w:val="22"/>
          <w:szCs w:val="22"/>
          <w:u w:val="single"/>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119E7845"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0778A385"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3A25DE7D"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59D52B97"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מחמש מאות לירות בלא רשות קודמת מאת הנציב העליון.</w:t>
      </w:r>
    </w:p>
    <w:p w14:paraId="61F612F3"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3841DEFA"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30.7.1970</w:t>
      </w:r>
    </w:p>
    <w:p w14:paraId="5213E979"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(מס' 2) תש"ל-1970</w:t>
      </w:r>
    </w:p>
    <w:p w14:paraId="60F099D3"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hyperlink r:id="rId12" w:history="1">
        <w:r w:rsidRPr="00FD6F69">
          <w:rPr>
            <w:rStyle w:val="Hyperlink"/>
            <w:rFonts w:cs="FrankRuehl" w:hint="cs"/>
            <w:vanish/>
            <w:szCs w:val="20"/>
            <w:shd w:val="clear" w:color="auto" w:fill="FFFF99"/>
            <w:rtl/>
          </w:rPr>
          <w:t>ק"ת תש"ל מס' 2591</w:t>
        </w:r>
      </w:hyperlink>
      <w:r w:rsidRPr="00FD6F69">
        <w:rPr>
          <w:rFonts w:cs="FrankRuehl" w:hint="cs"/>
          <w:vanish/>
          <w:szCs w:val="20"/>
          <w:shd w:val="clear" w:color="auto" w:fill="FFFF99"/>
          <w:rtl/>
        </w:rPr>
        <w:t xml:space="preserve"> מיום </w:t>
      </w:r>
      <w:r w:rsidRPr="00FD6F69">
        <w:rPr>
          <w:rFonts w:cs="FrankRuehl"/>
          <w:vanish/>
          <w:szCs w:val="20"/>
          <w:shd w:val="clear" w:color="auto" w:fill="FFFF99"/>
          <w:rtl/>
        </w:rPr>
        <w:t>30.7.1970 ע</w:t>
      </w:r>
      <w:r w:rsidRPr="00FD6F69">
        <w:rPr>
          <w:rFonts w:cs="FrankRuehl" w:hint="cs"/>
          <w:vanish/>
          <w:szCs w:val="20"/>
          <w:shd w:val="clear" w:color="auto" w:fill="FFFF99"/>
          <w:rtl/>
        </w:rPr>
        <w:t>מ' 2045</w:t>
      </w:r>
    </w:p>
    <w:p w14:paraId="094A2FD0" w14:textId="77777777" w:rsidR="005D084A" w:rsidRPr="00FD6F69" w:rsidRDefault="005D084A" w:rsidP="005D084A">
      <w:pPr>
        <w:pStyle w:val="P02"/>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 xml:space="preserve">פקד מחוז, </w:t>
      </w:r>
      <w:r w:rsidRPr="00FD6F69">
        <w:rPr>
          <w:rStyle w:val="default"/>
          <w:rFonts w:cs="FrankRuehl" w:hint="cs"/>
          <w:vanish/>
          <w:sz w:val="22"/>
          <w:szCs w:val="22"/>
          <w:u w:val="single"/>
          <w:shd w:val="clear" w:color="auto" w:fill="FFFF99"/>
          <w:rtl/>
        </w:rPr>
        <w:t>סגן מפקד מחוז,</w:t>
      </w:r>
      <w:r w:rsidRPr="00FD6F69">
        <w:rPr>
          <w:rStyle w:val="default"/>
          <w:rFonts w:cs="FrankRuehl" w:hint="cs"/>
          <w:vanish/>
          <w:sz w:val="22"/>
          <w:szCs w:val="22"/>
          <w:shd w:val="clear" w:color="auto" w:fill="FFFF99"/>
          <w:rtl/>
        </w:rPr>
        <w:t xml:space="preserve">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על עשרים וחמש לירות לאיש משטרה הראוי לעידוד על מעשה החורג מגדר המקובל, בתנאי שלא יינתנו לאיש אחד פרסים המצטרפים במשך שנת כספים אחת לסכום העולה על מאה לירות ללא הרשאה קודמת מאת ראש מחלקת כוח אדם.</w:t>
      </w:r>
    </w:p>
    <w:p w14:paraId="7E18F136" w14:textId="77777777" w:rsidR="005D084A" w:rsidRPr="00FD6F69" w:rsidRDefault="005D084A" w:rsidP="005D084A">
      <w:pPr>
        <w:pStyle w:val="P00"/>
        <w:spacing w:before="0"/>
        <w:ind w:left="0" w:right="1134"/>
        <w:rPr>
          <w:rFonts w:cs="FrankRuehl" w:hint="cs"/>
          <w:vanish/>
          <w:color w:val="FF0000"/>
          <w:szCs w:val="20"/>
          <w:shd w:val="clear" w:color="auto" w:fill="FFFF99"/>
          <w:rtl/>
        </w:rPr>
      </w:pPr>
    </w:p>
    <w:p w14:paraId="1DEA9CBB"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30.9.1971</w:t>
      </w:r>
    </w:p>
    <w:p w14:paraId="4C8B6C01"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תשל"ב-1971</w:t>
      </w:r>
    </w:p>
    <w:p w14:paraId="1BBB3370"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תשל"ב מס' 2</w:t>
        </w:r>
        <w:r w:rsidRPr="00FD6F69">
          <w:rPr>
            <w:rStyle w:val="Hyperlink"/>
            <w:rFonts w:cs="FrankRuehl" w:hint="cs"/>
            <w:vanish/>
            <w:sz w:val="20"/>
            <w:szCs w:val="20"/>
            <w:shd w:val="clear" w:color="auto" w:fill="FFFF99"/>
            <w:rtl/>
          </w:rPr>
          <w:t>7</w:t>
        </w:r>
        <w:r w:rsidRPr="00FD6F69">
          <w:rPr>
            <w:rStyle w:val="Hyperlink"/>
            <w:rFonts w:cs="FrankRuehl" w:hint="cs"/>
            <w:vanish/>
            <w:sz w:val="20"/>
            <w:szCs w:val="20"/>
            <w:shd w:val="clear" w:color="auto" w:fill="FFFF99"/>
            <w:rtl/>
          </w:rPr>
          <w:t>51</w:t>
        </w:r>
      </w:hyperlink>
      <w:r w:rsidRPr="00FD6F69">
        <w:rPr>
          <w:rFonts w:cs="FrankRuehl" w:hint="cs"/>
          <w:vanish/>
          <w:sz w:val="20"/>
          <w:szCs w:val="20"/>
          <w:shd w:val="clear" w:color="auto" w:fill="FFFF99"/>
          <w:rtl/>
        </w:rPr>
        <w:t xml:space="preserve"> מיום 30.9.1971 עמ' 37</w:t>
      </w:r>
    </w:p>
    <w:p w14:paraId="77B117B1"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5FE6D07E"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34D960E5"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1266F2FB"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12844D18"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תשלום יחיד של יותר </w:t>
      </w:r>
      <w:r w:rsidRPr="00FD6F69">
        <w:rPr>
          <w:rFonts w:cs="FrankRuehl" w:hint="cs"/>
          <w:strike/>
          <w:vanish/>
          <w:sz w:val="22"/>
          <w:szCs w:val="22"/>
          <w:shd w:val="clear" w:color="auto" w:fill="FFFF99"/>
          <w:rtl/>
        </w:rPr>
        <w:t>מאלף</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מאלפיים</w:t>
      </w:r>
      <w:r w:rsidRPr="00FD6F69">
        <w:rPr>
          <w:rFonts w:cs="FrankRuehl" w:hint="cs"/>
          <w:vanish/>
          <w:sz w:val="22"/>
          <w:szCs w:val="22"/>
          <w:shd w:val="clear" w:color="auto" w:fill="FFFF99"/>
          <w:rtl/>
        </w:rPr>
        <w:t xml:space="preserve"> לירות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788E5740"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במשך שנת כספים אחת ליותר </w:t>
      </w:r>
      <w:r w:rsidRPr="00FD6F69">
        <w:rPr>
          <w:rFonts w:cs="FrankRuehl" w:hint="cs"/>
          <w:strike/>
          <w:vanish/>
          <w:sz w:val="22"/>
          <w:szCs w:val="22"/>
          <w:shd w:val="clear" w:color="auto" w:fill="FFFF99"/>
          <w:rtl/>
        </w:rPr>
        <w:t>מאלף</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מאלפיים</w:t>
      </w:r>
      <w:r w:rsidRPr="00FD6F69">
        <w:rPr>
          <w:rFonts w:cs="FrankRuehl" w:hint="cs"/>
          <w:vanish/>
          <w:sz w:val="22"/>
          <w:szCs w:val="22"/>
          <w:shd w:val="clear" w:color="auto" w:fill="FFFF99"/>
          <w:rtl/>
        </w:rPr>
        <w:t xml:space="preserve"> לירות.</w:t>
      </w:r>
    </w:p>
    <w:p w14:paraId="07B621AC"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עשרים וחמש</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חמישים</w:t>
      </w:r>
      <w:r w:rsidRPr="00FD6F69">
        <w:rPr>
          <w:rStyle w:val="default"/>
          <w:rFonts w:cs="FrankRuehl" w:hint="cs"/>
          <w:vanish/>
          <w:sz w:val="22"/>
          <w:szCs w:val="22"/>
          <w:shd w:val="clear" w:color="auto" w:fill="FFFF99"/>
          <w:rtl/>
        </w:rPr>
        <w:t xml:space="preserve"> לירות לאיש משטרה הראוי לעידוד על מעשה החורג מגדר המקובל, בתנאי שלא יינתנו לאיש אחד פרסים המצטרפים במשך שנת כספים אחת לסכום העולה על </w:t>
      </w:r>
      <w:r w:rsidRPr="00FD6F69">
        <w:rPr>
          <w:rStyle w:val="default"/>
          <w:rFonts w:cs="FrankRuehl" w:hint="cs"/>
          <w:strike/>
          <w:vanish/>
          <w:sz w:val="22"/>
          <w:szCs w:val="22"/>
          <w:shd w:val="clear" w:color="auto" w:fill="FFFF99"/>
          <w:rtl/>
        </w:rPr>
        <w:t>מאה</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שלוש מאות</w:t>
      </w:r>
      <w:r w:rsidRPr="00FD6F69">
        <w:rPr>
          <w:rStyle w:val="default"/>
          <w:rFonts w:cs="FrankRuehl" w:hint="cs"/>
          <w:vanish/>
          <w:sz w:val="22"/>
          <w:szCs w:val="22"/>
          <w:shd w:val="clear" w:color="auto" w:fill="FFFF99"/>
          <w:rtl/>
        </w:rPr>
        <w:t xml:space="preserve"> לירות ללא הרשאה קודמת מאת ראש מחלקת כוח אדם.</w:t>
      </w:r>
    </w:p>
    <w:p w14:paraId="71367ADB"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ר</w:t>
      </w:r>
      <w:r w:rsidRPr="00FD6F69">
        <w:rPr>
          <w:rStyle w:val="default"/>
          <w:rFonts w:cs="FrankRuehl" w:hint="cs"/>
          <w:vanish/>
          <w:sz w:val="22"/>
          <w:szCs w:val="22"/>
          <w:shd w:val="clear" w:color="auto" w:fill="FFFF99"/>
          <w:rtl/>
        </w:rPr>
        <w:t xml:space="preserve">אש מחלקת כוח אדם רשאי לאשר מתן פרסים לאיש אחד המצטברים במשך שנת כספים אחת עד </w:t>
      </w:r>
      <w:r w:rsidRPr="00FD6F69">
        <w:rPr>
          <w:rStyle w:val="default"/>
          <w:rFonts w:cs="FrankRuehl" w:hint="cs"/>
          <w:strike/>
          <w:vanish/>
          <w:sz w:val="22"/>
          <w:szCs w:val="22"/>
          <w:shd w:val="clear" w:color="auto" w:fill="FFFF99"/>
          <w:rtl/>
        </w:rPr>
        <w:t>שלוש מאות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חמש מאות</w:t>
      </w:r>
      <w:r w:rsidRPr="00FD6F69">
        <w:rPr>
          <w:rStyle w:val="default"/>
          <w:rFonts w:cs="FrankRuehl" w:hint="cs"/>
          <w:vanish/>
          <w:sz w:val="22"/>
          <w:szCs w:val="22"/>
          <w:shd w:val="clear" w:color="auto" w:fill="FFFF99"/>
          <w:rtl/>
        </w:rPr>
        <w:t xml:space="preserve"> לירות.</w:t>
      </w:r>
    </w:p>
    <w:p w14:paraId="52140650" w14:textId="77777777" w:rsidR="005D084A" w:rsidRPr="00FD6F69" w:rsidRDefault="005D084A" w:rsidP="005D084A">
      <w:pPr>
        <w:pStyle w:val="P00"/>
        <w:spacing w:before="0"/>
        <w:ind w:left="0" w:right="1134"/>
        <w:rPr>
          <w:rFonts w:cs="FrankRuehl" w:hint="cs"/>
          <w:vanish/>
          <w:color w:val="FF0000"/>
          <w:szCs w:val="20"/>
          <w:shd w:val="clear" w:color="auto" w:fill="FFFF99"/>
          <w:rtl/>
        </w:rPr>
      </w:pPr>
    </w:p>
    <w:p w14:paraId="6543147C"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17.1.1974</w:t>
      </w:r>
    </w:p>
    <w:p w14:paraId="5975C8B0"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תשל"ד-1974</w:t>
      </w:r>
    </w:p>
    <w:p w14:paraId="16A0FA81"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4"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תשל"ד מס' 3117</w:t>
        </w:r>
      </w:hyperlink>
      <w:r w:rsidRPr="00FD6F69">
        <w:rPr>
          <w:rFonts w:cs="FrankRuehl" w:hint="cs"/>
          <w:vanish/>
          <w:sz w:val="20"/>
          <w:szCs w:val="20"/>
          <w:shd w:val="clear" w:color="auto" w:fill="FFFF99"/>
          <w:rtl/>
        </w:rPr>
        <w:t xml:space="preserve"> מיום 17.1.1974 עמ' 556</w:t>
      </w:r>
    </w:p>
    <w:p w14:paraId="38B6F64A" w14:textId="77777777" w:rsidR="005D084A" w:rsidRPr="00FD6F69" w:rsidRDefault="005D084A" w:rsidP="005D084A">
      <w:pPr>
        <w:pStyle w:val="P02"/>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חמישים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מאה</w:t>
      </w:r>
      <w:r w:rsidRPr="00FD6F69">
        <w:rPr>
          <w:rStyle w:val="default"/>
          <w:rFonts w:cs="FrankRuehl" w:hint="cs"/>
          <w:vanish/>
          <w:sz w:val="22"/>
          <w:szCs w:val="22"/>
          <w:shd w:val="clear" w:color="auto" w:fill="FFFF99"/>
          <w:rtl/>
        </w:rPr>
        <w:t xml:space="preserve"> לירות לאיש משטרה הראוי לעידוד על מעשה החורג מגדר המקובל, בתנאי שלא יינתנו לאיש אחד פרסים המצטרפים במשך שנת כספים אחת לסכום העולה על </w:t>
      </w:r>
      <w:r w:rsidRPr="00FD6F69">
        <w:rPr>
          <w:rStyle w:val="default"/>
          <w:rFonts w:cs="FrankRuehl" w:hint="cs"/>
          <w:strike/>
          <w:vanish/>
          <w:sz w:val="22"/>
          <w:szCs w:val="22"/>
          <w:shd w:val="clear" w:color="auto" w:fill="FFFF99"/>
          <w:rtl/>
        </w:rPr>
        <w:t>שלוש מאות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חמש מאות</w:t>
      </w:r>
      <w:r w:rsidRPr="00FD6F69">
        <w:rPr>
          <w:rStyle w:val="default"/>
          <w:rFonts w:cs="FrankRuehl" w:hint="cs"/>
          <w:vanish/>
          <w:sz w:val="22"/>
          <w:szCs w:val="22"/>
          <w:shd w:val="clear" w:color="auto" w:fill="FFFF99"/>
          <w:rtl/>
        </w:rPr>
        <w:t xml:space="preserve"> לירות ללא הרשאה קודמת מאת ראש מחלקת כוח אדם.</w:t>
      </w:r>
    </w:p>
    <w:p w14:paraId="5E133D0A"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ר</w:t>
      </w:r>
      <w:r w:rsidRPr="00FD6F69">
        <w:rPr>
          <w:rStyle w:val="default"/>
          <w:rFonts w:cs="FrankRuehl" w:hint="cs"/>
          <w:vanish/>
          <w:sz w:val="22"/>
          <w:szCs w:val="22"/>
          <w:shd w:val="clear" w:color="auto" w:fill="FFFF99"/>
          <w:rtl/>
        </w:rPr>
        <w:t xml:space="preserve">אש מחלקת כוח אדם רשאי לאשר מתן פרסים לאיש אחד המצטברים במשך שנת כספים אחת עד </w:t>
      </w:r>
      <w:r w:rsidRPr="00FD6F69">
        <w:rPr>
          <w:rStyle w:val="default"/>
          <w:rFonts w:cs="FrankRuehl" w:hint="cs"/>
          <w:strike/>
          <w:vanish/>
          <w:sz w:val="22"/>
          <w:szCs w:val="22"/>
          <w:shd w:val="clear" w:color="auto" w:fill="FFFF99"/>
          <w:rtl/>
        </w:rPr>
        <w:t>חמש מאות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אלף</w:t>
      </w:r>
      <w:r w:rsidRPr="00FD6F69">
        <w:rPr>
          <w:rStyle w:val="default"/>
          <w:rFonts w:cs="FrankRuehl" w:hint="cs"/>
          <w:vanish/>
          <w:sz w:val="22"/>
          <w:szCs w:val="22"/>
          <w:shd w:val="clear" w:color="auto" w:fill="FFFF99"/>
          <w:rtl/>
        </w:rPr>
        <w:t xml:space="preserve"> לירות.</w:t>
      </w:r>
    </w:p>
    <w:p w14:paraId="23197F67" w14:textId="77777777" w:rsidR="005D084A" w:rsidRPr="00FD6F69" w:rsidRDefault="005D084A" w:rsidP="005D084A">
      <w:pPr>
        <w:pStyle w:val="P00"/>
        <w:spacing w:before="0"/>
        <w:ind w:left="0" w:right="1134"/>
        <w:rPr>
          <w:rFonts w:cs="FrankRuehl" w:hint="cs"/>
          <w:vanish/>
          <w:color w:val="FF0000"/>
          <w:szCs w:val="20"/>
          <w:shd w:val="clear" w:color="auto" w:fill="FFFF99"/>
          <w:rtl/>
        </w:rPr>
      </w:pPr>
    </w:p>
    <w:p w14:paraId="243952EF"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13.5.1975</w:t>
      </w:r>
    </w:p>
    <w:p w14:paraId="462F5D5C"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תשל"ה-1975</w:t>
      </w:r>
    </w:p>
    <w:p w14:paraId="221D77A7"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5"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תשל"ה מס'</w:t>
        </w:r>
        <w:r w:rsidRPr="00FD6F69">
          <w:rPr>
            <w:rStyle w:val="Hyperlink"/>
            <w:rFonts w:cs="FrankRuehl"/>
            <w:vanish/>
            <w:sz w:val="20"/>
            <w:szCs w:val="20"/>
            <w:shd w:val="clear" w:color="auto" w:fill="FFFF99"/>
            <w:rtl/>
          </w:rPr>
          <w:t xml:space="preserve"> 3337</w:t>
        </w:r>
      </w:hyperlink>
      <w:r w:rsidRPr="00FD6F69">
        <w:rPr>
          <w:rFonts w:cs="FrankRuehl"/>
          <w:vanish/>
          <w:sz w:val="20"/>
          <w:szCs w:val="20"/>
          <w:shd w:val="clear" w:color="auto" w:fill="FFFF99"/>
          <w:rtl/>
        </w:rPr>
        <w:t xml:space="preserve"> </w:t>
      </w:r>
      <w:r w:rsidRPr="00FD6F69">
        <w:rPr>
          <w:rFonts w:cs="FrankRuehl" w:hint="cs"/>
          <w:vanish/>
          <w:sz w:val="20"/>
          <w:szCs w:val="20"/>
          <w:shd w:val="clear" w:color="auto" w:fill="FFFF99"/>
          <w:rtl/>
        </w:rPr>
        <w:t>מיום 13.5.1975 עמ' 1738</w:t>
      </w:r>
    </w:p>
    <w:p w14:paraId="5F84045A" w14:textId="77777777" w:rsidR="005D084A" w:rsidRPr="00FD6F69" w:rsidRDefault="005D084A" w:rsidP="005D084A">
      <w:pPr>
        <w:pStyle w:val="P02"/>
        <w:ind w:left="1021" w:right="1134"/>
        <w:rPr>
          <w:rStyle w:val="default"/>
          <w:rFonts w:cs="FrankRuehl" w:hint="cs"/>
          <w:strike/>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strike/>
          <w:vanish/>
          <w:sz w:val="22"/>
          <w:szCs w:val="22"/>
          <w:shd w:val="clear" w:color="auto" w:fill="FFFF99"/>
          <w:rtl/>
        </w:rPr>
        <w:t>(2</w:t>
      </w:r>
      <w:r w:rsidRPr="00FD6F69">
        <w:rPr>
          <w:rStyle w:val="default"/>
          <w:rFonts w:cs="FrankRuehl" w:hint="cs"/>
          <w:strike/>
          <w:vanish/>
          <w:sz w:val="22"/>
          <w:szCs w:val="22"/>
          <w:shd w:val="clear" w:color="auto" w:fill="FFFF99"/>
          <w:rtl/>
        </w:rPr>
        <w:t>)</w:t>
      </w:r>
      <w:r w:rsidRPr="00FD6F69">
        <w:rPr>
          <w:rStyle w:val="default"/>
          <w:rFonts w:cs="FrankRuehl"/>
          <w:strike/>
          <w:vanish/>
          <w:sz w:val="22"/>
          <w:szCs w:val="22"/>
          <w:shd w:val="clear" w:color="auto" w:fill="FFFF99"/>
          <w:rtl/>
        </w:rPr>
        <w:tab/>
        <w:t>(</w:t>
      </w:r>
      <w:r w:rsidRPr="00FD6F69">
        <w:rPr>
          <w:rStyle w:val="default"/>
          <w:rFonts w:cs="FrankRuehl" w:hint="cs"/>
          <w:strike/>
          <w:vanish/>
          <w:sz w:val="22"/>
          <w:szCs w:val="22"/>
          <w:shd w:val="clear" w:color="auto" w:fill="FFFF99"/>
          <w:rtl/>
        </w:rPr>
        <w:t>א)</w:t>
      </w:r>
      <w:r w:rsidRPr="00FD6F69">
        <w:rPr>
          <w:rStyle w:val="default"/>
          <w:rFonts w:cs="FrankRuehl"/>
          <w:strike/>
          <w:vanish/>
          <w:sz w:val="22"/>
          <w:szCs w:val="22"/>
          <w:shd w:val="clear" w:color="auto" w:fill="FFFF99"/>
          <w:rtl/>
        </w:rPr>
        <w:tab/>
        <w:t>מ</w:t>
      </w:r>
      <w:r w:rsidRPr="00FD6F69">
        <w:rPr>
          <w:rStyle w:val="default"/>
          <w:rFonts w:cs="FrankRuehl" w:hint="cs"/>
          <w:strike/>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strike/>
          <w:vanish/>
          <w:sz w:val="22"/>
          <w:szCs w:val="22"/>
          <w:shd w:val="clear" w:color="auto" w:fill="FFFF99"/>
          <w:rtl/>
        </w:rPr>
        <w:t xml:space="preserve">ה </w:t>
      </w:r>
      <w:r w:rsidRPr="00FD6F69">
        <w:rPr>
          <w:rStyle w:val="default"/>
          <w:rFonts w:cs="FrankRuehl" w:hint="cs"/>
          <w:strike/>
          <w:vanish/>
          <w:sz w:val="22"/>
          <w:szCs w:val="22"/>
          <w:shd w:val="clear" w:color="auto" w:fill="FFFF99"/>
          <w:rtl/>
        </w:rPr>
        <w:t>על מאה לירות לאיש משטרה הראוי לעידוד על מעשה החורג מגדר המקובל, בתנאי שלא יינתנו לאיש אחד פרסים המצטרפים במשך שנת כספים אחת לסכום העולה על חמש מאות לירות ללא הרשאה קודמת מאת ראש מחלקת כוח אדם.</w:t>
      </w:r>
    </w:p>
    <w:p w14:paraId="66A7E3DC" w14:textId="77777777" w:rsidR="005D084A" w:rsidRPr="00FD6F69" w:rsidRDefault="005D084A" w:rsidP="005D084A">
      <w:pPr>
        <w:pStyle w:val="P22"/>
        <w:spacing w:before="0"/>
        <w:ind w:left="1021" w:right="1134"/>
        <w:rPr>
          <w:rStyle w:val="default"/>
          <w:rFonts w:cs="FrankRuehl" w:hint="cs"/>
          <w:strike/>
          <w:vanish/>
          <w:sz w:val="22"/>
          <w:szCs w:val="22"/>
          <w:shd w:val="clear" w:color="auto" w:fill="FFFF99"/>
          <w:rtl/>
        </w:rPr>
      </w:pPr>
      <w:r w:rsidRPr="00FD6F69">
        <w:rPr>
          <w:rStyle w:val="default"/>
          <w:rFonts w:cs="FrankRuehl"/>
          <w:strike/>
          <w:vanish/>
          <w:sz w:val="22"/>
          <w:szCs w:val="22"/>
          <w:shd w:val="clear" w:color="auto" w:fill="FFFF99"/>
          <w:rtl/>
        </w:rPr>
        <w:t>(ב</w:t>
      </w:r>
      <w:r w:rsidRPr="00FD6F69">
        <w:rPr>
          <w:rStyle w:val="default"/>
          <w:rFonts w:cs="FrankRuehl" w:hint="cs"/>
          <w:strike/>
          <w:vanish/>
          <w:sz w:val="22"/>
          <w:szCs w:val="22"/>
          <w:shd w:val="clear" w:color="auto" w:fill="FFFF99"/>
          <w:rtl/>
        </w:rPr>
        <w:t>)</w:t>
      </w:r>
      <w:r w:rsidRPr="00FD6F69">
        <w:rPr>
          <w:rStyle w:val="default"/>
          <w:rFonts w:cs="FrankRuehl"/>
          <w:strike/>
          <w:vanish/>
          <w:sz w:val="22"/>
          <w:szCs w:val="22"/>
          <w:shd w:val="clear" w:color="auto" w:fill="FFFF99"/>
          <w:rtl/>
        </w:rPr>
        <w:tab/>
        <w:t>ר</w:t>
      </w:r>
      <w:r w:rsidRPr="00FD6F69">
        <w:rPr>
          <w:rStyle w:val="default"/>
          <w:rFonts w:cs="FrankRuehl" w:hint="cs"/>
          <w:strike/>
          <w:vanish/>
          <w:sz w:val="22"/>
          <w:szCs w:val="22"/>
          <w:shd w:val="clear" w:color="auto" w:fill="FFFF99"/>
          <w:rtl/>
        </w:rPr>
        <w:t>אש מחלקת כוח אדם רשאי לאשר מתן פרסים לאיש אחד המצטברים במשך שנת כספים אחת עד אלף לירות.</w:t>
      </w:r>
    </w:p>
    <w:p w14:paraId="51DD4FBA" w14:textId="77777777" w:rsidR="005D084A" w:rsidRPr="00FD6F69" w:rsidRDefault="005D084A" w:rsidP="005D084A">
      <w:pPr>
        <w:pStyle w:val="P02"/>
        <w:spacing w:before="0"/>
        <w:ind w:left="1021" w:right="1134"/>
        <w:rPr>
          <w:rStyle w:val="default"/>
          <w:rFonts w:cs="FrankRuehl" w:hint="cs"/>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(2</w:t>
      </w:r>
      <w:r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ab/>
        <w:t>(</w:t>
      </w:r>
      <w:r w:rsidRPr="00FD6F69">
        <w:rPr>
          <w:rStyle w:val="default"/>
          <w:rFonts w:cs="FrankRuehl" w:hint="cs"/>
          <w:vanish/>
          <w:sz w:val="22"/>
          <w:szCs w:val="22"/>
          <w:u w:val="single"/>
          <w:shd w:val="clear" w:color="auto" w:fill="FFFF99"/>
          <w:rtl/>
        </w:rPr>
        <w:t>א)</w:t>
      </w:r>
      <w:r w:rsidRPr="00FD6F69">
        <w:rPr>
          <w:rStyle w:val="default"/>
          <w:rFonts w:cs="FrankRuehl"/>
          <w:vanish/>
          <w:sz w:val="22"/>
          <w:szCs w:val="22"/>
          <w:u w:val="single"/>
          <w:shd w:val="clear" w:color="auto" w:fill="FFFF99"/>
          <w:rtl/>
        </w:rPr>
        <w:tab/>
        <w:t>מ</w:t>
      </w:r>
      <w:r w:rsidRPr="00FD6F69">
        <w:rPr>
          <w:rStyle w:val="default"/>
          <w:rFonts w:cs="FrankRuehl" w:hint="cs"/>
          <w:vanish/>
          <w:sz w:val="22"/>
          <w:szCs w:val="22"/>
          <w:u w:val="single"/>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u w:val="single"/>
          <w:shd w:val="clear" w:color="auto" w:fill="FFFF99"/>
          <w:rtl/>
        </w:rPr>
        <w:t xml:space="preserve">ה </w:t>
      </w:r>
      <w:r w:rsidRPr="00FD6F69">
        <w:rPr>
          <w:rStyle w:val="default"/>
          <w:rFonts w:cs="FrankRuehl" w:hint="cs"/>
          <w:vanish/>
          <w:sz w:val="22"/>
          <w:szCs w:val="22"/>
          <w:u w:val="single"/>
          <w:shd w:val="clear" w:color="auto" w:fill="FFFF99"/>
          <w:rtl/>
        </w:rPr>
        <w:t>על מאתיים לירות לאיש משטרה הראוי לעידוד על מעשה החורג מגדר המקובל או בסכום שאינו עולה על 500 לירות לקבוצה של אנשי משטרה;</w:t>
      </w:r>
    </w:p>
    <w:p w14:paraId="3248867C" w14:textId="77777777" w:rsidR="005D084A" w:rsidRPr="00FD6F69" w:rsidRDefault="005D084A" w:rsidP="005D084A">
      <w:pPr>
        <w:pStyle w:val="P22"/>
        <w:spacing w:before="0"/>
        <w:ind w:left="1021" w:right="1134"/>
        <w:rPr>
          <w:rStyle w:val="default"/>
          <w:rFonts w:cs="FrankRuehl" w:hint="cs"/>
          <w:vanish/>
          <w:sz w:val="22"/>
          <w:szCs w:val="22"/>
          <w:u w:val="single"/>
          <w:shd w:val="clear" w:color="auto" w:fill="FFFF99"/>
          <w:rtl/>
        </w:rPr>
      </w:pPr>
      <w:r w:rsidRPr="00FD6F69">
        <w:rPr>
          <w:rStyle w:val="default"/>
          <w:rFonts w:cs="FrankRuehl"/>
          <w:vanish/>
          <w:sz w:val="22"/>
          <w:szCs w:val="22"/>
          <w:u w:val="single"/>
          <w:shd w:val="clear" w:color="auto" w:fill="FFFF99"/>
          <w:rtl/>
        </w:rPr>
        <w:t>(ב</w:t>
      </w:r>
      <w:r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ab/>
        <w:t>ר</w:t>
      </w:r>
      <w:r w:rsidRPr="00FD6F69">
        <w:rPr>
          <w:rStyle w:val="default"/>
          <w:rFonts w:cs="FrankRuehl" w:hint="cs"/>
          <w:vanish/>
          <w:sz w:val="22"/>
          <w:szCs w:val="22"/>
          <w:u w:val="single"/>
          <w:shd w:val="clear" w:color="auto" w:fill="FFFF99"/>
          <w:rtl/>
        </w:rPr>
        <w:t>אש מינהל כוח אדם רשאי לאשר במשך שנת כספים אחת מתן פרסים לאיש משטרה אחד המצטברים עד ל-500 לירות או עד ל-1,500 לירות לקבוצה של אנשי משטרה.</w:t>
      </w:r>
    </w:p>
    <w:p w14:paraId="235C1CD0"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1FCA2245"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28916837"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6D57D3D4"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5D6661A7"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חמש מאות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אלף לירות</w:t>
      </w:r>
      <w:r w:rsidRPr="00FD6F69">
        <w:rPr>
          <w:rStyle w:val="default"/>
          <w:rFonts w:cs="FrankRuehl" w:hint="cs"/>
          <w:vanish/>
          <w:sz w:val="22"/>
          <w:szCs w:val="22"/>
          <w:shd w:val="clear" w:color="auto" w:fill="FFFF99"/>
          <w:rtl/>
        </w:rPr>
        <w:t xml:space="preserve"> בלא רשות קודמת מאת הנציב העליון.</w:t>
      </w:r>
    </w:p>
    <w:p w14:paraId="3BBD2467"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622A4A00"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1.6.1978</w:t>
      </w:r>
    </w:p>
    <w:p w14:paraId="0B65BFE4"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תשל"ח-1978</w:t>
      </w:r>
    </w:p>
    <w:p w14:paraId="597F31CB"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6"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תשל"ח מס' 385</w:t>
        </w:r>
        <w:r w:rsidRPr="00FD6F69">
          <w:rPr>
            <w:rStyle w:val="Hyperlink"/>
            <w:rFonts w:cs="FrankRuehl"/>
            <w:vanish/>
            <w:sz w:val="20"/>
            <w:szCs w:val="20"/>
            <w:shd w:val="clear" w:color="auto" w:fill="FFFF99"/>
            <w:rtl/>
          </w:rPr>
          <w:t>5</w:t>
        </w:r>
      </w:hyperlink>
      <w:r w:rsidRPr="00FD6F69">
        <w:rPr>
          <w:rFonts w:cs="FrankRuehl"/>
          <w:vanish/>
          <w:sz w:val="20"/>
          <w:szCs w:val="20"/>
          <w:shd w:val="clear" w:color="auto" w:fill="FFFF99"/>
          <w:rtl/>
        </w:rPr>
        <w:t xml:space="preserve"> מ</w:t>
      </w:r>
      <w:r w:rsidRPr="00FD6F69">
        <w:rPr>
          <w:rFonts w:cs="FrankRuehl" w:hint="cs"/>
          <w:vanish/>
          <w:sz w:val="20"/>
          <w:szCs w:val="20"/>
          <w:shd w:val="clear" w:color="auto" w:fill="FFFF99"/>
          <w:rtl/>
        </w:rPr>
        <w:t>יום 1.6.1978 עמ' 1408</w:t>
      </w:r>
    </w:p>
    <w:p w14:paraId="7FA619C6" w14:textId="77777777" w:rsidR="005D084A" w:rsidRPr="00FD6F69" w:rsidRDefault="005D084A" w:rsidP="005D084A">
      <w:pPr>
        <w:pStyle w:val="P02"/>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מאתיים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חמש מאות לירות</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500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אלף מאתיים וחמישים לירות</w:t>
      </w:r>
      <w:r w:rsidRPr="00FD6F69">
        <w:rPr>
          <w:rStyle w:val="default"/>
          <w:rFonts w:cs="FrankRuehl" w:hint="cs"/>
          <w:vanish/>
          <w:sz w:val="22"/>
          <w:szCs w:val="22"/>
          <w:shd w:val="clear" w:color="auto" w:fill="FFFF99"/>
          <w:rtl/>
        </w:rPr>
        <w:t xml:space="preserve"> לקבוצה של אנשי משטרה;</w:t>
      </w:r>
    </w:p>
    <w:p w14:paraId="2237C9C0"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ר</w:t>
      </w:r>
      <w:r w:rsidRPr="00FD6F69">
        <w:rPr>
          <w:rStyle w:val="default"/>
          <w:rFonts w:cs="FrankRuehl" w:hint="cs"/>
          <w:vanish/>
          <w:sz w:val="22"/>
          <w:szCs w:val="22"/>
          <w:shd w:val="clear" w:color="auto" w:fill="FFFF99"/>
          <w:rtl/>
        </w:rPr>
        <w:t>אש מינהל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500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אלף מאתיים וחמישים לירות</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1,500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שלושת אלפים שבע מאות וחמישים לירות</w:t>
      </w:r>
      <w:r w:rsidRPr="00FD6F69">
        <w:rPr>
          <w:rStyle w:val="default"/>
          <w:rFonts w:cs="FrankRuehl" w:hint="cs"/>
          <w:vanish/>
          <w:sz w:val="22"/>
          <w:szCs w:val="22"/>
          <w:shd w:val="clear" w:color="auto" w:fill="FFFF99"/>
          <w:rtl/>
        </w:rPr>
        <w:t xml:space="preserve"> לקבוצה של אנשי משטרה.</w:t>
      </w:r>
    </w:p>
    <w:p w14:paraId="5143984D"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29369BBD"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2F016C5D"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64A7094B"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771C7675"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אלף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ששת אלפים מאתיים וחמישים לירות</w:t>
      </w:r>
      <w:r w:rsidRPr="00FD6F69">
        <w:rPr>
          <w:rStyle w:val="default"/>
          <w:rFonts w:cs="FrankRuehl" w:hint="cs"/>
          <w:vanish/>
          <w:sz w:val="22"/>
          <w:szCs w:val="22"/>
          <w:shd w:val="clear" w:color="auto" w:fill="FFFF99"/>
          <w:rtl/>
        </w:rPr>
        <w:t xml:space="preserve"> בלא רשות קודמת מאת הנציב העליון.</w:t>
      </w:r>
    </w:p>
    <w:p w14:paraId="19F95C25"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0E50B1D0"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18.5.1980</w:t>
      </w:r>
    </w:p>
    <w:p w14:paraId="48C23F25"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תש"ם-1980</w:t>
      </w:r>
    </w:p>
    <w:p w14:paraId="5EFD4C53"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תש"ם מס' 4126</w:t>
        </w:r>
      </w:hyperlink>
      <w:r w:rsidRPr="00FD6F69">
        <w:rPr>
          <w:rFonts w:cs="FrankRuehl" w:hint="cs"/>
          <w:vanish/>
          <w:sz w:val="20"/>
          <w:szCs w:val="20"/>
          <w:shd w:val="clear" w:color="auto" w:fill="FFFF99"/>
          <w:rtl/>
        </w:rPr>
        <w:t xml:space="preserve"> מיום 18.5.1980 עמ' 1630</w:t>
      </w:r>
    </w:p>
    <w:p w14:paraId="3665FCD8" w14:textId="77777777" w:rsidR="005D084A" w:rsidRPr="00FD6F69" w:rsidRDefault="005D084A" w:rsidP="005D084A">
      <w:pPr>
        <w:pStyle w:val="P02"/>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חמש מאות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150 שקלים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אלף מאתיים וחמישים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360 שקלים</w:t>
      </w:r>
      <w:r w:rsidRPr="00FD6F69">
        <w:rPr>
          <w:rStyle w:val="default"/>
          <w:rFonts w:cs="FrankRuehl" w:hint="cs"/>
          <w:vanish/>
          <w:sz w:val="22"/>
          <w:szCs w:val="22"/>
          <w:shd w:val="clear" w:color="auto" w:fill="FFFF99"/>
          <w:rtl/>
        </w:rPr>
        <w:t xml:space="preserve"> לקבוצה של אנשי משטרה;</w:t>
      </w:r>
    </w:p>
    <w:p w14:paraId="01A1CB81"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ר</w:t>
      </w:r>
      <w:r w:rsidRPr="00FD6F69">
        <w:rPr>
          <w:rStyle w:val="default"/>
          <w:rFonts w:cs="FrankRuehl" w:hint="cs"/>
          <w:vanish/>
          <w:sz w:val="22"/>
          <w:szCs w:val="22"/>
          <w:shd w:val="clear" w:color="auto" w:fill="FFFF99"/>
          <w:rtl/>
        </w:rPr>
        <w:t>אש מינהל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-אלף מאתיים וחמישים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360 שקלים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שלושת אלפים שבע מאות וחמישים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 xml:space="preserve">1,125 שקלים </w:t>
      </w:r>
      <w:r w:rsidRPr="00FD6F69">
        <w:rPr>
          <w:rStyle w:val="default"/>
          <w:rFonts w:cs="FrankRuehl" w:hint="cs"/>
          <w:vanish/>
          <w:sz w:val="22"/>
          <w:szCs w:val="22"/>
          <w:shd w:val="clear" w:color="auto" w:fill="FFFF99"/>
          <w:rtl/>
        </w:rPr>
        <w:t>לקבוצה של אנשי משטרה.</w:t>
      </w:r>
    </w:p>
    <w:p w14:paraId="3708CFF5"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681EB767"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7D6EE812"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22C9EBD5"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3769166F"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ששת אלפים מאתיים וחמישים לירות</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10,000 שקלים</w:t>
      </w:r>
      <w:r w:rsidRPr="00FD6F69">
        <w:rPr>
          <w:rStyle w:val="default"/>
          <w:rFonts w:cs="FrankRuehl" w:hint="cs"/>
          <w:vanish/>
          <w:sz w:val="22"/>
          <w:szCs w:val="22"/>
          <w:shd w:val="clear" w:color="auto" w:fill="FFFF99"/>
          <w:rtl/>
        </w:rPr>
        <w:t xml:space="preserve"> בלא רשות קודמת מאת הנציב העליון.</w:t>
      </w:r>
    </w:p>
    <w:p w14:paraId="558E61D0"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24B38F6"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22.9.1981</w:t>
      </w:r>
    </w:p>
    <w:p w14:paraId="2AD50B63"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תשמ"א-1981</w:t>
      </w:r>
    </w:p>
    <w:p w14:paraId="4A229C85"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8"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תשמ"א מס' 4273</w:t>
        </w:r>
      </w:hyperlink>
      <w:r w:rsidRPr="00FD6F69">
        <w:rPr>
          <w:rFonts w:cs="FrankRuehl" w:hint="cs"/>
          <w:vanish/>
          <w:sz w:val="20"/>
          <w:szCs w:val="20"/>
          <w:shd w:val="clear" w:color="auto" w:fill="FFFF99"/>
          <w:rtl/>
        </w:rPr>
        <w:t xml:space="preserve"> מיום 22.9.1981 עמ' 1536</w:t>
      </w:r>
    </w:p>
    <w:p w14:paraId="2CDB8611"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7CB2F54A"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78792425"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5A6CA0D7"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14634C9F"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תשלום יחיד של יותר </w:t>
      </w:r>
      <w:r w:rsidRPr="00FD6F69">
        <w:rPr>
          <w:rFonts w:cs="FrankRuehl" w:hint="cs"/>
          <w:strike/>
          <w:vanish/>
          <w:sz w:val="22"/>
          <w:szCs w:val="22"/>
          <w:shd w:val="clear" w:color="auto" w:fill="FFFF99"/>
          <w:rtl/>
        </w:rPr>
        <w:t>ממאלפיים לירות</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מ-400 שקלים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407F348C"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במשך שנת כספים אחת ליותר </w:t>
      </w:r>
      <w:r w:rsidRPr="00FD6F69">
        <w:rPr>
          <w:rFonts w:cs="FrankRuehl" w:hint="cs"/>
          <w:strike/>
          <w:vanish/>
          <w:sz w:val="22"/>
          <w:szCs w:val="22"/>
          <w:shd w:val="clear" w:color="auto" w:fill="FFFF99"/>
          <w:rtl/>
        </w:rPr>
        <w:t>ממאלפיים לירות</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מ-400 שקלים</w:t>
      </w:r>
      <w:r w:rsidRPr="00FD6F69">
        <w:rPr>
          <w:rFonts w:cs="FrankRuehl" w:hint="cs"/>
          <w:vanish/>
          <w:sz w:val="22"/>
          <w:szCs w:val="22"/>
          <w:shd w:val="clear" w:color="auto" w:fill="FFFF99"/>
          <w:rtl/>
        </w:rPr>
        <w:t>.</w:t>
      </w:r>
    </w:p>
    <w:p w14:paraId="6B0FAEF5"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150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300 שקלים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360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720 שקלים</w:t>
      </w:r>
      <w:r w:rsidRPr="00FD6F69">
        <w:rPr>
          <w:rStyle w:val="default"/>
          <w:rFonts w:cs="FrankRuehl" w:hint="cs"/>
          <w:vanish/>
          <w:sz w:val="22"/>
          <w:szCs w:val="22"/>
          <w:shd w:val="clear" w:color="auto" w:fill="FFFF99"/>
          <w:rtl/>
        </w:rPr>
        <w:t xml:space="preserve"> לקבוצה של אנשי משטרה;</w:t>
      </w:r>
    </w:p>
    <w:p w14:paraId="53B7CD83"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strike/>
          <w:vanish/>
          <w:sz w:val="22"/>
          <w:szCs w:val="22"/>
          <w:shd w:val="clear" w:color="auto" w:fill="FFFF99"/>
          <w:rtl/>
        </w:rPr>
        <w:t>ר</w:t>
      </w:r>
      <w:r w:rsidRPr="00FD6F69">
        <w:rPr>
          <w:rStyle w:val="default"/>
          <w:rFonts w:cs="FrankRuehl" w:hint="cs"/>
          <w:strike/>
          <w:vanish/>
          <w:sz w:val="22"/>
          <w:szCs w:val="22"/>
          <w:shd w:val="clear" w:color="auto" w:fill="FFFF99"/>
          <w:rtl/>
        </w:rPr>
        <w:t>אש מינהל כוח אדם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ראש אגף כוח אדם</w:t>
      </w:r>
      <w:r w:rsidRPr="00FD6F69">
        <w:rPr>
          <w:rStyle w:val="default"/>
          <w:rFonts w:cs="FrankRuehl" w:hint="cs"/>
          <w:vanish/>
          <w:sz w:val="22"/>
          <w:szCs w:val="22"/>
          <w:shd w:val="clear" w:color="auto" w:fill="FFFF99"/>
          <w:rtl/>
        </w:rPr>
        <w:t xml:space="preserve">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-360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720 שקלים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1,125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2250 שקלים</w:t>
      </w:r>
      <w:r w:rsidRPr="00FD6F69">
        <w:rPr>
          <w:rStyle w:val="default"/>
          <w:rFonts w:cs="FrankRuehl" w:hint="cs"/>
          <w:vanish/>
          <w:sz w:val="22"/>
          <w:szCs w:val="22"/>
          <w:shd w:val="clear" w:color="auto" w:fill="FFFF99"/>
          <w:rtl/>
        </w:rPr>
        <w:t xml:space="preserve"> לקבוצה של אנשי משטרה.</w:t>
      </w:r>
    </w:p>
    <w:p w14:paraId="4D53F2A1"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288FF4BD"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35ACBFDE"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3F496CE2"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7EE2EDA5"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10,000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20,000 שקלים</w:t>
      </w:r>
      <w:r w:rsidRPr="00FD6F69">
        <w:rPr>
          <w:rStyle w:val="default"/>
          <w:rFonts w:cs="FrankRuehl" w:hint="cs"/>
          <w:vanish/>
          <w:sz w:val="22"/>
          <w:szCs w:val="22"/>
          <w:shd w:val="clear" w:color="auto" w:fill="FFFF99"/>
          <w:rtl/>
        </w:rPr>
        <w:t xml:space="preserve"> בלא רשות קודמת מאת הנציב העליון.</w:t>
      </w:r>
    </w:p>
    <w:p w14:paraId="62C3C116"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0AD3436F"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20.11.1983</w:t>
      </w:r>
    </w:p>
    <w:p w14:paraId="65CEB604"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תשמ"ד-1983</w:t>
      </w:r>
    </w:p>
    <w:p w14:paraId="4629963D"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hyperlink r:id="rId19" w:history="1">
        <w:r w:rsidRPr="00FD6F69">
          <w:rPr>
            <w:rStyle w:val="Hyperlink"/>
            <w:rFonts w:cs="FrankRuehl" w:hint="cs"/>
            <w:vanish/>
            <w:szCs w:val="20"/>
            <w:shd w:val="clear" w:color="auto" w:fill="FFFF99"/>
            <w:rtl/>
          </w:rPr>
          <w:t>ק</w:t>
        </w:r>
        <w:r w:rsidRPr="00FD6F69">
          <w:rPr>
            <w:rStyle w:val="Hyperlink"/>
            <w:rFonts w:cs="FrankRuehl"/>
            <w:vanish/>
            <w:szCs w:val="20"/>
            <w:shd w:val="clear" w:color="auto" w:fill="FFFF99"/>
            <w:rtl/>
          </w:rPr>
          <w:t>"</w:t>
        </w:r>
        <w:r w:rsidRPr="00FD6F69">
          <w:rPr>
            <w:rStyle w:val="Hyperlink"/>
            <w:rFonts w:cs="FrankRuehl" w:hint="cs"/>
            <w:vanish/>
            <w:szCs w:val="20"/>
            <w:shd w:val="clear" w:color="auto" w:fill="FFFF99"/>
            <w:rtl/>
          </w:rPr>
          <w:t>ת תשמ"ד מס' 4559</w:t>
        </w:r>
      </w:hyperlink>
      <w:r w:rsidRPr="00FD6F69">
        <w:rPr>
          <w:rFonts w:cs="FrankRuehl" w:hint="cs"/>
          <w:vanish/>
          <w:szCs w:val="20"/>
          <w:shd w:val="clear" w:color="auto" w:fill="FFFF99"/>
          <w:rtl/>
        </w:rPr>
        <w:t xml:space="preserve"> מיום 20.11.1983 עמ' 533</w:t>
      </w:r>
    </w:p>
    <w:p w14:paraId="44757362"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68D84C8B"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4CFD5772"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2E10A049"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4EE1CB43"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תשלום יחיד של יותר </w:t>
      </w:r>
      <w:r w:rsidRPr="00FD6F69">
        <w:rPr>
          <w:rFonts w:cs="FrankRuehl" w:hint="cs"/>
          <w:strike/>
          <w:vanish/>
          <w:sz w:val="22"/>
          <w:szCs w:val="22"/>
          <w:shd w:val="clear" w:color="auto" w:fill="FFFF99"/>
          <w:rtl/>
        </w:rPr>
        <w:t>מ-400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מ-1,000 שקלים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473FB2C4"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במשך שנת כספים אחת ליותר </w:t>
      </w:r>
      <w:r w:rsidRPr="00FD6F69">
        <w:rPr>
          <w:rFonts w:cs="FrankRuehl" w:hint="cs"/>
          <w:strike/>
          <w:vanish/>
          <w:sz w:val="22"/>
          <w:szCs w:val="22"/>
          <w:shd w:val="clear" w:color="auto" w:fill="FFFF99"/>
          <w:rtl/>
        </w:rPr>
        <w:t>מ-400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מ-1,000 שקלים</w:t>
      </w:r>
      <w:r w:rsidRPr="00FD6F69">
        <w:rPr>
          <w:rFonts w:cs="FrankRuehl" w:hint="cs"/>
          <w:vanish/>
          <w:sz w:val="22"/>
          <w:szCs w:val="22"/>
          <w:shd w:val="clear" w:color="auto" w:fill="FFFF99"/>
          <w:rtl/>
        </w:rPr>
        <w:t>.</w:t>
      </w:r>
    </w:p>
    <w:p w14:paraId="71B9D27B"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300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750 שקלים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720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1800 שקלים</w:t>
      </w:r>
      <w:r w:rsidRPr="00FD6F69">
        <w:rPr>
          <w:rStyle w:val="default"/>
          <w:rFonts w:cs="FrankRuehl" w:hint="cs"/>
          <w:vanish/>
          <w:sz w:val="22"/>
          <w:szCs w:val="22"/>
          <w:shd w:val="clear" w:color="auto" w:fill="FFFF99"/>
          <w:rtl/>
        </w:rPr>
        <w:t xml:space="preserve"> לקבוצה של אנשי משטרה;</w:t>
      </w:r>
    </w:p>
    <w:p w14:paraId="00CCAB41"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strike/>
          <w:vanish/>
          <w:sz w:val="22"/>
          <w:szCs w:val="22"/>
          <w:shd w:val="clear" w:color="auto" w:fill="FFFF99"/>
          <w:rtl/>
        </w:rPr>
        <w:t>ר</w:t>
      </w:r>
      <w:r w:rsidRPr="00FD6F69">
        <w:rPr>
          <w:rStyle w:val="default"/>
          <w:rFonts w:cs="FrankRuehl" w:hint="cs"/>
          <w:strike/>
          <w:vanish/>
          <w:sz w:val="22"/>
          <w:szCs w:val="22"/>
          <w:shd w:val="clear" w:color="auto" w:fill="FFFF99"/>
          <w:rtl/>
        </w:rPr>
        <w:t>אש מינהל כוח אדם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ראש אגף כוח אדם</w:t>
      </w:r>
      <w:r w:rsidRPr="00FD6F69">
        <w:rPr>
          <w:rStyle w:val="default"/>
          <w:rFonts w:cs="FrankRuehl" w:hint="cs"/>
          <w:vanish/>
          <w:sz w:val="22"/>
          <w:szCs w:val="22"/>
          <w:shd w:val="clear" w:color="auto" w:fill="FFFF99"/>
          <w:rtl/>
        </w:rPr>
        <w:t xml:space="preserve">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-720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1,800 שקלים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2250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5,625 שקלים</w:t>
      </w:r>
      <w:r w:rsidRPr="00FD6F69">
        <w:rPr>
          <w:rStyle w:val="default"/>
          <w:rFonts w:cs="FrankRuehl" w:hint="cs"/>
          <w:vanish/>
          <w:sz w:val="22"/>
          <w:szCs w:val="22"/>
          <w:shd w:val="clear" w:color="auto" w:fill="FFFF99"/>
          <w:rtl/>
        </w:rPr>
        <w:t xml:space="preserve"> לקבוצה של אנשי משטרה.</w:t>
      </w:r>
    </w:p>
    <w:p w14:paraId="46D285C0"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1561E5E1"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67BCA07C"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4A659448"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35F662D3"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20,000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50,000 שקלים</w:t>
      </w:r>
      <w:r w:rsidRPr="00FD6F69">
        <w:rPr>
          <w:rStyle w:val="default"/>
          <w:rFonts w:cs="FrankRuehl" w:hint="cs"/>
          <w:vanish/>
          <w:sz w:val="22"/>
          <w:szCs w:val="22"/>
          <w:shd w:val="clear" w:color="auto" w:fill="FFFF99"/>
          <w:rtl/>
        </w:rPr>
        <w:t xml:space="preserve"> בלא רשות קודמת מאת הנציב העליון.</w:t>
      </w:r>
    </w:p>
    <w:p w14:paraId="483A1C3B"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7859ECA1"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24.7.1984</w:t>
      </w:r>
    </w:p>
    <w:p w14:paraId="2CD7DD97"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(מס' 2) תשמ"ד-1984</w:t>
      </w:r>
    </w:p>
    <w:p w14:paraId="705CC27E"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hyperlink r:id="rId20" w:history="1">
        <w:r w:rsidRPr="00FD6F69">
          <w:rPr>
            <w:rStyle w:val="Hyperlink"/>
            <w:rFonts w:cs="FrankRuehl" w:hint="cs"/>
            <w:vanish/>
            <w:szCs w:val="20"/>
            <w:shd w:val="clear" w:color="auto" w:fill="FFFF99"/>
            <w:rtl/>
          </w:rPr>
          <w:t>ק"ת תשמ"ד מס' 4669</w:t>
        </w:r>
      </w:hyperlink>
      <w:r w:rsidRPr="00FD6F69">
        <w:rPr>
          <w:rFonts w:cs="FrankRuehl" w:hint="cs"/>
          <w:vanish/>
          <w:szCs w:val="20"/>
          <w:shd w:val="clear" w:color="auto" w:fill="FFFF99"/>
          <w:rtl/>
        </w:rPr>
        <w:t xml:space="preserve"> מיום 24.7.1984 עמ' 2025</w:t>
      </w:r>
    </w:p>
    <w:p w14:paraId="319E5768"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228BFF88"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6FD6DA92"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208C0EE6"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38244AC6"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w:t>
      </w:r>
      <w:r w:rsidRPr="00FD6F69">
        <w:rPr>
          <w:rFonts w:cs="FrankRuehl" w:hint="cs"/>
          <w:strike/>
          <w:vanish/>
          <w:sz w:val="22"/>
          <w:szCs w:val="22"/>
          <w:shd w:val="clear" w:color="auto" w:fill="FFFF99"/>
          <w:rtl/>
        </w:rPr>
        <w:t>תשלום יחיד של יותר מ-1,000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תשלום יחיד של יותר מ-3,500 שקלים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635550C4"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w:t>
      </w:r>
      <w:r w:rsidRPr="00FD6F69">
        <w:rPr>
          <w:rFonts w:cs="FrankRuehl" w:hint="cs"/>
          <w:strike/>
          <w:vanish/>
          <w:sz w:val="22"/>
          <w:szCs w:val="22"/>
          <w:shd w:val="clear" w:color="auto" w:fill="FFFF99"/>
          <w:rtl/>
        </w:rPr>
        <w:t>במשך שנת כספים אחת ליותר מ-1,000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במשך שנת כספים אחת ליותר מ-10,000 שקלים</w:t>
      </w:r>
      <w:r w:rsidRPr="00FD6F69">
        <w:rPr>
          <w:rFonts w:cs="FrankRuehl" w:hint="cs"/>
          <w:vanish/>
          <w:sz w:val="22"/>
          <w:szCs w:val="22"/>
          <w:shd w:val="clear" w:color="auto" w:fill="FFFF99"/>
          <w:rtl/>
        </w:rPr>
        <w:t>.</w:t>
      </w:r>
    </w:p>
    <w:p w14:paraId="5B0849F1"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750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1200 שקלים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1800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3000 שקלים</w:t>
      </w:r>
      <w:r w:rsidRPr="00FD6F69">
        <w:rPr>
          <w:rStyle w:val="default"/>
          <w:rFonts w:cs="FrankRuehl" w:hint="cs"/>
          <w:vanish/>
          <w:sz w:val="22"/>
          <w:szCs w:val="22"/>
          <w:shd w:val="clear" w:color="auto" w:fill="FFFF99"/>
          <w:rtl/>
        </w:rPr>
        <w:t xml:space="preserve"> לקבוצה של אנשי משטרה;</w:t>
      </w:r>
    </w:p>
    <w:p w14:paraId="68097B1D"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ראש אגף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-1,800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2,500 שקלים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5,625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10,000 שקלים</w:t>
      </w:r>
      <w:r w:rsidRPr="00FD6F69">
        <w:rPr>
          <w:rStyle w:val="default"/>
          <w:rFonts w:cs="FrankRuehl" w:hint="cs"/>
          <w:vanish/>
          <w:sz w:val="22"/>
          <w:szCs w:val="22"/>
          <w:shd w:val="clear" w:color="auto" w:fill="FFFF99"/>
          <w:rtl/>
        </w:rPr>
        <w:t xml:space="preserve"> לקבוצה של אנשי משטרה.</w:t>
      </w:r>
    </w:p>
    <w:p w14:paraId="4EC4FC33"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760C033F"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45E5761B"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0EF0CB25"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46ADFC0B"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50,000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120,000 שקלים</w:t>
      </w:r>
      <w:r w:rsidRPr="00FD6F69">
        <w:rPr>
          <w:rStyle w:val="default"/>
          <w:rFonts w:cs="FrankRuehl" w:hint="cs"/>
          <w:vanish/>
          <w:sz w:val="22"/>
          <w:szCs w:val="22"/>
          <w:shd w:val="clear" w:color="auto" w:fill="FFFF99"/>
          <w:rtl/>
        </w:rPr>
        <w:t xml:space="preserve"> בלא רשות קודמת מאת הנציב העליון.</w:t>
      </w:r>
    </w:p>
    <w:p w14:paraId="1BAB1547"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p>
    <w:p w14:paraId="0D5C121F"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14.2.1985</w:t>
      </w:r>
    </w:p>
    <w:p w14:paraId="202FF420"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תשמ"ה-1985</w:t>
      </w:r>
    </w:p>
    <w:p w14:paraId="6AB52053"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תשמ"ה מס' 4763</w:t>
        </w:r>
      </w:hyperlink>
      <w:r w:rsidRPr="00FD6F69">
        <w:rPr>
          <w:rFonts w:cs="FrankRuehl" w:hint="cs"/>
          <w:vanish/>
          <w:sz w:val="20"/>
          <w:szCs w:val="20"/>
          <w:shd w:val="clear" w:color="auto" w:fill="FFFF99"/>
          <w:rtl/>
        </w:rPr>
        <w:t xml:space="preserve"> מיום 14.2.1985 עמ' 703</w:t>
      </w:r>
    </w:p>
    <w:p w14:paraId="41A612E7"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1B300056"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1B89A39C"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0A564C46"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2BB8E08A"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w:t>
      </w:r>
      <w:r w:rsidRPr="00FD6F69">
        <w:rPr>
          <w:rFonts w:cs="FrankRuehl" w:hint="cs"/>
          <w:strike/>
          <w:vanish/>
          <w:sz w:val="22"/>
          <w:szCs w:val="22"/>
          <w:shd w:val="clear" w:color="auto" w:fill="FFFF99"/>
          <w:rtl/>
        </w:rPr>
        <w:t>תשלום יחיד של יותר מ-3,500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תשלום יחיד של יותר מ-9000 שקלים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6E8AD011"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w:t>
      </w:r>
      <w:r w:rsidRPr="00FD6F69">
        <w:rPr>
          <w:rFonts w:cs="FrankRuehl" w:hint="cs"/>
          <w:strike/>
          <w:vanish/>
          <w:sz w:val="22"/>
          <w:szCs w:val="22"/>
          <w:shd w:val="clear" w:color="auto" w:fill="FFFF99"/>
          <w:rtl/>
        </w:rPr>
        <w:t>במשך שנת כספים אחת ליותר מ-10,000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במשך שנת כספים אחת ליותר מ-30,000 שקלים</w:t>
      </w:r>
      <w:r w:rsidRPr="00FD6F69">
        <w:rPr>
          <w:rFonts w:cs="FrankRuehl" w:hint="cs"/>
          <w:vanish/>
          <w:sz w:val="22"/>
          <w:szCs w:val="22"/>
          <w:shd w:val="clear" w:color="auto" w:fill="FFFF99"/>
          <w:rtl/>
        </w:rPr>
        <w:t>.</w:t>
      </w:r>
    </w:p>
    <w:p w14:paraId="5E5D1662"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1200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3,500 שקלים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3000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8000 שקלים</w:t>
      </w:r>
      <w:r w:rsidRPr="00FD6F69">
        <w:rPr>
          <w:rStyle w:val="default"/>
          <w:rFonts w:cs="FrankRuehl" w:hint="cs"/>
          <w:vanish/>
          <w:sz w:val="22"/>
          <w:szCs w:val="22"/>
          <w:shd w:val="clear" w:color="auto" w:fill="FFFF99"/>
          <w:rtl/>
        </w:rPr>
        <w:t xml:space="preserve"> לקבוצה של אנשי משטרה;</w:t>
      </w:r>
    </w:p>
    <w:p w14:paraId="34309155"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ראש אגף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-2,500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6,500 שקלים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10,000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30,000 שקלים</w:t>
      </w:r>
      <w:r w:rsidRPr="00FD6F69">
        <w:rPr>
          <w:rStyle w:val="default"/>
          <w:rFonts w:cs="FrankRuehl" w:hint="cs"/>
          <w:vanish/>
          <w:sz w:val="22"/>
          <w:szCs w:val="22"/>
          <w:shd w:val="clear" w:color="auto" w:fill="FFFF99"/>
          <w:rtl/>
        </w:rPr>
        <w:t xml:space="preserve"> לקבוצה של אנשי משטרה.</w:t>
      </w:r>
    </w:p>
    <w:p w14:paraId="46443AA7"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428AEB2A"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666C8392"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6C0065A8"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6648D444"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120,000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300,000 שקלים</w:t>
      </w:r>
      <w:r w:rsidRPr="00FD6F69">
        <w:rPr>
          <w:rStyle w:val="default"/>
          <w:rFonts w:cs="FrankRuehl" w:hint="cs"/>
          <w:vanish/>
          <w:sz w:val="22"/>
          <w:szCs w:val="22"/>
          <w:shd w:val="clear" w:color="auto" w:fill="FFFF99"/>
          <w:rtl/>
        </w:rPr>
        <w:t xml:space="preserve"> בלא רשות קודמת מאת הנציב העליון.</w:t>
      </w:r>
    </w:p>
    <w:p w14:paraId="130426D2"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1521245"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13.1.1986</w:t>
      </w:r>
    </w:p>
    <w:p w14:paraId="64939B95"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(מס' 2) תשמ"ו-1986</w:t>
      </w:r>
    </w:p>
    <w:p w14:paraId="0DC49E04"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 w:history="1">
        <w:r w:rsidRPr="00FD6F69">
          <w:rPr>
            <w:rStyle w:val="Hyperlink"/>
            <w:rFonts w:cs="FrankRuehl" w:hint="cs"/>
            <w:vanish/>
            <w:sz w:val="20"/>
            <w:szCs w:val="20"/>
            <w:shd w:val="clear" w:color="auto" w:fill="FFFF99"/>
            <w:rtl/>
          </w:rPr>
          <w:t>ק"ת תשמ"ו מ</w:t>
        </w:r>
        <w:r w:rsidRPr="00FD6F69">
          <w:rPr>
            <w:rStyle w:val="Hyperlink"/>
            <w:rFonts w:cs="FrankRuehl"/>
            <w:vanish/>
            <w:sz w:val="20"/>
            <w:szCs w:val="20"/>
            <w:shd w:val="clear" w:color="auto" w:fill="FFFF99"/>
            <w:rtl/>
          </w:rPr>
          <w:t>ס</w:t>
        </w:r>
        <w:r w:rsidRPr="00FD6F69">
          <w:rPr>
            <w:rStyle w:val="Hyperlink"/>
            <w:rFonts w:cs="FrankRuehl" w:hint="cs"/>
            <w:vanish/>
            <w:sz w:val="20"/>
            <w:szCs w:val="20"/>
            <w:shd w:val="clear" w:color="auto" w:fill="FFFF99"/>
            <w:rtl/>
          </w:rPr>
          <w:t>' 4892</w:t>
        </w:r>
      </w:hyperlink>
      <w:r w:rsidRPr="00FD6F69">
        <w:rPr>
          <w:rFonts w:cs="FrankRuehl" w:hint="cs"/>
          <w:vanish/>
          <w:sz w:val="20"/>
          <w:szCs w:val="20"/>
          <w:shd w:val="clear" w:color="auto" w:fill="FFFF99"/>
          <w:rtl/>
        </w:rPr>
        <w:t xml:space="preserve"> מיום 13.1.1</w:t>
      </w:r>
      <w:r w:rsidRPr="00FD6F69">
        <w:rPr>
          <w:rFonts w:cs="FrankRuehl"/>
          <w:vanish/>
          <w:sz w:val="20"/>
          <w:szCs w:val="20"/>
          <w:shd w:val="clear" w:color="auto" w:fill="FFFF99"/>
          <w:rtl/>
        </w:rPr>
        <w:t xml:space="preserve">986 </w:t>
      </w:r>
      <w:r w:rsidRPr="00FD6F69">
        <w:rPr>
          <w:rFonts w:cs="FrankRuehl" w:hint="cs"/>
          <w:vanish/>
          <w:sz w:val="20"/>
          <w:szCs w:val="20"/>
          <w:shd w:val="clear" w:color="auto" w:fill="FFFF99"/>
          <w:rtl/>
        </w:rPr>
        <w:t>עמ' 412</w:t>
      </w:r>
    </w:p>
    <w:p w14:paraId="4AEEAEBC"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41B22D60"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6B8395DD"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32191EE5"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08C30858"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w:t>
      </w:r>
      <w:r w:rsidRPr="00FD6F69">
        <w:rPr>
          <w:rFonts w:cs="FrankRuehl" w:hint="cs"/>
          <w:strike/>
          <w:vanish/>
          <w:sz w:val="22"/>
          <w:szCs w:val="22"/>
          <w:shd w:val="clear" w:color="auto" w:fill="FFFF99"/>
          <w:rtl/>
        </w:rPr>
        <w:t>תשלום יחיד של יותר מ-9000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תשלום יחיד של יותר מ-26 שקלים חדשים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3D23C095"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w:t>
      </w:r>
      <w:r w:rsidRPr="00FD6F69">
        <w:rPr>
          <w:rFonts w:cs="FrankRuehl" w:hint="cs"/>
          <w:strike/>
          <w:vanish/>
          <w:sz w:val="22"/>
          <w:szCs w:val="22"/>
          <w:shd w:val="clear" w:color="auto" w:fill="FFFF99"/>
          <w:rtl/>
        </w:rPr>
        <w:t>במשך שנת כספים אחת ליותר מ-30,000 שקלים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במשך שנת כספים אחת ליותר מ-87 שקלים חדשים</w:t>
      </w:r>
      <w:r w:rsidRPr="00FD6F69">
        <w:rPr>
          <w:rFonts w:cs="FrankRuehl" w:hint="cs"/>
          <w:vanish/>
          <w:sz w:val="22"/>
          <w:szCs w:val="22"/>
          <w:shd w:val="clear" w:color="auto" w:fill="FFFF99"/>
          <w:rtl/>
        </w:rPr>
        <w:t>.</w:t>
      </w:r>
    </w:p>
    <w:p w14:paraId="1F9FD8D7"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3,500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10 שקלים חדשים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8000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23 שקלים חדשים</w:t>
      </w:r>
      <w:r w:rsidRPr="00FD6F69">
        <w:rPr>
          <w:rStyle w:val="default"/>
          <w:rFonts w:cs="FrankRuehl" w:hint="cs"/>
          <w:vanish/>
          <w:sz w:val="22"/>
          <w:szCs w:val="22"/>
          <w:shd w:val="clear" w:color="auto" w:fill="FFFF99"/>
          <w:rtl/>
        </w:rPr>
        <w:t xml:space="preserve"> לקבוצה של אנשי משטרה;</w:t>
      </w:r>
    </w:p>
    <w:p w14:paraId="524E793C"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ראש אגף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-6,500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19 שקלים חדשים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30,000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87 שקלים חדשים</w:t>
      </w:r>
      <w:r w:rsidRPr="00FD6F69">
        <w:rPr>
          <w:rStyle w:val="default"/>
          <w:rFonts w:cs="FrankRuehl" w:hint="cs"/>
          <w:vanish/>
          <w:sz w:val="22"/>
          <w:szCs w:val="22"/>
          <w:shd w:val="clear" w:color="auto" w:fill="FFFF99"/>
          <w:rtl/>
        </w:rPr>
        <w:t xml:space="preserve"> לקבוצה של אנשי משטרה.</w:t>
      </w:r>
    </w:p>
    <w:p w14:paraId="278DD76D"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078E4844"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7877201B"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0D17AFFC"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60C719E8"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300,000 שקלים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900 שקלים חדשים</w:t>
      </w:r>
      <w:r w:rsidRPr="00FD6F69">
        <w:rPr>
          <w:rStyle w:val="default"/>
          <w:rFonts w:cs="FrankRuehl" w:hint="cs"/>
          <w:vanish/>
          <w:sz w:val="22"/>
          <w:szCs w:val="22"/>
          <w:shd w:val="clear" w:color="auto" w:fill="FFFF99"/>
          <w:rtl/>
        </w:rPr>
        <w:t xml:space="preserve"> בלא רשות קודמת מאת הנציב העליון.</w:t>
      </w:r>
    </w:p>
    <w:p w14:paraId="5139BE6F" w14:textId="77777777" w:rsidR="005D084A" w:rsidRPr="00FD6F69" w:rsidRDefault="005D084A" w:rsidP="005D084A">
      <w:pPr>
        <w:pStyle w:val="P00"/>
        <w:spacing w:before="0"/>
        <w:ind w:left="0" w:right="1134"/>
        <w:rPr>
          <w:rFonts w:cs="FrankRuehl" w:hint="cs"/>
          <w:vanish/>
          <w:color w:val="FF0000"/>
          <w:szCs w:val="20"/>
          <w:shd w:val="clear" w:color="auto" w:fill="FFFF99"/>
          <w:rtl/>
        </w:rPr>
      </w:pPr>
    </w:p>
    <w:p w14:paraId="2F4B8A68"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22.2.1987</w:t>
      </w:r>
    </w:p>
    <w:p w14:paraId="000988B5"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תשמ"ז-1987</w:t>
      </w:r>
    </w:p>
    <w:p w14:paraId="08CE41D4" w14:textId="77777777" w:rsidR="005D084A" w:rsidRPr="00FD6F69" w:rsidRDefault="005D084A" w:rsidP="005D08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 w:history="1">
        <w:r w:rsidRPr="00FD6F69">
          <w:rPr>
            <w:rStyle w:val="Hyperlink"/>
            <w:rFonts w:cs="FrankRuehl" w:hint="cs"/>
            <w:vanish/>
            <w:sz w:val="20"/>
            <w:szCs w:val="20"/>
            <w:shd w:val="clear" w:color="auto" w:fill="FFFF99"/>
            <w:rtl/>
          </w:rPr>
          <w:t>ק</w:t>
        </w:r>
        <w:r w:rsidRPr="00FD6F69">
          <w:rPr>
            <w:rStyle w:val="Hyperlink"/>
            <w:rFonts w:cs="FrankRuehl"/>
            <w:vanish/>
            <w:sz w:val="20"/>
            <w:szCs w:val="20"/>
            <w:shd w:val="clear" w:color="auto" w:fill="FFFF99"/>
            <w:rtl/>
          </w:rPr>
          <w:t>"</w:t>
        </w:r>
        <w:r w:rsidRPr="00FD6F69">
          <w:rPr>
            <w:rStyle w:val="Hyperlink"/>
            <w:rFonts w:cs="FrankRuehl" w:hint="cs"/>
            <w:vanish/>
            <w:sz w:val="20"/>
            <w:szCs w:val="20"/>
            <w:shd w:val="clear" w:color="auto" w:fill="FFFF99"/>
            <w:rtl/>
          </w:rPr>
          <w:t>ת תשמ"ז מס' 5008</w:t>
        </w:r>
      </w:hyperlink>
      <w:r w:rsidRPr="00FD6F69">
        <w:rPr>
          <w:rFonts w:cs="FrankRuehl" w:hint="cs"/>
          <w:vanish/>
          <w:sz w:val="20"/>
          <w:szCs w:val="20"/>
          <w:shd w:val="clear" w:color="auto" w:fill="FFFF99"/>
          <w:rtl/>
        </w:rPr>
        <w:t xml:space="preserve"> מיום 22.2.1987 עמ' 491</w:t>
      </w:r>
    </w:p>
    <w:p w14:paraId="6BC00CB9"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big-number"/>
          <w:rFonts w:cs="FrankRuehl" w:hint="cs"/>
          <w:vanish/>
          <w:sz w:val="22"/>
          <w:szCs w:val="22"/>
          <w:shd w:val="clear" w:color="auto" w:fill="FFFF99"/>
          <w:rtl/>
        </w:rPr>
        <w:t>5.</w:t>
      </w:r>
      <w:r w:rsidRPr="00FD6F69">
        <w:rPr>
          <w:rStyle w:val="big-number"/>
          <w:rFonts w:cs="FrankRuehl"/>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41B5113B"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5A62EE28"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205759B0"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521870A8"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 xml:space="preserve">תן </w:t>
      </w:r>
      <w:r w:rsidRPr="00FD6F69">
        <w:rPr>
          <w:rFonts w:cs="FrankRuehl" w:hint="cs"/>
          <w:strike/>
          <w:vanish/>
          <w:sz w:val="22"/>
          <w:szCs w:val="22"/>
          <w:shd w:val="clear" w:color="auto" w:fill="FFFF99"/>
          <w:rtl/>
        </w:rPr>
        <w:t>תשלום יחיד של יותר מ-26 שקלים חדשים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תשלום יחיד של יותר מ-100 שקלים חדשים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0EA6ADF5" w14:textId="77777777" w:rsidR="005D084A" w:rsidRPr="00FD6F69" w:rsidRDefault="005D084A" w:rsidP="005D084A">
      <w:pPr>
        <w:pStyle w:val="P00"/>
        <w:spacing w:before="0"/>
        <w:ind w:left="0" w:right="1134"/>
        <w:rPr>
          <w:rFonts w:cs="FrankRuehl" w:hint="cs"/>
          <w:vanish/>
          <w:sz w:val="22"/>
          <w:szCs w:val="2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 xml:space="preserve">תנאי שמבלי הרשאה קודמת מאת הנציב העליון אין ליתן לאיש אחד מאנשי החיל תשלומים המצטרפים </w:t>
      </w:r>
      <w:r w:rsidRPr="00FD6F69">
        <w:rPr>
          <w:rFonts w:cs="FrankRuehl" w:hint="cs"/>
          <w:strike/>
          <w:vanish/>
          <w:sz w:val="22"/>
          <w:szCs w:val="22"/>
          <w:shd w:val="clear" w:color="auto" w:fill="FFFF99"/>
          <w:rtl/>
        </w:rPr>
        <w:t>במשך שנת כספים אחת ליותר מ-87 שקלים חדשים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במשך שנת כספים אחת ליותר מ-350 שקלים חדשים</w:t>
      </w:r>
      <w:r w:rsidRPr="00FD6F69">
        <w:rPr>
          <w:rFonts w:cs="FrankRuehl" w:hint="cs"/>
          <w:vanish/>
          <w:sz w:val="22"/>
          <w:szCs w:val="22"/>
          <w:shd w:val="clear" w:color="auto" w:fill="FFFF99"/>
          <w:rtl/>
        </w:rPr>
        <w:t>.</w:t>
      </w:r>
    </w:p>
    <w:p w14:paraId="2B6C4A13"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(2</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t>מ</w:t>
      </w:r>
      <w:r w:rsidRPr="00FD6F69">
        <w:rPr>
          <w:rStyle w:val="default"/>
          <w:rFonts w:cs="FrankRuehl" w:hint="cs"/>
          <w:vanish/>
          <w:sz w:val="22"/>
          <w:szCs w:val="22"/>
          <w:shd w:val="clear" w:color="auto" w:fill="FFFF99"/>
          <w:rtl/>
        </w:rPr>
        <w:t>פקד מחוז, סגן מפקד מחוז, ראש אגף או מפקד משמר הגבול רשאי להעניק פרס מכספי הקרן בסכום שאינו עול</w:t>
      </w:r>
      <w:r w:rsidRPr="00FD6F69">
        <w:rPr>
          <w:rStyle w:val="default"/>
          <w:rFonts w:cs="FrankRuehl"/>
          <w:vanish/>
          <w:sz w:val="22"/>
          <w:szCs w:val="22"/>
          <w:shd w:val="clear" w:color="auto" w:fill="FFFF99"/>
          <w:rtl/>
        </w:rPr>
        <w:t xml:space="preserve">ה </w:t>
      </w:r>
      <w:r w:rsidRPr="00FD6F69">
        <w:rPr>
          <w:rStyle w:val="default"/>
          <w:rFonts w:cs="FrankRuehl" w:hint="cs"/>
          <w:vanish/>
          <w:sz w:val="22"/>
          <w:szCs w:val="22"/>
          <w:shd w:val="clear" w:color="auto" w:fill="FFFF99"/>
          <w:rtl/>
        </w:rPr>
        <w:t xml:space="preserve">על </w:t>
      </w:r>
      <w:r w:rsidRPr="00FD6F69">
        <w:rPr>
          <w:rStyle w:val="default"/>
          <w:rFonts w:cs="FrankRuehl" w:hint="cs"/>
          <w:strike/>
          <w:vanish/>
          <w:sz w:val="22"/>
          <w:szCs w:val="22"/>
          <w:shd w:val="clear" w:color="auto" w:fill="FFFF99"/>
          <w:rtl/>
        </w:rPr>
        <w:t>10 שקלים חדשים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50 שקלים חדשים</w:t>
      </w:r>
      <w:r w:rsidRPr="00FD6F69">
        <w:rPr>
          <w:rStyle w:val="default"/>
          <w:rFonts w:cs="FrankRuehl" w:hint="cs"/>
          <w:vanish/>
          <w:sz w:val="22"/>
          <w:szCs w:val="22"/>
          <w:shd w:val="clear" w:color="auto" w:fill="FFFF99"/>
          <w:rtl/>
        </w:rPr>
        <w:t xml:space="preserve"> לאיש משטרה הראוי לעידוד על מעשה החורג מגדר המקובל או בסכום שאינו עולה על </w:t>
      </w:r>
      <w:r w:rsidRPr="00FD6F69">
        <w:rPr>
          <w:rStyle w:val="default"/>
          <w:rFonts w:cs="FrankRuehl" w:hint="cs"/>
          <w:strike/>
          <w:vanish/>
          <w:sz w:val="22"/>
          <w:szCs w:val="22"/>
          <w:shd w:val="clear" w:color="auto" w:fill="FFFF99"/>
          <w:rtl/>
        </w:rPr>
        <w:t>23 שקלים חדשים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100 שקלים חדשים</w:t>
      </w:r>
      <w:r w:rsidRPr="00FD6F69">
        <w:rPr>
          <w:rStyle w:val="default"/>
          <w:rFonts w:cs="FrankRuehl" w:hint="cs"/>
          <w:vanish/>
          <w:sz w:val="22"/>
          <w:szCs w:val="22"/>
          <w:shd w:val="clear" w:color="auto" w:fill="FFFF99"/>
          <w:rtl/>
        </w:rPr>
        <w:t xml:space="preserve"> לקבוצה של אנשי משטרה;</w:t>
      </w:r>
    </w:p>
    <w:p w14:paraId="74628BF9"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ראש אגף כוח אדם רשאי לאשר במשך שנת כספים אחת מתן פרסים לאיש משטרה אחד המצטברים עד ל</w:t>
      </w:r>
      <w:r w:rsidRPr="00FD6F69">
        <w:rPr>
          <w:rStyle w:val="default"/>
          <w:rFonts w:cs="FrankRuehl" w:hint="cs"/>
          <w:strike/>
          <w:vanish/>
          <w:sz w:val="22"/>
          <w:szCs w:val="22"/>
          <w:shd w:val="clear" w:color="auto" w:fill="FFFF99"/>
          <w:rtl/>
        </w:rPr>
        <w:t>-19 שקלים חדשים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75 שקלים חדשים</w:t>
      </w:r>
      <w:r w:rsidRPr="00FD6F69">
        <w:rPr>
          <w:rStyle w:val="default"/>
          <w:rFonts w:cs="FrankRuehl" w:hint="cs"/>
          <w:vanish/>
          <w:sz w:val="22"/>
          <w:szCs w:val="22"/>
          <w:shd w:val="clear" w:color="auto" w:fill="FFFF99"/>
          <w:rtl/>
        </w:rPr>
        <w:t xml:space="preserve"> או עד ל-</w:t>
      </w:r>
      <w:r w:rsidRPr="00FD6F69">
        <w:rPr>
          <w:rStyle w:val="default"/>
          <w:rFonts w:cs="FrankRuehl" w:hint="cs"/>
          <w:strike/>
          <w:vanish/>
          <w:sz w:val="22"/>
          <w:szCs w:val="22"/>
          <w:shd w:val="clear" w:color="auto" w:fill="FFFF99"/>
          <w:rtl/>
        </w:rPr>
        <w:t>87 שקלים חדשים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150 שקלים חדשים</w:t>
      </w:r>
      <w:r w:rsidRPr="00FD6F69">
        <w:rPr>
          <w:rStyle w:val="default"/>
          <w:rFonts w:cs="FrankRuehl" w:hint="cs"/>
          <w:vanish/>
          <w:sz w:val="22"/>
          <w:szCs w:val="22"/>
          <w:shd w:val="clear" w:color="auto" w:fill="FFFF99"/>
          <w:rtl/>
        </w:rPr>
        <w:t xml:space="preserve"> לקבוצה של אנשי משטרה.</w:t>
      </w:r>
    </w:p>
    <w:p w14:paraId="03A0BDD5" w14:textId="77777777" w:rsidR="005D084A" w:rsidRPr="00FD6F69" w:rsidRDefault="005D084A" w:rsidP="005D084A">
      <w:pPr>
        <w:pStyle w:val="P02"/>
        <w:spacing w:before="0"/>
        <w:ind w:left="1021" w:right="1134"/>
        <w:rPr>
          <w:rStyle w:val="default"/>
          <w:rFonts w:cs="FrankRuehl" w:hint="cs"/>
          <w:vanish/>
          <w:sz w:val="22"/>
          <w:szCs w:val="22"/>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3)</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המפקח הכללי רשאי לתרום מכספי הקרן סכומים לתורך המטרות דלהלן:</w:t>
      </w:r>
    </w:p>
    <w:p w14:paraId="489F36EC"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w:t>
      </w:r>
      <w:r w:rsidRPr="00FD6F69">
        <w:rPr>
          <w:rStyle w:val="default"/>
          <w:rFonts w:cs="FrankRuehl" w:hint="cs"/>
          <w:vanish/>
          <w:sz w:val="22"/>
          <w:szCs w:val="22"/>
          <w:shd w:val="clear" w:color="auto" w:fill="FFFF99"/>
          <w:rtl/>
        </w:rPr>
        <w:t>א)</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כלי נגינה או תוים או לצורך כל שרות אחר לתזמורת המשטרה;</w:t>
      </w:r>
    </w:p>
    <w:p w14:paraId="1F0ACB76"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r>
      <w:r w:rsidRPr="00FD6F69">
        <w:rPr>
          <w:rStyle w:val="default"/>
          <w:rFonts w:cs="FrankRuehl" w:hint="cs"/>
          <w:vanish/>
          <w:sz w:val="22"/>
          <w:szCs w:val="22"/>
          <w:shd w:val="clear" w:color="auto" w:fill="FFFF99"/>
          <w:rtl/>
        </w:rPr>
        <w:t>לצורך קנית מכשירים לחדרי-מנוחה ולצרכי ספורט;</w:t>
      </w:r>
    </w:p>
    <w:p w14:paraId="7C2C2B88" w14:textId="77777777" w:rsidR="005D084A" w:rsidRPr="00FD6F69" w:rsidRDefault="005D084A" w:rsidP="005D084A">
      <w:pPr>
        <w:pStyle w:val="P22"/>
        <w:spacing w:before="0"/>
        <w:ind w:left="1021"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(ג)</w:t>
      </w:r>
      <w:r w:rsidRPr="00FD6F69">
        <w:rPr>
          <w:rStyle w:val="default"/>
          <w:rFonts w:cs="FrankRuehl" w:hint="cs"/>
          <w:vanish/>
          <w:sz w:val="22"/>
          <w:szCs w:val="22"/>
          <w:shd w:val="clear" w:color="auto" w:fill="FFFF99"/>
          <w:rtl/>
        </w:rPr>
        <w:tab/>
        <w:t>לכל מטרה אחרת המכוונת לטובת-החיל ולהנאתו;</w:t>
      </w:r>
    </w:p>
    <w:p w14:paraId="458EED0D"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t>בתנאי שאין ליתן תרומה אחת של יותר מ-</w:t>
      </w:r>
      <w:r w:rsidRPr="00FD6F69">
        <w:rPr>
          <w:rStyle w:val="default"/>
          <w:rFonts w:cs="FrankRuehl" w:hint="cs"/>
          <w:strike/>
          <w:vanish/>
          <w:sz w:val="22"/>
          <w:szCs w:val="22"/>
          <w:shd w:val="clear" w:color="auto" w:fill="FFFF99"/>
          <w:rtl/>
        </w:rPr>
        <w:t>900 שקלים חדשים</w:t>
      </w:r>
      <w:r w:rsidRPr="00FD6F69">
        <w:rPr>
          <w:rStyle w:val="default"/>
          <w:rFonts w:cs="FrankRuehl" w:hint="cs"/>
          <w:vanish/>
          <w:sz w:val="22"/>
          <w:szCs w:val="22"/>
          <w:shd w:val="clear" w:color="auto" w:fill="FFFF99"/>
          <w:rtl/>
        </w:rPr>
        <w:t xml:space="preserve"> </w:t>
      </w:r>
      <w:r w:rsidRPr="00FD6F69">
        <w:rPr>
          <w:rStyle w:val="default"/>
          <w:rFonts w:cs="FrankRuehl" w:hint="cs"/>
          <w:vanish/>
          <w:sz w:val="22"/>
          <w:szCs w:val="22"/>
          <w:u w:val="single"/>
          <w:shd w:val="clear" w:color="auto" w:fill="FFFF99"/>
          <w:rtl/>
        </w:rPr>
        <w:t>1,500 שקלים חדשים</w:t>
      </w:r>
      <w:r w:rsidRPr="00FD6F69">
        <w:rPr>
          <w:rStyle w:val="default"/>
          <w:rFonts w:cs="FrankRuehl" w:hint="cs"/>
          <w:vanish/>
          <w:sz w:val="22"/>
          <w:szCs w:val="22"/>
          <w:shd w:val="clear" w:color="auto" w:fill="FFFF99"/>
          <w:rtl/>
        </w:rPr>
        <w:t xml:space="preserve"> בלא רשות קודמת מאת הנציב העליון.</w:t>
      </w:r>
    </w:p>
    <w:p w14:paraId="1728F440" w14:textId="77777777" w:rsidR="005D084A" w:rsidRPr="00FD6F69" w:rsidRDefault="005D084A" w:rsidP="005D084A">
      <w:pPr>
        <w:pStyle w:val="P00"/>
        <w:spacing w:before="0"/>
        <w:ind w:left="0" w:right="1134"/>
        <w:rPr>
          <w:rStyle w:val="default"/>
          <w:rFonts w:cs="FrankRuehl"/>
          <w:vanish/>
          <w:sz w:val="22"/>
          <w:szCs w:val="22"/>
          <w:u w:val="single"/>
          <w:shd w:val="clear" w:color="auto" w:fill="FFFF99"/>
          <w:rtl/>
        </w:rPr>
      </w:pPr>
      <w:r w:rsidRPr="00FD6F69">
        <w:rPr>
          <w:rStyle w:val="default"/>
          <w:rFonts w:cs="FrankRuehl" w:hint="cs"/>
          <w:vanish/>
          <w:sz w:val="22"/>
          <w:szCs w:val="22"/>
          <w:shd w:val="clear" w:color="auto" w:fill="FFFF99"/>
          <w:rtl/>
        </w:rPr>
        <w:tab/>
      </w:r>
      <w:r w:rsidRPr="00FD6F69">
        <w:rPr>
          <w:rStyle w:val="default"/>
          <w:rFonts w:cs="FrankRuehl"/>
          <w:vanish/>
          <w:sz w:val="22"/>
          <w:szCs w:val="22"/>
          <w:u w:val="single"/>
          <w:shd w:val="clear" w:color="auto" w:fill="FFFF99"/>
          <w:rtl/>
        </w:rPr>
        <w:t>(4)</w:t>
      </w:r>
      <w:r w:rsidRPr="00FD6F69">
        <w:rPr>
          <w:rStyle w:val="default"/>
          <w:rFonts w:cs="FrankRuehl"/>
          <w:vanish/>
          <w:sz w:val="22"/>
          <w:szCs w:val="22"/>
          <w:u w:val="single"/>
          <w:shd w:val="clear" w:color="auto" w:fill="FFFF99"/>
          <w:rtl/>
        </w:rPr>
        <w:tab/>
        <w:t>ה</w:t>
      </w:r>
      <w:r w:rsidRPr="00FD6F69">
        <w:rPr>
          <w:rStyle w:val="default"/>
          <w:rFonts w:cs="FrankRuehl" w:hint="cs"/>
          <w:vanish/>
          <w:sz w:val="22"/>
          <w:szCs w:val="22"/>
          <w:u w:val="single"/>
          <w:shd w:val="clear" w:color="auto" w:fill="FFFF99"/>
          <w:rtl/>
        </w:rPr>
        <w:t>סכומים הנקובים בתקנו</w:t>
      </w:r>
      <w:r w:rsidRPr="00FD6F69">
        <w:rPr>
          <w:rStyle w:val="default"/>
          <w:rFonts w:cs="FrankRuehl"/>
          <w:vanish/>
          <w:sz w:val="22"/>
          <w:szCs w:val="22"/>
          <w:u w:val="single"/>
          <w:shd w:val="clear" w:color="auto" w:fill="FFFF99"/>
          <w:rtl/>
        </w:rPr>
        <w:t xml:space="preserve">ת </w:t>
      </w:r>
      <w:r w:rsidRPr="00FD6F69">
        <w:rPr>
          <w:rStyle w:val="default"/>
          <w:rFonts w:cs="FrankRuehl" w:hint="cs"/>
          <w:vanish/>
          <w:sz w:val="22"/>
          <w:szCs w:val="22"/>
          <w:u w:val="single"/>
          <w:shd w:val="clear" w:color="auto" w:fill="FFFF99"/>
          <w:rtl/>
        </w:rPr>
        <w:t>משנה (1), (2) ו-(3) ישתנו ב-1 בינואר וב-1 ביולי של כל שנה (להלן - יום השינוי), לפי שיעור עליית המדד החדש לעומת המדד היסודי.</w:t>
      </w:r>
    </w:p>
    <w:p w14:paraId="192EFDA4" w14:textId="77777777" w:rsidR="005D084A" w:rsidRPr="00FD6F69" w:rsidRDefault="005D084A" w:rsidP="005D084A">
      <w:pPr>
        <w:pStyle w:val="P00"/>
        <w:spacing w:before="0"/>
        <w:ind w:left="0" w:right="1134"/>
        <w:rPr>
          <w:rStyle w:val="default"/>
          <w:rFonts w:cs="FrankRuehl" w:hint="cs"/>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בת</w:t>
      </w:r>
      <w:r w:rsidRPr="00FD6F69">
        <w:rPr>
          <w:rStyle w:val="default"/>
          <w:rFonts w:cs="FrankRuehl" w:hint="cs"/>
          <w:vanish/>
          <w:sz w:val="22"/>
          <w:szCs w:val="22"/>
          <w:u w:val="single"/>
          <w:shd w:val="clear" w:color="auto" w:fill="FFFF99"/>
          <w:rtl/>
        </w:rPr>
        <w:t xml:space="preserve">קנת משנה זו </w:t>
      </w:r>
      <w:r w:rsidR="002C7088" w:rsidRPr="00FD6F69">
        <w:rPr>
          <w:rStyle w:val="default"/>
          <w:rFonts w:cs="FrankRuehl"/>
          <w:vanish/>
          <w:sz w:val="22"/>
          <w:szCs w:val="22"/>
          <w:u w:val="single"/>
          <w:shd w:val="clear" w:color="auto" w:fill="FFFF99"/>
          <w:rtl/>
        </w:rPr>
        <w:t>–</w:t>
      </w:r>
    </w:p>
    <w:p w14:paraId="3AC52D82" w14:textId="77777777" w:rsidR="005D084A" w:rsidRPr="00FD6F69" w:rsidRDefault="005D084A" w:rsidP="002C7088">
      <w:pPr>
        <w:pStyle w:val="P00"/>
        <w:spacing w:before="0"/>
        <w:ind w:left="0" w:right="1134"/>
        <w:rPr>
          <w:rStyle w:val="default"/>
          <w:rFonts w:cs="FrankRuehl"/>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"מ</w:t>
      </w:r>
      <w:r w:rsidRPr="00FD6F69">
        <w:rPr>
          <w:rStyle w:val="default"/>
          <w:rFonts w:cs="FrankRuehl" w:hint="cs"/>
          <w:vanish/>
          <w:sz w:val="22"/>
          <w:szCs w:val="22"/>
          <w:u w:val="single"/>
          <w:shd w:val="clear" w:color="auto" w:fill="FFFF99"/>
          <w:rtl/>
        </w:rPr>
        <w:t xml:space="preserve">דד" </w:t>
      </w:r>
      <w:r w:rsidR="002C7088"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 xml:space="preserve"> </w:t>
      </w:r>
      <w:r w:rsidRPr="00FD6F69">
        <w:rPr>
          <w:rStyle w:val="default"/>
          <w:rFonts w:cs="FrankRuehl" w:hint="cs"/>
          <w:vanish/>
          <w:sz w:val="22"/>
          <w:szCs w:val="22"/>
          <w:u w:val="single"/>
          <w:shd w:val="clear" w:color="auto" w:fill="FFFF99"/>
          <w:rtl/>
        </w:rPr>
        <w:t>מדד המחירים לצרכן שמפרסמת הלשכה המרכזית לסטטיסטיקה;</w:t>
      </w:r>
    </w:p>
    <w:p w14:paraId="396F9F28" w14:textId="77777777" w:rsidR="005D084A" w:rsidRPr="00FD6F69" w:rsidRDefault="005D084A" w:rsidP="002C7088">
      <w:pPr>
        <w:pStyle w:val="P00"/>
        <w:spacing w:before="0"/>
        <w:ind w:left="0" w:right="1134"/>
        <w:rPr>
          <w:rStyle w:val="default"/>
          <w:rFonts w:cs="FrankRuehl"/>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"ה</w:t>
      </w:r>
      <w:r w:rsidRPr="00FD6F69">
        <w:rPr>
          <w:rStyle w:val="default"/>
          <w:rFonts w:cs="FrankRuehl" w:hint="cs"/>
          <w:vanish/>
          <w:sz w:val="22"/>
          <w:szCs w:val="22"/>
          <w:u w:val="single"/>
          <w:shd w:val="clear" w:color="auto" w:fill="FFFF99"/>
          <w:rtl/>
        </w:rPr>
        <w:t xml:space="preserve">מדד החדש" </w:t>
      </w:r>
      <w:r w:rsidR="002C7088"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 xml:space="preserve"> </w:t>
      </w:r>
      <w:r w:rsidRPr="00FD6F69">
        <w:rPr>
          <w:rStyle w:val="default"/>
          <w:rFonts w:cs="FrankRuehl" w:hint="cs"/>
          <w:vanish/>
          <w:sz w:val="22"/>
          <w:szCs w:val="22"/>
          <w:u w:val="single"/>
          <w:shd w:val="clear" w:color="auto" w:fill="FFFF99"/>
          <w:rtl/>
        </w:rPr>
        <w:t>המדד שפורסם לאחרונה לפני יום השינוי;</w:t>
      </w:r>
    </w:p>
    <w:p w14:paraId="0A398D96" w14:textId="77777777" w:rsidR="005D084A" w:rsidRPr="00FD6F69" w:rsidRDefault="005D084A" w:rsidP="002C7088">
      <w:pPr>
        <w:pStyle w:val="P00"/>
        <w:spacing w:before="0"/>
        <w:ind w:left="0" w:right="1134"/>
        <w:rPr>
          <w:rStyle w:val="default"/>
          <w:rFonts w:cs="FrankRuehl" w:hint="cs"/>
          <w:vanish/>
          <w:sz w:val="22"/>
          <w:szCs w:val="22"/>
          <w:u w:val="single"/>
          <w:shd w:val="clear" w:color="auto" w:fill="FFFF99"/>
          <w:rtl/>
        </w:rPr>
      </w:pPr>
      <w:r w:rsidRPr="00FD6F69">
        <w:rPr>
          <w:rFonts w:cs="FrankRuehl"/>
          <w:vanish/>
          <w:sz w:val="22"/>
          <w:szCs w:val="22"/>
          <w:shd w:val="clear" w:color="auto" w:fill="FFFF99"/>
          <w:rtl/>
        </w:rPr>
        <w:tab/>
      </w:r>
      <w:r w:rsidRPr="00FD6F69">
        <w:rPr>
          <w:rStyle w:val="default"/>
          <w:rFonts w:cs="FrankRuehl"/>
          <w:vanish/>
          <w:sz w:val="22"/>
          <w:szCs w:val="22"/>
          <w:u w:val="single"/>
          <w:shd w:val="clear" w:color="auto" w:fill="FFFF99"/>
          <w:rtl/>
        </w:rPr>
        <w:t>"</w:t>
      </w:r>
      <w:r w:rsidRPr="00FD6F69">
        <w:rPr>
          <w:rStyle w:val="default"/>
          <w:rFonts w:cs="FrankRuehl" w:hint="cs"/>
          <w:vanish/>
          <w:sz w:val="22"/>
          <w:szCs w:val="22"/>
          <w:u w:val="single"/>
          <w:shd w:val="clear" w:color="auto" w:fill="FFFF99"/>
          <w:rtl/>
        </w:rPr>
        <w:t>ה</w:t>
      </w:r>
      <w:r w:rsidRPr="00FD6F69">
        <w:rPr>
          <w:rStyle w:val="default"/>
          <w:rFonts w:cs="FrankRuehl"/>
          <w:vanish/>
          <w:sz w:val="22"/>
          <w:szCs w:val="22"/>
          <w:u w:val="single"/>
          <w:shd w:val="clear" w:color="auto" w:fill="FFFF99"/>
          <w:rtl/>
        </w:rPr>
        <w:t>מ</w:t>
      </w:r>
      <w:r w:rsidRPr="00FD6F69">
        <w:rPr>
          <w:rStyle w:val="default"/>
          <w:rFonts w:cs="FrankRuehl" w:hint="cs"/>
          <w:vanish/>
          <w:sz w:val="22"/>
          <w:szCs w:val="22"/>
          <w:u w:val="single"/>
          <w:shd w:val="clear" w:color="auto" w:fill="FFFF99"/>
          <w:rtl/>
        </w:rPr>
        <w:t xml:space="preserve">דד היסודי" </w:t>
      </w:r>
      <w:r w:rsidR="002C7088"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 xml:space="preserve"> </w:t>
      </w:r>
      <w:r w:rsidRPr="00FD6F69">
        <w:rPr>
          <w:rStyle w:val="default"/>
          <w:rFonts w:cs="FrankRuehl" w:hint="cs"/>
          <w:vanish/>
          <w:sz w:val="22"/>
          <w:szCs w:val="22"/>
          <w:u w:val="single"/>
          <w:shd w:val="clear" w:color="auto" w:fill="FFFF99"/>
          <w:rtl/>
        </w:rPr>
        <w:t xml:space="preserve">המדד שפורסם לאחרונה לפני יום השינוי הקודם, ולענין יום השינוי ב-1 ביולי 1987 </w:t>
      </w:r>
      <w:r w:rsidR="002C7088" w:rsidRPr="00FD6F69">
        <w:rPr>
          <w:rStyle w:val="default"/>
          <w:rFonts w:cs="FrankRuehl" w:hint="cs"/>
          <w:vanish/>
          <w:sz w:val="22"/>
          <w:szCs w:val="22"/>
          <w:u w:val="single"/>
          <w:shd w:val="clear" w:color="auto" w:fill="FFFF99"/>
          <w:rtl/>
        </w:rPr>
        <w:t>-</w:t>
      </w:r>
      <w:r w:rsidRPr="00FD6F69">
        <w:rPr>
          <w:rStyle w:val="default"/>
          <w:rFonts w:cs="FrankRuehl"/>
          <w:vanish/>
          <w:sz w:val="22"/>
          <w:szCs w:val="22"/>
          <w:u w:val="single"/>
          <w:shd w:val="clear" w:color="auto" w:fill="FFFF99"/>
          <w:rtl/>
        </w:rPr>
        <w:t xml:space="preserve"> </w:t>
      </w:r>
      <w:r w:rsidRPr="00FD6F69">
        <w:rPr>
          <w:rStyle w:val="default"/>
          <w:rFonts w:cs="FrankRuehl" w:hint="cs"/>
          <w:vanish/>
          <w:sz w:val="22"/>
          <w:szCs w:val="22"/>
          <w:u w:val="single"/>
          <w:shd w:val="clear" w:color="auto" w:fill="FFFF99"/>
          <w:rtl/>
        </w:rPr>
        <w:t>המדד שפורסם בחודש דצמבר 1986.</w:t>
      </w:r>
    </w:p>
    <w:p w14:paraId="5CF974FA" w14:textId="77777777" w:rsidR="005D084A" w:rsidRPr="00FD6F69" w:rsidRDefault="005D084A" w:rsidP="005D084A">
      <w:pPr>
        <w:pStyle w:val="P22"/>
        <w:tabs>
          <w:tab w:val="left" w:pos="624"/>
          <w:tab w:val="left" w:pos="1021"/>
        </w:tabs>
        <w:spacing w:before="0"/>
        <w:ind w:left="0" w:right="1134"/>
        <w:rPr>
          <w:rStyle w:val="default"/>
          <w:rFonts w:cs="FrankRuehl" w:hint="cs"/>
          <w:vanish/>
          <w:sz w:val="22"/>
          <w:szCs w:val="22"/>
          <w:shd w:val="clear" w:color="auto" w:fill="FFFF99"/>
          <w:rtl/>
        </w:rPr>
      </w:pPr>
    </w:p>
    <w:p w14:paraId="69099194"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vanish/>
          <w:color w:val="FF0000"/>
          <w:szCs w:val="20"/>
          <w:shd w:val="clear" w:color="auto" w:fill="FFFF99"/>
          <w:rtl/>
        </w:rPr>
        <w:t>מיום 19.10.1994</w:t>
      </w:r>
    </w:p>
    <w:p w14:paraId="2F22D726" w14:textId="77777777" w:rsidR="005D084A" w:rsidRPr="00FD6F69" w:rsidRDefault="005D084A" w:rsidP="005D084A">
      <w:pPr>
        <w:pStyle w:val="P00"/>
        <w:spacing w:before="0"/>
        <w:ind w:left="0" w:right="1134"/>
        <w:rPr>
          <w:rFonts w:cs="FrankRuehl" w:hint="cs"/>
          <w:b/>
          <w:bCs/>
          <w:vanish/>
          <w:szCs w:val="20"/>
          <w:shd w:val="clear" w:color="auto" w:fill="FFFF99"/>
          <w:rtl/>
        </w:rPr>
      </w:pPr>
      <w:r w:rsidRPr="00FD6F69">
        <w:rPr>
          <w:rFonts w:cs="FrankRuehl" w:hint="cs"/>
          <w:b/>
          <w:bCs/>
          <w:vanish/>
          <w:szCs w:val="20"/>
          <w:shd w:val="clear" w:color="auto" w:fill="FFFF99"/>
          <w:rtl/>
        </w:rPr>
        <w:t>תק' תשנ"ה-1994</w:t>
      </w:r>
    </w:p>
    <w:p w14:paraId="66A4945C" w14:textId="77777777" w:rsidR="005D084A" w:rsidRPr="00FD6F69" w:rsidRDefault="005D084A" w:rsidP="005D084A">
      <w:pPr>
        <w:pStyle w:val="P22"/>
        <w:tabs>
          <w:tab w:val="left" w:pos="624"/>
          <w:tab w:val="left" w:pos="1021"/>
        </w:tabs>
        <w:spacing w:before="0"/>
        <w:ind w:left="0" w:right="1134"/>
        <w:rPr>
          <w:rStyle w:val="default"/>
          <w:rFonts w:cs="FrankRuehl" w:hint="cs"/>
          <w:vanish/>
          <w:sz w:val="20"/>
          <w:szCs w:val="20"/>
          <w:shd w:val="clear" w:color="auto" w:fill="FFFF99"/>
          <w:rtl/>
        </w:rPr>
      </w:pPr>
      <w:hyperlink r:id="rId24" w:history="1">
        <w:r w:rsidRPr="00FD6F69">
          <w:rPr>
            <w:rStyle w:val="Hyperlink"/>
            <w:rFonts w:cs="FrankRuehl" w:hint="cs"/>
            <w:vanish/>
            <w:szCs w:val="20"/>
            <w:shd w:val="clear" w:color="auto" w:fill="FFFF99"/>
            <w:rtl/>
          </w:rPr>
          <w:t>ק</w:t>
        </w:r>
        <w:r w:rsidRPr="00FD6F69">
          <w:rPr>
            <w:rStyle w:val="Hyperlink"/>
            <w:rFonts w:cs="FrankRuehl"/>
            <w:vanish/>
            <w:szCs w:val="20"/>
            <w:shd w:val="clear" w:color="auto" w:fill="FFFF99"/>
            <w:rtl/>
          </w:rPr>
          <w:t>"</w:t>
        </w:r>
        <w:r w:rsidRPr="00FD6F69">
          <w:rPr>
            <w:rStyle w:val="Hyperlink"/>
            <w:rFonts w:cs="FrankRuehl" w:hint="cs"/>
            <w:vanish/>
            <w:szCs w:val="20"/>
            <w:shd w:val="clear" w:color="auto" w:fill="FFFF99"/>
            <w:rtl/>
          </w:rPr>
          <w:t xml:space="preserve">ת תשנ"ה מס' </w:t>
        </w:r>
        <w:r w:rsidRPr="00FD6F69">
          <w:rPr>
            <w:rStyle w:val="Hyperlink"/>
            <w:rFonts w:cs="FrankRuehl"/>
            <w:vanish/>
            <w:szCs w:val="20"/>
            <w:shd w:val="clear" w:color="auto" w:fill="FFFF99"/>
            <w:rtl/>
          </w:rPr>
          <w:t>5633</w:t>
        </w:r>
      </w:hyperlink>
      <w:r w:rsidRPr="00FD6F69">
        <w:rPr>
          <w:rFonts w:cs="FrankRuehl"/>
          <w:vanish/>
          <w:szCs w:val="20"/>
          <w:shd w:val="clear" w:color="auto" w:fill="FFFF99"/>
          <w:rtl/>
        </w:rPr>
        <w:t xml:space="preserve"> מ</w:t>
      </w:r>
      <w:r w:rsidRPr="00FD6F69">
        <w:rPr>
          <w:rFonts w:cs="FrankRuehl" w:hint="cs"/>
          <w:vanish/>
          <w:szCs w:val="20"/>
          <w:shd w:val="clear" w:color="auto" w:fill="FFFF99"/>
          <w:rtl/>
        </w:rPr>
        <w:t>יום 19.10.1994 עמ' 256</w:t>
      </w:r>
    </w:p>
    <w:p w14:paraId="52DC792B" w14:textId="77777777" w:rsidR="005D084A" w:rsidRPr="00FD6F69" w:rsidRDefault="005D084A" w:rsidP="005D084A">
      <w:pPr>
        <w:pStyle w:val="P00"/>
        <w:ind w:left="0" w:right="1134"/>
        <w:rPr>
          <w:rStyle w:val="default"/>
          <w:rFonts w:cs="FrankRuehl" w:hint="cs"/>
          <w:vanish/>
          <w:sz w:val="22"/>
          <w:szCs w:val="22"/>
          <w:shd w:val="clear" w:color="auto" w:fill="FFFF99"/>
          <w:rtl/>
        </w:rPr>
      </w:pPr>
      <w:r w:rsidRPr="00FD6F69">
        <w:rPr>
          <w:rStyle w:val="default"/>
          <w:rFonts w:cs="FrankRuehl" w:hint="cs"/>
          <w:vanish/>
          <w:sz w:val="22"/>
          <w:szCs w:val="22"/>
          <w:shd w:val="clear" w:color="auto" w:fill="FFFF99"/>
          <w:rtl/>
        </w:rPr>
        <w:tab/>
      </w:r>
      <w:r w:rsidRPr="00FD6F69">
        <w:rPr>
          <w:rStyle w:val="default"/>
          <w:rFonts w:cs="FrankRuehl"/>
          <w:vanish/>
          <w:sz w:val="22"/>
          <w:szCs w:val="22"/>
          <w:shd w:val="clear" w:color="auto" w:fill="FFFF99"/>
          <w:rtl/>
        </w:rPr>
        <w:t>(1)</w:t>
      </w:r>
      <w:r w:rsidRPr="00FD6F69">
        <w:rPr>
          <w:rStyle w:val="default"/>
          <w:rFonts w:cs="FrankRuehl"/>
          <w:vanish/>
          <w:sz w:val="22"/>
          <w:szCs w:val="22"/>
          <w:shd w:val="clear" w:color="auto" w:fill="FFFF99"/>
          <w:rtl/>
        </w:rPr>
        <w:tab/>
        <w:t>ה</w:t>
      </w:r>
      <w:r w:rsidRPr="00FD6F69">
        <w:rPr>
          <w:rStyle w:val="default"/>
          <w:rFonts w:cs="FrankRuehl" w:hint="cs"/>
          <w:vanish/>
          <w:sz w:val="22"/>
          <w:szCs w:val="22"/>
          <w:shd w:val="clear" w:color="auto" w:fill="FFFF99"/>
          <w:rtl/>
        </w:rPr>
        <w:t xml:space="preserve">מפקד יוכל לתת תגמולים לאנשי חיל המשטרה מכספי הקרן: </w:t>
      </w:r>
      <w:r w:rsidR="002C7088" w:rsidRPr="00FD6F69">
        <w:rPr>
          <w:rStyle w:val="default"/>
          <w:rFonts w:cs="FrankRuehl" w:hint="cs"/>
          <w:vanish/>
          <w:sz w:val="22"/>
          <w:szCs w:val="22"/>
          <w:shd w:val="clear" w:color="auto" w:fill="FFFF99"/>
          <w:rtl/>
        </w:rPr>
        <w:t>-</w:t>
      </w:r>
    </w:p>
    <w:p w14:paraId="6F21481A"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vanish/>
          <w:sz w:val="22"/>
          <w:szCs w:val="22"/>
          <w:shd w:val="clear" w:color="auto" w:fill="FFFF99"/>
          <w:rtl/>
        </w:rPr>
        <w:t>(א</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פעולות מיוחדות של אומץ-לב, כגון, הצלת רכוש משריפה, גנבה, טביעה או במסבות אחרות שסכנה כ</w:t>
      </w:r>
      <w:r w:rsidRPr="00FD6F69">
        <w:rPr>
          <w:rStyle w:val="default"/>
          <w:rFonts w:cs="FrankRuehl"/>
          <w:vanish/>
          <w:sz w:val="22"/>
          <w:szCs w:val="22"/>
          <w:shd w:val="clear" w:color="auto" w:fill="FFFF99"/>
          <w:rtl/>
        </w:rPr>
        <w:t>רו</w:t>
      </w:r>
      <w:r w:rsidRPr="00FD6F69">
        <w:rPr>
          <w:rStyle w:val="default"/>
          <w:rFonts w:cs="FrankRuehl" w:hint="cs"/>
          <w:vanish/>
          <w:sz w:val="22"/>
          <w:szCs w:val="22"/>
          <w:shd w:val="clear" w:color="auto" w:fill="FFFF99"/>
          <w:rtl/>
        </w:rPr>
        <w:t>כה בהן או נסיון להצילו או הצלת חיי אדם או נסיון להצילם;</w:t>
      </w:r>
    </w:p>
    <w:p w14:paraId="6AD7F358"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ב</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ידיעות חשובות שנרכשו מתוך הסתכנות אישית, עבודה קשה או זריזות בלתי רגילה;</w:t>
      </w:r>
    </w:p>
    <w:p w14:paraId="799F785E" w14:textId="77777777" w:rsidR="005D084A" w:rsidRPr="00FD6F69" w:rsidRDefault="005D084A" w:rsidP="005D084A">
      <w:pPr>
        <w:pStyle w:val="P22"/>
        <w:spacing w:before="0"/>
        <w:ind w:left="1021" w:right="1134"/>
        <w:rPr>
          <w:rStyle w:val="default"/>
          <w:rFonts w:cs="FrankRuehl"/>
          <w:vanish/>
          <w:sz w:val="22"/>
          <w:szCs w:val="22"/>
          <w:shd w:val="clear" w:color="auto" w:fill="FFFF99"/>
          <w:rtl/>
        </w:rPr>
      </w:pP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ג</w:t>
      </w:r>
      <w:r w:rsidRPr="00FD6F69">
        <w:rPr>
          <w:rStyle w:val="default"/>
          <w:rFonts w:cs="FrankRuehl" w:hint="cs"/>
          <w:vanish/>
          <w:sz w:val="22"/>
          <w:szCs w:val="22"/>
          <w:shd w:val="clear" w:color="auto" w:fill="FFFF99"/>
          <w:rtl/>
        </w:rPr>
        <w:t>)</w:t>
      </w:r>
      <w:r w:rsidRPr="00FD6F69">
        <w:rPr>
          <w:rStyle w:val="default"/>
          <w:rFonts w:cs="FrankRuehl"/>
          <w:vanish/>
          <w:sz w:val="22"/>
          <w:szCs w:val="22"/>
          <w:shd w:val="clear" w:color="auto" w:fill="FFFF99"/>
          <w:rtl/>
        </w:rPr>
        <w:tab/>
        <w:t>ב</w:t>
      </w:r>
      <w:r w:rsidRPr="00FD6F69">
        <w:rPr>
          <w:rStyle w:val="default"/>
          <w:rFonts w:cs="FrankRuehl" w:hint="cs"/>
          <w:vanish/>
          <w:sz w:val="22"/>
          <w:szCs w:val="22"/>
          <w:shd w:val="clear" w:color="auto" w:fill="FFFF99"/>
          <w:rtl/>
        </w:rPr>
        <w:t>עד שירותים אחרים מיוחדים או ראויים לגמול;</w:t>
      </w:r>
    </w:p>
    <w:p w14:paraId="75D9A2A9" w14:textId="77777777" w:rsidR="005D084A" w:rsidRPr="00FD6F69" w:rsidRDefault="005D084A" w:rsidP="005D084A">
      <w:pPr>
        <w:pStyle w:val="P00"/>
        <w:spacing w:before="0"/>
        <w:ind w:left="0" w:right="1134"/>
        <w:rPr>
          <w:rFonts w:cs="FrankRuehl"/>
          <w:vanish/>
          <w:sz w:val="22"/>
          <w:szCs w:val="22"/>
          <w:shd w:val="clear" w:color="auto" w:fill="FFFF99"/>
          <w:rtl/>
        </w:rPr>
      </w:pPr>
      <w:r w:rsidRPr="00FD6F69">
        <w:rPr>
          <w:rFonts w:cs="FrankRuehl" w:hint="cs"/>
          <w:vanish/>
          <w:sz w:val="22"/>
          <w:szCs w:val="22"/>
          <w:shd w:val="clear" w:color="auto" w:fill="FFFF99"/>
          <w:rtl/>
        </w:rPr>
        <w:tab/>
      </w:r>
      <w:r w:rsidRPr="00FD6F69">
        <w:rPr>
          <w:rFonts w:cs="FrankRuehl"/>
          <w:vanish/>
          <w:sz w:val="22"/>
          <w:szCs w:val="22"/>
          <w:shd w:val="clear" w:color="auto" w:fill="FFFF99"/>
          <w:rtl/>
        </w:rPr>
        <w:t>בת</w:t>
      </w:r>
      <w:r w:rsidRPr="00FD6F69">
        <w:rPr>
          <w:rFonts w:cs="FrankRuehl" w:hint="cs"/>
          <w:vanish/>
          <w:sz w:val="22"/>
          <w:szCs w:val="22"/>
          <w:shd w:val="clear" w:color="auto" w:fill="FFFF99"/>
          <w:rtl/>
        </w:rPr>
        <w:t>נאי שאין ל</w:t>
      </w:r>
      <w:r w:rsidRPr="00FD6F69">
        <w:rPr>
          <w:rFonts w:cs="FrankRuehl"/>
          <w:vanish/>
          <w:sz w:val="22"/>
          <w:szCs w:val="22"/>
          <w:shd w:val="clear" w:color="auto" w:fill="FFFF99"/>
          <w:rtl/>
        </w:rPr>
        <w:t>י</w:t>
      </w:r>
      <w:r w:rsidRPr="00FD6F69">
        <w:rPr>
          <w:rFonts w:cs="FrankRuehl" w:hint="cs"/>
          <w:vanish/>
          <w:sz w:val="22"/>
          <w:szCs w:val="22"/>
          <w:shd w:val="clear" w:color="auto" w:fill="FFFF99"/>
          <w:rtl/>
        </w:rPr>
        <w:t>תן תשלום יחיד של יותר מ-</w:t>
      </w:r>
      <w:r w:rsidRPr="00FD6F69">
        <w:rPr>
          <w:rFonts w:cs="FrankRuehl" w:hint="cs"/>
          <w:strike/>
          <w:vanish/>
          <w:sz w:val="22"/>
          <w:szCs w:val="22"/>
          <w:shd w:val="clear" w:color="auto" w:fill="FFFF99"/>
          <w:rtl/>
        </w:rPr>
        <w:t>100 שקלים חדשים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500 שקלים חדשים</w:t>
      </w:r>
      <w:r w:rsidRPr="00FD6F69">
        <w:rPr>
          <w:rFonts w:cs="FrankRuehl" w:hint="cs"/>
          <w:vanish/>
          <w:sz w:val="22"/>
          <w:szCs w:val="22"/>
          <w:shd w:val="clear" w:color="auto" w:fill="FFFF99"/>
          <w:rtl/>
        </w:rPr>
        <w:t xml:space="preserve"> מבלי לקבל הרשאה ת</w:t>
      </w:r>
      <w:r w:rsidRPr="00FD6F69">
        <w:rPr>
          <w:rFonts w:cs="FrankRuehl"/>
          <w:vanish/>
          <w:sz w:val="22"/>
          <w:szCs w:val="22"/>
          <w:shd w:val="clear" w:color="auto" w:fill="FFFF99"/>
          <w:rtl/>
        </w:rPr>
        <w:t>ח</w:t>
      </w:r>
      <w:r w:rsidRPr="00FD6F69">
        <w:rPr>
          <w:rFonts w:cs="FrankRuehl" w:hint="cs"/>
          <w:vanish/>
          <w:sz w:val="22"/>
          <w:szCs w:val="22"/>
          <w:shd w:val="clear" w:color="auto" w:fill="FFFF99"/>
          <w:rtl/>
        </w:rPr>
        <w:t>לה מאת הנציב העליון;</w:t>
      </w:r>
    </w:p>
    <w:p w14:paraId="3942189E" w14:textId="77777777" w:rsidR="005D084A" w:rsidRPr="00FD6F69" w:rsidRDefault="005D084A" w:rsidP="00FD6F69">
      <w:pPr>
        <w:pStyle w:val="P00"/>
        <w:spacing w:before="0"/>
        <w:ind w:left="0" w:right="1134"/>
        <w:rPr>
          <w:rFonts w:cs="FrankRuehl" w:hint="cs"/>
          <w:sz w:val="2"/>
          <w:szCs w:val="2"/>
          <w:shd w:val="clear" w:color="auto" w:fill="FFFF99"/>
          <w:rtl/>
        </w:rPr>
      </w:pPr>
      <w:r w:rsidRPr="00FD6F69">
        <w:rPr>
          <w:rFonts w:cs="FrankRuehl" w:hint="cs"/>
          <w:vanish/>
          <w:sz w:val="22"/>
          <w:szCs w:val="22"/>
          <w:shd w:val="clear" w:color="auto" w:fill="FFFF99"/>
          <w:rtl/>
        </w:rPr>
        <w:tab/>
        <w:t>ו</w:t>
      </w:r>
      <w:r w:rsidRPr="00FD6F69">
        <w:rPr>
          <w:rFonts w:cs="FrankRuehl"/>
          <w:vanish/>
          <w:sz w:val="22"/>
          <w:szCs w:val="22"/>
          <w:shd w:val="clear" w:color="auto" w:fill="FFFF99"/>
          <w:rtl/>
        </w:rPr>
        <w:t>ב</w:t>
      </w:r>
      <w:r w:rsidRPr="00FD6F69">
        <w:rPr>
          <w:rFonts w:cs="FrankRuehl" w:hint="cs"/>
          <w:vanish/>
          <w:sz w:val="22"/>
          <w:szCs w:val="22"/>
          <w:shd w:val="clear" w:color="auto" w:fill="FFFF99"/>
          <w:rtl/>
        </w:rPr>
        <w:t>תנאי שמבלי הרשאה קודמת מאת הנציב העליון אין ליתן לאיש אחד מאנשי החיל תשלומים המצטרפים במשך שנת כספים אחת ליותר מ-</w:t>
      </w:r>
      <w:r w:rsidRPr="00FD6F69">
        <w:rPr>
          <w:rFonts w:cs="FrankRuehl" w:hint="cs"/>
          <w:strike/>
          <w:vanish/>
          <w:sz w:val="22"/>
          <w:szCs w:val="22"/>
          <w:shd w:val="clear" w:color="auto" w:fill="FFFF99"/>
          <w:rtl/>
        </w:rPr>
        <w:t>350 שקלים חדשים</w:t>
      </w:r>
      <w:r w:rsidRPr="00FD6F69">
        <w:rPr>
          <w:rFonts w:cs="FrankRuehl" w:hint="cs"/>
          <w:vanish/>
          <w:sz w:val="22"/>
          <w:szCs w:val="22"/>
          <w:shd w:val="clear" w:color="auto" w:fill="FFFF99"/>
          <w:rtl/>
        </w:rPr>
        <w:t xml:space="preserve"> </w:t>
      </w:r>
      <w:r w:rsidRPr="00FD6F69">
        <w:rPr>
          <w:rFonts w:cs="FrankRuehl" w:hint="cs"/>
          <w:vanish/>
          <w:sz w:val="22"/>
          <w:szCs w:val="22"/>
          <w:u w:val="single"/>
          <w:shd w:val="clear" w:color="auto" w:fill="FFFF99"/>
          <w:rtl/>
        </w:rPr>
        <w:t>1350 שקלים חדשים</w:t>
      </w:r>
      <w:r w:rsidRPr="00FD6F69">
        <w:rPr>
          <w:rFonts w:cs="FrankRuehl" w:hint="cs"/>
          <w:vanish/>
          <w:sz w:val="22"/>
          <w:szCs w:val="22"/>
          <w:shd w:val="clear" w:color="auto" w:fill="FFFF99"/>
          <w:rtl/>
        </w:rPr>
        <w:t>.</w:t>
      </w:r>
      <w:bookmarkEnd w:id="8"/>
    </w:p>
    <w:p w14:paraId="37B73C8A" w14:textId="77777777" w:rsidR="005D084A" w:rsidRDefault="005D084A">
      <w:pPr>
        <w:pStyle w:val="P00"/>
        <w:spacing w:before="72"/>
        <w:ind w:left="0" w:right="1134"/>
        <w:rPr>
          <w:rStyle w:val="default"/>
          <w:rFonts w:cs="FrankRuehl" w:hint="cs"/>
          <w:rtl/>
        </w:rPr>
      </w:pPr>
    </w:p>
    <w:p w14:paraId="0B9A5D7E" w14:textId="77777777" w:rsidR="007E1A64" w:rsidRPr="005D084A" w:rsidRDefault="007E1A64" w:rsidP="005D084A">
      <w:pPr>
        <w:pStyle w:val="P00"/>
        <w:spacing w:before="72"/>
        <w:ind w:left="0" w:right="1134"/>
        <w:rPr>
          <w:rStyle w:val="default"/>
          <w:rFonts w:cs="FrankRuehl" w:hint="cs"/>
          <w:rtl/>
        </w:rPr>
      </w:pPr>
    </w:p>
    <w:p w14:paraId="3C0158B4" w14:textId="77777777" w:rsidR="000F2C42" w:rsidRPr="005D084A" w:rsidRDefault="000F2C42" w:rsidP="005D084A">
      <w:pPr>
        <w:pStyle w:val="P00"/>
        <w:spacing w:before="72"/>
        <w:ind w:left="0" w:right="1134"/>
        <w:rPr>
          <w:rStyle w:val="default"/>
          <w:rFonts w:cs="FrankRuehl"/>
          <w:rtl/>
        </w:rPr>
      </w:pPr>
      <w:bookmarkStart w:id="9" w:name="LawPartEnd"/>
    </w:p>
    <w:bookmarkEnd w:id="9"/>
    <w:p w14:paraId="1AB4D87F" w14:textId="77777777" w:rsidR="000F2C42" w:rsidRPr="005D084A" w:rsidRDefault="000F2C42" w:rsidP="005D084A">
      <w:pPr>
        <w:pStyle w:val="P00"/>
        <w:spacing w:before="72"/>
        <w:ind w:left="0" w:right="1134"/>
        <w:rPr>
          <w:rStyle w:val="default"/>
          <w:rFonts w:cs="FrankRuehl"/>
          <w:rtl/>
        </w:rPr>
      </w:pPr>
    </w:p>
    <w:sectPr w:rsidR="000F2C42" w:rsidRPr="005D084A">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CF6C" w14:textId="77777777" w:rsidR="001F16DD" w:rsidRDefault="001F16DD">
      <w:r>
        <w:separator/>
      </w:r>
    </w:p>
  </w:endnote>
  <w:endnote w:type="continuationSeparator" w:id="0">
    <w:p w14:paraId="03473211" w14:textId="77777777" w:rsidR="001F16DD" w:rsidRDefault="001F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FC8D" w14:textId="77777777" w:rsidR="008C1D32" w:rsidRDefault="008C1D3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115887" w14:textId="77777777" w:rsidR="008C1D32" w:rsidRDefault="008C1D3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7E32CC" w14:textId="77777777" w:rsidR="008C1D32" w:rsidRDefault="008C1D3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39D7">
      <w:rPr>
        <w:rFonts w:cs="TopType Jerushalmi"/>
        <w:noProof/>
        <w:color w:val="000000"/>
        <w:sz w:val="14"/>
        <w:szCs w:val="14"/>
      </w:rPr>
      <w:t>C:\Yael\hakika\Revadim\290_007.doc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B0DD" w14:textId="77777777" w:rsidR="008C1D32" w:rsidRDefault="008C1D3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6F69">
      <w:rPr>
        <w:rFonts w:hAnsi="FrankRuehl" w:cs="FrankRuehl"/>
        <w:noProof/>
        <w:sz w:val="24"/>
        <w:szCs w:val="24"/>
        <w:rtl/>
      </w:rPr>
      <w:t>2</w:t>
    </w:r>
    <w:r>
      <w:rPr>
        <w:rFonts w:hAnsi="FrankRuehl" w:cs="FrankRuehl"/>
        <w:sz w:val="24"/>
        <w:szCs w:val="24"/>
        <w:rtl/>
      </w:rPr>
      <w:fldChar w:fldCharType="end"/>
    </w:r>
  </w:p>
  <w:p w14:paraId="4116FC81" w14:textId="77777777" w:rsidR="008C1D32" w:rsidRDefault="008C1D3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E1C21F" w14:textId="77777777" w:rsidR="008C1D32" w:rsidRDefault="008C1D3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39D7">
      <w:rPr>
        <w:rFonts w:cs="TopType Jerushalmi"/>
        <w:noProof/>
        <w:color w:val="000000"/>
        <w:sz w:val="14"/>
        <w:szCs w:val="14"/>
      </w:rPr>
      <w:t>C:\Yael\hakika\Revadim\290_007.doc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E44D" w14:textId="77777777" w:rsidR="001F16DD" w:rsidRDefault="001F16DD" w:rsidP="00FF39D7">
      <w:pPr>
        <w:spacing w:before="60" w:line="240" w:lineRule="auto"/>
        <w:ind w:right="1134"/>
      </w:pPr>
      <w:r>
        <w:separator/>
      </w:r>
    </w:p>
  </w:footnote>
  <w:footnote w:type="continuationSeparator" w:id="0">
    <w:p w14:paraId="09CAFA4F" w14:textId="77777777" w:rsidR="001F16DD" w:rsidRDefault="001F16DD">
      <w:r>
        <w:continuationSeparator/>
      </w:r>
    </w:p>
  </w:footnote>
  <w:footnote w:id="1">
    <w:p w14:paraId="1A518531" w14:textId="77777777" w:rsidR="00FF39D7"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F39D7">
        <w:rPr>
          <w:rFonts w:cs="FrankRuehl"/>
          <w:rtl/>
        </w:rPr>
        <w:t xml:space="preserve">* </w:t>
      </w:r>
      <w:r>
        <w:rPr>
          <w:rFonts w:cs="FrankRuehl"/>
          <w:rtl/>
        </w:rPr>
        <w:t>פו</w:t>
      </w:r>
      <w:r>
        <w:rPr>
          <w:rFonts w:cs="FrankRuehl" w:hint="cs"/>
          <w:rtl/>
        </w:rPr>
        <w:t>רסמו חא"י, כרך ג', עמ' (ע) 2024, (א) 1967.</w:t>
      </w:r>
    </w:p>
    <w:p w14:paraId="446F712E"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03FF7">
        <w:rPr>
          <w:rFonts w:cs="FrankRuehl" w:hint="cs"/>
          <w:rtl/>
        </w:rPr>
        <w:t>ת</w:t>
      </w:r>
      <w:r w:rsidRPr="00903FF7">
        <w:rPr>
          <w:rFonts w:cs="FrankRuehl"/>
          <w:rtl/>
        </w:rPr>
        <w:t>ו</w:t>
      </w:r>
      <w:r w:rsidRPr="00903FF7">
        <w:rPr>
          <w:rFonts w:cs="FrankRuehl" w:hint="cs"/>
          <w:rtl/>
        </w:rPr>
        <w:t xml:space="preserve">קנו </w:t>
      </w:r>
      <w:hyperlink r:id="rId1" w:history="1">
        <w:r w:rsidRPr="00903FF7">
          <w:rPr>
            <w:rStyle w:val="Hyperlink"/>
            <w:rFonts w:cs="FrankRuehl" w:hint="cs"/>
            <w:rtl/>
          </w:rPr>
          <w:t>ק"ת תשי"ט מס' 866</w:t>
        </w:r>
      </w:hyperlink>
      <w:r w:rsidRPr="00903FF7">
        <w:rPr>
          <w:rFonts w:cs="FrankRuehl" w:hint="cs"/>
          <w:rtl/>
        </w:rPr>
        <w:t xml:space="preserve"> מיום 15.1.1959 עמ' 671</w:t>
      </w:r>
      <w:r w:rsidR="00903FF7" w:rsidRPr="00903FF7">
        <w:rPr>
          <w:rFonts w:cs="FrankRuehl" w:hint="cs"/>
          <w:rtl/>
        </w:rPr>
        <w:t xml:space="preserve"> </w:t>
      </w:r>
      <w:r w:rsidR="00903FF7" w:rsidRPr="00903FF7">
        <w:rPr>
          <w:rFonts w:cs="FrankRuehl"/>
          <w:rtl/>
        </w:rPr>
        <w:t>–</w:t>
      </w:r>
      <w:r w:rsidR="00903FF7" w:rsidRPr="00903FF7">
        <w:rPr>
          <w:rFonts w:cs="FrankRuehl" w:hint="cs"/>
          <w:rtl/>
        </w:rPr>
        <w:t xml:space="preserve"> תק' תשי"ט-1959</w:t>
      </w:r>
      <w:r w:rsidRPr="00903FF7">
        <w:rPr>
          <w:rFonts w:cs="FrankRuehl" w:hint="cs"/>
          <w:rtl/>
        </w:rPr>
        <w:t>.</w:t>
      </w:r>
    </w:p>
    <w:p w14:paraId="0255DD63"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תשכ"ב מס' 1355</w:t>
        </w:r>
      </w:hyperlink>
      <w:r w:rsidRPr="000C6FA2">
        <w:rPr>
          <w:rFonts w:cs="FrankRuehl" w:hint="cs"/>
          <w:rtl/>
        </w:rPr>
        <w:t xml:space="preserve"> מיום 30.8.1962 עמ' 2515</w:t>
      </w:r>
      <w:r>
        <w:rPr>
          <w:rFonts w:cs="FrankRuehl" w:hint="cs"/>
          <w:rtl/>
        </w:rPr>
        <w:t xml:space="preserve"> </w:t>
      </w:r>
      <w:r>
        <w:rPr>
          <w:rFonts w:cs="FrankRuehl"/>
          <w:rtl/>
        </w:rPr>
        <w:t>–</w:t>
      </w:r>
      <w:r>
        <w:rPr>
          <w:rFonts w:cs="FrankRuehl" w:hint="cs"/>
          <w:rtl/>
        </w:rPr>
        <w:t xml:space="preserve"> תק' תשכ"ב-1962</w:t>
      </w:r>
      <w:r w:rsidRPr="000C6FA2">
        <w:rPr>
          <w:rFonts w:cs="FrankRuehl" w:hint="cs"/>
          <w:rtl/>
        </w:rPr>
        <w:t>.</w:t>
      </w:r>
    </w:p>
    <w:p w14:paraId="331AD31E" w14:textId="77777777" w:rsidR="00FD6F69"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 מס' 2573</w:t>
        </w:r>
      </w:hyperlink>
      <w:r w:rsidRPr="000C6FA2">
        <w:rPr>
          <w:rFonts w:cs="FrankRuehl" w:hint="cs"/>
          <w:rtl/>
        </w:rPr>
        <w:t xml:space="preserve"> מיום </w:t>
      </w:r>
      <w:r>
        <w:rPr>
          <w:rFonts w:cs="FrankRuehl" w:hint="cs"/>
          <w:rtl/>
        </w:rPr>
        <w:t xml:space="preserve">18.6.1970 עמ' 1725 </w:t>
      </w:r>
      <w:r>
        <w:rPr>
          <w:rFonts w:cs="FrankRuehl"/>
          <w:rtl/>
        </w:rPr>
        <w:t>–</w:t>
      </w:r>
      <w:r>
        <w:rPr>
          <w:rFonts w:cs="FrankRuehl" w:hint="cs"/>
          <w:rtl/>
        </w:rPr>
        <w:t xml:space="preserve"> תק' תש"ל-1970.</w:t>
      </w:r>
    </w:p>
    <w:p w14:paraId="2721E990" w14:textId="77777777" w:rsidR="00FF39D7" w:rsidRPr="000C6FA2"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FD6F69">
          <w:rPr>
            <w:rStyle w:val="Hyperlink"/>
            <w:rFonts w:cs="FrankRuehl" w:hint="cs"/>
            <w:rtl/>
          </w:rPr>
          <w:t>ק"ת תש"ל מ</w:t>
        </w:r>
        <w:r w:rsidRPr="000C6FA2">
          <w:rPr>
            <w:rStyle w:val="Hyperlink"/>
            <w:rFonts w:cs="FrankRuehl" w:hint="cs"/>
            <w:rtl/>
          </w:rPr>
          <w:t>ס' 2591</w:t>
        </w:r>
      </w:hyperlink>
      <w:r w:rsidRPr="000C6FA2">
        <w:rPr>
          <w:rFonts w:cs="FrankRuehl" w:hint="cs"/>
          <w:rtl/>
        </w:rPr>
        <w:t xml:space="preserve"> מיום </w:t>
      </w:r>
      <w:r w:rsidRPr="000C6FA2">
        <w:rPr>
          <w:rFonts w:cs="FrankRuehl"/>
          <w:rtl/>
        </w:rPr>
        <w:t>30.7.1970 ע</w:t>
      </w:r>
      <w:r w:rsidRPr="000C6FA2">
        <w:rPr>
          <w:rFonts w:cs="FrankRuehl" w:hint="cs"/>
          <w:rtl/>
        </w:rPr>
        <w:t>מ' 2045</w:t>
      </w:r>
      <w:r w:rsidR="00AE517F">
        <w:rPr>
          <w:rFonts w:cs="FrankRuehl" w:hint="cs"/>
          <w:rtl/>
        </w:rPr>
        <w:t xml:space="preserve"> </w:t>
      </w:r>
      <w:r w:rsidR="00AE517F">
        <w:rPr>
          <w:rFonts w:cs="FrankRuehl"/>
          <w:rtl/>
        </w:rPr>
        <w:t>–</w:t>
      </w:r>
      <w:r w:rsidR="00AE517F">
        <w:rPr>
          <w:rFonts w:cs="FrankRuehl" w:hint="cs"/>
          <w:rtl/>
        </w:rPr>
        <w:t xml:space="preserve"> תק' (מס' 2) תש"ל-1970</w:t>
      </w:r>
      <w:r w:rsidRPr="000C6FA2">
        <w:rPr>
          <w:rFonts w:cs="FrankRuehl" w:hint="cs"/>
          <w:rtl/>
        </w:rPr>
        <w:t>.</w:t>
      </w:r>
    </w:p>
    <w:p w14:paraId="5B0A049D"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תשל"ב מס' 2751</w:t>
        </w:r>
      </w:hyperlink>
      <w:r w:rsidRPr="000C6FA2">
        <w:rPr>
          <w:rFonts w:cs="FrankRuehl" w:hint="cs"/>
          <w:rtl/>
        </w:rPr>
        <w:t xml:space="preserve"> מיום 30.9.1971 עמ' 37</w:t>
      </w:r>
      <w:r w:rsidR="00827448">
        <w:rPr>
          <w:rFonts w:cs="FrankRuehl" w:hint="cs"/>
          <w:rtl/>
        </w:rPr>
        <w:t xml:space="preserve"> </w:t>
      </w:r>
      <w:r w:rsidR="00827448">
        <w:rPr>
          <w:rFonts w:cs="FrankRuehl"/>
          <w:rtl/>
        </w:rPr>
        <w:t>–</w:t>
      </w:r>
      <w:r w:rsidR="00827448">
        <w:rPr>
          <w:rFonts w:cs="FrankRuehl" w:hint="cs"/>
          <w:rtl/>
        </w:rPr>
        <w:t xml:space="preserve"> תק' תשל"ב-1971</w:t>
      </w:r>
      <w:r w:rsidRPr="000C6FA2">
        <w:rPr>
          <w:rFonts w:cs="FrankRuehl" w:hint="cs"/>
          <w:rtl/>
        </w:rPr>
        <w:t>.</w:t>
      </w:r>
    </w:p>
    <w:p w14:paraId="2A5FE9EE"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תשל"ד מס' 3117</w:t>
        </w:r>
      </w:hyperlink>
      <w:r w:rsidRPr="000C6FA2">
        <w:rPr>
          <w:rFonts w:cs="FrankRuehl" w:hint="cs"/>
          <w:rtl/>
        </w:rPr>
        <w:t xml:space="preserve"> מיום 17.1.1974 עמ' 556</w:t>
      </w:r>
      <w:r w:rsidR="00827448">
        <w:rPr>
          <w:rFonts w:cs="FrankRuehl" w:hint="cs"/>
          <w:rtl/>
        </w:rPr>
        <w:t xml:space="preserve"> </w:t>
      </w:r>
      <w:r w:rsidR="00827448">
        <w:rPr>
          <w:rFonts w:cs="FrankRuehl"/>
          <w:rtl/>
        </w:rPr>
        <w:t>–</w:t>
      </w:r>
      <w:r w:rsidR="00827448">
        <w:rPr>
          <w:rFonts w:cs="FrankRuehl" w:hint="cs"/>
          <w:rtl/>
        </w:rPr>
        <w:t xml:space="preserve"> תק' תשל"ד-1974</w:t>
      </w:r>
      <w:r w:rsidRPr="000C6FA2">
        <w:rPr>
          <w:rFonts w:cs="FrankRuehl" w:hint="cs"/>
          <w:rtl/>
        </w:rPr>
        <w:t>.</w:t>
      </w:r>
    </w:p>
    <w:p w14:paraId="3C9E22B5"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תשל"ה מס'</w:t>
        </w:r>
        <w:r w:rsidRPr="000C6FA2">
          <w:rPr>
            <w:rStyle w:val="Hyperlink"/>
            <w:rFonts w:cs="FrankRuehl"/>
            <w:rtl/>
          </w:rPr>
          <w:t xml:space="preserve"> 3337</w:t>
        </w:r>
      </w:hyperlink>
      <w:r w:rsidRPr="000C6FA2">
        <w:rPr>
          <w:rFonts w:cs="FrankRuehl"/>
          <w:rtl/>
        </w:rPr>
        <w:t xml:space="preserve"> </w:t>
      </w:r>
      <w:r w:rsidRPr="000C6FA2">
        <w:rPr>
          <w:rFonts w:cs="FrankRuehl" w:hint="cs"/>
          <w:rtl/>
        </w:rPr>
        <w:t>מיום 13.5.1975 עמ' 1738</w:t>
      </w:r>
      <w:r w:rsidR="00827448">
        <w:rPr>
          <w:rFonts w:cs="FrankRuehl" w:hint="cs"/>
          <w:rtl/>
        </w:rPr>
        <w:t xml:space="preserve"> </w:t>
      </w:r>
      <w:r w:rsidR="00827448">
        <w:rPr>
          <w:rFonts w:cs="FrankRuehl"/>
          <w:rtl/>
        </w:rPr>
        <w:t>–</w:t>
      </w:r>
      <w:r w:rsidR="00827448">
        <w:rPr>
          <w:rFonts w:cs="FrankRuehl" w:hint="cs"/>
          <w:rtl/>
        </w:rPr>
        <w:t xml:space="preserve"> תק' תשל"ה-1975</w:t>
      </w:r>
      <w:r w:rsidRPr="000C6FA2">
        <w:rPr>
          <w:rFonts w:cs="FrankRuehl" w:hint="cs"/>
          <w:rtl/>
        </w:rPr>
        <w:t>.</w:t>
      </w:r>
    </w:p>
    <w:p w14:paraId="19A64C07"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תשל"ו מס' 3452</w:t>
        </w:r>
      </w:hyperlink>
      <w:r w:rsidRPr="000C6FA2">
        <w:rPr>
          <w:rFonts w:cs="FrankRuehl" w:hint="cs"/>
          <w:rtl/>
        </w:rPr>
        <w:t xml:space="preserve"> מיום 25.12.1975 עמ' 736</w:t>
      </w:r>
      <w:r w:rsidR="00827448">
        <w:rPr>
          <w:rFonts w:cs="FrankRuehl" w:hint="cs"/>
          <w:rtl/>
        </w:rPr>
        <w:t xml:space="preserve"> </w:t>
      </w:r>
      <w:r w:rsidR="00827448">
        <w:rPr>
          <w:rFonts w:cs="FrankRuehl"/>
          <w:rtl/>
        </w:rPr>
        <w:t>–</w:t>
      </w:r>
      <w:r w:rsidR="00827448">
        <w:rPr>
          <w:rFonts w:cs="FrankRuehl" w:hint="cs"/>
          <w:rtl/>
        </w:rPr>
        <w:t xml:space="preserve"> תק' תשל"ו-1975 בתקנה 8(2) לתקנות המשטרה (העסקת שוטרים באירוע), תשל"ו-1975</w:t>
      </w:r>
      <w:r w:rsidRPr="000C6FA2">
        <w:rPr>
          <w:rFonts w:cs="FrankRuehl" w:hint="cs"/>
          <w:rtl/>
        </w:rPr>
        <w:t>.</w:t>
      </w:r>
    </w:p>
    <w:p w14:paraId="1BBF6CF4"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תשל"ח מס' 385</w:t>
        </w:r>
        <w:r w:rsidRPr="000C6FA2">
          <w:rPr>
            <w:rStyle w:val="Hyperlink"/>
            <w:rFonts w:cs="FrankRuehl"/>
            <w:rtl/>
          </w:rPr>
          <w:t>5</w:t>
        </w:r>
      </w:hyperlink>
      <w:r w:rsidRPr="000C6FA2">
        <w:rPr>
          <w:rFonts w:cs="FrankRuehl"/>
          <w:rtl/>
        </w:rPr>
        <w:t xml:space="preserve"> מ</w:t>
      </w:r>
      <w:r w:rsidRPr="000C6FA2">
        <w:rPr>
          <w:rFonts w:cs="FrankRuehl" w:hint="cs"/>
          <w:rtl/>
        </w:rPr>
        <w:t>יום 1.6.1978 עמ' 1408</w:t>
      </w:r>
      <w:r w:rsidR="00827448">
        <w:rPr>
          <w:rFonts w:cs="FrankRuehl" w:hint="cs"/>
          <w:rtl/>
        </w:rPr>
        <w:t xml:space="preserve"> </w:t>
      </w:r>
      <w:r w:rsidR="00827448">
        <w:rPr>
          <w:rFonts w:cs="FrankRuehl"/>
          <w:rtl/>
        </w:rPr>
        <w:t>–</w:t>
      </w:r>
      <w:r w:rsidR="00827448">
        <w:rPr>
          <w:rFonts w:cs="FrankRuehl" w:hint="cs"/>
          <w:rtl/>
        </w:rPr>
        <w:t xml:space="preserve"> תק' תשל"ח-1978</w:t>
      </w:r>
      <w:r w:rsidRPr="000C6FA2">
        <w:rPr>
          <w:rFonts w:cs="FrankRuehl" w:hint="cs"/>
          <w:rtl/>
        </w:rPr>
        <w:t>.</w:t>
      </w:r>
    </w:p>
    <w:p w14:paraId="19C3A043"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תש"ם מס' 4126</w:t>
        </w:r>
      </w:hyperlink>
      <w:r w:rsidRPr="000C6FA2">
        <w:rPr>
          <w:rFonts w:cs="FrankRuehl" w:hint="cs"/>
          <w:rtl/>
        </w:rPr>
        <w:t xml:space="preserve"> מיום 18.5.1980 עמ' 1630</w:t>
      </w:r>
      <w:r w:rsidR="007D2F4D">
        <w:rPr>
          <w:rFonts w:cs="FrankRuehl" w:hint="cs"/>
          <w:rtl/>
        </w:rPr>
        <w:t xml:space="preserve"> </w:t>
      </w:r>
      <w:r w:rsidR="007D2F4D">
        <w:rPr>
          <w:rFonts w:cs="FrankRuehl"/>
          <w:rtl/>
        </w:rPr>
        <w:t>–</w:t>
      </w:r>
      <w:r w:rsidR="007D2F4D">
        <w:rPr>
          <w:rFonts w:cs="FrankRuehl" w:hint="cs"/>
          <w:rtl/>
        </w:rPr>
        <w:t xml:space="preserve"> תק' תש"ם-1980</w:t>
      </w:r>
      <w:r w:rsidRPr="000C6FA2">
        <w:rPr>
          <w:rFonts w:cs="FrankRuehl" w:hint="cs"/>
          <w:rtl/>
        </w:rPr>
        <w:t>.</w:t>
      </w:r>
    </w:p>
    <w:p w14:paraId="00E7F918"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תשמ"א מס' 4273</w:t>
        </w:r>
      </w:hyperlink>
      <w:r w:rsidRPr="000C6FA2">
        <w:rPr>
          <w:rFonts w:cs="FrankRuehl" w:hint="cs"/>
          <w:rtl/>
        </w:rPr>
        <w:t xml:space="preserve"> מיום 22.9.1981 עמ' 1536</w:t>
      </w:r>
      <w:r w:rsidR="007D2F4D">
        <w:rPr>
          <w:rFonts w:cs="FrankRuehl" w:hint="cs"/>
          <w:rtl/>
        </w:rPr>
        <w:t xml:space="preserve"> </w:t>
      </w:r>
      <w:r w:rsidR="007D2F4D">
        <w:rPr>
          <w:rFonts w:cs="FrankRuehl"/>
          <w:rtl/>
        </w:rPr>
        <w:t>–</w:t>
      </w:r>
      <w:r w:rsidR="007D2F4D">
        <w:rPr>
          <w:rFonts w:cs="FrankRuehl" w:hint="cs"/>
          <w:rtl/>
        </w:rPr>
        <w:t xml:space="preserve"> תק' תשמ"א-1981</w:t>
      </w:r>
      <w:r w:rsidRPr="000C6FA2">
        <w:rPr>
          <w:rFonts w:cs="FrankRuehl" w:hint="cs"/>
          <w:rtl/>
        </w:rPr>
        <w:t>.</w:t>
      </w:r>
    </w:p>
    <w:p w14:paraId="5E4BBD85"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תשמ"ב מס' 4322</w:t>
        </w:r>
      </w:hyperlink>
      <w:r w:rsidRPr="000C6FA2">
        <w:rPr>
          <w:rFonts w:cs="FrankRuehl" w:hint="cs"/>
          <w:rtl/>
        </w:rPr>
        <w:t xml:space="preserve"> מיום</w:t>
      </w:r>
      <w:r w:rsidRPr="000C6FA2">
        <w:rPr>
          <w:rFonts w:cs="FrankRuehl"/>
          <w:rtl/>
        </w:rPr>
        <w:t xml:space="preserve"> 4.3.1982 </w:t>
      </w:r>
      <w:r w:rsidRPr="000C6FA2">
        <w:rPr>
          <w:rFonts w:cs="FrankRuehl" w:hint="cs"/>
          <w:rtl/>
        </w:rPr>
        <w:t>עמ' 695</w:t>
      </w:r>
      <w:r w:rsidR="00836FDC">
        <w:rPr>
          <w:rFonts w:cs="FrankRuehl" w:hint="cs"/>
          <w:rtl/>
        </w:rPr>
        <w:t xml:space="preserve"> </w:t>
      </w:r>
      <w:r w:rsidR="00836FDC">
        <w:rPr>
          <w:rFonts w:cs="FrankRuehl"/>
          <w:rtl/>
        </w:rPr>
        <w:t>–</w:t>
      </w:r>
      <w:r w:rsidR="00836FDC">
        <w:rPr>
          <w:rFonts w:cs="FrankRuehl" w:hint="cs"/>
          <w:rtl/>
        </w:rPr>
        <w:t xml:space="preserve"> תק' תשמ"ב-1982</w:t>
      </w:r>
      <w:r w:rsidRPr="000C6FA2">
        <w:rPr>
          <w:rFonts w:cs="FrankRuehl" w:hint="cs"/>
          <w:rtl/>
        </w:rPr>
        <w:t>.</w:t>
      </w:r>
    </w:p>
    <w:p w14:paraId="1AB2932D" w14:textId="77777777" w:rsidR="00FD6F69"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תשמ"ד מס' 4559</w:t>
        </w:r>
      </w:hyperlink>
      <w:r w:rsidR="00836FDC">
        <w:rPr>
          <w:rFonts w:cs="FrankRuehl" w:hint="cs"/>
          <w:rtl/>
        </w:rPr>
        <w:t xml:space="preserve"> מיום 20.11.1983 עמ' 533</w:t>
      </w:r>
      <w:r w:rsidR="00F41D10">
        <w:rPr>
          <w:rFonts w:cs="FrankRuehl" w:hint="cs"/>
          <w:rtl/>
        </w:rPr>
        <w:t xml:space="preserve"> </w:t>
      </w:r>
      <w:r w:rsidR="00F41D10">
        <w:rPr>
          <w:rFonts w:cs="FrankRuehl"/>
          <w:rtl/>
        </w:rPr>
        <w:t>–</w:t>
      </w:r>
      <w:r w:rsidR="00F41D10">
        <w:rPr>
          <w:rFonts w:cs="FrankRuehl" w:hint="cs"/>
          <w:rtl/>
        </w:rPr>
        <w:t xml:space="preserve"> תק' תשמ"ד-1983.</w:t>
      </w:r>
    </w:p>
    <w:p w14:paraId="4FC4EDF4" w14:textId="77777777" w:rsidR="00FF39D7" w:rsidRPr="000C6FA2"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FD6F69">
          <w:rPr>
            <w:rStyle w:val="Hyperlink"/>
            <w:rFonts w:cs="FrankRuehl" w:hint="cs"/>
            <w:rtl/>
          </w:rPr>
          <w:t>ק"ת תשמ"ד מ</w:t>
        </w:r>
        <w:r w:rsidRPr="000C6FA2">
          <w:rPr>
            <w:rStyle w:val="Hyperlink"/>
            <w:rFonts w:cs="FrankRuehl" w:hint="cs"/>
            <w:rtl/>
          </w:rPr>
          <w:t>ס' 4669</w:t>
        </w:r>
      </w:hyperlink>
      <w:r w:rsidRPr="000C6FA2">
        <w:rPr>
          <w:rFonts w:cs="FrankRuehl" w:hint="cs"/>
          <w:rtl/>
        </w:rPr>
        <w:t xml:space="preserve"> מיום 24.7.1984 עמ' 2025 </w:t>
      </w:r>
      <w:r w:rsidR="00F41D10">
        <w:rPr>
          <w:rFonts w:cs="FrankRuehl"/>
          <w:rtl/>
        </w:rPr>
        <w:t>–</w:t>
      </w:r>
      <w:r w:rsidRPr="000C6FA2">
        <w:rPr>
          <w:rFonts w:cs="FrankRuehl"/>
          <w:rtl/>
        </w:rPr>
        <w:t xml:space="preserve"> </w:t>
      </w:r>
      <w:r w:rsidRPr="000C6FA2">
        <w:rPr>
          <w:rFonts w:cs="FrankRuehl" w:hint="cs"/>
          <w:rtl/>
        </w:rPr>
        <w:t>תק' (מס' 2) תשמ"ד</w:t>
      </w:r>
      <w:r w:rsidR="00F41D10">
        <w:rPr>
          <w:rFonts w:cs="FrankRuehl" w:hint="cs"/>
          <w:rtl/>
        </w:rPr>
        <w:t>-</w:t>
      </w:r>
      <w:r w:rsidRPr="000C6FA2">
        <w:rPr>
          <w:rFonts w:cs="FrankRuehl"/>
          <w:rtl/>
        </w:rPr>
        <w:t>1984.</w:t>
      </w:r>
    </w:p>
    <w:p w14:paraId="50E983DB" w14:textId="77777777" w:rsidR="00FF39D7" w:rsidRPr="000C6FA2" w:rsidRDefault="00FF39D7" w:rsidP="00FF3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תשמ"ה מס' 4763</w:t>
        </w:r>
      </w:hyperlink>
      <w:r w:rsidRPr="000C6FA2">
        <w:rPr>
          <w:rFonts w:cs="FrankRuehl" w:hint="cs"/>
          <w:rtl/>
        </w:rPr>
        <w:t xml:space="preserve"> מיום 14.2.1985 עמ' 703</w:t>
      </w:r>
      <w:r w:rsidR="003A7DD3">
        <w:rPr>
          <w:rFonts w:cs="FrankRuehl" w:hint="cs"/>
          <w:rtl/>
        </w:rPr>
        <w:t xml:space="preserve"> </w:t>
      </w:r>
      <w:r w:rsidR="003A7DD3">
        <w:rPr>
          <w:rFonts w:cs="FrankRuehl"/>
          <w:rtl/>
        </w:rPr>
        <w:t>–</w:t>
      </w:r>
      <w:r w:rsidR="003A7DD3">
        <w:rPr>
          <w:rFonts w:cs="FrankRuehl" w:hint="cs"/>
          <w:rtl/>
        </w:rPr>
        <w:t xml:space="preserve"> תק' תשמ"ה-1985</w:t>
      </w:r>
      <w:r w:rsidRPr="000C6FA2">
        <w:rPr>
          <w:rFonts w:cs="FrankRuehl" w:hint="cs"/>
          <w:rtl/>
        </w:rPr>
        <w:t>.</w:t>
      </w:r>
    </w:p>
    <w:p w14:paraId="297436B6" w14:textId="77777777" w:rsidR="00FD6F69"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תשמ"ו מס' 4875</w:t>
        </w:r>
      </w:hyperlink>
      <w:r w:rsidRPr="000C6FA2">
        <w:rPr>
          <w:rFonts w:cs="FrankRuehl" w:hint="cs"/>
          <w:rtl/>
        </w:rPr>
        <w:t xml:space="preserve"> מיום 21.11.1985 עמ' 203 </w:t>
      </w:r>
      <w:r w:rsidR="003A7DD3">
        <w:rPr>
          <w:rFonts w:cs="FrankRuehl"/>
          <w:rtl/>
        </w:rPr>
        <w:t>–</w:t>
      </w:r>
      <w:r w:rsidRPr="000C6FA2">
        <w:rPr>
          <w:rFonts w:cs="FrankRuehl"/>
          <w:rtl/>
        </w:rPr>
        <w:t xml:space="preserve"> </w:t>
      </w:r>
      <w:r w:rsidRPr="000C6FA2">
        <w:rPr>
          <w:rFonts w:cs="FrankRuehl" w:hint="cs"/>
          <w:rtl/>
        </w:rPr>
        <w:t>תק' תשמ"ו</w:t>
      </w:r>
      <w:r w:rsidR="003A7DD3">
        <w:rPr>
          <w:rFonts w:cs="FrankRuehl" w:hint="cs"/>
          <w:rtl/>
        </w:rPr>
        <w:t>-</w:t>
      </w:r>
      <w:r w:rsidR="003A7DD3">
        <w:rPr>
          <w:rFonts w:cs="FrankRuehl"/>
          <w:rtl/>
        </w:rPr>
        <w:t>1985</w:t>
      </w:r>
      <w:r w:rsidR="003A7DD3">
        <w:rPr>
          <w:rFonts w:cs="FrankRuehl" w:hint="cs"/>
          <w:rtl/>
        </w:rPr>
        <w:t>.</w:t>
      </w:r>
    </w:p>
    <w:p w14:paraId="6A63A8E6" w14:textId="77777777" w:rsidR="00FF39D7" w:rsidRPr="000C6FA2" w:rsidRDefault="00FF39D7" w:rsidP="00FD6F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FD6F69">
          <w:rPr>
            <w:rStyle w:val="Hyperlink"/>
            <w:rFonts w:cs="FrankRuehl" w:hint="cs"/>
            <w:rtl/>
          </w:rPr>
          <w:t>ק"ת תשמ"ו מ</w:t>
        </w:r>
        <w:r w:rsidRPr="000C6FA2">
          <w:rPr>
            <w:rStyle w:val="Hyperlink"/>
            <w:rFonts w:cs="FrankRuehl"/>
            <w:rtl/>
          </w:rPr>
          <w:t>ס</w:t>
        </w:r>
        <w:r w:rsidRPr="000C6FA2">
          <w:rPr>
            <w:rStyle w:val="Hyperlink"/>
            <w:rFonts w:cs="FrankRuehl" w:hint="cs"/>
            <w:rtl/>
          </w:rPr>
          <w:t>' 4892</w:t>
        </w:r>
      </w:hyperlink>
      <w:r w:rsidRPr="000C6FA2">
        <w:rPr>
          <w:rFonts w:cs="FrankRuehl" w:hint="cs"/>
          <w:rtl/>
        </w:rPr>
        <w:t xml:space="preserve"> מיום 13.1.1</w:t>
      </w:r>
      <w:r w:rsidRPr="000C6FA2">
        <w:rPr>
          <w:rFonts w:cs="FrankRuehl"/>
          <w:rtl/>
        </w:rPr>
        <w:t xml:space="preserve">986 </w:t>
      </w:r>
      <w:r w:rsidRPr="000C6FA2">
        <w:rPr>
          <w:rFonts w:cs="FrankRuehl" w:hint="cs"/>
          <w:rtl/>
        </w:rPr>
        <w:t xml:space="preserve">עמ' 412 </w:t>
      </w:r>
      <w:r w:rsidR="003A7DD3">
        <w:rPr>
          <w:rFonts w:cs="FrankRuehl"/>
          <w:rtl/>
        </w:rPr>
        <w:t>–</w:t>
      </w:r>
      <w:r w:rsidRPr="000C6FA2">
        <w:rPr>
          <w:rFonts w:cs="FrankRuehl"/>
          <w:rtl/>
        </w:rPr>
        <w:t xml:space="preserve"> </w:t>
      </w:r>
      <w:r w:rsidRPr="000C6FA2">
        <w:rPr>
          <w:rFonts w:cs="FrankRuehl" w:hint="cs"/>
          <w:rtl/>
        </w:rPr>
        <w:t xml:space="preserve">תק' (מס' </w:t>
      </w:r>
      <w:r w:rsidR="003A7DD3">
        <w:rPr>
          <w:rFonts w:cs="FrankRuehl" w:hint="cs"/>
          <w:rtl/>
        </w:rPr>
        <w:t>2</w:t>
      </w:r>
      <w:r w:rsidRPr="000C6FA2">
        <w:rPr>
          <w:rFonts w:cs="FrankRuehl" w:hint="cs"/>
          <w:rtl/>
        </w:rPr>
        <w:t>) תשמ"ו</w:t>
      </w:r>
      <w:r w:rsidR="003A7DD3">
        <w:rPr>
          <w:rFonts w:cs="FrankRuehl" w:hint="cs"/>
          <w:rtl/>
        </w:rPr>
        <w:t>-</w:t>
      </w:r>
      <w:r w:rsidRPr="000C6FA2">
        <w:rPr>
          <w:rFonts w:cs="FrankRuehl"/>
          <w:rtl/>
        </w:rPr>
        <w:t>1986.</w:t>
      </w:r>
    </w:p>
    <w:p w14:paraId="0C537605" w14:textId="77777777" w:rsidR="00FF39D7" w:rsidRPr="000C6FA2" w:rsidRDefault="00FF39D7" w:rsidP="001752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ת תשמ"ז מס' 5008</w:t>
        </w:r>
      </w:hyperlink>
      <w:r w:rsidRPr="000C6FA2">
        <w:rPr>
          <w:rFonts w:cs="FrankRuehl" w:hint="cs"/>
          <w:rtl/>
        </w:rPr>
        <w:t xml:space="preserve"> מיום 22.2.1987 עמ' 491 </w:t>
      </w:r>
      <w:r w:rsidR="0017526E">
        <w:rPr>
          <w:rFonts w:cs="FrankRuehl"/>
          <w:rtl/>
        </w:rPr>
        <w:t>–</w:t>
      </w:r>
      <w:r w:rsidRPr="000C6FA2">
        <w:rPr>
          <w:rFonts w:cs="FrankRuehl"/>
          <w:rtl/>
        </w:rPr>
        <w:t xml:space="preserve"> </w:t>
      </w:r>
      <w:r w:rsidRPr="000C6FA2">
        <w:rPr>
          <w:rFonts w:cs="FrankRuehl" w:hint="cs"/>
          <w:rtl/>
        </w:rPr>
        <w:t>תק' תשמ"ז</w:t>
      </w:r>
      <w:r w:rsidR="0017526E">
        <w:rPr>
          <w:rFonts w:cs="FrankRuehl" w:hint="cs"/>
          <w:rtl/>
        </w:rPr>
        <w:t>-</w:t>
      </w:r>
      <w:r w:rsidRPr="000C6FA2">
        <w:rPr>
          <w:rFonts w:cs="FrankRuehl"/>
          <w:rtl/>
        </w:rPr>
        <w:t>1987.</w:t>
      </w:r>
    </w:p>
    <w:p w14:paraId="78E357F5" w14:textId="77777777" w:rsidR="00FF39D7" w:rsidRPr="00FF39D7" w:rsidRDefault="00FF39D7" w:rsidP="001752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9" w:history="1">
        <w:r w:rsidRPr="000C6FA2">
          <w:rPr>
            <w:rStyle w:val="Hyperlink"/>
            <w:rFonts w:cs="FrankRuehl" w:hint="cs"/>
            <w:rtl/>
          </w:rPr>
          <w:t>ק</w:t>
        </w:r>
        <w:r w:rsidRPr="000C6FA2">
          <w:rPr>
            <w:rStyle w:val="Hyperlink"/>
            <w:rFonts w:cs="FrankRuehl"/>
            <w:rtl/>
          </w:rPr>
          <w:t>"</w:t>
        </w:r>
        <w:r w:rsidRPr="000C6FA2">
          <w:rPr>
            <w:rStyle w:val="Hyperlink"/>
            <w:rFonts w:cs="FrankRuehl" w:hint="cs"/>
            <w:rtl/>
          </w:rPr>
          <w:t xml:space="preserve">ת תשנ"ה מס' </w:t>
        </w:r>
        <w:r w:rsidRPr="000C6FA2">
          <w:rPr>
            <w:rStyle w:val="Hyperlink"/>
            <w:rFonts w:cs="FrankRuehl"/>
            <w:rtl/>
          </w:rPr>
          <w:t>5633</w:t>
        </w:r>
      </w:hyperlink>
      <w:r w:rsidRPr="000C6FA2">
        <w:rPr>
          <w:rFonts w:cs="FrankRuehl"/>
          <w:rtl/>
        </w:rPr>
        <w:t xml:space="preserve"> מ</w:t>
      </w:r>
      <w:r w:rsidRPr="000C6FA2">
        <w:rPr>
          <w:rFonts w:cs="FrankRuehl" w:hint="cs"/>
          <w:rtl/>
        </w:rPr>
        <w:t xml:space="preserve">יום 19.10.1994 עמ' 256 </w:t>
      </w:r>
      <w:r w:rsidR="0017526E">
        <w:rPr>
          <w:rFonts w:cs="FrankRuehl"/>
          <w:rtl/>
        </w:rPr>
        <w:t>–</w:t>
      </w:r>
      <w:r w:rsidRPr="000C6FA2">
        <w:rPr>
          <w:rFonts w:cs="FrankRuehl"/>
          <w:rtl/>
        </w:rPr>
        <w:t xml:space="preserve"> </w:t>
      </w:r>
      <w:r w:rsidRPr="000C6FA2">
        <w:rPr>
          <w:rFonts w:cs="FrankRuehl" w:hint="cs"/>
          <w:rtl/>
        </w:rPr>
        <w:t>תק' תשנ"ה</w:t>
      </w:r>
      <w:r w:rsidR="0017526E">
        <w:rPr>
          <w:rFonts w:cs="FrankRuehl" w:hint="cs"/>
          <w:rtl/>
        </w:rPr>
        <w:t>-</w:t>
      </w:r>
      <w:r w:rsidRPr="000C6FA2">
        <w:rPr>
          <w:rFonts w:cs="FrankRuehl"/>
          <w:rtl/>
        </w:rPr>
        <w:t>1994</w:t>
      </w:r>
      <w:r w:rsidR="0017526E">
        <w:rPr>
          <w:rFonts w:cs="FrankRuehl" w:hint="cs"/>
          <w:rtl/>
        </w:rPr>
        <w:t>; ר' תקנה 2 לענין הוראת שעה</w:t>
      </w:r>
      <w:r w:rsidRPr="000C6FA2">
        <w:rPr>
          <w:rFonts w:cs="FrankRuehl"/>
          <w:rtl/>
        </w:rPr>
        <w:t>.</w:t>
      </w:r>
    </w:p>
  </w:footnote>
  <w:footnote w:id="2">
    <w:p w14:paraId="44B25068" w14:textId="77777777" w:rsidR="005D084A" w:rsidRDefault="005D084A" w:rsidP="005D084A">
      <w:pPr>
        <w:pStyle w:val="a5"/>
        <w:spacing w:before="72" w:line="240" w:lineRule="auto"/>
        <w:ind w:right="1134"/>
        <w:rPr>
          <w:rFonts w:hint="cs"/>
          <w:rtl/>
        </w:rPr>
      </w:pPr>
      <w:r>
        <w:rPr>
          <w:rStyle w:val="a6"/>
        </w:rPr>
        <w:footnoteRef/>
      </w:r>
      <w:r w:rsidRPr="005D084A">
        <w:rPr>
          <w:sz w:val="22"/>
          <w:szCs w:val="22"/>
          <w:rtl/>
        </w:rPr>
        <w:t xml:space="preserve"> </w:t>
      </w:r>
      <w:r w:rsidRPr="005D084A">
        <w:rPr>
          <w:rFonts w:cs="FrankRuehl"/>
          <w:sz w:val="22"/>
          <w:szCs w:val="22"/>
          <w:rtl/>
        </w:rPr>
        <w:t>במ</w:t>
      </w:r>
      <w:r w:rsidRPr="005D084A">
        <w:rPr>
          <w:rFonts w:cs="FrankRuehl" w:hint="cs"/>
          <w:sz w:val="22"/>
          <w:szCs w:val="22"/>
          <w:rtl/>
        </w:rPr>
        <w:t>קום תקנות אלה באו תקנות המשטרה (החזרת מציאה), תשי"ז-</w:t>
      </w:r>
      <w:r w:rsidRPr="005D084A">
        <w:rPr>
          <w:rFonts w:cs="FrankRuehl"/>
          <w:sz w:val="22"/>
          <w:szCs w:val="22"/>
          <w:rtl/>
        </w:rPr>
        <w:t>1956.</w:t>
      </w:r>
    </w:p>
  </w:footnote>
  <w:footnote w:id="3">
    <w:p w14:paraId="07C3901C" w14:textId="77777777" w:rsidR="005D084A" w:rsidRDefault="005D084A" w:rsidP="005D08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footnoteRef/>
      </w:r>
      <w:r>
        <w:rPr>
          <w:rtl/>
        </w:rPr>
        <w:t xml:space="preserve"> </w:t>
      </w:r>
      <w:r>
        <w:rPr>
          <w:rFonts w:cs="FrankRuehl"/>
          <w:rtl/>
        </w:rPr>
        <w:t>הנ</w:t>
      </w:r>
      <w:r>
        <w:rPr>
          <w:rFonts w:cs="FrankRuehl" w:hint="cs"/>
          <w:rtl/>
        </w:rPr>
        <w:t>וסח האנגלי הוא:</w:t>
      </w:r>
    </w:p>
    <w:p w14:paraId="747C2BFB" w14:textId="77777777" w:rsidR="005D084A" w:rsidRPr="005D084A" w:rsidRDefault="005D084A" w:rsidP="005D084A">
      <w:pPr>
        <w:pStyle w:val="a5"/>
        <w:spacing w:before="72" w:line="240" w:lineRule="auto"/>
        <w:ind w:right="1134"/>
        <w:rPr>
          <w:rFonts w:hint="cs"/>
          <w:rtl/>
        </w:rPr>
      </w:pPr>
      <w:r w:rsidRPr="005D084A">
        <w:rPr>
          <w:rFonts w:cs="FrankRuehl"/>
          <w:sz w:val="18"/>
          <w:szCs w:val="18"/>
          <w:rtl/>
        </w:rPr>
        <w:t> </w:t>
      </w:r>
      <w:r w:rsidRPr="005D084A">
        <w:rPr>
          <w:sz w:val="18"/>
          <w:szCs w:val="18"/>
        </w:rPr>
        <w:t>"The Treasurer shall on the application of the Inspector General and with the approval of the High Commissioner, invest such sums as may be approved..."</w:t>
      </w:r>
      <w:r w:rsidRPr="005D084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22B4" w14:textId="77777777" w:rsidR="008C1D32" w:rsidRDefault="008C1D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קרן המשטרה הכללית</w:t>
    </w:r>
  </w:p>
  <w:p w14:paraId="3982187A" w14:textId="77777777" w:rsidR="008C1D32" w:rsidRDefault="008C1D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F1C5EE" w14:textId="77777777" w:rsidR="008C1D32" w:rsidRDefault="008C1D3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6D97" w14:textId="77777777" w:rsidR="008C1D32" w:rsidRDefault="008C1D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קרן המשטרה הכללית</w:t>
    </w:r>
  </w:p>
  <w:p w14:paraId="14A4EFA8" w14:textId="77777777" w:rsidR="008C1D32" w:rsidRDefault="008C1D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8AC38B" w14:textId="77777777" w:rsidR="008C1D32" w:rsidRDefault="008C1D3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6651"/>
    <w:rsid w:val="00006FB8"/>
    <w:rsid w:val="00016D79"/>
    <w:rsid w:val="000236DD"/>
    <w:rsid w:val="000744AC"/>
    <w:rsid w:val="000768EF"/>
    <w:rsid w:val="000811EC"/>
    <w:rsid w:val="00095EF2"/>
    <w:rsid w:val="000C315F"/>
    <w:rsid w:val="000C4228"/>
    <w:rsid w:val="000C6FA2"/>
    <w:rsid w:val="000F2C42"/>
    <w:rsid w:val="00107DF9"/>
    <w:rsid w:val="00125D9F"/>
    <w:rsid w:val="0017526E"/>
    <w:rsid w:val="00184442"/>
    <w:rsid w:val="001A3C09"/>
    <w:rsid w:val="001A4C2D"/>
    <w:rsid w:val="001B2433"/>
    <w:rsid w:val="001B4C92"/>
    <w:rsid w:val="001C7E05"/>
    <w:rsid w:val="001D73A0"/>
    <w:rsid w:val="001D755B"/>
    <w:rsid w:val="001E3F06"/>
    <w:rsid w:val="001F16DD"/>
    <w:rsid w:val="001F5243"/>
    <w:rsid w:val="00212336"/>
    <w:rsid w:val="00273BE9"/>
    <w:rsid w:val="00273D78"/>
    <w:rsid w:val="00283878"/>
    <w:rsid w:val="002870F6"/>
    <w:rsid w:val="002934CC"/>
    <w:rsid w:val="00293E5B"/>
    <w:rsid w:val="002A08E6"/>
    <w:rsid w:val="002C642D"/>
    <w:rsid w:val="002C7088"/>
    <w:rsid w:val="002D74F1"/>
    <w:rsid w:val="003166E3"/>
    <w:rsid w:val="00317C96"/>
    <w:rsid w:val="003A7DD3"/>
    <w:rsid w:val="003B4036"/>
    <w:rsid w:val="003E685D"/>
    <w:rsid w:val="003E74D7"/>
    <w:rsid w:val="00407939"/>
    <w:rsid w:val="004477F9"/>
    <w:rsid w:val="00472567"/>
    <w:rsid w:val="0048290C"/>
    <w:rsid w:val="004A702A"/>
    <w:rsid w:val="004C6651"/>
    <w:rsid w:val="004D61F3"/>
    <w:rsid w:val="00507B20"/>
    <w:rsid w:val="00531DD9"/>
    <w:rsid w:val="005825AC"/>
    <w:rsid w:val="005930AE"/>
    <w:rsid w:val="005D084A"/>
    <w:rsid w:val="005D7681"/>
    <w:rsid w:val="005E07A6"/>
    <w:rsid w:val="00625439"/>
    <w:rsid w:val="00635413"/>
    <w:rsid w:val="006628E2"/>
    <w:rsid w:val="006A7D9C"/>
    <w:rsid w:val="006B567B"/>
    <w:rsid w:val="006F68F4"/>
    <w:rsid w:val="00744850"/>
    <w:rsid w:val="00745C8B"/>
    <w:rsid w:val="00756CDA"/>
    <w:rsid w:val="00782DD9"/>
    <w:rsid w:val="007A0DC4"/>
    <w:rsid w:val="007A7472"/>
    <w:rsid w:val="007B542C"/>
    <w:rsid w:val="007B68D5"/>
    <w:rsid w:val="007D2F4D"/>
    <w:rsid w:val="007E1A64"/>
    <w:rsid w:val="007E2584"/>
    <w:rsid w:val="007E644B"/>
    <w:rsid w:val="008139EC"/>
    <w:rsid w:val="0081685A"/>
    <w:rsid w:val="00825B3A"/>
    <w:rsid w:val="00827448"/>
    <w:rsid w:val="00836FDC"/>
    <w:rsid w:val="008516D5"/>
    <w:rsid w:val="0088326B"/>
    <w:rsid w:val="008C1D32"/>
    <w:rsid w:val="008D1353"/>
    <w:rsid w:val="0090187D"/>
    <w:rsid w:val="00903FF7"/>
    <w:rsid w:val="00911E22"/>
    <w:rsid w:val="009430E7"/>
    <w:rsid w:val="00946B38"/>
    <w:rsid w:val="00946B44"/>
    <w:rsid w:val="00952C63"/>
    <w:rsid w:val="009B1D95"/>
    <w:rsid w:val="009B7574"/>
    <w:rsid w:val="009F3BD0"/>
    <w:rsid w:val="00A0504B"/>
    <w:rsid w:val="00A36CD8"/>
    <w:rsid w:val="00A677BC"/>
    <w:rsid w:val="00A913A1"/>
    <w:rsid w:val="00AC40F7"/>
    <w:rsid w:val="00AE517F"/>
    <w:rsid w:val="00AF1E2D"/>
    <w:rsid w:val="00B06E72"/>
    <w:rsid w:val="00B10D51"/>
    <w:rsid w:val="00B21819"/>
    <w:rsid w:val="00B57D7E"/>
    <w:rsid w:val="00B60313"/>
    <w:rsid w:val="00BA6550"/>
    <w:rsid w:val="00C05CCA"/>
    <w:rsid w:val="00C13E7F"/>
    <w:rsid w:val="00C3465A"/>
    <w:rsid w:val="00C358CE"/>
    <w:rsid w:val="00C35FCE"/>
    <w:rsid w:val="00C37BE3"/>
    <w:rsid w:val="00C534AC"/>
    <w:rsid w:val="00C73D34"/>
    <w:rsid w:val="00C740D0"/>
    <w:rsid w:val="00CA63EE"/>
    <w:rsid w:val="00CB55D5"/>
    <w:rsid w:val="00CC3D7E"/>
    <w:rsid w:val="00CD1764"/>
    <w:rsid w:val="00CF1738"/>
    <w:rsid w:val="00D47E4C"/>
    <w:rsid w:val="00D7109B"/>
    <w:rsid w:val="00D76276"/>
    <w:rsid w:val="00DB2F9C"/>
    <w:rsid w:val="00DC34F1"/>
    <w:rsid w:val="00DD0D08"/>
    <w:rsid w:val="00E114F2"/>
    <w:rsid w:val="00E347CE"/>
    <w:rsid w:val="00E559DE"/>
    <w:rsid w:val="00E66363"/>
    <w:rsid w:val="00E75004"/>
    <w:rsid w:val="00E8718E"/>
    <w:rsid w:val="00EA514B"/>
    <w:rsid w:val="00EC7226"/>
    <w:rsid w:val="00ED3B23"/>
    <w:rsid w:val="00EF2A88"/>
    <w:rsid w:val="00EF623B"/>
    <w:rsid w:val="00EF6F8F"/>
    <w:rsid w:val="00F063D6"/>
    <w:rsid w:val="00F076E0"/>
    <w:rsid w:val="00F32691"/>
    <w:rsid w:val="00F41D10"/>
    <w:rsid w:val="00FD6F69"/>
    <w:rsid w:val="00FF39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4FA88DC"/>
  <w15:chartTrackingRefBased/>
  <w15:docId w15:val="{4745B399-7D9D-41F4-8197-EFAEF1E1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44850"/>
    <w:rPr>
      <w:color w:val="800080"/>
      <w:u w:val="single"/>
    </w:rPr>
  </w:style>
  <w:style w:type="paragraph" w:styleId="a5">
    <w:name w:val="footnote text"/>
    <w:basedOn w:val="a"/>
    <w:semiHidden/>
    <w:rsid w:val="00FF39D7"/>
    <w:rPr>
      <w:sz w:val="20"/>
      <w:szCs w:val="20"/>
    </w:rPr>
  </w:style>
  <w:style w:type="character" w:styleId="a6">
    <w:name w:val="footnote reference"/>
    <w:basedOn w:val="a0"/>
    <w:semiHidden/>
    <w:rsid w:val="00FF39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355.pdf" TargetMode="External"/><Relationship Id="rId13" Type="http://schemas.openxmlformats.org/officeDocument/2006/relationships/hyperlink" Target="http://www.nevo.co.il/Law_word/law06/TAK-2751.pdf" TargetMode="External"/><Relationship Id="rId18" Type="http://schemas.openxmlformats.org/officeDocument/2006/relationships/hyperlink" Target="http://www.nevo.co.il/Law_word/law06/TAK-4273.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4763.pdf" TargetMode="External"/><Relationship Id="rId7" Type="http://schemas.openxmlformats.org/officeDocument/2006/relationships/hyperlink" Target="http://www.nevo.co.il/Law_word/law06/TAK-4322.pdf" TargetMode="External"/><Relationship Id="rId12" Type="http://schemas.openxmlformats.org/officeDocument/2006/relationships/hyperlink" Target="http://www.nevo.co.il/Law_word/law06/TAK-2591.pdf" TargetMode="External"/><Relationship Id="rId17" Type="http://schemas.openxmlformats.org/officeDocument/2006/relationships/hyperlink" Target="http://www.nevo.co.il/Law_word/law06/TAK-4126.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3855.pdf" TargetMode="External"/><Relationship Id="rId20" Type="http://schemas.openxmlformats.org/officeDocument/2006/relationships/hyperlink" Target="http://www.nevo.co.il/Law_word/law06/TAK-4669.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875.pdf" TargetMode="External"/><Relationship Id="rId11" Type="http://schemas.openxmlformats.org/officeDocument/2006/relationships/hyperlink" Target="http://www.nevo.co.il/Law_word/law06/TAK-2573.pdf" TargetMode="External"/><Relationship Id="rId24" Type="http://schemas.openxmlformats.org/officeDocument/2006/relationships/hyperlink" Target="http://www.nevo.co.il/Law_word/law06/TAK-5633.pdf" TargetMode="External"/><Relationship Id="rId5" Type="http://schemas.openxmlformats.org/officeDocument/2006/relationships/endnotes" Target="endnotes.xml"/><Relationship Id="rId15" Type="http://schemas.openxmlformats.org/officeDocument/2006/relationships/hyperlink" Target="http://www.nevo.co.il/Law_word/law06/TAK-3337.pdf" TargetMode="External"/><Relationship Id="rId23" Type="http://schemas.openxmlformats.org/officeDocument/2006/relationships/hyperlink" Target="http://www.nevo.co.il/Law_word/law06/TAK-5008.pdf" TargetMode="External"/><Relationship Id="rId28" Type="http://schemas.openxmlformats.org/officeDocument/2006/relationships/footer" Target="footer2.xml"/><Relationship Id="rId10" Type="http://schemas.openxmlformats.org/officeDocument/2006/relationships/hyperlink" Target="http://www.nevo.co.il/Law_word/law06/TAK-0866.pdf" TargetMode="External"/><Relationship Id="rId19" Type="http://schemas.openxmlformats.org/officeDocument/2006/relationships/hyperlink" Target="http://www.nevo.co.il/Law_word/law06/TAK-4559.pdf" TargetMode="External"/><Relationship Id="rId4" Type="http://schemas.openxmlformats.org/officeDocument/2006/relationships/footnotes" Target="footnotes.xml"/><Relationship Id="rId9" Type="http://schemas.openxmlformats.org/officeDocument/2006/relationships/hyperlink" Target="http://www.nevo.co.il/Law_word/law06/TAK-3452.pdf" TargetMode="External"/><Relationship Id="rId14" Type="http://schemas.openxmlformats.org/officeDocument/2006/relationships/hyperlink" Target="http://www.nevo.co.il/Law_word/law06/TAK-3117.pdf" TargetMode="External"/><Relationship Id="rId22" Type="http://schemas.openxmlformats.org/officeDocument/2006/relationships/hyperlink" Target="http://www.nevo.co.il/Law_word/law06/TAK-4892.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452.pdf" TargetMode="External"/><Relationship Id="rId13" Type="http://schemas.openxmlformats.org/officeDocument/2006/relationships/hyperlink" Target="http://www.nevo.co.il/Law_word/law06/TAK-4559.pdf" TargetMode="External"/><Relationship Id="rId18" Type="http://schemas.openxmlformats.org/officeDocument/2006/relationships/hyperlink" Target="http://www.nevo.co.il/Law_word/law06/TAK-5008.pdf" TargetMode="External"/><Relationship Id="rId3" Type="http://schemas.openxmlformats.org/officeDocument/2006/relationships/hyperlink" Target="http://www.nevo.co.il/Law_word/law06/TAK-2573.pdf" TargetMode="External"/><Relationship Id="rId7" Type="http://schemas.openxmlformats.org/officeDocument/2006/relationships/hyperlink" Target="http://www.nevo.co.il/Law_word/law06/TAK-3337.pdf" TargetMode="External"/><Relationship Id="rId12" Type="http://schemas.openxmlformats.org/officeDocument/2006/relationships/hyperlink" Target="http://www.nevo.co.il/Law_word/law06/TAK-4322.pdf" TargetMode="External"/><Relationship Id="rId17" Type="http://schemas.openxmlformats.org/officeDocument/2006/relationships/hyperlink" Target="http://www.nevo.co.il/Law_word/law06/TAK-4892.pdf" TargetMode="External"/><Relationship Id="rId2" Type="http://schemas.openxmlformats.org/officeDocument/2006/relationships/hyperlink" Target="http://www.nevo.co.il/Law_word/law06/TAK-1355.pdf" TargetMode="External"/><Relationship Id="rId16" Type="http://schemas.openxmlformats.org/officeDocument/2006/relationships/hyperlink" Target="http://www.nevo.co.il/Law_word/law06/TAK-4875.pdf" TargetMode="External"/><Relationship Id="rId1" Type="http://schemas.openxmlformats.org/officeDocument/2006/relationships/hyperlink" Target="http://www.nevo.co.il/Law_word/law06/TAK-0866.pdf" TargetMode="External"/><Relationship Id="rId6" Type="http://schemas.openxmlformats.org/officeDocument/2006/relationships/hyperlink" Target="http://www.nevo.co.il/Law_word/law06/TAK-3117.pdf" TargetMode="External"/><Relationship Id="rId11" Type="http://schemas.openxmlformats.org/officeDocument/2006/relationships/hyperlink" Target="http://www.nevo.co.il/Law_word/law06/TAK-4273.pdf" TargetMode="External"/><Relationship Id="rId5" Type="http://schemas.openxmlformats.org/officeDocument/2006/relationships/hyperlink" Target="http://www.nevo.co.il/Law_word/law06/TAK-2751.pdf" TargetMode="External"/><Relationship Id="rId15" Type="http://schemas.openxmlformats.org/officeDocument/2006/relationships/hyperlink" Target="http://www.nevo.co.il/Law_word/law06/TAK-4763.pdf" TargetMode="External"/><Relationship Id="rId10" Type="http://schemas.openxmlformats.org/officeDocument/2006/relationships/hyperlink" Target="http://www.nevo.co.il/Law_word/law06/TAK-4126.pdf" TargetMode="External"/><Relationship Id="rId19" Type="http://schemas.openxmlformats.org/officeDocument/2006/relationships/hyperlink" Target="http://www.nevo.co.il/Law_word/law06/TAK-5633.pdf" TargetMode="External"/><Relationship Id="rId4" Type="http://schemas.openxmlformats.org/officeDocument/2006/relationships/hyperlink" Target="http://www.nevo.co.il/Law_word/law06/TAK-2591.pdf" TargetMode="External"/><Relationship Id="rId9" Type="http://schemas.openxmlformats.org/officeDocument/2006/relationships/hyperlink" Target="http://www.nevo.co.il/Law_word/law06/TAK-3855.pdf" TargetMode="External"/><Relationship Id="rId14" Type="http://schemas.openxmlformats.org/officeDocument/2006/relationships/hyperlink" Target="http://www.nevo.co.il/Law_word/law06/TAK-46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פרק 290</vt:lpstr>
    </vt:vector>
  </TitlesOfParts>
  <Company/>
  <LinksUpToDate>false</LinksUpToDate>
  <CharactersWithSpaces>21863</CharactersWithSpaces>
  <SharedDoc>false</SharedDoc>
  <HLinks>
    <vt:vector size="258" baseType="variant">
      <vt:variant>
        <vt:i4>8323085</vt:i4>
      </vt:variant>
      <vt:variant>
        <vt:i4>84</vt:i4>
      </vt:variant>
      <vt:variant>
        <vt:i4>0</vt:i4>
      </vt:variant>
      <vt:variant>
        <vt:i4>5</vt:i4>
      </vt:variant>
      <vt:variant>
        <vt:lpwstr>http://www.nevo.co.il/Law_word/law06/TAK-5633.pdf</vt:lpwstr>
      </vt:variant>
      <vt:variant>
        <vt:lpwstr/>
      </vt:variant>
      <vt:variant>
        <vt:i4>8126464</vt:i4>
      </vt:variant>
      <vt:variant>
        <vt:i4>81</vt:i4>
      </vt:variant>
      <vt:variant>
        <vt:i4>0</vt:i4>
      </vt:variant>
      <vt:variant>
        <vt:i4>5</vt:i4>
      </vt:variant>
      <vt:variant>
        <vt:lpwstr>http://www.nevo.co.il/Law_word/law06/TAK-5008.pdf</vt:lpwstr>
      </vt:variant>
      <vt:variant>
        <vt:lpwstr/>
      </vt:variant>
      <vt:variant>
        <vt:i4>7602178</vt:i4>
      </vt:variant>
      <vt:variant>
        <vt:i4>78</vt:i4>
      </vt:variant>
      <vt:variant>
        <vt:i4>0</vt:i4>
      </vt:variant>
      <vt:variant>
        <vt:i4>5</vt:i4>
      </vt:variant>
      <vt:variant>
        <vt:lpwstr>http://www.nevo.co.il/Law_word/law06/TAK-4892.pdf</vt:lpwstr>
      </vt:variant>
      <vt:variant>
        <vt:lpwstr/>
      </vt:variant>
      <vt:variant>
        <vt:i4>8060940</vt:i4>
      </vt:variant>
      <vt:variant>
        <vt:i4>75</vt:i4>
      </vt:variant>
      <vt:variant>
        <vt:i4>0</vt:i4>
      </vt:variant>
      <vt:variant>
        <vt:i4>5</vt:i4>
      </vt:variant>
      <vt:variant>
        <vt:lpwstr>http://www.nevo.co.il/Law_word/law06/TAK-4763.pdf</vt:lpwstr>
      </vt:variant>
      <vt:variant>
        <vt:lpwstr/>
      </vt:variant>
      <vt:variant>
        <vt:i4>8060935</vt:i4>
      </vt:variant>
      <vt:variant>
        <vt:i4>72</vt:i4>
      </vt:variant>
      <vt:variant>
        <vt:i4>0</vt:i4>
      </vt:variant>
      <vt:variant>
        <vt:i4>5</vt:i4>
      </vt:variant>
      <vt:variant>
        <vt:lpwstr>http://www.nevo.co.il/Law_word/law06/TAK-4669.pdf</vt:lpwstr>
      </vt:variant>
      <vt:variant>
        <vt:lpwstr/>
      </vt:variant>
      <vt:variant>
        <vt:i4>7864324</vt:i4>
      </vt:variant>
      <vt:variant>
        <vt:i4>69</vt:i4>
      </vt:variant>
      <vt:variant>
        <vt:i4>0</vt:i4>
      </vt:variant>
      <vt:variant>
        <vt:i4>5</vt:i4>
      </vt:variant>
      <vt:variant>
        <vt:lpwstr>http://www.nevo.co.il/Law_word/law06/TAK-4559.pdf</vt:lpwstr>
      </vt:variant>
      <vt:variant>
        <vt:lpwstr/>
      </vt:variant>
      <vt:variant>
        <vt:i4>7995401</vt:i4>
      </vt:variant>
      <vt:variant>
        <vt:i4>66</vt:i4>
      </vt:variant>
      <vt:variant>
        <vt:i4>0</vt:i4>
      </vt:variant>
      <vt:variant>
        <vt:i4>5</vt:i4>
      </vt:variant>
      <vt:variant>
        <vt:lpwstr>http://www.nevo.co.il/Law_word/law06/TAK-4273.pdf</vt:lpwstr>
      </vt:variant>
      <vt:variant>
        <vt:lpwstr/>
      </vt:variant>
      <vt:variant>
        <vt:i4>8323087</vt:i4>
      </vt:variant>
      <vt:variant>
        <vt:i4>63</vt:i4>
      </vt:variant>
      <vt:variant>
        <vt:i4>0</vt:i4>
      </vt:variant>
      <vt:variant>
        <vt:i4>5</vt:i4>
      </vt:variant>
      <vt:variant>
        <vt:lpwstr>http://www.nevo.co.il/Law_word/law06/TAK-4126.pdf</vt:lpwstr>
      </vt:variant>
      <vt:variant>
        <vt:lpwstr/>
      </vt:variant>
      <vt:variant>
        <vt:i4>8323077</vt:i4>
      </vt:variant>
      <vt:variant>
        <vt:i4>60</vt:i4>
      </vt:variant>
      <vt:variant>
        <vt:i4>0</vt:i4>
      </vt:variant>
      <vt:variant>
        <vt:i4>5</vt:i4>
      </vt:variant>
      <vt:variant>
        <vt:lpwstr>http://www.nevo.co.il/Law_word/law06/TAK-3855.pdf</vt:lpwstr>
      </vt:variant>
      <vt:variant>
        <vt:lpwstr/>
      </vt:variant>
      <vt:variant>
        <vt:i4>7929868</vt:i4>
      </vt:variant>
      <vt:variant>
        <vt:i4>57</vt:i4>
      </vt:variant>
      <vt:variant>
        <vt:i4>0</vt:i4>
      </vt:variant>
      <vt:variant>
        <vt:i4>5</vt:i4>
      </vt:variant>
      <vt:variant>
        <vt:lpwstr>http://www.nevo.co.il/Law_word/law06/TAK-3337.pdf</vt:lpwstr>
      </vt:variant>
      <vt:variant>
        <vt:lpwstr/>
      </vt:variant>
      <vt:variant>
        <vt:i4>8060942</vt:i4>
      </vt:variant>
      <vt:variant>
        <vt:i4>54</vt:i4>
      </vt:variant>
      <vt:variant>
        <vt:i4>0</vt:i4>
      </vt:variant>
      <vt:variant>
        <vt:i4>5</vt:i4>
      </vt:variant>
      <vt:variant>
        <vt:lpwstr>http://www.nevo.co.il/Law_word/law06/TAK-3117.pdf</vt:lpwstr>
      </vt:variant>
      <vt:variant>
        <vt:lpwstr/>
      </vt:variant>
      <vt:variant>
        <vt:i4>8257550</vt:i4>
      </vt:variant>
      <vt:variant>
        <vt:i4>51</vt:i4>
      </vt:variant>
      <vt:variant>
        <vt:i4>0</vt:i4>
      </vt:variant>
      <vt:variant>
        <vt:i4>5</vt:i4>
      </vt:variant>
      <vt:variant>
        <vt:lpwstr>http://www.nevo.co.il/Law_word/law06/TAK-2751.pdf</vt:lpwstr>
      </vt:variant>
      <vt:variant>
        <vt:lpwstr/>
      </vt:variant>
      <vt:variant>
        <vt:i4>7471116</vt:i4>
      </vt:variant>
      <vt:variant>
        <vt:i4>48</vt:i4>
      </vt:variant>
      <vt:variant>
        <vt:i4>0</vt:i4>
      </vt:variant>
      <vt:variant>
        <vt:i4>5</vt:i4>
      </vt:variant>
      <vt:variant>
        <vt:lpwstr>http://www.nevo.co.il/Law_word/law06/TAK-2591.pdf</vt:lpwstr>
      </vt:variant>
      <vt:variant>
        <vt:lpwstr/>
      </vt:variant>
      <vt:variant>
        <vt:i4>8126478</vt:i4>
      </vt:variant>
      <vt:variant>
        <vt:i4>45</vt:i4>
      </vt:variant>
      <vt:variant>
        <vt:i4>0</vt:i4>
      </vt:variant>
      <vt:variant>
        <vt:i4>5</vt:i4>
      </vt:variant>
      <vt:variant>
        <vt:lpwstr>http://www.nevo.co.il/Law_word/law06/TAK-2573.pdf</vt:lpwstr>
      </vt:variant>
      <vt:variant>
        <vt:lpwstr/>
      </vt:variant>
      <vt:variant>
        <vt:i4>8323078</vt:i4>
      </vt:variant>
      <vt:variant>
        <vt:i4>42</vt:i4>
      </vt:variant>
      <vt:variant>
        <vt:i4>0</vt:i4>
      </vt:variant>
      <vt:variant>
        <vt:i4>5</vt:i4>
      </vt:variant>
      <vt:variant>
        <vt:lpwstr>http://www.nevo.co.il/Law_word/law06/TAK-0866.pdf</vt:lpwstr>
      </vt:variant>
      <vt:variant>
        <vt:lpwstr/>
      </vt:variant>
      <vt:variant>
        <vt:i4>8323086</vt:i4>
      </vt:variant>
      <vt:variant>
        <vt:i4>39</vt:i4>
      </vt:variant>
      <vt:variant>
        <vt:i4>0</vt:i4>
      </vt:variant>
      <vt:variant>
        <vt:i4>5</vt:i4>
      </vt:variant>
      <vt:variant>
        <vt:lpwstr>http://www.nevo.co.il/Law_word/law06/TAK-3452.pdf</vt:lpwstr>
      </vt:variant>
      <vt:variant>
        <vt:lpwstr/>
      </vt:variant>
      <vt:variant>
        <vt:i4>8192014</vt:i4>
      </vt:variant>
      <vt:variant>
        <vt:i4>36</vt:i4>
      </vt:variant>
      <vt:variant>
        <vt:i4>0</vt:i4>
      </vt:variant>
      <vt:variant>
        <vt:i4>5</vt:i4>
      </vt:variant>
      <vt:variant>
        <vt:lpwstr>http://www.nevo.co.il/Law_word/law06/TAK-1355.pdf</vt:lpwstr>
      </vt:variant>
      <vt:variant>
        <vt:lpwstr/>
      </vt:variant>
      <vt:variant>
        <vt:i4>8323081</vt:i4>
      </vt:variant>
      <vt:variant>
        <vt:i4>33</vt:i4>
      </vt:variant>
      <vt:variant>
        <vt:i4>0</vt:i4>
      </vt:variant>
      <vt:variant>
        <vt:i4>5</vt:i4>
      </vt:variant>
      <vt:variant>
        <vt:lpwstr>http://www.nevo.co.il/Law_word/law06/TAK-4322.pdf</vt:lpwstr>
      </vt:variant>
      <vt:variant>
        <vt:lpwstr/>
      </vt:variant>
      <vt:variant>
        <vt:i4>7995397</vt:i4>
      </vt:variant>
      <vt:variant>
        <vt:i4>30</vt:i4>
      </vt:variant>
      <vt:variant>
        <vt:i4>0</vt:i4>
      </vt:variant>
      <vt:variant>
        <vt:i4>5</vt:i4>
      </vt:variant>
      <vt:variant>
        <vt:lpwstr>http://www.nevo.co.il/Law_word/law06/TAK-4875.pdf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54</vt:i4>
      </vt:variant>
      <vt:variant>
        <vt:i4>0</vt:i4>
      </vt:variant>
      <vt:variant>
        <vt:i4>5</vt:i4>
      </vt:variant>
      <vt:variant>
        <vt:lpwstr>http://www.nevo.co.il/Law_word/law06/TAK-5633.pdf</vt:lpwstr>
      </vt:variant>
      <vt:variant>
        <vt:lpwstr/>
      </vt:variant>
      <vt:variant>
        <vt:i4>8126464</vt:i4>
      </vt:variant>
      <vt:variant>
        <vt:i4>51</vt:i4>
      </vt:variant>
      <vt:variant>
        <vt:i4>0</vt:i4>
      </vt:variant>
      <vt:variant>
        <vt:i4>5</vt:i4>
      </vt:variant>
      <vt:variant>
        <vt:lpwstr>http://www.nevo.co.il/Law_word/law06/TAK-5008.pdf</vt:lpwstr>
      </vt:variant>
      <vt:variant>
        <vt:lpwstr/>
      </vt:variant>
      <vt:variant>
        <vt:i4>7602178</vt:i4>
      </vt:variant>
      <vt:variant>
        <vt:i4>48</vt:i4>
      </vt:variant>
      <vt:variant>
        <vt:i4>0</vt:i4>
      </vt:variant>
      <vt:variant>
        <vt:i4>5</vt:i4>
      </vt:variant>
      <vt:variant>
        <vt:lpwstr>http://www.nevo.co.il/Law_word/law06/TAK-4892.pdf</vt:lpwstr>
      </vt:variant>
      <vt:variant>
        <vt:lpwstr/>
      </vt:variant>
      <vt:variant>
        <vt:i4>7995397</vt:i4>
      </vt:variant>
      <vt:variant>
        <vt:i4>45</vt:i4>
      </vt:variant>
      <vt:variant>
        <vt:i4>0</vt:i4>
      </vt:variant>
      <vt:variant>
        <vt:i4>5</vt:i4>
      </vt:variant>
      <vt:variant>
        <vt:lpwstr>http://www.nevo.co.il/Law_word/law06/TAK-4875.pdf</vt:lpwstr>
      </vt:variant>
      <vt:variant>
        <vt:lpwstr/>
      </vt:variant>
      <vt:variant>
        <vt:i4>8060940</vt:i4>
      </vt:variant>
      <vt:variant>
        <vt:i4>42</vt:i4>
      </vt:variant>
      <vt:variant>
        <vt:i4>0</vt:i4>
      </vt:variant>
      <vt:variant>
        <vt:i4>5</vt:i4>
      </vt:variant>
      <vt:variant>
        <vt:lpwstr>http://www.nevo.co.il/Law_word/law06/TAK-4763.pdf</vt:lpwstr>
      </vt:variant>
      <vt:variant>
        <vt:lpwstr/>
      </vt:variant>
      <vt:variant>
        <vt:i4>8060935</vt:i4>
      </vt:variant>
      <vt:variant>
        <vt:i4>39</vt:i4>
      </vt:variant>
      <vt:variant>
        <vt:i4>0</vt:i4>
      </vt:variant>
      <vt:variant>
        <vt:i4>5</vt:i4>
      </vt:variant>
      <vt:variant>
        <vt:lpwstr>http://www.nevo.co.il/Law_word/law06/TAK-4669.pdf</vt:lpwstr>
      </vt:variant>
      <vt:variant>
        <vt:lpwstr/>
      </vt:variant>
      <vt:variant>
        <vt:i4>7864324</vt:i4>
      </vt:variant>
      <vt:variant>
        <vt:i4>36</vt:i4>
      </vt:variant>
      <vt:variant>
        <vt:i4>0</vt:i4>
      </vt:variant>
      <vt:variant>
        <vt:i4>5</vt:i4>
      </vt:variant>
      <vt:variant>
        <vt:lpwstr>http://www.nevo.co.il/Law_word/law06/TAK-4559.pdf</vt:lpwstr>
      </vt:variant>
      <vt:variant>
        <vt:lpwstr/>
      </vt:variant>
      <vt:variant>
        <vt:i4>8323081</vt:i4>
      </vt:variant>
      <vt:variant>
        <vt:i4>33</vt:i4>
      </vt:variant>
      <vt:variant>
        <vt:i4>0</vt:i4>
      </vt:variant>
      <vt:variant>
        <vt:i4>5</vt:i4>
      </vt:variant>
      <vt:variant>
        <vt:lpwstr>http://www.nevo.co.il/Law_word/law06/TAK-4322.pdf</vt:lpwstr>
      </vt:variant>
      <vt:variant>
        <vt:lpwstr/>
      </vt:variant>
      <vt:variant>
        <vt:i4>7995401</vt:i4>
      </vt:variant>
      <vt:variant>
        <vt:i4>30</vt:i4>
      </vt:variant>
      <vt:variant>
        <vt:i4>0</vt:i4>
      </vt:variant>
      <vt:variant>
        <vt:i4>5</vt:i4>
      </vt:variant>
      <vt:variant>
        <vt:lpwstr>http://www.nevo.co.il/Law_word/law06/TAK-4273.pdf</vt:lpwstr>
      </vt:variant>
      <vt:variant>
        <vt:lpwstr/>
      </vt:variant>
      <vt:variant>
        <vt:i4>8323087</vt:i4>
      </vt:variant>
      <vt:variant>
        <vt:i4>27</vt:i4>
      </vt:variant>
      <vt:variant>
        <vt:i4>0</vt:i4>
      </vt:variant>
      <vt:variant>
        <vt:i4>5</vt:i4>
      </vt:variant>
      <vt:variant>
        <vt:lpwstr>http://www.nevo.co.il/Law_word/law06/TAK-4126.pdf</vt:lpwstr>
      </vt:variant>
      <vt:variant>
        <vt:lpwstr/>
      </vt:variant>
      <vt:variant>
        <vt:i4>8323077</vt:i4>
      </vt:variant>
      <vt:variant>
        <vt:i4>24</vt:i4>
      </vt:variant>
      <vt:variant>
        <vt:i4>0</vt:i4>
      </vt:variant>
      <vt:variant>
        <vt:i4>5</vt:i4>
      </vt:variant>
      <vt:variant>
        <vt:lpwstr>http://www.nevo.co.il/Law_word/law06/TAK-3855.pdf</vt:lpwstr>
      </vt:variant>
      <vt:variant>
        <vt:lpwstr/>
      </vt:variant>
      <vt:variant>
        <vt:i4>8323086</vt:i4>
      </vt:variant>
      <vt:variant>
        <vt:i4>21</vt:i4>
      </vt:variant>
      <vt:variant>
        <vt:i4>0</vt:i4>
      </vt:variant>
      <vt:variant>
        <vt:i4>5</vt:i4>
      </vt:variant>
      <vt:variant>
        <vt:lpwstr>http://www.nevo.co.il/Law_word/law06/TAK-3452.pdf</vt:lpwstr>
      </vt:variant>
      <vt:variant>
        <vt:lpwstr/>
      </vt:variant>
      <vt:variant>
        <vt:i4>7929868</vt:i4>
      </vt:variant>
      <vt:variant>
        <vt:i4>18</vt:i4>
      </vt:variant>
      <vt:variant>
        <vt:i4>0</vt:i4>
      </vt:variant>
      <vt:variant>
        <vt:i4>5</vt:i4>
      </vt:variant>
      <vt:variant>
        <vt:lpwstr>http://www.nevo.co.il/Law_word/law06/TAK-3337.pdf</vt:lpwstr>
      </vt:variant>
      <vt:variant>
        <vt:lpwstr/>
      </vt:variant>
      <vt:variant>
        <vt:i4>8060942</vt:i4>
      </vt:variant>
      <vt:variant>
        <vt:i4>15</vt:i4>
      </vt:variant>
      <vt:variant>
        <vt:i4>0</vt:i4>
      </vt:variant>
      <vt:variant>
        <vt:i4>5</vt:i4>
      </vt:variant>
      <vt:variant>
        <vt:lpwstr>http://www.nevo.co.il/Law_word/law06/TAK-3117.pdf</vt:lpwstr>
      </vt:variant>
      <vt:variant>
        <vt:lpwstr/>
      </vt:variant>
      <vt:variant>
        <vt:i4>8257550</vt:i4>
      </vt:variant>
      <vt:variant>
        <vt:i4>12</vt:i4>
      </vt:variant>
      <vt:variant>
        <vt:i4>0</vt:i4>
      </vt:variant>
      <vt:variant>
        <vt:i4>5</vt:i4>
      </vt:variant>
      <vt:variant>
        <vt:lpwstr>http://www.nevo.co.il/Law_word/law06/TAK-2751.pdf</vt:lpwstr>
      </vt:variant>
      <vt:variant>
        <vt:lpwstr/>
      </vt:variant>
      <vt:variant>
        <vt:i4>7471116</vt:i4>
      </vt:variant>
      <vt:variant>
        <vt:i4>9</vt:i4>
      </vt:variant>
      <vt:variant>
        <vt:i4>0</vt:i4>
      </vt:variant>
      <vt:variant>
        <vt:i4>5</vt:i4>
      </vt:variant>
      <vt:variant>
        <vt:lpwstr>http://www.nevo.co.il/Law_word/law06/TAK-2591.pdf</vt:lpwstr>
      </vt:variant>
      <vt:variant>
        <vt:lpwstr/>
      </vt:variant>
      <vt:variant>
        <vt:i4>8126478</vt:i4>
      </vt:variant>
      <vt:variant>
        <vt:i4>6</vt:i4>
      </vt:variant>
      <vt:variant>
        <vt:i4>0</vt:i4>
      </vt:variant>
      <vt:variant>
        <vt:i4>5</vt:i4>
      </vt:variant>
      <vt:variant>
        <vt:lpwstr>http://www.nevo.co.il/Law_word/law06/TAK-2573.pdf</vt:lpwstr>
      </vt:variant>
      <vt:variant>
        <vt:lpwstr/>
      </vt:variant>
      <vt:variant>
        <vt:i4>8192014</vt:i4>
      </vt:variant>
      <vt:variant>
        <vt:i4>3</vt:i4>
      </vt:variant>
      <vt:variant>
        <vt:i4>0</vt:i4>
      </vt:variant>
      <vt:variant>
        <vt:i4>5</vt:i4>
      </vt:variant>
      <vt:variant>
        <vt:lpwstr>http://www.nevo.co.il/Law_word/law06/TAK-1355.pdf</vt:lpwstr>
      </vt:variant>
      <vt:variant>
        <vt:lpwstr/>
      </vt:variant>
      <vt:variant>
        <vt:i4>8323078</vt:i4>
      </vt:variant>
      <vt:variant>
        <vt:i4>0</vt:i4>
      </vt:variant>
      <vt:variant>
        <vt:i4>0</vt:i4>
      </vt:variant>
      <vt:variant>
        <vt:i4>5</vt:i4>
      </vt:variant>
      <vt:variant>
        <vt:lpwstr>http://www.nevo.co.il/Law_word/law06/TAK-0866.pdf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290</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0290</vt:lpwstr>
  </property>
  <property fmtid="{D5CDD505-2E9C-101B-9397-08002B2CF9AE}" pid="3" name="CHNAME">
    <vt:lpwstr>משטרה</vt:lpwstr>
  </property>
  <property fmtid="{D5CDD505-2E9C-101B-9397-08002B2CF9AE}" pid="4" name="LAWNAME">
    <vt:lpwstr>תקנות קרן המשטרה הכללית</vt:lpwstr>
  </property>
  <property fmtid="{D5CDD505-2E9C-101B-9397-08002B2CF9AE}" pid="5" name="LAWNUMBER">
    <vt:lpwstr>0007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קרן המשטרה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