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2E8" w:rsidRDefault="002232E8">
      <w:pPr>
        <w:pStyle w:val="big-header"/>
        <w:ind w:left="0" w:right="1134"/>
        <w:rPr>
          <w:rFonts w:hint="cs"/>
          <w:rtl/>
        </w:rPr>
      </w:pPr>
      <w:r>
        <w:rPr>
          <w:rtl/>
        </w:rPr>
        <w:t>תקנות רישוי עסקים (הוראות כלליות), תשס"א</w:t>
      </w:r>
      <w:r>
        <w:rPr>
          <w:rFonts w:hint="cs"/>
          <w:rtl/>
        </w:rPr>
        <w:t>-</w:t>
      </w:r>
      <w:r>
        <w:rPr>
          <w:rtl/>
        </w:rPr>
        <w:t>2000</w:t>
      </w:r>
    </w:p>
    <w:p w:rsidR="001A2265" w:rsidRDefault="001A2265" w:rsidP="001A2265">
      <w:pPr>
        <w:spacing w:line="320" w:lineRule="auto"/>
        <w:jc w:val="left"/>
        <w:rPr>
          <w:rFonts w:hint="cs"/>
          <w:rtl/>
        </w:rPr>
      </w:pPr>
    </w:p>
    <w:p w:rsidR="00AD0FCA" w:rsidRDefault="00AD0FCA" w:rsidP="001A2265">
      <w:pPr>
        <w:spacing w:line="320" w:lineRule="auto"/>
        <w:jc w:val="left"/>
        <w:rPr>
          <w:rFonts w:hint="cs"/>
          <w:rtl/>
        </w:rPr>
      </w:pPr>
    </w:p>
    <w:p w:rsidR="001A2265" w:rsidRPr="001A2265" w:rsidRDefault="001A2265" w:rsidP="001A2265">
      <w:pPr>
        <w:spacing w:line="320" w:lineRule="auto"/>
        <w:jc w:val="left"/>
        <w:rPr>
          <w:rFonts w:cs="Miriam"/>
          <w:szCs w:val="22"/>
          <w:rtl/>
        </w:rPr>
      </w:pPr>
      <w:r w:rsidRPr="001A2265">
        <w:rPr>
          <w:rFonts w:cs="Miriam"/>
          <w:szCs w:val="22"/>
          <w:rtl/>
        </w:rPr>
        <w:t>רשויות ומשפט מנהלי</w:t>
      </w:r>
      <w:r w:rsidRPr="001A2265">
        <w:rPr>
          <w:rFonts w:cs="FrankRuehl"/>
          <w:szCs w:val="26"/>
          <w:rtl/>
        </w:rPr>
        <w:t xml:space="preserve"> – רישוי – רישוי עסקים</w:t>
      </w:r>
    </w:p>
    <w:p w:rsidR="002232E8" w:rsidRDefault="002232E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Times New Roman" w:hint="cs"/>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א': פרשנות</w:t>
            </w:r>
          </w:p>
        </w:tc>
        <w:tc>
          <w:tcPr>
            <w:tcW w:w="567" w:type="dxa"/>
          </w:tcPr>
          <w:p w:rsidR="00CE6D86" w:rsidRPr="00CE6D86" w:rsidRDefault="00CE6D86" w:rsidP="00CE6D86">
            <w:pPr>
              <w:spacing w:line="240" w:lineRule="auto"/>
              <w:jc w:val="left"/>
              <w:rPr>
                <w:rStyle w:val="Hyperlink"/>
                <w:rtl/>
              </w:rPr>
            </w:pPr>
            <w:hyperlink w:anchor="med0" w:tooltip="פרק א: פרשנ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הגדרות</w:t>
            </w:r>
          </w:p>
        </w:tc>
        <w:tc>
          <w:tcPr>
            <w:tcW w:w="567" w:type="dxa"/>
          </w:tcPr>
          <w:p w:rsidR="00CE6D86" w:rsidRPr="00CE6D86" w:rsidRDefault="00CE6D86" w:rsidP="00CE6D86">
            <w:pPr>
              <w:spacing w:line="240" w:lineRule="auto"/>
              <w:jc w:val="left"/>
              <w:rPr>
                <w:rStyle w:val="Hyperlink"/>
                <w:rtl/>
              </w:rPr>
            </w:pPr>
            <w:hyperlink w:anchor="Seif1" w:tooltip="הגדר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ב': חוות דעת מקדמית</w:t>
            </w:r>
          </w:p>
        </w:tc>
        <w:tc>
          <w:tcPr>
            <w:tcW w:w="567" w:type="dxa"/>
          </w:tcPr>
          <w:p w:rsidR="00CE6D86" w:rsidRPr="00CE6D86" w:rsidRDefault="00CE6D86" w:rsidP="00CE6D86">
            <w:pPr>
              <w:spacing w:line="240" w:lineRule="auto"/>
              <w:jc w:val="left"/>
              <w:rPr>
                <w:rStyle w:val="Hyperlink"/>
                <w:rtl/>
              </w:rPr>
            </w:pPr>
            <w:hyperlink w:anchor="med1" w:tooltip="פרק ב: חוות דעת מקדמי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בקשה לחוות דעת מקדמית</w:t>
            </w:r>
          </w:p>
        </w:tc>
        <w:tc>
          <w:tcPr>
            <w:tcW w:w="567" w:type="dxa"/>
          </w:tcPr>
          <w:p w:rsidR="00CE6D86" w:rsidRPr="00CE6D86" w:rsidRDefault="00CE6D86" w:rsidP="00CE6D86">
            <w:pPr>
              <w:spacing w:line="240" w:lineRule="auto"/>
              <w:jc w:val="left"/>
              <w:rPr>
                <w:rStyle w:val="Hyperlink"/>
                <w:rtl/>
              </w:rPr>
            </w:pPr>
            <w:hyperlink w:anchor="Seif2" w:tooltip="בקשה לחוות דעת מקדמי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חוות דעת מקדמית</w:t>
            </w:r>
          </w:p>
        </w:tc>
        <w:tc>
          <w:tcPr>
            <w:tcW w:w="567" w:type="dxa"/>
          </w:tcPr>
          <w:p w:rsidR="00CE6D86" w:rsidRPr="00CE6D86" w:rsidRDefault="00CE6D86" w:rsidP="00CE6D86">
            <w:pPr>
              <w:spacing w:line="240" w:lineRule="auto"/>
              <w:jc w:val="left"/>
              <w:rPr>
                <w:rStyle w:val="Hyperlink"/>
                <w:rtl/>
              </w:rPr>
            </w:pPr>
            <w:hyperlink w:anchor="Seif3" w:tooltip="חוות דעת מקדמי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ב'1: היתר מזורז א'</w:t>
            </w:r>
          </w:p>
        </w:tc>
        <w:tc>
          <w:tcPr>
            <w:tcW w:w="567" w:type="dxa"/>
          </w:tcPr>
          <w:p w:rsidR="00CE6D86" w:rsidRPr="00CE6D86" w:rsidRDefault="00CE6D86" w:rsidP="00CE6D86">
            <w:pPr>
              <w:spacing w:line="240" w:lineRule="auto"/>
              <w:jc w:val="left"/>
              <w:rPr>
                <w:rStyle w:val="Hyperlink"/>
                <w:rtl/>
              </w:rPr>
            </w:pPr>
            <w:hyperlink w:anchor="med2" w:tooltip="פרק ב1: היתר מזורז א"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בקשה להיתר מזורז א'</w:t>
            </w:r>
          </w:p>
        </w:tc>
        <w:tc>
          <w:tcPr>
            <w:tcW w:w="567" w:type="dxa"/>
          </w:tcPr>
          <w:p w:rsidR="00CE6D86" w:rsidRPr="00CE6D86" w:rsidRDefault="00CE6D86" w:rsidP="00CE6D86">
            <w:pPr>
              <w:spacing w:line="240" w:lineRule="auto"/>
              <w:jc w:val="left"/>
              <w:rPr>
                <w:rStyle w:val="Hyperlink"/>
                <w:rtl/>
              </w:rPr>
            </w:pPr>
            <w:hyperlink w:anchor="Seif45" w:tooltip="בקשה להיתר מזורז א"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3ב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קבלת בקשה להיתר מזורז א' ובדיקת רשות הרישוי</w:t>
            </w:r>
          </w:p>
        </w:tc>
        <w:tc>
          <w:tcPr>
            <w:tcW w:w="567" w:type="dxa"/>
          </w:tcPr>
          <w:p w:rsidR="00CE6D86" w:rsidRPr="00CE6D86" w:rsidRDefault="00CE6D86" w:rsidP="00CE6D86">
            <w:pPr>
              <w:spacing w:line="240" w:lineRule="auto"/>
              <w:jc w:val="left"/>
              <w:rPr>
                <w:rStyle w:val="Hyperlink"/>
                <w:rtl/>
              </w:rPr>
            </w:pPr>
            <w:hyperlink w:anchor="Seif46" w:tooltip="קבלת בקשה להיתר מזורז א ובדיקת רשות הרישו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3ג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תצהיר</w:t>
            </w:r>
          </w:p>
        </w:tc>
        <w:tc>
          <w:tcPr>
            <w:tcW w:w="567" w:type="dxa"/>
          </w:tcPr>
          <w:p w:rsidR="00CE6D86" w:rsidRPr="00CE6D86" w:rsidRDefault="00CE6D86" w:rsidP="00CE6D86">
            <w:pPr>
              <w:spacing w:line="240" w:lineRule="auto"/>
              <w:jc w:val="left"/>
              <w:rPr>
                <w:rStyle w:val="Hyperlink"/>
                <w:rtl/>
              </w:rPr>
            </w:pPr>
            <w:hyperlink w:anchor="Seif47" w:tooltip="תצהי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3ד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היתר מזורז א'</w:t>
            </w:r>
          </w:p>
        </w:tc>
        <w:tc>
          <w:tcPr>
            <w:tcW w:w="567" w:type="dxa"/>
          </w:tcPr>
          <w:p w:rsidR="00CE6D86" w:rsidRPr="00CE6D86" w:rsidRDefault="00CE6D86" w:rsidP="00CE6D86">
            <w:pPr>
              <w:spacing w:line="240" w:lineRule="auto"/>
              <w:jc w:val="left"/>
              <w:rPr>
                <w:rStyle w:val="Hyperlink"/>
                <w:rtl/>
              </w:rPr>
            </w:pPr>
            <w:hyperlink w:anchor="Seif48" w:tooltip="היתר מזורז א"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ב'2: היתר מזורז ב'</w:t>
            </w:r>
          </w:p>
        </w:tc>
        <w:tc>
          <w:tcPr>
            <w:tcW w:w="567" w:type="dxa"/>
          </w:tcPr>
          <w:p w:rsidR="00CE6D86" w:rsidRPr="00CE6D86" w:rsidRDefault="00CE6D86" w:rsidP="00CE6D86">
            <w:pPr>
              <w:spacing w:line="240" w:lineRule="auto"/>
              <w:jc w:val="left"/>
              <w:rPr>
                <w:rStyle w:val="Hyperlink"/>
                <w:rtl/>
              </w:rPr>
            </w:pPr>
            <w:hyperlink w:anchor="med3" w:tooltip="פרק ב2: היתר מזורז ב"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3ז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בקשה להיתר מזורז ב'</w:t>
            </w:r>
          </w:p>
        </w:tc>
        <w:tc>
          <w:tcPr>
            <w:tcW w:w="567" w:type="dxa"/>
          </w:tcPr>
          <w:p w:rsidR="00CE6D86" w:rsidRPr="00CE6D86" w:rsidRDefault="00CE6D86" w:rsidP="00CE6D86">
            <w:pPr>
              <w:spacing w:line="240" w:lineRule="auto"/>
              <w:jc w:val="left"/>
              <w:rPr>
                <w:rStyle w:val="Hyperlink"/>
                <w:rtl/>
              </w:rPr>
            </w:pPr>
            <w:hyperlink w:anchor="Seif54" w:tooltip="בקשה להיתר מזורז ב"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3ח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קבלת בקשה להיתר מזורז ב' ובדיקת רשות הרישוי</w:t>
            </w:r>
          </w:p>
        </w:tc>
        <w:tc>
          <w:tcPr>
            <w:tcW w:w="567" w:type="dxa"/>
          </w:tcPr>
          <w:p w:rsidR="00CE6D86" w:rsidRPr="00CE6D86" w:rsidRDefault="00CE6D86" w:rsidP="00CE6D86">
            <w:pPr>
              <w:spacing w:line="240" w:lineRule="auto"/>
              <w:jc w:val="left"/>
              <w:rPr>
                <w:rStyle w:val="Hyperlink"/>
                <w:rtl/>
              </w:rPr>
            </w:pPr>
            <w:hyperlink w:anchor="Seif55" w:tooltip="קבלת בקשה להיתר מזורז ב ובדיקת רשות הרישו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3ט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הגשת תצהיר והודעה על תקופת הבדיקה</w:t>
            </w:r>
          </w:p>
        </w:tc>
        <w:tc>
          <w:tcPr>
            <w:tcW w:w="567" w:type="dxa"/>
          </w:tcPr>
          <w:p w:rsidR="00CE6D86" w:rsidRPr="00CE6D86" w:rsidRDefault="00CE6D86" w:rsidP="00CE6D86">
            <w:pPr>
              <w:spacing w:line="240" w:lineRule="auto"/>
              <w:jc w:val="left"/>
              <w:rPr>
                <w:rStyle w:val="Hyperlink"/>
                <w:rtl/>
              </w:rPr>
            </w:pPr>
            <w:hyperlink w:anchor="Seif56" w:tooltip="הגשת תצהיר והודעה על תקופת הבדיק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3י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היתר מזורז ב'</w:t>
            </w:r>
          </w:p>
        </w:tc>
        <w:tc>
          <w:tcPr>
            <w:tcW w:w="567" w:type="dxa"/>
          </w:tcPr>
          <w:p w:rsidR="00CE6D86" w:rsidRPr="00CE6D86" w:rsidRDefault="00CE6D86" w:rsidP="00CE6D86">
            <w:pPr>
              <w:spacing w:line="240" w:lineRule="auto"/>
              <w:jc w:val="left"/>
              <w:rPr>
                <w:rStyle w:val="Hyperlink"/>
                <w:rtl/>
              </w:rPr>
            </w:pPr>
            <w:hyperlink w:anchor="Seif57" w:tooltip="היתר מזורז ב"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ב'3: רישיון לאחר היתר מזורז</w:t>
            </w:r>
          </w:p>
        </w:tc>
        <w:tc>
          <w:tcPr>
            <w:tcW w:w="567" w:type="dxa"/>
          </w:tcPr>
          <w:p w:rsidR="00CE6D86" w:rsidRPr="00CE6D86" w:rsidRDefault="00CE6D86" w:rsidP="00CE6D86">
            <w:pPr>
              <w:spacing w:line="240" w:lineRule="auto"/>
              <w:jc w:val="left"/>
              <w:rPr>
                <w:rStyle w:val="Hyperlink"/>
                <w:rtl/>
              </w:rPr>
            </w:pPr>
            <w:hyperlink w:anchor="med4" w:tooltip="פרק ב3: רישיון לאחר היתר מזורז"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3י1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תשובת נותני האישור בתוך תקופת ההיתר המזורז</w:t>
            </w:r>
          </w:p>
        </w:tc>
        <w:tc>
          <w:tcPr>
            <w:tcW w:w="567" w:type="dxa"/>
          </w:tcPr>
          <w:p w:rsidR="00CE6D86" w:rsidRPr="00CE6D86" w:rsidRDefault="00CE6D86" w:rsidP="00CE6D86">
            <w:pPr>
              <w:spacing w:line="240" w:lineRule="auto"/>
              <w:jc w:val="left"/>
              <w:rPr>
                <w:rStyle w:val="Hyperlink"/>
                <w:rtl/>
              </w:rPr>
            </w:pPr>
            <w:hyperlink w:anchor="Seif58" w:tooltip="תשובת נותני האישור בתוך תקופת ההיתר המזורז"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3י2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תשובת רשות הרישוי בתוך תקופת ההיתר המזורז</w:t>
            </w:r>
          </w:p>
        </w:tc>
        <w:tc>
          <w:tcPr>
            <w:tcW w:w="567" w:type="dxa"/>
          </w:tcPr>
          <w:p w:rsidR="00CE6D86" w:rsidRPr="00CE6D86" w:rsidRDefault="00CE6D86" w:rsidP="00CE6D86">
            <w:pPr>
              <w:spacing w:line="240" w:lineRule="auto"/>
              <w:jc w:val="left"/>
              <w:rPr>
                <w:rStyle w:val="Hyperlink"/>
                <w:rtl/>
              </w:rPr>
            </w:pPr>
            <w:hyperlink w:anchor="Seif59" w:tooltip="תשובת רשות הרישוי בתוך תקופת ההיתר המזורז"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3י3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מתן רישיון בהעדר החלטת נותן אישור או רשות הרישוי</w:t>
            </w:r>
          </w:p>
        </w:tc>
        <w:tc>
          <w:tcPr>
            <w:tcW w:w="567" w:type="dxa"/>
          </w:tcPr>
          <w:p w:rsidR="00CE6D86" w:rsidRPr="00CE6D86" w:rsidRDefault="00CE6D86" w:rsidP="00CE6D86">
            <w:pPr>
              <w:spacing w:line="240" w:lineRule="auto"/>
              <w:jc w:val="left"/>
              <w:rPr>
                <w:rStyle w:val="Hyperlink"/>
                <w:rtl/>
              </w:rPr>
            </w:pPr>
            <w:hyperlink w:anchor="Seif60" w:tooltip="מתן רישיון בהעדר החלטת נותן אישור או רשות הרישו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ב'4: רישיון על יסוד תצהיר</w:t>
            </w:r>
          </w:p>
        </w:tc>
        <w:tc>
          <w:tcPr>
            <w:tcW w:w="567" w:type="dxa"/>
          </w:tcPr>
          <w:p w:rsidR="00CE6D86" w:rsidRPr="00CE6D86" w:rsidRDefault="00CE6D86" w:rsidP="00CE6D86">
            <w:pPr>
              <w:spacing w:line="240" w:lineRule="auto"/>
              <w:jc w:val="left"/>
              <w:rPr>
                <w:rStyle w:val="Hyperlink"/>
                <w:rtl/>
              </w:rPr>
            </w:pPr>
            <w:hyperlink w:anchor="med5" w:tooltip="פרק ב4: רישיון על יסוד תצהי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3יא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בקשה לקבלת רישיון על יסוד תצהיר</w:t>
            </w:r>
          </w:p>
        </w:tc>
        <w:tc>
          <w:tcPr>
            <w:tcW w:w="567" w:type="dxa"/>
          </w:tcPr>
          <w:p w:rsidR="00CE6D86" w:rsidRPr="00CE6D86" w:rsidRDefault="00CE6D86" w:rsidP="00CE6D86">
            <w:pPr>
              <w:spacing w:line="240" w:lineRule="auto"/>
              <w:jc w:val="left"/>
              <w:rPr>
                <w:rStyle w:val="Hyperlink"/>
                <w:rtl/>
              </w:rPr>
            </w:pPr>
            <w:hyperlink w:anchor="Seif61" w:tooltip="בקשה לקבלת רישיון על יסוד תצהי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ג': בקשה לרישיון או להיתר זמני</w:t>
            </w:r>
          </w:p>
        </w:tc>
        <w:tc>
          <w:tcPr>
            <w:tcW w:w="567" w:type="dxa"/>
          </w:tcPr>
          <w:p w:rsidR="00CE6D86" w:rsidRPr="00CE6D86" w:rsidRDefault="00CE6D86" w:rsidP="00CE6D86">
            <w:pPr>
              <w:spacing w:line="240" w:lineRule="auto"/>
              <w:jc w:val="left"/>
              <w:rPr>
                <w:rStyle w:val="Hyperlink"/>
                <w:rtl/>
              </w:rPr>
            </w:pPr>
            <w:hyperlink w:anchor="med6" w:tooltip="פרק ג: בקשה לרישיון או להיתר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4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בקשה להיתר זמני ורישיון</w:t>
            </w:r>
          </w:p>
        </w:tc>
        <w:tc>
          <w:tcPr>
            <w:tcW w:w="567" w:type="dxa"/>
          </w:tcPr>
          <w:p w:rsidR="00CE6D86" w:rsidRPr="00CE6D86" w:rsidRDefault="00CE6D86" w:rsidP="00CE6D86">
            <w:pPr>
              <w:spacing w:line="240" w:lineRule="auto"/>
              <w:jc w:val="left"/>
              <w:rPr>
                <w:rStyle w:val="Hyperlink"/>
                <w:rtl/>
              </w:rPr>
            </w:pPr>
            <w:hyperlink w:anchor="Seif4" w:tooltip="בקשה להיתר זמני ורישיון"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5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אישור על הגשת בקשה</w:t>
            </w:r>
          </w:p>
        </w:tc>
        <w:tc>
          <w:tcPr>
            <w:tcW w:w="567" w:type="dxa"/>
          </w:tcPr>
          <w:p w:rsidR="00CE6D86" w:rsidRPr="00CE6D86" w:rsidRDefault="00CE6D86" w:rsidP="00CE6D86">
            <w:pPr>
              <w:spacing w:line="240" w:lineRule="auto"/>
              <w:jc w:val="left"/>
              <w:rPr>
                <w:rStyle w:val="Hyperlink"/>
                <w:rtl/>
              </w:rPr>
            </w:pPr>
            <w:hyperlink w:anchor="Seif5" w:tooltip="אישור על הגשת בקש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6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העברת הבקשה לנותני האישור</w:t>
            </w:r>
          </w:p>
        </w:tc>
        <w:tc>
          <w:tcPr>
            <w:tcW w:w="567" w:type="dxa"/>
          </w:tcPr>
          <w:p w:rsidR="00CE6D86" w:rsidRPr="00CE6D86" w:rsidRDefault="00CE6D86" w:rsidP="00CE6D86">
            <w:pPr>
              <w:spacing w:line="240" w:lineRule="auto"/>
              <w:jc w:val="left"/>
              <w:rPr>
                <w:rStyle w:val="Hyperlink"/>
                <w:rtl/>
              </w:rPr>
            </w:pPr>
            <w:hyperlink w:anchor="Seif6" w:tooltip="העברת הבקשה לנותני האישו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7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תשובת נותני האישור</w:t>
            </w:r>
          </w:p>
        </w:tc>
        <w:tc>
          <w:tcPr>
            <w:tcW w:w="567" w:type="dxa"/>
          </w:tcPr>
          <w:p w:rsidR="00CE6D86" w:rsidRPr="00CE6D86" w:rsidRDefault="00CE6D86" w:rsidP="00CE6D86">
            <w:pPr>
              <w:spacing w:line="240" w:lineRule="auto"/>
              <w:jc w:val="left"/>
              <w:rPr>
                <w:rStyle w:val="Hyperlink"/>
                <w:rtl/>
              </w:rPr>
            </w:pPr>
            <w:hyperlink w:anchor="Seif7" w:tooltip="תשובת נותני האישו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8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החלטת רשות הרישוי בבקשה</w:t>
            </w:r>
          </w:p>
        </w:tc>
        <w:tc>
          <w:tcPr>
            <w:tcW w:w="567" w:type="dxa"/>
          </w:tcPr>
          <w:p w:rsidR="00CE6D86" w:rsidRPr="00CE6D86" w:rsidRDefault="00CE6D86" w:rsidP="00CE6D86">
            <w:pPr>
              <w:spacing w:line="240" w:lineRule="auto"/>
              <w:jc w:val="left"/>
              <w:rPr>
                <w:rStyle w:val="Hyperlink"/>
                <w:rtl/>
              </w:rPr>
            </w:pPr>
            <w:hyperlink w:anchor="Seif8" w:tooltip="החלטת רשות הרישוי בבקש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ד': רישיון והיתר זמני</w:t>
            </w:r>
          </w:p>
        </w:tc>
        <w:tc>
          <w:tcPr>
            <w:tcW w:w="567" w:type="dxa"/>
          </w:tcPr>
          <w:p w:rsidR="00CE6D86" w:rsidRPr="00CE6D86" w:rsidRDefault="00CE6D86" w:rsidP="00CE6D86">
            <w:pPr>
              <w:spacing w:line="240" w:lineRule="auto"/>
              <w:jc w:val="left"/>
              <w:rPr>
                <w:rStyle w:val="Hyperlink"/>
                <w:rtl/>
              </w:rPr>
            </w:pPr>
            <w:hyperlink w:anchor="med7" w:tooltip="פרק ד: רישיון והיתר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9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היתר זמני</w:t>
            </w:r>
          </w:p>
        </w:tc>
        <w:tc>
          <w:tcPr>
            <w:tcW w:w="567" w:type="dxa"/>
          </w:tcPr>
          <w:p w:rsidR="00CE6D86" w:rsidRPr="00CE6D86" w:rsidRDefault="00CE6D86" w:rsidP="00CE6D86">
            <w:pPr>
              <w:spacing w:line="240" w:lineRule="auto"/>
              <w:jc w:val="left"/>
              <w:rPr>
                <w:rStyle w:val="Hyperlink"/>
                <w:rtl/>
              </w:rPr>
            </w:pPr>
            <w:hyperlink w:anchor="Seif9" w:tooltip="היתר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10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רישיון עסק</w:t>
            </w:r>
          </w:p>
        </w:tc>
        <w:tc>
          <w:tcPr>
            <w:tcW w:w="567" w:type="dxa"/>
          </w:tcPr>
          <w:p w:rsidR="00CE6D86" w:rsidRPr="00CE6D86" w:rsidRDefault="00CE6D86" w:rsidP="00CE6D86">
            <w:pPr>
              <w:spacing w:line="240" w:lineRule="auto"/>
              <w:jc w:val="left"/>
              <w:rPr>
                <w:rStyle w:val="Hyperlink"/>
                <w:rtl/>
              </w:rPr>
            </w:pPr>
            <w:hyperlink w:anchor="Seif10" w:tooltip="רישיון עסק"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11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תנאי נוסף ברישיון, בהיתר זמני ובהיתר מזורז</w:t>
            </w:r>
          </w:p>
        </w:tc>
        <w:tc>
          <w:tcPr>
            <w:tcW w:w="567" w:type="dxa"/>
          </w:tcPr>
          <w:p w:rsidR="00CE6D86" w:rsidRPr="00CE6D86" w:rsidRDefault="00CE6D86" w:rsidP="00CE6D86">
            <w:pPr>
              <w:spacing w:line="240" w:lineRule="auto"/>
              <w:jc w:val="left"/>
              <w:rPr>
                <w:rStyle w:val="Hyperlink"/>
                <w:rtl/>
              </w:rPr>
            </w:pPr>
            <w:hyperlink w:anchor="Seif11" w:tooltip="תנאי נוסף ברישיון, בהיתר זמני ובהיתר מזורז"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ד'1: המפרט האחיד</w:t>
            </w:r>
          </w:p>
        </w:tc>
        <w:tc>
          <w:tcPr>
            <w:tcW w:w="567" w:type="dxa"/>
          </w:tcPr>
          <w:p w:rsidR="00CE6D86" w:rsidRPr="00CE6D86" w:rsidRDefault="00CE6D86" w:rsidP="00CE6D86">
            <w:pPr>
              <w:spacing w:line="240" w:lineRule="auto"/>
              <w:jc w:val="left"/>
              <w:rPr>
                <w:rStyle w:val="Hyperlink"/>
                <w:rtl/>
              </w:rPr>
            </w:pPr>
            <w:hyperlink w:anchor="med8" w:tooltip="פרק ד1: המפרט האחיד"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11א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המפרט האחיד</w:t>
            </w:r>
          </w:p>
        </w:tc>
        <w:tc>
          <w:tcPr>
            <w:tcW w:w="567" w:type="dxa"/>
          </w:tcPr>
          <w:p w:rsidR="00CE6D86" w:rsidRPr="00CE6D86" w:rsidRDefault="00CE6D86" w:rsidP="00CE6D86">
            <w:pPr>
              <w:spacing w:line="240" w:lineRule="auto"/>
              <w:jc w:val="left"/>
              <w:rPr>
                <w:rStyle w:val="Hyperlink"/>
                <w:rtl/>
              </w:rPr>
            </w:pPr>
            <w:hyperlink w:anchor="Seif49" w:tooltip="המפרט האחיד"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11ב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שינוי המפרט האחיד</w:t>
            </w:r>
          </w:p>
        </w:tc>
        <w:tc>
          <w:tcPr>
            <w:tcW w:w="567" w:type="dxa"/>
          </w:tcPr>
          <w:p w:rsidR="00CE6D86" w:rsidRPr="00CE6D86" w:rsidRDefault="00CE6D86" w:rsidP="00CE6D86">
            <w:pPr>
              <w:spacing w:line="240" w:lineRule="auto"/>
              <w:jc w:val="left"/>
              <w:rPr>
                <w:rStyle w:val="Hyperlink"/>
                <w:rtl/>
              </w:rPr>
            </w:pPr>
            <w:hyperlink w:anchor="Seif50" w:tooltip="שינוי המפרט האחיד"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11ג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הודעה על שינוי במפרט האחיד</w:t>
            </w:r>
          </w:p>
        </w:tc>
        <w:tc>
          <w:tcPr>
            <w:tcW w:w="567" w:type="dxa"/>
          </w:tcPr>
          <w:p w:rsidR="00CE6D86" w:rsidRPr="00CE6D86" w:rsidRDefault="00CE6D86" w:rsidP="00CE6D86">
            <w:pPr>
              <w:spacing w:line="240" w:lineRule="auto"/>
              <w:jc w:val="left"/>
              <w:rPr>
                <w:rStyle w:val="Hyperlink"/>
                <w:rtl/>
              </w:rPr>
            </w:pPr>
            <w:hyperlink w:anchor="Seif51" w:tooltip="הודעה על שינוי במפרט האחיד"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ד'2: השגה</w:t>
            </w:r>
          </w:p>
        </w:tc>
        <w:tc>
          <w:tcPr>
            <w:tcW w:w="567" w:type="dxa"/>
          </w:tcPr>
          <w:p w:rsidR="00CE6D86" w:rsidRPr="00CE6D86" w:rsidRDefault="00CE6D86" w:rsidP="00CE6D86">
            <w:pPr>
              <w:spacing w:line="240" w:lineRule="auto"/>
              <w:jc w:val="left"/>
              <w:rPr>
                <w:rStyle w:val="Hyperlink"/>
                <w:rtl/>
              </w:rPr>
            </w:pPr>
            <w:hyperlink w:anchor="med9" w:tooltip="פרק ד2: השג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11ד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השגה</w:t>
            </w:r>
          </w:p>
        </w:tc>
        <w:tc>
          <w:tcPr>
            <w:tcW w:w="567" w:type="dxa"/>
          </w:tcPr>
          <w:p w:rsidR="00CE6D86" w:rsidRPr="00CE6D86" w:rsidRDefault="00CE6D86" w:rsidP="00CE6D86">
            <w:pPr>
              <w:spacing w:line="240" w:lineRule="auto"/>
              <w:jc w:val="left"/>
              <w:rPr>
                <w:rStyle w:val="Hyperlink"/>
                <w:rtl/>
              </w:rPr>
            </w:pPr>
            <w:hyperlink w:anchor="Seif52" w:tooltip="השג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ה': תרשים סביבה, מפה מצבית ותכנית עסק</w:t>
            </w:r>
          </w:p>
        </w:tc>
        <w:tc>
          <w:tcPr>
            <w:tcW w:w="567" w:type="dxa"/>
          </w:tcPr>
          <w:p w:rsidR="00CE6D86" w:rsidRPr="00CE6D86" w:rsidRDefault="00CE6D86" w:rsidP="00CE6D86">
            <w:pPr>
              <w:spacing w:line="240" w:lineRule="auto"/>
              <w:jc w:val="left"/>
              <w:rPr>
                <w:rStyle w:val="Hyperlink"/>
                <w:rtl/>
              </w:rPr>
            </w:pPr>
            <w:hyperlink w:anchor="med10" w:tooltip="פרק ה: תרשים סביבה, מפה מצבית ותכנית עסק"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11ה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מסמכי בקשה</w:t>
            </w:r>
          </w:p>
        </w:tc>
        <w:tc>
          <w:tcPr>
            <w:tcW w:w="567" w:type="dxa"/>
          </w:tcPr>
          <w:p w:rsidR="00CE6D86" w:rsidRPr="00CE6D86" w:rsidRDefault="00CE6D86" w:rsidP="00CE6D86">
            <w:pPr>
              <w:spacing w:line="240" w:lineRule="auto"/>
              <w:jc w:val="left"/>
              <w:rPr>
                <w:rStyle w:val="Hyperlink"/>
                <w:rtl/>
              </w:rPr>
            </w:pPr>
            <w:hyperlink w:anchor="Seif67" w:tooltip="מסמכי בקש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lastRenderedPageBreak/>
              <w:t xml:space="preserve">סעיף 12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תרשים סביבה</w:t>
            </w:r>
          </w:p>
        </w:tc>
        <w:tc>
          <w:tcPr>
            <w:tcW w:w="567" w:type="dxa"/>
          </w:tcPr>
          <w:p w:rsidR="00CE6D86" w:rsidRPr="00CE6D86" w:rsidRDefault="00CE6D86" w:rsidP="00CE6D86">
            <w:pPr>
              <w:spacing w:line="240" w:lineRule="auto"/>
              <w:jc w:val="left"/>
              <w:rPr>
                <w:rStyle w:val="Hyperlink"/>
                <w:rtl/>
              </w:rPr>
            </w:pPr>
            <w:hyperlink w:anchor="Seif12" w:tooltip="תרשים סביב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13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מפה מצבית</w:t>
            </w:r>
          </w:p>
        </w:tc>
        <w:tc>
          <w:tcPr>
            <w:tcW w:w="567" w:type="dxa"/>
          </w:tcPr>
          <w:p w:rsidR="00CE6D86" w:rsidRPr="00CE6D86" w:rsidRDefault="00CE6D86" w:rsidP="00CE6D86">
            <w:pPr>
              <w:spacing w:line="240" w:lineRule="auto"/>
              <w:jc w:val="left"/>
              <w:rPr>
                <w:rStyle w:val="Hyperlink"/>
                <w:rtl/>
              </w:rPr>
            </w:pPr>
            <w:hyperlink w:anchor="Seif13" w:tooltip="מפה מצבי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14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תכנית עסק</w:t>
            </w:r>
          </w:p>
        </w:tc>
        <w:tc>
          <w:tcPr>
            <w:tcW w:w="567" w:type="dxa"/>
          </w:tcPr>
          <w:p w:rsidR="00CE6D86" w:rsidRPr="00CE6D86" w:rsidRDefault="00CE6D86" w:rsidP="00CE6D86">
            <w:pPr>
              <w:spacing w:line="240" w:lineRule="auto"/>
              <w:jc w:val="left"/>
              <w:rPr>
                <w:rStyle w:val="Hyperlink"/>
                <w:rtl/>
              </w:rPr>
            </w:pPr>
            <w:hyperlink w:anchor="Seif14" w:tooltip="תכנית עסק"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15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פרטים נוספים</w:t>
            </w:r>
          </w:p>
        </w:tc>
        <w:tc>
          <w:tcPr>
            <w:tcW w:w="567" w:type="dxa"/>
          </w:tcPr>
          <w:p w:rsidR="00CE6D86" w:rsidRPr="00CE6D86" w:rsidRDefault="00CE6D86" w:rsidP="00CE6D86">
            <w:pPr>
              <w:spacing w:line="240" w:lineRule="auto"/>
              <w:jc w:val="left"/>
              <w:rPr>
                <w:rStyle w:val="Hyperlink"/>
                <w:rtl/>
              </w:rPr>
            </w:pPr>
            <w:hyperlink w:anchor="Seif15" w:tooltip="פרטים נוספים"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ו': תרשים סביבה, מפה מצבית ותכנית עסק במפעל ביטחוני</w:t>
            </w:r>
          </w:p>
        </w:tc>
        <w:tc>
          <w:tcPr>
            <w:tcW w:w="567" w:type="dxa"/>
          </w:tcPr>
          <w:p w:rsidR="00CE6D86" w:rsidRPr="00CE6D86" w:rsidRDefault="00CE6D86" w:rsidP="00CE6D86">
            <w:pPr>
              <w:spacing w:line="240" w:lineRule="auto"/>
              <w:jc w:val="left"/>
              <w:rPr>
                <w:rStyle w:val="Hyperlink"/>
                <w:rtl/>
              </w:rPr>
            </w:pPr>
            <w:hyperlink w:anchor="med11" w:tooltip="פרק ו: תרשים סביבה, מפה מצבית ותכנית עסק במפעל ביטחו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16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תרשים סביבה</w:t>
            </w:r>
          </w:p>
        </w:tc>
        <w:tc>
          <w:tcPr>
            <w:tcW w:w="567" w:type="dxa"/>
          </w:tcPr>
          <w:p w:rsidR="00CE6D86" w:rsidRPr="00CE6D86" w:rsidRDefault="00CE6D86" w:rsidP="00CE6D86">
            <w:pPr>
              <w:spacing w:line="240" w:lineRule="auto"/>
              <w:jc w:val="left"/>
              <w:rPr>
                <w:rStyle w:val="Hyperlink"/>
                <w:rtl/>
              </w:rPr>
            </w:pPr>
            <w:hyperlink w:anchor="Seif16" w:tooltip="תרשים סביב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17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מפה מצבית</w:t>
            </w:r>
          </w:p>
        </w:tc>
        <w:tc>
          <w:tcPr>
            <w:tcW w:w="567" w:type="dxa"/>
          </w:tcPr>
          <w:p w:rsidR="00CE6D86" w:rsidRPr="00CE6D86" w:rsidRDefault="00CE6D86" w:rsidP="00CE6D86">
            <w:pPr>
              <w:spacing w:line="240" w:lineRule="auto"/>
              <w:jc w:val="left"/>
              <w:rPr>
                <w:rStyle w:val="Hyperlink"/>
                <w:rtl/>
              </w:rPr>
            </w:pPr>
            <w:hyperlink w:anchor="Seif17" w:tooltip="מפה מצבי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18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תכנית עסק</w:t>
            </w:r>
          </w:p>
        </w:tc>
        <w:tc>
          <w:tcPr>
            <w:tcW w:w="567" w:type="dxa"/>
          </w:tcPr>
          <w:p w:rsidR="00CE6D86" w:rsidRPr="00CE6D86" w:rsidRDefault="00CE6D86" w:rsidP="00CE6D86">
            <w:pPr>
              <w:spacing w:line="240" w:lineRule="auto"/>
              <w:jc w:val="left"/>
              <w:rPr>
                <w:rStyle w:val="Hyperlink"/>
                <w:rtl/>
              </w:rPr>
            </w:pPr>
            <w:hyperlink w:anchor="Seif18" w:tooltip="תכנית עסק"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19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פרטים נוספים</w:t>
            </w:r>
          </w:p>
        </w:tc>
        <w:tc>
          <w:tcPr>
            <w:tcW w:w="567" w:type="dxa"/>
          </w:tcPr>
          <w:p w:rsidR="00CE6D86" w:rsidRPr="00CE6D86" w:rsidRDefault="00CE6D86" w:rsidP="00CE6D86">
            <w:pPr>
              <w:spacing w:line="240" w:lineRule="auto"/>
              <w:jc w:val="left"/>
              <w:rPr>
                <w:rStyle w:val="Hyperlink"/>
                <w:rtl/>
              </w:rPr>
            </w:pPr>
            <w:hyperlink w:anchor="Seif19" w:tooltip="פרטים נוספים"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ז': תוקף רישיון והיתר זמני</w:t>
            </w:r>
          </w:p>
        </w:tc>
        <w:tc>
          <w:tcPr>
            <w:tcW w:w="567" w:type="dxa"/>
          </w:tcPr>
          <w:p w:rsidR="00CE6D86" w:rsidRPr="00CE6D86" w:rsidRDefault="00CE6D86" w:rsidP="00CE6D86">
            <w:pPr>
              <w:spacing w:line="240" w:lineRule="auto"/>
              <w:jc w:val="left"/>
              <w:rPr>
                <w:rStyle w:val="Hyperlink"/>
                <w:rtl/>
              </w:rPr>
            </w:pPr>
            <w:hyperlink w:anchor="med12" w:tooltip="פרק ז: תוקף רישיון והיתר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20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רישיון לצמיתות</w:t>
            </w:r>
          </w:p>
        </w:tc>
        <w:tc>
          <w:tcPr>
            <w:tcW w:w="567" w:type="dxa"/>
          </w:tcPr>
          <w:p w:rsidR="00CE6D86" w:rsidRPr="00CE6D86" w:rsidRDefault="00CE6D86" w:rsidP="00CE6D86">
            <w:pPr>
              <w:spacing w:line="240" w:lineRule="auto"/>
              <w:jc w:val="left"/>
              <w:rPr>
                <w:rStyle w:val="Hyperlink"/>
                <w:rtl/>
              </w:rPr>
            </w:pPr>
            <w:hyperlink w:anchor="Seif20" w:tooltip="רישיון לצמית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21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רישיון תקופתי</w:t>
            </w:r>
          </w:p>
        </w:tc>
        <w:tc>
          <w:tcPr>
            <w:tcW w:w="567" w:type="dxa"/>
          </w:tcPr>
          <w:p w:rsidR="00CE6D86" w:rsidRPr="00CE6D86" w:rsidRDefault="00CE6D86" w:rsidP="00CE6D86">
            <w:pPr>
              <w:spacing w:line="240" w:lineRule="auto"/>
              <w:jc w:val="left"/>
              <w:rPr>
                <w:rStyle w:val="Hyperlink"/>
                <w:rtl/>
              </w:rPr>
            </w:pPr>
            <w:hyperlink w:anchor="Seif21" w:tooltip="רישיון תקופת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22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רישיון זמני</w:t>
            </w:r>
          </w:p>
        </w:tc>
        <w:tc>
          <w:tcPr>
            <w:tcW w:w="567" w:type="dxa"/>
          </w:tcPr>
          <w:p w:rsidR="00CE6D86" w:rsidRPr="00CE6D86" w:rsidRDefault="00CE6D86" w:rsidP="00CE6D86">
            <w:pPr>
              <w:spacing w:line="240" w:lineRule="auto"/>
              <w:jc w:val="left"/>
              <w:rPr>
                <w:rStyle w:val="Hyperlink"/>
                <w:rtl/>
              </w:rPr>
            </w:pPr>
            <w:hyperlink w:anchor="Seif22" w:tooltip="רישיון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23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רישיון שהוא זמני מטבעו</w:t>
            </w:r>
          </w:p>
        </w:tc>
        <w:tc>
          <w:tcPr>
            <w:tcW w:w="567" w:type="dxa"/>
          </w:tcPr>
          <w:p w:rsidR="00CE6D86" w:rsidRPr="00CE6D86" w:rsidRDefault="00CE6D86" w:rsidP="00CE6D86">
            <w:pPr>
              <w:spacing w:line="240" w:lineRule="auto"/>
              <w:jc w:val="left"/>
              <w:rPr>
                <w:rStyle w:val="Hyperlink"/>
                <w:rtl/>
              </w:rPr>
            </w:pPr>
            <w:hyperlink w:anchor="Seif23" w:tooltip="רישיון שהוא זמני מטבעו"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24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תוקף היתר זמני</w:t>
            </w:r>
          </w:p>
        </w:tc>
        <w:tc>
          <w:tcPr>
            <w:tcW w:w="567" w:type="dxa"/>
          </w:tcPr>
          <w:p w:rsidR="00CE6D86" w:rsidRPr="00CE6D86" w:rsidRDefault="00CE6D86" w:rsidP="00CE6D86">
            <w:pPr>
              <w:spacing w:line="240" w:lineRule="auto"/>
              <w:jc w:val="left"/>
              <w:rPr>
                <w:rStyle w:val="Hyperlink"/>
                <w:rtl/>
              </w:rPr>
            </w:pPr>
            <w:hyperlink w:anchor="Seif24" w:tooltip="תוקף היתר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25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תוקף רישיון, היתר זמני או היתר מזורז כשניתן היתר לשימוש חורג</w:t>
            </w:r>
          </w:p>
        </w:tc>
        <w:tc>
          <w:tcPr>
            <w:tcW w:w="567" w:type="dxa"/>
          </w:tcPr>
          <w:p w:rsidR="00CE6D86" w:rsidRPr="00CE6D86" w:rsidRDefault="00CE6D86" w:rsidP="00CE6D86">
            <w:pPr>
              <w:spacing w:line="240" w:lineRule="auto"/>
              <w:jc w:val="left"/>
              <w:rPr>
                <w:rStyle w:val="Hyperlink"/>
                <w:rtl/>
              </w:rPr>
            </w:pPr>
            <w:hyperlink w:anchor="Seif25" w:tooltip="תוקף רישיון, היתר זמני או היתר מזורז כשניתן היתר לשימוש חורג"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ח': חידוש רישיון</w:t>
            </w:r>
          </w:p>
        </w:tc>
        <w:tc>
          <w:tcPr>
            <w:tcW w:w="567" w:type="dxa"/>
          </w:tcPr>
          <w:p w:rsidR="00CE6D86" w:rsidRPr="00CE6D86" w:rsidRDefault="00CE6D86" w:rsidP="00CE6D86">
            <w:pPr>
              <w:spacing w:line="240" w:lineRule="auto"/>
              <w:jc w:val="left"/>
              <w:rPr>
                <w:rStyle w:val="Hyperlink"/>
                <w:rtl/>
              </w:rPr>
            </w:pPr>
            <w:hyperlink w:anchor="med13" w:tooltip="פרק ח: חידוש רישיון"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26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הודעה על תום תוקפו של רישיון תקופתי ורישיון זמני</w:t>
            </w:r>
          </w:p>
        </w:tc>
        <w:tc>
          <w:tcPr>
            <w:tcW w:w="567" w:type="dxa"/>
          </w:tcPr>
          <w:p w:rsidR="00CE6D86" w:rsidRPr="00CE6D86" w:rsidRDefault="00CE6D86" w:rsidP="00CE6D86">
            <w:pPr>
              <w:spacing w:line="240" w:lineRule="auto"/>
              <w:jc w:val="left"/>
              <w:rPr>
                <w:rStyle w:val="Hyperlink"/>
                <w:rtl/>
              </w:rPr>
            </w:pPr>
            <w:hyperlink w:anchor="Seif26" w:tooltip="הודעה על תום תוקפו של רישיון תקופתי ורישיון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26א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הצהרת בעל העסק לשם חידוש רישיון</w:t>
            </w:r>
          </w:p>
        </w:tc>
        <w:tc>
          <w:tcPr>
            <w:tcW w:w="567" w:type="dxa"/>
          </w:tcPr>
          <w:p w:rsidR="00CE6D86" w:rsidRPr="00CE6D86" w:rsidRDefault="00CE6D86" w:rsidP="00CE6D86">
            <w:pPr>
              <w:spacing w:line="240" w:lineRule="auto"/>
              <w:jc w:val="left"/>
              <w:rPr>
                <w:rStyle w:val="Hyperlink"/>
                <w:rtl/>
              </w:rPr>
            </w:pPr>
            <w:hyperlink w:anchor="Seif62" w:tooltip="הצהרת בעל העסק לשם חידוש רישיון"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27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תשובת נותן האישור</w:t>
            </w:r>
          </w:p>
        </w:tc>
        <w:tc>
          <w:tcPr>
            <w:tcW w:w="567" w:type="dxa"/>
          </w:tcPr>
          <w:p w:rsidR="00CE6D86" w:rsidRPr="00CE6D86" w:rsidRDefault="00CE6D86" w:rsidP="00CE6D86">
            <w:pPr>
              <w:spacing w:line="240" w:lineRule="auto"/>
              <w:jc w:val="left"/>
              <w:rPr>
                <w:rStyle w:val="Hyperlink"/>
                <w:rtl/>
              </w:rPr>
            </w:pPr>
            <w:hyperlink w:anchor="Seif27" w:tooltip="תשובת נותן האישו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28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הודעה לבעל רישיון תקופתי ורישיון זמני</w:t>
            </w:r>
          </w:p>
        </w:tc>
        <w:tc>
          <w:tcPr>
            <w:tcW w:w="567" w:type="dxa"/>
          </w:tcPr>
          <w:p w:rsidR="00CE6D86" w:rsidRPr="00CE6D86" w:rsidRDefault="00CE6D86" w:rsidP="00CE6D86">
            <w:pPr>
              <w:spacing w:line="240" w:lineRule="auto"/>
              <w:jc w:val="left"/>
              <w:rPr>
                <w:rStyle w:val="Hyperlink"/>
                <w:rtl/>
              </w:rPr>
            </w:pPr>
            <w:hyperlink w:anchor="Seif28" w:tooltip="הודעה לבעל רישיון תקופתי ורישיון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28א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חידוש רישיון תקופתי ורישיון זמני לעסק שסווג להליך רישוי מקוצר</w:t>
            </w:r>
          </w:p>
        </w:tc>
        <w:tc>
          <w:tcPr>
            <w:tcW w:w="567" w:type="dxa"/>
          </w:tcPr>
          <w:p w:rsidR="00CE6D86" w:rsidRPr="00CE6D86" w:rsidRDefault="00CE6D86" w:rsidP="00CE6D86">
            <w:pPr>
              <w:spacing w:line="240" w:lineRule="auto"/>
              <w:jc w:val="left"/>
              <w:rPr>
                <w:rStyle w:val="Hyperlink"/>
                <w:rtl/>
              </w:rPr>
            </w:pPr>
            <w:hyperlink w:anchor="Seif63" w:tooltip="חידוש רישיון תקופתי ורישיון זמני לעסק שסווג להליך רישוי מקוצ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29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חידוש רישיון תקופתי ורישיון זמני</w:t>
            </w:r>
          </w:p>
        </w:tc>
        <w:tc>
          <w:tcPr>
            <w:tcW w:w="567" w:type="dxa"/>
          </w:tcPr>
          <w:p w:rsidR="00CE6D86" w:rsidRPr="00CE6D86" w:rsidRDefault="00CE6D86" w:rsidP="00CE6D86">
            <w:pPr>
              <w:spacing w:line="240" w:lineRule="auto"/>
              <w:jc w:val="left"/>
              <w:rPr>
                <w:rStyle w:val="Hyperlink"/>
                <w:rtl/>
              </w:rPr>
            </w:pPr>
            <w:hyperlink w:anchor="Seif29" w:tooltip="חידוש רישיון תקופתי ורישיון זמני"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ט': שינוי בעלות</w:t>
            </w:r>
          </w:p>
        </w:tc>
        <w:tc>
          <w:tcPr>
            <w:tcW w:w="567" w:type="dxa"/>
          </w:tcPr>
          <w:p w:rsidR="00CE6D86" w:rsidRPr="00CE6D86" w:rsidRDefault="00CE6D86" w:rsidP="00CE6D86">
            <w:pPr>
              <w:spacing w:line="240" w:lineRule="auto"/>
              <w:jc w:val="left"/>
              <w:rPr>
                <w:rStyle w:val="Hyperlink"/>
                <w:rtl/>
              </w:rPr>
            </w:pPr>
            <w:hyperlink w:anchor="med14" w:tooltip="פרק ט: שינוי בעל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30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שינוי בעלות</w:t>
            </w:r>
          </w:p>
        </w:tc>
        <w:tc>
          <w:tcPr>
            <w:tcW w:w="567" w:type="dxa"/>
          </w:tcPr>
          <w:p w:rsidR="00CE6D86" w:rsidRPr="00CE6D86" w:rsidRDefault="00CE6D86" w:rsidP="00CE6D86">
            <w:pPr>
              <w:spacing w:line="240" w:lineRule="auto"/>
              <w:jc w:val="left"/>
              <w:rPr>
                <w:rStyle w:val="Hyperlink"/>
                <w:rtl/>
              </w:rPr>
            </w:pPr>
            <w:hyperlink w:anchor="Seif30" w:tooltip="שינוי בעל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31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בקשה לרישיון עקב שינוי בעלות, על יסוד הצהרה או תצהיר</w:t>
            </w:r>
          </w:p>
        </w:tc>
        <w:tc>
          <w:tcPr>
            <w:tcW w:w="567" w:type="dxa"/>
          </w:tcPr>
          <w:p w:rsidR="00CE6D86" w:rsidRPr="00CE6D86" w:rsidRDefault="00CE6D86" w:rsidP="00CE6D86">
            <w:pPr>
              <w:spacing w:line="240" w:lineRule="auto"/>
              <w:jc w:val="left"/>
              <w:rPr>
                <w:rStyle w:val="Hyperlink"/>
                <w:rtl/>
              </w:rPr>
            </w:pPr>
            <w:hyperlink w:anchor="Seif31" w:tooltip="בקשה לרישיון עקב שינוי בעלות, על יסוד הצהרה או תצהי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32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בקשה לרישיון עקב שינוי בעלות בלא הצהרה או תצהיר</w:t>
            </w:r>
          </w:p>
        </w:tc>
        <w:tc>
          <w:tcPr>
            <w:tcW w:w="567" w:type="dxa"/>
          </w:tcPr>
          <w:p w:rsidR="00CE6D86" w:rsidRPr="00CE6D86" w:rsidRDefault="00CE6D86" w:rsidP="00CE6D86">
            <w:pPr>
              <w:spacing w:line="240" w:lineRule="auto"/>
              <w:jc w:val="left"/>
              <w:rPr>
                <w:rStyle w:val="Hyperlink"/>
                <w:rtl/>
              </w:rPr>
            </w:pPr>
            <w:hyperlink w:anchor="Seif32" w:tooltip="בקשה לרישיון עקב שינוי בעלות בלא הצהרה או תצהי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32א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סייג לתחולה</w:t>
            </w:r>
          </w:p>
        </w:tc>
        <w:tc>
          <w:tcPr>
            <w:tcW w:w="567" w:type="dxa"/>
          </w:tcPr>
          <w:p w:rsidR="00CE6D86" w:rsidRPr="00CE6D86" w:rsidRDefault="00CE6D86" w:rsidP="00CE6D86">
            <w:pPr>
              <w:spacing w:line="240" w:lineRule="auto"/>
              <w:jc w:val="left"/>
              <w:rPr>
                <w:rStyle w:val="Hyperlink"/>
                <w:rtl/>
              </w:rPr>
            </w:pPr>
            <w:hyperlink w:anchor="Seif65" w:tooltip="סייג לתחול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33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פטירה של בעל העסק</w:t>
            </w:r>
          </w:p>
        </w:tc>
        <w:tc>
          <w:tcPr>
            <w:tcW w:w="567" w:type="dxa"/>
          </w:tcPr>
          <w:p w:rsidR="00CE6D86" w:rsidRPr="00CE6D86" w:rsidRDefault="00CE6D86" w:rsidP="00CE6D86">
            <w:pPr>
              <w:spacing w:line="240" w:lineRule="auto"/>
              <w:jc w:val="left"/>
              <w:rPr>
                <w:rStyle w:val="Hyperlink"/>
                <w:rtl/>
              </w:rPr>
            </w:pPr>
            <w:hyperlink w:anchor="Seif33" w:tooltip="פטירה של בעל העסק"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33א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הוראות כלליות לעניין שינוי בעלות</w:t>
            </w:r>
          </w:p>
        </w:tc>
        <w:tc>
          <w:tcPr>
            <w:tcW w:w="567" w:type="dxa"/>
          </w:tcPr>
          <w:p w:rsidR="00CE6D86" w:rsidRPr="00CE6D86" w:rsidRDefault="00CE6D86" w:rsidP="00CE6D86">
            <w:pPr>
              <w:spacing w:line="240" w:lineRule="auto"/>
              <w:jc w:val="left"/>
              <w:rPr>
                <w:rStyle w:val="Hyperlink"/>
                <w:rtl/>
              </w:rPr>
            </w:pPr>
            <w:hyperlink w:anchor="Seif66" w:tooltip="הוראות כלליות לעניין שינוי בעל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י': אגרות</w:t>
            </w:r>
          </w:p>
        </w:tc>
        <w:tc>
          <w:tcPr>
            <w:tcW w:w="567" w:type="dxa"/>
          </w:tcPr>
          <w:p w:rsidR="00CE6D86" w:rsidRPr="00CE6D86" w:rsidRDefault="00CE6D86" w:rsidP="00CE6D86">
            <w:pPr>
              <w:spacing w:line="240" w:lineRule="auto"/>
              <w:jc w:val="left"/>
              <w:rPr>
                <w:rStyle w:val="Hyperlink"/>
                <w:rtl/>
              </w:rPr>
            </w:pPr>
            <w:hyperlink w:anchor="med15" w:tooltip="פרק י: אגר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34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אגרת רישיון, היתר זמני או היתר מזורז</w:t>
            </w:r>
          </w:p>
        </w:tc>
        <w:tc>
          <w:tcPr>
            <w:tcW w:w="567" w:type="dxa"/>
          </w:tcPr>
          <w:p w:rsidR="00CE6D86" w:rsidRPr="00CE6D86" w:rsidRDefault="00CE6D86" w:rsidP="00CE6D86">
            <w:pPr>
              <w:spacing w:line="240" w:lineRule="auto"/>
              <w:jc w:val="left"/>
              <w:rPr>
                <w:rStyle w:val="Hyperlink"/>
                <w:rtl/>
              </w:rPr>
            </w:pPr>
            <w:hyperlink w:anchor="Seif34" w:tooltip="אגרת רישיון, היתר זמני או היתר מזורז"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35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העתק רישיון, היתר זמני או היתר מזורז</w:t>
            </w:r>
          </w:p>
        </w:tc>
        <w:tc>
          <w:tcPr>
            <w:tcW w:w="567" w:type="dxa"/>
          </w:tcPr>
          <w:p w:rsidR="00CE6D86" w:rsidRPr="00CE6D86" w:rsidRDefault="00CE6D86" w:rsidP="00CE6D86">
            <w:pPr>
              <w:spacing w:line="240" w:lineRule="auto"/>
              <w:jc w:val="left"/>
              <w:rPr>
                <w:rStyle w:val="Hyperlink"/>
                <w:rtl/>
              </w:rPr>
            </w:pPr>
            <w:hyperlink w:anchor="Seif35" w:tooltip="העתק רישיון, היתר זמני או היתר מזורז"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36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אגרת חוות דעת מקדמית הודעה תשע"ח 2018</w:t>
            </w:r>
          </w:p>
        </w:tc>
        <w:tc>
          <w:tcPr>
            <w:tcW w:w="567" w:type="dxa"/>
          </w:tcPr>
          <w:p w:rsidR="00CE6D86" w:rsidRPr="00CE6D86" w:rsidRDefault="00CE6D86" w:rsidP="00CE6D86">
            <w:pPr>
              <w:spacing w:line="240" w:lineRule="auto"/>
              <w:jc w:val="left"/>
              <w:rPr>
                <w:rStyle w:val="Hyperlink"/>
                <w:rtl/>
              </w:rPr>
            </w:pPr>
            <w:hyperlink w:anchor="Seif36" w:tooltip="אגרת חוות דעת מקדמית הודעה תשעח 2018"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36א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אגרת השגה</w:t>
            </w:r>
          </w:p>
        </w:tc>
        <w:tc>
          <w:tcPr>
            <w:tcW w:w="567" w:type="dxa"/>
          </w:tcPr>
          <w:p w:rsidR="00CE6D86" w:rsidRPr="00CE6D86" w:rsidRDefault="00CE6D86" w:rsidP="00CE6D86">
            <w:pPr>
              <w:spacing w:line="240" w:lineRule="auto"/>
              <w:jc w:val="left"/>
              <w:rPr>
                <w:rStyle w:val="Hyperlink"/>
                <w:rtl/>
              </w:rPr>
            </w:pPr>
            <w:hyperlink w:anchor="Seif53" w:tooltip="אגרת השג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37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הצמדה למדד</w:t>
            </w:r>
          </w:p>
        </w:tc>
        <w:tc>
          <w:tcPr>
            <w:tcW w:w="567" w:type="dxa"/>
          </w:tcPr>
          <w:p w:rsidR="00CE6D86" w:rsidRPr="00CE6D86" w:rsidRDefault="00CE6D86" w:rsidP="00CE6D86">
            <w:pPr>
              <w:spacing w:line="240" w:lineRule="auto"/>
              <w:jc w:val="left"/>
              <w:rPr>
                <w:rStyle w:val="Hyperlink"/>
                <w:rtl/>
              </w:rPr>
            </w:pPr>
            <w:hyperlink w:anchor="Seif37" w:tooltip="הצמדה למדד"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פרק י"א: הוראות כלליות</w:t>
            </w:r>
          </w:p>
        </w:tc>
        <w:tc>
          <w:tcPr>
            <w:tcW w:w="567" w:type="dxa"/>
          </w:tcPr>
          <w:p w:rsidR="00CE6D86" w:rsidRPr="00CE6D86" w:rsidRDefault="00CE6D86" w:rsidP="00CE6D86">
            <w:pPr>
              <w:spacing w:line="240" w:lineRule="auto"/>
              <w:jc w:val="left"/>
              <w:rPr>
                <w:rStyle w:val="Hyperlink"/>
                <w:rtl/>
              </w:rPr>
            </w:pPr>
            <w:hyperlink w:anchor="med16" w:tooltip="פרק יא: הוראות כלליו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38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שינויים בעסק</w:t>
            </w:r>
          </w:p>
        </w:tc>
        <w:tc>
          <w:tcPr>
            <w:tcW w:w="567" w:type="dxa"/>
          </w:tcPr>
          <w:p w:rsidR="00CE6D86" w:rsidRPr="00CE6D86" w:rsidRDefault="00CE6D86" w:rsidP="00CE6D86">
            <w:pPr>
              <w:spacing w:line="240" w:lineRule="auto"/>
              <w:jc w:val="left"/>
              <w:rPr>
                <w:rStyle w:val="Hyperlink"/>
                <w:rtl/>
              </w:rPr>
            </w:pPr>
            <w:hyperlink w:anchor="Seif38" w:tooltip="שינויים בעסק"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38א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הגשה מקוונת</w:t>
            </w:r>
          </w:p>
        </w:tc>
        <w:tc>
          <w:tcPr>
            <w:tcW w:w="567" w:type="dxa"/>
          </w:tcPr>
          <w:p w:rsidR="00CE6D86" w:rsidRPr="00CE6D86" w:rsidRDefault="00CE6D86" w:rsidP="00CE6D86">
            <w:pPr>
              <w:spacing w:line="240" w:lineRule="auto"/>
              <w:jc w:val="left"/>
              <w:rPr>
                <w:rStyle w:val="Hyperlink"/>
                <w:rtl/>
              </w:rPr>
            </w:pPr>
            <w:hyperlink w:anchor="Seif64" w:tooltip="הגשה מקוונת"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39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מסירת הודעה</w:t>
            </w:r>
          </w:p>
        </w:tc>
        <w:tc>
          <w:tcPr>
            <w:tcW w:w="567" w:type="dxa"/>
          </w:tcPr>
          <w:p w:rsidR="00CE6D86" w:rsidRPr="00CE6D86" w:rsidRDefault="00CE6D86" w:rsidP="00CE6D86">
            <w:pPr>
              <w:spacing w:line="240" w:lineRule="auto"/>
              <w:jc w:val="left"/>
              <w:rPr>
                <w:rStyle w:val="Hyperlink"/>
                <w:rtl/>
              </w:rPr>
            </w:pPr>
            <w:hyperlink w:anchor="Seif39" w:tooltip="מסירת הודע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40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פקיעת רישיון ישן</w:t>
            </w:r>
          </w:p>
        </w:tc>
        <w:tc>
          <w:tcPr>
            <w:tcW w:w="567" w:type="dxa"/>
          </w:tcPr>
          <w:p w:rsidR="00CE6D86" w:rsidRPr="00CE6D86" w:rsidRDefault="00CE6D86" w:rsidP="00CE6D86">
            <w:pPr>
              <w:spacing w:line="240" w:lineRule="auto"/>
              <w:jc w:val="left"/>
              <w:rPr>
                <w:rStyle w:val="Hyperlink"/>
                <w:rtl/>
              </w:rPr>
            </w:pPr>
            <w:hyperlink w:anchor="Seif40" w:tooltip="פקיעת רישיון ישן"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41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הצגת רישיון עסק, היתר זמני או היתר מזורז</w:t>
            </w:r>
          </w:p>
        </w:tc>
        <w:tc>
          <w:tcPr>
            <w:tcW w:w="567" w:type="dxa"/>
          </w:tcPr>
          <w:p w:rsidR="00CE6D86" w:rsidRPr="00CE6D86" w:rsidRDefault="00CE6D86" w:rsidP="00CE6D86">
            <w:pPr>
              <w:spacing w:line="240" w:lineRule="auto"/>
              <w:jc w:val="left"/>
              <w:rPr>
                <w:rStyle w:val="Hyperlink"/>
                <w:rtl/>
              </w:rPr>
            </w:pPr>
            <w:hyperlink w:anchor="Seif41" w:tooltip="הצגת רישיון עסק, היתר זמני או היתר מזורז"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42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ביטול</w:t>
            </w:r>
          </w:p>
        </w:tc>
        <w:tc>
          <w:tcPr>
            <w:tcW w:w="567" w:type="dxa"/>
          </w:tcPr>
          <w:p w:rsidR="00CE6D86" w:rsidRPr="00CE6D86" w:rsidRDefault="00CE6D86" w:rsidP="00CE6D86">
            <w:pPr>
              <w:spacing w:line="240" w:lineRule="auto"/>
              <w:jc w:val="left"/>
              <w:rPr>
                <w:rStyle w:val="Hyperlink"/>
                <w:rtl/>
              </w:rPr>
            </w:pPr>
            <w:hyperlink w:anchor="Seif42" w:tooltip="ביטול"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43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תחילה</w:t>
            </w:r>
          </w:p>
        </w:tc>
        <w:tc>
          <w:tcPr>
            <w:tcW w:w="567" w:type="dxa"/>
          </w:tcPr>
          <w:p w:rsidR="00CE6D86" w:rsidRPr="00CE6D86" w:rsidRDefault="00CE6D86" w:rsidP="00CE6D86">
            <w:pPr>
              <w:spacing w:line="240" w:lineRule="auto"/>
              <w:jc w:val="left"/>
              <w:rPr>
                <w:rStyle w:val="Hyperlink"/>
                <w:rtl/>
              </w:rPr>
            </w:pPr>
            <w:hyperlink w:anchor="Seif43" w:tooltip="תחילה"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E6D86" w:rsidRPr="00CE6D86" w:rsidTr="00CE6D86">
        <w:tblPrEx>
          <w:tblCellMar>
            <w:top w:w="0" w:type="dxa"/>
            <w:bottom w:w="0" w:type="dxa"/>
          </w:tblCellMar>
        </w:tblPrEx>
        <w:tc>
          <w:tcPr>
            <w:tcW w:w="1247" w:type="dxa"/>
          </w:tcPr>
          <w:p w:rsidR="00CE6D86" w:rsidRPr="00CE6D86" w:rsidRDefault="00CE6D86" w:rsidP="00CE6D86">
            <w:pPr>
              <w:spacing w:line="240" w:lineRule="auto"/>
              <w:jc w:val="left"/>
              <w:rPr>
                <w:rFonts w:cs="Frankruhel"/>
                <w:sz w:val="24"/>
                <w:rtl/>
              </w:rPr>
            </w:pPr>
            <w:r>
              <w:rPr>
                <w:rFonts w:cs="Times New Roman"/>
                <w:sz w:val="24"/>
                <w:rtl/>
              </w:rPr>
              <w:t xml:space="preserve">סעיף 44 </w:t>
            </w:r>
          </w:p>
        </w:tc>
        <w:tc>
          <w:tcPr>
            <w:tcW w:w="5669" w:type="dxa"/>
          </w:tcPr>
          <w:p w:rsidR="00CE6D86" w:rsidRPr="00CE6D86" w:rsidRDefault="00CE6D86" w:rsidP="00CE6D86">
            <w:pPr>
              <w:spacing w:line="240" w:lineRule="auto"/>
              <w:jc w:val="left"/>
              <w:rPr>
                <w:rFonts w:cs="Frankruhel"/>
                <w:sz w:val="24"/>
                <w:rtl/>
              </w:rPr>
            </w:pPr>
            <w:r>
              <w:rPr>
                <w:rFonts w:cs="Times New Roman"/>
                <w:sz w:val="24"/>
                <w:rtl/>
              </w:rPr>
              <w:t>הוראת מעבר</w:t>
            </w:r>
          </w:p>
        </w:tc>
        <w:tc>
          <w:tcPr>
            <w:tcW w:w="567" w:type="dxa"/>
          </w:tcPr>
          <w:p w:rsidR="00CE6D86" w:rsidRPr="00CE6D86" w:rsidRDefault="00CE6D86" w:rsidP="00CE6D86">
            <w:pPr>
              <w:spacing w:line="240" w:lineRule="auto"/>
              <w:jc w:val="left"/>
              <w:rPr>
                <w:rStyle w:val="Hyperlink"/>
                <w:rtl/>
              </w:rPr>
            </w:pPr>
            <w:hyperlink w:anchor="Seif44" w:tooltip="הוראת מעבר" w:history="1">
              <w:r w:rsidRPr="00CE6D86">
                <w:rPr>
                  <w:rStyle w:val="Hyperlink"/>
                </w:rPr>
                <w:t>Go</w:t>
              </w:r>
            </w:hyperlink>
          </w:p>
        </w:tc>
        <w:tc>
          <w:tcPr>
            <w:tcW w:w="850" w:type="dxa"/>
          </w:tcPr>
          <w:p w:rsidR="00CE6D86" w:rsidRPr="00CE6D86" w:rsidRDefault="00CE6D86" w:rsidP="00CE6D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bl>
    <w:p w:rsidR="002232E8" w:rsidRDefault="002232E8">
      <w:pPr>
        <w:pStyle w:val="big-header"/>
        <w:ind w:left="0" w:right="1134"/>
        <w:rPr>
          <w:rtl/>
        </w:rPr>
      </w:pPr>
    </w:p>
    <w:p w:rsidR="002232E8" w:rsidRDefault="002232E8" w:rsidP="001A2265">
      <w:pPr>
        <w:pStyle w:val="big-header"/>
        <w:ind w:left="0" w:right="1134"/>
        <w:rPr>
          <w:rStyle w:val="default"/>
          <w:rFonts w:cs="FrankRuehl" w:hint="cs"/>
          <w:rtl/>
        </w:rPr>
      </w:pPr>
      <w:r>
        <w:rPr>
          <w:rtl/>
        </w:rPr>
        <w:br w:type="page"/>
      </w:r>
      <w:r>
        <w:rPr>
          <w:rtl/>
        </w:rPr>
        <w:lastRenderedPageBreak/>
        <w:t>ת</w:t>
      </w:r>
      <w:r>
        <w:rPr>
          <w:rFonts w:hint="cs"/>
          <w:rtl/>
        </w:rPr>
        <w:t>קנות רישוי עסקים (הוראות כלליות), תשס"א-2000</w:t>
      </w:r>
      <w:r w:rsidR="00123AAD" w:rsidRPr="00123AAD">
        <w:rPr>
          <w:rStyle w:val="default"/>
          <w:rtl/>
        </w:rPr>
        <w:footnoteReference w:customMarkFollows="1" w:id="1"/>
        <w:t>*</w:t>
      </w:r>
    </w:p>
    <w:p w:rsidR="002232E8" w:rsidRDefault="002232E8" w:rsidP="00123AA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6ב, 7א(ב), 13, 38(ב) ו-39 לחוק רישוי עסקים, </w:t>
      </w:r>
      <w:r w:rsidR="001D630E">
        <w:rPr>
          <w:rStyle w:val="default"/>
          <w:rFonts w:cs="FrankRuehl" w:hint="cs"/>
          <w:rtl/>
        </w:rPr>
        <w:t>ה</w:t>
      </w:r>
      <w:r>
        <w:rPr>
          <w:rStyle w:val="default"/>
          <w:rFonts w:cs="FrankRuehl" w:hint="cs"/>
          <w:rtl/>
        </w:rPr>
        <w:t>תשכ"ח</w:t>
      </w:r>
      <w:r w:rsidR="00123AAD">
        <w:rPr>
          <w:rStyle w:val="default"/>
          <w:rFonts w:cs="FrankRuehl" w:hint="cs"/>
          <w:rtl/>
        </w:rPr>
        <w:t>-</w:t>
      </w:r>
      <w:r>
        <w:rPr>
          <w:rStyle w:val="default"/>
          <w:rFonts w:cs="FrankRuehl"/>
          <w:rtl/>
        </w:rPr>
        <w:t>1968 (</w:t>
      </w:r>
      <w:r>
        <w:rPr>
          <w:rStyle w:val="default"/>
          <w:rFonts w:cs="FrankRuehl" w:hint="cs"/>
          <w:rtl/>
        </w:rPr>
        <w:t xml:space="preserve">להלן </w:t>
      </w:r>
      <w:r w:rsidR="001D630E">
        <w:rPr>
          <w:rStyle w:val="default"/>
          <w:rFonts w:cs="FrankRuehl"/>
          <w:rtl/>
        </w:rPr>
        <w:t>–</w:t>
      </w:r>
      <w:r>
        <w:rPr>
          <w:rStyle w:val="default"/>
          <w:rFonts w:cs="FrankRuehl" w:hint="cs"/>
          <w:rtl/>
        </w:rPr>
        <w:t xml:space="preserve"> החוק), לאחר התייעצות עם שר הביטחון לפי סעיף 29יא לחוק, באישור שר האוצר לפי סעיף 39ב לחוק יסודות התקציב, </w:t>
      </w:r>
      <w:r w:rsidR="001D630E">
        <w:rPr>
          <w:rStyle w:val="default"/>
          <w:rFonts w:cs="FrankRuehl" w:hint="cs"/>
          <w:rtl/>
        </w:rPr>
        <w:t>ה</w:t>
      </w:r>
      <w:r>
        <w:rPr>
          <w:rStyle w:val="default"/>
          <w:rFonts w:cs="FrankRuehl" w:hint="cs"/>
          <w:rtl/>
        </w:rPr>
        <w:t>תשמ"ה</w:t>
      </w:r>
      <w:r w:rsidR="00123AAD">
        <w:rPr>
          <w:rStyle w:val="default"/>
          <w:rFonts w:cs="FrankRuehl" w:hint="cs"/>
          <w:rtl/>
        </w:rPr>
        <w:t>-</w:t>
      </w:r>
      <w:r>
        <w:rPr>
          <w:rStyle w:val="default"/>
          <w:rFonts w:cs="FrankRuehl" w:hint="cs"/>
          <w:rtl/>
        </w:rPr>
        <w:t xml:space="preserve">1985, ובאישור ועדת הפנים ואיכות הסביבה של הכנסת, אני מתקין תקנות אלה: </w:t>
      </w:r>
    </w:p>
    <w:p w:rsidR="002232E8" w:rsidRDefault="002232E8">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2232E8" w:rsidRDefault="002232E8" w:rsidP="00123AAD">
      <w:pPr>
        <w:pStyle w:val="P00"/>
        <w:spacing w:before="72"/>
        <w:ind w:left="0" w:right="1134"/>
        <w:rPr>
          <w:rStyle w:val="default"/>
          <w:rFonts w:cs="FrankRuehl" w:hint="cs"/>
          <w:rtl/>
        </w:rPr>
      </w:pPr>
      <w:bookmarkStart w:id="1" w:name="Seif1"/>
      <w:bookmarkEnd w:id="1"/>
      <w:r w:rsidRPr="00AD0FCA">
        <w:rPr>
          <w:rStyle w:val="big-number"/>
        </w:rPr>
        <w:pict>
          <v:rect id="_x0000_s2050" style="position:absolute;left:0;text-align:left;margin-left:464.5pt;margin-top:8.05pt;width:75.05pt;height:14.45pt;z-index:251566592"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00AD0FCA" w:rsidRPr="00AD0FCA">
        <w:rPr>
          <w:rStyle w:val="big-number"/>
          <w:rFonts w:hint="cs"/>
          <w:rtl/>
        </w:rPr>
        <w:t>1</w:t>
      </w:r>
      <w:r w:rsidR="00AD0FCA">
        <w:rPr>
          <w:rStyle w:val="default"/>
          <w:rFonts w:cs="FrankRuehl" w:hint="cs"/>
          <w:rtl/>
        </w:rPr>
        <w:t>.</w:t>
      </w:r>
      <w:r w:rsidR="00AD0FCA">
        <w:rPr>
          <w:rStyle w:val="default"/>
          <w:rFonts w:cs="FrankRuehl" w:hint="cs"/>
          <w:rtl/>
        </w:rPr>
        <w:tab/>
      </w:r>
      <w:r w:rsidRPr="00AD0FCA">
        <w:rPr>
          <w:rStyle w:val="default"/>
          <w:rFonts w:cs="FrankRuehl"/>
          <w:rtl/>
        </w:rPr>
        <w:t>ב</w:t>
      </w:r>
      <w:r w:rsidRPr="00AD0FCA">
        <w:rPr>
          <w:rStyle w:val="default"/>
          <w:rFonts w:cs="FrankRuehl" w:hint="cs"/>
          <w:rtl/>
        </w:rPr>
        <w:t>תקנות</w:t>
      </w:r>
      <w:r>
        <w:rPr>
          <w:rStyle w:val="default"/>
          <w:rFonts w:cs="FrankRuehl" w:hint="cs"/>
          <w:rtl/>
        </w:rPr>
        <w:t xml:space="preserve"> אלה </w:t>
      </w:r>
      <w:r w:rsidR="00123AAD">
        <w:rPr>
          <w:rStyle w:val="default"/>
          <w:rFonts w:cs="FrankRuehl"/>
          <w:rtl/>
        </w:rPr>
        <w:t>–</w:t>
      </w:r>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מקצוע" </w:t>
      </w:r>
      <w:r w:rsidR="001D630E">
        <w:rPr>
          <w:rStyle w:val="default"/>
          <w:rFonts w:cs="FrankRuehl"/>
          <w:rtl/>
        </w:rPr>
        <w:t>–</w:t>
      </w:r>
      <w:r>
        <w:rPr>
          <w:rStyle w:val="default"/>
          <w:rFonts w:cs="FrankRuehl" w:hint="cs"/>
          <w:rtl/>
        </w:rPr>
        <w:t xml:space="preserve"> בעל מ</w:t>
      </w:r>
      <w:r>
        <w:rPr>
          <w:rStyle w:val="default"/>
          <w:rFonts w:cs="FrankRuehl"/>
          <w:rtl/>
        </w:rPr>
        <w:t>ק</w:t>
      </w:r>
      <w:r>
        <w:rPr>
          <w:rStyle w:val="default"/>
          <w:rFonts w:cs="FrankRuehl" w:hint="cs"/>
          <w:rtl/>
        </w:rPr>
        <w:t>צוע לפי סעיף 6ג לחוק כפי שקבע שר הפנים או שקבעו השרים בתקנות כהגדרתם בסעיף 6ג, בהסכמת שר הפנים;</w:t>
      </w:r>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מקצוע מוסמך" </w:t>
      </w:r>
      <w:r w:rsidR="001D630E">
        <w:rPr>
          <w:rStyle w:val="default"/>
          <w:rFonts w:cs="FrankRuehl"/>
          <w:rtl/>
        </w:rPr>
        <w:t>–</w:t>
      </w:r>
      <w:r>
        <w:rPr>
          <w:rStyle w:val="default"/>
          <w:rFonts w:cs="FrankRuehl" w:hint="cs"/>
          <w:rtl/>
        </w:rPr>
        <w:t xml:space="preserve"> מי ששר הפנים הסמיכו לענין סעיף 6ב לחוק, והוא אחד מאלה: </w:t>
      </w:r>
    </w:p>
    <w:p w:rsidR="002232E8" w:rsidRDefault="002232E8" w:rsidP="00AD0FCA">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מהנדס רשוי כמשמעותו בחוק המהנדסים והאדריכלים,</w:t>
      </w:r>
      <w:r>
        <w:rPr>
          <w:rStyle w:val="default"/>
          <w:rFonts w:cs="FrankRuehl"/>
          <w:rtl/>
        </w:rPr>
        <w:t xml:space="preserve"> </w:t>
      </w:r>
      <w:r w:rsidR="001D630E">
        <w:rPr>
          <w:rStyle w:val="default"/>
          <w:rFonts w:cs="FrankRuehl" w:hint="cs"/>
          <w:rtl/>
        </w:rPr>
        <w:t>ה</w:t>
      </w:r>
      <w:r>
        <w:rPr>
          <w:rStyle w:val="default"/>
          <w:rFonts w:cs="FrankRuehl" w:hint="cs"/>
          <w:rtl/>
        </w:rPr>
        <w:t>תשי"ח</w:t>
      </w:r>
      <w:r w:rsidR="00123AAD">
        <w:rPr>
          <w:rStyle w:val="default"/>
          <w:rFonts w:cs="FrankRuehl" w:hint="cs"/>
          <w:rtl/>
        </w:rPr>
        <w:t>-</w:t>
      </w:r>
      <w:r>
        <w:rPr>
          <w:rStyle w:val="default"/>
          <w:rFonts w:cs="FrankRuehl" w:hint="cs"/>
          <w:rtl/>
        </w:rPr>
        <w:t xml:space="preserve">1958 (להלן </w:t>
      </w:r>
      <w:r w:rsidR="001D630E">
        <w:rPr>
          <w:rStyle w:val="default"/>
          <w:rFonts w:cs="FrankRuehl"/>
          <w:rtl/>
        </w:rPr>
        <w:t>–</w:t>
      </w:r>
      <w:r>
        <w:rPr>
          <w:rStyle w:val="default"/>
          <w:rFonts w:cs="FrankRuehl" w:hint="cs"/>
          <w:rtl/>
        </w:rPr>
        <w:t xml:space="preserve"> חוק המהנדסים</w:t>
      </w:r>
      <w:r>
        <w:rPr>
          <w:rStyle w:val="default"/>
          <w:rFonts w:cs="FrankRuehl"/>
          <w:rtl/>
        </w:rPr>
        <w:t xml:space="preserve">), </w:t>
      </w:r>
      <w:r>
        <w:rPr>
          <w:rStyle w:val="default"/>
          <w:rFonts w:cs="FrankRuehl" w:hint="cs"/>
          <w:rtl/>
        </w:rPr>
        <w:t xml:space="preserve">הרשום במדור הנדסה אזרחית, ואדריכל רשוי כמשמעותו בחוק המהנדסים הרשום במדור לארכיטקטורה; </w:t>
      </w:r>
    </w:p>
    <w:p w:rsidR="002232E8" w:rsidRDefault="002232E8" w:rsidP="00AD0FCA">
      <w:pPr>
        <w:pStyle w:val="P11"/>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במבנה פשוט, כהגדרתו בתוספת הראשונה לתקנות המהנדסים והאדריכלים (רשוי ויחוד פעולות), </w:t>
      </w:r>
      <w:r w:rsidR="001D630E">
        <w:rPr>
          <w:rStyle w:val="default"/>
          <w:rFonts w:cs="FrankRuehl" w:hint="cs"/>
          <w:rtl/>
        </w:rPr>
        <w:t>ה</w:t>
      </w:r>
      <w:r>
        <w:rPr>
          <w:rStyle w:val="default"/>
          <w:rFonts w:cs="FrankRuehl" w:hint="cs"/>
          <w:rtl/>
        </w:rPr>
        <w:t>תשכ"ז</w:t>
      </w:r>
      <w:r w:rsidR="00123AAD">
        <w:rPr>
          <w:rStyle w:val="default"/>
          <w:rFonts w:cs="FrankRuehl" w:hint="cs"/>
          <w:rtl/>
        </w:rPr>
        <w:t>-</w:t>
      </w:r>
      <w:r>
        <w:rPr>
          <w:rStyle w:val="default"/>
          <w:rFonts w:cs="FrankRuehl" w:hint="cs"/>
          <w:rtl/>
        </w:rPr>
        <w:t xml:space="preserve">1967 (להלן </w:t>
      </w:r>
      <w:r w:rsidR="001D630E">
        <w:rPr>
          <w:rStyle w:val="default"/>
          <w:rFonts w:cs="FrankRuehl"/>
          <w:rtl/>
        </w:rPr>
        <w:t>–</w:t>
      </w:r>
      <w:r>
        <w:rPr>
          <w:rStyle w:val="default"/>
          <w:rFonts w:cs="FrankRuehl" w:hint="cs"/>
          <w:rtl/>
        </w:rPr>
        <w:t xml:space="preserve"> תקנות ייחוד פעולות):</w:t>
      </w:r>
    </w:p>
    <w:p w:rsidR="002232E8" w:rsidRDefault="002232E8" w:rsidP="00AD0FCA">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מהנדס או אדריכל רשום בפנקס המהנדסי</w:t>
      </w:r>
      <w:r>
        <w:rPr>
          <w:rStyle w:val="default"/>
          <w:rFonts w:cs="FrankRuehl"/>
          <w:rtl/>
        </w:rPr>
        <w:t>ם</w:t>
      </w:r>
      <w:r>
        <w:rPr>
          <w:rStyle w:val="default"/>
          <w:rFonts w:cs="FrankRuehl" w:hint="cs"/>
          <w:rtl/>
        </w:rPr>
        <w:t xml:space="preserve"> והאדריכלים במדור להנדסה אזרחית או ארכיטקטורה; </w:t>
      </w:r>
    </w:p>
    <w:p w:rsidR="002232E8" w:rsidRDefault="002232E8" w:rsidP="00AD0FCA">
      <w:pPr>
        <w:pStyle w:val="P22"/>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הנדסאי כמשמעותו בתוספת הראשונה לתקנות ייחוד פעולות; </w:t>
      </w:r>
    </w:p>
    <w:p w:rsidR="00AD0FCA" w:rsidRPr="00DD2A8D" w:rsidRDefault="00AD0FCA" w:rsidP="00123AAD">
      <w:pPr>
        <w:pStyle w:val="P00"/>
        <w:spacing w:before="72"/>
        <w:ind w:left="0" w:right="1134"/>
        <w:rPr>
          <w:rFonts w:hint="cs"/>
          <w:rtl/>
        </w:rPr>
      </w:pPr>
      <w:r w:rsidRPr="00DD2A8D">
        <w:rPr>
          <w:rFonts w:hint="cs"/>
          <w:rtl/>
          <w:lang w:eastAsia="en-US"/>
        </w:rPr>
        <w:pict>
          <v:shapetype id="_x0000_t202" coordsize="21600,21600" o:spt="202" path="m,l,21600r21600,l21600,xe">
            <v:stroke joinstyle="miter"/>
            <v:path gradientshapeok="t" o:connecttype="rect"/>
          </v:shapetype>
          <v:shape id="_x0000_s2117" type="#_x0000_t202" style="position:absolute;left:0;text-align:left;margin-left:470.35pt;margin-top:7.1pt;width:1in;height:11.2pt;z-index:251612672" filled="f" stroked="f">
            <v:textbox inset="1mm,0,1mm,0">
              <w:txbxContent>
                <w:p w:rsidR="003B3BA5" w:rsidRDefault="003B3BA5" w:rsidP="00AD0FCA">
                  <w:pPr>
                    <w:spacing w:line="160" w:lineRule="exact"/>
                    <w:jc w:val="left"/>
                    <w:rPr>
                      <w:rFonts w:cs="Miriam" w:hint="cs"/>
                      <w:noProof/>
                      <w:szCs w:val="18"/>
                      <w:rtl/>
                    </w:rPr>
                  </w:pPr>
                  <w:r>
                    <w:rPr>
                      <w:rFonts w:cs="Miriam" w:hint="cs"/>
                      <w:szCs w:val="18"/>
                      <w:rtl/>
                    </w:rPr>
                    <w:t>תק' תשע"ג-2012</w:t>
                  </w:r>
                </w:p>
              </w:txbxContent>
            </v:textbox>
          </v:shape>
        </w:pict>
      </w:r>
      <w:r w:rsidRPr="00DD2A8D">
        <w:rPr>
          <w:rFonts w:hint="cs"/>
          <w:rtl/>
        </w:rPr>
        <w:tab/>
        <w:t xml:space="preserve">"הוראות לצד המפרט האחיד" </w:t>
      </w:r>
      <w:r w:rsidRPr="00DD2A8D">
        <w:rPr>
          <w:rtl/>
        </w:rPr>
        <w:t>–</w:t>
      </w:r>
      <w:r w:rsidRPr="00DD2A8D">
        <w:rPr>
          <w:rFonts w:hint="cs"/>
          <w:rtl/>
        </w:rPr>
        <w:t xml:space="preserve"> כמשמעותן בסעיף 7ג2(ג) לחוק;</w:t>
      </w:r>
    </w:p>
    <w:p w:rsidR="00AD0FCA" w:rsidRPr="00B3498C" w:rsidRDefault="00AD0FCA" w:rsidP="00AD0FCA">
      <w:pPr>
        <w:pStyle w:val="P00"/>
        <w:spacing w:before="0"/>
        <w:ind w:left="0" w:right="1134"/>
        <w:rPr>
          <w:rFonts w:hint="cs"/>
          <w:vanish/>
          <w:color w:val="FF0000"/>
          <w:szCs w:val="20"/>
          <w:shd w:val="clear" w:color="auto" w:fill="FFFF99"/>
          <w:rtl/>
        </w:rPr>
      </w:pPr>
      <w:bookmarkStart w:id="2" w:name="Rov493"/>
      <w:r w:rsidRPr="00B3498C">
        <w:rPr>
          <w:rFonts w:hint="cs"/>
          <w:vanish/>
          <w:color w:val="FF0000"/>
          <w:szCs w:val="20"/>
          <w:shd w:val="clear" w:color="auto" w:fill="FFFF99"/>
          <w:rtl/>
        </w:rPr>
        <w:t>מיום 5.11.2013</w:t>
      </w:r>
    </w:p>
    <w:p w:rsidR="00AD0FCA" w:rsidRPr="00B3498C" w:rsidRDefault="00AD0FCA" w:rsidP="00AD0FCA">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AD0FCA" w:rsidRPr="00B3498C" w:rsidRDefault="00AD0FCA" w:rsidP="00AD0FCA">
      <w:pPr>
        <w:pStyle w:val="P00"/>
        <w:spacing w:before="0"/>
        <w:ind w:left="0" w:right="1134"/>
        <w:rPr>
          <w:rFonts w:hint="cs"/>
          <w:vanish/>
          <w:szCs w:val="20"/>
          <w:shd w:val="clear" w:color="auto" w:fill="FFFF99"/>
          <w:rtl/>
        </w:rPr>
      </w:pPr>
      <w:hyperlink r:id="rId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118</w:t>
      </w:r>
    </w:p>
    <w:p w:rsidR="00AD0FCA" w:rsidRPr="00DD2A8D" w:rsidRDefault="00AD0FCA" w:rsidP="00DD2A8D">
      <w:pPr>
        <w:pStyle w:val="P00"/>
        <w:spacing w:before="0"/>
        <w:ind w:left="0" w:right="1134"/>
        <w:rPr>
          <w:rFonts w:hint="cs"/>
          <w:b/>
          <w:bCs/>
          <w:sz w:val="2"/>
          <w:szCs w:val="2"/>
          <w:shd w:val="clear" w:color="auto" w:fill="FFFF99"/>
          <w:rtl/>
        </w:rPr>
      </w:pPr>
      <w:r w:rsidRPr="00B3498C">
        <w:rPr>
          <w:rFonts w:hint="cs"/>
          <w:b/>
          <w:bCs/>
          <w:vanish/>
          <w:szCs w:val="20"/>
          <w:shd w:val="clear" w:color="auto" w:fill="FFFF99"/>
          <w:rtl/>
        </w:rPr>
        <w:t>הוספת הגדרת "הוראות לצד המפרט האחיד"</w:t>
      </w:r>
      <w:bookmarkEnd w:id="2"/>
    </w:p>
    <w:p w:rsidR="002232E8" w:rsidRDefault="001D630E" w:rsidP="001D630E">
      <w:pPr>
        <w:pStyle w:val="P00"/>
        <w:spacing w:before="72"/>
        <w:ind w:left="0" w:right="1134"/>
        <w:rPr>
          <w:rStyle w:val="default"/>
          <w:rFonts w:cs="FrankRuehl"/>
          <w:rtl/>
        </w:rPr>
      </w:pPr>
      <w:r w:rsidRPr="004C1DB8">
        <w:rPr>
          <w:rStyle w:val="default"/>
          <w:rFonts w:cs="FrankRuehl" w:hint="cs"/>
          <w:rtl/>
        </w:rPr>
        <w:pict>
          <v:shape id="_x0000_s2295" type="#_x0000_t202" style="position:absolute;left:0;text-align:left;margin-left:470.35pt;margin-top:7.1pt;width:1in;height:11.2pt;z-index:251681280" filled="f" stroked="f">
            <v:textbox inset="1mm,0,1mm,0">
              <w:txbxContent>
                <w:p w:rsidR="003B3BA5" w:rsidRDefault="003B3BA5" w:rsidP="001D630E">
                  <w:pPr>
                    <w:spacing w:line="160" w:lineRule="exact"/>
                    <w:jc w:val="left"/>
                    <w:rPr>
                      <w:rFonts w:cs="Miriam" w:hint="cs"/>
                      <w:noProof/>
                      <w:szCs w:val="18"/>
                      <w:rtl/>
                    </w:rPr>
                  </w:pPr>
                  <w:r>
                    <w:rPr>
                      <w:rFonts w:cs="Miriam" w:hint="cs"/>
                      <w:szCs w:val="18"/>
                      <w:rtl/>
                    </w:rPr>
                    <w:t>תק' תשפ"א-2021</w:t>
                  </w:r>
                </w:p>
              </w:txbxContent>
            </v:textbox>
          </v:shape>
        </w:pict>
      </w:r>
      <w:r w:rsidRPr="004C1DB8">
        <w:rPr>
          <w:rStyle w:val="default"/>
          <w:rFonts w:cs="FrankRuehl" w:hint="cs"/>
          <w:rtl/>
        </w:rPr>
        <w:tab/>
        <w:t>"</w:t>
      </w:r>
      <w:r w:rsidR="002232E8">
        <w:rPr>
          <w:rStyle w:val="default"/>
          <w:rFonts w:cs="FrankRuehl" w:hint="cs"/>
          <w:rtl/>
        </w:rPr>
        <w:t xml:space="preserve">היתר זמני" </w:t>
      </w:r>
      <w:r>
        <w:rPr>
          <w:rStyle w:val="default"/>
          <w:rFonts w:cs="FrankRuehl"/>
          <w:rtl/>
        </w:rPr>
        <w:t>–</w:t>
      </w:r>
      <w:r w:rsidR="002232E8">
        <w:rPr>
          <w:rStyle w:val="default"/>
          <w:rFonts w:cs="FrankRuehl" w:hint="cs"/>
          <w:rtl/>
        </w:rPr>
        <w:t xml:space="preserve"> </w:t>
      </w:r>
      <w:r w:rsidR="004C1DB8" w:rsidRPr="004C1DB8">
        <w:rPr>
          <w:rStyle w:val="default"/>
          <w:rFonts w:cs="FrankRuehl" w:hint="cs"/>
          <w:rtl/>
        </w:rPr>
        <w:t>כמשמעותו בסעיף 7ב(א)(1) לחוק</w:t>
      </w:r>
      <w:r w:rsidR="00AD0FCA">
        <w:rPr>
          <w:rStyle w:val="default"/>
          <w:rFonts w:cs="FrankRuehl" w:hint="cs"/>
          <w:rtl/>
        </w:rPr>
        <w:t>;</w:t>
      </w:r>
    </w:p>
    <w:p w:rsidR="001D630E" w:rsidRPr="00B3498C" w:rsidRDefault="001D630E" w:rsidP="001D630E">
      <w:pPr>
        <w:pStyle w:val="P00"/>
        <w:spacing w:before="0"/>
        <w:ind w:left="0" w:right="1134"/>
        <w:rPr>
          <w:vanish/>
          <w:color w:val="FF0000"/>
          <w:szCs w:val="20"/>
          <w:shd w:val="clear" w:color="auto" w:fill="FFFF99"/>
          <w:rtl/>
        </w:rPr>
      </w:pPr>
      <w:bookmarkStart w:id="3" w:name="Rov463"/>
      <w:r w:rsidRPr="00B3498C">
        <w:rPr>
          <w:rFonts w:hint="cs"/>
          <w:vanish/>
          <w:color w:val="FF0000"/>
          <w:szCs w:val="20"/>
          <w:shd w:val="clear" w:color="auto" w:fill="FFFF99"/>
          <w:rtl/>
        </w:rPr>
        <w:t>מיום 1.4.2021</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תק' תשפ"א-2021</w:t>
      </w:r>
    </w:p>
    <w:p w:rsidR="001D630E" w:rsidRPr="00B3498C" w:rsidRDefault="001D630E" w:rsidP="001D630E">
      <w:pPr>
        <w:pStyle w:val="P00"/>
        <w:spacing w:before="0"/>
        <w:ind w:left="0" w:right="1134"/>
        <w:rPr>
          <w:vanish/>
          <w:szCs w:val="20"/>
          <w:shd w:val="clear" w:color="auto" w:fill="FFFF99"/>
          <w:rtl/>
        </w:rPr>
      </w:pPr>
      <w:hyperlink r:id="rId8" w:history="1">
        <w:r w:rsidRPr="00B3498C">
          <w:rPr>
            <w:rStyle w:val="Hyperlink"/>
            <w:rFonts w:hint="cs"/>
            <w:vanish/>
            <w:szCs w:val="20"/>
            <w:shd w:val="clear" w:color="auto" w:fill="FFFF99"/>
            <w:rtl/>
          </w:rPr>
          <w:t>ק"ת תשפ"א מס' 9114</w:t>
        </w:r>
      </w:hyperlink>
      <w:r w:rsidRPr="00B3498C">
        <w:rPr>
          <w:rFonts w:hint="cs"/>
          <w:vanish/>
          <w:szCs w:val="20"/>
          <w:shd w:val="clear" w:color="auto" w:fill="FFFF99"/>
          <w:rtl/>
        </w:rPr>
        <w:t xml:space="preserve"> מיום 24.1.2021</w:t>
      </w:r>
      <w:r w:rsidR="00D3682D" w:rsidRPr="00B3498C">
        <w:rPr>
          <w:rFonts w:hint="cs"/>
          <w:vanish/>
          <w:szCs w:val="20"/>
          <w:shd w:val="clear" w:color="auto" w:fill="FFFF99"/>
          <w:rtl/>
        </w:rPr>
        <w:t xml:space="preserve"> עמ' 1624</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החלפת הגדרת "היתר זמני"</w:t>
      </w:r>
    </w:p>
    <w:p w:rsidR="001D630E" w:rsidRPr="00B3498C" w:rsidRDefault="001D630E" w:rsidP="001D630E">
      <w:pPr>
        <w:pStyle w:val="P00"/>
        <w:ind w:left="0" w:right="1134"/>
        <w:rPr>
          <w:vanish/>
          <w:szCs w:val="20"/>
          <w:shd w:val="clear" w:color="auto" w:fill="FFFF99"/>
          <w:rtl/>
        </w:rPr>
      </w:pPr>
      <w:r w:rsidRPr="00B3498C">
        <w:rPr>
          <w:rFonts w:hint="cs"/>
          <w:vanish/>
          <w:szCs w:val="20"/>
          <w:shd w:val="clear" w:color="auto" w:fill="FFFF99"/>
          <w:rtl/>
        </w:rPr>
        <w:t>הנוסח הקודם:</w:t>
      </w:r>
    </w:p>
    <w:p w:rsidR="001D630E" w:rsidRPr="001D630E" w:rsidRDefault="001D630E" w:rsidP="001D630E">
      <w:pPr>
        <w:pStyle w:val="P00"/>
        <w:spacing w:before="0"/>
        <w:ind w:left="0" w:right="1134"/>
        <w:rPr>
          <w:rStyle w:val="default"/>
          <w:rFonts w:cs="FrankRuehl"/>
          <w:strike/>
          <w:sz w:val="2"/>
          <w:szCs w:val="2"/>
          <w:rtl/>
        </w:rPr>
      </w:pPr>
      <w:r w:rsidRPr="00B3498C">
        <w:rPr>
          <w:vanish/>
          <w:sz w:val="16"/>
          <w:szCs w:val="22"/>
          <w:shd w:val="clear" w:color="auto" w:fill="FFFF99"/>
          <w:rtl/>
        </w:rPr>
        <w:tab/>
      </w: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 xml:space="preserve">היתר זמני" </w:t>
      </w: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 xml:space="preserve"> היתר לעסוק בעסק טעון רישוי, לתקופה שלא תעלה על שנה אחת, שיינתן לפני מתן רישיון;</w:t>
      </w:r>
      <w:bookmarkEnd w:id="3"/>
    </w:p>
    <w:p w:rsidR="00AD0FCA" w:rsidRPr="00DD2A8D" w:rsidRDefault="00AD0FCA" w:rsidP="00AD0FCA">
      <w:pPr>
        <w:pStyle w:val="P00"/>
        <w:spacing w:before="72"/>
        <w:ind w:left="0" w:right="1134"/>
        <w:rPr>
          <w:rFonts w:hint="cs"/>
          <w:rtl/>
        </w:rPr>
      </w:pPr>
      <w:r w:rsidRPr="00DD2A8D">
        <w:rPr>
          <w:rFonts w:hint="cs"/>
          <w:rtl/>
        </w:rPr>
        <w:pict>
          <v:shape id="_x0000_s2118" type="#_x0000_t202" style="position:absolute;left:0;text-align:left;margin-left:470.35pt;margin-top:7.1pt;width:1in;height:13.15pt;z-index:251613696" filled="f" stroked="f">
            <v:textbox inset="1mm,0,1mm,0">
              <w:txbxContent>
                <w:p w:rsidR="003B3BA5" w:rsidRDefault="003B3BA5" w:rsidP="001D630E">
                  <w:pPr>
                    <w:spacing w:line="160" w:lineRule="exact"/>
                    <w:jc w:val="left"/>
                    <w:rPr>
                      <w:rFonts w:cs="Miriam" w:hint="cs"/>
                      <w:noProof/>
                      <w:szCs w:val="18"/>
                      <w:rtl/>
                    </w:rPr>
                  </w:pPr>
                  <w:r>
                    <w:rPr>
                      <w:rFonts w:cs="Miriam" w:hint="cs"/>
                      <w:szCs w:val="18"/>
                      <w:rtl/>
                    </w:rPr>
                    <w:t>תק' תשפ"א-2021</w:t>
                  </w:r>
                </w:p>
              </w:txbxContent>
            </v:textbox>
          </v:shape>
        </w:pict>
      </w:r>
      <w:r w:rsidRPr="00DD2A8D">
        <w:rPr>
          <w:rFonts w:hint="cs"/>
          <w:rtl/>
        </w:rPr>
        <w:tab/>
        <w:t xml:space="preserve">"היתר מזורז" </w:t>
      </w:r>
      <w:r w:rsidRPr="00DD2A8D">
        <w:rPr>
          <w:rtl/>
        </w:rPr>
        <w:t>–</w:t>
      </w:r>
      <w:r w:rsidRPr="00DD2A8D">
        <w:rPr>
          <w:rFonts w:hint="cs"/>
          <w:rtl/>
        </w:rPr>
        <w:t xml:space="preserve"> </w:t>
      </w:r>
      <w:r w:rsidR="004C1DB8" w:rsidRPr="004C1DB8">
        <w:rPr>
          <w:rFonts w:hint="cs"/>
          <w:rtl/>
        </w:rPr>
        <w:t>היתר מזורז א' או היתר מזורז ב' כמשמעותם בסעיף 6א1(א)(2) לחוק</w:t>
      </w:r>
      <w:r w:rsidRPr="00DD2A8D">
        <w:rPr>
          <w:rFonts w:hint="cs"/>
          <w:rtl/>
        </w:rPr>
        <w:t>;</w:t>
      </w:r>
    </w:p>
    <w:p w:rsidR="00AD0FCA" w:rsidRPr="00B3498C" w:rsidRDefault="00AD0FCA" w:rsidP="00AD0FCA">
      <w:pPr>
        <w:pStyle w:val="P00"/>
        <w:spacing w:before="0"/>
        <w:ind w:left="0" w:right="1134"/>
        <w:rPr>
          <w:rFonts w:hint="cs"/>
          <w:vanish/>
          <w:color w:val="FF0000"/>
          <w:szCs w:val="20"/>
          <w:shd w:val="clear" w:color="auto" w:fill="FFFF99"/>
          <w:rtl/>
        </w:rPr>
      </w:pPr>
      <w:bookmarkStart w:id="4" w:name="Rov464"/>
      <w:r w:rsidRPr="00B3498C">
        <w:rPr>
          <w:rFonts w:hint="cs"/>
          <w:vanish/>
          <w:color w:val="FF0000"/>
          <w:szCs w:val="20"/>
          <w:shd w:val="clear" w:color="auto" w:fill="FFFF99"/>
          <w:rtl/>
        </w:rPr>
        <w:t>מיום 5.11.2013</w:t>
      </w:r>
    </w:p>
    <w:p w:rsidR="00AD0FCA" w:rsidRPr="00B3498C" w:rsidRDefault="00AD0FCA" w:rsidP="00AD0FCA">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AD0FCA" w:rsidRPr="00B3498C" w:rsidRDefault="00AD0FCA" w:rsidP="00AD0FCA">
      <w:pPr>
        <w:pStyle w:val="P00"/>
        <w:spacing w:before="0"/>
        <w:ind w:left="0" w:right="1134"/>
        <w:rPr>
          <w:rFonts w:hint="cs"/>
          <w:vanish/>
          <w:szCs w:val="20"/>
          <w:shd w:val="clear" w:color="auto" w:fill="FFFF99"/>
          <w:rtl/>
        </w:rPr>
      </w:pPr>
      <w:hyperlink r:id="rId9"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118</w:t>
      </w:r>
    </w:p>
    <w:p w:rsidR="00AD0FCA" w:rsidRPr="00B3498C" w:rsidRDefault="00AD0FCA"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הגדרת "היתר מזורז"</w:t>
      </w:r>
    </w:p>
    <w:p w:rsidR="001D630E" w:rsidRPr="00B3498C" w:rsidRDefault="001D630E" w:rsidP="00DD2A8D">
      <w:pPr>
        <w:pStyle w:val="P00"/>
        <w:spacing w:before="0"/>
        <w:ind w:left="0" w:right="1134"/>
        <w:rPr>
          <w:vanish/>
          <w:szCs w:val="20"/>
          <w:shd w:val="clear" w:color="auto" w:fill="FFFF99"/>
          <w:rtl/>
        </w:rPr>
      </w:pPr>
    </w:p>
    <w:p w:rsidR="001D630E" w:rsidRPr="00B3498C" w:rsidRDefault="001D630E" w:rsidP="001D630E">
      <w:pPr>
        <w:pStyle w:val="P00"/>
        <w:spacing w:before="0"/>
        <w:ind w:left="0" w:right="1134"/>
        <w:rPr>
          <w:vanish/>
          <w:color w:val="FF0000"/>
          <w:szCs w:val="20"/>
          <w:shd w:val="clear" w:color="auto" w:fill="FFFF99"/>
          <w:rtl/>
        </w:rPr>
      </w:pPr>
      <w:r w:rsidRPr="00B3498C">
        <w:rPr>
          <w:rFonts w:hint="cs"/>
          <w:vanish/>
          <w:color w:val="FF0000"/>
          <w:szCs w:val="20"/>
          <w:shd w:val="clear" w:color="auto" w:fill="FFFF99"/>
          <w:rtl/>
        </w:rPr>
        <w:t>מיום 1.4.2021</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תק' תשפ"א-2021</w:t>
      </w:r>
    </w:p>
    <w:p w:rsidR="00D3682D" w:rsidRPr="00B3498C" w:rsidRDefault="00D3682D" w:rsidP="00D3682D">
      <w:pPr>
        <w:pStyle w:val="P00"/>
        <w:spacing w:before="0"/>
        <w:ind w:left="0" w:right="1134"/>
        <w:rPr>
          <w:vanish/>
          <w:szCs w:val="20"/>
          <w:shd w:val="clear" w:color="auto" w:fill="FFFF99"/>
          <w:rtl/>
        </w:rPr>
      </w:pPr>
      <w:hyperlink r:id="rId10" w:history="1">
        <w:r w:rsidRPr="00B3498C">
          <w:rPr>
            <w:rStyle w:val="Hyperlink"/>
            <w:rFonts w:hint="cs"/>
            <w:vanish/>
            <w:szCs w:val="20"/>
            <w:shd w:val="clear" w:color="auto" w:fill="FFFF99"/>
            <w:rtl/>
          </w:rPr>
          <w:t>ק"ת תשפ"א מס' 9114</w:t>
        </w:r>
      </w:hyperlink>
      <w:r w:rsidRPr="00B3498C">
        <w:rPr>
          <w:rFonts w:hint="cs"/>
          <w:vanish/>
          <w:szCs w:val="20"/>
          <w:shd w:val="clear" w:color="auto" w:fill="FFFF99"/>
          <w:rtl/>
        </w:rPr>
        <w:t xml:space="preserve"> מיום 24.1.2021 עמ' 1624</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החלפת הגדרת "היתר מזורז"</w:t>
      </w:r>
    </w:p>
    <w:p w:rsidR="001D630E" w:rsidRPr="00B3498C" w:rsidRDefault="001D630E" w:rsidP="001D630E">
      <w:pPr>
        <w:pStyle w:val="P00"/>
        <w:ind w:left="0" w:right="1134"/>
        <w:rPr>
          <w:vanish/>
          <w:szCs w:val="20"/>
          <w:shd w:val="clear" w:color="auto" w:fill="FFFF99"/>
          <w:rtl/>
        </w:rPr>
      </w:pPr>
      <w:r w:rsidRPr="00B3498C">
        <w:rPr>
          <w:rFonts w:hint="cs"/>
          <w:vanish/>
          <w:szCs w:val="20"/>
          <w:shd w:val="clear" w:color="auto" w:fill="FFFF99"/>
          <w:rtl/>
        </w:rPr>
        <w:t>הנוסח הקודם:</w:t>
      </w:r>
    </w:p>
    <w:p w:rsidR="001D630E" w:rsidRPr="001D630E" w:rsidRDefault="001D630E" w:rsidP="001D630E">
      <w:pPr>
        <w:pStyle w:val="P00"/>
        <w:spacing w:before="0"/>
        <w:ind w:left="0" w:right="1134"/>
        <w:rPr>
          <w:rFonts w:hint="cs"/>
          <w:strike/>
          <w:sz w:val="2"/>
          <w:szCs w:val="2"/>
          <w:rtl/>
        </w:rPr>
      </w:pPr>
      <w:r w:rsidRPr="00B3498C">
        <w:rPr>
          <w:rFonts w:hint="cs"/>
          <w:vanish/>
          <w:sz w:val="16"/>
          <w:szCs w:val="22"/>
          <w:shd w:val="clear" w:color="auto" w:fill="FFFF99"/>
          <w:rtl/>
        </w:rPr>
        <w:tab/>
      </w:r>
      <w:r w:rsidRPr="00B3498C">
        <w:rPr>
          <w:rFonts w:hint="cs"/>
          <w:strike/>
          <w:vanish/>
          <w:sz w:val="16"/>
          <w:szCs w:val="22"/>
          <w:shd w:val="clear" w:color="auto" w:fill="FFFF99"/>
          <w:rtl/>
        </w:rPr>
        <w:t xml:space="preserve">"היתר מזורז" </w:t>
      </w:r>
      <w:r w:rsidRPr="00B3498C">
        <w:rPr>
          <w:strike/>
          <w:vanish/>
          <w:sz w:val="16"/>
          <w:szCs w:val="22"/>
          <w:shd w:val="clear" w:color="auto" w:fill="FFFF99"/>
          <w:rtl/>
        </w:rPr>
        <w:t>–</w:t>
      </w:r>
      <w:r w:rsidRPr="00B3498C">
        <w:rPr>
          <w:rFonts w:hint="cs"/>
          <w:strike/>
          <w:vanish/>
          <w:sz w:val="16"/>
          <w:szCs w:val="22"/>
          <w:shd w:val="clear" w:color="auto" w:fill="FFFF99"/>
          <w:rtl/>
        </w:rPr>
        <w:t xml:space="preserve"> היתר שניתן בהליך מזורז לעסוק בסוגי עסקים טעוני רישוי, שנקבעו לפי סעיף 6א1 לחוק, לתקופות הקבועות בתקנות 3ד ו-3ה;</w:t>
      </w:r>
      <w:bookmarkEnd w:id="4"/>
    </w:p>
    <w:p w:rsidR="001D630E" w:rsidRPr="004C1DB8" w:rsidRDefault="001D630E" w:rsidP="001D630E">
      <w:pPr>
        <w:pStyle w:val="P00"/>
        <w:spacing w:before="72"/>
        <w:ind w:left="0" w:right="1134"/>
        <w:rPr>
          <w:rFonts w:hint="cs"/>
          <w:rtl/>
        </w:rPr>
      </w:pPr>
      <w:r w:rsidRPr="004C1DB8">
        <w:rPr>
          <w:rFonts w:hint="cs"/>
          <w:rtl/>
          <w:lang w:eastAsia="en-US"/>
        </w:rPr>
        <w:pict>
          <v:shape id="_x0000_s2297" type="#_x0000_t202" style="position:absolute;left:0;text-align:left;margin-left:470.35pt;margin-top:7.1pt;width:1in;height:11.25pt;z-index:251682304" filled="f" stroked="f">
            <v:textbox inset="1mm,0,1mm,0">
              <w:txbxContent>
                <w:p w:rsidR="003B3BA5" w:rsidRDefault="003B3BA5" w:rsidP="001D630E">
                  <w:pPr>
                    <w:spacing w:line="160" w:lineRule="exact"/>
                    <w:jc w:val="left"/>
                    <w:rPr>
                      <w:rFonts w:cs="Miriam" w:hint="cs"/>
                      <w:noProof/>
                      <w:szCs w:val="18"/>
                      <w:rtl/>
                    </w:rPr>
                  </w:pPr>
                  <w:r>
                    <w:rPr>
                      <w:rFonts w:cs="Miriam" w:hint="cs"/>
                      <w:szCs w:val="18"/>
                      <w:rtl/>
                    </w:rPr>
                    <w:t>תק' תשפ"א-2021</w:t>
                  </w:r>
                </w:p>
              </w:txbxContent>
            </v:textbox>
          </v:shape>
        </w:pict>
      </w:r>
      <w:r w:rsidRPr="004C1DB8">
        <w:rPr>
          <w:rFonts w:hint="cs"/>
          <w:rtl/>
        </w:rPr>
        <w:tab/>
        <w:t xml:space="preserve">"הליך רישוי מקוצר" </w:t>
      </w:r>
      <w:r w:rsidRPr="004C1DB8">
        <w:rPr>
          <w:rtl/>
        </w:rPr>
        <w:t>–</w:t>
      </w:r>
      <w:r w:rsidRPr="004C1DB8">
        <w:rPr>
          <w:rFonts w:hint="cs"/>
          <w:rtl/>
        </w:rPr>
        <w:t xml:space="preserve"> כהגדרתו בסעיף 7א1(א)(4) לחוק;</w:t>
      </w:r>
    </w:p>
    <w:p w:rsidR="001D630E" w:rsidRPr="00B3498C" w:rsidRDefault="001D630E" w:rsidP="001D630E">
      <w:pPr>
        <w:pStyle w:val="P00"/>
        <w:spacing w:before="0"/>
        <w:ind w:left="0" w:right="1134"/>
        <w:rPr>
          <w:vanish/>
          <w:color w:val="FF0000"/>
          <w:szCs w:val="20"/>
          <w:shd w:val="clear" w:color="auto" w:fill="FFFF99"/>
          <w:rtl/>
        </w:rPr>
      </w:pPr>
      <w:bookmarkStart w:id="5" w:name="Rov465"/>
      <w:r w:rsidRPr="00B3498C">
        <w:rPr>
          <w:rFonts w:hint="cs"/>
          <w:vanish/>
          <w:color w:val="FF0000"/>
          <w:szCs w:val="20"/>
          <w:shd w:val="clear" w:color="auto" w:fill="FFFF99"/>
          <w:rtl/>
        </w:rPr>
        <w:t>מיום 1.4.2021</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תק' תשפ"א-2021</w:t>
      </w:r>
    </w:p>
    <w:p w:rsidR="00D3682D" w:rsidRPr="00B3498C" w:rsidRDefault="00D3682D" w:rsidP="00D3682D">
      <w:pPr>
        <w:pStyle w:val="P00"/>
        <w:spacing w:before="0"/>
        <w:ind w:left="0" w:right="1134"/>
        <w:rPr>
          <w:vanish/>
          <w:szCs w:val="20"/>
          <w:shd w:val="clear" w:color="auto" w:fill="FFFF99"/>
          <w:rtl/>
        </w:rPr>
      </w:pPr>
      <w:hyperlink r:id="rId11" w:history="1">
        <w:r w:rsidRPr="00B3498C">
          <w:rPr>
            <w:rStyle w:val="Hyperlink"/>
            <w:rFonts w:hint="cs"/>
            <w:vanish/>
            <w:szCs w:val="20"/>
            <w:shd w:val="clear" w:color="auto" w:fill="FFFF99"/>
            <w:rtl/>
          </w:rPr>
          <w:t>ק"ת תשפ"א מס' 9114</w:t>
        </w:r>
      </w:hyperlink>
      <w:r w:rsidRPr="00B3498C">
        <w:rPr>
          <w:rFonts w:hint="cs"/>
          <w:vanish/>
          <w:szCs w:val="20"/>
          <w:shd w:val="clear" w:color="auto" w:fill="FFFF99"/>
          <w:rtl/>
        </w:rPr>
        <w:t xml:space="preserve"> מיום 24.1.2021 עמ' 1624</w:t>
      </w:r>
    </w:p>
    <w:p w:rsidR="001D630E" w:rsidRPr="004C1DB8" w:rsidRDefault="001D630E" w:rsidP="004C1DB8">
      <w:pPr>
        <w:pStyle w:val="P00"/>
        <w:spacing w:before="0"/>
        <w:ind w:left="0" w:right="1134"/>
        <w:rPr>
          <w:b/>
          <w:bCs/>
          <w:sz w:val="2"/>
          <w:szCs w:val="2"/>
          <w:shd w:val="clear" w:color="auto" w:fill="FFFF99"/>
          <w:rtl/>
        </w:rPr>
      </w:pPr>
      <w:r w:rsidRPr="00B3498C">
        <w:rPr>
          <w:rFonts w:hint="cs"/>
          <w:b/>
          <w:bCs/>
          <w:vanish/>
          <w:szCs w:val="20"/>
          <w:shd w:val="clear" w:color="auto" w:fill="FFFF99"/>
          <w:rtl/>
        </w:rPr>
        <w:t>הוספת הגדרת "הליך רישוי מקוצר"</w:t>
      </w:r>
      <w:bookmarkEnd w:id="5"/>
    </w:p>
    <w:p w:rsidR="002232E8" w:rsidRPr="004C1DB8" w:rsidRDefault="001D630E" w:rsidP="001D630E">
      <w:pPr>
        <w:pStyle w:val="P00"/>
        <w:spacing w:before="72"/>
        <w:ind w:left="0" w:right="1134"/>
        <w:rPr>
          <w:rtl/>
        </w:rPr>
      </w:pPr>
      <w:r w:rsidRPr="00DD2A8D">
        <w:rPr>
          <w:rFonts w:hint="cs"/>
          <w:rtl/>
        </w:rPr>
        <w:pict>
          <v:shape id="_x0000_s2301" type="#_x0000_t202" style="position:absolute;left:0;text-align:left;margin-left:470.35pt;margin-top:7.1pt;width:1in;height:11.2pt;z-index:251686400" filled="f" stroked="f">
            <v:textbox inset="1mm,0,1mm,0">
              <w:txbxContent>
                <w:p w:rsidR="003B3BA5" w:rsidRDefault="003B3BA5" w:rsidP="001D630E">
                  <w:pPr>
                    <w:spacing w:line="160" w:lineRule="exact"/>
                    <w:jc w:val="left"/>
                    <w:rPr>
                      <w:rFonts w:cs="Miriam" w:hint="cs"/>
                      <w:noProof/>
                      <w:szCs w:val="18"/>
                      <w:rtl/>
                    </w:rPr>
                  </w:pPr>
                  <w:r>
                    <w:rPr>
                      <w:rFonts w:cs="Miriam" w:hint="cs"/>
                      <w:szCs w:val="18"/>
                      <w:rtl/>
                    </w:rPr>
                    <w:t>תק' תשפ"א-2021</w:t>
                  </w:r>
                </w:p>
              </w:txbxContent>
            </v:textbox>
          </v:shape>
        </w:pict>
      </w:r>
      <w:r w:rsidRPr="00DD2A8D">
        <w:rPr>
          <w:rFonts w:hint="cs"/>
          <w:rtl/>
        </w:rPr>
        <w:tab/>
        <w:t>"</w:t>
      </w:r>
      <w:r w:rsidR="002232E8" w:rsidRPr="004C1DB8">
        <w:rPr>
          <w:rFonts w:hint="cs"/>
          <w:rtl/>
        </w:rPr>
        <w:t xml:space="preserve">הצו" </w:t>
      </w:r>
      <w:r w:rsidRPr="004C1DB8">
        <w:rPr>
          <w:rtl/>
        </w:rPr>
        <w:t>–</w:t>
      </w:r>
      <w:r w:rsidR="002232E8" w:rsidRPr="004C1DB8">
        <w:rPr>
          <w:rFonts w:hint="cs"/>
          <w:rtl/>
        </w:rPr>
        <w:t xml:space="preserve"> </w:t>
      </w:r>
      <w:r w:rsidR="004C1DB8" w:rsidRPr="004C1DB8">
        <w:rPr>
          <w:rFonts w:hint="cs"/>
          <w:rtl/>
        </w:rPr>
        <w:t>צו רישוי עסקים (עסקים טעוני רישוי), התשע"ג-2013</w:t>
      </w:r>
      <w:r w:rsidR="002232E8" w:rsidRPr="004C1DB8">
        <w:rPr>
          <w:rtl/>
        </w:rPr>
        <w:t>;</w:t>
      </w:r>
    </w:p>
    <w:p w:rsidR="001D630E" w:rsidRPr="00B3498C" w:rsidRDefault="001D630E" w:rsidP="001D630E">
      <w:pPr>
        <w:pStyle w:val="P00"/>
        <w:spacing w:before="0"/>
        <w:ind w:left="0" w:right="1134"/>
        <w:rPr>
          <w:vanish/>
          <w:color w:val="FF0000"/>
          <w:szCs w:val="20"/>
          <w:shd w:val="clear" w:color="auto" w:fill="FFFF99"/>
          <w:rtl/>
        </w:rPr>
      </w:pPr>
      <w:bookmarkStart w:id="6" w:name="Rov466"/>
      <w:r w:rsidRPr="00B3498C">
        <w:rPr>
          <w:rFonts w:hint="cs"/>
          <w:vanish/>
          <w:color w:val="FF0000"/>
          <w:szCs w:val="20"/>
          <w:shd w:val="clear" w:color="auto" w:fill="FFFF99"/>
          <w:rtl/>
        </w:rPr>
        <w:t>מיום 1.4.2021</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תק' תשפ"א-2021</w:t>
      </w:r>
    </w:p>
    <w:p w:rsidR="00D3682D" w:rsidRPr="00B3498C" w:rsidRDefault="00D3682D" w:rsidP="00D3682D">
      <w:pPr>
        <w:pStyle w:val="P00"/>
        <w:spacing w:before="0"/>
        <w:ind w:left="0" w:right="1134"/>
        <w:rPr>
          <w:vanish/>
          <w:szCs w:val="20"/>
          <w:shd w:val="clear" w:color="auto" w:fill="FFFF99"/>
          <w:rtl/>
        </w:rPr>
      </w:pPr>
      <w:hyperlink r:id="rId12" w:history="1">
        <w:r w:rsidRPr="00B3498C">
          <w:rPr>
            <w:rStyle w:val="Hyperlink"/>
            <w:rFonts w:hint="cs"/>
            <w:vanish/>
            <w:szCs w:val="20"/>
            <w:shd w:val="clear" w:color="auto" w:fill="FFFF99"/>
            <w:rtl/>
          </w:rPr>
          <w:t>ק"ת תשפ"א מס' 9114</w:t>
        </w:r>
      </w:hyperlink>
      <w:r w:rsidRPr="00B3498C">
        <w:rPr>
          <w:rFonts w:hint="cs"/>
          <w:vanish/>
          <w:szCs w:val="20"/>
          <w:shd w:val="clear" w:color="auto" w:fill="FFFF99"/>
          <w:rtl/>
        </w:rPr>
        <w:t xml:space="preserve"> מיום 24.1.2021 עמ' 1624</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החלפת הגדרת "הצו"</w:t>
      </w:r>
    </w:p>
    <w:p w:rsidR="001D630E" w:rsidRPr="00B3498C" w:rsidRDefault="001D630E" w:rsidP="001D630E">
      <w:pPr>
        <w:pStyle w:val="P00"/>
        <w:ind w:left="0" w:right="1134"/>
        <w:rPr>
          <w:vanish/>
          <w:szCs w:val="20"/>
          <w:shd w:val="clear" w:color="auto" w:fill="FFFF99"/>
          <w:rtl/>
        </w:rPr>
      </w:pPr>
      <w:r w:rsidRPr="00B3498C">
        <w:rPr>
          <w:rFonts w:hint="cs"/>
          <w:vanish/>
          <w:szCs w:val="20"/>
          <w:shd w:val="clear" w:color="auto" w:fill="FFFF99"/>
          <w:rtl/>
        </w:rPr>
        <w:t>הנוסח הקודם:</w:t>
      </w:r>
    </w:p>
    <w:p w:rsidR="001D630E" w:rsidRPr="001D630E" w:rsidRDefault="001D630E" w:rsidP="001D630E">
      <w:pPr>
        <w:pStyle w:val="P00"/>
        <w:spacing w:before="0"/>
        <w:ind w:left="0" w:right="1134"/>
        <w:rPr>
          <w:rStyle w:val="default"/>
          <w:rFonts w:cs="FrankRuehl"/>
          <w:strike/>
          <w:sz w:val="2"/>
          <w:szCs w:val="2"/>
          <w:rtl/>
        </w:rPr>
      </w:pPr>
      <w:r w:rsidRPr="00B3498C">
        <w:rPr>
          <w:vanish/>
          <w:sz w:val="16"/>
          <w:szCs w:val="22"/>
          <w:shd w:val="clear" w:color="auto" w:fill="FFFF99"/>
          <w:rtl/>
        </w:rPr>
        <w:tab/>
      </w: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 xml:space="preserve">הצו" </w:t>
      </w: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 xml:space="preserve"> צו רישוי עסקים (עסקים טעוני רישוי), תשנ"ה-199</w:t>
      </w:r>
      <w:r w:rsidRPr="00B3498C">
        <w:rPr>
          <w:rStyle w:val="default"/>
          <w:rFonts w:cs="FrankRuehl"/>
          <w:strike/>
          <w:vanish/>
          <w:sz w:val="16"/>
          <w:szCs w:val="22"/>
          <w:shd w:val="clear" w:color="auto" w:fill="FFFF99"/>
          <w:rtl/>
        </w:rPr>
        <w:t>5;</w:t>
      </w:r>
      <w:bookmarkEnd w:id="6"/>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חוות דעת מקדמית" </w:t>
      </w:r>
      <w:r w:rsidR="001D630E">
        <w:rPr>
          <w:rStyle w:val="default"/>
          <w:rFonts w:cs="FrankRuehl"/>
          <w:rtl/>
        </w:rPr>
        <w:t>–</w:t>
      </w:r>
      <w:r>
        <w:rPr>
          <w:rStyle w:val="default"/>
          <w:rFonts w:cs="FrankRuehl" w:hint="cs"/>
          <w:rtl/>
        </w:rPr>
        <w:t xml:space="preserve"> חוות דעת הניתנת מאת רשות הרישוי או נותן האישור, בתחום סמכותם, בדבר התאמת עסק מוצע לדרישות החוק והתקנות ובדבר תנאים מוקדמים שיש לקיים לפני שיינתן אישור, רישיון או היתר זמני לעסק, הכל כאמור בסעיף 6ה לחוק; </w:t>
      </w:r>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התכנון והבניה" </w:t>
      </w:r>
      <w:r w:rsidR="001D630E">
        <w:rPr>
          <w:rStyle w:val="default"/>
          <w:rFonts w:cs="FrankRuehl"/>
          <w:rtl/>
        </w:rPr>
        <w:t>–</w:t>
      </w:r>
      <w:r>
        <w:rPr>
          <w:rStyle w:val="default"/>
          <w:rFonts w:cs="FrankRuehl" w:hint="cs"/>
          <w:rtl/>
        </w:rPr>
        <w:t xml:space="preserve"> חוק ה</w:t>
      </w:r>
      <w:r>
        <w:rPr>
          <w:rStyle w:val="default"/>
          <w:rFonts w:cs="FrankRuehl"/>
          <w:rtl/>
        </w:rPr>
        <w:t>ת</w:t>
      </w:r>
      <w:r>
        <w:rPr>
          <w:rStyle w:val="default"/>
          <w:rFonts w:cs="FrankRuehl" w:hint="cs"/>
          <w:rtl/>
        </w:rPr>
        <w:t xml:space="preserve">כנון והבניה, </w:t>
      </w:r>
      <w:r w:rsidR="001D630E">
        <w:rPr>
          <w:rStyle w:val="default"/>
          <w:rFonts w:cs="FrankRuehl" w:hint="cs"/>
          <w:rtl/>
        </w:rPr>
        <w:t>ה</w:t>
      </w:r>
      <w:r>
        <w:rPr>
          <w:rStyle w:val="default"/>
          <w:rFonts w:cs="FrankRuehl" w:hint="cs"/>
          <w:rtl/>
        </w:rPr>
        <w:t>תשכ"ה</w:t>
      </w:r>
      <w:r w:rsidR="00123AAD">
        <w:rPr>
          <w:rStyle w:val="default"/>
          <w:rFonts w:cs="FrankRuehl" w:hint="cs"/>
          <w:rtl/>
        </w:rPr>
        <w:t>-1965;</w:t>
      </w:r>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מפה מצבית", "תכנית עסק", "תרשים סביבה" </w:t>
      </w:r>
      <w:r w:rsidR="001D630E">
        <w:rPr>
          <w:rStyle w:val="default"/>
          <w:rFonts w:cs="FrankRuehl"/>
          <w:rtl/>
        </w:rPr>
        <w:t>–</w:t>
      </w:r>
      <w:r>
        <w:rPr>
          <w:rStyle w:val="default"/>
          <w:rFonts w:cs="FrankRuehl" w:hint="cs"/>
          <w:rtl/>
        </w:rPr>
        <w:t xml:space="preserve"> כמשמעותם בפרק ה', ולגבי מפעל ביטחוני </w:t>
      </w:r>
      <w:r w:rsidR="001D630E">
        <w:rPr>
          <w:rStyle w:val="default"/>
          <w:rFonts w:cs="FrankRuehl"/>
          <w:rtl/>
        </w:rPr>
        <w:t>–</w:t>
      </w:r>
      <w:r>
        <w:rPr>
          <w:rStyle w:val="default"/>
          <w:rFonts w:cs="FrankRuehl" w:hint="cs"/>
          <w:rtl/>
        </w:rPr>
        <w:t xml:space="preserve"> כמ</w:t>
      </w:r>
      <w:r w:rsidR="00123AAD">
        <w:rPr>
          <w:rStyle w:val="default"/>
          <w:rFonts w:cs="FrankRuehl" w:hint="cs"/>
          <w:rtl/>
        </w:rPr>
        <w:t>שמעותם בפרק ו';</w:t>
      </w:r>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מפעל ביטחוני" </w:t>
      </w:r>
      <w:r w:rsidR="001D630E">
        <w:rPr>
          <w:rStyle w:val="default"/>
          <w:rFonts w:cs="FrankRuehl"/>
          <w:rtl/>
        </w:rPr>
        <w:t>–</w:t>
      </w:r>
      <w:r>
        <w:rPr>
          <w:rStyle w:val="default"/>
          <w:rFonts w:cs="FrankRuehl" w:hint="cs"/>
          <w:rtl/>
        </w:rPr>
        <w:t xml:space="preserve"> כמשמעו</w:t>
      </w:r>
      <w:r>
        <w:rPr>
          <w:rStyle w:val="default"/>
          <w:rFonts w:cs="FrankRuehl"/>
          <w:rtl/>
        </w:rPr>
        <w:t>ת</w:t>
      </w:r>
      <w:r>
        <w:rPr>
          <w:rStyle w:val="default"/>
          <w:rFonts w:cs="FrankRuehl" w:hint="cs"/>
          <w:rtl/>
        </w:rPr>
        <w:t xml:space="preserve">ו בסעיף 29א בחוק; </w:t>
      </w:r>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נותן אישור" </w:t>
      </w:r>
      <w:r w:rsidR="001D630E">
        <w:rPr>
          <w:rStyle w:val="default"/>
          <w:rFonts w:cs="FrankRuehl"/>
          <w:rtl/>
        </w:rPr>
        <w:t>–</w:t>
      </w:r>
      <w:r>
        <w:rPr>
          <w:rStyle w:val="default"/>
          <w:rFonts w:cs="FrankRuehl" w:hint="cs"/>
          <w:rtl/>
        </w:rPr>
        <w:t xml:space="preserve"> שר מן המנויים בסעיף 1(ב) לחוק לענין עסק, שקביעתו כטעון רישוי נעשתה בהתייעצות עמו או עם מי שהוא הסמיכו לפי סעיף 6(א) לחוק, ולענין מפעל ביטחוני </w:t>
      </w:r>
      <w:r w:rsidR="001D630E">
        <w:rPr>
          <w:rStyle w:val="default"/>
          <w:rFonts w:cs="FrankRuehl"/>
          <w:rtl/>
        </w:rPr>
        <w:t>–</w:t>
      </w:r>
      <w:r>
        <w:rPr>
          <w:rStyle w:val="default"/>
          <w:rFonts w:cs="FrankRuehl" w:hint="cs"/>
          <w:rtl/>
        </w:rPr>
        <w:t xml:space="preserve"> אחד מנציגי השרים המנויים בסעיף 29ב(א) לחוק, לענין עסק שקביעתו כטעון רישוי נע</w:t>
      </w:r>
      <w:r>
        <w:rPr>
          <w:rStyle w:val="default"/>
          <w:rFonts w:cs="FrankRuehl"/>
          <w:rtl/>
        </w:rPr>
        <w:t>ש</w:t>
      </w:r>
      <w:r>
        <w:rPr>
          <w:rStyle w:val="default"/>
          <w:rFonts w:cs="FrankRuehl" w:hint="cs"/>
          <w:rtl/>
        </w:rPr>
        <w:t xml:space="preserve">תה בהתייעצות עמו; </w:t>
      </w:r>
    </w:p>
    <w:p w:rsidR="002232E8" w:rsidRDefault="002232E8" w:rsidP="00123A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פונה" </w:t>
      </w:r>
      <w:r w:rsidR="001D630E">
        <w:rPr>
          <w:rStyle w:val="default"/>
          <w:rFonts w:cs="FrankRuehl"/>
          <w:rtl/>
        </w:rPr>
        <w:t>–</w:t>
      </w:r>
      <w:r w:rsidR="00123AAD">
        <w:rPr>
          <w:rStyle w:val="default"/>
          <w:rFonts w:cs="FrankRuehl" w:hint="cs"/>
          <w:rtl/>
        </w:rPr>
        <w:t xml:space="preserve"> אדם המבקש חוות דעת מקדמית;</w:t>
      </w:r>
    </w:p>
    <w:p w:rsidR="002232E8" w:rsidRDefault="002232E8" w:rsidP="00123A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רישיון" </w:t>
      </w:r>
      <w:r w:rsidR="001D630E">
        <w:rPr>
          <w:rStyle w:val="default"/>
          <w:rFonts w:cs="FrankRuehl"/>
          <w:rtl/>
        </w:rPr>
        <w:t>–</w:t>
      </w:r>
      <w:r>
        <w:rPr>
          <w:rStyle w:val="default"/>
          <w:rFonts w:cs="FrankRuehl" w:hint="cs"/>
          <w:rtl/>
        </w:rPr>
        <w:t xml:space="preserve"> רישיון לצמית</w:t>
      </w:r>
      <w:r w:rsidR="00123AAD">
        <w:rPr>
          <w:rStyle w:val="default"/>
          <w:rFonts w:cs="FrankRuehl" w:hint="cs"/>
          <w:rtl/>
        </w:rPr>
        <w:t>ות, רישיון תקופתי, רישיון זמני;</w:t>
      </w:r>
    </w:p>
    <w:p w:rsidR="002232E8" w:rsidRDefault="002232E8" w:rsidP="009516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רישיון זמני" </w:t>
      </w:r>
      <w:r w:rsidR="001D630E">
        <w:rPr>
          <w:rStyle w:val="default"/>
          <w:rFonts w:cs="FrankRuehl"/>
          <w:rtl/>
        </w:rPr>
        <w:t>–</w:t>
      </w:r>
      <w:r>
        <w:rPr>
          <w:rStyle w:val="default"/>
          <w:rFonts w:cs="FrankRuehl" w:hint="cs"/>
          <w:rtl/>
        </w:rPr>
        <w:t xml:space="preserve"> רישיון לעסוק בעסק טעון רישוי שרשות הרישוי קבעה לו תקופת תוקף שונה כאמור בתקנות 22 ו-23; </w:t>
      </w:r>
    </w:p>
    <w:p w:rsidR="001D630E" w:rsidRPr="004C1DB8" w:rsidRDefault="001D630E" w:rsidP="001D630E">
      <w:pPr>
        <w:pStyle w:val="P00"/>
        <w:spacing w:before="72"/>
        <w:ind w:left="0" w:right="1134"/>
        <w:rPr>
          <w:rFonts w:hint="cs"/>
          <w:rtl/>
        </w:rPr>
      </w:pPr>
      <w:r w:rsidRPr="004C1DB8">
        <w:rPr>
          <w:rFonts w:hint="cs"/>
          <w:rtl/>
          <w:lang w:eastAsia="en-US"/>
        </w:rPr>
        <w:pict>
          <v:shape id="_x0000_s2298" type="#_x0000_t202" style="position:absolute;left:0;text-align:left;margin-left:470.35pt;margin-top:7.1pt;width:1in;height:11.25pt;z-index:251683328" filled="f" stroked="f">
            <v:textbox inset="1mm,0,1mm,0">
              <w:txbxContent>
                <w:p w:rsidR="003B3BA5" w:rsidRDefault="003B3BA5" w:rsidP="001D630E">
                  <w:pPr>
                    <w:spacing w:line="160" w:lineRule="exact"/>
                    <w:jc w:val="left"/>
                    <w:rPr>
                      <w:rFonts w:cs="Miriam" w:hint="cs"/>
                      <w:noProof/>
                      <w:szCs w:val="18"/>
                      <w:rtl/>
                    </w:rPr>
                  </w:pPr>
                  <w:r>
                    <w:rPr>
                      <w:rFonts w:cs="Miriam" w:hint="cs"/>
                      <w:szCs w:val="18"/>
                      <w:rtl/>
                    </w:rPr>
                    <w:t>תק' תשפ"א-2021</w:t>
                  </w:r>
                </w:p>
              </w:txbxContent>
            </v:textbox>
          </v:shape>
        </w:pict>
      </w:r>
      <w:r w:rsidRPr="004C1DB8">
        <w:rPr>
          <w:rFonts w:hint="cs"/>
          <w:rtl/>
        </w:rPr>
        <w:tab/>
        <w:t xml:space="preserve">"רישיון על יסוד תצהיר" </w:t>
      </w:r>
      <w:r w:rsidRPr="004C1DB8">
        <w:rPr>
          <w:rtl/>
        </w:rPr>
        <w:t>–</w:t>
      </w:r>
      <w:r w:rsidRPr="004C1DB8">
        <w:rPr>
          <w:rFonts w:hint="cs"/>
          <w:rtl/>
        </w:rPr>
        <w:t xml:space="preserve"> כמשמעותו בסעיף 6א3(א) לחוק;</w:t>
      </w:r>
    </w:p>
    <w:p w:rsidR="001D630E" w:rsidRPr="00B3498C" w:rsidRDefault="001D630E" w:rsidP="001D630E">
      <w:pPr>
        <w:pStyle w:val="P00"/>
        <w:spacing w:before="0"/>
        <w:ind w:left="0" w:right="1134"/>
        <w:rPr>
          <w:vanish/>
          <w:color w:val="FF0000"/>
          <w:szCs w:val="20"/>
          <w:shd w:val="clear" w:color="auto" w:fill="FFFF99"/>
          <w:rtl/>
        </w:rPr>
      </w:pPr>
      <w:bookmarkStart w:id="7" w:name="Rov467"/>
      <w:r w:rsidRPr="00B3498C">
        <w:rPr>
          <w:rFonts w:hint="cs"/>
          <w:vanish/>
          <w:color w:val="FF0000"/>
          <w:szCs w:val="20"/>
          <w:shd w:val="clear" w:color="auto" w:fill="FFFF99"/>
          <w:rtl/>
        </w:rPr>
        <w:t>מיום 1.4.2021</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תק' תשפ"א-2021</w:t>
      </w:r>
    </w:p>
    <w:p w:rsidR="00D3682D" w:rsidRPr="00B3498C" w:rsidRDefault="00D3682D" w:rsidP="00D3682D">
      <w:pPr>
        <w:pStyle w:val="P00"/>
        <w:spacing w:before="0"/>
        <w:ind w:left="0" w:right="1134"/>
        <w:rPr>
          <w:vanish/>
          <w:szCs w:val="20"/>
          <w:shd w:val="clear" w:color="auto" w:fill="FFFF99"/>
          <w:rtl/>
        </w:rPr>
      </w:pPr>
      <w:hyperlink r:id="rId13" w:history="1">
        <w:r w:rsidRPr="00B3498C">
          <w:rPr>
            <w:rStyle w:val="Hyperlink"/>
            <w:rFonts w:hint="cs"/>
            <w:vanish/>
            <w:szCs w:val="20"/>
            <w:shd w:val="clear" w:color="auto" w:fill="FFFF99"/>
            <w:rtl/>
          </w:rPr>
          <w:t>ק"ת תשפ"א מס' 9114</w:t>
        </w:r>
      </w:hyperlink>
      <w:r w:rsidRPr="00B3498C">
        <w:rPr>
          <w:rFonts w:hint="cs"/>
          <w:vanish/>
          <w:szCs w:val="20"/>
          <w:shd w:val="clear" w:color="auto" w:fill="FFFF99"/>
          <w:rtl/>
        </w:rPr>
        <w:t xml:space="preserve"> מיום 24.1.2021 עמ' 1624</w:t>
      </w:r>
    </w:p>
    <w:p w:rsidR="001D630E" w:rsidRPr="004C1DB8" w:rsidRDefault="001D630E" w:rsidP="004C1DB8">
      <w:pPr>
        <w:pStyle w:val="P00"/>
        <w:spacing w:before="0"/>
        <w:ind w:left="0" w:right="1134"/>
        <w:rPr>
          <w:b/>
          <w:bCs/>
          <w:sz w:val="2"/>
          <w:szCs w:val="2"/>
          <w:shd w:val="clear" w:color="auto" w:fill="FFFF99"/>
          <w:rtl/>
        </w:rPr>
      </w:pPr>
      <w:r w:rsidRPr="00B3498C">
        <w:rPr>
          <w:rFonts w:hint="cs"/>
          <w:b/>
          <w:bCs/>
          <w:vanish/>
          <w:szCs w:val="20"/>
          <w:shd w:val="clear" w:color="auto" w:fill="FFFF99"/>
          <w:rtl/>
        </w:rPr>
        <w:t>הוספת הגדרת "רישיון על יסוד תצהיר"</w:t>
      </w:r>
      <w:bookmarkEnd w:id="7"/>
    </w:p>
    <w:p w:rsidR="002232E8" w:rsidRDefault="002232E8" w:rsidP="009516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רישיון לצמיתות" </w:t>
      </w:r>
      <w:r w:rsidR="001D630E">
        <w:rPr>
          <w:rStyle w:val="default"/>
          <w:rFonts w:cs="FrankRuehl"/>
          <w:rtl/>
        </w:rPr>
        <w:t>–</w:t>
      </w:r>
      <w:r>
        <w:rPr>
          <w:rStyle w:val="default"/>
          <w:rFonts w:cs="FrankRuehl" w:hint="cs"/>
          <w:rtl/>
        </w:rPr>
        <w:t xml:space="preserve"> רישיון לעסק טעו</w:t>
      </w:r>
      <w:r>
        <w:rPr>
          <w:rStyle w:val="default"/>
          <w:rFonts w:cs="FrankRuehl"/>
          <w:rtl/>
        </w:rPr>
        <w:t>ן</w:t>
      </w:r>
      <w:r>
        <w:rPr>
          <w:rStyle w:val="default"/>
          <w:rFonts w:cs="FrankRuehl" w:hint="cs"/>
          <w:rtl/>
        </w:rPr>
        <w:t xml:space="preserve"> רישוי שהוא בתוקף מן המועד שנקבע בו וכל עוד לא ביטלה אותו רשות הרישוי; </w:t>
      </w:r>
    </w:p>
    <w:p w:rsidR="002232E8" w:rsidRDefault="00AD0FCA" w:rsidP="00DD2A8D">
      <w:pPr>
        <w:pStyle w:val="P00"/>
        <w:spacing w:before="72"/>
        <w:ind w:left="0" w:right="1134"/>
        <w:rPr>
          <w:rStyle w:val="default"/>
          <w:rFonts w:cs="FrankRuehl" w:hint="cs"/>
          <w:rtl/>
        </w:rPr>
      </w:pPr>
      <w:r>
        <w:rPr>
          <w:rtl/>
          <w:lang w:eastAsia="en-US"/>
        </w:rPr>
        <w:pict>
          <v:shape id="_x0000_s2121" type="#_x0000_t202" style="position:absolute;left:0;text-align:left;margin-left:470.35pt;margin-top:7.2pt;width:1in;height:11.2pt;z-index:251614720" filled="f" stroked="f">
            <v:textbox inset="1mm,0,1mm,0">
              <w:txbxContent>
                <w:p w:rsidR="003B3BA5" w:rsidRDefault="003B3BA5" w:rsidP="00AD0FCA">
                  <w:pPr>
                    <w:spacing w:line="160" w:lineRule="exact"/>
                    <w:jc w:val="left"/>
                    <w:rPr>
                      <w:rFonts w:cs="Miriam" w:hint="cs"/>
                      <w:noProof/>
                      <w:szCs w:val="18"/>
                      <w:rtl/>
                    </w:rPr>
                  </w:pPr>
                  <w:r>
                    <w:rPr>
                      <w:rFonts w:cs="Miriam" w:hint="cs"/>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 xml:space="preserve">רישיון תקופתי" </w:t>
      </w:r>
      <w:r w:rsidR="001D630E">
        <w:rPr>
          <w:rStyle w:val="default"/>
          <w:rFonts w:cs="FrankRuehl"/>
          <w:rtl/>
        </w:rPr>
        <w:t>–</w:t>
      </w:r>
      <w:r w:rsidR="002232E8">
        <w:rPr>
          <w:rStyle w:val="default"/>
          <w:rFonts w:cs="FrankRuehl" w:hint="cs"/>
          <w:rtl/>
        </w:rPr>
        <w:t xml:space="preserve"> רישיון לעסוק בעסק טעון רישוי שהוא בתוקף</w:t>
      </w:r>
      <w:r>
        <w:rPr>
          <w:rStyle w:val="default"/>
          <w:rFonts w:cs="FrankRuehl" w:hint="cs"/>
          <w:rtl/>
        </w:rPr>
        <w:t xml:space="preserve"> לתקופות </w:t>
      </w:r>
      <w:r w:rsidR="00DD2A8D">
        <w:rPr>
          <w:rStyle w:val="default"/>
          <w:rFonts w:cs="FrankRuehl" w:hint="cs"/>
          <w:rtl/>
        </w:rPr>
        <w:t>הקבועות בצו</w:t>
      </w:r>
      <w:r>
        <w:rPr>
          <w:rStyle w:val="default"/>
          <w:rFonts w:cs="FrankRuehl" w:hint="cs"/>
          <w:rtl/>
        </w:rPr>
        <w:t>;</w:t>
      </w:r>
    </w:p>
    <w:p w:rsidR="00AD0FCA" w:rsidRPr="00B3498C" w:rsidRDefault="00AD0FCA" w:rsidP="00AD0FCA">
      <w:pPr>
        <w:pStyle w:val="P00"/>
        <w:spacing w:before="0"/>
        <w:ind w:left="0" w:right="1134"/>
        <w:rPr>
          <w:rFonts w:hint="cs"/>
          <w:vanish/>
          <w:color w:val="FF0000"/>
          <w:szCs w:val="20"/>
          <w:shd w:val="clear" w:color="auto" w:fill="FFFF99"/>
          <w:rtl/>
        </w:rPr>
      </w:pPr>
      <w:bookmarkStart w:id="8" w:name="Rov59"/>
      <w:r w:rsidRPr="00B3498C">
        <w:rPr>
          <w:rFonts w:hint="cs"/>
          <w:vanish/>
          <w:color w:val="FF0000"/>
          <w:szCs w:val="20"/>
          <w:shd w:val="clear" w:color="auto" w:fill="FFFF99"/>
          <w:rtl/>
        </w:rPr>
        <w:t>מיום 5.11.2013</w:t>
      </w:r>
    </w:p>
    <w:p w:rsidR="00AD0FCA" w:rsidRPr="00B3498C" w:rsidRDefault="00AD0FCA" w:rsidP="00AD0FCA">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AD0FCA" w:rsidRPr="00B3498C" w:rsidRDefault="00AD0FCA" w:rsidP="00AD0FCA">
      <w:pPr>
        <w:pStyle w:val="P00"/>
        <w:spacing w:before="0"/>
        <w:ind w:left="0" w:right="1134"/>
        <w:rPr>
          <w:rFonts w:hint="cs"/>
          <w:vanish/>
          <w:szCs w:val="20"/>
          <w:shd w:val="clear" w:color="auto" w:fill="FFFF99"/>
          <w:rtl/>
        </w:rPr>
      </w:pPr>
      <w:hyperlink r:id="rId14"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118</w:t>
      </w:r>
    </w:p>
    <w:p w:rsidR="00AD0FCA" w:rsidRPr="005208D4" w:rsidRDefault="00AD0FCA" w:rsidP="005208D4">
      <w:pPr>
        <w:pStyle w:val="P00"/>
        <w:ind w:left="0" w:right="1134"/>
        <w:rPr>
          <w:rStyle w:val="default"/>
          <w:rFonts w:cs="FrankRuehl" w:hint="cs"/>
          <w:sz w:val="2"/>
          <w:szCs w:val="2"/>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 xml:space="preserve">רישיון תקופתי" </w:t>
      </w:r>
      <w:r w:rsidR="001D630E"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 xml:space="preserve"> רישיון לעסוק בעסק טעון רישוי שהוא בתוקף לתקופות </w:t>
      </w:r>
      <w:r w:rsidRPr="00B3498C">
        <w:rPr>
          <w:rStyle w:val="default"/>
          <w:rFonts w:cs="FrankRuehl" w:hint="cs"/>
          <w:strike/>
          <w:vanish/>
          <w:sz w:val="22"/>
          <w:szCs w:val="22"/>
          <w:shd w:val="clear" w:color="auto" w:fill="FFFF99"/>
          <w:rtl/>
        </w:rPr>
        <w:t>כמפורט בתוספת הראשונה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הקבועות בצו</w:t>
      </w:r>
      <w:r w:rsidRPr="00B3498C">
        <w:rPr>
          <w:rStyle w:val="default"/>
          <w:rFonts w:cs="FrankRuehl" w:hint="cs"/>
          <w:vanish/>
          <w:sz w:val="22"/>
          <w:szCs w:val="22"/>
          <w:shd w:val="clear" w:color="auto" w:fill="FFFF99"/>
          <w:rtl/>
        </w:rPr>
        <w:t>;</w:t>
      </w:r>
      <w:bookmarkEnd w:id="8"/>
    </w:p>
    <w:p w:rsidR="00AD0FCA" w:rsidRDefault="00AD0FCA" w:rsidP="00AD0FCA">
      <w:pPr>
        <w:pStyle w:val="P00"/>
        <w:spacing w:before="72"/>
        <w:ind w:left="0" w:right="1134"/>
        <w:rPr>
          <w:rtl/>
        </w:rPr>
      </w:pPr>
      <w:r w:rsidRPr="00DD2A8D">
        <w:rPr>
          <w:rFonts w:hint="cs"/>
          <w:rtl/>
          <w:lang w:eastAsia="en-US"/>
        </w:rPr>
        <w:pict>
          <v:shape id="_x0000_s2122" type="#_x0000_t202" style="position:absolute;left:0;text-align:left;margin-left:470.35pt;margin-top:7.1pt;width:1in;height:11.2pt;z-index:251615744" filled="f" stroked="f">
            <v:textbox inset="1mm,0,1mm,0">
              <w:txbxContent>
                <w:p w:rsidR="003B3BA5" w:rsidRDefault="003B3BA5" w:rsidP="00AD0FCA">
                  <w:pPr>
                    <w:spacing w:line="160" w:lineRule="exact"/>
                    <w:jc w:val="left"/>
                    <w:rPr>
                      <w:rFonts w:cs="Miriam" w:hint="cs"/>
                      <w:noProof/>
                      <w:szCs w:val="18"/>
                      <w:rtl/>
                    </w:rPr>
                  </w:pPr>
                  <w:r>
                    <w:rPr>
                      <w:rFonts w:cs="Miriam" w:hint="cs"/>
                      <w:szCs w:val="18"/>
                      <w:rtl/>
                    </w:rPr>
                    <w:t>תק' תשע"ג-2012</w:t>
                  </w:r>
                </w:p>
              </w:txbxContent>
            </v:textbox>
          </v:shape>
        </w:pict>
      </w:r>
      <w:r w:rsidRPr="00DD2A8D">
        <w:rPr>
          <w:rFonts w:hint="cs"/>
          <w:rtl/>
        </w:rPr>
        <w:tab/>
        <w:t xml:space="preserve">"תנאי נותן האישור" </w:t>
      </w:r>
      <w:r w:rsidRPr="00DD2A8D">
        <w:rPr>
          <w:rtl/>
        </w:rPr>
        <w:t>–</w:t>
      </w:r>
      <w:r w:rsidRPr="00DD2A8D">
        <w:rPr>
          <w:rFonts w:hint="cs"/>
          <w:rtl/>
        </w:rPr>
        <w:t xml:space="preserve"> התנאים שקבע נותן האישור לפי סעיף 7 לחוק ובהם התנאים שפרסם במפרט האחיד וכן תנאים שפרסם בהוראות לצד המפרט האחיד</w:t>
      </w:r>
      <w:r w:rsidR="001D630E">
        <w:rPr>
          <w:rFonts w:hint="cs"/>
          <w:rtl/>
        </w:rPr>
        <w:t>;</w:t>
      </w:r>
    </w:p>
    <w:p w:rsidR="001D630E" w:rsidRPr="00B3498C" w:rsidRDefault="001D630E" w:rsidP="001D630E">
      <w:pPr>
        <w:pStyle w:val="P00"/>
        <w:spacing w:before="0"/>
        <w:ind w:left="0" w:right="1134"/>
        <w:rPr>
          <w:rFonts w:hint="cs"/>
          <w:vanish/>
          <w:color w:val="FF0000"/>
          <w:szCs w:val="20"/>
          <w:shd w:val="clear" w:color="auto" w:fill="FFFF99"/>
          <w:rtl/>
        </w:rPr>
      </w:pPr>
      <w:bookmarkStart w:id="9" w:name="Rov495"/>
      <w:r w:rsidRPr="00B3498C">
        <w:rPr>
          <w:rFonts w:hint="cs"/>
          <w:vanish/>
          <w:color w:val="FF0000"/>
          <w:szCs w:val="20"/>
          <w:shd w:val="clear" w:color="auto" w:fill="FFFF99"/>
          <w:rtl/>
        </w:rPr>
        <w:t>מיום 5.11.2013</w:t>
      </w:r>
    </w:p>
    <w:p w:rsidR="001D630E" w:rsidRPr="00B3498C" w:rsidRDefault="001D630E" w:rsidP="001D630E">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1D630E" w:rsidRPr="00B3498C" w:rsidRDefault="001D630E" w:rsidP="001D630E">
      <w:pPr>
        <w:pStyle w:val="P00"/>
        <w:spacing w:before="0"/>
        <w:ind w:left="0" w:right="1134"/>
        <w:rPr>
          <w:rFonts w:hint="cs"/>
          <w:vanish/>
          <w:szCs w:val="20"/>
          <w:shd w:val="clear" w:color="auto" w:fill="FFFF99"/>
          <w:rtl/>
        </w:rPr>
      </w:pPr>
      <w:hyperlink r:id="rId15"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118</w:t>
      </w:r>
    </w:p>
    <w:p w:rsidR="001D630E" w:rsidRPr="00DD2A8D" w:rsidRDefault="001D630E" w:rsidP="001D630E">
      <w:pPr>
        <w:pStyle w:val="P00"/>
        <w:spacing w:before="0"/>
        <w:ind w:left="0" w:right="1134"/>
        <w:rPr>
          <w:rFonts w:hint="cs"/>
          <w:b/>
          <w:bCs/>
          <w:sz w:val="2"/>
          <w:szCs w:val="2"/>
          <w:shd w:val="clear" w:color="auto" w:fill="FFFF99"/>
          <w:rtl/>
        </w:rPr>
      </w:pPr>
      <w:r w:rsidRPr="00B3498C">
        <w:rPr>
          <w:rFonts w:hint="cs"/>
          <w:b/>
          <w:bCs/>
          <w:vanish/>
          <w:szCs w:val="20"/>
          <w:shd w:val="clear" w:color="auto" w:fill="FFFF99"/>
          <w:rtl/>
        </w:rPr>
        <w:t>הוספת הגדרת "תנאי נותן האישור"</w:t>
      </w:r>
      <w:bookmarkEnd w:id="9"/>
    </w:p>
    <w:p w:rsidR="001D630E" w:rsidRPr="004C1DB8" w:rsidRDefault="001D630E" w:rsidP="001D630E">
      <w:pPr>
        <w:pStyle w:val="P00"/>
        <w:spacing w:before="72"/>
        <w:ind w:left="0" w:right="1134"/>
        <w:rPr>
          <w:rFonts w:hint="cs"/>
          <w:rtl/>
        </w:rPr>
      </w:pPr>
      <w:r w:rsidRPr="004C1DB8">
        <w:rPr>
          <w:rFonts w:hint="cs"/>
          <w:rtl/>
          <w:lang w:eastAsia="en-US"/>
        </w:rPr>
        <w:pict>
          <v:shape id="_x0000_s2299" type="#_x0000_t202" style="position:absolute;left:0;text-align:left;margin-left:470.35pt;margin-top:7.1pt;width:1in;height:11.25pt;z-index:251684352" filled="f" stroked="f">
            <v:textbox inset="1mm,0,1mm,0">
              <w:txbxContent>
                <w:p w:rsidR="003B3BA5" w:rsidRDefault="003B3BA5" w:rsidP="001D630E">
                  <w:pPr>
                    <w:spacing w:line="160" w:lineRule="exact"/>
                    <w:jc w:val="left"/>
                    <w:rPr>
                      <w:rFonts w:cs="Miriam" w:hint="cs"/>
                      <w:noProof/>
                      <w:szCs w:val="18"/>
                      <w:rtl/>
                    </w:rPr>
                  </w:pPr>
                  <w:r>
                    <w:rPr>
                      <w:rFonts w:cs="Miriam" w:hint="cs"/>
                      <w:szCs w:val="18"/>
                      <w:rtl/>
                    </w:rPr>
                    <w:t>תק' תשפ"א-2021</w:t>
                  </w:r>
                </w:p>
              </w:txbxContent>
            </v:textbox>
          </v:shape>
        </w:pict>
      </w:r>
      <w:r w:rsidRPr="004C1DB8">
        <w:rPr>
          <w:rFonts w:hint="cs"/>
          <w:rtl/>
        </w:rPr>
        <w:tab/>
        <w:t xml:space="preserve">"תצהיר" </w:t>
      </w:r>
      <w:r w:rsidRPr="004C1DB8">
        <w:rPr>
          <w:rtl/>
        </w:rPr>
        <w:t>–</w:t>
      </w:r>
      <w:r w:rsidRPr="004C1DB8">
        <w:rPr>
          <w:rFonts w:hint="cs"/>
          <w:rtl/>
        </w:rPr>
        <w:t xml:space="preserve"> תצהיר מאומת כדין;</w:t>
      </w:r>
    </w:p>
    <w:p w:rsidR="001D630E" w:rsidRPr="00B3498C" w:rsidRDefault="001D630E" w:rsidP="001D630E">
      <w:pPr>
        <w:pStyle w:val="P00"/>
        <w:spacing w:before="0"/>
        <w:ind w:left="0" w:right="1134"/>
        <w:rPr>
          <w:vanish/>
          <w:color w:val="FF0000"/>
          <w:szCs w:val="20"/>
          <w:shd w:val="clear" w:color="auto" w:fill="FFFF99"/>
          <w:rtl/>
        </w:rPr>
      </w:pPr>
      <w:bookmarkStart w:id="10" w:name="Rov468"/>
      <w:r w:rsidRPr="00B3498C">
        <w:rPr>
          <w:rFonts w:hint="cs"/>
          <w:vanish/>
          <w:color w:val="FF0000"/>
          <w:szCs w:val="20"/>
          <w:shd w:val="clear" w:color="auto" w:fill="FFFF99"/>
          <w:rtl/>
        </w:rPr>
        <w:t>מיום 1.4.2021</w:t>
      </w:r>
    </w:p>
    <w:p w:rsidR="001D630E" w:rsidRPr="00B3498C" w:rsidRDefault="001D630E" w:rsidP="001D630E">
      <w:pPr>
        <w:pStyle w:val="P00"/>
        <w:spacing w:before="0"/>
        <w:ind w:left="0" w:right="1134"/>
        <w:rPr>
          <w:vanish/>
          <w:szCs w:val="20"/>
          <w:shd w:val="clear" w:color="auto" w:fill="FFFF99"/>
          <w:rtl/>
        </w:rPr>
      </w:pPr>
      <w:r w:rsidRPr="00B3498C">
        <w:rPr>
          <w:rFonts w:hint="cs"/>
          <w:b/>
          <w:bCs/>
          <w:vanish/>
          <w:szCs w:val="20"/>
          <w:shd w:val="clear" w:color="auto" w:fill="FFFF99"/>
          <w:rtl/>
        </w:rPr>
        <w:t>תק' תשפ"א-2021</w:t>
      </w:r>
    </w:p>
    <w:p w:rsidR="00D3682D" w:rsidRPr="00B3498C" w:rsidRDefault="00D3682D" w:rsidP="00D3682D">
      <w:pPr>
        <w:pStyle w:val="P00"/>
        <w:spacing w:before="0"/>
        <w:ind w:left="0" w:right="1134"/>
        <w:rPr>
          <w:vanish/>
          <w:szCs w:val="20"/>
          <w:shd w:val="clear" w:color="auto" w:fill="FFFF99"/>
          <w:rtl/>
        </w:rPr>
      </w:pPr>
      <w:hyperlink r:id="rId16" w:history="1">
        <w:r w:rsidRPr="00B3498C">
          <w:rPr>
            <w:rStyle w:val="Hyperlink"/>
            <w:rFonts w:hint="cs"/>
            <w:vanish/>
            <w:szCs w:val="20"/>
            <w:shd w:val="clear" w:color="auto" w:fill="FFFF99"/>
            <w:rtl/>
          </w:rPr>
          <w:t>ק"ת תשפ"א מס' 9114</w:t>
        </w:r>
      </w:hyperlink>
      <w:r w:rsidRPr="00B3498C">
        <w:rPr>
          <w:rFonts w:hint="cs"/>
          <w:vanish/>
          <w:szCs w:val="20"/>
          <w:shd w:val="clear" w:color="auto" w:fill="FFFF99"/>
          <w:rtl/>
        </w:rPr>
        <w:t xml:space="preserve"> מיום 24.1.2021 עמ' 1624</w:t>
      </w:r>
    </w:p>
    <w:p w:rsidR="001D630E" w:rsidRPr="004C1DB8" w:rsidRDefault="001D630E" w:rsidP="004C1DB8">
      <w:pPr>
        <w:pStyle w:val="P00"/>
        <w:spacing w:before="0"/>
        <w:ind w:left="0" w:right="1134"/>
        <w:rPr>
          <w:sz w:val="2"/>
          <w:szCs w:val="2"/>
          <w:shd w:val="clear" w:color="auto" w:fill="FFFF99"/>
          <w:rtl/>
        </w:rPr>
      </w:pPr>
      <w:r w:rsidRPr="00B3498C">
        <w:rPr>
          <w:rFonts w:hint="cs"/>
          <w:b/>
          <w:bCs/>
          <w:vanish/>
          <w:szCs w:val="20"/>
          <w:shd w:val="clear" w:color="auto" w:fill="FFFF99"/>
          <w:rtl/>
        </w:rPr>
        <w:t>הוספת הגדרת "תצהיר"</w:t>
      </w:r>
      <w:bookmarkEnd w:id="10"/>
    </w:p>
    <w:p w:rsidR="001D630E" w:rsidRPr="004C1DB8" w:rsidRDefault="001D630E" w:rsidP="001D630E">
      <w:pPr>
        <w:pStyle w:val="P00"/>
        <w:spacing w:before="72"/>
        <w:ind w:left="0" w:right="1134"/>
        <w:rPr>
          <w:rFonts w:hint="cs"/>
          <w:rtl/>
        </w:rPr>
      </w:pPr>
      <w:r w:rsidRPr="004C1DB8">
        <w:rPr>
          <w:rFonts w:hint="cs"/>
          <w:rtl/>
          <w:lang w:eastAsia="en-US"/>
        </w:rPr>
        <w:pict>
          <v:shape id="_x0000_s2300" type="#_x0000_t202" style="position:absolute;left:0;text-align:left;margin-left:470.35pt;margin-top:7.1pt;width:1in;height:11.25pt;z-index:251685376" filled="f" stroked="f">
            <v:textbox inset="1mm,0,1mm,0">
              <w:txbxContent>
                <w:p w:rsidR="003B3BA5" w:rsidRDefault="003B3BA5" w:rsidP="001D630E">
                  <w:pPr>
                    <w:spacing w:line="160" w:lineRule="exact"/>
                    <w:jc w:val="left"/>
                    <w:rPr>
                      <w:rFonts w:cs="Miriam" w:hint="cs"/>
                      <w:noProof/>
                      <w:szCs w:val="18"/>
                      <w:rtl/>
                    </w:rPr>
                  </w:pPr>
                  <w:r>
                    <w:rPr>
                      <w:rFonts w:cs="Miriam" w:hint="cs"/>
                      <w:szCs w:val="18"/>
                      <w:rtl/>
                    </w:rPr>
                    <w:t>תק' תשפ"א-2021</w:t>
                  </w:r>
                </w:p>
              </w:txbxContent>
            </v:textbox>
          </v:shape>
        </w:pict>
      </w:r>
      <w:r w:rsidRPr="004C1DB8">
        <w:rPr>
          <w:rFonts w:hint="cs"/>
          <w:rtl/>
        </w:rPr>
        <w:tab/>
        <w:t xml:space="preserve">"תקופת הבדיקה" </w:t>
      </w:r>
      <w:r w:rsidRPr="004C1DB8">
        <w:rPr>
          <w:rtl/>
        </w:rPr>
        <w:t>–</w:t>
      </w:r>
      <w:r w:rsidRPr="004C1DB8">
        <w:rPr>
          <w:rFonts w:hint="cs"/>
          <w:rtl/>
        </w:rPr>
        <w:t xml:space="preserve"> כמשמעותה בסעיף 6א1(ז1)(4) לחוק.</w:t>
      </w:r>
    </w:p>
    <w:p w:rsidR="001D630E" w:rsidRPr="00B3498C" w:rsidRDefault="001D630E" w:rsidP="001D630E">
      <w:pPr>
        <w:pStyle w:val="P00"/>
        <w:spacing w:before="0"/>
        <w:ind w:left="0" w:right="1134"/>
        <w:rPr>
          <w:rFonts w:ascii="FrankRuehl" w:hAnsi="FrankRuehl"/>
          <w:vanish/>
          <w:color w:val="FF0000"/>
          <w:szCs w:val="20"/>
          <w:shd w:val="clear" w:color="auto" w:fill="FFFF99"/>
          <w:rtl/>
        </w:rPr>
      </w:pPr>
      <w:bookmarkStart w:id="11" w:name="Rov482"/>
      <w:r w:rsidRPr="00B3498C">
        <w:rPr>
          <w:rFonts w:ascii="FrankRuehl" w:hAnsi="FrankRuehl"/>
          <w:vanish/>
          <w:color w:val="FF0000"/>
          <w:szCs w:val="20"/>
          <w:shd w:val="clear" w:color="auto" w:fill="FFFF99"/>
          <w:rtl/>
        </w:rPr>
        <w:t>מיום 1.4.2021</w:t>
      </w:r>
    </w:p>
    <w:p w:rsidR="001D630E" w:rsidRPr="00B3498C" w:rsidRDefault="001D630E" w:rsidP="001D630E">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D3682D" w:rsidRPr="00B3498C" w:rsidRDefault="00D3682D" w:rsidP="00D3682D">
      <w:pPr>
        <w:pStyle w:val="P00"/>
        <w:spacing w:before="0"/>
        <w:ind w:left="0" w:right="1134"/>
        <w:rPr>
          <w:rFonts w:ascii="FrankRuehl" w:hAnsi="FrankRuehl"/>
          <w:vanish/>
          <w:szCs w:val="20"/>
          <w:shd w:val="clear" w:color="auto" w:fill="FFFF99"/>
          <w:rtl/>
        </w:rPr>
      </w:pPr>
      <w:hyperlink r:id="rId17"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1624</w:t>
      </w:r>
    </w:p>
    <w:p w:rsidR="001D630E" w:rsidRPr="004C1DB8" w:rsidRDefault="001D630E" w:rsidP="004C1DB8">
      <w:pPr>
        <w:pStyle w:val="P00"/>
        <w:spacing w:before="0"/>
        <w:ind w:left="0" w:right="1134"/>
        <w:rPr>
          <w:b/>
          <w:bCs/>
          <w:sz w:val="2"/>
          <w:szCs w:val="2"/>
          <w:shd w:val="clear" w:color="auto" w:fill="FFFF99"/>
          <w:rtl/>
        </w:rPr>
      </w:pPr>
      <w:r w:rsidRPr="00B3498C">
        <w:rPr>
          <w:rFonts w:hint="cs"/>
          <w:b/>
          <w:bCs/>
          <w:vanish/>
          <w:szCs w:val="20"/>
          <w:shd w:val="clear" w:color="auto" w:fill="FFFF99"/>
          <w:rtl/>
        </w:rPr>
        <w:t>הוספת הגדרת "תקופת הבדיקה"</w:t>
      </w:r>
      <w:bookmarkEnd w:id="11"/>
    </w:p>
    <w:p w:rsidR="002232E8" w:rsidRDefault="002232E8">
      <w:pPr>
        <w:pStyle w:val="medium2-header"/>
        <w:keepLines w:val="0"/>
        <w:spacing w:before="72"/>
        <w:ind w:left="0" w:right="1134"/>
        <w:rPr>
          <w:noProof/>
          <w:sz w:val="20"/>
          <w:rtl/>
        </w:rPr>
      </w:pPr>
      <w:bookmarkStart w:id="12" w:name="med1"/>
      <w:bookmarkEnd w:id="12"/>
      <w:r>
        <w:rPr>
          <w:noProof/>
          <w:sz w:val="20"/>
          <w:rtl/>
        </w:rPr>
        <w:t>פ</w:t>
      </w:r>
      <w:r>
        <w:rPr>
          <w:rFonts w:hint="cs"/>
          <w:noProof/>
          <w:sz w:val="20"/>
          <w:rtl/>
        </w:rPr>
        <w:t>רק ב': חוות דעת מקדמית</w:t>
      </w:r>
    </w:p>
    <w:p w:rsidR="002232E8" w:rsidRDefault="002232E8" w:rsidP="0095161E">
      <w:pPr>
        <w:pStyle w:val="P00"/>
        <w:spacing w:before="72"/>
        <w:ind w:left="0" w:right="1134"/>
        <w:rPr>
          <w:rStyle w:val="default"/>
          <w:rFonts w:cs="FrankRuehl"/>
          <w:rtl/>
        </w:rPr>
      </w:pPr>
      <w:bookmarkStart w:id="13" w:name="Seif2"/>
      <w:bookmarkEnd w:id="13"/>
      <w:r>
        <w:rPr>
          <w:lang w:val="he-IL"/>
        </w:rPr>
        <w:pict>
          <v:rect id="_x0000_s2051" style="position:absolute;left:0;text-align:left;margin-left:464.5pt;margin-top:8.05pt;width:75.05pt;height:20.7pt;z-index:251567616" o:allowincell="f" filled="f" stroked="f" strokecolor="lime" strokeweight=".25pt">
            <v:textbox style="mso-next-textbox:#_x0000_s2051" inset="0,0,0,0">
              <w:txbxContent>
                <w:p w:rsidR="003B3BA5" w:rsidRDefault="003B3BA5" w:rsidP="00123AAD">
                  <w:pPr>
                    <w:spacing w:line="160" w:lineRule="exact"/>
                    <w:jc w:val="left"/>
                    <w:rPr>
                      <w:rFonts w:cs="Miriam"/>
                      <w:noProof/>
                      <w:szCs w:val="18"/>
                      <w:rtl/>
                    </w:rPr>
                  </w:pPr>
                  <w:r>
                    <w:rPr>
                      <w:rFonts w:cs="Miriam"/>
                      <w:szCs w:val="18"/>
                      <w:rtl/>
                    </w:rPr>
                    <w:t>ב</w:t>
                  </w:r>
                  <w:r>
                    <w:rPr>
                      <w:rFonts w:cs="Miriam" w:hint="cs"/>
                      <w:szCs w:val="18"/>
                      <w:rtl/>
                    </w:rPr>
                    <w:t xml:space="preserve">קשה לחוות </w:t>
                  </w:r>
                  <w:r>
                    <w:rPr>
                      <w:rFonts w:cs="Miriam"/>
                      <w:szCs w:val="18"/>
                      <w:rtl/>
                    </w:rPr>
                    <w:t>ד</w:t>
                  </w:r>
                  <w:r>
                    <w:rPr>
                      <w:rFonts w:cs="Miriam" w:hint="cs"/>
                      <w:szCs w:val="18"/>
                      <w:rtl/>
                    </w:rPr>
                    <w:t>עת מקדמית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בקשת פונה לחוות דעת מקדמית (להלן </w:t>
      </w:r>
      <w:r w:rsidR="001D630E">
        <w:rPr>
          <w:rStyle w:val="default"/>
          <w:rFonts w:cs="FrankRuehl"/>
          <w:rtl/>
        </w:rPr>
        <w:t>–</w:t>
      </w:r>
      <w:r>
        <w:rPr>
          <w:rStyle w:val="default"/>
          <w:rFonts w:cs="FrankRuehl" w:hint="cs"/>
          <w:rtl/>
        </w:rPr>
        <w:t xml:space="preserve"> ב</w:t>
      </w:r>
      <w:r>
        <w:rPr>
          <w:rStyle w:val="default"/>
          <w:rFonts w:cs="FrankRuehl"/>
          <w:rtl/>
        </w:rPr>
        <w:t>ק</w:t>
      </w:r>
      <w:r>
        <w:rPr>
          <w:rStyle w:val="default"/>
          <w:rFonts w:cs="FrankRuehl" w:hint="cs"/>
          <w:rtl/>
        </w:rPr>
        <w:t xml:space="preserve">שת חוות דעת) תוגש לרשות הרישוי או לנותן האישור לפי טופס 1 שבתוספת השניה ותיחתם בידי הפונה. </w:t>
      </w:r>
    </w:p>
    <w:p w:rsidR="002232E8" w:rsidRDefault="005208D4" w:rsidP="00DD2A8D">
      <w:pPr>
        <w:pStyle w:val="P00"/>
        <w:spacing w:before="72"/>
        <w:ind w:left="0" w:right="1134"/>
        <w:rPr>
          <w:rStyle w:val="default"/>
          <w:rFonts w:cs="FrankRuehl" w:hint="cs"/>
          <w:rtl/>
        </w:rPr>
      </w:pPr>
      <w:r>
        <w:rPr>
          <w:rtl/>
          <w:lang w:eastAsia="en-US"/>
        </w:rPr>
        <w:pict>
          <v:shape id="_x0000_s2126" type="#_x0000_t202" style="position:absolute;left:0;text-align:left;margin-left:470.35pt;margin-top:7.1pt;width:1in;height:11.2pt;z-index:251616768" filled="f" stroked="f">
            <v:textbox inset="1mm,0,1mm,0">
              <w:txbxContent>
                <w:p w:rsidR="003B3BA5" w:rsidRDefault="003B3BA5" w:rsidP="005208D4">
                  <w:pPr>
                    <w:spacing w:line="160" w:lineRule="exact"/>
                    <w:jc w:val="left"/>
                    <w:rPr>
                      <w:rFonts w:cs="Miriam" w:hint="cs"/>
                      <w:noProof/>
                      <w:szCs w:val="18"/>
                      <w:rtl/>
                    </w:rPr>
                  </w:pPr>
                  <w:r>
                    <w:rPr>
                      <w:rFonts w:cs="Miriam" w:hint="cs"/>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2232E8">
        <w:rPr>
          <w:rStyle w:val="default"/>
          <w:rFonts w:cs="FrankRuehl" w:hint="cs"/>
          <w:rtl/>
        </w:rPr>
        <w:t xml:space="preserve">לבקשת חוות דעת יצורפו </w:t>
      </w:r>
      <w:r w:rsidR="00DD2A8D">
        <w:rPr>
          <w:rStyle w:val="default"/>
          <w:rFonts w:cs="FrankRuehl" w:hint="cs"/>
          <w:rtl/>
        </w:rPr>
        <w:t>אישור על תשלום אגרה והמסמכים</w:t>
      </w:r>
      <w:r w:rsidR="002232E8">
        <w:rPr>
          <w:rStyle w:val="default"/>
          <w:rFonts w:cs="FrankRuehl" w:hint="cs"/>
          <w:rtl/>
        </w:rPr>
        <w:t xml:space="preserve"> המפורטים להלן, חתומים בידי בעל מקצוע מוסמך, זולת אם פטרו רשות הרישוי או נותן האישור את הפונה, </w:t>
      </w:r>
      <w:r w:rsidR="002232E8">
        <w:rPr>
          <w:rStyle w:val="default"/>
          <w:rFonts w:cs="FrankRuehl"/>
          <w:rtl/>
        </w:rPr>
        <w:t>ל</w:t>
      </w:r>
      <w:r w:rsidR="002232E8">
        <w:rPr>
          <w:rStyle w:val="default"/>
          <w:rFonts w:cs="FrankRuehl" w:hint="cs"/>
          <w:rtl/>
        </w:rPr>
        <w:t>ענין בקשה מסוימת או סוג מסוים של בקשות, מהגשת מסמך כאמור, שאינו דרוש</w:t>
      </w:r>
      <w:r w:rsidR="00D7178C">
        <w:rPr>
          <w:rStyle w:val="default"/>
          <w:rFonts w:cs="FrankRuehl" w:hint="cs"/>
          <w:rtl/>
        </w:rPr>
        <w:t xml:space="preserve"> לדעתם, למתן חוות הדעת המקדמית:</w:t>
      </w:r>
    </w:p>
    <w:p w:rsidR="002232E8" w:rsidRDefault="002232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תרשים סביבה; </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מפה מצבית; </w:t>
      </w:r>
    </w:p>
    <w:p w:rsidR="002232E8" w:rsidRDefault="002232E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תכנית עסק.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רשות הרישוי או נותן האישור רשאים לדרוש מפונה לצרף מסמכים נוספים הדרושים להם לצורך חוות הדעת, אם ראו</w:t>
      </w:r>
      <w:r>
        <w:rPr>
          <w:rStyle w:val="default"/>
          <w:rFonts w:cs="FrankRuehl"/>
          <w:rtl/>
        </w:rPr>
        <w:t xml:space="preserve"> </w:t>
      </w:r>
      <w:r>
        <w:rPr>
          <w:rStyle w:val="default"/>
          <w:rFonts w:cs="FrankRuehl" w:hint="cs"/>
          <w:rtl/>
        </w:rPr>
        <w:t xml:space="preserve">צורך בכך.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קיבלו רשות הרישוי או נותן אישור בקשת חוות דעת, יתנו על כך אישור בכתב לפונה </w:t>
      </w:r>
      <w:r w:rsidR="00AD0FCA">
        <w:rPr>
          <w:rStyle w:val="default"/>
          <w:rFonts w:cs="FrankRuehl" w:hint="cs"/>
          <w:rtl/>
        </w:rPr>
        <w:t>על גבי הבקשה שלפי טופס 1 האמור.</w:t>
      </w:r>
    </w:p>
    <w:p w:rsidR="00D3682D" w:rsidRPr="00B3498C" w:rsidRDefault="00D3682D" w:rsidP="00D3682D">
      <w:pPr>
        <w:pStyle w:val="P00"/>
        <w:spacing w:before="0"/>
        <w:ind w:left="0" w:right="1134"/>
        <w:rPr>
          <w:rFonts w:hint="cs"/>
          <w:vanish/>
          <w:color w:val="FF0000"/>
          <w:szCs w:val="20"/>
          <w:shd w:val="clear" w:color="auto" w:fill="FFFF99"/>
          <w:rtl/>
        </w:rPr>
      </w:pPr>
      <w:bookmarkStart w:id="14" w:name="Rov61"/>
      <w:r w:rsidRPr="00B3498C">
        <w:rPr>
          <w:rFonts w:hint="cs"/>
          <w:vanish/>
          <w:color w:val="FF0000"/>
          <w:szCs w:val="20"/>
          <w:shd w:val="clear" w:color="auto" w:fill="FFFF99"/>
          <w:rtl/>
        </w:rPr>
        <w:t>מיום 5.11.2013</w:t>
      </w:r>
    </w:p>
    <w:p w:rsidR="00D3682D" w:rsidRPr="00B3498C" w:rsidRDefault="00D3682D" w:rsidP="00D3682D">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D3682D" w:rsidRPr="00B3498C" w:rsidRDefault="00D3682D" w:rsidP="00D3682D">
      <w:pPr>
        <w:pStyle w:val="P00"/>
        <w:spacing w:before="0"/>
        <w:ind w:left="0" w:right="1134"/>
        <w:rPr>
          <w:rFonts w:hint="cs"/>
          <w:vanish/>
          <w:szCs w:val="20"/>
          <w:shd w:val="clear" w:color="auto" w:fill="FFFF99"/>
          <w:rtl/>
        </w:rPr>
      </w:pPr>
      <w:hyperlink r:id="rId18"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118</w:t>
      </w:r>
    </w:p>
    <w:p w:rsidR="00D3682D" w:rsidRPr="00055CD9" w:rsidRDefault="00D3682D" w:rsidP="00D3682D">
      <w:pPr>
        <w:pStyle w:val="P00"/>
        <w:ind w:left="0" w:right="1134"/>
        <w:rPr>
          <w:rStyle w:val="default"/>
          <w:rFonts w:cs="FrankRuehl"/>
          <w:sz w:val="2"/>
          <w:szCs w:val="2"/>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לבקשת חוות דעת</w:t>
      </w:r>
      <w:r w:rsidRPr="00B3498C">
        <w:rPr>
          <w:rStyle w:val="default"/>
          <w:rFonts w:cs="FrankRuehl" w:hint="cs"/>
          <w:strike/>
          <w:vanish/>
          <w:sz w:val="22"/>
          <w:szCs w:val="22"/>
          <w:shd w:val="clear" w:color="auto" w:fill="FFFF99"/>
          <w:rtl/>
        </w:rPr>
        <w:t>, כשהיא נושאת חותמת על תשלום אגרה,</w:t>
      </w:r>
      <w:r w:rsidRPr="00B3498C">
        <w:rPr>
          <w:rStyle w:val="default"/>
          <w:rFonts w:cs="FrankRuehl" w:hint="cs"/>
          <w:vanish/>
          <w:sz w:val="22"/>
          <w:szCs w:val="22"/>
          <w:shd w:val="clear" w:color="auto" w:fill="FFFF99"/>
          <w:rtl/>
        </w:rPr>
        <w:t xml:space="preserve"> יצורפו </w:t>
      </w:r>
      <w:r w:rsidRPr="00B3498C">
        <w:rPr>
          <w:rStyle w:val="default"/>
          <w:rFonts w:cs="FrankRuehl" w:hint="cs"/>
          <w:strike/>
          <w:vanish/>
          <w:sz w:val="22"/>
          <w:szCs w:val="22"/>
          <w:shd w:val="clear" w:color="auto" w:fill="FFFF99"/>
          <w:rtl/>
        </w:rPr>
        <w:t>המסמכים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אישור על תשלום אגרה והמסמכים</w:t>
      </w:r>
      <w:r w:rsidRPr="00B3498C">
        <w:rPr>
          <w:rStyle w:val="default"/>
          <w:rFonts w:cs="FrankRuehl" w:hint="cs"/>
          <w:vanish/>
          <w:sz w:val="22"/>
          <w:szCs w:val="22"/>
          <w:shd w:val="clear" w:color="auto" w:fill="FFFF99"/>
          <w:rtl/>
        </w:rPr>
        <w:t xml:space="preserve"> המפורטים להלן, חתומים בידי בעל מקצוע מוסמך, זולת אם פטרו רשות הרישוי או נותן האישור את הפונה, </w:t>
      </w:r>
      <w:r w:rsidRPr="00B3498C">
        <w:rPr>
          <w:rStyle w:val="default"/>
          <w:rFonts w:cs="FrankRuehl"/>
          <w:vanish/>
          <w:sz w:val="22"/>
          <w:szCs w:val="22"/>
          <w:shd w:val="clear" w:color="auto" w:fill="FFFF99"/>
          <w:rtl/>
        </w:rPr>
        <w:t>ל</w:t>
      </w:r>
      <w:r w:rsidRPr="00B3498C">
        <w:rPr>
          <w:rStyle w:val="default"/>
          <w:rFonts w:cs="FrankRuehl" w:hint="cs"/>
          <w:vanish/>
          <w:sz w:val="22"/>
          <w:szCs w:val="22"/>
          <w:shd w:val="clear" w:color="auto" w:fill="FFFF99"/>
          <w:rtl/>
        </w:rPr>
        <w:t>ענין בקשה מסוימת או סוג מסוים של בקשות, מהגשת מסמך כאמור, שאינו דרוש לדעתם, למתן חוות הדעת המקדמית:</w:t>
      </w:r>
      <w:bookmarkEnd w:id="14"/>
    </w:p>
    <w:p w:rsidR="002232E8" w:rsidRDefault="002232E8">
      <w:pPr>
        <w:pStyle w:val="P00"/>
        <w:spacing w:before="72"/>
        <w:ind w:left="0" w:right="1134"/>
        <w:rPr>
          <w:rStyle w:val="default"/>
          <w:rFonts w:cs="FrankRuehl" w:hint="cs"/>
          <w:rtl/>
        </w:rPr>
      </w:pPr>
      <w:bookmarkStart w:id="15" w:name="Seif3"/>
      <w:bookmarkEnd w:id="15"/>
      <w:r>
        <w:rPr>
          <w:lang w:val="he-IL"/>
        </w:rPr>
        <w:pict>
          <v:rect id="_x0000_s2052" style="position:absolute;left:0;text-align:left;margin-left:464.5pt;margin-top:8.05pt;width:75.05pt;height:13.6pt;z-index:251568640" o:allowincell="f" filled="f" stroked="f" strokecolor="lime" strokeweight=".25pt">
            <v:textbox style="mso-next-textbox:#_x0000_s2052" inset="0,0,0,0">
              <w:txbxContent>
                <w:p w:rsidR="003B3BA5" w:rsidRDefault="003B3BA5">
                  <w:pPr>
                    <w:spacing w:line="160" w:lineRule="exact"/>
                    <w:jc w:val="left"/>
                    <w:rPr>
                      <w:rFonts w:cs="Miriam"/>
                      <w:noProof/>
                      <w:szCs w:val="18"/>
                      <w:rtl/>
                    </w:rPr>
                  </w:pPr>
                  <w:r>
                    <w:rPr>
                      <w:rFonts w:cs="Miriam"/>
                      <w:szCs w:val="18"/>
                      <w:rtl/>
                    </w:rPr>
                    <w:t>ח</w:t>
                  </w:r>
                  <w:r>
                    <w:rPr>
                      <w:rFonts w:cs="Miriam" w:hint="cs"/>
                      <w:szCs w:val="18"/>
                      <w:rtl/>
                    </w:rPr>
                    <w:t>וות דעת מקדמית</w:t>
                  </w:r>
                </w:p>
              </w:txbxContent>
            </v:textbox>
            <w10:anchorlock/>
          </v:rect>
        </w:pict>
      </w:r>
      <w:r>
        <w:rPr>
          <w:rStyle w:val="big-number"/>
          <w:rtl/>
        </w:rPr>
        <w:t>3</w:t>
      </w:r>
      <w:r w:rsidRPr="00055CD9">
        <w:rPr>
          <w:rStyle w:val="default"/>
          <w:rFonts w:cs="FrankRuehl"/>
          <w:rtl/>
        </w:rPr>
        <w:t>.</w:t>
      </w:r>
      <w:r w:rsidRPr="00055CD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בתוך 30 ימים מקבלת בקשת חוות דעת לפי תקנה 2, יתנו רשות הרישוי או נותן האישו</w:t>
      </w:r>
      <w:r>
        <w:rPr>
          <w:rStyle w:val="default"/>
          <w:rFonts w:cs="FrankRuehl"/>
          <w:rtl/>
        </w:rPr>
        <w:t>ר</w:t>
      </w:r>
      <w:r w:rsidR="00055CD9">
        <w:rPr>
          <w:rStyle w:val="default"/>
          <w:rFonts w:cs="FrankRuehl" w:hint="cs"/>
          <w:rtl/>
        </w:rPr>
        <w:t xml:space="preserve"> חוות דעת מקדמית.</w:t>
      </w:r>
    </w:p>
    <w:p w:rsidR="002232E8" w:rsidRDefault="002232E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רשאים רשות הרישוי או נותן האישור, בנסיבות מיוחדות שיירשמו, להאריך את המועד למתן תשובה לפונה, ובלבד שמשך הארכה לא יעלה על 60 ימים מיום קבלת בקשת חוות הדעת; הארכה נוספת של פרק הזמן האמור תינתן רק במקרים מי</w:t>
      </w:r>
      <w:r>
        <w:rPr>
          <w:rStyle w:val="default"/>
          <w:rFonts w:cs="FrankRuehl"/>
          <w:rtl/>
        </w:rPr>
        <w:t>ו</w:t>
      </w:r>
      <w:r>
        <w:rPr>
          <w:rStyle w:val="default"/>
          <w:rFonts w:cs="FrankRuehl" w:hint="cs"/>
          <w:rtl/>
        </w:rPr>
        <w:t xml:space="preserve">חדים ובאישור בכתב של מי שהסמיכו לכך השר המופקד </w:t>
      </w:r>
      <w:r w:rsidR="00055CD9">
        <w:rPr>
          <w:rStyle w:val="default"/>
          <w:rFonts w:cs="FrankRuehl" w:hint="cs"/>
          <w:rtl/>
        </w:rPr>
        <w:t>על המשרד שנותן האישור נמנה עמו.</w:t>
      </w:r>
    </w:p>
    <w:p w:rsidR="00055CD9" w:rsidRPr="00DD2A8D" w:rsidRDefault="00055CD9" w:rsidP="00055CD9">
      <w:pPr>
        <w:pStyle w:val="medium2-header"/>
        <w:keepLines w:val="0"/>
        <w:spacing w:before="72"/>
        <w:ind w:left="0" w:right="1134"/>
        <w:rPr>
          <w:rFonts w:hint="cs"/>
          <w:noProof/>
          <w:sz w:val="20"/>
          <w:rtl/>
        </w:rPr>
      </w:pPr>
      <w:bookmarkStart w:id="16" w:name="med2"/>
      <w:bookmarkEnd w:id="16"/>
      <w:r w:rsidRPr="00DD2A8D">
        <w:rPr>
          <w:noProof/>
          <w:sz w:val="20"/>
          <w:rtl/>
          <w:lang w:eastAsia="en-US"/>
        </w:rPr>
        <w:pict>
          <v:shape id="_x0000_s2129" type="#_x0000_t202" style="position:absolute;left:0;text-align:left;margin-left:470.35pt;margin-top:7.1pt;width:1in;height:17.55pt;z-index:251617792" filled="f" stroked="f">
            <v:textbox inset="1mm,0,1mm,0">
              <w:txbxContent>
                <w:p w:rsidR="003B3BA5" w:rsidRDefault="003B3BA5" w:rsidP="00055CD9">
                  <w:pPr>
                    <w:spacing w:line="160" w:lineRule="exact"/>
                    <w:jc w:val="left"/>
                    <w:rPr>
                      <w:rFonts w:cs="Miriam"/>
                      <w:szCs w:val="18"/>
                      <w:rtl/>
                    </w:rPr>
                  </w:pPr>
                  <w:r>
                    <w:rPr>
                      <w:rFonts w:cs="Miriam" w:hint="cs"/>
                      <w:szCs w:val="18"/>
                      <w:rtl/>
                    </w:rPr>
                    <w:t>תק' תשע"ג-2012</w:t>
                  </w:r>
                </w:p>
                <w:p w:rsidR="003B3BA5" w:rsidRDefault="003B3BA5" w:rsidP="00055CD9">
                  <w:pPr>
                    <w:spacing w:line="160" w:lineRule="exact"/>
                    <w:jc w:val="left"/>
                    <w:rPr>
                      <w:rFonts w:cs="Miriam" w:hint="cs"/>
                      <w:noProof/>
                      <w:szCs w:val="18"/>
                      <w:rtl/>
                    </w:rPr>
                  </w:pPr>
                  <w:r>
                    <w:rPr>
                      <w:rFonts w:cs="Miriam" w:hint="cs"/>
                      <w:szCs w:val="18"/>
                      <w:rtl/>
                    </w:rPr>
                    <w:t>תק' תשפ"א-2021</w:t>
                  </w:r>
                </w:p>
              </w:txbxContent>
            </v:textbox>
          </v:shape>
        </w:pict>
      </w:r>
      <w:r w:rsidRPr="00DD2A8D">
        <w:rPr>
          <w:noProof/>
          <w:sz w:val="20"/>
          <w:rtl/>
        </w:rPr>
        <w:t>פ</w:t>
      </w:r>
      <w:r w:rsidRPr="00DD2A8D">
        <w:rPr>
          <w:rFonts w:hint="cs"/>
          <w:noProof/>
          <w:sz w:val="20"/>
          <w:rtl/>
        </w:rPr>
        <w:t>רק ב'1: היתר מזורז</w:t>
      </w:r>
      <w:r w:rsidR="004C1DB8">
        <w:rPr>
          <w:rFonts w:hint="cs"/>
          <w:noProof/>
          <w:sz w:val="20"/>
          <w:rtl/>
        </w:rPr>
        <w:t xml:space="preserve"> א'</w:t>
      </w:r>
    </w:p>
    <w:p w:rsidR="00055CD9" w:rsidRPr="00B3498C" w:rsidRDefault="00055CD9" w:rsidP="00055CD9">
      <w:pPr>
        <w:pStyle w:val="P00"/>
        <w:spacing w:before="0"/>
        <w:ind w:left="0" w:right="1134"/>
        <w:rPr>
          <w:rFonts w:hint="cs"/>
          <w:vanish/>
          <w:color w:val="FF0000"/>
          <w:szCs w:val="20"/>
          <w:shd w:val="clear" w:color="auto" w:fill="FFFF99"/>
          <w:rtl/>
        </w:rPr>
      </w:pPr>
      <w:bookmarkStart w:id="17" w:name="Rov469"/>
      <w:r w:rsidRPr="00B3498C">
        <w:rPr>
          <w:rFonts w:hint="cs"/>
          <w:vanish/>
          <w:color w:val="FF0000"/>
          <w:szCs w:val="20"/>
          <w:shd w:val="clear" w:color="auto" w:fill="FFFF99"/>
          <w:rtl/>
        </w:rPr>
        <w:t>מיום 5.11.2013</w:t>
      </w:r>
    </w:p>
    <w:p w:rsidR="00055CD9" w:rsidRPr="00B3498C" w:rsidRDefault="00055CD9" w:rsidP="00055CD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5CD9" w:rsidRPr="00B3498C" w:rsidRDefault="00055CD9" w:rsidP="00055CD9">
      <w:pPr>
        <w:pStyle w:val="P00"/>
        <w:spacing w:before="0"/>
        <w:ind w:left="0" w:right="1134"/>
        <w:rPr>
          <w:rFonts w:hint="cs"/>
          <w:vanish/>
          <w:szCs w:val="20"/>
          <w:shd w:val="clear" w:color="auto" w:fill="FFFF99"/>
          <w:rtl/>
        </w:rPr>
      </w:pPr>
      <w:hyperlink r:id="rId19"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118</w:t>
      </w:r>
    </w:p>
    <w:p w:rsidR="00055CD9" w:rsidRPr="00B3498C" w:rsidRDefault="00055CD9"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פרק ב'1</w:t>
      </w:r>
    </w:p>
    <w:p w:rsidR="00D3682D" w:rsidRPr="00B3498C" w:rsidRDefault="00D3682D" w:rsidP="00DD2A8D">
      <w:pPr>
        <w:pStyle w:val="P00"/>
        <w:spacing w:before="0"/>
        <w:ind w:left="0" w:right="1134"/>
        <w:rPr>
          <w:vanish/>
          <w:szCs w:val="20"/>
          <w:shd w:val="clear" w:color="auto" w:fill="FFFF99"/>
          <w:rtl/>
        </w:rPr>
      </w:pPr>
    </w:p>
    <w:p w:rsidR="00D3682D" w:rsidRPr="00B3498C" w:rsidRDefault="00D3682D" w:rsidP="00D3682D">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D3682D" w:rsidRPr="00B3498C" w:rsidRDefault="00D3682D" w:rsidP="00D3682D">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D3682D" w:rsidRPr="00B3498C" w:rsidRDefault="00D3682D" w:rsidP="00D3682D">
      <w:pPr>
        <w:pStyle w:val="P00"/>
        <w:spacing w:before="0"/>
        <w:ind w:left="0" w:right="1134"/>
        <w:rPr>
          <w:rFonts w:ascii="FrankRuehl" w:hAnsi="FrankRuehl"/>
          <w:vanish/>
          <w:szCs w:val="20"/>
          <w:shd w:val="clear" w:color="auto" w:fill="FFFF99"/>
          <w:rtl/>
        </w:rPr>
      </w:pPr>
      <w:hyperlink r:id="rId20"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1624</w:t>
      </w:r>
    </w:p>
    <w:p w:rsidR="00D3682D" w:rsidRPr="00D3682D" w:rsidRDefault="00D3682D" w:rsidP="00D3682D">
      <w:pPr>
        <w:pStyle w:val="P00"/>
        <w:ind w:left="0" w:right="1134"/>
        <w:rPr>
          <w:sz w:val="2"/>
          <w:szCs w:val="2"/>
          <w:shd w:val="clear" w:color="auto" w:fill="FFFF99"/>
          <w:rtl/>
        </w:rPr>
      </w:pPr>
      <w:r w:rsidRPr="00B3498C">
        <w:rPr>
          <w:rFonts w:hint="cs"/>
          <w:vanish/>
          <w:sz w:val="22"/>
          <w:szCs w:val="22"/>
          <w:shd w:val="clear" w:color="auto" w:fill="FFFF99"/>
          <w:rtl/>
        </w:rPr>
        <w:t xml:space="preserve">פרק ב'1: היתר מזורז </w:t>
      </w:r>
      <w:r w:rsidRPr="00B3498C">
        <w:rPr>
          <w:rFonts w:hint="cs"/>
          <w:vanish/>
          <w:sz w:val="22"/>
          <w:szCs w:val="22"/>
          <w:u w:val="single"/>
          <w:shd w:val="clear" w:color="auto" w:fill="FFFF99"/>
          <w:rtl/>
        </w:rPr>
        <w:t>א'</w:t>
      </w:r>
      <w:bookmarkEnd w:id="17"/>
    </w:p>
    <w:p w:rsidR="00055CD9" w:rsidRPr="00DD2A8D" w:rsidRDefault="00055CD9" w:rsidP="00F77F60">
      <w:pPr>
        <w:pStyle w:val="P00"/>
        <w:spacing w:before="72"/>
        <w:ind w:left="0" w:right="1134"/>
        <w:rPr>
          <w:rStyle w:val="default"/>
          <w:rFonts w:cs="FrankRuehl" w:hint="cs"/>
          <w:rtl/>
        </w:rPr>
      </w:pPr>
      <w:bookmarkStart w:id="18" w:name="Seif45"/>
      <w:bookmarkEnd w:id="18"/>
      <w:r w:rsidRPr="00DD2A8D">
        <w:rPr>
          <w:lang w:val="he-IL"/>
        </w:rPr>
        <w:pict>
          <v:rect id="_x0000_s2130" style="position:absolute;left:0;text-align:left;margin-left:464.5pt;margin-top:8.05pt;width:75.05pt;height:35.75pt;z-index:251618816" o:allowincell="f" filled="f" stroked="f" strokecolor="lime" strokeweight=".25pt">
            <v:textbox style="mso-next-textbox:#_x0000_s2130" inset="0,0,0,0">
              <w:txbxContent>
                <w:p w:rsidR="003B3BA5" w:rsidRDefault="003B3BA5" w:rsidP="00055CD9">
                  <w:pPr>
                    <w:spacing w:line="160" w:lineRule="exact"/>
                    <w:jc w:val="left"/>
                    <w:rPr>
                      <w:rFonts w:cs="Miriam" w:hint="cs"/>
                      <w:noProof/>
                      <w:szCs w:val="18"/>
                      <w:rtl/>
                    </w:rPr>
                  </w:pPr>
                  <w:r>
                    <w:rPr>
                      <w:rFonts w:cs="Miriam" w:hint="cs"/>
                      <w:szCs w:val="18"/>
                      <w:rtl/>
                    </w:rPr>
                    <w:t>בקשה להיתר מזורז</w:t>
                  </w:r>
                  <w:r w:rsidR="004C1DB8">
                    <w:rPr>
                      <w:rFonts w:cs="Miriam" w:hint="cs"/>
                      <w:szCs w:val="18"/>
                      <w:rtl/>
                    </w:rPr>
                    <w:t xml:space="preserve"> א'</w:t>
                  </w:r>
                </w:p>
                <w:p w:rsidR="003B3BA5" w:rsidRDefault="003B3BA5" w:rsidP="00055CD9">
                  <w:pPr>
                    <w:spacing w:line="160" w:lineRule="exact"/>
                    <w:jc w:val="left"/>
                    <w:rPr>
                      <w:rFonts w:cs="Miriam"/>
                      <w:noProof/>
                      <w:szCs w:val="18"/>
                      <w:rtl/>
                    </w:rPr>
                  </w:pPr>
                  <w:r>
                    <w:rPr>
                      <w:rFonts w:cs="Miriam" w:hint="cs"/>
                      <w:szCs w:val="18"/>
                      <w:rtl/>
                    </w:rPr>
                    <w:t>תק' תשע"ג-2012</w:t>
                  </w:r>
                </w:p>
                <w:p w:rsidR="003B3BA5" w:rsidRDefault="003B3BA5" w:rsidP="00055CD9">
                  <w:pPr>
                    <w:spacing w:line="160" w:lineRule="exact"/>
                    <w:jc w:val="left"/>
                    <w:rPr>
                      <w:rFonts w:cs="Miriam" w:hint="cs"/>
                      <w:noProof/>
                      <w:szCs w:val="18"/>
                      <w:rtl/>
                    </w:rPr>
                  </w:pPr>
                  <w:r>
                    <w:rPr>
                      <w:rFonts w:cs="Miriam" w:hint="cs"/>
                      <w:noProof/>
                      <w:szCs w:val="18"/>
                      <w:rtl/>
                    </w:rPr>
                    <w:t>תק' תשפ"א-2021</w:t>
                  </w:r>
                </w:p>
              </w:txbxContent>
            </v:textbox>
            <w10:anchorlock/>
          </v:rect>
        </w:pict>
      </w:r>
      <w:r w:rsidRPr="00DD2A8D">
        <w:rPr>
          <w:rStyle w:val="big-number"/>
          <w:rtl/>
        </w:rPr>
        <w:t>3</w:t>
      </w:r>
      <w:r w:rsidRPr="00DD2A8D">
        <w:rPr>
          <w:rStyle w:val="default"/>
          <w:rFonts w:cs="FrankRuehl" w:hint="cs"/>
          <w:rtl/>
        </w:rPr>
        <w:t>א</w:t>
      </w:r>
      <w:r w:rsidRPr="00DD2A8D">
        <w:rPr>
          <w:rStyle w:val="default"/>
          <w:rFonts w:cs="FrankRuehl"/>
          <w:rtl/>
        </w:rPr>
        <w:t>.</w:t>
      </w:r>
      <w:r w:rsidRPr="00DD2A8D">
        <w:rPr>
          <w:rStyle w:val="default"/>
          <w:rFonts w:cs="FrankRuehl"/>
          <w:rtl/>
        </w:rPr>
        <w:tab/>
        <w:t>(</w:t>
      </w:r>
      <w:r w:rsidRPr="00DD2A8D">
        <w:rPr>
          <w:rStyle w:val="default"/>
          <w:rFonts w:cs="FrankRuehl" w:hint="cs"/>
          <w:rtl/>
        </w:rPr>
        <w:t>א)</w:t>
      </w:r>
      <w:r w:rsidRPr="00DD2A8D">
        <w:rPr>
          <w:rStyle w:val="default"/>
          <w:rFonts w:cs="FrankRuehl"/>
          <w:rtl/>
        </w:rPr>
        <w:tab/>
      </w:r>
      <w:r w:rsidR="00F77F60" w:rsidRPr="00DD2A8D">
        <w:rPr>
          <w:rStyle w:val="default"/>
          <w:rFonts w:cs="FrankRuehl" w:hint="cs"/>
          <w:rtl/>
        </w:rPr>
        <w:t xml:space="preserve">בקשה להיתר מזורז </w:t>
      </w:r>
      <w:r w:rsidR="004C1DB8">
        <w:rPr>
          <w:rStyle w:val="default"/>
          <w:rFonts w:cs="FrankRuehl" w:hint="cs"/>
          <w:rtl/>
        </w:rPr>
        <w:t xml:space="preserve">א' </w:t>
      </w:r>
      <w:r w:rsidR="00F77F60" w:rsidRPr="00DD2A8D">
        <w:rPr>
          <w:rStyle w:val="default"/>
          <w:rFonts w:cs="FrankRuehl" w:hint="cs"/>
          <w:rtl/>
        </w:rPr>
        <w:t xml:space="preserve">תוגש לרשות הרישוי לפי טופס 2 שבתוספת ותיחתם ביד המבקש; הבקשה תוגש </w:t>
      </w:r>
      <w:r w:rsidR="004C1DB8">
        <w:rPr>
          <w:rStyle w:val="default"/>
          <w:rFonts w:cs="FrankRuehl" w:hint="cs"/>
          <w:rtl/>
        </w:rPr>
        <w:t>בשלושה</w:t>
      </w:r>
      <w:r w:rsidR="00F77F60" w:rsidRPr="00DD2A8D">
        <w:rPr>
          <w:rStyle w:val="default"/>
          <w:rFonts w:cs="FrankRuehl" w:hint="cs"/>
          <w:rtl/>
        </w:rPr>
        <w:t xml:space="preserve"> עותקים בצירוף אישור על תשלום אגרה.</w:t>
      </w:r>
    </w:p>
    <w:p w:rsidR="00F77F60" w:rsidRPr="00DD2A8D" w:rsidRDefault="00D3682D" w:rsidP="00D3682D">
      <w:pPr>
        <w:pStyle w:val="P00"/>
        <w:spacing w:before="72"/>
        <w:ind w:left="0" w:right="1134"/>
        <w:rPr>
          <w:rStyle w:val="default"/>
          <w:rFonts w:cs="FrankRuehl" w:hint="cs"/>
          <w:rtl/>
        </w:rPr>
      </w:pPr>
      <w:r w:rsidRPr="00DD2A8D">
        <w:rPr>
          <w:rFonts w:hint="cs"/>
          <w:rtl/>
          <w:lang w:eastAsia="en-US"/>
        </w:rPr>
        <w:pict>
          <v:shape id="_x0000_s2303" type="#_x0000_t202" style="position:absolute;left:0;text-align:left;margin-left:470.35pt;margin-top:7.1pt;width:1in;height:19.05pt;z-index:251687424" filled="f" stroked="f">
            <v:textbox inset="1mm,0,1mm,0">
              <w:txbxContent>
                <w:p w:rsidR="003B3BA5" w:rsidRDefault="003B3BA5" w:rsidP="00D3682D">
                  <w:pPr>
                    <w:spacing w:line="160" w:lineRule="exact"/>
                    <w:jc w:val="left"/>
                    <w:rPr>
                      <w:rFonts w:cs="Miriam" w:hint="cs"/>
                      <w:noProof/>
                      <w:szCs w:val="18"/>
                      <w:rtl/>
                    </w:rPr>
                  </w:pPr>
                  <w:r>
                    <w:rPr>
                      <w:rFonts w:cs="Miriam" w:hint="cs"/>
                      <w:szCs w:val="18"/>
                      <w:rtl/>
                    </w:rPr>
                    <w:t xml:space="preserve">תק' </w:t>
                  </w:r>
                  <w:r w:rsidR="00321B82">
                    <w:rPr>
                      <w:rFonts w:cs="Miriam" w:hint="cs"/>
                      <w:szCs w:val="18"/>
                      <w:rtl/>
                    </w:rPr>
                    <w:t xml:space="preserve">(מס' 2) </w:t>
                  </w:r>
                  <w:r>
                    <w:rPr>
                      <w:rFonts w:cs="Miriam" w:hint="cs"/>
                      <w:szCs w:val="18"/>
                      <w:rtl/>
                    </w:rPr>
                    <w:t>תשפ"</w:t>
                  </w:r>
                  <w:r w:rsidR="00321B82">
                    <w:rPr>
                      <w:rFonts w:cs="Miriam" w:hint="cs"/>
                      <w:szCs w:val="18"/>
                      <w:rtl/>
                    </w:rPr>
                    <w:t>ב</w:t>
                  </w:r>
                  <w:r>
                    <w:rPr>
                      <w:rFonts w:cs="Miriam" w:hint="cs"/>
                      <w:szCs w:val="18"/>
                      <w:rtl/>
                    </w:rPr>
                    <w:t>-202</w:t>
                  </w:r>
                  <w:r w:rsidR="00321B82">
                    <w:rPr>
                      <w:rFonts w:cs="Miriam" w:hint="cs"/>
                      <w:szCs w:val="18"/>
                      <w:rtl/>
                    </w:rPr>
                    <w:t>2</w:t>
                  </w:r>
                </w:p>
              </w:txbxContent>
            </v:textbox>
          </v:shape>
        </w:pict>
      </w:r>
      <w:r w:rsidRPr="00DD2A8D">
        <w:rPr>
          <w:rFonts w:hint="cs"/>
          <w:rtl/>
        </w:rPr>
        <w:tab/>
      </w:r>
      <w:r>
        <w:rPr>
          <w:rFonts w:hint="cs"/>
          <w:rtl/>
        </w:rPr>
        <w:t>(ב)</w:t>
      </w:r>
      <w:r>
        <w:rPr>
          <w:rtl/>
        </w:rPr>
        <w:tab/>
      </w:r>
      <w:r w:rsidR="00321B82">
        <w:rPr>
          <w:rStyle w:val="default"/>
          <w:rFonts w:cs="FrankRuehl" w:hint="cs"/>
          <w:rtl/>
        </w:rPr>
        <w:t>(בוטלה).</w:t>
      </w:r>
    </w:p>
    <w:p w:rsidR="004C1DB8" w:rsidRPr="004C1DB8" w:rsidRDefault="00D3682D" w:rsidP="004C1DB8">
      <w:pPr>
        <w:pStyle w:val="P00"/>
        <w:spacing w:before="72"/>
        <w:ind w:left="0" w:right="1134"/>
        <w:rPr>
          <w:rStyle w:val="default"/>
          <w:rFonts w:cs="FrankRuehl"/>
          <w:rtl/>
        </w:rPr>
      </w:pPr>
      <w:r w:rsidRPr="00DD2A8D">
        <w:rPr>
          <w:rFonts w:hint="cs"/>
          <w:rtl/>
          <w:lang w:eastAsia="en-US"/>
        </w:rPr>
        <w:pict>
          <v:shape id="_x0000_s2304" type="#_x0000_t202" style="position:absolute;left:0;text-align:left;margin-left:470.35pt;margin-top:7.1pt;width:1in;height:11.2pt;z-index:251688448" filled="f" stroked="f">
            <v:textbox inset="1mm,0,1mm,0">
              <w:txbxContent>
                <w:p w:rsidR="003B3BA5" w:rsidRDefault="003B3BA5" w:rsidP="00D3682D">
                  <w:pPr>
                    <w:spacing w:line="160" w:lineRule="exact"/>
                    <w:jc w:val="left"/>
                    <w:rPr>
                      <w:rFonts w:cs="Miriam" w:hint="cs"/>
                      <w:noProof/>
                      <w:szCs w:val="18"/>
                      <w:rtl/>
                    </w:rPr>
                  </w:pPr>
                  <w:r>
                    <w:rPr>
                      <w:rFonts w:cs="Miriam" w:hint="cs"/>
                      <w:szCs w:val="18"/>
                      <w:rtl/>
                    </w:rPr>
                    <w:t>תק' תשפ"א-2021</w:t>
                  </w:r>
                </w:p>
              </w:txbxContent>
            </v:textbox>
          </v:shape>
        </w:pict>
      </w:r>
      <w:r w:rsidRPr="00DD2A8D">
        <w:rPr>
          <w:rFonts w:hint="cs"/>
          <w:rtl/>
        </w:rPr>
        <w:tab/>
      </w:r>
      <w:r>
        <w:rPr>
          <w:rFonts w:hint="cs"/>
          <w:rtl/>
        </w:rPr>
        <w:t>(ג)</w:t>
      </w:r>
      <w:r>
        <w:rPr>
          <w:rtl/>
        </w:rPr>
        <w:tab/>
      </w:r>
      <w:r w:rsidR="004C1DB8" w:rsidRPr="004C1DB8">
        <w:rPr>
          <w:rStyle w:val="default"/>
          <w:rFonts w:cs="FrankRuehl" w:hint="cs"/>
          <w:rtl/>
        </w:rPr>
        <w:t>לכל עותק של הבקשה יצורפו מסמכים כמפורט להלן:</w:t>
      </w:r>
    </w:p>
    <w:p w:rsidR="004C1DB8" w:rsidRPr="004C1DB8" w:rsidRDefault="004C1DB8" w:rsidP="004C1DB8">
      <w:pPr>
        <w:pStyle w:val="P00"/>
        <w:spacing w:before="72"/>
        <w:ind w:left="1021" w:right="1134"/>
        <w:rPr>
          <w:rStyle w:val="default"/>
          <w:rFonts w:cs="FrankRuehl"/>
          <w:rtl/>
        </w:rPr>
      </w:pPr>
      <w:r w:rsidRPr="004C1DB8">
        <w:rPr>
          <w:rStyle w:val="default"/>
          <w:rFonts w:cs="FrankRuehl" w:hint="cs"/>
          <w:rtl/>
        </w:rPr>
        <w:t>(1)</w:t>
      </w:r>
      <w:r w:rsidRPr="004C1DB8">
        <w:rPr>
          <w:rStyle w:val="default"/>
          <w:rFonts w:cs="FrankRuehl"/>
          <w:rtl/>
        </w:rPr>
        <w:tab/>
      </w:r>
      <w:r w:rsidRPr="004C1DB8">
        <w:rPr>
          <w:rStyle w:val="default"/>
          <w:rFonts w:cs="FrankRuehl" w:hint="cs"/>
          <w:rtl/>
        </w:rPr>
        <w:t>הצהרה כאמור בסעיף 6א1(ג) לחוק לפי טופס 2 שבתוספת;</w:t>
      </w:r>
    </w:p>
    <w:p w:rsidR="00321B82" w:rsidRPr="00321B82" w:rsidRDefault="00321B82" w:rsidP="00321B82">
      <w:pPr>
        <w:pStyle w:val="P00"/>
        <w:spacing w:before="72"/>
        <w:ind w:left="1021" w:right="1134"/>
        <w:rPr>
          <w:rStyle w:val="default"/>
          <w:rFonts w:cs="FrankRuehl"/>
          <w:rtl/>
        </w:rPr>
      </w:pPr>
      <w:r w:rsidRPr="00321B82">
        <w:rPr>
          <w:rStyle w:val="default"/>
          <w:rFonts w:cs="FrankRuehl" w:hint="cs"/>
          <w:rtl/>
        </w:rPr>
        <w:pict>
          <v:shape id="_x0000_s2389" type="#_x0000_t202" style="position:absolute;left:0;text-align:left;margin-left:470.35pt;margin-top:7.1pt;width:1in;height:19.05pt;z-index:251737600" filled="f" stroked="f">
            <v:textbox inset="1mm,0,1mm,0">
              <w:txbxContent>
                <w:p w:rsidR="00321B82" w:rsidRDefault="00321B82" w:rsidP="00321B82">
                  <w:pPr>
                    <w:spacing w:line="160" w:lineRule="exact"/>
                    <w:jc w:val="left"/>
                    <w:rPr>
                      <w:rFonts w:cs="Miriam" w:hint="cs"/>
                      <w:noProof/>
                      <w:szCs w:val="18"/>
                      <w:rtl/>
                    </w:rPr>
                  </w:pPr>
                  <w:r>
                    <w:rPr>
                      <w:rFonts w:cs="Miriam" w:hint="cs"/>
                      <w:szCs w:val="18"/>
                      <w:rtl/>
                    </w:rPr>
                    <w:t>תק' (מס' 2) תשפ"ב-2022</w:t>
                  </w:r>
                </w:p>
              </w:txbxContent>
            </v:textbox>
          </v:shape>
        </w:pict>
      </w:r>
      <w:r w:rsidRPr="00321B82">
        <w:rPr>
          <w:rStyle w:val="default"/>
          <w:rFonts w:cs="FrankRuehl" w:hint="cs"/>
          <w:rtl/>
        </w:rPr>
        <w:t>(1א)</w:t>
      </w:r>
      <w:r w:rsidRPr="00321B82">
        <w:rPr>
          <w:rStyle w:val="default"/>
          <w:rFonts w:cs="FrankRuehl" w:hint="cs"/>
          <w:rtl/>
        </w:rPr>
        <w:tab/>
        <w:t>מסמכים כאמור בתקנה 11ה, לפי הנדרש;</w:t>
      </w:r>
    </w:p>
    <w:p w:rsidR="004C1DB8" w:rsidRPr="004C1DB8" w:rsidRDefault="004C1DB8" w:rsidP="004C1DB8">
      <w:pPr>
        <w:pStyle w:val="P00"/>
        <w:spacing w:before="72"/>
        <w:ind w:left="1021" w:right="1134"/>
        <w:rPr>
          <w:rStyle w:val="default"/>
          <w:rFonts w:cs="FrankRuehl"/>
          <w:rtl/>
        </w:rPr>
      </w:pPr>
      <w:r w:rsidRPr="004C1DB8">
        <w:rPr>
          <w:rStyle w:val="default"/>
          <w:rFonts w:cs="FrankRuehl" w:hint="cs"/>
          <w:rtl/>
        </w:rPr>
        <w:t>(2)</w:t>
      </w:r>
      <w:r w:rsidRPr="004C1DB8">
        <w:rPr>
          <w:rStyle w:val="default"/>
          <w:rFonts w:cs="FrankRuehl"/>
          <w:rtl/>
        </w:rPr>
        <w:tab/>
      </w:r>
      <w:r w:rsidRPr="004C1DB8">
        <w:rPr>
          <w:rStyle w:val="default"/>
          <w:rFonts w:cs="FrankRuehl" w:hint="cs"/>
          <w:rtl/>
        </w:rPr>
        <w:t>המסמכים הנדרשים לגבי אותו סוג עסק לפי המפרט האחיד ולפי ההוראות לצד המפרט האחיד, לפי הוראות סעיף 7ג2 לחוק, והמסמכים הנדרשים מטעם רשות הרישוי שפורסמו באתר האינטרנט שלה לפי הוראות סעיף 7ג3 לחוק, אלא אם כן נדרש מספר עותקים אחר;</w:t>
      </w:r>
    </w:p>
    <w:p w:rsidR="004C1DB8" w:rsidRPr="004C1DB8" w:rsidRDefault="004C1DB8" w:rsidP="004C1DB8">
      <w:pPr>
        <w:pStyle w:val="P00"/>
        <w:spacing w:before="72"/>
        <w:ind w:left="1021" w:right="1134"/>
        <w:rPr>
          <w:rStyle w:val="default"/>
          <w:rFonts w:cs="FrankRuehl" w:hint="cs"/>
          <w:rtl/>
        </w:rPr>
      </w:pPr>
      <w:r w:rsidRPr="004C1DB8">
        <w:rPr>
          <w:rStyle w:val="default"/>
          <w:rFonts w:cs="FrankRuehl" w:hint="cs"/>
          <w:rtl/>
        </w:rPr>
        <w:t>(3)</w:t>
      </w:r>
      <w:r w:rsidRPr="004C1DB8">
        <w:rPr>
          <w:rStyle w:val="default"/>
          <w:rFonts w:cs="FrankRuehl"/>
          <w:rtl/>
        </w:rPr>
        <w:tab/>
      </w:r>
      <w:r w:rsidRPr="004C1DB8">
        <w:rPr>
          <w:rStyle w:val="default"/>
          <w:rFonts w:cs="FrankRuehl" w:hint="cs"/>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 תצהיר לפי פסקה זו ניתן להגיש עם הגשת הבקשה או עד תום 120 ימים מתום התקופות האמורות בסעיף 6א1(ד) או (ד1) לחוק, ובלבד שלא יעסוק המבקש בעסק בטרם הגיש את התצהיר כאמור.</w:t>
      </w:r>
    </w:p>
    <w:p w:rsidR="00F77F60" w:rsidRPr="00DD2A8D" w:rsidRDefault="00E76EA3" w:rsidP="00E76EA3">
      <w:pPr>
        <w:pStyle w:val="P00"/>
        <w:spacing w:before="72"/>
        <w:ind w:left="0" w:right="1134"/>
        <w:rPr>
          <w:rStyle w:val="default"/>
          <w:rFonts w:cs="FrankRuehl" w:hint="cs"/>
          <w:rtl/>
        </w:rPr>
      </w:pPr>
      <w:r w:rsidRPr="00DD2A8D">
        <w:rPr>
          <w:rFonts w:hint="cs"/>
          <w:rtl/>
          <w:lang w:eastAsia="en-US"/>
        </w:rPr>
        <w:pict>
          <v:shape id="_x0000_s2390" type="#_x0000_t202" style="position:absolute;left:0;text-align:left;margin-left:470.35pt;margin-top:7.1pt;width:1in;height:19.05pt;z-index:251738624" filled="f" stroked="f">
            <v:textbox inset="1mm,0,1mm,0">
              <w:txbxContent>
                <w:p w:rsidR="00E76EA3" w:rsidRDefault="00E76EA3" w:rsidP="00E76EA3">
                  <w:pPr>
                    <w:spacing w:line="160" w:lineRule="exact"/>
                    <w:jc w:val="left"/>
                    <w:rPr>
                      <w:rFonts w:cs="Miriam" w:hint="cs"/>
                      <w:noProof/>
                      <w:szCs w:val="18"/>
                      <w:rtl/>
                    </w:rPr>
                  </w:pPr>
                  <w:r>
                    <w:rPr>
                      <w:rFonts w:cs="Miriam" w:hint="cs"/>
                      <w:szCs w:val="18"/>
                      <w:rtl/>
                    </w:rPr>
                    <w:t>תק' (מס' 2) תשפ"ב-2022</w:t>
                  </w:r>
                </w:p>
              </w:txbxContent>
            </v:textbox>
          </v:shape>
        </w:pict>
      </w:r>
      <w:r w:rsidRPr="00DD2A8D">
        <w:rPr>
          <w:rFonts w:hint="cs"/>
          <w:rtl/>
        </w:rPr>
        <w:tab/>
      </w:r>
      <w:r>
        <w:rPr>
          <w:rFonts w:hint="cs"/>
          <w:rtl/>
        </w:rPr>
        <w:t>(ד)</w:t>
      </w:r>
      <w:r>
        <w:rPr>
          <w:rtl/>
        </w:rPr>
        <w:tab/>
      </w:r>
      <w:r w:rsidR="00F77F60" w:rsidRPr="00DD2A8D">
        <w:rPr>
          <w:rStyle w:val="default"/>
          <w:rFonts w:cs="FrankRuehl" w:hint="cs"/>
          <w:rtl/>
        </w:rPr>
        <w:t>רשות הרישוי רשאית לדרוש מספר עותקים אחר של המסמכים המפורטים בתקנת משנה (ג), בכפוף לפרסום לפי סעיף 7ג3 לחוק לעניין סוג מסוים של עסקים.</w:t>
      </w:r>
    </w:p>
    <w:p w:rsidR="00F77F60" w:rsidRPr="00B3498C" w:rsidRDefault="00F77F60" w:rsidP="00F77F60">
      <w:pPr>
        <w:pStyle w:val="P00"/>
        <w:spacing w:before="0"/>
        <w:ind w:left="0" w:right="1134"/>
        <w:rPr>
          <w:rFonts w:hint="cs"/>
          <w:vanish/>
          <w:color w:val="FF0000"/>
          <w:szCs w:val="20"/>
          <w:shd w:val="clear" w:color="auto" w:fill="FFFF99"/>
          <w:rtl/>
        </w:rPr>
      </w:pPr>
      <w:bookmarkStart w:id="19" w:name="Rov470"/>
      <w:r w:rsidRPr="00B3498C">
        <w:rPr>
          <w:rFonts w:hint="cs"/>
          <w:vanish/>
          <w:color w:val="FF0000"/>
          <w:szCs w:val="20"/>
          <w:shd w:val="clear" w:color="auto" w:fill="FFFF99"/>
          <w:rtl/>
        </w:rPr>
        <w:t>מיום 5.11.2013</w:t>
      </w:r>
    </w:p>
    <w:p w:rsidR="00F77F60" w:rsidRPr="00B3498C" w:rsidRDefault="00F77F60" w:rsidP="00F77F60">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F77F60" w:rsidRPr="00B3498C" w:rsidRDefault="00F77F60" w:rsidP="00F77F60">
      <w:pPr>
        <w:pStyle w:val="P00"/>
        <w:spacing w:before="0"/>
        <w:ind w:left="0" w:right="1134"/>
        <w:rPr>
          <w:rFonts w:hint="cs"/>
          <w:vanish/>
          <w:szCs w:val="20"/>
          <w:shd w:val="clear" w:color="auto" w:fill="FFFF99"/>
          <w:rtl/>
        </w:rPr>
      </w:pPr>
      <w:hyperlink r:id="rId2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118</w:t>
      </w:r>
    </w:p>
    <w:p w:rsidR="00F77F60" w:rsidRPr="00B3498C" w:rsidRDefault="00F77F60"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3א</w:t>
      </w:r>
    </w:p>
    <w:p w:rsidR="00D3682D" w:rsidRPr="00B3498C" w:rsidRDefault="00D3682D" w:rsidP="00D3682D">
      <w:pPr>
        <w:pStyle w:val="P00"/>
        <w:spacing w:before="0"/>
        <w:ind w:left="0" w:right="1134"/>
        <w:rPr>
          <w:vanish/>
          <w:szCs w:val="20"/>
          <w:shd w:val="clear" w:color="auto" w:fill="FFFF99"/>
          <w:rtl/>
        </w:rPr>
      </w:pPr>
    </w:p>
    <w:p w:rsidR="00D3682D" w:rsidRPr="00B3498C" w:rsidRDefault="00D3682D" w:rsidP="00D3682D">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D3682D" w:rsidRPr="00B3498C" w:rsidRDefault="00D3682D" w:rsidP="00D3682D">
      <w:pPr>
        <w:pStyle w:val="P00"/>
        <w:spacing w:before="0"/>
        <w:ind w:left="0" w:right="1134"/>
        <w:rPr>
          <w:rFonts w:ascii="FrankRuehl" w:hAnsi="FrankRuehl"/>
          <w:vanish/>
          <w:color w:val="FF0000"/>
          <w:szCs w:val="20"/>
          <w:shd w:val="clear" w:color="auto" w:fill="FFFF99"/>
          <w:rtl/>
        </w:rPr>
      </w:pPr>
      <w:r w:rsidRPr="00B3498C">
        <w:rPr>
          <w:rFonts w:ascii="FrankRuehl" w:hAnsi="FrankRuehl" w:hint="cs"/>
          <w:vanish/>
          <w:color w:val="FF0000"/>
          <w:szCs w:val="20"/>
          <w:shd w:val="clear" w:color="auto" w:fill="FFFF99"/>
          <w:rtl/>
        </w:rPr>
        <w:t>פסקאות 3א(ב)(1), 3א(ב)(2) מיום 24.1.2022</w:t>
      </w:r>
    </w:p>
    <w:p w:rsidR="00D3682D" w:rsidRPr="00B3498C" w:rsidRDefault="00D3682D" w:rsidP="00D3682D">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D3682D" w:rsidRPr="00B3498C" w:rsidRDefault="00D3682D" w:rsidP="00D3682D">
      <w:pPr>
        <w:pStyle w:val="P00"/>
        <w:spacing w:before="0"/>
        <w:ind w:left="0" w:right="1134"/>
        <w:rPr>
          <w:rFonts w:ascii="FrankRuehl" w:hAnsi="FrankRuehl"/>
          <w:vanish/>
          <w:szCs w:val="20"/>
          <w:shd w:val="clear" w:color="auto" w:fill="FFFF99"/>
          <w:rtl/>
        </w:rPr>
      </w:pPr>
      <w:hyperlink r:id="rId22"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1624</w:t>
      </w:r>
    </w:p>
    <w:p w:rsidR="00D3682D" w:rsidRPr="00B3498C" w:rsidRDefault="00D3682D" w:rsidP="00D3682D">
      <w:pPr>
        <w:pStyle w:val="P00"/>
        <w:ind w:left="0" w:right="1134"/>
        <w:rPr>
          <w:rStyle w:val="default"/>
          <w:rFonts w:ascii="Miriam" w:hAnsi="Miriam" w:cs="Miriam"/>
          <w:vanish/>
          <w:sz w:val="16"/>
          <w:szCs w:val="16"/>
          <w:shd w:val="clear" w:color="auto" w:fill="FFFF99"/>
          <w:rtl/>
        </w:rPr>
      </w:pPr>
      <w:r w:rsidRPr="00B3498C">
        <w:rPr>
          <w:rStyle w:val="default"/>
          <w:rFonts w:ascii="Miriam" w:hAnsi="Miriam" w:cs="Miriam" w:hint="cs"/>
          <w:vanish/>
          <w:sz w:val="16"/>
          <w:szCs w:val="16"/>
          <w:shd w:val="clear" w:color="auto" w:fill="FFFF99"/>
          <w:rtl/>
        </w:rPr>
        <w:t xml:space="preserve">בקשה להיתר מזורז </w:t>
      </w:r>
      <w:r w:rsidRPr="00B3498C">
        <w:rPr>
          <w:rStyle w:val="default"/>
          <w:rFonts w:ascii="Miriam" w:hAnsi="Miriam" w:cs="Miriam" w:hint="cs"/>
          <w:vanish/>
          <w:sz w:val="16"/>
          <w:szCs w:val="16"/>
          <w:u w:val="single"/>
          <w:shd w:val="clear" w:color="auto" w:fill="FFFF99"/>
          <w:rtl/>
        </w:rPr>
        <w:t>א'</w:t>
      </w:r>
    </w:p>
    <w:p w:rsidR="00D3682D" w:rsidRPr="00B3498C" w:rsidRDefault="00D3682D" w:rsidP="00D3682D">
      <w:pPr>
        <w:pStyle w:val="P00"/>
        <w:spacing w:before="0"/>
        <w:ind w:left="0"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3</w:t>
      </w:r>
      <w:r w:rsidRPr="00B3498C">
        <w:rPr>
          <w:rStyle w:val="default"/>
          <w:rFonts w:cs="FrankRuehl" w:hint="cs"/>
          <w:vanish/>
          <w:sz w:val="16"/>
          <w:szCs w:val="22"/>
          <w:shd w:val="clear" w:color="auto" w:fill="FFFF99"/>
          <w:rtl/>
        </w:rPr>
        <w:t>א</w:t>
      </w:r>
      <w:r w:rsidRPr="00B3498C">
        <w:rPr>
          <w:rStyle w:val="default"/>
          <w:rFonts w:cs="FrankRuehl"/>
          <w:vanish/>
          <w:sz w:val="16"/>
          <w:szCs w:val="22"/>
          <w:shd w:val="clear" w:color="auto" w:fill="FFFF99"/>
          <w:rtl/>
        </w:rPr>
        <w:t>.</w:t>
      </w:r>
      <w:r w:rsidRPr="00B3498C">
        <w:rPr>
          <w:rStyle w:val="default"/>
          <w:rFonts w:cs="FrankRuehl"/>
          <w:vanish/>
          <w:sz w:val="16"/>
          <w:szCs w:val="22"/>
          <w:shd w:val="clear" w:color="auto" w:fill="FFFF99"/>
          <w:rtl/>
        </w:rPr>
        <w:tab/>
        <w:t>(</w:t>
      </w:r>
      <w:r w:rsidRPr="00B3498C">
        <w:rPr>
          <w:rStyle w:val="default"/>
          <w:rFonts w:cs="FrankRuehl" w:hint="cs"/>
          <w:vanish/>
          <w:sz w:val="16"/>
          <w:szCs w:val="22"/>
          <w:shd w:val="clear" w:color="auto" w:fill="FFFF99"/>
          <w:rtl/>
        </w:rPr>
        <w:t>א)</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 xml:space="preserve">בקשה להיתר מזורז </w:t>
      </w:r>
      <w:r w:rsidRPr="00B3498C">
        <w:rPr>
          <w:rStyle w:val="default"/>
          <w:rFonts w:cs="FrankRuehl" w:hint="cs"/>
          <w:vanish/>
          <w:sz w:val="16"/>
          <w:szCs w:val="22"/>
          <w:u w:val="single"/>
          <w:shd w:val="clear" w:color="auto" w:fill="FFFF99"/>
          <w:rtl/>
        </w:rPr>
        <w:t>א'</w:t>
      </w:r>
      <w:r w:rsidRPr="00B3498C">
        <w:rPr>
          <w:rStyle w:val="default"/>
          <w:rFonts w:cs="FrankRuehl" w:hint="cs"/>
          <w:vanish/>
          <w:sz w:val="16"/>
          <w:szCs w:val="22"/>
          <w:shd w:val="clear" w:color="auto" w:fill="FFFF99"/>
          <w:rtl/>
        </w:rPr>
        <w:t xml:space="preserve"> תוגש לרשות הרישוי לפי טופס 2 שבתוספת ותיחתם ביד המבקש; הבקשה תוגש </w:t>
      </w:r>
      <w:r w:rsidRPr="00B3498C">
        <w:rPr>
          <w:rStyle w:val="default"/>
          <w:rFonts w:cs="FrankRuehl" w:hint="cs"/>
          <w:strike/>
          <w:vanish/>
          <w:sz w:val="16"/>
          <w:szCs w:val="22"/>
          <w:shd w:val="clear" w:color="auto" w:fill="FFFF99"/>
          <w:rtl/>
        </w:rPr>
        <w:t>בחמישה</w:t>
      </w:r>
      <w:r w:rsidRPr="00B3498C">
        <w:rPr>
          <w:rStyle w:val="default"/>
          <w:rFonts w:cs="FrankRuehl" w:hint="cs"/>
          <w:vanish/>
          <w:sz w:val="16"/>
          <w:szCs w:val="22"/>
          <w:shd w:val="clear" w:color="auto" w:fill="FFFF99"/>
          <w:rtl/>
        </w:rPr>
        <w:t xml:space="preserve"> </w:t>
      </w:r>
      <w:r w:rsidRPr="00B3498C">
        <w:rPr>
          <w:rStyle w:val="default"/>
          <w:rFonts w:cs="FrankRuehl" w:hint="cs"/>
          <w:vanish/>
          <w:sz w:val="16"/>
          <w:szCs w:val="22"/>
          <w:u w:val="single"/>
          <w:shd w:val="clear" w:color="auto" w:fill="FFFF99"/>
          <w:rtl/>
        </w:rPr>
        <w:t>בשלושה</w:t>
      </w:r>
      <w:r w:rsidRPr="00B3498C">
        <w:rPr>
          <w:rStyle w:val="default"/>
          <w:rFonts w:cs="FrankRuehl" w:hint="cs"/>
          <w:vanish/>
          <w:sz w:val="16"/>
          <w:szCs w:val="22"/>
          <w:shd w:val="clear" w:color="auto" w:fill="FFFF99"/>
          <w:rtl/>
        </w:rPr>
        <w:t xml:space="preserve"> עותקים בצירוף אישור על תשלום אגרה.</w:t>
      </w:r>
    </w:p>
    <w:p w:rsidR="00D3682D" w:rsidRPr="00B3498C" w:rsidRDefault="00D3682D" w:rsidP="00D3682D">
      <w:pPr>
        <w:pStyle w:val="P00"/>
        <w:spacing w:before="0"/>
        <w:ind w:left="0" w:right="1134"/>
        <w:rPr>
          <w:rStyle w:val="default"/>
          <w:rFonts w:cs="FrankRuehl" w:hint="cs"/>
          <w:vanish/>
          <w:sz w:val="16"/>
          <w:szCs w:val="22"/>
          <w:shd w:val="clear" w:color="auto" w:fill="FFFF99"/>
          <w:rtl/>
        </w:rPr>
      </w:pPr>
      <w:r w:rsidRPr="00B3498C">
        <w:rPr>
          <w:rStyle w:val="default"/>
          <w:rFonts w:cs="FrankRuehl" w:hint="cs"/>
          <w:vanish/>
          <w:sz w:val="16"/>
          <w:szCs w:val="22"/>
          <w:shd w:val="clear" w:color="auto" w:fill="FFFF99"/>
          <w:rtl/>
        </w:rPr>
        <w:tab/>
        <w:t>(ב)</w:t>
      </w:r>
      <w:r w:rsidRPr="00B3498C">
        <w:rPr>
          <w:rStyle w:val="default"/>
          <w:rFonts w:cs="FrankRuehl" w:hint="cs"/>
          <w:vanish/>
          <w:sz w:val="16"/>
          <w:szCs w:val="22"/>
          <w:shd w:val="clear" w:color="auto" w:fill="FFFF99"/>
          <w:rtl/>
        </w:rPr>
        <w:tab/>
        <w:t>לכל עותק של הבקשה יצורפו מסמכים כמפורט להלן, לאחר שנחתמו ביד בעל מקצוע מוסמך</w:t>
      </w:r>
      <w:r w:rsidRPr="00B3498C">
        <w:rPr>
          <w:rStyle w:val="default"/>
          <w:rFonts w:cs="FrankRuehl" w:hint="cs"/>
          <w:vanish/>
          <w:sz w:val="16"/>
          <w:szCs w:val="22"/>
          <w:u w:val="single"/>
          <w:shd w:val="clear" w:color="auto" w:fill="FFFF99"/>
          <w:rtl/>
        </w:rPr>
        <w:t>, זולת אם הבקשה היא לעניין סוג עסק שלגביו קבע השר כי הוא פטור מצירוף המסמכים, כולם או חלקם</w:t>
      </w:r>
      <w:r w:rsidRPr="00B3498C">
        <w:rPr>
          <w:rStyle w:val="default"/>
          <w:rFonts w:cs="FrankRuehl" w:hint="cs"/>
          <w:vanish/>
          <w:sz w:val="16"/>
          <w:szCs w:val="22"/>
          <w:shd w:val="clear" w:color="auto" w:fill="FFFF99"/>
          <w:rtl/>
        </w:rPr>
        <w:t>:</w:t>
      </w:r>
    </w:p>
    <w:p w:rsidR="00D3682D" w:rsidRPr="00B3498C" w:rsidRDefault="00D3682D" w:rsidP="00D3682D">
      <w:pPr>
        <w:pStyle w:val="P00"/>
        <w:spacing w:before="0"/>
        <w:ind w:left="1021" w:right="1134"/>
        <w:rPr>
          <w:rStyle w:val="default"/>
          <w:rFonts w:cs="FrankRuehl" w:hint="cs"/>
          <w:strike/>
          <w:vanish/>
          <w:sz w:val="16"/>
          <w:szCs w:val="22"/>
          <w:shd w:val="clear" w:color="auto" w:fill="FFFF99"/>
          <w:rtl/>
        </w:rPr>
      </w:pPr>
      <w:r w:rsidRPr="00B3498C">
        <w:rPr>
          <w:rStyle w:val="default"/>
          <w:rFonts w:cs="FrankRuehl" w:hint="cs"/>
          <w:strike/>
          <w:vanish/>
          <w:sz w:val="16"/>
          <w:szCs w:val="22"/>
          <w:shd w:val="clear" w:color="auto" w:fill="FFFF99"/>
          <w:rtl/>
        </w:rPr>
        <w:t>(1)</w:t>
      </w:r>
      <w:r w:rsidRPr="00B3498C">
        <w:rPr>
          <w:rStyle w:val="default"/>
          <w:rFonts w:cs="FrankRuehl" w:hint="cs"/>
          <w:strike/>
          <w:vanish/>
          <w:sz w:val="16"/>
          <w:szCs w:val="22"/>
          <w:shd w:val="clear" w:color="auto" w:fill="FFFF99"/>
          <w:rtl/>
        </w:rPr>
        <w:tab/>
        <w:t>תרשים סביבה;</w:t>
      </w:r>
    </w:p>
    <w:p w:rsidR="00D3682D" w:rsidRPr="00B3498C" w:rsidRDefault="00D3682D" w:rsidP="00D3682D">
      <w:pPr>
        <w:pStyle w:val="P00"/>
        <w:spacing w:before="0"/>
        <w:ind w:left="1021" w:right="1134"/>
        <w:rPr>
          <w:rStyle w:val="default"/>
          <w:rFonts w:cs="FrankRuehl" w:hint="cs"/>
          <w:vanish/>
          <w:sz w:val="16"/>
          <w:szCs w:val="22"/>
          <w:shd w:val="clear" w:color="auto" w:fill="FFFF99"/>
          <w:rtl/>
        </w:rPr>
      </w:pPr>
      <w:r w:rsidRPr="00B3498C">
        <w:rPr>
          <w:rStyle w:val="default"/>
          <w:rFonts w:cs="FrankRuehl" w:hint="cs"/>
          <w:strike/>
          <w:vanish/>
          <w:sz w:val="16"/>
          <w:szCs w:val="22"/>
          <w:shd w:val="clear" w:color="auto" w:fill="FFFF99"/>
          <w:rtl/>
        </w:rPr>
        <w:t>(2)</w:t>
      </w:r>
      <w:r w:rsidRPr="00B3498C">
        <w:rPr>
          <w:rStyle w:val="default"/>
          <w:rFonts w:cs="FrankRuehl" w:hint="cs"/>
          <w:strike/>
          <w:vanish/>
          <w:sz w:val="16"/>
          <w:szCs w:val="22"/>
          <w:shd w:val="clear" w:color="auto" w:fill="FFFF99"/>
          <w:rtl/>
        </w:rPr>
        <w:tab/>
        <w:t>מפה מצבית;</w:t>
      </w:r>
    </w:p>
    <w:p w:rsidR="00D3682D" w:rsidRPr="00B3498C" w:rsidRDefault="00D3682D" w:rsidP="00D3682D">
      <w:pPr>
        <w:pStyle w:val="P00"/>
        <w:spacing w:before="0"/>
        <w:ind w:left="1021" w:right="1134"/>
        <w:rPr>
          <w:rStyle w:val="default"/>
          <w:rFonts w:cs="FrankRuehl" w:hint="cs"/>
          <w:vanish/>
          <w:sz w:val="16"/>
          <w:szCs w:val="22"/>
          <w:shd w:val="clear" w:color="auto" w:fill="FFFF99"/>
          <w:rtl/>
        </w:rPr>
      </w:pPr>
      <w:r w:rsidRPr="00B3498C">
        <w:rPr>
          <w:rStyle w:val="default"/>
          <w:rFonts w:cs="FrankRuehl" w:hint="cs"/>
          <w:vanish/>
          <w:sz w:val="16"/>
          <w:szCs w:val="22"/>
          <w:shd w:val="clear" w:color="auto" w:fill="FFFF99"/>
          <w:rtl/>
        </w:rPr>
        <w:t>(3)</w:t>
      </w:r>
      <w:r w:rsidRPr="00B3498C">
        <w:rPr>
          <w:rStyle w:val="default"/>
          <w:rFonts w:cs="FrankRuehl" w:hint="cs"/>
          <w:vanish/>
          <w:sz w:val="16"/>
          <w:szCs w:val="22"/>
          <w:shd w:val="clear" w:color="auto" w:fill="FFFF99"/>
          <w:rtl/>
        </w:rPr>
        <w:tab/>
        <w:t>תכנית עסק;</w:t>
      </w:r>
    </w:p>
    <w:p w:rsidR="00D3682D" w:rsidRPr="00B3498C" w:rsidRDefault="00D3682D" w:rsidP="00D3682D">
      <w:pPr>
        <w:pStyle w:val="P00"/>
        <w:spacing w:before="0"/>
        <w:ind w:left="1021" w:right="1134"/>
        <w:rPr>
          <w:rStyle w:val="default"/>
          <w:rFonts w:cs="FrankRuehl" w:hint="cs"/>
          <w:strike/>
          <w:vanish/>
          <w:sz w:val="16"/>
          <w:szCs w:val="22"/>
          <w:shd w:val="clear" w:color="auto" w:fill="FFFF99"/>
          <w:rtl/>
        </w:rPr>
      </w:pPr>
      <w:r w:rsidRPr="00B3498C">
        <w:rPr>
          <w:rStyle w:val="default"/>
          <w:rFonts w:cs="FrankRuehl" w:hint="cs"/>
          <w:strike/>
          <w:vanish/>
          <w:sz w:val="16"/>
          <w:szCs w:val="22"/>
          <w:shd w:val="clear" w:color="auto" w:fill="FFFF99"/>
          <w:rtl/>
        </w:rPr>
        <w:t>(4)</w:t>
      </w:r>
      <w:r w:rsidRPr="00B3498C">
        <w:rPr>
          <w:rStyle w:val="default"/>
          <w:rFonts w:cs="FrankRuehl" w:hint="cs"/>
          <w:strike/>
          <w:vanish/>
          <w:sz w:val="16"/>
          <w:szCs w:val="22"/>
          <w:shd w:val="clear" w:color="auto" w:fill="FFFF99"/>
          <w:rtl/>
        </w:rPr>
        <w:tab/>
        <w:t>אישור ולפיו מבנה העסק והשימוש בו כמתואר בבקשה תואמים את היתר הבנייה שניתן למבנה ואת תנאיו, לרבות היתר לשימוש חורג אם ניתן; לאישור יצורפו ההיתרים האמורים.</w:t>
      </w:r>
    </w:p>
    <w:p w:rsidR="00D3682D" w:rsidRPr="00B3498C" w:rsidRDefault="00D3682D" w:rsidP="00D3682D">
      <w:pPr>
        <w:pStyle w:val="P00"/>
        <w:spacing w:before="0"/>
        <w:ind w:left="0" w:right="1134"/>
        <w:rPr>
          <w:rStyle w:val="default"/>
          <w:rFonts w:cs="FrankRuehl"/>
          <w:strike/>
          <w:vanish/>
          <w:sz w:val="16"/>
          <w:szCs w:val="22"/>
          <w:shd w:val="clear" w:color="auto" w:fill="FFFF99"/>
          <w:rtl/>
        </w:rPr>
      </w:pPr>
      <w:r w:rsidRPr="00B3498C">
        <w:rPr>
          <w:rStyle w:val="default"/>
          <w:rFonts w:cs="FrankRuehl" w:hint="cs"/>
          <w:vanish/>
          <w:sz w:val="16"/>
          <w:szCs w:val="22"/>
          <w:shd w:val="clear" w:color="auto" w:fill="FFFF99"/>
          <w:rtl/>
        </w:rPr>
        <w:tab/>
      </w:r>
      <w:r w:rsidRPr="00B3498C">
        <w:rPr>
          <w:rStyle w:val="default"/>
          <w:rFonts w:cs="FrankRuehl" w:hint="cs"/>
          <w:strike/>
          <w:vanish/>
          <w:sz w:val="16"/>
          <w:szCs w:val="22"/>
          <w:shd w:val="clear" w:color="auto" w:fill="FFFF99"/>
          <w:rtl/>
        </w:rPr>
        <w:t>(ג)</w:t>
      </w:r>
      <w:r w:rsidRPr="00B3498C">
        <w:rPr>
          <w:rStyle w:val="default"/>
          <w:rFonts w:cs="FrankRuehl" w:hint="cs"/>
          <w:strike/>
          <w:vanish/>
          <w:sz w:val="16"/>
          <w:szCs w:val="22"/>
          <w:shd w:val="clear" w:color="auto" w:fill="FFFF99"/>
          <w:rtl/>
        </w:rPr>
        <w:tab/>
        <w:t>לכל עותק של הבקשה יצורפו המסמכים הנדרשים לגבי אותו סוג עסק לפי המפרט האחיד ולפי ההוראות לצד המפרט האחיד, אלא אם כן נדרש בהם מספר עותקים אחר.</w:t>
      </w:r>
    </w:p>
    <w:p w:rsidR="00D3682D" w:rsidRPr="00B3498C" w:rsidRDefault="00D3682D" w:rsidP="00D3682D">
      <w:pPr>
        <w:pStyle w:val="P00"/>
        <w:spacing w:before="0"/>
        <w:ind w:left="0" w:right="1134"/>
        <w:rPr>
          <w:rStyle w:val="default"/>
          <w:rFonts w:cs="FrankRuehl"/>
          <w:vanish/>
          <w:sz w:val="16"/>
          <w:szCs w:val="22"/>
          <w:u w:val="single"/>
          <w:shd w:val="clear" w:color="auto" w:fill="FFFF99"/>
          <w:rtl/>
        </w:rPr>
      </w:pPr>
      <w:r w:rsidRPr="00B3498C">
        <w:rPr>
          <w:rStyle w:val="default"/>
          <w:rFonts w:cs="FrankRuehl"/>
          <w:vanish/>
          <w:sz w:val="16"/>
          <w:szCs w:val="22"/>
          <w:shd w:val="clear" w:color="auto" w:fill="FFFF99"/>
          <w:rtl/>
        </w:rPr>
        <w:tab/>
      </w:r>
      <w:r w:rsidRPr="00B3498C">
        <w:rPr>
          <w:rStyle w:val="default"/>
          <w:rFonts w:cs="FrankRuehl" w:hint="cs"/>
          <w:vanish/>
          <w:sz w:val="16"/>
          <w:szCs w:val="22"/>
          <w:u w:val="single"/>
          <w:shd w:val="clear" w:color="auto" w:fill="FFFF99"/>
          <w:rtl/>
        </w:rPr>
        <w:t>(ג)</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לכל עותק של הבקשה יצורפו מסמכים כמפורט להלן:</w:t>
      </w:r>
    </w:p>
    <w:p w:rsidR="00D3682D" w:rsidRPr="00B3498C" w:rsidRDefault="00D3682D" w:rsidP="00D3682D">
      <w:pPr>
        <w:pStyle w:val="P00"/>
        <w:spacing w:before="0"/>
        <w:ind w:left="1021" w:right="1134"/>
        <w:rPr>
          <w:rStyle w:val="default"/>
          <w:rFonts w:cs="FrankRuehl"/>
          <w:vanish/>
          <w:sz w:val="16"/>
          <w:szCs w:val="22"/>
          <w:u w:val="single"/>
          <w:shd w:val="clear" w:color="auto" w:fill="FFFF99"/>
          <w:rtl/>
        </w:rPr>
      </w:pPr>
      <w:r w:rsidRPr="00B3498C">
        <w:rPr>
          <w:rStyle w:val="default"/>
          <w:rFonts w:cs="FrankRuehl" w:hint="cs"/>
          <w:vanish/>
          <w:sz w:val="16"/>
          <w:szCs w:val="22"/>
          <w:u w:val="single"/>
          <w:shd w:val="clear" w:color="auto" w:fill="FFFF99"/>
          <w:rtl/>
        </w:rPr>
        <w:t>(1)</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הצהרה כאמור בסעיף 6א1(ג) לחוק לפי טופס 2 שבתוספת;</w:t>
      </w:r>
    </w:p>
    <w:p w:rsidR="00D3682D" w:rsidRPr="00B3498C" w:rsidRDefault="00D3682D" w:rsidP="00D3682D">
      <w:pPr>
        <w:pStyle w:val="P00"/>
        <w:spacing w:before="0"/>
        <w:ind w:left="1021" w:right="1134"/>
        <w:rPr>
          <w:rStyle w:val="default"/>
          <w:rFonts w:cs="FrankRuehl"/>
          <w:vanish/>
          <w:sz w:val="16"/>
          <w:szCs w:val="22"/>
          <w:u w:val="single"/>
          <w:shd w:val="clear" w:color="auto" w:fill="FFFF99"/>
          <w:rtl/>
        </w:rPr>
      </w:pPr>
      <w:r w:rsidRPr="00B3498C">
        <w:rPr>
          <w:rStyle w:val="default"/>
          <w:rFonts w:cs="FrankRuehl" w:hint="cs"/>
          <w:vanish/>
          <w:sz w:val="16"/>
          <w:szCs w:val="22"/>
          <w:u w:val="single"/>
          <w:shd w:val="clear" w:color="auto" w:fill="FFFF99"/>
          <w:rtl/>
        </w:rPr>
        <w:t>(2)</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המסמכים הנדרשים לגבי אותו סוג עסק לפי המפרט האחיד ולפי ההוראות לצד המפרט האחיד, לפי הוראות סעיף 7ג2 לחוק, והמסמכים הנדרשים מטעם רשות הרישוי שפורסמו באתר האינטרנט שלה לפי הוראות סעיף 7ג3 לחוק, אלא אם כן נדרש מספר עותקים אחר;</w:t>
      </w:r>
    </w:p>
    <w:p w:rsidR="00D3682D" w:rsidRPr="00B3498C" w:rsidRDefault="00D3682D" w:rsidP="00D3682D">
      <w:pPr>
        <w:pStyle w:val="P00"/>
        <w:spacing w:before="0"/>
        <w:ind w:left="1021" w:right="1134"/>
        <w:rPr>
          <w:rStyle w:val="default"/>
          <w:rFonts w:cs="FrankRuehl" w:hint="cs"/>
          <w:vanish/>
          <w:sz w:val="16"/>
          <w:szCs w:val="22"/>
          <w:shd w:val="clear" w:color="auto" w:fill="FFFF99"/>
          <w:rtl/>
        </w:rPr>
      </w:pPr>
      <w:r w:rsidRPr="00B3498C">
        <w:rPr>
          <w:rStyle w:val="default"/>
          <w:rFonts w:cs="FrankRuehl" w:hint="cs"/>
          <w:vanish/>
          <w:sz w:val="16"/>
          <w:szCs w:val="22"/>
          <w:u w:val="single"/>
          <w:shd w:val="clear" w:color="auto" w:fill="FFFF99"/>
          <w:rtl/>
        </w:rPr>
        <w:t>(3)</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 תצהיר לפי פסקה זו ניתן להגיש עם הגשת הבקשה או עד תום 120 ימים מתום התקופות האמורות בסעיף 6א1(ד) או (ד1) לחוק, ובלבד שלא יעסוק המבקש בעסק בטרם הגיש את התצהיר כאמור.</w:t>
      </w:r>
    </w:p>
    <w:p w:rsidR="00321B82" w:rsidRPr="00B3498C" w:rsidRDefault="00D3682D" w:rsidP="00EE20CE">
      <w:pPr>
        <w:pStyle w:val="P00"/>
        <w:spacing w:before="0"/>
        <w:ind w:left="0"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ab/>
        <w:t>(ד)</w:t>
      </w:r>
      <w:r w:rsidRPr="00B3498C">
        <w:rPr>
          <w:rStyle w:val="default"/>
          <w:rFonts w:cs="FrankRuehl" w:hint="cs"/>
          <w:vanish/>
          <w:sz w:val="16"/>
          <w:szCs w:val="22"/>
          <w:shd w:val="clear" w:color="auto" w:fill="FFFF99"/>
          <w:rtl/>
        </w:rPr>
        <w:tab/>
        <w:t>רשות הרישוי רשאית לדרוש מספר עותקים אחר של המסמכים המפורטים בתקנות משנה (ב) או (ג), בכפוף לפרסום לפי סעיף 7ג3 לחוק לעניין סוג מסוים של עסקים</w:t>
      </w:r>
      <w:r w:rsidR="00321B82" w:rsidRPr="00B3498C">
        <w:rPr>
          <w:rStyle w:val="default"/>
          <w:rFonts w:cs="FrankRuehl" w:hint="cs"/>
          <w:vanish/>
          <w:sz w:val="16"/>
          <w:szCs w:val="22"/>
          <w:shd w:val="clear" w:color="auto" w:fill="FFFF99"/>
          <w:rtl/>
        </w:rPr>
        <w:t>.</w:t>
      </w:r>
    </w:p>
    <w:p w:rsidR="00321B82" w:rsidRPr="00B3498C" w:rsidRDefault="00321B82" w:rsidP="00EE20CE">
      <w:pPr>
        <w:pStyle w:val="P00"/>
        <w:spacing w:before="0"/>
        <w:ind w:left="0" w:right="1134"/>
        <w:rPr>
          <w:rStyle w:val="default"/>
          <w:rFonts w:cs="FrankRuehl"/>
          <w:vanish/>
          <w:sz w:val="14"/>
          <w:szCs w:val="20"/>
          <w:shd w:val="clear" w:color="auto" w:fill="FFFF99"/>
          <w:rtl/>
        </w:rPr>
      </w:pPr>
    </w:p>
    <w:p w:rsidR="00321B82" w:rsidRPr="00B3498C" w:rsidRDefault="00321B82" w:rsidP="00EE20CE">
      <w:pPr>
        <w:pStyle w:val="P00"/>
        <w:spacing w:before="0"/>
        <w:ind w:left="0" w:right="1134"/>
        <w:rPr>
          <w:rStyle w:val="default"/>
          <w:rFonts w:cs="FrankRuehl"/>
          <w:vanish/>
          <w:color w:val="FF0000"/>
          <w:sz w:val="14"/>
          <w:szCs w:val="20"/>
          <w:shd w:val="clear" w:color="auto" w:fill="FFFF99"/>
          <w:rtl/>
        </w:rPr>
      </w:pPr>
      <w:r w:rsidRPr="00B3498C">
        <w:rPr>
          <w:rStyle w:val="default"/>
          <w:rFonts w:cs="FrankRuehl" w:hint="cs"/>
          <w:vanish/>
          <w:color w:val="FF0000"/>
          <w:sz w:val="14"/>
          <w:szCs w:val="20"/>
          <w:shd w:val="clear" w:color="auto" w:fill="FFFF99"/>
          <w:rtl/>
        </w:rPr>
        <w:t>מיום 28.3.2022</w:t>
      </w:r>
    </w:p>
    <w:p w:rsidR="00321B82" w:rsidRPr="00B3498C" w:rsidRDefault="00321B82" w:rsidP="00EE20CE">
      <w:pPr>
        <w:pStyle w:val="P00"/>
        <w:spacing w:before="0"/>
        <w:ind w:left="0" w:right="1134"/>
        <w:rPr>
          <w:rStyle w:val="default"/>
          <w:rFonts w:cs="FrankRuehl"/>
          <w:vanish/>
          <w:sz w:val="14"/>
          <w:szCs w:val="20"/>
          <w:shd w:val="clear" w:color="auto" w:fill="FFFF99"/>
          <w:rtl/>
        </w:rPr>
      </w:pPr>
      <w:r w:rsidRPr="00B3498C">
        <w:rPr>
          <w:rStyle w:val="default"/>
          <w:rFonts w:cs="FrankRuehl" w:hint="cs"/>
          <w:b/>
          <w:bCs/>
          <w:vanish/>
          <w:sz w:val="14"/>
          <w:szCs w:val="20"/>
          <w:shd w:val="clear" w:color="auto" w:fill="FFFF99"/>
          <w:rtl/>
        </w:rPr>
        <w:t>תק' (מס' 2) תשפ"ב-2022</w:t>
      </w:r>
    </w:p>
    <w:p w:rsidR="00321B82" w:rsidRPr="00B3498C" w:rsidRDefault="00321B82" w:rsidP="00EE20CE">
      <w:pPr>
        <w:pStyle w:val="P00"/>
        <w:spacing w:before="0"/>
        <w:ind w:left="0" w:right="1134"/>
        <w:rPr>
          <w:rStyle w:val="default"/>
          <w:rFonts w:cs="FrankRuehl"/>
          <w:vanish/>
          <w:sz w:val="14"/>
          <w:szCs w:val="20"/>
          <w:shd w:val="clear" w:color="auto" w:fill="FFFF99"/>
          <w:rtl/>
        </w:rPr>
      </w:pPr>
      <w:hyperlink r:id="rId23" w:history="1">
        <w:r w:rsidRPr="00B3498C">
          <w:rPr>
            <w:rStyle w:val="Hyperlink"/>
            <w:rFonts w:hint="cs"/>
            <w:vanish/>
            <w:sz w:val="14"/>
            <w:szCs w:val="20"/>
            <w:shd w:val="clear" w:color="auto" w:fill="FFFF99"/>
            <w:rtl/>
          </w:rPr>
          <w:t>ק"ת תשפ"ב מס' 10074</w:t>
        </w:r>
      </w:hyperlink>
      <w:r w:rsidRPr="00B3498C">
        <w:rPr>
          <w:rStyle w:val="default"/>
          <w:rFonts w:cs="FrankRuehl" w:hint="cs"/>
          <w:vanish/>
          <w:sz w:val="14"/>
          <w:szCs w:val="20"/>
          <w:shd w:val="clear" w:color="auto" w:fill="FFFF99"/>
          <w:rtl/>
        </w:rPr>
        <w:t xml:space="preserve"> מיום 28.3.2022 עמ' 2466</w:t>
      </w:r>
    </w:p>
    <w:p w:rsidR="00321B82" w:rsidRPr="00B3498C" w:rsidRDefault="00321B82" w:rsidP="00321B82">
      <w:pPr>
        <w:pStyle w:val="P00"/>
        <w:ind w:left="0" w:right="1134"/>
        <w:rPr>
          <w:rStyle w:val="default"/>
          <w:rFonts w:cs="FrankRuehl" w:hint="cs"/>
          <w:strike/>
          <w:vanish/>
          <w:sz w:val="16"/>
          <w:szCs w:val="22"/>
          <w:shd w:val="clear" w:color="auto" w:fill="FFFF99"/>
          <w:rtl/>
        </w:rPr>
      </w:pPr>
      <w:r w:rsidRPr="00B3498C">
        <w:rPr>
          <w:rStyle w:val="default"/>
          <w:rFonts w:cs="FrankRuehl" w:hint="cs"/>
          <w:vanish/>
          <w:sz w:val="16"/>
          <w:szCs w:val="22"/>
          <w:shd w:val="clear" w:color="auto" w:fill="FFFF99"/>
          <w:rtl/>
        </w:rPr>
        <w:tab/>
      </w:r>
      <w:r w:rsidRPr="00B3498C">
        <w:rPr>
          <w:rStyle w:val="default"/>
          <w:rFonts w:cs="FrankRuehl" w:hint="cs"/>
          <w:strike/>
          <w:vanish/>
          <w:sz w:val="16"/>
          <w:szCs w:val="22"/>
          <w:shd w:val="clear" w:color="auto" w:fill="FFFF99"/>
          <w:rtl/>
        </w:rPr>
        <w:t>(ב)</w:t>
      </w:r>
      <w:r w:rsidRPr="00B3498C">
        <w:rPr>
          <w:rStyle w:val="default"/>
          <w:rFonts w:cs="FrankRuehl" w:hint="cs"/>
          <w:strike/>
          <w:vanish/>
          <w:sz w:val="16"/>
          <w:szCs w:val="22"/>
          <w:shd w:val="clear" w:color="auto" w:fill="FFFF99"/>
          <w:rtl/>
        </w:rPr>
        <w:tab/>
        <w:t>לכל עותק של הבקשה יצורפו מסמכים כמפורט להלן, לאחר שנחתמו ביד בעל מקצוע מוסמך, זולת אם הבקשה היא לעניין סוג עסק שלגביו קבע השר כי הוא פטור מצירוף המסמכים, כולם או חלקם:</w:t>
      </w:r>
    </w:p>
    <w:p w:rsidR="00321B82" w:rsidRPr="00B3498C" w:rsidRDefault="00321B82" w:rsidP="00321B82">
      <w:pPr>
        <w:pStyle w:val="P00"/>
        <w:spacing w:before="0"/>
        <w:ind w:left="1021" w:right="1134"/>
        <w:rPr>
          <w:rStyle w:val="default"/>
          <w:rFonts w:cs="FrankRuehl" w:hint="cs"/>
          <w:strike/>
          <w:vanish/>
          <w:sz w:val="16"/>
          <w:szCs w:val="22"/>
          <w:shd w:val="clear" w:color="auto" w:fill="FFFF99"/>
          <w:rtl/>
        </w:rPr>
      </w:pPr>
      <w:r w:rsidRPr="00B3498C">
        <w:rPr>
          <w:rStyle w:val="default"/>
          <w:rFonts w:cs="FrankRuehl" w:hint="cs"/>
          <w:strike/>
          <w:vanish/>
          <w:sz w:val="16"/>
          <w:szCs w:val="22"/>
          <w:shd w:val="clear" w:color="auto" w:fill="FFFF99"/>
          <w:rtl/>
        </w:rPr>
        <w:t>(1)</w:t>
      </w:r>
      <w:r w:rsidRPr="00B3498C">
        <w:rPr>
          <w:rStyle w:val="default"/>
          <w:rFonts w:cs="FrankRuehl" w:hint="cs"/>
          <w:strike/>
          <w:vanish/>
          <w:sz w:val="16"/>
          <w:szCs w:val="22"/>
          <w:shd w:val="clear" w:color="auto" w:fill="FFFF99"/>
          <w:rtl/>
        </w:rPr>
        <w:tab/>
        <w:t>(נמחקה);</w:t>
      </w:r>
    </w:p>
    <w:p w:rsidR="00321B82" w:rsidRPr="00B3498C" w:rsidRDefault="00321B82" w:rsidP="00321B82">
      <w:pPr>
        <w:pStyle w:val="P00"/>
        <w:spacing w:before="0"/>
        <w:ind w:left="1021" w:right="1134"/>
        <w:rPr>
          <w:rStyle w:val="default"/>
          <w:rFonts w:cs="FrankRuehl" w:hint="cs"/>
          <w:strike/>
          <w:vanish/>
          <w:sz w:val="16"/>
          <w:szCs w:val="22"/>
          <w:shd w:val="clear" w:color="auto" w:fill="FFFF99"/>
          <w:rtl/>
        </w:rPr>
      </w:pPr>
      <w:r w:rsidRPr="00B3498C">
        <w:rPr>
          <w:rStyle w:val="default"/>
          <w:rFonts w:cs="FrankRuehl" w:hint="cs"/>
          <w:strike/>
          <w:vanish/>
          <w:sz w:val="16"/>
          <w:szCs w:val="22"/>
          <w:shd w:val="clear" w:color="auto" w:fill="FFFF99"/>
          <w:rtl/>
        </w:rPr>
        <w:t>(2)</w:t>
      </w:r>
      <w:r w:rsidRPr="00B3498C">
        <w:rPr>
          <w:rStyle w:val="default"/>
          <w:rFonts w:cs="FrankRuehl" w:hint="cs"/>
          <w:strike/>
          <w:vanish/>
          <w:sz w:val="16"/>
          <w:szCs w:val="22"/>
          <w:shd w:val="clear" w:color="auto" w:fill="FFFF99"/>
          <w:rtl/>
        </w:rPr>
        <w:tab/>
        <w:t>(נמחקה);</w:t>
      </w:r>
    </w:p>
    <w:p w:rsidR="00321B82" w:rsidRPr="00B3498C" w:rsidRDefault="00321B82" w:rsidP="00321B82">
      <w:pPr>
        <w:pStyle w:val="P00"/>
        <w:spacing w:before="0"/>
        <w:ind w:left="1021" w:right="1134"/>
        <w:rPr>
          <w:rStyle w:val="default"/>
          <w:rFonts w:cs="FrankRuehl" w:hint="cs"/>
          <w:strike/>
          <w:vanish/>
          <w:sz w:val="16"/>
          <w:szCs w:val="22"/>
          <w:shd w:val="clear" w:color="auto" w:fill="FFFF99"/>
          <w:rtl/>
        </w:rPr>
      </w:pPr>
      <w:r w:rsidRPr="00B3498C">
        <w:rPr>
          <w:rStyle w:val="default"/>
          <w:rFonts w:cs="FrankRuehl" w:hint="cs"/>
          <w:strike/>
          <w:vanish/>
          <w:sz w:val="16"/>
          <w:szCs w:val="22"/>
          <w:shd w:val="clear" w:color="auto" w:fill="FFFF99"/>
          <w:rtl/>
        </w:rPr>
        <w:t>(3)</w:t>
      </w:r>
      <w:r w:rsidRPr="00B3498C">
        <w:rPr>
          <w:rStyle w:val="default"/>
          <w:rFonts w:cs="FrankRuehl" w:hint="cs"/>
          <w:strike/>
          <w:vanish/>
          <w:sz w:val="16"/>
          <w:szCs w:val="22"/>
          <w:shd w:val="clear" w:color="auto" w:fill="FFFF99"/>
          <w:rtl/>
        </w:rPr>
        <w:tab/>
        <w:t>תכנית עסק;</w:t>
      </w:r>
    </w:p>
    <w:p w:rsidR="00321B82" w:rsidRPr="00B3498C" w:rsidRDefault="00321B82" w:rsidP="00321B82">
      <w:pPr>
        <w:pStyle w:val="P00"/>
        <w:spacing w:before="0"/>
        <w:ind w:left="1021" w:right="1134"/>
        <w:rPr>
          <w:rStyle w:val="default"/>
          <w:rFonts w:cs="FrankRuehl" w:hint="cs"/>
          <w:vanish/>
          <w:sz w:val="16"/>
          <w:szCs w:val="22"/>
          <w:shd w:val="clear" w:color="auto" w:fill="FFFF99"/>
          <w:rtl/>
        </w:rPr>
      </w:pPr>
      <w:r w:rsidRPr="00B3498C">
        <w:rPr>
          <w:rStyle w:val="default"/>
          <w:rFonts w:cs="FrankRuehl" w:hint="cs"/>
          <w:strike/>
          <w:vanish/>
          <w:sz w:val="16"/>
          <w:szCs w:val="22"/>
          <w:shd w:val="clear" w:color="auto" w:fill="FFFF99"/>
          <w:rtl/>
        </w:rPr>
        <w:t>(4)</w:t>
      </w:r>
      <w:r w:rsidRPr="00B3498C">
        <w:rPr>
          <w:rStyle w:val="default"/>
          <w:rFonts w:cs="FrankRuehl" w:hint="cs"/>
          <w:strike/>
          <w:vanish/>
          <w:sz w:val="16"/>
          <w:szCs w:val="22"/>
          <w:shd w:val="clear" w:color="auto" w:fill="FFFF99"/>
          <w:rtl/>
        </w:rPr>
        <w:tab/>
        <w:t>(נמחקה).</w:t>
      </w:r>
    </w:p>
    <w:p w:rsidR="00321B82" w:rsidRPr="00B3498C" w:rsidRDefault="00321B82" w:rsidP="00321B82">
      <w:pPr>
        <w:pStyle w:val="P00"/>
        <w:spacing w:before="0"/>
        <w:ind w:left="0"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(ג)</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לכל עותק של הבקשה יצורפו מסמכים כמפורט להלן:</w:t>
      </w:r>
    </w:p>
    <w:p w:rsidR="00321B82" w:rsidRPr="00B3498C" w:rsidRDefault="00321B82" w:rsidP="00321B82">
      <w:pPr>
        <w:pStyle w:val="P00"/>
        <w:spacing w:before="0"/>
        <w:ind w:left="1021"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(1)</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הצהרה כאמור בסעיף 6א1(ג) לחוק לפי טופס 2 שבתוספת;</w:t>
      </w:r>
    </w:p>
    <w:p w:rsidR="00321B82" w:rsidRPr="00B3498C" w:rsidRDefault="00321B82" w:rsidP="00321B82">
      <w:pPr>
        <w:pStyle w:val="P00"/>
        <w:spacing w:before="0"/>
        <w:ind w:left="1021" w:right="1134"/>
        <w:rPr>
          <w:rStyle w:val="default"/>
          <w:rFonts w:cs="FrankRuehl"/>
          <w:vanish/>
          <w:sz w:val="16"/>
          <w:szCs w:val="22"/>
          <w:u w:val="single"/>
          <w:shd w:val="clear" w:color="auto" w:fill="FFFF99"/>
          <w:rtl/>
        </w:rPr>
      </w:pPr>
      <w:r w:rsidRPr="00B3498C">
        <w:rPr>
          <w:rStyle w:val="default"/>
          <w:rFonts w:cs="FrankRuehl" w:hint="cs"/>
          <w:vanish/>
          <w:sz w:val="16"/>
          <w:szCs w:val="22"/>
          <w:u w:val="single"/>
          <w:shd w:val="clear" w:color="auto" w:fill="FFFF99"/>
          <w:rtl/>
        </w:rPr>
        <w:t>(1א)</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מסמכים כאמור בתקנה 11ה, לפי הנדרש;</w:t>
      </w:r>
    </w:p>
    <w:p w:rsidR="00321B82" w:rsidRPr="00B3498C" w:rsidRDefault="00321B82" w:rsidP="00321B82">
      <w:pPr>
        <w:pStyle w:val="P00"/>
        <w:spacing w:before="0"/>
        <w:ind w:left="1021"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(2)</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המסמכים הנדרשים לגבי אותו סוג עסק לפי המפרט האחיד ולפי ההוראות לצד המפרט האחיד, לפי הוראות סעיף 7ג2 לחוק, והמסמכים הנדרשים מטעם רשות הרישוי שפורסמו באתר האינטרנט שלה לפי הוראות סעיף 7ג3 לחוק, אלא אם כן נדרש מספר עותקים אחר;</w:t>
      </w:r>
    </w:p>
    <w:p w:rsidR="00321B82" w:rsidRPr="00B3498C" w:rsidRDefault="00321B82" w:rsidP="00321B82">
      <w:pPr>
        <w:pStyle w:val="P00"/>
        <w:spacing w:before="0"/>
        <w:ind w:left="1021" w:right="1134"/>
        <w:rPr>
          <w:rStyle w:val="default"/>
          <w:rFonts w:cs="FrankRuehl" w:hint="cs"/>
          <w:vanish/>
          <w:sz w:val="16"/>
          <w:szCs w:val="22"/>
          <w:shd w:val="clear" w:color="auto" w:fill="FFFF99"/>
          <w:rtl/>
        </w:rPr>
      </w:pPr>
      <w:r w:rsidRPr="00B3498C">
        <w:rPr>
          <w:rStyle w:val="default"/>
          <w:rFonts w:cs="FrankRuehl" w:hint="cs"/>
          <w:vanish/>
          <w:sz w:val="16"/>
          <w:szCs w:val="22"/>
          <w:shd w:val="clear" w:color="auto" w:fill="FFFF99"/>
          <w:rtl/>
        </w:rPr>
        <w:t>(3)</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 תצהיר לפי פסקה זו ניתן להגיש עם הגשת הבקשה או עד תום 120 ימים מתום התקופות האמורות בסעיף 6א1(ד) או (ד1) לחוק, ובלבד שלא יעסוק המבקש בעסק בטרם הגיש את התצהיר כאמור.</w:t>
      </w:r>
    </w:p>
    <w:p w:rsidR="00D3682D" w:rsidRPr="00EE20CE" w:rsidRDefault="00321B82" w:rsidP="00E76EA3">
      <w:pPr>
        <w:pStyle w:val="P00"/>
        <w:spacing w:before="0"/>
        <w:ind w:left="0" w:right="1134"/>
        <w:rPr>
          <w:rStyle w:val="default"/>
          <w:rFonts w:cs="FrankRuehl" w:hint="cs"/>
          <w:sz w:val="2"/>
          <w:szCs w:val="2"/>
          <w:rtl/>
        </w:rPr>
      </w:pPr>
      <w:r w:rsidRPr="00B3498C">
        <w:rPr>
          <w:rStyle w:val="default"/>
          <w:rFonts w:cs="FrankRuehl" w:hint="cs"/>
          <w:vanish/>
          <w:sz w:val="16"/>
          <w:szCs w:val="22"/>
          <w:shd w:val="clear" w:color="auto" w:fill="FFFF99"/>
          <w:rtl/>
        </w:rPr>
        <w:tab/>
        <w:t>(ד)</w:t>
      </w:r>
      <w:r w:rsidRPr="00B3498C">
        <w:rPr>
          <w:rStyle w:val="default"/>
          <w:rFonts w:cs="FrankRuehl" w:hint="cs"/>
          <w:vanish/>
          <w:sz w:val="16"/>
          <w:szCs w:val="22"/>
          <w:shd w:val="clear" w:color="auto" w:fill="FFFF99"/>
          <w:rtl/>
        </w:rPr>
        <w:tab/>
        <w:t xml:space="preserve">רשות הרישוי רשאית לדרוש מספר עותקים אחר של המסמכים המפורטים </w:t>
      </w:r>
      <w:r w:rsidRPr="00B3498C">
        <w:rPr>
          <w:rStyle w:val="default"/>
          <w:rFonts w:cs="FrankRuehl" w:hint="cs"/>
          <w:strike/>
          <w:vanish/>
          <w:sz w:val="16"/>
          <w:szCs w:val="22"/>
          <w:shd w:val="clear" w:color="auto" w:fill="FFFF99"/>
          <w:rtl/>
        </w:rPr>
        <w:t>בתקנות משנה (ב) או (ג)</w:t>
      </w:r>
      <w:r w:rsidR="00E76EA3" w:rsidRPr="00B3498C">
        <w:rPr>
          <w:rStyle w:val="default"/>
          <w:rFonts w:cs="FrankRuehl" w:hint="cs"/>
          <w:vanish/>
          <w:sz w:val="16"/>
          <w:szCs w:val="22"/>
          <w:shd w:val="clear" w:color="auto" w:fill="FFFF99"/>
          <w:rtl/>
        </w:rPr>
        <w:t xml:space="preserve"> </w:t>
      </w:r>
      <w:r w:rsidR="00E76EA3" w:rsidRPr="00B3498C">
        <w:rPr>
          <w:rStyle w:val="default"/>
          <w:rFonts w:cs="FrankRuehl" w:hint="cs"/>
          <w:vanish/>
          <w:sz w:val="16"/>
          <w:szCs w:val="22"/>
          <w:u w:val="single"/>
          <w:shd w:val="clear" w:color="auto" w:fill="FFFF99"/>
          <w:rtl/>
        </w:rPr>
        <w:t>בתקנת משנה (ג)</w:t>
      </w:r>
      <w:r w:rsidRPr="00B3498C">
        <w:rPr>
          <w:rStyle w:val="default"/>
          <w:rFonts w:cs="FrankRuehl" w:hint="cs"/>
          <w:vanish/>
          <w:sz w:val="16"/>
          <w:szCs w:val="22"/>
          <w:shd w:val="clear" w:color="auto" w:fill="FFFF99"/>
          <w:rtl/>
        </w:rPr>
        <w:t>, בכפוף לפרסום לפי סעיף 7ג3 לחוק לעניין סוג מסוים של עסקים.</w:t>
      </w:r>
      <w:bookmarkEnd w:id="19"/>
    </w:p>
    <w:p w:rsidR="00055CD9" w:rsidRPr="00DD2A8D" w:rsidRDefault="00055CD9" w:rsidP="00F77F60">
      <w:pPr>
        <w:pStyle w:val="P00"/>
        <w:spacing w:before="72"/>
        <w:ind w:left="0" w:right="1134"/>
        <w:rPr>
          <w:rStyle w:val="default"/>
          <w:rFonts w:cs="FrankRuehl" w:hint="cs"/>
          <w:rtl/>
        </w:rPr>
      </w:pPr>
      <w:bookmarkStart w:id="20" w:name="Seif46"/>
      <w:bookmarkEnd w:id="20"/>
      <w:r w:rsidRPr="00DD2A8D">
        <w:rPr>
          <w:lang w:val="he-IL"/>
        </w:rPr>
        <w:pict>
          <v:rect id="_x0000_s2131" style="position:absolute;left:0;text-align:left;margin-left:464.5pt;margin-top:8.05pt;width:75.05pt;height:36.2pt;z-index:251619840" o:allowincell="f" filled="f" stroked="f" strokecolor="lime" strokeweight=".25pt">
            <v:textbox style="mso-next-textbox:#_x0000_s2131" inset="0,0,0,0">
              <w:txbxContent>
                <w:p w:rsidR="003B3BA5" w:rsidRDefault="003B3BA5" w:rsidP="00055CD9">
                  <w:pPr>
                    <w:spacing w:line="160" w:lineRule="exact"/>
                    <w:jc w:val="left"/>
                    <w:rPr>
                      <w:rFonts w:cs="Miriam" w:hint="cs"/>
                      <w:noProof/>
                      <w:szCs w:val="18"/>
                      <w:rtl/>
                    </w:rPr>
                  </w:pPr>
                  <w:r>
                    <w:rPr>
                      <w:rFonts w:cs="Miriam" w:hint="cs"/>
                      <w:szCs w:val="18"/>
                      <w:rtl/>
                    </w:rPr>
                    <w:t>קבלת בקשה להיתר מזורז</w:t>
                  </w:r>
                  <w:r w:rsidR="004C1DB8">
                    <w:rPr>
                      <w:rFonts w:cs="Miriam" w:hint="cs"/>
                      <w:szCs w:val="18"/>
                      <w:rtl/>
                    </w:rPr>
                    <w:t xml:space="preserve"> א' ובדיקת רשות הרישוי</w:t>
                  </w:r>
                </w:p>
                <w:p w:rsidR="003B3BA5" w:rsidRDefault="003B3BA5" w:rsidP="00055CD9">
                  <w:pPr>
                    <w:spacing w:line="160" w:lineRule="exact"/>
                    <w:jc w:val="left"/>
                    <w:rPr>
                      <w:rFonts w:cs="Miriam" w:hint="cs"/>
                      <w:noProof/>
                      <w:szCs w:val="18"/>
                      <w:rtl/>
                    </w:rPr>
                  </w:pPr>
                  <w:r>
                    <w:rPr>
                      <w:rFonts w:cs="Miriam" w:hint="cs"/>
                      <w:noProof/>
                      <w:szCs w:val="18"/>
                      <w:rtl/>
                    </w:rPr>
                    <w:t>תק' תשפ"א-2021</w:t>
                  </w:r>
                </w:p>
              </w:txbxContent>
            </v:textbox>
            <w10:anchorlock/>
          </v:rect>
        </w:pict>
      </w:r>
      <w:r w:rsidRPr="00DD2A8D">
        <w:rPr>
          <w:rStyle w:val="big-number"/>
          <w:rtl/>
        </w:rPr>
        <w:t>3</w:t>
      </w:r>
      <w:r w:rsidRPr="00DD2A8D">
        <w:rPr>
          <w:rStyle w:val="default"/>
          <w:rFonts w:cs="FrankRuehl" w:hint="cs"/>
          <w:rtl/>
        </w:rPr>
        <w:t>ב</w:t>
      </w:r>
      <w:r w:rsidRPr="00DD2A8D">
        <w:rPr>
          <w:rStyle w:val="default"/>
          <w:rFonts w:cs="FrankRuehl"/>
          <w:rtl/>
        </w:rPr>
        <w:t>.</w:t>
      </w:r>
      <w:r w:rsidRPr="00DD2A8D">
        <w:rPr>
          <w:rStyle w:val="default"/>
          <w:rFonts w:cs="FrankRuehl"/>
          <w:rtl/>
        </w:rPr>
        <w:tab/>
        <w:t>(</w:t>
      </w:r>
      <w:r w:rsidRPr="00DD2A8D">
        <w:rPr>
          <w:rStyle w:val="default"/>
          <w:rFonts w:cs="FrankRuehl" w:hint="cs"/>
          <w:rtl/>
        </w:rPr>
        <w:t>א)</w:t>
      </w:r>
      <w:r w:rsidRPr="00DD2A8D">
        <w:rPr>
          <w:rStyle w:val="default"/>
          <w:rFonts w:cs="FrankRuehl"/>
          <w:rtl/>
        </w:rPr>
        <w:tab/>
      </w:r>
      <w:r w:rsidR="004C1DB8" w:rsidRPr="004C1DB8">
        <w:rPr>
          <w:rStyle w:val="default"/>
          <w:rFonts w:cs="FrankRuehl" w:hint="cs"/>
          <w:rtl/>
        </w:rPr>
        <w:t xml:space="preserve">הוגשה לרשות הרישוי בקשה להיתר מזורז א', תציין על גבי טופס 2, מיד עם קבלתה, את תאריך הגשת הבקשה (בפרק זה </w:t>
      </w:r>
      <w:r w:rsidR="004C1DB8" w:rsidRPr="004C1DB8">
        <w:rPr>
          <w:rStyle w:val="default"/>
          <w:rFonts w:cs="FrankRuehl"/>
          <w:rtl/>
        </w:rPr>
        <w:t>–</w:t>
      </w:r>
      <w:r w:rsidR="004C1DB8" w:rsidRPr="004C1DB8">
        <w:rPr>
          <w:rStyle w:val="default"/>
          <w:rFonts w:cs="FrankRuehl" w:hint="cs"/>
          <w:rtl/>
        </w:rPr>
        <w:t xml:space="preserve"> יום הגשת הבקשה) ותיתן למגיש הבקשה העתק מהטופס שעליו מצוין תאריך ההגשה כאמור</w:t>
      </w:r>
      <w:r w:rsidR="00F77F60" w:rsidRPr="00DD2A8D">
        <w:rPr>
          <w:rStyle w:val="default"/>
          <w:rFonts w:cs="FrankRuehl" w:hint="cs"/>
          <w:rtl/>
        </w:rPr>
        <w:t>.</w:t>
      </w:r>
    </w:p>
    <w:p w:rsidR="004C1DB8" w:rsidRPr="004C1DB8" w:rsidRDefault="00F77F60" w:rsidP="004C1DB8">
      <w:pPr>
        <w:pStyle w:val="P00"/>
        <w:spacing w:before="72"/>
        <w:ind w:left="0" w:right="1134"/>
        <w:rPr>
          <w:rStyle w:val="default"/>
          <w:rFonts w:cs="FrankRuehl"/>
          <w:rtl/>
        </w:rPr>
      </w:pPr>
      <w:r w:rsidRPr="00DD2A8D">
        <w:rPr>
          <w:rStyle w:val="default"/>
          <w:rFonts w:cs="FrankRuehl" w:hint="cs"/>
          <w:rtl/>
        </w:rPr>
        <w:tab/>
        <w:t>(ב)</w:t>
      </w:r>
      <w:r w:rsidRPr="00DD2A8D">
        <w:rPr>
          <w:rStyle w:val="default"/>
          <w:rFonts w:cs="FrankRuehl" w:hint="cs"/>
          <w:rtl/>
        </w:rPr>
        <w:tab/>
      </w:r>
      <w:r w:rsidR="004C1DB8" w:rsidRPr="004C1DB8">
        <w:rPr>
          <w:rStyle w:val="default"/>
          <w:rFonts w:cs="FrankRuehl" w:hint="cs"/>
          <w:rtl/>
        </w:rPr>
        <w:t>בתוך ארבעה ימים מיום הגשת הבקשה תעשה רשות הרישוי אחת מאלה:</w:t>
      </w:r>
    </w:p>
    <w:p w:rsidR="004C1DB8" w:rsidRPr="004C1DB8" w:rsidRDefault="004C1DB8" w:rsidP="004C1DB8">
      <w:pPr>
        <w:pStyle w:val="P00"/>
        <w:spacing w:before="72"/>
        <w:ind w:left="1021" w:right="1134"/>
        <w:rPr>
          <w:rStyle w:val="default"/>
          <w:rFonts w:cs="FrankRuehl"/>
          <w:rtl/>
        </w:rPr>
      </w:pPr>
      <w:r w:rsidRPr="004C1DB8">
        <w:rPr>
          <w:rStyle w:val="default"/>
          <w:rFonts w:cs="FrankRuehl" w:hint="cs"/>
          <w:rtl/>
        </w:rPr>
        <w:t>(1)</w:t>
      </w:r>
      <w:r w:rsidRPr="004C1DB8">
        <w:rPr>
          <w:rStyle w:val="default"/>
          <w:rFonts w:cs="FrankRuehl"/>
          <w:rtl/>
        </w:rPr>
        <w:tab/>
      </w:r>
      <w:r w:rsidRPr="004C1DB8">
        <w:rPr>
          <w:rStyle w:val="default"/>
          <w:rFonts w:cs="FrankRuehl" w:hint="cs"/>
          <w:rtl/>
        </w:rPr>
        <w:t>תאשר למגיש הבקשה את קבלת הבקשה והמסמכים שצורפו לה, לפי טופס 3 שבתוספת; באישור כאמור יצוינו תיאור העסק ומספרו הסידורי כמפורט בצו;</w:t>
      </w:r>
    </w:p>
    <w:p w:rsidR="004C1DB8" w:rsidRPr="004C1DB8" w:rsidRDefault="00E76EA3" w:rsidP="00E76EA3">
      <w:pPr>
        <w:pStyle w:val="P00"/>
        <w:spacing w:before="72"/>
        <w:ind w:left="1021" w:right="1134"/>
        <w:rPr>
          <w:rStyle w:val="default"/>
          <w:rFonts w:cs="FrankRuehl"/>
          <w:rtl/>
        </w:rPr>
      </w:pPr>
      <w:r w:rsidRPr="00321B82">
        <w:rPr>
          <w:rStyle w:val="default"/>
          <w:rFonts w:cs="FrankRuehl" w:hint="cs"/>
          <w:rtl/>
        </w:rPr>
        <w:pict>
          <v:shape id="_x0000_s2391" type="#_x0000_t202" style="position:absolute;left:0;text-align:left;margin-left:470.35pt;margin-top:7.1pt;width:1in;height:19.05pt;z-index:251739648" filled="f" stroked="f">
            <v:textbox inset="1mm,0,1mm,0">
              <w:txbxContent>
                <w:p w:rsidR="00E76EA3" w:rsidRDefault="00E76EA3" w:rsidP="00E76EA3">
                  <w:pPr>
                    <w:spacing w:line="160" w:lineRule="exact"/>
                    <w:jc w:val="left"/>
                    <w:rPr>
                      <w:rFonts w:cs="Miriam" w:hint="cs"/>
                      <w:noProof/>
                      <w:szCs w:val="18"/>
                      <w:rtl/>
                    </w:rPr>
                  </w:pPr>
                  <w:r>
                    <w:rPr>
                      <w:rFonts w:cs="Miriam" w:hint="cs"/>
                      <w:szCs w:val="18"/>
                      <w:rtl/>
                    </w:rPr>
                    <w:t>תק' (מס' 2) תשפ"ב-2022</w:t>
                  </w:r>
                </w:p>
              </w:txbxContent>
            </v:textbox>
          </v:shape>
        </w:pict>
      </w:r>
      <w:r w:rsidRPr="00321B82">
        <w:rPr>
          <w:rStyle w:val="default"/>
          <w:rFonts w:cs="FrankRuehl" w:hint="cs"/>
          <w:rtl/>
        </w:rPr>
        <w:t>(</w:t>
      </w:r>
      <w:r>
        <w:rPr>
          <w:rStyle w:val="default"/>
          <w:rFonts w:cs="FrankRuehl" w:hint="cs"/>
          <w:rtl/>
        </w:rPr>
        <w:t>2</w:t>
      </w:r>
      <w:r w:rsidRPr="00321B82">
        <w:rPr>
          <w:rStyle w:val="default"/>
          <w:rFonts w:cs="FrankRuehl" w:hint="cs"/>
          <w:rtl/>
        </w:rPr>
        <w:t>)</w:t>
      </w:r>
      <w:r w:rsidRPr="00321B82">
        <w:rPr>
          <w:rStyle w:val="default"/>
          <w:rFonts w:cs="FrankRuehl" w:hint="cs"/>
          <w:rtl/>
        </w:rPr>
        <w:tab/>
      </w:r>
      <w:r w:rsidR="004C1DB8" w:rsidRPr="004C1DB8">
        <w:rPr>
          <w:rStyle w:val="default"/>
          <w:rFonts w:cs="FrankRuehl" w:hint="cs"/>
          <w:rtl/>
        </w:rPr>
        <w:t xml:space="preserve">מצאה הרשות כי לא נכללו בבקשה כל הנתונים הדרושים לפי טופס 2 שבתוספת ולא צורפו כל המסמכים כאמור </w:t>
      </w:r>
      <w:r w:rsidRPr="00E76EA3">
        <w:rPr>
          <w:rStyle w:val="default"/>
          <w:rFonts w:cs="FrankRuehl" w:hint="cs"/>
          <w:rtl/>
        </w:rPr>
        <w:t xml:space="preserve">בתקנה 3א(א) עד (ג)(1א) </w:t>
      </w:r>
      <w:r w:rsidR="004C1DB8" w:rsidRPr="004C1DB8">
        <w:rPr>
          <w:rStyle w:val="default"/>
          <w:rFonts w:cs="FrankRuehl"/>
          <w:rtl/>
        </w:rPr>
        <w:t>–</w:t>
      </w:r>
      <w:r w:rsidR="004C1DB8" w:rsidRPr="004C1DB8">
        <w:rPr>
          <w:rStyle w:val="default"/>
          <w:rFonts w:cs="FrankRuehl" w:hint="cs"/>
          <w:rtl/>
        </w:rPr>
        <w:t xml:space="preserve"> רשאית היא להודיע למגיש הבקשה, לפי טופס 3 שבתוספת, כי היא אינה מקבלת את הבקשה; הודיעה כאמור, תנמק את סיבת אי-הקבלה; לא הודיעה רשות הרישוי כאמור בתוך התקופה האמורה, יראו את הבקשה כאילו אושרה קבלתה בידי רשות הרישוי כאמור בפסקה (1).</w:t>
      </w:r>
    </w:p>
    <w:p w:rsidR="00F77F60" w:rsidRPr="00DD2A8D" w:rsidRDefault="00F77F60" w:rsidP="00F77F60">
      <w:pPr>
        <w:pStyle w:val="P00"/>
        <w:spacing w:before="72"/>
        <w:ind w:left="0" w:right="1134"/>
        <w:rPr>
          <w:rStyle w:val="default"/>
          <w:rFonts w:cs="FrankRuehl" w:hint="cs"/>
          <w:rtl/>
        </w:rPr>
      </w:pPr>
      <w:r w:rsidRPr="00DD2A8D">
        <w:rPr>
          <w:rStyle w:val="default"/>
          <w:rFonts w:cs="FrankRuehl" w:hint="cs"/>
          <w:rtl/>
        </w:rPr>
        <w:tab/>
        <w:t>(ג)</w:t>
      </w:r>
      <w:r w:rsidRPr="00DD2A8D">
        <w:rPr>
          <w:rStyle w:val="default"/>
          <w:rFonts w:cs="FrankRuehl" w:hint="cs"/>
          <w:rtl/>
        </w:rPr>
        <w:tab/>
      </w:r>
      <w:r w:rsidR="004C1DB8" w:rsidRPr="004C1DB8">
        <w:rPr>
          <w:rStyle w:val="default"/>
          <w:rFonts w:cs="FrankRuehl" w:hint="cs"/>
          <w:rtl/>
        </w:rPr>
        <w:t>החליטה רשות הרישוי כאמור בסעיף 6א1(ד) לחוק על דחיית הבקשה או על מסמכים שעל המבקש להגיש ותנאים שעליו לקיים, תודיע על כך למבקש לפי טופס 4 שבתוספת במועדים הקבועים בסעיפים 6א1(ד) או (ד1)</w:t>
      </w:r>
      <w:r w:rsidRPr="00DD2A8D">
        <w:rPr>
          <w:rStyle w:val="default"/>
          <w:rFonts w:cs="FrankRuehl" w:hint="cs"/>
          <w:rtl/>
        </w:rPr>
        <w:t>.</w:t>
      </w:r>
    </w:p>
    <w:p w:rsidR="00055CD9" w:rsidRPr="00B3498C" w:rsidRDefault="00055CD9" w:rsidP="00055CD9">
      <w:pPr>
        <w:pStyle w:val="P00"/>
        <w:spacing w:before="0"/>
        <w:ind w:left="0" w:right="1134"/>
        <w:rPr>
          <w:rFonts w:hint="cs"/>
          <w:vanish/>
          <w:color w:val="FF0000"/>
          <w:szCs w:val="20"/>
          <w:shd w:val="clear" w:color="auto" w:fill="FFFF99"/>
          <w:rtl/>
        </w:rPr>
      </w:pPr>
      <w:bookmarkStart w:id="21" w:name="Rov517"/>
      <w:r w:rsidRPr="00B3498C">
        <w:rPr>
          <w:rFonts w:hint="cs"/>
          <w:vanish/>
          <w:color w:val="FF0000"/>
          <w:szCs w:val="20"/>
          <w:shd w:val="clear" w:color="auto" w:fill="FFFF99"/>
          <w:rtl/>
        </w:rPr>
        <w:t>מיום 5.11.2013</w:t>
      </w:r>
    </w:p>
    <w:p w:rsidR="00055CD9" w:rsidRPr="00B3498C" w:rsidRDefault="00055CD9" w:rsidP="00055CD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5CD9" w:rsidRPr="00B3498C" w:rsidRDefault="00055CD9" w:rsidP="00055CD9">
      <w:pPr>
        <w:pStyle w:val="P00"/>
        <w:spacing w:before="0"/>
        <w:ind w:left="0" w:right="1134"/>
        <w:rPr>
          <w:rFonts w:hint="cs"/>
          <w:vanish/>
          <w:szCs w:val="20"/>
          <w:shd w:val="clear" w:color="auto" w:fill="FFFF99"/>
          <w:rtl/>
        </w:rPr>
      </w:pPr>
      <w:hyperlink r:id="rId24"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119</w:t>
      </w:r>
    </w:p>
    <w:p w:rsidR="00055CD9" w:rsidRPr="00B3498C" w:rsidRDefault="00055CD9"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3ב</w:t>
      </w:r>
    </w:p>
    <w:p w:rsidR="00EE20CE" w:rsidRPr="00B3498C" w:rsidRDefault="00EE20CE" w:rsidP="00EE20CE">
      <w:pPr>
        <w:pStyle w:val="P00"/>
        <w:spacing w:before="0"/>
        <w:ind w:left="0" w:right="1134"/>
        <w:rPr>
          <w:vanish/>
          <w:szCs w:val="20"/>
          <w:shd w:val="clear" w:color="auto" w:fill="FFFF99"/>
          <w:rtl/>
        </w:rPr>
      </w:pPr>
    </w:p>
    <w:p w:rsidR="00EE20CE" w:rsidRPr="00B3498C" w:rsidRDefault="00EE20CE" w:rsidP="00EE20CE">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EE20CE" w:rsidRPr="00B3498C" w:rsidRDefault="00EE20CE" w:rsidP="00EE20CE">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EE20CE" w:rsidRPr="00B3498C" w:rsidRDefault="00EE20CE" w:rsidP="00EE20CE">
      <w:pPr>
        <w:pStyle w:val="P00"/>
        <w:spacing w:before="0"/>
        <w:ind w:left="0" w:right="1134"/>
        <w:rPr>
          <w:rFonts w:ascii="FrankRuehl" w:hAnsi="FrankRuehl"/>
          <w:vanish/>
          <w:szCs w:val="20"/>
          <w:shd w:val="clear" w:color="auto" w:fill="FFFF99"/>
          <w:rtl/>
        </w:rPr>
      </w:pPr>
      <w:hyperlink r:id="rId25"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5</w:t>
      </w:r>
    </w:p>
    <w:p w:rsidR="00EE20CE" w:rsidRPr="00B3498C" w:rsidRDefault="00EE20CE" w:rsidP="00EE20CE">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החלפת תקנה 3ב</w:t>
      </w:r>
    </w:p>
    <w:p w:rsidR="00EE20CE" w:rsidRPr="00B3498C" w:rsidRDefault="00EE20CE" w:rsidP="00EE20CE">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EE20CE" w:rsidRPr="00B3498C" w:rsidRDefault="00EE20CE" w:rsidP="00EE20CE">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strike/>
          <w:vanish/>
          <w:sz w:val="16"/>
          <w:szCs w:val="16"/>
          <w:shd w:val="clear" w:color="auto" w:fill="FFFF99"/>
          <w:rtl/>
        </w:rPr>
        <w:t>קבלת בקשה להיתר מזורז</w:t>
      </w:r>
    </w:p>
    <w:p w:rsidR="00EE20CE" w:rsidRPr="00B3498C" w:rsidRDefault="00EE20CE" w:rsidP="00EE20CE">
      <w:pPr>
        <w:pStyle w:val="P00"/>
        <w:spacing w:before="0"/>
        <w:ind w:left="0" w:right="1134"/>
        <w:rPr>
          <w:rStyle w:val="default"/>
          <w:rFonts w:cs="FrankRuehl" w:hint="cs"/>
          <w:strike/>
          <w:vanish/>
          <w:sz w:val="16"/>
          <w:szCs w:val="22"/>
          <w:shd w:val="clear" w:color="auto" w:fill="FFFF99"/>
          <w:rtl/>
        </w:rPr>
      </w:pPr>
      <w:r w:rsidRPr="00B3498C">
        <w:rPr>
          <w:rStyle w:val="default"/>
          <w:rFonts w:cs="FrankRuehl"/>
          <w:strike/>
          <w:vanish/>
          <w:sz w:val="16"/>
          <w:szCs w:val="22"/>
          <w:shd w:val="clear" w:color="auto" w:fill="FFFF99"/>
          <w:rtl/>
        </w:rPr>
        <w:t>3</w:t>
      </w:r>
      <w:r w:rsidRPr="00B3498C">
        <w:rPr>
          <w:rStyle w:val="default"/>
          <w:rFonts w:cs="FrankRuehl" w:hint="cs"/>
          <w:strike/>
          <w:vanish/>
          <w:sz w:val="16"/>
          <w:szCs w:val="22"/>
          <w:shd w:val="clear" w:color="auto" w:fill="FFFF99"/>
          <w:rtl/>
        </w:rPr>
        <w:t>ב</w:t>
      </w:r>
      <w:r w:rsidRPr="00B3498C">
        <w:rPr>
          <w:rStyle w:val="default"/>
          <w:rFonts w:cs="FrankRuehl"/>
          <w:strike/>
          <w:vanish/>
          <w:sz w:val="16"/>
          <w:szCs w:val="22"/>
          <w:shd w:val="clear" w:color="auto" w:fill="FFFF99"/>
          <w:rtl/>
        </w:rPr>
        <w:t>.</w:t>
      </w:r>
      <w:r w:rsidRPr="00B3498C">
        <w:rPr>
          <w:rStyle w:val="default"/>
          <w:rFonts w:cs="FrankRuehl"/>
          <w:strike/>
          <w:vanish/>
          <w:sz w:val="16"/>
          <w:szCs w:val="22"/>
          <w:shd w:val="clear" w:color="auto" w:fill="FFFF99"/>
          <w:rtl/>
        </w:rPr>
        <w:tab/>
        <w:t>(</w:t>
      </w:r>
      <w:r w:rsidRPr="00B3498C">
        <w:rPr>
          <w:rStyle w:val="default"/>
          <w:rFonts w:cs="FrankRuehl" w:hint="cs"/>
          <w:strike/>
          <w:vanish/>
          <w:sz w:val="16"/>
          <w:szCs w:val="22"/>
          <w:shd w:val="clear" w:color="auto" w:fill="FFFF99"/>
          <w:rtl/>
        </w:rPr>
        <w:t>א)</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קיבלה רשות רישוי בקשה להיתר מזורז, תיתן למגיש הבקשה אישור בכתב על הגשת הבקשה לפי טופס 3 שבתוספת; באישור כאמור יצוינו תיאור העסק ומספרו הסידורי כמפורט בצו.</w:t>
      </w:r>
    </w:p>
    <w:p w:rsidR="00EE20CE" w:rsidRPr="00B3498C" w:rsidRDefault="00EE20CE" w:rsidP="00EE20CE">
      <w:pPr>
        <w:pStyle w:val="P00"/>
        <w:spacing w:before="0"/>
        <w:ind w:left="0" w:right="1134"/>
        <w:rPr>
          <w:rStyle w:val="default"/>
          <w:rFonts w:cs="FrankRuehl" w:hint="cs"/>
          <w:strike/>
          <w:vanish/>
          <w:sz w:val="16"/>
          <w:szCs w:val="22"/>
          <w:shd w:val="clear" w:color="auto" w:fill="FFFF99"/>
          <w:rtl/>
        </w:rPr>
      </w:pPr>
      <w:r w:rsidRPr="00B3498C">
        <w:rPr>
          <w:rStyle w:val="default"/>
          <w:rFonts w:cs="FrankRuehl" w:hint="cs"/>
          <w:vanish/>
          <w:sz w:val="16"/>
          <w:szCs w:val="22"/>
          <w:shd w:val="clear" w:color="auto" w:fill="FFFF99"/>
          <w:rtl/>
        </w:rPr>
        <w:tab/>
      </w:r>
      <w:r w:rsidRPr="00B3498C">
        <w:rPr>
          <w:rStyle w:val="default"/>
          <w:rFonts w:cs="FrankRuehl" w:hint="cs"/>
          <w:strike/>
          <w:vanish/>
          <w:sz w:val="16"/>
          <w:szCs w:val="22"/>
          <w:shd w:val="clear" w:color="auto" w:fill="FFFF99"/>
          <w:rtl/>
        </w:rPr>
        <w:t>(ב)</w:t>
      </w:r>
      <w:r w:rsidRPr="00B3498C">
        <w:rPr>
          <w:rStyle w:val="default"/>
          <w:rFonts w:cs="FrankRuehl" w:hint="cs"/>
          <w:strike/>
          <w:vanish/>
          <w:sz w:val="16"/>
          <w:szCs w:val="22"/>
          <w:shd w:val="clear" w:color="auto" w:fill="FFFF99"/>
          <w:rtl/>
        </w:rPr>
        <w:tab/>
        <w:t>רשות הרישוי רשאית שלא לקבל בקשה להיתר מזורז ולא ליתן אישור על קבלתה, אם לא נכללו בה כל הנתונים הדרושים לפי טופס 2 שבתוספת ולא צורפו כל המסמכים כאמור בתקנה 3א(א) או (ב); רשות הרישוי תנמק את סיבת אי-קבלת הבקשה להיתר מזורז.</w:t>
      </w:r>
    </w:p>
    <w:p w:rsidR="00EE20CE" w:rsidRPr="00B3498C" w:rsidRDefault="00EE20CE" w:rsidP="00F67059">
      <w:pPr>
        <w:pStyle w:val="P00"/>
        <w:spacing w:before="0"/>
        <w:ind w:left="0"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ab/>
      </w:r>
      <w:r w:rsidRPr="00B3498C">
        <w:rPr>
          <w:rStyle w:val="default"/>
          <w:rFonts w:cs="FrankRuehl" w:hint="cs"/>
          <w:strike/>
          <w:vanish/>
          <w:sz w:val="16"/>
          <w:szCs w:val="22"/>
          <w:shd w:val="clear" w:color="auto" w:fill="FFFF99"/>
          <w:rtl/>
        </w:rPr>
        <w:t>(ג)</w:t>
      </w:r>
      <w:r w:rsidRPr="00B3498C">
        <w:rPr>
          <w:rStyle w:val="default"/>
          <w:rFonts w:cs="FrankRuehl" w:hint="cs"/>
          <w:strike/>
          <w:vanish/>
          <w:sz w:val="16"/>
          <w:szCs w:val="22"/>
          <w:shd w:val="clear" w:color="auto" w:fill="FFFF99"/>
          <w:rtl/>
        </w:rPr>
        <w:tab/>
        <w:t>רשות הרישוי תודיע בכתב למבקש ההיתר המזורז בתוך 21 ימים מיום קבלת הבקשה לפי טופס 4 שבתוספת, על דחיית הבקשה או על מסמכים שעליו להגיש ותנאים שעליו לקיים, כאמור בסעיף 6א1(ד) לחוק.</w:t>
      </w:r>
    </w:p>
    <w:p w:rsidR="00E76EA3" w:rsidRPr="00B3498C" w:rsidRDefault="00E76EA3" w:rsidP="00E76EA3">
      <w:pPr>
        <w:pStyle w:val="P00"/>
        <w:spacing w:before="0"/>
        <w:ind w:left="0" w:right="1134"/>
        <w:rPr>
          <w:rStyle w:val="default"/>
          <w:rFonts w:ascii="FrankRuehl" w:hAnsi="FrankRuehl" w:cs="FrankRuehl"/>
          <w:vanish/>
          <w:szCs w:val="20"/>
          <w:shd w:val="clear" w:color="auto" w:fill="FFFF99"/>
          <w:rtl/>
        </w:rPr>
      </w:pPr>
    </w:p>
    <w:p w:rsidR="00E76EA3" w:rsidRPr="00B3498C" w:rsidRDefault="00E76EA3" w:rsidP="00E76EA3">
      <w:pPr>
        <w:pStyle w:val="P00"/>
        <w:spacing w:before="0"/>
        <w:ind w:left="1021" w:right="1134"/>
        <w:rPr>
          <w:rStyle w:val="default"/>
          <w:rFonts w:ascii="FrankRuehl" w:hAnsi="FrankRuehl" w:cs="FrankRuehl"/>
          <w:vanish/>
          <w:color w:val="FF0000"/>
          <w:szCs w:val="20"/>
          <w:shd w:val="clear" w:color="auto" w:fill="FFFF99"/>
          <w:rtl/>
        </w:rPr>
      </w:pPr>
      <w:r w:rsidRPr="00B3498C">
        <w:rPr>
          <w:rStyle w:val="default"/>
          <w:rFonts w:ascii="FrankRuehl" w:hAnsi="FrankRuehl" w:cs="FrankRuehl"/>
          <w:vanish/>
          <w:color w:val="FF0000"/>
          <w:szCs w:val="20"/>
          <w:shd w:val="clear" w:color="auto" w:fill="FFFF99"/>
          <w:rtl/>
        </w:rPr>
        <w:t>מיום 28.3.2022</w:t>
      </w:r>
    </w:p>
    <w:p w:rsidR="00E76EA3" w:rsidRPr="00B3498C" w:rsidRDefault="00E76EA3" w:rsidP="00E76EA3">
      <w:pPr>
        <w:pStyle w:val="P00"/>
        <w:spacing w:before="0"/>
        <w:ind w:left="1021" w:right="1134"/>
        <w:rPr>
          <w:rStyle w:val="default"/>
          <w:rFonts w:ascii="FrankRuehl" w:hAnsi="FrankRuehl" w:cs="FrankRuehl"/>
          <w:vanish/>
          <w:szCs w:val="20"/>
          <w:shd w:val="clear" w:color="auto" w:fill="FFFF99"/>
          <w:rtl/>
        </w:rPr>
      </w:pPr>
      <w:r w:rsidRPr="00B3498C">
        <w:rPr>
          <w:rStyle w:val="default"/>
          <w:rFonts w:ascii="FrankRuehl" w:hAnsi="FrankRuehl" w:cs="FrankRuehl"/>
          <w:b/>
          <w:bCs/>
          <w:vanish/>
          <w:szCs w:val="20"/>
          <w:shd w:val="clear" w:color="auto" w:fill="FFFF99"/>
          <w:rtl/>
        </w:rPr>
        <w:t>תק' (מס' 2) תשפ"ב-2022</w:t>
      </w:r>
    </w:p>
    <w:p w:rsidR="00E76EA3" w:rsidRPr="00B3498C" w:rsidRDefault="00E76EA3" w:rsidP="00E76EA3">
      <w:pPr>
        <w:pStyle w:val="P00"/>
        <w:spacing w:before="0"/>
        <w:ind w:left="1021" w:right="1134"/>
        <w:rPr>
          <w:rStyle w:val="default"/>
          <w:rFonts w:ascii="FrankRuehl" w:hAnsi="FrankRuehl" w:cs="FrankRuehl"/>
          <w:vanish/>
          <w:szCs w:val="20"/>
          <w:shd w:val="clear" w:color="auto" w:fill="FFFF99"/>
          <w:rtl/>
        </w:rPr>
      </w:pPr>
      <w:hyperlink r:id="rId26" w:history="1">
        <w:r w:rsidRPr="00B3498C">
          <w:rPr>
            <w:rStyle w:val="Hyperlink"/>
            <w:rFonts w:ascii="FrankRuehl" w:hAnsi="FrankRuehl"/>
            <w:vanish/>
            <w:szCs w:val="20"/>
            <w:shd w:val="clear" w:color="auto" w:fill="FFFF99"/>
            <w:rtl/>
          </w:rPr>
          <w:t>ק"ת תשפ"ב מס' 10074</w:t>
        </w:r>
      </w:hyperlink>
      <w:r w:rsidRPr="00B3498C">
        <w:rPr>
          <w:rStyle w:val="default"/>
          <w:rFonts w:ascii="FrankRuehl" w:hAnsi="FrankRuehl" w:cs="FrankRuehl"/>
          <w:vanish/>
          <w:szCs w:val="20"/>
          <w:shd w:val="clear" w:color="auto" w:fill="FFFF99"/>
          <w:rtl/>
        </w:rPr>
        <w:t xml:space="preserve"> מיום 28.3.2022 עמ' 2466</w:t>
      </w:r>
    </w:p>
    <w:p w:rsidR="00E76EA3" w:rsidRPr="00E76EA3" w:rsidRDefault="00E76EA3" w:rsidP="00E76EA3">
      <w:pPr>
        <w:pStyle w:val="P00"/>
        <w:ind w:left="1021" w:right="1134"/>
        <w:rPr>
          <w:rStyle w:val="default"/>
          <w:rFonts w:cs="FrankRuehl"/>
          <w:sz w:val="2"/>
          <w:szCs w:val="2"/>
          <w:rtl/>
        </w:rPr>
      </w:pPr>
      <w:r w:rsidRPr="00B3498C">
        <w:rPr>
          <w:rStyle w:val="default"/>
          <w:rFonts w:cs="FrankRuehl" w:hint="cs"/>
          <w:vanish/>
          <w:sz w:val="16"/>
          <w:szCs w:val="22"/>
          <w:shd w:val="clear" w:color="auto" w:fill="FFFF99"/>
          <w:rtl/>
        </w:rPr>
        <w:t>(2)</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 xml:space="preserve">מצאה הרשות כי לא נכללו בבקשה כל הנתונים הדרושים לפי טופס 2 שבתוספת ולא צורפו כל המסמכים כאמור </w:t>
      </w:r>
      <w:r w:rsidRPr="00B3498C">
        <w:rPr>
          <w:rStyle w:val="default"/>
          <w:rFonts w:cs="FrankRuehl" w:hint="cs"/>
          <w:strike/>
          <w:vanish/>
          <w:sz w:val="16"/>
          <w:szCs w:val="22"/>
          <w:shd w:val="clear" w:color="auto" w:fill="FFFF99"/>
          <w:rtl/>
        </w:rPr>
        <w:t>בתקנה 3א(א) עד (ג)(1)</w:t>
      </w:r>
      <w:r w:rsidRPr="00B3498C">
        <w:rPr>
          <w:rStyle w:val="default"/>
          <w:rFonts w:cs="FrankRuehl" w:hint="cs"/>
          <w:vanish/>
          <w:sz w:val="16"/>
          <w:szCs w:val="22"/>
          <w:shd w:val="clear" w:color="auto" w:fill="FFFF99"/>
          <w:rtl/>
        </w:rPr>
        <w:t xml:space="preserve"> </w:t>
      </w:r>
      <w:r w:rsidRPr="00B3498C">
        <w:rPr>
          <w:rStyle w:val="default"/>
          <w:rFonts w:cs="FrankRuehl" w:hint="cs"/>
          <w:vanish/>
          <w:sz w:val="16"/>
          <w:szCs w:val="22"/>
          <w:u w:val="single"/>
          <w:shd w:val="clear" w:color="auto" w:fill="FFFF99"/>
          <w:rtl/>
        </w:rPr>
        <w:t>בתקנה 3א(א) עד (ג)(1א)</w:t>
      </w:r>
      <w:r w:rsidRPr="00B3498C">
        <w:rPr>
          <w:rStyle w:val="default"/>
          <w:rFonts w:cs="FrankRuehl" w:hint="cs"/>
          <w:vanish/>
          <w:sz w:val="16"/>
          <w:szCs w:val="22"/>
          <w:shd w:val="clear" w:color="auto" w:fill="FFFF99"/>
          <w:rtl/>
        </w:rPr>
        <w:t xml:space="preserve"> </w:t>
      </w:r>
      <w:r w:rsidRPr="00B3498C">
        <w:rPr>
          <w:rStyle w:val="default"/>
          <w:rFonts w:cs="FrankRuehl"/>
          <w:vanish/>
          <w:sz w:val="16"/>
          <w:szCs w:val="22"/>
          <w:shd w:val="clear" w:color="auto" w:fill="FFFF99"/>
          <w:rtl/>
        </w:rPr>
        <w:t>–</w:t>
      </w:r>
      <w:r w:rsidRPr="00B3498C">
        <w:rPr>
          <w:rStyle w:val="default"/>
          <w:rFonts w:cs="FrankRuehl" w:hint="cs"/>
          <w:vanish/>
          <w:sz w:val="16"/>
          <w:szCs w:val="22"/>
          <w:shd w:val="clear" w:color="auto" w:fill="FFFF99"/>
          <w:rtl/>
        </w:rPr>
        <w:t xml:space="preserve"> רשאית היא להודיע למגיש הבקשה, לפי טופס 3 שבתוספת, כי היא אינה מקבלת את הבקשה; הודיעה כאמור, תנמק את סיבת אי-הקבלה; לא הודיעה רשות הרישוי כאמור בתוך התקופה האמורה, יראו את הבקשה כאילו אושרה קבלתה בידי רשות הרישוי כאמור בפסקה (1).</w:t>
      </w:r>
      <w:bookmarkEnd w:id="21"/>
    </w:p>
    <w:p w:rsidR="00055CD9" w:rsidRPr="00DD2A8D" w:rsidRDefault="00055CD9" w:rsidP="00F77F60">
      <w:pPr>
        <w:pStyle w:val="P00"/>
        <w:spacing w:before="72"/>
        <w:ind w:left="0" w:right="1134"/>
        <w:rPr>
          <w:rStyle w:val="default"/>
          <w:rFonts w:cs="FrankRuehl" w:hint="cs"/>
          <w:rtl/>
        </w:rPr>
      </w:pPr>
      <w:bookmarkStart w:id="22" w:name="Seif47"/>
      <w:bookmarkEnd w:id="22"/>
      <w:r w:rsidRPr="00DD2A8D">
        <w:rPr>
          <w:lang w:val="he-IL"/>
        </w:rPr>
        <w:pict>
          <v:rect id="_x0000_s2132" style="position:absolute;left:0;text-align:left;margin-left:464.5pt;margin-top:8.05pt;width:75.05pt;height:26.7pt;z-index:251620864" o:allowincell="f" filled="f" stroked="f" strokecolor="lime" strokeweight=".25pt">
            <v:textbox style="mso-next-textbox:#_x0000_s2132" inset="0,0,0,0">
              <w:txbxContent>
                <w:p w:rsidR="003B3BA5" w:rsidRDefault="003B3BA5" w:rsidP="00055CD9">
                  <w:pPr>
                    <w:spacing w:line="160" w:lineRule="exact"/>
                    <w:jc w:val="left"/>
                    <w:rPr>
                      <w:rFonts w:cs="Miriam" w:hint="cs"/>
                      <w:noProof/>
                      <w:szCs w:val="18"/>
                      <w:rtl/>
                    </w:rPr>
                  </w:pPr>
                  <w:r>
                    <w:rPr>
                      <w:rFonts w:cs="Miriam" w:hint="cs"/>
                      <w:szCs w:val="18"/>
                      <w:rtl/>
                    </w:rPr>
                    <w:t>תצהיר</w:t>
                  </w:r>
                </w:p>
                <w:p w:rsidR="003B3BA5" w:rsidRDefault="003B3BA5" w:rsidP="00055CD9">
                  <w:pPr>
                    <w:spacing w:line="160" w:lineRule="exact"/>
                    <w:jc w:val="left"/>
                    <w:rPr>
                      <w:rFonts w:cs="Miriam"/>
                      <w:noProof/>
                      <w:szCs w:val="18"/>
                      <w:rtl/>
                    </w:rPr>
                  </w:pPr>
                  <w:r>
                    <w:rPr>
                      <w:rFonts w:cs="Miriam" w:hint="cs"/>
                      <w:szCs w:val="18"/>
                      <w:rtl/>
                    </w:rPr>
                    <w:t>תק' תשע"ג-2012</w:t>
                  </w:r>
                </w:p>
                <w:p w:rsidR="003B3BA5" w:rsidRDefault="003B3BA5" w:rsidP="006B3540">
                  <w:pPr>
                    <w:spacing w:line="160" w:lineRule="exact"/>
                    <w:jc w:val="left"/>
                    <w:rPr>
                      <w:rFonts w:cs="Miriam" w:hint="cs"/>
                      <w:noProof/>
                      <w:szCs w:val="18"/>
                      <w:rtl/>
                    </w:rPr>
                  </w:pPr>
                  <w:r>
                    <w:rPr>
                      <w:rFonts w:cs="Miriam" w:hint="cs"/>
                      <w:noProof/>
                      <w:szCs w:val="18"/>
                      <w:rtl/>
                    </w:rPr>
                    <w:t>תק' תשפ"א-2021</w:t>
                  </w:r>
                </w:p>
              </w:txbxContent>
            </v:textbox>
            <w10:anchorlock/>
          </v:rect>
        </w:pict>
      </w:r>
      <w:r w:rsidRPr="00DD2A8D">
        <w:rPr>
          <w:rStyle w:val="big-number"/>
          <w:rtl/>
        </w:rPr>
        <w:t>3</w:t>
      </w:r>
      <w:r w:rsidR="00F77F60" w:rsidRPr="00DD2A8D">
        <w:rPr>
          <w:rStyle w:val="default"/>
          <w:rFonts w:cs="FrankRuehl" w:hint="cs"/>
          <w:rtl/>
        </w:rPr>
        <w:t>ג</w:t>
      </w:r>
      <w:r w:rsidRPr="00DD2A8D">
        <w:rPr>
          <w:rStyle w:val="default"/>
          <w:rFonts w:cs="FrankRuehl"/>
          <w:rtl/>
        </w:rPr>
        <w:t>.</w:t>
      </w:r>
      <w:r w:rsidRPr="00DD2A8D">
        <w:rPr>
          <w:rStyle w:val="default"/>
          <w:rFonts w:cs="FrankRuehl"/>
          <w:rtl/>
        </w:rPr>
        <w:tab/>
        <w:t>(</w:t>
      </w:r>
      <w:r w:rsidRPr="00DD2A8D">
        <w:rPr>
          <w:rStyle w:val="default"/>
          <w:rFonts w:cs="FrankRuehl" w:hint="cs"/>
          <w:rtl/>
        </w:rPr>
        <w:t>א)</w:t>
      </w:r>
      <w:r w:rsidRPr="00DD2A8D">
        <w:rPr>
          <w:rStyle w:val="default"/>
          <w:rFonts w:cs="FrankRuehl"/>
          <w:rtl/>
        </w:rPr>
        <w:tab/>
      </w:r>
      <w:r w:rsidR="004C1DB8" w:rsidRPr="004C1DB8">
        <w:rPr>
          <w:rStyle w:val="default"/>
          <w:rFonts w:cs="FrankRuehl" w:hint="cs"/>
          <w:rtl/>
        </w:rPr>
        <w:t>תצהיר כאמור בסעיף 6א1(ו) לחוק יוגש לפי טופס 5 שבתוספת, בשלושה עותקים</w:t>
      </w:r>
      <w:r w:rsidR="00F77F60" w:rsidRPr="00DD2A8D">
        <w:rPr>
          <w:rStyle w:val="default"/>
          <w:rFonts w:cs="FrankRuehl" w:hint="cs"/>
          <w:rtl/>
        </w:rPr>
        <w:t xml:space="preserve">; לכל עותק של התצהיר יצורפו מסמכים שדרשה רשות הרישוי </w:t>
      </w:r>
      <w:r w:rsidR="004C1DB8" w:rsidRPr="004C1DB8">
        <w:rPr>
          <w:rStyle w:val="default"/>
          <w:rFonts w:cs="FrankRuehl" w:hint="cs"/>
          <w:rtl/>
        </w:rPr>
        <w:t>כאמור בסעיפים 6א1(ד)(2) או (3) לחוק, אם נדרשו</w:t>
      </w:r>
      <w:r w:rsidR="00F77F60" w:rsidRPr="00DD2A8D">
        <w:rPr>
          <w:rStyle w:val="default"/>
          <w:rFonts w:cs="FrankRuehl" w:hint="cs"/>
          <w:rtl/>
        </w:rPr>
        <w:t>; ציין המבקש בתצהירו כי בנוגע לעניין פלוני ניתן תצהירו לפי אישור שקיבל מאיש מקצוע, יצרף את אישור איש המקצוע לכל עותק של התצהיר.</w:t>
      </w:r>
    </w:p>
    <w:p w:rsidR="004C1DB8" w:rsidRPr="00DD2A8D" w:rsidRDefault="004C1DB8" w:rsidP="004C1DB8">
      <w:pPr>
        <w:pStyle w:val="P00"/>
        <w:spacing w:before="72"/>
        <w:ind w:left="0" w:right="1134"/>
        <w:rPr>
          <w:rStyle w:val="default"/>
          <w:rFonts w:cs="FrankRuehl" w:hint="cs"/>
          <w:rtl/>
        </w:rPr>
      </w:pPr>
      <w:r w:rsidRPr="004C1DB8">
        <w:rPr>
          <w:rStyle w:val="default"/>
          <w:rFonts w:cs="FrankRuehl" w:hint="cs"/>
          <w:rtl/>
        </w:rPr>
        <w:pict>
          <v:shape id="_x0000_s2366" type="#_x0000_t202" style="position:absolute;left:0;text-align:left;margin-left:470.35pt;margin-top:7.1pt;width:1in;height:11.2pt;z-index:251724288" filled="f" stroked="f">
            <v:textbox inset="1mm,0,1mm,0">
              <w:txbxContent>
                <w:p w:rsidR="004C1DB8" w:rsidRDefault="004C1DB8" w:rsidP="004C1DB8">
                  <w:pPr>
                    <w:spacing w:line="160" w:lineRule="exact"/>
                    <w:jc w:val="left"/>
                    <w:rPr>
                      <w:rFonts w:cs="Miriam" w:hint="cs"/>
                      <w:noProof/>
                      <w:szCs w:val="18"/>
                      <w:rtl/>
                    </w:rPr>
                  </w:pPr>
                  <w:r>
                    <w:rPr>
                      <w:rFonts w:cs="Miriam" w:hint="cs"/>
                      <w:szCs w:val="18"/>
                      <w:rtl/>
                    </w:rPr>
                    <w:t>תק' תשפ"א-2021</w:t>
                  </w:r>
                </w:p>
              </w:txbxContent>
            </v:textbox>
          </v:shape>
        </w:pict>
      </w:r>
      <w:r w:rsidRPr="004C1DB8">
        <w:rPr>
          <w:rStyle w:val="default"/>
          <w:rFonts w:cs="FrankRuehl" w:hint="cs"/>
          <w:rtl/>
        </w:rPr>
        <w:tab/>
        <w:t>(א1)</w:t>
      </w:r>
      <w:r w:rsidRPr="004C1DB8">
        <w:rPr>
          <w:rStyle w:val="default"/>
          <w:rFonts w:cs="FrankRuehl"/>
          <w:rtl/>
        </w:rPr>
        <w:tab/>
      </w:r>
      <w:r w:rsidRPr="004C1DB8">
        <w:rPr>
          <w:rStyle w:val="default"/>
          <w:rFonts w:cs="FrankRuehl" w:hint="cs"/>
          <w:rtl/>
        </w:rPr>
        <w:t>המבקש רשאי למסור את המסמכים והתצהיר כאמור בפסקת משנה (א) עד תום 120 ימים מתום התקופות האמורות בסעיף 6א1(ד) או (ד1) לחוק, או לאחר שרשות הרישוי הודיעה לו, לפי הוראות סעיף 6א1(ד) לחוק, על המסמכים והתנאים הנדרשים לפי העניין, ובלבד שלא יעסוק בעסק בטרם הגיש את התצהיר כאמור</w:t>
      </w:r>
      <w:r w:rsidRPr="00DD2A8D">
        <w:rPr>
          <w:rStyle w:val="default"/>
          <w:rFonts w:cs="FrankRuehl" w:hint="cs"/>
          <w:rtl/>
        </w:rPr>
        <w:t>.</w:t>
      </w:r>
    </w:p>
    <w:p w:rsidR="004C1DB8" w:rsidRPr="00DD2A8D" w:rsidRDefault="004C1DB8" w:rsidP="004C1DB8">
      <w:pPr>
        <w:pStyle w:val="P00"/>
        <w:spacing w:before="72"/>
        <w:ind w:left="0" w:right="1134"/>
        <w:rPr>
          <w:rStyle w:val="default"/>
          <w:rFonts w:cs="FrankRuehl" w:hint="cs"/>
          <w:rtl/>
        </w:rPr>
      </w:pPr>
      <w:r w:rsidRPr="004C1DB8">
        <w:rPr>
          <w:rStyle w:val="default"/>
          <w:rFonts w:cs="FrankRuehl" w:hint="cs"/>
          <w:rtl/>
        </w:rPr>
        <w:pict>
          <v:shape id="_x0000_s2365" type="#_x0000_t202" style="position:absolute;left:0;text-align:left;margin-left:470.35pt;margin-top:7.1pt;width:1in;height:11.2pt;z-index:251723264" filled="f" stroked="f">
            <v:textbox inset="1mm,0,1mm,0">
              <w:txbxContent>
                <w:p w:rsidR="004C1DB8" w:rsidRDefault="004C1DB8" w:rsidP="004C1DB8">
                  <w:pPr>
                    <w:spacing w:line="160" w:lineRule="exact"/>
                    <w:jc w:val="left"/>
                    <w:rPr>
                      <w:rFonts w:cs="Miriam" w:hint="cs"/>
                      <w:noProof/>
                      <w:szCs w:val="18"/>
                      <w:rtl/>
                    </w:rPr>
                  </w:pPr>
                  <w:r>
                    <w:rPr>
                      <w:rFonts w:cs="Miriam" w:hint="cs"/>
                      <w:szCs w:val="18"/>
                      <w:rtl/>
                    </w:rPr>
                    <w:t>תק' תשפ"א-2021</w:t>
                  </w:r>
                </w:p>
              </w:txbxContent>
            </v:textbox>
          </v:shape>
        </w:pict>
      </w:r>
      <w:r w:rsidRPr="004C1DB8">
        <w:rPr>
          <w:rStyle w:val="default"/>
          <w:rFonts w:cs="FrankRuehl" w:hint="cs"/>
          <w:rtl/>
        </w:rPr>
        <w:tab/>
        <w:t>(א</w:t>
      </w:r>
      <w:r>
        <w:rPr>
          <w:rStyle w:val="default"/>
          <w:rFonts w:cs="FrankRuehl" w:hint="cs"/>
          <w:rtl/>
        </w:rPr>
        <w:t>2</w:t>
      </w:r>
      <w:r w:rsidRPr="004C1DB8">
        <w:rPr>
          <w:rStyle w:val="default"/>
          <w:rFonts w:cs="FrankRuehl" w:hint="cs"/>
          <w:rtl/>
        </w:rPr>
        <w:t>)</w:t>
      </w:r>
      <w:r w:rsidRPr="004C1DB8">
        <w:rPr>
          <w:rStyle w:val="default"/>
          <w:rFonts w:cs="FrankRuehl"/>
          <w:rtl/>
        </w:rPr>
        <w:tab/>
      </w:r>
      <w:r w:rsidRPr="004C1DB8">
        <w:rPr>
          <w:rStyle w:val="default"/>
          <w:rFonts w:cs="FrankRuehl" w:hint="cs"/>
          <w:rtl/>
        </w:rPr>
        <w:t xml:space="preserve">הגיש המבקש את התצהיר והמסמכים המפורטים בתקנת משנה (א), תציין רשות הרישוי על גבי טופס התצהיר שהוגש, מיד עם מסירתו, את תאריך הגשת התצהיר (בפרק זה </w:t>
      </w:r>
      <w:r w:rsidRPr="004C1DB8">
        <w:rPr>
          <w:rStyle w:val="default"/>
          <w:rFonts w:cs="FrankRuehl"/>
          <w:rtl/>
        </w:rPr>
        <w:t>–</w:t>
      </w:r>
      <w:r w:rsidRPr="004C1DB8">
        <w:rPr>
          <w:rStyle w:val="default"/>
          <w:rFonts w:cs="FrankRuehl" w:hint="cs"/>
          <w:rtl/>
        </w:rPr>
        <w:t xml:space="preserve"> יום הגשת התצהיר) ותיתן למגיש הבקשה העתק מהטופס שעליו מצוין תאריך ההגשה כאמור; רשות הרישוי תמסור למבקש, בתוך ארבעה ימים מיום הגשת התצהיר, אישור בכתב על קבלת התצהיר והמסמכים לפי טופס 5ב שבתוספת</w:t>
      </w:r>
      <w:r w:rsidRPr="00DD2A8D">
        <w:rPr>
          <w:rStyle w:val="default"/>
          <w:rFonts w:cs="FrankRuehl" w:hint="cs"/>
          <w:rtl/>
        </w:rPr>
        <w:t>.</w:t>
      </w:r>
    </w:p>
    <w:p w:rsidR="00F77F60" w:rsidRPr="00DD2A8D" w:rsidRDefault="006B3540" w:rsidP="006B3540">
      <w:pPr>
        <w:pStyle w:val="P00"/>
        <w:spacing w:before="72"/>
        <w:ind w:left="0" w:right="1134"/>
        <w:rPr>
          <w:rStyle w:val="default"/>
          <w:rFonts w:cs="FrankRuehl" w:hint="cs"/>
          <w:rtl/>
        </w:rPr>
      </w:pPr>
      <w:r w:rsidRPr="00DD2A8D">
        <w:rPr>
          <w:rFonts w:hint="cs"/>
          <w:rtl/>
          <w:lang w:eastAsia="en-US"/>
        </w:rPr>
        <w:pict>
          <v:shape id="_x0000_s2310" type="#_x0000_t202" style="position:absolute;left:0;text-align:left;margin-left:470.35pt;margin-top:7.1pt;width:1in;height:11.2pt;z-index:251689472" filled="f" stroked="f">
            <v:textbox inset="1mm,0,1mm,0">
              <w:txbxContent>
                <w:p w:rsidR="003B3BA5" w:rsidRDefault="003B3BA5" w:rsidP="006B3540">
                  <w:pPr>
                    <w:spacing w:line="160" w:lineRule="exact"/>
                    <w:jc w:val="left"/>
                    <w:rPr>
                      <w:rFonts w:cs="Miriam" w:hint="cs"/>
                      <w:noProof/>
                      <w:szCs w:val="18"/>
                      <w:rtl/>
                    </w:rPr>
                  </w:pPr>
                  <w:r>
                    <w:rPr>
                      <w:rFonts w:cs="Miriam" w:hint="cs"/>
                      <w:szCs w:val="18"/>
                      <w:rtl/>
                    </w:rPr>
                    <w:t>תק' תשפ"א-2021</w:t>
                  </w:r>
                </w:p>
              </w:txbxContent>
            </v:textbox>
          </v:shape>
        </w:pict>
      </w:r>
      <w:r w:rsidRPr="00DD2A8D">
        <w:rPr>
          <w:rFonts w:hint="cs"/>
          <w:rtl/>
        </w:rPr>
        <w:tab/>
      </w:r>
      <w:r>
        <w:rPr>
          <w:rFonts w:hint="cs"/>
          <w:rtl/>
        </w:rPr>
        <w:t>(ב)</w:t>
      </w:r>
      <w:r>
        <w:rPr>
          <w:rtl/>
        </w:rPr>
        <w:tab/>
      </w:r>
      <w:r w:rsidR="00F77F60" w:rsidRPr="00DD2A8D">
        <w:rPr>
          <w:rStyle w:val="default"/>
          <w:rFonts w:cs="FrankRuehl" w:hint="cs"/>
          <w:rtl/>
        </w:rPr>
        <w:t xml:space="preserve">רשות הרישוי רשאית שלא לקבל תצהיר אם לא נכללו בו כל הנתונים הדרושים ולא צורפו כל המסמכים כאמור בתקנת משנה (א); </w:t>
      </w:r>
      <w:r w:rsidR="004C1DB8" w:rsidRPr="004C1DB8">
        <w:rPr>
          <w:rStyle w:val="default"/>
          <w:rFonts w:cs="FrankRuehl" w:hint="cs"/>
          <w:rtl/>
        </w:rPr>
        <w:t>רשות הרישוי תודיע למבקש על אי-קבלת התצהיר בתוך ארבעה ימים מיום שהוגש ותנמק את סיבת אי-קבלת התצהיר; לא הודיעה רשות הרישוי כאמור בתוך התקופה האמורה, יראו את התצהיר כאילו אושרה קבלתו כאמור בתקנת משנה (א2), ובלבד שהתצהיר שהוגש מאומת כדין</w:t>
      </w:r>
      <w:r w:rsidR="00F77F60" w:rsidRPr="00DD2A8D">
        <w:rPr>
          <w:rStyle w:val="default"/>
          <w:rFonts w:cs="FrankRuehl" w:hint="cs"/>
          <w:rtl/>
        </w:rPr>
        <w:t>.</w:t>
      </w:r>
    </w:p>
    <w:p w:rsidR="00055CD9" w:rsidRPr="00B3498C" w:rsidRDefault="00055CD9" w:rsidP="00055CD9">
      <w:pPr>
        <w:pStyle w:val="P00"/>
        <w:spacing w:before="0"/>
        <w:ind w:left="0" w:right="1134"/>
        <w:rPr>
          <w:rFonts w:hint="cs"/>
          <w:vanish/>
          <w:color w:val="FF0000"/>
          <w:szCs w:val="20"/>
          <w:shd w:val="clear" w:color="auto" w:fill="FFFF99"/>
          <w:rtl/>
        </w:rPr>
      </w:pPr>
      <w:bookmarkStart w:id="23" w:name="Rov472"/>
      <w:r w:rsidRPr="00B3498C">
        <w:rPr>
          <w:rFonts w:hint="cs"/>
          <w:vanish/>
          <w:color w:val="FF0000"/>
          <w:szCs w:val="20"/>
          <w:shd w:val="clear" w:color="auto" w:fill="FFFF99"/>
          <w:rtl/>
        </w:rPr>
        <w:t>מיום 5.11.2013</w:t>
      </w:r>
    </w:p>
    <w:p w:rsidR="00055CD9" w:rsidRPr="00B3498C" w:rsidRDefault="00055CD9" w:rsidP="00055CD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5CD9" w:rsidRPr="00B3498C" w:rsidRDefault="00055CD9" w:rsidP="00055CD9">
      <w:pPr>
        <w:pStyle w:val="P00"/>
        <w:spacing w:before="0"/>
        <w:ind w:left="0" w:right="1134"/>
        <w:rPr>
          <w:rFonts w:hint="cs"/>
          <w:vanish/>
          <w:szCs w:val="20"/>
          <w:shd w:val="clear" w:color="auto" w:fill="FFFF99"/>
          <w:rtl/>
        </w:rPr>
      </w:pPr>
      <w:hyperlink r:id="rId2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119</w:t>
      </w:r>
    </w:p>
    <w:p w:rsidR="00055CD9" w:rsidRPr="00B3498C" w:rsidRDefault="00055CD9"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3</w:t>
      </w:r>
      <w:r w:rsidR="00F77F60" w:rsidRPr="00B3498C">
        <w:rPr>
          <w:rFonts w:hint="cs"/>
          <w:b/>
          <w:bCs/>
          <w:vanish/>
          <w:szCs w:val="20"/>
          <w:shd w:val="clear" w:color="auto" w:fill="FFFF99"/>
          <w:rtl/>
        </w:rPr>
        <w:t>ג</w:t>
      </w:r>
    </w:p>
    <w:p w:rsidR="00F67059" w:rsidRPr="00B3498C" w:rsidRDefault="00F67059" w:rsidP="00F67059">
      <w:pPr>
        <w:pStyle w:val="P00"/>
        <w:spacing w:before="0"/>
        <w:ind w:left="0" w:right="1134"/>
        <w:rPr>
          <w:vanish/>
          <w:szCs w:val="20"/>
          <w:shd w:val="clear" w:color="auto" w:fill="FFFF99"/>
          <w:rtl/>
        </w:rPr>
      </w:pPr>
    </w:p>
    <w:p w:rsidR="00F67059" w:rsidRPr="00B3498C" w:rsidRDefault="00F67059" w:rsidP="00F67059">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F67059" w:rsidRPr="00B3498C" w:rsidRDefault="00F67059" w:rsidP="00F6705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F67059" w:rsidRPr="00B3498C" w:rsidRDefault="00F67059" w:rsidP="00F67059">
      <w:pPr>
        <w:pStyle w:val="P00"/>
        <w:spacing w:before="0"/>
        <w:ind w:left="0" w:right="1134"/>
        <w:rPr>
          <w:rFonts w:ascii="FrankRuehl" w:hAnsi="FrankRuehl"/>
          <w:vanish/>
          <w:szCs w:val="20"/>
          <w:shd w:val="clear" w:color="auto" w:fill="FFFF99"/>
          <w:rtl/>
        </w:rPr>
      </w:pPr>
      <w:hyperlink r:id="rId28"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5</w:t>
      </w:r>
    </w:p>
    <w:p w:rsidR="00F67059" w:rsidRPr="00B3498C" w:rsidRDefault="00F67059" w:rsidP="00F67059">
      <w:pPr>
        <w:pStyle w:val="P00"/>
        <w:ind w:left="0" w:right="1134"/>
        <w:rPr>
          <w:rStyle w:val="default"/>
          <w:rFonts w:cs="FrankRuehl" w:hint="cs"/>
          <w:vanish/>
          <w:sz w:val="16"/>
          <w:szCs w:val="22"/>
          <w:shd w:val="clear" w:color="auto" w:fill="FFFF99"/>
          <w:rtl/>
        </w:rPr>
      </w:pPr>
      <w:r w:rsidRPr="00B3498C">
        <w:rPr>
          <w:rStyle w:val="default"/>
          <w:rFonts w:cs="FrankRuehl"/>
          <w:vanish/>
          <w:sz w:val="16"/>
          <w:szCs w:val="22"/>
          <w:shd w:val="clear" w:color="auto" w:fill="FFFF99"/>
          <w:rtl/>
        </w:rPr>
        <w:t>3</w:t>
      </w:r>
      <w:r w:rsidRPr="00B3498C">
        <w:rPr>
          <w:rStyle w:val="default"/>
          <w:rFonts w:cs="FrankRuehl" w:hint="cs"/>
          <w:vanish/>
          <w:sz w:val="16"/>
          <w:szCs w:val="22"/>
          <w:shd w:val="clear" w:color="auto" w:fill="FFFF99"/>
          <w:rtl/>
        </w:rPr>
        <w:t>ג</w:t>
      </w:r>
      <w:r w:rsidRPr="00B3498C">
        <w:rPr>
          <w:rStyle w:val="default"/>
          <w:rFonts w:cs="FrankRuehl"/>
          <w:vanish/>
          <w:sz w:val="16"/>
          <w:szCs w:val="22"/>
          <w:shd w:val="clear" w:color="auto" w:fill="FFFF99"/>
          <w:rtl/>
        </w:rPr>
        <w:t>.</w:t>
      </w:r>
      <w:r w:rsidRPr="00B3498C">
        <w:rPr>
          <w:rStyle w:val="default"/>
          <w:rFonts w:cs="FrankRuehl"/>
          <w:vanish/>
          <w:sz w:val="16"/>
          <w:szCs w:val="22"/>
          <w:shd w:val="clear" w:color="auto" w:fill="FFFF99"/>
          <w:rtl/>
        </w:rPr>
        <w:tab/>
        <w:t>(</w:t>
      </w:r>
      <w:r w:rsidRPr="00B3498C">
        <w:rPr>
          <w:rStyle w:val="default"/>
          <w:rFonts w:cs="FrankRuehl" w:hint="cs"/>
          <w:vanish/>
          <w:sz w:val="16"/>
          <w:szCs w:val="22"/>
          <w:shd w:val="clear" w:color="auto" w:fill="FFFF99"/>
          <w:rtl/>
        </w:rPr>
        <w:t>א)</w:t>
      </w:r>
      <w:r w:rsidRPr="00B3498C">
        <w:rPr>
          <w:rStyle w:val="default"/>
          <w:rFonts w:cs="FrankRuehl"/>
          <w:vanish/>
          <w:sz w:val="16"/>
          <w:szCs w:val="22"/>
          <w:shd w:val="clear" w:color="auto" w:fill="FFFF99"/>
          <w:rtl/>
        </w:rPr>
        <w:tab/>
      </w:r>
      <w:r w:rsidRPr="00B3498C">
        <w:rPr>
          <w:rStyle w:val="default"/>
          <w:rFonts w:cs="FrankRuehl" w:hint="cs"/>
          <w:strike/>
          <w:vanish/>
          <w:sz w:val="16"/>
          <w:szCs w:val="22"/>
          <w:shd w:val="clear" w:color="auto" w:fill="FFFF99"/>
          <w:rtl/>
        </w:rPr>
        <w:t>קיבל מבקש ההיתר המזורז הודעה לפי תקנה 3ב(ג) או חלפו 21 ימים מיום אישור הגשת הבקשה ולא ניתנה למבקש הודעה על דחיית הבקשה, יגיש המבקש תצהיר לפי טופס 5 שבתוספת, בחמישה עותקים</w:t>
      </w:r>
      <w:r w:rsidRPr="00B3498C">
        <w:rPr>
          <w:rStyle w:val="default"/>
          <w:rFonts w:cs="FrankRuehl" w:hint="cs"/>
          <w:vanish/>
          <w:sz w:val="16"/>
          <w:szCs w:val="22"/>
          <w:shd w:val="clear" w:color="auto" w:fill="FFFF99"/>
          <w:rtl/>
        </w:rPr>
        <w:t xml:space="preserve"> </w:t>
      </w:r>
      <w:r w:rsidRPr="00B3498C">
        <w:rPr>
          <w:rStyle w:val="default"/>
          <w:rFonts w:cs="FrankRuehl" w:hint="cs"/>
          <w:vanish/>
          <w:sz w:val="16"/>
          <w:szCs w:val="22"/>
          <w:u w:val="single"/>
          <w:shd w:val="clear" w:color="auto" w:fill="FFFF99"/>
          <w:rtl/>
        </w:rPr>
        <w:t>תצהיר כאמור בסעיף 6א1(ו) לחוק יוגש לפי טופס 5 שבתוספת, בשלושה עותקים</w:t>
      </w:r>
      <w:r w:rsidRPr="00B3498C">
        <w:rPr>
          <w:rStyle w:val="default"/>
          <w:rFonts w:cs="FrankRuehl" w:hint="cs"/>
          <w:vanish/>
          <w:sz w:val="16"/>
          <w:szCs w:val="22"/>
          <w:shd w:val="clear" w:color="auto" w:fill="FFFF99"/>
          <w:rtl/>
        </w:rPr>
        <w:t xml:space="preserve">; לכל עותק של התצהיר יצורפו מסמכים שדרשה רשות הרישוי </w:t>
      </w:r>
      <w:r w:rsidRPr="00B3498C">
        <w:rPr>
          <w:rStyle w:val="default"/>
          <w:rFonts w:cs="FrankRuehl" w:hint="cs"/>
          <w:strike/>
          <w:vanish/>
          <w:sz w:val="16"/>
          <w:szCs w:val="22"/>
          <w:shd w:val="clear" w:color="auto" w:fill="FFFF99"/>
          <w:rtl/>
        </w:rPr>
        <w:t>בהודעתה</w:t>
      </w:r>
      <w:r w:rsidRPr="00B3498C">
        <w:rPr>
          <w:rStyle w:val="default"/>
          <w:rFonts w:cs="FrankRuehl" w:hint="cs"/>
          <w:vanish/>
          <w:sz w:val="16"/>
          <w:szCs w:val="22"/>
          <w:shd w:val="clear" w:color="auto" w:fill="FFFF99"/>
          <w:rtl/>
        </w:rPr>
        <w:t xml:space="preserve"> </w:t>
      </w:r>
      <w:r w:rsidRPr="00B3498C">
        <w:rPr>
          <w:rStyle w:val="default"/>
          <w:rFonts w:cs="FrankRuehl" w:hint="cs"/>
          <w:vanish/>
          <w:sz w:val="16"/>
          <w:szCs w:val="22"/>
          <w:u w:val="single"/>
          <w:shd w:val="clear" w:color="auto" w:fill="FFFF99"/>
          <w:rtl/>
        </w:rPr>
        <w:t>כאמור בסעיפים 6א1(ד)(2) או (3) לחוק, אם נדרשו</w:t>
      </w:r>
      <w:r w:rsidRPr="00B3498C">
        <w:rPr>
          <w:rStyle w:val="default"/>
          <w:rFonts w:cs="FrankRuehl" w:hint="cs"/>
          <w:vanish/>
          <w:sz w:val="16"/>
          <w:szCs w:val="22"/>
          <w:shd w:val="clear" w:color="auto" w:fill="FFFF99"/>
          <w:rtl/>
        </w:rPr>
        <w:t>; ציין המבקש בתצהירו כי בנוגע לעניין פלוני ניתן תצהירו לפי אישור שקיבל מאיש מקצוע, יצרף את אישור איש המקצוע לכל עותק של התצהיר.</w:t>
      </w:r>
    </w:p>
    <w:p w:rsidR="00F67059" w:rsidRPr="00B3498C" w:rsidRDefault="00F67059" w:rsidP="00F67059">
      <w:pPr>
        <w:pStyle w:val="P00"/>
        <w:spacing w:before="0"/>
        <w:ind w:left="0"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ab/>
      </w:r>
      <w:r w:rsidRPr="00B3498C">
        <w:rPr>
          <w:rStyle w:val="default"/>
          <w:rFonts w:cs="FrankRuehl" w:hint="cs"/>
          <w:vanish/>
          <w:sz w:val="16"/>
          <w:szCs w:val="22"/>
          <w:u w:val="single"/>
          <w:shd w:val="clear" w:color="auto" w:fill="FFFF99"/>
          <w:rtl/>
        </w:rPr>
        <w:t>(א1)</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המבקש רשאי למסור את המסמכים והתצהיר כאמור בפסקת משנה (א) עד תום 120 ימים מתום התקופות האמורות בסעיף 6א1(ד) או (ד1) לחוק, או לאחר שרשות הרישוי הודיעה לו, לפי הוראות סעיף 6א1(ד) לחוק, על המסמכים והתנאים הנדרשים לפי העניין, ובלבד שלא יעסוק בעסק בטרם הגיש את התצהיר כאמור.</w:t>
      </w:r>
    </w:p>
    <w:p w:rsidR="00F67059" w:rsidRPr="00B3498C" w:rsidRDefault="00F67059" w:rsidP="00F67059">
      <w:pPr>
        <w:pStyle w:val="P00"/>
        <w:spacing w:before="0"/>
        <w:ind w:left="0" w:right="1134"/>
        <w:rPr>
          <w:rStyle w:val="default"/>
          <w:rFonts w:cs="FrankRuehl" w:hint="cs"/>
          <w:vanish/>
          <w:sz w:val="16"/>
          <w:szCs w:val="22"/>
          <w:shd w:val="clear" w:color="auto" w:fill="FFFF99"/>
          <w:rtl/>
        </w:rPr>
      </w:pPr>
      <w:r w:rsidRPr="00B3498C">
        <w:rPr>
          <w:rStyle w:val="default"/>
          <w:rFonts w:cs="FrankRuehl"/>
          <w:vanish/>
          <w:sz w:val="16"/>
          <w:szCs w:val="22"/>
          <w:shd w:val="clear" w:color="auto" w:fill="FFFF99"/>
          <w:rtl/>
        </w:rPr>
        <w:tab/>
      </w:r>
      <w:r w:rsidRPr="00B3498C">
        <w:rPr>
          <w:rStyle w:val="default"/>
          <w:rFonts w:cs="FrankRuehl" w:hint="cs"/>
          <w:vanish/>
          <w:sz w:val="16"/>
          <w:szCs w:val="22"/>
          <w:u w:val="single"/>
          <w:shd w:val="clear" w:color="auto" w:fill="FFFF99"/>
          <w:rtl/>
        </w:rPr>
        <w:t>(א2)</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 xml:space="preserve">הגיש המבקש את התצהיר והמסמכים המפורטים בתקנת משנה (א), תציין רשות הרישוי על גבי טופס התצהיר שהוגש, מיד עם מסירתו, את תאריך הגשת התצהיר (בפרק זה </w:t>
      </w:r>
      <w:r w:rsidRPr="00B3498C">
        <w:rPr>
          <w:rStyle w:val="default"/>
          <w:rFonts w:cs="FrankRuehl"/>
          <w:vanish/>
          <w:sz w:val="16"/>
          <w:szCs w:val="22"/>
          <w:u w:val="single"/>
          <w:shd w:val="clear" w:color="auto" w:fill="FFFF99"/>
          <w:rtl/>
        </w:rPr>
        <w:t>–</w:t>
      </w:r>
      <w:r w:rsidRPr="00B3498C">
        <w:rPr>
          <w:rStyle w:val="default"/>
          <w:rFonts w:cs="FrankRuehl" w:hint="cs"/>
          <w:vanish/>
          <w:sz w:val="16"/>
          <w:szCs w:val="22"/>
          <w:u w:val="single"/>
          <w:shd w:val="clear" w:color="auto" w:fill="FFFF99"/>
          <w:rtl/>
        </w:rPr>
        <w:t xml:space="preserve"> יום הגשת התצהיר) ותיתן למגיש הבקשה העתק מהטופס שעליו מצוין תאריך ההגשה כאמור; רשות הרישוי תמסור למבקש, בתוך ארבעה ימים מיום הגשת התצהיר, אישור בכתב על קבלת התצהיר והמסמכים לפי טופס 5ב שבתוספת.</w:t>
      </w:r>
    </w:p>
    <w:p w:rsidR="00F67059" w:rsidRPr="006B3540" w:rsidRDefault="00F67059" w:rsidP="006B3540">
      <w:pPr>
        <w:pStyle w:val="P00"/>
        <w:spacing w:before="0"/>
        <w:ind w:left="0" w:right="1134"/>
        <w:rPr>
          <w:rStyle w:val="default"/>
          <w:rFonts w:cs="FrankRuehl" w:hint="cs"/>
          <w:sz w:val="2"/>
          <w:szCs w:val="2"/>
          <w:rtl/>
        </w:rPr>
      </w:pPr>
      <w:r w:rsidRPr="00B3498C">
        <w:rPr>
          <w:rStyle w:val="default"/>
          <w:rFonts w:cs="FrankRuehl" w:hint="cs"/>
          <w:vanish/>
          <w:sz w:val="16"/>
          <w:szCs w:val="22"/>
          <w:shd w:val="clear" w:color="auto" w:fill="FFFF99"/>
          <w:rtl/>
        </w:rPr>
        <w:tab/>
        <w:t>(ב)</w:t>
      </w:r>
      <w:r w:rsidRPr="00B3498C">
        <w:rPr>
          <w:rStyle w:val="default"/>
          <w:rFonts w:cs="FrankRuehl" w:hint="cs"/>
          <w:vanish/>
          <w:sz w:val="16"/>
          <w:szCs w:val="22"/>
          <w:shd w:val="clear" w:color="auto" w:fill="FFFF99"/>
          <w:rtl/>
        </w:rPr>
        <w:tab/>
        <w:t xml:space="preserve">רשות הרישוי רשאית שלא לקבל תצהיר אם לא נכללו בו כל הנתונים הדרושים ולא צורפו כל המסמכים כאמור בתקנת משנה (א); </w:t>
      </w:r>
      <w:r w:rsidRPr="00B3498C">
        <w:rPr>
          <w:rStyle w:val="default"/>
          <w:rFonts w:cs="FrankRuehl" w:hint="cs"/>
          <w:strike/>
          <w:vanish/>
          <w:sz w:val="16"/>
          <w:szCs w:val="22"/>
          <w:shd w:val="clear" w:color="auto" w:fill="FFFF99"/>
          <w:rtl/>
        </w:rPr>
        <w:t>רשות הרישוי תנמק את סיבת אי-קבלת התצהיר</w:t>
      </w:r>
      <w:r w:rsidR="006B3540" w:rsidRPr="00B3498C">
        <w:rPr>
          <w:rStyle w:val="default"/>
          <w:rFonts w:cs="FrankRuehl" w:hint="cs"/>
          <w:vanish/>
          <w:sz w:val="16"/>
          <w:szCs w:val="22"/>
          <w:shd w:val="clear" w:color="auto" w:fill="FFFF99"/>
          <w:rtl/>
        </w:rPr>
        <w:t xml:space="preserve"> </w:t>
      </w:r>
      <w:r w:rsidR="006B3540" w:rsidRPr="00B3498C">
        <w:rPr>
          <w:rStyle w:val="default"/>
          <w:rFonts w:cs="FrankRuehl" w:hint="cs"/>
          <w:vanish/>
          <w:sz w:val="16"/>
          <w:szCs w:val="22"/>
          <w:u w:val="single"/>
          <w:shd w:val="clear" w:color="auto" w:fill="FFFF99"/>
          <w:rtl/>
        </w:rPr>
        <w:t>רשות הרישוי תודיע למבקש על אי-קבלת התצהיר בתוך ארבעה ימים מיום שהוגש ותנמק את סיבת אי-קבלת התצהיר; לא הודיעה רשות הרישוי כאמור בתוך התקופה האמורה, יראו את התצהיר כאילו אושרה קבלתו כאמור בתקנת משנה (א2), ובלבד שהתצהיר שהוגש מאומת כדין</w:t>
      </w:r>
      <w:r w:rsidRPr="00B3498C">
        <w:rPr>
          <w:rStyle w:val="default"/>
          <w:rFonts w:cs="FrankRuehl" w:hint="cs"/>
          <w:vanish/>
          <w:sz w:val="16"/>
          <w:szCs w:val="22"/>
          <w:shd w:val="clear" w:color="auto" w:fill="FFFF99"/>
          <w:rtl/>
        </w:rPr>
        <w:t>.</w:t>
      </w:r>
      <w:bookmarkEnd w:id="23"/>
    </w:p>
    <w:p w:rsidR="00055CD9" w:rsidRDefault="00055CD9" w:rsidP="00165BC5">
      <w:pPr>
        <w:pStyle w:val="P00"/>
        <w:spacing w:before="72"/>
        <w:ind w:left="0" w:right="1134"/>
        <w:rPr>
          <w:rStyle w:val="default"/>
          <w:rFonts w:cs="FrankRuehl"/>
          <w:rtl/>
        </w:rPr>
      </w:pPr>
      <w:bookmarkStart w:id="24" w:name="Seif48"/>
      <w:bookmarkEnd w:id="24"/>
      <w:r w:rsidRPr="00DD2A8D">
        <w:rPr>
          <w:lang w:val="he-IL"/>
        </w:rPr>
        <w:pict>
          <v:rect id="_x0000_s2133" style="position:absolute;left:0;text-align:left;margin-left:464.5pt;margin-top:8.05pt;width:75.05pt;height:25.05pt;z-index:251621888" o:allowincell="f" filled="f" stroked="f" strokecolor="lime" strokeweight=".25pt">
            <v:textbox style="mso-next-textbox:#_x0000_s2133" inset="0,0,0,0">
              <w:txbxContent>
                <w:p w:rsidR="003B3BA5" w:rsidRDefault="003B3BA5" w:rsidP="00055CD9">
                  <w:pPr>
                    <w:spacing w:line="160" w:lineRule="exact"/>
                    <w:jc w:val="left"/>
                    <w:rPr>
                      <w:rFonts w:cs="Miriam" w:hint="cs"/>
                      <w:noProof/>
                      <w:szCs w:val="18"/>
                      <w:rtl/>
                    </w:rPr>
                  </w:pPr>
                  <w:r>
                    <w:rPr>
                      <w:rFonts w:cs="Miriam" w:hint="cs"/>
                      <w:szCs w:val="18"/>
                      <w:rtl/>
                    </w:rPr>
                    <w:t>היתר מזורז</w:t>
                  </w:r>
                  <w:r w:rsidR="004C1DB8">
                    <w:rPr>
                      <w:rFonts w:cs="Miriam" w:hint="cs"/>
                      <w:szCs w:val="18"/>
                      <w:rtl/>
                    </w:rPr>
                    <w:t xml:space="preserve"> א'</w:t>
                  </w:r>
                </w:p>
                <w:p w:rsidR="003B3BA5" w:rsidRDefault="003B3BA5" w:rsidP="00055CD9">
                  <w:pPr>
                    <w:spacing w:line="160" w:lineRule="exact"/>
                    <w:jc w:val="left"/>
                    <w:rPr>
                      <w:rFonts w:cs="Miriam"/>
                      <w:noProof/>
                      <w:szCs w:val="18"/>
                      <w:rtl/>
                    </w:rPr>
                  </w:pPr>
                  <w:r>
                    <w:rPr>
                      <w:rFonts w:cs="Miriam" w:hint="cs"/>
                      <w:szCs w:val="18"/>
                      <w:rtl/>
                    </w:rPr>
                    <w:t>תק' תשע"ג-2012</w:t>
                  </w:r>
                </w:p>
                <w:p w:rsidR="003B3BA5" w:rsidRDefault="003B3BA5" w:rsidP="00055CD9">
                  <w:pPr>
                    <w:spacing w:line="160" w:lineRule="exact"/>
                    <w:jc w:val="left"/>
                    <w:rPr>
                      <w:rFonts w:cs="Miriam" w:hint="cs"/>
                      <w:noProof/>
                      <w:szCs w:val="18"/>
                      <w:rtl/>
                    </w:rPr>
                  </w:pPr>
                  <w:r>
                    <w:rPr>
                      <w:rFonts w:cs="Miriam" w:hint="cs"/>
                      <w:noProof/>
                      <w:szCs w:val="18"/>
                      <w:rtl/>
                    </w:rPr>
                    <w:t>תק' תשפ"א-2021</w:t>
                  </w:r>
                </w:p>
              </w:txbxContent>
            </v:textbox>
            <w10:anchorlock/>
          </v:rect>
        </w:pict>
      </w:r>
      <w:r w:rsidRPr="00DD2A8D">
        <w:rPr>
          <w:rStyle w:val="big-number"/>
          <w:rtl/>
        </w:rPr>
        <w:t>3</w:t>
      </w:r>
      <w:r w:rsidR="00F77F60" w:rsidRPr="00DD2A8D">
        <w:rPr>
          <w:rStyle w:val="default"/>
          <w:rFonts w:cs="FrankRuehl" w:hint="cs"/>
          <w:rtl/>
        </w:rPr>
        <w:t>ד</w:t>
      </w:r>
      <w:r w:rsidRPr="00DD2A8D">
        <w:rPr>
          <w:rStyle w:val="default"/>
          <w:rFonts w:cs="FrankRuehl"/>
          <w:rtl/>
        </w:rPr>
        <w:t>.</w:t>
      </w:r>
      <w:r w:rsidRPr="00DD2A8D">
        <w:rPr>
          <w:rStyle w:val="default"/>
          <w:rFonts w:cs="FrankRuehl"/>
          <w:rtl/>
        </w:rPr>
        <w:tab/>
        <w:t>(</w:t>
      </w:r>
      <w:r w:rsidRPr="00DD2A8D">
        <w:rPr>
          <w:rStyle w:val="default"/>
          <w:rFonts w:cs="FrankRuehl" w:hint="cs"/>
          <w:rtl/>
        </w:rPr>
        <w:t>א)</w:t>
      </w:r>
      <w:r w:rsidRPr="00DD2A8D">
        <w:rPr>
          <w:rStyle w:val="default"/>
          <w:rFonts w:cs="FrankRuehl"/>
          <w:rtl/>
        </w:rPr>
        <w:tab/>
      </w:r>
      <w:r w:rsidR="004C1DB8" w:rsidRPr="004C1DB8">
        <w:rPr>
          <w:rStyle w:val="default"/>
          <w:rFonts w:cs="FrankRuehl" w:hint="cs"/>
          <w:rtl/>
        </w:rPr>
        <w:t>רשות הרישוי תיתן למבקש היתר מזורז א' לפי טופס 7 שבתוספת</w:t>
      </w:r>
      <w:r w:rsidR="00165BC5" w:rsidRPr="00DD2A8D">
        <w:rPr>
          <w:rStyle w:val="default"/>
          <w:rFonts w:cs="FrankRuehl" w:hint="cs"/>
          <w:rtl/>
        </w:rPr>
        <w:t>.</w:t>
      </w:r>
    </w:p>
    <w:p w:rsidR="004C1DB8" w:rsidRPr="00DD2A8D" w:rsidRDefault="004C1DB8" w:rsidP="00165BC5">
      <w:pPr>
        <w:pStyle w:val="P00"/>
        <w:spacing w:before="72"/>
        <w:ind w:left="0" w:right="1134"/>
        <w:rPr>
          <w:rStyle w:val="default"/>
          <w:rFonts w:cs="FrankRuehl" w:hint="cs"/>
          <w:rtl/>
        </w:rPr>
      </w:pPr>
    </w:p>
    <w:p w:rsidR="00165BC5" w:rsidRPr="00DD2A8D" w:rsidRDefault="00052195" w:rsidP="00052195">
      <w:pPr>
        <w:pStyle w:val="P00"/>
        <w:spacing w:before="72"/>
        <w:ind w:left="0" w:right="1134"/>
        <w:rPr>
          <w:rStyle w:val="default"/>
          <w:rFonts w:cs="FrankRuehl" w:hint="cs"/>
          <w:rtl/>
        </w:rPr>
      </w:pPr>
      <w:r w:rsidRPr="00DD2A8D">
        <w:rPr>
          <w:rFonts w:hint="cs"/>
          <w:rtl/>
          <w:lang w:eastAsia="en-US"/>
        </w:rPr>
        <w:pict>
          <v:shape id="_x0000_s2312" type="#_x0000_t202" style="position:absolute;left:0;text-align:left;margin-left:470.35pt;margin-top:7.1pt;width:1in;height:11.2pt;z-index:251690496" filled="f" stroked="f">
            <v:textbox inset="1mm,0,1mm,0">
              <w:txbxContent>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v:shape>
        </w:pict>
      </w:r>
      <w:r w:rsidRPr="00DD2A8D">
        <w:rPr>
          <w:rFonts w:hint="cs"/>
          <w:rtl/>
        </w:rPr>
        <w:tab/>
      </w:r>
      <w:r>
        <w:rPr>
          <w:rFonts w:hint="cs"/>
          <w:rtl/>
        </w:rPr>
        <w:t>(ב)</w:t>
      </w:r>
      <w:r>
        <w:rPr>
          <w:rtl/>
        </w:rPr>
        <w:tab/>
      </w:r>
      <w:r w:rsidR="00165BC5" w:rsidRPr="00DD2A8D">
        <w:rPr>
          <w:rStyle w:val="default"/>
          <w:rFonts w:cs="FrankRuehl" w:hint="cs"/>
          <w:rtl/>
        </w:rPr>
        <w:t xml:space="preserve">להיתר מזורז </w:t>
      </w:r>
      <w:r w:rsidR="004C1DB8">
        <w:rPr>
          <w:rStyle w:val="default"/>
          <w:rFonts w:cs="FrankRuehl" w:hint="cs"/>
          <w:rtl/>
        </w:rPr>
        <w:t xml:space="preserve">א' </w:t>
      </w:r>
      <w:r w:rsidR="00165BC5" w:rsidRPr="00DD2A8D">
        <w:rPr>
          <w:rStyle w:val="default"/>
          <w:rFonts w:cs="FrankRuehl" w:hint="cs"/>
          <w:rtl/>
        </w:rPr>
        <w:t>יצורפו המסמכים שצורפו לבקשה לפי תקנה 3א, התצהיר והמסמכים שצורפו לתצהיר לפי תקנה 3ג, המהווים כולם חלק בלתי נפרד מן ההיתר; לא ייעשו כל שינויים במסמכים האמורים או שינויים מהותיים בעסק מן המצב שהוצג במסמכים האמורים בלא אישור רשות הרישוי.</w:t>
      </w:r>
    </w:p>
    <w:p w:rsidR="00165BC5" w:rsidRPr="00DD2A8D" w:rsidRDefault="00052195" w:rsidP="00052195">
      <w:pPr>
        <w:pStyle w:val="P00"/>
        <w:spacing w:before="72"/>
        <w:ind w:left="0" w:right="1134"/>
        <w:rPr>
          <w:rStyle w:val="default"/>
          <w:rFonts w:cs="FrankRuehl" w:hint="cs"/>
          <w:rtl/>
        </w:rPr>
      </w:pPr>
      <w:r w:rsidRPr="00DD2A8D">
        <w:rPr>
          <w:rFonts w:hint="cs"/>
          <w:rtl/>
          <w:lang w:eastAsia="en-US"/>
        </w:rPr>
        <w:pict>
          <v:shape id="_x0000_s2313" type="#_x0000_t202" style="position:absolute;left:0;text-align:left;margin-left:470.35pt;margin-top:7.1pt;width:1in;height:11.2pt;z-index:251691520" filled="f" stroked="f">
            <v:textbox inset="1mm,0,1mm,0">
              <w:txbxContent>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v:shape>
        </w:pict>
      </w:r>
      <w:r w:rsidRPr="00DD2A8D">
        <w:rPr>
          <w:rFonts w:hint="cs"/>
          <w:rtl/>
        </w:rPr>
        <w:tab/>
      </w:r>
      <w:r>
        <w:rPr>
          <w:rFonts w:hint="cs"/>
          <w:rtl/>
        </w:rPr>
        <w:t>(ג)</w:t>
      </w:r>
      <w:r>
        <w:rPr>
          <w:rtl/>
        </w:rPr>
        <w:tab/>
      </w:r>
      <w:r w:rsidR="00165BC5" w:rsidRPr="00DD2A8D">
        <w:rPr>
          <w:rStyle w:val="default"/>
          <w:rFonts w:cs="FrankRuehl" w:hint="cs"/>
          <w:rtl/>
        </w:rPr>
        <w:t xml:space="preserve">רשות הרישוי תודיע לנותני האישור על מתן ההיתר בתוך </w:t>
      </w:r>
      <w:r w:rsidR="004C1DB8">
        <w:rPr>
          <w:rStyle w:val="default"/>
          <w:rFonts w:cs="FrankRuehl" w:hint="cs"/>
          <w:rtl/>
        </w:rPr>
        <w:t>3</w:t>
      </w:r>
      <w:r w:rsidR="00165BC5" w:rsidRPr="00DD2A8D">
        <w:rPr>
          <w:rStyle w:val="default"/>
          <w:rFonts w:cs="FrankRuehl" w:hint="cs"/>
          <w:rtl/>
        </w:rPr>
        <w:t xml:space="preserve"> ימים מיום מתן ההיתר המזורז לפי טופס 6 שבתוספת; רשות הרישוי תצרף לטופס העתק מן הבקשה ומן ההיתר המזורז, עם כל מצורפיהם; את הבקשה להיתר המזורז יראו כבקשה לרישיון עסק.</w:t>
      </w:r>
    </w:p>
    <w:p w:rsidR="00165BC5" w:rsidRPr="00DD2A8D" w:rsidRDefault="00165BC5" w:rsidP="00165BC5">
      <w:pPr>
        <w:pStyle w:val="P00"/>
        <w:spacing w:before="72"/>
        <w:ind w:left="0" w:right="1134"/>
        <w:rPr>
          <w:rStyle w:val="default"/>
          <w:rFonts w:cs="FrankRuehl" w:hint="cs"/>
          <w:rtl/>
        </w:rPr>
      </w:pPr>
      <w:r w:rsidRPr="00DD2A8D">
        <w:rPr>
          <w:rStyle w:val="default"/>
          <w:rFonts w:cs="FrankRuehl" w:hint="cs"/>
          <w:rtl/>
        </w:rPr>
        <w:tab/>
        <w:t>(ד)</w:t>
      </w:r>
      <w:r w:rsidRPr="00DD2A8D">
        <w:rPr>
          <w:rStyle w:val="default"/>
          <w:rFonts w:cs="FrankRuehl" w:hint="cs"/>
          <w:rtl/>
        </w:rPr>
        <w:tab/>
        <w:t>היה מתן רישיון לעסק טעון, לדעת רשות הרישוי, בדיקה של גורמים נוספים על נותני האישור, לפי העניין, כדי להבטיח בעסק מטרה מן המטרות הקבועות בסעיף 1 לחוק, תודיע רשות הרישוי על מתן ההיתר כאמור בתקנת משנה (ג) גם לגורם הנוסף, ותעביר לו את הממסכים הנוגעים לעניין.</w:t>
      </w:r>
    </w:p>
    <w:p w:rsidR="00165BC5" w:rsidRPr="00DD2A8D" w:rsidRDefault="00052195" w:rsidP="00052195">
      <w:pPr>
        <w:pStyle w:val="P00"/>
        <w:spacing w:before="72"/>
        <w:ind w:left="0" w:right="1134"/>
        <w:rPr>
          <w:rStyle w:val="default"/>
          <w:rFonts w:cs="FrankRuehl" w:hint="cs"/>
          <w:rtl/>
        </w:rPr>
      </w:pPr>
      <w:r w:rsidRPr="00DD2A8D">
        <w:rPr>
          <w:rFonts w:hint="cs"/>
          <w:rtl/>
          <w:lang w:eastAsia="en-US"/>
        </w:rPr>
        <w:pict>
          <v:shape id="_x0000_s2314" type="#_x0000_t202" style="position:absolute;left:0;text-align:left;margin-left:470.35pt;margin-top:7.1pt;width:1in;height:11.2pt;z-index:251692544" filled="f" stroked="f">
            <v:textbox inset="1mm,0,1mm,0">
              <w:txbxContent>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v:shape>
        </w:pict>
      </w:r>
      <w:r w:rsidRPr="00DD2A8D">
        <w:rPr>
          <w:rFonts w:hint="cs"/>
          <w:rtl/>
        </w:rPr>
        <w:tab/>
      </w:r>
      <w:r>
        <w:rPr>
          <w:rFonts w:hint="cs"/>
          <w:rtl/>
        </w:rPr>
        <w:t>(ה)</w:t>
      </w:r>
      <w:r>
        <w:rPr>
          <w:rtl/>
        </w:rPr>
        <w:tab/>
      </w:r>
      <w:r w:rsidR="004C1DB8">
        <w:rPr>
          <w:rStyle w:val="default"/>
          <w:rFonts w:cs="FrankRuehl" w:hint="cs"/>
          <w:rtl/>
        </w:rPr>
        <w:t>(בוטלה)</w:t>
      </w:r>
      <w:r w:rsidR="00165BC5" w:rsidRPr="00DD2A8D">
        <w:rPr>
          <w:rStyle w:val="default"/>
          <w:rFonts w:cs="FrankRuehl" w:hint="cs"/>
          <w:rtl/>
        </w:rPr>
        <w:t>.</w:t>
      </w:r>
    </w:p>
    <w:p w:rsidR="00055CD9" w:rsidRPr="00B3498C" w:rsidRDefault="00055CD9" w:rsidP="00055CD9">
      <w:pPr>
        <w:pStyle w:val="P00"/>
        <w:spacing w:before="0"/>
        <w:ind w:left="0" w:right="1134"/>
        <w:rPr>
          <w:rFonts w:hint="cs"/>
          <w:vanish/>
          <w:color w:val="FF0000"/>
          <w:szCs w:val="20"/>
          <w:shd w:val="clear" w:color="auto" w:fill="FFFF99"/>
          <w:rtl/>
        </w:rPr>
      </w:pPr>
      <w:bookmarkStart w:id="25" w:name="Rov473"/>
      <w:r w:rsidRPr="00B3498C">
        <w:rPr>
          <w:rFonts w:hint="cs"/>
          <w:vanish/>
          <w:color w:val="FF0000"/>
          <w:szCs w:val="20"/>
          <w:shd w:val="clear" w:color="auto" w:fill="FFFF99"/>
          <w:rtl/>
        </w:rPr>
        <w:t>מיום 5.11.2013</w:t>
      </w:r>
    </w:p>
    <w:p w:rsidR="00055CD9" w:rsidRPr="00B3498C" w:rsidRDefault="00055CD9" w:rsidP="00055CD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5CD9" w:rsidRPr="00B3498C" w:rsidRDefault="00055CD9" w:rsidP="00055CD9">
      <w:pPr>
        <w:pStyle w:val="P00"/>
        <w:spacing w:before="0"/>
        <w:ind w:left="0" w:right="1134"/>
        <w:rPr>
          <w:rFonts w:hint="cs"/>
          <w:vanish/>
          <w:szCs w:val="20"/>
          <w:shd w:val="clear" w:color="auto" w:fill="FFFF99"/>
          <w:rtl/>
        </w:rPr>
      </w:pPr>
      <w:hyperlink r:id="rId29"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119</w:t>
      </w:r>
    </w:p>
    <w:p w:rsidR="00055CD9" w:rsidRPr="00B3498C" w:rsidRDefault="00055CD9"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3</w:t>
      </w:r>
      <w:r w:rsidR="00F77F60" w:rsidRPr="00B3498C">
        <w:rPr>
          <w:rFonts w:hint="cs"/>
          <w:b/>
          <w:bCs/>
          <w:vanish/>
          <w:szCs w:val="20"/>
          <w:shd w:val="clear" w:color="auto" w:fill="FFFF99"/>
          <w:rtl/>
        </w:rPr>
        <w:t>ד</w:t>
      </w:r>
    </w:p>
    <w:p w:rsidR="006B3540" w:rsidRPr="00B3498C" w:rsidRDefault="006B3540" w:rsidP="006B3540">
      <w:pPr>
        <w:pStyle w:val="P00"/>
        <w:spacing w:before="0"/>
        <w:ind w:left="0" w:right="1134"/>
        <w:rPr>
          <w:vanish/>
          <w:szCs w:val="20"/>
          <w:shd w:val="clear" w:color="auto" w:fill="FFFF99"/>
          <w:rtl/>
        </w:rPr>
      </w:pPr>
    </w:p>
    <w:p w:rsidR="006B3540" w:rsidRPr="00B3498C" w:rsidRDefault="006B3540" w:rsidP="006B3540">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6B3540" w:rsidRPr="00B3498C" w:rsidRDefault="006B3540" w:rsidP="006B3540">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6B3540" w:rsidRPr="00B3498C" w:rsidRDefault="006B3540" w:rsidP="006B3540">
      <w:pPr>
        <w:pStyle w:val="P00"/>
        <w:spacing w:before="0"/>
        <w:ind w:left="0" w:right="1134"/>
        <w:rPr>
          <w:rFonts w:ascii="FrankRuehl" w:hAnsi="FrankRuehl"/>
          <w:vanish/>
          <w:szCs w:val="20"/>
          <w:shd w:val="clear" w:color="auto" w:fill="FFFF99"/>
          <w:rtl/>
        </w:rPr>
      </w:pPr>
      <w:hyperlink r:id="rId30"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6</w:t>
      </w:r>
    </w:p>
    <w:p w:rsidR="006B3540" w:rsidRPr="00B3498C" w:rsidRDefault="006B3540" w:rsidP="006B3540">
      <w:pPr>
        <w:pStyle w:val="P00"/>
        <w:ind w:left="0" w:right="1134"/>
        <w:rPr>
          <w:rStyle w:val="default"/>
          <w:rFonts w:ascii="Miriam" w:hAnsi="Miriam" w:cs="Miriam"/>
          <w:vanish/>
          <w:sz w:val="16"/>
          <w:szCs w:val="16"/>
          <w:shd w:val="clear" w:color="auto" w:fill="FFFF99"/>
          <w:rtl/>
        </w:rPr>
      </w:pPr>
      <w:r w:rsidRPr="00B3498C">
        <w:rPr>
          <w:rStyle w:val="default"/>
          <w:rFonts w:ascii="Miriam" w:hAnsi="Miriam" w:cs="Miriam"/>
          <w:vanish/>
          <w:sz w:val="16"/>
          <w:szCs w:val="16"/>
          <w:shd w:val="clear" w:color="auto" w:fill="FFFF99"/>
          <w:rtl/>
        </w:rPr>
        <w:t>היתר מזורז</w:t>
      </w:r>
      <w:r w:rsidR="00052195" w:rsidRPr="00B3498C">
        <w:rPr>
          <w:rStyle w:val="default"/>
          <w:rFonts w:ascii="Miriam" w:hAnsi="Miriam" w:cs="Miriam" w:hint="cs"/>
          <w:vanish/>
          <w:sz w:val="16"/>
          <w:szCs w:val="16"/>
          <w:shd w:val="clear" w:color="auto" w:fill="FFFF99"/>
          <w:rtl/>
        </w:rPr>
        <w:t xml:space="preserve"> </w:t>
      </w:r>
      <w:r w:rsidR="00052195" w:rsidRPr="00B3498C">
        <w:rPr>
          <w:rStyle w:val="default"/>
          <w:rFonts w:ascii="Miriam" w:hAnsi="Miriam" w:cs="Miriam" w:hint="cs"/>
          <w:vanish/>
          <w:sz w:val="16"/>
          <w:szCs w:val="16"/>
          <w:u w:val="single"/>
          <w:shd w:val="clear" w:color="auto" w:fill="FFFF99"/>
          <w:rtl/>
        </w:rPr>
        <w:t>א'</w:t>
      </w:r>
    </w:p>
    <w:p w:rsidR="006B3540" w:rsidRPr="00B3498C" w:rsidRDefault="006B3540" w:rsidP="006B3540">
      <w:pPr>
        <w:pStyle w:val="P00"/>
        <w:spacing w:before="0"/>
        <w:ind w:left="0"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3</w:t>
      </w:r>
      <w:r w:rsidRPr="00B3498C">
        <w:rPr>
          <w:rStyle w:val="default"/>
          <w:rFonts w:cs="FrankRuehl" w:hint="cs"/>
          <w:vanish/>
          <w:sz w:val="16"/>
          <w:szCs w:val="22"/>
          <w:shd w:val="clear" w:color="auto" w:fill="FFFF99"/>
          <w:rtl/>
        </w:rPr>
        <w:t>ד</w:t>
      </w:r>
      <w:r w:rsidRPr="00B3498C">
        <w:rPr>
          <w:rStyle w:val="default"/>
          <w:rFonts w:cs="FrankRuehl"/>
          <w:vanish/>
          <w:sz w:val="16"/>
          <w:szCs w:val="22"/>
          <w:shd w:val="clear" w:color="auto" w:fill="FFFF99"/>
          <w:rtl/>
        </w:rPr>
        <w:t>.</w:t>
      </w:r>
      <w:r w:rsidRPr="00B3498C">
        <w:rPr>
          <w:rStyle w:val="default"/>
          <w:rFonts w:cs="FrankRuehl"/>
          <w:vanish/>
          <w:sz w:val="16"/>
          <w:szCs w:val="22"/>
          <w:shd w:val="clear" w:color="auto" w:fill="FFFF99"/>
          <w:rtl/>
        </w:rPr>
        <w:tab/>
      </w: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א)</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רשות הרישוי תיתן למבקש היתר מזורז לפי טופס 7 שבתוספת או תדחה את הבקשה בהחלטה מנומקת לפי טופס 4 שבתוספת, בתוך 7 ימים מיום קבלת התצהיר.</w:t>
      </w:r>
    </w:p>
    <w:p w:rsidR="00052195" w:rsidRPr="00B3498C" w:rsidRDefault="00052195" w:rsidP="006B3540">
      <w:pPr>
        <w:pStyle w:val="P00"/>
        <w:spacing w:before="0"/>
        <w:ind w:left="0"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ab/>
      </w:r>
      <w:r w:rsidRPr="00B3498C">
        <w:rPr>
          <w:rStyle w:val="default"/>
          <w:rFonts w:cs="FrankRuehl" w:hint="cs"/>
          <w:vanish/>
          <w:sz w:val="16"/>
          <w:szCs w:val="22"/>
          <w:u w:val="single"/>
          <w:shd w:val="clear" w:color="auto" w:fill="FFFF99"/>
          <w:rtl/>
        </w:rPr>
        <w:t>(א)</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רשות הרישוי תיתן למבקש היתר מזורז א' לפי טופס 7 שבתוספת.</w:t>
      </w:r>
    </w:p>
    <w:p w:rsidR="006B3540" w:rsidRPr="00B3498C" w:rsidRDefault="006B3540" w:rsidP="006B3540">
      <w:pPr>
        <w:pStyle w:val="P00"/>
        <w:spacing w:before="0"/>
        <w:ind w:left="0" w:right="1134"/>
        <w:rPr>
          <w:rStyle w:val="default"/>
          <w:rFonts w:cs="FrankRuehl" w:hint="cs"/>
          <w:vanish/>
          <w:sz w:val="16"/>
          <w:szCs w:val="22"/>
          <w:shd w:val="clear" w:color="auto" w:fill="FFFF99"/>
          <w:rtl/>
        </w:rPr>
      </w:pPr>
      <w:r w:rsidRPr="00B3498C">
        <w:rPr>
          <w:rStyle w:val="default"/>
          <w:rFonts w:cs="FrankRuehl" w:hint="cs"/>
          <w:vanish/>
          <w:sz w:val="16"/>
          <w:szCs w:val="22"/>
          <w:shd w:val="clear" w:color="auto" w:fill="FFFF99"/>
          <w:rtl/>
        </w:rPr>
        <w:tab/>
        <w:t>(ב)</w:t>
      </w:r>
      <w:r w:rsidRPr="00B3498C">
        <w:rPr>
          <w:rStyle w:val="default"/>
          <w:rFonts w:cs="FrankRuehl" w:hint="cs"/>
          <w:vanish/>
          <w:sz w:val="16"/>
          <w:szCs w:val="22"/>
          <w:shd w:val="clear" w:color="auto" w:fill="FFFF99"/>
          <w:rtl/>
        </w:rPr>
        <w:tab/>
      </w:r>
      <w:r w:rsidRPr="00B3498C">
        <w:rPr>
          <w:rStyle w:val="default"/>
          <w:rFonts w:cs="FrankRuehl" w:hint="cs"/>
          <w:strike/>
          <w:vanish/>
          <w:sz w:val="16"/>
          <w:szCs w:val="22"/>
          <w:shd w:val="clear" w:color="auto" w:fill="FFFF99"/>
          <w:rtl/>
        </w:rPr>
        <w:t>להיתר המזורז</w:t>
      </w:r>
      <w:r w:rsidR="00052195" w:rsidRPr="00B3498C">
        <w:rPr>
          <w:rStyle w:val="default"/>
          <w:rFonts w:cs="FrankRuehl" w:hint="cs"/>
          <w:vanish/>
          <w:sz w:val="16"/>
          <w:szCs w:val="22"/>
          <w:shd w:val="clear" w:color="auto" w:fill="FFFF99"/>
          <w:rtl/>
        </w:rPr>
        <w:t xml:space="preserve"> </w:t>
      </w:r>
      <w:r w:rsidR="00052195" w:rsidRPr="00B3498C">
        <w:rPr>
          <w:rStyle w:val="default"/>
          <w:rFonts w:cs="FrankRuehl" w:hint="cs"/>
          <w:vanish/>
          <w:sz w:val="16"/>
          <w:szCs w:val="22"/>
          <w:u w:val="single"/>
          <w:shd w:val="clear" w:color="auto" w:fill="FFFF99"/>
          <w:rtl/>
        </w:rPr>
        <w:t>להיתר מזורז א'</w:t>
      </w:r>
      <w:r w:rsidRPr="00B3498C">
        <w:rPr>
          <w:rStyle w:val="default"/>
          <w:rFonts w:cs="FrankRuehl" w:hint="cs"/>
          <w:vanish/>
          <w:sz w:val="16"/>
          <w:szCs w:val="22"/>
          <w:shd w:val="clear" w:color="auto" w:fill="FFFF99"/>
          <w:rtl/>
        </w:rPr>
        <w:t xml:space="preserve"> יצורפו המסמכים שצורפו לבקשה לפי תקנה 3א, התצהיר והמסמכים שצורפו לתצהיר לפי תקנה 3ג, המהווים כולם חלק בלתי נפרד מן </w:t>
      </w:r>
      <w:r w:rsidRPr="00B3498C">
        <w:rPr>
          <w:rStyle w:val="default"/>
          <w:rFonts w:cs="FrankRuehl" w:hint="cs"/>
          <w:strike/>
          <w:vanish/>
          <w:sz w:val="16"/>
          <w:szCs w:val="22"/>
          <w:shd w:val="clear" w:color="auto" w:fill="FFFF99"/>
          <w:rtl/>
        </w:rPr>
        <w:t>ההיתר המזורז</w:t>
      </w:r>
      <w:r w:rsidR="00052195" w:rsidRPr="00B3498C">
        <w:rPr>
          <w:rStyle w:val="default"/>
          <w:rFonts w:cs="FrankRuehl" w:hint="cs"/>
          <w:vanish/>
          <w:sz w:val="16"/>
          <w:szCs w:val="22"/>
          <w:shd w:val="clear" w:color="auto" w:fill="FFFF99"/>
          <w:rtl/>
        </w:rPr>
        <w:t xml:space="preserve"> </w:t>
      </w:r>
      <w:r w:rsidR="00052195" w:rsidRPr="00B3498C">
        <w:rPr>
          <w:rStyle w:val="default"/>
          <w:rFonts w:cs="FrankRuehl" w:hint="cs"/>
          <w:vanish/>
          <w:sz w:val="16"/>
          <w:szCs w:val="22"/>
          <w:u w:val="single"/>
          <w:shd w:val="clear" w:color="auto" w:fill="FFFF99"/>
          <w:rtl/>
        </w:rPr>
        <w:t>ההיתר</w:t>
      </w:r>
      <w:r w:rsidRPr="00B3498C">
        <w:rPr>
          <w:rStyle w:val="default"/>
          <w:rFonts w:cs="FrankRuehl" w:hint="cs"/>
          <w:vanish/>
          <w:sz w:val="16"/>
          <w:szCs w:val="22"/>
          <w:shd w:val="clear" w:color="auto" w:fill="FFFF99"/>
          <w:rtl/>
        </w:rPr>
        <w:t>; לא ייעשו כל שינויים במסמכים האמורים או שינויים מהותיים בעסק מן המצב שהוצג במסמכים האמורים בלא אישור רשות הרישוי.</w:t>
      </w:r>
    </w:p>
    <w:p w:rsidR="006B3540" w:rsidRPr="00B3498C" w:rsidRDefault="006B3540" w:rsidP="006B3540">
      <w:pPr>
        <w:pStyle w:val="P00"/>
        <w:spacing w:before="0"/>
        <w:ind w:left="0"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ab/>
        <w:t>(ג)</w:t>
      </w:r>
      <w:r w:rsidRPr="00B3498C">
        <w:rPr>
          <w:rStyle w:val="default"/>
          <w:rFonts w:cs="FrankRuehl" w:hint="cs"/>
          <w:vanish/>
          <w:sz w:val="16"/>
          <w:szCs w:val="22"/>
          <w:shd w:val="clear" w:color="auto" w:fill="FFFF99"/>
          <w:rtl/>
        </w:rPr>
        <w:tab/>
        <w:t xml:space="preserve">רשות הרישוי תודיע לנותני האישור על מתן ההיתר בתוך </w:t>
      </w:r>
      <w:r w:rsidRPr="00B3498C">
        <w:rPr>
          <w:rStyle w:val="default"/>
          <w:rFonts w:cs="FrankRuehl" w:hint="cs"/>
          <w:strike/>
          <w:vanish/>
          <w:sz w:val="16"/>
          <w:szCs w:val="22"/>
          <w:shd w:val="clear" w:color="auto" w:fill="FFFF99"/>
          <w:rtl/>
        </w:rPr>
        <w:t>21</w:t>
      </w:r>
      <w:r w:rsidR="00052195" w:rsidRPr="00B3498C">
        <w:rPr>
          <w:rStyle w:val="default"/>
          <w:rFonts w:cs="FrankRuehl" w:hint="cs"/>
          <w:vanish/>
          <w:sz w:val="16"/>
          <w:szCs w:val="22"/>
          <w:shd w:val="clear" w:color="auto" w:fill="FFFF99"/>
          <w:rtl/>
        </w:rPr>
        <w:t xml:space="preserve"> </w:t>
      </w:r>
      <w:r w:rsidR="00052195" w:rsidRPr="00B3498C">
        <w:rPr>
          <w:rStyle w:val="default"/>
          <w:rFonts w:cs="FrankRuehl" w:hint="cs"/>
          <w:vanish/>
          <w:sz w:val="16"/>
          <w:szCs w:val="22"/>
          <w:u w:val="single"/>
          <w:shd w:val="clear" w:color="auto" w:fill="FFFF99"/>
          <w:rtl/>
        </w:rPr>
        <w:t>3</w:t>
      </w:r>
      <w:r w:rsidRPr="00B3498C">
        <w:rPr>
          <w:rStyle w:val="default"/>
          <w:rFonts w:cs="FrankRuehl" w:hint="cs"/>
          <w:vanish/>
          <w:sz w:val="16"/>
          <w:szCs w:val="22"/>
          <w:shd w:val="clear" w:color="auto" w:fill="FFFF99"/>
          <w:rtl/>
        </w:rPr>
        <w:t xml:space="preserve"> ימים מיום מתן ההיתר המזורז לפי טופס 6 שבתוספת; רשות הרישוי תצרף לטופס העתק מן הבקשה ומן ההיתר המזורז, עם כל מצורפיהם; את הבקשה להיתר המזורז יראו כבקשה לרישיון עסק</w:t>
      </w:r>
      <w:r w:rsidRPr="00B3498C">
        <w:rPr>
          <w:rStyle w:val="default"/>
          <w:rFonts w:cs="FrankRuehl" w:hint="cs"/>
          <w:strike/>
          <w:vanish/>
          <w:sz w:val="16"/>
          <w:szCs w:val="22"/>
          <w:shd w:val="clear" w:color="auto" w:fill="FFFF99"/>
          <w:rtl/>
        </w:rPr>
        <w:t>, ויחולו לעניין זה הוראות פרק ג'</w:t>
      </w:r>
      <w:r w:rsidRPr="00B3498C">
        <w:rPr>
          <w:rStyle w:val="default"/>
          <w:rFonts w:cs="FrankRuehl" w:hint="cs"/>
          <w:vanish/>
          <w:sz w:val="16"/>
          <w:szCs w:val="22"/>
          <w:shd w:val="clear" w:color="auto" w:fill="FFFF99"/>
          <w:rtl/>
        </w:rPr>
        <w:t>.</w:t>
      </w:r>
    </w:p>
    <w:p w:rsidR="006B3540" w:rsidRPr="00B3498C" w:rsidRDefault="006B3540" w:rsidP="006B3540">
      <w:pPr>
        <w:pStyle w:val="P00"/>
        <w:spacing w:before="0"/>
        <w:ind w:left="0" w:right="1134"/>
        <w:rPr>
          <w:rStyle w:val="default"/>
          <w:rFonts w:cs="FrankRuehl" w:hint="cs"/>
          <w:vanish/>
          <w:sz w:val="16"/>
          <w:szCs w:val="22"/>
          <w:shd w:val="clear" w:color="auto" w:fill="FFFF99"/>
          <w:rtl/>
        </w:rPr>
      </w:pPr>
      <w:r w:rsidRPr="00B3498C">
        <w:rPr>
          <w:rStyle w:val="default"/>
          <w:rFonts w:cs="FrankRuehl" w:hint="cs"/>
          <w:vanish/>
          <w:sz w:val="16"/>
          <w:szCs w:val="22"/>
          <w:shd w:val="clear" w:color="auto" w:fill="FFFF99"/>
          <w:rtl/>
        </w:rPr>
        <w:tab/>
        <w:t>(ד)</w:t>
      </w:r>
      <w:r w:rsidRPr="00B3498C">
        <w:rPr>
          <w:rStyle w:val="default"/>
          <w:rFonts w:cs="FrankRuehl" w:hint="cs"/>
          <w:vanish/>
          <w:sz w:val="16"/>
          <w:szCs w:val="22"/>
          <w:shd w:val="clear" w:color="auto" w:fill="FFFF99"/>
          <w:rtl/>
        </w:rPr>
        <w:tab/>
        <w:t>היה מתן רישיון לעסק טעון, לדעת רשות הרישוי, בדיקה של גורמים נוספים על נותני האישור, לפי העניין, כדי להבטיח בעסק מטרה מן המטרות הקבועות בסעיף 1 לחוק, תודיע רשות הרישוי על מתן ההיתר כאמור בתקנת משנה (ג) גם לגורם הנוסף, ותעביר לו את הממסכים הנוגעים לעניין.</w:t>
      </w:r>
    </w:p>
    <w:p w:rsidR="006B3540" w:rsidRPr="00052195" w:rsidRDefault="006B3540" w:rsidP="00052195">
      <w:pPr>
        <w:pStyle w:val="P00"/>
        <w:spacing w:before="0"/>
        <w:ind w:left="0" w:right="1134"/>
        <w:rPr>
          <w:rStyle w:val="default"/>
          <w:rFonts w:cs="FrankRuehl" w:hint="cs"/>
          <w:strike/>
          <w:sz w:val="2"/>
          <w:szCs w:val="2"/>
          <w:shd w:val="clear" w:color="auto" w:fill="FFFF99"/>
          <w:rtl/>
        </w:rPr>
      </w:pPr>
      <w:r w:rsidRPr="00B3498C">
        <w:rPr>
          <w:rStyle w:val="default"/>
          <w:rFonts w:cs="FrankRuehl" w:hint="cs"/>
          <w:vanish/>
          <w:sz w:val="16"/>
          <w:szCs w:val="22"/>
          <w:shd w:val="clear" w:color="auto" w:fill="FFFF99"/>
          <w:rtl/>
        </w:rPr>
        <w:tab/>
      </w:r>
      <w:r w:rsidRPr="00B3498C">
        <w:rPr>
          <w:rStyle w:val="default"/>
          <w:rFonts w:cs="FrankRuehl" w:hint="cs"/>
          <w:strike/>
          <w:vanish/>
          <w:sz w:val="16"/>
          <w:szCs w:val="22"/>
          <w:shd w:val="clear" w:color="auto" w:fill="FFFF99"/>
          <w:rtl/>
        </w:rPr>
        <w:t>(ה)</w:t>
      </w:r>
      <w:r w:rsidRPr="00B3498C">
        <w:rPr>
          <w:rStyle w:val="default"/>
          <w:rFonts w:cs="FrankRuehl" w:hint="cs"/>
          <w:strike/>
          <w:vanish/>
          <w:sz w:val="16"/>
          <w:szCs w:val="22"/>
          <w:shd w:val="clear" w:color="auto" w:fill="FFFF99"/>
          <w:rtl/>
        </w:rPr>
        <w:tab/>
        <w:t>הודיע נותן אישור על סירוב לתת אישור לפי תקנה 7, תודיע רשות הרישוי לבעל ההיתר המזורז על סירוב לתת רישיון לפי תקנה 8(א)(4) ועל ביטולו של ההיתר המזורז לפי סעיף 7ב1(א) לחוק בתוך 7 ימים מן המועד שבו קיבלה את ההודעה, ובלבד שנתנה לבעל ההיתר המזורז הזדמנות להשמיע את טענותיו; רשות הרישוי תעביר עותק מן ההודעה לנותן האישור באותו מועד.</w:t>
      </w:r>
      <w:bookmarkEnd w:id="25"/>
    </w:p>
    <w:p w:rsidR="00055CD9" w:rsidRPr="00DD2A8D" w:rsidRDefault="00055CD9" w:rsidP="00165BC5">
      <w:pPr>
        <w:pStyle w:val="P00"/>
        <w:spacing w:before="72"/>
        <w:ind w:left="0" w:right="1134"/>
        <w:rPr>
          <w:rStyle w:val="default"/>
          <w:rFonts w:cs="FrankRuehl" w:hint="cs"/>
          <w:rtl/>
        </w:rPr>
      </w:pPr>
      <w:r w:rsidRPr="00DD2A8D">
        <w:rPr>
          <w:lang w:val="he-IL"/>
        </w:rPr>
        <w:pict>
          <v:rect id="_x0000_s2134" style="position:absolute;left:0;text-align:left;margin-left:464.5pt;margin-top:8.05pt;width:75.05pt;height:12.95pt;z-index:251622912" o:allowincell="f" filled="f" stroked="f" strokecolor="lime" strokeweight=".25pt">
            <v:textbox style="mso-next-textbox:#_x0000_s2134" inset="0,0,0,0">
              <w:txbxContent>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w10:anchorlock/>
          </v:rect>
        </w:pict>
      </w:r>
      <w:r w:rsidRPr="00DD2A8D">
        <w:rPr>
          <w:rStyle w:val="big-number"/>
          <w:rtl/>
        </w:rPr>
        <w:t>3</w:t>
      </w:r>
      <w:r w:rsidRPr="00DD2A8D">
        <w:rPr>
          <w:rStyle w:val="default"/>
          <w:rFonts w:cs="FrankRuehl" w:hint="cs"/>
          <w:rtl/>
        </w:rPr>
        <w:t>ה</w:t>
      </w:r>
      <w:r w:rsidRPr="00DD2A8D">
        <w:rPr>
          <w:rStyle w:val="default"/>
          <w:rFonts w:cs="FrankRuehl"/>
          <w:rtl/>
        </w:rPr>
        <w:t>.</w:t>
      </w:r>
      <w:r w:rsidRPr="00DD2A8D">
        <w:rPr>
          <w:rStyle w:val="default"/>
          <w:rFonts w:cs="FrankRuehl"/>
          <w:rtl/>
        </w:rPr>
        <w:tab/>
      </w:r>
      <w:r w:rsidR="003614B0">
        <w:rPr>
          <w:rStyle w:val="default"/>
          <w:rFonts w:cs="FrankRuehl" w:hint="cs"/>
          <w:rtl/>
        </w:rPr>
        <w:t>(בוטלה)</w:t>
      </w:r>
      <w:r w:rsidR="00165BC5" w:rsidRPr="00DD2A8D">
        <w:rPr>
          <w:rStyle w:val="default"/>
          <w:rFonts w:cs="FrankRuehl" w:hint="cs"/>
          <w:rtl/>
        </w:rPr>
        <w:t>.</w:t>
      </w:r>
    </w:p>
    <w:p w:rsidR="00055CD9" w:rsidRPr="00B3498C" w:rsidRDefault="00055CD9" w:rsidP="00055CD9">
      <w:pPr>
        <w:pStyle w:val="P00"/>
        <w:spacing w:before="0"/>
        <w:ind w:left="0" w:right="1134"/>
        <w:rPr>
          <w:rFonts w:hint="cs"/>
          <w:vanish/>
          <w:color w:val="FF0000"/>
          <w:szCs w:val="20"/>
          <w:shd w:val="clear" w:color="auto" w:fill="FFFF99"/>
          <w:rtl/>
        </w:rPr>
      </w:pPr>
      <w:bookmarkStart w:id="26" w:name="Rov474"/>
      <w:r w:rsidRPr="00B3498C">
        <w:rPr>
          <w:rFonts w:hint="cs"/>
          <w:vanish/>
          <w:color w:val="FF0000"/>
          <w:szCs w:val="20"/>
          <w:shd w:val="clear" w:color="auto" w:fill="FFFF99"/>
          <w:rtl/>
        </w:rPr>
        <w:t>מיום 5.11.2013</w:t>
      </w:r>
    </w:p>
    <w:p w:rsidR="00055CD9" w:rsidRPr="00B3498C" w:rsidRDefault="00055CD9" w:rsidP="00055CD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5CD9" w:rsidRPr="00B3498C" w:rsidRDefault="00055CD9" w:rsidP="00055CD9">
      <w:pPr>
        <w:pStyle w:val="P00"/>
        <w:spacing w:before="0"/>
        <w:ind w:left="0" w:right="1134"/>
        <w:rPr>
          <w:rFonts w:hint="cs"/>
          <w:vanish/>
          <w:szCs w:val="20"/>
          <w:shd w:val="clear" w:color="auto" w:fill="FFFF99"/>
          <w:rtl/>
        </w:rPr>
      </w:pPr>
      <w:hyperlink r:id="rId3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120</w:t>
      </w:r>
    </w:p>
    <w:p w:rsidR="00055CD9" w:rsidRPr="00B3498C" w:rsidRDefault="00055CD9"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3ה</w:t>
      </w:r>
    </w:p>
    <w:p w:rsidR="00052195" w:rsidRPr="00B3498C" w:rsidRDefault="00052195" w:rsidP="00052195">
      <w:pPr>
        <w:pStyle w:val="P00"/>
        <w:spacing w:before="0"/>
        <w:ind w:left="0" w:right="1134"/>
        <w:rPr>
          <w:vanish/>
          <w:szCs w:val="20"/>
          <w:shd w:val="clear" w:color="auto" w:fill="FFFF99"/>
          <w:rtl/>
        </w:rPr>
      </w:pPr>
    </w:p>
    <w:p w:rsidR="00052195" w:rsidRPr="00B3498C" w:rsidRDefault="00052195" w:rsidP="00052195">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32"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6</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ביטול תקנה 3ה</w:t>
      </w:r>
    </w:p>
    <w:p w:rsidR="00052195" w:rsidRPr="00B3498C" w:rsidRDefault="00052195" w:rsidP="00052195">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052195" w:rsidRPr="00B3498C" w:rsidRDefault="00052195" w:rsidP="00052195">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strike/>
          <w:vanish/>
          <w:sz w:val="16"/>
          <w:szCs w:val="16"/>
          <w:shd w:val="clear" w:color="auto" w:fill="FFFF99"/>
          <w:rtl/>
        </w:rPr>
        <w:t>הארכת היתר מזורז</w:t>
      </w:r>
    </w:p>
    <w:p w:rsidR="00052195" w:rsidRPr="00052195" w:rsidRDefault="00052195" w:rsidP="00052195">
      <w:pPr>
        <w:pStyle w:val="P00"/>
        <w:spacing w:before="0"/>
        <w:ind w:left="0" w:right="1134"/>
        <w:rPr>
          <w:rStyle w:val="default"/>
          <w:rFonts w:cs="FrankRuehl" w:hint="cs"/>
          <w:strike/>
          <w:sz w:val="2"/>
          <w:szCs w:val="2"/>
          <w:shd w:val="clear" w:color="auto" w:fill="FFFF99"/>
          <w:rtl/>
        </w:rPr>
      </w:pPr>
      <w:r w:rsidRPr="00B3498C">
        <w:rPr>
          <w:rStyle w:val="default"/>
          <w:rFonts w:cs="FrankRuehl"/>
          <w:strike/>
          <w:vanish/>
          <w:sz w:val="16"/>
          <w:szCs w:val="22"/>
          <w:shd w:val="clear" w:color="auto" w:fill="FFFF99"/>
          <w:rtl/>
        </w:rPr>
        <w:t>3</w:t>
      </w:r>
      <w:r w:rsidRPr="00B3498C">
        <w:rPr>
          <w:rStyle w:val="default"/>
          <w:rFonts w:cs="FrankRuehl" w:hint="cs"/>
          <w:strike/>
          <w:vanish/>
          <w:sz w:val="16"/>
          <w:szCs w:val="22"/>
          <w:shd w:val="clear" w:color="auto" w:fill="FFFF99"/>
          <w:rtl/>
        </w:rPr>
        <w:t>ה</w:t>
      </w:r>
      <w:r w:rsidRPr="00B3498C">
        <w:rPr>
          <w:rStyle w:val="default"/>
          <w:rFonts w:cs="FrankRuehl"/>
          <w:strike/>
          <w:vanish/>
          <w:sz w:val="16"/>
          <w:szCs w:val="22"/>
          <w:shd w:val="clear" w:color="auto" w:fill="FFFF99"/>
          <w:rtl/>
        </w:rPr>
        <w:t>.</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חלפה שנה מיום מתן היתר מזורז ורשות הרישוי לא קיבלה החלטה בבקשה לרישיון לפי תקנה 8, החלטה לפי סעיף 7ב1(ה) לחוק כי ההיתר המזורז כאילו לא ניתן מלכתחילה או החלטה לבטל את ההיתר לפי סעיף 7ג(ד1) לחוק, תיתן לבעל ההיתר המזורז היתר כאמור למשך שנה נוספת, לפי טופס 7 שבתוספת, אם הגיש בחודש שלפני תום השנה תצהיר לפי טופס 5 שבתוספת, בחמישה עותקים; היתר כאמור יינתן בתוך 7 ימים מיום הגשת התצהיר; העתקי ההיתר המזורז והתצהיר יישלחו לנותני האישור ולגורם הנוסף.</w:t>
      </w:r>
      <w:bookmarkEnd w:id="26"/>
    </w:p>
    <w:p w:rsidR="00055CD9" w:rsidRPr="00DD2A8D" w:rsidRDefault="00055CD9" w:rsidP="00165BC5">
      <w:pPr>
        <w:pStyle w:val="P00"/>
        <w:spacing w:before="72"/>
        <w:ind w:left="0" w:right="1134"/>
        <w:rPr>
          <w:rStyle w:val="default"/>
          <w:rFonts w:cs="FrankRuehl" w:hint="cs"/>
          <w:rtl/>
        </w:rPr>
      </w:pPr>
      <w:r w:rsidRPr="00DD2A8D">
        <w:rPr>
          <w:lang w:val="he-IL"/>
        </w:rPr>
        <w:pict>
          <v:rect id="_x0000_s2135" style="position:absolute;left:0;text-align:left;margin-left:464.5pt;margin-top:8.05pt;width:75.05pt;height:13.65pt;z-index:251623936" o:allowincell="f" filled="f" stroked="f" strokecolor="lime" strokeweight=".25pt">
            <v:textbox style="mso-next-textbox:#_x0000_s2135" inset="0,0,0,0">
              <w:txbxContent>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w10:anchorlock/>
          </v:rect>
        </w:pict>
      </w:r>
      <w:r w:rsidRPr="00DD2A8D">
        <w:rPr>
          <w:rStyle w:val="big-number"/>
          <w:rtl/>
        </w:rPr>
        <w:t>3</w:t>
      </w:r>
      <w:r w:rsidR="00165BC5" w:rsidRPr="00DD2A8D">
        <w:rPr>
          <w:rStyle w:val="default"/>
          <w:rFonts w:cs="FrankRuehl" w:hint="cs"/>
          <w:rtl/>
        </w:rPr>
        <w:t>ו</w:t>
      </w:r>
      <w:r w:rsidRPr="00DD2A8D">
        <w:rPr>
          <w:rStyle w:val="default"/>
          <w:rFonts w:cs="FrankRuehl"/>
          <w:rtl/>
        </w:rPr>
        <w:t>.</w:t>
      </w:r>
      <w:r w:rsidRPr="00DD2A8D">
        <w:rPr>
          <w:rStyle w:val="default"/>
          <w:rFonts w:cs="FrankRuehl"/>
          <w:rtl/>
        </w:rPr>
        <w:tab/>
      </w:r>
      <w:r w:rsidR="003614B0">
        <w:rPr>
          <w:rStyle w:val="default"/>
          <w:rFonts w:cs="FrankRuehl" w:hint="cs"/>
          <w:rtl/>
        </w:rPr>
        <w:t>(בוטלה)</w:t>
      </w:r>
      <w:r w:rsidR="002463AA" w:rsidRPr="00DD2A8D">
        <w:rPr>
          <w:rStyle w:val="default"/>
          <w:rFonts w:cs="FrankRuehl" w:hint="cs"/>
          <w:rtl/>
        </w:rPr>
        <w:t>.</w:t>
      </w:r>
    </w:p>
    <w:p w:rsidR="00055CD9" w:rsidRPr="00B3498C" w:rsidRDefault="00055CD9" w:rsidP="00055CD9">
      <w:pPr>
        <w:pStyle w:val="P00"/>
        <w:spacing w:before="0"/>
        <w:ind w:left="0" w:right="1134"/>
        <w:rPr>
          <w:rFonts w:hint="cs"/>
          <w:vanish/>
          <w:color w:val="FF0000"/>
          <w:szCs w:val="20"/>
          <w:shd w:val="clear" w:color="auto" w:fill="FFFF99"/>
          <w:rtl/>
        </w:rPr>
      </w:pPr>
      <w:bookmarkStart w:id="27" w:name="Rov475"/>
      <w:r w:rsidRPr="00B3498C">
        <w:rPr>
          <w:rFonts w:hint="cs"/>
          <w:vanish/>
          <w:color w:val="FF0000"/>
          <w:szCs w:val="20"/>
          <w:shd w:val="clear" w:color="auto" w:fill="FFFF99"/>
          <w:rtl/>
        </w:rPr>
        <w:t>מיום 5.11.2013</w:t>
      </w:r>
    </w:p>
    <w:p w:rsidR="00055CD9" w:rsidRPr="00B3498C" w:rsidRDefault="00055CD9" w:rsidP="00055CD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5CD9" w:rsidRPr="00B3498C" w:rsidRDefault="00055CD9" w:rsidP="00055CD9">
      <w:pPr>
        <w:pStyle w:val="P00"/>
        <w:spacing w:before="0"/>
        <w:ind w:left="0" w:right="1134"/>
        <w:rPr>
          <w:rFonts w:hint="cs"/>
          <w:vanish/>
          <w:szCs w:val="20"/>
          <w:shd w:val="clear" w:color="auto" w:fill="FFFF99"/>
          <w:rtl/>
        </w:rPr>
      </w:pPr>
      <w:hyperlink r:id="rId33"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120</w:t>
      </w:r>
    </w:p>
    <w:p w:rsidR="00055CD9" w:rsidRPr="00B3498C" w:rsidRDefault="00055CD9" w:rsidP="00DD2A8D">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3</w:t>
      </w:r>
      <w:r w:rsidR="00165BC5" w:rsidRPr="00B3498C">
        <w:rPr>
          <w:rFonts w:hint="cs"/>
          <w:b/>
          <w:bCs/>
          <w:vanish/>
          <w:szCs w:val="20"/>
          <w:shd w:val="clear" w:color="auto" w:fill="FFFF99"/>
          <w:rtl/>
        </w:rPr>
        <w:t>ו</w:t>
      </w:r>
    </w:p>
    <w:p w:rsidR="00052195" w:rsidRPr="00B3498C" w:rsidRDefault="00052195" w:rsidP="00052195">
      <w:pPr>
        <w:pStyle w:val="P00"/>
        <w:spacing w:before="0"/>
        <w:ind w:left="0" w:right="1134"/>
        <w:rPr>
          <w:vanish/>
          <w:szCs w:val="20"/>
          <w:shd w:val="clear" w:color="auto" w:fill="FFFF99"/>
          <w:rtl/>
        </w:rPr>
      </w:pPr>
    </w:p>
    <w:p w:rsidR="00052195" w:rsidRPr="00B3498C" w:rsidRDefault="00052195" w:rsidP="00052195">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34"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6</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ביטול תקנה 3ו</w:t>
      </w:r>
    </w:p>
    <w:p w:rsidR="00052195" w:rsidRPr="00B3498C" w:rsidRDefault="00052195" w:rsidP="00052195">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052195" w:rsidRPr="00B3498C" w:rsidRDefault="00052195" w:rsidP="00052195">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hint="cs"/>
          <w:strike/>
          <w:vanish/>
          <w:sz w:val="16"/>
          <w:szCs w:val="16"/>
          <w:shd w:val="clear" w:color="auto" w:fill="FFFF99"/>
          <w:rtl/>
        </w:rPr>
        <w:t>מתן רישיון לבעל היתר מזורז בהעדר החלטת רשות הרישוי בבקשה</w:t>
      </w:r>
    </w:p>
    <w:p w:rsidR="00052195" w:rsidRPr="000C3CC9" w:rsidRDefault="00052195" w:rsidP="000C3CC9">
      <w:pPr>
        <w:pStyle w:val="P00"/>
        <w:spacing w:before="0"/>
        <w:ind w:left="0" w:right="1134"/>
        <w:rPr>
          <w:rStyle w:val="default"/>
          <w:rFonts w:cs="FrankRuehl" w:hint="cs"/>
          <w:strike/>
          <w:sz w:val="2"/>
          <w:szCs w:val="2"/>
          <w:shd w:val="clear" w:color="auto" w:fill="FFFF99"/>
          <w:rtl/>
        </w:rPr>
      </w:pPr>
      <w:r w:rsidRPr="00B3498C">
        <w:rPr>
          <w:rStyle w:val="default"/>
          <w:rFonts w:cs="FrankRuehl"/>
          <w:strike/>
          <w:vanish/>
          <w:sz w:val="16"/>
          <w:szCs w:val="22"/>
          <w:shd w:val="clear" w:color="auto" w:fill="FFFF99"/>
          <w:rtl/>
        </w:rPr>
        <w:t>3</w:t>
      </w:r>
      <w:r w:rsidRPr="00B3498C">
        <w:rPr>
          <w:rStyle w:val="default"/>
          <w:rFonts w:cs="FrankRuehl" w:hint="cs"/>
          <w:strike/>
          <w:vanish/>
          <w:sz w:val="16"/>
          <w:szCs w:val="22"/>
          <w:shd w:val="clear" w:color="auto" w:fill="FFFF99"/>
          <w:rtl/>
        </w:rPr>
        <w:t>ו</w:t>
      </w:r>
      <w:r w:rsidRPr="00B3498C">
        <w:rPr>
          <w:rStyle w:val="default"/>
          <w:rFonts w:cs="FrankRuehl"/>
          <w:strike/>
          <w:vanish/>
          <w:sz w:val="16"/>
          <w:szCs w:val="22"/>
          <w:shd w:val="clear" w:color="auto" w:fill="FFFF99"/>
          <w:rtl/>
        </w:rPr>
        <w:t>.</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חלפו שנתיים מיום מתן היתר מזורז ורשות הרישוי לא קיבלה החלטה בבקשה לרישיון לפי תקנה 8, החלטה לפי סעיף 7ב1(ה) לחוק כי ההיתר המזורז כאילו לא ניתן מלכתחילה או החלטה לבטל את ההיתר לפי סעיף 7ג(ד1) לחוק, תיתן רשות הרישוי לבעל ההיתר המזורז רישיון עסק לתקופה כאמור בסעיף 7א(ד) לחוק, שתימנה ממועד מתן ההיתר המזורז אם הגיש בחודש שלפני תום השנתיים תצהיר לפי טופס 5 שבתוספת, בחמישה עותקים; רישיון כאמור יינתן בתוך 7 ימים מיום הגשת התצהיר; העתקי הרישיון ותצהיר יישלחו לנותני האישור ולגורם הנוסף.</w:t>
      </w:r>
      <w:bookmarkEnd w:id="27"/>
    </w:p>
    <w:p w:rsidR="00052195" w:rsidRPr="003614B0" w:rsidRDefault="00052195" w:rsidP="00052195">
      <w:pPr>
        <w:pStyle w:val="medium2-header"/>
        <w:keepLines w:val="0"/>
        <w:spacing w:before="72"/>
        <w:ind w:left="0" w:right="1134"/>
        <w:rPr>
          <w:rFonts w:hint="cs"/>
          <w:noProof/>
          <w:sz w:val="20"/>
          <w:rtl/>
        </w:rPr>
      </w:pPr>
      <w:bookmarkStart w:id="28" w:name="med3"/>
      <w:bookmarkEnd w:id="28"/>
      <w:r w:rsidRPr="003614B0">
        <w:rPr>
          <w:noProof/>
          <w:sz w:val="20"/>
          <w:rtl/>
          <w:lang w:eastAsia="en-US"/>
        </w:rPr>
        <w:pict>
          <v:shape id="_x0000_s2317" type="#_x0000_t202" style="position:absolute;left:0;text-align:left;margin-left:470.35pt;margin-top:7.1pt;width:1in;height:11.65pt;z-index:251693568" filled="f" stroked="f">
            <v:textbox inset="1mm,0,1mm,0">
              <w:txbxContent>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v:shape>
        </w:pict>
      </w:r>
      <w:r w:rsidRPr="003614B0">
        <w:rPr>
          <w:noProof/>
          <w:sz w:val="20"/>
          <w:rtl/>
        </w:rPr>
        <w:t>פ</w:t>
      </w:r>
      <w:r w:rsidRPr="003614B0">
        <w:rPr>
          <w:rFonts w:hint="cs"/>
          <w:noProof/>
          <w:sz w:val="20"/>
          <w:rtl/>
        </w:rPr>
        <w:t>רק ב'</w:t>
      </w:r>
      <w:r w:rsidR="000C3CC9" w:rsidRPr="003614B0">
        <w:rPr>
          <w:rFonts w:hint="cs"/>
          <w:noProof/>
          <w:sz w:val="20"/>
          <w:rtl/>
        </w:rPr>
        <w:t>2: היתר מזורז ב'</w:t>
      </w:r>
    </w:p>
    <w:p w:rsidR="00052195" w:rsidRPr="00B3498C" w:rsidRDefault="00052195" w:rsidP="00052195">
      <w:pPr>
        <w:pStyle w:val="P00"/>
        <w:spacing w:before="0"/>
        <w:ind w:left="0" w:right="1134"/>
        <w:rPr>
          <w:rFonts w:ascii="FrankRuehl" w:hAnsi="FrankRuehl"/>
          <w:vanish/>
          <w:color w:val="FF0000"/>
          <w:szCs w:val="20"/>
          <w:shd w:val="clear" w:color="auto" w:fill="FFFF99"/>
          <w:rtl/>
        </w:rPr>
      </w:pPr>
      <w:bookmarkStart w:id="29" w:name="Rov476"/>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35"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6</w:t>
      </w:r>
    </w:p>
    <w:p w:rsidR="00052195" w:rsidRPr="003614B0" w:rsidRDefault="00052195"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פרק ב'2</w:t>
      </w:r>
      <w:bookmarkEnd w:id="29"/>
    </w:p>
    <w:p w:rsidR="00052195" w:rsidRPr="003614B0" w:rsidRDefault="00052195" w:rsidP="00052195">
      <w:pPr>
        <w:pStyle w:val="P00"/>
        <w:spacing w:before="72"/>
        <w:ind w:left="0" w:right="1134"/>
        <w:rPr>
          <w:rStyle w:val="default"/>
          <w:rFonts w:cs="FrankRuehl"/>
          <w:rtl/>
        </w:rPr>
      </w:pPr>
      <w:bookmarkStart w:id="30" w:name="Seif54"/>
      <w:bookmarkEnd w:id="30"/>
      <w:r w:rsidRPr="003614B0">
        <w:rPr>
          <w:lang w:val="he-IL"/>
        </w:rPr>
        <w:pict>
          <v:rect id="_x0000_s2318" style="position:absolute;left:0;text-align:left;margin-left:464.5pt;margin-top:8.05pt;width:75.05pt;height:27.1pt;z-index:251694592" o:allowincell="f" filled="f" stroked="f" strokecolor="lime" strokeweight=".25pt">
            <v:textbox style="mso-next-textbox:#_x0000_s2318" inset="0,0,0,0">
              <w:txbxContent>
                <w:p w:rsidR="003B3BA5" w:rsidRDefault="003B3BA5" w:rsidP="00052195">
                  <w:pPr>
                    <w:spacing w:line="160" w:lineRule="exact"/>
                    <w:jc w:val="left"/>
                    <w:rPr>
                      <w:rFonts w:cs="Miriam" w:hint="cs"/>
                      <w:noProof/>
                      <w:szCs w:val="18"/>
                      <w:rtl/>
                    </w:rPr>
                  </w:pPr>
                  <w:r>
                    <w:rPr>
                      <w:rFonts w:cs="Miriam" w:hint="cs"/>
                      <w:szCs w:val="18"/>
                      <w:rtl/>
                    </w:rPr>
                    <w:t>בקשה להיתר מזורז ב'</w:t>
                  </w:r>
                </w:p>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ז</w:t>
      </w:r>
      <w:r w:rsidRPr="003614B0">
        <w:rPr>
          <w:rStyle w:val="default"/>
          <w:rFonts w:cs="FrankRuehl"/>
          <w:rtl/>
        </w:rPr>
        <w:t>.</w:t>
      </w:r>
      <w:r w:rsidRPr="003614B0">
        <w:rPr>
          <w:rStyle w:val="default"/>
          <w:rFonts w:cs="FrankRuehl"/>
          <w:rtl/>
        </w:rPr>
        <w:tab/>
      </w:r>
      <w:r w:rsidR="000C3CC9" w:rsidRPr="003614B0">
        <w:rPr>
          <w:rStyle w:val="default"/>
          <w:rFonts w:cs="FrankRuehl" w:hint="cs"/>
          <w:rtl/>
        </w:rPr>
        <w:t>(א)</w:t>
      </w:r>
      <w:r w:rsidR="000C3CC9" w:rsidRPr="003614B0">
        <w:rPr>
          <w:rStyle w:val="default"/>
          <w:rFonts w:cs="FrankRuehl"/>
          <w:rtl/>
        </w:rPr>
        <w:tab/>
      </w:r>
      <w:r w:rsidR="000C3CC9" w:rsidRPr="003614B0">
        <w:rPr>
          <w:rStyle w:val="default"/>
          <w:rFonts w:cs="FrankRuehl" w:hint="cs"/>
          <w:rtl/>
        </w:rPr>
        <w:t>בקשה להיתר מזורז ב' תוגש לרשות הרישוי לפי טופס 2 שבתוספת ותיחתם ביד המבקש; הבקשה תוגש בשלושה עותקים בצירוף אישור על תשלום אגרה.</w:t>
      </w:r>
    </w:p>
    <w:p w:rsidR="00E620E2" w:rsidRPr="00DD2A8D" w:rsidRDefault="00E620E2" w:rsidP="00E620E2">
      <w:pPr>
        <w:pStyle w:val="P00"/>
        <w:spacing w:before="72"/>
        <w:ind w:left="0" w:right="1134"/>
        <w:rPr>
          <w:rStyle w:val="default"/>
          <w:rFonts w:cs="FrankRuehl" w:hint="cs"/>
          <w:rtl/>
        </w:rPr>
      </w:pPr>
      <w:r w:rsidRPr="00DD2A8D">
        <w:rPr>
          <w:rFonts w:hint="cs"/>
          <w:rtl/>
          <w:lang w:eastAsia="en-US"/>
        </w:rPr>
        <w:pict>
          <v:shape id="_x0000_s2393" type="#_x0000_t202" style="position:absolute;left:0;text-align:left;margin-left:470.35pt;margin-top:7.1pt;width:1in;height:19.05pt;z-index:251740672" filled="f" stroked="f">
            <v:textbox inset="1mm,0,1mm,0">
              <w:txbxContent>
                <w:p w:rsidR="00E620E2" w:rsidRDefault="00E620E2" w:rsidP="00E620E2">
                  <w:pPr>
                    <w:spacing w:line="160" w:lineRule="exact"/>
                    <w:jc w:val="left"/>
                    <w:rPr>
                      <w:rFonts w:cs="Miriam" w:hint="cs"/>
                      <w:noProof/>
                      <w:szCs w:val="18"/>
                      <w:rtl/>
                    </w:rPr>
                  </w:pPr>
                  <w:r>
                    <w:rPr>
                      <w:rFonts w:cs="Miriam" w:hint="cs"/>
                      <w:szCs w:val="18"/>
                      <w:rtl/>
                    </w:rPr>
                    <w:t>תק' (מס' 2) תשפ"ב-2022</w:t>
                  </w:r>
                </w:p>
              </w:txbxContent>
            </v:textbox>
          </v:shape>
        </w:pict>
      </w:r>
      <w:r w:rsidRPr="00DD2A8D">
        <w:rPr>
          <w:rFonts w:hint="cs"/>
          <w:rtl/>
        </w:rPr>
        <w:tab/>
      </w:r>
      <w:r>
        <w:rPr>
          <w:rFonts w:hint="cs"/>
          <w:rtl/>
        </w:rPr>
        <w:t>(ב)</w:t>
      </w:r>
      <w:r>
        <w:rPr>
          <w:rtl/>
        </w:rPr>
        <w:tab/>
      </w:r>
      <w:r>
        <w:rPr>
          <w:rStyle w:val="default"/>
          <w:rFonts w:cs="FrankRuehl" w:hint="cs"/>
          <w:rtl/>
        </w:rPr>
        <w:t>(בוטלה).</w:t>
      </w:r>
    </w:p>
    <w:p w:rsidR="000C3CC9" w:rsidRPr="003614B0" w:rsidRDefault="000C3CC9" w:rsidP="00052195">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(ג)</w:t>
      </w:r>
      <w:r w:rsidRPr="003614B0">
        <w:rPr>
          <w:rStyle w:val="default"/>
          <w:rFonts w:cs="FrankRuehl"/>
          <w:rtl/>
        </w:rPr>
        <w:tab/>
      </w:r>
      <w:r w:rsidRPr="003614B0">
        <w:rPr>
          <w:rStyle w:val="default"/>
          <w:rFonts w:cs="FrankRuehl" w:hint="cs"/>
          <w:rtl/>
        </w:rPr>
        <w:t>לכל עותק של הבקשה יצרף המבקש את המסמכים כמפורט להלן:</w:t>
      </w:r>
    </w:p>
    <w:p w:rsidR="000C3CC9" w:rsidRPr="003614B0" w:rsidRDefault="000C3CC9" w:rsidP="000C3CC9">
      <w:pPr>
        <w:pStyle w:val="P00"/>
        <w:spacing w:before="72"/>
        <w:ind w:left="1021" w:right="1134"/>
        <w:rPr>
          <w:rStyle w:val="default"/>
          <w:rFonts w:cs="FrankRuehl"/>
          <w:rtl/>
        </w:rPr>
      </w:pPr>
      <w:r w:rsidRPr="003614B0">
        <w:rPr>
          <w:rStyle w:val="default"/>
          <w:rFonts w:cs="FrankRuehl" w:hint="cs"/>
          <w:rtl/>
        </w:rPr>
        <w:t>(1)</w:t>
      </w:r>
      <w:r w:rsidRPr="003614B0">
        <w:rPr>
          <w:rStyle w:val="default"/>
          <w:rFonts w:cs="FrankRuehl"/>
          <w:rtl/>
        </w:rPr>
        <w:tab/>
      </w:r>
      <w:r w:rsidRPr="003614B0">
        <w:rPr>
          <w:rStyle w:val="default"/>
          <w:rFonts w:cs="FrankRuehl" w:hint="cs"/>
          <w:rtl/>
        </w:rPr>
        <w:t>הצהרה כאמור בסעיף 6א1(ג) לחוק לפי טופס 2 שבתוספת;</w:t>
      </w:r>
    </w:p>
    <w:p w:rsidR="00E620E2" w:rsidRPr="00321B82" w:rsidRDefault="00E620E2" w:rsidP="00E620E2">
      <w:pPr>
        <w:pStyle w:val="P00"/>
        <w:spacing w:before="72"/>
        <w:ind w:left="1021" w:right="1134"/>
        <w:rPr>
          <w:rStyle w:val="default"/>
          <w:rFonts w:cs="FrankRuehl"/>
          <w:rtl/>
        </w:rPr>
      </w:pPr>
      <w:r w:rsidRPr="00321B82">
        <w:rPr>
          <w:rStyle w:val="default"/>
          <w:rFonts w:cs="FrankRuehl" w:hint="cs"/>
          <w:rtl/>
        </w:rPr>
        <w:pict>
          <v:shape id="_x0000_s2394" type="#_x0000_t202" style="position:absolute;left:0;text-align:left;margin-left:470.35pt;margin-top:7.1pt;width:1in;height:19.05pt;z-index:251741696" filled="f" stroked="f">
            <v:textbox inset="1mm,0,1mm,0">
              <w:txbxContent>
                <w:p w:rsidR="00E620E2" w:rsidRDefault="00E620E2" w:rsidP="00E620E2">
                  <w:pPr>
                    <w:spacing w:line="160" w:lineRule="exact"/>
                    <w:jc w:val="left"/>
                    <w:rPr>
                      <w:rFonts w:cs="Miriam" w:hint="cs"/>
                      <w:noProof/>
                      <w:szCs w:val="18"/>
                      <w:rtl/>
                    </w:rPr>
                  </w:pPr>
                  <w:r>
                    <w:rPr>
                      <w:rFonts w:cs="Miriam" w:hint="cs"/>
                      <w:szCs w:val="18"/>
                      <w:rtl/>
                    </w:rPr>
                    <w:t>תק' (מס' 2) תשפ"ב-2022</w:t>
                  </w:r>
                </w:p>
              </w:txbxContent>
            </v:textbox>
          </v:shape>
        </w:pict>
      </w:r>
      <w:r w:rsidRPr="00321B82">
        <w:rPr>
          <w:rStyle w:val="default"/>
          <w:rFonts w:cs="FrankRuehl" w:hint="cs"/>
          <w:rtl/>
        </w:rPr>
        <w:t>(1א)</w:t>
      </w:r>
      <w:r w:rsidRPr="00321B82">
        <w:rPr>
          <w:rStyle w:val="default"/>
          <w:rFonts w:cs="FrankRuehl" w:hint="cs"/>
          <w:rtl/>
        </w:rPr>
        <w:tab/>
        <w:t>מסמכים כאמור בתקנה 11ה, לפי הנדרש;</w:t>
      </w:r>
    </w:p>
    <w:p w:rsidR="000C3CC9" w:rsidRPr="003614B0" w:rsidRDefault="000C3CC9" w:rsidP="000C3CC9">
      <w:pPr>
        <w:pStyle w:val="P00"/>
        <w:spacing w:before="72"/>
        <w:ind w:left="1021" w:right="1134"/>
        <w:rPr>
          <w:rStyle w:val="default"/>
          <w:rFonts w:cs="FrankRuehl"/>
          <w:rtl/>
        </w:rPr>
      </w:pPr>
      <w:r w:rsidRPr="003614B0">
        <w:rPr>
          <w:rStyle w:val="default"/>
          <w:rFonts w:cs="FrankRuehl" w:hint="cs"/>
          <w:rtl/>
        </w:rPr>
        <w:t>(2)</w:t>
      </w:r>
      <w:r w:rsidRPr="003614B0">
        <w:rPr>
          <w:rStyle w:val="default"/>
          <w:rFonts w:cs="FrankRuehl"/>
          <w:rtl/>
        </w:rPr>
        <w:tab/>
      </w:r>
      <w:r w:rsidRPr="003614B0">
        <w:rPr>
          <w:rStyle w:val="default"/>
          <w:rFonts w:cs="FrankRuehl" w:hint="cs"/>
          <w:rtl/>
        </w:rPr>
        <w:t>המסמכים הנדרשים לגבי אותו סוג עסק לפי המפרט האחיד ולפי ההוראות לצד המפרט האחיד, לפי הוראות סעיף 7ג2 לחוק, והמסמכים הנדרשים מטעם רשות הרישוי שפורסמו באתר האינטרנט שלה לפי הוראות סעיף 7ג3 לחוק, אלא אם כן נדרש בהם מספר עותקים אחר;</w:t>
      </w:r>
    </w:p>
    <w:p w:rsidR="000C3CC9" w:rsidRPr="003614B0" w:rsidRDefault="000C3CC9" w:rsidP="000C3CC9">
      <w:pPr>
        <w:pStyle w:val="P00"/>
        <w:spacing w:before="72"/>
        <w:ind w:left="1021" w:right="1134"/>
        <w:rPr>
          <w:rStyle w:val="default"/>
          <w:rFonts w:cs="FrankRuehl"/>
          <w:rtl/>
        </w:rPr>
      </w:pPr>
      <w:r w:rsidRPr="003614B0">
        <w:rPr>
          <w:rStyle w:val="default"/>
          <w:rFonts w:cs="FrankRuehl" w:hint="cs"/>
          <w:rtl/>
        </w:rPr>
        <w:t>(3)</w:t>
      </w:r>
      <w:r w:rsidRPr="003614B0">
        <w:rPr>
          <w:rStyle w:val="default"/>
          <w:rFonts w:cs="FrankRuehl"/>
          <w:rtl/>
        </w:rPr>
        <w:tab/>
      </w:r>
      <w:r w:rsidRPr="003614B0">
        <w:rPr>
          <w:rStyle w:val="default"/>
          <w:rFonts w:cs="FrankRuehl" w:hint="cs"/>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 תצהיר לפי פסקה זו ניתן להגיש עם הגשת הבקשה או עד תום 120 ימים מתום התקופות האמורות בסעיף 6א1(ד) או (ד1) לחוק, ובלבד שלא יעסוק המבקש בעסק בטרם הגיש את התצהיר כאמור;</w:t>
      </w:r>
    </w:p>
    <w:p w:rsidR="000C3CC9" w:rsidRPr="003614B0" w:rsidRDefault="000C3CC9" w:rsidP="000C3CC9">
      <w:pPr>
        <w:pStyle w:val="P00"/>
        <w:spacing w:before="72"/>
        <w:ind w:left="1021" w:right="1134"/>
        <w:rPr>
          <w:rStyle w:val="default"/>
          <w:rFonts w:cs="FrankRuehl"/>
          <w:rtl/>
        </w:rPr>
      </w:pPr>
      <w:r w:rsidRPr="003614B0">
        <w:rPr>
          <w:rStyle w:val="default"/>
          <w:rFonts w:cs="FrankRuehl" w:hint="cs"/>
          <w:rtl/>
        </w:rPr>
        <w:t>(4)</w:t>
      </w:r>
      <w:r w:rsidRPr="003614B0">
        <w:rPr>
          <w:rStyle w:val="default"/>
          <w:rFonts w:cs="FrankRuehl"/>
          <w:rtl/>
        </w:rPr>
        <w:tab/>
      </w:r>
      <w:r w:rsidRPr="003614B0">
        <w:rPr>
          <w:rStyle w:val="default"/>
          <w:rFonts w:cs="FrankRuehl" w:hint="cs"/>
          <w:rtl/>
        </w:rPr>
        <w:t>תצהיר לפי טופס 5 שבתוספת בכפוף לתקנה 3א(א); ציין המבקש בתצהירו כי בנוגע לעניין מסוים ניתן תצהירו לפי אישור שקיבל מאיש מקצוע, יצרף את אישור איש המקצוע לכל עותק של התצהיר.</w:t>
      </w:r>
    </w:p>
    <w:p w:rsidR="000C3CC9" w:rsidRPr="003614B0" w:rsidRDefault="00E620E2" w:rsidP="00E620E2">
      <w:pPr>
        <w:pStyle w:val="P00"/>
        <w:spacing w:before="72"/>
        <w:ind w:left="0" w:right="1134"/>
        <w:rPr>
          <w:rStyle w:val="default"/>
          <w:rFonts w:cs="FrankRuehl" w:hint="cs"/>
          <w:rtl/>
        </w:rPr>
      </w:pPr>
      <w:r w:rsidRPr="00DD2A8D">
        <w:rPr>
          <w:rFonts w:hint="cs"/>
          <w:rtl/>
          <w:lang w:eastAsia="en-US"/>
        </w:rPr>
        <w:pict>
          <v:shape id="_x0000_s2395" type="#_x0000_t202" style="position:absolute;left:0;text-align:left;margin-left:470.35pt;margin-top:7.1pt;width:1in;height:19.05pt;z-index:251742720" filled="f" stroked="f">
            <v:textbox inset="1mm,0,1mm,0">
              <w:txbxContent>
                <w:p w:rsidR="00E620E2" w:rsidRDefault="00E620E2" w:rsidP="00E620E2">
                  <w:pPr>
                    <w:spacing w:line="160" w:lineRule="exact"/>
                    <w:jc w:val="left"/>
                    <w:rPr>
                      <w:rFonts w:cs="Miriam" w:hint="cs"/>
                      <w:noProof/>
                      <w:szCs w:val="18"/>
                      <w:rtl/>
                    </w:rPr>
                  </w:pPr>
                  <w:r>
                    <w:rPr>
                      <w:rFonts w:cs="Miriam" w:hint="cs"/>
                      <w:szCs w:val="18"/>
                      <w:rtl/>
                    </w:rPr>
                    <w:t>תק' (מס' 2) תשפ"ב-2022</w:t>
                  </w:r>
                </w:p>
              </w:txbxContent>
            </v:textbox>
          </v:shape>
        </w:pict>
      </w:r>
      <w:r w:rsidRPr="00DD2A8D">
        <w:rPr>
          <w:rFonts w:hint="cs"/>
          <w:rtl/>
        </w:rPr>
        <w:tab/>
      </w:r>
      <w:r>
        <w:rPr>
          <w:rFonts w:hint="cs"/>
          <w:rtl/>
        </w:rPr>
        <w:t>(ד)</w:t>
      </w:r>
      <w:r>
        <w:rPr>
          <w:rtl/>
        </w:rPr>
        <w:tab/>
      </w:r>
      <w:r w:rsidR="000C3CC9" w:rsidRPr="003614B0">
        <w:rPr>
          <w:rStyle w:val="default"/>
          <w:rFonts w:cs="FrankRuehl" w:hint="cs"/>
          <w:rtl/>
        </w:rPr>
        <w:t>רשות הרישוי רשאית לדרוש מספר עותקים אחר של המסמכים המפורטים בתקנת משנה (ג), בכפוף לפרסום לפי סעיף 7ג3 לחוק לעניין סוג מסוים של עסקים.</w:t>
      </w:r>
    </w:p>
    <w:p w:rsidR="00052195" w:rsidRPr="00B3498C" w:rsidRDefault="00052195" w:rsidP="00052195">
      <w:pPr>
        <w:pStyle w:val="P00"/>
        <w:spacing w:before="0"/>
        <w:ind w:left="0" w:right="1134"/>
        <w:rPr>
          <w:rFonts w:ascii="FrankRuehl" w:hAnsi="FrankRuehl"/>
          <w:vanish/>
          <w:color w:val="FF0000"/>
          <w:szCs w:val="20"/>
          <w:shd w:val="clear" w:color="auto" w:fill="FFFF99"/>
          <w:rtl/>
        </w:rPr>
      </w:pPr>
      <w:bookmarkStart w:id="31" w:name="Rov518"/>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36"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6</w:t>
      </w:r>
    </w:p>
    <w:p w:rsidR="00052195" w:rsidRPr="00B3498C" w:rsidRDefault="00052195" w:rsidP="003614B0">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הוספת תקנה 3ז</w:t>
      </w:r>
    </w:p>
    <w:p w:rsidR="00E76EA3" w:rsidRPr="00B3498C" w:rsidRDefault="00E76EA3" w:rsidP="00E76EA3">
      <w:pPr>
        <w:pStyle w:val="P00"/>
        <w:spacing w:before="0"/>
        <w:ind w:left="0" w:right="1134"/>
        <w:rPr>
          <w:rStyle w:val="default"/>
          <w:rFonts w:ascii="FrankRuehl" w:hAnsi="FrankRuehl" w:cs="FrankRuehl"/>
          <w:vanish/>
          <w:szCs w:val="20"/>
          <w:shd w:val="clear" w:color="auto" w:fill="FFFF99"/>
          <w:rtl/>
        </w:rPr>
      </w:pPr>
    </w:p>
    <w:p w:rsidR="00E76EA3" w:rsidRPr="00B3498C" w:rsidRDefault="00E76EA3" w:rsidP="00E76EA3">
      <w:pPr>
        <w:pStyle w:val="P00"/>
        <w:spacing w:before="0"/>
        <w:ind w:left="0" w:right="1134"/>
        <w:rPr>
          <w:rStyle w:val="default"/>
          <w:rFonts w:ascii="FrankRuehl" w:hAnsi="FrankRuehl" w:cs="FrankRuehl"/>
          <w:vanish/>
          <w:color w:val="FF0000"/>
          <w:szCs w:val="20"/>
          <w:shd w:val="clear" w:color="auto" w:fill="FFFF99"/>
          <w:rtl/>
        </w:rPr>
      </w:pPr>
      <w:r w:rsidRPr="00B3498C">
        <w:rPr>
          <w:rStyle w:val="default"/>
          <w:rFonts w:ascii="FrankRuehl" w:hAnsi="FrankRuehl" w:cs="FrankRuehl"/>
          <w:vanish/>
          <w:color w:val="FF0000"/>
          <w:szCs w:val="20"/>
          <w:shd w:val="clear" w:color="auto" w:fill="FFFF99"/>
          <w:rtl/>
        </w:rPr>
        <w:t>מיום 28.3.2022</w:t>
      </w:r>
    </w:p>
    <w:p w:rsidR="00E76EA3" w:rsidRPr="00B3498C" w:rsidRDefault="00E76EA3" w:rsidP="00E76EA3">
      <w:pPr>
        <w:pStyle w:val="P00"/>
        <w:spacing w:before="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b/>
          <w:bCs/>
          <w:vanish/>
          <w:szCs w:val="20"/>
          <w:shd w:val="clear" w:color="auto" w:fill="FFFF99"/>
          <w:rtl/>
        </w:rPr>
        <w:t>תק' (מס' 2) תשפ"ב-2022</w:t>
      </w:r>
    </w:p>
    <w:p w:rsidR="00E76EA3" w:rsidRPr="00B3498C" w:rsidRDefault="00E76EA3" w:rsidP="00E76EA3">
      <w:pPr>
        <w:pStyle w:val="P00"/>
        <w:spacing w:before="0"/>
        <w:ind w:left="0" w:right="1134"/>
        <w:rPr>
          <w:rStyle w:val="default"/>
          <w:rFonts w:ascii="FrankRuehl" w:hAnsi="FrankRuehl" w:cs="FrankRuehl"/>
          <w:vanish/>
          <w:szCs w:val="20"/>
          <w:shd w:val="clear" w:color="auto" w:fill="FFFF99"/>
          <w:rtl/>
        </w:rPr>
      </w:pPr>
      <w:hyperlink r:id="rId37" w:history="1">
        <w:r w:rsidRPr="00B3498C">
          <w:rPr>
            <w:rStyle w:val="Hyperlink"/>
            <w:rFonts w:ascii="FrankRuehl" w:hAnsi="FrankRuehl"/>
            <w:vanish/>
            <w:szCs w:val="20"/>
            <w:shd w:val="clear" w:color="auto" w:fill="FFFF99"/>
            <w:rtl/>
          </w:rPr>
          <w:t>ק"ת תשפ"ב מס' 10074</w:t>
        </w:r>
      </w:hyperlink>
      <w:r w:rsidRPr="00B3498C">
        <w:rPr>
          <w:rStyle w:val="default"/>
          <w:rFonts w:ascii="FrankRuehl" w:hAnsi="FrankRuehl" w:cs="FrankRuehl"/>
          <w:vanish/>
          <w:szCs w:val="20"/>
          <w:shd w:val="clear" w:color="auto" w:fill="FFFF99"/>
          <w:rtl/>
        </w:rPr>
        <w:t xml:space="preserve"> מיום 28.3.2022 עמ' 2466</w:t>
      </w:r>
    </w:p>
    <w:p w:rsidR="00E76EA3" w:rsidRPr="00B3498C" w:rsidRDefault="00E76EA3" w:rsidP="00E76EA3">
      <w:pPr>
        <w:pStyle w:val="P00"/>
        <w:ind w:left="0" w:right="1134"/>
        <w:rPr>
          <w:rStyle w:val="default"/>
          <w:rFonts w:cs="FrankRuehl"/>
          <w:strike/>
          <w:vanish/>
          <w:sz w:val="16"/>
          <w:szCs w:val="22"/>
          <w:shd w:val="clear" w:color="auto" w:fill="FFFF99"/>
          <w:rtl/>
        </w:rPr>
      </w:pPr>
      <w:r w:rsidRPr="00B3498C">
        <w:rPr>
          <w:rStyle w:val="default"/>
          <w:rFonts w:cs="FrankRuehl"/>
          <w:vanish/>
          <w:sz w:val="16"/>
          <w:szCs w:val="22"/>
          <w:shd w:val="clear" w:color="auto" w:fill="FFFF99"/>
          <w:rtl/>
        </w:rPr>
        <w:tab/>
      </w:r>
      <w:r w:rsidRPr="00B3498C">
        <w:rPr>
          <w:rStyle w:val="default"/>
          <w:rFonts w:cs="FrankRuehl" w:hint="cs"/>
          <w:strike/>
          <w:vanish/>
          <w:sz w:val="16"/>
          <w:szCs w:val="22"/>
          <w:shd w:val="clear" w:color="auto" w:fill="FFFF99"/>
          <w:rtl/>
        </w:rPr>
        <w:t>(ב)</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לכל עותק של הבקשה יצורפו מסמכים כמפורט להלן, לאחר שנחתמו ביד בעל מקצוע מוסמך, זולת אם הבקשה היא לעניין סוג עסק שלגביו קבע השר כי הוא פטור מצירוף המסמכים, כולם או חלקם:</w:t>
      </w:r>
    </w:p>
    <w:p w:rsidR="00E76EA3" w:rsidRPr="00B3498C" w:rsidRDefault="00E76EA3" w:rsidP="00E76EA3">
      <w:pPr>
        <w:pStyle w:val="P00"/>
        <w:spacing w:before="0"/>
        <w:ind w:left="1021" w:right="1134"/>
        <w:rPr>
          <w:rStyle w:val="default"/>
          <w:rFonts w:cs="FrankRuehl"/>
          <w:strike/>
          <w:vanish/>
          <w:sz w:val="16"/>
          <w:szCs w:val="22"/>
          <w:shd w:val="clear" w:color="auto" w:fill="FFFF99"/>
          <w:rtl/>
        </w:rPr>
      </w:pPr>
      <w:r w:rsidRPr="00B3498C">
        <w:rPr>
          <w:rStyle w:val="default"/>
          <w:rFonts w:cs="FrankRuehl" w:hint="cs"/>
          <w:strike/>
          <w:vanish/>
          <w:sz w:val="16"/>
          <w:szCs w:val="22"/>
          <w:shd w:val="clear" w:color="auto" w:fill="FFFF99"/>
          <w:rtl/>
        </w:rPr>
        <w:t>(1)</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תרשים סביבה;</w:t>
      </w:r>
    </w:p>
    <w:p w:rsidR="00E76EA3" w:rsidRPr="00B3498C" w:rsidRDefault="00E76EA3" w:rsidP="00E76EA3">
      <w:pPr>
        <w:pStyle w:val="P00"/>
        <w:spacing w:before="0"/>
        <w:ind w:left="1021" w:right="1134"/>
        <w:rPr>
          <w:rStyle w:val="default"/>
          <w:rFonts w:cs="FrankRuehl"/>
          <w:strike/>
          <w:vanish/>
          <w:sz w:val="16"/>
          <w:szCs w:val="22"/>
          <w:shd w:val="clear" w:color="auto" w:fill="FFFF99"/>
          <w:rtl/>
        </w:rPr>
      </w:pPr>
      <w:r w:rsidRPr="00B3498C">
        <w:rPr>
          <w:rStyle w:val="default"/>
          <w:rFonts w:cs="FrankRuehl" w:hint="cs"/>
          <w:strike/>
          <w:vanish/>
          <w:sz w:val="16"/>
          <w:szCs w:val="22"/>
          <w:shd w:val="clear" w:color="auto" w:fill="FFFF99"/>
          <w:rtl/>
        </w:rPr>
        <w:t>(2)</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מפה מצבית;</w:t>
      </w:r>
    </w:p>
    <w:p w:rsidR="00E76EA3" w:rsidRPr="00B3498C" w:rsidRDefault="00E76EA3" w:rsidP="00E76EA3">
      <w:pPr>
        <w:pStyle w:val="P00"/>
        <w:spacing w:before="0"/>
        <w:ind w:left="1021" w:right="1134"/>
        <w:rPr>
          <w:rStyle w:val="default"/>
          <w:rFonts w:cs="FrankRuehl"/>
          <w:vanish/>
          <w:sz w:val="16"/>
          <w:szCs w:val="22"/>
          <w:shd w:val="clear" w:color="auto" w:fill="FFFF99"/>
          <w:rtl/>
        </w:rPr>
      </w:pPr>
      <w:r w:rsidRPr="00B3498C">
        <w:rPr>
          <w:rStyle w:val="default"/>
          <w:rFonts w:cs="FrankRuehl" w:hint="cs"/>
          <w:strike/>
          <w:vanish/>
          <w:sz w:val="16"/>
          <w:szCs w:val="22"/>
          <w:shd w:val="clear" w:color="auto" w:fill="FFFF99"/>
          <w:rtl/>
        </w:rPr>
        <w:t>(3)</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תכנית עסק.</w:t>
      </w:r>
    </w:p>
    <w:p w:rsidR="00E76EA3" w:rsidRPr="00B3498C" w:rsidRDefault="00E76EA3" w:rsidP="00E76EA3">
      <w:pPr>
        <w:pStyle w:val="P00"/>
        <w:spacing w:before="0"/>
        <w:ind w:left="0"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(ג)</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לכל עותק של הבקשה יצרף המבקש את המסמכים כמפורט להלן:</w:t>
      </w:r>
    </w:p>
    <w:p w:rsidR="00E76EA3" w:rsidRPr="00B3498C" w:rsidRDefault="00E76EA3" w:rsidP="00E76EA3">
      <w:pPr>
        <w:pStyle w:val="P00"/>
        <w:spacing w:before="0"/>
        <w:ind w:left="1021"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(1)</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הצהרה כאמור בסעיף 6א1(ג) לחוק לפי טופס 2 שבתוספת;</w:t>
      </w:r>
    </w:p>
    <w:p w:rsidR="00E620E2" w:rsidRPr="00B3498C" w:rsidRDefault="00E620E2" w:rsidP="00E76EA3">
      <w:pPr>
        <w:pStyle w:val="P00"/>
        <w:spacing w:before="0"/>
        <w:ind w:left="1021" w:right="1134"/>
        <w:rPr>
          <w:rStyle w:val="default"/>
          <w:rFonts w:cs="FrankRuehl"/>
          <w:vanish/>
          <w:sz w:val="16"/>
          <w:szCs w:val="22"/>
          <w:u w:val="single"/>
          <w:shd w:val="clear" w:color="auto" w:fill="FFFF99"/>
          <w:rtl/>
        </w:rPr>
      </w:pPr>
      <w:r w:rsidRPr="00B3498C">
        <w:rPr>
          <w:rStyle w:val="default"/>
          <w:rFonts w:cs="FrankRuehl" w:hint="cs"/>
          <w:vanish/>
          <w:sz w:val="16"/>
          <w:szCs w:val="22"/>
          <w:u w:val="single"/>
          <w:shd w:val="clear" w:color="auto" w:fill="FFFF99"/>
          <w:rtl/>
        </w:rPr>
        <w:t>(1א)</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מסמכים כאמור בתקנה 11ה, לפי הנדרש;</w:t>
      </w:r>
    </w:p>
    <w:p w:rsidR="00E76EA3" w:rsidRPr="00B3498C" w:rsidRDefault="00E76EA3" w:rsidP="00E76EA3">
      <w:pPr>
        <w:pStyle w:val="P00"/>
        <w:spacing w:before="0"/>
        <w:ind w:left="1021"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(2)</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המסמכים הנדרשים לגבי אותו סוג עסק לפי המפרט האחיד ולפי ההוראות לצד המפרט האחיד, לפי הוראות סעיף 7ג2 לחוק, והמסמכים הנדרשים מטעם רשות הרישוי שפורסמו באתר האינטרנט שלה לפי הוראות סעיף 7ג3 לחוק, אלא אם כן נדרש בהם מספר עותקים אחר;</w:t>
      </w:r>
    </w:p>
    <w:p w:rsidR="00E76EA3" w:rsidRPr="00B3498C" w:rsidRDefault="00E76EA3" w:rsidP="00E76EA3">
      <w:pPr>
        <w:pStyle w:val="P00"/>
        <w:spacing w:before="0"/>
        <w:ind w:left="1021"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(3)</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 תצהיר לפי פסקה זו ניתן להגיש עם הגשת הבקשה או עד תום 120 ימים מתום התקופות האמורות בסעיף 6א1(ד) או (ד1) לחוק, ובלבד שלא יעסוק המבקש בעסק בטרם הגיש את התצהיר כאמור;</w:t>
      </w:r>
    </w:p>
    <w:p w:rsidR="00E76EA3" w:rsidRPr="00B3498C" w:rsidRDefault="00E76EA3" w:rsidP="00E76EA3">
      <w:pPr>
        <w:pStyle w:val="P00"/>
        <w:spacing w:before="0"/>
        <w:ind w:left="1021" w:right="1134"/>
        <w:rPr>
          <w:rStyle w:val="default"/>
          <w:rFonts w:cs="FrankRuehl"/>
          <w:vanish/>
          <w:sz w:val="16"/>
          <w:szCs w:val="22"/>
          <w:shd w:val="clear" w:color="auto" w:fill="FFFF99"/>
          <w:rtl/>
        </w:rPr>
      </w:pPr>
      <w:r w:rsidRPr="00B3498C">
        <w:rPr>
          <w:rStyle w:val="default"/>
          <w:rFonts w:cs="FrankRuehl" w:hint="cs"/>
          <w:vanish/>
          <w:sz w:val="16"/>
          <w:szCs w:val="22"/>
          <w:shd w:val="clear" w:color="auto" w:fill="FFFF99"/>
          <w:rtl/>
        </w:rPr>
        <w:t>(4)</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תצהיר לפי טופס 5 שבתוספת בכפוף לתקנה 3א(א); ציין המבקש בתצהירו כי בנוגע לעניין מסוים ניתן תצהירו לפי אישור שקיבל מאיש מקצוע, יצרף את אישור איש המקצוע לכל עותק של התצהיר.</w:t>
      </w:r>
    </w:p>
    <w:p w:rsidR="00E76EA3" w:rsidRPr="00E620E2" w:rsidRDefault="00E76EA3" w:rsidP="00E620E2">
      <w:pPr>
        <w:pStyle w:val="P00"/>
        <w:spacing w:before="0"/>
        <w:ind w:left="0" w:right="1134"/>
        <w:rPr>
          <w:rStyle w:val="default"/>
          <w:rFonts w:cs="FrankRuehl" w:hint="cs"/>
          <w:sz w:val="2"/>
          <w:szCs w:val="2"/>
          <w:rtl/>
        </w:rPr>
      </w:pP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(ד)</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 xml:space="preserve">רשות הרישוי רשאית לדרוש מספר עותקים אחר של המסמכים המפורטים </w:t>
      </w:r>
      <w:r w:rsidRPr="00B3498C">
        <w:rPr>
          <w:rStyle w:val="default"/>
          <w:rFonts w:cs="FrankRuehl" w:hint="cs"/>
          <w:strike/>
          <w:vanish/>
          <w:sz w:val="16"/>
          <w:szCs w:val="22"/>
          <w:shd w:val="clear" w:color="auto" w:fill="FFFF99"/>
          <w:rtl/>
        </w:rPr>
        <w:t>בתקנות משנה (ב) או (ג)</w:t>
      </w:r>
      <w:r w:rsidR="00E620E2" w:rsidRPr="00B3498C">
        <w:rPr>
          <w:rStyle w:val="default"/>
          <w:rFonts w:cs="FrankRuehl" w:hint="cs"/>
          <w:vanish/>
          <w:sz w:val="16"/>
          <w:szCs w:val="22"/>
          <w:shd w:val="clear" w:color="auto" w:fill="FFFF99"/>
          <w:rtl/>
        </w:rPr>
        <w:t xml:space="preserve"> </w:t>
      </w:r>
      <w:r w:rsidR="00E620E2" w:rsidRPr="00B3498C">
        <w:rPr>
          <w:rStyle w:val="default"/>
          <w:rFonts w:cs="FrankRuehl" w:hint="cs"/>
          <w:vanish/>
          <w:sz w:val="16"/>
          <w:szCs w:val="22"/>
          <w:u w:val="single"/>
          <w:shd w:val="clear" w:color="auto" w:fill="FFFF99"/>
          <w:rtl/>
        </w:rPr>
        <w:t>בתקנת משנה (ג)</w:t>
      </w:r>
      <w:r w:rsidRPr="00B3498C">
        <w:rPr>
          <w:rStyle w:val="default"/>
          <w:rFonts w:cs="FrankRuehl" w:hint="cs"/>
          <w:vanish/>
          <w:sz w:val="16"/>
          <w:szCs w:val="22"/>
          <w:shd w:val="clear" w:color="auto" w:fill="FFFF99"/>
          <w:rtl/>
        </w:rPr>
        <w:t>, בכפוף לפרסום לפי סעיף 7ג3 לחוק לעניין סוג מסוים של עסקים.</w:t>
      </w:r>
      <w:bookmarkEnd w:id="31"/>
    </w:p>
    <w:p w:rsidR="00052195" w:rsidRPr="003614B0" w:rsidRDefault="00052195" w:rsidP="00052195">
      <w:pPr>
        <w:pStyle w:val="P00"/>
        <w:spacing w:before="72"/>
        <w:ind w:left="0" w:right="1134"/>
        <w:rPr>
          <w:rStyle w:val="default"/>
          <w:rFonts w:cs="FrankRuehl"/>
          <w:rtl/>
        </w:rPr>
      </w:pPr>
      <w:bookmarkStart w:id="32" w:name="Seif55"/>
      <w:bookmarkEnd w:id="32"/>
      <w:r w:rsidRPr="003614B0">
        <w:rPr>
          <w:lang w:val="he-IL"/>
        </w:rPr>
        <w:pict>
          <v:rect id="_x0000_s2319" style="position:absolute;left:0;text-align:left;margin-left:464.5pt;margin-top:8.05pt;width:75.05pt;height:35.35pt;z-index:251695616" o:allowincell="f" filled="f" stroked="f" strokecolor="lime" strokeweight=".25pt">
            <v:textbox style="mso-next-textbox:#_x0000_s2319" inset="0,0,0,0">
              <w:txbxContent>
                <w:p w:rsidR="003B3BA5" w:rsidRDefault="003B3BA5" w:rsidP="00052195">
                  <w:pPr>
                    <w:spacing w:line="160" w:lineRule="exact"/>
                    <w:jc w:val="left"/>
                    <w:rPr>
                      <w:rFonts w:cs="Miriam" w:hint="cs"/>
                      <w:noProof/>
                      <w:szCs w:val="18"/>
                      <w:rtl/>
                    </w:rPr>
                  </w:pPr>
                  <w:r>
                    <w:rPr>
                      <w:rFonts w:cs="Miriam" w:hint="cs"/>
                      <w:szCs w:val="18"/>
                      <w:rtl/>
                    </w:rPr>
                    <w:t>קבלת בקשה להיתר מזורז ב' ובדיקת רשות הרישוי</w:t>
                  </w:r>
                </w:p>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ח</w:t>
      </w:r>
      <w:r w:rsidRPr="003614B0">
        <w:rPr>
          <w:rStyle w:val="default"/>
          <w:rFonts w:cs="FrankRuehl"/>
          <w:rtl/>
        </w:rPr>
        <w:t>.</w:t>
      </w:r>
      <w:r w:rsidRPr="003614B0">
        <w:rPr>
          <w:rStyle w:val="default"/>
          <w:rFonts w:cs="FrankRuehl"/>
          <w:rtl/>
        </w:rPr>
        <w:tab/>
      </w:r>
      <w:r w:rsidR="000C3CC9" w:rsidRPr="003614B0">
        <w:rPr>
          <w:rStyle w:val="default"/>
          <w:rFonts w:cs="FrankRuehl" w:hint="cs"/>
          <w:rtl/>
        </w:rPr>
        <w:t>(א)</w:t>
      </w:r>
      <w:r w:rsidR="000C3CC9" w:rsidRPr="003614B0">
        <w:rPr>
          <w:rStyle w:val="default"/>
          <w:rFonts w:cs="FrankRuehl"/>
          <w:rtl/>
        </w:rPr>
        <w:tab/>
      </w:r>
      <w:r w:rsidR="000C3CC9" w:rsidRPr="003614B0">
        <w:rPr>
          <w:rStyle w:val="default"/>
          <w:rFonts w:cs="FrankRuehl" w:hint="cs"/>
          <w:rtl/>
        </w:rPr>
        <w:t xml:space="preserve">הוגשה לרשות הרישוי בקשה להיתר מזורז ב', תציין על גבי טופס 2, מיד עם קבלתה, את תאריך הגשת הבקשה (בפרק זה </w:t>
      </w:r>
      <w:r w:rsidR="000C3CC9" w:rsidRPr="003614B0">
        <w:rPr>
          <w:rStyle w:val="default"/>
          <w:rFonts w:cs="FrankRuehl"/>
          <w:rtl/>
        </w:rPr>
        <w:t>–</w:t>
      </w:r>
      <w:r w:rsidR="000C3CC9" w:rsidRPr="003614B0">
        <w:rPr>
          <w:rStyle w:val="default"/>
          <w:rFonts w:cs="FrankRuehl" w:hint="cs"/>
          <w:rtl/>
        </w:rPr>
        <w:t xml:space="preserve"> יום הגשת הבקשה) ותיתן למגיש הבקשה העתק מהטופס שעליו מצוין תאריך ההגשה כאמור.</w:t>
      </w:r>
    </w:p>
    <w:p w:rsidR="000C3CC9" w:rsidRPr="003614B0" w:rsidRDefault="000C3CC9" w:rsidP="00052195">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(ב)</w:t>
      </w:r>
      <w:r w:rsidRPr="003614B0">
        <w:rPr>
          <w:rStyle w:val="default"/>
          <w:rFonts w:cs="FrankRuehl"/>
          <w:rtl/>
        </w:rPr>
        <w:tab/>
      </w:r>
      <w:r w:rsidRPr="003614B0">
        <w:rPr>
          <w:rStyle w:val="default"/>
          <w:rFonts w:cs="FrankRuehl" w:hint="cs"/>
          <w:rtl/>
        </w:rPr>
        <w:t>בתוך ארבעה ימים מיום הגשת הבקשה תעשה רשות הרישוי אחת מאלה:</w:t>
      </w:r>
    </w:p>
    <w:p w:rsidR="000C3CC9" w:rsidRPr="003614B0" w:rsidRDefault="000C3CC9" w:rsidP="000C3CC9">
      <w:pPr>
        <w:pStyle w:val="P00"/>
        <w:spacing w:before="72"/>
        <w:ind w:left="1021" w:right="1134"/>
        <w:rPr>
          <w:rStyle w:val="default"/>
          <w:rFonts w:cs="FrankRuehl"/>
          <w:rtl/>
        </w:rPr>
      </w:pPr>
      <w:r w:rsidRPr="003614B0">
        <w:rPr>
          <w:rStyle w:val="default"/>
          <w:rFonts w:cs="FrankRuehl" w:hint="cs"/>
          <w:rtl/>
        </w:rPr>
        <w:t>(1)</w:t>
      </w:r>
      <w:r w:rsidRPr="003614B0">
        <w:rPr>
          <w:rStyle w:val="default"/>
          <w:rFonts w:cs="FrankRuehl"/>
          <w:rtl/>
        </w:rPr>
        <w:tab/>
      </w:r>
      <w:r w:rsidRPr="003614B0">
        <w:rPr>
          <w:rStyle w:val="default"/>
          <w:rFonts w:cs="FrankRuehl" w:hint="cs"/>
          <w:rtl/>
        </w:rPr>
        <w:t>תאשר למגיש הבקשה את קבלת הבקשה והמסמכים שצורפו לה, לפי טופס 3 שבתוספת; באישור כאמור יצוינו תיאור העסק ומספרו הסידורי כמפורט בצו; אישרה רשות הרישוי את קבלת הבקשה והמסמכים כאמור, תפנה את הבקשה לנותני האישור לפי טופס 6 שבתוספת;</w:t>
      </w:r>
    </w:p>
    <w:p w:rsidR="000C3CC9" w:rsidRPr="003614B0" w:rsidRDefault="000C3CC9" w:rsidP="000C3CC9">
      <w:pPr>
        <w:pStyle w:val="P00"/>
        <w:spacing w:before="72"/>
        <w:ind w:left="1021" w:right="1134"/>
        <w:rPr>
          <w:rStyle w:val="default"/>
          <w:rFonts w:cs="FrankRuehl"/>
          <w:rtl/>
        </w:rPr>
      </w:pPr>
      <w:r w:rsidRPr="003614B0">
        <w:rPr>
          <w:rStyle w:val="default"/>
          <w:rFonts w:cs="FrankRuehl" w:hint="cs"/>
          <w:rtl/>
        </w:rPr>
        <w:t>(2)</w:t>
      </w:r>
      <w:r w:rsidRPr="003614B0">
        <w:rPr>
          <w:rStyle w:val="default"/>
          <w:rFonts w:cs="FrankRuehl"/>
          <w:rtl/>
        </w:rPr>
        <w:tab/>
      </w:r>
      <w:r w:rsidRPr="003614B0">
        <w:rPr>
          <w:rStyle w:val="default"/>
          <w:rFonts w:cs="FrankRuehl" w:hint="cs"/>
          <w:rtl/>
        </w:rPr>
        <w:t xml:space="preserve">מצאה רשות הרישוי כי לא נכללו בבקשה כל הנתונים הדרושים לפי טופס 2 שבתוספת ולא צורפו כל המסמכים כאמור בתקנה 3ז(א) עד (ג)(1) </w:t>
      </w:r>
      <w:r w:rsidRPr="003614B0">
        <w:rPr>
          <w:rStyle w:val="default"/>
          <w:rFonts w:cs="FrankRuehl"/>
          <w:rtl/>
        </w:rPr>
        <w:t>–</w:t>
      </w:r>
      <w:r w:rsidRPr="003614B0">
        <w:rPr>
          <w:rStyle w:val="default"/>
          <w:rFonts w:cs="FrankRuehl" w:hint="cs"/>
          <w:rtl/>
        </w:rPr>
        <w:t xml:space="preserve"> רשאית היא להודיע למגיש הבקשה לפי טופס 3 שבתוספת כי היא אינה מקבלת את הבקשה; הודיעה כאמור, תנמק את סיבת אי-הקבלה; לא הודיעה רשות הרישוי כאמור בתוך התקופה האמורה, יראו את הבקשה כאילו אושרה קבלתה בידי רשות הרישוי כאמור בפסקה (1).</w:t>
      </w:r>
    </w:p>
    <w:p w:rsidR="000C3CC9" w:rsidRPr="003614B0" w:rsidRDefault="000C3CC9" w:rsidP="00052195">
      <w:pPr>
        <w:pStyle w:val="P00"/>
        <w:spacing w:before="72"/>
        <w:ind w:left="0" w:right="1134"/>
        <w:rPr>
          <w:rStyle w:val="default"/>
          <w:rFonts w:cs="FrankRuehl" w:hint="cs"/>
          <w:rtl/>
        </w:rPr>
      </w:pPr>
      <w:r w:rsidRPr="003614B0">
        <w:rPr>
          <w:rStyle w:val="default"/>
          <w:rFonts w:cs="FrankRuehl"/>
          <w:rtl/>
        </w:rPr>
        <w:tab/>
      </w:r>
      <w:r w:rsidRPr="003614B0">
        <w:rPr>
          <w:rStyle w:val="default"/>
          <w:rFonts w:cs="FrankRuehl" w:hint="cs"/>
          <w:rtl/>
        </w:rPr>
        <w:t>(ג)</w:t>
      </w:r>
      <w:r w:rsidRPr="003614B0">
        <w:rPr>
          <w:rStyle w:val="default"/>
          <w:rFonts w:cs="FrankRuehl"/>
          <w:rtl/>
        </w:rPr>
        <w:tab/>
      </w:r>
      <w:r w:rsidRPr="003614B0">
        <w:rPr>
          <w:rStyle w:val="default"/>
          <w:rFonts w:cs="FrankRuehl" w:hint="cs"/>
          <w:rtl/>
        </w:rPr>
        <w:t>החליטה רשות הרישוי כאמור בסעיף 6א1(ד) לחוק על דחיית הבקשה או על מסמכים שעל המבקש להגיש ותנאים שעליו לקיים, תודיע על כך למבקש לפי טופס 4 שבתוספת.</w:t>
      </w:r>
    </w:p>
    <w:p w:rsidR="00052195" w:rsidRPr="00B3498C" w:rsidRDefault="00052195" w:rsidP="00052195">
      <w:pPr>
        <w:pStyle w:val="P00"/>
        <w:spacing w:before="0"/>
        <w:ind w:left="0" w:right="1134"/>
        <w:rPr>
          <w:rFonts w:ascii="FrankRuehl" w:hAnsi="FrankRuehl"/>
          <w:vanish/>
          <w:color w:val="FF0000"/>
          <w:szCs w:val="20"/>
          <w:shd w:val="clear" w:color="auto" w:fill="FFFF99"/>
          <w:rtl/>
        </w:rPr>
      </w:pPr>
      <w:bookmarkStart w:id="33" w:name="Rov484"/>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38"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7</w:t>
      </w:r>
    </w:p>
    <w:p w:rsidR="00052195" w:rsidRPr="003614B0" w:rsidRDefault="00052195"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תקנה 3ח</w:t>
      </w:r>
      <w:bookmarkEnd w:id="33"/>
    </w:p>
    <w:p w:rsidR="00052195" w:rsidRPr="003614B0" w:rsidRDefault="00052195" w:rsidP="00052195">
      <w:pPr>
        <w:pStyle w:val="P00"/>
        <w:spacing w:before="72"/>
        <w:ind w:left="0" w:right="1134"/>
        <w:rPr>
          <w:rStyle w:val="default"/>
          <w:rFonts w:cs="FrankRuehl"/>
          <w:rtl/>
        </w:rPr>
      </w:pPr>
      <w:bookmarkStart w:id="34" w:name="Seif56"/>
      <w:bookmarkEnd w:id="34"/>
      <w:r w:rsidRPr="003614B0">
        <w:rPr>
          <w:lang w:val="he-IL"/>
        </w:rPr>
        <w:pict>
          <v:rect id="_x0000_s2320" style="position:absolute;left:0;text-align:left;margin-left:464.5pt;margin-top:8.05pt;width:75.05pt;height:27.8pt;z-index:251696640" o:allowincell="f" filled="f" stroked="f" strokecolor="lime" strokeweight=".25pt">
            <v:textbox style="mso-next-textbox:#_x0000_s2320" inset="0,0,0,0">
              <w:txbxContent>
                <w:p w:rsidR="003B3BA5" w:rsidRDefault="003B3BA5" w:rsidP="00052195">
                  <w:pPr>
                    <w:spacing w:line="160" w:lineRule="exact"/>
                    <w:jc w:val="left"/>
                    <w:rPr>
                      <w:rFonts w:cs="Miriam" w:hint="cs"/>
                      <w:noProof/>
                      <w:szCs w:val="18"/>
                      <w:rtl/>
                    </w:rPr>
                  </w:pPr>
                  <w:r>
                    <w:rPr>
                      <w:rFonts w:cs="Miriam" w:hint="cs"/>
                      <w:szCs w:val="18"/>
                      <w:rtl/>
                    </w:rPr>
                    <w:t>הגשת תצהיר והודעה על תקופת הבדיקה</w:t>
                  </w:r>
                </w:p>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ט</w:t>
      </w:r>
      <w:r w:rsidRPr="003614B0">
        <w:rPr>
          <w:rStyle w:val="default"/>
          <w:rFonts w:cs="FrankRuehl"/>
          <w:rtl/>
        </w:rPr>
        <w:t>.</w:t>
      </w:r>
      <w:r w:rsidRPr="003614B0">
        <w:rPr>
          <w:rStyle w:val="default"/>
          <w:rFonts w:cs="FrankRuehl"/>
          <w:rtl/>
        </w:rPr>
        <w:tab/>
      </w:r>
      <w:r w:rsidR="00BD5DB8" w:rsidRPr="003614B0">
        <w:rPr>
          <w:rStyle w:val="default"/>
          <w:rFonts w:cs="FrankRuehl" w:hint="cs"/>
          <w:rtl/>
        </w:rPr>
        <w:t>(א)</w:t>
      </w:r>
      <w:r w:rsidR="00BD5DB8" w:rsidRPr="003614B0">
        <w:rPr>
          <w:rStyle w:val="default"/>
          <w:rFonts w:cs="FrankRuehl"/>
          <w:rtl/>
        </w:rPr>
        <w:tab/>
      </w:r>
      <w:r w:rsidR="00BD5DB8" w:rsidRPr="003614B0">
        <w:rPr>
          <w:rStyle w:val="default"/>
          <w:rFonts w:cs="FrankRuehl" w:hint="cs"/>
          <w:rtl/>
        </w:rPr>
        <w:t>המבקש רשאי למסור את התצהיר כאמור בתקנה 3ז(ג)(4) עד תום 120 ימים מתום התקופות האמורות בסעיף 6א1(ד) או (ד1) לחוק, כפי שהוחלו בסעיף 6א1(ז1)(3) לחוק, ובלבד שלא יעסוק בעסק בטרם הגיש את התצהיר כאמור ובטרם חלפה תקופת הבדיקה.</w:t>
      </w:r>
    </w:p>
    <w:p w:rsidR="00BD5DB8" w:rsidRPr="003614B0" w:rsidRDefault="00BD5DB8" w:rsidP="00052195">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(ב)</w:t>
      </w:r>
      <w:r w:rsidRPr="003614B0">
        <w:rPr>
          <w:rStyle w:val="default"/>
          <w:rFonts w:cs="FrankRuehl"/>
          <w:rtl/>
        </w:rPr>
        <w:tab/>
      </w:r>
      <w:r w:rsidR="005D4B3A" w:rsidRPr="003614B0">
        <w:rPr>
          <w:rStyle w:val="default"/>
          <w:rFonts w:cs="FrankRuehl" w:hint="cs"/>
          <w:rtl/>
        </w:rPr>
        <w:t xml:space="preserve">הגיש המבקש את התצהיר, תציין רשות הרישוי על גבי טופס התצהיר שהוגש, מיד עם מסירתו, את תאריך הגשת התצהיר (בפרק זה </w:t>
      </w:r>
      <w:r w:rsidR="005D4B3A" w:rsidRPr="003614B0">
        <w:rPr>
          <w:rStyle w:val="default"/>
          <w:rFonts w:cs="FrankRuehl"/>
          <w:rtl/>
        </w:rPr>
        <w:t>–</w:t>
      </w:r>
      <w:r w:rsidR="005D4B3A" w:rsidRPr="003614B0">
        <w:rPr>
          <w:rStyle w:val="default"/>
          <w:rFonts w:cs="FrankRuehl" w:hint="cs"/>
          <w:rtl/>
        </w:rPr>
        <w:t xml:space="preserve"> יום הגשת התצהיר) ותיתן למגיש הבקשה העתק מהטופס שעליו מצוין תאריך ההגשה כאמור; רשות הרישוי תמסור למבקש בתוך ארבעה ימים מיום הגשת התצהיר, אישור בכתב על קבלת התצהיר לפי טופס 5ב שבתוספת, ובו יצוין מועד סיומה של תקופת הבדיקה.</w:t>
      </w:r>
    </w:p>
    <w:p w:rsidR="005D4B3A" w:rsidRPr="003614B0" w:rsidRDefault="005D4B3A" w:rsidP="00052195">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(ג)</w:t>
      </w:r>
      <w:r w:rsidRPr="003614B0">
        <w:rPr>
          <w:rStyle w:val="default"/>
          <w:rFonts w:cs="FrankRuehl"/>
          <w:rtl/>
        </w:rPr>
        <w:tab/>
      </w:r>
      <w:r w:rsidRPr="003614B0">
        <w:rPr>
          <w:rStyle w:val="default"/>
          <w:rFonts w:cs="FrankRuehl" w:hint="cs"/>
          <w:rtl/>
        </w:rPr>
        <w:t>רשות הרישוי רשאית, בתוך התקופה האמורה בתקנת משנה (ב), שלא לקבל תצהיר אם לא נכללו בו כל הנתונים הדרושים; רשות הרישוי תנמק את סיבת אי-קבלת התצהיר; לא הודיעה רשות הרישוי כאמור בתוך התקופה האמורה, יראו את התצהיר כאילו אושרה קבלתו כאמור בתקנת משנה (ה), ובלבד שהתצהיר שהוגש מאומת כדין.</w:t>
      </w:r>
    </w:p>
    <w:p w:rsidR="005D4B3A" w:rsidRPr="003614B0" w:rsidRDefault="005D4B3A" w:rsidP="00052195">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(ד)</w:t>
      </w:r>
      <w:r w:rsidRPr="003614B0">
        <w:rPr>
          <w:rStyle w:val="default"/>
          <w:rFonts w:cs="FrankRuehl"/>
          <w:rtl/>
        </w:rPr>
        <w:tab/>
      </w:r>
      <w:r w:rsidRPr="003614B0">
        <w:rPr>
          <w:rStyle w:val="default"/>
          <w:rFonts w:cs="FrankRuehl" w:hint="cs"/>
          <w:rtl/>
        </w:rPr>
        <w:t>נותן אישור שמבקש להודיע כאמור בסעיף 6א1(ז1)(6), ימסור את הודעתו לרשות הרישוי ולמבקש לא יאוחר משלושה ימים לפני תום תקופת הבדיקה; רשות הרישוי תודיע על כך למבקש עד תום תקופת הבדיקה.</w:t>
      </w:r>
    </w:p>
    <w:p w:rsidR="005D4B3A" w:rsidRPr="003614B0" w:rsidRDefault="005D4B3A" w:rsidP="00052195">
      <w:pPr>
        <w:pStyle w:val="P00"/>
        <w:spacing w:before="72"/>
        <w:ind w:left="0" w:right="1134"/>
        <w:rPr>
          <w:rStyle w:val="default"/>
          <w:rFonts w:cs="FrankRuehl" w:hint="cs"/>
          <w:rtl/>
        </w:rPr>
      </w:pPr>
      <w:r w:rsidRPr="003614B0">
        <w:rPr>
          <w:rStyle w:val="default"/>
          <w:rFonts w:cs="FrankRuehl"/>
          <w:rtl/>
        </w:rPr>
        <w:tab/>
      </w:r>
      <w:r w:rsidRPr="003614B0">
        <w:rPr>
          <w:rStyle w:val="default"/>
          <w:rFonts w:cs="FrankRuehl" w:hint="cs"/>
          <w:rtl/>
        </w:rPr>
        <w:t>(ה)</w:t>
      </w:r>
      <w:r w:rsidRPr="003614B0">
        <w:rPr>
          <w:rStyle w:val="default"/>
          <w:rFonts w:cs="FrankRuehl"/>
          <w:rtl/>
        </w:rPr>
        <w:tab/>
      </w:r>
      <w:r w:rsidRPr="003614B0">
        <w:rPr>
          <w:rStyle w:val="default"/>
          <w:rFonts w:cs="FrankRuehl" w:hint="cs"/>
          <w:rtl/>
        </w:rPr>
        <w:t>חלפה תקופת הבדיקה ולא נמסרו הודעות מטעם נותני האישור כאמור בתקנת משנה (ד), יחולו הוראות סעיף 6א1(ז1)(9) לחוק.</w:t>
      </w:r>
    </w:p>
    <w:p w:rsidR="00052195" w:rsidRPr="00B3498C" w:rsidRDefault="00052195" w:rsidP="00052195">
      <w:pPr>
        <w:pStyle w:val="P00"/>
        <w:spacing w:before="0"/>
        <w:ind w:left="0" w:right="1134"/>
        <w:rPr>
          <w:rFonts w:ascii="FrankRuehl" w:hAnsi="FrankRuehl"/>
          <w:vanish/>
          <w:color w:val="FF0000"/>
          <w:szCs w:val="20"/>
          <w:shd w:val="clear" w:color="auto" w:fill="FFFF99"/>
          <w:rtl/>
        </w:rPr>
      </w:pPr>
      <w:bookmarkStart w:id="35" w:name="Rov485"/>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39"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8</w:t>
      </w:r>
    </w:p>
    <w:p w:rsidR="00052195" w:rsidRPr="003614B0" w:rsidRDefault="00052195"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תקנה 3ט</w:t>
      </w:r>
      <w:bookmarkEnd w:id="35"/>
    </w:p>
    <w:p w:rsidR="00052195" w:rsidRPr="003614B0" w:rsidRDefault="00052195" w:rsidP="00052195">
      <w:pPr>
        <w:pStyle w:val="P00"/>
        <w:spacing w:before="72"/>
        <w:ind w:left="0" w:right="1134"/>
        <w:rPr>
          <w:rStyle w:val="default"/>
          <w:rFonts w:cs="FrankRuehl"/>
          <w:rtl/>
        </w:rPr>
      </w:pPr>
      <w:bookmarkStart w:id="36" w:name="Seif57"/>
      <w:bookmarkEnd w:id="36"/>
      <w:r w:rsidRPr="003614B0">
        <w:rPr>
          <w:lang w:val="he-IL"/>
        </w:rPr>
        <w:pict>
          <v:rect id="_x0000_s2321" style="position:absolute;left:0;text-align:left;margin-left:464.5pt;margin-top:8.05pt;width:75.05pt;height:17.8pt;z-index:251697664" o:allowincell="f" filled="f" stroked="f" strokecolor="lime" strokeweight=".25pt">
            <v:textbox style="mso-next-textbox:#_x0000_s2321" inset="0,0,0,0">
              <w:txbxContent>
                <w:p w:rsidR="003B3BA5" w:rsidRDefault="003B3BA5" w:rsidP="00052195">
                  <w:pPr>
                    <w:spacing w:line="160" w:lineRule="exact"/>
                    <w:jc w:val="left"/>
                    <w:rPr>
                      <w:rFonts w:cs="Miriam" w:hint="cs"/>
                      <w:noProof/>
                      <w:szCs w:val="18"/>
                      <w:rtl/>
                    </w:rPr>
                  </w:pPr>
                  <w:r>
                    <w:rPr>
                      <w:rFonts w:cs="Miriam" w:hint="cs"/>
                      <w:szCs w:val="18"/>
                      <w:rtl/>
                    </w:rPr>
                    <w:t>היתר מזורז ב'</w:t>
                  </w:r>
                </w:p>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י</w:t>
      </w:r>
      <w:r w:rsidRPr="003614B0">
        <w:rPr>
          <w:rStyle w:val="default"/>
          <w:rFonts w:cs="FrankRuehl"/>
          <w:rtl/>
        </w:rPr>
        <w:t>.</w:t>
      </w:r>
      <w:r w:rsidRPr="003614B0">
        <w:rPr>
          <w:rStyle w:val="default"/>
          <w:rFonts w:cs="FrankRuehl"/>
          <w:rtl/>
        </w:rPr>
        <w:tab/>
      </w:r>
      <w:r w:rsidR="00360E77" w:rsidRPr="003614B0">
        <w:rPr>
          <w:rStyle w:val="default"/>
          <w:rFonts w:cs="FrankRuehl" w:hint="cs"/>
          <w:rtl/>
        </w:rPr>
        <w:t>(א)</w:t>
      </w:r>
      <w:r w:rsidR="00360E77" w:rsidRPr="003614B0">
        <w:rPr>
          <w:rStyle w:val="default"/>
          <w:rFonts w:cs="FrankRuehl"/>
          <w:rtl/>
        </w:rPr>
        <w:tab/>
      </w:r>
      <w:r w:rsidR="00360E77" w:rsidRPr="003614B0">
        <w:rPr>
          <w:rStyle w:val="default"/>
          <w:rFonts w:cs="FrankRuehl" w:hint="cs"/>
          <w:rtl/>
        </w:rPr>
        <w:t>רשות הרישוי תיתן למבקש היתר מזורז ב' לפי טופס 7 שבתוספת.</w:t>
      </w:r>
    </w:p>
    <w:p w:rsidR="00360E77" w:rsidRPr="003614B0" w:rsidRDefault="00360E77" w:rsidP="00052195">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(ב)</w:t>
      </w:r>
      <w:r w:rsidRPr="003614B0">
        <w:rPr>
          <w:rStyle w:val="default"/>
          <w:rFonts w:cs="FrankRuehl"/>
          <w:rtl/>
        </w:rPr>
        <w:tab/>
      </w:r>
      <w:r w:rsidRPr="003614B0">
        <w:rPr>
          <w:rStyle w:val="default"/>
          <w:rFonts w:cs="FrankRuehl" w:hint="cs"/>
          <w:rtl/>
        </w:rPr>
        <w:t>להיתר מזורז ב' יצורפו תצהירו של המבקש והמסמכים שצורפו לבקשה לפי תקנה 3ז, וכן המסמכים שדרשה רשות הרישוי לפי תקנה 3ח(ג), המהווים כולם חלק בלתי נפרד מן ההיתר; לא ייעשו כל שינויים במסמכים האמורים או שינויים מהותיים בעסק מן המצב שהוצג במסמכים האמורים בלא אישור רשות הרישוי.</w:t>
      </w:r>
    </w:p>
    <w:p w:rsidR="00360E77" w:rsidRPr="003614B0" w:rsidRDefault="00360E77" w:rsidP="00052195">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(ג)</w:t>
      </w:r>
      <w:r w:rsidRPr="003614B0">
        <w:rPr>
          <w:rStyle w:val="default"/>
          <w:rFonts w:cs="FrankRuehl"/>
          <w:rtl/>
        </w:rPr>
        <w:tab/>
      </w:r>
      <w:r w:rsidRPr="003614B0">
        <w:rPr>
          <w:rStyle w:val="default"/>
          <w:rFonts w:cs="FrankRuehl" w:hint="cs"/>
          <w:rtl/>
        </w:rPr>
        <w:t>רשות הרישוי תודיע לנותני האישור על מתן ההיתר בתוך 5 ימים מיום מתן ההיתר המזורז בטופס 6 שבתוספת ותצרף להודעה העתק מן הבקשה ומן ההיתר המזורז, עם כל צרופותיהם.</w:t>
      </w:r>
    </w:p>
    <w:p w:rsidR="00360E77" w:rsidRPr="003614B0" w:rsidRDefault="00360E77" w:rsidP="00052195">
      <w:pPr>
        <w:pStyle w:val="P00"/>
        <w:spacing w:before="72"/>
        <w:ind w:left="0" w:right="1134"/>
        <w:rPr>
          <w:rStyle w:val="default"/>
          <w:rFonts w:cs="FrankRuehl" w:hint="cs"/>
          <w:rtl/>
        </w:rPr>
      </w:pPr>
      <w:r w:rsidRPr="003614B0">
        <w:rPr>
          <w:rStyle w:val="default"/>
          <w:rFonts w:cs="FrankRuehl"/>
          <w:rtl/>
        </w:rPr>
        <w:tab/>
      </w:r>
      <w:r w:rsidRPr="003614B0">
        <w:rPr>
          <w:rStyle w:val="default"/>
          <w:rFonts w:cs="FrankRuehl" w:hint="cs"/>
          <w:rtl/>
        </w:rPr>
        <w:t>(ד)</w:t>
      </w:r>
      <w:r w:rsidRPr="003614B0">
        <w:rPr>
          <w:rStyle w:val="default"/>
          <w:rFonts w:cs="FrankRuehl"/>
          <w:rtl/>
        </w:rPr>
        <w:tab/>
      </w:r>
      <w:r w:rsidR="000E040D" w:rsidRPr="003614B0">
        <w:rPr>
          <w:rStyle w:val="default"/>
          <w:rFonts w:cs="FrankRuehl" w:hint="cs"/>
          <w:rtl/>
        </w:rPr>
        <w:t>היה מתן רישיון לעסק טעון, לדעת רשות הרישוי, בדיקה של גורמים נוספים על נתוני האישור, לפי העניין, כדי להבטיח בעסק מטרה מן המטרות הקבועות בסעיף 1 לחוק, תודיע רשות הרישוי על מתן ההיתר כאמור בתקנת משנה (ג) גם לגורם הנוסף, ותעביר לו את המסמכים הנוגעים לעניין.</w:t>
      </w:r>
    </w:p>
    <w:p w:rsidR="00052195" w:rsidRPr="00B3498C" w:rsidRDefault="00052195" w:rsidP="00052195">
      <w:pPr>
        <w:pStyle w:val="P00"/>
        <w:spacing w:before="0"/>
        <w:ind w:left="0" w:right="1134"/>
        <w:rPr>
          <w:rFonts w:ascii="FrankRuehl" w:hAnsi="FrankRuehl"/>
          <w:vanish/>
          <w:color w:val="FF0000"/>
          <w:szCs w:val="20"/>
          <w:shd w:val="clear" w:color="auto" w:fill="FFFF99"/>
          <w:rtl/>
        </w:rPr>
      </w:pPr>
      <w:bookmarkStart w:id="37" w:name="Rov486"/>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40"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9</w:t>
      </w:r>
    </w:p>
    <w:p w:rsidR="00052195" w:rsidRPr="003614B0" w:rsidRDefault="00052195"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תקנה 3י</w:t>
      </w:r>
      <w:bookmarkEnd w:id="37"/>
    </w:p>
    <w:p w:rsidR="00052195" w:rsidRPr="003614B0" w:rsidRDefault="00052195" w:rsidP="00052195">
      <w:pPr>
        <w:pStyle w:val="medium2-header"/>
        <w:keepLines w:val="0"/>
        <w:spacing w:before="72"/>
        <w:ind w:left="0" w:right="1134"/>
        <w:rPr>
          <w:rFonts w:hint="cs"/>
          <w:noProof/>
          <w:sz w:val="20"/>
          <w:rtl/>
        </w:rPr>
      </w:pPr>
      <w:bookmarkStart w:id="38" w:name="med4"/>
      <w:bookmarkEnd w:id="38"/>
      <w:r w:rsidRPr="003614B0">
        <w:rPr>
          <w:noProof/>
          <w:sz w:val="20"/>
          <w:rtl/>
          <w:lang w:eastAsia="en-US"/>
        </w:rPr>
        <w:pict>
          <v:shape id="_x0000_s2322" type="#_x0000_t202" style="position:absolute;left:0;text-align:left;margin-left:470.35pt;margin-top:7.1pt;width:1in;height:11.65pt;z-index:251698688" filled="f" stroked="f">
            <v:textbox inset="1mm,0,1mm,0">
              <w:txbxContent>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v:shape>
        </w:pict>
      </w:r>
      <w:r w:rsidRPr="003614B0">
        <w:rPr>
          <w:noProof/>
          <w:sz w:val="20"/>
          <w:rtl/>
        </w:rPr>
        <w:t>פ</w:t>
      </w:r>
      <w:r w:rsidRPr="003614B0">
        <w:rPr>
          <w:rFonts w:hint="cs"/>
          <w:noProof/>
          <w:sz w:val="20"/>
          <w:rtl/>
        </w:rPr>
        <w:t xml:space="preserve">רק </w:t>
      </w:r>
      <w:r w:rsidR="000E040D" w:rsidRPr="003614B0">
        <w:rPr>
          <w:rFonts w:hint="cs"/>
          <w:noProof/>
          <w:sz w:val="20"/>
          <w:rtl/>
        </w:rPr>
        <w:t>ב'3: רישיון לאחר היתר מזורז</w:t>
      </w:r>
    </w:p>
    <w:p w:rsidR="00052195" w:rsidRPr="00B3498C" w:rsidRDefault="00052195" w:rsidP="00052195">
      <w:pPr>
        <w:pStyle w:val="P00"/>
        <w:spacing w:before="0"/>
        <w:ind w:left="0" w:right="1134"/>
        <w:rPr>
          <w:rFonts w:ascii="FrankRuehl" w:hAnsi="FrankRuehl"/>
          <w:vanish/>
          <w:color w:val="FF0000"/>
          <w:szCs w:val="20"/>
          <w:shd w:val="clear" w:color="auto" w:fill="FFFF99"/>
          <w:rtl/>
        </w:rPr>
      </w:pPr>
      <w:bookmarkStart w:id="39" w:name="Rov487"/>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41"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9</w:t>
      </w:r>
    </w:p>
    <w:p w:rsidR="00052195" w:rsidRPr="003614B0" w:rsidRDefault="00052195"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פרק ב'3</w:t>
      </w:r>
      <w:bookmarkEnd w:id="39"/>
    </w:p>
    <w:p w:rsidR="00052195" w:rsidRPr="003614B0" w:rsidRDefault="00052195" w:rsidP="00052195">
      <w:pPr>
        <w:pStyle w:val="P00"/>
        <w:spacing w:before="72"/>
        <w:ind w:left="0" w:right="1134"/>
        <w:rPr>
          <w:rStyle w:val="default"/>
          <w:rFonts w:cs="FrankRuehl"/>
          <w:rtl/>
        </w:rPr>
      </w:pPr>
      <w:bookmarkStart w:id="40" w:name="Seif58"/>
      <w:bookmarkEnd w:id="40"/>
      <w:r w:rsidRPr="003614B0">
        <w:rPr>
          <w:lang w:val="he-IL"/>
        </w:rPr>
        <w:pict>
          <v:rect id="_x0000_s2323" style="position:absolute;left:0;text-align:left;margin-left:464.5pt;margin-top:8.05pt;width:75.05pt;height:34.25pt;z-index:251699712" o:allowincell="f" filled="f" stroked="f" strokecolor="lime" strokeweight=".25pt">
            <v:textbox style="mso-next-textbox:#_x0000_s2323" inset="0,0,0,0">
              <w:txbxContent>
                <w:p w:rsidR="003B3BA5" w:rsidRDefault="003B3BA5" w:rsidP="00052195">
                  <w:pPr>
                    <w:spacing w:line="160" w:lineRule="exact"/>
                    <w:jc w:val="left"/>
                    <w:rPr>
                      <w:rFonts w:cs="Miriam" w:hint="cs"/>
                      <w:noProof/>
                      <w:szCs w:val="18"/>
                      <w:rtl/>
                    </w:rPr>
                  </w:pPr>
                  <w:r>
                    <w:rPr>
                      <w:rFonts w:cs="Miriam" w:hint="cs"/>
                      <w:szCs w:val="18"/>
                      <w:rtl/>
                    </w:rPr>
                    <w:t>תשובת נותני האישור בתוך תקופת ההיתר המזורז</w:t>
                  </w:r>
                </w:p>
                <w:p w:rsidR="003B3BA5" w:rsidRDefault="003B3BA5" w:rsidP="00052195">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י1</w:t>
      </w:r>
      <w:r w:rsidRPr="003614B0">
        <w:rPr>
          <w:rStyle w:val="default"/>
          <w:rFonts w:cs="FrankRuehl"/>
          <w:rtl/>
        </w:rPr>
        <w:t>.</w:t>
      </w:r>
      <w:r w:rsidRPr="003614B0">
        <w:rPr>
          <w:rStyle w:val="default"/>
          <w:rFonts w:cs="FrankRuehl"/>
          <w:rtl/>
        </w:rPr>
        <w:tab/>
      </w:r>
      <w:r w:rsidR="000E040D" w:rsidRPr="003614B0">
        <w:rPr>
          <w:rStyle w:val="default"/>
          <w:rFonts w:cs="FrankRuehl" w:hint="cs"/>
          <w:rtl/>
        </w:rPr>
        <w:t>עד 30 ימים לפני תום תקופת תוקפו של ההיתר המזורז, יודיע נותן האישור לרשות הרישוי על אחת מאלה:</w:t>
      </w:r>
    </w:p>
    <w:p w:rsidR="000E040D" w:rsidRPr="003614B0" w:rsidRDefault="000E040D" w:rsidP="000E040D">
      <w:pPr>
        <w:pStyle w:val="P00"/>
        <w:spacing w:before="72"/>
        <w:ind w:left="624" w:right="1134"/>
        <w:rPr>
          <w:rStyle w:val="default"/>
          <w:rFonts w:cs="FrankRuehl"/>
          <w:rtl/>
        </w:rPr>
      </w:pPr>
      <w:r w:rsidRPr="003614B0">
        <w:rPr>
          <w:rStyle w:val="default"/>
          <w:rFonts w:cs="FrankRuehl" w:hint="cs"/>
          <w:rtl/>
        </w:rPr>
        <w:t>(1)</w:t>
      </w:r>
      <w:r w:rsidRPr="003614B0">
        <w:rPr>
          <w:rStyle w:val="default"/>
          <w:rFonts w:cs="FrankRuehl"/>
          <w:rtl/>
        </w:rPr>
        <w:tab/>
      </w:r>
      <w:r w:rsidRPr="003614B0">
        <w:rPr>
          <w:rStyle w:val="default"/>
          <w:rFonts w:cs="FrankRuehl" w:hint="cs"/>
          <w:rtl/>
        </w:rPr>
        <w:t>מתן אישור לרישיון ותנאי נותן האישור שיש להתנותם ברישיון בכפוף להוראות סעיף 7 לחוק, או על סירוב לתת אישור; הודעת סירוב תלווה בנימוקים מפורטים בכתב;</w:t>
      </w:r>
    </w:p>
    <w:p w:rsidR="000E040D" w:rsidRPr="003614B0" w:rsidRDefault="000E040D" w:rsidP="000E040D">
      <w:pPr>
        <w:pStyle w:val="P00"/>
        <w:spacing w:before="72"/>
        <w:ind w:left="624" w:right="1134"/>
        <w:rPr>
          <w:rStyle w:val="default"/>
          <w:rFonts w:cs="FrankRuehl"/>
          <w:rtl/>
        </w:rPr>
      </w:pPr>
      <w:r w:rsidRPr="003614B0">
        <w:rPr>
          <w:rStyle w:val="default"/>
          <w:rFonts w:cs="FrankRuehl" w:hint="cs"/>
          <w:rtl/>
        </w:rPr>
        <w:t>(2)</w:t>
      </w:r>
      <w:r w:rsidRPr="003614B0">
        <w:rPr>
          <w:rStyle w:val="default"/>
          <w:rFonts w:cs="FrankRuehl"/>
          <w:rtl/>
        </w:rPr>
        <w:tab/>
      </w:r>
      <w:r w:rsidRPr="003614B0">
        <w:rPr>
          <w:rStyle w:val="default"/>
          <w:rFonts w:cs="FrankRuehl" w:hint="cs"/>
          <w:rtl/>
        </w:rPr>
        <w:t>הארכת היתר מזורז לתקופה נוספת של 90 ימים בנסיבות הקבועות בסעיף 7ב1(ב) לחוק;</w:t>
      </w:r>
    </w:p>
    <w:p w:rsidR="000E040D" w:rsidRPr="003614B0" w:rsidRDefault="000E040D" w:rsidP="000E040D">
      <w:pPr>
        <w:pStyle w:val="P00"/>
        <w:spacing w:before="72"/>
        <w:ind w:left="624" w:right="1134"/>
        <w:rPr>
          <w:rStyle w:val="default"/>
          <w:rFonts w:cs="FrankRuehl" w:hint="cs"/>
          <w:rtl/>
        </w:rPr>
      </w:pPr>
      <w:r w:rsidRPr="003614B0">
        <w:rPr>
          <w:rStyle w:val="default"/>
          <w:rFonts w:cs="FrankRuehl" w:hint="cs"/>
          <w:rtl/>
        </w:rPr>
        <w:t>(3)</w:t>
      </w:r>
      <w:r w:rsidRPr="003614B0">
        <w:rPr>
          <w:rStyle w:val="default"/>
          <w:rFonts w:cs="FrankRuehl"/>
          <w:rtl/>
        </w:rPr>
        <w:tab/>
      </w:r>
      <w:r w:rsidRPr="003614B0">
        <w:rPr>
          <w:rStyle w:val="default"/>
          <w:rFonts w:cs="FrankRuehl" w:hint="cs"/>
          <w:rtl/>
        </w:rPr>
        <w:t>תנאי נותן האישור המוקדמים שעל המבקש למלא לשם קבלת אישור, בכפוף להוראות סעיף 7 לחוק, או מסמכים נוספים הדרושים לצורך בדיקת הבקשה לפי סעיף 6ג או 6ד לחוק.</w:t>
      </w:r>
    </w:p>
    <w:p w:rsidR="00052195" w:rsidRPr="00B3498C" w:rsidRDefault="00052195" w:rsidP="00052195">
      <w:pPr>
        <w:pStyle w:val="P00"/>
        <w:spacing w:before="0"/>
        <w:ind w:left="0" w:right="1134"/>
        <w:rPr>
          <w:rFonts w:ascii="FrankRuehl" w:hAnsi="FrankRuehl"/>
          <w:vanish/>
          <w:color w:val="FF0000"/>
          <w:szCs w:val="20"/>
          <w:shd w:val="clear" w:color="auto" w:fill="FFFF99"/>
          <w:rtl/>
        </w:rPr>
      </w:pPr>
      <w:bookmarkStart w:id="41" w:name="Rov488"/>
      <w:r w:rsidRPr="00B3498C">
        <w:rPr>
          <w:rFonts w:ascii="FrankRuehl" w:hAnsi="FrankRuehl"/>
          <w:vanish/>
          <w:color w:val="FF0000"/>
          <w:szCs w:val="20"/>
          <w:shd w:val="clear" w:color="auto" w:fill="FFFF99"/>
          <w:rtl/>
        </w:rPr>
        <w:t>מיום 1.4.2021</w:t>
      </w:r>
    </w:p>
    <w:p w:rsidR="00052195" w:rsidRPr="00B3498C" w:rsidRDefault="00052195" w:rsidP="0005219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195" w:rsidRPr="00B3498C" w:rsidRDefault="00052195" w:rsidP="00052195">
      <w:pPr>
        <w:pStyle w:val="P00"/>
        <w:spacing w:before="0"/>
        <w:ind w:left="0" w:right="1134"/>
        <w:rPr>
          <w:rFonts w:ascii="FrankRuehl" w:hAnsi="FrankRuehl"/>
          <w:vanish/>
          <w:szCs w:val="20"/>
          <w:shd w:val="clear" w:color="auto" w:fill="FFFF99"/>
          <w:rtl/>
        </w:rPr>
      </w:pPr>
      <w:hyperlink r:id="rId42"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9</w:t>
      </w:r>
    </w:p>
    <w:p w:rsidR="00052195" w:rsidRPr="003614B0" w:rsidRDefault="00052195"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תקנה 3</w:t>
      </w:r>
      <w:r w:rsidR="000C3CC9" w:rsidRPr="00B3498C">
        <w:rPr>
          <w:rFonts w:ascii="FrankRuehl" w:hAnsi="FrankRuehl" w:hint="cs"/>
          <w:b/>
          <w:bCs/>
          <w:vanish/>
          <w:szCs w:val="20"/>
          <w:shd w:val="clear" w:color="auto" w:fill="FFFF99"/>
          <w:rtl/>
        </w:rPr>
        <w:t>י1</w:t>
      </w:r>
      <w:bookmarkEnd w:id="41"/>
    </w:p>
    <w:p w:rsidR="000C3CC9" w:rsidRPr="003614B0" w:rsidRDefault="000C3CC9" w:rsidP="000C3CC9">
      <w:pPr>
        <w:pStyle w:val="P00"/>
        <w:spacing w:before="72"/>
        <w:ind w:left="0" w:right="1134"/>
        <w:rPr>
          <w:rStyle w:val="default"/>
          <w:rFonts w:cs="FrankRuehl"/>
          <w:rtl/>
        </w:rPr>
      </w:pPr>
      <w:bookmarkStart w:id="42" w:name="Seif59"/>
      <w:bookmarkEnd w:id="42"/>
      <w:r w:rsidRPr="003614B0">
        <w:rPr>
          <w:lang w:val="he-IL"/>
        </w:rPr>
        <w:pict>
          <v:rect id="_x0000_s2324" style="position:absolute;left:0;text-align:left;margin-left:464.5pt;margin-top:8.05pt;width:75.05pt;height:36.75pt;z-index:251700736" o:allowincell="f" filled="f" stroked="f" strokecolor="lime" strokeweight=".25pt">
            <v:textbox style="mso-next-textbox:#_x0000_s2324" inset="0,0,0,0">
              <w:txbxContent>
                <w:p w:rsidR="003B3BA5" w:rsidRDefault="003B3BA5" w:rsidP="000C3CC9">
                  <w:pPr>
                    <w:spacing w:line="160" w:lineRule="exact"/>
                    <w:jc w:val="left"/>
                    <w:rPr>
                      <w:rFonts w:cs="Miriam" w:hint="cs"/>
                      <w:noProof/>
                      <w:szCs w:val="18"/>
                      <w:rtl/>
                    </w:rPr>
                  </w:pPr>
                  <w:r>
                    <w:rPr>
                      <w:rFonts w:cs="Miriam" w:hint="cs"/>
                      <w:szCs w:val="18"/>
                      <w:rtl/>
                    </w:rPr>
                    <w:t>תשובת רשות הרישוי בתוך תקופת ההיתר המזורז</w:t>
                  </w:r>
                </w:p>
                <w:p w:rsidR="003B3BA5" w:rsidRDefault="003B3BA5" w:rsidP="000C3CC9">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י</w:t>
      </w:r>
      <w:r w:rsidR="000E040D" w:rsidRPr="003614B0">
        <w:rPr>
          <w:rStyle w:val="default"/>
          <w:rFonts w:cs="FrankRuehl" w:hint="cs"/>
          <w:rtl/>
        </w:rPr>
        <w:t>2</w:t>
      </w:r>
      <w:r w:rsidRPr="003614B0">
        <w:rPr>
          <w:rStyle w:val="default"/>
          <w:rFonts w:cs="FrankRuehl"/>
          <w:rtl/>
        </w:rPr>
        <w:t>.</w:t>
      </w:r>
      <w:r w:rsidRPr="003614B0">
        <w:rPr>
          <w:rStyle w:val="default"/>
          <w:rFonts w:cs="FrankRuehl"/>
          <w:rtl/>
        </w:rPr>
        <w:tab/>
      </w:r>
      <w:r w:rsidR="000E040D" w:rsidRPr="003614B0">
        <w:rPr>
          <w:rStyle w:val="default"/>
          <w:rFonts w:cs="FrankRuehl" w:hint="cs"/>
          <w:rtl/>
        </w:rPr>
        <w:t>(א)</w:t>
      </w:r>
      <w:r w:rsidR="000E040D" w:rsidRPr="003614B0">
        <w:rPr>
          <w:rStyle w:val="default"/>
          <w:rFonts w:cs="FrankRuehl"/>
          <w:rtl/>
        </w:rPr>
        <w:tab/>
      </w:r>
      <w:r w:rsidR="000E040D" w:rsidRPr="003614B0">
        <w:rPr>
          <w:rStyle w:val="default"/>
          <w:rFonts w:cs="FrankRuehl" w:hint="cs"/>
          <w:rtl/>
        </w:rPr>
        <w:t>היה מתן רישיון טעון את אישורו של נותן אישור, תודיע רשות הרישוי למבקש, בתוך 7 ימים מיום שקיבלה את תשובות נותני האישור כאמור בתקנה 3י1, על אחת מאלה:</w:t>
      </w:r>
    </w:p>
    <w:p w:rsidR="000E040D" w:rsidRPr="003614B0" w:rsidRDefault="000E040D" w:rsidP="001E2259">
      <w:pPr>
        <w:pStyle w:val="P00"/>
        <w:spacing w:before="72"/>
        <w:ind w:left="1021" w:right="1134"/>
        <w:rPr>
          <w:rStyle w:val="default"/>
          <w:rFonts w:cs="FrankRuehl"/>
          <w:rtl/>
        </w:rPr>
      </w:pPr>
      <w:r w:rsidRPr="003614B0">
        <w:rPr>
          <w:rStyle w:val="default"/>
          <w:rFonts w:cs="FrankRuehl" w:hint="cs"/>
          <w:rtl/>
        </w:rPr>
        <w:t>(1)</w:t>
      </w:r>
      <w:r w:rsidRPr="003614B0">
        <w:rPr>
          <w:rStyle w:val="default"/>
          <w:rFonts w:cs="FrankRuehl"/>
          <w:rtl/>
        </w:rPr>
        <w:tab/>
      </w:r>
      <w:r w:rsidRPr="003614B0">
        <w:rPr>
          <w:rStyle w:val="default"/>
          <w:rFonts w:cs="FrankRuehl" w:hint="cs"/>
          <w:rtl/>
        </w:rPr>
        <w:t>תיתן למבקש רישיון ותצרף אליו את פירוט תנאיו ומועד ביצועם, בכפוף להוראות סעיף 7 לחוק;</w:t>
      </w:r>
    </w:p>
    <w:p w:rsidR="000E040D" w:rsidRPr="003614B0" w:rsidRDefault="000E040D" w:rsidP="001E2259">
      <w:pPr>
        <w:pStyle w:val="P00"/>
        <w:spacing w:before="72"/>
        <w:ind w:left="1021" w:right="1134"/>
        <w:rPr>
          <w:rStyle w:val="default"/>
          <w:rFonts w:cs="FrankRuehl"/>
          <w:rtl/>
        </w:rPr>
      </w:pPr>
      <w:r w:rsidRPr="003614B0">
        <w:rPr>
          <w:rStyle w:val="default"/>
          <w:rFonts w:cs="FrankRuehl" w:hint="cs"/>
          <w:rtl/>
        </w:rPr>
        <w:t>(2)</w:t>
      </w:r>
      <w:r w:rsidRPr="003614B0">
        <w:rPr>
          <w:rStyle w:val="default"/>
          <w:rFonts w:cs="FrankRuehl"/>
          <w:rtl/>
        </w:rPr>
        <w:tab/>
      </w:r>
      <w:r w:rsidRPr="003614B0">
        <w:rPr>
          <w:rStyle w:val="default"/>
          <w:rFonts w:cs="FrankRuehl" w:hint="cs"/>
          <w:rtl/>
        </w:rPr>
        <w:t>תודיע למבקש, בכפוף להוראות סעיף 7 לחוק, על תנאים מוקדמים שעליו למלא לשם קבלת הרישיון, לפי טופס 4 שבתוספת;</w:t>
      </w:r>
    </w:p>
    <w:p w:rsidR="000E040D" w:rsidRPr="003614B0" w:rsidRDefault="000E040D" w:rsidP="001E2259">
      <w:pPr>
        <w:pStyle w:val="P00"/>
        <w:spacing w:before="72"/>
        <w:ind w:left="1021" w:right="1134"/>
        <w:rPr>
          <w:rStyle w:val="default"/>
          <w:rFonts w:cs="FrankRuehl"/>
          <w:rtl/>
        </w:rPr>
      </w:pPr>
      <w:r w:rsidRPr="003614B0">
        <w:rPr>
          <w:rStyle w:val="default"/>
          <w:rFonts w:cs="FrankRuehl" w:hint="cs"/>
          <w:rtl/>
        </w:rPr>
        <w:t>(3)</w:t>
      </w:r>
      <w:r w:rsidRPr="003614B0">
        <w:rPr>
          <w:rStyle w:val="default"/>
          <w:rFonts w:cs="FrankRuehl"/>
          <w:rtl/>
        </w:rPr>
        <w:tab/>
      </w:r>
      <w:r w:rsidRPr="003614B0">
        <w:rPr>
          <w:rStyle w:val="default"/>
          <w:rFonts w:cs="FrankRuehl" w:hint="cs"/>
          <w:rtl/>
        </w:rPr>
        <w:t>תודיע למבקש על סירוב לתת רישיון ותמסור לו את הנימוקים לכך לפי טופס 4 שבתוספת;</w:t>
      </w:r>
    </w:p>
    <w:p w:rsidR="000E040D" w:rsidRPr="003614B0" w:rsidRDefault="000E040D" w:rsidP="001E2259">
      <w:pPr>
        <w:pStyle w:val="P00"/>
        <w:spacing w:before="72"/>
        <w:ind w:left="1021" w:right="1134"/>
        <w:rPr>
          <w:rStyle w:val="default"/>
          <w:rFonts w:cs="FrankRuehl"/>
          <w:rtl/>
        </w:rPr>
      </w:pPr>
      <w:r w:rsidRPr="003614B0">
        <w:rPr>
          <w:rStyle w:val="default"/>
          <w:rFonts w:cs="FrankRuehl" w:hint="cs"/>
          <w:rtl/>
        </w:rPr>
        <w:t>(4)</w:t>
      </w:r>
      <w:r w:rsidRPr="003614B0">
        <w:rPr>
          <w:rStyle w:val="default"/>
          <w:rFonts w:cs="FrankRuehl"/>
          <w:rtl/>
        </w:rPr>
        <w:tab/>
      </w:r>
      <w:r w:rsidR="001E2259" w:rsidRPr="003614B0">
        <w:rPr>
          <w:rStyle w:val="default"/>
          <w:rFonts w:cs="FrankRuehl" w:hint="cs"/>
          <w:rtl/>
        </w:rPr>
        <w:t>תאריך את תוקף ההיתר המזורז ב-90 ימים נוספים, בהתאם להוראות סעיף 7ב1(ב) לחוק.</w:t>
      </w:r>
    </w:p>
    <w:p w:rsidR="001E2259" w:rsidRPr="003614B0" w:rsidRDefault="001E2259" w:rsidP="000C3CC9">
      <w:pPr>
        <w:pStyle w:val="P00"/>
        <w:spacing w:before="72"/>
        <w:ind w:left="0" w:right="1134"/>
        <w:rPr>
          <w:rStyle w:val="default"/>
          <w:rFonts w:cs="FrankRuehl" w:hint="cs"/>
          <w:rtl/>
        </w:rPr>
      </w:pPr>
      <w:r w:rsidRPr="003614B0">
        <w:rPr>
          <w:rStyle w:val="default"/>
          <w:rFonts w:cs="FrankRuehl"/>
          <w:rtl/>
        </w:rPr>
        <w:tab/>
      </w:r>
      <w:r w:rsidRPr="003614B0">
        <w:rPr>
          <w:rStyle w:val="default"/>
          <w:rFonts w:cs="FrankRuehl" w:hint="cs"/>
          <w:rtl/>
        </w:rPr>
        <w:t>(ב)</w:t>
      </w:r>
      <w:r w:rsidRPr="003614B0">
        <w:rPr>
          <w:rStyle w:val="default"/>
          <w:rFonts w:cs="FrankRuehl"/>
          <w:rtl/>
        </w:rPr>
        <w:tab/>
      </w:r>
      <w:r w:rsidRPr="003614B0">
        <w:rPr>
          <w:rStyle w:val="default"/>
          <w:rFonts w:cs="FrankRuehl" w:hint="cs"/>
          <w:rtl/>
        </w:rPr>
        <w:t>לא היה מתן הרישיון טעון אישור של נותן אישור, תחליט רשות הרישוי בבקשה עד 21 ימים לפני תום תקופת ההיתר המזורז ותפעל לפי אחת מהחלופות המנויות בתקנת משנה (א), בכפוף להתניית הרישיון בתנאי נותן האישור שקבע נותן האישור לגבי אותו סוג עסק.</w:t>
      </w:r>
    </w:p>
    <w:p w:rsidR="000C3CC9" w:rsidRPr="00B3498C" w:rsidRDefault="000C3CC9" w:rsidP="000C3CC9">
      <w:pPr>
        <w:pStyle w:val="P00"/>
        <w:spacing w:before="0"/>
        <w:ind w:left="0" w:right="1134"/>
        <w:rPr>
          <w:rFonts w:ascii="FrankRuehl" w:hAnsi="FrankRuehl"/>
          <w:vanish/>
          <w:color w:val="FF0000"/>
          <w:szCs w:val="20"/>
          <w:shd w:val="clear" w:color="auto" w:fill="FFFF99"/>
          <w:rtl/>
        </w:rPr>
      </w:pPr>
      <w:bookmarkStart w:id="43" w:name="Rov489"/>
      <w:r w:rsidRPr="00B3498C">
        <w:rPr>
          <w:rFonts w:ascii="FrankRuehl" w:hAnsi="FrankRuehl"/>
          <w:vanish/>
          <w:color w:val="FF0000"/>
          <w:szCs w:val="20"/>
          <w:shd w:val="clear" w:color="auto" w:fill="FFFF99"/>
          <w:rtl/>
        </w:rPr>
        <w:t>מיום 1.4.2021</w:t>
      </w:r>
    </w:p>
    <w:p w:rsidR="000C3CC9" w:rsidRPr="00B3498C" w:rsidRDefault="000C3CC9" w:rsidP="000C3CC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C3CC9" w:rsidRPr="00B3498C" w:rsidRDefault="000C3CC9" w:rsidP="000C3CC9">
      <w:pPr>
        <w:pStyle w:val="P00"/>
        <w:spacing w:before="0"/>
        <w:ind w:left="0" w:right="1134"/>
        <w:rPr>
          <w:rFonts w:ascii="FrankRuehl" w:hAnsi="FrankRuehl"/>
          <w:vanish/>
          <w:szCs w:val="20"/>
          <w:shd w:val="clear" w:color="auto" w:fill="FFFF99"/>
          <w:rtl/>
        </w:rPr>
      </w:pPr>
      <w:hyperlink r:id="rId43"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162</w:t>
      </w:r>
      <w:r w:rsidRPr="00B3498C">
        <w:rPr>
          <w:rFonts w:ascii="FrankRuehl" w:hAnsi="FrankRuehl" w:hint="cs"/>
          <w:vanish/>
          <w:szCs w:val="20"/>
          <w:shd w:val="clear" w:color="auto" w:fill="FFFF99"/>
          <w:rtl/>
        </w:rPr>
        <w:t>9</w:t>
      </w:r>
    </w:p>
    <w:p w:rsidR="000C3CC9" w:rsidRPr="003614B0" w:rsidRDefault="000C3CC9"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תקנה 3י</w:t>
      </w:r>
      <w:r w:rsidR="000E040D" w:rsidRPr="00B3498C">
        <w:rPr>
          <w:rFonts w:ascii="FrankRuehl" w:hAnsi="FrankRuehl" w:hint="cs"/>
          <w:b/>
          <w:bCs/>
          <w:vanish/>
          <w:szCs w:val="20"/>
          <w:shd w:val="clear" w:color="auto" w:fill="FFFF99"/>
          <w:rtl/>
        </w:rPr>
        <w:t>2</w:t>
      </w:r>
      <w:bookmarkEnd w:id="43"/>
    </w:p>
    <w:p w:rsidR="000C3CC9" w:rsidRPr="003614B0" w:rsidRDefault="000C3CC9" w:rsidP="000C3CC9">
      <w:pPr>
        <w:pStyle w:val="P00"/>
        <w:spacing w:before="72"/>
        <w:ind w:left="0" w:right="1134"/>
        <w:rPr>
          <w:rStyle w:val="default"/>
          <w:rFonts w:cs="FrankRuehl" w:hint="cs"/>
          <w:rtl/>
        </w:rPr>
      </w:pPr>
      <w:bookmarkStart w:id="44" w:name="Seif60"/>
      <w:bookmarkEnd w:id="44"/>
      <w:r w:rsidRPr="003614B0">
        <w:rPr>
          <w:lang w:val="he-IL"/>
        </w:rPr>
        <w:pict>
          <v:rect id="_x0000_s2325" style="position:absolute;left:0;text-align:left;margin-left:464.5pt;margin-top:8.05pt;width:75.05pt;height:35.05pt;z-index:251701760" o:allowincell="f" filled="f" stroked="f" strokecolor="lime" strokeweight=".25pt">
            <v:textbox style="mso-next-textbox:#_x0000_s2325" inset="0,0,0,0">
              <w:txbxContent>
                <w:p w:rsidR="003B3BA5" w:rsidRDefault="003B3BA5" w:rsidP="000C3CC9">
                  <w:pPr>
                    <w:spacing w:line="160" w:lineRule="exact"/>
                    <w:jc w:val="left"/>
                    <w:rPr>
                      <w:rFonts w:cs="Miriam" w:hint="cs"/>
                      <w:noProof/>
                      <w:szCs w:val="18"/>
                      <w:rtl/>
                    </w:rPr>
                  </w:pPr>
                  <w:r>
                    <w:rPr>
                      <w:rFonts w:cs="Miriam" w:hint="cs"/>
                      <w:szCs w:val="18"/>
                      <w:rtl/>
                    </w:rPr>
                    <w:t>מתן רישיון בהעדר החלטת נותן אישור או רשות הרישוי</w:t>
                  </w:r>
                </w:p>
                <w:p w:rsidR="003B3BA5" w:rsidRDefault="003B3BA5" w:rsidP="000C3CC9">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י</w:t>
      </w:r>
      <w:r w:rsidR="001E2259" w:rsidRPr="003614B0">
        <w:rPr>
          <w:rStyle w:val="default"/>
          <w:rFonts w:cs="FrankRuehl" w:hint="cs"/>
          <w:rtl/>
        </w:rPr>
        <w:t>3</w:t>
      </w:r>
      <w:r w:rsidRPr="003614B0">
        <w:rPr>
          <w:rStyle w:val="default"/>
          <w:rFonts w:cs="FrankRuehl"/>
          <w:rtl/>
        </w:rPr>
        <w:t>.</w:t>
      </w:r>
      <w:r w:rsidRPr="003614B0">
        <w:rPr>
          <w:rStyle w:val="default"/>
          <w:rFonts w:cs="FrankRuehl"/>
          <w:rtl/>
        </w:rPr>
        <w:tab/>
      </w:r>
      <w:r w:rsidR="001E2259" w:rsidRPr="003614B0">
        <w:rPr>
          <w:rStyle w:val="default"/>
          <w:rFonts w:cs="FrankRuehl" w:hint="cs"/>
          <w:rtl/>
        </w:rPr>
        <w:t>לא מסרו נותני האישור או רשות הרישוי הודעה כאמור בתקנה 3י1 או 3י2, לפי העניין, יחולו הוראות סעיף 7ב1(ג) לחוק.</w:t>
      </w:r>
    </w:p>
    <w:p w:rsidR="000C3CC9" w:rsidRPr="00B3498C" w:rsidRDefault="000C3CC9" w:rsidP="000C3CC9">
      <w:pPr>
        <w:pStyle w:val="P00"/>
        <w:spacing w:before="0"/>
        <w:ind w:left="0" w:right="1134"/>
        <w:rPr>
          <w:rFonts w:ascii="FrankRuehl" w:hAnsi="FrankRuehl"/>
          <w:vanish/>
          <w:color w:val="FF0000"/>
          <w:szCs w:val="20"/>
          <w:shd w:val="clear" w:color="auto" w:fill="FFFF99"/>
          <w:rtl/>
        </w:rPr>
      </w:pPr>
      <w:bookmarkStart w:id="45" w:name="Rov490"/>
      <w:r w:rsidRPr="00B3498C">
        <w:rPr>
          <w:rFonts w:ascii="FrankRuehl" w:hAnsi="FrankRuehl"/>
          <w:vanish/>
          <w:color w:val="FF0000"/>
          <w:szCs w:val="20"/>
          <w:shd w:val="clear" w:color="auto" w:fill="FFFF99"/>
          <w:rtl/>
        </w:rPr>
        <w:t>מיום 1.4.2021</w:t>
      </w:r>
    </w:p>
    <w:p w:rsidR="000C3CC9" w:rsidRPr="00B3498C" w:rsidRDefault="000C3CC9" w:rsidP="000C3CC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C3CC9" w:rsidRPr="00B3498C" w:rsidRDefault="000C3CC9" w:rsidP="000C3CC9">
      <w:pPr>
        <w:pStyle w:val="P00"/>
        <w:spacing w:before="0"/>
        <w:ind w:left="0" w:right="1134"/>
        <w:rPr>
          <w:rFonts w:ascii="FrankRuehl" w:hAnsi="FrankRuehl"/>
          <w:vanish/>
          <w:szCs w:val="20"/>
          <w:shd w:val="clear" w:color="auto" w:fill="FFFF99"/>
          <w:rtl/>
        </w:rPr>
      </w:pPr>
      <w:hyperlink r:id="rId44"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1630</w:t>
      </w:r>
    </w:p>
    <w:p w:rsidR="000C3CC9" w:rsidRPr="003614B0" w:rsidRDefault="000C3CC9"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תקנה 3י</w:t>
      </w:r>
      <w:r w:rsidR="001E2259" w:rsidRPr="00B3498C">
        <w:rPr>
          <w:rFonts w:ascii="FrankRuehl" w:hAnsi="FrankRuehl" w:hint="cs"/>
          <w:b/>
          <w:bCs/>
          <w:vanish/>
          <w:szCs w:val="20"/>
          <w:shd w:val="clear" w:color="auto" w:fill="FFFF99"/>
          <w:rtl/>
        </w:rPr>
        <w:t>3</w:t>
      </w:r>
      <w:bookmarkEnd w:id="45"/>
    </w:p>
    <w:p w:rsidR="000C3CC9" w:rsidRPr="003614B0" w:rsidRDefault="000C3CC9" w:rsidP="000C3CC9">
      <w:pPr>
        <w:pStyle w:val="medium2-header"/>
        <w:keepLines w:val="0"/>
        <w:spacing w:before="72"/>
        <w:ind w:left="0" w:right="1134"/>
        <w:rPr>
          <w:rFonts w:hint="cs"/>
          <w:noProof/>
          <w:sz w:val="20"/>
          <w:rtl/>
        </w:rPr>
      </w:pPr>
      <w:bookmarkStart w:id="46" w:name="med5"/>
      <w:bookmarkEnd w:id="46"/>
      <w:r w:rsidRPr="003614B0">
        <w:rPr>
          <w:noProof/>
          <w:sz w:val="20"/>
          <w:rtl/>
          <w:lang w:eastAsia="en-US"/>
        </w:rPr>
        <w:pict>
          <v:shape id="_x0000_s2326" type="#_x0000_t202" style="position:absolute;left:0;text-align:left;margin-left:470.35pt;margin-top:7.1pt;width:1in;height:11.65pt;z-index:251702784" filled="f" stroked="f">
            <v:textbox inset="1mm,0,1mm,0">
              <w:txbxContent>
                <w:p w:rsidR="003B3BA5" w:rsidRDefault="003B3BA5" w:rsidP="000C3CC9">
                  <w:pPr>
                    <w:spacing w:line="160" w:lineRule="exact"/>
                    <w:jc w:val="left"/>
                    <w:rPr>
                      <w:rFonts w:cs="Miriam" w:hint="cs"/>
                      <w:noProof/>
                      <w:szCs w:val="18"/>
                      <w:rtl/>
                    </w:rPr>
                  </w:pPr>
                  <w:r>
                    <w:rPr>
                      <w:rFonts w:cs="Miriam" w:hint="cs"/>
                      <w:szCs w:val="18"/>
                      <w:rtl/>
                    </w:rPr>
                    <w:t>תק' תשפ"א-2021</w:t>
                  </w:r>
                </w:p>
              </w:txbxContent>
            </v:textbox>
          </v:shape>
        </w:pict>
      </w:r>
      <w:r w:rsidRPr="003614B0">
        <w:rPr>
          <w:noProof/>
          <w:sz w:val="20"/>
          <w:rtl/>
        </w:rPr>
        <w:t>פ</w:t>
      </w:r>
      <w:r w:rsidRPr="003614B0">
        <w:rPr>
          <w:rFonts w:hint="cs"/>
          <w:noProof/>
          <w:sz w:val="20"/>
          <w:rtl/>
        </w:rPr>
        <w:t xml:space="preserve">רק </w:t>
      </w:r>
      <w:r w:rsidR="001E2259" w:rsidRPr="003614B0">
        <w:rPr>
          <w:rFonts w:hint="cs"/>
          <w:noProof/>
          <w:sz w:val="20"/>
          <w:rtl/>
        </w:rPr>
        <w:t>ב'4: רישיון על יסוד תצהיר</w:t>
      </w:r>
    </w:p>
    <w:p w:rsidR="000C3CC9" w:rsidRPr="00B3498C" w:rsidRDefault="000C3CC9" w:rsidP="000C3CC9">
      <w:pPr>
        <w:pStyle w:val="P00"/>
        <w:spacing w:before="0"/>
        <w:ind w:left="0" w:right="1134"/>
        <w:rPr>
          <w:rFonts w:ascii="FrankRuehl" w:hAnsi="FrankRuehl"/>
          <w:vanish/>
          <w:color w:val="FF0000"/>
          <w:szCs w:val="20"/>
          <w:shd w:val="clear" w:color="auto" w:fill="FFFF99"/>
          <w:rtl/>
        </w:rPr>
      </w:pPr>
      <w:bookmarkStart w:id="47" w:name="Rov491"/>
      <w:r w:rsidRPr="00B3498C">
        <w:rPr>
          <w:rFonts w:ascii="FrankRuehl" w:hAnsi="FrankRuehl"/>
          <w:vanish/>
          <w:color w:val="FF0000"/>
          <w:szCs w:val="20"/>
          <w:shd w:val="clear" w:color="auto" w:fill="FFFF99"/>
          <w:rtl/>
        </w:rPr>
        <w:t>מיום 1.4.2021</w:t>
      </w:r>
    </w:p>
    <w:p w:rsidR="000C3CC9" w:rsidRPr="00B3498C" w:rsidRDefault="000C3CC9" w:rsidP="000C3CC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C3CC9" w:rsidRPr="00B3498C" w:rsidRDefault="000C3CC9" w:rsidP="000C3CC9">
      <w:pPr>
        <w:pStyle w:val="P00"/>
        <w:spacing w:before="0"/>
        <w:ind w:left="0" w:right="1134"/>
        <w:rPr>
          <w:rFonts w:ascii="FrankRuehl" w:hAnsi="FrankRuehl"/>
          <w:vanish/>
          <w:szCs w:val="20"/>
          <w:shd w:val="clear" w:color="auto" w:fill="FFFF99"/>
          <w:rtl/>
        </w:rPr>
      </w:pPr>
      <w:hyperlink r:id="rId45"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1630</w:t>
      </w:r>
    </w:p>
    <w:p w:rsidR="000C3CC9" w:rsidRPr="003614B0" w:rsidRDefault="000C3CC9" w:rsidP="003614B0">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הוספת פרק ב'4</w:t>
      </w:r>
      <w:bookmarkEnd w:id="47"/>
    </w:p>
    <w:p w:rsidR="000C3CC9" w:rsidRPr="003614B0" w:rsidRDefault="000C3CC9" w:rsidP="000C3CC9">
      <w:pPr>
        <w:pStyle w:val="P00"/>
        <w:spacing w:before="72"/>
        <w:ind w:left="0" w:right="1134"/>
        <w:rPr>
          <w:rStyle w:val="default"/>
          <w:rFonts w:cs="FrankRuehl"/>
          <w:rtl/>
        </w:rPr>
      </w:pPr>
      <w:bookmarkStart w:id="48" w:name="Seif61"/>
      <w:bookmarkEnd w:id="48"/>
      <w:r w:rsidRPr="003614B0">
        <w:rPr>
          <w:lang w:val="he-IL"/>
        </w:rPr>
        <w:pict>
          <v:rect id="_x0000_s2327" style="position:absolute;left:0;text-align:left;margin-left:464.5pt;margin-top:8.05pt;width:75.05pt;height:27.2pt;z-index:251703808" o:allowincell="f" filled="f" stroked="f" strokecolor="lime" strokeweight=".25pt">
            <v:textbox style="mso-next-textbox:#_x0000_s2327" inset="0,0,0,0">
              <w:txbxContent>
                <w:p w:rsidR="003B3BA5" w:rsidRDefault="003B3BA5" w:rsidP="000C3CC9">
                  <w:pPr>
                    <w:spacing w:line="160" w:lineRule="exact"/>
                    <w:jc w:val="left"/>
                    <w:rPr>
                      <w:rFonts w:cs="Miriam" w:hint="cs"/>
                      <w:noProof/>
                      <w:szCs w:val="18"/>
                      <w:rtl/>
                    </w:rPr>
                  </w:pPr>
                  <w:r>
                    <w:rPr>
                      <w:rFonts w:cs="Miriam" w:hint="cs"/>
                      <w:szCs w:val="18"/>
                      <w:rtl/>
                    </w:rPr>
                    <w:t>בקשה לקבלת רישיון על יסוד תצהיר</w:t>
                  </w:r>
                </w:p>
                <w:p w:rsidR="003B3BA5" w:rsidRDefault="003B3BA5" w:rsidP="000C3CC9">
                  <w:pPr>
                    <w:spacing w:line="160" w:lineRule="exact"/>
                    <w:jc w:val="left"/>
                    <w:rPr>
                      <w:rFonts w:cs="Miriam" w:hint="cs"/>
                      <w:noProof/>
                      <w:szCs w:val="18"/>
                      <w:rtl/>
                    </w:rPr>
                  </w:pPr>
                  <w:r>
                    <w:rPr>
                      <w:rFonts w:cs="Miriam" w:hint="cs"/>
                      <w:szCs w:val="18"/>
                      <w:rtl/>
                    </w:rPr>
                    <w:t>תק' תשפ"א-2021</w:t>
                  </w:r>
                </w:p>
              </w:txbxContent>
            </v:textbox>
            <w10:anchorlock/>
          </v:rect>
        </w:pict>
      </w:r>
      <w:r w:rsidRPr="003614B0">
        <w:rPr>
          <w:rStyle w:val="big-number"/>
          <w:rtl/>
        </w:rPr>
        <w:t>3</w:t>
      </w:r>
      <w:r w:rsidRPr="003614B0">
        <w:rPr>
          <w:rStyle w:val="default"/>
          <w:rFonts w:cs="FrankRuehl" w:hint="cs"/>
          <w:rtl/>
        </w:rPr>
        <w:t>יא</w:t>
      </w:r>
      <w:r w:rsidRPr="003614B0">
        <w:rPr>
          <w:rStyle w:val="default"/>
          <w:rFonts w:cs="FrankRuehl"/>
          <w:rtl/>
        </w:rPr>
        <w:t>.</w:t>
      </w:r>
      <w:r w:rsidRPr="003614B0">
        <w:rPr>
          <w:rStyle w:val="default"/>
          <w:rFonts w:cs="FrankRuehl"/>
          <w:rtl/>
        </w:rPr>
        <w:tab/>
      </w:r>
      <w:r w:rsidR="001E2259" w:rsidRPr="003614B0">
        <w:rPr>
          <w:rStyle w:val="default"/>
          <w:rFonts w:cs="FrankRuehl" w:hint="cs"/>
          <w:rtl/>
        </w:rPr>
        <w:t>(א)</w:t>
      </w:r>
      <w:r w:rsidR="001E2259" w:rsidRPr="003614B0">
        <w:rPr>
          <w:rStyle w:val="default"/>
          <w:rFonts w:cs="FrankRuehl"/>
          <w:rtl/>
        </w:rPr>
        <w:tab/>
      </w:r>
      <w:r w:rsidR="001E2259" w:rsidRPr="003614B0">
        <w:rPr>
          <w:rStyle w:val="default"/>
          <w:rFonts w:cs="FrankRuehl" w:hint="cs"/>
          <w:rtl/>
        </w:rPr>
        <w:t>על בקשה לקבלת רישיון עד יסוד תצהיר יחולו הוראות תקנות 3א, 3ב, 3ג ו-3ד(א) ו-(ב) בשינויים המחויבים, ובשינוי זה: בתקנה 3ד(א), במקום "רשות הרישוי תיתן למבקש היתר מזורז א' לפי טופס 7 שבתוספת" יקראו "רשות הרישוי תיתן למבקש רישיון לפי טופס 8 שבתוספת".</w:t>
      </w:r>
    </w:p>
    <w:p w:rsidR="001E2259" w:rsidRPr="003614B0" w:rsidRDefault="001E2259" w:rsidP="000C3CC9">
      <w:pPr>
        <w:pStyle w:val="P00"/>
        <w:spacing w:before="72"/>
        <w:ind w:left="0" w:right="1134"/>
        <w:rPr>
          <w:rStyle w:val="default"/>
          <w:rFonts w:cs="FrankRuehl" w:hint="cs"/>
          <w:rtl/>
        </w:rPr>
      </w:pPr>
      <w:r w:rsidRPr="003614B0">
        <w:rPr>
          <w:rStyle w:val="default"/>
          <w:rFonts w:cs="FrankRuehl"/>
          <w:rtl/>
        </w:rPr>
        <w:tab/>
      </w:r>
      <w:r w:rsidRPr="003614B0">
        <w:rPr>
          <w:rStyle w:val="default"/>
          <w:rFonts w:cs="FrankRuehl" w:hint="cs"/>
          <w:rtl/>
        </w:rPr>
        <w:t>(ב)</w:t>
      </w:r>
      <w:r w:rsidRPr="003614B0">
        <w:rPr>
          <w:rStyle w:val="default"/>
          <w:rFonts w:cs="FrankRuehl"/>
          <w:rtl/>
        </w:rPr>
        <w:tab/>
      </w:r>
      <w:r w:rsidRPr="003614B0">
        <w:rPr>
          <w:rStyle w:val="default"/>
          <w:rFonts w:cs="FrankRuehl" w:hint="cs"/>
          <w:rtl/>
        </w:rPr>
        <w:t>רשות הרישוי תודיע לנותני האישור על מתן הרישיון בתוך 5 ימים ממתן הרישיון.</w:t>
      </w:r>
    </w:p>
    <w:p w:rsidR="000C3CC9" w:rsidRPr="00B3498C" w:rsidRDefault="000C3CC9" w:rsidP="000C3CC9">
      <w:pPr>
        <w:pStyle w:val="P00"/>
        <w:spacing w:before="0"/>
        <w:ind w:left="0" w:right="1134"/>
        <w:rPr>
          <w:rFonts w:ascii="FrankRuehl" w:hAnsi="FrankRuehl"/>
          <w:vanish/>
          <w:color w:val="FF0000"/>
          <w:szCs w:val="20"/>
          <w:shd w:val="clear" w:color="auto" w:fill="FFFF99"/>
          <w:rtl/>
        </w:rPr>
      </w:pPr>
      <w:bookmarkStart w:id="49" w:name="Rov492"/>
      <w:r w:rsidRPr="00B3498C">
        <w:rPr>
          <w:rFonts w:ascii="FrankRuehl" w:hAnsi="FrankRuehl"/>
          <w:vanish/>
          <w:color w:val="FF0000"/>
          <w:szCs w:val="20"/>
          <w:shd w:val="clear" w:color="auto" w:fill="FFFF99"/>
          <w:rtl/>
        </w:rPr>
        <w:t>מיום 1.4.2021</w:t>
      </w:r>
    </w:p>
    <w:p w:rsidR="000C3CC9" w:rsidRPr="00B3498C" w:rsidRDefault="000C3CC9" w:rsidP="000C3CC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C3CC9" w:rsidRPr="00B3498C" w:rsidRDefault="000C3CC9" w:rsidP="000C3CC9">
      <w:pPr>
        <w:pStyle w:val="P00"/>
        <w:spacing w:before="0"/>
        <w:ind w:left="0" w:right="1134"/>
        <w:rPr>
          <w:rFonts w:ascii="FrankRuehl" w:hAnsi="FrankRuehl"/>
          <w:vanish/>
          <w:szCs w:val="20"/>
          <w:shd w:val="clear" w:color="auto" w:fill="FFFF99"/>
          <w:rtl/>
        </w:rPr>
      </w:pPr>
      <w:hyperlink r:id="rId46"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1630</w:t>
      </w:r>
    </w:p>
    <w:p w:rsidR="000C3CC9" w:rsidRPr="003614B0" w:rsidRDefault="000C3CC9" w:rsidP="003614B0">
      <w:pPr>
        <w:pStyle w:val="P00"/>
        <w:spacing w:before="0"/>
        <w:ind w:left="0" w:right="1134"/>
        <w:rPr>
          <w:rFonts w:ascii="FrankRuehl" w:hAnsi="FrankRuehl"/>
          <w:b/>
          <w:bCs/>
          <w:sz w:val="2"/>
          <w:szCs w:val="2"/>
          <w:shd w:val="clear" w:color="auto" w:fill="FFFF99"/>
          <w:rtl/>
        </w:rPr>
      </w:pPr>
      <w:r w:rsidRPr="00B3498C">
        <w:rPr>
          <w:rFonts w:ascii="FrankRuehl" w:hAnsi="FrankRuehl" w:hint="cs"/>
          <w:b/>
          <w:bCs/>
          <w:vanish/>
          <w:szCs w:val="20"/>
          <w:shd w:val="clear" w:color="auto" w:fill="FFFF99"/>
          <w:rtl/>
        </w:rPr>
        <w:t>הוספת תקנה 3יא</w:t>
      </w:r>
      <w:bookmarkEnd w:id="49"/>
    </w:p>
    <w:p w:rsidR="002232E8" w:rsidRDefault="002232E8">
      <w:pPr>
        <w:pStyle w:val="medium2-header"/>
        <w:keepLines w:val="0"/>
        <w:spacing w:before="72"/>
        <w:ind w:left="0" w:right="1134"/>
        <w:rPr>
          <w:noProof/>
          <w:sz w:val="20"/>
          <w:rtl/>
        </w:rPr>
      </w:pPr>
      <w:bookmarkStart w:id="50" w:name="med6"/>
      <w:bookmarkEnd w:id="50"/>
      <w:r>
        <w:rPr>
          <w:noProof/>
          <w:sz w:val="20"/>
          <w:rtl/>
        </w:rPr>
        <w:t>פ</w:t>
      </w:r>
      <w:r>
        <w:rPr>
          <w:rFonts w:hint="cs"/>
          <w:noProof/>
          <w:sz w:val="20"/>
          <w:rtl/>
        </w:rPr>
        <w:t>רק ג': בקשה לרישיון או להיתר זמני</w:t>
      </w:r>
    </w:p>
    <w:p w:rsidR="002232E8" w:rsidRDefault="002232E8" w:rsidP="00DD2A8D">
      <w:pPr>
        <w:pStyle w:val="P00"/>
        <w:spacing w:before="72"/>
        <w:ind w:left="0" w:right="1134"/>
        <w:rPr>
          <w:rStyle w:val="default"/>
          <w:rFonts w:cs="FrankRuehl" w:hint="cs"/>
          <w:rtl/>
        </w:rPr>
      </w:pPr>
      <w:bookmarkStart w:id="51" w:name="Seif4"/>
      <w:bookmarkEnd w:id="51"/>
      <w:r>
        <w:rPr>
          <w:lang w:val="he-IL"/>
        </w:rPr>
        <w:pict>
          <v:rect id="_x0000_s2053" style="position:absolute;left:0;text-align:left;margin-left:464.5pt;margin-top:8.05pt;width:75.05pt;height:26.3pt;z-index:251569664" o:allowincell="f" filled="f" stroked="f" strokecolor="lime" strokeweight=".25pt">
            <v:textbox inset="0,0,0,0">
              <w:txbxContent>
                <w:p w:rsidR="003B3BA5" w:rsidRDefault="003B3BA5" w:rsidP="00123AAD">
                  <w:pPr>
                    <w:spacing w:line="160" w:lineRule="exact"/>
                    <w:jc w:val="left"/>
                    <w:rPr>
                      <w:rFonts w:cs="Miriam" w:hint="cs"/>
                      <w:noProof/>
                      <w:szCs w:val="18"/>
                      <w:rtl/>
                    </w:rPr>
                  </w:pPr>
                  <w:r>
                    <w:rPr>
                      <w:rFonts w:cs="Miriam"/>
                      <w:szCs w:val="18"/>
                      <w:rtl/>
                    </w:rPr>
                    <w:t>ב</w:t>
                  </w:r>
                  <w:r>
                    <w:rPr>
                      <w:rFonts w:cs="Miriam" w:hint="cs"/>
                      <w:szCs w:val="18"/>
                      <w:rtl/>
                    </w:rPr>
                    <w:t xml:space="preserve">קשה להיתר </w:t>
                  </w:r>
                  <w:r>
                    <w:rPr>
                      <w:rFonts w:cs="Miriam"/>
                      <w:szCs w:val="18"/>
                      <w:rtl/>
                    </w:rPr>
                    <w:t>ז</w:t>
                  </w:r>
                  <w:r>
                    <w:rPr>
                      <w:rFonts w:cs="Miriam" w:hint="cs"/>
                      <w:szCs w:val="18"/>
                      <w:rtl/>
                    </w:rPr>
                    <w:t>מני ורישיון</w:t>
                  </w:r>
                </w:p>
                <w:p w:rsidR="003B3BA5" w:rsidRDefault="003B3BA5" w:rsidP="00123AAD">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לרישיון עסק או להיתר זמני (להלן </w:t>
      </w:r>
      <w:r w:rsidR="003614B0">
        <w:rPr>
          <w:rStyle w:val="default"/>
          <w:rFonts w:cs="FrankRuehl"/>
          <w:rtl/>
        </w:rPr>
        <w:t>–</w:t>
      </w:r>
      <w:r>
        <w:rPr>
          <w:rStyle w:val="default"/>
          <w:rFonts w:cs="FrankRuehl" w:hint="cs"/>
          <w:rtl/>
        </w:rPr>
        <w:t xml:space="preserve"> בקשת רישיון או בקשה) תוגש לרשות הרישוי לפי טופס 2 שבתוספת ותי</w:t>
      </w:r>
      <w:r>
        <w:rPr>
          <w:rStyle w:val="default"/>
          <w:rFonts w:cs="FrankRuehl"/>
          <w:rtl/>
        </w:rPr>
        <w:t>ח</w:t>
      </w:r>
      <w:r w:rsidR="002463AA">
        <w:rPr>
          <w:rStyle w:val="default"/>
          <w:rFonts w:cs="FrankRuehl" w:hint="cs"/>
          <w:rtl/>
        </w:rPr>
        <w:t>תם בידי המבקש.</w:t>
      </w:r>
    </w:p>
    <w:p w:rsidR="002232E8" w:rsidRDefault="002463AA" w:rsidP="00DD2A8D">
      <w:pPr>
        <w:pStyle w:val="P00"/>
        <w:spacing w:before="72"/>
        <w:ind w:left="0" w:right="1134"/>
        <w:rPr>
          <w:rStyle w:val="default"/>
          <w:rFonts w:cs="FrankRuehl" w:hint="cs"/>
          <w:rtl/>
        </w:rPr>
      </w:pPr>
      <w:r>
        <w:rPr>
          <w:rtl/>
          <w:lang w:eastAsia="en-US"/>
        </w:rPr>
        <w:pict>
          <v:shape id="_x0000_s2139" type="#_x0000_t202" style="position:absolute;left:0;text-align:left;margin-left:470.35pt;margin-top:7.1pt;width:1in;height:31.5pt;z-index:251624960" filled="f" stroked="f">
            <v:textbox inset="1mm,0,1mm,0">
              <w:txbxContent>
                <w:p w:rsidR="003B3BA5" w:rsidRDefault="003B3BA5" w:rsidP="002463AA">
                  <w:pPr>
                    <w:spacing w:line="160" w:lineRule="exact"/>
                    <w:jc w:val="left"/>
                    <w:rPr>
                      <w:rFonts w:cs="Miriam"/>
                      <w:noProof/>
                      <w:szCs w:val="18"/>
                      <w:rtl/>
                    </w:rPr>
                  </w:pPr>
                  <w:r>
                    <w:rPr>
                      <w:rFonts w:cs="Miriam" w:hint="cs"/>
                      <w:noProof/>
                      <w:szCs w:val="18"/>
                      <w:rtl/>
                    </w:rPr>
                    <w:t>תק' תשע"ג-2012</w:t>
                  </w:r>
                </w:p>
                <w:p w:rsidR="003B3BA5" w:rsidRDefault="003B3BA5" w:rsidP="001E2259">
                  <w:pPr>
                    <w:spacing w:line="160" w:lineRule="exact"/>
                    <w:jc w:val="left"/>
                    <w:rPr>
                      <w:rFonts w:cs="Miriam"/>
                      <w:szCs w:val="18"/>
                      <w:rtl/>
                    </w:rPr>
                  </w:pPr>
                  <w:r>
                    <w:rPr>
                      <w:rFonts w:cs="Miriam" w:hint="cs"/>
                      <w:szCs w:val="18"/>
                      <w:rtl/>
                    </w:rPr>
                    <w:t>תק' תשפ"א-2021</w:t>
                  </w:r>
                </w:p>
                <w:p w:rsidR="00E620E2" w:rsidRDefault="00E620E2" w:rsidP="001E2259">
                  <w:pPr>
                    <w:spacing w:line="160" w:lineRule="exact"/>
                    <w:jc w:val="left"/>
                    <w:rPr>
                      <w:rFonts w:cs="Miriam" w:hint="cs"/>
                      <w:noProof/>
                      <w:szCs w:val="18"/>
                      <w:rtl/>
                    </w:rPr>
                  </w:pPr>
                  <w:r>
                    <w:rPr>
                      <w:rFonts w:cs="Miriam" w:hint="cs"/>
                      <w:szCs w:val="18"/>
                      <w:rtl/>
                    </w:rPr>
                    <w:t>תק' (מס' 2) תשפ"ב-2022</w:t>
                  </w:r>
                </w:p>
              </w:txbxContent>
            </v:textbox>
          </v:shape>
        </w:pict>
      </w:r>
      <w:r w:rsidR="002232E8">
        <w:rPr>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2232E8">
        <w:rPr>
          <w:rStyle w:val="default"/>
          <w:rFonts w:cs="FrankRuehl" w:hint="cs"/>
          <w:rtl/>
        </w:rPr>
        <w:t xml:space="preserve">לבקשת רישיון יצורפו </w:t>
      </w:r>
      <w:r w:rsidR="00DD2A8D">
        <w:rPr>
          <w:rStyle w:val="default"/>
          <w:rFonts w:cs="FrankRuehl" w:hint="cs"/>
          <w:rtl/>
        </w:rPr>
        <w:t>אישור על תשלום אגרה והמסמכים</w:t>
      </w:r>
      <w:r w:rsidR="002232E8">
        <w:rPr>
          <w:rStyle w:val="default"/>
          <w:rFonts w:cs="FrankRuehl" w:hint="cs"/>
          <w:rtl/>
        </w:rPr>
        <w:t xml:space="preserve"> המנויים להלן, </w:t>
      </w:r>
      <w:r w:rsidR="003614B0">
        <w:rPr>
          <w:rStyle w:val="default"/>
          <w:rFonts w:cs="FrankRuehl" w:hint="cs"/>
          <w:rtl/>
        </w:rPr>
        <w:t>בשלושה</w:t>
      </w:r>
      <w:r w:rsidR="002232E8">
        <w:rPr>
          <w:rStyle w:val="default"/>
          <w:rFonts w:cs="FrankRuehl" w:hint="cs"/>
          <w:rtl/>
        </w:rPr>
        <w:t xml:space="preserve"> עותקים</w:t>
      </w:r>
      <w:r>
        <w:rPr>
          <w:rStyle w:val="default"/>
          <w:rFonts w:cs="FrankRuehl" w:hint="cs"/>
          <w:rtl/>
        </w:rPr>
        <w:t>:</w:t>
      </w:r>
    </w:p>
    <w:p w:rsidR="00D741C9" w:rsidRDefault="00D741C9" w:rsidP="00D741C9">
      <w:pPr>
        <w:pStyle w:val="P22"/>
        <w:spacing w:before="72"/>
        <w:ind w:left="1021" w:right="1134"/>
        <w:rPr>
          <w:rStyle w:val="default"/>
          <w:rFonts w:cs="FrankRuehl" w:hint="cs"/>
          <w:rtl/>
        </w:rPr>
      </w:pPr>
      <w:r w:rsidRPr="003614B0">
        <w:rPr>
          <w:rStyle w:val="default"/>
          <w:rFonts w:cs="FrankRuehl"/>
          <w:rtl/>
        </w:rPr>
        <w:pict>
          <v:shape id="_x0000_s2397" type="#_x0000_t202" style="position:absolute;left:0;text-align:left;margin-left:470.35pt;margin-top:7.1pt;width:1in;height:18.4pt;z-index:251744768" filled="f" stroked="f">
            <v:textbox inset="1mm,0,1mm,0">
              <w:txbxContent>
                <w:p w:rsidR="00D741C9" w:rsidRDefault="00D741C9" w:rsidP="00D741C9">
                  <w:pPr>
                    <w:spacing w:line="160" w:lineRule="exact"/>
                    <w:jc w:val="left"/>
                    <w:rPr>
                      <w:rFonts w:cs="Miriam" w:hint="cs"/>
                      <w:noProof/>
                      <w:szCs w:val="18"/>
                      <w:rtl/>
                    </w:rPr>
                  </w:pPr>
                  <w:r>
                    <w:rPr>
                      <w:rFonts w:cs="Miriam" w:hint="cs"/>
                      <w:noProof/>
                      <w:szCs w:val="18"/>
                      <w:rtl/>
                    </w:rPr>
                    <w:t>תק' (מס' 2) תשפ"ב-2022</w:t>
                  </w:r>
                </w:p>
              </w:txbxContent>
            </v:textbox>
          </v:shape>
        </w:pict>
      </w:r>
      <w:r w:rsidRPr="003614B0">
        <w:rPr>
          <w:rStyle w:val="default"/>
          <w:rFonts w:cs="FrankRuehl" w:hint="cs"/>
          <w:rtl/>
        </w:rPr>
        <w:t>(</w:t>
      </w:r>
      <w:r>
        <w:rPr>
          <w:rStyle w:val="default"/>
          <w:rFonts w:cs="FrankRuehl" w:hint="cs"/>
          <w:rtl/>
        </w:rPr>
        <w:t>1</w:t>
      </w:r>
      <w:r w:rsidRPr="003614B0">
        <w:rPr>
          <w:rStyle w:val="default"/>
          <w:rFonts w:cs="FrankRuehl" w:hint="cs"/>
          <w:rtl/>
        </w:rPr>
        <w:t>)</w:t>
      </w:r>
      <w:r w:rsidRPr="003614B0">
        <w:rPr>
          <w:rStyle w:val="default"/>
          <w:rFonts w:cs="FrankRuehl"/>
          <w:rtl/>
        </w:rPr>
        <w:tab/>
      </w:r>
      <w:r>
        <w:rPr>
          <w:rStyle w:val="default"/>
          <w:rFonts w:cs="FrankRuehl" w:hint="cs"/>
          <w:rtl/>
        </w:rPr>
        <w:t>(נמחקה);</w:t>
      </w:r>
    </w:p>
    <w:p w:rsidR="002232E8" w:rsidRDefault="00D741C9" w:rsidP="00D741C9">
      <w:pPr>
        <w:pStyle w:val="P22"/>
        <w:spacing w:before="72"/>
        <w:ind w:left="1021" w:right="1134"/>
        <w:rPr>
          <w:rStyle w:val="default"/>
          <w:rFonts w:cs="FrankRuehl" w:hint="cs"/>
          <w:rtl/>
        </w:rPr>
      </w:pPr>
      <w:r w:rsidRPr="003614B0">
        <w:rPr>
          <w:rStyle w:val="default"/>
          <w:rFonts w:cs="FrankRuehl"/>
          <w:rtl/>
        </w:rPr>
        <w:pict>
          <v:shape id="_x0000_s2396" type="#_x0000_t202" style="position:absolute;left:0;text-align:left;margin-left:470.35pt;margin-top:7.1pt;width:1in;height:18.4pt;z-index:251743744" filled="f" stroked="f">
            <v:textbox inset="1mm,0,1mm,0">
              <w:txbxContent>
                <w:p w:rsidR="00D741C9" w:rsidRDefault="00D741C9" w:rsidP="00D741C9">
                  <w:pPr>
                    <w:spacing w:line="160" w:lineRule="exact"/>
                    <w:jc w:val="left"/>
                    <w:rPr>
                      <w:rFonts w:cs="Miriam" w:hint="cs"/>
                      <w:noProof/>
                      <w:szCs w:val="18"/>
                      <w:rtl/>
                    </w:rPr>
                  </w:pPr>
                  <w:r>
                    <w:rPr>
                      <w:rFonts w:cs="Miriam" w:hint="cs"/>
                      <w:noProof/>
                      <w:szCs w:val="18"/>
                      <w:rtl/>
                    </w:rPr>
                    <w:t>תק' (מס' 2) תשפ"ב-2022</w:t>
                  </w:r>
                </w:p>
              </w:txbxContent>
            </v:textbox>
          </v:shape>
        </w:pict>
      </w:r>
      <w:r w:rsidRPr="003614B0">
        <w:rPr>
          <w:rStyle w:val="default"/>
          <w:rFonts w:cs="FrankRuehl" w:hint="cs"/>
          <w:rtl/>
        </w:rPr>
        <w:t>(</w:t>
      </w:r>
      <w:r>
        <w:rPr>
          <w:rStyle w:val="default"/>
          <w:rFonts w:cs="FrankRuehl" w:hint="cs"/>
          <w:rtl/>
        </w:rPr>
        <w:t>2</w:t>
      </w:r>
      <w:r w:rsidRPr="003614B0">
        <w:rPr>
          <w:rStyle w:val="default"/>
          <w:rFonts w:cs="FrankRuehl" w:hint="cs"/>
          <w:rtl/>
        </w:rPr>
        <w:t>)</w:t>
      </w:r>
      <w:r w:rsidRPr="003614B0">
        <w:rPr>
          <w:rStyle w:val="default"/>
          <w:rFonts w:cs="FrankRuehl"/>
          <w:rtl/>
        </w:rPr>
        <w:tab/>
      </w:r>
      <w:r>
        <w:rPr>
          <w:rStyle w:val="default"/>
          <w:rFonts w:cs="FrankRuehl" w:hint="cs"/>
          <w:rtl/>
        </w:rPr>
        <w:t>(נמחקה)</w:t>
      </w:r>
      <w:r w:rsidR="002463AA">
        <w:rPr>
          <w:rStyle w:val="default"/>
          <w:rFonts w:cs="FrankRuehl" w:hint="cs"/>
          <w:rtl/>
        </w:rPr>
        <w:t>;</w:t>
      </w:r>
    </w:p>
    <w:p w:rsidR="002232E8" w:rsidRDefault="00D741C9" w:rsidP="00D741C9">
      <w:pPr>
        <w:pStyle w:val="P22"/>
        <w:spacing w:before="72"/>
        <w:ind w:left="1021" w:right="1134"/>
        <w:rPr>
          <w:rStyle w:val="default"/>
          <w:rFonts w:cs="FrankRuehl"/>
          <w:rtl/>
        </w:rPr>
      </w:pPr>
      <w:r w:rsidRPr="003614B0">
        <w:rPr>
          <w:rStyle w:val="default"/>
          <w:rFonts w:cs="FrankRuehl"/>
          <w:rtl/>
        </w:rPr>
        <w:pict>
          <v:shape id="_x0000_s2398" type="#_x0000_t202" style="position:absolute;left:0;text-align:left;margin-left:470.35pt;margin-top:7.1pt;width:1in;height:18.4pt;z-index:251745792" filled="f" stroked="f">
            <v:textbox inset="1mm,0,1mm,0">
              <w:txbxContent>
                <w:p w:rsidR="00D741C9" w:rsidRDefault="00D741C9" w:rsidP="00D741C9">
                  <w:pPr>
                    <w:spacing w:line="160" w:lineRule="exact"/>
                    <w:jc w:val="left"/>
                    <w:rPr>
                      <w:rFonts w:cs="Miriam" w:hint="cs"/>
                      <w:noProof/>
                      <w:szCs w:val="18"/>
                      <w:rtl/>
                    </w:rPr>
                  </w:pPr>
                  <w:r>
                    <w:rPr>
                      <w:rFonts w:cs="Miriam" w:hint="cs"/>
                      <w:noProof/>
                      <w:szCs w:val="18"/>
                      <w:rtl/>
                    </w:rPr>
                    <w:t>תק' (מס' 2) תשפ"ב-2022</w:t>
                  </w:r>
                </w:p>
              </w:txbxContent>
            </v:textbox>
          </v:shape>
        </w:pict>
      </w:r>
      <w:r w:rsidRPr="003614B0">
        <w:rPr>
          <w:rStyle w:val="default"/>
          <w:rFonts w:cs="FrankRuehl" w:hint="cs"/>
          <w:rtl/>
        </w:rPr>
        <w:t>(</w:t>
      </w:r>
      <w:r>
        <w:rPr>
          <w:rStyle w:val="default"/>
          <w:rFonts w:cs="FrankRuehl" w:hint="cs"/>
          <w:rtl/>
        </w:rPr>
        <w:t>3</w:t>
      </w:r>
      <w:r w:rsidRPr="003614B0">
        <w:rPr>
          <w:rStyle w:val="default"/>
          <w:rFonts w:cs="FrankRuehl" w:hint="cs"/>
          <w:rtl/>
        </w:rPr>
        <w:t>)</w:t>
      </w:r>
      <w:r w:rsidRPr="003614B0">
        <w:rPr>
          <w:rStyle w:val="default"/>
          <w:rFonts w:cs="FrankRuehl"/>
          <w:rtl/>
        </w:rPr>
        <w:tab/>
      </w:r>
      <w:r>
        <w:rPr>
          <w:rStyle w:val="default"/>
          <w:rFonts w:cs="FrankRuehl" w:hint="cs"/>
          <w:rtl/>
        </w:rPr>
        <w:t>(נמחקה)</w:t>
      </w:r>
      <w:r w:rsidR="003614B0">
        <w:rPr>
          <w:rStyle w:val="default"/>
          <w:rFonts w:cs="FrankRuehl" w:hint="cs"/>
          <w:rtl/>
        </w:rPr>
        <w:t>;</w:t>
      </w:r>
    </w:p>
    <w:p w:rsidR="003614B0" w:rsidRDefault="003614B0" w:rsidP="003614B0">
      <w:pPr>
        <w:pStyle w:val="P22"/>
        <w:spacing w:before="72"/>
        <w:ind w:left="1021" w:right="1134"/>
        <w:rPr>
          <w:rStyle w:val="default"/>
          <w:rFonts w:cs="FrankRuehl"/>
          <w:rtl/>
        </w:rPr>
      </w:pPr>
      <w:r w:rsidRPr="003614B0">
        <w:rPr>
          <w:rStyle w:val="default"/>
          <w:rFonts w:cs="FrankRuehl"/>
          <w:rtl/>
        </w:rPr>
        <w:pict>
          <v:shape id="_x0000_s2367" type="#_x0000_t202" style="position:absolute;left:0;text-align:left;margin-left:470.35pt;margin-top:7.1pt;width:1in;height:11.2pt;z-index:251725312" filled="f" stroked="f">
            <v:textbox inset="1mm,0,1mm,0">
              <w:txbxContent>
                <w:p w:rsidR="003614B0" w:rsidRDefault="003614B0" w:rsidP="003614B0">
                  <w:pPr>
                    <w:spacing w:line="160" w:lineRule="exact"/>
                    <w:jc w:val="left"/>
                    <w:rPr>
                      <w:rFonts w:cs="Miriam" w:hint="cs"/>
                      <w:noProof/>
                      <w:szCs w:val="18"/>
                      <w:rtl/>
                    </w:rPr>
                  </w:pPr>
                  <w:r>
                    <w:rPr>
                      <w:rFonts w:cs="Miriam" w:hint="cs"/>
                      <w:noProof/>
                      <w:szCs w:val="18"/>
                      <w:rtl/>
                    </w:rPr>
                    <w:t>תק' תשפ"א-2021</w:t>
                  </w:r>
                </w:p>
              </w:txbxContent>
            </v:textbox>
          </v:shape>
        </w:pict>
      </w:r>
      <w:r w:rsidRPr="003614B0">
        <w:rPr>
          <w:rStyle w:val="default"/>
          <w:rFonts w:cs="FrankRuehl" w:hint="cs"/>
          <w:rtl/>
        </w:rPr>
        <w:t>(4)</w:t>
      </w:r>
      <w:r w:rsidRPr="003614B0">
        <w:rPr>
          <w:rStyle w:val="default"/>
          <w:rFonts w:cs="FrankRuehl"/>
          <w:rtl/>
        </w:rPr>
        <w:tab/>
      </w:r>
      <w:r w:rsidRPr="003614B0">
        <w:rPr>
          <w:rStyle w:val="default"/>
          <w:rFonts w:cs="FrankRuehl" w:hint="cs"/>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w:t>
      </w:r>
      <w:r w:rsidR="00D741C9">
        <w:rPr>
          <w:rStyle w:val="default"/>
          <w:rFonts w:cs="FrankRuehl" w:hint="cs"/>
          <w:rtl/>
        </w:rPr>
        <w:t>;</w:t>
      </w:r>
    </w:p>
    <w:p w:rsidR="00D741C9" w:rsidRDefault="00D741C9" w:rsidP="00D741C9">
      <w:pPr>
        <w:pStyle w:val="P22"/>
        <w:spacing w:before="72"/>
        <w:ind w:left="1021" w:right="1134"/>
        <w:rPr>
          <w:rStyle w:val="default"/>
          <w:rFonts w:cs="FrankRuehl" w:hint="cs"/>
          <w:rtl/>
        </w:rPr>
      </w:pPr>
      <w:r w:rsidRPr="003614B0">
        <w:rPr>
          <w:rStyle w:val="default"/>
          <w:rFonts w:cs="FrankRuehl"/>
          <w:rtl/>
        </w:rPr>
        <w:pict>
          <v:shape id="_x0000_s2399" type="#_x0000_t202" style="position:absolute;left:0;text-align:left;margin-left:470.35pt;margin-top:7.1pt;width:1in;height:18.4pt;z-index:251746816" filled="f" stroked="f">
            <v:textbox inset="1mm,0,1mm,0">
              <w:txbxContent>
                <w:p w:rsidR="00D741C9" w:rsidRDefault="00D741C9" w:rsidP="00D741C9">
                  <w:pPr>
                    <w:spacing w:line="160" w:lineRule="exact"/>
                    <w:jc w:val="left"/>
                    <w:rPr>
                      <w:rFonts w:cs="Miriam" w:hint="cs"/>
                      <w:noProof/>
                      <w:szCs w:val="18"/>
                      <w:rtl/>
                    </w:rPr>
                  </w:pPr>
                  <w:r>
                    <w:rPr>
                      <w:rFonts w:cs="Miriam" w:hint="cs"/>
                      <w:noProof/>
                      <w:szCs w:val="18"/>
                      <w:rtl/>
                    </w:rPr>
                    <w:t>תק' (מס' 2) תשפ"ב-2022</w:t>
                  </w:r>
                </w:p>
              </w:txbxContent>
            </v:textbox>
          </v:shape>
        </w:pict>
      </w:r>
      <w:r w:rsidRPr="003614B0">
        <w:rPr>
          <w:rStyle w:val="default"/>
          <w:rFonts w:cs="FrankRuehl" w:hint="cs"/>
          <w:rtl/>
        </w:rPr>
        <w:t>(</w:t>
      </w:r>
      <w:r>
        <w:rPr>
          <w:rStyle w:val="default"/>
          <w:rFonts w:cs="FrankRuehl" w:hint="cs"/>
          <w:rtl/>
        </w:rPr>
        <w:t>5</w:t>
      </w:r>
      <w:r w:rsidRPr="003614B0">
        <w:rPr>
          <w:rStyle w:val="default"/>
          <w:rFonts w:cs="FrankRuehl" w:hint="cs"/>
          <w:rtl/>
        </w:rPr>
        <w:t>)</w:t>
      </w:r>
      <w:r w:rsidRPr="003614B0">
        <w:rPr>
          <w:rStyle w:val="default"/>
          <w:rFonts w:cs="FrankRuehl"/>
          <w:rtl/>
        </w:rPr>
        <w:tab/>
      </w:r>
      <w:r w:rsidRPr="00D741C9">
        <w:rPr>
          <w:rStyle w:val="default"/>
          <w:rFonts w:cs="FrankRuehl" w:hint="cs"/>
          <w:rtl/>
        </w:rPr>
        <w:t>מסמכים כאמור בתקנה 11ה, לפי הנדרש</w:t>
      </w:r>
      <w:r>
        <w:rPr>
          <w:rStyle w:val="default"/>
          <w:rFonts w:cs="FrankRuehl" w:hint="cs"/>
          <w:rtl/>
        </w:rPr>
        <w:t>.</w:t>
      </w:r>
    </w:p>
    <w:p w:rsidR="002463AA" w:rsidRPr="00DD2A8D" w:rsidRDefault="002463AA" w:rsidP="002463AA">
      <w:pPr>
        <w:pStyle w:val="P00"/>
        <w:spacing w:before="72"/>
        <w:ind w:left="0" w:right="1134"/>
        <w:rPr>
          <w:rStyle w:val="default"/>
          <w:rFonts w:cs="FrankRuehl" w:hint="cs"/>
          <w:rtl/>
        </w:rPr>
      </w:pPr>
      <w:r w:rsidRPr="00DD2A8D">
        <w:rPr>
          <w:rtl/>
          <w:lang w:eastAsia="en-US"/>
        </w:rPr>
        <w:pict>
          <v:shape id="_x0000_s2140" type="#_x0000_t202" style="position:absolute;left:0;text-align:left;margin-left:470.35pt;margin-top:7.1pt;width:1in;height:20.45pt;z-index:251625984" filled="f" stroked="f">
            <v:textbox inset="1mm,0,1mm,0">
              <w:txbxContent>
                <w:p w:rsidR="003B3BA5" w:rsidRDefault="003B3BA5" w:rsidP="002463AA">
                  <w:pPr>
                    <w:spacing w:line="160" w:lineRule="exact"/>
                    <w:jc w:val="left"/>
                    <w:rPr>
                      <w:rFonts w:cs="Miriam"/>
                      <w:noProof/>
                      <w:szCs w:val="18"/>
                      <w:rtl/>
                    </w:rPr>
                  </w:pPr>
                  <w:r>
                    <w:rPr>
                      <w:rFonts w:cs="Miriam" w:hint="cs"/>
                      <w:noProof/>
                      <w:szCs w:val="18"/>
                      <w:rtl/>
                    </w:rPr>
                    <w:t>תק' תשע"ג-2012</w:t>
                  </w:r>
                </w:p>
                <w:p w:rsidR="003B3BA5" w:rsidRDefault="003B3BA5" w:rsidP="001E2259">
                  <w:pPr>
                    <w:spacing w:line="160" w:lineRule="exact"/>
                    <w:jc w:val="left"/>
                    <w:rPr>
                      <w:rFonts w:cs="Miriam" w:hint="cs"/>
                      <w:noProof/>
                      <w:szCs w:val="18"/>
                      <w:rtl/>
                    </w:rPr>
                  </w:pPr>
                  <w:r>
                    <w:rPr>
                      <w:rFonts w:cs="Miriam" w:hint="cs"/>
                      <w:szCs w:val="18"/>
                      <w:rtl/>
                    </w:rPr>
                    <w:t>תק' תשפ"א-2021</w:t>
                  </w:r>
                </w:p>
              </w:txbxContent>
            </v:textbox>
          </v:shape>
        </w:pict>
      </w:r>
      <w:r w:rsidRPr="00DD2A8D">
        <w:rPr>
          <w:rtl/>
        </w:rPr>
        <w:tab/>
      </w:r>
      <w:r w:rsidRPr="00DD2A8D">
        <w:rPr>
          <w:rStyle w:val="default"/>
          <w:rFonts w:cs="FrankRuehl"/>
          <w:rtl/>
        </w:rPr>
        <w:t>(</w:t>
      </w:r>
      <w:r w:rsidRPr="00DD2A8D">
        <w:rPr>
          <w:rStyle w:val="default"/>
          <w:rFonts w:cs="FrankRuehl" w:hint="cs"/>
          <w:rtl/>
        </w:rPr>
        <w:t>ב1)</w:t>
      </w:r>
      <w:r w:rsidRPr="00DD2A8D">
        <w:rPr>
          <w:rStyle w:val="default"/>
          <w:rFonts w:cs="FrankRuehl"/>
          <w:rtl/>
        </w:rPr>
        <w:tab/>
      </w:r>
      <w:r w:rsidRPr="00DD2A8D">
        <w:rPr>
          <w:rStyle w:val="default"/>
          <w:rFonts w:cs="FrankRuehl" w:hint="cs"/>
          <w:rtl/>
        </w:rPr>
        <w:t>מגיש בקשת רישיון יצרף לבקשה מסמכים הנדרשים לגבי אותו סוג עסק לפי המפרט האחיד או לפי ההוראות לצד המפרט האחיד, אם ניתן להגישם בעת הגשת הבקשה; מגיש בקשת רישיון רשאי להודיע לרשות הרישוי כי מולאו תנאים מוקדמים הנדרשים לגבי אותו סוג עסק לפי המפרט האחיד או לפי ההוראות לצד המפרט האחיד</w:t>
      </w:r>
      <w:r w:rsidR="003614B0" w:rsidRPr="003614B0">
        <w:rPr>
          <w:rStyle w:val="default"/>
          <w:rFonts w:cs="FrankRuehl" w:hint="cs"/>
          <w:rtl/>
        </w:rPr>
        <w:t>, בטופס 2 שבתוספת</w:t>
      </w:r>
      <w:r w:rsidRPr="00DD2A8D">
        <w:rPr>
          <w:rStyle w:val="default"/>
          <w:rFonts w:cs="FrankRuehl" w:hint="cs"/>
          <w:rtl/>
        </w:rPr>
        <w:t>.</w:t>
      </w:r>
    </w:p>
    <w:p w:rsidR="002232E8" w:rsidRDefault="002463AA" w:rsidP="00DD2A8D">
      <w:pPr>
        <w:pStyle w:val="P00"/>
        <w:spacing w:before="72"/>
        <w:ind w:left="0" w:right="1134"/>
        <w:rPr>
          <w:rStyle w:val="default"/>
          <w:rFonts w:cs="FrankRuehl" w:hint="cs"/>
          <w:rtl/>
        </w:rPr>
      </w:pPr>
      <w:r>
        <w:rPr>
          <w:rtl/>
          <w:lang w:eastAsia="en-US"/>
        </w:rPr>
        <w:pict>
          <v:shape id="_x0000_s2143" type="#_x0000_t202" style="position:absolute;left:0;text-align:left;margin-left:470.35pt;margin-top:7.1pt;width:1in;height:11.2pt;z-index:251627008" filled="f" stroked="f">
            <v:textbox inset="1mm,0,1mm,0">
              <w:txbxContent>
                <w:p w:rsidR="003B3BA5" w:rsidRDefault="003B3BA5" w:rsidP="002463AA">
                  <w:pPr>
                    <w:spacing w:line="160" w:lineRule="exact"/>
                    <w:jc w:val="left"/>
                    <w:rPr>
                      <w:rFonts w:cs="Miriam" w:hint="cs"/>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ג)</w:t>
      </w:r>
      <w:r w:rsidR="002232E8">
        <w:rPr>
          <w:rStyle w:val="default"/>
          <w:rFonts w:cs="FrankRuehl"/>
          <w:rtl/>
        </w:rPr>
        <w:tab/>
      </w:r>
      <w:r w:rsidR="002232E8">
        <w:rPr>
          <w:rStyle w:val="default"/>
          <w:rFonts w:cs="FrankRuehl" w:hint="cs"/>
          <w:rtl/>
        </w:rPr>
        <w:t>רשות הרישוי רשאית לדרוש מספר עותקים שונה של המסמכים המפור</w:t>
      </w:r>
      <w:r w:rsidR="002232E8">
        <w:rPr>
          <w:rStyle w:val="default"/>
          <w:rFonts w:cs="FrankRuehl"/>
          <w:rtl/>
        </w:rPr>
        <w:t>ט</w:t>
      </w:r>
      <w:r>
        <w:rPr>
          <w:rStyle w:val="default"/>
          <w:rFonts w:cs="FrankRuehl" w:hint="cs"/>
          <w:rtl/>
        </w:rPr>
        <w:t xml:space="preserve">ים בתקנת משנה </w:t>
      </w:r>
      <w:r w:rsidR="00DD2A8D" w:rsidRPr="00DD2A8D">
        <w:rPr>
          <w:rStyle w:val="default"/>
          <w:rFonts w:cs="FrankRuehl" w:hint="cs"/>
          <w:rtl/>
        </w:rPr>
        <w:t>(ב) או (ב1), בכפוף לפרסום לפי סעיף 7ג3 לחוק לעניין סוג מסוים של עסקים</w:t>
      </w:r>
      <w:r>
        <w:rPr>
          <w:rStyle w:val="default"/>
          <w:rFonts w:cs="FrankRuehl" w:hint="cs"/>
          <w:rtl/>
        </w:rPr>
        <w:t>.</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היתה בידי מבקש בקשת רישיון חוות דעת מקדמית לענין אותו עסק, רשאי הוא לצרף לבקשת רישיון חוות דעת מאת בעל מקצוע לענין התאמת</w:t>
      </w:r>
      <w:r w:rsidR="002463AA">
        <w:rPr>
          <w:rStyle w:val="default"/>
          <w:rFonts w:cs="FrankRuehl" w:hint="cs"/>
          <w:rtl/>
        </w:rPr>
        <w:t xml:space="preserve"> הבקשה לתנאי חוות הדעת המקדמית.</w:t>
      </w:r>
    </w:p>
    <w:p w:rsidR="001E2259" w:rsidRPr="00B3498C" w:rsidRDefault="001E2259" w:rsidP="001E2259">
      <w:pPr>
        <w:pStyle w:val="P00"/>
        <w:spacing w:before="0"/>
        <w:ind w:left="0" w:right="1134"/>
        <w:rPr>
          <w:rFonts w:hint="cs"/>
          <w:vanish/>
          <w:color w:val="FF0000"/>
          <w:szCs w:val="20"/>
          <w:shd w:val="clear" w:color="auto" w:fill="FFFF99"/>
          <w:rtl/>
        </w:rPr>
      </w:pPr>
      <w:bookmarkStart w:id="52" w:name="Rov477"/>
      <w:r w:rsidRPr="00B3498C">
        <w:rPr>
          <w:rFonts w:hint="cs"/>
          <w:vanish/>
          <w:color w:val="FF0000"/>
          <w:szCs w:val="20"/>
          <w:shd w:val="clear" w:color="auto" w:fill="FFFF99"/>
          <w:rtl/>
        </w:rPr>
        <w:t>מיום 5.11.2013</w:t>
      </w:r>
    </w:p>
    <w:p w:rsidR="001E2259" w:rsidRPr="00B3498C" w:rsidRDefault="001E2259" w:rsidP="001E225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1E2259" w:rsidRPr="00B3498C" w:rsidRDefault="001E2259" w:rsidP="001E2259">
      <w:pPr>
        <w:pStyle w:val="P00"/>
        <w:spacing w:before="0"/>
        <w:ind w:left="0" w:right="1134"/>
        <w:rPr>
          <w:rFonts w:hint="cs"/>
          <w:vanish/>
          <w:szCs w:val="20"/>
          <w:shd w:val="clear" w:color="auto" w:fill="FFFF99"/>
          <w:rtl/>
        </w:rPr>
      </w:pPr>
      <w:hyperlink r:id="rId4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120</w:t>
      </w:r>
    </w:p>
    <w:p w:rsidR="001E2259" w:rsidRPr="00B3498C" w:rsidRDefault="001E2259" w:rsidP="001E2259">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בקשה לרישיון עסק או להיתר זמני (להלן - בקשת רישיון או בקשה) תוגש לרשות הרישוי לפי טופס 2 שבתוספת </w:t>
      </w:r>
      <w:r w:rsidRPr="00B3498C">
        <w:rPr>
          <w:rStyle w:val="default"/>
          <w:rFonts w:cs="FrankRuehl" w:hint="cs"/>
          <w:strike/>
          <w:vanish/>
          <w:sz w:val="22"/>
          <w:szCs w:val="22"/>
          <w:shd w:val="clear" w:color="auto" w:fill="FFFF99"/>
          <w:rtl/>
        </w:rPr>
        <w:t>השניה</w:t>
      </w:r>
      <w:r w:rsidRPr="00B3498C">
        <w:rPr>
          <w:rStyle w:val="default"/>
          <w:rFonts w:cs="FrankRuehl" w:hint="cs"/>
          <w:vanish/>
          <w:sz w:val="22"/>
          <w:szCs w:val="22"/>
          <w:shd w:val="clear" w:color="auto" w:fill="FFFF99"/>
          <w:rtl/>
        </w:rPr>
        <w:t xml:space="preserve"> ותי</w:t>
      </w:r>
      <w:r w:rsidRPr="00B3498C">
        <w:rPr>
          <w:rStyle w:val="default"/>
          <w:rFonts w:cs="FrankRuehl"/>
          <w:vanish/>
          <w:sz w:val="22"/>
          <w:szCs w:val="22"/>
          <w:shd w:val="clear" w:color="auto" w:fill="FFFF99"/>
          <w:rtl/>
        </w:rPr>
        <w:t>ח</w:t>
      </w:r>
      <w:r w:rsidRPr="00B3498C">
        <w:rPr>
          <w:rStyle w:val="default"/>
          <w:rFonts w:cs="FrankRuehl" w:hint="cs"/>
          <w:vanish/>
          <w:sz w:val="22"/>
          <w:szCs w:val="22"/>
          <w:shd w:val="clear" w:color="auto" w:fill="FFFF99"/>
          <w:rtl/>
        </w:rPr>
        <w:t>תם בידי המבקש.</w:t>
      </w:r>
    </w:p>
    <w:p w:rsidR="001E2259" w:rsidRPr="00B3498C" w:rsidRDefault="001E2259" w:rsidP="001E2259">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לבקשת רישיון </w:t>
      </w:r>
      <w:r w:rsidRPr="00B3498C">
        <w:rPr>
          <w:rStyle w:val="default"/>
          <w:rFonts w:cs="FrankRuehl" w:hint="cs"/>
          <w:strike/>
          <w:vanish/>
          <w:sz w:val="22"/>
          <w:szCs w:val="22"/>
          <w:shd w:val="clear" w:color="auto" w:fill="FFFF99"/>
          <w:rtl/>
        </w:rPr>
        <w:t>כשהיא נושאת חותמת על תשלום אגרה,</w:t>
      </w:r>
      <w:r w:rsidRPr="00B3498C">
        <w:rPr>
          <w:rStyle w:val="default"/>
          <w:rFonts w:cs="FrankRuehl" w:hint="cs"/>
          <w:vanish/>
          <w:sz w:val="22"/>
          <w:szCs w:val="22"/>
          <w:shd w:val="clear" w:color="auto" w:fill="FFFF99"/>
          <w:rtl/>
        </w:rPr>
        <w:t xml:space="preserve"> יצורפו </w:t>
      </w:r>
      <w:r w:rsidRPr="00B3498C">
        <w:rPr>
          <w:rStyle w:val="default"/>
          <w:rFonts w:cs="FrankRuehl" w:hint="cs"/>
          <w:strike/>
          <w:vanish/>
          <w:sz w:val="22"/>
          <w:szCs w:val="22"/>
          <w:shd w:val="clear" w:color="auto" w:fill="FFFF99"/>
          <w:rtl/>
        </w:rPr>
        <w:t>המסמכים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אישור על תשלום אגרה והמסמכים</w:t>
      </w:r>
      <w:r w:rsidRPr="00B3498C">
        <w:rPr>
          <w:rStyle w:val="default"/>
          <w:rFonts w:cs="FrankRuehl" w:hint="cs"/>
          <w:vanish/>
          <w:sz w:val="22"/>
          <w:szCs w:val="22"/>
          <w:shd w:val="clear" w:color="auto" w:fill="FFFF99"/>
          <w:rtl/>
        </w:rPr>
        <w:t xml:space="preserve"> המנויים להלן, ב-5 עותקים, לאחר שנחתמו בידי בעל מקצוע מוסמך:</w:t>
      </w:r>
    </w:p>
    <w:p w:rsidR="001E2259" w:rsidRPr="00B3498C" w:rsidRDefault="001E2259" w:rsidP="001E2259">
      <w:pPr>
        <w:pStyle w:val="P00"/>
        <w:spacing w:before="0"/>
        <w:ind w:left="1021"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תרשים סביבה;</w:t>
      </w:r>
    </w:p>
    <w:p w:rsidR="001E2259" w:rsidRPr="00B3498C" w:rsidRDefault="001E2259" w:rsidP="001E2259">
      <w:pPr>
        <w:pStyle w:val="P00"/>
        <w:spacing w:before="0"/>
        <w:ind w:left="1021"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מפה מצבית;</w:t>
      </w:r>
    </w:p>
    <w:p w:rsidR="001E2259" w:rsidRPr="00B3498C" w:rsidRDefault="001E2259" w:rsidP="001E2259">
      <w:pPr>
        <w:pStyle w:val="P00"/>
        <w:spacing w:before="0"/>
        <w:ind w:left="1021"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תכנית עסק.</w:t>
      </w:r>
    </w:p>
    <w:p w:rsidR="001E2259" w:rsidRPr="00B3498C" w:rsidRDefault="001E2259" w:rsidP="001E2259">
      <w:pPr>
        <w:pStyle w:val="P00"/>
        <w:spacing w:before="0"/>
        <w:ind w:left="0"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מגיש בקשת רישיון יצרף לבקשה מסמכים הנדרשים לגבי אותו סוג עסק לפי המפרט האחיד או לפי ההוראות לצד המפרט האחיד, אם ניתן להגישם בעת הגשת הבקשה; מגיש בקשת רישיון רשאי להודיע לרשות הרישוי כי מולאו תנאים מוקדמים הנדרשים לגבי אותו סוג עסק לפי המפרט האחיד או לפי ההוראות לצד המפרט האחיד.</w:t>
      </w:r>
    </w:p>
    <w:p w:rsidR="001E2259" w:rsidRPr="00B3498C" w:rsidRDefault="001E2259" w:rsidP="001E2259">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רשות הרישוי רשאית לדרוש מספר עותקים שונה של המסמכים המפור</w:t>
      </w:r>
      <w:r w:rsidRPr="00B3498C">
        <w:rPr>
          <w:rStyle w:val="default"/>
          <w:rFonts w:cs="FrankRuehl"/>
          <w:vanish/>
          <w:sz w:val="22"/>
          <w:szCs w:val="22"/>
          <w:shd w:val="clear" w:color="auto" w:fill="FFFF99"/>
          <w:rtl/>
        </w:rPr>
        <w:t>ט</w:t>
      </w:r>
      <w:r w:rsidRPr="00B3498C">
        <w:rPr>
          <w:rStyle w:val="default"/>
          <w:rFonts w:cs="FrankRuehl" w:hint="cs"/>
          <w:vanish/>
          <w:sz w:val="22"/>
          <w:szCs w:val="22"/>
          <w:shd w:val="clear" w:color="auto" w:fill="FFFF99"/>
          <w:rtl/>
        </w:rPr>
        <w:t xml:space="preserve">ים בתקנת משנה </w:t>
      </w:r>
      <w:r w:rsidRPr="00B3498C">
        <w:rPr>
          <w:rStyle w:val="default"/>
          <w:rFonts w:cs="FrankRuehl" w:hint="cs"/>
          <w:strike/>
          <w:vanish/>
          <w:sz w:val="22"/>
          <w:szCs w:val="22"/>
          <w:shd w:val="clear" w:color="auto" w:fill="FFFF99"/>
          <w:rtl/>
        </w:rPr>
        <w:t>(א)</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(ב) או (ב1), בכפוף לפרסום לפי סעיף 7ג3 לחוק לעניין סוג מסוים של עסקים</w:t>
      </w:r>
      <w:r w:rsidRPr="00B3498C">
        <w:rPr>
          <w:rStyle w:val="default"/>
          <w:rFonts w:cs="FrankRuehl" w:hint="cs"/>
          <w:vanish/>
          <w:sz w:val="22"/>
          <w:szCs w:val="22"/>
          <w:shd w:val="clear" w:color="auto" w:fill="FFFF99"/>
          <w:rtl/>
        </w:rPr>
        <w:t>.</w:t>
      </w:r>
    </w:p>
    <w:p w:rsidR="001E2259" w:rsidRPr="00B3498C" w:rsidRDefault="001E2259" w:rsidP="001E2259">
      <w:pPr>
        <w:pStyle w:val="P00"/>
        <w:spacing w:before="0"/>
        <w:ind w:left="0" w:right="1134"/>
        <w:rPr>
          <w:rFonts w:ascii="FrankRuehl" w:hAnsi="FrankRuehl"/>
          <w:vanish/>
          <w:szCs w:val="20"/>
          <w:shd w:val="clear" w:color="auto" w:fill="FFFF99"/>
          <w:rtl/>
        </w:rPr>
      </w:pPr>
    </w:p>
    <w:p w:rsidR="001E2259" w:rsidRPr="00B3498C" w:rsidRDefault="001E2259" w:rsidP="001E2259">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1E2259" w:rsidRPr="00B3498C" w:rsidRDefault="001E2259" w:rsidP="001E225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1E2259" w:rsidRPr="00B3498C" w:rsidRDefault="001E2259" w:rsidP="001E2259">
      <w:pPr>
        <w:pStyle w:val="P00"/>
        <w:spacing w:before="0"/>
        <w:ind w:left="0" w:right="1134"/>
        <w:rPr>
          <w:rFonts w:ascii="FrankRuehl" w:hAnsi="FrankRuehl"/>
          <w:vanish/>
          <w:szCs w:val="20"/>
          <w:shd w:val="clear" w:color="auto" w:fill="FFFF99"/>
          <w:rtl/>
        </w:rPr>
      </w:pPr>
      <w:hyperlink r:id="rId48"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1630</w:t>
      </w:r>
    </w:p>
    <w:p w:rsidR="001E2259" w:rsidRPr="00B3498C" w:rsidRDefault="001E2259" w:rsidP="001E2259">
      <w:pPr>
        <w:pStyle w:val="P0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לבקשת רישיון יצורפו אישור על תשלום אגרה והמסמכים המנויים להלן, </w:t>
      </w:r>
      <w:r w:rsidRPr="00B3498C">
        <w:rPr>
          <w:rStyle w:val="default"/>
          <w:rFonts w:cs="FrankRuehl" w:hint="cs"/>
          <w:strike/>
          <w:vanish/>
          <w:sz w:val="22"/>
          <w:szCs w:val="22"/>
          <w:shd w:val="clear" w:color="auto" w:fill="FFFF99"/>
          <w:rtl/>
        </w:rPr>
        <w:t>ב-5 עותקים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בשלושה עות</w:t>
      </w:r>
      <w:r w:rsidR="003614B0" w:rsidRPr="00B3498C">
        <w:rPr>
          <w:rStyle w:val="default"/>
          <w:rFonts w:cs="FrankRuehl" w:hint="cs"/>
          <w:vanish/>
          <w:sz w:val="22"/>
          <w:szCs w:val="22"/>
          <w:u w:val="single"/>
          <w:shd w:val="clear" w:color="auto" w:fill="FFFF99"/>
          <w:rtl/>
        </w:rPr>
        <w:t>ק</w:t>
      </w:r>
      <w:r w:rsidRPr="00B3498C">
        <w:rPr>
          <w:rStyle w:val="default"/>
          <w:rFonts w:cs="FrankRuehl" w:hint="cs"/>
          <w:vanish/>
          <w:sz w:val="22"/>
          <w:szCs w:val="22"/>
          <w:u w:val="single"/>
          <w:shd w:val="clear" w:color="auto" w:fill="FFFF99"/>
          <w:rtl/>
        </w:rPr>
        <w:t>ים</w:t>
      </w:r>
      <w:r w:rsidRPr="00B3498C">
        <w:rPr>
          <w:rStyle w:val="default"/>
          <w:rFonts w:cs="FrankRuehl" w:hint="cs"/>
          <w:vanish/>
          <w:sz w:val="22"/>
          <w:szCs w:val="22"/>
          <w:shd w:val="clear" w:color="auto" w:fill="FFFF99"/>
          <w:rtl/>
        </w:rPr>
        <w:t>, לאחר שנחתמו בידי בעל מקצוע מוסמך</w:t>
      </w:r>
      <w:r w:rsidRPr="00B3498C">
        <w:rPr>
          <w:rStyle w:val="default"/>
          <w:rFonts w:cs="FrankRuehl" w:hint="cs"/>
          <w:vanish/>
          <w:sz w:val="22"/>
          <w:szCs w:val="22"/>
          <w:u w:val="single"/>
          <w:shd w:val="clear" w:color="auto" w:fill="FFFF99"/>
          <w:rtl/>
        </w:rPr>
        <w:t>, זולת אם הבקשה היא לעניין סוג עסק שלגביו קבע השר כי הוא פטור מצירוף המסמכים, כולם או חלקם</w:t>
      </w:r>
      <w:r w:rsidRPr="00B3498C">
        <w:rPr>
          <w:rStyle w:val="default"/>
          <w:rFonts w:cs="FrankRuehl" w:hint="cs"/>
          <w:vanish/>
          <w:sz w:val="22"/>
          <w:szCs w:val="22"/>
          <w:shd w:val="clear" w:color="auto" w:fill="FFFF99"/>
          <w:rtl/>
        </w:rPr>
        <w:t>:</w:t>
      </w:r>
    </w:p>
    <w:p w:rsidR="001E2259" w:rsidRPr="00B3498C" w:rsidRDefault="001E2259" w:rsidP="001E2259">
      <w:pPr>
        <w:pStyle w:val="P00"/>
        <w:spacing w:before="0"/>
        <w:ind w:left="1021"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תרשים סביבה;</w:t>
      </w:r>
    </w:p>
    <w:p w:rsidR="001E2259" w:rsidRPr="00B3498C" w:rsidRDefault="001E2259" w:rsidP="001E2259">
      <w:pPr>
        <w:pStyle w:val="P00"/>
        <w:spacing w:before="0"/>
        <w:ind w:left="1021"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מפה מצבית;</w:t>
      </w:r>
    </w:p>
    <w:p w:rsidR="001E2259" w:rsidRPr="00B3498C" w:rsidRDefault="001E2259" w:rsidP="001E2259">
      <w:pPr>
        <w:pStyle w:val="P00"/>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תכנית עסק;</w:t>
      </w:r>
    </w:p>
    <w:p w:rsidR="001E2259" w:rsidRPr="00B3498C" w:rsidRDefault="001E2259" w:rsidP="001E2259">
      <w:pPr>
        <w:pStyle w:val="P00"/>
        <w:spacing w:before="0"/>
        <w:ind w:left="1021" w:right="1134"/>
        <w:rPr>
          <w:rStyle w:val="default"/>
          <w:rFonts w:cs="FrankRuehl" w:hint="cs"/>
          <w:vanish/>
          <w:sz w:val="22"/>
          <w:szCs w:val="22"/>
          <w:shd w:val="clear" w:color="auto" w:fill="FFFF99"/>
          <w:rtl/>
        </w:rPr>
      </w:pPr>
      <w:r w:rsidRPr="00B3498C">
        <w:rPr>
          <w:rStyle w:val="default"/>
          <w:rFonts w:cs="FrankRuehl" w:hint="cs"/>
          <w:vanish/>
          <w:sz w:val="22"/>
          <w:szCs w:val="22"/>
          <w:u w:val="single"/>
          <w:shd w:val="clear" w:color="auto" w:fill="FFFF99"/>
          <w:rtl/>
        </w:rPr>
        <w:t>(4)</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w:t>
      </w:r>
    </w:p>
    <w:p w:rsidR="00E620E2" w:rsidRPr="00B3498C" w:rsidRDefault="001E2259" w:rsidP="001E2259">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מגיש בקשת רישיון יצרף לבקשה מסמכים הנדרשים לגבי אותו סוג עסק לפי המפרט האחיד או לפי ההוראות לצד המפרט האחיד, אם ניתן להגישם בעת הגשת הבקשה; מגיש בקשת רישיון רשאי להודיע לרשות הרישוי כי מולאו תנאים מוקדמים הנדרשים לגבי אותו סוג עסק לפי המפרט האחיד או לפי ההוראות לצד המפרט האחיד</w:t>
      </w:r>
      <w:r w:rsidRPr="00B3498C">
        <w:rPr>
          <w:rStyle w:val="default"/>
          <w:rFonts w:cs="FrankRuehl" w:hint="cs"/>
          <w:vanish/>
          <w:sz w:val="22"/>
          <w:szCs w:val="22"/>
          <w:u w:val="single"/>
          <w:shd w:val="clear" w:color="auto" w:fill="FFFF99"/>
          <w:rtl/>
        </w:rPr>
        <w:t>, בטופס 2 שבתוספת</w:t>
      </w:r>
      <w:r w:rsidR="00E620E2" w:rsidRPr="00B3498C">
        <w:rPr>
          <w:rStyle w:val="default"/>
          <w:rFonts w:cs="FrankRuehl" w:hint="cs"/>
          <w:vanish/>
          <w:sz w:val="22"/>
          <w:szCs w:val="22"/>
          <w:shd w:val="clear" w:color="auto" w:fill="FFFF99"/>
          <w:rtl/>
        </w:rPr>
        <w:t>.</w:t>
      </w:r>
    </w:p>
    <w:p w:rsidR="00E620E2" w:rsidRPr="00B3498C" w:rsidRDefault="00E620E2" w:rsidP="00E620E2">
      <w:pPr>
        <w:pStyle w:val="P00"/>
        <w:spacing w:before="0"/>
        <w:ind w:left="0" w:right="1134"/>
        <w:rPr>
          <w:rStyle w:val="default"/>
          <w:rFonts w:ascii="FrankRuehl" w:hAnsi="FrankRuehl" w:cs="FrankRuehl"/>
          <w:vanish/>
          <w:szCs w:val="20"/>
          <w:shd w:val="clear" w:color="auto" w:fill="FFFF99"/>
          <w:rtl/>
        </w:rPr>
      </w:pPr>
    </w:p>
    <w:p w:rsidR="00E620E2" w:rsidRPr="00B3498C" w:rsidRDefault="00E620E2" w:rsidP="00E620E2">
      <w:pPr>
        <w:pStyle w:val="P00"/>
        <w:spacing w:before="0"/>
        <w:ind w:left="0" w:right="1134"/>
        <w:rPr>
          <w:rStyle w:val="default"/>
          <w:rFonts w:ascii="FrankRuehl" w:hAnsi="FrankRuehl" w:cs="FrankRuehl"/>
          <w:vanish/>
          <w:color w:val="FF0000"/>
          <w:szCs w:val="20"/>
          <w:shd w:val="clear" w:color="auto" w:fill="FFFF99"/>
          <w:rtl/>
        </w:rPr>
      </w:pPr>
      <w:r w:rsidRPr="00B3498C">
        <w:rPr>
          <w:rStyle w:val="default"/>
          <w:rFonts w:ascii="FrankRuehl" w:hAnsi="FrankRuehl" w:cs="FrankRuehl"/>
          <w:vanish/>
          <w:color w:val="FF0000"/>
          <w:szCs w:val="20"/>
          <w:shd w:val="clear" w:color="auto" w:fill="FFFF99"/>
          <w:rtl/>
        </w:rPr>
        <w:t>מיום 28.3.2022</w:t>
      </w:r>
    </w:p>
    <w:p w:rsidR="00E620E2" w:rsidRPr="00B3498C" w:rsidRDefault="00E620E2" w:rsidP="00E620E2">
      <w:pPr>
        <w:pStyle w:val="P00"/>
        <w:spacing w:before="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b/>
          <w:bCs/>
          <w:vanish/>
          <w:szCs w:val="20"/>
          <w:shd w:val="clear" w:color="auto" w:fill="FFFF99"/>
          <w:rtl/>
        </w:rPr>
        <w:t>תק' (מס' 2) תשפ"ב-2022</w:t>
      </w:r>
    </w:p>
    <w:p w:rsidR="00E620E2" w:rsidRPr="00B3498C" w:rsidRDefault="00E620E2" w:rsidP="00E620E2">
      <w:pPr>
        <w:pStyle w:val="P00"/>
        <w:spacing w:before="0"/>
        <w:ind w:left="0" w:right="1134"/>
        <w:rPr>
          <w:rStyle w:val="default"/>
          <w:rFonts w:ascii="FrankRuehl" w:hAnsi="FrankRuehl" w:cs="FrankRuehl"/>
          <w:vanish/>
          <w:szCs w:val="20"/>
          <w:shd w:val="clear" w:color="auto" w:fill="FFFF99"/>
          <w:rtl/>
        </w:rPr>
      </w:pPr>
      <w:hyperlink r:id="rId49" w:history="1">
        <w:r w:rsidRPr="00B3498C">
          <w:rPr>
            <w:rStyle w:val="Hyperlink"/>
            <w:rFonts w:ascii="FrankRuehl" w:hAnsi="FrankRuehl"/>
            <w:vanish/>
            <w:szCs w:val="20"/>
            <w:shd w:val="clear" w:color="auto" w:fill="FFFF99"/>
            <w:rtl/>
          </w:rPr>
          <w:t>ק"ת תשפ"ב מס' 10074</w:t>
        </w:r>
      </w:hyperlink>
      <w:r w:rsidRPr="00B3498C">
        <w:rPr>
          <w:rStyle w:val="default"/>
          <w:rFonts w:ascii="FrankRuehl" w:hAnsi="FrankRuehl" w:cs="FrankRuehl"/>
          <w:vanish/>
          <w:szCs w:val="20"/>
          <w:shd w:val="clear" w:color="auto" w:fill="FFFF99"/>
          <w:rtl/>
        </w:rPr>
        <w:t xml:space="preserve"> מיום 28.3.2022 עמ' 2466</w:t>
      </w:r>
    </w:p>
    <w:p w:rsidR="00E620E2" w:rsidRPr="00B3498C" w:rsidRDefault="00E620E2" w:rsidP="00E620E2">
      <w:pPr>
        <w:pStyle w:val="P0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לבקשת רישיון יצורפו אישור על תשלום אגרה והמסמכים המנויים להלן, בשלושה עותקים</w:t>
      </w:r>
      <w:r w:rsidRPr="00B3498C">
        <w:rPr>
          <w:rStyle w:val="default"/>
          <w:rFonts w:cs="FrankRuehl" w:hint="cs"/>
          <w:strike/>
          <w:vanish/>
          <w:sz w:val="22"/>
          <w:szCs w:val="22"/>
          <w:shd w:val="clear" w:color="auto" w:fill="FFFF99"/>
          <w:rtl/>
        </w:rPr>
        <w:t>, לאחר שנחתמו בידי בעל מקצוע מוסמך, זולת אם הבקשה היא לעניין סוג עסק שלגביו קבע השר כי הוא פטור מצירוף המסמכים, כולם או חלקם</w:t>
      </w:r>
      <w:r w:rsidRPr="00B3498C">
        <w:rPr>
          <w:rStyle w:val="default"/>
          <w:rFonts w:cs="FrankRuehl" w:hint="cs"/>
          <w:vanish/>
          <w:sz w:val="22"/>
          <w:szCs w:val="22"/>
          <w:shd w:val="clear" w:color="auto" w:fill="FFFF99"/>
          <w:rtl/>
        </w:rPr>
        <w:t>:</w:t>
      </w:r>
    </w:p>
    <w:p w:rsidR="00E620E2" w:rsidRPr="00B3498C" w:rsidRDefault="00E620E2" w:rsidP="00E620E2">
      <w:pPr>
        <w:pStyle w:val="P00"/>
        <w:spacing w:before="0"/>
        <w:ind w:left="1021" w:right="1134"/>
        <w:rPr>
          <w:rStyle w:val="default"/>
          <w:rFonts w:cs="FrankRuehl" w:hint="cs"/>
          <w:strike/>
          <w:vanish/>
          <w:sz w:val="22"/>
          <w:szCs w:val="22"/>
          <w:shd w:val="clear" w:color="auto" w:fill="FFFF99"/>
          <w:rtl/>
        </w:rPr>
      </w:pPr>
      <w:r w:rsidRPr="00B3498C">
        <w:rPr>
          <w:rStyle w:val="default"/>
          <w:rFonts w:cs="FrankRuehl"/>
          <w:strike/>
          <w:vanish/>
          <w:sz w:val="22"/>
          <w:szCs w:val="22"/>
          <w:shd w:val="clear" w:color="auto" w:fill="FFFF99"/>
          <w:rtl/>
        </w:rPr>
        <w:t>(1)</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תרשים סביבה;</w:t>
      </w:r>
    </w:p>
    <w:p w:rsidR="00E620E2" w:rsidRPr="00B3498C" w:rsidRDefault="00E620E2" w:rsidP="00E620E2">
      <w:pPr>
        <w:pStyle w:val="P00"/>
        <w:spacing w:before="0"/>
        <w:ind w:left="1021" w:right="1134"/>
        <w:rPr>
          <w:rStyle w:val="default"/>
          <w:rFonts w:cs="FrankRuehl" w:hint="cs"/>
          <w:strike/>
          <w:vanish/>
          <w:sz w:val="22"/>
          <w:szCs w:val="22"/>
          <w:shd w:val="clear" w:color="auto" w:fill="FFFF99"/>
          <w:rtl/>
        </w:rPr>
      </w:pPr>
      <w:r w:rsidRPr="00B3498C">
        <w:rPr>
          <w:rStyle w:val="default"/>
          <w:rFonts w:cs="FrankRuehl"/>
          <w:strike/>
          <w:vanish/>
          <w:sz w:val="22"/>
          <w:szCs w:val="22"/>
          <w:shd w:val="clear" w:color="auto" w:fill="FFFF99"/>
          <w:rtl/>
        </w:rPr>
        <w:t>(2)</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מפה מצבית;</w:t>
      </w:r>
    </w:p>
    <w:p w:rsidR="00E620E2" w:rsidRPr="00B3498C" w:rsidRDefault="00E620E2" w:rsidP="00E620E2">
      <w:pPr>
        <w:pStyle w:val="P00"/>
        <w:spacing w:before="0"/>
        <w:ind w:left="1021" w:right="1134"/>
        <w:rPr>
          <w:rStyle w:val="default"/>
          <w:rFonts w:cs="FrankRuehl"/>
          <w:vanish/>
          <w:sz w:val="22"/>
          <w:szCs w:val="22"/>
          <w:shd w:val="clear" w:color="auto" w:fill="FFFF99"/>
          <w:rtl/>
        </w:rPr>
      </w:pPr>
      <w:r w:rsidRPr="00B3498C">
        <w:rPr>
          <w:rStyle w:val="default"/>
          <w:rFonts w:cs="FrankRuehl"/>
          <w:strike/>
          <w:vanish/>
          <w:sz w:val="22"/>
          <w:szCs w:val="22"/>
          <w:shd w:val="clear" w:color="auto" w:fill="FFFF99"/>
          <w:rtl/>
        </w:rPr>
        <w:t>(3)</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תכנית עסק;</w:t>
      </w:r>
    </w:p>
    <w:p w:rsidR="00E620E2" w:rsidRPr="00B3498C" w:rsidRDefault="00E620E2" w:rsidP="00E620E2">
      <w:pPr>
        <w:pStyle w:val="P00"/>
        <w:spacing w:before="0"/>
        <w:ind w:left="1021" w:right="1134"/>
        <w:rPr>
          <w:rStyle w:val="default"/>
          <w:rFonts w:cs="FrankRuehl"/>
          <w:vanish/>
          <w:sz w:val="22"/>
          <w:szCs w:val="22"/>
          <w:shd w:val="clear" w:color="auto" w:fill="FFFF99"/>
          <w:rtl/>
        </w:rPr>
      </w:pPr>
      <w:r w:rsidRPr="00B3498C">
        <w:rPr>
          <w:rStyle w:val="default"/>
          <w:rFonts w:cs="FrankRuehl" w:hint="cs"/>
          <w:vanish/>
          <w:sz w:val="22"/>
          <w:szCs w:val="22"/>
          <w:shd w:val="clear" w:color="auto" w:fill="FFFF99"/>
          <w:rtl/>
        </w:rPr>
        <w:t>(4)</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תצהיר לפי הוראות סעיף 6(ג) או 6א(א1) לחוק, ככל הנדרש ואם לא קיימת מניעה להגשת התצהיר לפי הקבוע בסעיפים האמורים; תצהיר כאמור יוגש בנוסח שפרסם נותן האישור באתר האינטרנט שלו</w:t>
      </w:r>
      <w:r w:rsidR="00D741C9" w:rsidRPr="00B3498C">
        <w:rPr>
          <w:rStyle w:val="default"/>
          <w:rFonts w:cs="FrankRuehl" w:hint="cs"/>
          <w:vanish/>
          <w:sz w:val="22"/>
          <w:szCs w:val="22"/>
          <w:shd w:val="clear" w:color="auto" w:fill="FFFF99"/>
          <w:rtl/>
        </w:rPr>
        <w:t>;</w:t>
      </w:r>
    </w:p>
    <w:p w:rsidR="001E2259" w:rsidRPr="001E2259" w:rsidRDefault="00D741C9" w:rsidP="00D741C9">
      <w:pPr>
        <w:pStyle w:val="P00"/>
        <w:spacing w:before="0"/>
        <w:ind w:left="1021" w:right="1134"/>
        <w:rPr>
          <w:rStyle w:val="default"/>
          <w:rFonts w:cs="FrankRuehl" w:hint="cs"/>
          <w:sz w:val="2"/>
          <w:szCs w:val="2"/>
          <w:shd w:val="clear" w:color="auto" w:fill="FFFF99"/>
          <w:rtl/>
        </w:rPr>
      </w:pPr>
      <w:r w:rsidRPr="00B3498C">
        <w:rPr>
          <w:rStyle w:val="default"/>
          <w:rFonts w:cs="FrankRuehl" w:hint="cs"/>
          <w:vanish/>
          <w:sz w:val="22"/>
          <w:szCs w:val="22"/>
          <w:u w:val="single"/>
          <w:shd w:val="clear" w:color="auto" w:fill="FFFF99"/>
          <w:rtl/>
        </w:rPr>
        <w:t>(5)</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מסמכים כאמור בתקנה 11ה, לפי הנדרש.</w:t>
      </w:r>
      <w:bookmarkEnd w:id="52"/>
    </w:p>
    <w:p w:rsidR="003614B0" w:rsidRPr="003614B0" w:rsidRDefault="002232E8" w:rsidP="003614B0">
      <w:pPr>
        <w:pStyle w:val="P00"/>
        <w:spacing w:before="72"/>
        <w:ind w:left="0" w:right="1134"/>
        <w:rPr>
          <w:rStyle w:val="default"/>
          <w:rFonts w:cs="FrankRuehl"/>
          <w:rtl/>
        </w:rPr>
      </w:pPr>
      <w:bookmarkStart w:id="53" w:name="Seif5"/>
      <w:bookmarkEnd w:id="53"/>
      <w:r>
        <w:rPr>
          <w:lang w:val="he-IL"/>
        </w:rPr>
        <w:pict>
          <v:rect id="_x0000_s2054" style="position:absolute;left:0;text-align:left;margin-left:464.5pt;margin-top:8.05pt;width:75.05pt;height:28.15pt;z-index:251570688" o:allowincell="f" filled="f" stroked="f" strokecolor="lime" strokeweight=".25pt">
            <v:textbox inset="0,0,0,0">
              <w:txbxContent>
                <w:p w:rsidR="003B3BA5" w:rsidRDefault="003B3BA5" w:rsidP="00123AAD">
                  <w:pPr>
                    <w:spacing w:line="160" w:lineRule="exact"/>
                    <w:jc w:val="left"/>
                    <w:rPr>
                      <w:rFonts w:cs="Miriam" w:hint="cs"/>
                      <w:noProof/>
                      <w:szCs w:val="18"/>
                      <w:rtl/>
                    </w:rPr>
                  </w:pPr>
                  <w:r>
                    <w:rPr>
                      <w:rFonts w:cs="Miriam"/>
                      <w:szCs w:val="18"/>
                      <w:rtl/>
                    </w:rPr>
                    <w:t>א</w:t>
                  </w:r>
                  <w:r>
                    <w:rPr>
                      <w:rFonts w:cs="Miriam" w:hint="cs"/>
                      <w:szCs w:val="18"/>
                      <w:rtl/>
                    </w:rPr>
                    <w:t xml:space="preserve">ישור על </w:t>
                  </w:r>
                  <w:r>
                    <w:rPr>
                      <w:rFonts w:cs="Miriam"/>
                      <w:szCs w:val="18"/>
                      <w:rtl/>
                    </w:rPr>
                    <w:t>ה</w:t>
                  </w:r>
                  <w:r>
                    <w:rPr>
                      <w:rFonts w:cs="Miriam" w:hint="cs"/>
                      <w:szCs w:val="18"/>
                      <w:rtl/>
                    </w:rPr>
                    <w:t>גשת בקשה</w:t>
                  </w:r>
                </w:p>
                <w:p w:rsidR="003B3BA5" w:rsidRDefault="003B3BA5" w:rsidP="00BF3E74">
                  <w:pPr>
                    <w:spacing w:line="160" w:lineRule="exact"/>
                    <w:jc w:val="left"/>
                    <w:rPr>
                      <w:rFonts w:cs="Miriam" w:hint="cs"/>
                      <w:noProof/>
                      <w:szCs w:val="18"/>
                      <w:rtl/>
                    </w:rPr>
                  </w:pPr>
                  <w:r>
                    <w:rPr>
                      <w:rFonts w:cs="Miriam" w:hint="cs"/>
                      <w:noProof/>
                      <w:szCs w:val="18"/>
                      <w:rtl/>
                    </w:rPr>
                    <w:t>תק' תשפ"א-2021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3614B0" w:rsidRPr="003614B0">
        <w:rPr>
          <w:rStyle w:val="default"/>
          <w:rFonts w:cs="FrankRuehl" w:hint="cs"/>
          <w:rtl/>
        </w:rPr>
        <w:t xml:space="preserve">הוגשה לרשות הרישוי בקשה, תציין על גבי טופס 2, מיד עם קבלתה, את תאריך הגשת הבקשה (בפרק זה </w:t>
      </w:r>
      <w:r w:rsidR="003614B0" w:rsidRPr="003614B0">
        <w:rPr>
          <w:rStyle w:val="default"/>
          <w:rFonts w:cs="FrankRuehl"/>
          <w:rtl/>
        </w:rPr>
        <w:t>–</w:t>
      </w:r>
      <w:r w:rsidR="003614B0" w:rsidRPr="003614B0">
        <w:rPr>
          <w:rStyle w:val="default"/>
          <w:rFonts w:cs="FrankRuehl" w:hint="cs"/>
          <w:rtl/>
        </w:rPr>
        <w:t xml:space="preserve"> יום הגשת הבקשה) ותיתן למגיש הבקשה העתק מהטופס שעליו מצוין תאריך ההגשה כאמור.</w:t>
      </w:r>
    </w:p>
    <w:p w:rsidR="003614B0" w:rsidRPr="003614B0" w:rsidRDefault="003614B0" w:rsidP="003614B0">
      <w:pPr>
        <w:pStyle w:val="P00"/>
        <w:spacing w:before="72"/>
        <w:ind w:left="0" w:right="1134"/>
        <w:rPr>
          <w:rStyle w:val="default"/>
          <w:rFonts w:cs="FrankRuehl"/>
          <w:rtl/>
        </w:rPr>
      </w:pPr>
      <w:r w:rsidRPr="003614B0">
        <w:rPr>
          <w:rStyle w:val="default"/>
          <w:rFonts w:cs="FrankRuehl"/>
          <w:rtl/>
        </w:rPr>
        <w:tab/>
      </w:r>
      <w:r w:rsidRPr="003614B0">
        <w:rPr>
          <w:rStyle w:val="default"/>
          <w:rFonts w:cs="FrankRuehl" w:hint="cs"/>
          <w:rtl/>
        </w:rPr>
        <w:t>(ב)</w:t>
      </w:r>
      <w:r w:rsidRPr="003614B0">
        <w:rPr>
          <w:rStyle w:val="default"/>
          <w:rFonts w:cs="FrankRuehl"/>
          <w:rtl/>
        </w:rPr>
        <w:tab/>
      </w:r>
      <w:r w:rsidRPr="003614B0">
        <w:rPr>
          <w:rStyle w:val="default"/>
          <w:rFonts w:cs="FrankRuehl" w:hint="cs"/>
          <w:rtl/>
        </w:rPr>
        <w:t>בתוך ארבעה ימים מיום הגשת הבקשה תעשה רשות הרישוי אחת מאלה:</w:t>
      </w:r>
    </w:p>
    <w:p w:rsidR="003614B0" w:rsidRPr="003614B0" w:rsidRDefault="003614B0" w:rsidP="003614B0">
      <w:pPr>
        <w:pStyle w:val="P22"/>
        <w:spacing w:before="72"/>
        <w:ind w:left="1021" w:right="1134"/>
        <w:rPr>
          <w:rStyle w:val="default"/>
          <w:rFonts w:cs="FrankRuehl"/>
          <w:rtl/>
        </w:rPr>
      </w:pPr>
      <w:r w:rsidRPr="003614B0">
        <w:rPr>
          <w:rStyle w:val="default"/>
          <w:rFonts w:cs="FrankRuehl" w:hint="cs"/>
          <w:rtl/>
        </w:rPr>
        <w:t>(1)</w:t>
      </w:r>
      <w:r w:rsidRPr="003614B0">
        <w:rPr>
          <w:rStyle w:val="default"/>
          <w:rFonts w:cs="FrankRuehl"/>
          <w:rtl/>
        </w:rPr>
        <w:tab/>
      </w:r>
      <w:r w:rsidRPr="003614B0">
        <w:rPr>
          <w:rStyle w:val="default"/>
          <w:rFonts w:cs="FrankRuehl" w:hint="cs"/>
          <w:rtl/>
        </w:rPr>
        <w:t>תאשר למגיש הבקשה את קבלת הבקשה והמסמכים שצורפו לה לפי טופס 3 שבתוספת; באישור כאמור יצוינו תיאור העסק ומספרו הסידורי כמפורט הצו;</w:t>
      </w:r>
    </w:p>
    <w:p w:rsidR="003614B0" w:rsidRPr="003614B0" w:rsidRDefault="00D741C9" w:rsidP="00D741C9">
      <w:pPr>
        <w:pStyle w:val="P00"/>
        <w:spacing w:before="72"/>
        <w:ind w:left="1021" w:right="1134"/>
        <w:rPr>
          <w:rStyle w:val="default"/>
          <w:rFonts w:cs="FrankRuehl"/>
          <w:rtl/>
        </w:rPr>
      </w:pPr>
      <w:r w:rsidRPr="00321B82">
        <w:rPr>
          <w:rStyle w:val="default"/>
          <w:rFonts w:cs="FrankRuehl" w:hint="cs"/>
          <w:rtl/>
        </w:rPr>
        <w:pict>
          <v:shape id="_x0000_s2400" type="#_x0000_t202" style="position:absolute;left:0;text-align:left;margin-left:470.35pt;margin-top:7.1pt;width:1in;height:19.05pt;z-index:251747840" filled="f" stroked="f">
            <v:textbox inset="1mm,0,1mm,0">
              <w:txbxContent>
                <w:p w:rsidR="00D741C9" w:rsidRDefault="00D741C9" w:rsidP="00D741C9">
                  <w:pPr>
                    <w:spacing w:line="160" w:lineRule="exact"/>
                    <w:jc w:val="left"/>
                    <w:rPr>
                      <w:rFonts w:cs="Miriam" w:hint="cs"/>
                      <w:noProof/>
                      <w:szCs w:val="18"/>
                      <w:rtl/>
                    </w:rPr>
                  </w:pPr>
                  <w:r>
                    <w:rPr>
                      <w:rFonts w:cs="Miriam" w:hint="cs"/>
                      <w:szCs w:val="18"/>
                      <w:rtl/>
                    </w:rPr>
                    <w:t>תק' (מס' 2) תשפ"ב-2022</w:t>
                  </w:r>
                </w:p>
              </w:txbxContent>
            </v:textbox>
          </v:shape>
        </w:pict>
      </w:r>
      <w:r w:rsidRPr="00321B82">
        <w:rPr>
          <w:rStyle w:val="default"/>
          <w:rFonts w:cs="FrankRuehl" w:hint="cs"/>
          <w:rtl/>
        </w:rPr>
        <w:t>(</w:t>
      </w:r>
      <w:r>
        <w:rPr>
          <w:rStyle w:val="default"/>
          <w:rFonts w:cs="FrankRuehl" w:hint="cs"/>
          <w:rtl/>
        </w:rPr>
        <w:t>2</w:t>
      </w:r>
      <w:r w:rsidRPr="00321B82">
        <w:rPr>
          <w:rStyle w:val="default"/>
          <w:rFonts w:cs="FrankRuehl" w:hint="cs"/>
          <w:rtl/>
        </w:rPr>
        <w:t>)</w:t>
      </w:r>
      <w:r w:rsidRPr="00321B82">
        <w:rPr>
          <w:rStyle w:val="default"/>
          <w:rFonts w:cs="FrankRuehl" w:hint="cs"/>
          <w:rtl/>
        </w:rPr>
        <w:tab/>
      </w:r>
      <w:r w:rsidR="003614B0" w:rsidRPr="003614B0">
        <w:rPr>
          <w:rStyle w:val="default"/>
          <w:rFonts w:cs="FrankRuehl" w:hint="cs"/>
          <w:rtl/>
        </w:rPr>
        <w:t>מצאה הרשות כי לא נכללו בבקשה כל הנתונים הדרושים לפי טופס 2 שבתוספת ולא צורפו כל המסמכים הנדרשים כאמור בתקנה 4(ב)(</w:t>
      </w:r>
      <w:r>
        <w:rPr>
          <w:rStyle w:val="default"/>
          <w:rFonts w:cs="FrankRuehl" w:hint="cs"/>
          <w:rtl/>
        </w:rPr>
        <w:t>5</w:t>
      </w:r>
      <w:r w:rsidR="003614B0" w:rsidRPr="003614B0">
        <w:rPr>
          <w:rStyle w:val="default"/>
          <w:rFonts w:cs="FrankRuehl" w:hint="cs"/>
          <w:rtl/>
        </w:rPr>
        <w:t xml:space="preserve">) </w:t>
      </w:r>
      <w:r w:rsidR="003614B0" w:rsidRPr="003614B0">
        <w:rPr>
          <w:rStyle w:val="default"/>
          <w:rFonts w:cs="FrankRuehl"/>
          <w:rtl/>
        </w:rPr>
        <w:t>–</w:t>
      </w:r>
      <w:r w:rsidR="003614B0" w:rsidRPr="003614B0">
        <w:rPr>
          <w:rStyle w:val="default"/>
          <w:rFonts w:cs="FrankRuehl" w:hint="cs"/>
          <w:rtl/>
        </w:rPr>
        <w:t xml:space="preserve"> רשאית היא להודיע למגיש הבקשה כי היא אינה מקבלת את הבקשה; הודיעה כאמור, תנמק את סיבת אי-הקבלה; לא הודיעה רשות הרישוי כאמור בתוך התקופה האמורה, יראו את הבקשה כאילו אושרה קבלתה בידי רשות הרישוי כאמור בפסקה (1).</w:t>
      </w:r>
    </w:p>
    <w:p w:rsidR="001E2259" w:rsidRPr="00B3498C" w:rsidRDefault="001E2259" w:rsidP="001E2259">
      <w:pPr>
        <w:pStyle w:val="P00"/>
        <w:spacing w:before="0"/>
        <w:ind w:left="0" w:right="1134"/>
        <w:rPr>
          <w:rFonts w:hint="cs"/>
          <w:vanish/>
          <w:color w:val="FF0000"/>
          <w:szCs w:val="20"/>
          <w:shd w:val="clear" w:color="auto" w:fill="FFFF99"/>
          <w:rtl/>
        </w:rPr>
      </w:pPr>
      <w:bookmarkStart w:id="54" w:name="Rov519"/>
      <w:r w:rsidRPr="00B3498C">
        <w:rPr>
          <w:rFonts w:hint="cs"/>
          <w:vanish/>
          <w:color w:val="FF0000"/>
          <w:szCs w:val="20"/>
          <w:shd w:val="clear" w:color="auto" w:fill="FFFF99"/>
          <w:rtl/>
        </w:rPr>
        <w:t>מיום 5.11.2013</w:t>
      </w:r>
    </w:p>
    <w:p w:rsidR="001E2259" w:rsidRPr="00B3498C" w:rsidRDefault="001E2259" w:rsidP="001E225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1E2259" w:rsidRPr="00B3498C" w:rsidRDefault="001E2259" w:rsidP="001E2259">
      <w:pPr>
        <w:pStyle w:val="P00"/>
        <w:spacing w:before="0"/>
        <w:ind w:left="0" w:right="1134"/>
        <w:rPr>
          <w:rFonts w:hint="cs"/>
          <w:vanish/>
          <w:szCs w:val="20"/>
          <w:shd w:val="clear" w:color="auto" w:fill="FFFF99"/>
          <w:rtl/>
        </w:rPr>
      </w:pPr>
      <w:hyperlink r:id="rId50"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121</w:t>
      </w:r>
    </w:p>
    <w:p w:rsidR="001E2259" w:rsidRPr="00B3498C" w:rsidRDefault="001E2259" w:rsidP="001E2259">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קיבלה רשות רישוי בקשה, תיתן על כך אישור בכתב למג</w:t>
      </w:r>
      <w:r w:rsidRPr="00B3498C">
        <w:rPr>
          <w:rStyle w:val="default"/>
          <w:rFonts w:cs="FrankRuehl"/>
          <w:vanish/>
          <w:sz w:val="22"/>
          <w:szCs w:val="22"/>
          <w:shd w:val="clear" w:color="auto" w:fill="FFFF99"/>
          <w:rtl/>
        </w:rPr>
        <w:t>י</w:t>
      </w:r>
      <w:r w:rsidRPr="00B3498C">
        <w:rPr>
          <w:rStyle w:val="default"/>
          <w:rFonts w:cs="FrankRuehl" w:hint="cs"/>
          <w:vanish/>
          <w:sz w:val="22"/>
          <w:szCs w:val="22"/>
          <w:shd w:val="clear" w:color="auto" w:fill="FFFF99"/>
          <w:rtl/>
        </w:rPr>
        <w:t xml:space="preserve">ש הבקשה לפי טופס 3 שבתוספת </w:t>
      </w:r>
      <w:r w:rsidRPr="00B3498C">
        <w:rPr>
          <w:rStyle w:val="default"/>
          <w:rFonts w:cs="FrankRuehl" w:hint="cs"/>
          <w:strike/>
          <w:vanish/>
          <w:sz w:val="22"/>
          <w:szCs w:val="22"/>
          <w:shd w:val="clear" w:color="auto" w:fill="FFFF99"/>
          <w:rtl/>
        </w:rPr>
        <w:t>השניה</w:t>
      </w:r>
      <w:r w:rsidRPr="00B3498C">
        <w:rPr>
          <w:rStyle w:val="default"/>
          <w:rFonts w:cs="FrankRuehl" w:hint="cs"/>
          <w:vanish/>
          <w:sz w:val="22"/>
          <w:szCs w:val="22"/>
          <w:shd w:val="clear" w:color="auto" w:fill="FFFF99"/>
          <w:rtl/>
        </w:rPr>
        <w:t>; באישור כאמור יצוינו תיאור העסק ומספרו הסידורי כמפורט בצו.</w:t>
      </w:r>
    </w:p>
    <w:p w:rsidR="001E2259" w:rsidRPr="00B3498C" w:rsidRDefault="001E2259" w:rsidP="001E2259">
      <w:pPr>
        <w:pStyle w:val="P00"/>
        <w:spacing w:before="0"/>
        <w:ind w:left="0" w:right="1134"/>
        <w:rPr>
          <w:rFonts w:ascii="FrankRuehl" w:hAnsi="FrankRuehl"/>
          <w:vanish/>
          <w:szCs w:val="20"/>
          <w:shd w:val="clear" w:color="auto" w:fill="FFFF99"/>
          <w:rtl/>
        </w:rPr>
      </w:pPr>
    </w:p>
    <w:p w:rsidR="001E2259" w:rsidRPr="00B3498C" w:rsidRDefault="001E2259" w:rsidP="001E2259">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1E2259" w:rsidRPr="00B3498C" w:rsidRDefault="001E2259" w:rsidP="001E225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1E2259" w:rsidRPr="00B3498C" w:rsidRDefault="001E2259" w:rsidP="001E2259">
      <w:pPr>
        <w:pStyle w:val="P00"/>
        <w:spacing w:before="0"/>
        <w:ind w:left="0" w:right="1134"/>
        <w:rPr>
          <w:rFonts w:ascii="FrankRuehl" w:hAnsi="FrankRuehl"/>
          <w:vanish/>
          <w:szCs w:val="20"/>
          <w:shd w:val="clear" w:color="auto" w:fill="FFFF99"/>
          <w:rtl/>
        </w:rPr>
      </w:pPr>
      <w:hyperlink r:id="rId51"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1630</w:t>
      </w:r>
    </w:p>
    <w:p w:rsidR="001E2259" w:rsidRPr="00B3498C" w:rsidRDefault="001E2259" w:rsidP="001E2259">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החלפת תקנה 5</w:t>
      </w:r>
    </w:p>
    <w:p w:rsidR="001E2259" w:rsidRPr="00B3498C" w:rsidRDefault="001E2259" w:rsidP="001E2259">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1E2259" w:rsidRPr="00B3498C" w:rsidRDefault="001E2259" w:rsidP="001E2259">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strike/>
          <w:vanish/>
          <w:sz w:val="16"/>
          <w:szCs w:val="16"/>
          <w:shd w:val="clear" w:color="auto" w:fill="FFFF99"/>
          <w:rtl/>
        </w:rPr>
        <w:t>אישור על הגשת בקשה</w:t>
      </w:r>
    </w:p>
    <w:p w:rsidR="001E2259" w:rsidRPr="00B3498C" w:rsidRDefault="001E2259" w:rsidP="001E2259">
      <w:pPr>
        <w:pStyle w:val="P00"/>
        <w:spacing w:before="0"/>
        <w:ind w:left="0" w:right="1134"/>
        <w:rPr>
          <w:rStyle w:val="default"/>
          <w:rFonts w:cs="FrankRuehl" w:hint="cs"/>
          <w:strike/>
          <w:vanish/>
          <w:sz w:val="16"/>
          <w:szCs w:val="22"/>
          <w:shd w:val="clear" w:color="auto" w:fill="FFFF99"/>
          <w:rtl/>
        </w:rPr>
      </w:pPr>
      <w:r w:rsidRPr="00B3498C">
        <w:rPr>
          <w:rStyle w:val="default"/>
          <w:rFonts w:cs="FrankRuehl"/>
          <w:strike/>
          <w:vanish/>
          <w:sz w:val="16"/>
          <w:szCs w:val="22"/>
          <w:shd w:val="clear" w:color="auto" w:fill="FFFF99"/>
          <w:rtl/>
        </w:rPr>
        <w:t>5.</w:t>
      </w:r>
      <w:r w:rsidRPr="00B3498C">
        <w:rPr>
          <w:rStyle w:val="default"/>
          <w:rFonts w:cs="FrankRuehl"/>
          <w:strike/>
          <w:vanish/>
          <w:sz w:val="16"/>
          <w:szCs w:val="22"/>
          <w:shd w:val="clear" w:color="auto" w:fill="FFFF99"/>
          <w:rtl/>
        </w:rPr>
        <w:tab/>
        <w:t>(</w:t>
      </w:r>
      <w:r w:rsidRPr="00B3498C">
        <w:rPr>
          <w:rStyle w:val="default"/>
          <w:rFonts w:cs="FrankRuehl" w:hint="cs"/>
          <w:strike/>
          <w:vanish/>
          <w:sz w:val="16"/>
          <w:szCs w:val="22"/>
          <w:shd w:val="clear" w:color="auto" w:fill="FFFF99"/>
          <w:rtl/>
        </w:rPr>
        <w:t>א)</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קיבלה רשות רישוי בקשה, תיתן על כך אישור בכתב למג</w:t>
      </w:r>
      <w:r w:rsidRPr="00B3498C">
        <w:rPr>
          <w:rStyle w:val="default"/>
          <w:rFonts w:cs="FrankRuehl"/>
          <w:strike/>
          <w:vanish/>
          <w:sz w:val="16"/>
          <w:szCs w:val="22"/>
          <w:shd w:val="clear" w:color="auto" w:fill="FFFF99"/>
          <w:rtl/>
        </w:rPr>
        <w:t>י</w:t>
      </w:r>
      <w:r w:rsidRPr="00B3498C">
        <w:rPr>
          <w:rStyle w:val="default"/>
          <w:rFonts w:cs="FrankRuehl" w:hint="cs"/>
          <w:strike/>
          <w:vanish/>
          <w:sz w:val="16"/>
          <w:szCs w:val="22"/>
          <w:shd w:val="clear" w:color="auto" w:fill="FFFF99"/>
          <w:rtl/>
        </w:rPr>
        <w:t>ש הבקשה לפי טופס 3 שבתוספת; באישור כאמור יצוינו תיאור העסק ומספרו הסידורי כמפורט בצו.</w:t>
      </w:r>
    </w:p>
    <w:p w:rsidR="001E2259" w:rsidRPr="00B3498C" w:rsidRDefault="001E2259" w:rsidP="000523A1">
      <w:pPr>
        <w:pStyle w:val="P00"/>
        <w:spacing w:before="0"/>
        <w:ind w:left="0"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ab/>
      </w: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ב)</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רשות הרישוי רשאית שלא לקבל בקשה ולא ליתן אישור על קבלתה אם לא נכללו בה כל הנתונים הדרושים ולא צורפו כל המסמכים הנדרשים לפי תקנות אלה (להלן - בקשה חסרה); רשות</w:t>
      </w:r>
      <w:r w:rsidRPr="00B3498C">
        <w:rPr>
          <w:rStyle w:val="default"/>
          <w:rFonts w:cs="FrankRuehl"/>
          <w:strike/>
          <w:vanish/>
          <w:sz w:val="16"/>
          <w:szCs w:val="22"/>
          <w:shd w:val="clear" w:color="auto" w:fill="FFFF99"/>
          <w:rtl/>
        </w:rPr>
        <w:t xml:space="preserve"> </w:t>
      </w:r>
      <w:r w:rsidRPr="00B3498C">
        <w:rPr>
          <w:rStyle w:val="default"/>
          <w:rFonts w:cs="FrankRuehl" w:hint="cs"/>
          <w:strike/>
          <w:vanish/>
          <w:sz w:val="16"/>
          <w:szCs w:val="22"/>
          <w:shd w:val="clear" w:color="auto" w:fill="FFFF99"/>
          <w:rtl/>
        </w:rPr>
        <w:t>הרישוי תנמק את סיבת אי קבלת הבקשה.</w:t>
      </w:r>
    </w:p>
    <w:p w:rsidR="00D741C9" w:rsidRPr="00B3498C" w:rsidRDefault="00D741C9" w:rsidP="00D741C9">
      <w:pPr>
        <w:pStyle w:val="P00"/>
        <w:spacing w:before="0"/>
        <w:ind w:left="0" w:right="1134"/>
        <w:rPr>
          <w:rStyle w:val="default"/>
          <w:rFonts w:ascii="FrankRuehl" w:hAnsi="FrankRuehl" w:cs="FrankRuehl"/>
          <w:vanish/>
          <w:szCs w:val="20"/>
          <w:shd w:val="clear" w:color="auto" w:fill="FFFF99"/>
          <w:rtl/>
        </w:rPr>
      </w:pPr>
    </w:p>
    <w:p w:rsidR="00D741C9" w:rsidRPr="00B3498C" w:rsidRDefault="00D741C9" w:rsidP="00D741C9">
      <w:pPr>
        <w:pStyle w:val="P00"/>
        <w:spacing w:before="0"/>
        <w:ind w:left="1021" w:right="1134"/>
        <w:rPr>
          <w:rStyle w:val="default"/>
          <w:rFonts w:ascii="FrankRuehl" w:hAnsi="FrankRuehl" w:cs="FrankRuehl"/>
          <w:vanish/>
          <w:color w:val="FF0000"/>
          <w:szCs w:val="20"/>
          <w:shd w:val="clear" w:color="auto" w:fill="FFFF99"/>
          <w:rtl/>
        </w:rPr>
      </w:pPr>
      <w:r w:rsidRPr="00B3498C">
        <w:rPr>
          <w:rStyle w:val="default"/>
          <w:rFonts w:ascii="FrankRuehl" w:hAnsi="FrankRuehl" w:cs="FrankRuehl"/>
          <w:vanish/>
          <w:color w:val="FF0000"/>
          <w:szCs w:val="20"/>
          <w:shd w:val="clear" w:color="auto" w:fill="FFFF99"/>
          <w:rtl/>
        </w:rPr>
        <w:t>מיום 28.3.2022</w:t>
      </w:r>
    </w:p>
    <w:p w:rsidR="00D741C9" w:rsidRPr="00B3498C" w:rsidRDefault="00D741C9" w:rsidP="00D741C9">
      <w:pPr>
        <w:pStyle w:val="P00"/>
        <w:spacing w:before="0"/>
        <w:ind w:left="1021" w:right="1134"/>
        <w:rPr>
          <w:rStyle w:val="default"/>
          <w:rFonts w:ascii="FrankRuehl" w:hAnsi="FrankRuehl" w:cs="FrankRuehl"/>
          <w:vanish/>
          <w:szCs w:val="20"/>
          <w:shd w:val="clear" w:color="auto" w:fill="FFFF99"/>
          <w:rtl/>
        </w:rPr>
      </w:pPr>
      <w:r w:rsidRPr="00B3498C">
        <w:rPr>
          <w:rStyle w:val="default"/>
          <w:rFonts w:ascii="FrankRuehl" w:hAnsi="FrankRuehl" w:cs="FrankRuehl"/>
          <w:b/>
          <w:bCs/>
          <w:vanish/>
          <w:szCs w:val="20"/>
          <w:shd w:val="clear" w:color="auto" w:fill="FFFF99"/>
          <w:rtl/>
        </w:rPr>
        <w:t>תק' (מס' 2) תשפ"ב-2022</w:t>
      </w:r>
    </w:p>
    <w:p w:rsidR="00D741C9" w:rsidRPr="00B3498C" w:rsidRDefault="00D741C9" w:rsidP="00D741C9">
      <w:pPr>
        <w:pStyle w:val="P00"/>
        <w:spacing w:before="0"/>
        <w:ind w:left="1021" w:right="1134"/>
        <w:rPr>
          <w:rStyle w:val="default"/>
          <w:rFonts w:ascii="FrankRuehl" w:hAnsi="FrankRuehl" w:cs="FrankRuehl"/>
          <w:vanish/>
          <w:szCs w:val="20"/>
          <w:shd w:val="clear" w:color="auto" w:fill="FFFF99"/>
          <w:rtl/>
        </w:rPr>
      </w:pPr>
      <w:hyperlink r:id="rId52" w:history="1">
        <w:r w:rsidRPr="00B3498C">
          <w:rPr>
            <w:rStyle w:val="Hyperlink"/>
            <w:rFonts w:ascii="FrankRuehl" w:hAnsi="FrankRuehl"/>
            <w:vanish/>
            <w:szCs w:val="20"/>
            <w:shd w:val="clear" w:color="auto" w:fill="FFFF99"/>
            <w:rtl/>
          </w:rPr>
          <w:t>ק"ת תשפ"ב מס' 10074</w:t>
        </w:r>
      </w:hyperlink>
      <w:r w:rsidRPr="00B3498C">
        <w:rPr>
          <w:rStyle w:val="default"/>
          <w:rFonts w:ascii="FrankRuehl" w:hAnsi="FrankRuehl" w:cs="FrankRuehl"/>
          <w:vanish/>
          <w:szCs w:val="20"/>
          <w:shd w:val="clear" w:color="auto" w:fill="FFFF99"/>
          <w:rtl/>
        </w:rPr>
        <w:t xml:space="preserve"> מיום 28.3.2022 עמ' 2466</w:t>
      </w:r>
    </w:p>
    <w:p w:rsidR="00D741C9" w:rsidRPr="00D741C9" w:rsidRDefault="00D741C9" w:rsidP="00D741C9">
      <w:pPr>
        <w:pStyle w:val="P22"/>
        <w:ind w:left="1021" w:right="1134"/>
        <w:rPr>
          <w:rStyle w:val="default"/>
          <w:rFonts w:cs="FrankRuehl"/>
          <w:sz w:val="2"/>
          <w:szCs w:val="2"/>
          <w:rtl/>
        </w:rPr>
      </w:pPr>
      <w:r w:rsidRPr="00B3498C">
        <w:rPr>
          <w:rStyle w:val="default"/>
          <w:rFonts w:cs="FrankRuehl" w:hint="cs"/>
          <w:vanish/>
          <w:sz w:val="16"/>
          <w:szCs w:val="22"/>
          <w:shd w:val="clear" w:color="auto" w:fill="FFFF99"/>
          <w:rtl/>
        </w:rPr>
        <w:t>(2)</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 xml:space="preserve">מצאה הרשות כי לא נכללו בבקשה כל הנתונים הדרושים לפי טופס 2 שבתוספת ולא צורפו כל המסמכים הנדרשים כאמור </w:t>
      </w:r>
      <w:r w:rsidRPr="00B3498C">
        <w:rPr>
          <w:rStyle w:val="default"/>
          <w:rFonts w:cs="FrankRuehl" w:hint="cs"/>
          <w:strike/>
          <w:vanish/>
          <w:sz w:val="16"/>
          <w:szCs w:val="22"/>
          <w:shd w:val="clear" w:color="auto" w:fill="FFFF99"/>
          <w:rtl/>
        </w:rPr>
        <w:t>בתקנה 4(ב)(1) עד (3)</w:t>
      </w:r>
      <w:r w:rsidRPr="00B3498C">
        <w:rPr>
          <w:rStyle w:val="default"/>
          <w:rFonts w:cs="FrankRuehl" w:hint="cs"/>
          <w:vanish/>
          <w:sz w:val="16"/>
          <w:szCs w:val="22"/>
          <w:shd w:val="clear" w:color="auto" w:fill="FFFF99"/>
          <w:rtl/>
        </w:rPr>
        <w:t xml:space="preserve"> </w:t>
      </w:r>
      <w:r w:rsidRPr="00B3498C">
        <w:rPr>
          <w:rStyle w:val="default"/>
          <w:rFonts w:cs="FrankRuehl" w:hint="cs"/>
          <w:vanish/>
          <w:sz w:val="16"/>
          <w:szCs w:val="22"/>
          <w:u w:val="single"/>
          <w:shd w:val="clear" w:color="auto" w:fill="FFFF99"/>
          <w:rtl/>
        </w:rPr>
        <w:t>בתקנה 4(ב)(5)</w:t>
      </w:r>
      <w:r w:rsidRPr="00B3498C">
        <w:rPr>
          <w:rStyle w:val="default"/>
          <w:rFonts w:cs="FrankRuehl" w:hint="cs"/>
          <w:vanish/>
          <w:sz w:val="16"/>
          <w:szCs w:val="22"/>
          <w:shd w:val="clear" w:color="auto" w:fill="FFFF99"/>
          <w:rtl/>
        </w:rPr>
        <w:t xml:space="preserve"> </w:t>
      </w:r>
      <w:r w:rsidRPr="00B3498C">
        <w:rPr>
          <w:rStyle w:val="default"/>
          <w:rFonts w:cs="FrankRuehl"/>
          <w:vanish/>
          <w:sz w:val="16"/>
          <w:szCs w:val="22"/>
          <w:shd w:val="clear" w:color="auto" w:fill="FFFF99"/>
          <w:rtl/>
        </w:rPr>
        <w:t>–</w:t>
      </w:r>
      <w:r w:rsidRPr="00B3498C">
        <w:rPr>
          <w:rStyle w:val="default"/>
          <w:rFonts w:cs="FrankRuehl" w:hint="cs"/>
          <w:vanish/>
          <w:sz w:val="16"/>
          <w:szCs w:val="22"/>
          <w:shd w:val="clear" w:color="auto" w:fill="FFFF99"/>
          <w:rtl/>
        </w:rPr>
        <w:t xml:space="preserve"> רשאית היא להודיע למגיש הבקשה כי היא אינה מקבלת את הבקשה; הודיעה כאמור, תנמק את סיבת אי-הקבלה; לא הודיעה רשות הרישוי כאמור בתוך התקופה האמורה, יראו את הבקשה כאילו אושרה קבלתה בידי רשות הרישוי כאמור בפסקה (1).</w:t>
      </w:r>
      <w:bookmarkEnd w:id="54"/>
    </w:p>
    <w:p w:rsidR="002232E8" w:rsidRDefault="002232E8" w:rsidP="00DD2A8D">
      <w:pPr>
        <w:pStyle w:val="P00"/>
        <w:spacing w:before="72"/>
        <w:ind w:left="0" w:right="1134"/>
        <w:rPr>
          <w:rStyle w:val="default"/>
          <w:rFonts w:cs="FrankRuehl" w:hint="cs"/>
          <w:rtl/>
        </w:rPr>
      </w:pPr>
      <w:bookmarkStart w:id="55" w:name="Seif6"/>
      <w:bookmarkEnd w:id="55"/>
      <w:r>
        <w:rPr>
          <w:lang w:val="he-IL"/>
        </w:rPr>
        <w:pict>
          <v:rect id="_x0000_s2055" style="position:absolute;left:0;text-align:left;margin-left:464.5pt;margin-top:8.05pt;width:75.05pt;height:36.95pt;z-index:251571712" o:allowincell="f" filled="f" stroked="f" strokecolor="lime" strokeweight=".25pt">
            <v:textbox inset="0,0,0,0">
              <w:txbxContent>
                <w:p w:rsidR="003B3BA5" w:rsidRDefault="003B3BA5">
                  <w:pPr>
                    <w:spacing w:line="160" w:lineRule="exact"/>
                    <w:jc w:val="left"/>
                    <w:rPr>
                      <w:rFonts w:cs="Miriam" w:hint="cs"/>
                      <w:noProof/>
                      <w:szCs w:val="18"/>
                      <w:rtl/>
                    </w:rPr>
                  </w:pPr>
                  <w:r>
                    <w:rPr>
                      <w:rFonts w:cs="Miriam"/>
                      <w:szCs w:val="18"/>
                      <w:rtl/>
                    </w:rPr>
                    <w:t>ה</w:t>
                  </w:r>
                  <w:r>
                    <w:rPr>
                      <w:rFonts w:cs="Miriam" w:hint="cs"/>
                      <w:szCs w:val="18"/>
                      <w:rtl/>
                    </w:rPr>
                    <w:t>עברת הבקשה לנותני האישור</w:t>
                  </w:r>
                </w:p>
                <w:p w:rsidR="003B3BA5" w:rsidRDefault="003B3BA5">
                  <w:pPr>
                    <w:spacing w:line="160" w:lineRule="exact"/>
                    <w:jc w:val="left"/>
                    <w:rPr>
                      <w:rFonts w:cs="Miriam"/>
                      <w:noProof/>
                      <w:szCs w:val="18"/>
                      <w:rtl/>
                    </w:rPr>
                  </w:pPr>
                  <w:r>
                    <w:rPr>
                      <w:rFonts w:cs="Miriam" w:hint="cs"/>
                      <w:noProof/>
                      <w:szCs w:val="18"/>
                      <w:rtl/>
                    </w:rPr>
                    <w:t>תק' תשע"ג-2012</w:t>
                  </w:r>
                </w:p>
                <w:p w:rsidR="003B3BA5" w:rsidRDefault="003B3BA5" w:rsidP="000523A1">
                  <w:pPr>
                    <w:spacing w:line="160" w:lineRule="exact"/>
                    <w:jc w:val="left"/>
                    <w:rPr>
                      <w:rFonts w:cs="Miriam" w:hint="cs"/>
                      <w:noProof/>
                      <w:szCs w:val="18"/>
                      <w:rtl/>
                    </w:rPr>
                  </w:pPr>
                  <w:r>
                    <w:rPr>
                      <w:rFonts w:cs="Miriam" w:hint="cs"/>
                      <w:noProof/>
                      <w:szCs w:val="18"/>
                      <w:rtl/>
                    </w:rPr>
                    <w:t>תק' תשפ"א-2021</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קיבלה רשות הרישוי בקשה והחליטה שלא לדחותה, תעבירה בתוך 21 ימים מיום הגשת הבקשה, בצירוף המסמכים שצורפו לה, לנותן האישור ותבקש את אישורו למתן רישיון </w:t>
      </w:r>
      <w:r>
        <w:rPr>
          <w:rStyle w:val="default"/>
          <w:rFonts w:cs="FrankRuehl"/>
          <w:rtl/>
        </w:rPr>
        <w:t>ע</w:t>
      </w:r>
      <w:r>
        <w:rPr>
          <w:rStyle w:val="default"/>
          <w:rFonts w:cs="FrankRuehl" w:hint="cs"/>
          <w:rtl/>
        </w:rPr>
        <w:t xml:space="preserve">סק או היתר זמני; בקשה כאמור תוגש לנותן אישור לפי טופס </w:t>
      </w:r>
      <w:r w:rsidR="00DD2A8D">
        <w:rPr>
          <w:rStyle w:val="default"/>
          <w:rFonts w:cs="FrankRuehl" w:hint="cs"/>
          <w:rtl/>
        </w:rPr>
        <w:t>6</w:t>
      </w:r>
      <w:r>
        <w:rPr>
          <w:rStyle w:val="default"/>
          <w:rFonts w:cs="FrankRuehl" w:hint="cs"/>
          <w:rtl/>
        </w:rPr>
        <w:t xml:space="preserve"> שבתוספת; נותן האישור רשאי לבקש מרשות הרישוי כי לענין בקשה מסוימת או סוג מסוים של בקשות, לא יועברו אליו מסמכים שצורפו לבקש</w:t>
      </w:r>
      <w:r w:rsidR="00BF3E74">
        <w:rPr>
          <w:rStyle w:val="default"/>
          <w:rFonts w:cs="FrankRuehl" w:hint="cs"/>
          <w:rtl/>
        </w:rPr>
        <w:t>ה שאין הוא זקוק להם למתן אישור.</w:t>
      </w:r>
    </w:p>
    <w:p w:rsidR="002232E8" w:rsidRDefault="000523A1" w:rsidP="000523A1">
      <w:pPr>
        <w:pStyle w:val="P00"/>
        <w:spacing w:before="72"/>
        <w:ind w:left="0" w:right="1134"/>
        <w:rPr>
          <w:rStyle w:val="default"/>
          <w:rFonts w:cs="FrankRuehl"/>
          <w:rtl/>
        </w:rPr>
      </w:pPr>
      <w:r>
        <w:rPr>
          <w:rtl/>
          <w:lang w:eastAsia="en-US"/>
        </w:rPr>
        <w:pict>
          <v:shape id="_x0000_s2330" type="#_x0000_t202" style="position:absolute;left:0;text-align:left;margin-left:470.35pt;margin-top:7.1pt;width:1in;height:11.2pt;z-index:251704832" filled="f" stroked="f">
            <v:textbox inset="1mm,0,1mm,0">
              <w:txbxContent>
                <w:p w:rsidR="003B3BA5" w:rsidRDefault="003B3BA5" w:rsidP="000523A1">
                  <w:pPr>
                    <w:spacing w:line="160" w:lineRule="exact"/>
                    <w:jc w:val="left"/>
                    <w:rPr>
                      <w:rFonts w:cs="Miriam" w:hint="cs"/>
                      <w:noProof/>
                      <w:szCs w:val="18"/>
                      <w:rtl/>
                    </w:rPr>
                  </w:pPr>
                  <w:r>
                    <w:rPr>
                      <w:rFonts w:cs="Miriam" w:hint="cs"/>
                      <w:noProof/>
                      <w:szCs w:val="18"/>
                      <w:rtl/>
                    </w:rPr>
                    <w:t>תק' תשפ"א-2021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2232E8">
        <w:rPr>
          <w:rStyle w:val="default"/>
          <w:rFonts w:cs="FrankRuehl" w:hint="cs"/>
          <w:rtl/>
        </w:rPr>
        <w:t>החליטה רשות הרישוי שלא להעביר את ה</w:t>
      </w:r>
      <w:r w:rsidR="002232E8">
        <w:rPr>
          <w:rStyle w:val="default"/>
          <w:rFonts w:cs="FrankRuehl"/>
          <w:rtl/>
        </w:rPr>
        <w:t>ב</w:t>
      </w:r>
      <w:r w:rsidR="002232E8">
        <w:rPr>
          <w:rStyle w:val="default"/>
          <w:rFonts w:cs="FrankRuehl" w:hint="cs"/>
          <w:rtl/>
        </w:rPr>
        <w:t xml:space="preserve">קשה לנותני האישור משום שהיא דוחה אותה או משום שטרם סיימה את בדיקתה במועד האמור בתקנת משנה (א), תודיע על כך בכתב בתוך 21 ימים </w:t>
      </w:r>
      <w:r w:rsidR="003614B0" w:rsidRPr="003614B0">
        <w:rPr>
          <w:rStyle w:val="default"/>
          <w:rFonts w:cs="FrankRuehl" w:hint="cs"/>
          <w:rtl/>
        </w:rPr>
        <w:t xml:space="preserve">מיום הגשת הבקשה </w:t>
      </w:r>
      <w:r w:rsidR="002232E8">
        <w:rPr>
          <w:rStyle w:val="default"/>
          <w:rFonts w:cs="FrankRuehl" w:hint="cs"/>
          <w:rtl/>
        </w:rPr>
        <w:t xml:space="preserve">למבקש הבקשה, תוך פירוט הנימוקים, ובכל מקרה תעביר רשות הרישוי את הבקשה או תחליט על דחייתה בתוך 45 ימים מיום </w:t>
      </w:r>
      <w:r w:rsidR="003614B0" w:rsidRPr="003614B0">
        <w:rPr>
          <w:rStyle w:val="default"/>
          <w:rFonts w:cs="FrankRuehl" w:hint="cs"/>
          <w:rtl/>
        </w:rPr>
        <w:t>הגשת הבקשה</w:t>
      </w:r>
      <w:r w:rsidR="002232E8">
        <w:rPr>
          <w:rStyle w:val="default"/>
          <w:rFonts w:cs="FrankRuehl" w:hint="cs"/>
          <w:rtl/>
        </w:rPr>
        <w:t xml:space="preserve">. </w:t>
      </w:r>
    </w:p>
    <w:p w:rsidR="002232E8" w:rsidRDefault="00D7178C">
      <w:pPr>
        <w:pStyle w:val="P00"/>
        <w:spacing w:before="72"/>
        <w:ind w:left="0" w:right="1134"/>
        <w:rPr>
          <w:rStyle w:val="default"/>
          <w:rFonts w:cs="FrankRuehl" w:hint="cs"/>
          <w:rtl/>
        </w:rPr>
      </w:pPr>
      <w:r>
        <w:rPr>
          <w:rtl/>
          <w:lang w:eastAsia="en-US"/>
        </w:rPr>
        <w:pict>
          <v:shape id="_x0000_s2148" type="#_x0000_t202" style="position:absolute;left:0;text-align:left;margin-left:470.35pt;margin-top:7.1pt;width:1in;height:11.2pt;z-index:251628032" filled="f" stroked="f">
            <v:textbox inset="1mm,0,1mm,0">
              <w:txbxContent>
                <w:p w:rsidR="003B3BA5" w:rsidRDefault="003B3BA5" w:rsidP="00D7178C">
                  <w:pPr>
                    <w:spacing w:line="160" w:lineRule="exact"/>
                    <w:jc w:val="left"/>
                    <w:rPr>
                      <w:rFonts w:cs="Miriam"/>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ג)</w:t>
      </w:r>
      <w:r w:rsidR="002232E8">
        <w:rPr>
          <w:rStyle w:val="default"/>
          <w:rFonts w:cs="FrankRuehl"/>
          <w:rtl/>
        </w:rPr>
        <w:tab/>
      </w:r>
      <w:r w:rsidR="002232E8">
        <w:rPr>
          <w:rStyle w:val="default"/>
          <w:rFonts w:cs="FrankRuehl" w:hint="cs"/>
          <w:rtl/>
        </w:rPr>
        <w:t xml:space="preserve">נמנה העסק </w:t>
      </w:r>
      <w:r w:rsidR="002232E8">
        <w:rPr>
          <w:rStyle w:val="default"/>
          <w:rFonts w:cs="FrankRuehl"/>
          <w:rtl/>
        </w:rPr>
        <w:t>נ</w:t>
      </w:r>
      <w:r w:rsidR="002232E8">
        <w:rPr>
          <w:rStyle w:val="default"/>
          <w:rFonts w:cs="FrankRuehl" w:hint="cs"/>
          <w:rtl/>
        </w:rPr>
        <w:t>ושא הבקשה עם העסקים שנקבעו בצו כטעוני רישוי בלא אישור, כאמור בסעיף 2(ב) בו, פטורה רשות הרישוי מלהעביר את הבקשה</w:t>
      </w:r>
      <w:r w:rsidR="00DD2A8D">
        <w:rPr>
          <w:rStyle w:val="default"/>
          <w:rFonts w:cs="FrankRuehl" w:hint="cs"/>
          <w:rtl/>
        </w:rPr>
        <w:t xml:space="preserve"> עם מצורפיה</w:t>
      </w:r>
      <w:r w:rsidR="002232E8">
        <w:rPr>
          <w:rStyle w:val="default"/>
          <w:rFonts w:cs="FrankRuehl" w:hint="cs"/>
          <w:rtl/>
        </w:rPr>
        <w:t xml:space="preserve"> לנותן האישור</w:t>
      </w:r>
      <w:r w:rsidR="00DD2A8D">
        <w:rPr>
          <w:rStyle w:val="default"/>
          <w:rFonts w:cs="FrankRuehl" w:hint="cs"/>
          <w:rtl/>
        </w:rPr>
        <w:t xml:space="preserve"> </w:t>
      </w:r>
      <w:r w:rsidR="00DD2A8D" w:rsidRPr="00DD2A8D">
        <w:rPr>
          <w:rStyle w:val="default"/>
          <w:rFonts w:cs="FrankRuehl" w:hint="cs"/>
          <w:rtl/>
        </w:rPr>
        <w:t>אם נותן האישור ביקש שלא יועברו</w:t>
      </w:r>
      <w:r w:rsidR="002232E8">
        <w:rPr>
          <w:rStyle w:val="default"/>
          <w:rFonts w:cs="FrankRuehl" w:hint="cs"/>
          <w:rtl/>
        </w:rPr>
        <w:t>, אך תודיע לו על הגשתה, במועדי</w:t>
      </w:r>
      <w:r w:rsidR="00BF3E74">
        <w:rPr>
          <w:rStyle w:val="default"/>
          <w:rFonts w:cs="FrankRuehl" w:hint="cs"/>
          <w:rtl/>
        </w:rPr>
        <w:t>ם שנקבעו בתקנות משנה (א) ו-(ב).</w:t>
      </w:r>
    </w:p>
    <w:p w:rsidR="002232E8" w:rsidRDefault="00D7178C" w:rsidP="00DD2A8D">
      <w:pPr>
        <w:pStyle w:val="P00"/>
        <w:spacing w:before="72"/>
        <w:ind w:left="0" w:right="1134"/>
        <w:rPr>
          <w:rStyle w:val="default"/>
          <w:rFonts w:cs="FrankRuehl" w:hint="cs"/>
          <w:rtl/>
        </w:rPr>
      </w:pPr>
      <w:r>
        <w:rPr>
          <w:rtl/>
          <w:lang w:eastAsia="en-US"/>
        </w:rPr>
        <w:pict>
          <v:shape id="_x0000_s2151" type="#_x0000_t202" style="position:absolute;left:0;text-align:left;margin-left:470.35pt;margin-top:7.1pt;width:1in;height:16.8pt;z-index:251629056" filled="f" stroked="f">
            <v:textbox inset="1mm,0,1mm,0">
              <w:txbxContent>
                <w:p w:rsidR="003B3BA5" w:rsidRDefault="003B3BA5" w:rsidP="00D7178C">
                  <w:pPr>
                    <w:spacing w:line="160" w:lineRule="exact"/>
                    <w:jc w:val="left"/>
                    <w:rPr>
                      <w:rFonts w:cs="Miriam"/>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ד)</w:t>
      </w:r>
      <w:r w:rsidR="002232E8">
        <w:rPr>
          <w:rStyle w:val="default"/>
          <w:rFonts w:cs="FrankRuehl"/>
          <w:rtl/>
        </w:rPr>
        <w:tab/>
      </w:r>
      <w:r w:rsidR="002232E8">
        <w:rPr>
          <w:rStyle w:val="default"/>
          <w:rFonts w:cs="FrankRuehl" w:hint="cs"/>
          <w:rtl/>
        </w:rPr>
        <w:t>היה מתן הרישיון או ההיתר הזמני טעון</w:t>
      </w:r>
      <w:r w:rsidR="00DD2A8D">
        <w:rPr>
          <w:rStyle w:val="default"/>
          <w:rFonts w:cs="FrankRuehl" w:hint="cs"/>
          <w:rtl/>
        </w:rPr>
        <w:t xml:space="preserve"> לדעת רשות הרישוי</w:t>
      </w:r>
      <w:r w:rsidR="002232E8">
        <w:rPr>
          <w:rStyle w:val="default"/>
          <w:rFonts w:cs="FrankRuehl" w:hint="cs"/>
          <w:rtl/>
        </w:rPr>
        <w:t xml:space="preserve"> בדיקה של גורמים נוספים על נו</w:t>
      </w:r>
      <w:r w:rsidR="002232E8">
        <w:rPr>
          <w:rStyle w:val="default"/>
          <w:rFonts w:cs="FrankRuehl"/>
          <w:rtl/>
        </w:rPr>
        <w:t>ת</w:t>
      </w:r>
      <w:r w:rsidR="002232E8">
        <w:rPr>
          <w:rStyle w:val="default"/>
          <w:rFonts w:cs="FrankRuehl" w:hint="cs"/>
          <w:rtl/>
        </w:rPr>
        <w:t xml:space="preserve">ני אישור, </w:t>
      </w:r>
      <w:r w:rsidR="00DD2A8D">
        <w:rPr>
          <w:rStyle w:val="default"/>
          <w:rFonts w:cs="FrankRuehl" w:hint="cs"/>
          <w:rtl/>
        </w:rPr>
        <w:t>לפי העניין</w:t>
      </w:r>
      <w:r w:rsidR="002232E8">
        <w:rPr>
          <w:rStyle w:val="default"/>
          <w:rFonts w:cs="FrankRuehl" w:hint="cs"/>
          <w:rtl/>
        </w:rPr>
        <w:t xml:space="preserve">, כדי להבטיח בעסק מטרה מהמטרות הקבועות בסעיף 1(א) לחוק, תעביר רשות הרישוי את הבקשה, בצירוף המסמכים שצורפו לה, לפי טופס </w:t>
      </w:r>
      <w:r w:rsidR="00DD2A8D">
        <w:rPr>
          <w:rStyle w:val="default"/>
          <w:rFonts w:cs="FrankRuehl" w:hint="cs"/>
          <w:rtl/>
        </w:rPr>
        <w:t>6</w:t>
      </w:r>
      <w:r w:rsidR="002232E8">
        <w:rPr>
          <w:rStyle w:val="default"/>
          <w:rFonts w:cs="FrankRuehl" w:hint="cs"/>
          <w:rtl/>
        </w:rPr>
        <w:t xml:space="preserve"> האמור לגורם הנוסף. העברת בקשה של מפעל ביטחוני תיעשה לפי הנחיות נציג שר הב</w:t>
      </w:r>
      <w:r w:rsidR="002232E8">
        <w:rPr>
          <w:rStyle w:val="default"/>
          <w:rFonts w:cs="FrankRuehl"/>
          <w:rtl/>
        </w:rPr>
        <w:t>יט</w:t>
      </w:r>
      <w:r w:rsidR="002232E8">
        <w:rPr>
          <w:rStyle w:val="default"/>
          <w:rFonts w:cs="FrankRuehl" w:hint="cs"/>
          <w:rtl/>
        </w:rPr>
        <w:t>חון ביחידה לרישוי מפעלים בי</w:t>
      </w:r>
      <w:r w:rsidR="00BF3E74">
        <w:rPr>
          <w:rStyle w:val="default"/>
          <w:rFonts w:cs="FrankRuehl" w:hint="cs"/>
          <w:rtl/>
        </w:rPr>
        <w:t>טחונים כמשמעותה בסעיף 29ב לחוק.</w:t>
      </w:r>
    </w:p>
    <w:p w:rsidR="000523A1" w:rsidRPr="00B3498C" w:rsidRDefault="000523A1" w:rsidP="000523A1">
      <w:pPr>
        <w:pStyle w:val="P00"/>
        <w:spacing w:before="0"/>
        <w:ind w:left="0" w:right="1134"/>
        <w:rPr>
          <w:rFonts w:hint="cs"/>
          <w:vanish/>
          <w:color w:val="FF0000"/>
          <w:szCs w:val="20"/>
          <w:shd w:val="clear" w:color="auto" w:fill="FFFF99"/>
          <w:rtl/>
        </w:rPr>
      </w:pPr>
      <w:bookmarkStart w:id="56" w:name="Rov479"/>
      <w:r w:rsidRPr="00B3498C">
        <w:rPr>
          <w:rFonts w:hint="cs"/>
          <w:vanish/>
          <w:color w:val="FF0000"/>
          <w:szCs w:val="20"/>
          <w:shd w:val="clear" w:color="auto" w:fill="FFFF99"/>
          <w:rtl/>
        </w:rPr>
        <w:t>מיום 5.11.2013</w:t>
      </w:r>
    </w:p>
    <w:p w:rsidR="000523A1" w:rsidRPr="00B3498C" w:rsidRDefault="000523A1" w:rsidP="000523A1">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23A1" w:rsidRPr="00B3498C" w:rsidRDefault="000523A1" w:rsidP="000523A1">
      <w:pPr>
        <w:pStyle w:val="P00"/>
        <w:spacing w:before="0"/>
        <w:ind w:left="0" w:right="1134"/>
        <w:rPr>
          <w:rFonts w:hint="cs"/>
          <w:vanish/>
          <w:szCs w:val="20"/>
          <w:shd w:val="clear" w:color="auto" w:fill="FFFF99"/>
          <w:rtl/>
        </w:rPr>
      </w:pPr>
      <w:hyperlink r:id="rId53"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121</w:t>
      </w:r>
    </w:p>
    <w:p w:rsidR="000523A1" w:rsidRPr="00B3498C" w:rsidRDefault="000523A1" w:rsidP="000523A1">
      <w:pPr>
        <w:pStyle w:val="P00"/>
        <w:ind w:left="0" w:right="1134"/>
        <w:rPr>
          <w:rStyle w:val="default"/>
          <w:rFonts w:cs="FrankRuehl"/>
          <w:vanish/>
          <w:sz w:val="22"/>
          <w:szCs w:val="22"/>
          <w:shd w:val="clear" w:color="auto" w:fill="FFFF99"/>
          <w:rtl/>
        </w:rPr>
      </w:pPr>
      <w:r w:rsidRPr="00B3498C">
        <w:rPr>
          <w:rStyle w:val="big-number"/>
          <w:rFonts w:cs="FrankRuehl" w:hint="cs"/>
          <w:vanish/>
          <w:sz w:val="22"/>
          <w:szCs w:val="22"/>
          <w:shd w:val="clear" w:color="auto" w:fill="FFFF99"/>
          <w:rtl/>
        </w:rPr>
        <w:t>6.</w:t>
      </w: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קיבלה רשות הרישוי בקשה והחליטה שלא לדחותה, תעבירה בתוך 21 ימים מיום אישור הגשת הבקשה, בצירוף המסמכים שצורפו לה, לנותן האישור ותבקש את אישורו למתן רישיון </w:t>
      </w:r>
      <w:r w:rsidRPr="00B3498C">
        <w:rPr>
          <w:rStyle w:val="default"/>
          <w:rFonts w:cs="FrankRuehl"/>
          <w:vanish/>
          <w:sz w:val="22"/>
          <w:szCs w:val="22"/>
          <w:shd w:val="clear" w:color="auto" w:fill="FFFF99"/>
          <w:rtl/>
        </w:rPr>
        <w:t>ע</w:t>
      </w:r>
      <w:r w:rsidRPr="00B3498C">
        <w:rPr>
          <w:rStyle w:val="default"/>
          <w:rFonts w:cs="FrankRuehl" w:hint="cs"/>
          <w:vanish/>
          <w:sz w:val="22"/>
          <w:szCs w:val="22"/>
          <w:shd w:val="clear" w:color="auto" w:fill="FFFF99"/>
          <w:rtl/>
        </w:rPr>
        <w:t xml:space="preserve">סק או היתר זמני; בקשה כאמור תוגש לנותן אישור לפי </w:t>
      </w:r>
      <w:r w:rsidRPr="00B3498C">
        <w:rPr>
          <w:rStyle w:val="default"/>
          <w:rFonts w:cs="FrankRuehl" w:hint="cs"/>
          <w:strike/>
          <w:vanish/>
          <w:sz w:val="22"/>
          <w:szCs w:val="22"/>
          <w:shd w:val="clear" w:color="auto" w:fill="FFFF99"/>
          <w:rtl/>
        </w:rPr>
        <w:t>טופס 4 שבתוספת השניה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טופס 6 שבתוספת</w:t>
      </w:r>
      <w:r w:rsidRPr="00B3498C">
        <w:rPr>
          <w:rStyle w:val="default"/>
          <w:rFonts w:cs="FrankRuehl" w:hint="cs"/>
          <w:vanish/>
          <w:sz w:val="22"/>
          <w:szCs w:val="22"/>
          <w:shd w:val="clear" w:color="auto" w:fill="FFFF99"/>
          <w:rtl/>
        </w:rPr>
        <w:t>; נותן האישור רשאי לבקש מרשות הרישוי כי לענין בקשה מסוימת או סוג מסוים של בקשות, לא יועברו אליו מסמכים שצורפו לבקשה שאין הוא זקוק להם למתן אישור.</w:t>
      </w:r>
    </w:p>
    <w:p w:rsidR="000523A1" w:rsidRPr="00B3498C" w:rsidRDefault="000523A1" w:rsidP="000523A1">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החליטה רשות הרישוי שלא להעביר את ה</w:t>
      </w:r>
      <w:r w:rsidRPr="00B3498C">
        <w:rPr>
          <w:rStyle w:val="default"/>
          <w:rFonts w:cs="FrankRuehl"/>
          <w:vanish/>
          <w:sz w:val="22"/>
          <w:szCs w:val="22"/>
          <w:shd w:val="clear" w:color="auto" w:fill="FFFF99"/>
          <w:rtl/>
        </w:rPr>
        <w:t>ב</w:t>
      </w:r>
      <w:r w:rsidRPr="00B3498C">
        <w:rPr>
          <w:rStyle w:val="default"/>
          <w:rFonts w:cs="FrankRuehl" w:hint="cs"/>
          <w:vanish/>
          <w:sz w:val="22"/>
          <w:szCs w:val="22"/>
          <w:shd w:val="clear" w:color="auto" w:fill="FFFF99"/>
          <w:rtl/>
        </w:rPr>
        <w:t xml:space="preserve">קשה לנותני האישור משום שהיא דוחה אותה או משום שטרם סיימה את בדיקתה במועד האמור בתקנת משנה (א), תודיע על כך בכתב בתוך 21 ימים למבקש הבקשה, תוך פירוט הנימוקים, ובכל מקרה תעביר רשות הרישוי את הבקשה או תחליט על דחייתה בתוך 45 ימים מיום קבלתה. </w:t>
      </w:r>
    </w:p>
    <w:p w:rsidR="000523A1" w:rsidRPr="00B3498C" w:rsidRDefault="000523A1" w:rsidP="000523A1">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נמנה העסק </w:t>
      </w:r>
      <w:r w:rsidRPr="00B3498C">
        <w:rPr>
          <w:rStyle w:val="default"/>
          <w:rFonts w:cs="FrankRuehl"/>
          <w:vanish/>
          <w:sz w:val="22"/>
          <w:szCs w:val="22"/>
          <w:shd w:val="clear" w:color="auto" w:fill="FFFF99"/>
          <w:rtl/>
        </w:rPr>
        <w:t>נ</w:t>
      </w:r>
      <w:r w:rsidRPr="00B3498C">
        <w:rPr>
          <w:rStyle w:val="default"/>
          <w:rFonts w:cs="FrankRuehl" w:hint="cs"/>
          <w:vanish/>
          <w:sz w:val="22"/>
          <w:szCs w:val="22"/>
          <w:shd w:val="clear" w:color="auto" w:fill="FFFF99"/>
          <w:rtl/>
        </w:rPr>
        <w:t xml:space="preserve">ושא הבקשה עם העסקים שנקבעו בצו כטעוני רישוי בלא אישור, כאמור בסעיף 2(ב) בו, פטורה רשות הרישוי מלהעביר את הבקשה </w:t>
      </w:r>
      <w:r w:rsidRPr="00B3498C">
        <w:rPr>
          <w:rStyle w:val="default"/>
          <w:rFonts w:cs="FrankRuehl" w:hint="cs"/>
          <w:vanish/>
          <w:sz w:val="22"/>
          <w:szCs w:val="22"/>
          <w:u w:val="single"/>
          <w:shd w:val="clear" w:color="auto" w:fill="FFFF99"/>
          <w:rtl/>
        </w:rPr>
        <w:t>עם מצורפיה</w:t>
      </w:r>
      <w:r w:rsidRPr="00B3498C">
        <w:rPr>
          <w:rStyle w:val="default"/>
          <w:rFonts w:cs="FrankRuehl" w:hint="cs"/>
          <w:vanish/>
          <w:sz w:val="22"/>
          <w:szCs w:val="22"/>
          <w:shd w:val="clear" w:color="auto" w:fill="FFFF99"/>
          <w:rtl/>
        </w:rPr>
        <w:t xml:space="preserve"> לנותן האישור </w:t>
      </w:r>
      <w:r w:rsidRPr="00B3498C">
        <w:rPr>
          <w:rStyle w:val="default"/>
          <w:rFonts w:cs="FrankRuehl" w:hint="cs"/>
          <w:vanish/>
          <w:sz w:val="22"/>
          <w:szCs w:val="22"/>
          <w:u w:val="single"/>
          <w:shd w:val="clear" w:color="auto" w:fill="FFFF99"/>
          <w:rtl/>
        </w:rPr>
        <w:t>אם נותן האישור ביקש שלא יועברו</w:t>
      </w:r>
      <w:r w:rsidRPr="00B3498C">
        <w:rPr>
          <w:rStyle w:val="default"/>
          <w:rFonts w:cs="FrankRuehl" w:hint="cs"/>
          <w:vanish/>
          <w:sz w:val="22"/>
          <w:szCs w:val="22"/>
          <w:shd w:val="clear" w:color="auto" w:fill="FFFF99"/>
          <w:rtl/>
        </w:rPr>
        <w:t>, אך תודיע לו על הגשתה, במועדים שנקבעו בתקנות משנה (א) ו-(ב).</w:t>
      </w:r>
    </w:p>
    <w:p w:rsidR="00D7178C" w:rsidRPr="00B3498C" w:rsidRDefault="00D7178C" w:rsidP="000523A1">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ד)</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היה מתן הרישיון או ההיתר הזמני טעון </w:t>
      </w:r>
      <w:r w:rsidRPr="00B3498C">
        <w:rPr>
          <w:rStyle w:val="default"/>
          <w:rFonts w:cs="FrankRuehl" w:hint="cs"/>
          <w:vanish/>
          <w:sz w:val="22"/>
          <w:szCs w:val="22"/>
          <w:u w:val="single"/>
          <w:shd w:val="clear" w:color="auto" w:fill="FFFF99"/>
          <w:rtl/>
        </w:rPr>
        <w:t>לדעת רשות הרישוי</w:t>
      </w:r>
      <w:r w:rsidRPr="00B3498C">
        <w:rPr>
          <w:rStyle w:val="default"/>
          <w:rFonts w:cs="FrankRuehl" w:hint="cs"/>
          <w:vanish/>
          <w:sz w:val="22"/>
          <w:szCs w:val="22"/>
          <w:shd w:val="clear" w:color="auto" w:fill="FFFF99"/>
          <w:rtl/>
        </w:rPr>
        <w:t xml:space="preserve"> בדיקה של גורמים נוספים על נו</w:t>
      </w:r>
      <w:r w:rsidRPr="00B3498C">
        <w:rPr>
          <w:rStyle w:val="default"/>
          <w:rFonts w:cs="FrankRuehl"/>
          <w:vanish/>
          <w:sz w:val="22"/>
          <w:szCs w:val="22"/>
          <w:shd w:val="clear" w:color="auto" w:fill="FFFF99"/>
          <w:rtl/>
        </w:rPr>
        <w:t>ת</w:t>
      </w:r>
      <w:r w:rsidRPr="00B3498C">
        <w:rPr>
          <w:rStyle w:val="default"/>
          <w:rFonts w:cs="FrankRuehl" w:hint="cs"/>
          <w:vanish/>
          <w:sz w:val="22"/>
          <w:szCs w:val="22"/>
          <w:shd w:val="clear" w:color="auto" w:fill="FFFF99"/>
          <w:rtl/>
        </w:rPr>
        <w:t xml:space="preserve">ני אישור, </w:t>
      </w:r>
      <w:r w:rsidRPr="00B3498C">
        <w:rPr>
          <w:rStyle w:val="default"/>
          <w:rFonts w:cs="FrankRuehl" w:hint="cs"/>
          <w:strike/>
          <w:vanish/>
          <w:sz w:val="22"/>
          <w:szCs w:val="22"/>
          <w:shd w:val="clear" w:color="auto" w:fill="FFFF99"/>
          <w:rtl/>
        </w:rPr>
        <w:t>כגון איגוד ערים לכבאות או איגוד ערים לאיכות הסביבה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לפי העניין</w:t>
      </w:r>
      <w:r w:rsidRPr="00B3498C">
        <w:rPr>
          <w:rStyle w:val="default"/>
          <w:rFonts w:cs="FrankRuehl" w:hint="cs"/>
          <w:vanish/>
          <w:sz w:val="22"/>
          <w:szCs w:val="22"/>
          <w:shd w:val="clear" w:color="auto" w:fill="FFFF99"/>
          <w:rtl/>
        </w:rPr>
        <w:t xml:space="preserve">, כדי להבטיח בעסק מטרה מהמטרות הקבועות בסעיף 1(א) לחוק, תעביר רשות הרישוי את הבקשה, בצירוף המסמכים שצורפו לה, לפי </w:t>
      </w:r>
      <w:r w:rsidRPr="00B3498C">
        <w:rPr>
          <w:rStyle w:val="default"/>
          <w:rFonts w:cs="FrankRuehl" w:hint="cs"/>
          <w:strike/>
          <w:vanish/>
          <w:sz w:val="22"/>
          <w:szCs w:val="22"/>
          <w:shd w:val="clear" w:color="auto" w:fill="FFFF99"/>
          <w:rtl/>
        </w:rPr>
        <w:t>טופס 4</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טופס 6</w:t>
      </w:r>
      <w:r w:rsidRPr="00B3498C">
        <w:rPr>
          <w:rStyle w:val="default"/>
          <w:rFonts w:cs="FrankRuehl" w:hint="cs"/>
          <w:vanish/>
          <w:sz w:val="22"/>
          <w:szCs w:val="22"/>
          <w:shd w:val="clear" w:color="auto" w:fill="FFFF99"/>
          <w:rtl/>
        </w:rPr>
        <w:t xml:space="preserve"> האמור לגורם הנוסף. העברת בקשה של מפעל ביטחוני תיעשה לפי הנחיות נציג שר הב</w:t>
      </w:r>
      <w:r w:rsidRPr="00B3498C">
        <w:rPr>
          <w:rStyle w:val="default"/>
          <w:rFonts w:cs="FrankRuehl"/>
          <w:vanish/>
          <w:sz w:val="22"/>
          <w:szCs w:val="22"/>
          <w:shd w:val="clear" w:color="auto" w:fill="FFFF99"/>
          <w:rtl/>
        </w:rPr>
        <w:t>יט</w:t>
      </w:r>
      <w:r w:rsidRPr="00B3498C">
        <w:rPr>
          <w:rStyle w:val="default"/>
          <w:rFonts w:cs="FrankRuehl" w:hint="cs"/>
          <w:vanish/>
          <w:sz w:val="22"/>
          <w:szCs w:val="22"/>
          <w:shd w:val="clear" w:color="auto" w:fill="FFFF99"/>
          <w:rtl/>
        </w:rPr>
        <w:t>חון ביחידה לרישוי מפעלים ביטחונים כמשמעותה בסעיף 29ב לחוק.</w:t>
      </w:r>
    </w:p>
    <w:p w:rsidR="000523A1" w:rsidRPr="00B3498C" w:rsidRDefault="000523A1" w:rsidP="000523A1">
      <w:pPr>
        <w:pStyle w:val="P00"/>
        <w:spacing w:before="0"/>
        <w:ind w:left="0" w:right="1134"/>
        <w:rPr>
          <w:rFonts w:ascii="FrankRuehl" w:hAnsi="FrankRuehl"/>
          <w:vanish/>
          <w:szCs w:val="20"/>
          <w:shd w:val="clear" w:color="auto" w:fill="FFFF99"/>
          <w:rtl/>
        </w:rPr>
      </w:pPr>
    </w:p>
    <w:p w:rsidR="000523A1" w:rsidRPr="00B3498C" w:rsidRDefault="000523A1" w:rsidP="000523A1">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0523A1" w:rsidRPr="00B3498C" w:rsidRDefault="000523A1" w:rsidP="000523A1">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3A1" w:rsidRPr="00B3498C" w:rsidRDefault="000523A1" w:rsidP="000523A1">
      <w:pPr>
        <w:pStyle w:val="P00"/>
        <w:spacing w:before="0"/>
        <w:ind w:left="0" w:right="1134"/>
        <w:rPr>
          <w:rFonts w:ascii="FrankRuehl" w:hAnsi="FrankRuehl"/>
          <w:vanish/>
          <w:szCs w:val="20"/>
          <w:shd w:val="clear" w:color="auto" w:fill="FFFF99"/>
          <w:rtl/>
        </w:rPr>
      </w:pPr>
      <w:hyperlink r:id="rId54"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1631</w:t>
      </w:r>
    </w:p>
    <w:p w:rsidR="000523A1" w:rsidRPr="00B3498C" w:rsidRDefault="000523A1" w:rsidP="000523A1">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קיבלה רשות הרישוי בקשה והחליטה שלא לדחותה, תעבירה בתוך 21 ימים </w:t>
      </w:r>
      <w:r w:rsidRPr="00B3498C">
        <w:rPr>
          <w:rStyle w:val="default"/>
          <w:rFonts w:cs="FrankRuehl" w:hint="cs"/>
          <w:strike/>
          <w:vanish/>
          <w:sz w:val="22"/>
          <w:szCs w:val="22"/>
          <w:shd w:val="clear" w:color="auto" w:fill="FFFF99"/>
          <w:rtl/>
        </w:rPr>
        <w:t>מיום אישור הגשת הבקשה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מיום הגשת הבקשה</w:t>
      </w:r>
      <w:r w:rsidRPr="00B3498C">
        <w:rPr>
          <w:rStyle w:val="default"/>
          <w:rFonts w:cs="FrankRuehl" w:hint="cs"/>
          <w:vanish/>
          <w:sz w:val="22"/>
          <w:szCs w:val="22"/>
          <w:shd w:val="clear" w:color="auto" w:fill="FFFF99"/>
          <w:rtl/>
        </w:rPr>
        <w:t xml:space="preserve">, בצירוף המסמכים שצורפו לה, לנותן האישור ותבקש את אישורו למתן רישיון </w:t>
      </w:r>
      <w:r w:rsidRPr="00B3498C">
        <w:rPr>
          <w:rStyle w:val="default"/>
          <w:rFonts w:cs="FrankRuehl"/>
          <w:vanish/>
          <w:sz w:val="22"/>
          <w:szCs w:val="22"/>
          <w:shd w:val="clear" w:color="auto" w:fill="FFFF99"/>
          <w:rtl/>
        </w:rPr>
        <w:t>ע</w:t>
      </w:r>
      <w:r w:rsidRPr="00B3498C">
        <w:rPr>
          <w:rStyle w:val="default"/>
          <w:rFonts w:cs="FrankRuehl" w:hint="cs"/>
          <w:vanish/>
          <w:sz w:val="22"/>
          <w:szCs w:val="22"/>
          <w:shd w:val="clear" w:color="auto" w:fill="FFFF99"/>
          <w:rtl/>
        </w:rPr>
        <w:t>סק או היתר זמני; בקשה כאמור תוגש לנותן אישור לפי טופס 6 שבתוספת; נותן האישור רשאי לבקש מרשות הרישוי כי לענין בקשה מסוימת או סוג מסוים של בקשות, לא יועברו אליו מסמכים שצורפו לבקשה שאין הוא זקוק להם למתן אישור.</w:t>
      </w:r>
    </w:p>
    <w:p w:rsidR="000523A1" w:rsidRPr="000523A1" w:rsidRDefault="000523A1" w:rsidP="000523A1">
      <w:pPr>
        <w:pStyle w:val="P00"/>
        <w:spacing w:before="0"/>
        <w:ind w:left="0" w:right="1134"/>
        <w:rPr>
          <w:rStyle w:val="default"/>
          <w:rFonts w:cs="FrankRuehl"/>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החליטה רשות הרישוי שלא להעביר את ה</w:t>
      </w:r>
      <w:r w:rsidRPr="00B3498C">
        <w:rPr>
          <w:rStyle w:val="default"/>
          <w:rFonts w:cs="FrankRuehl"/>
          <w:vanish/>
          <w:sz w:val="22"/>
          <w:szCs w:val="22"/>
          <w:shd w:val="clear" w:color="auto" w:fill="FFFF99"/>
          <w:rtl/>
        </w:rPr>
        <w:t>ב</w:t>
      </w:r>
      <w:r w:rsidRPr="00B3498C">
        <w:rPr>
          <w:rStyle w:val="default"/>
          <w:rFonts w:cs="FrankRuehl" w:hint="cs"/>
          <w:vanish/>
          <w:sz w:val="22"/>
          <w:szCs w:val="22"/>
          <w:shd w:val="clear" w:color="auto" w:fill="FFFF99"/>
          <w:rtl/>
        </w:rPr>
        <w:t xml:space="preserve">קשה לנותני האישור משום שהיא דוחה אותה או משום שטרם סיימה את בדיקתה במועד האמור בתקנת משנה (א), תודיע על כך בכתב בתוך 21 ימים </w:t>
      </w:r>
      <w:r w:rsidRPr="00B3498C">
        <w:rPr>
          <w:rStyle w:val="default"/>
          <w:rFonts w:cs="FrankRuehl" w:hint="cs"/>
          <w:vanish/>
          <w:sz w:val="22"/>
          <w:szCs w:val="22"/>
          <w:u w:val="single"/>
          <w:shd w:val="clear" w:color="auto" w:fill="FFFF99"/>
          <w:rtl/>
        </w:rPr>
        <w:t>מיום הגשת הבקשה</w:t>
      </w:r>
      <w:r w:rsidRPr="00B3498C">
        <w:rPr>
          <w:rStyle w:val="default"/>
          <w:rFonts w:cs="FrankRuehl" w:hint="cs"/>
          <w:vanish/>
          <w:sz w:val="22"/>
          <w:szCs w:val="22"/>
          <w:shd w:val="clear" w:color="auto" w:fill="FFFF99"/>
          <w:rtl/>
        </w:rPr>
        <w:t xml:space="preserve"> למבקש הבקשה, תוך פירוט הנימוקים, ובכל מקרה תעביר רשות הרישוי את הבקשה או תחליט על דחייתה בתוך 45 ימים </w:t>
      </w:r>
      <w:r w:rsidRPr="00B3498C">
        <w:rPr>
          <w:rStyle w:val="default"/>
          <w:rFonts w:cs="FrankRuehl" w:hint="cs"/>
          <w:strike/>
          <w:vanish/>
          <w:sz w:val="22"/>
          <w:szCs w:val="22"/>
          <w:shd w:val="clear" w:color="auto" w:fill="FFFF99"/>
          <w:rtl/>
        </w:rPr>
        <w:t>מיום קבלתה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מיום הגשת הבקשה</w:t>
      </w:r>
      <w:r w:rsidRPr="00B3498C">
        <w:rPr>
          <w:rStyle w:val="default"/>
          <w:rFonts w:cs="FrankRuehl" w:hint="cs"/>
          <w:vanish/>
          <w:sz w:val="22"/>
          <w:szCs w:val="22"/>
          <w:shd w:val="clear" w:color="auto" w:fill="FFFF99"/>
          <w:rtl/>
        </w:rPr>
        <w:t xml:space="preserve">. </w:t>
      </w:r>
      <w:bookmarkEnd w:id="56"/>
    </w:p>
    <w:p w:rsidR="002232E8" w:rsidRDefault="002232E8">
      <w:pPr>
        <w:pStyle w:val="P00"/>
        <w:spacing w:before="72"/>
        <w:ind w:left="0" w:right="1134"/>
        <w:rPr>
          <w:rStyle w:val="default"/>
          <w:rFonts w:cs="FrankRuehl" w:hint="cs"/>
          <w:rtl/>
        </w:rPr>
      </w:pPr>
      <w:bookmarkStart w:id="57" w:name="Seif7"/>
      <w:bookmarkEnd w:id="57"/>
      <w:r>
        <w:rPr>
          <w:lang w:val="he-IL"/>
        </w:rPr>
        <w:pict>
          <v:rect id="_x0000_s2056" style="position:absolute;left:0;text-align:left;margin-left:464.5pt;margin-top:8.05pt;width:75.05pt;height:15.55pt;z-index:251572736"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ת</w:t>
                  </w:r>
                  <w:r>
                    <w:rPr>
                      <w:rFonts w:cs="Miriam" w:hint="cs"/>
                      <w:szCs w:val="18"/>
                      <w:rtl/>
                    </w:rPr>
                    <w:t>שובת נותני האישור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בתוך 30 ימים מיום שקיבל בקשה מרשות הרישוי כאמור בתקנה 6(א) יודיע נותן האישור לרשות הרישוי על </w:t>
      </w:r>
      <w:r w:rsidR="0095161E">
        <w:rPr>
          <w:rStyle w:val="default"/>
          <w:rFonts w:cs="FrankRuehl"/>
          <w:rtl/>
        </w:rPr>
        <w:t>–</w:t>
      </w:r>
    </w:p>
    <w:p w:rsidR="002232E8" w:rsidRDefault="00F86A49" w:rsidP="00DD2A8D">
      <w:pPr>
        <w:pStyle w:val="P22"/>
        <w:spacing w:before="72"/>
        <w:ind w:left="1021" w:right="1134"/>
        <w:rPr>
          <w:rStyle w:val="default"/>
          <w:rFonts w:cs="FrankRuehl" w:hint="cs"/>
          <w:rtl/>
        </w:rPr>
      </w:pPr>
      <w:r>
        <w:rPr>
          <w:rtl/>
          <w:lang w:eastAsia="en-US"/>
        </w:rPr>
        <w:pict>
          <v:shape id="_x0000_s2154" type="#_x0000_t202" style="position:absolute;left:0;text-align:left;margin-left:470.35pt;margin-top:7.1pt;width:1in;height:11.2pt;z-index:251630080"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(1)</w:t>
      </w:r>
      <w:r w:rsidR="002232E8">
        <w:rPr>
          <w:rStyle w:val="default"/>
          <w:rFonts w:cs="FrankRuehl"/>
          <w:rtl/>
        </w:rPr>
        <w:tab/>
      </w:r>
      <w:r w:rsidR="002232E8">
        <w:rPr>
          <w:rStyle w:val="default"/>
          <w:rFonts w:cs="FrankRuehl" w:hint="cs"/>
          <w:rtl/>
        </w:rPr>
        <w:t xml:space="preserve">מתן אישור לרישיון </w:t>
      </w:r>
      <w:r w:rsidR="00DD2A8D">
        <w:rPr>
          <w:rStyle w:val="default"/>
          <w:rFonts w:cs="FrankRuehl" w:hint="cs"/>
          <w:rtl/>
        </w:rPr>
        <w:t>ותנאי נותן האישור</w:t>
      </w:r>
      <w:r w:rsidR="002232E8">
        <w:rPr>
          <w:rStyle w:val="default"/>
          <w:rFonts w:cs="FrankRuehl" w:hint="cs"/>
          <w:rtl/>
        </w:rPr>
        <w:t xml:space="preserve"> שיש להתנותם ברישיון או על סירוב לתת אישו</w:t>
      </w:r>
      <w:r w:rsidR="002232E8">
        <w:rPr>
          <w:rStyle w:val="default"/>
          <w:rFonts w:cs="FrankRuehl"/>
          <w:rtl/>
        </w:rPr>
        <w:t>ר</w:t>
      </w:r>
      <w:r w:rsidR="002232E8">
        <w:rPr>
          <w:rStyle w:val="default"/>
          <w:rFonts w:cs="FrankRuehl" w:hint="cs"/>
          <w:rtl/>
        </w:rPr>
        <w:t>; הודעת סיר</w:t>
      </w:r>
      <w:r w:rsidR="00D7178C">
        <w:rPr>
          <w:rStyle w:val="default"/>
          <w:rFonts w:cs="FrankRuehl" w:hint="cs"/>
          <w:rtl/>
        </w:rPr>
        <w:t>וב תלווה בנימוקים מפורטים בכתב;</w:t>
      </w:r>
    </w:p>
    <w:p w:rsidR="002232E8" w:rsidRDefault="00F86A49" w:rsidP="00DD2A8D">
      <w:pPr>
        <w:pStyle w:val="P22"/>
        <w:spacing w:before="72"/>
        <w:ind w:left="1021" w:right="1134"/>
        <w:rPr>
          <w:rStyle w:val="default"/>
          <w:rFonts w:cs="FrankRuehl" w:hint="cs"/>
          <w:rtl/>
        </w:rPr>
      </w:pPr>
      <w:r>
        <w:rPr>
          <w:rtl/>
          <w:lang w:eastAsia="en-US"/>
        </w:rPr>
        <w:pict>
          <v:shape id="_x0000_s2157" type="#_x0000_t202" style="position:absolute;left:0;text-align:left;margin-left:470.35pt;margin-top:7.1pt;width:1in;height:11.2pt;z-index:251631104"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(2)</w:t>
      </w:r>
      <w:r w:rsidR="002232E8">
        <w:rPr>
          <w:rStyle w:val="default"/>
          <w:rFonts w:cs="FrankRuehl"/>
          <w:rtl/>
        </w:rPr>
        <w:tab/>
      </w:r>
      <w:r w:rsidR="002232E8">
        <w:rPr>
          <w:rStyle w:val="default"/>
          <w:rFonts w:cs="FrankRuehl" w:hint="cs"/>
          <w:rtl/>
        </w:rPr>
        <w:t xml:space="preserve">מתן אישור להיתר זמני </w:t>
      </w:r>
      <w:r w:rsidR="00DD2A8D">
        <w:rPr>
          <w:rStyle w:val="default"/>
          <w:rFonts w:cs="FrankRuehl" w:hint="cs"/>
          <w:rtl/>
        </w:rPr>
        <w:t>ותנאי נותן האישור</w:t>
      </w:r>
      <w:r w:rsidR="002232E8">
        <w:rPr>
          <w:rStyle w:val="default"/>
          <w:rFonts w:cs="FrankRuehl" w:hint="cs"/>
          <w:rtl/>
        </w:rPr>
        <w:t xml:space="preserve"> שיש להתנותם בהיתר, לרבות המועד לביצוע תנאים כאמור, או על סירוב למתן היתר זמני כאמור; הודעת סירוב תלווה בנימוקים מפורטים בכתב;</w:t>
      </w:r>
    </w:p>
    <w:p w:rsidR="002232E8" w:rsidRDefault="00F86A49" w:rsidP="00DD2A8D">
      <w:pPr>
        <w:pStyle w:val="P22"/>
        <w:spacing w:before="72"/>
        <w:ind w:left="1021" w:right="1134"/>
        <w:rPr>
          <w:rStyle w:val="default"/>
          <w:rFonts w:cs="FrankRuehl" w:hint="cs"/>
          <w:rtl/>
        </w:rPr>
      </w:pPr>
      <w:r>
        <w:rPr>
          <w:rtl/>
          <w:lang w:eastAsia="en-US"/>
        </w:rPr>
        <w:pict>
          <v:shape id="_x0000_s2160" type="#_x0000_t202" style="position:absolute;left:0;text-align:left;margin-left:470.35pt;margin-top:7.1pt;width:1in;height:11.2pt;z-index:251632128"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(3)</w:t>
      </w:r>
      <w:r w:rsidR="002232E8">
        <w:rPr>
          <w:rStyle w:val="default"/>
          <w:rFonts w:cs="FrankRuehl"/>
          <w:rtl/>
        </w:rPr>
        <w:tab/>
      </w:r>
      <w:r w:rsidR="00DD2A8D">
        <w:rPr>
          <w:rStyle w:val="default"/>
          <w:rFonts w:cs="FrankRuehl" w:hint="cs"/>
          <w:rtl/>
        </w:rPr>
        <w:t>תנאי נותן האישור המוקדמים</w:t>
      </w:r>
      <w:r w:rsidR="002232E8">
        <w:rPr>
          <w:rStyle w:val="default"/>
          <w:rFonts w:cs="FrankRuehl" w:hint="cs"/>
          <w:rtl/>
        </w:rPr>
        <w:t xml:space="preserve"> שעל המבקש למלא לשם קבלת אישור למתן</w:t>
      </w:r>
      <w:r w:rsidR="002232E8">
        <w:rPr>
          <w:rStyle w:val="default"/>
          <w:rFonts w:cs="FrankRuehl"/>
          <w:rtl/>
        </w:rPr>
        <w:t xml:space="preserve"> </w:t>
      </w:r>
      <w:r w:rsidR="00D7178C">
        <w:rPr>
          <w:rStyle w:val="default"/>
          <w:rFonts w:cs="FrankRuehl" w:hint="cs"/>
          <w:rtl/>
        </w:rPr>
        <w:t>היתר זמני או רישיון</w:t>
      </w:r>
      <w:r w:rsidR="00DD2A8D">
        <w:rPr>
          <w:rStyle w:val="default"/>
          <w:rFonts w:cs="FrankRuehl" w:hint="cs"/>
          <w:rtl/>
        </w:rPr>
        <w:t xml:space="preserve"> </w:t>
      </w:r>
      <w:r w:rsidR="00DD2A8D" w:rsidRPr="00DD2A8D">
        <w:rPr>
          <w:rStyle w:val="default"/>
          <w:rFonts w:cs="FrankRuehl" w:hint="cs"/>
          <w:rtl/>
        </w:rPr>
        <w:t>או מסמכים נוספים הדרושים, לצורך בדיקת הבקשה, לפי סעיף 6ג או 6ד לחוק</w:t>
      </w:r>
      <w:r w:rsidR="00D7178C">
        <w:rPr>
          <w:rStyle w:val="default"/>
          <w:rFonts w:cs="FrankRuehl" w:hint="cs"/>
          <w:rtl/>
        </w:rPr>
        <w:t>.</w:t>
      </w:r>
    </w:p>
    <w:p w:rsidR="002232E8" w:rsidRDefault="00F86A49">
      <w:pPr>
        <w:pStyle w:val="P00"/>
        <w:spacing w:before="72"/>
        <w:ind w:left="0" w:right="1134"/>
        <w:rPr>
          <w:rStyle w:val="default"/>
          <w:rFonts w:cs="FrankRuehl" w:hint="cs"/>
          <w:rtl/>
        </w:rPr>
      </w:pPr>
      <w:r>
        <w:rPr>
          <w:rtl/>
          <w:lang w:eastAsia="en-US"/>
        </w:rPr>
        <w:pict>
          <v:shape id="_x0000_s2163" type="#_x0000_t202" style="position:absolute;left:0;text-align:left;margin-left:470.35pt;margin-top:7.1pt;width:1in;height:11.2pt;z-index:251633152"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2232E8">
        <w:rPr>
          <w:rStyle w:val="default"/>
          <w:rFonts w:cs="FrankRuehl" w:hint="cs"/>
          <w:rtl/>
        </w:rPr>
        <w:t>על אף האמור בתקנת משנה (א)</w:t>
      </w:r>
      <w:r w:rsidR="00DD2A8D">
        <w:rPr>
          <w:rStyle w:val="default"/>
          <w:rFonts w:cs="FrankRuehl" w:hint="cs"/>
          <w:rtl/>
        </w:rPr>
        <w:t xml:space="preserve"> או (ה)</w:t>
      </w:r>
      <w:r w:rsidR="002232E8">
        <w:rPr>
          <w:rStyle w:val="default"/>
          <w:rFonts w:cs="FrankRuehl" w:hint="cs"/>
          <w:rtl/>
        </w:rPr>
        <w:t>, רשאי נותן האישור, מטעמים מיוחדים שיירשמו, להאריך את המועד למתן תשובה לרשות הרישוי, ובלבד שמשך ההארכה לא יעלה על 60 ימים מיום שקיבל את הבקשה</w:t>
      </w:r>
      <w:r w:rsidR="00DD2A8D">
        <w:rPr>
          <w:rStyle w:val="default"/>
          <w:rFonts w:cs="FrankRuehl" w:hint="cs"/>
          <w:rtl/>
        </w:rPr>
        <w:t xml:space="preserve"> </w:t>
      </w:r>
      <w:r w:rsidR="00DD2A8D" w:rsidRPr="00DD2A8D">
        <w:rPr>
          <w:rStyle w:val="default"/>
          <w:rFonts w:cs="FrankRuehl" w:hint="cs"/>
          <w:rtl/>
        </w:rPr>
        <w:t>או ההודעה לפי תקנת משנה (ה)</w:t>
      </w:r>
      <w:r w:rsidR="002232E8">
        <w:rPr>
          <w:rStyle w:val="default"/>
          <w:rFonts w:cs="FrankRuehl" w:hint="cs"/>
          <w:rtl/>
        </w:rPr>
        <w:t>; הארכה נוספת של פרק הזמן האמור</w:t>
      </w:r>
      <w:r w:rsidR="002232E8">
        <w:rPr>
          <w:rStyle w:val="default"/>
          <w:rFonts w:cs="FrankRuehl"/>
          <w:rtl/>
        </w:rPr>
        <w:t xml:space="preserve"> </w:t>
      </w:r>
      <w:r w:rsidR="002232E8">
        <w:rPr>
          <w:rStyle w:val="default"/>
          <w:rFonts w:cs="FrankRuehl" w:hint="cs"/>
          <w:rtl/>
        </w:rPr>
        <w:t>תינתן רק במקרים מיוחדים ובאישור בכתב של מי שהסמיכו לכך השר</w:t>
      </w:r>
      <w:r w:rsidR="002232E8">
        <w:rPr>
          <w:rStyle w:val="a7"/>
        </w:rPr>
        <w:footnoteReference w:id="2"/>
      </w:r>
      <w:r w:rsidR="002232E8">
        <w:rPr>
          <w:rStyle w:val="default"/>
          <w:rFonts w:cs="FrankRuehl" w:hint="cs"/>
          <w:rtl/>
        </w:rPr>
        <w:t xml:space="preserve"> המופקד על המשרד שנותן האישור נמנה עמו, ובלבד שמשך ההארכה הכולל לא יעלה על 90 ימים מיום שקיבל את הבקשה</w:t>
      </w:r>
      <w:r w:rsidR="00DD2A8D">
        <w:rPr>
          <w:rStyle w:val="default"/>
          <w:rFonts w:cs="FrankRuehl" w:hint="cs"/>
          <w:rtl/>
        </w:rPr>
        <w:t xml:space="preserve"> או ההודעה</w:t>
      </w:r>
      <w:r w:rsidR="002232E8">
        <w:rPr>
          <w:rStyle w:val="default"/>
          <w:rFonts w:cs="FrankRuehl" w:hint="cs"/>
          <w:rtl/>
        </w:rPr>
        <w:t>; אושרה הארכה כאמור, ייתן נותן האישור</w:t>
      </w:r>
      <w:r w:rsidR="00D7178C">
        <w:rPr>
          <w:rStyle w:val="default"/>
          <w:rFonts w:cs="FrankRuehl" w:hint="cs"/>
          <w:rtl/>
        </w:rPr>
        <w:t xml:space="preserve"> הודעה בכתב על כך לרשות הרישוי.</w:t>
      </w:r>
    </w:p>
    <w:p w:rsidR="003614B0" w:rsidRPr="003614B0" w:rsidRDefault="00F86A49" w:rsidP="003614B0">
      <w:pPr>
        <w:pStyle w:val="P00"/>
        <w:spacing w:before="72"/>
        <w:ind w:left="0" w:right="1134"/>
        <w:rPr>
          <w:rStyle w:val="default"/>
          <w:rFonts w:cs="FrankRuehl"/>
          <w:rtl/>
        </w:rPr>
      </w:pPr>
      <w:r>
        <w:rPr>
          <w:rtl/>
          <w:lang w:eastAsia="en-US"/>
        </w:rPr>
        <w:pict>
          <v:shape id="_x0000_s2166" type="#_x0000_t202" style="position:absolute;left:0;text-align:left;margin-left:470.35pt;margin-top:7.2pt;width:1in;height:11.2pt;z-index:251634176"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 xml:space="preserve">תק' </w:t>
                  </w:r>
                  <w:r w:rsidR="003614B0">
                    <w:rPr>
                      <w:rFonts w:cs="Miriam" w:hint="cs"/>
                      <w:noProof/>
                      <w:szCs w:val="18"/>
                      <w:rtl/>
                    </w:rPr>
                    <w:t>תשפ"א-2021</w:t>
                  </w:r>
                </w:p>
              </w:txbxContent>
            </v:textbox>
          </v:shape>
        </w:pict>
      </w:r>
      <w:r w:rsidR="002232E8">
        <w:rPr>
          <w:rtl/>
        </w:rPr>
        <w:tab/>
      </w:r>
      <w:r w:rsidR="002232E8">
        <w:rPr>
          <w:rStyle w:val="default"/>
          <w:rFonts w:cs="FrankRuehl"/>
          <w:rtl/>
        </w:rPr>
        <w:t>(</w:t>
      </w:r>
      <w:r w:rsidR="002232E8">
        <w:rPr>
          <w:rStyle w:val="default"/>
          <w:rFonts w:cs="FrankRuehl" w:hint="cs"/>
          <w:rtl/>
        </w:rPr>
        <w:t>ג)</w:t>
      </w:r>
      <w:r w:rsidR="002232E8">
        <w:rPr>
          <w:rStyle w:val="default"/>
          <w:rFonts w:cs="FrankRuehl"/>
          <w:rtl/>
        </w:rPr>
        <w:tab/>
      </w:r>
      <w:r w:rsidR="003614B0" w:rsidRPr="003614B0">
        <w:rPr>
          <w:rStyle w:val="default"/>
          <w:rFonts w:cs="FrankRuehl" w:hint="cs"/>
          <w:rtl/>
        </w:rPr>
        <w:t xml:space="preserve">לא השיב נותן האישור במועד הקבוע בתקנות משנה (א), (ד) או (ה) ולא הודיע על הארכה כאמור בתקנת משנה (ב), או חלף משך ההארכה כאמור ונותן האישור טרם השיב </w:t>
      </w:r>
      <w:r w:rsidR="003614B0" w:rsidRPr="003614B0">
        <w:rPr>
          <w:rStyle w:val="default"/>
          <w:rFonts w:cs="FrankRuehl"/>
          <w:rtl/>
        </w:rPr>
        <w:t>–</w:t>
      </w:r>
    </w:p>
    <w:p w:rsidR="003614B0" w:rsidRPr="003614B0" w:rsidRDefault="003614B0" w:rsidP="003614B0">
      <w:pPr>
        <w:pStyle w:val="P22"/>
        <w:spacing w:before="72"/>
        <w:ind w:left="1021" w:right="1134"/>
        <w:rPr>
          <w:rStyle w:val="default"/>
          <w:rFonts w:cs="FrankRuehl"/>
          <w:rtl/>
        </w:rPr>
      </w:pPr>
      <w:r w:rsidRPr="003614B0">
        <w:rPr>
          <w:rStyle w:val="default"/>
          <w:rFonts w:cs="FrankRuehl" w:hint="cs"/>
          <w:rtl/>
        </w:rPr>
        <w:t>(1)</w:t>
      </w:r>
      <w:r w:rsidRPr="003614B0">
        <w:rPr>
          <w:rStyle w:val="default"/>
          <w:rFonts w:cs="FrankRuehl"/>
          <w:rtl/>
        </w:rPr>
        <w:tab/>
      </w:r>
      <w:r w:rsidRPr="003614B0">
        <w:rPr>
          <w:rStyle w:val="default"/>
          <w:rFonts w:cs="FrankRuehl" w:hint="cs"/>
          <w:rtl/>
        </w:rPr>
        <w:t xml:space="preserve">בבקשה להיתר זמני </w:t>
      </w:r>
      <w:r w:rsidRPr="003614B0">
        <w:rPr>
          <w:rStyle w:val="default"/>
          <w:rFonts w:cs="FrankRuehl"/>
          <w:rtl/>
        </w:rPr>
        <w:t>–</w:t>
      </w:r>
      <w:r w:rsidRPr="003614B0">
        <w:rPr>
          <w:rStyle w:val="default"/>
          <w:rFonts w:cs="FrankRuehl" w:hint="cs"/>
          <w:rtl/>
        </w:rPr>
        <w:t xml:space="preserve"> יראו אותו כמי שנתן אישור להיתר זמני;</w:t>
      </w:r>
    </w:p>
    <w:p w:rsidR="003614B0" w:rsidRPr="003614B0" w:rsidRDefault="003614B0" w:rsidP="003614B0">
      <w:pPr>
        <w:pStyle w:val="P22"/>
        <w:spacing w:before="72"/>
        <w:ind w:left="1021" w:right="1134"/>
        <w:rPr>
          <w:rStyle w:val="default"/>
          <w:rFonts w:cs="FrankRuehl"/>
          <w:rtl/>
        </w:rPr>
      </w:pPr>
      <w:r w:rsidRPr="003614B0">
        <w:rPr>
          <w:rStyle w:val="default"/>
          <w:rFonts w:cs="FrankRuehl" w:hint="cs"/>
          <w:rtl/>
        </w:rPr>
        <w:t>(2)</w:t>
      </w:r>
      <w:r w:rsidRPr="003614B0">
        <w:rPr>
          <w:rStyle w:val="default"/>
          <w:rFonts w:cs="FrankRuehl"/>
          <w:rtl/>
        </w:rPr>
        <w:tab/>
      </w:r>
      <w:r w:rsidRPr="003614B0">
        <w:rPr>
          <w:rStyle w:val="default"/>
          <w:rFonts w:cs="FrankRuehl" w:hint="cs"/>
          <w:rtl/>
        </w:rPr>
        <w:t xml:space="preserve">בבקשה לרישיון </w:t>
      </w:r>
      <w:r w:rsidRPr="003614B0">
        <w:rPr>
          <w:rStyle w:val="default"/>
          <w:rFonts w:cs="FrankRuehl"/>
          <w:rtl/>
        </w:rPr>
        <w:t>–</w:t>
      </w:r>
      <w:r w:rsidRPr="003614B0">
        <w:rPr>
          <w:rStyle w:val="default"/>
          <w:rFonts w:cs="FrankRuehl" w:hint="cs"/>
          <w:rtl/>
        </w:rPr>
        <w:t xml:space="preserve"> יחולו הוראות סעיף 7ב לחוק;</w:t>
      </w:r>
    </w:p>
    <w:p w:rsidR="003614B0" w:rsidRPr="003614B0" w:rsidRDefault="003614B0" w:rsidP="003614B0">
      <w:pPr>
        <w:pStyle w:val="P00"/>
        <w:spacing w:before="72"/>
        <w:ind w:left="0" w:right="1134"/>
        <w:rPr>
          <w:rStyle w:val="default"/>
          <w:rFonts w:cs="FrankRuehl"/>
          <w:rtl/>
        </w:rPr>
      </w:pPr>
      <w:r w:rsidRPr="003614B0">
        <w:rPr>
          <w:rStyle w:val="default"/>
          <w:rFonts w:cs="FrankRuehl" w:hint="cs"/>
          <w:rtl/>
        </w:rPr>
        <w:t>רשות הרישוי תודיע לנותן האישור על כך שהמועד הקבוע בתקנת משנה (א), (ד) או (ה) חלף.</w:t>
      </w:r>
    </w:p>
    <w:p w:rsidR="002232E8" w:rsidRDefault="00F86A49">
      <w:pPr>
        <w:pStyle w:val="P00"/>
        <w:spacing w:before="72"/>
        <w:ind w:left="0" w:right="1134"/>
        <w:rPr>
          <w:rStyle w:val="default"/>
          <w:rFonts w:cs="FrankRuehl" w:hint="cs"/>
          <w:rtl/>
        </w:rPr>
      </w:pPr>
      <w:r>
        <w:rPr>
          <w:rtl/>
          <w:lang w:eastAsia="en-US"/>
        </w:rPr>
        <w:pict>
          <v:shape id="_x0000_s2169" type="#_x0000_t202" style="position:absolute;left:0;text-align:left;margin-left:470.35pt;margin-top:7.1pt;width:1in;height:11.2pt;z-index:251635200"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ד)</w:t>
      </w:r>
      <w:r w:rsidR="002232E8">
        <w:rPr>
          <w:rStyle w:val="default"/>
          <w:rFonts w:cs="FrankRuehl"/>
          <w:rtl/>
        </w:rPr>
        <w:tab/>
      </w:r>
      <w:r w:rsidR="002232E8">
        <w:rPr>
          <w:rStyle w:val="default"/>
          <w:rFonts w:cs="FrankRuehl" w:hint="cs"/>
          <w:rtl/>
        </w:rPr>
        <w:t>צירף מבקש לבקשתו חוות דעת מקד</w:t>
      </w:r>
      <w:r w:rsidR="002232E8">
        <w:rPr>
          <w:rStyle w:val="default"/>
          <w:rFonts w:cs="FrankRuehl"/>
          <w:rtl/>
        </w:rPr>
        <w:t>מ</w:t>
      </w:r>
      <w:r w:rsidR="002232E8">
        <w:rPr>
          <w:rStyle w:val="default"/>
          <w:rFonts w:cs="FrankRuehl" w:hint="cs"/>
          <w:rtl/>
        </w:rPr>
        <w:t>ית שהתקבלה כאמור בתקנה 3 וחוות דעת מאת בעל מקצוע כאמור בתקנה 4(ד) לפיה עומד העסק בתנאי חוות הדעת המקדמית, ייתן נותן האישור אישור לרישיון או היתר זמני בתוך פרק זמן שלא יעלה על 30 ימים, זולת אם החליט, מטעמים מיוחדים שיירשמו</w:t>
      </w:r>
      <w:r w:rsidR="00DD2A8D">
        <w:rPr>
          <w:rStyle w:val="default"/>
          <w:rFonts w:cs="FrankRuehl" w:hint="cs"/>
          <w:rtl/>
        </w:rPr>
        <w:t xml:space="preserve"> ובכפוף להוראות סעיף 7 לחוק</w:t>
      </w:r>
      <w:r w:rsidR="002232E8">
        <w:rPr>
          <w:rStyle w:val="default"/>
          <w:rFonts w:cs="FrankRuehl" w:hint="cs"/>
          <w:rtl/>
        </w:rPr>
        <w:t xml:space="preserve">, כי יש להתנות את מתן הרישיון או </w:t>
      </w:r>
      <w:r w:rsidR="002232E8">
        <w:rPr>
          <w:rStyle w:val="default"/>
          <w:rFonts w:cs="FrankRuehl"/>
          <w:rtl/>
        </w:rPr>
        <w:t>הה</w:t>
      </w:r>
      <w:r w:rsidR="002232E8">
        <w:rPr>
          <w:rStyle w:val="default"/>
          <w:rFonts w:cs="FrankRuehl" w:hint="cs"/>
          <w:rtl/>
        </w:rPr>
        <w:t>יתר הזמני בתנאים נוספים, או שחוות דעת בעל המקצוע לא הניחה את דעתו מטעמים שיפרט; במקרה זה יחו</w:t>
      </w:r>
      <w:r w:rsidR="00D7178C">
        <w:rPr>
          <w:rStyle w:val="default"/>
          <w:rFonts w:cs="FrankRuehl" w:hint="cs"/>
          <w:rtl/>
        </w:rPr>
        <w:t>לו הוראות תקנות משנה (א) ו-(ב).</w:t>
      </w:r>
    </w:p>
    <w:p w:rsidR="002232E8" w:rsidRDefault="00F86A49" w:rsidP="00DD2A8D">
      <w:pPr>
        <w:pStyle w:val="P00"/>
        <w:spacing w:before="72"/>
        <w:ind w:left="0" w:right="1134"/>
        <w:rPr>
          <w:rStyle w:val="default"/>
          <w:rFonts w:cs="FrankRuehl"/>
          <w:rtl/>
        </w:rPr>
      </w:pPr>
      <w:r>
        <w:rPr>
          <w:rtl/>
          <w:lang w:eastAsia="en-US"/>
        </w:rPr>
        <w:pict>
          <v:shape id="_x0000_s2172" type="#_x0000_t202" style="position:absolute;left:0;text-align:left;margin-left:470.35pt;margin-top:7.1pt;width:1in;height:11.2pt;z-index:251636224"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ה)</w:t>
      </w:r>
      <w:r w:rsidR="002232E8">
        <w:rPr>
          <w:rStyle w:val="default"/>
          <w:rFonts w:cs="FrankRuehl"/>
          <w:rtl/>
        </w:rPr>
        <w:tab/>
      </w:r>
      <w:r w:rsidR="002232E8">
        <w:rPr>
          <w:rStyle w:val="default"/>
          <w:rFonts w:cs="FrankRuehl" w:hint="cs"/>
          <w:rtl/>
        </w:rPr>
        <w:t>הודיע המבקש בכתב לנותן האישור כי מולאו התנאים המוקדמים לשם קבלת אישור, למתן היתר זמני או רישיון, יודיע נותן האישור לרשות הריש</w:t>
      </w:r>
      <w:r w:rsidR="002232E8">
        <w:rPr>
          <w:rStyle w:val="default"/>
          <w:rFonts w:cs="FrankRuehl"/>
          <w:rtl/>
        </w:rPr>
        <w:t>ו</w:t>
      </w:r>
      <w:r w:rsidR="002232E8">
        <w:rPr>
          <w:rStyle w:val="default"/>
          <w:rFonts w:cs="FrankRuehl" w:hint="cs"/>
          <w:rtl/>
        </w:rPr>
        <w:t xml:space="preserve">י, בתוך 30 ימים מיום קבלת ההודעה, </w:t>
      </w:r>
      <w:r w:rsidR="00D7178C">
        <w:rPr>
          <w:rStyle w:val="default"/>
          <w:rFonts w:cs="FrankRuehl" w:hint="cs"/>
          <w:rtl/>
        </w:rPr>
        <w:t>על החלטתו כאמור בתקנת משנה (א)</w:t>
      </w:r>
      <w:r w:rsidR="00DD2A8D" w:rsidRPr="00DD2A8D">
        <w:rPr>
          <w:rStyle w:val="default"/>
          <w:rFonts w:cs="FrankRuehl" w:hint="cs"/>
          <w:rtl/>
        </w:rPr>
        <w:t>; המבקש יעביר לרשות הרישוי העתק מהודעתו בצירוף אישור על תאריך מסירתה לנותן האישור</w:t>
      </w:r>
      <w:r w:rsidR="00D7178C">
        <w:rPr>
          <w:rStyle w:val="default"/>
          <w:rFonts w:cs="FrankRuehl" w:hint="cs"/>
          <w:rtl/>
        </w:rPr>
        <w:t>.</w:t>
      </w:r>
    </w:p>
    <w:p w:rsidR="000523A1" w:rsidRPr="00B3498C" w:rsidRDefault="000523A1" w:rsidP="000523A1">
      <w:pPr>
        <w:pStyle w:val="P00"/>
        <w:spacing w:before="0"/>
        <w:ind w:left="0" w:right="1134"/>
        <w:rPr>
          <w:rFonts w:hint="cs"/>
          <w:vanish/>
          <w:color w:val="FF0000"/>
          <w:szCs w:val="20"/>
          <w:shd w:val="clear" w:color="auto" w:fill="FFFF99"/>
          <w:rtl/>
        </w:rPr>
      </w:pPr>
      <w:bookmarkStart w:id="58" w:name="Rov481"/>
      <w:r w:rsidRPr="00B3498C">
        <w:rPr>
          <w:rFonts w:hint="cs"/>
          <w:vanish/>
          <w:color w:val="FF0000"/>
          <w:szCs w:val="20"/>
          <w:shd w:val="clear" w:color="auto" w:fill="FFFF99"/>
          <w:rtl/>
        </w:rPr>
        <w:t>מיום 5.11.2013</w:t>
      </w:r>
    </w:p>
    <w:p w:rsidR="000523A1" w:rsidRPr="00B3498C" w:rsidRDefault="000523A1" w:rsidP="000523A1">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523A1" w:rsidRPr="00B3498C" w:rsidRDefault="000523A1" w:rsidP="000523A1">
      <w:pPr>
        <w:pStyle w:val="P00"/>
        <w:spacing w:before="0"/>
        <w:ind w:left="0" w:right="1134"/>
        <w:rPr>
          <w:rFonts w:hint="cs"/>
          <w:vanish/>
          <w:szCs w:val="20"/>
          <w:shd w:val="clear" w:color="auto" w:fill="FFFF99"/>
          <w:rtl/>
        </w:rPr>
      </w:pPr>
      <w:hyperlink r:id="rId55"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121</w:t>
      </w:r>
    </w:p>
    <w:p w:rsidR="000523A1" w:rsidRPr="00B3498C" w:rsidRDefault="000523A1" w:rsidP="000523A1">
      <w:pPr>
        <w:pStyle w:val="P00"/>
        <w:ind w:left="0"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7.</w:t>
      </w: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בתוך 30 ימים מיום שקיבל בקשה מרשות הרישוי כאמור בתקנה 6(א) יודיע נותן האישור לרשות הרישוי על </w:t>
      </w:r>
      <w:r w:rsidRPr="00B3498C">
        <w:rPr>
          <w:rStyle w:val="default"/>
          <w:rFonts w:cs="FrankRuehl"/>
          <w:vanish/>
          <w:sz w:val="22"/>
          <w:szCs w:val="22"/>
          <w:shd w:val="clear" w:color="auto" w:fill="FFFF99"/>
          <w:rtl/>
        </w:rPr>
        <w:t>–</w:t>
      </w:r>
    </w:p>
    <w:p w:rsidR="000523A1" w:rsidRPr="00B3498C" w:rsidRDefault="000523A1" w:rsidP="000523A1">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מתן אישור לרישיון </w:t>
      </w:r>
      <w:r w:rsidRPr="00B3498C">
        <w:rPr>
          <w:rStyle w:val="default"/>
          <w:rFonts w:cs="FrankRuehl" w:hint="cs"/>
          <w:strike/>
          <w:vanish/>
          <w:sz w:val="22"/>
          <w:szCs w:val="22"/>
          <w:shd w:val="clear" w:color="auto" w:fill="FFFF99"/>
          <w:rtl/>
        </w:rPr>
        <w:t>והתנאים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ותנאי נותן האישור</w:t>
      </w:r>
      <w:r w:rsidRPr="00B3498C">
        <w:rPr>
          <w:rStyle w:val="default"/>
          <w:rFonts w:cs="FrankRuehl" w:hint="cs"/>
          <w:vanish/>
          <w:sz w:val="22"/>
          <w:szCs w:val="22"/>
          <w:shd w:val="clear" w:color="auto" w:fill="FFFF99"/>
          <w:rtl/>
        </w:rPr>
        <w:t xml:space="preserve"> שיש להתנותם ברישיון או על סירוב לתת אישו</w:t>
      </w:r>
      <w:r w:rsidRPr="00B3498C">
        <w:rPr>
          <w:rStyle w:val="default"/>
          <w:rFonts w:cs="FrankRuehl"/>
          <w:vanish/>
          <w:sz w:val="22"/>
          <w:szCs w:val="22"/>
          <w:shd w:val="clear" w:color="auto" w:fill="FFFF99"/>
          <w:rtl/>
        </w:rPr>
        <w:t>ר</w:t>
      </w:r>
      <w:r w:rsidRPr="00B3498C">
        <w:rPr>
          <w:rStyle w:val="default"/>
          <w:rFonts w:cs="FrankRuehl" w:hint="cs"/>
          <w:vanish/>
          <w:sz w:val="22"/>
          <w:szCs w:val="22"/>
          <w:shd w:val="clear" w:color="auto" w:fill="FFFF99"/>
          <w:rtl/>
        </w:rPr>
        <w:t>; הודעת סירוב תלווה בנימוקים מפורטים בכתב;</w:t>
      </w:r>
    </w:p>
    <w:p w:rsidR="000523A1" w:rsidRPr="00B3498C" w:rsidRDefault="000523A1" w:rsidP="000523A1">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מתן אישור להיתר זמני </w:t>
      </w:r>
      <w:r w:rsidRPr="00B3498C">
        <w:rPr>
          <w:rStyle w:val="default"/>
          <w:rFonts w:cs="FrankRuehl" w:hint="cs"/>
          <w:strike/>
          <w:vanish/>
          <w:sz w:val="22"/>
          <w:szCs w:val="22"/>
          <w:shd w:val="clear" w:color="auto" w:fill="FFFF99"/>
          <w:rtl/>
        </w:rPr>
        <w:t>והתנאים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ותנאי נותן האישור</w:t>
      </w:r>
      <w:r w:rsidRPr="00B3498C">
        <w:rPr>
          <w:rStyle w:val="default"/>
          <w:rFonts w:cs="FrankRuehl" w:hint="cs"/>
          <w:vanish/>
          <w:sz w:val="22"/>
          <w:szCs w:val="22"/>
          <w:shd w:val="clear" w:color="auto" w:fill="FFFF99"/>
          <w:rtl/>
        </w:rPr>
        <w:t xml:space="preserve"> שיש להתנותם בהיתר, לרבות המועד לביצוע תנאים כאמור, או על סירוב למתן היתר זמני כאמור; הודעת סירוב תלווה בנימוקים מפורטים בכתב;</w:t>
      </w:r>
    </w:p>
    <w:p w:rsidR="000523A1" w:rsidRPr="00B3498C" w:rsidRDefault="000523A1" w:rsidP="000523A1">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strike/>
          <w:vanish/>
          <w:sz w:val="22"/>
          <w:szCs w:val="22"/>
          <w:shd w:val="clear" w:color="auto" w:fill="FFFF99"/>
          <w:rtl/>
        </w:rPr>
        <w:t>תנאים מוקדמים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תנאי נותן האישור המוקדמים</w:t>
      </w:r>
      <w:r w:rsidRPr="00B3498C">
        <w:rPr>
          <w:rStyle w:val="default"/>
          <w:rFonts w:cs="FrankRuehl" w:hint="cs"/>
          <w:vanish/>
          <w:sz w:val="22"/>
          <w:szCs w:val="22"/>
          <w:shd w:val="clear" w:color="auto" w:fill="FFFF99"/>
          <w:rtl/>
        </w:rPr>
        <w:t xml:space="preserve"> שעל המבקש למלא לשם קבלת אישור למתן</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 xml:space="preserve">היתר זמני או רישיון </w:t>
      </w:r>
      <w:r w:rsidRPr="00B3498C">
        <w:rPr>
          <w:rStyle w:val="default"/>
          <w:rFonts w:cs="FrankRuehl" w:hint="cs"/>
          <w:vanish/>
          <w:sz w:val="22"/>
          <w:szCs w:val="22"/>
          <w:u w:val="single"/>
          <w:shd w:val="clear" w:color="auto" w:fill="FFFF99"/>
          <w:rtl/>
        </w:rPr>
        <w:t>או מסמכים נוספים הדרושים, לצורך בדיקת הבקשה, לפי סעיף 6ג או 6ד לחוק</w:t>
      </w:r>
      <w:r w:rsidRPr="00B3498C">
        <w:rPr>
          <w:rStyle w:val="default"/>
          <w:rFonts w:cs="FrankRuehl" w:hint="cs"/>
          <w:vanish/>
          <w:sz w:val="22"/>
          <w:szCs w:val="22"/>
          <w:shd w:val="clear" w:color="auto" w:fill="FFFF99"/>
          <w:rtl/>
        </w:rPr>
        <w:t>.</w:t>
      </w:r>
    </w:p>
    <w:p w:rsidR="000523A1" w:rsidRPr="00B3498C" w:rsidRDefault="000523A1" w:rsidP="000523A1">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על אף האמור בתקנת משנה (א) </w:t>
      </w:r>
      <w:r w:rsidRPr="00B3498C">
        <w:rPr>
          <w:rStyle w:val="default"/>
          <w:rFonts w:cs="FrankRuehl" w:hint="cs"/>
          <w:vanish/>
          <w:sz w:val="22"/>
          <w:szCs w:val="22"/>
          <w:u w:val="single"/>
          <w:shd w:val="clear" w:color="auto" w:fill="FFFF99"/>
          <w:rtl/>
        </w:rPr>
        <w:t>או (ה)</w:t>
      </w:r>
      <w:r w:rsidRPr="00B3498C">
        <w:rPr>
          <w:rStyle w:val="default"/>
          <w:rFonts w:cs="FrankRuehl" w:hint="cs"/>
          <w:vanish/>
          <w:sz w:val="22"/>
          <w:szCs w:val="22"/>
          <w:shd w:val="clear" w:color="auto" w:fill="FFFF99"/>
          <w:rtl/>
        </w:rPr>
        <w:t xml:space="preserve">, רשאי נותן האישור, מטעמים מיוחדים שיירשמו, להאריך את המועד למתן תשובה לרשות הרישוי, ובלבד שמשך ההארכה לא יעלה על 60 ימים מיום שקיבל את הבקשה </w:t>
      </w:r>
      <w:r w:rsidRPr="00B3498C">
        <w:rPr>
          <w:rStyle w:val="default"/>
          <w:rFonts w:cs="FrankRuehl" w:hint="cs"/>
          <w:vanish/>
          <w:sz w:val="22"/>
          <w:szCs w:val="22"/>
          <w:u w:val="single"/>
          <w:shd w:val="clear" w:color="auto" w:fill="FFFF99"/>
          <w:rtl/>
        </w:rPr>
        <w:t>או ההודעה לפי תקנת משנה (ה)</w:t>
      </w:r>
      <w:r w:rsidRPr="00B3498C">
        <w:rPr>
          <w:rStyle w:val="default"/>
          <w:rFonts w:cs="FrankRuehl" w:hint="cs"/>
          <w:vanish/>
          <w:sz w:val="22"/>
          <w:szCs w:val="22"/>
          <w:shd w:val="clear" w:color="auto" w:fill="FFFF99"/>
          <w:rtl/>
        </w:rPr>
        <w:t>; הארכה נוספת של פרק הזמן האמור</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 xml:space="preserve">תינתן רק במקרים מיוחדים ובאישור בכתב של מי שהסמיכו לכך השר המופקד על המשרד שנותן האישור נמנה עמו, ובלבד שמשך ההארכה הכולל לא יעלה על 90 ימים מיום שקיבל את הבקשה </w:t>
      </w:r>
      <w:r w:rsidRPr="00B3498C">
        <w:rPr>
          <w:rStyle w:val="default"/>
          <w:rFonts w:cs="FrankRuehl" w:hint="cs"/>
          <w:vanish/>
          <w:sz w:val="22"/>
          <w:szCs w:val="22"/>
          <w:u w:val="single"/>
          <w:shd w:val="clear" w:color="auto" w:fill="FFFF99"/>
          <w:rtl/>
        </w:rPr>
        <w:t>או ההודעה</w:t>
      </w:r>
      <w:r w:rsidRPr="00B3498C">
        <w:rPr>
          <w:rStyle w:val="default"/>
          <w:rFonts w:cs="FrankRuehl" w:hint="cs"/>
          <w:vanish/>
          <w:sz w:val="22"/>
          <w:szCs w:val="22"/>
          <w:shd w:val="clear" w:color="auto" w:fill="FFFF99"/>
          <w:rtl/>
        </w:rPr>
        <w:t>; אושרה הארכה כאמור, ייתן נותן האישור הודעה בכתב על כך לרשות הרישוי.</w:t>
      </w:r>
    </w:p>
    <w:p w:rsidR="000523A1" w:rsidRPr="00B3498C" w:rsidRDefault="000523A1" w:rsidP="000523A1">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לא השיב נותן האישור </w:t>
      </w:r>
      <w:r w:rsidRPr="00B3498C">
        <w:rPr>
          <w:rStyle w:val="default"/>
          <w:rFonts w:cs="FrankRuehl"/>
          <w:vanish/>
          <w:sz w:val="22"/>
          <w:szCs w:val="22"/>
          <w:shd w:val="clear" w:color="auto" w:fill="FFFF99"/>
          <w:rtl/>
        </w:rPr>
        <w:t>ב</w:t>
      </w:r>
      <w:r w:rsidRPr="00B3498C">
        <w:rPr>
          <w:rStyle w:val="default"/>
          <w:rFonts w:cs="FrankRuehl" w:hint="cs"/>
          <w:vanish/>
          <w:sz w:val="22"/>
          <w:szCs w:val="22"/>
          <w:shd w:val="clear" w:color="auto" w:fill="FFFF99"/>
          <w:rtl/>
        </w:rPr>
        <w:t xml:space="preserve">מועד הקבוע בתקנת משנה (א) </w:t>
      </w:r>
      <w:r w:rsidRPr="00B3498C">
        <w:rPr>
          <w:rStyle w:val="default"/>
          <w:rFonts w:cs="FrankRuehl" w:hint="cs"/>
          <w:vanish/>
          <w:sz w:val="22"/>
          <w:szCs w:val="22"/>
          <w:u w:val="single"/>
          <w:shd w:val="clear" w:color="auto" w:fill="FFFF99"/>
          <w:rtl/>
        </w:rPr>
        <w:t>או (ה)</w:t>
      </w:r>
      <w:r w:rsidRPr="00B3498C">
        <w:rPr>
          <w:rStyle w:val="default"/>
          <w:rFonts w:cs="FrankRuehl" w:hint="cs"/>
          <w:vanish/>
          <w:sz w:val="22"/>
          <w:szCs w:val="22"/>
          <w:shd w:val="clear" w:color="auto" w:fill="FFFF99"/>
          <w:rtl/>
        </w:rPr>
        <w:t xml:space="preserve"> ולא הודיע על הארכה כאמור בתקנת משנה (ב), או חלף משך ההארכה כאמור ונותן האישור טרם השיב, יראו אותו כמי שנתן אישור להיתר זמני; רשות הרישוי תודיע לנותן האישור על כך שהמועד הקבוע בתקנת משנה (א) </w:t>
      </w:r>
      <w:r w:rsidRPr="00B3498C">
        <w:rPr>
          <w:rStyle w:val="default"/>
          <w:rFonts w:cs="FrankRuehl" w:hint="cs"/>
          <w:vanish/>
          <w:sz w:val="22"/>
          <w:szCs w:val="22"/>
          <w:u w:val="single"/>
          <w:shd w:val="clear" w:color="auto" w:fill="FFFF99"/>
          <w:rtl/>
        </w:rPr>
        <w:t>או (ה)</w:t>
      </w:r>
      <w:r w:rsidRPr="00B3498C">
        <w:rPr>
          <w:rStyle w:val="default"/>
          <w:rFonts w:cs="FrankRuehl" w:hint="cs"/>
          <w:vanish/>
          <w:sz w:val="22"/>
          <w:szCs w:val="22"/>
          <w:shd w:val="clear" w:color="auto" w:fill="FFFF99"/>
          <w:rtl/>
        </w:rPr>
        <w:t xml:space="preserve"> חלף.</w:t>
      </w:r>
    </w:p>
    <w:p w:rsidR="000523A1" w:rsidRPr="00B3498C" w:rsidRDefault="000523A1" w:rsidP="000523A1">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ד)</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צירף מבקש לבקשתו חוות דעת מקד</w:t>
      </w:r>
      <w:r w:rsidRPr="00B3498C">
        <w:rPr>
          <w:rStyle w:val="default"/>
          <w:rFonts w:cs="FrankRuehl"/>
          <w:vanish/>
          <w:sz w:val="22"/>
          <w:szCs w:val="22"/>
          <w:shd w:val="clear" w:color="auto" w:fill="FFFF99"/>
          <w:rtl/>
        </w:rPr>
        <w:t>מ</w:t>
      </w:r>
      <w:r w:rsidRPr="00B3498C">
        <w:rPr>
          <w:rStyle w:val="default"/>
          <w:rFonts w:cs="FrankRuehl" w:hint="cs"/>
          <w:vanish/>
          <w:sz w:val="22"/>
          <w:szCs w:val="22"/>
          <w:shd w:val="clear" w:color="auto" w:fill="FFFF99"/>
          <w:rtl/>
        </w:rPr>
        <w:t xml:space="preserve">ית שהתקבלה כאמור בתקנה 3 וחוות דעת מאת בעל מקצוע כאמור בתקנה 4(ד) לפיה עומד העסק בתנאי חוות הדעת המקדמית, ייתן נותן האישור אישור לרישיון או היתר זמני בתוך פרק זמן שלא יעלה על 30 ימים, זולת אם החליט, מטעמים מיוחדים שיירשמו </w:t>
      </w:r>
      <w:r w:rsidRPr="00B3498C">
        <w:rPr>
          <w:rStyle w:val="default"/>
          <w:rFonts w:cs="FrankRuehl" w:hint="cs"/>
          <w:vanish/>
          <w:sz w:val="22"/>
          <w:szCs w:val="22"/>
          <w:u w:val="single"/>
          <w:shd w:val="clear" w:color="auto" w:fill="FFFF99"/>
          <w:rtl/>
        </w:rPr>
        <w:t>ובכפוף להוראות סעיף 7 לחוק</w:t>
      </w:r>
      <w:r w:rsidRPr="00B3498C">
        <w:rPr>
          <w:rStyle w:val="default"/>
          <w:rFonts w:cs="FrankRuehl" w:hint="cs"/>
          <w:vanish/>
          <w:sz w:val="22"/>
          <w:szCs w:val="22"/>
          <w:shd w:val="clear" w:color="auto" w:fill="FFFF99"/>
          <w:rtl/>
        </w:rPr>
        <w:t xml:space="preserve">, כי יש להתנות את מתן הרישיון או </w:t>
      </w:r>
      <w:r w:rsidRPr="00B3498C">
        <w:rPr>
          <w:rStyle w:val="default"/>
          <w:rFonts w:cs="FrankRuehl"/>
          <w:vanish/>
          <w:sz w:val="22"/>
          <w:szCs w:val="22"/>
          <w:shd w:val="clear" w:color="auto" w:fill="FFFF99"/>
          <w:rtl/>
        </w:rPr>
        <w:t>הה</w:t>
      </w:r>
      <w:r w:rsidRPr="00B3498C">
        <w:rPr>
          <w:rStyle w:val="default"/>
          <w:rFonts w:cs="FrankRuehl" w:hint="cs"/>
          <w:vanish/>
          <w:sz w:val="22"/>
          <w:szCs w:val="22"/>
          <w:shd w:val="clear" w:color="auto" w:fill="FFFF99"/>
          <w:rtl/>
        </w:rPr>
        <w:t>יתר הזמני בתנאים נוספים, או שחוות דעת בעל המקצוע לא הניחה את דעתו מטעמים שיפרט; במקרה זה יחולו הוראות תקנות משנה (א) ו-(ב).</w:t>
      </w:r>
    </w:p>
    <w:p w:rsidR="000523A1" w:rsidRPr="00B3498C" w:rsidRDefault="000523A1" w:rsidP="000523A1">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ה)</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הודיע המבקש בכתב לנותן האישור כי מולאו התנאים המוקדמים לשם קבלת אישור, למתן היתר זמני או רישיון, יודיע נותן האישור לרשות הריש</w:t>
      </w:r>
      <w:r w:rsidRPr="00B3498C">
        <w:rPr>
          <w:rStyle w:val="default"/>
          <w:rFonts w:cs="FrankRuehl"/>
          <w:vanish/>
          <w:sz w:val="22"/>
          <w:szCs w:val="22"/>
          <w:shd w:val="clear" w:color="auto" w:fill="FFFF99"/>
          <w:rtl/>
        </w:rPr>
        <w:t>ו</w:t>
      </w:r>
      <w:r w:rsidRPr="00B3498C">
        <w:rPr>
          <w:rStyle w:val="default"/>
          <w:rFonts w:cs="FrankRuehl" w:hint="cs"/>
          <w:vanish/>
          <w:sz w:val="22"/>
          <w:szCs w:val="22"/>
          <w:shd w:val="clear" w:color="auto" w:fill="FFFF99"/>
          <w:rtl/>
        </w:rPr>
        <w:t>י, בתוך 30 ימים מיום קבלת ההודעה, על החלטתו כאמור בתקנת משנה (א)</w:t>
      </w:r>
      <w:r w:rsidRPr="00B3498C">
        <w:rPr>
          <w:rStyle w:val="default"/>
          <w:rFonts w:cs="FrankRuehl" w:hint="cs"/>
          <w:vanish/>
          <w:sz w:val="22"/>
          <w:szCs w:val="22"/>
          <w:u w:val="single"/>
          <w:shd w:val="clear" w:color="auto" w:fill="FFFF99"/>
          <w:rtl/>
        </w:rPr>
        <w:t>; המבקש יעביר לרשות הרישוי העתק מהודעתו בצירוף אישור על תאריך מסירתה לנותן האישור</w:t>
      </w:r>
      <w:r w:rsidRPr="00B3498C">
        <w:rPr>
          <w:rStyle w:val="default"/>
          <w:rFonts w:cs="FrankRuehl" w:hint="cs"/>
          <w:vanish/>
          <w:sz w:val="22"/>
          <w:szCs w:val="22"/>
          <w:shd w:val="clear" w:color="auto" w:fill="FFFF99"/>
          <w:rtl/>
        </w:rPr>
        <w:t>.</w:t>
      </w:r>
    </w:p>
    <w:p w:rsidR="000523A1" w:rsidRPr="00B3498C" w:rsidRDefault="000523A1" w:rsidP="000523A1">
      <w:pPr>
        <w:pStyle w:val="P00"/>
        <w:spacing w:before="0"/>
        <w:ind w:left="0" w:right="1134"/>
        <w:rPr>
          <w:rFonts w:ascii="FrankRuehl" w:hAnsi="FrankRuehl"/>
          <w:vanish/>
          <w:szCs w:val="20"/>
          <w:shd w:val="clear" w:color="auto" w:fill="FFFF99"/>
          <w:rtl/>
        </w:rPr>
      </w:pPr>
    </w:p>
    <w:p w:rsidR="000523A1" w:rsidRPr="00B3498C" w:rsidRDefault="000523A1" w:rsidP="000523A1">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0523A1" w:rsidRPr="00B3498C" w:rsidRDefault="000523A1" w:rsidP="000523A1">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523A1" w:rsidRPr="00B3498C" w:rsidRDefault="000523A1" w:rsidP="000523A1">
      <w:pPr>
        <w:pStyle w:val="P00"/>
        <w:spacing w:before="0"/>
        <w:ind w:left="0" w:right="1134"/>
        <w:rPr>
          <w:rFonts w:ascii="FrankRuehl" w:hAnsi="FrankRuehl"/>
          <w:vanish/>
          <w:szCs w:val="20"/>
          <w:shd w:val="clear" w:color="auto" w:fill="FFFF99"/>
          <w:rtl/>
        </w:rPr>
      </w:pPr>
      <w:hyperlink r:id="rId56"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1631</w:t>
      </w:r>
    </w:p>
    <w:p w:rsidR="00170C1B" w:rsidRPr="00B3498C" w:rsidRDefault="00170C1B" w:rsidP="000523A1">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החלפת תקנת משנה 7(ג)</w:t>
      </w:r>
    </w:p>
    <w:p w:rsidR="00170C1B" w:rsidRPr="00B3498C" w:rsidRDefault="00170C1B" w:rsidP="00170C1B">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0523A1" w:rsidRPr="00DE6A9C" w:rsidRDefault="000523A1" w:rsidP="00DE6A9C">
      <w:pPr>
        <w:pStyle w:val="P00"/>
        <w:spacing w:before="0"/>
        <w:ind w:left="0" w:right="1134"/>
        <w:rPr>
          <w:rStyle w:val="default"/>
          <w:rFonts w:cs="FrankRuehl"/>
          <w:strike/>
          <w:sz w:val="2"/>
          <w:szCs w:val="2"/>
          <w:shd w:val="clear" w:color="auto" w:fill="FFFF99"/>
          <w:rtl/>
        </w:rPr>
      </w:pPr>
      <w:r w:rsidRPr="00B3498C">
        <w:rPr>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ג)</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 xml:space="preserve">לא השיב נותן האישור </w:t>
      </w:r>
      <w:r w:rsidRPr="00B3498C">
        <w:rPr>
          <w:rStyle w:val="default"/>
          <w:rFonts w:cs="FrankRuehl"/>
          <w:strike/>
          <w:vanish/>
          <w:sz w:val="22"/>
          <w:szCs w:val="22"/>
          <w:shd w:val="clear" w:color="auto" w:fill="FFFF99"/>
          <w:rtl/>
        </w:rPr>
        <w:t>ב</w:t>
      </w:r>
      <w:r w:rsidRPr="00B3498C">
        <w:rPr>
          <w:rStyle w:val="default"/>
          <w:rFonts w:cs="FrankRuehl" w:hint="cs"/>
          <w:strike/>
          <w:vanish/>
          <w:sz w:val="22"/>
          <w:szCs w:val="22"/>
          <w:shd w:val="clear" w:color="auto" w:fill="FFFF99"/>
          <w:rtl/>
        </w:rPr>
        <w:t>מועד הקבוע בתקנת משנה (א) או (ה) ולא הודיע על הארכה כאמור בתקנת משנה (ב), או חלף משך ההארכה כאמור ונותן האישור טרם השיב, יראו אותו כמי שנתן אישור להיתר זמני; רשות הרישוי תודיע לנותן האישור על כך שהמועד הקבוע בתקנת משנה (א) או (ה) חלף.</w:t>
      </w:r>
      <w:bookmarkEnd w:id="58"/>
    </w:p>
    <w:p w:rsidR="002232E8" w:rsidRDefault="002232E8">
      <w:pPr>
        <w:pStyle w:val="P00"/>
        <w:spacing w:before="72"/>
        <w:ind w:left="0" w:right="1134"/>
        <w:rPr>
          <w:rStyle w:val="default"/>
          <w:rFonts w:cs="FrankRuehl"/>
          <w:rtl/>
        </w:rPr>
      </w:pPr>
      <w:bookmarkStart w:id="59" w:name="Seif8"/>
      <w:bookmarkEnd w:id="59"/>
      <w:r>
        <w:rPr>
          <w:lang w:val="he-IL"/>
        </w:rPr>
        <w:pict>
          <v:rect id="_x0000_s2057" style="position:absolute;left:0;text-align:left;margin-left:464.5pt;margin-top:8.05pt;width:75.05pt;height:19pt;z-index:251573760" o:allowincell="f" filled="f" stroked="f" strokecolor="lime" strokeweight=".25pt">
            <v:textbox style="mso-next-textbox:#_x0000_s2057" inset="0,0,0,0">
              <w:txbxContent>
                <w:p w:rsidR="003B3BA5" w:rsidRDefault="003B3BA5" w:rsidP="00123AAD">
                  <w:pPr>
                    <w:spacing w:line="160" w:lineRule="exact"/>
                    <w:jc w:val="left"/>
                    <w:rPr>
                      <w:rFonts w:cs="Miriam"/>
                      <w:noProof/>
                      <w:szCs w:val="18"/>
                      <w:rtl/>
                    </w:rPr>
                  </w:pPr>
                  <w:r>
                    <w:rPr>
                      <w:rFonts w:cs="Miriam"/>
                      <w:szCs w:val="18"/>
                      <w:rtl/>
                    </w:rPr>
                    <w:t>ה</w:t>
                  </w:r>
                  <w:r>
                    <w:rPr>
                      <w:rFonts w:cs="Miriam" w:hint="cs"/>
                      <w:szCs w:val="18"/>
                      <w:rtl/>
                    </w:rPr>
                    <w:t xml:space="preserve">חלטת רשות </w:t>
                  </w:r>
                  <w:r>
                    <w:rPr>
                      <w:rFonts w:cs="Miriam"/>
                      <w:szCs w:val="18"/>
                      <w:rtl/>
                    </w:rPr>
                    <w:t>ה</w:t>
                  </w:r>
                  <w:r>
                    <w:rPr>
                      <w:rFonts w:cs="Miriam" w:hint="cs"/>
                      <w:szCs w:val="18"/>
                      <w:rtl/>
                    </w:rPr>
                    <w:t>רישוי בבקשה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מתן רישיון עסק או היתר זמני טעון אישורו של נותן אישור, תחליט רשות הרישוי בבקשה בתוך 7 ימים מקבלת תשובותיהם של כל נותני האישור כאמור בתקנה 7(א), (ב) ו</w:t>
      </w:r>
      <w:r>
        <w:rPr>
          <w:rStyle w:val="default"/>
          <w:rFonts w:cs="FrankRuehl"/>
          <w:rtl/>
        </w:rPr>
        <w:t>-(</w:t>
      </w:r>
      <w:r>
        <w:rPr>
          <w:rStyle w:val="default"/>
          <w:rFonts w:cs="FrankRuehl" w:hint="cs"/>
          <w:rtl/>
        </w:rPr>
        <w:t xml:space="preserve">ד), ותעשה אחת מאלה לפי הענין: </w:t>
      </w:r>
    </w:p>
    <w:p w:rsidR="002232E8" w:rsidRDefault="002232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תיתן למבקש היתר זמני ובו פירוט תנאיו ומועד ביצועם;</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תיתן למבקש רישיון עסק ובו פירוט תנאיו ומועד ביצועם; </w:t>
      </w:r>
    </w:p>
    <w:p w:rsidR="002232E8" w:rsidRDefault="00F86A49" w:rsidP="00574BDC">
      <w:pPr>
        <w:pStyle w:val="P22"/>
        <w:spacing w:before="72"/>
        <w:ind w:left="1021" w:right="1134"/>
        <w:rPr>
          <w:rStyle w:val="default"/>
          <w:rFonts w:cs="FrankRuehl" w:hint="cs"/>
          <w:rtl/>
        </w:rPr>
      </w:pPr>
      <w:r>
        <w:rPr>
          <w:rtl/>
          <w:lang w:eastAsia="en-US"/>
        </w:rPr>
        <w:pict>
          <v:shape id="_x0000_s2175" type="#_x0000_t202" style="position:absolute;left:0;text-align:left;margin-left:470.35pt;margin-top:7.1pt;width:1in;height:11.2pt;z-index:251637248" filled="f" stroked="f">
            <v:textbox style="mso-next-textbox:#_x0000_s2175"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(3)</w:t>
      </w:r>
      <w:r w:rsidR="002232E8">
        <w:rPr>
          <w:rStyle w:val="default"/>
          <w:rFonts w:cs="FrankRuehl"/>
          <w:rtl/>
        </w:rPr>
        <w:tab/>
      </w:r>
      <w:r w:rsidR="002232E8">
        <w:rPr>
          <w:rStyle w:val="default"/>
          <w:rFonts w:cs="FrankRuehl" w:hint="cs"/>
          <w:rtl/>
        </w:rPr>
        <w:t>תודיע למבקש על תנאים מוקדמים שעליו למלא לקבלת ה</w:t>
      </w:r>
      <w:r>
        <w:rPr>
          <w:rStyle w:val="default"/>
          <w:rFonts w:cs="FrankRuehl" w:hint="cs"/>
          <w:rtl/>
        </w:rPr>
        <w:t>יתר זמני או רישיון</w:t>
      </w:r>
      <w:r w:rsidR="00574BDC">
        <w:rPr>
          <w:rStyle w:val="default"/>
          <w:rFonts w:cs="FrankRuehl" w:hint="cs"/>
          <w:rtl/>
        </w:rPr>
        <w:t xml:space="preserve"> לפי טופס 4 שבתוספת</w:t>
      </w:r>
      <w:r>
        <w:rPr>
          <w:rStyle w:val="default"/>
          <w:rFonts w:cs="FrankRuehl" w:hint="cs"/>
          <w:rtl/>
        </w:rPr>
        <w:t>;</w:t>
      </w:r>
    </w:p>
    <w:p w:rsidR="002232E8" w:rsidRDefault="00F86A49">
      <w:pPr>
        <w:pStyle w:val="P22"/>
        <w:spacing w:before="72"/>
        <w:ind w:left="1021" w:right="1134"/>
        <w:rPr>
          <w:rStyle w:val="default"/>
          <w:rFonts w:cs="FrankRuehl" w:hint="cs"/>
          <w:rtl/>
        </w:rPr>
      </w:pPr>
      <w:r>
        <w:rPr>
          <w:rtl/>
          <w:lang w:eastAsia="en-US"/>
        </w:rPr>
        <w:pict>
          <v:shape id="_x0000_s2178" type="#_x0000_t202" style="position:absolute;left:0;text-align:left;margin-left:470.35pt;margin-top:7.1pt;width:1in;height:9.65pt;z-index:251638272"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(4)</w:t>
      </w:r>
      <w:r w:rsidR="002232E8">
        <w:rPr>
          <w:rStyle w:val="default"/>
          <w:rFonts w:cs="FrankRuehl"/>
          <w:rtl/>
        </w:rPr>
        <w:tab/>
      </w:r>
      <w:r w:rsidR="002232E8">
        <w:rPr>
          <w:rStyle w:val="default"/>
          <w:rFonts w:cs="FrankRuehl" w:hint="cs"/>
          <w:rtl/>
        </w:rPr>
        <w:t xml:space="preserve">תודיע למבקש על סירוב לתת רישיון או </w:t>
      </w:r>
      <w:r w:rsidR="002232E8">
        <w:rPr>
          <w:rStyle w:val="default"/>
          <w:rFonts w:cs="FrankRuehl"/>
          <w:rtl/>
        </w:rPr>
        <w:t>ה</w:t>
      </w:r>
      <w:r w:rsidR="002232E8">
        <w:rPr>
          <w:rStyle w:val="default"/>
          <w:rFonts w:cs="FrankRuehl" w:hint="cs"/>
          <w:rtl/>
        </w:rPr>
        <w:t>יתר זמנ</w:t>
      </w:r>
      <w:r>
        <w:rPr>
          <w:rStyle w:val="default"/>
          <w:rFonts w:cs="FrankRuehl" w:hint="cs"/>
          <w:rtl/>
        </w:rPr>
        <w:t>י ותמסור לו את הנימוקים לסירוב</w:t>
      </w:r>
      <w:r w:rsidR="00574BDC">
        <w:rPr>
          <w:rStyle w:val="default"/>
          <w:rFonts w:cs="FrankRuehl" w:hint="cs"/>
          <w:rtl/>
        </w:rPr>
        <w:t xml:space="preserve"> לפי טופס 4 שבתוספת</w:t>
      </w:r>
      <w:r>
        <w:rPr>
          <w:rStyle w:val="default"/>
          <w:rFonts w:cs="FrankRuehl" w:hint="cs"/>
          <w:rtl/>
        </w:rPr>
        <w:t>.</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לא השיב נותן האישור כאמור בתקנה 7(ג) או (ד), תפעל רשות הרישוי כלהלן: </w:t>
      </w:r>
    </w:p>
    <w:p w:rsidR="002232E8" w:rsidRDefault="00774B69" w:rsidP="00774B69">
      <w:pPr>
        <w:pStyle w:val="P22"/>
        <w:spacing w:before="72"/>
        <w:ind w:left="1021" w:right="1134"/>
        <w:rPr>
          <w:rStyle w:val="default"/>
          <w:rFonts w:cs="FrankRuehl"/>
          <w:rtl/>
        </w:rPr>
      </w:pPr>
      <w:r>
        <w:rPr>
          <w:rtl/>
          <w:lang w:eastAsia="en-US"/>
        </w:rPr>
        <w:pict>
          <v:shape id="_x0000_s2334" type="#_x0000_t202" style="position:absolute;left:0;text-align:left;margin-left:470.35pt;margin-top:7pt;width:1in;height:11.2pt;z-index:251705856" filled="f" stroked="f">
            <v:textbox inset="1mm,0,1mm,0">
              <w:txbxContent>
                <w:p w:rsidR="003B3BA5" w:rsidRDefault="003B3BA5" w:rsidP="00774B69">
                  <w:pPr>
                    <w:spacing w:line="160" w:lineRule="exact"/>
                    <w:jc w:val="left"/>
                    <w:rPr>
                      <w:rFonts w:cs="Miriam"/>
                      <w:noProof/>
                      <w:szCs w:val="18"/>
                      <w:rtl/>
                    </w:rPr>
                  </w:pPr>
                  <w:r>
                    <w:rPr>
                      <w:rFonts w:cs="Miriam" w:hint="cs"/>
                      <w:noProof/>
                      <w:szCs w:val="18"/>
                      <w:rtl/>
                    </w:rPr>
                    <w:t>תק' תשפ"א-2021</w:t>
                  </w:r>
                </w:p>
              </w:txbxContent>
            </v:textbox>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2232E8">
        <w:rPr>
          <w:rStyle w:val="default"/>
          <w:rFonts w:cs="FrankRuehl" w:hint="cs"/>
          <w:rtl/>
        </w:rPr>
        <w:t>תיתן למבקש היתר זמני ובו פירוט תנאיו ומועד ביצועם</w:t>
      </w:r>
      <w:r w:rsidR="003614B0">
        <w:rPr>
          <w:rStyle w:val="default"/>
          <w:rFonts w:cs="FrankRuehl" w:hint="cs"/>
          <w:rtl/>
        </w:rPr>
        <w:t xml:space="preserve"> </w:t>
      </w:r>
      <w:r w:rsidR="003614B0" w:rsidRPr="00EF1368">
        <w:rPr>
          <w:rStyle w:val="default"/>
          <w:rFonts w:cs="FrankRuehl" w:hint="cs"/>
          <w:rtl/>
        </w:rPr>
        <w:t>ותקבע את תוקפו בהתאם לאמור בסעיף 7ב(א) לחוק</w:t>
      </w:r>
      <w:r w:rsidR="002232E8">
        <w:rPr>
          <w:rStyle w:val="default"/>
          <w:rFonts w:cs="FrankRuehl" w:hint="cs"/>
          <w:rtl/>
        </w:rPr>
        <w:t>, ובלבד שחלפו 7 ימים ממתן ההוד</w:t>
      </w:r>
      <w:r w:rsidR="002232E8">
        <w:rPr>
          <w:rStyle w:val="default"/>
          <w:rFonts w:cs="FrankRuehl"/>
          <w:rtl/>
        </w:rPr>
        <w:t>ע</w:t>
      </w:r>
      <w:r w:rsidR="002232E8">
        <w:rPr>
          <w:rStyle w:val="default"/>
          <w:rFonts w:cs="FrankRuehl" w:hint="cs"/>
          <w:rtl/>
        </w:rPr>
        <w:t xml:space="preserve">ה כאמור בתקנה 7(ג) לנותן האישור; העתק מההיתר הזמני תשלח לנותן האישור; </w:t>
      </w:r>
    </w:p>
    <w:p w:rsidR="002232E8" w:rsidRDefault="00F86A49">
      <w:pPr>
        <w:pStyle w:val="P22"/>
        <w:spacing w:before="72"/>
        <w:ind w:left="1021" w:right="1134"/>
        <w:rPr>
          <w:rStyle w:val="default"/>
          <w:rFonts w:cs="FrankRuehl" w:hint="cs"/>
          <w:rtl/>
        </w:rPr>
      </w:pPr>
      <w:r>
        <w:rPr>
          <w:rtl/>
          <w:lang w:eastAsia="en-US"/>
        </w:rPr>
        <w:pict>
          <v:shape id="_x0000_s2181" type="#_x0000_t202" style="position:absolute;left:0;text-align:left;margin-left:470.35pt;margin-top:7pt;width:1in;height:11.2pt;z-index:251639296"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(2)</w:t>
      </w:r>
      <w:r w:rsidR="002232E8">
        <w:rPr>
          <w:rStyle w:val="default"/>
          <w:rFonts w:cs="FrankRuehl"/>
          <w:rtl/>
        </w:rPr>
        <w:tab/>
      </w:r>
      <w:r w:rsidR="002232E8">
        <w:rPr>
          <w:rStyle w:val="default"/>
          <w:rFonts w:cs="FrankRuehl" w:hint="cs"/>
          <w:rtl/>
        </w:rPr>
        <w:t>תודיע למבקש על סירוב לתת היתר זמני או רישיו</w:t>
      </w:r>
      <w:r>
        <w:rPr>
          <w:rStyle w:val="default"/>
          <w:rFonts w:cs="FrankRuehl" w:hint="cs"/>
          <w:rtl/>
        </w:rPr>
        <w:t>ן ותמסור לו את הנימוקים לסירוב</w:t>
      </w:r>
      <w:r w:rsidR="00574BDC">
        <w:rPr>
          <w:rStyle w:val="default"/>
          <w:rFonts w:cs="FrankRuehl" w:hint="cs"/>
          <w:rtl/>
        </w:rPr>
        <w:t xml:space="preserve"> לפי טופס 4 שבתוספת</w:t>
      </w:r>
      <w:r>
        <w:rPr>
          <w:rStyle w:val="default"/>
          <w:rFonts w:cs="FrankRuehl" w:hint="cs"/>
          <w:rtl/>
        </w:rPr>
        <w:t>.</w:t>
      </w:r>
    </w:p>
    <w:p w:rsidR="002232E8" w:rsidRDefault="00F86A49">
      <w:pPr>
        <w:pStyle w:val="P00"/>
        <w:spacing w:before="72"/>
        <w:ind w:left="0" w:right="1134"/>
        <w:rPr>
          <w:rStyle w:val="default"/>
          <w:rFonts w:cs="FrankRuehl" w:hint="cs"/>
          <w:rtl/>
        </w:rPr>
      </w:pPr>
      <w:r>
        <w:rPr>
          <w:rtl/>
          <w:lang w:eastAsia="en-US"/>
        </w:rPr>
        <w:pict>
          <v:shape id="_x0000_s2184" type="#_x0000_t202" style="position:absolute;left:0;text-align:left;margin-left:470.35pt;margin-top:7.1pt;width:1in;height:17.5pt;z-index:251640320" filled="f" stroked="f">
            <v:textbox style="mso-next-textbox:#_x0000_s2184"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p w:rsidR="003B3BA5" w:rsidRDefault="003B3BA5" w:rsidP="00774B69">
                  <w:pPr>
                    <w:spacing w:line="160" w:lineRule="exact"/>
                    <w:jc w:val="left"/>
                    <w:rPr>
                      <w:rFonts w:cs="Miriam"/>
                      <w:noProof/>
                      <w:szCs w:val="18"/>
                      <w:rtl/>
                    </w:rPr>
                  </w:pPr>
                  <w:r>
                    <w:rPr>
                      <w:rFonts w:cs="Miriam" w:hint="cs"/>
                      <w:noProof/>
                      <w:szCs w:val="18"/>
                      <w:rtl/>
                    </w:rPr>
                    <w:t>תק' תשפ"א-2021</w:t>
                  </w:r>
                </w:p>
              </w:txbxContent>
            </v:textbox>
          </v:shape>
        </w:pict>
      </w:r>
      <w:r w:rsidR="002232E8">
        <w:rPr>
          <w:rtl/>
        </w:rPr>
        <w:tab/>
      </w:r>
      <w:r w:rsidR="002232E8">
        <w:rPr>
          <w:rStyle w:val="default"/>
          <w:rFonts w:cs="FrankRuehl"/>
          <w:rtl/>
        </w:rPr>
        <w:t>(</w:t>
      </w:r>
      <w:r w:rsidR="002232E8">
        <w:rPr>
          <w:rStyle w:val="default"/>
          <w:rFonts w:cs="FrankRuehl" w:hint="cs"/>
          <w:rtl/>
        </w:rPr>
        <w:t>ג)</w:t>
      </w:r>
      <w:r w:rsidR="002232E8">
        <w:rPr>
          <w:rStyle w:val="default"/>
          <w:rFonts w:cs="FrankRuehl"/>
          <w:rtl/>
        </w:rPr>
        <w:tab/>
      </w:r>
      <w:r w:rsidR="002232E8">
        <w:rPr>
          <w:rStyle w:val="default"/>
          <w:rFonts w:cs="FrankRuehl" w:hint="cs"/>
          <w:rtl/>
        </w:rPr>
        <w:t>לא היה מתן הרישיון או ההיתר הזמני טעון אישור של נותן אישור, תחליט רשות הרישוי בבקשה בתוך 45 ימים מי</w:t>
      </w:r>
      <w:r w:rsidR="002232E8">
        <w:rPr>
          <w:rStyle w:val="default"/>
          <w:rFonts w:cs="FrankRuehl"/>
          <w:rtl/>
        </w:rPr>
        <w:t>ו</w:t>
      </w:r>
      <w:r w:rsidR="002232E8">
        <w:rPr>
          <w:rStyle w:val="default"/>
          <w:rFonts w:cs="FrankRuehl" w:hint="cs"/>
          <w:rtl/>
        </w:rPr>
        <w:t>ם הגשת הבקשה ותפעל לפי אחת מ</w:t>
      </w:r>
      <w:r>
        <w:rPr>
          <w:rStyle w:val="default"/>
          <w:rFonts w:cs="FrankRuehl" w:hint="cs"/>
          <w:rtl/>
        </w:rPr>
        <w:t>החלופות המנויות בתקנת משנה (א)</w:t>
      </w:r>
      <w:r w:rsidR="00574BDC">
        <w:rPr>
          <w:rStyle w:val="default"/>
          <w:rFonts w:cs="FrankRuehl" w:hint="cs"/>
          <w:rtl/>
        </w:rPr>
        <w:t xml:space="preserve"> </w:t>
      </w:r>
      <w:r w:rsidR="00574BDC" w:rsidRPr="00574BDC">
        <w:rPr>
          <w:rStyle w:val="default"/>
          <w:rFonts w:cs="FrankRuehl" w:hint="cs"/>
          <w:rtl/>
        </w:rPr>
        <w:t>בכפוף להתניית הרישיון או ההיתר הזמני בתנאי נותן האישור שקבע נותן אישור כאמור בתקנה 6(ג) לעניין אותו סוג עסק; צירף מבקש לבקשתו חוות דעת מקדמית שהתקבלה כאמור בתקנה 3 וחוות דעת מאת בעל מקצוע כאמור בתקנה 4(ד) ולפיה העסק עומד בתנאי חוות הדעת המקדמית, תיתן רשות הרישוי למבקש רישיון או היתר זמני בתוך פרק זמן שלא יעלה על 30 ימים, זולת אם החליטה, מטעמים מיוחדים שתפרט בהחלטתה ובכפוף להוראות סעיף 7 לחוק, כי יש להתנות את מתן הרישיון או ההיתר הזמני בתנאים נוספים, או שחוות דעת בעל המקצוע לא הניחה את דעתה מטעמים שתפרט</w:t>
      </w:r>
      <w:r>
        <w:rPr>
          <w:rStyle w:val="default"/>
          <w:rFonts w:cs="FrankRuehl" w:hint="cs"/>
          <w:rtl/>
        </w:rPr>
        <w:t>.</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בתקנת משנה (ג) רשאית רשות הרישוי, מטעמים מיוחדים שיירשמו, להאריך את המועד למתן החלטתה בבקשה, ובלבד שמשך הארכה לא יעלה על 60 ימים מיום אישור הגשת הבקשה. </w:t>
      </w:r>
    </w:p>
    <w:p w:rsidR="002232E8" w:rsidRDefault="002232E8" w:rsidP="00F86A4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הודיע המבקש ב</w:t>
      </w:r>
      <w:r>
        <w:rPr>
          <w:rStyle w:val="default"/>
          <w:rFonts w:cs="FrankRuehl"/>
          <w:rtl/>
        </w:rPr>
        <w:t>כ</w:t>
      </w:r>
      <w:r>
        <w:rPr>
          <w:rStyle w:val="default"/>
          <w:rFonts w:cs="FrankRuehl" w:hint="cs"/>
          <w:rtl/>
        </w:rPr>
        <w:t>תב לרשות הרישוי כי מולאו התנאים</w:t>
      </w:r>
      <w:r>
        <w:rPr>
          <w:rStyle w:val="default"/>
          <w:rFonts w:cs="FrankRuehl"/>
          <w:rtl/>
        </w:rPr>
        <w:t xml:space="preserve"> </w:t>
      </w:r>
      <w:r>
        <w:rPr>
          <w:rStyle w:val="default"/>
          <w:rFonts w:cs="FrankRuehl" w:hint="cs"/>
          <w:rtl/>
        </w:rPr>
        <w:t>המוקדמים שקבעה לפי תקנת משנה (א)(3), תודיע רשות הרישוי למבקש בתוך 30 ימים מיום קבלת ההודעה על החלטתה כאמור בתקנת משנה (א).</w:t>
      </w:r>
    </w:p>
    <w:p w:rsidR="002232E8" w:rsidRDefault="00F86A49" w:rsidP="00574BDC">
      <w:pPr>
        <w:pStyle w:val="P00"/>
        <w:spacing w:before="72"/>
        <w:ind w:left="0" w:right="1134"/>
        <w:rPr>
          <w:rStyle w:val="default"/>
          <w:rFonts w:cs="FrankRuehl" w:hint="cs"/>
          <w:rtl/>
        </w:rPr>
      </w:pPr>
      <w:r>
        <w:rPr>
          <w:rtl/>
          <w:lang w:eastAsia="en-US"/>
        </w:rPr>
        <w:pict>
          <v:shape id="_x0000_s2187" type="#_x0000_t202" style="position:absolute;left:0;text-align:left;margin-left:470.35pt;margin-top:7.1pt;width:1in;height:18.1pt;z-index:251641344" filled="f" stroked="f">
            <v:textbox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p w:rsidR="003B3BA5" w:rsidRDefault="003B3BA5" w:rsidP="00774B69">
                  <w:pPr>
                    <w:spacing w:line="160" w:lineRule="exact"/>
                    <w:jc w:val="left"/>
                    <w:rPr>
                      <w:rFonts w:cs="Miriam"/>
                      <w:noProof/>
                      <w:szCs w:val="18"/>
                      <w:rtl/>
                    </w:rPr>
                  </w:pPr>
                  <w:r>
                    <w:rPr>
                      <w:rFonts w:cs="Miriam" w:hint="cs"/>
                      <w:noProof/>
                      <w:szCs w:val="18"/>
                      <w:rtl/>
                    </w:rPr>
                    <w:t>תק' תשפ"א-2021</w:t>
                  </w:r>
                </w:p>
              </w:txbxContent>
            </v:textbox>
          </v:shape>
        </w:pict>
      </w:r>
      <w:r w:rsidR="002232E8">
        <w:rPr>
          <w:rtl/>
        </w:rPr>
        <w:tab/>
      </w:r>
      <w:r w:rsidR="002232E8">
        <w:rPr>
          <w:rStyle w:val="default"/>
          <w:rFonts w:cs="FrankRuehl"/>
          <w:rtl/>
        </w:rPr>
        <w:t>(</w:t>
      </w:r>
      <w:r w:rsidR="002232E8">
        <w:rPr>
          <w:rStyle w:val="default"/>
          <w:rFonts w:cs="FrankRuehl" w:hint="cs"/>
          <w:rtl/>
        </w:rPr>
        <w:t>ו)</w:t>
      </w:r>
      <w:r w:rsidR="002232E8">
        <w:rPr>
          <w:rStyle w:val="default"/>
          <w:rFonts w:cs="FrankRuehl"/>
          <w:rtl/>
        </w:rPr>
        <w:tab/>
      </w:r>
      <w:r w:rsidR="002232E8">
        <w:rPr>
          <w:rStyle w:val="default"/>
          <w:rFonts w:cs="FrankRuehl" w:hint="cs"/>
          <w:rtl/>
        </w:rPr>
        <w:t xml:space="preserve">רשות הרישוי לא תיתן רישיון </w:t>
      </w:r>
      <w:r w:rsidR="00EF1368" w:rsidRPr="00EF1368">
        <w:rPr>
          <w:rStyle w:val="default"/>
          <w:rFonts w:cs="FrankRuehl" w:hint="cs"/>
          <w:rtl/>
        </w:rPr>
        <w:t xml:space="preserve">לפי פרק זה </w:t>
      </w:r>
      <w:r w:rsidR="002232E8">
        <w:rPr>
          <w:rStyle w:val="default"/>
          <w:rFonts w:cs="FrankRuehl" w:hint="cs"/>
          <w:rtl/>
        </w:rPr>
        <w:t>לעסק הטעון אישורו של נותן אישור אלא לאחר שנותן האישור נתן אישור לרי</w:t>
      </w:r>
      <w:r w:rsidR="002232E8">
        <w:rPr>
          <w:rStyle w:val="default"/>
          <w:rFonts w:cs="FrankRuehl"/>
          <w:rtl/>
        </w:rPr>
        <w:t>ש</w:t>
      </w:r>
      <w:r w:rsidR="002232E8">
        <w:rPr>
          <w:rStyle w:val="default"/>
          <w:rFonts w:cs="FrankRuehl" w:hint="cs"/>
          <w:rtl/>
        </w:rPr>
        <w:t xml:space="preserve">יון ובהתאם לתנאיו; רשות הרישוי תחליט בדבר </w:t>
      </w:r>
      <w:r w:rsidR="00574BDC" w:rsidRPr="00574BDC">
        <w:rPr>
          <w:rStyle w:val="default"/>
          <w:rFonts w:cs="FrankRuehl" w:hint="cs"/>
          <w:rtl/>
        </w:rPr>
        <w:t>מתן היתר זמני או רישיון לעסק הטעון</w:t>
      </w:r>
      <w:r w:rsidR="002232E8">
        <w:rPr>
          <w:rStyle w:val="default"/>
          <w:rFonts w:cs="FrankRuehl" w:hint="cs"/>
          <w:rtl/>
        </w:rPr>
        <w:t xml:space="preserve"> אישורו של נותן אישור רק לאחר שנותן האישור נתן אישור לרישיון או להיתר זמני ובהתאם לתנאיו, או בנסיבות המפורטות בתקנת משנה (ב)</w:t>
      </w:r>
      <w:r w:rsidR="00574BDC">
        <w:rPr>
          <w:rStyle w:val="default"/>
          <w:rFonts w:cs="FrankRuehl" w:hint="cs"/>
          <w:rtl/>
        </w:rPr>
        <w:t xml:space="preserve"> </w:t>
      </w:r>
      <w:r w:rsidR="00574BDC" w:rsidRPr="00574BDC">
        <w:rPr>
          <w:rStyle w:val="default"/>
          <w:rFonts w:cs="FrankRuehl" w:hint="cs"/>
          <w:rtl/>
        </w:rPr>
        <w:t>או בתקנה 3ו</w:t>
      </w:r>
      <w:r w:rsidR="00EF1368">
        <w:rPr>
          <w:rStyle w:val="default"/>
          <w:rFonts w:cs="FrankRuehl" w:hint="cs"/>
          <w:rtl/>
        </w:rPr>
        <w:t xml:space="preserve"> </w:t>
      </w:r>
      <w:r w:rsidR="00EF1368" w:rsidRPr="00EF1368">
        <w:rPr>
          <w:rStyle w:val="default"/>
          <w:rFonts w:cs="FrankRuehl" w:hint="cs"/>
          <w:rtl/>
        </w:rPr>
        <w:t>או בנסיבות הקבועות בסעיף 7ב לחוק</w:t>
      </w:r>
      <w:r w:rsidR="002232E8">
        <w:rPr>
          <w:rStyle w:val="default"/>
          <w:rFonts w:cs="FrankRuehl" w:hint="cs"/>
          <w:rtl/>
        </w:rPr>
        <w:t xml:space="preserve">. אין באמור כדי לפגוע בסמכות רשות הרישוי לסרב לתת רישיון או היתר </w:t>
      </w:r>
      <w:r w:rsidR="002232E8">
        <w:rPr>
          <w:rStyle w:val="default"/>
          <w:rFonts w:cs="FrankRuehl"/>
          <w:rtl/>
        </w:rPr>
        <w:t>זמ</w:t>
      </w:r>
      <w:r w:rsidR="002232E8">
        <w:rPr>
          <w:rStyle w:val="default"/>
          <w:rFonts w:cs="FrankRuehl" w:hint="cs"/>
          <w:rtl/>
        </w:rPr>
        <w:t>ני, או לקבוע תנאים מוקדמים או תנאים ברישיון או בהיתר זמני</w:t>
      </w:r>
      <w:r>
        <w:rPr>
          <w:rStyle w:val="default"/>
          <w:rFonts w:cs="FrankRuehl" w:hint="cs"/>
          <w:rtl/>
        </w:rPr>
        <w:t xml:space="preserve"> נוסף על תנאים שקבע נותן אישור.</w:t>
      </w:r>
    </w:p>
    <w:p w:rsidR="002232E8" w:rsidRDefault="00797BC7" w:rsidP="00797BC7">
      <w:pPr>
        <w:pStyle w:val="P00"/>
        <w:spacing w:before="72"/>
        <w:ind w:left="0" w:right="1134"/>
        <w:rPr>
          <w:rStyle w:val="default"/>
          <w:rFonts w:cs="FrankRuehl" w:hint="cs"/>
          <w:rtl/>
        </w:rPr>
      </w:pPr>
      <w:r w:rsidRPr="00574BDC">
        <w:rPr>
          <w:rtl/>
          <w:lang w:eastAsia="en-US"/>
        </w:rPr>
        <w:pict>
          <v:shape id="_x0000_s2335" type="#_x0000_t202" style="position:absolute;left:0;text-align:left;margin-left:470.35pt;margin-top:7.1pt;width:1in;height:11.2pt;z-index:251706880" filled="f" stroked="f">
            <v:textbox style="mso-next-textbox:#_x0000_s2335" inset="1mm,0,1mm,0">
              <w:txbxContent>
                <w:p w:rsidR="003B3BA5" w:rsidRDefault="003B3BA5" w:rsidP="00797BC7">
                  <w:pPr>
                    <w:spacing w:line="160" w:lineRule="exact"/>
                    <w:jc w:val="left"/>
                    <w:rPr>
                      <w:rFonts w:cs="Miriam"/>
                      <w:noProof/>
                      <w:szCs w:val="18"/>
                      <w:rtl/>
                    </w:rPr>
                  </w:pPr>
                  <w:r>
                    <w:rPr>
                      <w:rFonts w:cs="Miriam" w:hint="cs"/>
                      <w:noProof/>
                      <w:szCs w:val="18"/>
                      <w:rtl/>
                    </w:rPr>
                    <w:t>תק' תשפ"א-2021</w:t>
                  </w:r>
                </w:p>
              </w:txbxContent>
            </v:textbox>
          </v:shape>
        </w:pict>
      </w:r>
      <w:r w:rsidRPr="00574BDC">
        <w:rPr>
          <w:rtl/>
        </w:rPr>
        <w:tab/>
      </w:r>
      <w:r w:rsidRPr="00574BDC">
        <w:rPr>
          <w:rStyle w:val="default"/>
          <w:rFonts w:cs="FrankRuehl"/>
          <w:rtl/>
        </w:rPr>
        <w:t>(</w:t>
      </w:r>
      <w:r>
        <w:rPr>
          <w:rStyle w:val="default"/>
          <w:rFonts w:cs="FrankRuehl" w:hint="cs"/>
          <w:rtl/>
        </w:rPr>
        <w:t>ז</w:t>
      </w:r>
      <w:r w:rsidRPr="00574BDC">
        <w:rPr>
          <w:rStyle w:val="default"/>
          <w:rFonts w:cs="FrankRuehl" w:hint="cs"/>
          <w:rtl/>
        </w:rPr>
        <w:t>)</w:t>
      </w:r>
      <w:r w:rsidRPr="00574BDC">
        <w:rPr>
          <w:rStyle w:val="default"/>
          <w:rFonts w:cs="FrankRuehl" w:hint="cs"/>
          <w:rtl/>
        </w:rPr>
        <w:tab/>
      </w:r>
      <w:r w:rsidR="002232E8">
        <w:rPr>
          <w:rStyle w:val="default"/>
          <w:rFonts w:cs="FrankRuehl" w:hint="cs"/>
          <w:rtl/>
        </w:rPr>
        <w:t>היה מתן רישיון עסק או היתר זמני טעון אישורו של נותן אישור, תודיע רשות הרישו</w:t>
      </w:r>
      <w:r w:rsidR="00F86A49">
        <w:rPr>
          <w:rStyle w:val="default"/>
          <w:rFonts w:cs="FrankRuehl" w:hint="cs"/>
          <w:rtl/>
        </w:rPr>
        <w:t>י לנותן האישור על החלטתה בבקשה</w:t>
      </w:r>
      <w:r w:rsidR="00EF1368" w:rsidRPr="00EF1368">
        <w:rPr>
          <w:rStyle w:val="default"/>
          <w:rFonts w:cs="FrankRuehl" w:hint="cs"/>
          <w:rtl/>
        </w:rPr>
        <w:t>; החליטה רשות הרישוי על מתן רישיון או היתר זמני, תצרף להודעה העתק מהרישיון או ההיתר</w:t>
      </w:r>
      <w:r w:rsidR="00F86A49">
        <w:rPr>
          <w:rStyle w:val="default"/>
          <w:rFonts w:cs="FrankRuehl" w:hint="cs"/>
          <w:rtl/>
        </w:rPr>
        <w:t>.</w:t>
      </w:r>
    </w:p>
    <w:p w:rsidR="00F86A49" w:rsidRDefault="00F86A49" w:rsidP="00B91184">
      <w:pPr>
        <w:pStyle w:val="P00"/>
        <w:spacing w:before="72"/>
        <w:ind w:left="0" w:right="1134"/>
        <w:rPr>
          <w:rStyle w:val="default"/>
          <w:rFonts w:cs="FrankRuehl"/>
          <w:rtl/>
        </w:rPr>
      </w:pPr>
      <w:r w:rsidRPr="00574BDC">
        <w:rPr>
          <w:rtl/>
          <w:lang w:eastAsia="en-US"/>
        </w:rPr>
        <w:pict>
          <v:shape id="_x0000_s2188" type="#_x0000_t202" style="position:absolute;left:0;text-align:left;margin-left:470.35pt;margin-top:7.1pt;width:1in;height:11.2pt;z-index:251642368" filled="f" stroked="f">
            <v:textbox style="mso-next-textbox:#_x0000_s2188" inset="1mm,0,1mm,0">
              <w:txbxContent>
                <w:p w:rsidR="003B3BA5" w:rsidRDefault="003B3BA5" w:rsidP="00F86A49">
                  <w:pPr>
                    <w:spacing w:line="160" w:lineRule="exact"/>
                    <w:jc w:val="left"/>
                    <w:rPr>
                      <w:rFonts w:cs="Miriam"/>
                      <w:noProof/>
                      <w:szCs w:val="18"/>
                      <w:rtl/>
                    </w:rPr>
                  </w:pPr>
                  <w:r>
                    <w:rPr>
                      <w:rFonts w:cs="Miriam" w:hint="cs"/>
                      <w:noProof/>
                      <w:szCs w:val="18"/>
                      <w:rtl/>
                    </w:rPr>
                    <w:t>תק' תשע"ג-2012</w:t>
                  </w:r>
                </w:p>
              </w:txbxContent>
            </v:textbox>
          </v:shape>
        </w:pict>
      </w:r>
      <w:r w:rsidRPr="00574BDC">
        <w:rPr>
          <w:rtl/>
        </w:rPr>
        <w:tab/>
      </w:r>
      <w:r w:rsidRPr="00574BDC">
        <w:rPr>
          <w:rStyle w:val="default"/>
          <w:rFonts w:cs="FrankRuehl"/>
          <w:rtl/>
        </w:rPr>
        <w:t>(</w:t>
      </w:r>
      <w:r w:rsidR="00B91184" w:rsidRPr="00574BDC">
        <w:rPr>
          <w:rStyle w:val="default"/>
          <w:rFonts w:cs="FrankRuehl" w:hint="cs"/>
          <w:rtl/>
        </w:rPr>
        <w:t>ח)</w:t>
      </w:r>
      <w:r w:rsidR="00B91184" w:rsidRPr="00574BDC">
        <w:rPr>
          <w:rStyle w:val="default"/>
          <w:rFonts w:cs="FrankRuehl" w:hint="cs"/>
          <w:rtl/>
        </w:rPr>
        <w:tab/>
        <w:t>דרישת מסמכים ותנאים מטעם רשות הרישוי לעניין סוג מסוים של עסקים תהיה בכפוף לסעיף 7ג3 לחוק</w:t>
      </w:r>
      <w:r w:rsidRPr="00574BDC">
        <w:rPr>
          <w:rStyle w:val="default"/>
          <w:rFonts w:cs="FrankRuehl" w:hint="cs"/>
          <w:rtl/>
        </w:rPr>
        <w:t>.</w:t>
      </w:r>
    </w:p>
    <w:p w:rsidR="00170C1B" w:rsidRPr="00B3498C" w:rsidRDefault="00170C1B" w:rsidP="00170C1B">
      <w:pPr>
        <w:pStyle w:val="P00"/>
        <w:spacing w:before="0"/>
        <w:ind w:left="0" w:right="1134"/>
        <w:rPr>
          <w:rFonts w:hint="cs"/>
          <w:vanish/>
          <w:color w:val="FF0000"/>
          <w:szCs w:val="20"/>
          <w:shd w:val="clear" w:color="auto" w:fill="FFFF99"/>
          <w:rtl/>
        </w:rPr>
      </w:pPr>
      <w:bookmarkStart w:id="60" w:name="Rov452"/>
      <w:r w:rsidRPr="00B3498C">
        <w:rPr>
          <w:rFonts w:hint="cs"/>
          <w:vanish/>
          <w:color w:val="FF0000"/>
          <w:szCs w:val="20"/>
          <w:shd w:val="clear" w:color="auto" w:fill="FFFF99"/>
          <w:rtl/>
        </w:rPr>
        <w:t>מיום 5.11.2013</w:t>
      </w:r>
    </w:p>
    <w:p w:rsidR="00170C1B" w:rsidRPr="00B3498C" w:rsidRDefault="00170C1B" w:rsidP="00170C1B">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170C1B" w:rsidRPr="00B3498C" w:rsidRDefault="00170C1B" w:rsidP="00170C1B">
      <w:pPr>
        <w:pStyle w:val="P00"/>
        <w:spacing w:before="0"/>
        <w:ind w:left="0" w:right="1134"/>
        <w:rPr>
          <w:rFonts w:hint="cs"/>
          <w:vanish/>
          <w:szCs w:val="20"/>
          <w:shd w:val="clear" w:color="auto" w:fill="FFFF99"/>
          <w:rtl/>
        </w:rPr>
      </w:pPr>
      <w:hyperlink r:id="rId5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121</w:t>
      </w:r>
    </w:p>
    <w:p w:rsidR="00170C1B" w:rsidRPr="00B3498C" w:rsidRDefault="00170C1B" w:rsidP="00170C1B">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8.</w:t>
      </w: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היה מתן רישיון עסק או היתר זמני טעון אישורו של נותן אישור, תחליט רשות הרישוי בבקשה בתוך 7 ימים מקבלת תשובותיהם של כל נותני האישור כאמור בתקנה 7(א), (ב) ו</w:t>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 xml:space="preserve">ד), ותעשה אחת מאלה לפי הענין: </w:t>
      </w:r>
    </w:p>
    <w:p w:rsidR="00170C1B" w:rsidRPr="00B3498C" w:rsidRDefault="00170C1B" w:rsidP="00170C1B">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תיתן למבקש היתר זמני ובו פירוט תנאיו ומועד ביצועם;</w:t>
      </w:r>
    </w:p>
    <w:p w:rsidR="00170C1B" w:rsidRPr="00B3498C" w:rsidRDefault="00170C1B" w:rsidP="00170C1B">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תיתן למבקש רישיון עסק ובו פירוט תנאיו ומועד ביצועם; </w:t>
      </w:r>
    </w:p>
    <w:p w:rsidR="00170C1B" w:rsidRPr="00B3498C" w:rsidRDefault="00170C1B" w:rsidP="00170C1B">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תודיע למבקש על תנאים מוקדמים שעליו למלא לקבלת היתר זמני או רישיון </w:t>
      </w:r>
      <w:r w:rsidRPr="00B3498C">
        <w:rPr>
          <w:rStyle w:val="default"/>
          <w:rFonts w:cs="FrankRuehl" w:hint="cs"/>
          <w:vanish/>
          <w:sz w:val="22"/>
          <w:szCs w:val="22"/>
          <w:u w:val="single"/>
          <w:shd w:val="clear" w:color="auto" w:fill="FFFF99"/>
          <w:rtl/>
        </w:rPr>
        <w:t>לפי טופס 4 שבתוספת</w:t>
      </w:r>
      <w:r w:rsidRPr="00B3498C">
        <w:rPr>
          <w:rStyle w:val="default"/>
          <w:rFonts w:cs="FrankRuehl" w:hint="cs"/>
          <w:vanish/>
          <w:sz w:val="22"/>
          <w:szCs w:val="22"/>
          <w:shd w:val="clear" w:color="auto" w:fill="FFFF99"/>
          <w:rtl/>
        </w:rPr>
        <w:t>;</w:t>
      </w:r>
    </w:p>
    <w:p w:rsidR="00170C1B" w:rsidRPr="00B3498C" w:rsidRDefault="00170C1B" w:rsidP="00170C1B">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(4)</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תודיע למבקש על סירוב לתת רישיון או </w:t>
      </w:r>
      <w:r w:rsidRPr="00B3498C">
        <w:rPr>
          <w:rStyle w:val="default"/>
          <w:rFonts w:cs="FrankRuehl"/>
          <w:vanish/>
          <w:sz w:val="22"/>
          <w:szCs w:val="22"/>
          <w:shd w:val="clear" w:color="auto" w:fill="FFFF99"/>
          <w:rtl/>
        </w:rPr>
        <w:t>ה</w:t>
      </w:r>
      <w:r w:rsidRPr="00B3498C">
        <w:rPr>
          <w:rStyle w:val="default"/>
          <w:rFonts w:cs="FrankRuehl" w:hint="cs"/>
          <w:vanish/>
          <w:sz w:val="22"/>
          <w:szCs w:val="22"/>
          <w:shd w:val="clear" w:color="auto" w:fill="FFFF99"/>
          <w:rtl/>
        </w:rPr>
        <w:t xml:space="preserve">יתר זמני ותמסור לו את הנימוקים לסירוב </w:t>
      </w:r>
      <w:r w:rsidRPr="00B3498C">
        <w:rPr>
          <w:rStyle w:val="default"/>
          <w:rFonts w:cs="FrankRuehl" w:hint="cs"/>
          <w:vanish/>
          <w:sz w:val="22"/>
          <w:szCs w:val="22"/>
          <w:u w:val="single"/>
          <w:shd w:val="clear" w:color="auto" w:fill="FFFF99"/>
          <w:rtl/>
        </w:rPr>
        <w:t>לפי טופס 4 שבתוספת</w:t>
      </w:r>
      <w:r w:rsidRPr="00B3498C">
        <w:rPr>
          <w:rStyle w:val="default"/>
          <w:rFonts w:cs="FrankRuehl" w:hint="cs"/>
          <w:vanish/>
          <w:sz w:val="22"/>
          <w:szCs w:val="22"/>
          <w:shd w:val="clear" w:color="auto" w:fill="FFFF99"/>
          <w:rtl/>
        </w:rPr>
        <w:t>.</w:t>
      </w:r>
    </w:p>
    <w:p w:rsidR="00170C1B" w:rsidRPr="00B3498C" w:rsidRDefault="00170C1B" w:rsidP="00170C1B">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על אף האמור בתקנת משנה (א) לא השיב נותן האישור כאמור בתקנה 7(ג) או (ד), תפעל רשות הרישוי כלהלן: </w:t>
      </w:r>
    </w:p>
    <w:p w:rsidR="00170C1B" w:rsidRPr="00B3498C" w:rsidRDefault="00170C1B" w:rsidP="00170C1B">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תיתן למבקש היתר זמני ובו פירוט תנאיו ומועד ביצועם, ובלבד שחלפו 7 ימים ממתן ההוד</w:t>
      </w:r>
      <w:r w:rsidRPr="00B3498C">
        <w:rPr>
          <w:rStyle w:val="default"/>
          <w:rFonts w:cs="FrankRuehl"/>
          <w:vanish/>
          <w:sz w:val="22"/>
          <w:szCs w:val="22"/>
          <w:shd w:val="clear" w:color="auto" w:fill="FFFF99"/>
          <w:rtl/>
        </w:rPr>
        <w:t>ע</w:t>
      </w:r>
      <w:r w:rsidRPr="00B3498C">
        <w:rPr>
          <w:rStyle w:val="default"/>
          <w:rFonts w:cs="FrankRuehl" w:hint="cs"/>
          <w:vanish/>
          <w:sz w:val="22"/>
          <w:szCs w:val="22"/>
          <w:shd w:val="clear" w:color="auto" w:fill="FFFF99"/>
          <w:rtl/>
        </w:rPr>
        <w:t xml:space="preserve">ה כאמור בתקנה 7(ג) לנותן האישור; העתק מההיתר הזמני תשלח לנותן האישור; </w:t>
      </w:r>
    </w:p>
    <w:p w:rsidR="00170C1B" w:rsidRPr="00B3498C" w:rsidRDefault="00170C1B" w:rsidP="00170C1B">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תודיע למבקש על סירוב לתת היתר זמני או רישיון ותמסור לו את הנימוקים לסירוב </w:t>
      </w:r>
      <w:r w:rsidRPr="00B3498C">
        <w:rPr>
          <w:rStyle w:val="default"/>
          <w:rFonts w:cs="FrankRuehl" w:hint="cs"/>
          <w:vanish/>
          <w:sz w:val="22"/>
          <w:szCs w:val="22"/>
          <w:u w:val="single"/>
          <w:shd w:val="clear" w:color="auto" w:fill="FFFF99"/>
          <w:rtl/>
        </w:rPr>
        <w:t>לפי טופס 4 שבתוספת</w:t>
      </w:r>
      <w:r w:rsidRPr="00B3498C">
        <w:rPr>
          <w:rStyle w:val="default"/>
          <w:rFonts w:cs="FrankRuehl" w:hint="cs"/>
          <w:vanish/>
          <w:sz w:val="22"/>
          <w:szCs w:val="22"/>
          <w:shd w:val="clear" w:color="auto" w:fill="FFFF99"/>
          <w:rtl/>
        </w:rPr>
        <w:t>.</w:t>
      </w:r>
    </w:p>
    <w:p w:rsidR="00170C1B" w:rsidRPr="00B3498C" w:rsidRDefault="00170C1B" w:rsidP="00170C1B">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לא היה מתן הרישיון או ההיתר הזמני טעון אישור של נותן אישור, תחליט רשות הרישוי בבקשה בתוך 45 ימים מי</w:t>
      </w:r>
      <w:r w:rsidRPr="00B3498C">
        <w:rPr>
          <w:rStyle w:val="default"/>
          <w:rFonts w:cs="FrankRuehl"/>
          <w:vanish/>
          <w:sz w:val="22"/>
          <w:szCs w:val="22"/>
          <w:shd w:val="clear" w:color="auto" w:fill="FFFF99"/>
          <w:rtl/>
        </w:rPr>
        <w:t>ו</w:t>
      </w:r>
      <w:r w:rsidRPr="00B3498C">
        <w:rPr>
          <w:rStyle w:val="default"/>
          <w:rFonts w:cs="FrankRuehl" w:hint="cs"/>
          <w:vanish/>
          <w:sz w:val="22"/>
          <w:szCs w:val="22"/>
          <w:shd w:val="clear" w:color="auto" w:fill="FFFF99"/>
          <w:rtl/>
        </w:rPr>
        <w:t xml:space="preserve">ם אישור הגשת הבקשה ותפעל לפי אחת מהחלופות המנויות בתקנת משנה (א) </w:t>
      </w:r>
      <w:r w:rsidRPr="00B3498C">
        <w:rPr>
          <w:rStyle w:val="default"/>
          <w:rFonts w:cs="FrankRuehl" w:hint="cs"/>
          <w:vanish/>
          <w:sz w:val="22"/>
          <w:szCs w:val="22"/>
          <w:u w:val="single"/>
          <w:shd w:val="clear" w:color="auto" w:fill="FFFF99"/>
          <w:rtl/>
        </w:rPr>
        <w:t>בכפוף להתניית הרישיון או ההיתר הזמני בתנאי נותן האישור שקבע נותן אישור כאמור בתקנה 6(ג) לעניין אותו סוג עסק; צירף מבקש לבקשתו חוות דעת מקדמית שהתקבלה כאמור בתקנה 3 וחוות דעת מאת בעל מקצוע כאמור בתקנה 4(ד) ולפיה העסק עומד בתנאי חוות הדעת המקדמית, תיתן רשות הרישוי למבקש רישיון או היתר זמני בתוך פרק זמן שלא יעלה על 30 ימים, זולת אם החליטה, מטעמים מיוחדים שתפרט בהחלטתה ובכפוף להוראות סעיף 7 לחוק, כי יש להתנות את מתן הרישיון או ההיתר הזמני בתנאים נוספים, או שחוות דעת בעל המקצוע לא הניחה את דעתה מטעמים שתפרט</w:t>
      </w:r>
      <w:r w:rsidRPr="00B3498C">
        <w:rPr>
          <w:rStyle w:val="default"/>
          <w:rFonts w:cs="FrankRuehl" w:hint="cs"/>
          <w:vanish/>
          <w:sz w:val="22"/>
          <w:szCs w:val="22"/>
          <w:shd w:val="clear" w:color="auto" w:fill="FFFF99"/>
          <w:rtl/>
        </w:rPr>
        <w:t>.</w:t>
      </w:r>
    </w:p>
    <w:p w:rsidR="00170C1B" w:rsidRPr="00B3498C" w:rsidRDefault="00170C1B" w:rsidP="00170C1B">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ד)</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על אף האמור בתקנת משנה (ג) רשאית רשות הרישוי, מטעמים מיוחדים שיירשמו, להאריך את המועד למתן החלטתה בבקשה, ובלבד שמשך הארכה לא יעלה על 60 ימים מיום אישור הגשת הבקשה. </w:t>
      </w:r>
    </w:p>
    <w:p w:rsidR="00170C1B" w:rsidRPr="00B3498C" w:rsidRDefault="00170C1B" w:rsidP="00170C1B">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ה)</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הודיע המבקש ב</w:t>
      </w:r>
      <w:r w:rsidRPr="00B3498C">
        <w:rPr>
          <w:rStyle w:val="default"/>
          <w:rFonts w:cs="FrankRuehl"/>
          <w:vanish/>
          <w:sz w:val="22"/>
          <w:szCs w:val="22"/>
          <w:shd w:val="clear" w:color="auto" w:fill="FFFF99"/>
          <w:rtl/>
        </w:rPr>
        <w:t>כ</w:t>
      </w:r>
      <w:r w:rsidRPr="00B3498C">
        <w:rPr>
          <w:rStyle w:val="default"/>
          <w:rFonts w:cs="FrankRuehl" w:hint="cs"/>
          <w:vanish/>
          <w:sz w:val="22"/>
          <w:szCs w:val="22"/>
          <w:shd w:val="clear" w:color="auto" w:fill="FFFF99"/>
          <w:rtl/>
        </w:rPr>
        <w:t>תב לרשות הרישוי כי מולאו התנאים</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המוקדמים שקבעה לפי תקנת משנה (א)(3), תודיע רשות הרישוי למבקש בתוך 30 ימים מיום קבלת ההודעה על החלטתה כאמור בתקנת משנה (א).</w:t>
      </w:r>
    </w:p>
    <w:p w:rsidR="00170C1B" w:rsidRPr="00B3498C" w:rsidRDefault="00170C1B" w:rsidP="00170C1B">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ו)</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רשות הרישוי לא תיתן רישיון לעסק הטעון אישורו של נותן אישור אלא לאחר שנותן האישור נתן אישור לרי</w:t>
      </w:r>
      <w:r w:rsidRPr="00B3498C">
        <w:rPr>
          <w:rStyle w:val="default"/>
          <w:rFonts w:cs="FrankRuehl"/>
          <w:vanish/>
          <w:sz w:val="22"/>
          <w:szCs w:val="22"/>
          <w:shd w:val="clear" w:color="auto" w:fill="FFFF99"/>
          <w:rtl/>
        </w:rPr>
        <w:t>ש</w:t>
      </w:r>
      <w:r w:rsidRPr="00B3498C">
        <w:rPr>
          <w:rStyle w:val="default"/>
          <w:rFonts w:cs="FrankRuehl" w:hint="cs"/>
          <w:vanish/>
          <w:sz w:val="22"/>
          <w:szCs w:val="22"/>
          <w:shd w:val="clear" w:color="auto" w:fill="FFFF99"/>
          <w:rtl/>
        </w:rPr>
        <w:t xml:space="preserve">יון ובהתאם לתנאיו; רשות הרישוי תחליט בדבר </w:t>
      </w:r>
      <w:r w:rsidRPr="00B3498C">
        <w:rPr>
          <w:rStyle w:val="default"/>
          <w:rFonts w:cs="FrankRuehl" w:hint="cs"/>
          <w:strike/>
          <w:vanish/>
          <w:sz w:val="22"/>
          <w:szCs w:val="22"/>
          <w:shd w:val="clear" w:color="auto" w:fill="FFFF99"/>
          <w:rtl/>
        </w:rPr>
        <w:t>מתן היתר זמני לעסק טעון</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מתן היתר זמני או רישיון לעסק הטעון</w:t>
      </w:r>
      <w:r w:rsidRPr="00B3498C">
        <w:rPr>
          <w:rStyle w:val="default"/>
          <w:rFonts w:cs="FrankRuehl" w:hint="cs"/>
          <w:vanish/>
          <w:sz w:val="22"/>
          <w:szCs w:val="22"/>
          <w:shd w:val="clear" w:color="auto" w:fill="FFFF99"/>
          <w:rtl/>
        </w:rPr>
        <w:t xml:space="preserve"> אישורו של נותן אישור רק לאחר שנותן האישור נתן אישור לרישיון או להיתר זמני ובהתאם לתנאיו, או בנסיבות המפורטות בתקנת משנה (ב) </w:t>
      </w:r>
      <w:r w:rsidRPr="00B3498C">
        <w:rPr>
          <w:rStyle w:val="default"/>
          <w:rFonts w:cs="FrankRuehl" w:hint="cs"/>
          <w:vanish/>
          <w:sz w:val="22"/>
          <w:szCs w:val="22"/>
          <w:u w:val="single"/>
          <w:shd w:val="clear" w:color="auto" w:fill="FFFF99"/>
          <w:rtl/>
        </w:rPr>
        <w:t>או בתקנה 3ו</w:t>
      </w:r>
      <w:r w:rsidRPr="00B3498C">
        <w:rPr>
          <w:rStyle w:val="default"/>
          <w:rFonts w:cs="FrankRuehl" w:hint="cs"/>
          <w:vanish/>
          <w:sz w:val="22"/>
          <w:szCs w:val="22"/>
          <w:shd w:val="clear" w:color="auto" w:fill="FFFF99"/>
          <w:rtl/>
        </w:rPr>
        <w:t xml:space="preserve">. אין באמור כדי לפגוע בסמכות רשות הרישוי לסרב לתת רישיון או היתר </w:t>
      </w:r>
      <w:r w:rsidRPr="00B3498C">
        <w:rPr>
          <w:rStyle w:val="default"/>
          <w:rFonts w:cs="FrankRuehl"/>
          <w:vanish/>
          <w:sz w:val="22"/>
          <w:szCs w:val="22"/>
          <w:shd w:val="clear" w:color="auto" w:fill="FFFF99"/>
          <w:rtl/>
        </w:rPr>
        <w:t>זמ</w:t>
      </w:r>
      <w:r w:rsidRPr="00B3498C">
        <w:rPr>
          <w:rStyle w:val="default"/>
          <w:rFonts w:cs="FrankRuehl" w:hint="cs"/>
          <w:vanish/>
          <w:sz w:val="22"/>
          <w:szCs w:val="22"/>
          <w:shd w:val="clear" w:color="auto" w:fill="FFFF99"/>
          <w:rtl/>
        </w:rPr>
        <w:t>ני, או לקבוע תנאים מוקדמים או תנאים ברישיון או בהיתר זמני נוסף על תנאים שקבע נותן אישור.</w:t>
      </w:r>
    </w:p>
    <w:p w:rsidR="00170C1B" w:rsidRPr="00B3498C" w:rsidRDefault="00170C1B" w:rsidP="00170C1B">
      <w:pPr>
        <w:pStyle w:val="P00"/>
        <w:spacing w:before="0"/>
        <w:ind w:left="0" w:right="1134"/>
        <w:rPr>
          <w:rStyle w:val="default"/>
          <w:rFonts w:cs="FrankRuehl" w:hint="cs"/>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ז)</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היה מתן רישיון עסק או היתר זמני טעון אישורו של נותן אישור, תודיע רשות הרישוי לנותן האישור על החלטתה בבקשה.</w:t>
      </w:r>
    </w:p>
    <w:p w:rsidR="00170C1B" w:rsidRPr="00B3498C" w:rsidRDefault="00170C1B" w:rsidP="00170C1B">
      <w:pPr>
        <w:pStyle w:val="P00"/>
        <w:spacing w:before="0"/>
        <w:ind w:left="0" w:right="1134"/>
        <w:rPr>
          <w:rStyle w:val="default"/>
          <w:rFonts w:cs="FrankRuehl"/>
          <w:vanish/>
          <w:sz w:val="22"/>
          <w:szCs w:val="22"/>
          <w:u w:val="single"/>
          <w:shd w:val="clear" w:color="auto" w:fill="FFFF99"/>
          <w:rtl/>
        </w:rPr>
      </w:pPr>
      <w:r w:rsidRPr="00B3498C">
        <w:rPr>
          <w:rStyle w:val="default"/>
          <w:rFonts w:cs="FrankRuehl"/>
          <w:vanish/>
          <w:sz w:val="22"/>
          <w:szCs w:val="22"/>
          <w:shd w:val="clear" w:color="auto" w:fill="FFFF99"/>
          <w:rtl/>
        </w:rPr>
        <w:tab/>
      </w:r>
      <w:r w:rsidRPr="00B3498C">
        <w:rPr>
          <w:rStyle w:val="default"/>
          <w:rFonts w:cs="FrankRuehl"/>
          <w:vanish/>
          <w:sz w:val="22"/>
          <w:szCs w:val="22"/>
          <w:u w:val="single"/>
          <w:shd w:val="clear" w:color="auto" w:fill="FFFF99"/>
          <w:rtl/>
        </w:rPr>
        <w:t>(</w:t>
      </w:r>
      <w:r w:rsidRPr="00B3498C">
        <w:rPr>
          <w:rStyle w:val="default"/>
          <w:rFonts w:cs="FrankRuehl" w:hint="cs"/>
          <w:vanish/>
          <w:sz w:val="22"/>
          <w:szCs w:val="22"/>
          <w:u w:val="single"/>
          <w:shd w:val="clear" w:color="auto" w:fill="FFFF99"/>
          <w:rtl/>
        </w:rPr>
        <w:t>ח)</w:t>
      </w:r>
      <w:r w:rsidRPr="00B3498C">
        <w:rPr>
          <w:rStyle w:val="default"/>
          <w:rFonts w:cs="FrankRuehl" w:hint="cs"/>
          <w:vanish/>
          <w:sz w:val="22"/>
          <w:szCs w:val="22"/>
          <w:u w:val="single"/>
          <w:shd w:val="clear" w:color="auto" w:fill="FFFF99"/>
          <w:rtl/>
        </w:rPr>
        <w:tab/>
        <w:t>דרישת מסמכים ותנאים מטעם רשות הרישוי לעניין סוג מסוים של עסקים תהיה בכפוף לסעיף 7ג3 לחוק.</w:t>
      </w:r>
    </w:p>
    <w:p w:rsidR="00170C1B" w:rsidRPr="00B3498C" w:rsidRDefault="00170C1B" w:rsidP="00170C1B">
      <w:pPr>
        <w:pStyle w:val="P00"/>
        <w:spacing w:before="0"/>
        <w:ind w:left="0" w:right="1134"/>
        <w:rPr>
          <w:rFonts w:ascii="FrankRuehl" w:hAnsi="FrankRuehl"/>
          <w:vanish/>
          <w:szCs w:val="20"/>
          <w:shd w:val="clear" w:color="auto" w:fill="FFFF99"/>
          <w:rtl/>
        </w:rPr>
      </w:pPr>
    </w:p>
    <w:p w:rsidR="00170C1B" w:rsidRPr="00B3498C" w:rsidRDefault="00170C1B" w:rsidP="00170C1B">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170C1B" w:rsidRPr="00B3498C" w:rsidRDefault="00170C1B" w:rsidP="00170C1B">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170C1B" w:rsidRPr="00B3498C" w:rsidRDefault="00170C1B" w:rsidP="00170C1B">
      <w:pPr>
        <w:pStyle w:val="P00"/>
        <w:spacing w:before="0"/>
        <w:ind w:left="0" w:right="1134"/>
        <w:rPr>
          <w:rFonts w:ascii="FrankRuehl" w:hAnsi="FrankRuehl"/>
          <w:vanish/>
          <w:szCs w:val="20"/>
          <w:shd w:val="clear" w:color="auto" w:fill="FFFF99"/>
          <w:rtl/>
        </w:rPr>
      </w:pPr>
      <w:hyperlink r:id="rId58"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1631</w:t>
      </w:r>
    </w:p>
    <w:p w:rsidR="00774B69" w:rsidRPr="00B3498C" w:rsidRDefault="00774B69" w:rsidP="00774B69">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על אף האמור בתקנת משנה (א) לא השיב נותן האישור כאמור בתקנה 7(ג) או (ד), תפעל רשות הרישוי כלהלן: </w:t>
      </w:r>
    </w:p>
    <w:p w:rsidR="00774B69" w:rsidRPr="00B3498C" w:rsidRDefault="00774B69" w:rsidP="00774B69">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תיתן למבקש היתר זמני ובו פירוט תנאיו ומועד ביצועם </w:t>
      </w:r>
      <w:r w:rsidRPr="00B3498C">
        <w:rPr>
          <w:rStyle w:val="default"/>
          <w:rFonts w:cs="FrankRuehl" w:hint="cs"/>
          <w:vanish/>
          <w:sz w:val="22"/>
          <w:szCs w:val="22"/>
          <w:u w:val="single"/>
          <w:shd w:val="clear" w:color="auto" w:fill="FFFF99"/>
          <w:rtl/>
        </w:rPr>
        <w:t>ותקבע את תוקפו בהתאם לאמור בסעיף 7ב(א) לחוק</w:t>
      </w:r>
      <w:r w:rsidRPr="00B3498C">
        <w:rPr>
          <w:rStyle w:val="default"/>
          <w:rFonts w:cs="FrankRuehl" w:hint="cs"/>
          <w:vanish/>
          <w:sz w:val="22"/>
          <w:szCs w:val="22"/>
          <w:shd w:val="clear" w:color="auto" w:fill="FFFF99"/>
          <w:rtl/>
        </w:rPr>
        <w:t>, ובלבד שחלפו 7 ימים ממתן ההוד</w:t>
      </w:r>
      <w:r w:rsidRPr="00B3498C">
        <w:rPr>
          <w:rStyle w:val="default"/>
          <w:rFonts w:cs="FrankRuehl"/>
          <w:vanish/>
          <w:sz w:val="22"/>
          <w:szCs w:val="22"/>
          <w:shd w:val="clear" w:color="auto" w:fill="FFFF99"/>
          <w:rtl/>
        </w:rPr>
        <w:t>ע</w:t>
      </w:r>
      <w:r w:rsidRPr="00B3498C">
        <w:rPr>
          <w:rStyle w:val="default"/>
          <w:rFonts w:cs="FrankRuehl" w:hint="cs"/>
          <w:vanish/>
          <w:sz w:val="22"/>
          <w:szCs w:val="22"/>
          <w:shd w:val="clear" w:color="auto" w:fill="FFFF99"/>
          <w:rtl/>
        </w:rPr>
        <w:t xml:space="preserve">ה כאמור בתקנה 7(ג) לנותן האישור; העתק מההיתר הזמני תשלח לנותן האישור; </w:t>
      </w:r>
    </w:p>
    <w:p w:rsidR="00774B69" w:rsidRPr="00B3498C" w:rsidRDefault="00774B69" w:rsidP="00774B69">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תודיע למבקש על סירוב לתת היתר זמני או רישיון ותמסור לו את הנימוקים לסירוב לפי טופס 4 שבתוספת.</w:t>
      </w:r>
    </w:p>
    <w:p w:rsidR="00774B69" w:rsidRPr="00B3498C" w:rsidRDefault="00774B69" w:rsidP="00774B69">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לא היה מתן הרישיון או ההיתר הזמני טעון אישור של נותן אישור, תחליט רשות הרישוי בבקשה בתוך 45 ימים </w:t>
      </w:r>
      <w:r w:rsidRPr="00B3498C">
        <w:rPr>
          <w:rStyle w:val="default"/>
          <w:rFonts w:cs="FrankRuehl" w:hint="cs"/>
          <w:strike/>
          <w:vanish/>
          <w:sz w:val="22"/>
          <w:szCs w:val="22"/>
          <w:shd w:val="clear" w:color="auto" w:fill="FFFF99"/>
          <w:rtl/>
        </w:rPr>
        <w:t>מי</w:t>
      </w:r>
      <w:r w:rsidRPr="00B3498C">
        <w:rPr>
          <w:rStyle w:val="default"/>
          <w:rFonts w:cs="FrankRuehl"/>
          <w:strike/>
          <w:vanish/>
          <w:sz w:val="22"/>
          <w:szCs w:val="22"/>
          <w:shd w:val="clear" w:color="auto" w:fill="FFFF99"/>
          <w:rtl/>
        </w:rPr>
        <w:t>ו</w:t>
      </w:r>
      <w:r w:rsidRPr="00B3498C">
        <w:rPr>
          <w:rStyle w:val="default"/>
          <w:rFonts w:cs="FrankRuehl" w:hint="cs"/>
          <w:strike/>
          <w:vanish/>
          <w:sz w:val="22"/>
          <w:szCs w:val="22"/>
          <w:shd w:val="clear" w:color="auto" w:fill="FFFF99"/>
          <w:rtl/>
        </w:rPr>
        <w:t>ם אישור הגשת הבקשה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מיום הגשת הבקשה</w:t>
      </w:r>
      <w:r w:rsidRPr="00B3498C">
        <w:rPr>
          <w:rStyle w:val="default"/>
          <w:rFonts w:cs="FrankRuehl" w:hint="cs"/>
          <w:vanish/>
          <w:sz w:val="22"/>
          <w:szCs w:val="22"/>
          <w:shd w:val="clear" w:color="auto" w:fill="FFFF99"/>
          <w:rtl/>
        </w:rPr>
        <w:t xml:space="preserve"> ותפעל לפי אחת מהחלופות המנויות בתקנת משנה (א) בכפוף להתניית הרישיון או ההיתר הזמני בתנאי נותן האישור שקבע נותן אישור כאמור בתקנה 6(ג) לעניין אותו סוג עסק; צירף מבקש לבקשתו חוות דעת מקדמית שהתקבלה כאמור בתקנה 3 וחוות דעת מאת בעל מקצוע כאמור בתקנה 4(ד) ולפיה העסק עומד בתנאי חוות הדעת המקדמית, תיתן רשות הרישוי למבקש רישיון או היתר זמני בתוך פרק זמן שלא יעלה על 30 ימים, זולת אם החליטה, מטעמים מיוחדים שתפרט בהחלטתה ובכפוף להוראות סעיף 7 לחוק, כי יש להתנות את מתן הרישיון או ההיתר הזמני בתנאים נוספים, או שחוות דעת בעל המקצוע לא הניחה את דעתה מטעמים שתפרט.</w:t>
      </w:r>
    </w:p>
    <w:p w:rsidR="00774B69" w:rsidRPr="00B3498C" w:rsidRDefault="00774B69" w:rsidP="00774B69">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ד)</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על אף האמור בתקנת משנה (ג) רשאית רשות הרישוי, מטעמים מיוחדים שיירשמו, להאריך את המועד למתן החלטתה בבקשה, ובלבד שמשך הארכה לא יעלה על 60 ימים מיום אישור הגשת הבקשה. </w:t>
      </w:r>
    </w:p>
    <w:p w:rsidR="00774B69" w:rsidRPr="00B3498C" w:rsidRDefault="00774B69" w:rsidP="00774B69">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ה)</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הודיע המבקש ב</w:t>
      </w:r>
      <w:r w:rsidRPr="00B3498C">
        <w:rPr>
          <w:rStyle w:val="default"/>
          <w:rFonts w:cs="FrankRuehl"/>
          <w:vanish/>
          <w:sz w:val="22"/>
          <w:szCs w:val="22"/>
          <w:shd w:val="clear" w:color="auto" w:fill="FFFF99"/>
          <w:rtl/>
        </w:rPr>
        <w:t>כ</w:t>
      </w:r>
      <w:r w:rsidRPr="00B3498C">
        <w:rPr>
          <w:rStyle w:val="default"/>
          <w:rFonts w:cs="FrankRuehl" w:hint="cs"/>
          <w:vanish/>
          <w:sz w:val="22"/>
          <w:szCs w:val="22"/>
          <w:shd w:val="clear" w:color="auto" w:fill="FFFF99"/>
          <w:rtl/>
        </w:rPr>
        <w:t>תב לרשות הרישוי כי מולאו התנאים</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המוקדמים שקבעה לפי תקנת משנה (א)(3), תודיע רשות הרישוי למבקש בתוך 30 ימים מיום קבלת ההודעה על החלטתה כאמור בתקנת משנה (א).</w:t>
      </w:r>
    </w:p>
    <w:p w:rsidR="00774B69" w:rsidRPr="00B3498C" w:rsidRDefault="00774B69" w:rsidP="00774B69">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ו)</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רשות הרישוי לא תיתן רישיון </w:t>
      </w:r>
      <w:r w:rsidRPr="00B3498C">
        <w:rPr>
          <w:rStyle w:val="default"/>
          <w:rFonts w:cs="FrankRuehl" w:hint="cs"/>
          <w:vanish/>
          <w:sz w:val="22"/>
          <w:szCs w:val="22"/>
          <w:u w:val="single"/>
          <w:shd w:val="clear" w:color="auto" w:fill="FFFF99"/>
          <w:rtl/>
        </w:rPr>
        <w:t>לפי פרק זה</w:t>
      </w:r>
      <w:r w:rsidRPr="00B3498C">
        <w:rPr>
          <w:rStyle w:val="default"/>
          <w:rFonts w:cs="FrankRuehl" w:hint="cs"/>
          <w:vanish/>
          <w:sz w:val="22"/>
          <w:szCs w:val="22"/>
          <w:shd w:val="clear" w:color="auto" w:fill="FFFF99"/>
          <w:rtl/>
        </w:rPr>
        <w:t xml:space="preserve"> לעסק הטעון אישורו של נותן אישור אלא לאחר שנותן האישור נתן אישור לרי</w:t>
      </w:r>
      <w:r w:rsidRPr="00B3498C">
        <w:rPr>
          <w:rStyle w:val="default"/>
          <w:rFonts w:cs="FrankRuehl"/>
          <w:vanish/>
          <w:sz w:val="22"/>
          <w:szCs w:val="22"/>
          <w:shd w:val="clear" w:color="auto" w:fill="FFFF99"/>
          <w:rtl/>
        </w:rPr>
        <w:t>ש</w:t>
      </w:r>
      <w:r w:rsidRPr="00B3498C">
        <w:rPr>
          <w:rStyle w:val="default"/>
          <w:rFonts w:cs="FrankRuehl" w:hint="cs"/>
          <w:vanish/>
          <w:sz w:val="22"/>
          <w:szCs w:val="22"/>
          <w:shd w:val="clear" w:color="auto" w:fill="FFFF99"/>
          <w:rtl/>
        </w:rPr>
        <w:t xml:space="preserve">יון ובהתאם לתנאיו; רשות הרישוי תחליט בדבר מתן היתר זמני או רישיון לעסק הטעון אישורו של נותן אישור רק לאחר שנותן האישור נתן אישור לרישיון או להיתר זמני ובהתאם לתנאיו, או בנסיבות המפורטות בתקנת משנה (ב) או בתקנה 3ו </w:t>
      </w:r>
      <w:r w:rsidRPr="00B3498C">
        <w:rPr>
          <w:rStyle w:val="default"/>
          <w:rFonts w:cs="FrankRuehl" w:hint="cs"/>
          <w:vanish/>
          <w:sz w:val="22"/>
          <w:szCs w:val="22"/>
          <w:u w:val="single"/>
          <w:shd w:val="clear" w:color="auto" w:fill="FFFF99"/>
          <w:rtl/>
        </w:rPr>
        <w:t>או בנסיבות הקבועות בסעיף 7ב לחוק</w:t>
      </w:r>
      <w:r w:rsidRPr="00B3498C">
        <w:rPr>
          <w:rStyle w:val="default"/>
          <w:rFonts w:cs="FrankRuehl" w:hint="cs"/>
          <w:vanish/>
          <w:sz w:val="22"/>
          <w:szCs w:val="22"/>
          <w:shd w:val="clear" w:color="auto" w:fill="FFFF99"/>
          <w:rtl/>
        </w:rPr>
        <w:t xml:space="preserve">. אין באמור כדי לפגוע בסמכות רשות הרישוי לסרב לתת רישיון או היתר </w:t>
      </w:r>
      <w:r w:rsidRPr="00B3498C">
        <w:rPr>
          <w:rStyle w:val="default"/>
          <w:rFonts w:cs="FrankRuehl"/>
          <w:vanish/>
          <w:sz w:val="22"/>
          <w:szCs w:val="22"/>
          <w:shd w:val="clear" w:color="auto" w:fill="FFFF99"/>
          <w:rtl/>
        </w:rPr>
        <w:t>זמ</w:t>
      </w:r>
      <w:r w:rsidRPr="00B3498C">
        <w:rPr>
          <w:rStyle w:val="default"/>
          <w:rFonts w:cs="FrankRuehl" w:hint="cs"/>
          <w:vanish/>
          <w:sz w:val="22"/>
          <w:szCs w:val="22"/>
          <w:shd w:val="clear" w:color="auto" w:fill="FFFF99"/>
          <w:rtl/>
        </w:rPr>
        <w:t>ני, או לקבוע תנאים מוקדמים או תנאים ברישיון או בהיתר זמני נוסף על תנאים שקבע נותן אישור.</w:t>
      </w:r>
    </w:p>
    <w:p w:rsidR="00774B69" w:rsidRPr="00797BC7" w:rsidRDefault="00774B69" w:rsidP="00797BC7">
      <w:pPr>
        <w:pStyle w:val="P00"/>
        <w:spacing w:before="0"/>
        <w:ind w:left="0" w:right="1134"/>
        <w:rPr>
          <w:rStyle w:val="default"/>
          <w:rFonts w:cs="FrankRuehl" w:hint="cs"/>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ז)</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היה מתן רישיון עסק או היתר זמני טעון אישורו של נותן אישור, תודיע רשות הרישוי לנותן האישור על החלטתה בבקשה</w:t>
      </w:r>
      <w:r w:rsidRPr="00B3498C">
        <w:rPr>
          <w:rStyle w:val="default"/>
          <w:rFonts w:cs="FrankRuehl" w:hint="cs"/>
          <w:vanish/>
          <w:sz w:val="22"/>
          <w:szCs w:val="22"/>
          <w:u w:val="single"/>
          <w:shd w:val="clear" w:color="auto" w:fill="FFFF99"/>
          <w:rtl/>
        </w:rPr>
        <w:t>; החליטה רשות הרישוי על מתן רישיון או היתר זמני, תצרף להודעה העתק מהרישיון או ההיתר</w:t>
      </w:r>
      <w:r w:rsidRPr="00B3498C">
        <w:rPr>
          <w:rStyle w:val="default"/>
          <w:rFonts w:cs="FrankRuehl" w:hint="cs"/>
          <w:vanish/>
          <w:sz w:val="22"/>
          <w:szCs w:val="22"/>
          <w:shd w:val="clear" w:color="auto" w:fill="FFFF99"/>
          <w:rtl/>
        </w:rPr>
        <w:t>.</w:t>
      </w:r>
      <w:bookmarkEnd w:id="60"/>
    </w:p>
    <w:p w:rsidR="002232E8" w:rsidRDefault="002232E8">
      <w:pPr>
        <w:pStyle w:val="medium2-header"/>
        <w:keepLines w:val="0"/>
        <w:spacing w:before="72"/>
        <w:ind w:left="0" w:right="1134"/>
        <w:rPr>
          <w:noProof/>
          <w:sz w:val="20"/>
          <w:rtl/>
        </w:rPr>
      </w:pPr>
      <w:bookmarkStart w:id="61" w:name="med7"/>
      <w:bookmarkEnd w:id="61"/>
      <w:r>
        <w:rPr>
          <w:noProof/>
          <w:sz w:val="20"/>
          <w:rtl/>
        </w:rPr>
        <w:t>פ</w:t>
      </w:r>
      <w:r>
        <w:rPr>
          <w:rFonts w:hint="cs"/>
          <w:noProof/>
          <w:sz w:val="20"/>
          <w:rtl/>
        </w:rPr>
        <w:t>רק ד': רישיון והיתר זמני</w:t>
      </w:r>
    </w:p>
    <w:p w:rsidR="002232E8" w:rsidRDefault="002232E8" w:rsidP="00574BDC">
      <w:pPr>
        <w:pStyle w:val="P00"/>
        <w:spacing w:before="72"/>
        <w:ind w:left="0" w:right="1134"/>
        <w:rPr>
          <w:rStyle w:val="default"/>
          <w:rFonts w:cs="FrankRuehl" w:hint="cs"/>
          <w:rtl/>
        </w:rPr>
      </w:pPr>
      <w:bookmarkStart w:id="62" w:name="Seif9"/>
      <w:bookmarkEnd w:id="62"/>
      <w:r>
        <w:rPr>
          <w:lang w:val="he-IL"/>
        </w:rPr>
        <w:pict>
          <v:rect id="_x0000_s2058" style="position:absolute;left:0;text-align:left;margin-left:464.5pt;margin-top:8.05pt;width:75.05pt;height:20.95pt;z-index:251574784" o:allowincell="f" filled="f" stroked="f" strokecolor="lime" strokeweight=".25pt">
            <v:textbox inset="0,0,0,0">
              <w:txbxContent>
                <w:p w:rsidR="003B3BA5" w:rsidRDefault="003B3BA5">
                  <w:pPr>
                    <w:spacing w:line="160" w:lineRule="exact"/>
                    <w:jc w:val="left"/>
                    <w:rPr>
                      <w:rFonts w:cs="Miriam" w:hint="cs"/>
                      <w:noProof/>
                      <w:szCs w:val="18"/>
                      <w:rtl/>
                    </w:rPr>
                  </w:pPr>
                  <w:r>
                    <w:rPr>
                      <w:rFonts w:cs="Miriam"/>
                      <w:szCs w:val="18"/>
                      <w:rtl/>
                    </w:rPr>
                    <w:t>ה</w:t>
                  </w:r>
                  <w:r>
                    <w:rPr>
                      <w:rFonts w:cs="Miriam" w:hint="cs"/>
                      <w:szCs w:val="18"/>
                      <w:rtl/>
                    </w:rPr>
                    <w:t>יתר זמני</w:t>
                  </w:r>
                </w:p>
                <w:p w:rsidR="003B3BA5" w:rsidRDefault="003B3BA5" w:rsidP="00B91184">
                  <w:pPr>
                    <w:spacing w:line="160" w:lineRule="exact"/>
                    <w:jc w:val="left"/>
                    <w:rPr>
                      <w:rFonts w:cs="Miriam"/>
                      <w:noProof/>
                      <w:szCs w:val="18"/>
                      <w:rtl/>
                    </w:rPr>
                  </w:pPr>
                  <w:r>
                    <w:rPr>
                      <w:rFonts w:cs="Miriam" w:hint="cs"/>
                      <w:noProof/>
                      <w:szCs w:val="18"/>
                      <w:rtl/>
                    </w:rPr>
                    <w:t>תק' תשע"ג-2012</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היתר ז</w:t>
      </w:r>
      <w:r>
        <w:rPr>
          <w:rStyle w:val="default"/>
          <w:rFonts w:cs="FrankRuehl"/>
          <w:rtl/>
        </w:rPr>
        <w:t>מ</w:t>
      </w:r>
      <w:r>
        <w:rPr>
          <w:rStyle w:val="default"/>
          <w:rFonts w:cs="FrankRuehl" w:hint="cs"/>
          <w:rtl/>
        </w:rPr>
        <w:t xml:space="preserve">ני תיתן רשות הרישוי לפי טופס </w:t>
      </w:r>
      <w:r w:rsidR="00574BDC">
        <w:rPr>
          <w:rStyle w:val="default"/>
          <w:rFonts w:cs="FrankRuehl" w:hint="cs"/>
          <w:rtl/>
        </w:rPr>
        <w:t>7</w:t>
      </w:r>
      <w:r>
        <w:rPr>
          <w:rStyle w:val="default"/>
          <w:rFonts w:cs="FrankRuehl" w:hint="cs"/>
          <w:rtl/>
        </w:rPr>
        <w:t xml:space="preserve"> שבתוספת.</w:t>
      </w:r>
    </w:p>
    <w:p w:rsidR="002232E8" w:rsidRDefault="00797BC7" w:rsidP="00797BC7">
      <w:pPr>
        <w:pStyle w:val="P00"/>
        <w:spacing w:before="72"/>
        <w:ind w:left="0" w:right="1134"/>
        <w:rPr>
          <w:rStyle w:val="default"/>
          <w:rFonts w:cs="FrankRuehl"/>
          <w:rtl/>
        </w:rPr>
      </w:pPr>
      <w:r w:rsidRPr="00574BDC">
        <w:rPr>
          <w:rtl/>
          <w:lang w:eastAsia="en-US"/>
        </w:rPr>
        <w:pict>
          <v:shape id="_x0000_s2336" type="#_x0000_t202" style="position:absolute;left:0;text-align:left;margin-left:470.35pt;margin-top:7.1pt;width:1in;height:11.2pt;z-index:251707904" filled="f" stroked="f">
            <v:textbox style="mso-next-textbox:#_x0000_s2336" inset="1mm,0,1mm,0">
              <w:txbxContent>
                <w:p w:rsidR="003B3BA5" w:rsidRDefault="003B3BA5" w:rsidP="00797BC7">
                  <w:pPr>
                    <w:spacing w:line="160" w:lineRule="exact"/>
                    <w:jc w:val="left"/>
                    <w:rPr>
                      <w:rFonts w:cs="Miriam"/>
                      <w:noProof/>
                      <w:szCs w:val="18"/>
                      <w:rtl/>
                    </w:rPr>
                  </w:pPr>
                  <w:r>
                    <w:rPr>
                      <w:rFonts w:cs="Miriam" w:hint="cs"/>
                      <w:noProof/>
                      <w:szCs w:val="18"/>
                      <w:rtl/>
                    </w:rPr>
                    <w:t>תק' תשפ"א-2021</w:t>
                  </w:r>
                </w:p>
              </w:txbxContent>
            </v:textbox>
          </v:shape>
        </w:pict>
      </w:r>
      <w:r w:rsidRPr="00574BDC">
        <w:rPr>
          <w:rtl/>
        </w:rPr>
        <w:tab/>
      </w:r>
      <w:r w:rsidRPr="00574BDC">
        <w:rPr>
          <w:rStyle w:val="default"/>
          <w:rFonts w:cs="FrankRuehl"/>
          <w:rtl/>
        </w:rPr>
        <w:t>(</w:t>
      </w:r>
      <w:r>
        <w:rPr>
          <w:rStyle w:val="default"/>
          <w:rFonts w:cs="FrankRuehl" w:hint="cs"/>
          <w:rtl/>
        </w:rPr>
        <w:t>ב</w:t>
      </w:r>
      <w:r w:rsidRPr="00574BDC">
        <w:rPr>
          <w:rStyle w:val="default"/>
          <w:rFonts w:cs="FrankRuehl" w:hint="cs"/>
          <w:rtl/>
        </w:rPr>
        <w:t>)</w:t>
      </w:r>
      <w:r w:rsidRPr="00574BDC">
        <w:rPr>
          <w:rStyle w:val="default"/>
          <w:rFonts w:cs="FrankRuehl" w:hint="cs"/>
          <w:rtl/>
        </w:rPr>
        <w:tab/>
      </w:r>
      <w:r w:rsidR="002232E8">
        <w:rPr>
          <w:rStyle w:val="default"/>
          <w:rFonts w:cs="FrankRuehl" w:hint="cs"/>
          <w:rtl/>
        </w:rPr>
        <w:t xml:space="preserve">להיתר הזמני יצורפו תרשים סביבה, מפה מצבית ותכנית העסק שאישרה רשות הרישוי, המהווים חלק בלתי נפרד מההיתר הזמני; </w:t>
      </w:r>
      <w:r w:rsidR="00EF1368" w:rsidRPr="00EF1368">
        <w:rPr>
          <w:rStyle w:val="default"/>
          <w:rFonts w:cs="FrankRuehl" w:hint="cs"/>
          <w:rtl/>
        </w:rPr>
        <w:t>לא ייעשו בלא אישור רשות הרישוי כל שינויים המסמכים האמורים, שינוי בעסק בהשוואה לתנאים שנקבעו לפי סעיף 7 לחוק או שינוי מהותי בנכס שבו מצוי העסק</w:t>
      </w:r>
      <w:r w:rsidR="002232E8">
        <w:rPr>
          <w:rStyle w:val="default"/>
          <w:rFonts w:cs="FrankRuehl" w:hint="cs"/>
          <w:rtl/>
        </w:rPr>
        <w:t xml:space="preserve">. </w:t>
      </w:r>
    </w:p>
    <w:p w:rsidR="002232E8" w:rsidRDefault="00797BC7" w:rsidP="00797BC7">
      <w:pPr>
        <w:pStyle w:val="P00"/>
        <w:spacing w:before="72"/>
        <w:ind w:left="0" w:right="1134"/>
        <w:rPr>
          <w:rStyle w:val="default"/>
          <w:rFonts w:cs="FrankRuehl"/>
          <w:rtl/>
        </w:rPr>
      </w:pPr>
      <w:r w:rsidRPr="00EF1368">
        <w:rPr>
          <w:rStyle w:val="default"/>
          <w:rFonts w:cs="FrankRuehl"/>
          <w:rtl/>
        </w:rPr>
        <w:pict>
          <v:shape id="_x0000_s2337" type="#_x0000_t202" style="position:absolute;left:0;text-align:left;margin-left:470.35pt;margin-top:7.1pt;width:1in;height:11.2pt;z-index:251708928" filled="f" stroked="f">
            <v:textbox style="mso-next-textbox:#_x0000_s2337" inset="1mm,0,1mm,0">
              <w:txbxContent>
                <w:p w:rsidR="003B3BA5" w:rsidRDefault="003B3BA5" w:rsidP="00797BC7">
                  <w:pPr>
                    <w:spacing w:line="160" w:lineRule="exact"/>
                    <w:jc w:val="left"/>
                    <w:rPr>
                      <w:rFonts w:cs="Miriam"/>
                      <w:noProof/>
                      <w:szCs w:val="18"/>
                      <w:rtl/>
                    </w:rPr>
                  </w:pPr>
                  <w:r>
                    <w:rPr>
                      <w:rFonts w:cs="Miriam" w:hint="cs"/>
                      <w:noProof/>
                      <w:szCs w:val="18"/>
                      <w:rtl/>
                    </w:rPr>
                    <w:t>תק' תשפ"א-2021</w:t>
                  </w:r>
                </w:p>
              </w:txbxContent>
            </v:textbox>
          </v:shape>
        </w:pict>
      </w:r>
      <w:r w:rsidRPr="00EF1368">
        <w:rPr>
          <w:rStyle w:val="default"/>
          <w:rFonts w:cs="FrankRuehl"/>
          <w:rtl/>
        </w:rPr>
        <w:tab/>
      </w:r>
      <w:r w:rsidRPr="00574BDC">
        <w:rPr>
          <w:rStyle w:val="default"/>
          <w:rFonts w:cs="FrankRuehl"/>
          <w:rtl/>
        </w:rPr>
        <w:t>(</w:t>
      </w:r>
      <w:r>
        <w:rPr>
          <w:rStyle w:val="default"/>
          <w:rFonts w:cs="FrankRuehl" w:hint="cs"/>
          <w:rtl/>
        </w:rPr>
        <w:t>ג</w:t>
      </w:r>
      <w:r w:rsidRPr="00574BDC">
        <w:rPr>
          <w:rStyle w:val="default"/>
          <w:rFonts w:cs="FrankRuehl" w:hint="cs"/>
          <w:rtl/>
        </w:rPr>
        <w:t>)</w:t>
      </w:r>
      <w:r w:rsidRPr="00574BDC">
        <w:rPr>
          <w:rStyle w:val="default"/>
          <w:rFonts w:cs="FrankRuehl" w:hint="cs"/>
          <w:rtl/>
        </w:rPr>
        <w:tab/>
      </w:r>
      <w:r w:rsidR="002232E8">
        <w:rPr>
          <w:rStyle w:val="default"/>
          <w:rFonts w:cs="FrankRuehl" w:hint="cs"/>
          <w:rtl/>
        </w:rPr>
        <w:t xml:space="preserve">ההיתר הזמני יפקע </w:t>
      </w:r>
      <w:r w:rsidR="00EF1368" w:rsidRPr="00EF1368">
        <w:rPr>
          <w:rStyle w:val="default"/>
          <w:rFonts w:cs="FrankRuehl" w:hint="cs"/>
          <w:rtl/>
        </w:rPr>
        <w:t xml:space="preserve">אם התקיים האמור בסעיף 7ב(ב) לחוק, ורשות הרישוי תבטלו </w:t>
      </w:r>
      <w:r w:rsidR="002232E8">
        <w:rPr>
          <w:rStyle w:val="default"/>
          <w:rFonts w:cs="FrankRuehl" w:hint="cs"/>
          <w:rtl/>
        </w:rPr>
        <w:t>אם נ</w:t>
      </w:r>
      <w:r w:rsidR="002232E8">
        <w:rPr>
          <w:rStyle w:val="default"/>
          <w:rFonts w:cs="FrankRuehl"/>
          <w:rtl/>
        </w:rPr>
        <w:t>ע</w:t>
      </w:r>
      <w:r w:rsidR="002232E8">
        <w:rPr>
          <w:rStyle w:val="default"/>
          <w:rFonts w:cs="FrankRuehl" w:hint="cs"/>
          <w:rtl/>
        </w:rPr>
        <w:t xml:space="preserve">שו שינויים </w:t>
      </w:r>
      <w:r w:rsidR="00EF1368" w:rsidRPr="00EF1368">
        <w:rPr>
          <w:rStyle w:val="default"/>
          <w:rFonts w:cs="FrankRuehl" w:hint="cs"/>
          <w:rtl/>
        </w:rPr>
        <w:t>כאמור בתקנת משנה (ב) בלא אישור רשות הרישוי</w:t>
      </w:r>
      <w:r w:rsidR="002232E8">
        <w:rPr>
          <w:rStyle w:val="default"/>
          <w:rFonts w:cs="FrankRuehl" w:hint="cs"/>
          <w:rtl/>
        </w:rPr>
        <w:t>.</w:t>
      </w:r>
    </w:p>
    <w:p w:rsidR="00797BC7" w:rsidRPr="00B3498C" w:rsidRDefault="00797BC7" w:rsidP="00797BC7">
      <w:pPr>
        <w:pStyle w:val="P00"/>
        <w:spacing w:before="0"/>
        <w:ind w:left="0" w:right="1134"/>
        <w:rPr>
          <w:rFonts w:hint="cs"/>
          <w:vanish/>
          <w:color w:val="FF0000"/>
          <w:szCs w:val="20"/>
          <w:shd w:val="clear" w:color="auto" w:fill="FFFF99"/>
          <w:rtl/>
        </w:rPr>
      </w:pPr>
      <w:bookmarkStart w:id="63" w:name="Rov453"/>
      <w:r w:rsidRPr="00B3498C">
        <w:rPr>
          <w:rFonts w:hint="cs"/>
          <w:vanish/>
          <w:color w:val="FF0000"/>
          <w:szCs w:val="20"/>
          <w:shd w:val="clear" w:color="auto" w:fill="FFFF99"/>
          <w:rtl/>
        </w:rPr>
        <w:t>מיום 5.11.2013</w:t>
      </w:r>
    </w:p>
    <w:p w:rsidR="00797BC7" w:rsidRPr="00B3498C" w:rsidRDefault="00797BC7" w:rsidP="00797BC7">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797BC7" w:rsidRPr="00B3498C" w:rsidRDefault="00797BC7" w:rsidP="00797BC7">
      <w:pPr>
        <w:pStyle w:val="P00"/>
        <w:spacing w:before="0"/>
        <w:ind w:left="0" w:right="1134"/>
        <w:rPr>
          <w:rFonts w:hint="cs"/>
          <w:vanish/>
          <w:szCs w:val="20"/>
          <w:shd w:val="clear" w:color="auto" w:fill="FFFF99"/>
          <w:rtl/>
        </w:rPr>
      </w:pPr>
      <w:hyperlink r:id="rId59"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122</w:t>
      </w:r>
    </w:p>
    <w:p w:rsidR="00797BC7" w:rsidRPr="00B3498C" w:rsidRDefault="00797BC7" w:rsidP="00797BC7">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היתר ז</w:t>
      </w:r>
      <w:r w:rsidRPr="00B3498C">
        <w:rPr>
          <w:rStyle w:val="default"/>
          <w:rFonts w:cs="FrankRuehl"/>
          <w:vanish/>
          <w:sz w:val="22"/>
          <w:szCs w:val="22"/>
          <w:shd w:val="clear" w:color="auto" w:fill="FFFF99"/>
          <w:rtl/>
        </w:rPr>
        <w:t>מ</w:t>
      </w:r>
      <w:r w:rsidRPr="00B3498C">
        <w:rPr>
          <w:rStyle w:val="default"/>
          <w:rFonts w:cs="FrankRuehl" w:hint="cs"/>
          <w:vanish/>
          <w:sz w:val="22"/>
          <w:szCs w:val="22"/>
          <w:shd w:val="clear" w:color="auto" w:fill="FFFF99"/>
          <w:rtl/>
        </w:rPr>
        <w:t xml:space="preserve">ני תיתן רשות הרישוי לפי </w:t>
      </w:r>
      <w:r w:rsidRPr="00B3498C">
        <w:rPr>
          <w:rStyle w:val="default"/>
          <w:rFonts w:cs="FrankRuehl" w:hint="cs"/>
          <w:strike/>
          <w:vanish/>
          <w:sz w:val="22"/>
          <w:szCs w:val="22"/>
          <w:shd w:val="clear" w:color="auto" w:fill="FFFF99"/>
          <w:rtl/>
        </w:rPr>
        <w:t>טופס 5 שבתוספת השניה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טופס 7 שבתוספת</w:t>
      </w:r>
      <w:r w:rsidRPr="00B3498C">
        <w:rPr>
          <w:rStyle w:val="default"/>
          <w:rFonts w:cs="FrankRuehl" w:hint="cs"/>
          <w:vanish/>
          <w:sz w:val="22"/>
          <w:szCs w:val="22"/>
          <w:shd w:val="clear" w:color="auto" w:fill="FFFF99"/>
          <w:rtl/>
        </w:rPr>
        <w:t>.</w:t>
      </w:r>
    </w:p>
    <w:p w:rsidR="00797BC7" w:rsidRPr="00B3498C" w:rsidRDefault="00797BC7" w:rsidP="00797BC7">
      <w:pPr>
        <w:pStyle w:val="P00"/>
        <w:spacing w:before="0"/>
        <w:ind w:left="0" w:right="1134"/>
        <w:rPr>
          <w:rFonts w:ascii="FrankRuehl" w:hAnsi="FrankRuehl"/>
          <w:vanish/>
          <w:szCs w:val="20"/>
          <w:shd w:val="clear" w:color="auto" w:fill="FFFF99"/>
          <w:rtl/>
        </w:rPr>
      </w:pPr>
    </w:p>
    <w:p w:rsidR="00797BC7" w:rsidRPr="00B3498C" w:rsidRDefault="00797BC7" w:rsidP="00797BC7">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797BC7" w:rsidRPr="00B3498C" w:rsidRDefault="00797BC7" w:rsidP="00797BC7">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797BC7" w:rsidRPr="00B3498C" w:rsidRDefault="00797BC7" w:rsidP="00797BC7">
      <w:pPr>
        <w:pStyle w:val="P00"/>
        <w:spacing w:before="0"/>
        <w:ind w:left="0" w:right="1134"/>
        <w:rPr>
          <w:rFonts w:ascii="FrankRuehl" w:hAnsi="FrankRuehl"/>
          <w:vanish/>
          <w:szCs w:val="20"/>
          <w:shd w:val="clear" w:color="auto" w:fill="FFFF99"/>
          <w:rtl/>
        </w:rPr>
      </w:pPr>
      <w:hyperlink r:id="rId60"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1631</w:t>
      </w:r>
    </w:p>
    <w:p w:rsidR="00797BC7" w:rsidRPr="00B3498C" w:rsidRDefault="00797BC7" w:rsidP="00797BC7">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להיתר הזמני יצורפו תרשים סביבה, מפה מצבית ותכנית העסק שאישרה רשות הרישוי, המהווים חלק בלתי נפרד מההיתר הזמני; </w:t>
      </w:r>
      <w:r w:rsidRPr="00B3498C">
        <w:rPr>
          <w:rStyle w:val="default"/>
          <w:rFonts w:cs="FrankRuehl" w:hint="cs"/>
          <w:strike/>
          <w:vanish/>
          <w:sz w:val="22"/>
          <w:szCs w:val="22"/>
          <w:shd w:val="clear" w:color="auto" w:fill="FFFF99"/>
          <w:rtl/>
        </w:rPr>
        <w:t>לא ייעשו כל שינויים במסמכים האמורים או בעסק בלא אישור רשות הרישוי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לא ייעשו בלא אישור רשות הרישוי כל שינויים המסמכים האמורים, שינוי בעסק בהשוואה לתנאים שנקבעו לפי סעיף 7 לחוק או שינוי מהותי בנכס שבו מצוי העסק</w:t>
      </w:r>
      <w:r w:rsidRPr="00B3498C">
        <w:rPr>
          <w:rStyle w:val="default"/>
          <w:rFonts w:cs="FrankRuehl" w:hint="cs"/>
          <w:vanish/>
          <w:sz w:val="22"/>
          <w:szCs w:val="22"/>
          <w:shd w:val="clear" w:color="auto" w:fill="FFFF99"/>
          <w:rtl/>
        </w:rPr>
        <w:t xml:space="preserve">. </w:t>
      </w:r>
    </w:p>
    <w:p w:rsidR="00797BC7" w:rsidRPr="00797BC7" w:rsidRDefault="00797BC7" w:rsidP="00797BC7">
      <w:pPr>
        <w:pStyle w:val="P00"/>
        <w:spacing w:before="0"/>
        <w:ind w:left="0" w:right="1134"/>
        <w:rPr>
          <w:rStyle w:val="default"/>
          <w:rFonts w:cs="FrankRuehl"/>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ההיתר הזמני יפקע </w:t>
      </w:r>
      <w:r w:rsidRPr="00B3498C">
        <w:rPr>
          <w:rStyle w:val="default"/>
          <w:rFonts w:cs="FrankRuehl" w:hint="cs"/>
          <w:vanish/>
          <w:sz w:val="22"/>
          <w:szCs w:val="22"/>
          <w:u w:val="single"/>
          <w:shd w:val="clear" w:color="auto" w:fill="FFFF99"/>
          <w:rtl/>
        </w:rPr>
        <w:t>אם התקיים האמור בסעיף 7ב(ב) לחוק, ורשות הרישוי תבטלו</w:t>
      </w:r>
      <w:r w:rsidRPr="00B3498C">
        <w:rPr>
          <w:rStyle w:val="default"/>
          <w:rFonts w:cs="FrankRuehl" w:hint="cs"/>
          <w:vanish/>
          <w:sz w:val="22"/>
          <w:szCs w:val="22"/>
          <w:shd w:val="clear" w:color="auto" w:fill="FFFF99"/>
          <w:rtl/>
        </w:rPr>
        <w:t xml:space="preserve"> אם נ</w:t>
      </w:r>
      <w:r w:rsidRPr="00B3498C">
        <w:rPr>
          <w:rStyle w:val="default"/>
          <w:rFonts w:cs="FrankRuehl"/>
          <w:vanish/>
          <w:sz w:val="22"/>
          <w:szCs w:val="22"/>
          <w:shd w:val="clear" w:color="auto" w:fill="FFFF99"/>
          <w:rtl/>
        </w:rPr>
        <w:t>ע</w:t>
      </w:r>
      <w:r w:rsidRPr="00B3498C">
        <w:rPr>
          <w:rStyle w:val="default"/>
          <w:rFonts w:cs="FrankRuehl" w:hint="cs"/>
          <w:vanish/>
          <w:sz w:val="22"/>
          <w:szCs w:val="22"/>
          <w:shd w:val="clear" w:color="auto" w:fill="FFFF99"/>
          <w:rtl/>
        </w:rPr>
        <w:t xml:space="preserve">שו שינויים </w:t>
      </w:r>
      <w:r w:rsidRPr="00B3498C">
        <w:rPr>
          <w:rStyle w:val="default"/>
          <w:rFonts w:cs="FrankRuehl" w:hint="cs"/>
          <w:strike/>
          <w:vanish/>
          <w:sz w:val="22"/>
          <w:szCs w:val="22"/>
          <w:shd w:val="clear" w:color="auto" w:fill="FFFF99"/>
          <w:rtl/>
        </w:rPr>
        <w:t>בעסק בהשוואה למסמכים האמורים בתקנת משנה (ב)</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כאמור בתקנת משנה (ב) בלא אישור רשות הרישוי</w:t>
      </w:r>
      <w:r w:rsidRPr="00B3498C">
        <w:rPr>
          <w:rStyle w:val="default"/>
          <w:rFonts w:cs="FrankRuehl" w:hint="cs"/>
          <w:vanish/>
          <w:sz w:val="22"/>
          <w:szCs w:val="22"/>
          <w:shd w:val="clear" w:color="auto" w:fill="FFFF99"/>
          <w:rtl/>
        </w:rPr>
        <w:t>.</w:t>
      </w:r>
      <w:bookmarkEnd w:id="63"/>
    </w:p>
    <w:p w:rsidR="002232E8" w:rsidRDefault="002232E8" w:rsidP="008E0737">
      <w:pPr>
        <w:pStyle w:val="P00"/>
        <w:spacing w:before="72"/>
        <w:ind w:left="0" w:right="1134"/>
        <w:rPr>
          <w:rStyle w:val="default"/>
          <w:rFonts w:cs="FrankRuehl" w:hint="cs"/>
          <w:rtl/>
        </w:rPr>
      </w:pPr>
      <w:bookmarkStart w:id="64" w:name="Seif10"/>
      <w:bookmarkEnd w:id="64"/>
      <w:r>
        <w:rPr>
          <w:lang w:val="he-IL"/>
        </w:rPr>
        <w:pict>
          <v:rect id="_x0000_s2059" style="position:absolute;left:0;text-align:left;margin-left:464.5pt;margin-top:8.05pt;width:75.05pt;height:20.55pt;z-index:251575808" o:allowincell="f" filled="f" stroked="f" strokecolor="lime" strokeweight=".25pt">
            <v:textbox inset="0,0,0,0">
              <w:txbxContent>
                <w:p w:rsidR="003B3BA5" w:rsidRDefault="003B3BA5">
                  <w:pPr>
                    <w:spacing w:line="160" w:lineRule="exact"/>
                    <w:jc w:val="left"/>
                    <w:rPr>
                      <w:rFonts w:cs="Miriam" w:hint="cs"/>
                      <w:noProof/>
                      <w:szCs w:val="18"/>
                      <w:rtl/>
                    </w:rPr>
                  </w:pPr>
                  <w:r>
                    <w:rPr>
                      <w:rFonts w:cs="Miriam"/>
                      <w:szCs w:val="18"/>
                      <w:rtl/>
                    </w:rPr>
                    <w:t>ר</w:t>
                  </w:r>
                  <w:r>
                    <w:rPr>
                      <w:rFonts w:cs="Miriam" w:hint="cs"/>
                      <w:szCs w:val="18"/>
                      <w:rtl/>
                    </w:rPr>
                    <w:t>ישיון עסק</w:t>
                  </w:r>
                </w:p>
                <w:p w:rsidR="003B3BA5" w:rsidRDefault="003B3BA5" w:rsidP="001C6E1C">
                  <w:pPr>
                    <w:spacing w:line="160" w:lineRule="exact"/>
                    <w:jc w:val="left"/>
                    <w:rPr>
                      <w:rFonts w:cs="Miriam"/>
                      <w:noProof/>
                      <w:szCs w:val="18"/>
                      <w:rtl/>
                    </w:rPr>
                  </w:pPr>
                  <w:r>
                    <w:rPr>
                      <w:rFonts w:cs="Miriam" w:hint="cs"/>
                      <w:noProof/>
                      <w:szCs w:val="18"/>
                      <w:rtl/>
                    </w:rPr>
                    <w:t>תק' תשע"ג-2012</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רישיון עסק תיתן רשות הרישוי לפי טופס </w:t>
      </w:r>
      <w:r w:rsidR="008E0737">
        <w:rPr>
          <w:rStyle w:val="default"/>
          <w:rFonts w:cs="FrankRuehl" w:hint="cs"/>
          <w:rtl/>
        </w:rPr>
        <w:t>8</w:t>
      </w:r>
      <w:r>
        <w:rPr>
          <w:rStyle w:val="default"/>
          <w:rFonts w:cs="FrankRuehl" w:hint="cs"/>
          <w:rtl/>
        </w:rPr>
        <w:t xml:space="preserve"> שבתוספת.</w:t>
      </w:r>
    </w:p>
    <w:p w:rsidR="002232E8" w:rsidRDefault="00EF1368" w:rsidP="00EF1368">
      <w:pPr>
        <w:pStyle w:val="P00"/>
        <w:spacing w:before="72"/>
        <w:ind w:left="0" w:right="1134"/>
        <w:rPr>
          <w:rStyle w:val="default"/>
          <w:rFonts w:cs="FrankRuehl"/>
          <w:rtl/>
        </w:rPr>
      </w:pPr>
      <w:r>
        <w:rPr>
          <w:rtl/>
          <w:lang w:eastAsia="en-US"/>
        </w:rPr>
        <w:pict>
          <v:shape id="_x0000_s2368" type="#_x0000_t202" style="position:absolute;left:0;text-align:left;margin-left:470.35pt;margin-top:7.1pt;width:1in;height:11.2pt;z-index:251726336" filled="f" stroked="f">
            <v:textbox inset="1mm,0,1mm,0">
              <w:txbxContent>
                <w:p w:rsidR="00EF1368" w:rsidRDefault="00EF1368" w:rsidP="00EF1368">
                  <w:pPr>
                    <w:spacing w:line="160" w:lineRule="exact"/>
                    <w:jc w:val="left"/>
                    <w:rPr>
                      <w:rFonts w:cs="Miriam"/>
                      <w:noProof/>
                      <w:szCs w:val="18"/>
                      <w:rtl/>
                    </w:rPr>
                  </w:pPr>
                  <w:r>
                    <w:rPr>
                      <w:rFonts w:cs="Miriam" w:hint="cs"/>
                      <w:noProof/>
                      <w:szCs w:val="18"/>
                      <w:rtl/>
                    </w:rPr>
                    <w:t>תק' תשפ"א-2021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2232E8">
        <w:rPr>
          <w:rStyle w:val="default"/>
          <w:rFonts w:cs="FrankRuehl" w:hint="cs"/>
          <w:rtl/>
        </w:rPr>
        <w:t xml:space="preserve">לרישיון העסק יצורפו תרשים סביבה, מפה מצבית ותכנית העסק שאישרה רשות הרישוי, המהווים חלק </w:t>
      </w:r>
      <w:r w:rsidR="002232E8">
        <w:rPr>
          <w:rStyle w:val="default"/>
          <w:rFonts w:cs="FrankRuehl"/>
          <w:rtl/>
        </w:rPr>
        <w:t>ב</w:t>
      </w:r>
      <w:r w:rsidR="002232E8">
        <w:rPr>
          <w:rStyle w:val="default"/>
          <w:rFonts w:cs="FrankRuehl" w:hint="cs"/>
          <w:rtl/>
        </w:rPr>
        <w:t xml:space="preserve">לתי נפרד מרישיון העסק; </w:t>
      </w:r>
      <w:r w:rsidRPr="00EF1368">
        <w:rPr>
          <w:rStyle w:val="default"/>
          <w:rFonts w:cs="FrankRuehl" w:hint="cs"/>
          <w:rtl/>
        </w:rPr>
        <w:t>לא ייעשו בלא אישור רשות הרישוי כל שינויים במסמכים האמורים, שינוי בעסק בהשוואה לתנאים שנקבעו לפי סעיף 7 לחוק או שינוי מהותי בנכס שבו מצוי העסק</w:t>
      </w:r>
      <w:r w:rsidR="002232E8">
        <w:rPr>
          <w:rStyle w:val="default"/>
          <w:rFonts w:cs="FrankRuehl" w:hint="cs"/>
          <w:rtl/>
        </w:rPr>
        <w:t>.</w:t>
      </w:r>
    </w:p>
    <w:p w:rsidR="002232E8" w:rsidRDefault="001C6E1C" w:rsidP="008E0737">
      <w:pPr>
        <w:pStyle w:val="P00"/>
        <w:spacing w:before="72"/>
        <w:ind w:left="0" w:right="1134"/>
        <w:rPr>
          <w:rStyle w:val="default"/>
          <w:rFonts w:cs="FrankRuehl" w:hint="cs"/>
          <w:rtl/>
        </w:rPr>
      </w:pPr>
      <w:r w:rsidRPr="00EF1368">
        <w:rPr>
          <w:rStyle w:val="default"/>
          <w:rFonts w:cs="FrankRuehl"/>
          <w:rtl/>
        </w:rPr>
        <w:pict>
          <v:shape id="_x0000_s2193" type="#_x0000_t202" style="position:absolute;left:0;text-align:left;margin-left:470.35pt;margin-top:7.1pt;width:1in;height:20pt;z-index:251643392" filled="f" stroked="f">
            <v:textbox inset="1mm,0,1mm,0">
              <w:txbxContent>
                <w:p w:rsidR="003B3BA5" w:rsidRDefault="003B3BA5" w:rsidP="001C6E1C">
                  <w:pPr>
                    <w:spacing w:line="160" w:lineRule="exact"/>
                    <w:jc w:val="left"/>
                    <w:rPr>
                      <w:rFonts w:cs="Miriam"/>
                      <w:noProof/>
                      <w:szCs w:val="18"/>
                      <w:rtl/>
                    </w:rPr>
                  </w:pPr>
                  <w:r>
                    <w:rPr>
                      <w:rFonts w:cs="Miriam" w:hint="cs"/>
                      <w:noProof/>
                      <w:szCs w:val="18"/>
                      <w:rtl/>
                    </w:rPr>
                    <w:t>תק' תשע"ג-2012</w:t>
                  </w:r>
                </w:p>
                <w:p w:rsidR="00EF1368" w:rsidRDefault="00EF1368" w:rsidP="00EF1368">
                  <w:pPr>
                    <w:spacing w:line="160" w:lineRule="exact"/>
                    <w:jc w:val="left"/>
                    <w:rPr>
                      <w:rFonts w:cs="Miriam"/>
                      <w:noProof/>
                      <w:szCs w:val="18"/>
                      <w:rtl/>
                    </w:rPr>
                  </w:pPr>
                  <w:r>
                    <w:rPr>
                      <w:rFonts w:cs="Miriam" w:hint="cs"/>
                      <w:noProof/>
                      <w:szCs w:val="18"/>
                      <w:rtl/>
                    </w:rPr>
                    <w:t>תק' תשפ"א-2021</w:t>
                  </w:r>
                </w:p>
              </w:txbxContent>
            </v:textbox>
          </v:shape>
        </w:pict>
      </w:r>
      <w:r w:rsidR="002232E8" w:rsidRPr="00EF1368">
        <w:rPr>
          <w:rStyle w:val="default"/>
          <w:rFonts w:cs="FrankRuehl"/>
          <w:rtl/>
        </w:rPr>
        <w:tab/>
      </w:r>
      <w:r w:rsidR="002232E8">
        <w:rPr>
          <w:rStyle w:val="default"/>
          <w:rFonts w:cs="FrankRuehl"/>
          <w:rtl/>
        </w:rPr>
        <w:t>(</w:t>
      </w:r>
      <w:r w:rsidR="002232E8">
        <w:rPr>
          <w:rStyle w:val="default"/>
          <w:rFonts w:cs="FrankRuehl" w:hint="cs"/>
          <w:rtl/>
        </w:rPr>
        <w:t>ג)</w:t>
      </w:r>
      <w:r w:rsidR="002232E8">
        <w:rPr>
          <w:rStyle w:val="default"/>
          <w:rFonts w:cs="FrankRuehl"/>
          <w:rtl/>
        </w:rPr>
        <w:tab/>
      </w:r>
      <w:r w:rsidR="008E0737" w:rsidRPr="008E0737">
        <w:rPr>
          <w:rStyle w:val="default"/>
          <w:rFonts w:cs="FrankRuehl" w:hint="cs"/>
          <w:rtl/>
        </w:rPr>
        <w:t>רשות הרישוי תבטל רישיון עסק לאחר שנתנה לבעל הרישיון הזדמנות להשמיע את טענותיו</w:t>
      </w:r>
      <w:r w:rsidR="002232E8">
        <w:rPr>
          <w:rStyle w:val="default"/>
          <w:rFonts w:cs="FrankRuehl" w:hint="cs"/>
          <w:rtl/>
        </w:rPr>
        <w:t xml:space="preserve"> אם נעשו שינויים </w:t>
      </w:r>
      <w:r w:rsidR="00EF1368">
        <w:rPr>
          <w:rStyle w:val="default"/>
          <w:rFonts w:cs="FrankRuehl" w:hint="cs"/>
          <w:rtl/>
        </w:rPr>
        <w:t xml:space="preserve">מהותיים </w:t>
      </w:r>
      <w:r w:rsidR="002232E8">
        <w:rPr>
          <w:rStyle w:val="default"/>
          <w:rFonts w:cs="FrankRuehl" w:hint="cs"/>
          <w:rtl/>
        </w:rPr>
        <w:t xml:space="preserve">בעסק </w:t>
      </w:r>
      <w:r w:rsidR="00EF1368" w:rsidRPr="00EF1368">
        <w:rPr>
          <w:rStyle w:val="default"/>
          <w:rFonts w:cs="FrankRuehl" w:hint="cs"/>
          <w:rtl/>
        </w:rPr>
        <w:t>כאמור בתקנת משנה (ב) בלא אישור רשות הרישוי</w:t>
      </w:r>
      <w:r w:rsidR="00B91184">
        <w:rPr>
          <w:rStyle w:val="default"/>
          <w:rFonts w:cs="FrankRuehl" w:hint="cs"/>
          <w:rtl/>
        </w:rPr>
        <w:t>.</w:t>
      </w:r>
    </w:p>
    <w:p w:rsidR="002232E8" w:rsidRDefault="001C6E1C" w:rsidP="008E0737">
      <w:pPr>
        <w:pStyle w:val="P00"/>
        <w:spacing w:before="72"/>
        <w:ind w:left="0" w:right="1134"/>
        <w:rPr>
          <w:rStyle w:val="default"/>
          <w:rFonts w:cs="FrankRuehl" w:hint="cs"/>
          <w:rtl/>
        </w:rPr>
      </w:pPr>
      <w:r>
        <w:rPr>
          <w:rtl/>
          <w:lang w:eastAsia="en-US"/>
        </w:rPr>
        <w:pict>
          <v:shape id="_x0000_s2196" type="#_x0000_t202" style="position:absolute;left:0;text-align:left;margin-left:470.35pt;margin-top:7.1pt;width:1in;height:11.2pt;z-index:251644416" filled="f" stroked="f">
            <v:textbox inset="1mm,0,1mm,0">
              <w:txbxContent>
                <w:p w:rsidR="003B3BA5" w:rsidRDefault="003B3BA5" w:rsidP="001C6E1C">
                  <w:pPr>
                    <w:spacing w:line="160" w:lineRule="exact"/>
                    <w:jc w:val="left"/>
                    <w:rPr>
                      <w:rFonts w:cs="Miriam"/>
                      <w:noProof/>
                      <w:szCs w:val="18"/>
                      <w:rtl/>
                    </w:rPr>
                  </w:pPr>
                  <w:r>
                    <w:rPr>
                      <w:rFonts w:cs="Miriam" w:hint="cs"/>
                      <w:noProof/>
                      <w:szCs w:val="18"/>
                      <w:rtl/>
                    </w:rPr>
                    <w:t xml:space="preserve">תק' </w:t>
                  </w:r>
                  <w:r w:rsidR="00EF1368">
                    <w:rPr>
                      <w:rFonts w:cs="Miriam" w:hint="cs"/>
                      <w:noProof/>
                      <w:szCs w:val="18"/>
                      <w:rtl/>
                    </w:rPr>
                    <w:t>תשפ"א-2021</w:t>
                  </w:r>
                </w:p>
              </w:txbxContent>
            </v:textbox>
          </v:shape>
        </w:pict>
      </w:r>
      <w:r w:rsidR="002232E8">
        <w:rPr>
          <w:rtl/>
        </w:rPr>
        <w:tab/>
      </w:r>
      <w:r w:rsidR="002232E8">
        <w:rPr>
          <w:rStyle w:val="default"/>
          <w:rFonts w:cs="FrankRuehl"/>
          <w:rtl/>
        </w:rPr>
        <w:t>(</w:t>
      </w:r>
      <w:r w:rsidR="002232E8">
        <w:rPr>
          <w:rStyle w:val="default"/>
          <w:rFonts w:cs="FrankRuehl" w:hint="cs"/>
          <w:rtl/>
        </w:rPr>
        <w:t>ד)</w:t>
      </w:r>
      <w:r w:rsidR="002232E8">
        <w:rPr>
          <w:rStyle w:val="default"/>
          <w:rFonts w:cs="FrankRuehl"/>
          <w:rtl/>
        </w:rPr>
        <w:tab/>
      </w:r>
      <w:r w:rsidR="00EF1368">
        <w:rPr>
          <w:rStyle w:val="default"/>
          <w:rFonts w:cs="FrankRuehl" w:hint="cs"/>
          <w:rtl/>
        </w:rPr>
        <w:t>(בוטלה)</w:t>
      </w:r>
      <w:r w:rsidR="00B91184">
        <w:rPr>
          <w:rStyle w:val="default"/>
          <w:rFonts w:cs="FrankRuehl" w:hint="cs"/>
          <w:rtl/>
        </w:rPr>
        <w:t>.</w:t>
      </w:r>
    </w:p>
    <w:p w:rsidR="00797BC7" w:rsidRPr="00B3498C" w:rsidRDefault="00797BC7" w:rsidP="00797BC7">
      <w:pPr>
        <w:pStyle w:val="P00"/>
        <w:spacing w:before="0"/>
        <w:ind w:left="0" w:right="1134"/>
        <w:rPr>
          <w:rFonts w:hint="cs"/>
          <w:vanish/>
          <w:color w:val="FF0000"/>
          <w:szCs w:val="20"/>
          <w:shd w:val="clear" w:color="auto" w:fill="FFFF99"/>
          <w:rtl/>
        </w:rPr>
      </w:pPr>
      <w:bookmarkStart w:id="65" w:name="Rov450"/>
      <w:r w:rsidRPr="00B3498C">
        <w:rPr>
          <w:rFonts w:hint="cs"/>
          <w:vanish/>
          <w:color w:val="FF0000"/>
          <w:szCs w:val="20"/>
          <w:shd w:val="clear" w:color="auto" w:fill="FFFF99"/>
          <w:rtl/>
        </w:rPr>
        <w:t>מיום 5.11.2013</w:t>
      </w:r>
    </w:p>
    <w:p w:rsidR="00797BC7" w:rsidRPr="00B3498C" w:rsidRDefault="00797BC7" w:rsidP="00797BC7">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797BC7" w:rsidRPr="00B3498C" w:rsidRDefault="00797BC7" w:rsidP="00797BC7">
      <w:pPr>
        <w:pStyle w:val="P00"/>
        <w:spacing w:before="0"/>
        <w:ind w:left="0" w:right="1134"/>
        <w:rPr>
          <w:rFonts w:hint="cs"/>
          <w:vanish/>
          <w:szCs w:val="20"/>
          <w:shd w:val="clear" w:color="auto" w:fill="FFFF99"/>
          <w:rtl/>
        </w:rPr>
      </w:pPr>
      <w:hyperlink r:id="rId6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122</w:t>
      </w:r>
    </w:p>
    <w:p w:rsidR="00797BC7" w:rsidRPr="00B3498C" w:rsidRDefault="00797BC7" w:rsidP="00797BC7">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רישיון עסק תיתן רשות הרישוי לפי </w:t>
      </w:r>
      <w:r w:rsidRPr="00B3498C">
        <w:rPr>
          <w:rStyle w:val="default"/>
          <w:rFonts w:cs="FrankRuehl" w:hint="cs"/>
          <w:strike/>
          <w:vanish/>
          <w:sz w:val="22"/>
          <w:szCs w:val="22"/>
          <w:shd w:val="clear" w:color="auto" w:fill="FFFF99"/>
          <w:rtl/>
        </w:rPr>
        <w:t>טופס 6 שבתוספת השניה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טופס 8 שבתוספת</w:t>
      </w:r>
      <w:r w:rsidRPr="00B3498C">
        <w:rPr>
          <w:rStyle w:val="default"/>
          <w:rFonts w:cs="FrankRuehl" w:hint="cs"/>
          <w:vanish/>
          <w:sz w:val="22"/>
          <w:szCs w:val="22"/>
          <w:shd w:val="clear" w:color="auto" w:fill="FFFF99"/>
          <w:rtl/>
        </w:rPr>
        <w:t>.</w:t>
      </w:r>
    </w:p>
    <w:p w:rsidR="00797BC7" w:rsidRPr="00B3498C" w:rsidRDefault="00797BC7" w:rsidP="00797BC7">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לרישיון העסק יצורפו תרשים סביבה, מפה מצבית ותכנית העסק שאישרה רשות הרישוי, המהווים חלק </w:t>
      </w:r>
      <w:r w:rsidRPr="00B3498C">
        <w:rPr>
          <w:rStyle w:val="default"/>
          <w:rFonts w:cs="FrankRuehl"/>
          <w:vanish/>
          <w:sz w:val="22"/>
          <w:szCs w:val="22"/>
          <w:shd w:val="clear" w:color="auto" w:fill="FFFF99"/>
          <w:rtl/>
        </w:rPr>
        <w:t>ב</w:t>
      </w:r>
      <w:r w:rsidRPr="00B3498C">
        <w:rPr>
          <w:rStyle w:val="default"/>
          <w:rFonts w:cs="FrankRuehl" w:hint="cs"/>
          <w:vanish/>
          <w:sz w:val="22"/>
          <w:szCs w:val="22"/>
          <w:shd w:val="clear" w:color="auto" w:fill="FFFF99"/>
          <w:rtl/>
        </w:rPr>
        <w:t>לתי נפרד מרישיון העסק; לא ייעשו כל שינויים במסמכים האמורים או בעסק בלא אישור רשות הרישוי.</w:t>
      </w:r>
    </w:p>
    <w:p w:rsidR="00797BC7" w:rsidRPr="00B3498C" w:rsidRDefault="00797BC7" w:rsidP="00797BC7">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strike/>
          <w:vanish/>
          <w:sz w:val="22"/>
          <w:szCs w:val="22"/>
          <w:shd w:val="clear" w:color="auto" w:fill="FFFF99"/>
          <w:rtl/>
        </w:rPr>
        <w:t>רישיון העסק יפקע</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רשות הרישוי תבטל רישיון עסק לאחר שנתנה לבעל הרישיון הזדמנות להשמיע את טענותיו</w:t>
      </w:r>
      <w:r w:rsidRPr="00B3498C">
        <w:rPr>
          <w:rStyle w:val="default"/>
          <w:rFonts w:cs="FrankRuehl" w:hint="cs"/>
          <w:vanish/>
          <w:sz w:val="22"/>
          <w:szCs w:val="22"/>
          <w:shd w:val="clear" w:color="auto" w:fill="FFFF99"/>
          <w:rtl/>
        </w:rPr>
        <w:t xml:space="preserve"> אם נעשו שינויים בעסק בהשוואה למסמכים האמורים בתקנת משנה (ב).</w:t>
      </w:r>
    </w:p>
    <w:p w:rsidR="001C6E1C" w:rsidRPr="00B3498C" w:rsidRDefault="001C6E1C" w:rsidP="00797BC7">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ד)</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לא יהיה תוקף לרישיון שחודש כל עוד לא הוחזרה לרשות הרישוי הצהרת בעל העסק לפי </w:t>
      </w:r>
      <w:r w:rsidRPr="00B3498C">
        <w:rPr>
          <w:rStyle w:val="default"/>
          <w:rFonts w:cs="FrankRuehl"/>
          <w:vanish/>
          <w:sz w:val="22"/>
          <w:szCs w:val="22"/>
          <w:shd w:val="clear" w:color="auto" w:fill="FFFF99"/>
          <w:rtl/>
        </w:rPr>
        <w:t>ה</w:t>
      </w:r>
      <w:r w:rsidRPr="00B3498C">
        <w:rPr>
          <w:rStyle w:val="default"/>
          <w:rFonts w:cs="FrankRuehl" w:hint="cs"/>
          <w:vanish/>
          <w:sz w:val="22"/>
          <w:szCs w:val="22"/>
          <w:shd w:val="clear" w:color="auto" w:fill="FFFF99"/>
          <w:rtl/>
        </w:rPr>
        <w:t xml:space="preserve">ספח </w:t>
      </w:r>
      <w:r w:rsidRPr="00B3498C">
        <w:rPr>
          <w:rStyle w:val="default"/>
          <w:rFonts w:cs="FrankRuehl" w:hint="cs"/>
          <w:strike/>
          <w:vanish/>
          <w:sz w:val="22"/>
          <w:szCs w:val="22"/>
          <w:shd w:val="clear" w:color="auto" w:fill="FFFF99"/>
          <w:rtl/>
        </w:rPr>
        <w:t>בטופס 6</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בטופס 8</w:t>
      </w:r>
      <w:r w:rsidRPr="00B3498C">
        <w:rPr>
          <w:rStyle w:val="default"/>
          <w:rFonts w:cs="FrankRuehl" w:hint="cs"/>
          <w:vanish/>
          <w:sz w:val="22"/>
          <w:szCs w:val="22"/>
          <w:shd w:val="clear" w:color="auto" w:fill="FFFF99"/>
          <w:rtl/>
        </w:rPr>
        <w:t xml:space="preserve"> האמור; תוקף רישיון שחודש יפקע אם ניתנה הצהרה כוזבת.</w:t>
      </w:r>
    </w:p>
    <w:p w:rsidR="00797BC7" w:rsidRPr="00B3498C" w:rsidRDefault="00797BC7" w:rsidP="00797BC7">
      <w:pPr>
        <w:pStyle w:val="P00"/>
        <w:spacing w:before="0"/>
        <w:ind w:left="0" w:right="1134"/>
        <w:rPr>
          <w:rFonts w:ascii="FrankRuehl" w:hAnsi="FrankRuehl"/>
          <w:vanish/>
          <w:szCs w:val="20"/>
          <w:shd w:val="clear" w:color="auto" w:fill="FFFF99"/>
          <w:rtl/>
        </w:rPr>
      </w:pPr>
    </w:p>
    <w:p w:rsidR="00797BC7" w:rsidRPr="00B3498C" w:rsidRDefault="00797BC7" w:rsidP="00797BC7">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797BC7" w:rsidRPr="00B3498C" w:rsidRDefault="00797BC7" w:rsidP="00797BC7">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797BC7" w:rsidRPr="00B3498C" w:rsidRDefault="00797BC7" w:rsidP="00797BC7">
      <w:pPr>
        <w:pStyle w:val="P00"/>
        <w:spacing w:before="0"/>
        <w:ind w:left="0" w:right="1134"/>
        <w:rPr>
          <w:rFonts w:ascii="FrankRuehl" w:hAnsi="FrankRuehl"/>
          <w:vanish/>
          <w:szCs w:val="20"/>
          <w:shd w:val="clear" w:color="auto" w:fill="FFFF99"/>
          <w:rtl/>
        </w:rPr>
      </w:pPr>
      <w:hyperlink r:id="rId62"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1632</w:t>
      </w:r>
    </w:p>
    <w:p w:rsidR="00797BC7" w:rsidRPr="00B3498C" w:rsidRDefault="00797BC7" w:rsidP="00797BC7">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לרישיון העסק יצורפו תרשים סביבה, מפה מצבית ותכנית העסק שאישרה רשות הרישוי, המהווים חלק </w:t>
      </w:r>
      <w:r w:rsidRPr="00B3498C">
        <w:rPr>
          <w:rStyle w:val="default"/>
          <w:rFonts w:cs="FrankRuehl"/>
          <w:vanish/>
          <w:sz w:val="22"/>
          <w:szCs w:val="22"/>
          <w:shd w:val="clear" w:color="auto" w:fill="FFFF99"/>
          <w:rtl/>
        </w:rPr>
        <w:t>ב</w:t>
      </w:r>
      <w:r w:rsidRPr="00B3498C">
        <w:rPr>
          <w:rStyle w:val="default"/>
          <w:rFonts w:cs="FrankRuehl" w:hint="cs"/>
          <w:vanish/>
          <w:sz w:val="22"/>
          <w:szCs w:val="22"/>
          <w:shd w:val="clear" w:color="auto" w:fill="FFFF99"/>
          <w:rtl/>
        </w:rPr>
        <w:t xml:space="preserve">לתי נפרד מרישיון העסק; </w:t>
      </w:r>
      <w:r w:rsidRPr="00B3498C">
        <w:rPr>
          <w:rStyle w:val="default"/>
          <w:rFonts w:cs="FrankRuehl" w:hint="cs"/>
          <w:strike/>
          <w:vanish/>
          <w:sz w:val="22"/>
          <w:szCs w:val="22"/>
          <w:shd w:val="clear" w:color="auto" w:fill="FFFF99"/>
          <w:rtl/>
        </w:rPr>
        <w:t>לא ייעשו כל שינויים במסמכים האמורים או בעסק בלא אישור רשות הרישוי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לא ייעשו בלא אישור רשות הרישוי כל שינויים במסמכים האמורים, שינוי בעסק בהשוואה לתנאים שנקבעו לפי סעיף 7 לחוק או שינוי מהותי בנכס שבו מצוי העסק</w:t>
      </w:r>
      <w:r w:rsidRPr="00B3498C">
        <w:rPr>
          <w:rStyle w:val="default"/>
          <w:rFonts w:cs="FrankRuehl" w:hint="cs"/>
          <w:vanish/>
          <w:sz w:val="22"/>
          <w:szCs w:val="22"/>
          <w:shd w:val="clear" w:color="auto" w:fill="FFFF99"/>
          <w:rtl/>
        </w:rPr>
        <w:t>.</w:t>
      </w:r>
    </w:p>
    <w:p w:rsidR="00797BC7" w:rsidRPr="00B3498C" w:rsidRDefault="00797BC7" w:rsidP="00797BC7">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רשות הרישוי תבטל רישיון עסק לאחר שנתנה לבעל הרישיון הזדמנות להשמיע את טענותיו אם נעשו שינויים </w:t>
      </w:r>
      <w:r w:rsidRPr="00B3498C">
        <w:rPr>
          <w:rStyle w:val="default"/>
          <w:rFonts w:cs="FrankRuehl" w:hint="cs"/>
          <w:vanish/>
          <w:sz w:val="22"/>
          <w:szCs w:val="22"/>
          <w:u w:val="single"/>
          <w:shd w:val="clear" w:color="auto" w:fill="FFFF99"/>
          <w:rtl/>
        </w:rPr>
        <w:t>מהותיים</w:t>
      </w:r>
      <w:r w:rsidRPr="00B3498C">
        <w:rPr>
          <w:rStyle w:val="default"/>
          <w:rFonts w:cs="FrankRuehl" w:hint="cs"/>
          <w:vanish/>
          <w:sz w:val="22"/>
          <w:szCs w:val="22"/>
          <w:shd w:val="clear" w:color="auto" w:fill="FFFF99"/>
          <w:rtl/>
        </w:rPr>
        <w:t xml:space="preserve"> בעסק </w:t>
      </w:r>
      <w:r w:rsidRPr="00B3498C">
        <w:rPr>
          <w:rStyle w:val="default"/>
          <w:rFonts w:cs="FrankRuehl" w:hint="cs"/>
          <w:strike/>
          <w:vanish/>
          <w:sz w:val="22"/>
          <w:szCs w:val="22"/>
          <w:shd w:val="clear" w:color="auto" w:fill="FFFF99"/>
          <w:rtl/>
        </w:rPr>
        <w:t>בהשוואה למסמכים האמורים בתקנת משנה (ב)</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כאמור בתקנת משנה (ב) בלא אישור רשות הרישוי</w:t>
      </w:r>
      <w:r w:rsidRPr="00B3498C">
        <w:rPr>
          <w:rStyle w:val="default"/>
          <w:rFonts w:cs="FrankRuehl" w:hint="cs"/>
          <w:vanish/>
          <w:sz w:val="22"/>
          <w:szCs w:val="22"/>
          <w:shd w:val="clear" w:color="auto" w:fill="FFFF99"/>
          <w:rtl/>
        </w:rPr>
        <w:t>.</w:t>
      </w:r>
    </w:p>
    <w:p w:rsidR="00797BC7" w:rsidRPr="00DD3D85" w:rsidRDefault="00797BC7" w:rsidP="00DD3D85">
      <w:pPr>
        <w:pStyle w:val="P00"/>
        <w:spacing w:before="0"/>
        <w:ind w:left="0" w:right="1134"/>
        <w:rPr>
          <w:rStyle w:val="default"/>
          <w:rFonts w:cs="FrankRuehl"/>
          <w:strike/>
          <w:sz w:val="2"/>
          <w:szCs w:val="2"/>
          <w:shd w:val="clear" w:color="auto" w:fill="FFFF99"/>
          <w:rtl/>
        </w:rPr>
      </w:pPr>
      <w:r w:rsidRPr="00B3498C">
        <w:rPr>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ד)</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 xml:space="preserve">לא יהיה תוקף לרישיון שחודש כל עוד לא הוחזרה לרשות הרישוי הצהרת בעל העסק לפי </w:t>
      </w:r>
      <w:r w:rsidRPr="00B3498C">
        <w:rPr>
          <w:rStyle w:val="default"/>
          <w:rFonts w:cs="FrankRuehl"/>
          <w:strike/>
          <w:vanish/>
          <w:sz w:val="22"/>
          <w:szCs w:val="22"/>
          <w:shd w:val="clear" w:color="auto" w:fill="FFFF99"/>
          <w:rtl/>
        </w:rPr>
        <w:t>ה</w:t>
      </w:r>
      <w:r w:rsidRPr="00B3498C">
        <w:rPr>
          <w:rStyle w:val="default"/>
          <w:rFonts w:cs="FrankRuehl" w:hint="cs"/>
          <w:strike/>
          <w:vanish/>
          <w:sz w:val="22"/>
          <w:szCs w:val="22"/>
          <w:shd w:val="clear" w:color="auto" w:fill="FFFF99"/>
          <w:rtl/>
        </w:rPr>
        <w:t>ספח בטופס 8 האמור; תוקף רישיון שחודש יפקע אם ניתנה הצהרה כוזבת.</w:t>
      </w:r>
      <w:bookmarkEnd w:id="65"/>
    </w:p>
    <w:p w:rsidR="002232E8" w:rsidRDefault="002232E8" w:rsidP="008E0737">
      <w:pPr>
        <w:pStyle w:val="P00"/>
        <w:spacing w:before="72"/>
        <w:ind w:left="0" w:right="1134"/>
        <w:rPr>
          <w:rStyle w:val="default"/>
          <w:rFonts w:cs="FrankRuehl" w:hint="cs"/>
          <w:rtl/>
        </w:rPr>
      </w:pPr>
      <w:bookmarkStart w:id="66" w:name="Seif11"/>
      <w:bookmarkEnd w:id="66"/>
      <w:r>
        <w:rPr>
          <w:lang w:val="he-IL"/>
        </w:rPr>
        <w:pict>
          <v:rect id="_x0000_s2060" style="position:absolute;left:0;text-align:left;margin-left:464.5pt;margin-top:8.05pt;width:75.05pt;height:34.6pt;z-index:251576832" o:allowincell="f" filled="f" stroked="f" strokecolor="lime" strokeweight=".25pt">
            <v:textbox inset="0,0,0,0">
              <w:txbxContent>
                <w:p w:rsidR="003B3BA5" w:rsidRDefault="003B3BA5" w:rsidP="008E0737">
                  <w:pPr>
                    <w:spacing w:line="160" w:lineRule="exact"/>
                    <w:jc w:val="left"/>
                    <w:rPr>
                      <w:rFonts w:cs="Miriam" w:hint="cs"/>
                      <w:szCs w:val="18"/>
                      <w:rtl/>
                    </w:rPr>
                  </w:pPr>
                  <w:r>
                    <w:rPr>
                      <w:rFonts w:cs="Miriam"/>
                      <w:szCs w:val="18"/>
                      <w:rtl/>
                    </w:rPr>
                    <w:t>ת</w:t>
                  </w:r>
                  <w:r>
                    <w:rPr>
                      <w:rFonts w:cs="Miriam" w:hint="cs"/>
                      <w:szCs w:val="18"/>
                      <w:rtl/>
                    </w:rPr>
                    <w:t>נאי נוסף ברישיון, בהיתר זמני ובהיתר מזורז</w:t>
                  </w:r>
                </w:p>
                <w:p w:rsidR="003B3BA5" w:rsidRDefault="003B3BA5" w:rsidP="001C6E1C">
                  <w:pPr>
                    <w:spacing w:line="160" w:lineRule="exact"/>
                    <w:jc w:val="left"/>
                    <w:rPr>
                      <w:rFonts w:cs="Miriam"/>
                      <w:noProof/>
                      <w:szCs w:val="18"/>
                      <w:rtl/>
                    </w:rPr>
                  </w:pPr>
                  <w:r>
                    <w:rPr>
                      <w:rFonts w:cs="Miriam" w:hint="cs"/>
                      <w:noProof/>
                      <w:szCs w:val="18"/>
                      <w:rtl/>
                    </w:rPr>
                    <w:t>תק' תשע"ג-2012</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הרישוי רשאית להוסיף תנאים לרישיון עסק</w:t>
      </w:r>
      <w:r w:rsidR="008E0737">
        <w:rPr>
          <w:rStyle w:val="default"/>
          <w:rFonts w:cs="FrankRuehl" w:hint="cs"/>
          <w:rtl/>
        </w:rPr>
        <w:t>,</w:t>
      </w:r>
      <w:r>
        <w:rPr>
          <w:rStyle w:val="default"/>
          <w:rFonts w:cs="FrankRuehl" w:hint="cs"/>
          <w:rtl/>
        </w:rPr>
        <w:t xml:space="preserve"> להיתר זמני</w:t>
      </w:r>
      <w:r w:rsidR="008E0737">
        <w:rPr>
          <w:rStyle w:val="default"/>
          <w:rFonts w:cs="FrankRuehl" w:hint="cs"/>
          <w:rtl/>
        </w:rPr>
        <w:t xml:space="preserve"> או להיתר מזורז, לפי סעיף 7 לחוק</w:t>
      </w:r>
      <w:r>
        <w:rPr>
          <w:rStyle w:val="default"/>
          <w:rFonts w:cs="FrankRuehl" w:hint="cs"/>
          <w:rtl/>
        </w:rPr>
        <w:t>, ותודיע לבעל העסק על הוספת התנאי ועל מועד כ</w:t>
      </w:r>
      <w:r w:rsidR="008E0737">
        <w:rPr>
          <w:rStyle w:val="default"/>
          <w:rFonts w:cs="FrankRuehl" w:hint="cs"/>
          <w:rtl/>
        </w:rPr>
        <w:t>ניסתו</w:t>
      </w:r>
      <w:r w:rsidR="001C6E1C">
        <w:rPr>
          <w:rStyle w:val="default"/>
          <w:rFonts w:cs="FrankRuehl" w:hint="cs"/>
          <w:rtl/>
        </w:rPr>
        <w:t xml:space="preserve"> לתוקף כאמור בסעיף 7 </w:t>
      </w:r>
      <w:r w:rsidR="008E0737">
        <w:rPr>
          <w:rStyle w:val="default"/>
          <w:rFonts w:cs="FrankRuehl" w:hint="cs"/>
          <w:rtl/>
        </w:rPr>
        <w:t xml:space="preserve">או 7ג4 </w:t>
      </w:r>
      <w:r w:rsidR="001C6E1C">
        <w:rPr>
          <w:rStyle w:val="default"/>
          <w:rFonts w:cs="FrankRuehl" w:hint="cs"/>
          <w:rtl/>
        </w:rPr>
        <w:t>לחוק.</w:t>
      </w:r>
    </w:p>
    <w:p w:rsidR="002232E8" w:rsidRDefault="001C6E1C" w:rsidP="008E0737">
      <w:pPr>
        <w:pStyle w:val="P00"/>
        <w:spacing w:before="72"/>
        <w:ind w:left="0" w:right="1134"/>
        <w:rPr>
          <w:rStyle w:val="default"/>
          <w:rFonts w:cs="FrankRuehl" w:hint="cs"/>
          <w:rtl/>
        </w:rPr>
      </w:pPr>
      <w:r w:rsidRPr="008E0737">
        <w:rPr>
          <w:rStyle w:val="default"/>
          <w:rFonts w:cs="FrankRuehl"/>
          <w:rtl/>
        </w:rPr>
        <w:pict>
          <v:shape id="_x0000_s2200" type="#_x0000_t202" style="position:absolute;left:0;text-align:left;margin-left:470.35pt;margin-top:7.1pt;width:1in;height:11.2pt;z-index:251645440" filled="f" stroked="f">
            <v:textbox inset="1mm,0,1mm,0">
              <w:txbxContent>
                <w:p w:rsidR="003B3BA5" w:rsidRDefault="003B3BA5" w:rsidP="001C6E1C">
                  <w:pPr>
                    <w:spacing w:line="160" w:lineRule="exact"/>
                    <w:jc w:val="left"/>
                    <w:rPr>
                      <w:rFonts w:cs="Miriam"/>
                      <w:noProof/>
                      <w:szCs w:val="18"/>
                      <w:rtl/>
                    </w:rPr>
                  </w:pPr>
                  <w:r>
                    <w:rPr>
                      <w:rFonts w:cs="Miriam" w:hint="cs"/>
                      <w:noProof/>
                      <w:szCs w:val="18"/>
                      <w:rtl/>
                    </w:rPr>
                    <w:t>תק' תשע"ג-2012</w:t>
                  </w:r>
                </w:p>
              </w:txbxContent>
            </v:textbox>
          </v:shape>
        </w:pict>
      </w:r>
      <w:r w:rsidR="002232E8" w:rsidRPr="008E0737">
        <w:rPr>
          <w:rStyle w:val="default"/>
          <w:rFonts w:cs="FrankRuehl"/>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8E0737" w:rsidRPr="008E0737">
        <w:rPr>
          <w:rStyle w:val="default"/>
          <w:rFonts w:cs="FrankRuehl" w:hint="cs"/>
          <w:rtl/>
        </w:rPr>
        <w:t>נותן אישור רשאי להוסיף תנאי לרישיון, להיתר זמני או להיתר מזורז לפי סעיף 7 לחוק ולקבוע את מועד כניסתו לתוקף כאמור בסעיף 7 או 7ג4 לחוק, וכן רשאי הוא להוסיף תנאים כאמור לעסק שאינו טעון את אישורו כאמור בסעיף 6א לחוק; הוסיף נותן האישור תנאי כאמור, יודיע עליו לרשות הרישוי, וזו תודיע לבעל העסק על הוספת התנאי ומועד כניסתו לתוקף, בתוך 14 ימים מיום קבלת ההודעה מנותן האישור, אלא אם כן קבע נותן האישור תקופה קצרה ממנה בהתקיים נסיבה מן האמורות בסעיף 7(א1) לחוק</w:t>
      </w:r>
      <w:r>
        <w:rPr>
          <w:rStyle w:val="default"/>
          <w:rFonts w:cs="FrankRuehl" w:hint="cs"/>
          <w:rtl/>
        </w:rPr>
        <w:t>.</w:t>
      </w:r>
    </w:p>
    <w:p w:rsidR="001C6E1C" w:rsidRPr="008E0737" w:rsidRDefault="001C6E1C" w:rsidP="007E79A5">
      <w:pPr>
        <w:pStyle w:val="P00"/>
        <w:spacing w:before="72"/>
        <w:ind w:left="0" w:right="1134"/>
        <w:rPr>
          <w:rStyle w:val="default"/>
          <w:rFonts w:cs="FrankRuehl" w:hint="cs"/>
          <w:rtl/>
        </w:rPr>
      </w:pPr>
      <w:r w:rsidRPr="008E0737">
        <w:rPr>
          <w:rtl/>
          <w:lang w:eastAsia="en-US"/>
        </w:rPr>
        <w:pict>
          <v:shape id="_x0000_s2201" type="#_x0000_t202" style="position:absolute;left:0;text-align:left;margin-left:470.35pt;margin-top:7.1pt;width:1in;height:11.2pt;z-index:251646464" filled="f" stroked="f">
            <v:textbox inset="1mm,0,1mm,0">
              <w:txbxContent>
                <w:p w:rsidR="003B3BA5" w:rsidRDefault="003B3BA5" w:rsidP="001C6E1C">
                  <w:pPr>
                    <w:spacing w:line="160" w:lineRule="exact"/>
                    <w:jc w:val="left"/>
                    <w:rPr>
                      <w:rFonts w:cs="Miriam"/>
                      <w:noProof/>
                      <w:szCs w:val="18"/>
                      <w:rtl/>
                    </w:rPr>
                  </w:pPr>
                  <w:r>
                    <w:rPr>
                      <w:rFonts w:cs="Miriam" w:hint="cs"/>
                      <w:noProof/>
                      <w:szCs w:val="18"/>
                      <w:rtl/>
                    </w:rPr>
                    <w:t>תק' תשע"ג-2012</w:t>
                  </w:r>
                </w:p>
              </w:txbxContent>
            </v:textbox>
          </v:shape>
        </w:pict>
      </w:r>
      <w:r w:rsidRPr="008E0737">
        <w:rPr>
          <w:rtl/>
        </w:rPr>
        <w:tab/>
      </w:r>
      <w:r w:rsidRPr="008E0737">
        <w:rPr>
          <w:rStyle w:val="default"/>
          <w:rFonts w:cs="FrankRuehl"/>
          <w:rtl/>
        </w:rPr>
        <w:t>(</w:t>
      </w:r>
      <w:r w:rsidR="007E79A5" w:rsidRPr="008E0737">
        <w:rPr>
          <w:rStyle w:val="default"/>
          <w:rFonts w:cs="FrankRuehl" w:hint="cs"/>
          <w:rtl/>
        </w:rPr>
        <w:t>ב1)</w:t>
      </w:r>
      <w:r w:rsidR="007E79A5" w:rsidRPr="008E0737">
        <w:rPr>
          <w:rStyle w:val="default"/>
          <w:rFonts w:cs="FrankRuehl" w:hint="cs"/>
          <w:rtl/>
        </w:rPr>
        <w:tab/>
        <w:t>בהודעה לפי תקנה זו תודיע רשות הרישוי לבעל העסק על זכותו להגיש השגה על התנאי הנוסף לפי טופס 9 שבתוספת, על הגורם שיש להגיש לו השגה ועל המועד להגשתה, על האגרה שיש לשלם בעד השגה לפי תקנה 36א, ועל כך שהגשת ההשגה אינה מתלה את תוקפה של ההחלטה, כל עוד הגורם שהוגשה לו ההשגה לא החליט אחרת, הכל כאמור בתקנה 11ד</w:t>
      </w:r>
      <w:r w:rsidRPr="008E0737">
        <w:rPr>
          <w:rStyle w:val="default"/>
          <w:rFonts w:cs="FrankRuehl" w:hint="cs"/>
          <w:rtl/>
        </w:rPr>
        <w:t>.</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רשות הרישוי תעביר העתק של ההודעה לבעל העסק כאמור בתקנ</w:t>
      </w:r>
      <w:r w:rsidR="001C6E1C">
        <w:rPr>
          <w:rStyle w:val="default"/>
          <w:rFonts w:cs="FrankRuehl" w:hint="cs"/>
          <w:rtl/>
        </w:rPr>
        <w:t>ות משנה (א) ו-(ב) לנותן האישור.</w:t>
      </w:r>
    </w:p>
    <w:p w:rsidR="00DD3D85" w:rsidRPr="00B3498C" w:rsidRDefault="00DD3D85" w:rsidP="00DD3D85">
      <w:pPr>
        <w:pStyle w:val="P00"/>
        <w:spacing w:before="0"/>
        <w:ind w:left="0" w:right="1134"/>
        <w:rPr>
          <w:rFonts w:hint="cs"/>
          <w:vanish/>
          <w:color w:val="FF0000"/>
          <w:szCs w:val="20"/>
          <w:shd w:val="clear" w:color="auto" w:fill="FFFF99"/>
          <w:rtl/>
        </w:rPr>
      </w:pPr>
      <w:bookmarkStart w:id="67" w:name="Rov447"/>
      <w:r w:rsidRPr="00B3498C">
        <w:rPr>
          <w:rFonts w:hint="cs"/>
          <w:vanish/>
          <w:color w:val="FF0000"/>
          <w:szCs w:val="20"/>
          <w:shd w:val="clear" w:color="auto" w:fill="FFFF99"/>
          <w:rtl/>
        </w:rPr>
        <w:t>מיום 5.11.2013</w:t>
      </w:r>
    </w:p>
    <w:p w:rsidR="00DD3D85" w:rsidRPr="00B3498C" w:rsidRDefault="00DD3D85" w:rsidP="00DD3D85">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DD3D85" w:rsidRPr="00B3498C" w:rsidRDefault="00DD3D85" w:rsidP="00DD3D85">
      <w:pPr>
        <w:pStyle w:val="P00"/>
        <w:spacing w:before="0"/>
        <w:ind w:left="0" w:right="1134"/>
        <w:rPr>
          <w:rFonts w:hint="cs"/>
          <w:vanish/>
          <w:szCs w:val="20"/>
          <w:shd w:val="clear" w:color="auto" w:fill="FFFF99"/>
          <w:rtl/>
        </w:rPr>
      </w:pPr>
      <w:hyperlink r:id="rId63"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122</w:t>
      </w:r>
    </w:p>
    <w:p w:rsidR="00DD3D85" w:rsidRPr="00B3498C" w:rsidRDefault="00DD3D85" w:rsidP="00DD3D85">
      <w:pPr>
        <w:pStyle w:val="P00"/>
        <w:ind w:left="0" w:right="1134"/>
        <w:rPr>
          <w:rStyle w:val="default"/>
          <w:rFonts w:cs="Miriam" w:hint="cs"/>
          <w:vanish/>
          <w:sz w:val="16"/>
          <w:szCs w:val="16"/>
          <w:shd w:val="clear" w:color="auto" w:fill="FFFF99"/>
          <w:rtl/>
        </w:rPr>
      </w:pPr>
      <w:r w:rsidRPr="00B3498C">
        <w:rPr>
          <w:rStyle w:val="default"/>
          <w:rFonts w:cs="Miriam" w:hint="cs"/>
          <w:vanish/>
          <w:sz w:val="16"/>
          <w:szCs w:val="16"/>
          <w:shd w:val="clear" w:color="auto" w:fill="FFFF99"/>
          <w:rtl/>
        </w:rPr>
        <w:t xml:space="preserve">תנאי נוסף ברישיון </w:t>
      </w:r>
      <w:r w:rsidRPr="00B3498C">
        <w:rPr>
          <w:rStyle w:val="default"/>
          <w:rFonts w:cs="Miriam" w:hint="cs"/>
          <w:strike/>
          <w:vanish/>
          <w:sz w:val="16"/>
          <w:szCs w:val="16"/>
          <w:shd w:val="clear" w:color="auto" w:fill="FFFF99"/>
          <w:rtl/>
        </w:rPr>
        <w:t>ובהיתר זמני</w:t>
      </w:r>
      <w:r w:rsidRPr="00B3498C">
        <w:rPr>
          <w:rStyle w:val="default"/>
          <w:rFonts w:cs="Miriam" w:hint="cs"/>
          <w:vanish/>
          <w:sz w:val="16"/>
          <w:szCs w:val="16"/>
          <w:shd w:val="clear" w:color="auto" w:fill="FFFF99"/>
          <w:rtl/>
        </w:rPr>
        <w:t xml:space="preserve"> </w:t>
      </w:r>
      <w:r w:rsidRPr="00B3498C">
        <w:rPr>
          <w:rStyle w:val="default"/>
          <w:rFonts w:cs="Miriam" w:hint="cs"/>
          <w:vanish/>
          <w:sz w:val="16"/>
          <w:szCs w:val="16"/>
          <w:u w:val="single"/>
          <w:shd w:val="clear" w:color="auto" w:fill="FFFF99"/>
          <w:rtl/>
        </w:rPr>
        <w:t>בהיתר זמני ובהיתר מזורז</w:t>
      </w:r>
    </w:p>
    <w:p w:rsidR="00DD3D85" w:rsidRPr="00B3498C" w:rsidRDefault="00DD3D85" w:rsidP="00DD3D85">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11.</w:t>
      </w: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רשות הרישוי רשאית להוסיף תנאים לרישיון עסק </w:t>
      </w:r>
      <w:r w:rsidRPr="00B3498C">
        <w:rPr>
          <w:rStyle w:val="default"/>
          <w:rFonts w:cs="FrankRuehl" w:hint="cs"/>
          <w:strike/>
          <w:vanish/>
          <w:sz w:val="22"/>
          <w:szCs w:val="22"/>
          <w:shd w:val="clear" w:color="auto" w:fill="FFFF99"/>
          <w:rtl/>
        </w:rPr>
        <w:t>או להיתר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להיתר זמני או להיתר מזורז, לפי סעיף 7 לחוק</w:t>
      </w:r>
      <w:r w:rsidRPr="00B3498C">
        <w:rPr>
          <w:rStyle w:val="default"/>
          <w:rFonts w:cs="FrankRuehl" w:hint="cs"/>
          <w:vanish/>
          <w:sz w:val="22"/>
          <w:szCs w:val="22"/>
          <w:shd w:val="clear" w:color="auto" w:fill="FFFF99"/>
          <w:rtl/>
        </w:rPr>
        <w:t xml:space="preserve">, ותודיע לבעל העסק על הוספת התנאי ועל מועד </w:t>
      </w:r>
      <w:r w:rsidRPr="00B3498C">
        <w:rPr>
          <w:rStyle w:val="default"/>
          <w:rFonts w:cs="FrankRuehl" w:hint="cs"/>
          <w:strike/>
          <w:vanish/>
          <w:sz w:val="22"/>
          <w:szCs w:val="22"/>
          <w:shd w:val="clear" w:color="auto" w:fill="FFFF99"/>
          <w:rtl/>
        </w:rPr>
        <w:t>כניסתם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כניסתו</w:t>
      </w:r>
      <w:r w:rsidRPr="00B3498C">
        <w:rPr>
          <w:rStyle w:val="default"/>
          <w:rFonts w:cs="FrankRuehl" w:hint="cs"/>
          <w:vanish/>
          <w:sz w:val="22"/>
          <w:szCs w:val="22"/>
          <w:shd w:val="clear" w:color="auto" w:fill="FFFF99"/>
          <w:rtl/>
        </w:rPr>
        <w:t xml:space="preserve"> לתוקף כאמור </w:t>
      </w:r>
      <w:r w:rsidRPr="00B3498C">
        <w:rPr>
          <w:rStyle w:val="default"/>
          <w:rFonts w:cs="FrankRuehl" w:hint="cs"/>
          <w:strike/>
          <w:vanish/>
          <w:sz w:val="22"/>
          <w:szCs w:val="22"/>
          <w:shd w:val="clear" w:color="auto" w:fill="FFFF99"/>
          <w:rtl/>
        </w:rPr>
        <w:t>בסעיף 7</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בסעיף 7 או 7ג4</w:t>
      </w:r>
      <w:r w:rsidRPr="00B3498C">
        <w:rPr>
          <w:rStyle w:val="default"/>
          <w:rFonts w:cs="FrankRuehl" w:hint="cs"/>
          <w:vanish/>
          <w:sz w:val="22"/>
          <w:szCs w:val="22"/>
          <w:shd w:val="clear" w:color="auto" w:fill="FFFF99"/>
          <w:rtl/>
        </w:rPr>
        <w:t xml:space="preserve"> לחוק.</w:t>
      </w:r>
    </w:p>
    <w:p w:rsidR="00DD3D85" w:rsidRPr="00B3498C" w:rsidRDefault="00DD3D85" w:rsidP="00DD3D85">
      <w:pPr>
        <w:pStyle w:val="P00"/>
        <w:spacing w:before="0"/>
        <w:ind w:left="0" w:right="1134"/>
        <w:rPr>
          <w:rStyle w:val="default"/>
          <w:rFonts w:cs="FrankRuehl"/>
          <w:strike/>
          <w:vanish/>
          <w:sz w:val="22"/>
          <w:szCs w:val="22"/>
          <w:shd w:val="clear" w:color="auto" w:fill="FFFF99"/>
          <w:rtl/>
        </w:rPr>
      </w:pPr>
      <w:r w:rsidRPr="00B3498C">
        <w:rPr>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ב)</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 xml:space="preserve">נותן אישור </w:t>
      </w:r>
      <w:r w:rsidRPr="00B3498C">
        <w:rPr>
          <w:rStyle w:val="default"/>
          <w:rFonts w:cs="FrankRuehl"/>
          <w:strike/>
          <w:vanish/>
          <w:sz w:val="22"/>
          <w:szCs w:val="22"/>
          <w:shd w:val="clear" w:color="auto" w:fill="FFFF99"/>
          <w:rtl/>
        </w:rPr>
        <w:t>ר</w:t>
      </w:r>
      <w:r w:rsidRPr="00B3498C">
        <w:rPr>
          <w:rStyle w:val="default"/>
          <w:rFonts w:cs="FrankRuehl" w:hint="cs"/>
          <w:strike/>
          <w:vanish/>
          <w:sz w:val="22"/>
          <w:szCs w:val="22"/>
          <w:shd w:val="clear" w:color="auto" w:fill="FFFF99"/>
          <w:rtl/>
        </w:rPr>
        <w:t>שאי להוסיף תנאי לרישיון או להיתר זמני ולקבוע את מועד כניסתו לתוקף כאמור בסעיף 7 לחוק, וכן רשאי הוא להוסיף תנאים כאמור לעסק שאינו טעון אישורו כאמור בסעיף 6א לחוק. הוסיף נותן האישור תנאי כאמור, יעביר הודעה עליו לרשות הרישוי, וזו תודיע לבעל העסק על הוספת הת</w:t>
      </w:r>
      <w:r w:rsidRPr="00B3498C">
        <w:rPr>
          <w:rStyle w:val="default"/>
          <w:rFonts w:cs="FrankRuehl"/>
          <w:strike/>
          <w:vanish/>
          <w:sz w:val="22"/>
          <w:szCs w:val="22"/>
          <w:shd w:val="clear" w:color="auto" w:fill="FFFF99"/>
          <w:rtl/>
        </w:rPr>
        <w:t>נא</w:t>
      </w:r>
      <w:r w:rsidRPr="00B3498C">
        <w:rPr>
          <w:rStyle w:val="default"/>
          <w:rFonts w:cs="FrankRuehl" w:hint="cs"/>
          <w:strike/>
          <w:vanish/>
          <w:sz w:val="22"/>
          <w:szCs w:val="22"/>
          <w:shd w:val="clear" w:color="auto" w:fill="FFFF99"/>
          <w:rtl/>
        </w:rPr>
        <w:t>י ומועד כניסתו לתוקף, בתוך 14 ימים מיום קבלת ההודעה מנותן האישור.</w:t>
      </w:r>
    </w:p>
    <w:p w:rsidR="00DD3D85" w:rsidRPr="00B3498C" w:rsidRDefault="00DD3D85" w:rsidP="003F7B10">
      <w:pPr>
        <w:pStyle w:val="P00"/>
        <w:spacing w:before="0"/>
        <w:ind w:left="0" w:right="1134"/>
        <w:rPr>
          <w:rStyle w:val="default"/>
          <w:rFonts w:cs="FrankRuehl" w:hint="cs"/>
          <w:vanish/>
          <w:sz w:val="22"/>
          <w:szCs w:val="22"/>
          <w:u w:val="single"/>
          <w:shd w:val="clear" w:color="auto" w:fill="FFFF99"/>
          <w:rtl/>
        </w:rPr>
      </w:pPr>
      <w:r w:rsidRPr="00B3498C">
        <w:rPr>
          <w:rStyle w:val="default"/>
          <w:rFonts w:cs="FrankRuehl"/>
          <w:vanish/>
          <w:sz w:val="22"/>
          <w:szCs w:val="22"/>
          <w:shd w:val="clear" w:color="auto" w:fill="FFFF99"/>
          <w:rtl/>
        </w:rPr>
        <w:tab/>
      </w:r>
      <w:r w:rsidRPr="00B3498C">
        <w:rPr>
          <w:rStyle w:val="default"/>
          <w:rFonts w:cs="FrankRuehl"/>
          <w:vanish/>
          <w:sz w:val="22"/>
          <w:szCs w:val="22"/>
          <w:u w:val="single"/>
          <w:shd w:val="clear" w:color="auto" w:fill="FFFF99"/>
          <w:rtl/>
        </w:rPr>
        <w:t>(</w:t>
      </w:r>
      <w:r w:rsidRPr="00B3498C">
        <w:rPr>
          <w:rStyle w:val="default"/>
          <w:rFonts w:cs="FrankRuehl" w:hint="cs"/>
          <w:vanish/>
          <w:sz w:val="22"/>
          <w:szCs w:val="22"/>
          <w:u w:val="single"/>
          <w:shd w:val="clear" w:color="auto" w:fill="FFFF99"/>
          <w:rtl/>
        </w:rPr>
        <w:t>ב)</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נותן אישור רשאי להוסיף תנאי לרישיון, להיתר זמני או להיתר מזורז לפי סעיף 7 לחוק ולקבוע את מועד כניסתו לתוקף כאמור בסעיף 7 או 7ג4 לחוק, וכן רשאי הוא להוסיף תנאים כאמור לעסק שאינו טעון את אישורו כאמור בסעיף 6א לחוק; הוסיף נותן האישור תנאי כאמור, יודיע עליו לרשות הרישוי, וזו תודיע לבעל העסק על הוספת התנאי ומועד כניסתו לתוקף, בתוך 14 ימים מיום קבלת ההודעה מנותן האישור, אלא אם כן קבע נותן האישור תקופה קצרה ממנה בהתקיים נסיבה מן האמורות בסעיף 7(א1) לחוק.</w:t>
      </w:r>
    </w:p>
    <w:p w:rsidR="003F7B10" w:rsidRPr="00B3498C" w:rsidRDefault="003F7B10" w:rsidP="003F7B10">
      <w:pPr>
        <w:pStyle w:val="P00"/>
        <w:spacing w:before="0"/>
        <w:ind w:left="0" w:right="1134"/>
        <w:rPr>
          <w:rStyle w:val="default"/>
          <w:rFonts w:cs="FrankRuehl" w:hint="cs"/>
          <w:vanish/>
          <w:sz w:val="22"/>
          <w:szCs w:val="22"/>
          <w:u w:val="single"/>
          <w:shd w:val="clear" w:color="auto" w:fill="FFFF99"/>
          <w:rtl/>
        </w:rPr>
      </w:pPr>
      <w:r w:rsidRPr="00B3498C">
        <w:rPr>
          <w:rStyle w:val="default"/>
          <w:rFonts w:cs="FrankRuehl"/>
          <w:vanish/>
          <w:sz w:val="22"/>
          <w:szCs w:val="22"/>
          <w:shd w:val="clear" w:color="auto" w:fill="FFFF99"/>
          <w:rtl/>
        </w:rPr>
        <w:tab/>
      </w:r>
      <w:r w:rsidRPr="00B3498C">
        <w:rPr>
          <w:rStyle w:val="default"/>
          <w:rFonts w:cs="FrankRuehl"/>
          <w:vanish/>
          <w:sz w:val="22"/>
          <w:szCs w:val="22"/>
          <w:u w:val="single"/>
          <w:shd w:val="clear" w:color="auto" w:fill="FFFF99"/>
          <w:rtl/>
        </w:rPr>
        <w:t>(</w:t>
      </w:r>
      <w:r w:rsidRPr="00B3498C">
        <w:rPr>
          <w:rStyle w:val="default"/>
          <w:rFonts w:cs="FrankRuehl" w:hint="cs"/>
          <w:vanish/>
          <w:sz w:val="22"/>
          <w:szCs w:val="22"/>
          <w:u w:val="single"/>
          <w:shd w:val="clear" w:color="auto" w:fill="FFFF99"/>
          <w:rtl/>
        </w:rPr>
        <w:t>ב1)</w:t>
      </w:r>
      <w:r w:rsidRPr="00B3498C">
        <w:rPr>
          <w:rStyle w:val="default"/>
          <w:rFonts w:cs="FrankRuehl" w:hint="cs"/>
          <w:vanish/>
          <w:sz w:val="22"/>
          <w:szCs w:val="22"/>
          <w:u w:val="single"/>
          <w:shd w:val="clear" w:color="auto" w:fill="FFFF99"/>
          <w:rtl/>
        </w:rPr>
        <w:tab/>
        <w:t>בהודעה לפי תקנה זו תודיע רשות הרישוי לבעל העסק על זכותו להגיש השגה על התנאי הנוסף לפי טופס 9 שבתוספת, על הגורם שיש להגיש לו השגה ועל המועד להגשתה, על האגרה שיש לשלם בעד השגה לפי תקנה 36א, ועל כך שהגשת ההשגה אינה מתלה את תוקפה של ההחלטה, כל עוד הגורם שהוגשה לו ההשגה לא החליט אחרת, הכל כאמור בתקנה 11ד.</w:t>
      </w:r>
    </w:p>
    <w:p w:rsidR="003F7B10" w:rsidRPr="003F7B10" w:rsidRDefault="003F7B10" w:rsidP="003F7B10">
      <w:pPr>
        <w:pStyle w:val="P00"/>
        <w:spacing w:before="0"/>
        <w:ind w:left="0" w:right="1134"/>
        <w:rPr>
          <w:rStyle w:val="default"/>
          <w:rFonts w:cs="FrankRuehl"/>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רשות הרישוי תעביר העתק של ההודעה לבעל העסק כאמור בתקנות משנה (א) ו-(ב) לנותן האישור.</w:t>
      </w:r>
      <w:bookmarkEnd w:id="67"/>
    </w:p>
    <w:p w:rsidR="001C6E1C" w:rsidRPr="008E0737" w:rsidRDefault="001C6E1C" w:rsidP="007E79A5">
      <w:pPr>
        <w:pStyle w:val="medium2-header"/>
        <w:keepLines w:val="0"/>
        <w:spacing w:before="72"/>
        <w:ind w:left="0" w:right="1134"/>
        <w:rPr>
          <w:rFonts w:hint="cs"/>
          <w:noProof/>
          <w:sz w:val="20"/>
          <w:rtl/>
        </w:rPr>
      </w:pPr>
      <w:bookmarkStart w:id="68" w:name="med8"/>
      <w:bookmarkEnd w:id="68"/>
      <w:r w:rsidRPr="008E0737">
        <w:rPr>
          <w:noProof/>
          <w:sz w:val="20"/>
          <w:rtl/>
          <w:lang w:eastAsia="en-US"/>
        </w:rPr>
        <w:pict>
          <v:shape id="_x0000_s2202" type="#_x0000_t202" style="position:absolute;left:0;text-align:left;margin-left:470.35pt;margin-top:7.1pt;width:1in;height:9.65pt;z-index:251647488" filled="f" stroked="f">
            <v:textbox inset="1mm,0,1mm,0">
              <w:txbxContent>
                <w:p w:rsidR="003B3BA5" w:rsidRDefault="003B3BA5" w:rsidP="001C6E1C">
                  <w:pPr>
                    <w:spacing w:line="160" w:lineRule="exact"/>
                    <w:jc w:val="left"/>
                    <w:rPr>
                      <w:rFonts w:cs="Miriam" w:hint="cs"/>
                      <w:noProof/>
                      <w:szCs w:val="18"/>
                      <w:rtl/>
                    </w:rPr>
                  </w:pPr>
                  <w:r>
                    <w:rPr>
                      <w:rFonts w:cs="Miriam" w:hint="cs"/>
                      <w:szCs w:val="18"/>
                      <w:rtl/>
                    </w:rPr>
                    <w:t>תק' תשע"ג-2012</w:t>
                  </w:r>
                </w:p>
              </w:txbxContent>
            </v:textbox>
          </v:shape>
        </w:pict>
      </w:r>
      <w:r w:rsidRPr="008E0737">
        <w:rPr>
          <w:noProof/>
          <w:sz w:val="20"/>
          <w:rtl/>
        </w:rPr>
        <w:t>פ</w:t>
      </w:r>
      <w:r w:rsidRPr="008E0737">
        <w:rPr>
          <w:rFonts w:hint="cs"/>
          <w:noProof/>
          <w:sz w:val="20"/>
          <w:rtl/>
        </w:rPr>
        <w:t xml:space="preserve">רק </w:t>
      </w:r>
      <w:r w:rsidR="007E79A5" w:rsidRPr="008E0737">
        <w:rPr>
          <w:rFonts w:hint="cs"/>
          <w:noProof/>
          <w:sz w:val="20"/>
          <w:rtl/>
        </w:rPr>
        <w:t>ד'1: המפרט האחיד</w:t>
      </w:r>
    </w:p>
    <w:p w:rsidR="001C6E1C" w:rsidRPr="00B3498C" w:rsidRDefault="001C6E1C" w:rsidP="001C6E1C">
      <w:pPr>
        <w:pStyle w:val="P00"/>
        <w:spacing w:before="0"/>
        <w:ind w:left="0" w:right="1134"/>
        <w:rPr>
          <w:rFonts w:hint="cs"/>
          <w:vanish/>
          <w:color w:val="FF0000"/>
          <w:szCs w:val="20"/>
          <w:shd w:val="clear" w:color="auto" w:fill="FFFF99"/>
          <w:rtl/>
        </w:rPr>
      </w:pPr>
      <w:bookmarkStart w:id="69" w:name="Rov507"/>
      <w:r w:rsidRPr="00B3498C">
        <w:rPr>
          <w:rFonts w:hint="cs"/>
          <w:vanish/>
          <w:color w:val="FF0000"/>
          <w:szCs w:val="20"/>
          <w:shd w:val="clear" w:color="auto" w:fill="FFFF99"/>
          <w:rtl/>
        </w:rPr>
        <w:t>מיום 5.11.2013</w:t>
      </w:r>
    </w:p>
    <w:p w:rsidR="001C6E1C" w:rsidRPr="00B3498C" w:rsidRDefault="001C6E1C" w:rsidP="001C6E1C">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1C6E1C" w:rsidRPr="00B3498C" w:rsidRDefault="001C6E1C" w:rsidP="001C6E1C">
      <w:pPr>
        <w:pStyle w:val="P00"/>
        <w:spacing w:before="0"/>
        <w:ind w:left="0" w:right="1134"/>
        <w:rPr>
          <w:rFonts w:hint="cs"/>
          <w:vanish/>
          <w:szCs w:val="20"/>
          <w:shd w:val="clear" w:color="auto" w:fill="FFFF99"/>
          <w:rtl/>
        </w:rPr>
      </w:pPr>
      <w:hyperlink r:id="rId64"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122</w:t>
      </w:r>
    </w:p>
    <w:p w:rsidR="007E79A5" w:rsidRPr="008E0737" w:rsidRDefault="007E79A5" w:rsidP="008E0737">
      <w:pPr>
        <w:pStyle w:val="P00"/>
        <w:spacing w:before="0"/>
        <w:ind w:left="0" w:right="1134"/>
        <w:rPr>
          <w:rFonts w:hint="cs"/>
          <w:sz w:val="2"/>
          <w:szCs w:val="2"/>
          <w:shd w:val="clear" w:color="auto" w:fill="FFFF99"/>
          <w:rtl/>
        </w:rPr>
      </w:pPr>
      <w:r w:rsidRPr="00B3498C">
        <w:rPr>
          <w:rFonts w:hint="cs"/>
          <w:b/>
          <w:bCs/>
          <w:vanish/>
          <w:szCs w:val="20"/>
          <w:shd w:val="clear" w:color="auto" w:fill="FFFF99"/>
          <w:rtl/>
        </w:rPr>
        <w:t>הוספת פרק ד'1</w:t>
      </w:r>
      <w:bookmarkEnd w:id="69"/>
    </w:p>
    <w:p w:rsidR="001C6E1C" w:rsidRPr="008E0737" w:rsidRDefault="001C6E1C" w:rsidP="00AF298E">
      <w:pPr>
        <w:pStyle w:val="P00"/>
        <w:spacing w:before="72"/>
        <w:ind w:left="0" w:right="1134"/>
        <w:rPr>
          <w:rStyle w:val="default"/>
          <w:rFonts w:cs="FrankRuehl" w:hint="cs"/>
          <w:rtl/>
        </w:rPr>
      </w:pPr>
      <w:bookmarkStart w:id="70" w:name="Seif49"/>
      <w:bookmarkEnd w:id="70"/>
      <w:r w:rsidRPr="008E0737">
        <w:rPr>
          <w:lang w:val="he-IL"/>
        </w:rPr>
        <w:pict>
          <v:rect id="_x0000_s2203" style="position:absolute;left:0;text-align:left;margin-left:464.5pt;margin-top:8.05pt;width:75.05pt;height:20.9pt;z-index:251648512" o:allowincell="f" filled="f" stroked="f" strokecolor="lime" strokeweight=".25pt">
            <v:textbox inset="0,0,0,0">
              <w:txbxContent>
                <w:p w:rsidR="003B3BA5" w:rsidRDefault="003B3BA5" w:rsidP="001C6E1C">
                  <w:pPr>
                    <w:spacing w:line="160" w:lineRule="exact"/>
                    <w:jc w:val="left"/>
                    <w:rPr>
                      <w:rFonts w:cs="Miriam" w:hint="cs"/>
                      <w:szCs w:val="18"/>
                      <w:rtl/>
                    </w:rPr>
                  </w:pPr>
                  <w:r>
                    <w:rPr>
                      <w:rFonts w:cs="Miriam" w:hint="cs"/>
                      <w:szCs w:val="18"/>
                      <w:rtl/>
                    </w:rPr>
                    <w:t>המפרט האחיד</w:t>
                  </w:r>
                </w:p>
                <w:p w:rsidR="003B3BA5" w:rsidRDefault="003B3BA5" w:rsidP="001C6E1C">
                  <w:pPr>
                    <w:spacing w:line="160" w:lineRule="exact"/>
                    <w:jc w:val="left"/>
                    <w:rPr>
                      <w:rFonts w:cs="Miriam"/>
                      <w:noProof/>
                      <w:szCs w:val="18"/>
                      <w:rtl/>
                    </w:rPr>
                  </w:pPr>
                  <w:r>
                    <w:rPr>
                      <w:rFonts w:cs="Miriam" w:hint="cs"/>
                      <w:noProof/>
                      <w:szCs w:val="18"/>
                      <w:rtl/>
                    </w:rPr>
                    <w:t>תק' תשע"ג-2012</w:t>
                  </w:r>
                </w:p>
              </w:txbxContent>
            </v:textbox>
            <w10:anchorlock/>
          </v:rect>
        </w:pict>
      </w:r>
      <w:r w:rsidRPr="008E0737">
        <w:rPr>
          <w:rStyle w:val="big-number"/>
          <w:rtl/>
        </w:rPr>
        <w:t>11</w:t>
      </w:r>
      <w:r w:rsidRPr="008E0737">
        <w:rPr>
          <w:rStyle w:val="default"/>
          <w:rFonts w:cs="FrankRuehl" w:hint="cs"/>
          <w:rtl/>
        </w:rPr>
        <w:t>א</w:t>
      </w:r>
      <w:r w:rsidRPr="008E0737">
        <w:rPr>
          <w:rStyle w:val="default"/>
          <w:rFonts w:cs="FrankRuehl"/>
          <w:rtl/>
        </w:rPr>
        <w:t>.</w:t>
      </w:r>
      <w:r w:rsidRPr="008E0737">
        <w:rPr>
          <w:rStyle w:val="default"/>
          <w:rFonts w:cs="FrankRuehl"/>
          <w:rtl/>
        </w:rPr>
        <w:tab/>
        <w:t>(</w:t>
      </w:r>
      <w:r w:rsidRPr="008E0737">
        <w:rPr>
          <w:rStyle w:val="default"/>
          <w:rFonts w:cs="FrankRuehl" w:hint="cs"/>
          <w:rtl/>
        </w:rPr>
        <w:t>א)</w:t>
      </w:r>
      <w:r w:rsidRPr="008E0737">
        <w:rPr>
          <w:rStyle w:val="default"/>
          <w:rFonts w:cs="FrankRuehl"/>
          <w:rtl/>
        </w:rPr>
        <w:tab/>
      </w:r>
      <w:r w:rsidR="00AF298E" w:rsidRPr="008E0737">
        <w:rPr>
          <w:rStyle w:val="default"/>
          <w:rFonts w:cs="FrankRuehl" w:hint="cs"/>
          <w:rtl/>
        </w:rPr>
        <w:t>המפרט האחיד וכן ההוראות לצד המפרט האחיד יתייחסו לכל אחד מסוגי העסקים טעוני הרישוי, לפי סיווגם בצו וסיווג נדרש נוסף</w:t>
      </w:r>
      <w:r w:rsidRPr="008E0737">
        <w:rPr>
          <w:rStyle w:val="default"/>
          <w:rFonts w:cs="FrankRuehl" w:hint="cs"/>
          <w:rtl/>
        </w:rPr>
        <w:t>.</w:t>
      </w:r>
    </w:p>
    <w:p w:rsidR="00AF298E" w:rsidRPr="008E0737" w:rsidRDefault="003F7B10" w:rsidP="003F7B10">
      <w:pPr>
        <w:pStyle w:val="P00"/>
        <w:spacing w:before="72"/>
        <w:ind w:left="0" w:right="1134"/>
        <w:rPr>
          <w:rStyle w:val="default"/>
          <w:rFonts w:cs="FrankRuehl" w:hint="cs"/>
          <w:rtl/>
        </w:rPr>
      </w:pPr>
      <w:r>
        <w:rPr>
          <w:rtl/>
          <w:lang w:eastAsia="en-US"/>
        </w:rPr>
        <w:pict>
          <v:shape id="_x0000_s2340" type="#_x0000_t202" style="position:absolute;left:0;text-align:left;margin-left:470.35pt;margin-top:7.1pt;width:1in;height:11.2pt;z-index:251709952" filled="f" stroked="f">
            <v:textbox inset="1mm,0,1mm,0">
              <w:txbxContent>
                <w:p w:rsidR="003B3BA5" w:rsidRDefault="003B3BA5" w:rsidP="003F7B10">
                  <w:pPr>
                    <w:spacing w:line="160" w:lineRule="exact"/>
                    <w:jc w:val="left"/>
                    <w:rPr>
                      <w:rFonts w:cs="Miriam"/>
                      <w:noProof/>
                      <w:szCs w:val="18"/>
                      <w:rtl/>
                    </w:rPr>
                  </w:pPr>
                  <w:r>
                    <w:rPr>
                      <w:rFonts w:cs="Miriam" w:hint="cs"/>
                      <w:noProof/>
                      <w:szCs w:val="18"/>
                      <w:rtl/>
                    </w:rPr>
                    <w:t>תק' תשפ"א-2021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AF298E" w:rsidRPr="008E0737">
        <w:rPr>
          <w:rStyle w:val="default"/>
          <w:rFonts w:cs="FrankRuehl" w:hint="cs"/>
          <w:rtl/>
        </w:rPr>
        <w:t>נותן אישור</w:t>
      </w:r>
      <w:r w:rsidR="00EF1368">
        <w:rPr>
          <w:rStyle w:val="default"/>
          <w:rFonts w:cs="FrankRuehl" w:hint="cs"/>
          <w:rtl/>
        </w:rPr>
        <w:t xml:space="preserve"> </w:t>
      </w:r>
      <w:r w:rsidR="00AF298E" w:rsidRPr="008E0737">
        <w:rPr>
          <w:rStyle w:val="default"/>
          <w:rFonts w:cs="FrankRuehl" w:hint="cs"/>
          <w:rtl/>
        </w:rPr>
        <w:t xml:space="preserve">יפרסם, לפי סעיף 7ג2 לחוק ובכפוף לתקנה 11ב, מפרט אחיד של המסמכים והתנאים לפי סעיפים 6ד ו-7 לחוק הנדרשים מטעמו לגבי כל סוג עסק טעון רישוי; ואולם לגבי עסקים מסוג שנקבע בצו, שנותן אישור יפרסם לגביהם מפרט אחיד חלקי, הוא יכלול רק חלק מן התנאים והמסמכים הנדרשים מטעמו לגבי עסק מאותו סוג (להלן </w:t>
      </w:r>
      <w:r w:rsidR="00AF298E" w:rsidRPr="008E0737">
        <w:rPr>
          <w:rStyle w:val="default"/>
          <w:rFonts w:cs="FrankRuehl"/>
          <w:rtl/>
        </w:rPr>
        <w:t>–</w:t>
      </w:r>
      <w:r w:rsidR="00AF298E" w:rsidRPr="008E0737">
        <w:rPr>
          <w:rStyle w:val="default"/>
          <w:rFonts w:cs="FrankRuehl" w:hint="cs"/>
          <w:rtl/>
        </w:rPr>
        <w:t xml:space="preserve"> מפרט אחיד חלקי); נותן האישור יציין בפרסום כי המדובר במפרט אחיד חלקי, ורשאי הוא לדרוש תנאים ומסמכים נוספים; שאר הוראות פרק זה יחולו גם על מפרט אחיד חלקי.</w:t>
      </w:r>
    </w:p>
    <w:p w:rsidR="00AF298E" w:rsidRPr="008E0737" w:rsidRDefault="00AF298E" w:rsidP="00AF298E">
      <w:pPr>
        <w:pStyle w:val="P00"/>
        <w:spacing w:before="72"/>
        <w:ind w:left="0" w:right="1134"/>
        <w:rPr>
          <w:rStyle w:val="default"/>
          <w:rFonts w:cs="FrankRuehl" w:hint="cs"/>
          <w:rtl/>
        </w:rPr>
      </w:pPr>
      <w:r w:rsidRPr="008E0737">
        <w:rPr>
          <w:rStyle w:val="default"/>
          <w:rFonts w:cs="FrankRuehl" w:hint="cs"/>
          <w:rtl/>
        </w:rPr>
        <w:tab/>
        <w:t>(ג)</w:t>
      </w:r>
      <w:r w:rsidRPr="008E0737">
        <w:rPr>
          <w:rStyle w:val="default"/>
          <w:rFonts w:cs="FrankRuehl" w:hint="cs"/>
          <w:rtl/>
        </w:rPr>
        <w:tab/>
      </w:r>
      <w:r w:rsidR="0021629E" w:rsidRPr="008E0737">
        <w:rPr>
          <w:rStyle w:val="default"/>
          <w:rFonts w:cs="FrankRuehl" w:hint="cs"/>
          <w:rtl/>
        </w:rPr>
        <w:t>נותן אישור יציין במפרט האחיד את מועד פרסומם ומועד כניסתם לתוקף לפי סעיף 7ג4 לחוק של מסמכים ותנאים שפורסמו בו; קבע נותן אישור גורם שניתן להגיש לו בקשה של בעל עסק לערוך את השינוי במועד מוקדם יותר לפי סעיף 7ג4(א)(3) לחוק, יציין את הגורם במפרט האחיד וכן יציין שעותק מהבקשה יוגש לרשות הרישוי.</w:t>
      </w:r>
    </w:p>
    <w:p w:rsidR="0021629E" w:rsidRPr="008E0737" w:rsidRDefault="0021629E" w:rsidP="00AF298E">
      <w:pPr>
        <w:pStyle w:val="P00"/>
        <w:spacing w:before="72"/>
        <w:ind w:left="0" w:right="1134"/>
        <w:rPr>
          <w:rStyle w:val="default"/>
          <w:rFonts w:cs="FrankRuehl" w:hint="cs"/>
          <w:rtl/>
        </w:rPr>
      </w:pPr>
      <w:r w:rsidRPr="008E0737">
        <w:rPr>
          <w:rStyle w:val="default"/>
          <w:rFonts w:cs="FrankRuehl" w:hint="cs"/>
          <w:rtl/>
        </w:rPr>
        <w:tab/>
        <w:t>(ד)</w:t>
      </w:r>
      <w:r w:rsidRPr="008E0737">
        <w:rPr>
          <w:rStyle w:val="default"/>
          <w:rFonts w:cs="FrankRuehl" w:hint="cs"/>
          <w:rtl/>
        </w:rPr>
        <w:tab/>
        <w:t>נותן אישור יפרסם, לפי סעיף 7ג2 לחוק, הוראות לצד המפרט האחיד המפרטות את המסמכים והתנאים הנדרשים מטעמו לגבי כל סוג עסק טעון רישוי, לצורך בדיקת בקשה או לצורך מתן רישיון, היתר זמני או היתר מזורז.</w:t>
      </w:r>
    </w:p>
    <w:p w:rsidR="0021629E" w:rsidRPr="008E0737" w:rsidRDefault="0021629E" w:rsidP="00AF298E">
      <w:pPr>
        <w:pStyle w:val="P00"/>
        <w:spacing w:before="72"/>
        <w:ind w:left="0" w:right="1134"/>
        <w:rPr>
          <w:rStyle w:val="default"/>
          <w:rFonts w:cs="FrankRuehl" w:hint="cs"/>
          <w:rtl/>
        </w:rPr>
      </w:pPr>
      <w:r w:rsidRPr="008E0737">
        <w:rPr>
          <w:rStyle w:val="default"/>
          <w:rFonts w:cs="FrankRuehl" w:hint="cs"/>
          <w:rtl/>
        </w:rPr>
        <w:tab/>
        <w:t>(ה)</w:t>
      </w:r>
      <w:r w:rsidRPr="008E0737">
        <w:rPr>
          <w:rStyle w:val="default"/>
          <w:rFonts w:cs="FrankRuehl" w:hint="cs"/>
          <w:rtl/>
        </w:rPr>
        <w:tab/>
        <w:t>מנהל אגף רישוי עסקים במשרד הפנים ירכז, לגבי כל סוג עסק בנפרד, את כל המסמכים שדורשים נותני האישור לגבי אותו סוג עסק טעון רישוי לפי המפרט האחיד ולפי ההוראות לצד המפרט האחיד.</w:t>
      </w:r>
    </w:p>
    <w:p w:rsidR="0021629E" w:rsidRPr="008E0737" w:rsidRDefault="0021629E" w:rsidP="00AF298E">
      <w:pPr>
        <w:pStyle w:val="P00"/>
        <w:spacing w:before="72"/>
        <w:ind w:left="0" w:right="1134"/>
        <w:rPr>
          <w:rStyle w:val="default"/>
          <w:rFonts w:cs="FrankRuehl" w:hint="cs"/>
          <w:rtl/>
        </w:rPr>
      </w:pPr>
      <w:r w:rsidRPr="008E0737">
        <w:rPr>
          <w:rStyle w:val="default"/>
          <w:rFonts w:cs="FrankRuehl" w:hint="cs"/>
          <w:rtl/>
        </w:rPr>
        <w:tab/>
        <w:t>(ו)</w:t>
      </w:r>
      <w:r w:rsidRPr="008E0737">
        <w:rPr>
          <w:rStyle w:val="default"/>
          <w:rFonts w:cs="FrankRuehl" w:hint="cs"/>
          <w:rtl/>
        </w:rPr>
        <w:tab/>
        <w:t xml:space="preserve">מנהל אגף רישוי עסקים במשרד הפנים יקבע הנחיות לעניין אופן פרסום המפרט האחיד וההוראות לצד המפרט האחיד, לרבות מתכונת אחידה לפרסומם בפורטל השירותים והמידע של ממשלת ישראל "ממשל זמין" (להלן </w:t>
      </w:r>
      <w:r w:rsidRPr="008E0737">
        <w:rPr>
          <w:rStyle w:val="default"/>
          <w:rFonts w:cs="FrankRuehl"/>
          <w:rtl/>
        </w:rPr>
        <w:t>–</w:t>
      </w:r>
      <w:r w:rsidRPr="008E0737">
        <w:rPr>
          <w:rStyle w:val="default"/>
          <w:rFonts w:cs="FrankRuehl" w:hint="cs"/>
          <w:rtl/>
        </w:rPr>
        <w:t xml:space="preserve"> הפורטל הממשלתי); הנחיות כאמור יפורסמו בפורטל הממשלתי.</w:t>
      </w:r>
    </w:p>
    <w:p w:rsidR="0021629E" w:rsidRPr="008E0737" w:rsidRDefault="0021629E" w:rsidP="00AF298E">
      <w:pPr>
        <w:pStyle w:val="P00"/>
        <w:spacing w:before="72"/>
        <w:ind w:left="0" w:right="1134"/>
        <w:rPr>
          <w:rStyle w:val="default"/>
          <w:rFonts w:cs="FrankRuehl" w:hint="cs"/>
          <w:rtl/>
        </w:rPr>
      </w:pPr>
      <w:r w:rsidRPr="008E0737">
        <w:rPr>
          <w:rStyle w:val="default"/>
          <w:rFonts w:cs="FrankRuehl" w:hint="cs"/>
          <w:rtl/>
        </w:rPr>
        <w:tab/>
        <w:t>(ז)</w:t>
      </w:r>
      <w:r w:rsidRPr="008E0737">
        <w:rPr>
          <w:rStyle w:val="default"/>
          <w:rFonts w:cs="FrankRuehl" w:hint="cs"/>
          <w:rtl/>
        </w:rPr>
        <w:tab/>
        <w:t>רשויות הרישוי ונותני האישור יעמידו עותק של המפרט האחיד לעיון הציבור במשרדיהם בעמדה ממוחשבת הנגישה לציבור.</w:t>
      </w:r>
    </w:p>
    <w:p w:rsidR="001C6E1C" w:rsidRPr="00B3498C" w:rsidRDefault="001C6E1C" w:rsidP="001C6E1C">
      <w:pPr>
        <w:pStyle w:val="P00"/>
        <w:spacing w:before="0"/>
        <w:ind w:left="0" w:right="1134"/>
        <w:rPr>
          <w:rFonts w:hint="cs"/>
          <w:vanish/>
          <w:color w:val="FF0000"/>
          <w:szCs w:val="20"/>
          <w:shd w:val="clear" w:color="auto" w:fill="FFFF99"/>
          <w:rtl/>
        </w:rPr>
      </w:pPr>
      <w:bookmarkStart w:id="71" w:name="Rov448"/>
      <w:r w:rsidRPr="00B3498C">
        <w:rPr>
          <w:rFonts w:hint="cs"/>
          <w:vanish/>
          <w:color w:val="FF0000"/>
          <w:szCs w:val="20"/>
          <w:shd w:val="clear" w:color="auto" w:fill="FFFF99"/>
          <w:rtl/>
        </w:rPr>
        <w:t>מיום 5.11.2013</w:t>
      </w:r>
    </w:p>
    <w:p w:rsidR="001C6E1C" w:rsidRPr="00B3498C" w:rsidRDefault="001C6E1C" w:rsidP="001C6E1C">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1C6E1C" w:rsidRPr="00B3498C" w:rsidRDefault="001C6E1C" w:rsidP="001C6E1C">
      <w:pPr>
        <w:pStyle w:val="P00"/>
        <w:spacing w:before="0"/>
        <w:ind w:left="0" w:right="1134"/>
        <w:rPr>
          <w:rFonts w:hint="cs"/>
          <w:vanish/>
          <w:szCs w:val="20"/>
          <w:shd w:val="clear" w:color="auto" w:fill="FFFF99"/>
          <w:rtl/>
        </w:rPr>
      </w:pPr>
      <w:hyperlink r:id="rId65"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122</w:t>
      </w:r>
    </w:p>
    <w:p w:rsidR="007E79A5" w:rsidRPr="00B3498C" w:rsidRDefault="007E79A5" w:rsidP="008E0737">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11א</w:t>
      </w:r>
    </w:p>
    <w:p w:rsidR="00DD3D85" w:rsidRPr="00B3498C" w:rsidRDefault="00DD3D85" w:rsidP="00DD3D85">
      <w:pPr>
        <w:pStyle w:val="P00"/>
        <w:spacing w:before="0"/>
        <w:ind w:left="0" w:right="1134"/>
        <w:rPr>
          <w:rFonts w:ascii="FrankRuehl" w:hAnsi="FrankRuehl"/>
          <w:vanish/>
          <w:szCs w:val="20"/>
          <w:shd w:val="clear" w:color="auto" w:fill="FFFF99"/>
          <w:rtl/>
        </w:rPr>
      </w:pPr>
    </w:p>
    <w:p w:rsidR="00DD3D85" w:rsidRPr="00B3498C" w:rsidRDefault="00DD3D85" w:rsidP="00DD3D85">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DD3D85" w:rsidRPr="00B3498C" w:rsidRDefault="00DD3D85" w:rsidP="00DD3D8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DD3D85" w:rsidRPr="00B3498C" w:rsidRDefault="00DD3D85" w:rsidP="00DD3D85">
      <w:pPr>
        <w:pStyle w:val="P00"/>
        <w:spacing w:before="0"/>
        <w:ind w:left="0" w:right="1134"/>
        <w:rPr>
          <w:rFonts w:ascii="FrankRuehl" w:hAnsi="FrankRuehl"/>
          <w:vanish/>
          <w:szCs w:val="20"/>
          <w:shd w:val="clear" w:color="auto" w:fill="FFFF99"/>
          <w:rtl/>
        </w:rPr>
      </w:pPr>
      <w:hyperlink r:id="rId66"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1632</w:t>
      </w:r>
    </w:p>
    <w:p w:rsidR="003F7B10" w:rsidRPr="003F7B10" w:rsidRDefault="003F7B10" w:rsidP="003F7B10">
      <w:pPr>
        <w:pStyle w:val="P00"/>
        <w:ind w:left="0" w:right="1134"/>
        <w:rPr>
          <w:rStyle w:val="default"/>
          <w:rFonts w:cs="FrankRuehl" w:hint="cs"/>
          <w:sz w:val="2"/>
          <w:szCs w:val="2"/>
          <w:shd w:val="clear" w:color="auto" w:fill="FFFF99"/>
          <w:rtl/>
        </w:rPr>
      </w:pPr>
      <w:r w:rsidRPr="00B3498C">
        <w:rPr>
          <w:rStyle w:val="default"/>
          <w:rFonts w:cs="FrankRuehl" w:hint="cs"/>
          <w:vanish/>
          <w:sz w:val="22"/>
          <w:szCs w:val="22"/>
          <w:shd w:val="clear" w:color="auto" w:fill="FFFF99"/>
          <w:rtl/>
        </w:rPr>
        <w:tab/>
        <w:t>(ב)</w:t>
      </w:r>
      <w:r w:rsidRPr="00B3498C">
        <w:rPr>
          <w:rStyle w:val="default"/>
          <w:rFonts w:cs="FrankRuehl" w:hint="cs"/>
          <w:vanish/>
          <w:sz w:val="22"/>
          <w:szCs w:val="22"/>
          <w:shd w:val="clear" w:color="auto" w:fill="FFFF99"/>
          <w:rtl/>
        </w:rPr>
        <w:tab/>
        <w:t>נותן אישור</w:t>
      </w:r>
      <w:r w:rsidRPr="00B3498C">
        <w:rPr>
          <w:rStyle w:val="default"/>
          <w:rFonts w:cs="FrankRuehl" w:hint="cs"/>
          <w:strike/>
          <w:vanish/>
          <w:sz w:val="22"/>
          <w:szCs w:val="22"/>
          <w:shd w:val="clear" w:color="auto" w:fill="FFFF99"/>
          <w:rtl/>
        </w:rPr>
        <w:t xml:space="preserve">, ולעניין שירותי כבאות </w:t>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 xml:space="preserve"> שר הפנים או מי שהוא הסמיכו לכך (בפרק זה ובפרק ד2 </w:t>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 xml:space="preserve"> נותן אישור) </w:t>
      </w:r>
      <w:r w:rsidRPr="00B3498C">
        <w:rPr>
          <w:rStyle w:val="default"/>
          <w:rFonts w:cs="FrankRuehl"/>
          <w:strike/>
          <w:vanish/>
          <w:sz w:val="22"/>
          <w:szCs w:val="22"/>
          <w:shd w:val="clear" w:color="auto" w:fill="FFFF99"/>
          <w:rtl/>
        </w:rPr>
        <w:t>–</w:t>
      </w:r>
      <w:r w:rsidRPr="00B3498C">
        <w:rPr>
          <w:rStyle w:val="default"/>
          <w:rFonts w:cs="FrankRuehl" w:hint="cs"/>
          <w:vanish/>
          <w:sz w:val="22"/>
          <w:szCs w:val="22"/>
          <w:shd w:val="clear" w:color="auto" w:fill="FFFF99"/>
          <w:rtl/>
        </w:rPr>
        <w:t xml:space="preserve"> יפרסם, לפי סעיף 7ג2 לחוק ובכפוף לתקנה 11ב, מפרט אחיד של המסמכים והתנאים לפי סעיפים 6ד ו-7 לחוק הנדרשים מטעמו לגבי כל סוג עסק טעון רישוי; ואולם לגבי עסקים מסוג שנקבע בצו, שנותן אישור יפרסם לגביהם מפרט אחיד חלקי, הוא יכלול רק חלק מן התנאים והמסמכים הנדרשים מטעמו לגבי עסק מאותו סוג (להלן </w:t>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 xml:space="preserve"> מפרט אחיד חלקי); נותן האישור יציין בפרסום כי המדובר במפרט אחיד חלקי, ורשאי הוא לדרוש תנאים ומסמכים נוספים; שאר הוראות פרק זה יחולו גם על מפרט אחיד חלקי.</w:t>
      </w:r>
      <w:bookmarkEnd w:id="71"/>
    </w:p>
    <w:p w:rsidR="007E79A5" w:rsidRPr="008E0737" w:rsidRDefault="007E79A5" w:rsidP="0021629E">
      <w:pPr>
        <w:pStyle w:val="P00"/>
        <w:spacing w:before="72"/>
        <w:ind w:left="0" w:right="1134"/>
        <w:rPr>
          <w:rStyle w:val="default"/>
          <w:rFonts w:cs="FrankRuehl" w:hint="cs"/>
          <w:rtl/>
        </w:rPr>
      </w:pPr>
      <w:bookmarkStart w:id="72" w:name="Seif50"/>
      <w:bookmarkEnd w:id="72"/>
      <w:r w:rsidRPr="008E0737">
        <w:rPr>
          <w:lang w:val="he-IL"/>
        </w:rPr>
        <w:pict>
          <v:rect id="_x0000_s2204" style="position:absolute;left:0;text-align:left;margin-left:464.5pt;margin-top:8.05pt;width:75.05pt;height:19.55pt;z-index:251649536" o:allowincell="f" filled="f" stroked="f" strokecolor="lime" strokeweight=".25pt">
            <v:textbox inset="0,0,0,0">
              <w:txbxContent>
                <w:p w:rsidR="003B3BA5" w:rsidRDefault="003B3BA5" w:rsidP="007E79A5">
                  <w:pPr>
                    <w:spacing w:line="160" w:lineRule="exact"/>
                    <w:jc w:val="left"/>
                    <w:rPr>
                      <w:rFonts w:cs="Miriam" w:hint="cs"/>
                      <w:szCs w:val="18"/>
                      <w:rtl/>
                    </w:rPr>
                  </w:pPr>
                  <w:r>
                    <w:rPr>
                      <w:rFonts w:cs="Miriam" w:hint="cs"/>
                      <w:szCs w:val="18"/>
                      <w:rtl/>
                    </w:rPr>
                    <w:t>שינוי המפרט האחיד</w:t>
                  </w:r>
                </w:p>
                <w:p w:rsidR="003B3BA5" w:rsidRDefault="003B3BA5" w:rsidP="007E79A5">
                  <w:pPr>
                    <w:spacing w:line="160" w:lineRule="exact"/>
                    <w:jc w:val="left"/>
                    <w:rPr>
                      <w:rFonts w:cs="Miriam"/>
                      <w:noProof/>
                      <w:szCs w:val="18"/>
                      <w:rtl/>
                    </w:rPr>
                  </w:pPr>
                  <w:r>
                    <w:rPr>
                      <w:rFonts w:cs="Miriam" w:hint="cs"/>
                      <w:noProof/>
                      <w:szCs w:val="18"/>
                      <w:rtl/>
                    </w:rPr>
                    <w:t>תק' תשע"ג-2012</w:t>
                  </w:r>
                </w:p>
              </w:txbxContent>
            </v:textbox>
            <w10:anchorlock/>
          </v:rect>
        </w:pict>
      </w:r>
      <w:r w:rsidRPr="008E0737">
        <w:rPr>
          <w:rStyle w:val="big-number"/>
          <w:rtl/>
        </w:rPr>
        <w:t>11</w:t>
      </w:r>
      <w:r w:rsidRPr="008E0737">
        <w:rPr>
          <w:rStyle w:val="default"/>
          <w:rFonts w:cs="FrankRuehl" w:hint="cs"/>
          <w:rtl/>
        </w:rPr>
        <w:t>ב</w:t>
      </w:r>
      <w:r w:rsidRPr="008E0737">
        <w:rPr>
          <w:rStyle w:val="default"/>
          <w:rFonts w:cs="FrankRuehl"/>
          <w:rtl/>
        </w:rPr>
        <w:t>.</w:t>
      </w:r>
      <w:r w:rsidRPr="008E0737">
        <w:rPr>
          <w:rStyle w:val="default"/>
          <w:rFonts w:cs="FrankRuehl"/>
          <w:rtl/>
        </w:rPr>
        <w:tab/>
        <w:t>(</w:t>
      </w:r>
      <w:r w:rsidRPr="008E0737">
        <w:rPr>
          <w:rStyle w:val="default"/>
          <w:rFonts w:cs="FrankRuehl" w:hint="cs"/>
          <w:rtl/>
        </w:rPr>
        <w:t>א)</w:t>
      </w:r>
      <w:r w:rsidRPr="008E0737">
        <w:rPr>
          <w:rStyle w:val="default"/>
          <w:rFonts w:cs="FrankRuehl"/>
          <w:rtl/>
        </w:rPr>
        <w:tab/>
      </w:r>
      <w:r w:rsidR="0021629E" w:rsidRPr="008E0737">
        <w:rPr>
          <w:rStyle w:val="default"/>
          <w:rFonts w:cs="FrankRuehl" w:hint="cs"/>
          <w:rtl/>
        </w:rPr>
        <w:t>הצעה לשינוי במפרט האחיד, בליווי דברי הסבר, תפורסם באתר האינטרנט של נותן האישור ותעמוד לעיון הציבור במשרדי נותן האישור; לצד ההצעה יצוינו אופן הגשת הערות להצעה והמועד למתן הערות לה בתוך 30 ימים מפרסום ההצעה; נותן האישור יפרסם הערה על ההצעה לשינוי בפורטל הממשלתי לצד ההוראה במפרט האחיד שמוצע לשנותה; נותן האישור יעביר הודעה על פרסום ההצעה לשאר נותני האישור, לשר הפנים, לארגון המייצג את מרבית העיריות והמועצות המקומיות, לארגון המייצג את מרבית המועצות האזוריות ולארגונים המייצגים לדעת השר, את מרבית העסקים טעוני הרישוי</w:t>
      </w:r>
      <w:r w:rsidRPr="008E0737">
        <w:rPr>
          <w:rStyle w:val="default"/>
          <w:rFonts w:cs="FrankRuehl" w:hint="cs"/>
          <w:rtl/>
        </w:rPr>
        <w:t>.</w:t>
      </w:r>
    </w:p>
    <w:p w:rsidR="0021629E" w:rsidRPr="008E0737" w:rsidRDefault="0021629E" w:rsidP="0021629E">
      <w:pPr>
        <w:pStyle w:val="P00"/>
        <w:spacing w:before="72"/>
        <w:ind w:left="0" w:right="1134"/>
        <w:rPr>
          <w:rStyle w:val="default"/>
          <w:rFonts w:cs="FrankRuehl" w:hint="cs"/>
          <w:rtl/>
        </w:rPr>
      </w:pPr>
      <w:r w:rsidRPr="008E0737">
        <w:rPr>
          <w:rStyle w:val="default"/>
          <w:rFonts w:cs="FrankRuehl" w:hint="cs"/>
          <w:rtl/>
        </w:rPr>
        <w:tab/>
        <w:t>(ב)</w:t>
      </w:r>
      <w:r w:rsidRPr="008E0737">
        <w:rPr>
          <w:rStyle w:val="default"/>
          <w:rFonts w:cs="FrankRuehl" w:hint="cs"/>
          <w:rtl/>
        </w:rPr>
        <w:tab/>
        <w:t>נותן האישור ידון בהערות שיקבל ויחליט אם לשנות את המפרט האחיד לפי ההצעה או לאחר הכנסת שינויים בה.</w:t>
      </w:r>
    </w:p>
    <w:p w:rsidR="0021629E" w:rsidRPr="008E0737" w:rsidRDefault="0021629E" w:rsidP="0021629E">
      <w:pPr>
        <w:pStyle w:val="P00"/>
        <w:spacing w:before="72"/>
        <w:ind w:left="0" w:right="1134"/>
        <w:rPr>
          <w:rStyle w:val="default"/>
          <w:rFonts w:cs="FrankRuehl" w:hint="cs"/>
          <w:rtl/>
        </w:rPr>
      </w:pPr>
      <w:r w:rsidRPr="008E0737">
        <w:rPr>
          <w:rStyle w:val="default"/>
          <w:rFonts w:cs="FrankRuehl" w:hint="cs"/>
          <w:rtl/>
        </w:rPr>
        <w:tab/>
        <w:t>(ג)</w:t>
      </w:r>
      <w:r w:rsidRPr="008E0737">
        <w:rPr>
          <w:rStyle w:val="default"/>
          <w:rFonts w:cs="FrankRuehl" w:hint="cs"/>
          <w:rtl/>
        </w:rPr>
        <w:tab/>
        <w:t>על אף האמור בתקנת משנה (ב), התקבלה הערה על אי-התאמה בין דרישות המפרט האחיד מטעם נותני אישור שונים, יכריעו בה נותני האישור הנוגעים בעניין בהסכמה בתוך חודש ממועד קבלתה; לא הגיעו נותני האישור להסכמה, תובא המחלוקת לדיון בישיבה הקרובה של הוועדה הבין-משרדית לענייני רישוי עסקים, שמינה שר הפנים לפי החלטת הממשלה מס' 5108, מיום י' בתמוז התשנ"ט (24 ביוני 1999), והיא תעביר את המלצתה לנותני האישור; לא הגיעו נותני האישור להסכמה בתוך שבוע, תובא המחלוקת להכרעת היועץ המשפטי לממשלה בשאלה משפטית או להכרעת הממשלה בשאלה אחרת, והם יכריעו בה בתוך חודש.</w:t>
      </w:r>
    </w:p>
    <w:p w:rsidR="0021629E" w:rsidRPr="008E0737" w:rsidRDefault="0021629E" w:rsidP="0021629E">
      <w:pPr>
        <w:pStyle w:val="P00"/>
        <w:spacing w:before="72"/>
        <w:ind w:left="0" w:right="1134"/>
        <w:rPr>
          <w:rStyle w:val="default"/>
          <w:rFonts w:cs="FrankRuehl" w:hint="cs"/>
          <w:rtl/>
        </w:rPr>
      </w:pPr>
      <w:r w:rsidRPr="008E0737">
        <w:rPr>
          <w:rStyle w:val="default"/>
          <w:rFonts w:cs="FrankRuehl" w:hint="cs"/>
          <w:rtl/>
        </w:rPr>
        <w:tab/>
        <w:t>(ד)</w:t>
      </w:r>
      <w:r w:rsidRPr="008E0737">
        <w:rPr>
          <w:rStyle w:val="default"/>
          <w:rFonts w:cs="FrankRuehl" w:hint="cs"/>
          <w:rtl/>
        </w:rPr>
        <w:tab/>
      </w:r>
      <w:r w:rsidR="002E5D6C" w:rsidRPr="008E0737">
        <w:rPr>
          <w:rStyle w:val="default"/>
          <w:rFonts w:cs="FrankRuehl" w:hint="cs"/>
          <w:rtl/>
        </w:rPr>
        <w:t>נותן אישור המציע לבטל מסמך או תנאי הנדרש במפרט האחיד מטעמו או להקל בתנאי כאמור, רשאי להתלות את תוקפה של הדרישה עד שיחליט אם לשנות את המפרט האחיד; הודעה על ההתליה תפורסם לצד ההצעה לשינוי וההודעות עליה כאמור בתקנת משנה (א); הודיע נותן האישור לרשות רישוי על התנאי לפי תקנה 11(ב), יודיע לרשות הרישוי על התליית התנאי, וזו תודיע על כך לבעל העסק בתוך 14 ימים מיום קבלת ההודעה מנותן האישור.</w:t>
      </w:r>
    </w:p>
    <w:p w:rsidR="007E79A5" w:rsidRPr="00B3498C" w:rsidRDefault="007E79A5" w:rsidP="007E79A5">
      <w:pPr>
        <w:pStyle w:val="P00"/>
        <w:spacing w:before="0"/>
        <w:ind w:left="0" w:right="1134"/>
        <w:rPr>
          <w:rFonts w:hint="cs"/>
          <w:vanish/>
          <w:color w:val="FF0000"/>
          <w:szCs w:val="20"/>
          <w:shd w:val="clear" w:color="auto" w:fill="FFFF99"/>
          <w:rtl/>
        </w:rPr>
      </w:pPr>
      <w:bookmarkStart w:id="73" w:name="Rov509"/>
      <w:r w:rsidRPr="00B3498C">
        <w:rPr>
          <w:rFonts w:hint="cs"/>
          <w:vanish/>
          <w:color w:val="FF0000"/>
          <w:szCs w:val="20"/>
          <w:shd w:val="clear" w:color="auto" w:fill="FFFF99"/>
          <w:rtl/>
        </w:rPr>
        <w:t>מיום 5.11.2013</w:t>
      </w:r>
    </w:p>
    <w:p w:rsidR="007E79A5" w:rsidRPr="00B3498C" w:rsidRDefault="007E79A5" w:rsidP="007E79A5">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7E79A5" w:rsidRPr="00B3498C" w:rsidRDefault="007E79A5" w:rsidP="007E79A5">
      <w:pPr>
        <w:pStyle w:val="P00"/>
        <w:spacing w:before="0"/>
        <w:ind w:left="0" w:right="1134"/>
        <w:rPr>
          <w:rFonts w:hint="cs"/>
          <w:vanish/>
          <w:szCs w:val="20"/>
          <w:shd w:val="clear" w:color="auto" w:fill="FFFF99"/>
          <w:rtl/>
        </w:rPr>
      </w:pPr>
      <w:hyperlink r:id="rId6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123</w:t>
      </w:r>
    </w:p>
    <w:p w:rsidR="007E79A5" w:rsidRPr="008E0737" w:rsidRDefault="007E79A5" w:rsidP="008E0737">
      <w:pPr>
        <w:pStyle w:val="P00"/>
        <w:spacing w:before="0"/>
        <w:ind w:left="0" w:right="1134"/>
        <w:rPr>
          <w:rFonts w:hint="cs"/>
          <w:sz w:val="2"/>
          <w:szCs w:val="2"/>
          <w:shd w:val="clear" w:color="auto" w:fill="FFFF99"/>
          <w:rtl/>
        </w:rPr>
      </w:pPr>
      <w:r w:rsidRPr="00B3498C">
        <w:rPr>
          <w:rFonts w:hint="cs"/>
          <w:b/>
          <w:bCs/>
          <w:vanish/>
          <w:szCs w:val="20"/>
          <w:shd w:val="clear" w:color="auto" w:fill="FFFF99"/>
          <w:rtl/>
        </w:rPr>
        <w:t>הוספת תקנה 11ב</w:t>
      </w:r>
      <w:bookmarkEnd w:id="73"/>
    </w:p>
    <w:p w:rsidR="007E79A5" w:rsidRPr="008E0737" w:rsidRDefault="007E79A5" w:rsidP="002E5D6C">
      <w:pPr>
        <w:pStyle w:val="P00"/>
        <w:spacing w:before="72"/>
        <w:ind w:left="0" w:right="1134"/>
        <w:rPr>
          <w:rStyle w:val="default"/>
          <w:rFonts w:cs="FrankRuehl" w:hint="cs"/>
          <w:rtl/>
        </w:rPr>
      </w:pPr>
      <w:bookmarkStart w:id="74" w:name="Seif51"/>
      <w:bookmarkEnd w:id="74"/>
      <w:r w:rsidRPr="008E0737">
        <w:rPr>
          <w:lang w:val="he-IL"/>
        </w:rPr>
        <w:pict>
          <v:rect id="_x0000_s2205" style="position:absolute;left:0;text-align:left;margin-left:464.5pt;margin-top:8.05pt;width:75.05pt;height:33.4pt;z-index:251650560" o:allowincell="f" filled="f" stroked="f" strokecolor="lime" strokeweight=".25pt">
            <v:textbox inset="0,0,0,0">
              <w:txbxContent>
                <w:p w:rsidR="003B3BA5" w:rsidRDefault="003B3BA5" w:rsidP="007E79A5">
                  <w:pPr>
                    <w:spacing w:line="160" w:lineRule="exact"/>
                    <w:jc w:val="left"/>
                    <w:rPr>
                      <w:rFonts w:cs="Miriam" w:hint="cs"/>
                      <w:szCs w:val="18"/>
                      <w:rtl/>
                    </w:rPr>
                  </w:pPr>
                  <w:r>
                    <w:rPr>
                      <w:rFonts w:cs="Miriam" w:hint="cs"/>
                      <w:szCs w:val="18"/>
                      <w:rtl/>
                    </w:rPr>
                    <w:t>הודעה על שינוי במפרט האחיד</w:t>
                  </w:r>
                </w:p>
                <w:p w:rsidR="003B3BA5" w:rsidRDefault="003B3BA5" w:rsidP="007E79A5">
                  <w:pPr>
                    <w:spacing w:line="160" w:lineRule="exact"/>
                    <w:jc w:val="left"/>
                    <w:rPr>
                      <w:rFonts w:cs="Miriam"/>
                      <w:noProof/>
                      <w:szCs w:val="18"/>
                      <w:rtl/>
                    </w:rPr>
                  </w:pPr>
                  <w:r>
                    <w:rPr>
                      <w:rFonts w:cs="Miriam" w:hint="cs"/>
                      <w:noProof/>
                      <w:szCs w:val="18"/>
                      <w:rtl/>
                    </w:rPr>
                    <w:t>תק' תשע"ג-2012</w:t>
                  </w:r>
                </w:p>
                <w:p w:rsidR="003B3BA5" w:rsidRDefault="003B3BA5" w:rsidP="007E79A5">
                  <w:pPr>
                    <w:spacing w:line="160" w:lineRule="exact"/>
                    <w:jc w:val="left"/>
                    <w:rPr>
                      <w:rFonts w:cs="Miriam"/>
                      <w:noProof/>
                      <w:szCs w:val="18"/>
                      <w:rtl/>
                    </w:rPr>
                  </w:pPr>
                  <w:r>
                    <w:rPr>
                      <w:rFonts w:cs="Miriam" w:hint="cs"/>
                      <w:noProof/>
                      <w:szCs w:val="18"/>
                      <w:rtl/>
                    </w:rPr>
                    <w:t>תק' תשפ"א-2021</w:t>
                  </w:r>
                </w:p>
              </w:txbxContent>
            </v:textbox>
            <w10:anchorlock/>
          </v:rect>
        </w:pict>
      </w:r>
      <w:r w:rsidRPr="008E0737">
        <w:rPr>
          <w:rStyle w:val="big-number"/>
          <w:rtl/>
        </w:rPr>
        <w:t>11</w:t>
      </w:r>
      <w:r w:rsidRPr="008E0737">
        <w:rPr>
          <w:rStyle w:val="default"/>
          <w:rFonts w:cs="FrankRuehl" w:hint="cs"/>
          <w:rtl/>
        </w:rPr>
        <w:t>ג</w:t>
      </w:r>
      <w:r w:rsidRPr="008E0737">
        <w:rPr>
          <w:rStyle w:val="default"/>
          <w:rFonts w:cs="FrankRuehl"/>
          <w:rtl/>
        </w:rPr>
        <w:t>.</w:t>
      </w:r>
      <w:r w:rsidRPr="008E0737">
        <w:rPr>
          <w:rStyle w:val="default"/>
          <w:rFonts w:cs="FrankRuehl"/>
          <w:rtl/>
        </w:rPr>
        <w:tab/>
        <w:t>(</w:t>
      </w:r>
      <w:r w:rsidRPr="008E0737">
        <w:rPr>
          <w:rStyle w:val="default"/>
          <w:rFonts w:cs="FrankRuehl" w:hint="cs"/>
          <w:rtl/>
        </w:rPr>
        <w:t>א)</w:t>
      </w:r>
      <w:r w:rsidRPr="008E0737">
        <w:rPr>
          <w:rStyle w:val="default"/>
          <w:rFonts w:cs="FrankRuehl"/>
          <w:rtl/>
        </w:rPr>
        <w:tab/>
      </w:r>
      <w:r w:rsidR="002E5D6C" w:rsidRPr="008E0737">
        <w:rPr>
          <w:rStyle w:val="default"/>
          <w:rFonts w:cs="FrankRuehl" w:hint="cs"/>
          <w:rtl/>
        </w:rPr>
        <w:t>נותן אישור שהחליט לשנות את המפרט האחיד, כאמור בתקנה 11ב(ב), יפרסם את השינוי בפורטל הממשלתי ויפרסם הודעה על הפרסום ועד מועד תחילתו של השינוי לפי סעיף 7ג4 לחוק ברשומות</w:t>
      </w:r>
      <w:r w:rsidR="00EF1368" w:rsidRPr="00EF1368">
        <w:rPr>
          <w:rStyle w:val="default"/>
          <w:rFonts w:cs="FrankRuehl" w:hint="cs"/>
          <w:rtl/>
        </w:rPr>
        <w:t>; היה שינוי של כמה נותני אישור במפרט האחיד באותו מועד, יפרסם כל נותן אישור את השינוי בפורטל הממשלתי, והמנהל הכללי של משרד הפנים יפרסם ברשומות הודעה על פרסום השינוי ומועד תחילתו כפי שנקבע במפרט</w:t>
      </w:r>
      <w:r w:rsidRPr="008E0737">
        <w:rPr>
          <w:rStyle w:val="default"/>
          <w:rFonts w:cs="FrankRuehl" w:hint="cs"/>
          <w:rtl/>
        </w:rPr>
        <w:t>.</w:t>
      </w:r>
    </w:p>
    <w:p w:rsidR="002E5D6C" w:rsidRPr="008E0737" w:rsidRDefault="002E5D6C" w:rsidP="002E5D6C">
      <w:pPr>
        <w:pStyle w:val="P00"/>
        <w:spacing w:before="72"/>
        <w:ind w:left="0" w:right="1134"/>
        <w:rPr>
          <w:rStyle w:val="default"/>
          <w:rFonts w:cs="FrankRuehl" w:hint="cs"/>
          <w:rtl/>
        </w:rPr>
      </w:pPr>
      <w:r w:rsidRPr="008E0737">
        <w:rPr>
          <w:rStyle w:val="default"/>
          <w:rFonts w:cs="FrankRuehl" w:hint="cs"/>
          <w:rtl/>
        </w:rPr>
        <w:tab/>
        <w:t>(ב)</w:t>
      </w:r>
      <w:r w:rsidRPr="008E0737">
        <w:rPr>
          <w:rStyle w:val="default"/>
          <w:rFonts w:cs="FrankRuehl" w:hint="cs"/>
          <w:rtl/>
        </w:rPr>
        <w:tab/>
        <w:t>נותן האישור יפרסם בפורטל הממשלתי לצד השינוי במפרט האחיד הערה המפנה לנוסח המפרט האחיד לפני השינוי ולנוסחיו הקודמים, אם קיימים כאלה.</w:t>
      </w:r>
    </w:p>
    <w:p w:rsidR="007E79A5" w:rsidRPr="00B3498C" w:rsidRDefault="007E79A5" w:rsidP="007E79A5">
      <w:pPr>
        <w:pStyle w:val="P00"/>
        <w:spacing w:before="0"/>
        <w:ind w:left="0" w:right="1134"/>
        <w:rPr>
          <w:rFonts w:hint="cs"/>
          <w:vanish/>
          <w:color w:val="FF0000"/>
          <w:szCs w:val="20"/>
          <w:shd w:val="clear" w:color="auto" w:fill="FFFF99"/>
          <w:rtl/>
        </w:rPr>
      </w:pPr>
      <w:bookmarkStart w:id="75" w:name="Rov449"/>
      <w:r w:rsidRPr="00B3498C">
        <w:rPr>
          <w:rFonts w:hint="cs"/>
          <w:vanish/>
          <w:color w:val="FF0000"/>
          <w:szCs w:val="20"/>
          <w:shd w:val="clear" w:color="auto" w:fill="FFFF99"/>
          <w:rtl/>
        </w:rPr>
        <w:t>מיום 5.11.2013</w:t>
      </w:r>
    </w:p>
    <w:p w:rsidR="007E79A5" w:rsidRPr="00B3498C" w:rsidRDefault="007E79A5" w:rsidP="007E79A5">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7E79A5" w:rsidRPr="00B3498C" w:rsidRDefault="007E79A5" w:rsidP="007E79A5">
      <w:pPr>
        <w:pStyle w:val="P00"/>
        <w:spacing w:before="0"/>
        <w:ind w:left="0" w:right="1134"/>
        <w:rPr>
          <w:rFonts w:hint="cs"/>
          <w:vanish/>
          <w:szCs w:val="20"/>
          <w:shd w:val="clear" w:color="auto" w:fill="FFFF99"/>
          <w:rtl/>
        </w:rPr>
      </w:pPr>
      <w:hyperlink r:id="rId68"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124</w:t>
      </w:r>
    </w:p>
    <w:p w:rsidR="007E79A5" w:rsidRPr="00B3498C" w:rsidRDefault="007E79A5" w:rsidP="008E0737">
      <w:pPr>
        <w:pStyle w:val="P00"/>
        <w:spacing w:before="0"/>
        <w:ind w:left="0" w:right="1134"/>
        <w:rPr>
          <w:vanish/>
          <w:szCs w:val="20"/>
          <w:shd w:val="clear" w:color="auto" w:fill="FFFF99"/>
          <w:rtl/>
        </w:rPr>
      </w:pPr>
      <w:r w:rsidRPr="00B3498C">
        <w:rPr>
          <w:rFonts w:hint="cs"/>
          <w:b/>
          <w:bCs/>
          <w:vanish/>
          <w:szCs w:val="20"/>
          <w:shd w:val="clear" w:color="auto" w:fill="FFFF99"/>
          <w:rtl/>
        </w:rPr>
        <w:t>הוספת תקנה 11ג</w:t>
      </w:r>
    </w:p>
    <w:p w:rsidR="003F7B10" w:rsidRPr="00B3498C" w:rsidRDefault="003F7B10" w:rsidP="003F7B10">
      <w:pPr>
        <w:pStyle w:val="P00"/>
        <w:spacing w:before="0"/>
        <w:ind w:left="0" w:right="1134"/>
        <w:rPr>
          <w:rFonts w:ascii="FrankRuehl" w:hAnsi="FrankRuehl"/>
          <w:vanish/>
          <w:szCs w:val="20"/>
          <w:shd w:val="clear" w:color="auto" w:fill="FFFF99"/>
          <w:rtl/>
        </w:rPr>
      </w:pPr>
    </w:p>
    <w:p w:rsidR="003F7B10" w:rsidRPr="00B3498C" w:rsidRDefault="003F7B10" w:rsidP="003F7B10">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3F7B10" w:rsidRPr="00B3498C" w:rsidRDefault="003F7B10" w:rsidP="003F7B10">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3F7B10" w:rsidRPr="00B3498C" w:rsidRDefault="003F7B10" w:rsidP="003F7B10">
      <w:pPr>
        <w:pStyle w:val="P00"/>
        <w:spacing w:before="0"/>
        <w:ind w:left="0" w:right="1134"/>
        <w:rPr>
          <w:rFonts w:ascii="FrankRuehl" w:hAnsi="FrankRuehl"/>
          <w:vanish/>
          <w:szCs w:val="20"/>
          <w:shd w:val="clear" w:color="auto" w:fill="FFFF99"/>
          <w:rtl/>
        </w:rPr>
      </w:pPr>
      <w:hyperlink r:id="rId69"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1632</w:t>
      </w:r>
    </w:p>
    <w:p w:rsidR="003F7B10" w:rsidRPr="003F7B10" w:rsidRDefault="003F7B10" w:rsidP="003F7B10">
      <w:pPr>
        <w:pStyle w:val="P00"/>
        <w:ind w:left="0" w:right="1134"/>
        <w:rPr>
          <w:rStyle w:val="default"/>
          <w:rFonts w:cs="FrankRuehl" w:hint="cs"/>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נותן אישור שהחליט לשנות את המפרט האחיד, כאמור בתקנה 11ב(ב), יפרסם את השינוי בפורטל הממשלתי ויפרסם הודעה על הפרסום ועד מועד תחילתו של השינוי לפי סעיף 7ג4 לחוק ברשומות</w:t>
      </w:r>
      <w:r w:rsidRPr="00B3498C">
        <w:rPr>
          <w:rStyle w:val="default"/>
          <w:rFonts w:cs="FrankRuehl" w:hint="cs"/>
          <w:vanish/>
          <w:sz w:val="22"/>
          <w:szCs w:val="22"/>
          <w:u w:val="single"/>
          <w:shd w:val="clear" w:color="auto" w:fill="FFFF99"/>
          <w:rtl/>
        </w:rPr>
        <w:t>; היה שינוי של כמה נותני אישור במפרט האחיד באותו מועד, יפרסם כל נותן אישור את השינוי בפורטל הממשלתי, והמנהל הכללי של משרד הפנים יפרסם ברשומות הודעה על פרסום השינוי ומועד תחילתו כפי שנקבע במפרט</w:t>
      </w:r>
      <w:r w:rsidRPr="00B3498C">
        <w:rPr>
          <w:rStyle w:val="default"/>
          <w:rFonts w:cs="FrankRuehl" w:hint="cs"/>
          <w:vanish/>
          <w:sz w:val="22"/>
          <w:szCs w:val="22"/>
          <w:shd w:val="clear" w:color="auto" w:fill="FFFF99"/>
          <w:rtl/>
        </w:rPr>
        <w:t>.</w:t>
      </w:r>
      <w:bookmarkEnd w:id="75"/>
    </w:p>
    <w:p w:rsidR="007E79A5" w:rsidRPr="008E0737" w:rsidRDefault="007E79A5" w:rsidP="002E5D6C">
      <w:pPr>
        <w:pStyle w:val="medium2-header"/>
        <w:keepLines w:val="0"/>
        <w:spacing w:before="72"/>
        <w:ind w:left="0" w:right="1134"/>
        <w:rPr>
          <w:rFonts w:hint="cs"/>
          <w:noProof/>
          <w:sz w:val="20"/>
          <w:rtl/>
        </w:rPr>
      </w:pPr>
      <w:bookmarkStart w:id="76" w:name="med9"/>
      <w:bookmarkEnd w:id="76"/>
      <w:r w:rsidRPr="008E0737">
        <w:rPr>
          <w:noProof/>
          <w:sz w:val="20"/>
          <w:rtl/>
          <w:lang w:eastAsia="en-US"/>
        </w:rPr>
        <w:pict>
          <v:shape id="_x0000_s2207" type="#_x0000_t202" style="position:absolute;left:0;text-align:left;margin-left:470.35pt;margin-top:7.1pt;width:1in;height:9.65pt;z-index:251652608" filled="f" stroked="f">
            <v:textbox inset="1mm,0,1mm,0">
              <w:txbxContent>
                <w:p w:rsidR="003B3BA5" w:rsidRDefault="003B3BA5" w:rsidP="007E79A5">
                  <w:pPr>
                    <w:spacing w:line="160" w:lineRule="exact"/>
                    <w:jc w:val="left"/>
                    <w:rPr>
                      <w:rFonts w:cs="Miriam" w:hint="cs"/>
                      <w:noProof/>
                      <w:szCs w:val="18"/>
                      <w:rtl/>
                    </w:rPr>
                  </w:pPr>
                  <w:r>
                    <w:rPr>
                      <w:rFonts w:cs="Miriam" w:hint="cs"/>
                      <w:szCs w:val="18"/>
                      <w:rtl/>
                    </w:rPr>
                    <w:t>תק' תשע"ג-2012</w:t>
                  </w:r>
                </w:p>
              </w:txbxContent>
            </v:textbox>
          </v:shape>
        </w:pict>
      </w:r>
      <w:r w:rsidRPr="008E0737">
        <w:rPr>
          <w:noProof/>
          <w:sz w:val="20"/>
          <w:rtl/>
        </w:rPr>
        <w:t>פ</w:t>
      </w:r>
      <w:r w:rsidRPr="008E0737">
        <w:rPr>
          <w:rFonts w:hint="cs"/>
          <w:noProof/>
          <w:sz w:val="20"/>
          <w:rtl/>
        </w:rPr>
        <w:t xml:space="preserve">רק </w:t>
      </w:r>
      <w:r w:rsidR="002E5D6C" w:rsidRPr="008E0737">
        <w:rPr>
          <w:rFonts w:hint="cs"/>
          <w:noProof/>
          <w:sz w:val="20"/>
          <w:rtl/>
        </w:rPr>
        <w:t>ד'2: השגה</w:t>
      </w:r>
    </w:p>
    <w:p w:rsidR="007E79A5" w:rsidRPr="00B3498C" w:rsidRDefault="007E79A5" w:rsidP="007E79A5">
      <w:pPr>
        <w:pStyle w:val="P00"/>
        <w:spacing w:before="0"/>
        <w:ind w:left="0" w:right="1134"/>
        <w:rPr>
          <w:rFonts w:hint="cs"/>
          <w:vanish/>
          <w:color w:val="FF0000"/>
          <w:szCs w:val="20"/>
          <w:shd w:val="clear" w:color="auto" w:fill="FFFF99"/>
          <w:rtl/>
        </w:rPr>
      </w:pPr>
      <w:bookmarkStart w:id="77" w:name="Rov511"/>
      <w:r w:rsidRPr="00B3498C">
        <w:rPr>
          <w:rFonts w:hint="cs"/>
          <w:vanish/>
          <w:color w:val="FF0000"/>
          <w:szCs w:val="20"/>
          <w:shd w:val="clear" w:color="auto" w:fill="FFFF99"/>
          <w:rtl/>
        </w:rPr>
        <w:t>מיום 5.11.2013</w:t>
      </w:r>
    </w:p>
    <w:p w:rsidR="007E79A5" w:rsidRPr="00B3498C" w:rsidRDefault="007E79A5" w:rsidP="007E79A5">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7E79A5" w:rsidRPr="00B3498C" w:rsidRDefault="007E79A5" w:rsidP="007E79A5">
      <w:pPr>
        <w:pStyle w:val="P00"/>
        <w:spacing w:before="0"/>
        <w:ind w:left="0" w:right="1134"/>
        <w:rPr>
          <w:rFonts w:hint="cs"/>
          <w:vanish/>
          <w:szCs w:val="20"/>
          <w:shd w:val="clear" w:color="auto" w:fill="FFFF99"/>
          <w:rtl/>
        </w:rPr>
      </w:pPr>
      <w:hyperlink r:id="rId70"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124</w:t>
      </w:r>
    </w:p>
    <w:p w:rsidR="007E79A5" w:rsidRPr="008E0737" w:rsidRDefault="007E79A5" w:rsidP="008E0737">
      <w:pPr>
        <w:pStyle w:val="P00"/>
        <w:spacing w:before="0"/>
        <w:ind w:left="0" w:right="1134"/>
        <w:rPr>
          <w:rFonts w:hint="cs"/>
          <w:sz w:val="2"/>
          <w:szCs w:val="2"/>
          <w:shd w:val="clear" w:color="auto" w:fill="FFFF99"/>
          <w:rtl/>
        </w:rPr>
      </w:pPr>
      <w:r w:rsidRPr="00B3498C">
        <w:rPr>
          <w:rFonts w:hint="cs"/>
          <w:b/>
          <w:bCs/>
          <w:vanish/>
          <w:szCs w:val="20"/>
          <w:shd w:val="clear" w:color="auto" w:fill="FFFF99"/>
          <w:rtl/>
        </w:rPr>
        <w:t>הוספת פרק ד'2</w:t>
      </w:r>
      <w:bookmarkEnd w:id="77"/>
    </w:p>
    <w:p w:rsidR="007E79A5" w:rsidRPr="008E0737" w:rsidRDefault="007E79A5" w:rsidP="002E5D6C">
      <w:pPr>
        <w:pStyle w:val="P00"/>
        <w:spacing w:before="72"/>
        <w:ind w:left="0" w:right="1134"/>
        <w:rPr>
          <w:rStyle w:val="default"/>
          <w:rFonts w:cs="FrankRuehl" w:hint="cs"/>
          <w:rtl/>
        </w:rPr>
      </w:pPr>
      <w:bookmarkStart w:id="78" w:name="Seif52"/>
      <w:bookmarkEnd w:id="78"/>
      <w:r w:rsidRPr="008E0737">
        <w:rPr>
          <w:lang w:val="he-IL"/>
        </w:rPr>
        <w:pict>
          <v:rect id="_x0000_s2206" style="position:absolute;left:0;text-align:left;margin-left:464.5pt;margin-top:8.05pt;width:75.05pt;height:16.35pt;z-index:251651584" o:allowincell="f" filled="f" stroked="f" strokecolor="lime" strokeweight=".25pt">
            <v:textbox inset="0,0,0,0">
              <w:txbxContent>
                <w:p w:rsidR="003B3BA5" w:rsidRDefault="003B3BA5" w:rsidP="007E79A5">
                  <w:pPr>
                    <w:spacing w:line="160" w:lineRule="exact"/>
                    <w:jc w:val="left"/>
                    <w:rPr>
                      <w:rFonts w:cs="Miriam" w:hint="cs"/>
                      <w:szCs w:val="18"/>
                      <w:rtl/>
                    </w:rPr>
                  </w:pPr>
                  <w:r>
                    <w:rPr>
                      <w:rFonts w:cs="Miriam" w:hint="cs"/>
                      <w:szCs w:val="18"/>
                      <w:rtl/>
                    </w:rPr>
                    <w:t>השגה</w:t>
                  </w:r>
                </w:p>
                <w:p w:rsidR="003B3BA5" w:rsidRDefault="003B3BA5" w:rsidP="007E79A5">
                  <w:pPr>
                    <w:spacing w:line="160" w:lineRule="exact"/>
                    <w:jc w:val="left"/>
                    <w:rPr>
                      <w:rFonts w:cs="Miriam"/>
                      <w:noProof/>
                      <w:szCs w:val="18"/>
                      <w:rtl/>
                    </w:rPr>
                  </w:pPr>
                  <w:r>
                    <w:rPr>
                      <w:rFonts w:cs="Miriam" w:hint="cs"/>
                      <w:noProof/>
                      <w:szCs w:val="18"/>
                      <w:rtl/>
                    </w:rPr>
                    <w:t>תק' תשע"ג-2012</w:t>
                  </w:r>
                </w:p>
              </w:txbxContent>
            </v:textbox>
            <w10:anchorlock/>
          </v:rect>
        </w:pict>
      </w:r>
      <w:r w:rsidRPr="008E0737">
        <w:rPr>
          <w:rStyle w:val="big-number"/>
          <w:rtl/>
        </w:rPr>
        <w:t>11</w:t>
      </w:r>
      <w:r w:rsidRPr="008E0737">
        <w:rPr>
          <w:rStyle w:val="default"/>
          <w:rFonts w:cs="FrankRuehl" w:hint="cs"/>
          <w:rtl/>
        </w:rPr>
        <w:t>ד</w:t>
      </w:r>
      <w:r w:rsidRPr="008E0737">
        <w:rPr>
          <w:rStyle w:val="default"/>
          <w:rFonts w:cs="FrankRuehl"/>
          <w:rtl/>
        </w:rPr>
        <w:t>.</w:t>
      </w:r>
      <w:r w:rsidRPr="008E0737">
        <w:rPr>
          <w:rStyle w:val="default"/>
          <w:rFonts w:cs="FrankRuehl"/>
          <w:rtl/>
        </w:rPr>
        <w:tab/>
        <w:t>(</w:t>
      </w:r>
      <w:r w:rsidRPr="008E0737">
        <w:rPr>
          <w:rStyle w:val="default"/>
          <w:rFonts w:cs="FrankRuehl" w:hint="cs"/>
          <w:rtl/>
        </w:rPr>
        <w:t>א)</w:t>
      </w:r>
      <w:r w:rsidRPr="008E0737">
        <w:rPr>
          <w:rStyle w:val="default"/>
          <w:rFonts w:cs="FrankRuehl"/>
          <w:rtl/>
        </w:rPr>
        <w:tab/>
      </w:r>
      <w:r w:rsidR="002E5D6C" w:rsidRPr="008E0737">
        <w:rPr>
          <w:rStyle w:val="default"/>
          <w:rFonts w:cs="FrankRuehl" w:hint="cs"/>
          <w:rtl/>
        </w:rPr>
        <w:t xml:space="preserve">בפרק זה </w:t>
      </w:r>
      <w:r w:rsidR="002E5D6C" w:rsidRPr="008E0737">
        <w:rPr>
          <w:rStyle w:val="default"/>
          <w:rFonts w:cs="FrankRuehl"/>
          <w:rtl/>
        </w:rPr>
        <w:t>–</w:t>
      </w:r>
    </w:p>
    <w:p w:rsidR="002E5D6C" w:rsidRPr="008E0737" w:rsidRDefault="002E5D6C" w:rsidP="002E5D6C">
      <w:pPr>
        <w:pStyle w:val="P00"/>
        <w:spacing w:before="72"/>
        <w:ind w:left="0" w:right="1134"/>
        <w:rPr>
          <w:rStyle w:val="default"/>
          <w:rFonts w:cs="FrankRuehl" w:hint="cs"/>
          <w:rtl/>
        </w:rPr>
      </w:pPr>
      <w:r w:rsidRPr="008E0737">
        <w:rPr>
          <w:rStyle w:val="default"/>
          <w:rFonts w:cs="FrankRuehl" w:hint="cs"/>
          <w:rtl/>
        </w:rPr>
        <w:tab/>
        <w:t xml:space="preserve">"דרישה" </w:t>
      </w:r>
      <w:r w:rsidRPr="008E0737">
        <w:rPr>
          <w:rStyle w:val="default"/>
          <w:rFonts w:cs="FrankRuehl"/>
          <w:rtl/>
        </w:rPr>
        <w:t>–</w:t>
      </w:r>
      <w:r w:rsidRPr="008E0737">
        <w:rPr>
          <w:rStyle w:val="default"/>
          <w:rFonts w:cs="FrankRuehl" w:hint="cs"/>
          <w:rtl/>
        </w:rPr>
        <w:t xml:space="preserve"> תנאי או מסמך שדרשו רשות הרישוי או נותן אישור לפי החוק, למעט תנאי או מסמך שנקבע בחיקוק;</w:t>
      </w:r>
    </w:p>
    <w:p w:rsidR="002E5D6C" w:rsidRPr="008E0737" w:rsidRDefault="002E5D6C" w:rsidP="002E5D6C">
      <w:pPr>
        <w:pStyle w:val="P00"/>
        <w:spacing w:before="72"/>
        <w:ind w:left="0" w:right="1134"/>
        <w:rPr>
          <w:rStyle w:val="default"/>
          <w:rFonts w:cs="FrankRuehl" w:hint="cs"/>
          <w:rtl/>
        </w:rPr>
      </w:pPr>
      <w:r w:rsidRPr="008E0737">
        <w:rPr>
          <w:rStyle w:val="default"/>
          <w:rFonts w:cs="FrankRuehl" w:hint="cs"/>
          <w:rtl/>
        </w:rPr>
        <w:tab/>
        <w:t xml:space="preserve">"השגה" </w:t>
      </w:r>
      <w:r w:rsidRPr="008E0737">
        <w:rPr>
          <w:rStyle w:val="default"/>
          <w:rFonts w:cs="FrankRuehl"/>
          <w:rtl/>
        </w:rPr>
        <w:t>–</w:t>
      </w:r>
      <w:r w:rsidRPr="008E0737">
        <w:rPr>
          <w:rStyle w:val="default"/>
          <w:rFonts w:cs="FrankRuehl" w:hint="cs"/>
          <w:rtl/>
        </w:rPr>
        <w:t xml:space="preserve"> לפי סעיף 7ג5 לחוק על דרישה או על סירוב לתת רישיון, היתר זמני או היתר מזורז;</w:t>
      </w:r>
    </w:p>
    <w:p w:rsidR="002E5D6C" w:rsidRPr="008E0737" w:rsidRDefault="002E5D6C" w:rsidP="002E5D6C">
      <w:pPr>
        <w:pStyle w:val="P00"/>
        <w:spacing w:before="72"/>
        <w:ind w:left="0" w:right="1134"/>
        <w:rPr>
          <w:rStyle w:val="default"/>
          <w:rFonts w:cs="FrankRuehl" w:hint="cs"/>
          <w:rtl/>
        </w:rPr>
      </w:pPr>
      <w:r w:rsidRPr="008E0737">
        <w:rPr>
          <w:rStyle w:val="default"/>
          <w:rFonts w:cs="FrankRuehl" w:hint="cs"/>
          <w:rtl/>
        </w:rPr>
        <w:tab/>
        <w:t xml:space="preserve">"משיג" </w:t>
      </w:r>
      <w:r w:rsidRPr="008E0737">
        <w:rPr>
          <w:rStyle w:val="default"/>
          <w:rFonts w:cs="FrankRuehl"/>
          <w:rtl/>
        </w:rPr>
        <w:t>–</w:t>
      </w:r>
      <w:r w:rsidRPr="008E0737">
        <w:rPr>
          <w:rStyle w:val="default"/>
          <w:rFonts w:cs="FrankRuehl" w:hint="cs"/>
          <w:rtl/>
        </w:rPr>
        <w:t xml:space="preserve"> מבקש רישיון, היתר זמני או היתר מזורז, או בעל רישיון או היתר כאמור, הרואה את עצמו נפגע מדרישה או מסירוב לתת רישיון או היתר כאמור.</w:t>
      </w:r>
    </w:p>
    <w:p w:rsidR="002E5D6C" w:rsidRPr="008E0737" w:rsidRDefault="002E5D6C" w:rsidP="002E5D6C">
      <w:pPr>
        <w:pStyle w:val="P00"/>
        <w:spacing w:before="72"/>
        <w:ind w:left="0" w:right="1134"/>
        <w:rPr>
          <w:rStyle w:val="default"/>
          <w:rFonts w:cs="FrankRuehl" w:hint="cs"/>
          <w:rtl/>
        </w:rPr>
      </w:pPr>
      <w:r w:rsidRPr="008E0737">
        <w:rPr>
          <w:rStyle w:val="default"/>
          <w:rFonts w:cs="FrankRuehl" w:hint="cs"/>
          <w:rtl/>
        </w:rPr>
        <w:tab/>
        <w:t>(ב)</w:t>
      </w:r>
      <w:r w:rsidRPr="008E0737">
        <w:rPr>
          <w:rStyle w:val="default"/>
          <w:rFonts w:cs="FrankRuehl" w:hint="cs"/>
          <w:rtl/>
        </w:rPr>
        <w:tab/>
        <w:t>השגה תוגש בשני עותקים לגורם מוסמך ארצי, אשר הדרישה או ההחלטה שעליה מוגשת ההשגה נקבעה מטעמו או לקיום מטרה שהוא מופקד עליה לפי סעיף 1 לחוק; המשיג יגיש עותק מן ההשגה לרשות הרישוי; המשיג יגיש עותק מן ההשגה לגורם מוסמך ארצי אחר, אם יש בה טענה לאי-התאמה עם דרישה שנקבעה מטעמו או לקיום מטרה שהוא מופקד עליה.</w:t>
      </w:r>
    </w:p>
    <w:p w:rsidR="002E5D6C" w:rsidRPr="008E0737" w:rsidRDefault="002E5D6C" w:rsidP="002E5D6C">
      <w:pPr>
        <w:pStyle w:val="P00"/>
        <w:spacing w:before="72"/>
        <w:ind w:left="0" w:right="1134"/>
        <w:rPr>
          <w:rStyle w:val="default"/>
          <w:rFonts w:cs="FrankRuehl" w:hint="cs"/>
          <w:rtl/>
        </w:rPr>
      </w:pPr>
      <w:r w:rsidRPr="008E0737">
        <w:rPr>
          <w:rStyle w:val="default"/>
          <w:rFonts w:cs="FrankRuehl" w:hint="cs"/>
          <w:rtl/>
        </w:rPr>
        <w:tab/>
        <w:t>(ג)</w:t>
      </w:r>
      <w:r w:rsidRPr="008E0737">
        <w:rPr>
          <w:rStyle w:val="default"/>
          <w:rFonts w:cs="FrankRuehl" w:hint="cs"/>
          <w:rtl/>
        </w:rPr>
        <w:tab/>
      </w:r>
      <w:r w:rsidR="002F1845" w:rsidRPr="008E0737">
        <w:rPr>
          <w:rStyle w:val="default"/>
          <w:rFonts w:cs="FrankRuehl" w:hint="cs"/>
          <w:rtl/>
        </w:rPr>
        <w:t>ההשגה בצירוף אישור על תשלום אגרה תוגש, בתוך 30 ימים מיום קבלת הדרישה או ההחלטה שעליה הוגשה ההשגה, לפי טופס 9 שבתוספת, ואולם רשאי גורם מוסמך ארצי, בהחלטה מנומקת בנסיבות מיוחדות, להאריך את המועד להגשת השגה ובלבד שלא יעלה על 15 ימים נוספים; משיג המעוניין בהארכת המועד להגשת השגה, יצרף להשגה בקשה מנומקת בעניין זה; בהשגה יפורטו הגורם שהוגשה לו ההשגה, הדרישה או ההחלטה נושא ההשגה, מועד קבלתה, העילות להשגה והצעות המשיג שיהוו חלופה לדרישה, אם יש כאלה; לכל עותק של ההשגה יצורפו הרישיון ההיתר הזמני, ההיתר המזורז או הבקשה לקבלתם, הדרישה או ההחלטה שעליה מוגשת ההשגה וכל מסמך נוסף הנוגע לעניין; משיג המעוניין בהתליית תוקפה של הדרישה או ההחלטה עד להחלטה בהשגה, יצרף להשגה בקשה מנומקת בעניין זה.</w:t>
      </w:r>
    </w:p>
    <w:p w:rsidR="002F1845" w:rsidRPr="008E0737" w:rsidRDefault="002F1845" w:rsidP="002E5D6C">
      <w:pPr>
        <w:pStyle w:val="P00"/>
        <w:spacing w:before="72"/>
        <w:ind w:left="0" w:right="1134"/>
        <w:rPr>
          <w:rStyle w:val="default"/>
          <w:rFonts w:cs="FrankRuehl" w:hint="cs"/>
          <w:rtl/>
        </w:rPr>
      </w:pPr>
      <w:r w:rsidRPr="008E0737">
        <w:rPr>
          <w:rStyle w:val="default"/>
          <w:rFonts w:cs="FrankRuehl" w:hint="cs"/>
          <w:rtl/>
        </w:rPr>
        <w:tab/>
        <w:t>(ד)</w:t>
      </w:r>
      <w:r w:rsidRPr="008E0737">
        <w:rPr>
          <w:rStyle w:val="default"/>
          <w:rFonts w:cs="FrankRuehl" w:hint="cs"/>
          <w:rtl/>
        </w:rPr>
        <w:tab/>
        <w:t>גורם מוסמך ארצי יכריע בהשגה ויעביר את החלטתו המנומקת בכתב למשיג ולרשות הרישוי, בתוך 30 ימים ממועד הגשת ההשגה עם כל מצורפיה למשרדו; ואולם הוא רשאי, בהחלטה מנומקת, להאריך את המועד למתן החלטתו בהשגה, ובלבד שמשך ההארכה לא יעלה על 60 ימים ממועד הגשת ההשגה.</w:t>
      </w:r>
    </w:p>
    <w:p w:rsidR="002F1845" w:rsidRPr="008E0737" w:rsidRDefault="002F1845" w:rsidP="002E5D6C">
      <w:pPr>
        <w:pStyle w:val="P00"/>
        <w:spacing w:before="72"/>
        <w:ind w:left="0" w:right="1134"/>
        <w:rPr>
          <w:rStyle w:val="default"/>
          <w:rFonts w:cs="FrankRuehl" w:hint="cs"/>
          <w:rtl/>
        </w:rPr>
      </w:pPr>
      <w:r w:rsidRPr="008E0737">
        <w:rPr>
          <w:rStyle w:val="default"/>
          <w:rFonts w:cs="FrankRuehl" w:hint="cs"/>
          <w:rtl/>
        </w:rPr>
        <w:tab/>
        <w:t>(ה)</w:t>
      </w:r>
      <w:r w:rsidRPr="008E0737">
        <w:rPr>
          <w:rStyle w:val="default"/>
          <w:rFonts w:cs="FrankRuehl" w:hint="cs"/>
          <w:rtl/>
        </w:rPr>
        <w:tab/>
        <w:t xml:space="preserve">על אף האמור בתקנת משנה (ד), מצא גורם מוסמך ארצי שההשגה הוגשה על אופן היישום של דרישה שנקבעה במפרט האחיד או בחיקוק, הנוגעת לעסק שלגביו הוגשה ההשגה בלבד, ואינה מעוררת שאלה לעניין פרשנות הדרישה, רשאי הוא להעביר את ההשגה להכרעתו של גורם בכיר בתחום המחוז שבו מצוי העסק (להלן </w:t>
      </w:r>
      <w:r w:rsidRPr="008E0737">
        <w:rPr>
          <w:rStyle w:val="default"/>
          <w:rFonts w:cs="FrankRuehl"/>
          <w:rtl/>
        </w:rPr>
        <w:t>–</w:t>
      </w:r>
      <w:r w:rsidRPr="008E0737">
        <w:rPr>
          <w:rStyle w:val="default"/>
          <w:rFonts w:cs="FrankRuehl" w:hint="cs"/>
          <w:rtl/>
        </w:rPr>
        <w:t xml:space="preserve"> גורם מחוזי), ובלבד שאותו גורם לא קיבל את ההחלטה שעליה הוגשה ההשגה; הגורם המחוזי יעביר את החלטתו המנומקת בכתב למשיג, בתוך 30 ימים ממועד הגשת ההשגה למשרד הגורם המוסמך הארצי, אלא אם כן הוארכה התקופה לפי תקנת משנה (ד); הגורם המחוזי יעביר עותק מן ההחלטה לגורם המוסמך הארצי ולרשות הרישוי.</w:t>
      </w:r>
    </w:p>
    <w:p w:rsidR="002F1845" w:rsidRPr="008E0737" w:rsidRDefault="001F0EAC" w:rsidP="002E5D6C">
      <w:pPr>
        <w:pStyle w:val="P00"/>
        <w:spacing w:before="72"/>
        <w:ind w:left="0" w:right="1134"/>
        <w:rPr>
          <w:rStyle w:val="default"/>
          <w:rFonts w:cs="FrankRuehl" w:hint="cs"/>
          <w:rtl/>
        </w:rPr>
      </w:pPr>
      <w:r w:rsidRPr="008E0737">
        <w:rPr>
          <w:rStyle w:val="default"/>
          <w:rFonts w:cs="FrankRuehl" w:hint="cs"/>
          <w:rtl/>
        </w:rPr>
        <w:tab/>
      </w:r>
      <w:r w:rsidR="002F1845" w:rsidRPr="008E0737">
        <w:rPr>
          <w:rStyle w:val="default"/>
          <w:rFonts w:cs="FrankRuehl" w:hint="cs"/>
          <w:rtl/>
        </w:rPr>
        <w:t>(ו)</w:t>
      </w:r>
      <w:r w:rsidR="002F1845" w:rsidRPr="008E0737">
        <w:rPr>
          <w:rStyle w:val="default"/>
          <w:rFonts w:cs="FrankRuehl" w:hint="cs"/>
          <w:rtl/>
        </w:rPr>
        <w:tab/>
      </w:r>
      <w:r w:rsidRPr="008E0737">
        <w:rPr>
          <w:rStyle w:val="default"/>
          <w:rFonts w:cs="FrankRuehl" w:hint="cs"/>
          <w:rtl/>
        </w:rPr>
        <w:t>סבר גורם מוסמך ארצי הדן בהשגה, כי היא מצדיקה שינוי במפרט האחיד, יעבירה לנותן האישור והוא יחליט בעניין השינוי האמור כאמור בתקנה 11ב; ואולם אם נדרש שינוי במפרט האחיד כדי לקבל את ההשגה, יהיה הגורם המוסמך הארצי רשאי להאריך את המועד להחלטה בהשגה, ובלבד שמשך ההארכה לא יעלה על 90 ימים; הגורם המוסמך הארצי יודיע למשיג ולרשות הרישוי על הארכת המועד, ויציין בהודעתו כי נבחנת אפשרות לשינוי המפרט האחיד.</w:t>
      </w:r>
    </w:p>
    <w:p w:rsidR="001F0EAC" w:rsidRPr="008E0737" w:rsidRDefault="001F0EAC" w:rsidP="002E5D6C">
      <w:pPr>
        <w:pStyle w:val="P00"/>
        <w:spacing w:before="72"/>
        <w:ind w:left="0" w:right="1134"/>
        <w:rPr>
          <w:rStyle w:val="default"/>
          <w:rFonts w:cs="FrankRuehl" w:hint="cs"/>
          <w:rtl/>
        </w:rPr>
      </w:pPr>
      <w:r w:rsidRPr="008E0737">
        <w:rPr>
          <w:rStyle w:val="default"/>
          <w:rFonts w:cs="FrankRuehl" w:hint="cs"/>
          <w:rtl/>
        </w:rPr>
        <w:tab/>
        <w:t>(ז)</w:t>
      </w:r>
      <w:r w:rsidRPr="008E0737">
        <w:rPr>
          <w:rStyle w:val="default"/>
          <w:rFonts w:cs="FrankRuehl" w:hint="cs"/>
          <w:rtl/>
        </w:rPr>
        <w:tab/>
      </w:r>
      <w:r w:rsidR="00071EBA" w:rsidRPr="008E0737">
        <w:rPr>
          <w:rStyle w:val="default"/>
          <w:rFonts w:cs="FrankRuehl" w:hint="cs"/>
          <w:rtl/>
        </w:rPr>
        <w:t xml:space="preserve">על אף האמור בתקנת משנה (ד), השגה שעניינה טענה לאי-התאמה בין דרישת נותן אישור </w:t>
      </w:r>
      <w:r w:rsidR="00090FE9" w:rsidRPr="008E0737">
        <w:rPr>
          <w:rStyle w:val="default"/>
          <w:rFonts w:cs="FrankRuehl" w:hint="cs"/>
          <w:rtl/>
        </w:rPr>
        <w:t>לדרישת רשות הרישוי, תוכרע על ידי גורם מוסמך ארצי במשרד נותן האישור, לאחר ששמע את טענות רשות הרישוי לגבי העניין שבמחלוקת; בנימוקי החלטתו יתייחס הגורם המוסמך הארצי לטענות רשות הרישוי.</w:t>
      </w:r>
    </w:p>
    <w:p w:rsidR="00090FE9" w:rsidRPr="008E0737" w:rsidRDefault="00090FE9" w:rsidP="002E5D6C">
      <w:pPr>
        <w:pStyle w:val="P00"/>
        <w:spacing w:before="72"/>
        <w:ind w:left="0" w:right="1134"/>
        <w:rPr>
          <w:rStyle w:val="default"/>
          <w:rFonts w:cs="FrankRuehl" w:hint="cs"/>
          <w:rtl/>
        </w:rPr>
      </w:pPr>
      <w:r w:rsidRPr="008E0737">
        <w:rPr>
          <w:rStyle w:val="default"/>
          <w:rFonts w:cs="FrankRuehl" w:hint="cs"/>
          <w:rtl/>
        </w:rPr>
        <w:tab/>
        <w:t>(ח)</w:t>
      </w:r>
      <w:r w:rsidRPr="008E0737">
        <w:rPr>
          <w:rStyle w:val="default"/>
          <w:rFonts w:cs="FrankRuehl" w:hint="cs"/>
          <w:rtl/>
        </w:rPr>
        <w:tab/>
        <w:t>על אף האמור בתקנת משנה (ד), השגה שעניינה טענה לאי-התאמה בין דרישות נותני אישור שונים, תוכרע בהסכמה בין הגורמים המוסמכים הארציים הנוגעים בעניין; לא הגיעו להסכמה, יפעלו לפי הוראות תקנה 11ב(ג); לצורך כך, הגורם המוסמך הארצי שהוגשה לו ההשגה רשאי, בהחלטה מנומקת, להאריך את המועד להחלטה בהשגה, ובלבד שמשך ההארכה לא יעלה על 120 ימים.</w:t>
      </w:r>
    </w:p>
    <w:p w:rsidR="00090FE9" w:rsidRPr="008E0737" w:rsidRDefault="00090FE9" w:rsidP="002E5D6C">
      <w:pPr>
        <w:pStyle w:val="P00"/>
        <w:spacing w:before="72"/>
        <w:ind w:left="0" w:right="1134"/>
        <w:rPr>
          <w:rStyle w:val="default"/>
          <w:rFonts w:cs="FrankRuehl" w:hint="cs"/>
          <w:rtl/>
        </w:rPr>
      </w:pPr>
      <w:r w:rsidRPr="008E0737">
        <w:rPr>
          <w:rStyle w:val="default"/>
          <w:rFonts w:cs="FrankRuehl" w:hint="cs"/>
          <w:rtl/>
        </w:rPr>
        <w:tab/>
        <w:t>(ט)</w:t>
      </w:r>
      <w:r w:rsidRPr="008E0737">
        <w:rPr>
          <w:rStyle w:val="default"/>
          <w:rFonts w:cs="FrankRuehl" w:hint="cs"/>
          <w:rtl/>
        </w:rPr>
        <w:tab/>
        <w:t>גורם מוסמך ארצי רשאי להתלות את תוקפה של דרישה או החלטה שעליה הוגשה לו השגה, אם המשיג ביקש התליה כאמור והנסיבות מצדיקות זאת; החלטה על התליה תועבר למשיג ולרשות הרישוי, ויפורטו בה נימוקי ההחלטה ותקופת ההתליה.</w:t>
      </w:r>
    </w:p>
    <w:p w:rsidR="00090FE9" w:rsidRPr="008E0737" w:rsidRDefault="00090FE9" w:rsidP="002E5D6C">
      <w:pPr>
        <w:pStyle w:val="P00"/>
        <w:spacing w:before="72"/>
        <w:ind w:left="0" w:right="1134"/>
        <w:rPr>
          <w:rStyle w:val="default"/>
          <w:rFonts w:cs="FrankRuehl" w:hint="cs"/>
          <w:rtl/>
        </w:rPr>
      </w:pPr>
      <w:r w:rsidRPr="008E0737">
        <w:rPr>
          <w:rStyle w:val="default"/>
          <w:rFonts w:cs="FrankRuehl" w:hint="cs"/>
          <w:rtl/>
        </w:rPr>
        <w:tab/>
        <w:t>(י)</w:t>
      </w:r>
      <w:r w:rsidRPr="008E0737">
        <w:rPr>
          <w:rStyle w:val="default"/>
          <w:rFonts w:cs="FrankRuehl" w:hint="cs"/>
          <w:rtl/>
        </w:rPr>
        <w:tab/>
        <w:t>נותן אישור יפרסם באתר האינטרנט שלו ובפורטל הממשלתי את הגורם שיש להגיש לו השגות, את אופן הגשת ההשגות לפי תקנה זו, את טופס 9 שבתוספת ואת אופן תשלום האגרה בעד השגה, לרבות תשלום באמצעות האינטרנט.</w:t>
      </w:r>
    </w:p>
    <w:p w:rsidR="007E79A5" w:rsidRPr="00B3498C" w:rsidRDefault="007E79A5" w:rsidP="007E79A5">
      <w:pPr>
        <w:pStyle w:val="P00"/>
        <w:spacing w:before="0"/>
        <w:ind w:left="0" w:right="1134"/>
        <w:rPr>
          <w:rFonts w:hint="cs"/>
          <w:vanish/>
          <w:color w:val="FF0000"/>
          <w:szCs w:val="20"/>
          <w:shd w:val="clear" w:color="auto" w:fill="FFFF99"/>
          <w:rtl/>
        </w:rPr>
      </w:pPr>
      <w:bookmarkStart w:id="79" w:name="Rov512"/>
      <w:r w:rsidRPr="00B3498C">
        <w:rPr>
          <w:rFonts w:hint="cs"/>
          <w:vanish/>
          <w:color w:val="FF0000"/>
          <w:szCs w:val="20"/>
          <w:shd w:val="clear" w:color="auto" w:fill="FFFF99"/>
          <w:rtl/>
        </w:rPr>
        <w:t>מיום 5.11.2013</w:t>
      </w:r>
    </w:p>
    <w:p w:rsidR="007E79A5" w:rsidRPr="00B3498C" w:rsidRDefault="007E79A5" w:rsidP="007E79A5">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7E79A5" w:rsidRPr="00B3498C" w:rsidRDefault="007E79A5" w:rsidP="007E79A5">
      <w:pPr>
        <w:pStyle w:val="P00"/>
        <w:spacing w:before="0"/>
        <w:ind w:left="0" w:right="1134"/>
        <w:rPr>
          <w:rFonts w:hint="cs"/>
          <w:vanish/>
          <w:szCs w:val="20"/>
          <w:shd w:val="clear" w:color="auto" w:fill="FFFF99"/>
          <w:rtl/>
        </w:rPr>
      </w:pPr>
      <w:hyperlink r:id="rId7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124</w:t>
      </w:r>
    </w:p>
    <w:p w:rsidR="007E79A5" w:rsidRPr="008E0737" w:rsidRDefault="007E79A5" w:rsidP="008E0737">
      <w:pPr>
        <w:pStyle w:val="P00"/>
        <w:spacing w:before="0"/>
        <w:ind w:left="0" w:right="1134"/>
        <w:rPr>
          <w:rFonts w:hint="cs"/>
          <w:b/>
          <w:bCs/>
          <w:sz w:val="2"/>
          <w:szCs w:val="2"/>
          <w:shd w:val="clear" w:color="auto" w:fill="FFFF99"/>
          <w:rtl/>
        </w:rPr>
      </w:pPr>
      <w:r w:rsidRPr="00B3498C">
        <w:rPr>
          <w:rFonts w:hint="cs"/>
          <w:b/>
          <w:bCs/>
          <w:vanish/>
          <w:szCs w:val="20"/>
          <w:shd w:val="clear" w:color="auto" w:fill="FFFF99"/>
          <w:rtl/>
        </w:rPr>
        <w:t>הוספת תקנה 11ד</w:t>
      </w:r>
      <w:bookmarkEnd w:id="79"/>
    </w:p>
    <w:p w:rsidR="002232E8" w:rsidRDefault="002232E8">
      <w:pPr>
        <w:pStyle w:val="medium2-header"/>
        <w:keepLines w:val="0"/>
        <w:spacing w:before="72"/>
        <w:ind w:left="0" w:right="1134"/>
        <w:rPr>
          <w:noProof/>
          <w:sz w:val="20"/>
          <w:rtl/>
        </w:rPr>
      </w:pPr>
      <w:bookmarkStart w:id="80" w:name="med10"/>
      <w:bookmarkEnd w:id="80"/>
      <w:r>
        <w:rPr>
          <w:noProof/>
          <w:sz w:val="20"/>
          <w:rtl/>
        </w:rPr>
        <w:t>פ</w:t>
      </w:r>
      <w:r>
        <w:rPr>
          <w:rFonts w:hint="cs"/>
          <w:noProof/>
          <w:sz w:val="20"/>
          <w:rtl/>
        </w:rPr>
        <w:t>רק ה': תרשים סביבה, מפה מצבית ותכנית עסק</w:t>
      </w:r>
    </w:p>
    <w:p w:rsidR="00457A56" w:rsidRDefault="00457A56" w:rsidP="00457A56">
      <w:pPr>
        <w:pStyle w:val="P00"/>
        <w:spacing w:before="72"/>
        <w:ind w:left="0" w:right="1134"/>
        <w:rPr>
          <w:rStyle w:val="default"/>
          <w:rFonts w:cs="FrankRuehl"/>
          <w:rtl/>
        </w:rPr>
      </w:pPr>
      <w:bookmarkStart w:id="81" w:name="Seif67"/>
      <w:bookmarkEnd w:id="81"/>
      <w:r w:rsidRPr="008E0737">
        <w:rPr>
          <w:lang w:val="he-IL"/>
        </w:rPr>
        <w:pict>
          <v:rect id="_x0000_s2388" style="position:absolute;left:0;text-align:left;margin-left:464.5pt;margin-top:8.05pt;width:75.05pt;height:28.8pt;z-index:251736576" o:allowincell="f" filled="f" stroked="f" strokecolor="lime" strokeweight=".25pt">
            <v:textbox inset="0,0,0,0">
              <w:txbxContent>
                <w:p w:rsidR="00457A56" w:rsidRDefault="008405ED" w:rsidP="00457A56">
                  <w:pPr>
                    <w:spacing w:line="160" w:lineRule="exact"/>
                    <w:jc w:val="left"/>
                    <w:rPr>
                      <w:rFonts w:cs="Miriam"/>
                      <w:szCs w:val="18"/>
                      <w:rtl/>
                    </w:rPr>
                  </w:pPr>
                  <w:r>
                    <w:rPr>
                      <w:rFonts w:cs="Miriam" w:hint="cs"/>
                      <w:szCs w:val="18"/>
                      <w:rtl/>
                    </w:rPr>
                    <w:t>מסמכי בקשה</w:t>
                  </w:r>
                </w:p>
                <w:p w:rsidR="00457A56" w:rsidRDefault="00457A56" w:rsidP="00457A56">
                  <w:pPr>
                    <w:spacing w:line="160" w:lineRule="exact"/>
                    <w:jc w:val="left"/>
                    <w:rPr>
                      <w:rFonts w:cs="Miriam"/>
                      <w:noProof/>
                      <w:szCs w:val="18"/>
                      <w:rtl/>
                    </w:rPr>
                  </w:pPr>
                  <w:r>
                    <w:rPr>
                      <w:rFonts w:cs="Miriam" w:hint="cs"/>
                      <w:szCs w:val="18"/>
                      <w:rtl/>
                    </w:rPr>
                    <w:t xml:space="preserve">תק' </w:t>
                  </w:r>
                  <w:r w:rsidR="008405ED">
                    <w:rPr>
                      <w:rFonts w:cs="Miriam" w:hint="cs"/>
                      <w:szCs w:val="18"/>
                      <w:rtl/>
                    </w:rPr>
                    <w:t xml:space="preserve">(מס' 2) </w:t>
                  </w:r>
                  <w:r w:rsidR="008405ED">
                    <w:rPr>
                      <w:rFonts w:cs="Miriam"/>
                      <w:szCs w:val="18"/>
                      <w:rtl/>
                    </w:rPr>
                    <w:br/>
                  </w:r>
                  <w:r>
                    <w:rPr>
                      <w:rFonts w:cs="Miriam" w:hint="cs"/>
                      <w:szCs w:val="18"/>
                      <w:rtl/>
                    </w:rPr>
                    <w:t>תשפ"ב-202</w:t>
                  </w:r>
                  <w:r w:rsidR="008405ED">
                    <w:rPr>
                      <w:rFonts w:cs="Miriam" w:hint="cs"/>
                      <w:szCs w:val="18"/>
                      <w:rtl/>
                    </w:rPr>
                    <w:t>2</w:t>
                  </w:r>
                </w:p>
              </w:txbxContent>
            </v:textbox>
            <w10:anchorlock/>
          </v:rect>
        </w:pict>
      </w:r>
      <w:r w:rsidRPr="008E0737">
        <w:rPr>
          <w:rStyle w:val="big-number"/>
          <w:rtl/>
        </w:rPr>
        <w:t>11</w:t>
      </w:r>
      <w:r>
        <w:rPr>
          <w:rStyle w:val="default"/>
          <w:rFonts w:cs="FrankRuehl" w:hint="cs"/>
          <w:rtl/>
        </w:rPr>
        <w:t>ה</w:t>
      </w:r>
      <w:r w:rsidRPr="008E0737">
        <w:rPr>
          <w:rStyle w:val="default"/>
          <w:rFonts w:cs="FrankRuehl"/>
          <w:rtl/>
        </w:rPr>
        <w:t>.</w:t>
      </w:r>
      <w:r w:rsidRPr="008E0737">
        <w:rPr>
          <w:rStyle w:val="default"/>
          <w:rFonts w:cs="FrankRuehl"/>
          <w:rtl/>
        </w:rPr>
        <w:tab/>
      </w:r>
      <w:r w:rsidR="008405ED">
        <w:rPr>
          <w:rStyle w:val="default"/>
          <w:rFonts w:cs="FrankRuehl" w:hint="cs"/>
          <w:rtl/>
        </w:rPr>
        <w:t>(א)</w:t>
      </w:r>
      <w:r w:rsidR="008405ED">
        <w:rPr>
          <w:rStyle w:val="default"/>
          <w:rFonts w:cs="FrankRuehl"/>
          <w:rtl/>
        </w:rPr>
        <w:tab/>
      </w:r>
      <w:r w:rsidR="008405ED">
        <w:rPr>
          <w:rStyle w:val="default"/>
          <w:rFonts w:cs="FrankRuehl" w:hint="cs"/>
          <w:rtl/>
        </w:rPr>
        <w:t xml:space="preserve">בכפוף לסעיף 6ב(ג1) לחוק </w:t>
      </w:r>
      <w:r w:rsidR="008405ED">
        <w:rPr>
          <w:rStyle w:val="default"/>
          <w:rFonts w:cs="FrankRuehl"/>
          <w:rtl/>
        </w:rPr>
        <w:t>–</w:t>
      </w:r>
    </w:p>
    <w:p w:rsidR="008405ED" w:rsidRDefault="008405ED" w:rsidP="008405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לכל עותק של בקשה להיתר מזורז א' או לרישיון על יסוד תצהיר תצורף תוכנית עסק; לכל עותק של בקשה להיתר או לרישיון אחרים לפי החוק יצורפו תוכנית עסק, מפה מצבית ותרשים סביבה (בסעיף זה </w:t>
      </w:r>
      <w:r>
        <w:rPr>
          <w:rStyle w:val="default"/>
          <w:rFonts w:cs="FrankRuehl"/>
          <w:rtl/>
        </w:rPr>
        <w:t>–</w:t>
      </w:r>
      <w:r>
        <w:rPr>
          <w:rStyle w:val="default"/>
          <w:rFonts w:cs="FrankRuehl" w:hint="cs"/>
          <w:rtl/>
        </w:rPr>
        <w:t xml:space="preserve"> המסמכים);</w:t>
      </w:r>
    </w:p>
    <w:p w:rsidR="008405ED" w:rsidRDefault="008405ED" w:rsidP="008405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אף האמור בפסקה (1), עסק מסוגי העסקים המפורטים בטור א' לתוספת </w:t>
      </w:r>
      <w:r w:rsidR="00E57688">
        <w:rPr>
          <w:rStyle w:val="default"/>
          <w:rFonts w:cs="FrankRuehl" w:hint="cs"/>
          <w:rtl/>
        </w:rPr>
        <w:t>א'</w:t>
      </w:r>
      <w:r>
        <w:rPr>
          <w:rStyle w:val="default"/>
          <w:rFonts w:cs="FrankRuehl" w:hint="cs"/>
          <w:rtl/>
        </w:rPr>
        <w:t>, יצרף את המסמכים, או יהיה פטור מצירופם, כולם או חלקם, בהתאם לקבוע בטורים ב' עד ד' לתוספת האמורה.</w:t>
      </w:r>
    </w:p>
    <w:p w:rsidR="008405ED" w:rsidRDefault="008405ED" w:rsidP="00457A5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המסמכים </w:t>
      </w:r>
      <w:r w:rsidR="00B3498C">
        <w:rPr>
          <w:rStyle w:val="default"/>
          <w:rFonts w:cs="FrankRuehl" w:hint="cs"/>
          <w:rtl/>
        </w:rPr>
        <w:t>י</w:t>
      </w:r>
      <w:r>
        <w:rPr>
          <w:rStyle w:val="default"/>
          <w:rFonts w:cs="FrankRuehl" w:hint="cs"/>
          <w:rtl/>
        </w:rPr>
        <w:t>צורפו לאחר שנחתמו בידי בעל מקצוע מוסמך וייערכו בהתאם להוראות פרק זה או פרק ו', לפי העניין.</w:t>
      </w:r>
    </w:p>
    <w:p w:rsidR="00457A56" w:rsidRPr="00B3498C" w:rsidRDefault="00457A56" w:rsidP="00457A56">
      <w:pPr>
        <w:pStyle w:val="P00"/>
        <w:spacing w:before="0"/>
        <w:ind w:left="0" w:right="1134"/>
        <w:rPr>
          <w:rStyle w:val="default"/>
          <w:rFonts w:cs="FrankRuehl"/>
          <w:vanish/>
          <w:color w:val="FF0000"/>
          <w:szCs w:val="20"/>
          <w:shd w:val="clear" w:color="auto" w:fill="FFFF99"/>
          <w:rtl/>
        </w:rPr>
      </w:pPr>
      <w:bookmarkStart w:id="82" w:name="Rov514"/>
      <w:r w:rsidRPr="00B3498C">
        <w:rPr>
          <w:rStyle w:val="default"/>
          <w:rFonts w:cs="FrankRuehl" w:hint="cs"/>
          <w:vanish/>
          <w:color w:val="FF0000"/>
          <w:szCs w:val="20"/>
          <w:shd w:val="clear" w:color="auto" w:fill="FFFF99"/>
          <w:rtl/>
        </w:rPr>
        <w:t>מיום 29.11.2021</w:t>
      </w:r>
    </w:p>
    <w:p w:rsidR="00457A56" w:rsidRPr="00B3498C" w:rsidRDefault="00457A56" w:rsidP="00457A56">
      <w:pPr>
        <w:pStyle w:val="P00"/>
        <w:spacing w:before="0"/>
        <w:ind w:left="0" w:right="1134"/>
        <w:rPr>
          <w:rStyle w:val="default"/>
          <w:rFonts w:cs="FrankRuehl"/>
          <w:vanish/>
          <w:szCs w:val="20"/>
          <w:shd w:val="clear" w:color="auto" w:fill="FFFF99"/>
          <w:rtl/>
        </w:rPr>
      </w:pPr>
      <w:r w:rsidRPr="00B3498C">
        <w:rPr>
          <w:rStyle w:val="default"/>
          <w:rFonts w:cs="FrankRuehl" w:hint="cs"/>
          <w:b/>
          <w:bCs/>
          <w:vanish/>
          <w:szCs w:val="20"/>
          <w:shd w:val="clear" w:color="auto" w:fill="FFFF99"/>
          <w:rtl/>
        </w:rPr>
        <w:t>תק' תשפ"ב-2021</w:t>
      </w:r>
    </w:p>
    <w:p w:rsidR="00457A56" w:rsidRPr="00B3498C" w:rsidRDefault="00457A56" w:rsidP="00457A56">
      <w:pPr>
        <w:pStyle w:val="P00"/>
        <w:spacing w:before="0"/>
        <w:ind w:left="0" w:right="1134"/>
        <w:rPr>
          <w:rStyle w:val="default"/>
          <w:rFonts w:cs="FrankRuehl"/>
          <w:vanish/>
          <w:szCs w:val="20"/>
          <w:shd w:val="clear" w:color="auto" w:fill="FFFF99"/>
          <w:rtl/>
        </w:rPr>
      </w:pPr>
      <w:hyperlink r:id="rId72" w:history="1">
        <w:r w:rsidRPr="00B3498C">
          <w:rPr>
            <w:rStyle w:val="Hyperlink"/>
            <w:rFonts w:hint="cs"/>
            <w:vanish/>
            <w:szCs w:val="20"/>
            <w:shd w:val="clear" w:color="auto" w:fill="FFFF99"/>
            <w:rtl/>
          </w:rPr>
          <w:t>ק"ת תשפ"ב מס' 9763</w:t>
        </w:r>
      </w:hyperlink>
      <w:r w:rsidRPr="00B3498C">
        <w:rPr>
          <w:rStyle w:val="default"/>
          <w:rFonts w:cs="FrankRuehl" w:hint="cs"/>
          <w:vanish/>
          <w:szCs w:val="20"/>
          <w:shd w:val="clear" w:color="auto" w:fill="FFFF99"/>
          <w:rtl/>
        </w:rPr>
        <w:t xml:space="preserve"> מיום 29.11.2021 עמ' 1000</w:t>
      </w:r>
    </w:p>
    <w:p w:rsidR="00457A56" w:rsidRPr="00B3498C" w:rsidRDefault="00457A56" w:rsidP="00457A56">
      <w:pPr>
        <w:pStyle w:val="P00"/>
        <w:spacing w:before="0"/>
        <w:ind w:left="0" w:right="1134"/>
        <w:rPr>
          <w:rStyle w:val="default"/>
          <w:rFonts w:cs="FrankRuehl"/>
          <w:vanish/>
          <w:szCs w:val="20"/>
          <w:shd w:val="clear" w:color="auto" w:fill="FFFF99"/>
          <w:rtl/>
        </w:rPr>
      </w:pPr>
      <w:r w:rsidRPr="00B3498C">
        <w:rPr>
          <w:rStyle w:val="default"/>
          <w:rFonts w:cs="FrankRuehl" w:hint="cs"/>
          <w:b/>
          <w:bCs/>
          <w:vanish/>
          <w:szCs w:val="20"/>
          <w:shd w:val="clear" w:color="auto" w:fill="FFFF99"/>
          <w:rtl/>
        </w:rPr>
        <w:t>הוספת תקנה 11ה</w:t>
      </w:r>
    </w:p>
    <w:p w:rsidR="00D741C9" w:rsidRPr="00B3498C" w:rsidRDefault="00D741C9" w:rsidP="00D741C9">
      <w:pPr>
        <w:pStyle w:val="P00"/>
        <w:spacing w:before="0"/>
        <w:ind w:left="0" w:right="1134"/>
        <w:rPr>
          <w:rStyle w:val="default"/>
          <w:rFonts w:ascii="FrankRuehl" w:hAnsi="FrankRuehl" w:cs="FrankRuehl"/>
          <w:vanish/>
          <w:szCs w:val="20"/>
          <w:shd w:val="clear" w:color="auto" w:fill="FFFF99"/>
          <w:rtl/>
        </w:rPr>
      </w:pPr>
    </w:p>
    <w:p w:rsidR="00D741C9" w:rsidRPr="00B3498C" w:rsidRDefault="00D741C9" w:rsidP="00D741C9">
      <w:pPr>
        <w:pStyle w:val="P00"/>
        <w:spacing w:before="0"/>
        <w:ind w:left="0" w:right="1134"/>
        <w:rPr>
          <w:rStyle w:val="default"/>
          <w:rFonts w:ascii="FrankRuehl" w:hAnsi="FrankRuehl" w:cs="FrankRuehl"/>
          <w:vanish/>
          <w:color w:val="FF0000"/>
          <w:szCs w:val="20"/>
          <w:shd w:val="clear" w:color="auto" w:fill="FFFF99"/>
          <w:rtl/>
        </w:rPr>
      </w:pPr>
      <w:r w:rsidRPr="00B3498C">
        <w:rPr>
          <w:rStyle w:val="default"/>
          <w:rFonts w:ascii="FrankRuehl" w:hAnsi="FrankRuehl" w:cs="FrankRuehl"/>
          <w:vanish/>
          <w:color w:val="FF0000"/>
          <w:szCs w:val="20"/>
          <w:shd w:val="clear" w:color="auto" w:fill="FFFF99"/>
          <w:rtl/>
        </w:rPr>
        <w:t>מיום 28.3.2022</w:t>
      </w:r>
    </w:p>
    <w:p w:rsidR="00D741C9" w:rsidRPr="00B3498C" w:rsidRDefault="00D741C9" w:rsidP="00D741C9">
      <w:pPr>
        <w:pStyle w:val="P00"/>
        <w:spacing w:before="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b/>
          <w:bCs/>
          <w:vanish/>
          <w:szCs w:val="20"/>
          <w:shd w:val="clear" w:color="auto" w:fill="FFFF99"/>
          <w:rtl/>
        </w:rPr>
        <w:t>תק' (מס' 2) תשפ"ב-2022</w:t>
      </w:r>
    </w:p>
    <w:p w:rsidR="00D741C9" w:rsidRPr="00B3498C" w:rsidRDefault="00D741C9" w:rsidP="00D741C9">
      <w:pPr>
        <w:pStyle w:val="P00"/>
        <w:spacing w:before="0"/>
        <w:ind w:left="0" w:right="1134"/>
        <w:rPr>
          <w:rStyle w:val="default"/>
          <w:rFonts w:ascii="FrankRuehl" w:hAnsi="FrankRuehl" w:cs="FrankRuehl"/>
          <w:vanish/>
          <w:szCs w:val="20"/>
          <w:shd w:val="clear" w:color="auto" w:fill="FFFF99"/>
          <w:rtl/>
        </w:rPr>
      </w:pPr>
      <w:hyperlink r:id="rId73" w:history="1">
        <w:r w:rsidRPr="00B3498C">
          <w:rPr>
            <w:rStyle w:val="Hyperlink"/>
            <w:rFonts w:ascii="FrankRuehl" w:hAnsi="FrankRuehl"/>
            <w:vanish/>
            <w:szCs w:val="20"/>
            <w:shd w:val="clear" w:color="auto" w:fill="FFFF99"/>
            <w:rtl/>
          </w:rPr>
          <w:t>ק"ת תשפ"ב מס' 10074</w:t>
        </w:r>
      </w:hyperlink>
      <w:r w:rsidRPr="00B3498C">
        <w:rPr>
          <w:rStyle w:val="default"/>
          <w:rFonts w:ascii="FrankRuehl" w:hAnsi="FrankRuehl" w:cs="FrankRuehl"/>
          <w:vanish/>
          <w:szCs w:val="20"/>
          <w:shd w:val="clear" w:color="auto" w:fill="FFFF99"/>
          <w:rtl/>
        </w:rPr>
        <w:t xml:space="preserve"> מיום 28.3.2022 עמ' 2466</w:t>
      </w:r>
    </w:p>
    <w:p w:rsidR="00E57688" w:rsidRPr="00B3498C" w:rsidRDefault="00E57688" w:rsidP="00E57688">
      <w:pPr>
        <w:pStyle w:val="P00"/>
        <w:spacing w:before="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hint="cs"/>
          <w:b/>
          <w:bCs/>
          <w:vanish/>
          <w:szCs w:val="20"/>
          <w:shd w:val="clear" w:color="auto" w:fill="FFFF99"/>
          <w:rtl/>
        </w:rPr>
        <w:t>ת"ט תשפ"ב-2022</w:t>
      </w:r>
    </w:p>
    <w:p w:rsidR="00E57688" w:rsidRPr="00B3498C" w:rsidRDefault="00E57688" w:rsidP="00E57688">
      <w:pPr>
        <w:pStyle w:val="P00"/>
        <w:spacing w:before="0"/>
        <w:ind w:left="0" w:right="1134"/>
        <w:rPr>
          <w:rStyle w:val="default"/>
          <w:rFonts w:ascii="FrankRuehl" w:hAnsi="FrankRuehl" w:cs="FrankRuehl"/>
          <w:vanish/>
          <w:szCs w:val="20"/>
          <w:shd w:val="clear" w:color="auto" w:fill="FFFF99"/>
          <w:rtl/>
        </w:rPr>
      </w:pPr>
      <w:hyperlink r:id="rId74" w:history="1">
        <w:r w:rsidRPr="00B3498C">
          <w:rPr>
            <w:rStyle w:val="Hyperlink"/>
            <w:rFonts w:ascii="FrankRuehl" w:hAnsi="FrankRuehl" w:hint="cs"/>
            <w:vanish/>
            <w:szCs w:val="20"/>
            <w:shd w:val="clear" w:color="auto" w:fill="FFFF99"/>
            <w:rtl/>
          </w:rPr>
          <w:t>ק"ת תשפ"ב מס' 10101</w:t>
        </w:r>
      </w:hyperlink>
      <w:r w:rsidRPr="00B3498C">
        <w:rPr>
          <w:rStyle w:val="default"/>
          <w:rFonts w:ascii="FrankRuehl" w:hAnsi="FrankRuehl" w:cs="FrankRuehl" w:hint="cs"/>
          <w:vanish/>
          <w:szCs w:val="20"/>
          <w:shd w:val="clear" w:color="auto" w:fill="FFFF99"/>
          <w:rtl/>
        </w:rPr>
        <w:t xml:space="preserve"> מיום 7.4.2022 עמ' 2614</w:t>
      </w:r>
    </w:p>
    <w:p w:rsidR="008405ED" w:rsidRPr="00B3498C" w:rsidRDefault="008405ED" w:rsidP="00D741C9">
      <w:pPr>
        <w:pStyle w:val="P00"/>
        <w:spacing w:before="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hint="cs"/>
          <w:b/>
          <w:bCs/>
          <w:vanish/>
          <w:szCs w:val="20"/>
          <w:shd w:val="clear" w:color="auto" w:fill="FFFF99"/>
          <w:rtl/>
        </w:rPr>
        <w:t>החלפת תקנה 11ה</w:t>
      </w:r>
    </w:p>
    <w:p w:rsidR="008405ED" w:rsidRPr="00B3498C" w:rsidRDefault="008405ED" w:rsidP="008405ED">
      <w:pPr>
        <w:pStyle w:val="P0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hint="cs"/>
          <w:vanish/>
          <w:szCs w:val="20"/>
          <w:shd w:val="clear" w:color="auto" w:fill="FFFF99"/>
          <w:rtl/>
        </w:rPr>
        <w:t>הנוסח הקודם:</w:t>
      </w:r>
    </w:p>
    <w:p w:rsidR="008405ED" w:rsidRPr="00B3498C" w:rsidRDefault="008405ED" w:rsidP="008405ED">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hint="cs"/>
          <w:strike/>
          <w:vanish/>
          <w:sz w:val="16"/>
          <w:szCs w:val="16"/>
          <w:shd w:val="clear" w:color="auto" w:fill="FFFF99"/>
          <w:rtl/>
        </w:rPr>
        <w:t>פטור ממסמכי בקשה</w:t>
      </w:r>
    </w:p>
    <w:p w:rsidR="008405ED" w:rsidRPr="008405ED" w:rsidRDefault="008405ED" w:rsidP="008405ED">
      <w:pPr>
        <w:pStyle w:val="P00"/>
        <w:spacing w:before="0"/>
        <w:ind w:left="0" w:right="1134"/>
        <w:rPr>
          <w:rStyle w:val="default"/>
          <w:rFonts w:cs="FrankRuehl" w:hint="cs"/>
          <w:strike/>
          <w:sz w:val="2"/>
          <w:szCs w:val="2"/>
          <w:rtl/>
        </w:rPr>
      </w:pPr>
      <w:r w:rsidRPr="00B3498C">
        <w:rPr>
          <w:rStyle w:val="default"/>
          <w:rFonts w:cs="FrankRuehl"/>
          <w:strike/>
          <w:vanish/>
          <w:sz w:val="16"/>
          <w:szCs w:val="22"/>
          <w:shd w:val="clear" w:color="auto" w:fill="FFFF99"/>
          <w:rtl/>
        </w:rPr>
        <w:t>11</w:t>
      </w:r>
      <w:r w:rsidRPr="00B3498C">
        <w:rPr>
          <w:rStyle w:val="default"/>
          <w:rFonts w:cs="FrankRuehl" w:hint="cs"/>
          <w:strike/>
          <w:vanish/>
          <w:sz w:val="16"/>
          <w:szCs w:val="22"/>
          <w:shd w:val="clear" w:color="auto" w:fill="FFFF99"/>
          <w:rtl/>
        </w:rPr>
        <w:t>ה</w:t>
      </w:r>
      <w:r w:rsidRPr="00B3498C">
        <w:rPr>
          <w:rStyle w:val="default"/>
          <w:rFonts w:cs="FrankRuehl"/>
          <w:strike/>
          <w:vanish/>
          <w:sz w:val="16"/>
          <w:szCs w:val="22"/>
          <w:shd w:val="clear" w:color="auto" w:fill="FFFF99"/>
          <w:rtl/>
        </w:rPr>
        <w:t>.</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סוגי עסקים שמספרם הסידורי בתוספת לצו הוא 1.4א ו-1.4ב פטורים מלצרף לבקשה לרישיון, להיתר זמני או להיתר מזורז, תרשים סביבה, מפה מצבית ותכנית עסק.</w:t>
      </w:r>
      <w:bookmarkEnd w:id="82"/>
    </w:p>
    <w:p w:rsidR="002232E8" w:rsidRDefault="002232E8">
      <w:pPr>
        <w:pStyle w:val="P00"/>
        <w:spacing w:before="72"/>
        <w:ind w:left="0" w:right="1134"/>
        <w:rPr>
          <w:rStyle w:val="default"/>
          <w:rFonts w:cs="FrankRuehl"/>
          <w:rtl/>
        </w:rPr>
      </w:pPr>
      <w:bookmarkStart w:id="83" w:name="Seif12"/>
      <w:bookmarkEnd w:id="83"/>
      <w:r>
        <w:rPr>
          <w:lang w:val="he-IL"/>
        </w:rPr>
        <w:pict>
          <v:rect id="_x0000_s2061" style="position:absolute;left:0;text-align:left;margin-left:464.5pt;margin-top:8.05pt;width:75.05pt;height:10.85pt;z-index:251577856"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ת</w:t>
                  </w:r>
                  <w:r>
                    <w:rPr>
                      <w:rFonts w:cs="Miriam" w:hint="cs"/>
                      <w:szCs w:val="18"/>
                      <w:rtl/>
                    </w:rPr>
                    <w:t>רשים סביבה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תרשים סביבה ייערך בקנה מידה</w:t>
      </w:r>
      <w:r>
        <w:rPr>
          <w:rStyle w:val="default"/>
          <w:rFonts w:cs="FrankRuehl"/>
          <w:rtl/>
        </w:rPr>
        <w:t xml:space="preserve"> 1:2,500 </w:t>
      </w:r>
      <w:r>
        <w:rPr>
          <w:rStyle w:val="default"/>
          <w:rFonts w:cs="FrankRuehl" w:hint="cs"/>
          <w:rtl/>
        </w:rPr>
        <w:t>או בקנה מידה אחר, לפי דרישת רשות הרישוי או נותן אישור, אם נחוץ כך בנסיבות הענין.</w:t>
      </w:r>
    </w:p>
    <w:p w:rsidR="002232E8" w:rsidRDefault="002232E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בתרשים סביבה יצוינו </w:t>
      </w:r>
      <w:r w:rsidR="0095161E">
        <w:rPr>
          <w:rStyle w:val="default"/>
          <w:rFonts w:cs="FrankRuehl"/>
          <w:rtl/>
        </w:rPr>
        <w:t>–</w:t>
      </w:r>
    </w:p>
    <w:p w:rsidR="002232E8" w:rsidRDefault="002232E8" w:rsidP="0095161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הגוש והחלקה שבהם מצוי העסק אשר יודגשו בקו עבה, בציון מספרם כמופיע בפנקסי המקרקעין לפי חוק המקרקעין, תשכ"ט</w:t>
      </w:r>
      <w:r w:rsidR="0095161E">
        <w:rPr>
          <w:rStyle w:val="default"/>
          <w:rFonts w:cs="FrankRuehl" w:hint="cs"/>
          <w:rtl/>
        </w:rPr>
        <w:t>-</w:t>
      </w:r>
      <w:r>
        <w:rPr>
          <w:rStyle w:val="default"/>
          <w:rFonts w:cs="FrankRuehl" w:hint="cs"/>
          <w:rtl/>
        </w:rPr>
        <w:t xml:space="preserve">1969; </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מספרי החלקות שבסב</w:t>
      </w:r>
      <w:r>
        <w:rPr>
          <w:rStyle w:val="default"/>
          <w:rFonts w:cs="FrankRuehl"/>
          <w:rtl/>
        </w:rPr>
        <w:t>י</w:t>
      </w:r>
      <w:r>
        <w:rPr>
          <w:rStyle w:val="default"/>
          <w:rFonts w:cs="FrankRuehl" w:hint="cs"/>
          <w:rtl/>
        </w:rPr>
        <w:t xml:space="preserve">בת החלקה שבה מצוי העסק עד מרחק של </w:t>
      </w:r>
      <w:smartTag w:uri="urn:schemas-microsoft-com:office:smarttags" w:element="metricconverter">
        <w:smartTagPr>
          <w:attr w:name="ProductID" w:val="500 מטרים"/>
        </w:smartTagPr>
        <w:r>
          <w:rPr>
            <w:rStyle w:val="default"/>
            <w:rFonts w:cs="FrankRuehl" w:hint="cs"/>
            <w:rtl/>
          </w:rPr>
          <w:t>500 מטרים</w:t>
        </w:r>
      </w:smartTag>
      <w:r>
        <w:rPr>
          <w:rStyle w:val="default"/>
          <w:rFonts w:cs="FrankRuehl" w:hint="cs"/>
          <w:rtl/>
        </w:rPr>
        <w:t xml:space="preserve"> מגבול החלקה שבה מצוי העסק; </w:t>
      </w:r>
    </w:p>
    <w:p w:rsidR="002232E8" w:rsidRDefault="002232E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הדרכים והרחובות הגובלים עם החלקה שבה מצוי העסק ושמותיהם. </w:t>
      </w:r>
    </w:p>
    <w:p w:rsidR="002232E8" w:rsidRDefault="002232E8">
      <w:pPr>
        <w:pStyle w:val="P00"/>
        <w:spacing w:before="72"/>
        <w:ind w:left="0" w:right="1134"/>
        <w:rPr>
          <w:rStyle w:val="default"/>
          <w:rFonts w:cs="FrankRuehl"/>
          <w:rtl/>
        </w:rPr>
      </w:pPr>
      <w:bookmarkStart w:id="84" w:name="Seif13"/>
      <w:bookmarkEnd w:id="84"/>
      <w:r>
        <w:rPr>
          <w:lang w:val="he-IL"/>
        </w:rPr>
        <w:pict>
          <v:rect id="_x0000_s2062" style="position:absolute;left:0;text-align:left;margin-left:464.5pt;margin-top:8.05pt;width:75.05pt;height:12.6pt;z-index:251578880"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מ</w:t>
                  </w:r>
                  <w:r>
                    <w:rPr>
                      <w:rFonts w:cs="Miriam" w:hint="cs"/>
                      <w:szCs w:val="18"/>
                      <w:rtl/>
                    </w:rPr>
                    <w:t>פה מצבית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מפה מצבית תיערך בקנה מידה של 1:250 או בקנה מידה אחר, לפי דרישת רשות הר</w:t>
      </w:r>
      <w:r>
        <w:rPr>
          <w:rStyle w:val="default"/>
          <w:rFonts w:cs="FrankRuehl"/>
          <w:rtl/>
        </w:rPr>
        <w:t>י</w:t>
      </w:r>
      <w:r>
        <w:rPr>
          <w:rStyle w:val="default"/>
          <w:rFonts w:cs="FrankRuehl" w:hint="cs"/>
          <w:rtl/>
        </w:rPr>
        <w:t xml:space="preserve">שוי או נותן אישור, אם, לדעתם, נחוץ כך בנסיבות הענין. </w:t>
      </w:r>
    </w:p>
    <w:p w:rsidR="002232E8" w:rsidRDefault="002232E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במפה המצבית יצוינו </w:t>
      </w:r>
      <w:r w:rsidR="0095161E">
        <w:rPr>
          <w:rStyle w:val="default"/>
          <w:rFonts w:cs="FrankRuehl"/>
          <w:rtl/>
        </w:rPr>
        <w:t>–</w:t>
      </w:r>
    </w:p>
    <w:p w:rsidR="002232E8" w:rsidRDefault="002232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שטח הקרקע שבו ינוהל העסק וגבולותיו, לרבות קירותיו החיצוניים והגדרות התוחמים אותו; גבולות העסק יסומנו בקו עבה; </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מיקומו של העסק בתוך הבנין שבו הוא מצוי ומיקום הבנין בתו</w:t>
      </w:r>
      <w:r>
        <w:rPr>
          <w:rStyle w:val="default"/>
          <w:rFonts w:cs="FrankRuehl"/>
          <w:rtl/>
        </w:rPr>
        <w:t>ך</w:t>
      </w:r>
      <w:r>
        <w:rPr>
          <w:rStyle w:val="default"/>
          <w:rFonts w:cs="FrankRuehl" w:hint="cs"/>
          <w:rtl/>
        </w:rPr>
        <w:t xml:space="preserve"> החלקה שבו הוא מצוי; </w:t>
      </w:r>
    </w:p>
    <w:p w:rsidR="002232E8" w:rsidRDefault="00090FE9" w:rsidP="008E0737">
      <w:pPr>
        <w:pStyle w:val="P22"/>
        <w:spacing w:before="72"/>
        <w:ind w:left="1021" w:right="1134"/>
        <w:rPr>
          <w:rStyle w:val="default"/>
          <w:rFonts w:cs="FrankRuehl" w:hint="cs"/>
          <w:rtl/>
        </w:rPr>
      </w:pPr>
      <w:r>
        <w:rPr>
          <w:rtl/>
          <w:lang w:eastAsia="en-US"/>
        </w:rPr>
        <w:pict>
          <v:shape id="_x0000_s2210" type="#_x0000_t202" style="position:absolute;left:0;text-align:left;margin-left:470.35pt;margin-top:7.1pt;width:1in;height:11.2pt;z-index:251653632" filled="f" stroked="f">
            <v:textbox inset="1mm,0,1mm,0">
              <w:txbxContent>
                <w:p w:rsidR="003B3BA5" w:rsidRDefault="003B3BA5" w:rsidP="00090FE9">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(3)</w:t>
      </w:r>
      <w:r w:rsidR="002232E8">
        <w:rPr>
          <w:rStyle w:val="default"/>
          <w:rFonts w:cs="FrankRuehl"/>
          <w:rtl/>
        </w:rPr>
        <w:tab/>
      </w:r>
      <w:r w:rsidR="008E0737">
        <w:rPr>
          <w:rStyle w:val="default"/>
          <w:rFonts w:cs="FrankRuehl" w:hint="cs"/>
          <w:rtl/>
        </w:rPr>
        <w:t>מערכת</w:t>
      </w:r>
      <w:r w:rsidR="002232E8">
        <w:rPr>
          <w:rStyle w:val="default"/>
          <w:rFonts w:cs="FrankRuehl" w:hint="cs"/>
          <w:rtl/>
        </w:rPr>
        <w:t xml:space="preserve"> לאספקת מים וביוב, לרבות צינ</w:t>
      </w:r>
      <w:r>
        <w:rPr>
          <w:rStyle w:val="default"/>
          <w:rFonts w:cs="FrankRuehl" w:hint="cs"/>
          <w:rtl/>
        </w:rPr>
        <w:t>ורות ניקוז ובורות רקב או ספיגה;</w:t>
      </w:r>
    </w:p>
    <w:p w:rsidR="00090FE9" w:rsidRPr="00B3498C" w:rsidRDefault="00090FE9" w:rsidP="00090FE9">
      <w:pPr>
        <w:pStyle w:val="P00"/>
        <w:spacing w:before="0"/>
        <w:ind w:left="1021" w:right="1134"/>
        <w:rPr>
          <w:rFonts w:hint="cs"/>
          <w:vanish/>
          <w:color w:val="FF0000"/>
          <w:szCs w:val="20"/>
          <w:shd w:val="clear" w:color="auto" w:fill="FFFF99"/>
          <w:rtl/>
        </w:rPr>
      </w:pPr>
      <w:bookmarkStart w:id="85" w:name="Rov92"/>
      <w:r w:rsidRPr="00B3498C">
        <w:rPr>
          <w:rFonts w:hint="cs"/>
          <w:vanish/>
          <w:color w:val="FF0000"/>
          <w:szCs w:val="20"/>
          <w:shd w:val="clear" w:color="auto" w:fill="FFFF99"/>
          <w:rtl/>
        </w:rPr>
        <w:t>מיום 5.11.2013</w:t>
      </w:r>
    </w:p>
    <w:p w:rsidR="00090FE9" w:rsidRPr="00B3498C" w:rsidRDefault="00090FE9" w:rsidP="00090FE9">
      <w:pPr>
        <w:pStyle w:val="P00"/>
        <w:spacing w:before="0"/>
        <w:ind w:left="1021" w:right="1134"/>
        <w:rPr>
          <w:rFonts w:hint="cs"/>
          <w:vanish/>
          <w:szCs w:val="20"/>
          <w:shd w:val="clear" w:color="auto" w:fill="FFFF99"/>
          <w:rtl/>
        </w:rPr>
      </w:pPr>
      <w:r w:rsidRPr="00B3498C">
        <w:rPr>
          <w:rFonts w:hint="cs"/>
          <w:b/>
          <w:bCs/>
          <w:vanish/>
          <w:szCs w:val="20"/>
          <w:shd w:val="clear" w:color="auto" w:fill="FFFF99"/>
          <w:rtl/>
        </w:rPr>
        <w:t>תק' תשע"ג-2012</w:t>
      </w:r>
    </w:p>
    <w:p w:rsidR="00090FE9" w:rsidRPr="00B3498C" w:rsidRDefault="00090FE9" w:rsidP="00090FE9">
      <w:pPr>
        <w:pStyle w:val="P00"/>
        <w:spacing w:before="0"/>
        <w:ind w:left="1021" w:right="1134"/>
        <w:rPr>
          <w:rFonts w:hint="cs"/>
          <w:vanish/>
          <w:szCs w:val="20"/>
          <w:shd w:val="clear" w:color="auto" w:fill="FFFF99"/>
          <w:rtl/>
        </w:rPr>
      </w:pPr>
      <w:hyperlink r:id="rId75"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090FE9" w:rsidRPr="00FF00FF" w:rsidRDefault="00090FE9" w:rsidP="00FF00FF">
      <w:pPr>
        <w:pStyle w:val="P22"/>
        <w:ind w:left="1021" w:right="1134"/>
        <w:rPr>
          <w:rStyle w:val="default"/>
          <w:rFonts w:cs="FrankRuehl" w:hint="cs"/>
          <w:sz w:val="2"/>
          <w:szCs w:val="2"/>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strike/>
          <w:vanish/>
          <w:sz w:val="22"/>
          <w:szCs w:val="22"/>
          <w:shd w:val="clear" w:color="auto" w:fill="FFFF99"/>
          <w:rtl/>
        </w:rPr>
        <w:t>קווי צנרת</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מערכת</w:t>
      </w:r>
      <w:r w:rsidRPr="00B3498C">
        <w:rPr>
          <w:rStyle w:val="default"/>
          <w:rFonts w:cs="FrankRuehl" w:hint="cs"/>
          <w:vanish/>
          <w:sz w:val="22"/>
          <w:szCs w:val="22"/>
          <w:shd w:val="clear" w:color="auto" w:fill="FFFF99"/>
          <w:rtl/>
        </w:rPr>
        <w:t xml:space="preserve"> לאספקת מים וביוב, לרבות צינורות ניקוז ובורות רקב או ספיגה;</w:t>
      </w:r>
      <w:bookmarkEnd w:id="85"/>
    </w:p>
    <w:p w:rsidR="002232E8" w:rsidRDefault="002232E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מיתקנים לסילוק אשפה; </w:t>
      </w:r>
    </w:p>
    <w:p w:rsidR="002232E8" w:rsidRDefault="002232E8" w:rsidP="0095161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מכלי גז, דלק או חומרים מסוכנים אחרים הקשורים</w:t>
      </w:r>
      <w:r>
        <w:rPr>
          <w:rStyle w:val="default"/>
          <w:rFonts w:cs="FrankRuehl"/>
          <w:rtl/>
        </w:rPr>
        <w:t xml:space="preserve"> </w:t>
      </w:r>
      <w:r>
        <w:rPr>
          <w:rStyle w:val="default"/>
          <w:rFonts w:cs="FrankRuehl" w:hint="cs"/>
          <w:rtl/>
        </w:rPr>
        <w:t xml:space="preserve">לעסק ותסומן הצנרת להובלתם; </w:t>
      </w:r>
    </w:p>
    <w:p w:rsidR="002232E8" w:rsidRDefault="002232E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מערכות לכיבוי אש; </w:t>
      </w:r>
    </w:p>
    <w:p w:rsidR="002232E8" w:rsidRDefault="002232E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חדרים ושטחים המשרתים את העסק</w:t>
      </w:r>
      <w:r>
        <w:rPr>
          <w:rStyle w:val="default"/>
          <w:rFonts w:cs="FrankRuehl"/>
          <w:rtl/>
        </w:rPr>
        <w:t xml:space="preserve"> </w:t>
      </w:r>
      <w:r>
        <w:rPr>
          <w:rStyle w:val="default"/>
          <w:rFonts w:cs="FrankRuehl" w:hint="cs"/>
          <w:rtl/>
        </w:rPr>
        <w:t xml:space="preserve">שאינם צמודים לו כגון מחסן ושירותים; </w:t>
      </w:r>
    </w:p>
    <w:p w:rsidR="002232E8" w:rsidRDefault="002232E8" w:rsidP="0095161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מקומות החניה המשרתים את העסק, לרבות מקום לחניה תפעולית כהגדרתו בתקנות התכנון והבניה (התקנת מקומות חניה), תשמ"ג</w:t>
      </w:r>
      <w:r w:rsidR="0095161E">
        <w:rPr>
          <w:rStyle w:val="default"/>
          <w:rFonts w:cs="FrankRuehl" w:hint="cs"/>
          <w:rtl/>
        </w:rPr>
        <w:t>-</w:t>
      </w:r>
      <w:r>
        <w:rPr>
          <w:rStyle w:val="default"/>
          <w:rFonts w:cs="FrankRuehl" w:hint="cs"/>
          <w:rtl/>
        </w:rPr>
        <w:t xml:space="preserve">1983, לצורכי השימוש בעסק. </w:t>
      </w:r>
    </w:p>
    <w:p w:rsidR="002232E8" w:rsidRDefault="002232E8">
      <w:pPr>
        <w:pStyle w:val="P00"/>
        <w:spacing w:before="72"/>
        <w:ind w:left="0" w:right="1134"/>
        <w:rPr>
          <w:rStyle w:val="default"/>
          <w:rFonts w:cs="FrankRuehl"/>
          <w:rtl/>
        </w:rPr>
      </w:pPr>
      <w:bookmarkStart w:id="86" w:name="Seif14"/>
      <w:bookmarkEnd w:id="86"/>
      <w:r>
        <w:rPr>
          <w:lang w:val="he-IL"/>
        </w:rPr>
        <w:pict>
          <v:rect id="_x0000_s2063" style="position:absolute;left:0;text-align:left;margin-left:464.5pt;margin-top:8.05pt;width:75.05pt;height:15.35pt;z-index:251579904"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ת</w:t>
                  </w:r>
                  <w:r>
                    <w:rPr>
                      <w:rFonts w:cs="Miriam" w:hint="cs"/>
                      <w:szCs w:val="18"/>
                      <w:rtl/>
                    </w:rPr>
                    <w:t>כנית עסק</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תכנית העסק תכלול תכנית תנוחה, שני חתכים וטבלה כמפורט לה</w:t>
      </w:r>
      <w:r>
        <w:rPr>
          <w:rStyle w:val="default"/>
          <w:rFonts w:cs="FrankRuehl"/>
          <w:rtl/>
        </w:rPr>
        <w:t>ל</w:t>
      </w:r>
      <w:r>
        <w:rPr>
          <w:rStyle w:val="default"/>
          <w:rFonts w:cs="FrankRuehl" w:hint="cs"/>
          <w:rtl/>
        </w:rPr>
        <w:t xml:space="preserve">ן; תכנית העסק תיערך בקנה מידה של 1:100 זולת אם דרשה רשות הרישוי, בנסיבות מיוחדות, את עריכתה בקנה מידה אחר.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בתכנית התנוחה יפורטו כל אלה: </w:t>
      </w:r>
    </w:p>
    <w:p w:rsidR="002232E8" w:rsidRDefault="002232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החלוקה הפנימית של המקרקעין שבהם מצוי העסק ושימושי כל חלק; </w:t>
      </w:r>
    </w:p>
    <w:p w:rsidR="002232E8" w:rsidRDefault="003E315E" w:rsidP="008E0737">
      <w:pPr>
        <w:pStyle w:val="P22"/>
        <w:spacing w:before="72"/>
        <w:ind w:left="1021" w:right="1134"/>
        <w:rPr>
          <w:rStyle w:val="default"/>
          <w:rFonts w:cs="FrankRuehl" w:hint="cs"/>
          <w:rtl/>
        </w:rPr>
      </w:pPr>
      <w:r>
        <w:rPr>
          <w:rtl/>
          <w:lang w:eastAsia="en-US"/>
        </w:rPr>
        <w:pict>
          <v:shape id="_x0000_s2213" type="#_x0000_t202" style="position:absolute;left:0;text-align:left;margin-left:470.35pt;margin-top:7.1pt;width:1in;height:11.2pt;z-index:251654656" filled="f" stroked="f">
            <v:textbox inset="1mm,0,1mm,0">
              <w:txbxContent>
                <w:p w:rsidR="003B3BA5" w:rsidRDefault="003B3BA5" w:rsidP="003E315E">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(2)</w:t>
      </w:r>
      <w:r w:rsidR="002232E8">
        <w:rPr>
          <w:rStyle w:val="default"/>
          <w:rFonts w:cs="FrankRuehl"/>
          <w:rtl/>
        </w:rPr>
        <w:tab/>
      </w:r>
      <w:r w:rsidR="002232E8">
        <w:rPr>
          <w:rStyle w:val="default"/>
          <w:rFonts w:cs="FrankRuehl" w:hint="cs"/>
          <w:rtl/>
        </w:rPr>
        <w:t xml:space="preserve">מיתקני </w:t>
      </w:r>
      <w:r w:rsidR="008E0737">
        <w:rPr>
          <w:rStyle w:val="default"/>
          <w:rFonts w:cs="FrankRuehl" w:hint="cs"/>
          <w:rtl/>
        </w:rPr>
        <w:t>תברואה</w:t>
      </w:r>
      <w:r w:rsidR="002232E8">
        <w:rPr>
          <w:rStyle w:val="default"/>
          <w:rFonts w:cs="FrankRuehl" w:hint="cs"/>
          <w:rtl/>
        </w:rPr>
        <w:t xml:space="preserve"> שיהיו בעסק, כגון אסלות וכיורים</w:t>
      </w:r>
      <w:r w:rsidR="00090FE9">
        <w:rPr>
          <w:rStyle w:val="default"/>
          <w:rFonts w:cs="FrankRuehl"/>
          <w:rtl/>
        </w:rPr>
        <w:t>;</w:t>
      </w:r>
    </w:p>
    <w:p w:rsidR="00090FE9" w:rsidRPr="00B3498C" w:rsidRDefault="00090FE9" w:rsidP="00FF00FF">
      <w:pPr>
        <w:pStyle w:val="P00"/>
        <w:spacing w:before="0"/>
        <w:ind w:left="1021" w:right="1134"/>
        <w:rPr>
          <w:rFonts w:hint="cs"/>
          <w:vanish/>
          <w:color w:val="FF0000"/>
          <w:szCs w:val="20"/>
          <w:shd w:val="clear" w:color="auto" w:fill="FFFF99"/>
          <w:rtl/>
        </w:rPr>
      </w:pPr>
      <w:bookmarkStart w:id="87" w:name="Rov93"/>
      <w:r w:rsidRPr="00B3498C">
        <w:rPr>
          <w:rFonts w:hint="cs"/>
          <w:vanish/>
          <w:color w:val="FF0000"/>
          <w:szCs w:val="20"/>
          <w:shd w:val="clear" w:color="auto" w:fill="FFFF99"/>
          <w:rtl/>
        </w:rPr>
        <w:t>מיום 5.11.2013</w:t>
      </w:r>
    </w:p>
    <w:p w:rsidR="00090FE9" w:rsidRPr="00B3498C" w:rsidRDefault="00090FE9" w:rsidP="00FF00FF">
      <w:pPr>
        <w:pStyle w:val="P00"/>
        <w:spacing w:before="0"/>
        <w:ind w:left="1021" w:right="1134"/>
        <w:rPr>
          <w:rFonts w:hint="cs"/>
          <w:vanish/>
          <w:szCs w:val="20"/>
          <w:shd w:val="clear" w:color="auto" w:fill="FFFF99"/>
          <w:rtl/>
        </w:rPr>
      </w:pPr>
      <w:r w:rsidRPr="00B3498C">
        <w:rPr>
          <w:rFonts w:hint="cs"/>
          <w:b/>
          <w:bCs/>
          <w:vanish/>
          <w:szCs w:val="20"/>
          <w:shd w:val="clear" w:color="auto" w:fill="FFFF99"/>
          <w:rtl/>
        </w:rPr>
        <w:t>תק' תשע"ג-2012</w:t>
      </w:r>
    </w:p>
    <w:p w:rsidR="00090FE9" w:rsidRPr="00B3498C" w:rsidRDefault="00090FE9" w:rsidP="00FF00FF">
      <w:pPr>
        <w:pStyle w:val="P00"/>
        <w:spacing w:before="0"/>
        <w:ind w:left="1021" w:right="1134"/>
        <w:rPr>
          <w:rFonts w:hint="cs"/>
          <w:vanish/>
          <w:szCs w:val="20"/>
          <w:shd w:val="clear" w:color="auto" w:fill="FFFF99"/>
          <w:rtl/>
        </w:rPr>
      </w:pPr>
      <w:hyperlink r:id="rId76"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3E315E" w:rsidRPr="003E315E" w:rsidRDefault="003E315E" w:rsidP="003E315E">
      <w:pPr>
        <w:pStyle w:val="P22"/>
        <w:ind w:left="1021" w:right="1134"/>
        <w:rPr>
          <w:rStyle w:val="default"/>
          <w:rFonts w:cs="FrankRuehl" w:hint="cs"/>
          <w:sz w:val="2"/>
          <w:szCs w:val="2"/>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מיתקני </w:t>
      </w:r>
      <w:r w:rsidRPr="00B3498C">
        <w:rPr>
          <w:rStyle w:val="default"/>
          <w:rFonts w:cs="FrankRuehl" w:hint="cs"/>
          <w:strike/>
          <w:vanish/>
          <w:sz w:val="22"/>
          <w:szCs w:val="22"/>
          <w:shd w:val="clear" w:color="auto" w:fill="FFFF99"/>
          <w:rtl/>
        </w:rPr>
        <w:t>סניטציה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תברואה</w:t>
      </w:r>
      <w:r w:rsidRPr="00B3498C">
        <w:rPr>
          <w:rStyle w:val="default"/>
          <w:rFonts w:cs="FrankRuehl" w:hint="cs"/>
          <w:vanish/>
          <w:sz w:val="22"/>
          <w:szCs w:val="22"/>
          <w:shd w:val="clear" w:color="auto" w:fill="FFFF99"/>
          <w:rtl/>
        </w:rPr>
        <w:t xml:space="preserve"> שיהיו בעסק, כגון אסלות וכיורים</w:t>
      </w:r>
      <w:r w:rsidRPr="00B3498C">
        <w:rPr>
          <w:rStyle w:val="default"/>
          <w:rFonts w:cs="FrankRuehl"/>
          <w:vanish/>
          <w:sz w:val="22"/>
          <w:szCs w:val="22"/>
          <w:shd w:val="clear" w:color="auto" w:fill="FFFF99"/>
          <w:rtl/>
        </w:rPr>
        <w:t>;</w:t>
      </w:r>
      <w:bookmarkEnd w:id="87"/>
    </w:p>
    <w:p w:rsidR="002232E8" w:rsidRDefault="002232E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מידות שטחי העסק השונים ומידות סך כל שטחי העסק;</w:t>
      </w:r>
    </w:p>
    <w:p w:rsidR="002232E8" w:rsidRDefault="002232E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פתחי העסק וחלונותיו ומידותיהם, לרבות פתחי חירום ודרכי גישה לנכים לפי חוק התכנון והבניה; </w:t>
      </w:r>
    </w:p>
    <w:p w:rsidR="002232E8" w:rsidRDefault="002232E8" w:rsidP="0095161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מערכת הביוב, לרבות מערכות לטיהור שפכים או</w:t>
      </w:r>
      <w:r>
        <w:rPr>
          <w:rStyle w:val="default"/>
          <w:rFonts w:cs="FrankRuehl"/>
          <w:rtl/>
        </w:rPr>
        <w:t xml:space="preserve"> </w:t>
      </w:r>
      <w:r>
        <w:rPr>
          <w:rStyle w:val="default"/>
          <w:rFonts w:cs="FrankRuehl" w:hint="cs"/>
          <w:rtl/>
        </w:rPr>
        <w:t xml:space="preserve">להפרדת שומן וכיוצא באלה, אם ישנן; </w:t>
      </w:r>
    </w:p>
    <w:p w:rsidR="002232E8" w:rsidRDefault="002232E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מיתקני אוורור המשרתים את העסק, לרבות מערכת מיזוג אוויר, קולטי עשן, ריח או מזהמים אחרים, אף אם הותקנו מחוץ לקירותיו החיצוניים של העסק או על גג המבנה; רשות הרישוי ונותן אישור רשאים לדרוש נתונים טכניים על מערכות כאמור; </w:t>
      </w:r>
    </w:p>
    <w:p w:rsidR="002232E8" w:rsidRDefault="002232E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מיתקנים לאצירת אשפה ופינויה;</w:t>
      </w:r>
      <w:r>
        <w:rPr>
          <w:rStyle w:val="default"/>
          <w:rFonts w:cs="FrankRuehl"/>
          <w:rtl/>
        </w:rPr>
        <w:t xml:space="preserve"> </w:t>
      </w:r>
    </w:p>
    <w:p w:rsidR="002232E8" w:rsidRDefault="002232E8">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ארובות; </w:t>
      </w:r>
    </w:p>
    <w:p w:rsidR="002232E8" w:rsidRDefault="002232E8">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מערכות וציוד כיבוי אש; </w:t>
      </w:r>
    </w:p>
    <w:p w:rsidR="002232E8" w:rsidRDefault="002232E8">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מיתקני ניטור וסידורים אקוסטיים, אם ישנם; </w:t>
      </w:r>
    </w:p>
    <w:p w:rsidR="002232E8" w:rsidRDefault="002232E8" w:rsidP="0095161E">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המערכות המוצעות לשרברבות, לסילוק שפכים, וכיוצא באלה, וכל חלקי המבנה המיועדים להריסה, כשהם מסומנים בצבעים המקובלים כאמור בתקנה 9 לתקנות התכנון והבניה (בקשה להיתר,</w:t>
      </w:r>
      <w:r>
        <w:rPr>
          <w:rStyle w:val="default"/>
          <w:rFonts w:cs="FrankRuehl"/>
          <w:rtl/>
        </w:rPr>
        <w:t xml:space="preserve"> </w:t>
      </w:r>
      <w:r>
        <w:rPr>
          <w:rStyle w:val="default"/>
          <w:rFonts w:cs="FrankRuehl" w:hint="cs"/>
          <w:rtl/>
        </w:rPr>
        <w:t>תנאיו ואגרות), תש"ל</w:t>
      </w:r>
      <w:r w:rsidR="0095161E">
        <w:rPr>
          <w:rStyle w:val="default"/>
          <w:rFonts w:cs="FrankRuehl" w:hint="cs"/>
          <w:rtl/>
        </w:rPr>
        <w:t>-</w:t>
      </w:r>
      <w:r>
        <w:rPr>
          <w:rStyle w:val="default"/>
          <w:rFonts w:cs="FrankRuehl" w:hint="cs"/>
          <w:rtl/>
        </w:rPr>
        <w:t xml:space="preserve">1970; </w:t>
      </w:r>
    </w:p>
    <w:p w:rsidR="002232E8" w:rsidRDefault="002232E8">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מיקום שני חתכים אנכים ניצבים זה לזה, כאמור בתקנת משנה (ג).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שני חתכים כמפורט להלן: </w:t>
      </w:r>
    </w:p>
    <w:p w:rsidR="002232E8" w:rsidRDefault="002232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חתך אנכי דרך כל חדרי השירות וחדרי העסק, המראה את גובהם של חדרי העסק ודרך אוורורם; </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חתך נוסף הניצב לחתך כאמור בפסקה (1) המראה א</w:t>
      </w:r>
      <w:r>
        <w:rPr>
          <w:rStyle w:val="default"/>
          <w:rFonts w:cs="FrankRuehl"/>
          <w:rtl/>
        </w:rPr>
        <w:t>ת</w:t>
      </w:r>
      <w:r>
        <w:rPr>
          <w:rStyle w:val="default"/>
          <w:rFonts w:cs="FrankRuehl" w:hint="cs"/>
          <w:rtl/>
        </w:rPr>
        <w:t xml:space="preserve"> גובהם של חדרי העסק ודרך אוורורם.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בטבלה יהיה פירוט שטחי העסק במטרים רבועים, לפי שימושיהם השונים והקומה שבה הם מצויים, וכן סיכום שטח העסק הכולל במטרים רבועים. </w:t>
      </w:r>
    </w:p>
    <w:p w:rsidR="002232E8" w:rsidRDefault="002232E8">
      <w:pPr>
        <w:pStyle w:val="P00"/>
        <w:spacing w:before="72"/>
        <w:ind w:left="0" w:right="1134"/>
        <w:rPr>
          <w:rStyle w:val="default"/>
          <w:rFonts w:cs="FrankRuehl"/>
          <w:rtl/>
        </w:rPr>
      </w:pPr>
      <w:bookmarkStart w:id="88" w:name="Seif15"/>
      <w:bookmarkEnd w:id="88"/>
      <w:r>
        <w:rPr>
          <w:lang w:val="he-IL"/>
        </w:rPr>
        <w:pict>
          <v:rect id="_x0000_s2064" style="position:absolute;left:0;text-align:left;margin-left:464.5pt;margin-top:8.05pt;width:75.05pt;height:9.8pt;z-index:251580928"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פ</w:t>
                  </w:r>
                  <w:r>
                    <w:rPr>
                      <w:rFonts w:cs="Miriam" w:hint="cs"/>
                      <w:szCs w:val="18"/>
                      <w:rtl/>
                    </w:rPr>
                    <w:t>רטים נוס</w:t>
                  </w:r>
                  <w:r>
                    <w:rPr>
                      <w:rFonts w:cs="Miriam"/>
                      <w:szCs w:val="18"/>
                      <w:rtl/>
                    </w:rPr>
                    <w:t>פ</w:t>
                  </w:r>
                  <w:r>
                    <w:rPr>
                      <w:rFonts w:cs="Miriam" w:hint="cs"/>
                      <w:szCs w:val="18"/>
                      <w:rtl/>
                    </w:rPr>
                    <w:t>ים</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נוסף על הפרטים המנויים בתקנות 12 עד 14 רשאים רשות הרישוי או נותן ה</w:t>
      </w:r>
      <w:r>
        <w:rPr>
          <w:rStyle w:val="default"/>
          <w:rFonts w:cs="FrankRuehl"/>
          <w:rtl/>
        </w:rPr>
        <w:t>א</w:t>
      </w:r>
      <w:r>
        <w:rPr>
          <w:rStyle w:val="default"/>
          <w:rFonts w:cs="FrankRuehl" w:hint="cs"/>
          <w:rtl/>
        </w:rPr>
        <w:t xml:space="preserve">ישור לדרוש בכתב ממבקש, הגשת פרטים נוספים שייכללו בתרשים סביבה, במפה מצבית או בתכנית עסק, אם ראו צורך בכך. </w:t>
      </w:r>
    </w:p>
    <w:p w:rsidR="002232E8" w:rsidRDefault="003E315E">
      <w:pPr>
        <w:pStyle w:val="P00"/>
        <w:spacing w:before="72"/>
        <w:ind w:left="0" w:right="1134"/>
        <w:rPr>
          <w:rStyle w:val="default"/>
          <w:rFonts w:cs="FrankRuehl" w:hint="cs"/>
          <w:rtl/>
        </w:rPr>
      </w:pPr>
      <w:r>
        <w:rPr>
          <w:rtl/>
          <w:lang w:eastAsia="en-US"/>
        </w:rPr>
        <w:pict>
          <v:shape id="_x0000_s2216" type="#_x0000_t202" style="position:absolute;left:0;text-align:left;margin-left:470.35pt;margin-top:7.1pt;width:1in;height:11.2pt;z-index:251655680" filled="f" stroked="f">
            <v:textbox inset="1mm,0,1mm,0">
              <w:txbxContent>
                <w:p w:rsidR="003B3BA5" w:rsidRDefault="003B3BA5" w:rsidP="003E315E">
                  <w:pPr>
                    <w:spacing w:line="160" w:lineRule="exact"/>
                    <w:jc w:val="left"/>
                    <w:rPr>
                      <w:rFonts w:cs="Miriam"/>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2232E8">
        <w:rPr>
          <w:rStyle w:val="default"/>
          <w:rFonts w:cs="FrankRuehl" w:hint="cs"/>
          <w:rtl/>
        </w:rPr>
        <w:t>רשות הרישוי או נותני האישור רשאים לדרוש ממגיש בקשה כי לתכנית עסק יצורפו חוות דעת של בעל מקצוע בענין מסוים או מסמכים נוספים הנוגעים לעסק</w:t>
      </w:r>
      <w:r w:rsidR="008E0737">
        <w:rPr>
          <w:rStyle w:val="default"/>
          <w:rFonts w:cs="FrankRuehl" w:hint="cs"/>
          <w:rtl/>
        </w:rPr>
        <w:t xml:space="preserve"> </w:t>
      </w:r>
      <w:r w:rsidR="008E0737" w:rsidRPr="008E0737">
        <w:rPr>
          <w:rStyle w:val="default"/>
          <w:rFonts w:cs="FrankRuehl" w:hint="cs"/>
          <w:rtl/>
        </w:rPr>
        <w:t>לפי סעיף 6ג או 6ד לחוק</w:t>
      </w:r>
      <w:r w:rsidR="002232E8">
        <w:rPr>
          <w:rStyle w:val="default"/>
          <w:rFonts w:cs="FrankRuehl" w:hint="cs"/>
          <w:rtl/>
        </w:rPr>
        <w:t>, אם ראו</w:t>
      </w:r>
      <w:r w:rsidR="002232E8">
        <w:rPr>
          <w:rStyle w:val="default"/>
          <w:rFonts w:cs="FrankRuehl"/>
          <w:rtl/>
        </w:rPr>
        <w:t xml:space="preserve"> </w:t>
      </w:r>
      <w:r w:rsidR="00FF00FF">
        <w:rPr>
          <w:rStyle w:val="default"/>
          <w:rFonts w:cs="FrankRuehl" w:hint="cs"/>
          <w:rtl/>
        </w:rPr>
        <w:t>צורך בכך לשם בדיקת הבקשה.</w:t>
      </w:r>
    </w:p>
    <w:p w:rsidR="00FF00FF" w:rsidRPr="00B3498C" w:rsidRDefault="00FF00FF" w:rsidP="00FF00FF">
      <w:pPr>
        <w:pStyle w:val="P00"/>
        <w:spacing w:before="0"/>
        <w:ind w:left="0" w:right="1134"/>
        <w:rPr>
          <w:rFonts w:hint="cs"/>
          <w:vanish/>
          <w:color w:val="FF0000"/>
          <w:szCs w:val="20"/>
          <w:shd w:val="clear" w:color="auto" w:fill="FFFF99"/>
          <w:rtl/>
        </w:rPr>
      </w:pPr>
      <w:bookmarkStart w:id="89" w:name="Rov94"/>
      <w:r w:rsidRPr="00B3498C">
        <w:rPr>
          <w:rFonts w:hint="cs"/>
          <w:vanish/>
          <w:color w:val="FF0000"/>
          <w:szCs w:val="20"/>
          <w:shd w:val="clear" w:color="auto" w:fill="FFFF99"/>
          <w:rtl/>
        </w:rPr>
        <w:t>מיום 5.11.2013</w:t>
      </w:r>
    </w:p>
    <w:p w:rsidR="00FF00FF" w:rsidRPr="00B3498C" w:rsidRDefault="00FF00FF" w:rsidP="00FF00FF">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FF00FF" w:rsidRPr="00B3498C" w:rsidRDefault="00FF00FF" w:rsidP="00FF00FF">
      <w:pPr>
        <w:pStyle w:val="P00"/>
        <w:spacing w:before="0"/>
        <w:ind w:left="0" w:right="1134"/>
        <w:rPr>
          <w:rFonts w:hint="cs"/>
          <w:vanish/>
          <w:szCs w:val="20"/>
          <w:shd w:val="clear" w:color="auto" w:fill="FFFF99"/>
          <w:rtl/>
        </w:rPr>
      </w:pPr>
      <w:hyperlink r:id="rId7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3E315E" w:rsidRPr="003E315E" w:rsidRDefault="003E315E" w:rsidP="003E315E">
      <w:pPr>
        <w:pStyle w:val="P00"/>
        <w:ind w:left="0" w:right="1134"/>
        <w:rPr>
          <w:rStyle w:val="default"/>
          <w:rFonts w:cs="FrankRuehl" w:hint="cs"/>
          <w:sz w:val="2"/>
          <w:szCs w:val="2"/>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רשות הרישוי או נותני האישור רשאים לדרוש ממגיש בקשה כי לתכנית עסק יצורפו חוות דעת של בעל מקצוע בענין מסוים או מסמכים נוספים הנוגעים לעסק </w:t>
      </w:r>
      <w:r w:rsidRPr="00B3498C">
        <w:rPr>
          <w:rStyle w:val="default"/>
          <w:rFonts w:cs="FrankRuehl" w:hint="cs"/>
          <w:vanish/>
          <w:sz w:val="22"/>
          <w:szCs w:val="22"/>
          <w:u w:val="single"/>
          <w:shd w:val="clear" w:color="auto" w:fill="FFFF99"/>
          <w:rtl/>
        </w:rPr>
        <w:t>לפי סעיף 6ג או 6ד לחוק</w:t>
      </w:r>
      <w:r w:rsidRPr="00B3498C">
        <w:rPr>
          <w:rStyle w:val="default"/>
          <w:rFonts w:cs="FrankRuehl" w:hint="cs"/>
          <w:vanish/>
          <w:sz w:val="22"/>
          <w:szCs w:val="22"/>
          <w:shd w:val="clear" w:color="auto" w:fill="FFFF99"/>
          <w:rtl/>
        </w:rPr>
        <w:t>, אם ראו</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צורך בכך לשם בדיקת הבקשה.</w:t>
      </w:r>
      <w:bookmarkEnd w:id="89"/>
    </w:p>
    <w:p w:rsidR="002232E8" w:rsidRDefault="002232E8">
      <w:pPr>
        <w:pStyle w:val="medium2-header"/>
        <w:keepLines w:val="0"/>
        <w:spacing w:before="72"/>
        <w:ind w:left="0" w:right="1134"/>
        <w:rPr>
          <w:noProof/>
          <w:sz w:val="20"/>
          <w:rtl/>
        </w:rPr>
      </w:pPr>
      <w:bookmarkStart w:id="90" w:name="med11"/>
      <w:bookmarkEnd w:id="90"/>
      <w:r>
        <w:rPr>
          <w:noProof/>
          <w:sz w:val="20"/>
          <w:rtl/>
        </w:rPr>
        <w:t>פ</w:t>
      </w:r>
      <w:r>
        <w:rPr>
          <w:rFonts w:hint="cs"/>
          <w:noProof/>
          <w:sz w:val="20"/>
          <w:rtl/>
        </w:rPr>
        <w:t>רק ו': תרשים סביבה, מפה מצבית ותכנית עסק במפעל ביטחוני</w:t>
      </w:r>
    </w:p>
    <w:p w:rsidR="002232E8" w:rsidRDefault="002232E8" w:rsidP="0095161E">
      <w:pPr>
        <w:pStyle w:val="P00"/>
        <w:spacing w:before="72"/>
        <w:ind w:left="0" w:right="1134"/>
        <w:rPr>
          <w:rStyle w:val="default"/>
          <w:rFonts w:cs="FrankRuehl"/>
          <w:rtl/>
        </w:rPr>
      </w:pPr>
      <w:bookmarkStart w:id="91" w:name="Seif16"/>
      <w:bookmarkEnd w:id="91"/>
      <w:r>
        <w:rPr>
          <w:lang w:val="he-IL"/>
        </w:rPr>
        <w:pict>
          <v:rect id="_x0000_s2065" style="position:absolute;left:0;text-align:left;margin-left:464.5pt;margin-top:8.05pt;width:75.05pt;height:12.65pt;z-index:251581952"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ת</w:t>
                  </w:r>
                  <w:r>
                    <w:rPr>
                      <w:rFonts w:cs="Miriam" w:hint="cs"/>
                      <w:szCs w:val="18"/>
                      <w:rtl/>
                    </w:rPr>
                    <w:t>רשים סביבה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תרשים סביבה לגבי מפעל ביטחוני ייערך בקנה מידה אחר מן הקבוע בפרק ה', לפי דרישת רשות הרישוי כאמור בסעיף 29ג לחוק (בפרק </w:t>
      </w:r>
      <w:r>
        <w:rPr>
          <w:rStyle w:val="default"/>
          <w:rFonts w:cs="FrankRuehl"/>
          <w:rtl/>
        </w:rPr>
        <w:t>ז</w:t>
      </w:r>
      <w:r>
        <w:rPr>
          <w:rStyle w:val="default"/>
          <w:rFonts w:cs="FrankRuehl" w:hint="cs"/>
          <w:rtl/>
        </w:rPr>
        <w:t xml:space="preserve">ה </w:t>
      </w:r>
      <w:r w:rsidR="0095161E">
        <w:rPr>
          <w:rStyle w:val="default"/>
          <w:rFonts w:cs="FrankRuehl" w:hint="cs"/>
          <w:rtl/>
        </w:rPr>
        <w:t>-</w:t>
      </w:r>
      <w:r>
        <w:rPr>
          <w:rStyle w:val="default"/>
          <w:rFonts w:cs="FrankRuehl" w:hint="cs"/>
          <w:rtl/>
        </w:rPr>
        <w:t xml:space="preserve"> רשות הרישוי) אם, לדעתה, נחוץ כך בנסיבות הענין. </w:t>
      </w:r>
    </w:p>
    <w:p w:rsidR="002232E8" w:rsidRDefault="002232E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בתרשים סביבה יצוינו </w:t>
      </w:r>
      <w:r w:rsidR="0095161E">
        <w:rPr>
          <w:rStyle w:val="default"/>
          <w:rFonts w:cs="FrankRuehl"/>
          <w:rtl/>
        </w:rPr>
        <w:t>–</w:t>
      </w:r>
    </w:p>
    <w:p w:rsidR="002232E8" w:rsidRDefault="002232E8" w:rsidP="0095161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הגוש והחלקה שבהם מצוי העסק אשר יודגשו בקו עבה, בציון מספרם כמופיע בפנקסי המקרקעין לפי חוק המקרקעין, תשכ"ט</w:t>
      </w:r>
      <w:r w:rsidR="0095161E">
        <w:rPr>
          <w:rStyle w:val="default"/>
          <w:rFonts w:cs="FrankRuehl" w:hint="cs"/>
          <w:rtl/>
        </w:rPr>
        <w:t>-</w:t>
      </w:r>
      <w:r>
        <w:rPr>
          <w:rStyle w:val="default"/>
          <w:rFonts w:cs="FrankRuehl" w:hint="cs"/>
          <w:rtl/>
        </w:rPr>
        <w:t xml:space="preserve">1969; </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מספרי החלקות שבסביבת החלקה שבה מצוי העסק עד מרחק של </w:t>
      </w:r>
      <w:smartTag w:uri="urn:schemas-microsoft-com:office:smarttags" w:element="metricconverter">
        <w:smartTagPr>
          <w:attr w:name="ProductID" w:val="500 מטרים"/>
        </w:smartTagPr>
        <w:r>
          <w:rPr>
            <w:rStyle w:val="default"/>
            <w:rFonts w:cs="FrankRuehl" w:hint="cs"/>
            <w:rtl/>
          </w:rPr>
          <w:t>50</w:t>
        </w:r>
        <w:r>
          <w:rPr>
            <w:rStyle w:val="default"/>
            <w:rFonts w:cs="FrankRuehl"/>
            <w:rtl/>
          </w:rPr>
          <w:t xml:space="preserve">0 </w:t>
        </w:r>
        <w:r>
          <w:rPr>
            <w:rStyle w:val="default"/>
            <w:rFonts w:cs="FrankRuehl" w:hint="cs"/>
            <w:rtl/>
          </w:rPr>
          <w:t>מטרים</w:t>
        </w:r>
      </w:smartTag>
      <w:r>
        <w:rPr>
          <w:rStyle w:val="default"/>
          <w:rFonts w:cs="FrankRuehl" w:hint="cs"/>
          <w:rtl/>
        </w:rPr>
        <w:t xml:space="preserve"> מגבול החלקה שבה מצוי העסק; </w:t>
      </w:r>
    </w:p>
    <w:p w:rsidR="002232E8" w:rsidRDefault="002232E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הדרכים והרחובות הציבוריים הגובלים עם החלקה שבה מצוי העסק ושמותיהם. </w:t>
      </w:r>
    </w:p>
    <w:p w:rsidR="002232E8" w:rsidRDefault="002232E8">
      <w:pPr>
        <w:pStyle w:val="P00"/>
        <w:spacing w:before="72"/>
        <w:ind w:left="0" w:right="1134"/>
        <w:rPr>
          <w:rStyle w:val="default"/>
          <w:rFonts w:cs="FrankRuehl"/>
          <w:rtl/>
        </w:rPr>
      </w:pPr>
      <w:bookmarkStart w:id="92" w:name="Seif17"/>
      <w:bookmarkEnd w:id="92"/>
      <w:r>
        <w:rPr>
          <w:lang w:val="he-IL"/>
        </w:rPr>
        <w:pict>
          <v:rect id="_x0000_s2066" style="position:absolute;left:0;text-align:left;margin-left:464.5pt;margin-top:8.05pt;width:75.05pt;height:11.6pt;z-index:251582976"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מ</w:t>
                  </w:r>
                  <w:r>
                    <w:rPr>
                      <w:rFonts w:cs="Miriam" w:hint="cs"/>
                      <w:szCs w:val="18"/>
                      <w:rtl/>
                    </w:rPr>
                    <w:t>פה מצבית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מפה מצבית תיערך בקנה מידה של 1:250 או בקנה מידה אחר, לפי דרישת רשות הרישוי, אם נחוץ כך בנסיבות הענין. </w:t>
      </w:r>
    </w:p>
    <w:p w:rsidR="002232E8" w:rsidRDefault="002232E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במפה המצבית יצוינו </w:t>
      </w:r>
      <w:r w:rsidR="0095161E">
        <w:rPr>
          <w:rStyle w:val="default"/>
          <w:rFonts w:cs="FrankRuehl"/>
          <w:rtl/>
        </w:rPr>
        <w:t>–</w:t>
      </w:r>
    </w:p>
    <w:p w:rsidR="002232E8" w:rsidRDefault="002232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שטח הקרקע שבו ינוהל העסק וגבולותיו; </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מיקומו של העסק בתוך השטח שבו הוא מצוי ומיקום הבנינים של העסק בתוך השטח שבו הוא מצוי; </w:t>
      </w:r>
    </w:p>
    <w:p w:rsidR="002232E8" w:rsidRDefault="003E315E" w:rsidP="008E0737">
      <w:pPr>
        <w:pStyle w:val="P22"/>
        <w:spacing w:before="72"/>
        <w:ind w:left="1021" w:right="1134"/>
        <w:rPr>
          <w:rStyle w:val="default"/>
          <w:rFonts w:cs="FrankRuehl" w:hint="cs"/>
          <w:rtl/>
        </w:rPr>
      </w:pPr>
      <w:r>
        <w:rPr>
          <w:rtl/>
          <w:lang w:eastAsia="en-US"/>
        </w:rPr>
        <w:pict>
          <v:shape id="_x0000_s2219" type="#_x0000_t202" style="position:absolute;left:0;text-align:left;margin-left:470.35pt;margin-top:7.1pt;width:1in;height:11.2pt;z-index:251656704" filled="f" stroked="f">
            <v:textbox inset="1mm,0,1mm,0">
              <w:txbxContent>
                <w:p w:rsidR="003B3BA5" w:rsidRDefault="003B3BA5" w:rsidP="003E315E">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(3)</w:t>
      </w:r>
      <w:r w:rsidR="002232E8">
        <w:rPr>
          <w:rStyle w:val="default"/>
          <w:rFonts w:cs="FrankRuehl"/>
          <w:rtl/>
        </w:rPr>
        <w:tab/>
      </w:r>
      <w:r w:rsidR="008E0737">
        <w:rPr>
          <w:rStyle w:val="default"/>
          <w:rFonts w:cs="FrankRuehl" w:hint="cs"/>
          <w:rtl/>
        </w:rPr>
        <w:t>מערכת</w:t>
      </w:r>
      <w:r w:rsidR="002232E8">
        <w:rPr>
          <w:rStyle w:val="default"/>
          <w:rFonts w:cs="FrankRuehl" w:hint="cs"/>
          <w:rtl/>
        </w:rPr>
        <w:t xml:space="preserve"> לאספקת מים וביוב, לרבות צינורות ניקוז ובורות רקב או ס</w:t>
      </w:r>
      <w:r>
        <w:rPr>
          <w:rStyle w:val="default"/>
          <w:rFonts w:cs="FrankRuehl" w:hint="cs"/>
          <w:rtl/>
        </w:rPr>
        <w:t>פיגה;</w:t>
      </w:r>
    </w:p>
    <w:p w:rsidR="003E315E" w:rsidRPr="00B3498C" w:rsidRDefault="003E315E" w:rsidP="003E315E">
      <w:pPr>
        <w:pStyle w:val="P00"/>
        <w:spacing w:before="0"/>
        <w:ind w:left="1021" w:right="1134"/>
        <w:rPr>
          <w:rFonts w:hint="cs"/>
          <w:vanish/>
          <w:color w:val="FF0000"/>
          <w:szCs w:val="20"/>
          <w:shd w:val="clear" w:color="auto" w:fill="FFFF99"/>
          <w:rtl/>
        </w:rPr>
      </w:pPr>
      <w:bookmarkStart w:id="93" w:name="Rov95"/>
      <w:r w:rsidRPr="00B3498C">
        <w:rPr>
          <w:rFonts w:hint="cs"/>
          <w:vanish/>
          <w:color w:val="FF0000"/>
          <w:szCs w:val="20"/>
          <w:shd w:val="clear" w:color="auto" w:fill="FFFF99"/>
          <w:rtl/>
        </w:rPr>
        <w:t>מיום 5.11.2013</w:t>
      </w:r>
    </w:p>
    <w:p w:rsidR="003E315E" w:rsidRPr="00B3498C" w:rsidRDefault="003E315E" w:rsidP="003E315E">
      <w:pPr>
        <w:pStyle w:val="P00"/>
        <w:spacing w:before="0"/>
        <w:ind w:left="1021" w:right="1134"/>
        <w:rPr>
          <w:rFonts w:hint="cs"/>
          <w:vanish/>
          <w:szCs w:val="20"/>
          <w:shd w:val="clear" w:color="auto" w:fill="FFFF99"/>
          <w:rtl/>
        </w:rPr>
      </w:pPr>
      <w:r w:rsidRPr="00B3498C">
        <w:rPr>
          <w:rFonts w:hint="cs"/>
          <w:b/>
          <w:bCs/>
          <w:vanish/>
          <w:szCs w:val="20"/>
          <w:shd w:val="clear" w:color="auto" w:fill="FFFF99"/>
          <w:rtl/>
        </w:rPr>
        <w:t>תק' תשע"ג-2012</w:t>
      </w:r>
    </w:p>
    <w:p w:rsidR="003E315E" w:rsidRPr="00B3498C" w:rsidRDefault="003E315E" w:rsidP="003E315E">
      <w:pPr>
        <w:pStyle w:val="P00"/>
        <w:spacing w:before="0"/>
        <w:ind w:left="1021" w:right="1134"/>
        <w:rPr>
          <w:rFonts w:hint="cs"/>
          <w:vanish/>
          <w:szCs w:val="20"/>
          <w:shd w:val="clear" w:color="auto" w:fill="FFFF99"/>
          <w:rtl/>
        </w:rPr>
      </w:pPr>
      <w:hyperlink r:id="rId78"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3E315E" w:rsidRPr="003E315E" w:rsidRDefault="003E315E" w:rsidP="003E315E">
      <w:pPr>
        <w:pStyle w:val="P22"/>
        <w:ind w:left="1021" w:right="1134"/>
        <w:rPr>
          <w:rStyle w:val="default"/>
          <w:rFonts w:cs="FrankRuehl" w:hint="cs"/>
          <w:sz w:val="2"/>
          <w:szCs w:val="2"/>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strike/>
          <w:vanish/>
          <w:sz w:val="22"/>
          <w:szCs w:val="22"/>
          <w:shd w:val="clear" w:color="auto" w:fill="FFFF99"/>
          <w:rtl/>
        </w:rPr>
        <w:t>קווי צנרת</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מערכת</w:t>
      </w:r>
      <w:r w:rsidRPr="00B3498C">
        <w:rPr>
          <w:rStyle w:val="default"/>
          <w:rFonts w:cs="FrankRuehl" w:hint="cs"/>
          <w:vanish/>
          <w:sz w:val="22"/>
          <w:szCs w:val="22"/>
          <w:shd w:val="clear" w:color="auto" w:fill="FFFF99"/>
          <w:rtl/>
        </w:rPr>
        <w:t xml:space="preserve"> לאספקת מים וביוב, לרבות צינורות ניקוז ובורות רקב או ספיגה;</w:t>
      </w:r>
      <w:bookmarkEnd w:id="93"/>
    </w:p>
    <w:p w:rsidR="002232E8" w:rsidRDefault="002232E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מיתקנים לסילוק אשפה; </w:t>
      </w:r>
    </w:p>
    <w:p w:rsidR="002232E8" w:rsidRDefault="002232E8" w:rsidP="0095161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מכלי גז, דלק או חו</w:t>
      </w:r>
      <w:r>
        <w:rPr>
          <w:rStyle w:val="default"/>
          <w:rFonts w:cs="FrankRuehl"/>
          <w:rtl/>
        </w:rPr>
        <w:t>מ</w:t>
      </w:r>
      <w:r>
        <w:rPr>
          <w:rStyle w:val="default"/>
          <w:rFonts w:cs="FrankRuehl" w:hint="cs"/>
          <w:rtl/>
        </w:rPr>
        <w:t>רים מסוכנים אחרים הקשורים</w:t>
      </w:r>
      <w:r>
        <w:rPr>
          <w:rStyle w:val="default"/>
          <w:rFonts w:cs="FrankRuehl"/>
          <w:rtl/>
        </w:rPr>
        <w:t xml:space="preserve"> </w:t>
      </w:r>
      <w:r>
        <w:rPr>
          <w:rStyle w:val="default"/>
          <w:rFonts w:cs="FrankRuehl" w:hint="cs"/>
          <w:rtl/>
        </w:rPr>
        <w:t xml:space="preserve">לעסק והצנרת להובלתם כפוף להנחיות נציג שר הביטחון ביחידה לרישוי מפעלים ביטחוניים (להלן </w:t>
      </w:r>
      <w:r w:rsidR="0095161E">
        <w:rPr>
          <w:rStyle w:val="default"/>
          <w:rFonts w:cs="FrankRuehl" w:hint="cs"/>
          <w:rtl/>
        </w:rPr>
        <w:t>-</w:t>
      </w:r>
      <w:r>
        <w:rPr>
          <w:rStyle w:val="default"/>
          <w:rFonts w:cs="FrankRuehl" w:hint="cs"/>
          <w:rtl/>
        </w:rPr>
        <w:t xml:space="preserve"> היחידה); </w:t>
      </w:r>
    </w:p>
    <w:p w:rsidR="002232E8" w:rsidRDefault="002232E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מערכות לכיבוי אש; </w:t>
      </w:r>
    </w:p>
    <w:p w:rsidR="002232E8" w:rsidRDefault="002232E8" w:rsidP="0095161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מקומות החניה המשרתים את העסק, לרבות מקום לחניה תפעולית כהגדרתו בתקנות התכנון והבניה (התקנת מקומות חניה)</w:t>
      </w:r>
      <w:r>
        <w:rPr>
          <w:rStyle w:val="default"/>
          <w:rFonts w:cs="FrankRuehl"/>
          <w:rtl/>
        </w:rPr>
        <w:t xml:space="preserve">, </w:t>
      </w:r>
      <w:r>
        <w:rPr>
          <w:rStyle w:val="default"/>
          <w:rFonts w:cs="FrankRuehl" w:hint="cs"/>
          <w:rtl/>
        </w:rPr>
        <w:t>תשמ"ג</w:t>
      </w:r>
      <w:r w:rsidR="0095161E">
        <w:rPr>
          <w:rStyle w:val="default"/>
          <w:rFonts w:cs="FrankRuehl" w:hint="cs"/>
          <w:rtl/>
        </w:rPr>
        <w:t>-</w:t>
      </w:r>
      <w:r>
        <w:rPr>
          <w:rStyle w:val="default"/>
          <w:rFonts w:cs="FrankRuehl" w:hint="cs"/>
          <w:rtl/>
        </w:rPr>
        <w:t xml:space="preserve">1983, לצורכי השימוש בעסק. </w:t>
      </w:r>
    </w:p>
    <w:p w:rsidR="002232E8" w:rsidRDefault="002232E8">
      <w:pPr>
        <w:pStyle w:val="P00"/>
        <w:spacing w:before="72"/>
        <w:ind w:left="0" w:right="1134"/>
        <w:rPr>
          <w:rStyle w:val="default"/>
          <w:rFonts w:cs="FrankRuehl"/>
          <w:rtl/>
        </w:rPr>
      </w:pPr>
      <w:bookmarkStart w:id="94" w:name="Seif18"/>
      <w:bookmarkEnd w:id="94"/>
      <w:r>
        <w:rPr>
          <w:lang w:val="he-IL"/>
        </w:rPr>
        <w:pict>
          <v:rect id="_x0000_s2067" style="position:absolute;left:0;text-align:left;margin-left:464.5pt;margin-top:8.05pt;width:75.05pt;height:12pt;z-index:251584000"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ת</w:t>
                  </w:r>
                  <w:r>
                    <w:rPr>
                      <w:rFonts w:cs="Miriam" w:hint="cs"/>
                      <w:szCs w:val="18"/>
                      <w:rtl/>
                    </w:rPr>
                    <w:t>כנית עסק</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תכנית העסק שתכלול תכנית תנוחה כמפורט להלן, תיערך בקנה מידה של 1:100 זולת אם דרשה רשות הרישוי, בנסיבות מיוחדות, את עריכתה בקנה מידה אחר.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בתכנית התנוחה יפורטו כל אלה</w:t>
      </w:r>
      <w:r>
        <w:rPr>
          <w:rStyle w:val="default"/>
          <w:rFonts w:cs="FrankRuehl"/>
          <w:rtl/>
        </w:rPr>
        <w:t xml:space="preserve">: </w:t>
      </w:r>
    </w:p>
    <w:p w:rsidR="002232E8" w:rsidRDefault="003E315E" w:rsidP="008E0737">
      <w:pPr>
        <w:pStyle w:val="P22"/>
        <w:spacing w:before="72"/>
        <w:ind w:left="1021" w:right="1134"/>
        <w:rPr>
          <w:rStyle w:val="default"/>
          <w:rFonts w:cs="FrankRuehl" w:hint="cs"/>
          <w:rtl/>
        </w:rPr>
      </w:pPr>
      <w:r>
        <w:rPr>
          <w:rtl/>
          <w:lang w:eastAsia="en-US"/>
        </w:rPr>
        <w:pict>
          <v:shape id="_x0000_s2222" type="#_x0000_t202" style="position:absolute;left:0;text-align:left;margin-left:470.35pt;margin-top:7.1pt;width:1in;height:11.2pt;z-index:251657728" filled="f" stroked="f">
            <v:textbox inset="1mm,0,1mm,0">
              <w:txbxContent>
                <w:p w:rsidR="003B3BA5" w:rsidRDefault="003B3BA5" w:rsidP="003E315E">
                  <w:pPr>
                    <w:spacing w:line="160" w:lineRule="exact"/>
                    <w:jc w:val="left"/>
                    <w:rPr>
                      <w:rFonts w:cs="Miriam"/>
                      <w:noProof/>
                      <w:szCs w:val="18"/>
                      <w:rtl/>
                    </w:rPr>
                  </w:pPr>
                  <w:r>
                    <w:rPr>
                      <w:rFonts w:cs="Miriam" w:hint="cs"/>
                      <w:noProof/>
                      <w:szCs w:val="18"/>
                      <w:rtl/>
                    </w:rPr>
                    <w:t>תק' תשע"ג-2012</w:t>
                  </w:r>
                </w:p>
              </w:txbxContent>
            </v:textbox>
          </v:shape>
        </w:pict>
      </w:r>
      <w:r w:rsidR="002232E8">
        <w:rPr>
          <w:rStyle w:val="default"/>
          <w:rFonts w:cs="FrankRuehl"/>
          <w:rtl/>
        </w:rPr>
        <w:t>(1)</w:t>
      </w:r>
      <w:r w:rsidR="002232E8">
        <w:rPr>
          <w:rStyle w:val="default"/>
          <w:rFonts w:cs="FrankRuehl"/>
          <w:rtl/>
        </w:rPr>
        <w:tab/>
      </w:r>
      <w:r>
        <w:rPr>
          <w:rStyle w:val="default"/>
          <w:rFonts w:cs="FrankRuehl" w:hint="cs"/>
          <w:rtl/>
        </w:rPr>
        <w:t xml:space="preserve">מיתקני </w:t>
      </w:r>
      <w:r w:rsidR="008E0737">
        <w:rPr>
          <w:rStyle w:val="default"/>
          <w:rFonts w:cs="FrankRuehl" w:hint="cs"/>
          <w:rtl/>
        </w:rPr>
        <w:t>תברואה</w:t>
      </w:r>
      <w:r>
        <w:rPr>
          <w:rStyle w:val="default"/>
          <w:rFonts w:cs="FrankRuehl" w:hint="cs"/>
          <w:rtl/>
        </w:rPr>
        <w:t xml:space="preserve"> שיהיו בעסק;</w:t>
      </w:r>
    </w:p>
    <w:p w:rsidR="003E315E" w:rsidRPr="00B3498C" w:rsidRDefault="003E315E" w:rsidP="003E315E">
      <w:pPr>
        <w:pStyle w:val="P00"/>
        <w:spacing w:before="0"/>
        <w:ind w:left="1021" w:right="1134"/>
        <w:rPr>
          <w:rFonts w:hint="cs"/>
          <w:vanish/>
          <w:color w:val="FF0000"/>
          <w:szCs w:val="20"/>
          <w:shd w:val="clear" w:color="auto" w:fill="FFFF99"/>
          <w:rtl/>
        </w:rPr>
      </w:pPr>
      <w:bookmarkStart w:id="95" w:name="Rov96"/>
      <w:r w:rsidRPr="00B3498C">
        <w:rPr>
          <w:rFonts w:hint="cs"/>
          <w:vanish/>
          <w:color w:val="FF0000"/>
          <w:szCs w:val="20"/>
          <w:shd w:val="clear" w:color="auto" w:fill="FFFF99"/>
          <w:rtl/>
        </w:rPr>
        <w:t>מיום 5.11.2013</w:t>
      </w:r>
    </w:p>
    <w:p w:rsidR="003E315E" w:rsidRPr="00B3498C" w:rsidRDefault="003E315E" w:rsidP="003E315E">
      <w:pPr>
        <w:pStyle w:val="P00"/>
        <w:spacing w:before="0"/>
        <w:ind w:left="1021" w:right="1134"/>
        <w:rPr>
          <w:rFonts w:hint="cs"/>
          <w:vanish/>
          <w:szCs w:val="20"/>
          <w:shd w:val="clear" w:color="auto" w:fill="FFFF99"/>
          <w:rtl/>
        </w:rPr>
      </w:pPr>
      <w:r w:rsidRPr="00B3498C">
        <w:rPr>
          <w:rFonts w:hint="cs"/>
          <w:b/>
          <w:bCs/>
          <w:vanish/>
          <w:szCs w:val="20"/>
          <w:shd w:val="clear" w:color="auto" w:fill="FFFF99"/>
          <w:rtl/>
        </w:rPr>
        <w:t>תק' תשע"ג-2012</w:t>
      </w:r>
    </w:p>
    <w:p w:rsidR="003E315E" w:rsidRPr="00B3498C" w:rsidRDefault="003E315E" w:rsidP="003E315E">
      <w:pPr>
        <w:pStyle w:val="P00"/>
        <w:spacing w:before="0"/>
        <w:ind w:left="1021" w:right="1134"/>
        <w:rPr>
          <w:rFonts w:hint="cs"/>
          <w:vanish/>
          <w:szCs w:val="20"/>
          <w:shd w:val="clear" w:color="auto" w:fill="FFFF99"/>
          <w:rtl/>
        </w:rPr>
      </w:pPr>
      <w:hyperlink r:id="rId79"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3E315E" w:rsidRPr="003E315E" w:rsidRDefault="003E315E" w:rsidP="003E315E">
      <w:pPr>
        <w:pStyle w:val="P22"/>
        <w:ind w:left="1021" w:right="1134"/>
        <w:rPr>
          <w:rStyle w:val="default"/>
          <w:rFonts w:cs="FrankRuehl" w:hint="cs"/>
          <w:sz w:val="2"/>
          <w:szCs w:val="2"/>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מיתקני </w:t>
      </w:r>
      <w:r w:rsidRPr="00B3498C">
        <w:rPr>
          <w:rStyle w:val="default"/>
          <w:rFonts w:cs="FrankRuehl" w:hint="cs"/>
          <w:strike/>
          <w:vanish/>
          <w:sz w:val="22"/>
          <w:szCs w:val="22"/>
          <w:shd w:val="clear" w:color="auto" w:fill="FFFF99"/>
          <w:rtl/>
        </w:rPr>
        <w:t>סניטציה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תברואה</w:t>
      </w:r>
      <w:r w:rsidRPr="00B3498C">
        <w:rPr>
          <w:rStyle w:val="default"/>
          <w:rFonts w:cs="FrankRuehl" w:hint="cs"/>
          <w:vanish/>
          <w:sz w:val="22"/>
          <w:szCs w:val="22"/>
          <w:shd w:val="clear" w:color="auto" w:fill="FFFF99"/>
          <w:rtl/>
        </w:rPr>
        <w:t xml:space="preserve"> שיהיו בעסק;</w:t>
      </w:r>
      <w:bookmarkEnd w:id="95"/>
    </w:p>
    <w:p w:rsidR="002232E8" w:rsidRDefault="002232E8" w:rsidP="0095161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הביוב, לרבות מערכות לטיהור שפכים או</w:t>
      </w:r>
      <w:r>
        <w:rPr>
          <w:rStyle w:val="default"/>
          <w:rFonts w:cs="FrankRuehl"/>
          <w:rtl/>
        </w:rPr>
        <w:t xml:space="preserve"> </w:t>
      </w:r>
      <w:r>
        <w:rPr>
          <w:rStyle w:val="default"/>
          <w:rFonts w:cs="FrankRuehl" w:hint="cs"/>
          <w:rtl/>
        </w:rPr>
        <w:t xml:space="preserve">להפרדת שומן וכיוצא באלה, אם ישנן; </w:t>
      </w:r>
    </w:p>
    <w:p w:rsidR="002232E8" w:rsidRDefault="002232E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מיתקני אוורור המשרתים את העסק, לרבות מערכת מיזוג אוויר, קולטי עשן, ריח או מזהמים אחרים, אף אם הותקנו מחוץ לקירותיו החיצוניים של העסק או</w:t>
      </w:r>
      <w:r>
        <w:rPr>
          <w:rStyle w:val="default"/>
          <w:rFonts w:cs="FrankRuehl"/>
          <w:rtl/>
        </w:rPr>
        <w:t xml:space="preserve"> </w:t>
      </w:r>
      <w:r>
        <w:rPr>
          <w:rStyle w:val="default"/>
          <w:rFonts w:cs="FrankRuehl" w:hint="cs"/>
          <w:rtl/>
        </w:rPr>
        <w:t xml:space="preserve">על גג המבנה; רשות הרישוי ונותן אישור ביחידה רשאים לדרוש נתונים טכניים על מערכות כאמור; </w:t>
      </w:r>
    </w:p>
    <w:p w:rsidR="002232E8" w:rsidRDefault="002232E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מיתקנים לאצירת אשפה ופינויה; </w:t>
      </w:r>
    </w:p>
    <w:p w:rsidR="002232E8" w:rsidRDefault="002232E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ארובות; </w:t>
      </w:r>
    </w:p>
    <w:p w:rsidR="002232E8" w:rsidRDefault="002232E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מערכות וציוד כיבוי אש; </w:t>
      </w:r>
    </w:p>
    <w:p w:rsidR="002232E8" w:rsidRDefault="002232E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מיתקני ניטור. </w:t>
      </w:r>
    </w:p>
    <w:p w:rsidR="002232E8" w:rsidRDefault="002232E8">
      <w:pPr>
        <w:pStyle w:val="P00"/>
        <w:spacing w:before="72"/>
        <w:ind w:left="0" w:right="1134"/>
        <w:rPr>
          <w:rStyle w:val="default"/>
          <w:rFonts w:cs="FrankRuehl"/>
          <w:rtl/>
        </w:rPr>
      </w:pPr>
      <w:bookmarkStart w:id="96" w:name="Seif19"/>
      <w:bookmarkEnd w:id="96"/>
      <w:r>
        <w:rPr>
          <w:lang w:val="he-IL"/>
        </w:rPr>
        <w:pict>
          <v:rect id="_x0000_s2068" style="position:absolute;left:0;text-align:left;margin-left:464.5pt;margin-top:8.05pt;width:75.05pt;height:12.85pt;z-index:251585024"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נוסף על הפרטים המנויים בתקנות 16 עד 18 רשאים רשות</w:t>
      </w:r>
      <w:r>
        <w:rPr>
          <w:rStyle w:val="default"/>
          <w:rFonts w:cs="FrankRuehl"/>
          <w:rtl/>
        </w:rPr>
        <w:t xml:space="preserve"> </w:t>
      </w:r>
      <w:r>
        <w:rPr>
          <w:rStyle w:val="default"/>
          <w:rFonts w:cs="FrankRuehl" w:hint="cs"/>
          <w:rtl/>
        </w:rPr>
        <w:t xml:space="preserve">הרישוי או נותן אישור לדרוש ממבקש, הגשת פרטים נוספים שייכללו בתרשים הסביבה, במפה מצבית או בתכנית עסק, אם ראו צורך בכך, בהתאם להנחיות נציג שר הביטחון ביחידה. </w:t>
      </w:r>
    </w:p>
    <w:p w:rsidR="002232E8" w:rsidRDefault="003E315E">
      <w:pPr>
        <w:pStyle w:val="P00"/>
        <w:spacing w:before="72"/>
        <w:ind w:left="0" w:right="1134"/>
        <w:rPr>
          <w:rStyle w:val="default"/>
          <w:rFonts w:cs="FrankRuehl" w:hint="cs"/>
          <w:rtl/>
        </w:rPr>
      </w:pPr>
      <w:r>
        <w:rPr>
          <w:rtl/>
          <w:lang w:eastAsia="en-US"/>
        </w:rPr>
        <w:pict>
          <v:shape id="_x0000_s2225" type="#_x0000_t202" style="position:absolute;left:0;text-align:left;margin-left:470.35pt;margin-top:7.1pt;width:1in;height:11.2pt;z-index:251658752" filled="f" stroked="f">
            <v:textbox inset="1mm,0,1mm,0">
              <w:txbxContent>
                <w:p w:rsidR="003B3BA5" w:rsidRDefault="003B3BA5" w:rsidP="003E315E">
                  <w:pPr>
                    <w:spacing w:line="160" w:lineRule="exact"/>
                    <w:jc w:val="left"/>
                    <w:rPr>
                      <w:rFonts w:cs="Miriam"/>
                      <w:noProof/>
                      <w:szCs w:val="18"/>
                      <w:rtl/>
                    </w:rPr>
                  </w:pPr>
                  <w:r>
                    <w:rPr>
                      <w:rFonts w:cs="Miriam" w:hint="cs"/>
                      <w:noProof/>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2232E8">
        <w:rPr>
          <w:rStyle w:val="default"/>
          <w:rFonts w:cs="FrankRuehl" w:hint="cs"/>
          <w:rtl/>
        </w:rPr>
        <w:t>רשות הרישוי או נותן אישור רשאים לדרוש ממגיש בקשה כי לתכנית עסק יצורפו חוות דעת של בעל מקצוע ב</w:t>
      </w:r>
      <w:r w:rsidR="002232E8">
        <w:rPr>
          <w:rStyle w:val="default"/>
          <w:rFonts w:cs="FrankRuehl"/>
          <w:rtl/>
        </w:rPr>
        <w:t>ע</w:t>
      </w:r>
      <w:r w:rsidR="002232E8">
        <w:rPr>
          <w:rStyle w:val="default"/>
          <w:rFonts w:cs="FrankRuehl" w:hint="cs"/>
          <w:rtl/>
        </w:rPr>
        <w:t>נין מסוים או מסמכים נוספים הנוגעים לעסק</w:t>
      </w:r>
      <w:r w:rsidR="008E0737">
        <w:rPr>
          <w:rStyle w:val="default"/>
          <w:rFonts w:cs="FrankRuehl" w:hint="cs"/>
          <w:rtl/>
        </w:rPr>
        <w:t xml:space="preserve"> </w:t>
      </w:r>
      <w:r w:rsidR="008E0737" w:rsidRPr="008E0737">
        <w:rPr>
          <w:rStyle w:val="default"/>
          <w:rFonts w:cs="FrankRuehl" w:hint="cs"/>
          <w:rtl/>
        </w:rPr>
        <w:t>לפי סעיף 6ג או 6ד לחוק</w:t>
      </w:r>
      <w:r w:rsidR="002232E8">
        <w:rPr>
          <w:rStyle w:val="default"/>
          <w:rFonts w:cs="FrankRuehl" w:hint="cs"/>
          <w:rtl/>
        </w:rPr>
        <w:t xml:space="preserve">, אם ראו צורך בכך לשם בדיקת הבקשה; חוות דעת או מסמכים כאמור יימסרו בהתאם </w:t>
      </w:r>
      <w:r>
        <w:rPr>
          <w:rStyle w:val="default"/>
          <w:rFonts w:cs="FrankRuehl" w:hint="cs"/>
          <w:rtl/>
        </w:rPr>
        <w:t>להנחיות נציג שר הביטחון ביחידה.</w:t>
      </w:r>
    </w:p>
    <w:p w:rsidR="003E315E" w:rsidRPr="00B3498C" w:rsidRDefault="003E315E" w:rsidP="003E315E">
      <w:pPr>
        <w:pStyle w:val="P00"/>
        <w:spacing w:before="0"/>
        <w:ind w:left="0" w:right="1134"/>
        <w:rPr>
          <w:rFonts w:hint="cs"/>
          <w:vanish/>
          <w:color w:val="FF0000"/>
          <w:szCs w:val="20"/>
          <w:shd w:val="clear" w:color="auto" w:fill="FFFF99"/>
          <w:rtl/>
        </w:rPr>
      </w:pPr>
      <w:bookmarkStart w:id="97" w:name="Rov97"/>
      <w:r w:rsidRPr="00B3498C">
        <w:rPr>
          <w:rFonts w:hint="cs"/>
          <w:vanish/>
          <w:color w:val="FF0000"/>
          <w:szCs w:val="20"/>
          <w:shd w:val="clear" w:color="auto" w:fill="FFFF99"/>
          <w:rtl/>
        </w:rPr>
        <w:t>מיום 5.11.2013</w:t>
      </w:r>
    </w:p>
    <w:p w:rsidR="003E315E" w:rsidRPr="00B3498C" w:rsidRDefault="003E315E" w:rsidP="003E315E">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3E315E" w:rsidRPr="00B3498C" w:rsidRDefault="003E315E" w:rsidP="003E315E">
      <w:pPr>
        <w:pStyle w:val="P00"/>
        <w:spacing w:before="0"/>
        <w:ind w:left="0" w:right="1134"/>
        <w:rPr>
          <w:rFonts w:hint="cs"/>
          <w:vanish/>
          <w:szCs w:val="20"/>
          <w:shd w:val="clear" w:color="auto" w:fill="FFFF99"/>
          <w:rtl/>
        </w:rPr>
      </w:pPr>
      <w:hyperlink r:id="rId80"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3E315E" w:rsidRPr="003E315E" w:rsidRDefault="003E315E" w:rsidP="003E315E">
      <w:pPr>
        <w:pStyle w:val="P00"/>
        <w:ind w:left="0" w:right="1134"/>
        <w:rPr>
          <w:rStyle w:val="default"/>
          <w:rFonts w:cs="FrankRuehl" w:hint="cs"/>
          <w:sz w:val="2"/>
          <w:szCs w:val="2"/>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רשות הרישוי או נותן אישור רשאים לדרוש ממגיש בקשה כי לתכנית עסק יצורפו חוות דעת של בעל מקצוע ב</w:t>
      </w:r>
      <w:r w:rsidRPr="00B3498C">
        <w:rPr>
          <w:rStyle w:val="default"/>
          <w:rFonts w:cs="FrankRuehl"/>
          <w:vanish/>
          <w:sz w:val="22"/>
          <w:szCs w:val="22"/>
          <w:shd w:val="clear" w:color="auto" w:fill="FFFF99"/>
          <w:rtl/>
        </w:rPr>
        <w:t>ע</w:t>
      </w:r>
      <w:r w:rsidRPr="00B3498C">
        <w:rPr>
          <w:rStyle w:val="default"/>
          <w:rFonts w:cs="FrankRuehl" w:hint="cs"/>
          <w:vanish/>
          <w:sz w:val="22"/>
          <w:szCs w:val="22"/>
          <w:shd w:val="clear" w:color="auto" w:fill="FFFF99"/>
          <w:rtl/>
        </w:rPr>
        <w:t xml:space="preserve">נין מסוים או מסמכים נוספים הנוגעים לעסק </w:t>
      </w:r>
      <w:r w:rsidRPr="00B3498C">
        <w:rPr>
          <w:rStyle w:val="default"/>
          <w:rFonts w:cs="FrankRuehl" w:hint="cs"/>
          <w:vanish/>
          <w:sz w:val="22"/>
          <w:szCs w:val="22"/>
          <w:u w:val="single"/>
          <w:shd w:val="clear" w:color="auto" w:fill="FFFF99"/>
          <w:rtl/>
        </w:rPr>
        <w:t>לפי סעיף 6ג או 6ד לחוק</w:t>
      </w:r>
      <w:r w:rsidRPr="00B3498C">
        <w:rPr>
          <w:rStyle w:val="default"/>
          <w:rFonts w:cs="FrankRuehl" w:hint="cs"/>
          <w:vanish/>
          <w:sz w:val="22"/>
          <w:szCs w:val="22"/>
          <w:shd w:val="clear" w:color="auto" w:fill="FFFF99"/>
          <w:rtl/>
        </w:rPr>
        <w:t>, אם ראו צורך בכך לשם בדיקת הבקשה; חוות דעת או מסמכים כאמור יימסרו בהתאם להנחיות נציג שר הביטחון ביחידה.</w:t>
      </w:r>
      <w:bookmarkEnd w:id="97"/>
    </w:p>
    <w:p w:rsidR="002232E8" w:rsidRDefault="002232E8">
      <w:pPr>
        <w:pStyle w:val="medium2-header"/>
        <w:keepLines w:val="0"/>
        <w:spacing w:before="72"/>
        <w:ind w:left="0" w:right="1134"/>
        <w:rPr>
          <w:noProof/>
          <w:sz w:val="20"/>
          <w:rtl/>
        </w:rPr>
      </w:pPr>
      <w:bookmarkStart w:id="98" w:name="med12"/>
      <w:bookmarkEnd w:id="98"/>
      <w:r>
        <w:rPr>
          <w:noProof/>
          <w:sz w:val="20"/>
          <w:rtl/>
        </w:rPr>
        <w:t>פ</w:t>
      </w:r>
      <w:r>
        <w:rPr>
          <w:rFonts w:hint="cs"/>
          <w:noProof/>
          <w:sz w:val="20"/>
          <w:rtl/>
        </w:rPr>
        <w:t>רק ז': תוקף רישיון והיתר זמני</w:t>
      </w:r>
    </w:p>
    <w:p w:rsidR="002232E8" w:rsidRDefault="002232E8" w:rsidP="008E0737">
      <w:pPr>
        <w:pStyle w:val="P00"/>
        <w:spacing w:before="72"/>
        <w:ind w:left="0" w:right="1134"/>
        <w:rPr>
          <w:rStyle w:val="default"/>
          <w:rFonts w:cs="FrankRuehl" w:hint="cs"/>
          <w:rtl/>
        </w:rPr>
      </w:pPr>
      <w:bookmarkStart w:id="99" w:name="Seif20"/>
      <w:bookmarkEnd w:id="99"/>
      <w:r>
        <w:rPr>
          <w:lang w:val="he-IL"/>
        </w:rPr>
        <w:pict>
          <v:rect id="_x0000_s2069" style="position:absolute;left:0;text-align:left;margin-left:464.5pt;margin-top:8.05pt;width:75.05pt;height:17.7pt;z-index:251586048" o:allowincell="f" filled="f" stroked="f" strokecolor="lime" strokeweight=".25pt">
            <v:textbox inset="0,0,0,0">
              <w:txbxContent>
                <w:p w:rsidR="003B3BA5" w:rsidRDefault="003B3BA5">
                  <w:pPr>
                    <w:spacing w:line="160" w:lineRule="exact"/>
                    <w:jc w:val="left"/>
                    <w:rPr>
                      <w:rFonts w:cs="Miriam" w:hint="cs"/>
                      <w:szCs w:val="18"/>
                      <w:rtl/>
                    </w:rPr>
                  </w:pPr>
                  <w:r>
                    <w:rPr>
                      <w:rFonts w:cs="Miriam"/>
                      <w:szCs w:val="18"/>
                      <w:rtl/>
                    </w:rPr>
                    <w:t>ר</w:t>
                  </w:r>
                  <w:r>
                    <w:rPr>
                      <w:rFonts w:cs="Miriam" w:hint="cs"/>
                      <w:szCs w:val="18"/>
                      <w:rtl/>
                    </w:rPr>
                    <w:t>ישיון לצמיתות</w:t>
                  </w:r>
                </w:p>
                <w:p w:rsidR="003B3BA5" w:rsidRDefault="003B3BA5">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וקף רישיון לעסק מן העסקים המפורטים בצו</w:t>
      </w:r>
      <w:r w:rsidR="008E0737">
        <w:rPr>
          <w:rStyle w:val="default"/>
          <w:rFonts w:cs="FrankRuehl" w:hint="cs"/>
          <w:rtl/>
        </w:rPr>
        <w:t xml:space="preserve"> </w:t>
      </w:r>
      <w:r w:rsidR="008E0737" w:rsidRPr="008E0737">
        <w:rPr>
          <w:rStyle w:val="default"/>
          <w:rFonts w:cs="FrankRuehl" w:hint="cs"/>
          <w:rtl/>
        </w:rPr>
        <w:t>אשר נקבע לגביו כי תוקף רישיונו לחמש עשרה שנים, וניתן לו רישיון לצמיתות כדין לפני יום תחילת חוק רישוי עסקים (תיקון מס' 27), התשע"א-2010</w:t>
      </w:r>
      <w:r>
        <w:rPr>
          <w:rStyle w:val="default"/>
          <w:rFonts w:cs="FrankRuehl" w:hint="cs"/>
          <w:rtl/>
        </w:rPr>
        <w:t>, י</w:t>
      </w:r>
      <w:r w:rsidR="003E315E">
        <w:rPr>
          <w:rStyle w:val="default"/>
          <w:rFonts w:cs="FrankRuehl" w:hint="cs"/>
          <w:rtl/>
        </w:rPr>
        <w:t>היה לצמיתות.</w:t>
      </w:r>
    </w:p>
    <w:p w:rsidR="003E315E" w:rsidRPr="00B3498C" w:rsidRDefault="003E315E" w:rsidP="003E315E">
      <w:pPr>
        <w:pStyle w:val="P00"/>
        <w:spacing w:before="0"/>
        <w:ind w:left="0" w:right="1134"/>
        <w:rPr>
          <w:rFonts w:hint="cs"/>
          <w:vanish/>
          <w:color w:val="FF0000"/>
          <w:szCs w:val="20"/>
          <w:shd w:val="clear" w:color="auto" w:fill="FFFF99"/>
          <w:rtl/>
        </w:rPr>
      </w:pPr>
      <w:bookmarkStart w:id="100" w:name="Rov98"/>
      <w:r w:rsidRPr="00B3498C">
        <w:rPr>
          <w:rFonts w:hint="cs"/>
          <w:vanish/>
          <w:color w:val="FF0000"/>
          <w:szCs w:val="20"/>
          <w:shd w:val="clear" w:color="auto" w:fill="FFFF99"/>
          <w:rtl/>
        </w:rPr>
        <w:t>מיום 5.11.2013</w:t>
      </w:r>
    </w:p>
    <w:p w:rsidR="003E315E" w:rsidRPr="00B3498C" w:rsidRDefault="003E315E" w:rsidP="003E315E">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3E315E" w:rsidRPr="00B3498C" w:rsidRDefault="003E315E" w:rsidP="003E315E">
      <w:pPr>
        <w:pStyle w:val="P00"/>
        <w:spacing w:before="0"/>
        <w:ind w:left="0" w:right="1134"/>
        <w:rPr>
          <w:rFonts w:hint="cs"/>
          <w:vanish/>
          <w:szCs w:val="20"/>
          <w:shd w:val="clear" w:color="auto" w:fill="FFFF99"/>
          <w:rtl/>
        </w:rPr>
      </w:pPr>
      <w:hyperlink r:id="rId8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3E315E" w:rsidRPr="003E315E" w:rsidRDefault="003E315E" w:rsidP="003E315E">
      <w:pPr>
        <w:pStyle w:val="P00"/>
        <w:ind w:left="0" w:right="1134"/>
        <w:rPr>
          <w:rStyle w:val="default"/>
          <w:rFonts w:cs="FrankRuehl" w:hint="cs"/>
          <w:sz w:val="2"/>
          <w:szCs w:val="2"/>
          <w:rtl/>
        </w:rPr>
      </w:pPr>
      <w:r w:rsidRPr="00B3498C">
        <w:rPr>
          <w:rStyle w:val="big-number"/>
          <w:rFonts w:cs="FrankRuehl"/>
          <w:vanish/>
          <w:sz w:val="22"/>
          <w:szCs w:val="22"/>
          <w:shd w:val="clear" w:color="auto" w:fill="FFFF99"/>
          <w:rtl/>
        </w:rPr>
        <w:t>20.</w:t>
      </w: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ת</w:t>
      </w:r>
      <w:r w:rsidRPr="00B3498C">
        <w:rPr>
          <w:rStyle w:val="default"/>
          <w:rFonts w:cs="FrankRuehl" w:hint="cs"/>
          <w:vanish/>
          <w:sz w:val="22"/>
          <w:szCs w:val="22"/>
          <w:shd w:val="clear" w:color="auto" w:fill="FFFF99"/>
          <w:rtl/>
        </w:rPr>
        <w:t>וקף רישיון לעסק מן העסקים המפורטים בצו</w:t>
      </w:r>
      <w:r w:rsidRPr="00B3498C">
        <w:rPr>
          <w:rStyle w:val="default"/>
          <w:rFonts w:cs="FrankRuehl" w:hint="cs"/>
          <w:strike/>
          <w:vanish/>
          <w:sz w:val="22"/>
          <w:szCs w:val="22"/>
          <w:shd w:val="clear" w:color="auto" w:fill="FFFF99"/>
          <w:rtl/>
        </w:rPr>
        <w:t>, למעט העסקים</w:t>
      </w:r>
      <w:r w:rsidRPr="00B3498C">
        <w:rPr>
          <w:rStyle w:val="default"/>
          <w:rFonts w:cs="FrankRuehl"/>
          <w:strike/>
          <w:vanish/>
          <w:sz w:val="22"/>
          <w:szCs w:val="22"/>
          <w:shd w:val="clear" w:color="auto" w:fill="FFFF99"/>
          <w:rtl/>
        </w:rPr>
        <w:t xml:space="preserve"> </w:t>
      </w:r>
      <w:r w:rsidRPr="00B3498C">
        <w:rPr>
          <w:rStyle w:val="default"/>
          <w:rFonts w:cs="FrankRuehl" w:hint="cs"/>
          <w:strike/>
          <w:vanish/>
          <w:sz w:val="22"/>
          <w:szCs w:val="22"/>
          <w:shd w:val="clear" w:color="auto" w:fill="FFFF99"/>
          <w:rtl/>
        </w:rPr>
        <w:t>המפ</w:t>
      </w:r>
      <w:r w:rsidRPr="00B3498C">
        <w:rPr>
          <w:rStyle w:val="default"/>
          <w:rFonts w:cs="FrankRuehl"/>
          <w:strike/>
          <w:vanish/>
          <w:sz w:val="22"/>
          <w:szCs w:val="22"/>
          <w:shd w:val="clear" w:color="auto" w:fill="FFFF99"/>
          <w:rtl/>
        </w:rPr>
        <w:t>ו</w:t>
      </w:r>
      <w:r w:rsidRPr="00B3498C">
        <w:rPr>
          <w:rStyle w:val="default"/>
          <w:rFonts w:cs="FrankRuehl" w:hint="cs"/>
          <w:strike/>
          <w:vanish/>
          <w:sz w:val="22"/>
          <w:szCs w:val="22"/>
          <w:shd w:val="clear" w:color="auto" w:fill="FFFF99"/>
          <w:rtl/>
        </w:rPr>
        <w:t>רטים בתוספת הראשונה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אשר נקבע לגביו כי תוקף רישיונו לחמש עשרה שנים, וניתן לו רישיון לצמיתות כדין לפני יום תחילת חוק רישוי עסקים (תיקון מס' 27), התשע"א-2010</w:t>
      </w:r>
      <w:r w:rsidRPr="00B3498C">
        <w:rPr>
          <w:rStyle w:val="default"/>
          <w:rFonts w:cs="FrankRuehl" w:hint="cs"/>
          <w:vanish/>
          <w:sz w:val="22"/>
          <w:szCs w:val="22"/>
          <w:shd w:val="clear" w:color="auto" w:fill="FFFF99"/>
          <w:rtl/>
        </w:rPr>
        <w:t>, יהיה לצמיתות.</w:t>
      </w:r>
      <w:bookmarkEnd w:id="100"/>
    </w:p>
    <w:p w:rsidR="002232E8" w:rsidRDefault="002232E8" w:rsidP="008E0737">
      <w:pPr>
        <w:pStyle w:val="P00"/>
        <w:spacing w:before="72"/>
        <w:ind w:left="0" w:right="1134"/>
        <w:rPr>
          <w:rStyle w:val="default"/>
          <w:rFonts w:cs="FrankRuehl" w:hint="cs"/>
          <w:rtl/>
        </w:rPr>
      </w:pPr>
      <w:bookmarkStart w:id="101" w:name="Seif21"/>
      <w:bookmarkEnd w:id="101"/>
      <w:r>
        <w:rPr>
          <w:lang w:val="he-IL"/>
        </w:rPr>
        <w:pict>
          <v:rect id="_x0000_s2070" style="position:absolute;left:0;text-align:left;margin-left:464.5pt;margin-top:8.05pt;width:75.05pt;height:15.85pt;z-index:251587072" o:allowincell="f" filled="f" stroked="f" strokecolor="lime" strokeweight=".25pt">
            <v:textbox inset="0,0,0,0">
              <w:txbxContent>
                <w:p w:rsidR="003B3BA5" w:rsidRDefault="003B3BA5">
                  <w:pPr>
                    <w:spacing w:line="160" w:lineRule="exact"/>
                    <w:jc w:val="left"/>
                    <w:rPr>
                      <w:rFonts w:cs="Miriam" w:hint="cs"/>
                      <w:szCs w:val="18"/>
                      <w:rtl/>
                    </w:rPr>
                  </w:pPr>
                  <w:r>
                    <w:rPr>
                      <w:rFonts w:cs="Miriam"/>
                      <w:szCs w:val="18"/>
                      <w:rtl/>
                    </w:rPr>
                    <w:t>ר</w:t>
                  </w:r>
                  <w:r>
                    <w:rPr>
                      <w:rFonts w:cs="Miriam" w:hint="cs"/>
                      <w:szCs w:val="18"/>
                      <w:rtl/>
                    </w:rPr>
                    <w:t>ישיון תקופתי</w:t>
                  </w:r>
                </w:p>
                <w:p w:rsidR="003B3BA5" w:rsidRDefault="003B3BA5" w:rsidP="003E315E">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E0737" w:rsidRPr="008E0737">
        <w:rPr>
          <w:rStyle w:val="default"/>
          <w:rFonts w:cs="FrankRuehl" w:hint="cs"/>
          <w:rtl/>
        </w:rPr>
        <w:t>בכפוף לאמור בתקנה 20, תוקף רישיון לעסק מן העסקים המפורטים בצו יהיה לשנה אחת, לשלוש שנים, לחמש שנים, לעשר שנים או לחמש עשרה שנים, כקבוע בצו</w:t>
      </w:r>
      <w:r w:rsidR="003E315E">
        <w:rPr>
          <w:rStyle w:val="default"/>
          <w:rFonts w:cs="FrankRuehl" w:hint="cs"/>
          <w:rtl/>
        </w:rPr>
        <w:t>.</w:t>
      </w:r>
    </w:p>
    <w:p w:rsidR="003E315E" w:rsidRPr="00B3498C" w:rsidRDefault="003E315E" w:rsidP="003E315E">
      <w:pPr>
        <w:pStyle w:val="P00"/>
        <w:spacing w:before="0"/>
        <w:ind w:left="0" w:right="1134"/>
        <w:rPr>
          <w:rFonts w:hint="cs"/>
          <w:vanish/>
          <w:color w:val="FF0000"/>
          <w:szCs w:val="20"/>
          <w:shd w:val="clear" w:color="auto" w:fill="FFFF99"/>
          <w:rtl/>
        </w:rPr>
      </w:pPr>
      <w:bookmarkStart w:id="102" w:name="Rov100"/>
      <w:r w:rsidRPr="00B3498C">
        <w:rPr>
          <w:rFonts w:hint="cs"/>
          <w:vanish/>
          <w:color w:val="FF0000"/>
          <w:szCs w:val="20"/>
          <w:shd w:val="clear" w:color="auto" w:fill="FFFF99"/>
          <w:rtl/>
        </w:rPr>
        <w:t>מיום 5.11.2013</w:t>
      </w:r>
    </w:p>
    <w:p w:rsidR="003E315E" w:rsidRPr="00B3498C" w:rsidRDefault="003E315E" w:rsidP="003E315E">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3E315E" w:rsidRPr="00B3498C" w:rsidRDefault="003E315E" w:rsidP="003E315E">
      <w:pPr>
        <w:pStyle w:val="P00"/>
        <w:spacing w:before="0"/>
        <w:ind w:left="0" w:right="1134"/>
        <w:rPr>
          <w:rFonts w:hint="cs"/>
          <w:vanish/>
          <w:szCs w:val="20"/>
          <w:shd w:val="clear" w:color="auto" w:fill="FFFF99"/>
          <w:rtl/>
        </w:rPr>
      </w:pPr>
      <w:hyperlink r:id="rId82"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0C6A40" w:rsidRPr="00B3498C" w:rsidRDefault="000C6A40" w:rsidP="003E315E">
      <w:pPr>
        <w:pStyle w:val="P00"/>
        <w:spacing w:before="0"/>
        <w:ind w:left="0" w:right="1134"/>
        <w:rPr>
          <w:rFonts w:hint="cs"/>
          <w:vanish/>
          <w:szCs w:val="20"/>
          <w:shd w:val="clear" w:color="auto" w:fill="FFFF99"/>
          <w:rtl/>
        </w:rPr>
      </w:pPr>
      <w:r w:rsidRPr="00B3498C">
        <w:rPr>
          <w:rFonts w:hint="cs"/>
          <w:b/>
          <w:bCs/>
          <w:vanish/>
          <w:szCs w:val="20"/>
          <w:shd w:val="clear" w:color="auto" w:fill="FFFF99"/>
          <w:rtl/>
        </w:rPr>
        <w:t>החלפת תקנת משנה 21(א)</w:t>
      </w:r>
    </w:p>
    <w:p w:rsidR="000C6A40" w:rsidRPr="00B3498C" w:rsidRDefault="000C6A40" w:rsidP="000C6A40">
      <w:pPr>
        <w:pStyle w:val="P00"/>
        <w:ind w:left="0" w:right="1134"/>
        <w:rPr>
          <w:rFonts w:hint="cs"/>
          <w:vanish/>
          <w:szCs w:val="20"/>
          <w:shd w:val="clear" w:color="auto" w:fill="FFFF99"/>
          <w:rtl/>
        </w:rPr>
      </w:pPr>
      <w:r w:rsidRPr="00B3498C">
        <w:rPr>
          <w:rFonts w:hint="cs"/>
          <w:vanish/>
          <w:szCs w:val="20"/>
          <w:shd w:val="clear" w:color="auto" w:fill="FFFF99"/>
          <w:rtl/>
        </w:rPr>
        <w:t>הנוסח הקודם:</w:t>
      </w:r>
    </w:p>
    <w:p w:rsidR="003E315E" w:rsidRPr="000C6A40" w:rsidRDefault="003E315E" w:rsidP="000C6A40">
      <w:pPr>
        <w:pStyle w:val="P00"/>
        <w:spacing w:before="0"/>
        <w:ind w:left="0" w:right="1134"/>
        <w:rPr>
          <w:rStyle w:val="default"/>
          <w:rFonts w:cs="FrankRuehl" w:hint="cs"/>
          <w:sz w:val="2"/>
          <w:szCs w:val="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א)</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תוקף רישיון לעסק מן העסקים המפורטים בתוספת הראשונה יהיה לשנה אחת, לשלוש שנים או לחמש שנים, כקבוע בטורים ג' עד ה' בתוספת האמורה.</w:t>
      </w:r>
      <w:bookmarkEnd w:id="102"/>
    </w:p>
    <w:p w:rsidR="002232E8" w:rsidRDefault="000C6A40">
      <w:pPr>
        <w:pStyle w:val="P00"/>
        <w:spacing w:before="72"/>
        <w:ind w:left="0" w:right="1134"/>
        <w:rPr>
          <w:rStyle w:val="default"/>
          <w:rFonts w:cs="FrankRuehl" w:hint="cs"/>
          <w:rtl/>
        </w:rPr>
      </w:pPr>
      <w:r>
        <w:rPr>
          <w:rtl/>
          <w:lang w:eastAsia="en-US"/>
        </w:rPr>
        <w:pict>
          <v:shape id="_x0000_s2230" type="#_x0000_t202" style="position:absolute;left:0;text-align:left;margin-left:470.35pt;margin-top:7.1pt;width:1in;height:11.2pt;z-index:251659776" filled="f" stroked="f">
            <v:textbox inset="1mm,0,1mm,0">
              <w:txbxContent>
                <w:p w:rsidR="003B3BA5" w:rsidRDefault="003B3BA5" w:rsidP="000C6A40">
                  <w:pPr>
                    <w:spacing w:line="160" w:lineRule="exact"/>
                    <w:jc w:val="left"/>
                    <w:rPr>
                      <w:rFonts w:cs="Miriam"/>
                      <w:noProof/>
                      <w:szCs w:val="18"/>
                      <w:rtl/>
                    </w:rPr>
                  </w:pPr>
                  <w:r>
                    <w:rPr>
                      <w:rFonts w:cs="Miriam" w:hint="cs"/>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2232E8">
        <w:rPr>
          <w:rStyle w:val="default"/>
          <w:rFonts w:cs="FrankRuehl" w:hint="cs"/>
          <w:rtl/>
        </w:rPr>
        <w:t>תוקף רישיון תקופתי לשנה אחת יסתיים ב-31 בדצמבר של השנה שלאחר</w:t>
      </w:r>
      <w:r w:rsidR="002232E8">
        <w:rPr>
          <w:rStyle w:val="default"/>
          <w:rFonts w:cs="FrankRuehl"/>
          <w:rtl/>
        </w:rPr>
        <w:t xml:space="preserve"> </w:t>
      </w:r>
      <w:r w:rsidR="002232E8">
        <w:rPr>
          <w:rStyle w:val="default"/>
          <w:rFonts w:cs="FrankRuehl" w:hint="cs"/>
          <w:rtl/>
        </w:rPr>
        <w:t>השנה שבה ניתן</w:t>
      </w:r>
      <w:r w:rsidR="008E0737">
        <w:rPr>
          <w:rStyle w:val="default"/>
          <w:rFonts w:cs="FrankRuehl" w:hint="cs"/>
          <w:rtl/>
        </w:rPr>
        <w:t xml:space="preserve"> </w:t>
      </w:r>
      <w:r w:rsidR="008E0737" w:rsidRPr="008E0737">
        <w:rPr>
          <w:rStyle w:val="default"/>
          <w:rFonts w:cs="FrankRuehl" w:hint="cs"/>
          <w:rtl/>
        </w:rPr>
        <w:t>אלא אם כן נקבע בצו אחרת</w:t>
      </w:r>
      <w:r w:rsidR="002232E8">
        <w:rPr>
          <w:rStyle w:val="default"/>
          <w:rFonts w:cs="FrankRuehl" w:hint="cs"/>
          <w:rtl/>
        </w:rPr>
        <w:t>; תוקף רישיון תקופתי לשלוש שנים יסתיים ב-31 בדצמבר של השנה השלישית שלאחר השנה שבה ניתן; תוקף רישיון תקופתי לחמש שנים יסתיים ב-31 בדצמבר של הש</w:t>
      </w:r>
      <w:r w:rsidR="003E315E">
        <w:rPr>
          <w:rStyle w:val="default"/>
          <w:rFonts w:cs="FrankRuehl" w:hint="cs"/>
          <w:rtl/>
        </w:rPr>
        <w:t>נה החמישית שלאחר השנה שבה ניתן</w:t>
      </w:r>
      <w:r w:rsidR="008E0737" w:rsidRPr="008E0737">
        <w:rPr>
          <w:rStyle w:val="default"/>
          <w:rFonts w:cs="FrankRuehl" w:hint="cs"/>
          <w:rtl/>
        </w:rPr>
        <w:t>; תוקף רישיון תקופתי לעשר שנים יסתיים ב-31 בדצמבר של השנה העשירית שלאחר השנה שבה ניתן; תוקף רישיון תקופתי לחמש עשרה שנים יסתיים ב-31 בדצמבר של השנה הארבע עשרה שלאחר השנה שבה ניתן</w:t>
      </w:r>
      <w:r w:rsidR="003E315E">
        <w:rPr>
          <w:rStyle w:val="default"/>
          <w:rFonts w:cs="FrankRuehl" w:hint="cs"/>
          <w:rtl/>
        </w:rPr>
        <w:t>.</w:t>
      </w:r>
    </w:p>
    <w:p w:rsidR="003E315E" w:rsidRPr="00B3498C" w:rsidRDefault="003E315E" w:rsidP="003E315E">
      <w:pPr>
        <w:pStyle w:val="P00"/>
        <w:spacing w:before="0"/>
        <w:ind w:left="0" w:right="1134"/>
        <w:rPr>
          <w:rFonts w:hint="cs"/>
          <w:vanish/>
          <w:color w:val="FF0000"/>
          <w:szCs w:val="20"/>
          <w:shd w:val="clear" w:color="auto" w:fill="FFFF99"/>
          <w:rtl/>
        </w:rPr>
      </w:pPr>
      <w:bookmarkStart w:id="103" w:name="Rov99"/>
      <w:r w:rsidRPr="00B3498C">
        <w:rPr>
          <w:rFonts w:hint="cs"/>
          <w:vanish/>
          <w:color w:val="FF0000"/>
          <w:szCs w:val="20"/>
          <w:shd w:val="clear" w:color="auto" w:fill="FFFF99"/>
          <w:rtl/>
        </w:rPr>
        <w:t>מיום 5.11.2013</w:t>
      </w:r>
    </w:p>
    <w:p w:rsidR="003E315E" w:rsidRPr="00B3498C" w:rsidRDefault="003E315E" w:rsidP="003E315E">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3E315E" w:rsidRPr="00B3498C" w:rsidRDefault="003E315E" w:rsidP="003E315E">
      <w:pPr>
        <w:pStyle w:val="P00"/>
        <w:spacing w:before="0"/>
        <w:ind w:left="0" w:right="1134"/>
        <w:rPr>
          <w:rFonts w:hint="cs"/>
          <w:vanish/>
          <w:szCs w:val="20"/>
          <w:shd w:val="clear" w:color="auto" w:fill="FFFF99"/>
          <w:rtl/>
        </w:rPr>
      </w:pPr>
      <w:hyperlink r:id="rId83"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0C6A40" w:rsidRPr="000C6A40" w:rsidRDefault="000C6A40" w:rsidP="000C6A40">
      <w:pPr>
        <w:pStyle w:val="P00"/>
        <w:ind w:left="0" w:right="1134"/>
        <w:rPr>
          <w:rStyle w:val="default"/>
          <w:rFonts w:cs="FrankRuehl" w:hint="cs"/>
          <w:sz w:val="2"/>
          <w:szCs w:val="2"/>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תוקף רישיון תקופתי לשנה אחת יסתיים ב-31 בדצמבר של השנה שלאחר</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 xml:space="preserve">השנה שבה ניתן </w:t>
      </w:r>
      <w:r w:rsidRPr="00B3498C">
        <w:rPr>
          <w:rStyle w:val="default"/>
          <w:rFonts w:cs="FrankRuehl" w:hint="cs"/>
          <w:vanish/>
          <w:sz w:val="22"/>
          <w:szCs w:val="22"/>
          <w:u w:val="single"/>
          <w:shd w:val="clear" w:color="auto" w:fill="FFFF99"/>
          <w:rtl/>
        </w:rPr>
        <w:t>אלא אם כן נקבע בצו אחרת</w:t>
      </w:r>
      <w:r w:rsidRPr="00B3498C">
        <w:rPr>
          <w:rStyle w:val="default"/>
          <w:rFonts w:cs="FrankRuehl" w:hint="cs"/>
          <w:vanish/>
          <w:sz w:val="22"/>
          <w:szCs w:val="22"/>
          <w:shd w:val="clear" w:color="auto" w:fill="FFFF99"/>
          <w:rtl/>
        </w:rPr>
        <w:t>; תוקף רישיון תקופתי לשלוש שנים יסתיים ב-31 בדצמבר של השנה השלישית שלאחר השנה שבה ניתן; תוקף רישיון תקופתי לחמש שנים יסתיים ב-31 בדצמבר של השנה החמישית שלאחר השנה שבה ניתן</w:t>
      </w:r>
      <w:r w:rsidRPr="00B3498C">
        <w:rPr>
          <w:rStyle w:val="default"/>
          <w:rFonts w:cs="FrankRuehl" w:hint="cs"/>
          <w:vanish/>
          <w:sz w:val="22"/>
          <w:szCs w:val="22"/>
          <w:u w:val="single"/>
          <w:shd w:val="clear" w:color="auto" w:fill="FFFF99"/>
          <w:rtl/>
        </w:rPr>
        <w:t>; תוקף רישיון תקופתי לעשר שנים יסתיים ב-31 בדצמבר של השנה העשירית שלאחר השנה שבה ניתן; תוקף רישיון תקופתי לחמש עשרה שנים יסתיים ב-31 בדצמבר של השנה הארבע עשרה שלאחר השנה שבה ניתן</w:t>
      </w:r>
      <w:r w:rsidRPr="00B3498C">
        <w:rPr>
          <w:rStyle w:val="default"/>
          <w:rFonts w:cs="FrankRuehl" w:hint="cs"/>
          <w:vanish/>
          <w:sz w:val="22"/>
          <w:szCs w:val="22"/>
          <w:shd w:val="clear" w:color="auto" w:fill="FFFF99"/>
          <w:rtl/>
        </w:rPr>
        <w:t>.</w:t>
      </w:r>
      <w:bookmarkEnd w:id="103"/>
    </w:p>
    <w:p w:rsidR="002232E8" w:rsidRDefault="002232E8">
      <w:pPr>
        <w:pStyle w:val="P00"/>
        <w:spacing w:before="72"/>
        <w:ind w:left="0" w:right="1134"/>
        <w:rPr>
          <w:rStyle w:val="default"/>
          <w:rFonts w:cs="FrankRuehl"/>
          <w:rtl/>
        </w:rPr>
      </w:pPr>
      <w:bookmarkStart w:id="104" w:name="Seif22"/>
      <w:bookmarkEnd w:id="104"/>
      <w:r>
        <w:rPr>
          <w:lang w:val="he-IL"/>
        </w:rPr>
        <w:pict>
          <v:rect id="_x0000_s2071" style="position:absolute;left:0;text-align:left;margin-left:464.5pt;margin-top:8.05pt;width:75.05pt;height:12.65pt;z-index:251588096"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ר</w:t>
                  </w:r>
                  <w:r>
                    <w:rPr>
                      <w:rFonts w:cs="Miriam" w:hint="cs"/>
                      <w:szCs w:val="18"/>
                      <w:rtl/>
                    </w:rPr>
                    <w:t>ישיון זמני</w:t>
                  </w:r>
                </w:p>
              </w:txbxContent>
            </v:textbox>
            <w10:anchorlock/>
          </v:rect>
        </w:pict>
      </w:r>
      <w:r>
        <w:rPr>
          <w:rStyle w:val="big-number"/>
          <w:rtl/>
        </w:rPr>
        <w:t>22.</w:t>
      </w:r>
      <w:r>
        <w:rPr>
          <w:rStyle w:val="big-number"/>
          <w:rtl/>
        </w:rPr>
        <w:tab/>
      </w:r>
      <w:r>
        <w:rPr>
          <w:rStyle w:val="default"/>
          <w:rFonts w:cs="FrankRuehl"/>
          <w:rtl/>
        </w:rPr>
        <w:t>ר</w:t>
      </w:r>
      <w:r>
        <w:rPr>
          <w:rStyle w:val="default"/>
          <w:rFonts w:cs="FrankRuehl" w:hint="cs"/>
          <w:rtl/>
        </w:rPr>
        <w:t>שות הרישוי רשאית ל</w:t>
      </w:r>
      <w:r>
        <w:rPr>
          <w:rStyle w:val="default"/>
          <w:rFonts w:cs="FrankRuehl"/>
          <w:rtl/>
        </w:rPr>
        <w:t>ק</w:t>
      </w:r>
      <w:r>
        <w:rPr>
          <w:rStyle w:val="default"/>
          <w:rFonts w:cs="FrankRuehl" w:hint="cs"/>
          <w:rtl/>
        </w:rPr>
        <w:t xml:space="preserve">בוע את סיום תקופת הרישיון במועד מוקדם מזה הקבוע בתקנות 20 ו-21, ובלבד שתקופת הרישיון לא תפחת משנה אחת. </w:t>
      </w:r>
    </w:p>
    <w:p w:rsidR="002232E8" w:rsidRDefault="002232E8">
      <w:pPr>
        <w:pStyle w:val="P00"/>
        <w:spacing w:before="72"/>
        <w:ind w:left="0" w:right="1134"/>
        <w:rPr>
          <w:rStyle w:val="default"/>
          <w:rFonts w:cs="FrankRuehl"/>
          <w:rtl/>
        </w:rPr>
      </w:pPr>
      <w:bookmarkStart w:id="105" w:name="Seif23"/>
      <w:bookmarkEnd w:id="105"/>
      <w:r>
        <w:rPr>
          <w:lang w:val="he-IL"/>
        </w:rPr>
        <w:pict>
          <v:rect id="_x0000_s2072" style="position:absolute;left:0;text-align:left;margin-left:464.5pt;margin-top:8.05pt;width:75.05pt;height:21.7pt;z-index:251589120" o:allowincell="f" filled="f" stroked="f" strokecolor="lime" strokeweight=".25pt">
            <v:textbox inset="0,0,0,0">
              <w:txbxContent>
                <w:p w:rsidR="003B3BA5" w:rsidRDefault="003B3BA5" w:rsidP="00123AAD">
                  <w:pPr>
                    <w:spacing w:line="160" w:lineRule="exact"/>
                    <w:jc w:val="left"/>
                    <w:rPr>
                      <w:rFonts w:cs="Miriam"/>
                      <w:noProof/>
                      <w:szCs w:val="18"/>
                      <w:rtl/>
                    </w:rPr>
                  </w:pPr>
                  <w:r>
                    <w:rPr>
                      <w:rFonts w:cs="Miriam"/>
                      <w:szCs w:val="18"/>
                      <w:rtl/>
                    </w:rPr>
                    <w:t>ר</w:t>
                  </w:r>
                  <w:r>
                    <w:rPr>
                      <w:rFonts w:cs="Miriam" w:hint="cs"/>
                      <w:szCs w:val="18"/>
                      <w:rtl/>
                    </w:rPr>
                    <w:t xml:space="preserve">ישיון שהוא </w:t>
                  </w:r>
                  <w:r>
                    <w:rPr>
                      <w:rFonts w:cs="Miriam"/>
                      <w:szCs w:val="18"/>
                      <w:rtl/>
                    </w:rPr>
                    <w:t>ז</w:t>
                  </w:r>
                  <w:r>
                    <w:rPr>
                      <w:rFonts w:cs="Miriam" w:hint="cs"/>
                      <w:szCs w:val="18"/>
                      <w:rtl/>
                    </w:rPr>
                    <w:t>מני מטבעו</w:t>
                  </w:r>
                </w:p>
              </w:txbxContent>
            </v:textbox>
            <w10:anchorlock/>
          </v:rect>
        </w:pict>
      </w:r>
      <w:r>
        <w:rPr>
          <w:rStyle w:val="big-number"/>
          <w:rtl/>
        </w:rPr>
        <w:t>23.</w:t>
      </w:r>
      <w:r>
        <w:rPr>
          <w:rStyle w:val="big-number"/>
          <w:rtl/>
        </w:rPr>
        <w:tab/>
      </w:r>
      <w:r>
        <w:rPr>
          <w:rStyle w:val="default"/>
          <w:rFonts w:cs="FrankRuehl"/>
          <w:rtl/>
        </w:rPr>
        <w:t>ל</w:t>
      </w:r>
      <w:r>
        <w:rPr>
          <w:rStyle w:val="default"/>
          <w:rFonts w:cs="FrankRuehl" w:hint="cs"/>
          <w:rtl/>
        </w:rPr>
        <w:t xml:space="preserve">עסק שהוא זמני מטבעו רשאית רשות הרישוי לקבוע תקופת תוקף קצרה משנה. </w:t>
      </w:r>
    </w:p>
    <w:p w:rsidR="002232E8" w:rsidRDefault="002232E8">
      <w:pPr>
        <w:pStyle w:val="P00"/>
        <w:spacing w:before="72"/>
        <w:ind w:left="0" w:right="1134"/>
        <w:rPr>
          <w:rStyle w:val="default"/>
          <w:rFonts w:cs="FrankRuehl"/>
          <w:rtl/>
        </w:rPr>
      </w:pPr>
      <w:bookmarkStart w:id="106" w:name="Seif24"/>
      <w:bookmarkEnd w:id="106"/>
      <w:r>
        <w:rPr>
          <w:lang w:val="he-IL"/>
        </w:rPr>
        <w:pict>
          <v:rect id="_x0000_s2073" style="position:absolute;left:0;text-align:left;margin-left:464.5pt;margin-top:8.05pt;width:75.05pt;height:17.95pt;z-index:251590144" o:allowincell="f" filled="f" stroked="f" strokecolor="lime" strokeweight=".25pt">
            <v:textbox inset="0,0,0,0">
              <w:txbxContent>
                <w:p w:rsidR="003B3BA5" w:rsidRDefault="003B3BA5">
                  <w:pPr>
                    <w:spacing w:line="160" w:lineRule="exact"/>
                    <w:jc w:val="left"/>
                    <w:rPr>
                      <w:rFonts w:cs="Miriam"/>
                      <w:szCs w:val="18"/>
                      <w:rtl/>
                    </w:rPr>
                  </w:pPr>
                  <w:r>
                    <w:rPr>
                      <w:rFonts w:cs="Miriam"/>
                      <w:szCs w:val="18"/>
                      <w:rtl/>
                    </w:rPr>
                    <w:t>ת</w:t>
                  </w:r>
                  <w:r>
                    <w:rPr>
                      <w:rFonts w:cs="Miriam" w:hint="cs"/>
                      <w:szCs w:val="18"/>
                      <w:rtl/>
                    </w:rPr>
                    <w:t>וקף היתר זמני</w:t>
                  </w:r>
                </w:p>
                <w:p w:rsidR="003B3BA5" w:rsidRDefault="003B3BA5">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F1368">
        <w:rPr>
          <w:rStyle w:val="default"/>
          <w:rFonts w:cs="FrankRuehl" w:hint="cs"/>
          <w:rtl/>
        </w:rPr>
        <w:t>(בוטלה)</w:t>
      </w:r>
      <w:r>
        <w:rPr>
          <w:rStyle w:val="default"/>
          <w:rFonts w:cs="FrankRuehl" w:hint="cs"/>
          <w:rtl/>
        </w:rPr>
        <w:t xml:space="preserve">. </w:t>
      </w:r>
    </w:p>
    <w:p w:rsidR="002232E8" w:rsidRDefault="006D44C5" w:rsidP="006D44C5">
      <w:pPr>
        <w:pStyle w:val="P00"/>
        <w:spacing w:before="72"/>
        <w:ind w:left="0" w:right="1134"/>
        <w:rPr>
          <w:rStyle w:val="default"/>
          <w:rFonts w:cs="FrankRuehl"/>
          <w:rtl/>
        </w:rPr>
      </w:pPr>
      <w:r>
        <w:rPr>
          <w:rtl/>
          <w:lang w:eastAsia="en-US"/>
        </w:rPr>
        <w:pict>
          <v:shape id="_x0000_s2344" type="#_x0000_t202" style="position:absolute;left:0;text-align:left;margin-left:470.35pt;margin-top:7.1pt;width:1in;height:11.2pt;z-index:251710976" filled="f" stroked="f">
            <v:textbox inset="1mm,0,1mm,0">
              <w:txbxContent>
                <w:p w:rsidR="003B3BA5" w:rsidRDefault="003B3BA5" w:rsidP="006D44C5">
                  <w:pPr>
                    <w:spacing w:line="160" w:lineRule="exact"/>
                    <w:jc w:val="left"/>
                    <w:rPr>
                      <w:rFonts w:cs="Miriam"/>
                      <w:noProof/>
                      <w:szCs w:val="18"/>
                      <w:rtl/>
                    </w:rPr>
                  </w:pPr>
                  <w:r>
                    <w:rPr>
                      <w:rFonts w:cs="Miriam" w:hint="cs"/>
                      <w:noProof/>
                      <w:szCs w:val="18"/>
                      <w:rtl/>
                    </w:rPr>
                    <w:t>תק' תשפ"א-2021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EF1368">
        <w:rPr>
          <w:rStyle w:val="default"/>
          <w:rFonts w:cs="FrankRuehl" w:hint="cs"/>
          <w:rtl/>
        </w:rPr>
        <w:t>(בוטלה)</w:t>
      </w:r>
      <w:r w:rsidR="002232E8">
        <w:rPr>
          <w:rStyle w:val="default"/>
          <w:rFonts w:cs="FrankRuehl" w:hint="cs"/>
          <w:rtl/>
        </w:rPr>
        <w:t xml:space="preserve">.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עד 30 ימים לפני תום תקופת תוקף של ההיתר הזמני תודיע רשות הרישוי לנותן האישור על מועד תום תקופת ההיתר</w:t>
      </w:r>
      <w:r>
        <w:rPr>
          <w:rStyle w:val="default"/>
          <w:rFonts w:cs="FrankRuehl"/>
          <w:rtl/>
        </w:rPr>
        <w:t xml:space="preserve"> </w:t>
      </w:r>
      <w:r>
        <w:rPr>
          <w:rStyle w:val="default"/>
          <w:rFonts w:cs="FrankRuehl" w:hint="cs"/>
          <w:rtl/>
        </w:rPr>
        <w:t xml:space="preserve">הזמני, וכן תבקש באותו המועד את אישורו של נותן האישור להארכת תוקף ההיתר הזמני או למתן רישיון עסק והתנאים לרישיון או להיתר הזמני, לפי הענין.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נותן האישור יעביר את תגובתו בתוך 15 ימים מקבלת בקשת רשות הרישוי. </w:t>
      </w:r>
    </w:p>
    <w:p w:rsidR="002232E8" w:rsidRDefault="006D44C5" w:rsidP="006D44C5">
      <w:pPr>
        <w:pStyle w:val="P00"/>
        <w:spacing w:before="72"/>
        <w:ind w:left="0" w:right="1134"/>
        <w:rPr>
          <w:rStyle w:val="default"/>
          <w:rFonts w:cs="FrankRuehl"/>
          <w:rtl/>
        </w:rPr>
      </w:pPr>
      <w:r w:rsidRPr="00EF1368">
        <w:rPr>
          <w:rStyle w:val="default"/>
          <w:rFonts w:cs="FrankRuehl"/>
          <w:rtl/>
        </w:rPr>
        <w:pict>
          <v:shape id="_x0000_s2345" type="#_x0000_t202" style="position:absolute;left:0;text-align:left;margin-left:470.35pt;margin-top:7.1pt;width:1in;height:11.2pt;z-index:251712000" filled="f" stroked="f">
            <v:textbox inset="1mm,0,1mm,0">
              <w:txbxContent>
                <w:p w:rsidR="003B3BA5" w:rsidRDefault="003B3BA5" w:rsidP="006D44C5">
                  <w:pPr>
                    <w:spacing w:line="160" w:lineRule="exact"/>
                    <w:jc w:val="left"/>
                    <w:rPr>
                      <w:rFonts w:cs="Miriam"/>
                      <w:noProof/>
                      <w:szCs w:val="18"/>
                      <w:rtl/>
                    </w:rPr>
                  </w:pPr>
                  <w:r>
                    <w:rPr>
                      <w:rFonts w:cs="Miriam" w:hint="cs"/>
                      <w:noProof/>
                      <w:szCs w:val="18"/>
                      <w:rtl/>
                    </w:rPr>
                    <w:t>תק' תשפ"א-2021</w:t>
                  </w:r>
                </w:p>
              </w:txbxContent>
            </v:textbox>
          </v:shape>
        </w:pict>
      </w:r>
      <w:r w:rsidRPr="00EF1368">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00EF1368" w:rsidRPr="00EF1368">
        <w:rPr>
          <w:rStyle w:val="default"/>
          <w:rFonts w:cs="FrankRuehl" w:hint="cs"/>
          <w:rtl/>
        </w:rPr>
        <w:t xml:space="preserve">בלי לגרוע מהוראות סעיף 7ב לחוק, </w:t>
      </w:r>
      <w:r w:rsidR="002232E8">
        <w:rPr>
          <w:rStyle w:val="default"/>
          <w:rFonts w:cs="FrankRuehl" w:hint="cs"/>
          <w:rtl/>
        </w:rPr>
        <w:t>עד 15 ימים לפני תום תקופת תוקף של ההיתר</w:t>
      </w:r>
      <w:r w:rsidR="002232E8">
        <w:rPr>
          <w:rStyle w:val="default"/>
          <w:rFonts w:cs="FrankRuehl"/>
          <w:rtl/>
        </w:rPr>
        <w:t xml:space="preserve"> </w:t>
      </w:r>
      <w:r w:rsidR="002232E8">
        <w:rPr>
          <w:rStyle w:val="default"/>
          <w:rFonts w:cs="FrankRuehl" w:hint="cs"/>
          <w:rtl/>
        </w:rPr>
        <w:t xml:space="preserve">הזמני תחליט רשות הרישוי ותעשה אחת מאלה לפי הענין: </w:t>
      </w:r>
    </w:p>
    <w:p w:rsidR="006D44C5" w:rsidRDefault="006D44C5" w:rsidP="006D44C5">
      <w:pPr>
        <w:pStyle w:val="P22"/>
        <w:spacing w:before="72"/>
        <w:ind w:left="1021" w:right="1134"/>
        <w:rPr>
          <w:rStyle w:val="default"/>
          <w:rFonts w:cs="FrankRuehl"/>
          <w:rtl/>
        </w:rPr>
      </w:pPr>
      <w:r w:rsidRPr="00EF1368">
        <w:rPr>
          <w:rStyle w:val="default"/>
          <w:rFonts w:cs="FrankRuehl"/>
          <w:rtl/>
        </w:rPr>
        <w:pict>
          <v:shape id="_x0000_s2347" type="#_x0000_t202" style="position:absolute;left:0;text-align:left;margin-left:470.35pt;margin-top:7.1pt;width:1in;height:11.2pt;z-index:251714048" filled="f" stroked="f">
            <v:textbox inset="1mm,0,1mm,0">
              <w:txbxContent>
                <w:p w:rsidR="003B3BA5" w:rsidRDefault="003B3BA5" w:rsidP="006D44C5">
                  <w:pPr>
                    <w:spacing w:line="160" w:lineRule="exact"/>
                    <w:jc w:val="left"/>
                    <w:rPr>
                      <w:rFonts w:cs="Miriam"/>
                      <w:noProof/>
                      <w:szCs w:val="18"/>
                      <w:rtl/>
                    </w:rPr>
                  </w:pPr>
                  <w:r>
                    <w:rPr>
                      <w:rFonts w:cs="Miriam" w:hint="cs"/>
                      <w:noProof/>
                      <w:szCs w:val="18"/>
                      <w:rtl/>
                    </w:rPr>
                    <w:t>תק' תשפ"א-2021</w:t>
                  </w:r>
                </w:p>
              </w:txbxContent>
            </v:textbox>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EF1368" w:rsidRPr="00EF1368">
        <w:rPr>
          <w:rStyle w:val="default"/>
          <w:rFonts w:cs="FrankRuehl" w:hint="cs"/>
          <w:rtl/>
        </w:rPr>
        <w:t>תודיע למבקש על הארכת תוקף ההיתר הזמני; העתק ההודעה על הארכת תוקף ההיתר הזמני יישלח לנותן האישור</w:t>
      </w:r>
      <w:r>
        <w:rPr>
          <w:rStyle w:val="default"/>
          <w:rFonts w:cs="FrankRuehl" w:hint="cs"/>
          <w:rtl/>
        </w:rPr>
        <w:t>;</w:t>
      </w:r>
    </w:p>
    <w:p w:rsidR="002232E8" w:rsidRDefault="006D44C5" w:rsidP="006D44C5">
      <w:pPr>
        <w:pStyle w:val="P22"/>
        <w:spacing w:before="72"/>
        <w:ind w:left="1021" w:right="1134"/>
        <w:rPr>
          <w:rStyle w:val="default"/>
          <w:rFonts w:cs="FrankRuehl"/>
          <w:rtl/>
        </w:rPr>
      </w:pPr>
      <w:r>
        <w:rPr>
          <w:rtl/>
          <w:lang w:eastAsia="en-US"/>
        </w:rPr>
        <w:pict>
          <v:shape id="_x0000_s2346" type="#_x0000_t202" style="position:absolute;left:0;text-align:left;margin-left:470.35pt;margin-top:7.1pt;width:1in;height:11.2pt;z-index:251713024" filled="f" stroked="f">
            <v:textbox inset="1mm,0,1mm,0">
              <w:txbxContent>
                <w:p w:rsidR="003B3BA5" w:rsidRDefault="003B3BA5" w:rsidP="006D44C5">
                  <w:pPr>
                    <w:spacing w:line="160" w:lineRule="exact"/>
                    <w:jc w:val="left"/>
                    <w:rPr>
                      <w:rFonts w:cs="Miriam"/>
                      <w:noProof/>
                      <w:szCs w:val="18"/>
                      <w:rtl/>
                    </w:rPr>
                  </w:pPr>
                  <w:r>
                    <w:rPr>
                      <w:rFonts w:cs="Miriam" w:hint="cs"/>
                      <w:noProof/>
                      <w:szCs w:val="18"/>
                      <w:rtl/>
                    </w:rPr>
                    <w:t>תק' תשפ"א-2021</w:t>
                  </w:r>
                </w:p>
              </w:txbxContent>
            </v:textbox>
          </v:shape>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2232E8">
        <w:rPr>
          <w:rStyle w:val="default"/>
          <w:rFonts w:cs="FrankRuehl" w:hint="cs"/>
          <w:rtl/>
        </w:rPr>
        <w:t>תיתן למבקש רישיון עסק ותקבע את תנאי הרישיון;</w:t>
      </w:r>
    </w:p>
    <w:p w:rsidR="002232E8" w:rsidRDefault="000C6A40">
      <w:pPr>
        <w:pStyle w:val="P22"/>
        <w:spacing w:before="72"/>
        <w:ind w:left="1021" w:right="1134"/>
        <w:rPr>
          <w:rStyle w:val="default"/>
          <w:rFonts w:cs="FrankRuehl" w:hint="cs"/>
          <w:rtl/>
        </w:rPr>
      </w:pPr>
      <w:r>
        <w:rPr>
          <w:rtl/>
          <w:lang w:eastAsia="en-US"/>
        </w:rPr>
        <w:pict>
          <v:shape id="_x0000_s2233" type="#_x0000_t202" style="position:absolute;left:0;text-align:left;margin-left:470.35pt;margin-top:7.1pt;width:1in;height:11.2pt;z-index:251660800" filled="f" stroked="f">
            <v:textbox inset="1mm,0,1mm,0">
              <w:txbxContent>
                <w:p w:rsidR="003B3BA5" w:rsidRDefault="003B3BA5" w:rsidP="000C6A40">
                  <w:pPr>
                    <w:spacing w:line="160" w:lineRule="exact"/>
                    <w:jc w:val="left"/>
                    <w:rPr>
                      <w:rFonts w:cs="Miriam"/>
                      <w:noProof/>
                      <w:szCs w:val="18"/>
                      <w:rtl/>
                    </w:rPr>
                  </w:pPr>
                  <w:r>
                    <w:rPr>
                      <w:rFonts w:cs="Miriam" w:hint="cs"/>
                      <w:szCs w:val="18"/>
                      <w:rtl/>
                    </w:rPr>
                    <w:t>תק' תשע"ג-2012</w:t>
                  </w:r>
                </w:p>
              </w:txbxContent>
            </v:textbox>
          </v:shape>
        </w:pict>
      </w:r>
      <w:r w:rsidR="002232E8">
        <w:rPr>
          <w:rStyle w:val="default"/>
          <w:rFonts w:cs="FrankRuehl"/>
          <w:rtl/>
        </w:rPr>
        <w:t>(3)</w:t>
      </w:r>
      <w:r w:rsidR="002232E8">
        <w:rPr>
          <w:rStyle w:val="default"/>
          <w:rFonts w:cs="FrankRuehl"/>
          <w:rtl/>
        </w:rPr>
        <w:tab/>
      </w:r>
      <w:r w:rsidR="002232E8">
        <w:rPr>
          <w:rStyle w:val="default"/>
          <w:rFonts w:cs="FrankRuehl" w:hint="cs"/>
          <w:rtl/>
        </w:rPr>
        <w:t>תודיע למבקש על סירוב לתת רישיון</w:t>
      </w:r>
      <w:r>
        <w:rPr>
          <w:rStyle w:val="default"/>
          <w:rFonts w:cs="FrankRuehl" w:hint="cs"/>
          <w:rtl/>
        </w:rPr>
        <w:t xml:space="preserve"> ותמסור לו את הנימוקים לסירוב</w:t>
      </w:r>
      <w:r w:rsidR="008E0737">
        <w:rPr>
          <w:rStyle w:val="default"/>
          <w:rFonts w:cs="FrankRuehl" w:hint="cs"/>
          <w:rtl/>
        </w:rPr>
        <w:t xml:space="preserve"> </w:t>
      </w:r>
      <w:r w:rsidR="008E0737" w:rsidRPr="008E0737">
        <w:rPr>
          <w:rStyle w:val="default"/>
          <w:rFonts w:cs="FrankRuehl" w:hint="cs"/>
          <w:rtl/>
        </w:rPr>
        <w:t>לפי טופס 4 שבתוספת</w:t>
      </w:r>
      <w:r>
        <w:rPr>
          <w:rStyle w:val="default"/>
          <w:rFonts w:cs="FrankRuehl" w:hint="cs"/>
          <w:rtl/>
        </w:rPr>
        <w:t>.</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תוקפ</w:t>
      </w:r>
      <w:r>
        <w:rPr>
          <w:rStyle w:val="default"/>
          <w:rFonts w:cs="FrankRuehl"/>
          <w:rtl/>
        </w:rPr>
        <w:t>ו</w:t>
      </w:r>
      <w:r>
        <w:rPr>
          <w:rStyle w:val="default"/>
          <w:rFonts w:cs="FrankRuehl" w:hint="cs"/>
          <w:rtl/>
        </w:rPr>
        <w:t xml:space="preserve"> של היתר זמני יפוג במועד שנקבע בו ובהתאם לתנאיו.</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רשות הרישוי, בהסכמת נותני האישור, רשאית ליתן לעסק רישיון לפני תום תקופת תוקפו של ההיתר הזמני, אם ראתה שהתקיימו התנאים לכך.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היה מתן רישיון עסק או היתר זמני טעון אישור</w:t>
      </w:r>
      <w:r>
        <w:rPr>
          <w:rStyle w:val="default"/>
          <w:rFonts w:cs="FrankRuehl"/>
          <w:rtl/>
        </w:rPr>
        <w:t>ו</w:t>
      </w:r>
      <w:r>
        <w:rPr>
          <w:rStyle w:val="default"/>
          <w:rFonts w:cs="FrankRuehl" w:hint="cs"/>
          <w:rtl/>
        </w:rPr>
        <w:t xml:space="preserve"> של נותן אישור, תודיע רשות הרישוי לנותן האישור על החלטתה.</w:t>
      </w:r>
    </w:p>
    <w:p w:rsidR="003F7B10" w:rsidRPr="00B3498C" w:rsidRDefault="003F7B10" w:rsidP="003F7B10">
      <w:pPr>
        <w:pStyle w:val="P00"/>
        <w:spacing w:before="0"/>
        <w:ind w:left="1021" w:right="1134"/>
        <w:rPr>
          <w:rFonts w:hint="cs"/>
          <w:vanish/>
          <w:color w:val="FF0000"/>
          <w:szCs w:val="20"/>
          <w:shd w:val="clear" w:color="auto" w:fill="FFFF99"/>
          <w:rtl/>
        </w:rPr>
      </w:pPr>
      <w:bookmarkStart w:id="107" w:name="Rov451"/>
      <w:r w:rsidRPr="00B3498C">
        <w:rPr>
          <w:rFonts w:hint="cs"/>
          <w:vanish/>
          <w:color w:val="FF0000"/>
          <w:szCs w:val="20"/>
          <w:shd w:val="clear" w:color="auto" w:fill="FFFF99"/>
          <w:rtl/>
        </w:rPr>
        <w:t>מיום 5.11.2013</w:t>
      </w:r>
    </w:p>
    <w:p w:rsidR="003F7B10" w:rsidRPr="00B3498C" w:rsidRDefault="003F7B10" w:rsidP="003F7B10">
      <w:pPr>
        <w:pStyle w:val="P00"/>
        <w:spacing w:before="0"/>
        <w:ind w:left="1021" w:right="1134"/>
        <w:rPr>
          <w:rFonts w:hint="cs"/>
          <w:vanish/>
          <w:szCs w:val="20"/>
          <w:shd w:val="clear" w:color="auto" w:fill="FFFF99"/>
          <w:rtl/>
        </w:rPr>
      </w:pPr>
      <w:r w:rsidRPr="00B3498C">
        <w:rPr>
          <w:rFonts w:hint="cs"/>
          <w:b/>
          <w:bCs/>
          <w:vanish/>
          <w:szCs w:val="20"/>
          <w:shd w:val="clear" w:color="auto" w:fill="FFFF99"/>
          <w:rtl/>
        </w:rPr>
        <w:t>תק' תשע"ג-2012</w:t>
      </w:r>
    </w:p>
    <w:p w:rsidR="003F7B10" w:rsidRPr="00B3498C" w:rsidRDefault="003F7B10" w:rsidP="003F7B10">
      <w:pPr>
        <w:pStyle w:val="P00"/>
        <w:spacing w:before="0"/>
        <w:ind w:left="1021" w:right="1134"/>
        <w:rPr>
          <w:rFonts w:hint="cs"/>
          <w:vanish/>
          <w:szCs w:val="20"/>
          <w:shd w:val="clear" w:color="auto" w:fill="FFFF99"/>
          <w:rtl/>
        </w:rPr>
      </w:pPr>
      <w:hyperlink r:id="rId84"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126</w:t>
      </w:r>
    </w:p>
    <w:p w:rsidR="003F7B10" w:rsidRPr="00B3498C" w:rsidRDefault="003F7B10" w:rsidP="003F7B10">
      <w:pPr>
        <w:pStyle w:val="P22"/>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תודיע למבקש על סירוב לתת רישיון ותמסור לו את הנימוקים לסירוב </w:t>
      </w:r>
      <w:r w:rsidRPr="00B3498C">
        <w:rPr>
          <w:rStyle w:val="default"/>
          <w:rFonts w:cs="FrankRuehl" w:hint="cs"/>
          <w:vanish/>
          <w:sz w:val="22"/>
          <w:szCs w:val="22"/>
          <w:u w:val="single"/>
          <w:shd w:val="clear" w:color="auto" w:fill="FFFF99"/>
          <w:rtl/>
        </w:rPr>
        <w:t>לפי טופס 4 שבתוספת</w:t>
      </w:r>
      <w:r w:rsidRPr="00B3498C">
        <w:rPr>
          <w:rStyle w:val="default"/>
          <w:rFonts w:cs="FrankRuehl" w:hint="cs"/>
          <w:vanish/>
          <w:sz w:val="22"/>
          <w:szCs w:val="22"/>
          <w:shd w:val="clear" w:color="auto" w:fill="FFFF99"/>
          <w:rtl/>
        </w:rPr>
        <w:t>.</w:t>
      </w:r>
    </w:p>
    <w:p w:rsidR="003F7B10" w:rsidRPr="00B3498C" w:rsidRDefault="003F7B10" w:rsidP="003F7B10">
      <w:pPr>
        <w:pStyle w:val="P00"/>
        <w:spacing w:before="0"/>
        <w:ind w:left="0" w:right="1134"/>
        <w:rPr>
          <w:rFonts w:ascii="FrankRuehl" w:hAnsi="FrankRuehl"/>
          <w:vanish/>
          <w:szCs w:val="20"/>
          <w:shd w:val="clear" w:color="auto" w:fill="FFFF99"/>
          <w:rtl/>
        </w:rPr>
      </w:pPr>
    </w:p>
    <w:p w:rsidR="003F7B10" w:rsidRPr="00B3498C" w:rsidRDefault="003F7B10" w:rsidP="003F7B10">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3F7B10" w:rsidRPr="00B3498C" w:rsidRDefault="003F7B10" w:rsidP="003F7B10">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3F7B10" w:rsidRPr="00B3498C" w:rsidRDefault="003F7B10" w:rsidP="003F7B10">
      <w:pPr>
        <w:pStyle w:val="P00"/>
        <w:spacing w:before="0"/>
        <w:ind w:left="0" w:right="1134"/>
        <w:rPr>
          <w:rFonts w:ascii="FrankRuehl" w:hAnsi="FrankRuehl"/>
          <w:vanish/>
          <w:szCs w:val="20"/>
          <w:shd w:val="clear" w:color="auto" w:fill="FFFF99"/>
          <w:rtl/>
        </w:rPr>
      </w:pPr>
      <w:hyperlink r:id="rId85"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1632</w:t>
      </w:r>
    </w:p>
    <w:p w:rsidR="006D44C5" w:rsidRPr="00B3498C" w:rsidRDefault="006D44C5" w:rsidP="006D44C5">
      <w:pPr>
        <w:pStyle w:val="P00"/>
        <w:ind w:left="0" w:right="1134"/>
        <w:rPr>
          <w:rStyle w:val="default"/>
          <w:rFonts w:cs="FrankRuehl"/>
          <w:strike/>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א)</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תוקף היתר זמני הוא לתקופה ש</w:t>
      </w:r>
      <w:r w:rsidRPr="00B3498C">
        <w:rPr>
          <w:rStyle w:val="default"/>
          <w:rFonts w:cs="FrankRuehl"/>
          <w:strike/>
          <w:vanish/>
          <w:sz w:val="22"/>
          <w:szCs w:val="22"/>
          <w:shd w:val="clear" w:color="auto" w:fill="FFFF99"/>
          <w:rtl/>
        </w:rPr>
        <w:t>ק</w:t>
      </w:r>
      <w:r w:rsidRPr="00B3498C">
        <w:rPr>
          <w:rStyle w:val="default"/>
          <w:rFonts w:cs="FrankRuehl" w:hint="cs"/>
          <w:strike/>
          <w:vanish/>
          <w:sz w:val="22"/>
          <w:szCs w:val="22"/>
          <w:shd w:val="clear" w:color="auto" w:fill="FFFF99"/>
          <w:rtl/>
        </w:rPr>
        <w:t xml:space="preserve">בעה בו רשות הרישוי ובלבד שלא תעלה על שנה. </w:t>
      </w:r>
    </w:p>
    <w:p w:rsidR="006D44C5" w:rsidRPr="00B3498C" w:rsidRDefault="006D44C5" w:rsidP="006D44C5">
      <w:pPr>
        <w:pStyle w:val="P00"/>
        <w:spacing w:before="0"/>
        <w:ind w:left="0" w:right="1134"/>
        <w:rPr>
          <w:rStyle w:val="default"/>
          <w:rFonts w:cs="FrankRuehl"/>
          <w:vanish/>
          <w:sz w:val="16"/>
          <w:szCs w:val="22"/>
          <w:shd w:val="clear" w:color="auto" w:fill="FFFF99"/>
          <w:rtl/>
        </w:rPr>
      </w:pPr>
      <w:r w:rsidRPr="00B3498C">
        <w:rPr>
          <w:vanish/>
          <w:sz w:val="16"/>
          <w:szCs w:val="22"/>
          <w:shd w:val="clear" w:color="auto" w:fill="FFFF99"/>
          <w:rtl/>
        </w:rPr>
        <w:tab/>
      </w: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ב)</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על אף האמור בתקנת משנה (א), היתר זמני יפקע, עוד לפני תום תקופת תוקפו, אם לא מולאו תנאיו במועד שנקבע.</w:t>
      </w:r>
    </w:p>
    <w:p w:rsidR="006D44C5" w:rsidRPr="00B3498C" w:rsidRDefault="006D44C5" w:rsidP="006D44C5">
      <w:pPr>
        <w:pStyle w:val="P00"/>
        <w:spacing w:before="0"/>
        <w:ind w:left="0" w:right="1134"/>
        <w:rPr>
          <w:rStyle w:val="default"/>
          <w:rFonts w:cs="FrankRuehl"/>
          <w:vanish/>
          <w:sz w:val="16"/>
          <w:szCs w:val="22"/>
          <w:shd w:val="clear" w:color="auto" w:fill="FFFF99"/>
          <w:rtl/>
        </w:rPr>
      </w:pPr>
      <w:r w:rsidRPr="00B3498C">
        <w:rPr>
          <w:vanish/>
          <w:sz w:val="16"/>
          <w:szCs w:val="22"/>
          <w:shd w:val="clear" w:color="auto" w:fill="FFFF99"/>
          <w:rtl/>
        </w:rPr>
        <w:tab/>
      </w:r>
      <w:r w:rsidRPr="00B3498C">
        <w:rPr>
          <w:rStyle w:val="default"/>
          <w:rFonts w:cs="FrankRuehl"/>
          <w:vanish/>
          <w:sz w:val="16"/>
          <w:szCs w:val="22"/>
          <w:shd w:val="clear" w:color="auto" w:fill="FFFF99"/>
          <w:rtl/>
        </w:rPr>
        <w:t>(</w:t>
      </w:r>
      <w:r w:rsidRPr="00B3498C">
        <w:rPr>
          <w:rStyle w:val="default"/>
          <w:rFonts w:cs="FrankRuehl" w:hint="cs"/>
          <w:vanish/>
          <w:sz w:val="16"/>
          <w:szCs w:val="22"/>
          <w:shd w:val="clear" w:color="auto" w:fill="FFFF99"/>
          <w:rtl/>
        </w:rPr>
        <w:t>ג)</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עד 30 ימים לפני תום תקופת תוקף של ההיתר הזמני תודיע רשות הרישוי לנותן האישור על מועד תום תקופת ההיתר</w:t>
      </w:r>
      <w:r w:rsidRPr="00B3498C">
        <w:rPr>
          <w:rStyle w:val="default"/>
          <w:rFonts w:cs="FrankRuehl"/>
          <w:vanish/>
          <w:sz w:val="16"/>
          <w:szCs w:val="22"/>
          <w:shd w:val="clear" w:color="auto" w:fill="FFFF99"/>
          <w:rtl/>
        </w:rPr>
        <w:t xml:space="preserve"> </w:t>
      </w:r>
      <w:r w:rsidRPr="00B3498C">
        <w:rPr>
          <w:rStyle w:val="default"/>
          <w:rFonts w:cs="FrankRuehl" w:hint="cs"/>
          <w:vanish/>
          <w:sz w:val="16"/>
          <w:szCs w:val="22"/>
          <w:shd w:val="clear" w:color="auto" w:fill="FFFF99"/>
          <w:rtl/>
        </w:rPr>
        <w:t xml:space="preserve">הזמני, וכן תבקש באותו המועד את אישורו של נותן האישור להארכת תוקף ההיתר הזמני או למתן רישיון עסק והתנאים לרישיון או להיתר הזמני, לפי הענין. </w:t>
      </w:r>
    </w:p>
    <w:p w:rsidR="006D44C5" w:rsidRPr="00B3498C" w:rsidRDefault="006D44C5" w:rsidP="006D44C5">
      <w:pPr>
        <w:pStyle w:val="P00"/>
        <w:spacing w:before="0"/>
        <w:ind w:left="0" w:right="1134"/>
        <w:rPr>
          <w:rStyle w:val="default"/>
          <w:rFonts w:cs="FrankRuehl"/>
          <w:vanish/>
          <w:sz w:val="16"/>
          <w:szCs w:val="22"/>
          <w:shd w:val="clear" w:color="auto" w:fill="FFFF99"/>
          <w:rtl/>
        </w:rPr>
      </w:pPr>
      <w:r w:rsidRPr="00B3498C">
        <w:rPr>
          <w:vanish/>
          <w:sz w:val="16"/>
          <w:szCs w:val="22"/>
          <w:shd w:val="clear" w:color="auto" w:fill="FFFF99"/>
          <w:rtl/>
        </w:rPr>
        <w:tab/>
      </w:r>
      <w:r w:rsidRPr="00B3498C">
        <w:rPr>
          <w:rStyle w:val="default"/>
          <w:rFonts w:cs="FrankRuehl"/>
          <w:vanish/>
          <w:sz w:val="16"/>
          <w:szCs w:val="22"/>
          <w:shd w:val="clear" w:color="auto" w:fill="FFFF99"/>
          <w:rtl/>
        </w:rPr>
        <w:t>(</w:t>
      </w:r>
      <w:r w:rsidRPr="00B3498C">
        <w:rPr>
          <w:rStyle w:val="default"/>
          <w:rFonts w:cs="FrankRuehl" w:hint="cs"/>
          <w:vanish/>
          <w:sz w:val="16"/>
          <w:szCs w:val="22"/>
          <w:shd w:val="clear" w:color="auto" w:fill="FFFF99"/>
          <w:rtl/>
        </w:rPr>
        <w:t>ד)</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 xml:space="preserve">נותן האישור יעביר את תגובתו בתוך 15 ימים מקבלת בקשת רשות הרישוי. </w:t>
      </w:r>
    </w:p>
    <w:p w:rsidR="006D44C5" w:rsidRPr="00B3498C" w:rsidRDefault="006D44C5" w:rsidP="006D44C5">
      <w:pPr>
        <w:pStyle w:val="P00"/>
        <w:spacing w:before="0"/>
        <w:ind w:left="0" w:right="1134"/>
        <w:rPr>
          <w:rStyle w:val="default"/>
          <w:rFonts w:cs="FrankRuehl"/>
          <w:vanish/>
          <w:sz w:val="16"/>
          <w:szCs w:val="22"/>
          <w:shd w:val="clear" w:color="auto" w:fill="FFFF99"/>
          <w:rtl/>
        </w:rPr>
      </w:pPr>
      <w:r w:rsidRPr="00B3498C">
        <w:rPr>
          <w:vanish/>
          <w:sz w:val="16"/>
          <w:szCs w:val="22"/>
          <w:shd w:val="clear" w:color="auto" w:fill="FFFF99"/>
          <w:rtl/>
        </w:rPr>
        <w:tab/>
      </w:r>
      <w:r w:rsidRPr="00B3498C">
        <w:rPr>
          <w:rStyle w:val="default"/>
          <w:rFonts w:cs="FrankRuehl"/>
          <w:vanish/>
          <w:sz w:val="16"/>
          <w:szCs w:val="22"/>
          <w:shd w:val="clear" w:color="auto" w:fill="FFFF99"/>
          <w:rtl/>
        </w:rPr>
        <w:t>(</w:t>
      </w:r>
      <w:r w:rsidRPr="00B3498C">
        <w:rPr>
          <w:rStyle w:val="default"/>
          <w:rFonts w:cs="FrankRuehl" w:hint="cs"/>
          <w:vanish/>
          <w:sz w:val="16"/>
          <w:szCs w:val="22"/>
          <w:shd w:val="clear" w:color="auto" w:fill="FFFF99"/>
          <w:rtl/>
        </w:rPr>
        <w:t>ה)</w:t>
      </w:r>
      <w:r w:rsidRPr="00B3498C">
        <w:rPr>
          <w:rStyle w:val="default"/>
          <w:rFonts w:cs="FrankRuehl"/>
          <w:vanish/>
          <w:sz w:val="16"/>
          <w:szCs w:val="22"/>
          <w:shd w:val="clear" w:color="auto" w:fill="FFFF99"/>
          <w:rtl/>
        </w:rPr>
        <w:tab/>
      </w:r>
      <w:r w:rsidRPr="00B3498C">
        <w:rPr>
          <w:rStyle w:val="default"/>
          <w:rFonts w:cs="FrankRuehl" w:hint="cs"/>
          <w:vanish/>
          <w:sz w:val="16"/>
          <w:szCs w:val="22"/>
          <w:u w:val="single"/>
          <w:shd w:val="clear" w:color="auto" w:fill="FFFF99"/>
          <w:rtl/>
        </w:rPr>
        <w:t>בלי לגרוע מהוראות סעיף 7ב לחוק,</w:t>
      </w:r>
      <w:r w:rsidRPr="00B3498C">
        <w:rPr>
          <w:rStyle w:val="default"/>
          <w:rFonts w:cs="FrankRuehl" w:hint="cs"/>
          <w:vanish/>
          <w:sz w:val="16"/>
          <w:szCs w:val="22"/>
          <w:shd w:val="clear" w:color="auto" w:fill="FFFF99"/>
          <w:rtl/>
        </w:rPr>
        <w:t xml:space="preserve"> עד 15 ימים לפני תום תקופת תוקף של ההיתר</w:t>
      </w:r>
      <w:r w:rsidRPr="00B3498C">
        <w:rPr>
          <w:rStyle w:val="default"/>
          <w:rFonts w:cs="FrankRuehl"/>
          <w:vanish/>
          <w:sz w:val="16"/>
          <w:szCs w:val="22"/>
          <w:shd w:val="clear" w:color="auto" w:fill="FFFF99"/>
          <w:rtl/>
        </w:rPr>
        <w:t xml:space="preserve"> </w:t>
      </w:r>
      <w:r w:rsidRPr="00B3498C">
        <w:rPr>
          <w:rStyle w:val="default"/>
          <w:rFonts w:cs="FrankRuehl" w:hint="cs"/>
          <w:vanish/>
          <w:sz w:val="16"/>
          <w:szCs w:val="22"/>
          <w:shd w:val="clear" w:color="auto" w:fill="FFFF99"/>
          <w:rtl/>
        </w:rPr>
        <w:t xml:space="preserve">הזמני תחליט רשות הרישוי ותעשה אחת מאלה לפי הענין: </w:t>
      </w:r>
    </w:p>
    <w:p w:rsidR="006D44C5" w:rsidRPr="00B3498C" w:rsidRDefault="006D44C5" w:rsidP="006D44C5">
      <w:pPr>
        <w:pStyle w:val="P22"/>
        <w:spacing w:before="0"/>
        <w:ind w:left="1021" w:right="1134"/>
        <w:rPr>
          <w:rStyle w:val="default"/>
          <w:rFonts w:cs="FrankRuehl"/>
          <w:strike/>
          <w:vanish/>
          <w:sz w:val="16"/>
          <w:szCs w:val="22"/>
          <w:shd w:val="clear" w:color="auto" w:fill="FFFF99"/>
          <w:rtl/>
        </w:rPr>
      </w:pPr>
      <w:r w:rsidRPr="00B3498C">
        <w:rPr>
          <w:rStyle w:val="default"/>
          <w:rFonts w:cs="FrankRuehl"/>
          <w:strike/>
          <w:vanish/>
          <w:sz w:val="16"/>
          <w:szCs w:val="22"/>
          <w:shd w:val="clear" w:color="auto" w:fill="FFFF99"/>
          <w:rtl/>
        </w:rPr>
        <w:t>(1)</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 xml:space="preserve">תודיע למבקש, בהסכמת נותני האישור, על הארכת תוקף ההיתר הזמני, ובלבד שמשך תקופת ההיתר הזמני לא תעלה על שנה אחת; לא השיב נותן האישור בתוך 15 ימים מיום בקשת רשות הרישוי כאמור בתקנת משנה (ג), יראו את נותן </w:t>
      </w:r>
      <w:r w:rsidRPr="00B3498C">
        <w:rPr>
          <w:rStyle w:val="default"/>
          <w:rFonts w:cs="FrankRuehl"/>
          <w:strike/>
          <w:vanish/>
          <w:sz w:val="16"/>
          <w:szCs w:val="22"/>
          <w:shd w:val="clear" w:color="auto" w:fill="FFFF99"/>
          <w:rtl/>
        </w:rPr>
        <w:t>ה</w:t>
      </w:r>
      <w:r w:rsidRPr="00B3498C">
        <w:rPr>
          <w:rStyle w:val="default"/>
          <w:rFonts w:cs="FrankRuehl" w:hint="cs"/>
          <w:strike/>
          <w:vanish/>
          <w:sz w:val="16"/>
          <w:szCs w:val="22"/>
          <w:shd w:val="clear" w:color="auto" w:fill="FFFF99"/>
          <w:rtl/>
        </w:rPr>
        <w:t>אישור כאילו נתן הסכמתו להארכת תקופת ההיתר הזמני. העתק ההודעה על הארכת תוקף ההיתר הזמני תשלח לנותן האישור;</w:t>
      </w:r>
    </w:p>
    <w:p w:rsidR="006D44C5" w:rsidRPr="00B3498C" w:rsidRDefault="006D44C5" w:rsidP="006D44C5">
      <w:pPr>
        <w:pStyle w:val="P22"/>
        <w:spacing w:before="0"/>
        <w:ind w:left="1021" w:right="1134"/>
        <w:rPr>
          <w:rStyle w:val="default"/>
          <w:rFonts w:cs="FrankRuehl"/>
          <w:vanish/>
          <w:sz w:val="16"/>
          <w:szCs w:val="22"/>
          <w:u w:val="single"/>
          <w:shd w:val="clear" w:color="auto" w:fill="FFFF99"/>
          <w:rtl/>
        </w:rPr>
      </w:pPr>
      <w:r w:rsidRPr="00B3498C">
        <w:rPr>
          <w:rStyle w:val="default"/>
          <w:rFonts w:cs="FrankRuehl" w:hint="cs"/>
          <w:vanish/>
          <w:sz w:val="16"/>
          <w:szCs w:val="22"/>
          <w:u w:val="single"/>
          <w:shd w:val="clear" w:color="auto" w:fill="FFFF99"/>
          <w:rtl/>
        </w:rPr>
        <w:t>(1)</w:t>
      </w:r>
      <w:r w:rsidRPr="00B3498C">
        <w:rPr>
          <w:rStyle w:val="default"/>
          <w:rFonts w:cs="FrankRuehl"/>
          <w:vanish/>
          <w:sz w:val="16"/>
          <w:szCs w:val="22"/>
          <w:u w:val="single"/>
          <w:shd w:val="clear" w:color="auto" w:fill="FFFF99"/>
          <w:rtl/>
        </w:rPr>
        <w:tab/>
      </w:r>
      <w:r w:rsidRPr="00B3498C">
        <w:rPr>
          <w:rStyle w:val="default"/>
          <w:rFonts w:cs="FrankRuehl" w:hint="cs"/>
          <w:vanish/>
          <w:sz w:val="16"/>
          <w:szCs w:val="22"/>
          <w:u w:val="single"/>
          <w:shd w:val="clear" w:color="auto" w:fill="FFFF99"/>
          <w:rtl/>
        </w:rPr>
        <w:t>תודיע למבקש על הארכת תוקף ההיתר הזמני; העתק ההודעה על הארכת תוקף ההיתר הזמני יישלח לנותן האישור;</w:t>
      </w:r>
    </w:p>
    <w:p w:rsidR="006D44C5" w:rsidRPr="00B3498C" w:rsidRDefault="006D44C5" w:rsidP="006D44C5">
      <w:pPr>
        <w:pStyle w:val="P22"/>
        <w:spacing w:before="0"/>
        <w:ind w:left="1021" w:right="1134"/>
        <w:rPr>
          <w:rStyle w:val="default"/>
          <w:rFonts w:cs="FrankRuehl"/>
          <w:vanish/>
          <w:sz w:val="16"/>
          <w:szCs w:val="22"/>
          <w:shd w:val="clear" w:color="auto" w:fill="FFFF99"/>
          <w:rtl/>
        </w:rPr>
      </w:pPr>
      <w:r w:rsidRPr="00B3498C">
        <w:rPr>
          <w:rStyle w:val="default"/>
          <w:rFonts w:cs="FrankRuehl"/>
          <w:vanish/>
          <w:sz w:val="16"/>
          <w:szCs w:val="22"/>
          <w:shd w:val="clear" w:color="auto" w:fill="FFFF99"/>
          <w:rtl/>
        </w:rPr>
        <w:t>(2)</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תיתן למבקש</w:t>
      </w:r>
      <w:r w:rsidRPr="00B3498C">
        <w:rPr>
          <w:rStyle w:val="default"/>
          <w:rFonts w:cs="FrankRuehl" w:hint="cs"/>
          <w:strike/>
          <w:vanish/>
          <w:sz w:val="16"/>
          <w:szCs w:val="22"/>
          <w:shd w:val="clear" w:color="auto" w:fill="FFFF99"/>
          <w:rtl/>
        </w:rPr>
        <w:t>, בהסכמת נותני האישור,</w:t>
      </w:r>
      <w:r w:rsidRPr="00B3498C">
        <w:rPr>
          <w:rStyle w:val="default"/>
          <w:rFonts w:cs="FrankRuehl" w:hint="cs"/>
          <w:vanish/>
          <w:sz w:val="16"/>
          <w:szCs w:val="22"/>
          <w:shd w:val="clear" w:color="auto" w:fill="FFFF99"/>
          <w:rtl/>
        </w:rPr>
        <w:t xml:space="preserve"> רישיון עסק ותקבע את תנאי הרישיון;</w:t>
      </w:r>
    </w:p>
    <w:p w:rsidR="006D44C5" w:rsidRPr="006D44C5" w:rsidRDefault="006D44C5" w:rsidP="006D44C5">
      <w:pPr>
        <w:pStyle w:val="P22"/>
        <w:spacing w:before="0"/>
        <w:ind w:left="1021" w:right="1134"/>
        <w:rPr>
          <w:rStyle w:val="default"/>
          <w:rFonts w:cs="FrankRuehl" w:hint="cs"/>
          <w:sz w:val="2"/>
          <w:szCs w:val="2"/>
          <w:rtl/>
        </w:rPr>
      </w:pPr>
      <w:r w:rsidRPr="00B3498C">
        <w:rPr>
          <w:rStyle w:val="default"/>
          <w:rFonts w:cs="FrankRuehl"/>
          <w:vanish/>
          <w:sz w:val="16"/>
          <w:szCs w:val="22"/>
          <w:shd w:val="clear" w:color="auto" w:fill="FFFF99"/>
          <w:rtl/>
        </w:rPr>
        <w:t>(3)</w:t>
      </w:r>
      <w:r w:rsidRPr="00B3498C">
        <w:rPr>
          <w:rStyle w:val="default"/>
          <w:rFonts w:cs="FrankRuehl"/>
          <w:vanish/>
          <w:sz w:val="16"/>
          <w:szCs w:val="22"/>
          <w:shd w:val="clear" w:color="auto" w:fill="FFFF99"/>
          <w:rtl/>
        </w:rPr>
        <w:tab/>
      </w:r>
      <w:r w:rsidRPr="00B3498C">
        <w:rPr>
          <w:rStyle w:val="default"/>
          <w:rFonts w:cs="FrankRuehl" w:hint="cs"/>
          <w:vanish/>
          <w:sz w:val="16"/>
          <w:szCs w:val="22"/>
          <w:shd w:val="clear" w:color="auto" w:fill="FFFF99"/>
          <w:rtl/>
        </w:rPr>
        <w:t>תודיע למבקש על סירוב לתת רישיון ותמסור לו את הנימוקים לסירוב לפי טופס 4 שבתוספת.</w:t>
      </w:r>
      <w:bookmarkEnd w:id="107"/>
    </w:p>
    <w:p w:rsidR="002232E8" w:rsidRDefault="002232E8">
      <w:pPr>
        <w:pStyle w:val="P00"/>
        <w:spacing w:before="72"/>
        <w:ind w:left="0" w:right="1134"/>
        <w:rPr>
          <w:rStyle w:val="default"/>
          <w:rFonts w:cs="FrankRuehl" w:hint="cs"/>
          <w:rtl/>
        </w:rPr>
      </w:pPr>
      <w:bookmarkStart w:id="108" w:name="Seif25"/>
      <w:bookmarkEnd w:id="108"/>
      <w:r>
        <w:rPr>
          <w:lang w:val="he-IL"/>
        </w:rPr>
        <w:pict>
          <v:rect id="_x0000_s2074" style="position:absolute;left:0;text-align:left;margin-left:468.45pt;margin-top:8.05pt;width:71.1pt;height:52.2pt;z-index:251591168" o:allowincell="f" filled="f" stroked="f" strokecolor="lime" strokeweight=".25pt">
            <v:textbox inset="0,0,0,0">
              <w:txbxContent>
                <w:p w:rsidR="003B3BA5" w:rsidRDefault="003B3BA5" w:rsidP="008E0737">
                  <w:pPr>
                    <w:spacing w:line="160" w:lineRule="exact"/>
                    <w:jc w:val="left"/>
                    <w:rPr>
                      <w:rFonts w:cs="Miriam" w:hint="cs"/>
                      <w:noProof/>
                      <w:szCs w:val="18"/>
                      <w:rtl/>
                    </w:rPr>
                  </w:pPr>
                  <w:r>
                    <w:rPr>
                      <w:rFonts w:cs="Miriam"/>
                      <w:szCs w:val="18"/>
                      <w:rtl/>
                    </w:rPr>
                    <w:t>ת</w:t>
                  </w:r>
                  <w:r>
                    <w:rPr>
                      <w:rFonts w:cs="Miriam" w:hint="cs"/>
                      <w:szCs w:val="18"/>
                      <w:rtl/>
                    </w:rPr>
                    <w:t>וקף רישיון, היתר זמני</w:t>
                  </w:r>
                  <w:r>
                    <w:rPr>
                      <w:rFonts w:cs="Miriam" w:hint="cs"/>
                      <w:noProof/>
                      <w:szCs w:val="18"/>
                      <w:rtl/>
                    </w:rPr>
                    <w:t xml:space="preserve"> או היתר מזורז </w:t>
                  </w:r>
                  <w:r>
                    <w:rPr>
                      <w:rFonts w:cs="Miriam"/>
                      <w:szCs w:val="18"/>
                      <w:rtl/>
                    </w:rPr>
                    <w:t>כ</w:t>
                  </w:r>
                  <w:r>
                    <w:rPr>
                      <w:rFonts w:cs="Miriam" w:hint="cs"/>
                      <w:szCs w:val="18"/>
                      <w:rtl/>
                    </w:rPr>
                    <w:t>שניתן היתר לשימוש חורג</w:t>
                  </w:r>
                </w:p>
                <w:p w:rsidR="003B3BA5" w:rsidRDefault="003B3BA5" w:rsidP="00C45760">
                  <w:pPr>
                    <w:spacing w:line="160" w:lineRule="exact"/>
                    <w:jc w:val="left"/>
                    <w:rPr>
                      <w:rFonts w:cs="Miriam"/>
                      <w:szCs w:val="18"/>
                      <w:rtl/>
                    </w:rPr>
                  </w:pPr>
                  <w:r>
                    <w:rPr>
                      <w:rFonts w:cs="Miriam" w:hint="cs"/>
                      <w:szCs w:val="18"/>
                      <w:rtl/>
                    </w:rPr>
                    <w:t>תק' תשע"ג-2012</w:t>
                  </w:r>
                </w:p>
                <w:p w:rsidR="00EF1368" w:rsidRDefault="00EF1368" w:rsidP="00C45760">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25.</w:t>
      </w:r>
      <w:r>
        <w:rPr>
          <w:rStyle w:val="big-number"/>
          <w:rtl/>
        </w:rPr>
        <w:tab/>
      </w:r>
      <w:r w:rsidR="008E0737">
        <w:rPr>
          <w:rStyle w:val="default"/>
          <w:rFonts w:cs="FrankRuehl" w:hint="cs"/>
          <w:rtl/>
        </w:rPr>
        <w:t>(א)</w:t>
      </w:r>
      <w:r w:rsidR="008E0737">
        <w:rPr>
          <w:rStyle w:val="default"/>
          <w:rFonts w:cs="FrankRuehl" w:hint="cs"/>
          <w:rtl/>
        </w:rPr>
        <w:tab/>
      </w:r>
      <w:r w:rsidR="00EF1368" w:rsidRPr="00EF1368">
        <w:rPr>
          <w:rStyle w:val="default"/>
          <w:rFonts w:cs="FrankRuehl" w:hint="cs"/>
          <w:rtl/>
        </w:rPr>
        <w:t xml:space="preserve">רשות הרישוי רשאית לתת רישיון או היתר זמני לתקופה ארוכה מתקופת תוקפו של היתר לשימוש חורג, כמשמעותו בחוק התכנון והבנייה (בתקנה זו </w:t>
      </w:r>
      <w:r w:rsidR="00EF1368" w:rsidRPr="00EF1368">
        <w:rPr>
          <w:rStyle w:val="default"/>
          <w:rFonts w:cs="FrankRuehl"/>
          <w:rtl/>
        </w:rPr>
        <w:t>–</w:t>
      </w:r>
      <w:r w:rsidR="00EF1368" w:rsidRPr="00EF1368">
        <w:rPr>
          <w:rStyle w:val="default"/>
          <w:rFonts w:cs="FrankRuehl" w:hint="cs"/>
          <w:rtl/>
        </w:rPr>
        <w:t xml:space="preserve"> היתר לשימוש חורג), ובלבד שבעל העסק יתחייב לפעול לחידוש ההיתר לשימוש חורג שניתן לפני תום תקופת תוקפו; הסתיימה תקופת תוקפו של ההיתר לשימוש חורג ולא חודש ההיתר, תבטל רשות הרישוי את הרישיון או ההיתר שניתן לאותו העסק, ואולם היא תהיה רשאית לתת לעסק היתר זמני אם התקיימו התנאים הקבועים לכך בסעיף 8א1(ד) לחוק; בעת מתן רישיון או היתר זמני לעסק שנמצא במקום שיש לגביו היתר לשימוש חורג, תציין רשות הרישוי בטופס 7 או בטופס 8, לפי העניין, את הוראות תקנה זו</w:t>
      </w:r>
      <w:r w:rsidR="000C6A40">
        <w:rPr>
          <w:rStyle w:val="default"/>
          <w:rFonts w:cs="FrankRuehl" w:hint="cs"/>
          <w:rtl/>
        </w:rPr>
        <w:t>.</w:t>
      </w:r>
    </w:p>
    <w:p w:rsidR="00EF1368" w:rsidRDefault="00EF1368" w:rsidP="00EF1368">
      <w:pPr>
        <w:pStyle w:val="P00"/>
        <w:spacing w:before="72"/>
        <w:ind w:left="0" w:right="1134"/>
        <w:rPr>
          <w:rStyle w:val="default"/>
          <w:rFonts w:cs="FrankRuehl" w:hint="cs"/>
          <w:rtl/>
        </w:rPr>
      </w:pPr>
      <w:r w:rsidRPr="008E0737">
        <w:rPr>
          <w:rStyle w:val="default"/>
          <w:rFonts w:cs="FrankRuehl"/>
          <w:rtl/>
        </w:rPr>
        <w:pict>
          <v:shape id="_x0000_s2369" type="#_x0000_t202" style="position:absolute;left:0;text-align:left;margin-left:470.35pt;margin-top:7.1pt;width:1in;height:11.2pt;z-index:251727360" filled="f" stroked="f">
            <v:textbox inset="1mm,0,1mm,0">
              <w:txbxContent>
                <w:p w:rsidR="00EF1368" w:rsidRDefault="00EF1368" w:rsidP="00EF1368">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hint="cs"/>
          <w:rtl/>
        </w:rPr>
        <w:tab/>
      </w:r>
      <w:r w:rsidRPr="00EF1368">
        <w:rPr>
          <w:rStyle w:val="default"/>
          <w:rFonts w:cs="FrankRuehl" w:hint="cs"/>
          <w:rtl/>
        </w:rPr>
        <w:t>רשות הרישוי רשאית להאריך את תוקפו של היתר זמני שניתן לעסק שהסתיימה או שעומדת להסתיים תקופת תוקף ההיתר לשימוש חורג שחל לגביו, אם התקיימו התנאים הקבועים לכך בסעיף 8א1(ד) לחוק</w:t>
      </w:r>
      <w:r>
        <w:rPr>
          <w:rStyle w:val="default"/>
          <w:rFonts w:cs="FrankRuehl" w:hint="cs"/>
          <w:rtl/>
        </w:rPr>
        <w:t>.</w:t>
      </w:r>
    </w:p>
    <w:p w:rsidR="008E0737" w:rsidRDefault="008E0737" w:rsidP="008E0737">
      <w:pPr>
        <w:pStyle w:val="P00"/>
        <w:spacing w:before="72"/>
        <w:ind w:left="0" w:right="1134"/>
        <w:rPr>
          <w:rStyle w:val="default"/>
          <w:rFonts w:cs="FrankRuehl" w:hint="cs"/>
          <w:rtl/>
        </w:rPr>
      </w:pPr>
      <w:r w:rsidRPr="008E0737">
        <w:rPr>
          <w:rStyle w:val="default"/>
          <w:rFonts w:cs="FrankRuehl"/>
          <w:rtl/>
        </w:rPr>
        <w:pict>
          <v:shape id="_x0000_s2283" type="#_x0000_t202" style="position:absolute;left:0;text-align:left;margin-left:470.35pt;margin-top:7.1pt;width:1in;height:20.5pt;z-index:251672064" filled="f" stroked="f">
            <v:textbox inset="1mm,0,1mm,0">
              <w:txbxContent>
                <w:p w:rsidR="003B3BA5" w:rsidRDefault="003B3BA5" w:rsidP="008E0737">
                  <w:pPr>
                    <w:spacing w:line="160" w:lineRule="exact"/>
                    <w:jc w:val="left"/>
                    <w:rPr>
                      <w:rFonts w:cs="Miriam"/>
                      <w:noProof/>
                      <w:szCs w:val="18"/>
                      <w:rtl/>
                    </w:rPr>
                  </w:pPr>
                  <w:r>
                    <w:rPr>
                      <w:rFonts w:cs="Miriam" w:hint="cs"/>
                      <w:szCs w:val="18"/>
                      <w:rtl/>
                    </w:rPr>
                    <w:t>תק' תשע"ג-2012</w:t>
                  </w:r>
                </w:p>
                <w:p w:rsidR="00EF1368" w:rsidRDefault="00EF1368" w:rsidP="00EF1368">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r>
      <w:r w:rsidRPr="008E0737">
        <w:rPr>
          <w:rStyle w:val="default"/>
          <w:rFonts w:cs="FrankRuehl" w:hint="cs"/>
          <w:rtl/>
        </w:rPr>
        <w:t xml:space="preserve">רשות הרישוי לא תיתן היתר מזורז לעסק, אם אין לו היתר לשימוש חורג שתוקפו </w:t>
      </w:r>
      <w:r w:rsidR="00EF1368">
        <w:rPr>
          <w:rStyle w:val="default"/>
          <w:rFonts w:cs="FrankRuehl" w:hint="cs"/>
          <w:rtl/>
        </w:rPr>
        <w:t>180 ימים</w:t>
      </w:r>
      <w:r w:rsidRPr="008E0737">
        <w:rPr>
          <w:rStyle w:val="default"/>
          <w:rFonts w:cs="FrankRuehl" w:hint="cs"/>
          <w:rtl/>
        </w:rPr>
        <w:t xml:space="preserve"> לפחות מיום מתן ההיתר המזורז</w:t>
      </w:r>
      <w:r>
        <w:rPr>
          <w:rStyle w:val="default"/>
          <w:rFonts w:cs="FrankRuehl" w:hint="cs"/>
          <w:rtl/>
        </w:rPr>
        <w:t>.</w:t>
      </w:r>
    </w:p>
    <w:p w:rsidR="000C6A40" w:rsidRPr="00B3498C" w:rsidRDefault="000C6A40" w:rsidP="000C6A40">
      <w:pPr>
        <w:pStyle w:val="P00"/>
        <w:spacing w:before="0"/>
        <w:ind w:left="0" w:right="1134"/>
        <w:rPr>
          <w:rFonts w:hint="cs"/>
          <w:vanish/>
          <w:color w:val="FF0000"/>
          <w:szCs w:val="20"/>
          <w:shd w:val="clear" w:color="auto" w:fill="FFFF99"/>
          <w:rtl/>
        </w:rPr>
      </w:pPr>
      <w:bookmarkStart w:id="109" w:name="Rov454"/>
      <w:r w:rsidRPr="00B3498C">
        <w:rPr>
          <w:rFonts w:hint="cs"/>
          <w:vanish/>
          <w:color w:val="FF0000"/>
          <w:szCs w:val="20"/>
          <w:shd w:val="clear" w:color="auto" w:fill="FFFF99"/>
          <w:rtl/>
        </w:rPr>
        <w:t>מיום 5.11.2013</w:t>
      </w:r>
    </w:p>
    <w:p w:rsidR="000C6A40" w:rsidRPr="00B3498C" w:rsidRDefault="000C6A40" w:rsidP="000C6A40">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C6A40" w:rsidRPr="00B3498C" w:rsidRDefault="000C6A40" w:rsidP="000C6A40">
      <w:pPr>
        <w:pStyle w:val="P00"/>
        <w:spacing w:before="0"/>
        <w:ind w:left="0" w:right="1134"/>
        <w:rPr>
          <w:rFonts w:hint="cs"/>
          <w:vanish/>
          <w:szCs w:val="20"/>
          <w:shd w:val="clear" w:color="auto" w:fill="FFFF99"/>
          <w:rtl/>
        </w:rPr>
      </w:pPr>
      <w:hyperlink r:id="rId86"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C45760" w:rsidRPr="00B3498C" w:rsidRDefault="00C45760" w:rsidP="00C45760">
      <w:pPr>
        <w:pStyle w:val="P00"/>
        <w:ind w:left="0" w:right="1134"/>
        <w:rPr>
          <w:rStyle w:val="big-number"/>
          <w:rFonts w:hint="cs"/>
          <w:vanish/>
          <w:sz w:val="16"/>
          <w:szCs w:val="16"/>
          <w:shd w:val="clear" w:color="auto" w:fill="FFFF99"/>
          <w:rtl/>
        </w:rPr>
      </w:pPr>
      <w:r w:rsidRPr="00B3498C">
        <w:rPr>
          <w:rStyle w:val="big-number"/>
          <w:rFonts w:hint="cs"/>
          <w:vanish/>
          <w:sz w:val="16"/>
          <w:szCs w:val="16"/>
          <w:shd w:val="clear" w:color="auto" w:fill="FFFF99"/>
          <w:rtl/>
        </w:rPr>
        <w:t xml:space="preserve">תוקף רישיון </w:t>
      </w:r>
      <w:r w:rsidRPr="00B3498C">
        <w:rPr>
          <w:rStyle w:val="big-number"/>
          <w:rFonts w:hint="cs"/>
          <w:strike/>
          <w:vanish/>
          <w:sz w:val="16"/>
          <w:szCs w:val="16"/>
          <w:shd w:val="clear" w:color="auto" w:fill="FFFF99"/>
          <w:rtl/>
        </w:rPr>
        <w:t>והיתר זמני</w:t>
      </w:r>
      <w:r w:rsidRPr="00B3498C">
        <w:rPr>
          <w:rStyle w:val="big-number"/>
          <w:rFonts w:hint="cs"/>
          <w:vanish/>
          <w:sz w:val="16"/>
          <w:szCs w:val="16"/>
          <w:shd w:val="clear" w:color="auto" w:fill="FFFF99"/>
          <w:rtl/>
        </w:rPr>
        <w:t xml:space="preserve"> </w:t>
      </w:r>
      <w:r w:rsidRPr="00B3498C">
        <w:rPr>
          <w:rStyle w:val="big-number"/>
          <w:rFonts w:hint="cs"/>
          <w:vanish/>
          <w:sz w:val="16"/>
          <w:szCs w:val="16"/>
          <w:u w:val="single"/>
          <w:shd w:val="clear" w:color="auto" w:fill="FFFF99"/>
          <w:rtl/>
        </w:rPr>
        <w:t>היתר זמני או היתר מזורז</w:t>
      </w:r>
      <w:r w:rsidRPr="00B3498C">
        <w:rPr>
          <w:rStyle w:val="big-number"/>
          <w:rFonts w:hint="cs"/>
          <w:vanish/>
          <w:sz w:val="16"/>
          <w:szCs w:val="16"/>
          <w:shd w:val="clear" w:color="auto" w:fill="FFFF99"/>
          <w:rtl/>
        </w:rPr>
        <w:t xml:space="preserve"> כשניתן היתר לשימוש חורג</w:t>
      </w:r>
    </w:p>
    <w:p w:rsidR="00C45760" w:rsidRPr="00B3498C" w:rsidRDefault="00C45760" w:rsidP="00C45760">
      <w:pPr>
        <w:pStyle w:val="P00"/>
        <w:spacing w:before="0"/>
        <w:ind w:left="0" w:right="1134"/>
        <w:rPr>
          <w:rStyle w:val="default"/>
          <w:rFonts w:cs="FrankRuehl" w:hint="cs"/>
          <w:vanish/>
          <w:sz w:val="22"/>
          <w:szCs w:val="22"/>
          <w:shd w:val="clear" w:color="auto" w:fill="FFFF99"/>
          <w:rtl/>
        </w:rPr>
      </w:pPr>
      <w:r w:rsidRPr="00B3498C">
        <w:rPr>
          <w:rStyle w:val="big-number"/>
          <w:rFonts w:cs="FrankRuehl"/>
          <w:vanish/>
          <w:sz w:val="22"/>
          <w:szCs w:val="22"/>
          <w:shd w:val="clear" w:color="auto" w:fill="FFFF99"/>
          <w:rtl/>
        </w:rPr>
        <w:t>25.</w:t>
      </w:r>
      <w:r w:rsidRPr="00B3498C">
        <w:rPr>
          <w:rStyle w:val="big-number"/>
          <w:rFonts w:cs="FrankRuehl"/>
          <w:vanish/>
          <w:sz w:val="22"/>
          <w:szCs w:val="22"/>
          <w:shd w:val="clear" w:color="auto" w:fill="FFFF99"/>
          <w:rtl/>
        </w:rPr>
        <w:tab/>
      </w:r>
      <w:r w:rsidRPr="00B3498C">
        <w:rPr>
          <w:rStyle w:val="big-number"/>
          <w:rFonts w:cs="FrankRuehl" w:hint="cs"/>
          <w:vanish/>
          <w:sz w:val="22"/>
          <w:szCs w:val="22"/>
          <w:u w:val="single"/>
          <w:shd w:val="clear" w:color="auto" w:fill="FFFF99"/>
          <w:rtl/>
        </w:rPr>
        <w:t>(א)</w:t>
      </w:r>
      <w:r w:rsidRPr="00B3498C">
        <w:rPr>
          <w:rStyle w:val="big-number"/>
          <w:rFonts w:cs="FrankRuehl" w:hint="cs"/>
          <w:vanish/>
          <w:sz w:val="22"/>
          <w:szCs w:val="22"/>
          <w:shd w:val="clear" w:color="auto" w:fill="FFFF99"/>
          <w:rtl/>
        </w:rPr>
        <w:tab/>
      </w:r>
      <w:r w:rsidRPr="00B3498C">
        <w:rPr>
          <w:rStyle w:val="default"/>
          <w:rFonts w:cs="FrankRuehl"/>
          <w:vanish/>
          <w:sz w:val="22"/>
          <w:szCs w:val="22"/>
          <w:shd w:val="clear" w:color="auto" w:fill="FFFF99"/>
          <w:rtl/>
        </w:rPr>
        <w:t>ל</w:t>
      </w:r>
      <w:r w:rsidRPr="00B3498C">
        <w:rPr>
          <w:rStyle w:val="default"/>
          <w:rFonts w:cs="FrankRuehl" w:hint="cs"/>
          <w:vanish/>
          <w:sz w:val="22"/>
          <w:szCs w:val="22"/>
          <w:shd w:val="clear" w:color="auto" w:fill="FFFF99"/>
          <w:rtl/>
        </w:rPr>
        <w:t>א תיתן רשות הרישוי רישיון או היתר זמני לתקופה ארוכה מתקופת תוקפו של היתר לשימוש חורג, כמשמעותו בחוק התכנון והבניה, שניתן לעסק.</w:t>
      </w:r>
    </w:p>
    <w:p w:rsidR="00C45760" w:rsidRPr="00B3498C" w:rsidRDefault="00C45760" w:rsidP="00C45760">
      <w:pPr>
        <w:pStyle w:val="P00"/>
        <w:spacing w:before="0"/>
        <w:ind w:left="0" w:right="1134"/>
        <w:rPr>
          <w:rStyle w:val="default"/>
          <w:rFonts w:cs="FrankRuehl"/>
          <w:vanish/>
          <w:sz w:val="22"/>
          <w:szCs w:val="22"/>
          <w:shd w:val="clear" w:color="auto" w:fill="FFFF99"/>
          <w:rtl/>
        </w:rPr>
      </w:pPr>
      <w:r w:rsidRPr="00B3498C">
        <w:rPr>
          <w:rStyle w:val="default"/>
          <w:rFonts w:cs="FrankRuehl" w:hint="cs"/>
          <w:vanish/>
          <w:sz w:val="22"/>
          <w:szCs w:val="22"/>
          <w:shd w:val="clear" w:color="auto" w:fill="FFFF99"/>
          <w:rtl/>
        </w:rPr>
        <w:tab/>
      </w:r>
      <w:r w:rsidRPr="00B3498C">
        <w:rPr>
          <w:rStyle w:val="default"/>
          <w:rFonts w:cs="FrankRuehl" w:hint="cs"/>
          <w:vanish/>
          <w:sz w:val="22"/>
          <w:szCs w:val="22"/>
          <w:u w:val="single"/>
          <w:shd w:val="clear" w:color="auto" w:fill="FFFF99"/>
          <w:rtl/>
        </w:rPr>
        <w:t>(ב)</w:t>
      </w:r>
      <w:r w:rsidRPr="00B3498C">
        <w:rPr>
          <w:rStyle w:val="default"/>
          <w:rFonts w:cs="FrankRuehl" w:hint="cs"/>
          <w:vanish/>
          <w:sz w:val="22"/>
          <w:szCs w:val="22"/>
          <w:u w:val="single"/>
          <w:shd w:val="clear" w:color="auto" w:fill="FFFF99"/>
          <w:rtl/>
        </w:rPr>
        <w:tab/>
        <w:t>רשות הרישוי לא תיתן היתר מזורז לעסק, אם אין לו היתר לשימוש חורג שתוקפו שנה לפחות מיום מתן ההיתר המזורז.</w:t>
      </w:r>
    </w:p>
    <w:p w:rsidR="006D44C5" w:rsidRPr="00B3498C" w:rsidRDefault="006D44C5" w:rsidP="006D44C5">
      <w:pPr>
        <w:pStyle w:val="P00"/>
        <w:spacing w:before="0"/>
        <w:ind w:left="0" w:right="1134"/>
        <w:rPr>
          <w:rFonts w:ascii="FrankRuehl" w:hAnsi="FrankRuehl"/>
          <w:vanish/>
          <w:szCs w:val="20"/>
          <w:shd w:val="clear" w:color="auto" w:fill="FFFF99"/>
          <w:rtl/>
        </w:rPr>
      </w:pPr>
    </w:p>
    <w:p w:rsidR="006D44C5" w:rsidRPr="00B3498C" w:rsidRDefault="006D44C5" w:rsidP="006D44C5">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6D44C5" w:rsidRPr="00B3498C" w:rsidRDefault="006D44C5" w:rsidP="006D44C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6D44C5" w:rsidRPr="00B3498C" w:rsidRDefault="006D44C5" w:rsidP="006D44C5">
      <w:pPr>
        <w:pStyle w:val="P00"/>
        <w:spacing w:before="0"/>
        <w:ind w:left="0" w:right="1134"/>
        <w:rPr>
          <w:rFonts w:ascii="FrankRuehl" w:hAnsi="FrankRuehl"/>
          <w:vanish/>
          <w:szCs w:val="20"/>
          <w:shd w:val="clear" w:color="auto" w:fill="FFFF99"/>
          <w:rtl/>
        </w:rPr>
      </w:pPr>
      <w:hyperlink r:id="rId87"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1632</w:t>
      </w:r>
    </w:p>
    <w:p w:rsidR="006D44C5" w:rsidRPr="00B3498C" w:rsidRDefault="006D44C5" w:rsidP="006D44C5">
      <w:pPr>
        <w:pStyle w:val="P00"/>
        <w:ind w:left="0" w:right="1134"/>
        <w:rPr>
          <w:rStyle w:val="default"/>
          <w:rFonts w:cs="FrankRuehl" w:hint="cs"/>
          <w:vanish/>
          <w:sz w:val="22"/>
          <w:szCs w:val="22"/>
          <w:shd w:val="clear" w:color="auto" w:fill="FFFF99"/>
          <w:rtl/>
        </w:rPr>
      </w:pPr>
      <w:r w:rsidRPr="00B3498C">
        <w:rPr>
          <w:rStyle w:val="big-number"/>
          <w:rFonts w:cs="FrankRuehl"/>
          <w:vanish/>
          <w:sz w:val="22"/>
          <w:szCs w:val="22"/>
          <w:shd w:val="clear" w:color="auto" w:fill="FFFF99"/>
          <w:rtl/>
        </w:rPr>
        <w:t>25.</w:t>
      </w:r>
      <w:r w:rsidRPr="00B3498C">
        <w:rPr>
          <w:rStyle w:val="big-number"/>
          <w:rFonts w:cs="FrankRuehl"/>
          <w:vanish/>
          <w:sz w:val="22"/>
          <w:szCs w:val="22"/>
          <w:shd w:val="clear" w:color="auto" w:fill="FFFF99"/>
          <w:rtl/>
        </w:rPr>
        <w:tab/>
      </w:r>
      <w:r w:rsidRPr="00B3498C">
        <w:rPr>
          <w:rStyle w:val="big-number"/>
          <w:rFonts w:cs="FrankRuehl" w:hint="cs"/>
          <w:strike/>
          <w:vanish/>
          <w:sz w:val="22"/>
          <w:szCs w:val="22"/>
          <w:shd w:val="clear" w:color="auto" w:fill="FFFF99"/>
          <w:rtl/>
        </w:rPr>
        <w:t>(א)</w:t>
      </w:r>
      <w:r w:rsidRPr="00B3498C">
        <w:rPr>
          <w:rStyle w:val="big-number"/>
          <w:rFonts w:cs="FrankRuehl" w:hint="cs"/>
          <w:strike/>
          <w:vanish/>
          <w:sz w:val="22"/>
          <w:szCs w:val="22"/>
          <w:shd w:val="clear" w:color="auto" w:fill="FFFF99"/>
          <w:rtl/>
        </w:rPr>
        <w:tab/>
      </w:r>
      <w:r w:rsidRPr="00B3498C">
        <w:rPr>
          <w:rStyle w:val="default"/>
          <w:rFonts w:cs="FrankRuehl"/>
          <w:strike/>
          <w:vanish/>
          <w:sz w:val="22"/>
          <w:szCs w:val="22"/>
          <w:shd w:val="clear" w:color="auto" w:fill="FFFF99"/>
          <w:rtl/>
        </w:rPr>
        <w:t>ל</w:t>
      </w:r>
      <w:r w:rsidRPr="00B3498C">
        <w:rPr>
          <w:rStyle w:val="default"/>
          <w:rFonts w:cs="FrankRuehl" w:hint="cs"/>
          <w:strike/>
          <w:vanish/>
          <w:sz w:val="22"/>
          <w:szCs w:val="22"/>
          <w:shd w:val="clear" w:color="auto" w:fill="FFFF99"/>
          <w:rtl/>
        </w:rPr>
        <w:t>א תיתן רשות הרישוי רישיון או היתר זמני לתקופה ארוכה מתקופת תוקפו של היתר לשימוש חורג, כמשמעותו בחוק התכנון והבניה, שניתן לעסק.</w:t>
      </w:r>
    </w:p>
    <w:p w:rsidR="006D44C5" w:rsidRPr="00B3498C" w:rsidRDefault="006D44C5" w:rsidP="006D44C5">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(א)</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 xml:space="preserve">רשות הרישוי רשאית לתת רישיון או היתר זמני לתקופה ארוכה מתקופת תוקפו של היתר לשימוש חורג, כמשמעותו בחוק התכנון והבנייה (בתקנה זו </w:t>
      </w:r>
      <w:r w:rsidRPr="00B3498C">
        <w:rPr>
          <w:rStyle w:val="default"/>
          <w:rFonts w:cs="FrankRuehl"/>
          <w:vanish/>
          <w:sz w:val="22"/>
          <w:szCs w:val="22"/>
          <w:u w:val="single"/>
          <w:shd w:val="clear" w:color="auto" w:fill="FFFF99"/>
          <w:rtl/>
        </w:rPr>
        <w:t>–</w:t>
      </w:r>
      <w:r w:rsidRPr="00B3498C">
        <w:rPr>
          <w:rStyle w:val="default"/>
          <w:rFonts w:cs="FrankRuehl" w:hint="cs"/>
          <w:vanish/>
          <w:sz w:val="22"/>
          <w:szCs w:val="22"/>
          <w:u w:val="single"/>
          <w:shd w:val="clear" w:color="auto" w:fill="FFFF99"/>
          <w:rtl/>
        </w:rPr>
        <w:t xml:space="preserve"> היתר לשימוש חורג), ובלבד שבעל העסק יתחייב לפעול לחידוש ההיתר לשימוש חורג שניתן לפני תום תקופת תוקפו; הסתיימה תקופת תוקפו של ההיתר לשימוש חורג ולא חודש ההיתר, תבטל רשות הרישוי את הרישיון או ההיתר שניתן לאותו העסק, ואולם היא תהיה רשאית לתת לעסק היתר זמני אם התקיימו התנאים הקבועים לכך בסעיף 8א1(ד) לחוק; בעת מתן רישיון או היתר זמני לעסק שנמצא במקום שיש לגביו היתר לשימוש חורג, תציין רשות הרישוי בטופס 7 או בטופס 8, לפי העניין, את הוראות תקנה זו.</w:t>
      </w:r>
    </w:p>
    <w:p w:rsidR="006D44C5" w:rsidRPr="00B3498C" w:rsidRDefault="006D44C5" w:rsidP="006D44C5">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(א1)</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רשות הרישוי רשאית להאריך את תוקפו של היתר זמני שניתן לעסק שהסתיימה או שעומדת להסתיים תקופת תוקף ההיתר לשימוש חורג שחל לגביו, אם התקיימו התנאים הקבועים לכך בסעיף 8א1(ד) לחוק.</w:t>
      </w:r>
    </w:p>
    <w:p w:rsidR="006D44C5" w:rsidRPr="006D44C5" w:rsidRDefault="006D44C5" w:rsidP="006D44C5">
      <w:pPr>
        <w:pStyle w:val="P00"/>
        <w:spacing w:before="0"/>
        <w:ind w:left="0" w:right="1134"/>
        <w:rPr>
          <w:rStyle w:val="default"/>
          <w:rFonts w:cs="FrankRuehl"/>
          <w:sz w:val="2"/>
          <w:szCs w:val="2"/>
          <w:shd w:val="clear" w:color="auto" w:fill="FFFF99"/>
          <w:rtl/>
        </w:rPr>
      </w:pPr>
      <w:r w:rsidRPr="00B3498C">
        <w:rPr>
          <w:rStyle w:val="default"/>
          <w:rFonts w:cs="FrankRuehl" w:hint="cs"/>
          <w:vanish/>
          <w:sz w:val="22"/>
          <w:szCs w:val="22"/>
          <w:shd w:val="clear" w:color="auto" w:fill="FFFF99"/>
          <w:rtl/>
        </w:rPr>
        <w:tab/>
        <w:t>(ב)</w:t>
      </w:r>
      <w:r w:rsidRPr="00B3498C">
        <w:rPr>
          <w:rStyle w:val="default"/>
          <w:rFonts w:cs="FrankRuehl" w:hint="cs"/>
          <w:vanish/>
          <w:sz w:val="22"/>
          <w:szCs w:val="22"/>
          <w:shd w:val="clear" w:color="auto" w:fill="FFFF99"/>
          <w:rtl/>
        </w:rPr>
        <w:tab/>
        <w:t xml:space="preserve">רשות הרישוי לא תיתן היתר מזורז לעסק, אם אין לו היתר לשימוש חורג שתוקפו </w:t>
      </w:r>
      <w:r w:rsidRPr="00B3498C">
        <w:rPr>
          <w:rStyle w:val="default"/>
          <w:rFonts w:cs="FrankRuehl" w:hint="cs"/>
          <w:strike/>
          <w:vanish/>
          <w:sz w:val="22"/>
          <w:szCs w:val="22"/>
          <w:shd w:val="clear" w:color="auto" w:fill="FFFF99"/>
          <w:rtl/>
        </w:rPr>
        <w:t>שנה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180 ימים</w:t>
      </w:r>
      <w:r w:rsidRPr="00B3498C">
        <w:rPr>
          <w:rStyle w:val="default"/>
          <w:rFonts w:cs="FrankRuehl" w:hint="cs"/>
          <w:vanish/>
          <w:sz w:val="22"/>
          <w:szCs w:val="22"/>
          <w:shd w:val="clear" w:color="auto" w:fill="FFFF99"/>
          <w:rtl/>
        </w:rPr>
        <w:t xml:space="preserve"> לפחות מיום מתן ההיתר המזורז.</w:t>
      </w:r>
      <w:bookmarkEnd w:id="109"/>
    </w:p>
    <w:p w:rsidR="002232E8" w:rsidRDefault="002232E8">
      <w:pPr>
        <w:pStyle w:val="medium2-header"/>
        <w:keepLines w:val="0"/>
        <w:spacing w:before="72"/>
        <w:ind w:left="0" w:right="1134"/>
        <w:rPr>
          <w:noProof/>
          <w:sz w:val="20"/>
          <w:rtl/>
        </w:rPr>
      </w:pPr>
      <w:bookmarkStart w:id="110" w:name="med13"/>
      <w:bookmarkEnd w:id="110"/>
      <w:r>
        <w:rPr>
          <w:noProof/>
          <w:sz w:val="20"/>
          <w:rtl/>
        </w:rPr>
        <w:t>פ</w:t>
      </w:r>
      <w:r>
        <w:rPr>
          <w:rFonts w:hint="cs"/>
          <w:noProof/>
          <w:sz w:val="20"/>
          <w:rtl/>
        </w:rPr>
        <w:t>רק ח': חידוש</w:t>
      </w:r>
      <w:r>
        <w:rPr>
          <w:noProof/>
          <w:sz w:val="20"/>
          <w:rtl/>
        </w:rPr>
        <w:t xml:space="preserve"> </w:t>
      </w:r>
      <w:r>
        <w:rPr>
          <w:rFonts w:hint="cs"/>
          <w:noProof/>
          <w:sz w:val="20"/>
          <w:rtl/>
        </w:rPr>
        <w:t>רישיון</w:t>
      </w:r>
    </w:p>
    <w:p w:rsidR="002232E8" w:rsidRDefault="002232E8">
      <w:pPr>
        <w:pStyle w:val="P00"/>
        <w:spacing w:before="72"/>
        <w:ind w:left="0" w:right="1134"/>
        <w:rPr>
          <w:rStyle w:val="default"/>
          <w:rFonts w:cs="FrankRuehl"/>
          <w:rtl/>
        </w:rPr>
      </w:pPr>
      <w:bookmarkStart w:id="111" w:name="Seif26"/>
      <w:bookmarkEnd w:id="111"/>
      <w:r>
        <w:rPr>
          <w:lang w:val="he-IL"/>
        </w:rPr>
        <w:pict>
          <v:rect id="_x0000_s2075" style="position:absolute;left:0;text-align:left;margin-left:470.25pt;margin-top:8.05pt;width:69.3pt;height:34.55pt;z-index:251592192" o:allowincell="f" filled="f" stroked="f" strokecolor="lime" strokeweight=".25pt">
            <v:textbox style="mso-next-textbox:#_x0000_s2075" inset="0,0,0,0">
              <w:txbxContent>
                <w:p w:rsidR="003B3BA5" w:rsidRDefault="003B3BA5">
                  <w:pPr>
                    <w:spacing w:line="160" w:lineRule="exact"/>
                    <w:jc w:val="left"/>
                    <w:rPr>
                      <w:rFonts w:cs="Miriam"/>
                      <w:szCs w:val="18"/>
                      <w:rtl/>
                    </w:rPr>
                  </w:pPr>
                  <w:r>
                    <w:rPr>
                      <w:rFonts w:cs="Miriam"/>
                      <w:szCs w:val="18"/>
                      <w:rtl/>
                    </w:rPr>
                    <w:t>ה</w:t>
                  </w:r>
                  <w:r>
                    <w:rPr>
                      <w:rFonts w:cs="Miriam" w:hint="cs"/>
                      <w:szCs w:val="18"/>
                      <w:rtl/>
                    </w:rPr>
                    <w:t>ודעה על תום תוקפו של רישיון תקופתי ורישיון זמני</w:t>
                  </w:r>
                </w:p>
                <w:p w:rsidR="003B3BA5" w:rsidRDefault="003B3BA5">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 xml:space="preserve">ד </w:t>
      </w:r>
      <w:r w:rsidR="00EF1368">
        <w:rPr>
          <w:rStyle w:val="default"/>
          <w:rFonts w:cs="FrankRuehl" w:hint="cs"/>
          <w:rtl/>
        </w:rPr>
        <w:t>12</w:t>
      </w:r>
      <w:r>
        <w:rPr>
          <w:rStyle w:val="default"/>
          <w:rFonts w:cs="FrankRuehl" w:hint="cs"/>
          <w:rtl/>
        </w:rPr>
        <w:t>0 ימים לפני תום תקופת תוקפו של רישיון תקופתי או רישיון זמני, תודיע על כך רשות הרישוי לנותן האישור</w:t>
      </w:r>
      <w:r w:rsidR="00EF1368">
        <w:rPr>
          <w:rStyle w:val="default"/>
          <w:rFonts w:cs="FrankRuehl" w:hint="cs"/>
          <w:rtl/>
        </w:rPr>
        <w:t xml:space="preserve"> </w:t>
      </w:r>
      <w:r w:rsidR="00EF1368" w:rsidRPr="00EF1368">
        <w:rPr>
          <w:rStyle w:val="default"/>
          <w:rFonts w:cs="FrankRuehl" w:hint="cs"/>
          <w:rtl/>
        </w:rPr>
        <w:t>ולבעל העסק</w:t>
      </w:r>
      <w:r>
        <w:rPr>
          <w:rStyle w:val="default"/>
          <w:rFonts w:cs="FrankRuehl" w:hint="cs"/>
          <w:rtl/>
        </w:rPr>
        <w:t>.</w:t>
      </w:r>
    </w:p>
    <w:p w:rsidR="006D44C5" w:rsidRPr="00B3498C" w:rsidRDefault="006D44C5" w:rsidP="006D44C5">
      <w:pPr>
        <w:pStyle w:val="P00"/>
        <w:spacing w:before="0"/>
        <w:ind w:left="0" w:right="1134"/>
        <w:rPr>
          <w:rFonts w:ascii="FrankRuehl" w:hAnsi="FrankRuehl"/>
          <w:vanish/>
          <w:color w:val="FF0000"/>
          <w:szCs w:val="20"/>
          <w:shd w:val="clear" w:color="auto" w:fill="FFFF99"/>
          <w:rtl/>
        </w:rPr>
      </w:pPr>
      <w:bookmarkStart w:id="112" w:name="Rov455"/>
      <w:r w:rsidRPr="00B3498C">
        <w:rPr>
          <w:rFonts w:ascii="FrankRuehl" w:hAnsi="FrankRuehl"/>
          <w:vanish/>
          <w:color w:val="FF0000"/>
          <w:szCs w:val="20"/>
          <w:shd w:val="clear" w:color="auto" w:fill="FFFF99"/>
          <w:rtl/>
        </w:rPr>
        <w:t>מיום 1.4.2021</w:t>
      </w:r>
    </w:p>
    <w:p w:rsidR="006D44C5" w:rsidRPr="00B3498C" w:rsidRDefault="006D44C5" w:rsidP="006D44C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6D44C5" w:rsidRPr="00B3498C" w:rsidRDefault="006D44C5" w:rsidP="006D44C5">
      <w:pPr>
        <w:pStyle w:val="P00"/>
        <w:spacing w:before="0"/>
        <w:ind w:left="0" w:right="1134"/>
        <w:rPr>
          <w:rFonts w:ascii="FrankRuehl" w:hAnsi="FrankRuehl"/>
          <w:vanish/>
          <w:szCs w:val="20"/>
          <w:shd w:val="clear" w:color="auto" w:fill="FFFF99"/>
          <w:rtl/>
        </w:rPr>
      </w:pPr>
      <w:hyperlink r:id="rId88"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1633</w:t>
      </w:r>
    </w:p>
    <w:p w:rsidR="006D44C5" w:rsidRPr="00B3498C" w:rsidRDefault="006D44C5" w:rsidP="006D44C5">
      <w:pPr>
        <w:pStyle w:val="P00"/>
        <w:ind w:left="0" w:right="1134"/>
        <w:rPr>
          <w:rStyle w:val="default"/>
          <w:rFonts w:ascii="Miriam" w:hAnsi="Miriam" w:cs="Miriam"/>
          <w:vanish/>
          <w:sz w:val="16"/>
          <w:szCs w:val="16"/>
          <w:shd w:val="clear" w:color="auto" w:fill="FFFF99"/>
          <w:rtl/>
        </w:rPr>
      </w:pPr>
      <w:r w:rsidRPr="00B3498C">
        <w:rPr>
          <w:rStyle w:val="default"/>
          <w:rFonts w:ascii="Miriam" w:hAnsi="Miriam" w:cs="Miriam"/>
          <w:vanish/>
          <w:sz w:val="16"/>
          <w:szCs w:val="16"/>
          <w:shd w:val="clear" w:color="auto" w:fill="FFFF99"/>
          <w:rtl/>
        </w:rPr>
        <w:t xml:space="preserve">הודעה </w:t>
      </w:r>
      <w:r w:rsidRPr="00B3498C">
        <w:rPr>
          <w:rStyle w:val="default"/>
          <w:rFonts w:ascii="Miriam" w:hAnsi="Miriam" w:cs="Miriam"/>
          <w:strike/>
          <w:vanish/>
          <w:sz w:val="16"/>
          <w:szCs w:val="16"/>
          <w:shd w:val="clear" w:color="auto" w:fill="FFFF99"/>
          <w:rtl/>
        </w:rPr>
        <w:t>לנותן האישור</w:t>
      </w:r>
      <w:r w:rsidRPr="00B3498C">
        <w:rPr>
          <w:rStyle w:val="default"/>
          <w:rFonts w:ascii="Miriam" w:hAnsi="Miriam" w:cs="Miriam"/>
          <w:vanish/>
          <w:sz w:val="16"/>
          <w:szCs w:val="16"/>
          <w:shd w:val="clear" w:color="auto" w:fill="FFFF99"/>
          <w:rtl/>
        </w:rPr>
        <w:t xml:space="preserve"> על תום תוקפו של רישיון תקופתי ורישיון זמני</w:t>
      </w:r>
    </w:p>
    <w:p w:rsidR="006D44C5" w:rsidRPr="00D12CA9" w:rsidRDefault="006D44C5" w:rsidP="00D12CA9">
      <w:pPr>
        <w:pStyle w:val="P00"/>
        <w:spacing w:before="0"/>
        <w:ind w:left="0" w:right="1134"/>
        <w:rPr>
          <w:rStyle w:val="default"/>
          <w:rFonts w:cs="FrankRuehl"/>
          <w:sz w:val="2"/>
          <w:szCs w:val="2"/>
          <w:rtl/>
        </w:rPr>
      </w:pPr>
      <w:r w:rsidRPr="00B3498C">
        <w:rPr>
          <w:rStyle w:val="default"/>
          <w:rFonts w:cs="FrankRuehl"/>
          <w:vanish/>
          <w:sz w:val="16"/>
          <w:szCs w:val="22"/>
          <w:shd w:val="clear" w:color="auto" w:fill="FFFF99"/>
          <w:rtl/>
        </w:rPr>
        <w:t>26.</w:t>
      </w:r>
      <w:r w:rsidRPr="00B3498C">
        <w:rPr>
          <w:rStyle w:val="default"/>
          <w:rFonts w:cs="FrankRuehl"/>
          <w:vanish/>
          <w:sz w:val="16"/>
          <w:szCs w:val="22"/>
          <w:shd w:val="clear" w:color="auto" w:fill="FFFF99"/>
          <w:rtl/>
        </w:rPr>
        <w:tab/>
        <w:t>ע</w:t>
      </w:r>
      <w:r w:rsidRPr="00B3498C">
        <w:rPr>
          <w:rStyle w:val="default"/>
          <w:rFonts w:cs="FrankRuehl" w:hint="cs"/>
          <w:vanish/>
          <w:sz w:val="16"/>
          <w:szCs w:val="22"/>
          <w:shd w:val="clear" w:color="auto" w:fill="FFFF99"/>
          <w:rtl/>
        </w:rPr>
        <w:t xml:space="preserve">ד </w:t>
      </w:r>
      <w:r w:rsidRPr="00B3498C">
        <w:rPr>
          <w:rStyle w:val="default"/>
          <w:rFonts w:cs="FrankRuehl" w:hint="cs"/>
          <w:strike/>
          <w:vanish/>
          <w:sz w:val="16"/>
          <w:szCs w:val="22"/>
          <w:shd w:val="clear" w:color="auto" w:fill="FFFF99"/>
          <w:rtl/>
        </w:rPr>
        <w:t>90</w:t>
      </w:r>
      <w:r w:rsidR="00D12CA9" w:rsidRPr="00B3498C">
        <w:rPr>
          <w:rStyle w:val="default"/>
          <w:rFonts w:cs="FrankRuehl" w:hint="cs"/>
          <w:vanish/>
          <w:sz w:val="16"/>
          <w:szCs w:val="22"/>
          <w:shd w:val="clear" w:color="auto" w:fill="FFFF99"/>
          <w:rtl/>
        </w:rPr>
        <w:t xml:space="preserve"> </w:t>
      </w:r>
      <w:r w:rsidR="00D12CA9" w:rsidRPr="00B3498C">
        <w:rPr>
          <w:rStyle w:val="default"/>
          <w:rFonts w:cs="FrankRuehl" w:hint="cs"/>
          <w:vanish/>
          <w:sz w:val="16"/>
          <w:szCs w:val="22"/>
          <w:u w:val="single"/>
          <w:shd w:val="clear" w:color="auto" w:fill="FFFF99"/>
          <w:rtl/>
        </w:rPr>
        <w:t>120</w:t>
      </w:r>
      <w:r w:rsidRPr="00B3498C">
        <w:rPr>
          <w:rStyle w:val="default"/>
          <w:rFonts w:cs="FrankRuehl" w:hint="cs"/>
          <w:vanish/>
          <w:sz w:val="16"/>
          <w:szCs w:val="22"/>
          <w:shd w:val="clear" w:color="auto" w:fill="FFFF99"/>
          <w:rtl/>
        </w:rPr>
        <w:t xml:space="preserve"> ימים לפני תום תקופת תוקפו של רישיון תקופתי או רישיון זמני, תודיע על כך רשות הרישוי לנותן האישור</w:t>
      </w:r>
      <w:r w:rsidR="00D12CA9" w:rsidRPr="00B3498C">
        <w:rPr>
          <w:rStyle w:val="default"/>
          <w:rFonts w:cs="FrankRuehl" w:hint="cs"/>
          <w:vanish/>
          <w:sz w:val="16"/>
          <w:szCs w:val="22"/>
          <w:shd w:val="clear" w:color="auto" w:fill="FFFF99"/>
          <w:rtl/>
        </w:rPr>
        <w:t xml:space="preserve"> </w:t>
      </w:r>
      <w:r w:rsidR="00D12CA9" w:rsidRPr="00B3498C">
        <w:rPr>
          <w:rStyle w:val="default"/>
          <w:rFonts w:cs="FrankRuehl" w:hint="cs"/>
          <w:vanish/>
          <w:sz w:val="16"/>
          <w:szCs w:val="22"/>
          <w:u w:val="single"/>
          <w:shd w:val="clear" w:color="auto" w:fill="FFFF99"/>
          <w:rtl/>
        </w:rPr>
        <w:t>ולבעל העסק</w:t>
      </w:r>
      <w:r w:rsidRPr="00B3498C">
        <w:rPr>
          <w:rStyle w:val="default"/>
          <w:rFonts w:cs="FrankRuehl" w:hint="cs"/>
          <w:vanish/>
          <w:sz w:val="16"/>
          <w:szCs w:val="22"/>
          <w:shd w:val="clear" w:color="auto" w:fill="FFFF99"/>
          <w:rtl/>
        </w:rPr>
        <w:t>.</w:t>
      </w:r>
      <w:bookmarkEnd w:id="112"/>
    </w:p>
    <w:p w:rsidR="006D44C5" w:rsidRDefault="006D44C5">
      <w:pPr>
        <w:pStyle w:val="P00"/>
        <w:spacing w:before="72"/>
        <w:ind w:left="0" w:right="1134"/>
        <w:rPr>
          <w:rStyle w:val="default"/>
          <w:rFonts w:cs="FrankRuehl"/>
          <w:rtl/>
        </w:rPr>
      </w:pPr>
    </w:p>
    <w:p w:rsidR="00D12CA9" w:rsidRPr="00EF1368" w:rsidRDefault="00D12CA9" w:rsidP="00D12CA9">
      <w:pPr>
        <w:pStyle w:val="P00"/>
        <w:spacing w:before="72"/>
        <w:ind w:left="0" w:right="1134"/>
        <w:rPr>
          <w:rStyle w:val="default"/>
          <w:rFonts w:cs="FrankRuehl"/>
          <w:rtl/>
        </w:rPr>
      </w:pPr>
      <w:bookmarkStart w:id="113" w:name="Seif62"/>
      <w:bookmarkEnd w:id="113"/>
      <w:r w:rsidRPr="00EF1368">
        <w:rPr>
          <w:lang w:val="he-IL"/>
        </w:rPr>
        <w:pict>
          <v:rect id="_x0000_s2349" style="position:absolute;left:0;text-align:left;margin-left:470.25pt;margin-top:8.05pt;width:69.3pt;height:26pt;z-index:251715072" o:allowincell="f" filled="f" stroked="f" strokecolor="lime" strokeweight=".25pt">
            <v:textbox style="mso-next-textbox:#_x0000_s2349" inset="0,0,0,0">
              <w:txbxContent>
                <w:p w:rsidR="003B3BA5" w:rsidRDefault="003B3BA5" w:rsidP="00D12CA9">
                  <w:pPr>
                    <w:spacing w:line="160" w:lineRule="exact"/>
                    <w:jc w:val="left"/>
                    <w:rPr>
                      <w:rFonts w:cs="Miriam"/>
                      <w:szCs w:val="18"/>
                      <w:rtl/>
                    </w:rPr>
                  </w:pPr>
                  <w:r>
                    <w:rPr>
                      <w:rFonts w:cs="Miriam" w:hint="cs"/>
                      <w:szCs w:val="18"/>
                      <w:rtl/>
                    </w:rPr>
                    <w:t>הצהרת בעל העסק לשם חידוש רישיון</w:t>
                  </w:r>
                </w:p>
                <w:p w:rsidR="003B3BA5" w:rsidRDefault="003B3BA5" w:rsidP="00D12CA9">
                  <w:pPr>
                    <w:spacing w:line="160" w:lineRule="exact"/>
                    <w:jc w:val="left"/>
                    <w:rPr>
                      <w:rFonts w:cs="Miriam"/>
                      <w:noProof/>
                      <w:szCs w:val="18"/>
                      <w:rtl/>
                    </w:rPr>
                  </w:pPr>
                  <w:r>
                    <w:rPr>
                      <w:rFonts w:cs="Miriam" w:hint="cs"/>
                      <w:szCs w:val="18"/>
                      <w:rtl/>
                    </w:rPr>
                    <w:t>תק' תשפ"א-2021</w:t>
                  </w:r>
                </w:p>
              </w:txbxContent>
            </v:textbox>
            <w10:anchorlock/>
          </v:rect>
        </w:pict>
      </w:r>
      <w:r w:rsidRPr="00EF1368">
        <w:rPr>
          <w:rStyle w:val="big-number"/>
          <w:rtl/>
        </w:rPr>
        <w:t>26</w:t>
      </w:r>
      <w:r w:rsidRPr="00EF1368">
        <w:rPr>
          <w:rStyle w:val="default"/>
          <w:rFonts w:cs="FrankRuehl" w:hint="cs"/>
          <w:rtl/>
        </w:rPr>
        <w:t>א</w:t>
      </w:r>
      <w:r w:rsidRPr="00EF1368">
        <w:rPr>
          <w:rStyle w:val="default"/>
          <w:rFonts w:cs="FrankRuehl"/>
          <w:rtl/>
        </w:rPr>
        <w:t>.</w:t>
      </w:r>
      <w:r w:rsidRPr="00EF1368">
        <w:rPr>
          <w:rStyle w:val="default"/>
          <w:rFonts w:cs="FrankRuehl"/>
          <w:rtl/>
        </w:rPr>
        <w:tab/>
        <w:t>ע</w:t>
      </w:r>
      <w:r w:rsidRPr="00EF1368">
        <w:rPr>
          <w:rStyle w:val="default"/>
          <w:rFonts w:cs="FrankRuehl" w:hint="cs"/>
          <w:rtl/>
        </w:rPr>
        <w:t xml:space="preserve">ד 90 ימים לפני תום תקופת תוקפו של רישיון תקופתי או רישיון זמני, </w:t>
      </w:r>
      <w:r w:rsidR="00877F62" w:rsidRPr="00EF1368">
        <w:rPr>
          <w:rStyle w:val="default"/>
          <w:rFonts w:cs="FrankRuehl" w:hint="cs"/>
          <w:rtl/>
        </w:rPr>
        <w:t>ימסור בעל העסק הצהרה בספח לפי טופס 8 שבתוספת הכוללת הצהרה כאמור בסעיף 6א1(ג) לחוק; מסר בעל העסק הצהרה כאמור, לא יידרש מגיש הבקשה למסור מסמכים הנוגעים לקיום תכליות דיני התכנון והבנייה לשם חידוש הרישיון; רשות הרישוי תודיע לנותני האישור על הגשת ההצהרה כאמור בתוך 3 ימים מיום שהוגשה לה; רשות הרישוי רשאית, מטעמים מיוחדים שיירשמו, להאריך את המועד למסירת ההצהרה לרשות הרישוי, ובלבד שתוגש עד 75 ימים לפני תום תקופת הרישיון, לכל המאוחר</w:t>
      </w:r>
      <w:r w:rsidRPr="00EF1368">
        <w:rPr>
          <w:rStyle w:val="default"/>
          <w:rFonts w:cs="FrankRuehl" w:hint="cs"/>
          <w:rtl/>
        </w:rPr>
        <w:t>.</w:t>
      </w:r>
    </w:p>
    <w:p w:rsidR="00D12CA9" w:rsidRPr="00B3498C" w:rsidRDefault="00D12CA9" w:rsidP="00D12CA9">
      <w:pPr>
        <w:pStyle w:val="P00"/>
        <w:spacing w:before="0"/>
        <w:ind w:left="0" w:right="1134"/>
        <w:rPr>
          <w:rFonts w:ascii="FrankRuehl" w:hAnsi="FrankRuehl"/>
          <w:vanish/>
          <w:color w:val="FF0000"/>
          <w:szCs w:val="20"/>
          <w:shd w:val="clear" w:color="auto" w:fill="FFFF99"/>
          <w:rtl/>
        </w:rPr>
      </w:pPr>
      <w:bookmarkStart w:id="114" w:name="Rov494"/>
      <w:r w:rsidRPr="00B3498C">
        <w:rPr>
          <w:rFonts w:ascii="FrankRuehl" w:hAnsi="FrankRuehl"/>
          <w:vanish/>
          <w:color w:val="FF0000"/>
          <w:szCs w:val="20"/>
          <w:shd w:val="clear" w:color="auto" w:fill="FFFF99"/>
          <w:rtl/>
        </w:rPr>
        <w:t>מיום 1.4.2021</w:t>
      </w:r>
    </w:p>
    <w:p w:rsidR="00D12CA9" w:rsidRPr="00B3498C" w:rsidRDefault="00D12CA9" w:rsidP="00D12CA9">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D12CA9" w:rsidRPr="00B3498C" w:rsidRDefault="00D12CA9" w:rsidP="00D12CA9">
      <w:pPr>
        <w:pStyle w:val="P00"/>
        <w:spacing w:before="0"/>
        <w:ind w:left="0" w:right="1134"/>
        <w:rPr>
          <w:rFonts w:ascii="FrankRuehl" w:hAnsi="FrankRuehl"/>
          <w:vanish/>
          <w:szCs w:val="20"/>
          <w:shd w:val="clear" w:color="auto" w:fill="FFFF99"/>
          <w:rtl/>
        </w:rPr>
      </w:pPr>
      <w:hyperlink r:id="rId89"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1633</w:t>
      </w:r>
    </w:p>
    <w:p w:rsidR="00D12CA9" w:rsidRPr="00EF1368" w:rsidRDefault="00D12CA9" w:rsidP="00EF1368">
      <w:pPr>
        <w:pStyle w:val="P00"/>
        <w:spacing w:before="0"/>
        <w:ind w:left="0" w:right="1134"/>
        <w:rPr>
          <w:rFonts w:ascii="FrankRuehl" w:hAnsi="FrankRuehl"/>
          <w:b/>
          <w:bCs/>
          <w:sz w:val="2"/>
          <w:szCs w:val="2"/>
          <w:shd w:val="clear" w:color="auto" w:fill="FFFF99"/>
          <w:rtl/>
        </w:rPr>
      </w:pPr>
      <w:r w:rsidRPr="00B3498C">
        <w:rPr>
          <w:rFonts w:ascii="FrankRuehl" w:hAnsi="FrankRuehl" w:hint="cs"/>
          <w:b/>
          <w:bCs/>
          <w:vanish/>
          <w:szCs w:val="20"/>
          <w:shd w:val="clear" w:color="auto" w:fill="FFFF99"/>
          <w:rtl/>
        </w:rPr>
        <w:t>הוספת תקנה 26א</w:t>
      </w:r>
      <w:bookmarkEnd w:id="114"/>
    </w:p>
    <w:p w:rsidR="002232E8" w:rsidRDefault="002232E8" w:rsidP="008E0737">
      <w:pPr>
        <w:pStyle w:val="P00"/>
        <w:spacing w:before="72"/>
        <w:ind w:left="0" w:right="1134"/>
        <w:rPr>
          <w:rStyle w:val="default"/>
          <w:rFonts w:cs="FrankRuehl" w:hint="cs"/>
          <w:rtl/>
        </w:rPr>
      </w:pPr>
      <w:bookmarkStart w:id="115" w:name="Seif27"/>
      <w:bookmarkEnd w:id="115"/>
      <w:r>
        <w:rPr>
          <w:lang w:val="he-IL"/>
        </w:rPr>
        <w:pict>
          <v:rect id="_x0000_s2076" style="position:absolute;left:0;text-align:left;margin-left:464.5pt;margin-top:8.05pt;width:75.05pt;height:26.65pt;z-index:251593216" o:allowincell="f" filled="f" stroked="f" strokecolor="lime" strokeweight=".25pt">
            <v:textbox style="mso-next-textbox:#_x0000_s2076" inset="0,0,0,0">
              <w:txbxContent>
                <w:p w:rsidR="003B3BA5" w:rsidRDefault="003B3BA5">
                  <w:pPr>
                    <w:spacing w:line="160" w:lineRule="exact"/>
                    <w:jc w:val="left"/>
                    <w:rPr>
                      <w:rFonts w:cs="Miriam" w:hint="cs"/>
                      <w:szCs w:val="18"/>
                      <w:rtl/>
                    </w:rPr>
                  </w:pPr>
                  <w:r>
                    <w:rPr>
                      <w:rFonts w:cs="Miriam"/>
                      <w:szCs w:val="18"/>
                      <w:rtl/>
                    </w:rPr>
                    <w:t>ת</w:t>
                  </w:r>
                  <w:r>
                    <w:rPr>
                      <w:rFonts w:cs="Miriam" w:hint="cs"/>
                      <w:szCs w:val="18"/>
                      <w:rtl/>
                    </w:rPr>
                    <w:t>שובת נותן האישור</w:t>
                  </w:r>
                </w:p>
                <w:p w:rsidR="003B3BA5" w:rsidRDefault="003B3BA5" w:rsidP="00C45760">
                  <w:pPr>
                    <w:spacing w:line="160" w:lineRule="exact"/>
                    <w:jc w:val="left"/>
                    <w:rPr>
                      <w:rFonts w:cs="Miriam"/>
                      <w:noProof/>
                      <w:szCs w:val="18"/>
                      <w:rtl/>
                    </w:rPr>
                  </w:pPr>
                  <w:r>
                    <w:rPr>
                      <w:rFonts w:cs="Miriam" w:hint="cs"/>
                      <w:szCs w:val="18"/>
                      <w:rtl/>
                    </w:rPr>
                    <w:t>תק' תשע"ג-2012</w:t>
                  </w:r>
                </w:p>
                <w:p w:rsidR="003B3BA5" w:rsidRDefault="003B3BA5" w:rsidP="00C45760">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נותן האישור יודיע לרשות הרישוי בתוך </w:t>
      </w:r>
      <w:r w:rsidR="008E0737">
        <w:rPr>
          <w:rStyle w:val="default"/>
          <w:rFonts w:cs="FrankRuehl" w:hint="cs"/>
          <w:rtl/>
        </w:rPr>
        <w:t>45</w:t>
      </w:r>
      <w:r>
        <w:rPr>
          <w:rStyle w:val="default"/>
          <w:rFonts w:cs="FrankRuehl" w:hint="cs"/>
          <w:rtl/>
        </w:rPr>
        <w:t xml:space="preserve"> ימים מ</w:t>
      </w:r>
      <w:r>
        <w:rPr>
          <w:rStyle w:val="default"/>
          <w:rFonts w:cs="FrankRuehl"/>
          <w:rtl/>
        </w:rPr>
        <w:t>י</w:t>
      </w:r>
      <w:r>
        <w:rPr>
          <w:rStyle w:val="default"/>
          <w:rFonts w:cs="FrankRuehl" w:hint="cs"/>
          <w:rtl/>
        </w:rPr>
        <w:t>ום שקיבל את ההו</w:t>
      </w:r>
      <w:r w:rsidR="00C45760">
        <w:rPr>
          <w:rStyle w:val="default"/>
          <w:rFonts w:cs="FrankRuehl" w:hint="cs"/>
          <w:rtl/>
        </w:rPr>
        <w:t xml:space="preserve">דעה </w:t>
      </w:r>
      <w:r w:rsidR="00EF1368" w:rsidRPr="00EF1368">
        <w:rPr>
          <w:rStyle w:val="default"/>
          <w:rFonts w:cs="FrankRuehl" w:hint="cs"/>
          <w:rtl/>
        </w:rPr>
        <w:t xml:space="preserve">על הגשת ההצהרה </w:t>
      </w:r>
      <w:r w:rsidR="00C45760">
        <w:rPr>
          <w:rStyle w:val="default"/>
          <w:rFonts w:cs="FrankRuehl" w:hint="cs"/>
          <w:rtl/>
        </w:rPr>
        <w:t>כאמור בתקנה 26</w:t>
      </w:r>
      <w:r w:rsidR="00EF1368">
        <w:rPr>
          <w:rStyle w:val="default"/>
          <w:rFonts w:cs="FrankRuehl" w:hint="cs"/>
          <w:rtl/>
        </w:rPr>
        <w:t>א</w:t>
      </w:r>
      <w:r w:rsidR="00C45760">
        <w:rPr>
          <w:rStyle w:val="default"/>
          <w:rFonts w:cs="FrankRuehl" w:hint="cs"/>
          <w:rtl/>
        </w:rPr>
        <w:t xml:space="preserve"> על אחד מאלה:</w:t>
      </w:r>
    </w:p>
    <w:p w:rsidR="002232E8" w:rsidRDefault="00C45760" w:rsidP="008E0737">
      <w:pPr>
        <w:pStyle w:val="P22"/>
        <w:spacing w:before="72"/>
        <w:ind w:left="1021" w:right="1134"/>
        <w:rPr>
          <w:rStyle w:val="default"/>
          <w:rFonts w:cs="FrankRuehl" w:hint="cs"/>
          <w:rtl/>
        </w:rPr>
      </w:pPr>
      <w:r>
        <w:rPr>
          <w:rtl/>
          <w:lang w:eastAsia="en-US"/>
        </w:rPr>
        <w:pict>
          <v:shape id="_x0000_s2238" type="#_x0000_t202" style="position:absolute;left:0;text-align:left;margin-left:470.35pt;margin-top:7.1pt;width:1in;height:9.65pt;z-index:251661824" filled="f" stroked="f">
            <v:textbox inset="1mm,0,1mm,0">
              <w:txbxContent>
                <w:p w:rsidR="003B3BA5" w:rsidRDefault="003B3BA5" w:rsidP="00C45760">
                  <w:pPr>
                    <w:spacing w:line="160" w:lineRule="exact"/>
                    <w:jc w:val="left"/>
                    <w:rPr>
                      <w:rFonts w:cs="Miriam"/>
                      <w:noProof/>
                      <w:szCs w:val="18"/>
                      <w:rtl/>
                    </w:rPr>
                  </w:pPr>
                  <w:r>
                    <w:rPr>
                      <w:rFonts w:cs="Miriam" w:hint="cs"/>
                      <w:szCs w:val="18"/>
                      <w:rtl/>
                    </w:rPr>
                    <w:t>תק' תשע"ג-2012</w:t>
                  </w:r>
                </w:p>
              </w:txbxContent>
            </v:textbox>
          </v:shape>
        </w:pict>
      </w:r>
      <w:r w:rsidR="002232E8">
        <w:rPr>
          <w:rStyle w:val="default"/>
          <w:rFonts w:cs="FrankRuehl"/>
          <w:rtl/>
        </w:rPr>
        <w:t>(1)</w:t>
      </w:r>
      <w:r w:rsidR="002232E8">
        <w:rPr>
          <w:rStyle w:val="default"/>
          <w:rFonts w:cs="FrankRuehl"/>
          <w:rtl/>
        </w:rPr>
        <w:tab/>
      </w:r>
      <w:r w:rsidR="002232E8">
        <w:rPr>
          <w:rStyle w:val="default"/>
          <w:rFonts w:cs="FrankRuehl" w:hint="cs"/>
          <w:rtl/>
        </w:rPr>
        <w:t>מתן אישור לחידוש של הרישיו</w:t>
      </w:r>
      <w:r>
        <w:rPr>
          <w:rStyle w:val="default"/>
          <w:rFonts w:cs="FrankRuehl" w:hint="cs"/>
          <w:rtl/>
        </w:rPr>
        <w:t xml:space="preserve">ן ועל </w:t>
      </w:r>
      <w:r w:rsidR="008E0737">
        <w:rPr>
          <w:rStyle w:val="default"/>
          <w:rFonts w:cs="FrankRuehl" w:hint="cs"/>
          <w:rtl/>
        </w:rPr>
        <w:t>תנאי נותן האישור</w:t>
      </w:r>
      <w:r>
        <w:rPr>
          <w:rStyle w:val="default"/>
          <w:rFonts w:cs="FrankRuehl" w:hint="cs"/>
          <w:rtl/>
        </w:rPr>
        <w:t xml:space="preserve"> שיש לקבוע ברישיון;</w:t>
      </w:r>
    </w:p>
    <w:p w:rsidR="002232E8" w:rsidRDefault="002232E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סירובו לאשר את חידוש הרישיון ואת הנימוקים לסירוב;</w:t>
      </w:r>
    </w:p>
    <w:p w:rsidR="002232E8" w:rsidRDefault="00C45760" w:rsidP="008E0737">
      <w:pPr>
        <w:pStyle w:val="P22"/>
        <w:spacing w:before="72"/>
        <w:ind w:left="1021" w:right="1134"/>
        <w:rPr>
          <w:rStyle w:val="default"/>
          <w:rFonts w:cs="FrankRuehl" w:hint="cs"/>
          <w:rtl/>
        </w:rPr>
      </w:pPr>
      <w:r>
        <w:rPr>
          <w:rtl/>
          <w:lang w:eastAsia="en-US"/>
        </w:rPr>
        <w:pict>
          <v:shape id="_x0000_s2241" type="#_x0000_t202" style="position:absolute;left:0;text-align:left;margin-left:470.35pt;margin-top:7.1pt;width:1in;height:11.2pt;z-index:251662848" filled="f" stroked="f">
            <v:textbox inset="1mm,0,1mm,0">
              <w:txbxContent>
                <w:p w:rsidR="003B3BA5" w:rsidRDefault="003B3BA5" w:rsidP="00C45760">
                  <w:pPr>
                    <w:spacing w:line="160" w:lineRule="exact"/>
                    <w:jc w:val="left"/>
                    <w:rPr>
                      <w:rFonts w:cs="Miriam"/>
                      <w:noProof/>
                      <w:szCs w:val="18"/>
                      <w:rtl/>
                    </w:rPr>
                  </w:pPr>
                  <w:r>
                    <w:rPr>
                      <w:rFonts w:cs="Miriam" w:hint="cs"/>
                      <w:szCs w:val="18"/>
                      <w:rtl/>
                    </w:rPr>
                    <w:t>תק' תשע"ג-2012</w:t>
                  </w:r>
                </w:p>
              </w:txbxContent>
            </v:textbox>
          </v:shape>
        </w:pict>
      </w:r>
      <w:r w:rsidR="002232E8">
        <w:rPr>
          <w:rStyle w:val="default"/>
          <w:rFonts w:cs="FrankRuehl"/>
          <w:rtl/>
        </w:rPr>
        <w:t>(3)</w:t>
      </w:r>
      <w:r w:rsidR="002232E8">
        <w:rPr>
          <w:rStyle w:val="default"/>
          <w:rFonts w:cs="FrankRuehl"/>
          <w:rtl/>
        </w:rPr>
        <w:tab/>
      </w:r>
      <w:r w:rsidR="008E0737" w:rsidRPr="008E0737">
        <w:rPr>
          <w:rStyle w:val="default"/>
          <w:rFonts w:cs="FrankRuehl" w:hint="cs"/>
          <w:rtl/>
        </w:rPr>
        <w:t>תנאי נותן האישור המוקדמים</w:t>
      </w:r>
      <w:r w:rsidR="008E0737">
        <w:rPr>
          <w:rStyle w:val="default"/>
          <w:rFonts w:cs="FrankRuehl" w:hint="cs"/>
          <w:rtl/>
        </w:rPr>
        <w:t xml:space="preserve"> </w:t>
      </w:r>
      <w:r w:rsidR="002232E8">
        <w:rPr>
          <w:rStyle w:val="default"/>
          <w:rFonts w:cs="FrankRuehl" w:hint="cs"/>
          <w:rtl/>
        </w:rPr>
        <w:t>שעל בעל העסק למלא לקבלת א</w:t>
      </w:r>
      <w:r>
        <w:rPr>
          <w:rStyle w:val="default"/>
          <w:rFonts w:cs="FrankRuehl" w:hint="cs"/>
          <w:rtl/>
        </w:rPr>
        <w:t>ישורו למתן רישיון או היתר זמני</w:t>
      </w:r>
      <w:r w:rsidR="008E0737">
        <w:rPr>
          <w:rStyle w:val="default"/>
          <w:rFonts w:cs="FrankRuehl" w:hint="cs"/>
          <w:rtl/>
        </w:rPr>
        <w:t xml:space="preserve"> </w:t>
      </w:r>
      <w:r w:rsidR="008E0737" w:rsidRPr="008E0737">
        <w:rPr>
          <w:rStyle w:val="default"/>
          <w:rFonts w:cs="FrankRuehl" w:hint="cs"/>
          <w:rtl/>
        </w:rPr>
        <w:t>או מסמכים נוספים הדרושים, לצורך בדיקת הבקשה, לפי סעיף 6ג או 6ד לחוק</w:t>
      </w:r>
      <w:r>
        <w:rPr>
          <w:rStyle w:val="default"/>
          <w:rFonts w:cs="FrankRuehl" w:hint="cs"/>
          <w:rtl/>
        </w:rPr>
        <w:t>.</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השיב</w:t>
      </w:r>
      <w:r>
        <w:rPr>
          <w:rStyle w:val="default"/>
          <w:rFonts w:cs="FrankRuehl"/>
          <w:rtl/>
        </w:rPr>
        <w:t xml:space="preserve"> </w:t>
      </w:r>
      <w:r>
        <w:rPr>
          <w:rStyle w:val="default"/>
          <w:rFonts w:cs="FrankRuehl" w:hint="cs"/>
          <w:rtl/>
        </w:rPr>
        <w:t>נותן האישור בתוך המועד הקבוע בתקנת משנה (א), יראו אותו כמי שנתן אישור להיתר זמני; רשות הרישוי תודיע לנותן האישור על כך שהמועד הקבוע בתקנת משנה (א) חלף.</w:t>
      </w:r>
    </w:p>
    <w:p w:rsidR="00877F62" w:rsidRPr="00B3498C" w:rsidRDefault="00877F62" w:rsidP="00877F62">
      <w:pPr>
        <w:pStyle w:val="P00"/>
        <w:spacing w:before="0"/>
        <w:ind w:left="0" w:right="1134"/>
        <w:rPr>
          <w:rFonts w:hint="cs"/>
          <w:vanish/>
          <w:color w:val="FF0000"/>
          <w:szCs w:val="20"/>
          <w:shd w:val="clear" w:color="auto" w:fill="FFFF99"/>
          <w:rtl/>
        </w:rPr>
      </w:pPr>
      <w:bookmarkStart w:id="116" w:name="Rov457"/>
      <w:r w:rsidRPr="00B3498C">
        <w:rPr>
          <w:rFonts w:hint="cs"/>
          <w:vanish/>
          <w:color w:val="FF0000"/>
          <w:szCs w:val="20"/>
          <w:shd w:val="clear" w:color="auto" w:fill="FFFF99"/>
          <w:rtl/>
        </w:rPr>
        <w:t>מיום 5.11.2013</w:t>
      </w:r>
    </w:p>
    <w:p w:rsidR="00877F62" w:rsidRPr="00B3498C" w:rsidRDefault="00877F62" w:rsidP="00877F62">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877F62" w:rsidRPr="00B3498C" w:rsidRDefault="00877F62" w:rsidP="00877F62">
      <w:pPr>
        <w:pStyle w:val="P00"/>
        <w:spacing w:before="0"/>
        <w:ind w:left="0" w:right="1134"/>
        <w:rPr>
          <w:rFonts w:hint="cs"/>
          <w:vanish/>
          <w:szCs w:val="20"/>
          <w:shd w:val="clear" w:color="auto" w:fill="FFFF99"/>
          <w:rtl/>
        </w:rPr>
      </w:pPr>
      <w:hyperlink r:id="rId90"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877F62" w:rsidRPr="00B3498C" w:rsidRDefault="00877F62" w:rsidP="00877F62">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נותן האישור יודיע לרשות הרישוי בתוך </w:t>
      </w:r>
      <w:r w:rsidRPr="00B3498C">
        <w:rPr>
          <w:rStyle w:val="default"/>
          <w:rFonts w:cs="FrankRuehl" w:hint="cs"/>
          <w:strike/>
          <w:vanish/>
          <w:sz w:val="22"/>
          <w:szCs w:val="22"/>
          <w:shd w:val="clear" w:color="auto" w:fill="FFFF99"/>
          <w:rtl/>
        </w:rPr>
        <w:t>60</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45</w:t>
      </w:r>
      <w:r w:rsidRPr="00B3498C">
        <w:rPr>
          <w:rStyle w:val="default"/>
          <w:rFonts w:cs="FrankRuehl" w:hint="cs"/>
          <w:vanish/>
          <w:sz w:val="22"/>
          <w:szCs w:val="22"/>
          <w:shd w:val="clear" w:color="auto" w:fill="FFFF99"/>
          <w:rtl/>
        </w:rPr>
        <w:t xml:space="preserve"> ימים מ</w:t>
      </w:r>
      <w:r w:rsidRPr="00B3498C">
        <w:rPr>
          <w:rStyle w:val="default"/>
          <w:rFonts w:cs="FrankRuehl"/>
          <w:vanish/>
          <w:sz w:val="22"/>
          <w:szCs w:val="22"/>
          <w:shd w:val="clear" w:color="auto" w:fill="FFFF99"/>
          <w:rtl/>
        </w:rPr>
        <w:t>י</w:t>
      </w:r>
      <w:r w:rsidRPr="00B3498C">
        <w:rPr>
          <w:rStyle w:val="default"/>
          <w:rFonts w:cs="FrankRuehl" w:hint="cs"/>
          <w:vanish/>
          <w:sz w:val="22"/>
          <w:szCs w:val="22"/>
          <w:shd w:val="clear" w:color="auto" w:fill="FFFF99"/>
          <w:rtl/>
        </w:rPr>
        <w:t>ום שקיבל את ההודעה כאמור בתקנה 26 על אחד מאלה:</w:t>
      </w:r>
    </w:p>
    <w:p w:rsidR="00877F62" w:rsidRPr="00B3498C" w:rsidRDefault="00877F62" w:rsidP="00877F62">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מתן אישור לחידוש של הרישיון ועל </w:t>
      </w:r>
      <w:r w:rsidRPr="00B3498C">
        <w:rPr>
          <w:rStyle w:val="default"/>
          <w:rFonts w:cs="FrankRuehl" w:hint="cs"/>
          <w:strike/>
          <w:vanish/>
          <w:sz w:val="22"/>
          <w:szCs w:val="22"/>
          <w:shd w:val="clear" w:color="auto" w:fill="FFFF99"/>
          <w:rtl/>
        </w:rPr>
        <w:t>התנאים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תנאי נותן האישור</w:t>
      </w:r>
      <w:r w:rsidRPr="00B3498C">
        <w:rPr>
          <w:rStyle w:val="default"/>
          <w:rFonts w:cs="FrankRuehl" w:hint="cs"/>
          <w:vanish/>
          <w:sz w:val="22"/>
          <w:szCs w:val="22"/>
          <w:shd w:val="clear" w:color="auto" w:fill="FFFF99"/>
          <w:rtl/>
        </w:rPr>
        <w:t xml:space="preserve"> שיש לקבוע ברישיון;</w:t>
      </w:r>
    </w:p>
    <w:p w:rsidR="00877F62" w:rsidRPr="00B3498C" w:rsidRDefault="00877F62" w:rsidP="00877F62">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סירובו לאשר את חידוש הרישיון ואת הנימוקים לסירוב;</w:t>
      </w:r>
    </w:p>
    <w:p w:rsidR="00877F62" w:rsidRPr="00B3498C" w:rsidRDefault="00877F62" w:rsidP="00877F62">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strike/>
          <w:vanish/>
          <w:sz w:val="22"/>
          <w:szCs w:val="22"/>
          <w:shd w:val="clear" w:color="auto" w:fill="FFFF99"/>
          <w:rtl/>
        </w:rPr>
        <w:t>התנאים המוקדמים</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תנאי נותן האישור המוקדמים</w:t>
      </w:r>
      <w:r w:rsidRPr="00B3498C">
        <w:rPr>
          <w:rStyle w:val="default"/>
          <w:rFonts w:cs="FrankRuehl" w:hint="cs"/>
          <w:vanish/>
          <w:sz w:val="22"/>
          <w:szCs w:val="22"/>
          <w:shd w:val="clear" w:color="auto" w:fill="FFFF99"/>
          <w:rtl/>
        </w:rPr>
        <w:t xml:space="preserve"> שעל בעל העסק למלא לקבלת אישורו למתן רישיון או היתר זמני </w:t>
      </w:r>
      <w:r w:rsidRPr="00B3498C">
        <w:rPr>
          <w:rStyle w:val="default"/>
          <w:rFonts w:cs="FrankRuehl" w:hint="cs"/>
          <w:vanish/>
          <w:sz w:val="22"/>
          <w:szCs w:val="22"/>
          <w:u w:val="single"/>
          <w:shd w:val="clear" w:color="auto" w:fill="FFFF99"/>
          <w:rtl/>
        </w:rPr>
        <w:t>או מסמכים נוספים הדרושים, לצורך בדיקת הבקשה, לפי סעיף 6ג או 6ד לחוק</w:t>
      </w:r>
      <w:r w:rsidRPr="00B3498C">
        <w:rPr>
          <w:rStyle w:val="default"/>
          <w:rFonts w:cs="FrankRuehl" w:hint="cs"/>
          <w:vanish/>
          <w:sz w:val="22"/>
          <w:szCs w:val="22"/>
          <w:shd w:val="clear" w:color="auto" w:fill="FFFF99"/>
          <w:rtl/>
        </w:rPr>
        <w:t>.</w:t>
      </w:r>
    </w:p>
    <w:p w:rsidR="00877F62" w:rsidRPr="00B3498C" w:rsidRDefault="00877F62" w:rsidP="00877F62">
      <w:pPr>
        <w:pStyle w:val="P00"/>
        <w:spacing w:before="0"/>
        <w:ind w:left="0" w:right="1134"/>
        <w:rPr>
          <w:rFonts w:ascii="FrankRuehl" w:hAnsi="FrankRuehl"/>
          <w:vanish/>
          <w:szCs w:val="20"/>
          <w:shd w:val="clear" w:color="auto" w:fill="FFFF99"/>
          <w:rtl/>
        </w:rPr>
      </w:pPr>
    </w:p>
    <w:p w:rsidR="00877F62" w:rsidRPr="00B3498C" w:rsidRDefault="00877F62" w:rsidP="00877F62">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877F62" w:rsidRPr="00B3498C" w:rsidRDefault="00877F62" w:rsidP="00877F62">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877F62" w:rsidRPr="00B3498C" w:rsidRDefault="00877F62" w:rsidP="00877F62">
      <w:pPr>
        <w:pStyle w:val="P00"/>
        <w:spacing w:before="0"/>
        <w:ind w:left="0" w:right="1134"/>
        <w:rPr>
          <w:rFonts w:ascii="FrankRuehl" w:hAnsi="FrankRuehl"/>
          <w:vanish/>
          <w:szCs w:val="20"/>
          <w:shd w:val="clear" w:color="auto" w:fill="FFFF99"/>
          <w:rtl/>
        </w:rPr>
      </w:pPr>
      <w:hyperlink r:id="rId91"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1633</w:t>
      </w:r>
    </w:p>
    <w:p w:rsidR="00877F62" w:rsidRPr="00877F62" w:rsidRDefault="00877F62" w:rsidP="00877F62">
      <w:pPr>
        <w:pStyle w:val="P00"/>
        <w:ind w:left="0" w:right="1134"/>
        <w:rPr>
          <w:rStyle w:val="default"/>
          <w:rFonts w:cs="FrankRuehl"/>
          <w:sz w:val="2"/>
          <w:szCs w:val="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נותן האישור יודיע לרשות הרישוי בתוך 45 ימים מ</w:t>
      </w:r>
      <w:r w:rsidRPr="00B3498C">
        <w:rPr>
          <w:rStyle w:val="default"/>
          <w:rFonts w:cs="FrankRuehl"/>
          <w:vanish/>
          <w:sz w:val="22"/>
          <w:szCs w:val="22"/>
          <w:shd w:val="clear" w:color="auto" w:fill="FFFF99"/>
          <w:rtl/>
        </w:rPr>
        <w:t>י</w:t>
      </w:r>
      <w:r w:rsidRPr="00B3498C">
        <w:rPr>
          <w:rStyle w:val="default"/>
          <w:rFonts w:cs="FrankRuehl" w:hint="cs"/>
          <w:vanish/>
          <w:sz w:val="22"/>
          <w:szCs w:val="22"/>
          <w:shd w:val="clear" w:color="auto" w:fill="FFFF99"/>
          <w:rtl/>
        </w:rPr>
        <w:t xml:space="preserve">ום שקיבל את ההודעה </w:t>
      </w:r>
      <w:r w:rsidRPr="00B3498C">
        <w:rPr>
          <w:rStyle w:val="default"/>
          <w:rFonts w:cs="FrankRuehl" w:hint="cs"/>
          <w:vanish/>
          <w:sz w:val="22"/>
          <w:szCs w:val="22"/>
          <w:u w:val="single"/>
          <w:shd w:val="clear" w:color="auto" w:fill="FFFF99"/>
          <w:rtl/>
        </w:rPr>
        <w:t>על הגשת ההצהרה</w:t>
      </w:r>
      <w:r w:rsidRPr="00B3498C">
        <w:rPr>
          <w:rStyle w:val="default"/>
          <w:rFonts w:cs="FrankRuehl" w:hint="cs"/>
          <w:vanish/>
          <w:sz w:val="22"/>
          <w:szCs w:val="22"/>
          <w:shd w:val="clear" w:color="auto" w:fill="FFFF99"/>
          <w:rtl/>
        </w:rPr>
        <w:t xml:space="preserve"> כאמור בתקנה </w:t>
      </w:r>
      <w:r w:rsidRPr="00B3498C">
        <w:rPr>
          <w:rStyle w:val="default"/>
          <w:rFonts w:cs="FrankRuehl" w:hint="cs"/>
          <w:strike/>
          <w:vanish/>
          <w:sz w:val="22"/>
          <w:szCs w:val="22"/>
          <w:shd w:val="clear" w:color="auto" w:fill="FFFF99"/>
          <w:rtl/>
        </w:rPr>
        <w:t>26</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26א</w:t>
      </w:r>
      <w:r w:rsidRPr="00B3498C">
        <w:rPr>
          <w:rStyle w:val="default"/>
          <w:rFonts w:cs="FrankRuehl" w:hint="cs"/>
          <w:vanish/>
          <w:sz w:val="22"/>
          <w:szCs w:val="22"/>
          <w:shd w:val="clear" w:color="auto" w:fill="FFFF99"/>
          <w:rtl/>
        </w:rPr>
        <w:t xml:space="preserve"> על אחד מאלה:</w:t>
      </w:r>
      <w:bookmarkEnd w:id="116"/>
    </w:p>
    <w:p w:rsidR="002232E8" w:rsidRDefault="002232E8" w:rsidP="008E0737">
      <w:pPr>
        <w:pStyle w:val="P00"/>
        <w:spacing w:before="72"/>
        <w:ind w:left="0" w:right="1134"/>
        <w:rPr>
          <w:rStyle w:val="default"/>
          <w:rFonts w:cs="FrankRuehl" w:hint="cs"/>
          <w:rtl/>
        </w:rPr>
      </w:pPr>
      <w:bookmarkStart w:id="117" w:name="Seif28"/>
      <w:bookmarkEnd w:id="117"/>
      <w:r>
        <w:rPr>
          <w:lang w:val="he-IL"/>
        </w:rPr>
        <w:pict>
          <v:rect id="_x0000_s2077" style="position:absolute;left:0;text-align:left;margin-left:470.25pt;margin-top:8.05pt;width:69.3pt;height:33.15pt;z-index:251594240" o:allowincell="f" filled="f" stroked="f" strokecolor="lime" strokeweight=".25pt">
            <v:textbox inset="0,0,0,0">
              <w:txbxContent>
                <w:p w:rsidR="003B3BA5" w:rsidRDefault="003B3BA5">
                  <w:pPr>
                    <w:spacing w:line="160" w:lineRule="exact"/>
                    <w:jc w:val="left"/>
                    <w:rPr>
                      <w:rFonts w:cs="Miriam" w:hint="cs"/>
                      <w:szCs w:val="18"/>
                      <w:rtl/>
                    </w:rPr>
                  </w:pPr>
                  <w:r>
                    <w:rPr>
                      <w:rFonts w:cs="Miriam"/>
                      <w:szCs w:val="18"/>
                      <w:rtl/>
                    </w:rPr>
                    <w:t>ה</w:t>
                  </w:r>
                  <w:r>
                    <w:rPr>
                      <w:rFonts w:cs="Miriam" w:hint="cs"/>
                      <w:szCs w:val="18"/>
                      <w:rtl/>
                    </w:rPr>
                    <w:t>ודעה לבעל רישיון תקופ</w:t>
                  </w:r>
                  <w:r>
                    <w:rPr>
                      <w:rFonts w:cs="Miriam"/>
                      <w:szCs w:val="18"/>
                      <w:rtl/>
                    </w:rPr>
                    <w:t>ת</w:t>
                  </w:r>
                  <w:r>
                    <w:rPr>
                      <w:rFonts w:cs="Miriam" w:hint="cs"/>
                      <w:szCs w:val="18"/>
                      <w:rtl/>
                    </w:rPr>
                    <w:t>י ורישיון זמני</w:t>
                  </w:r>
                </w:p>
                <w:p w:rsidR="003B3BA5" w:rsidRDefault="003B3BA5" w:rsidP="00C45760">
                  <w:pPr>
                    <w:spacing w:line="160" w:lineRule="exact"/>
                    <w:jc w:val="left"/>
                    <w:rPr>
                      <w:rFonts w:cs="Miriam"/>
                      <w:noProof/>
                      <w:szCs w:val="18"/>
                      <w:rtl/>
                    </w:rPr>
                  </w:pPr>
                  <w:r>
                    <w:rPr>
                      <w:rFonts w:cs="Miriam" w:hint="cs"/>
                      <w:szCs w:val="18"/>
                      <w:rtl/>
                    </w:rPr>
                    <w:t>תק' תשע"ג-2012</w:t>
                  </w:r>
                </w:p>
                <w:p w:rsidR="003B3BA5" w:rsidRDefault="003B3BA5" w:rsidP="00C45760">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F1368" w:rsidRPr="00EF1368">
        <w:rPr>
          <w:rStyle w:val="default"/>
          <w:rFonts w:cs="FrankRuehl" w:hint="cs"/>
          <w:rtl/>
        </w:rPr>
        <w:t>לא יאוחר מ-60 ימים מיום שהוגשה לה הצהרה כאמור בסעיף 26א</w:t>
      </w:r>
      <w:r>
        <w:rPr>
          <w:rStyle w:val="default"/>
          <w:rFonts w:cs="FrankRuehl" w:hint="cs"/>
          <w:rtl/>
        </w:rPr>
        <w:t>, תעשה רשות הרישוי אחת מאלה לפי הענין:</w:t>
      </w:r>
    </w:p>
    <w:p w:rsidR="002232E8" w:rsidRDefault="002232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תיתן לבעל העסק רישיון ותקבע את תנאי הרישיון; </w:t>
      </w:r>
    </w:p>
    <w:p w:rsidR="002232E8" w:rsidRDefault="00C45760">
      <w:pPr>
        <w:pStyle w:val="P22"/>
        <w:spacing w:before="72"/>
        <w:ind w:left="1021" w:right="1134"/>
        <w:rPr>
          <w:rStyle w:val="default"/>
          <w:rFonts w:cs="FrankRuehl" w:hint="cs"/>
          <w:rtl/>
        </w:rPr>
      </w:pPr>
      <w:r>
        <w:rPr>
          <w:rtl/>
          <w:lang w:eastAsia="en-US"/>
        </w:rPr>
        <w:pict>
          <v:shape id="_x0000_s2246" type="#_x0000_t202" style="position:absolute;left:0;text-align:left;margin-left:470.35pt;margin-top:7.1pt;width:1in;height:11.2pt;z-index:251663872" filled="f" stroked="f">
            <v:textbox inset="1mm,0,1mm,0">
              <w:txbxContent>
                <w:p w:rsidR="003B3BA5" w:rsidRDefault="003B3BA5" w:rsidP="00C45760">
                  <w:pPr>
                    <w:spacing w:line="160" w:lineRule="exact"/>
                    <w:jc w:val="left"/>
                    <w:rPr>
                      <w:rFonts w:cs="Miriam"/>
                      <w:noProof/>
                      <w:szCs w:val="18"/>
                      <w:rtl/>
                    </w:rPr>
                  </w:pPr>
                  <w:r>
                    <w:rPr>
                      <w:rFonts w:cs="Miriam" w:hint="cs"/>
                      <w:szCs w:val="18"/>
                      <w:rtl/>
                    </w:rPr>
                    <w:t>תק' תשע"ג-2012</w:t>
                  </w:r>
                </w:p>
              </w:txbxContent>
            </v:textbox>
          </v:shape>
        </w:pict>
      </w:r>
      <w:r w:rsidR="002232E8">
        <w:rPr>
          <w:rStyle w:val="default"/>
          <w:rFonts w:cs="FrankRuehl"/>
          <w:rtl/>
        </w:rPr>
        <w:t>(2)</w:t>
      </w:r>
      <w:r w:rsidR="002232E8">
        <w:rPr>
          <w:rStyle w:val="default"/>
          <w:rFonts w:cs="FrankRuehl"/>
          <w:rtl/>
        </w:rPr>
        <w:tab/>
      </w:r>
      <w:r w:rsidR="002232E8">
        <w:rPr>
          <w:rStyle w:val="default"/>
          <w:rFonts w:cs="FrankRuehl" w:hint="cs"/>
          <w:rtl/>
        </w:rPr>
        <w:t xml:space="preserve">תודיע לבעל הרישיון על סירוב </w:t>
      </w:r>
      <w:r>
        <w:rPr>
          <w:rStyle w:val="default"/>
          <w:rFonts w:cs="FrankRuehl" w:hint="cs"/>
          <w:rtl/>
        </w:rPr>
        <w:t>לתת רישיון ואת הנימוקים לסירוב</w:t>
      </w:r>
      <w:r w:rsidR="008E0737">
        <w:rPr>
          <w:rStyle w:val="default"/>
          <w:rFonts w:cs="FrankRuehl" w:hint="cs"/>
          <w:rtl/>
        </w:rPr>
        <w:t xml:space="preserve"> </w:t>
      </w:r>
      <w:r w:rsidR="008E0737" w:rsidRPr="008E0737">
        <w:rPr>
          <w:rStyle w:val="default"/>
          <w:rFonts w:cs="FrankRuehl" w:hint="cs"/>
          <w:rtl/>
        </w:rPr>
        <w:t>לפי טופס 4 שבתוספת</w:t>
      </w:r>
      <w:r>
        <w:rPr>
          <w:rStyle w:val="default"/>
          <w:rFonts w:cs="FrankRuehl" w:hint="cs"/>
          <w:rtl/>
        </w:rPr>
        <w:t>;</w:t>
      </w:r>
    </w:p>
    <w:p w:rsidR="002232E8" w:rsidRDefault="002232E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תיתן לבעל העסק היתר זמני ובו פירוט תנאיו ומועד ביצועם; </w:t>
      </w:r>
    </w:p>
    <w:p w:rsidR="002232E8" w:rsidRDefault="00C45760">
      <w:pPr>
        <w:pStyle w:val="P22"/>
        <w:spacing w:before="72"/>
        <w:ind w:left="1021" w:right="1134"/>
        <w:rPr>
          <w:rStyle w:val="default"/>
          <w:rFonts w:cs="FrankRuehl" w:hint="cs"/>
          <w:rtl/>
        </w:rPr>
      </w:pPr>
      <w:r>
        <w:rPr>
          <w:rtl/>
          <w:lang w:eastAsia="en-US"/>
        </w:rPr>
        <w:pict>
          <v:shape id="_x0000_s2249" type="#_x0000_t202" style="position:absolute;left:0;text-align:left;margin-left:470.35pt;margin-top:7.1pt;width:1in;height:11.2pt;z-index:251664896" filled="f" stroked="f">
            <v:textbox inset="1mm,0,1mm,0">
              <w:txbxContent>
                <w:p w:rsidR="003B3BA5" w:rsidRDefault="003B3BA5" w:rsidP="00C45760">
                  <w:pPr>
                    <w:spacing w:line="160" w:lineRule="exact"/>
                    <w:jc w:val="left"/>
                    <w:rPr>
                      <w:rFonts w:cs="Miriam"/>
                      <w:noProof/>
                      <w:szCs w:val="18"/>
                      <w:rtl/>
                    </w:rPr>
                  </w:pPr>
                  <w:r>
                    <w:rPr>
                      <w:rFonts w:cs="Miriam" w:hint="cs"/>
                      <w:szCs w:val="18"/>
                      <w:rtl/>
                    </w:rPr>
                    <w:t>תק' תשע"ג-2012</w:t>
                  </w:r>
                </w:p>
              </w:txbxContent>
            </v:textbox>
          </v:shape>
        </w:pict>
      </w:r>
      <w:r w:rsidR="002232E8">
        <w:rPr>
          <w:rStyle w:val="default"/>
          <w:rFonts w:cs="FrankRuehl"/>
          <w:rtl/>
        </w:rPr>
        <w:t>(4)</w:t>
      </w:r>
      <w:r w:rsidR="002232E8">
        <w:rPr>
          <w:rStyle w:val="default"/>
          <w:rFonts w:cs="FrankRuehl"/>
          <w:rtl/>
        </w:rPr>
        <w:tab/>
      </w:r>
      <w:r w:rsidR="002232E8">
        <w:rPr>
          <w:rStyle w:val="default"/>
          <w:rFonts w:cs="FrankRuehl" w:hint="cs"/>
          <w:rtl/>
        </w:rPr>
        <w:t xml:space="preserve">תודיע לבעל </w:t>
      </w:r>
      <w:r w:rsidR="002232E8">
        <w:rPr>
          <w:rStyle w:val="default"/>
          <w:rFonts w:cs="FrankRuehl"/>
          <w:rtl/>
        </w:rPr>
        <w:t>ה</w:t>
      </w:r>
      <w:r w:rsidR="002232E8">
        <w:rPr>
          <w:rStyle w:val="default"/>
          <w:rFonts w:cs="FrankRuehl" w:hint="cs"/>
          <w:rtl/>
        </w:rPr>
        <w:t>עסק על תנאים מוקדמים שעליו למלא לקבלת היתר ז</w:t>
      </w:r>
      <w:r>
        <w:rPr>
          <w:rStyle w:val="default"/>
          <w:rFonts w:cs="FrankRuehl" w:hint="cs"/>
          <w:rtl/>
        </w:rPr>
        <w:t>מני או רישיון</w:t>
      </w:r>
      <w:r w:rsidR="008E0737">
        <w:rPr>
          <w:rStyle w:val="default"/>
          <w:rFonts w:cs="FrankRuehl" w:hint="cs"/>
          <w:rtl/>
        </w:rPr>
        <w:t xml:space="preserve"> </w:t>
      </w:r>
      <w:r w:rsidR="008E0737" w:rsidRPr="008E0737">
        <w:rPr>
          <w:rStyle w:val="default"/>
          <w:rFonts w:cs="FrankRuehl" w:hint="cs"/>
          <w:rtl/>
        </w:rPr>
        <w:t>לפי טופס 4 שבתוספת</w:t>
      </w:r>
      <w:r>
        <w:rPr>
          <w:rStyle w:val="default"/>
          <w:rFonts w:cs="FrankRuehl" w:hint="cs"/>
          <w:rtl/>
        </w:rPr>
        <w:t>.</w:t>
      </w:r>
    </w:p>
    <w:p w:rsidR="00EF1368" w:rsidRDefault="00EF1368" w:rsidP="00EF1368">
      <w:pPr>
        <w:pStyle w:val="P00"/>
        <w:spacing w:before="72"/>
        <w:ind w:left="0" w:right="1134"/>
        <w:rPr>
          <w:rStyle w:val="default"/>
          <w:rFonts w:cs="FrankRuehl"/>
          <w:rtl/>
        </w:rPr>
      </w:pPr>
      <w:r w:rsidRPr="008E0737">
        <w:rPr>
          <w:rStyle w:val="default"/>
          <w:rFonts w:cs="FrankRuehl"/>
          <w:rtl/>
        </w:rPr>
        <w:pict>
          <v:shape id="_x0000_s2370" type="#_x0000_t202" style="position:absolute;left:0;text-align:left;margin-left:470.35pt;margin-top:7.1pt;width:1in;height:11.2pt;z-index:251728384" filled="f" stroked="f">
            <v:textbox inset="1mm,0,1mm,0">
              <w:txbxContent>
                <w:p w:rsidR="00EF1368" w:rsidRDefault="00EF1368" w:rsidP="00EF1368">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hint="cs"/>
          <w:rtl/>
        </w:rPr>
        <w:tab/>
      </w:r>
      <w:r w:rsidRPr="00EF1368">
        <w:rPr>
          <w:rStyle w:val="default"/>
          <w:rFonts w:cs="FrankRuehl" w:hint="cs"/>
          <w:rtl/>
        </w:rPr>
        <w:t>לא תסרב רשות הרישוי לתת היתר זמני רק בשל כך שנותן אישור לא השיב בתוך המועד הקבוע כאמור בתקנה 27(ב), ובמקרה כאמור תיתן לבעל העסק היתר זמני ובו פירוט תנאיו ומועד ביצועם</w:t>
      </w:r>
      <w:r>
        <w:rPr>
          <w:rStyle w:val="default"/>
          <w:rFonts w:cs="FrankRuehl" w:hint="cs"/>
          <w:rtl/>
        </w:rPr>
        <w:t>.</w:t>
      </w:r>
    </w:p>
    <w:p w:rsidR="002232E8" w:rsidRDefault="003B3BA5" w:rsidP="003B3BA5">
      <w:pPr>
        <w:pStyle w:val="P00"/>
        <w:spacing w:before="72"/>
        <w:ind w:left="0" w:right="1134"/>
        <w:rPr>
          <w:rStyle w:val="default"/>
          <w:rFonts w:cs="FrankRuehl"/>
          <w:rtl/>
        </w:rPr>
      </w:pPr>
      <w:r w:rsidRPr="008E0737">
        <w:rPr>
          <w:rStyle w:val="default"/>
          <w:rFonts w:cs="FrankRuehl"/>
          <w:rtl/>
        </w:rPr>
        <w:pict>
          <v:shape id="_x0000_s2350" type="#_x0000_t202" style="position:absolute;left:0;text-align:left;margin-left:470.35pt;margin-top:7.1pt;width:1in;height:11.2pt;z-index:251716096" filled="f" stroked="f">
            <v:textbox inset="1mm,0,1mm,0">
              <w:txbxContent>
                <w:p w:rsidR="003B3BA5" w:rsidRDefault="003B3BA5" w:rsidP="003B3BA5">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r>
      <w:r w:rsidR="002232E8">
        <w:rPr>
          <w:rStyle w:val="default"/>
          <w:rFonts w:cs="FrankRuehl" w:hint="cs"/>
          <w:rtl/>
        </w:rPr>
        <w:t>לא הודיעה רשות הרישוי על החלטתה כאמור בתקנת משנה (א), יראו את בעל העסק כמי שיש לו היתר זמני כל עוד לא פעלה רשות הרישוי כאמור בתקנת משנה (א).</w:t>
      </w:r>
    </w:p>
    <w:p w:rsidR="00EF1368" w:rsidRPr="00EF1368" w:rsidRDefault="003B3BA5" w:rsidP="00EF1368">
      <w:pPr>
        <w:pStyle w:val="P00"/>
        <w:spacing w:before="72"/>
        <w:ind w:left="0" w:right="1134"/>
        <w:rPr>
          <w:rStyle w:val="default"/>
          <w:rFonts w:cs="FrankRuehl"/>
          <w:rtl/>
        </w:rPr>
      </w:pPr>
      <w:r w:rsidRPr="008E0737">
        <w:rPr>
          <w:rStyle w:val="default"/>
          <w:rFonts w:cs="FrankRuehl"/>
          <w:rtl/>
        </w:rPr>
        <w:pict>
          <v:shape id="_x0000_s2351" type="#_x0000_t202" style="position:absolute;left:0;text-align:left;margin-left:470.35pt;margin-top:7.1pt;width:1in;height:11.2pt;z-index:251717120" filled="f" stroked="f">
            <v:textbox inset="1mm,0,1mm,0">
              <w:txbxContent>
                <w:p w:rsidR="003B3BA5" w:rsidRDefault="003B3BA5" w:rsidP="003B3BA5">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r>
      <w:r w:rsidR="00EF1368" w:rsidRPr="00EF1368">
        <w:rPr>
          <w:rStyle w:val="default"/>
          <w:rFonts w:cs="FrankRuehl" w:hint="cs"/>
          <w:rtl/>
        </w:rPr>
        <w:t>בחידוש רישיון לפי תקנות 26 עד 28, אם לא התקיימו הנסיבות המפורטות בתקנה 27(ב), או בתקנות משנה (א1) או (ב), לא תיתן רשות הרישוי רישיון או היתר זמני לפי התקנות האמורות לעסק הטעון את אישורו של נותן אישור, אלא לאחר שנותן האישור נתן את אישורו לרישיון או להיתר הזמני ובהתאם לתנאיו;</w:t>
      </w:r>
    </w:p>
    <w:p w:rsidR="00EF1368" w:rsidRPr="00EF1368" w:rsidRDefault="00EF1368" w:rsidP="00EF1368">
      <w:pPr>
        <w:pStyle w:val="P00"/>
        <w:spacing w:before="72"/>
        <w:ind w:left="0" w:right="1134"/>
        <w:rPr>
          <w:rStyle w:val="default"/>
          <w:rFonts w:cs="FrankRuehl"/>
          <w:rtl/>
        </w:rPr>
      </w:pPr>
      <w:r w:rsidRPr="00EF1368">
        <w:rPr>
          <w:rStyle w:val="default"/>
          <w:rFonts w:cs="FrankRuehl" w:hint="cs"/>
          <w:rtl/>
        </w:rPr>
        <w:t xml:space="preserve">אין באמור כדי לפגוע בסמכות רשות הרישוי </w:t>
      </w:r>
      <w:r w:rsidRPr="00EF1368">
        <w:rPr>
          <w:rStyle w:val="default"/>
          <w:rFonts w:cs="FrankRuehl"/>
          <w:rtl/>
        </w:rPr>
        <w:t>–</w:t>
      </w:r>
    </w:p>
    <w:p w:rsidR="00EF1368" w:rsidRPr="00EF1368" w:rsidRDefault="00EF1368" w:rsidP="00EF1368">
      <w:pPr>
        <w:pStyle w:val="P22"/>
        <w:spacing w:before="72"/>
        <w:ind w:left="1021" w:right="1134"/>
        <w:rPr>
          <w:rStyle w:val="default"/>
          <w:rFonts w:cs="FrankRuehl"/>
          <w:rtl/>
        </w:rPr>
      </w:pPr>
      <w:r w:rsidRPr="00EF1368">
        <w:rPr>
          <w:rStyle w:val="default"/>
          <w:rFonts w:cs="FrankRuehl" w:hint="cs"/>
          <w:rtl/>
        </w:rPr>
        <w:t>(1)</w:t>
      </w:r>
      <w:r w:rsidRPr="00EF1368">
        <w:rPr>
          <w:rStyle w:val="default"/>
          <w:rFonts w:cs="FrankRuehl"/>
          <w:rtl/>
        </w:rPr>
        <w:tab/>
      </w:r>
      <w:r w:rsidRPr="00EF1368">
        <w:rPr>
          <w:rStyle w:val="default"/>
          <w:rFonts w:cs="FrankRuehl" w:hint="cs"/>
          <w:rtl/>
        </w:rPr>
        <w:t>לסרב לתת רישיון או היתר זמני, למעט במקרה כאמור בתקנת משנה (א1);</w:t>
      </w:r>
    </w:p>
    <w:p w:rsidR="00EF1368" w:rsidRPr="00EF1368" w:rsidRDefault="00EF1368" w:rsidP="00EF1368">
      <w:pPr>
        <w:pStyle w:val="P22"/>
        <w:spacing w:before="72"/>
        <w:ind w:left="1021" w:right="1134"/>
        <w:rPr>
          <w:rStyle w:val="default"/>
          <w:rFonts w:cs="FrankRuehl" w:hint="cs"/>
          <w:rtl/>
        </w:rPr>
      </w:pPr>
      <w:r w:rsidRPr="00EF1368">
        <w:rPr>
          <w:rStyle w:val="default"/>
          <w:rFonts w:cs="FrankRuehl" w:hint="cs"/>
          <w:rtl/>
        </w:rPr>
        <w:t>(2)</w:t>
      </w:r>
      <w:r w:rsidRPr="00EF1368">
        <w:rPr>
          <w:rStyle w:val="default"/>
          <w:rFonts w:cs="FrankRuehl"/>
          <w:rtl/>
        </w:rPr>
        <w:tab/>
      </w:r>
      <w:r w:rsidRPr="00EF1368">
        <w:rPr>
          <w:rStyle w:val="default"/>
          <w:rFonts w:cs="FrankRuehl" w:hint="cs"/>
          <w:rtl/>
        </w:rPr>
        <w:t>לקבוע תנאים מוקדמים או תנאים ברישיון או היתר זמני, נוסף על תנאים שקבע נותן אישור.</w:t>
      </w:r>
    </w:p>
    <w:p w:rsidR="003B3BA5" w:rsidRPr="00B3498C" w:rsidRDefault="003B3BA5" w:rsidP="003B3BA5">
      <w:pPr>
        <w:pStyle w:val="P00"/>
        <w:spacing w:before="0"/>
        <w:ind w:left="0" w:right="1134"/>
        <w:rPr>
          <w:rFonts w:hint="cs"/>
          <w:vanish/>
          <w:color w:val="FF0000"/>
          <w:szCs w:val="20"/>
          <w:shd w:val="clear" w:color="auto" w:fill="FFFF99"/>
          <w:rtl/>
        </w:rPr>
      </w:pPr>
      <w:bookmarkStart w:id="118" w:name="Rov446"/>
      <w:r w:rsidRPr="00B3498C">
        <w:rPr>
          <w:rFonts w:hint="cs"/>
          <w:vanish/>
          <w:color w:val="FF0000"/>
          <w:szCs w:val="20"/>
          <w:shd w:val="clear" w:color="auto" w:fill="FFFF99"/>
          <w:rtl/>
        </w:rPr>
        <w:t>מיום 5.11.2013</w:t>
      </w:r>
    </w:p>
    <w:p w:rsidR="003B3BA5" w:rsidRPr="00B3498C" w:rsidRDefault="003B3BA5" w:rsidP="003B3BA5">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3B3BA5" w:rsidRPr="00B3498C" w:rsidRDefault="003B3BA5" w:rsidP="003B3BA5">
      <w:pPr>
        <w:pStyle w:val="P00"/>
        <w:spacing w:before="0"/>
        <w:ind w:left="0" w:right="1134"/>
        <w:rPr>
          <w:rFonts w:hint="cs"/>
          <w:vanish/>
          <w:szCs w:val="20"/>
          <w:shd w:val="clear" w:color="auto" w:fill="FFFF99"/>
          <w:rtl/>
        </w:rPr>
      </w:pPr>
      <w:hyperlink r:id="rId92"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3B3BA5" w:rsidRPr="00B3498C" w:rsidRDefault="003B3BA5" w:rsidP="003B3BA5">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לא יאוחר מ-</w:t>
      </w:r>
      <w:r w:rsidRPr="00B3498C">
        <w:rPr>
          <w:rStyle w:val="default"/>
          <w:rFonts w:cs="FrankRuehl" w:hint="cs"/>
          <w:strike/>
          <w:vanish/>
          <w:sz w:val="22"/>
          <w:szCs w:val="22"/>
          <w:shd w:val="clear" w:color="auto" w:fill="FFFF99"/>
          <w:rtl/>
        </w:rPr>
        <w:t>14</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30</w:t>
      </w:r>
      <w:r w:rsidRPr="00B3498C">
        <w:rPr>
          <w:rStyle w:val="default"/>
          <w:rFonts w:cs="FrankRuehl" w:hint="cs"/>
          <w:vanish/>
          <w:sz w:val="22"/>
          <w:szCs w:val="22"/>
          <w:shd w:val="clear" w:color="auto" w:fill="FFFF99"/>
          <w:rtl/>
        </w:rPr>
        <w:t xml:space="preserve"> ימים מהמועד הקבוע לתום תקופת תוקפו של ר</w:t>
      </w:r>
      <w:r w:rsidRPr="00B3498C">
        <w:rPr>
          <w:rStyle w:val="default"/>
          <w:rFonts w:cs="FrankRuehl"/>
          <w:vanish/>
          <w:sz w:val="22"/>
          <w:szCs w:val="22"/>
          <w:shd w:val="clear" w:color="auto" w:fill="FFFF99"/>
          <w:rtl/>
        </w:rPr>
        <w:t>י</w:t>
      </w:r>
      <w:r w:rsidRPr="00B3498C">
        <w:rPr>
          <w:rStyle w:val="default"/>
          <w:rFonts w:cs="FrankRuehl" w:hint="cs"/>
          <w:vanish/>
          <w:sz w:val="22"/>
          <w:szCs w:val="22"/>
          <w:shd w:val="clear" w:color="auto" w:fill="FFFF99"/>
          <w:rtl/>
        </w:rPr>
        <w:t>שיון תקופתי או רישיון זמני, תעשה רשות הרישוי אחת מאלה לפי הענין:</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תיתן לבעל העסק רישיון ותקבע את תנאי הרישיון; </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תודיע לבעל הרישיון על סירוב לתת רישיון ואת הנימוקים לסירוב </w:t>
      </w:r>
      <w:r w:rsidRPr="00B3498C">
        <w:rPr>
          <w:rStyle w:val="default"/>
          <w:rFonts w:cs="FrankRuehl" w:hint="cs"/>
          <w:vanish/>
          <w:sz w:val="22"/>
          <w:szCs w:val="22"/>
          <w:u w:val="single"/>
          <w:shd w:val="clear" w:color="auto" w:fill="FFFF99"/>
          <w:rtl/>
        </w:rPr>
        <w:t>לפי טופס 4 שבתוספת</w:t>
      </w:r>
      <w:r w:rsidRPr="00B3498C">
        <w:rPr>
          <w:rStyle w:val="default"/>
          <w:rFonts w:cs="FrankRuehl" w:hint="cs"/>
          <w:vanish/>
          <w:sz w:val="22"/>
          <w:szCs w:val="22"/>
          <w:shd w:val="clear" w:color="auto" w:fill="FFFF99"/>
          <w:rtl/>
        </w:rPr>
        <w:t>;</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תיתן לבעל העסק היתר זמני ובו פירוט תנאיו ומועד ביצועם; </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(4)</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תודיע לבעל </w:t>
      </w:r>
      <w:r w:rsidRPr="00B3498C">
        <w:rPr>
          <w:rStyle w:val="default"/>
          <w:rFonts w:cs="FrankRuehl"/>
          <w:vanish/>
          <w:sz w:val="22"/>
          <w:szCs w:val="22"/>
          <w:shd w:val="clear" w:color="auto" w:fill="FFFF99"/>
          <w:rtl/>
        </w:rPr>
        <w:t>ה</w:t>
      </w:r>
      <w:r w:rsidRPr="00B3498C">
        <w:rPr>
          <w:rStyle w:val="default"/>
          <w:rFonts w:cs="FrankRuehl" w:hint="cs"/>
          <w:vanish/>
          <w:sz w:val="22"/>
          <w:szCs w:val="22"/>
          <w:shd w:val="clear" w:color="auto" w:fill="FFFF99"/>
          <w:rtl/>
        </w:rPr>
        <w:t xml:space="preserve">עסק על תנאים מוקדמים שעליו למלא לקבלת היתר זמני או רישיון </w:t>
      </w:r>
      <w:r w:rsidRPr="00B3498C">
        <w:rPr>
          <w:rStyle w:val="default"/>
          <w:rFonts w:cs="FrankRuehl" w:hint="cs"/>
          <w:vanish/>
          <w:sz w:val="22"/>
          <w:szCs w:val="22"/>
          <w:u w:val="single"/>
          <w:shd w:val="clear" w:color="auto" w:fill="FFFF99"/>
          <w:rtl/>
        </w:rPr>
        <w:t>לפי טופס 4 שבתוספת</w:t>
      </w:r>
      <w:r w:rsidRPr="00B3498C">
        <w:rPr>
          <w:rStyle w:val="default"/>
          <w:rFonts w:cs="FrankRuehl" w:hint="cs"/>
          <w:vanish/>
          <w:sz w:val="22"/>
          <w:szCs w:val="22"/>
          <w:shd w:val="clear" w:color="auto" w:fill="FFFF99"/>
          <w:rtl/>
        </w:rPr>
        <w:t>.</w:t>
      </w:r>
    </w:p>
    <w:p w:rsidR="003B3BA5" w:rsidRPr="00B3498C" w:rsidRDefault="003B3BA5" w:rsidP="003B3BA5">
      <w:pPr>
        <w:pStyle w:val="P00"/>
        <w:spacing w:before="0"/>
        <w:ind w:left="0" w:right="1134"/>
        <w:rPr>
          <w:rFonts w:ascii="FrankRuehl" w:hAnsi="FrankRuehl"/>
          <w:vanish/>
          <w:szCs w:val="20"/>
          <w:shd w:val="clear" w:color="auto" w:fill="FFFF99"/>
          <w:rtl/>
        </w:rPr>
      </w:pPr>
    </w:p>
    <w:p w:rsidR="003B3BA5" w:rsidRPr="00B3498C" w:rsidRDefault="003B3BA5" w:rsidP="003B3BA5">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3B3BA5" w:rsidRPr="00B3498C" w:rsidRDefault="003B3BA5" w:rsidP="003B3BA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3B3BA5" w:rsidRPr="00B3498C" w:rsidRDefault="003B3BA5" w:rsidP="003B3BA5">
      <w:pPr>
        <w:pStyle w:val="P00"/>
        <w:spacing w:before="0"/>
        <w:ind w:left="0" w:right="1134"/>
        <w:rPr>
          <w:rFonts w:ascii="FrankRuehl" w:hAnsi="FrankRuehl"/>
          <w:vanish/>
          <w:szCs w:val="20"/>
          <w:shd w:val="clear" w:color="auto" w:fill="FFFF99"/>
          <w:rtl/>
        </w:rPr>
      </w:pPr>
      <w:hyperlink r:id="rId93"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1633</w:t>
      </w:r>
    </w:p>
    <w:p w:rsidR="003B3BA5" w:rsidRPr="00B3498C" w:rsidRDefault="003B3BA5" w:rsidP="003B3BA5">
      <w:pPr>
        <w:pStyle w:val="P00"/>
        <w:ind w:left="0" w:right="1134"/>
        <w:rPr>
          <w:rStyle w:val="default"/>
          <w:rFonts w:cs="FrankRuehl"/>
          <w:vanish/>
          <w:sz w:val="22"/>
          <w:szCs w:val="22"/>
          <w:shd w:val="clear" w:color="auto" w:fill="FFFF99"/>
          <w:rtl/>
        </w:rPr>
      </w:pPr>
      <w:r w:rsidRPr="00B3498C">
        <w:rPr>
          <w:rStyle w:val="big-number"/>
          <w:rFonts w:cs="FrankRuehl" w:hint="cs"/>
          <w:vanish/>
          <w:sz w:val="22"/>
          <w:szCs w:val="22"/>
          <w:shd w:val="clear" w:color="auto" w:fill="FFFF99"/>
          <w:rtl/>
        </w:rPr>
        <w:t>28.</w:t>
      </w: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strike/>
          <w:vanish/>
          <w:sz w:val="22"/>
          <w:szCs w:val="22"/>
          <w:shd w:val="clear" w:color="auto" w:fill="FFFF99"/>
          <w:rtl/>
        </w:rPr>
        <w:t>לא יאוחר מ-30 ימים מהמועד הקבוע לתום תקופת תוקפו של ר</w:t>
      </w:r>
      <w:r w:rsidRPr="00B3498C">
        <w:rPr>
          <w:rStyle w:val="default"/>
          <w:rFonts w:cs="FrankRuehl"/>
          <w:strike/>
          <w:vanish/>
          <w:sz w:val="22"/>
          <w:szCs w:val="22"/>
          <w:shd w:val="clear" w:color="auto" w:fill="FFFF99"/>
          <w:rtl/>
        </w:rPr>
        <w:t>י</w:t>
      </w:r>
      <w:r w:rsidRPr="00B3498C">
        <w:rPr>
          <w:rStyle w:val="default"/>
          <w:rFonts w:cs="FrankRuehl" w:hint="cs"/>
          <w:strike/>
          <w:vanish/>
          <w:sz w:val="22"/>
          <w:szCs w:val="22"/>
          <w:shd w:val="clear" w:color="auto" w:fill="FFFF99"/>
          <w:rtl/>
        </w:rPr>
        <w:t>שיון תקופתי או רישיון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לא יאוחר מ-60 ימים מיום שהוגשה לה הצהרה כאמור בסעיף 26א</w:t>
      </w:r>
      <w:r w:rsidRPr="00B3498C">
        <w:rPr>
          <w:rStyle w:val="default"/>
          <w:rFonts w:cs="FrankRuehl" w:hint="cs"/>
          <w:vanish/>
          <w:sz w:val="22"/>
          <w:szCs w:val="22"/>
          <w:shd w:val="clear" w:color="auto" w:fill="FFFF99"/>
          <w:rtl/>
        </w:rPr>
        <w:t>, תעשה רשות הרישוי אחת מאלה לפי הענין:</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(1)</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תיתן לבעל העסק רישיון ותקבע את תנאי הרישיון; </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(2)</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תודיע לבעל הרישיון על סירוב לתת רישיון ואת הנימוקים לסירוב לפי טופס 4 שבתוספת;</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תיתן לבעל העסק היתר זמני ובו פירוט תנאיו ומועד ביצועם; </w:t>
      </w:r>
    </w:p>
    <w:p w:rsidR="003B3BA5" w:rsidRPr="00B3498C" w:rsidRDefault="003B3BA5" w:rsidP="003B3BA5">
      <w:pPr>
        <w:pStyle w:val="P22"/>
        <w:spacing w:before="0"/>
        <w:ind w:left="1021"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(4)</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תודיע לבעל </w:t>
      </w:r>
      <w:r w:rsidRPr="00B3498C">
        <w:rPr>
          <w:rStyle w:val="default"/>
          <w:rFonts w:cs="FrankRuehl"/>
          <w:vanish/>
          <w:sz w:val="22"/>
          <w:szCs w:val="22"/>
          <w:shd w:val="clear" w:color="auto" w:fill="FFFF99"/>
          <w:rtl/>
        </w:rPr>
        <w:t>ה</w:t>
      </w:r>
      <w:r w:rsidRPr="00B3498C">
        <w:rPr>
          <w:rStyle w:val="default"/>
          <w:rFonts w:cs="FrankRuehl" w:hint="cs"/>
          <w:vanish/>
          <w:sz w:val="22"/>
          <w:szCs w:val="22"/>
          <w:shd w:val="clear" w:color="auto" w:fill="FFFF99"/>
          <w:rtl/>
        </w:rPr>
        <w:t>עסק על תנאים מוקדמים שעליו למלא לקבלת היתר זמני או רישיון לפי טופס 4 שבתוספת.</w:t>
      </w:r>
    </w:p>
    <w:p w:rsidR="003B3BA5" w:rsidRPr="00B3498C" w:rsidRDefault="003B3BA5" w:rsidP="003B3BA5">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(א1)</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לא תסרב רשות הרישוי לתת היתר זמני רק בשל כך שנותן אישור לא השיב בתוך המועד הקבוע כאמור בתקנה 27(ב), ובמקרה כאמור תיתן לבעל העסק היתר זמני ובו פירוט תנאיו ומועד ביצועם.</w:t>
      </w:r>
    </w:p>
    <w:p w:rsidR="003B3BA5" w:rsidRPr="00B3498C" w:rsidRDefault="003B3BA5" w:rsidP="003B3BA5">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לא הודיעה רשות הרישוי על החלטתה כאמור בתקנת משנה (א), יראו את בעל העסק כמי שיש לו היתר זמני כל עוד לא פעלה רשות הרישוי כאמור בתקנת משנה (א)</w:t>
      </w:r>
      <w:r w:rsidRPr="00B3498C">
        <w:rPr>
          <w:rStyle w:val="default"/>
          <w:rFonts w:cs="FrankRuehl" w:hint="cs"/>
          <w:strike/>
          <w:vanish/>
          <w:sz w:val="22"/>
          <w:szCs w:val="22"/>
          <w:shd w:val="clear" w:color="auto" w:fill="FFFF99"/>
          <w:rtl/>
        </w:rPr>
        <w:t>, ובכל מקרה לתקופה של</w:t>
      </w:r>
      <w:r w:rsidRPr="00B3498C">
        <w:rPr>
          <w:rStyle w:val="default"/>
          <w:rFonts w:cs="FrankRuehl"/>
          <w:strike/>
          <w:vanish/>
          <w:sz w:val="22"/>
          <w:szCs w:val="22"/>
          <w:shd w:val="clear" w:color="auto" w:fill="FFFF99"/>
          <w:rtl/>
        </w:rPr>
        <w:t>א</w:t>
      </w:r>
      <w:r w:rsidRPr="00B3498C">
        <w:rPr>
          <w:rStyle w:val="default"/>
          <w:rFonts w:cs="FrankRuehl" w:hint="cs"/>
          <w:strike/>
          <w:vanish/>
          <w:sz w:val="22"/>
          <w:szCs w:val="22"/>
          <w:shd w:val="clear" w:color="auto" w:fill="FFFF99"/>
          <w:rtl/>
        </w:rPr>
        <w:t xml:space="preserve"> תעלה על שנה מתום תקופת תוקף הרישיון</w:t>
      </w:r>
      <w:r w:rsidRPr="00B3498C">
        <w:rPr>
          <w:rStyle w:val="default"/>
          <w:rFonts w:cs="FrankRuehl" w:hint="cs"/>
          <w:vanish/>
          <w:sz w:val="22"/>
          <w:szCs w:val="22"/>
          <w:shd w:val="clear" w:color="auto" w:fill="FFFF99"/>
          <w:rtl/>
        </w:rPr>
        <w:t>.</w:t>
      </w:r>
    </w:p>
    <w:p w:rsidR="003B3BA5" w:rsidRPr="00B3498C" w:rsidRDefault="003B3BA5" w:rsidP="003B3BA5">
      <w:pPr>
        <w:pStyle w:val="P00"/>
        <w:spacing w:before="0"/>
        <w:ind w:left="0" w:right="1134"/>
        <w:rPr>
          <w:rStyle w:val="default"/>
          <w:rFonts w:cs="FrankRuehl"/>
          <w:strike/>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ג)</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רשות הרישוי לא תיתן רישיון לעסק הטעון אישורו של נותן אישור אלא לאחר שנותן האישור נתן אישור לרישיון ובהתאם לתנאיו. רשות הרישוי תחליט בדבר מתן היתר זמני לעסק טעון אישורו של נותן אישור רק לאחר שנותן האישור נתן אישו</w:t>
      </w:r>
      <w:r w:rsidRPr="00B3498C">
        <w:rPr>
          <w:rStyle w:val="default"/>
          <w:rFonts w:cs="FrankRuehl"/>
          <w:strike/>
          <w:vanish/>
          <w:sz w:val="22"/>
          <w:szCs w:val="22"/>
          <w:shd w:val="clear" w:color="auto" w:fill="FFFF99"/>
          <w:rtl/>
        </w:rPr>
        <w:t>ר</w:t>
      </w:r>
      <w:r w:rsidRPr="00B3498C">
        <w:rPr>
          <w:rStyle w:val="default"/>
          <w:rFonts w:cs="FrankRuehl" w:hint="cs"/>
          <w:strike/>
          <w:vanish/>
          <w:sz w:val="22"/>
          <w:szCs w:val="22"/>
          <w:shd w:val="clear" w:color="auto" w:fill="FFFF99"/>
          <w:rtl/>
        </w:rPr>
        <w:t xml:space="preserve"> לרישיון או להיתר זמני ובהתאם לתנאיו, או בנסיבות המפורטות בתקנה 27(ב); אין באמור כדי לפגוע בסמכות רשות הרישוי לסרב לתת רישיון או היתר זמני, או לקבוע תנאים מוקדמים או תנאים ברישיון או היתר זמני נוסף על תנאים שקבע נותן אישור.</w:t>
      </w:r>
    </w:p>
    <w:p w:rsidR="003B3BA5" w:rsidRPr="00B3498C" w:rsidRDefault="003B3BA5" w:rsidP="003B3BA5">
      <w:pPr>
        <w:pStyle w:val="P00"/>
        <w:spacing w:before="0"/>
        <w:ind w:left="0" w:right="1134"/>
        <w:rPr>
          <w:rStyle w:val="default"/>
          <w:rFonts w:cs="FrankRuehl"/>
          <w:vanish/>
          <w:sz w:val="22"/>
          <w:szCs w:val="22"/>
          <w:u w:val="single"/>
          <w:shd w:val="clear" w:color="auto" w:fill="FFFF99"/>
          <w:rtl/>
        </w:rPr>
      </w:pPr>
      <w:r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(ג)</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בחידוש רישיון לפי תקנות 26 עד 28, אם לא התקיימו הנסיבות המפורטות בתקנה 27(ב), או בתקנות משנה (א1) או (ב), לא תיתן רשות הרישוי רישיון או היתר זמני לפי התקנות האמורות לעסק הטעון את אישורו של נותן אישור, אלא לאחר שנותן האישור נתן את אישורו לרישיון או להיתר הזמני ובהתאם לתנאיו;</w:t>
      </w:r>
    </w:p>
    <w:p w:rsidR="003B3BA5" w:rsidRPr="00B3498C" w:rsidRDefault="003B3BA5" w:rsidP="003B3BA5">
      <w:pPr>
        <w:pStyle w:val="P00"/>
        <w:spacing w:before="0"/>
        <w:ind w:left="0" w:right="1134"/>
        <w:rPr>
          <w:rStyle w:val="default"/>
          <w:rFonts w:cs="FrankRuehl"/>
          <w:vanish/>
          <w:sz w:val="22"/>
          <w:szCs w:val="22"/>
          <w:u w:val="single"/>
          <w:shd w:val="clear" w:color="auto" w:fill="FFFF99"/>
          <w:rtl/>
        </w:rPr>
      </w:pPr>
      <w:r w:rsidRPr="00B3498C">
        <w:rPr>
          <w:rStyle w:val="default"/>
          <w:rFonts w:cs="FrankRuehl" w:hint="cs"/>
          <w:vanish/>
          <w:sz w:val="22"/>
          <w:szCs w:val="22"/>
          <w:u w:val="single"/>
          <w:shd w:val="clear" w:color="auto" w:fill="FFFF99"/>
          <w:rtl/>
        </w:rPr>
        <w:t xml:space="preserve">אין באמור כדי לפגוע בסמכות רשות הרישוי </w:t>
      </w:r>
      <w:r w:rsidRPr="00B3498C">
        <w:rPr>
          <w:rStyle w:val="default"/>
          <w:rFonts w:cs="FrankRuehl"/>
          <w:vanish/>
          <w:sz w:val="22"/>
          <w:szCs w:val="22"/>
          <w:u w:val="single"/>
          <w:shd w:val="clear" w:color="auto" w:fill="FFFF99"/>
          <w:rtl/>
        </w:rPr>
        <w:t>–</w:t>
      </w:r>
    </w:p>
    <w:p w:rsidR="003B3BA5" w:rsidRPr="00B3498C" w:rsidRDefault="003B3BA5" w:rsidP="003B3BA5">
      <w:pPr>
        <w:pStyle w:val="P00"/>
        <w:spacing w:before="0"/>
        <w:ind w:left="1021" w:right="1134"/>
        <w:rPr>
          <w:rStyle w:val="default"/>
          <w:rFonts w:cs="FrankRuehl"/>
          <w:vanish/>
          <w:sz w:val="22"/>
          <w:szCs w:val="22"/>
          <w:u w:val="single"/>
          <w:shd w:val="clear" w:color="auto" w:fill="FFFF99"/>
          <w:rtl/>
        </w:rPr>
      </w:pPr>
      <w:r w:rsidRPr="00B3498C">
        <w:rPr>
          <w:rStyle w:val="default"/>
          <w:rFonts w:cs="FrankRuehl" w:hint="cs"/>
          <w:vanish/>
          <w:sz w:val="22"/>
          <w:szCs w:val="22"/>
          <w:u w:val="single"/>
          <w:shd w:val="clear" w:color="auto" w:fill="FFFF99"/>
          <w:rtl/>
        </w:rPr>
        <w:t>(1)</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לסרב לתת רישיון או היתר זמני, למעט במקרה כאמור בתקנת משנה (א1);</w:t>
      </w:r>
    </w:p>
    <w:p w:rsidR="003B3BA5" w:rsidRPr="003B3BA5" w:rsidRDefault="003B3BA5" w:rsidP="003B3BA5">
      <w:pPr>
        <w:pStyle w:val="P00"/>
        <w:spacing w:before="0"/>
        <w:ind w:left="1021" w:right="1134"/>
        <w:rPr>
          <w:rStyle w:val="default"/>
          <w:rFonts w:cs="FrankRuehl" w:hint="cs"/>
          <w:sz w:val="2"/>
          <w:szCs w:val="2"/>
          <w:shd w:val="clear" w:color="auto" w:fill="FFFF99"/>
          <w:rtl/>
        </w:rPr>
      </w:pPr>
      <w:r w:rsidRPr="00B3498C">
        <w:rPr>
          <w:rStyle w:val="default"/>
          <w:rFonts w:cs="FrankRuehl" w:hint="cs"/>
          <w:vanish/>
          <w:sz w:val="22"/>
          <w:szCs w:val="22"/>
          <w:u w:val="single"/>
          <w:shd w:val="clear" w:color="auto" w:fill="FFFF99"/>
          <w:rtl/>
        </w:rPr>
        <w:t>(2)</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לקבוע תנאים מוקדמים או תנאים ברישיון או היתר זמני, נוסף על תנאים שקבע נותן אישור.</w:t>
      </w:r>
      <w:bookmarkEnd w:id="118"/>
    </w:p>
    <w:p w:rsidR="003B3BA5" w:rsidRPr="00EF1368" w:rsidRDefault="003B3BA5" w:rsidP="003B3BA5">
      <w:pPr>
        <w:pStyle w:val="P00"/>
        <w:spacing w:before="72"/>
        <w:ind w:left="0" w:right="1134"/>
        <w:rPr>
          <w:rStyle w:val="default"/>
          <w:rFonts w:cs="FrankRuehl"/>
          <w:rtl/>
        </w:rPr>
      </w:pPr>
      <w:bookmarkStart w:id="119" w:name="Seif63"/>
      <w:bookmarkEnd w:id="119"/>
      <w:r w:rsidRPr="00EF1368">
        <w:rPr>
          <w:lang w:val="he-IL"/>
        </w:rPr>
        <w:pict>
          <v:rect id="_x0000_s2352" style="position:absolute;left:0;text-align:left;margin-left:470.25pt;margin-top:8.05pt;width:69.3pt;height:42.4pt;z-index:251718144" o:allowincell="f" filled="f" stroked="f" strokecolor="lime" strokeweight=".25pt">
            <v:textbox inset="0,0,0,0">
              <w:txbxContent>
                <w:p w:rsidR="003B3BA5" w:rsidRDefault="003B3BA5" w:rsidP="003B3BA5">
                  <w:pPr>
                    <w:spacing w:line="160" w:lineRule="exact"/>
                    <w:jc w:val="left"/>
                    <w:rPr>
                      <w:rFonts w:cs="Miriam"/>
                      <w:noProof/>
                      <w:szCs w:val="18"/>
                      <w:rtl/>
                    </w:rPr>
                  </w:pPr>
                  <w:r>
                    <w:rPr>
                      <w:rFonts w:cs="Miriam" w:hint="cs"/>
                      <w:szCs w:val="18"/>
                      <w:rtl/>
                    </w:rPr>
                    <w:t>חידוש רישיון תקופתי ורישיון זמני לעסק שסווג להליך רישוי מקוצר</w:t>
                  </w:r>
                </w:p>
                <w:p w:rsidR="003B3BA5" w:rsidRDefault="003B3BA5" w:rsidP="003B3BA5">
                  <w:pPr>
                    <w:spacing w:line="160" w:lineRule="exact"/>
                    <w:jc w:val="left"/>
                    <w:rPr>
                      <w:rFonts w:cs="Miriam"/>
                      <w:noProof/>
                      <w:szCs w:val="18"/>
                      <w:rtl/>
                    </w:rPr>
                  </w:pPr>
                  <w:r>
                    <w:rPr>
                      <w:rFonts w:cs="Miriam" w:hint="cs"/>
                      <w:noProof/>
                      <w:szCs w:val="18"/>
                      <w:rtl/>
                    </w:rPr>
                    <w:t>תק' תשפ"א-2021</w:t>
                  </w:r>
                </w:p>
              </w:txbxContent>
            </v:textbox>
            <w10:anchorlock/>
          </v:rect>
        </w:pict>
      </w:r>
      <w:r w:rsidRPr="00EF1368">
        <w:rPr>
          <w:rStyle w:val="big-number"/>
          <w:rtl/>
        </w:rPr>
        <w:t>28</w:t>
      </w:r>
      <w:r w:rsidRPr="00EF1368">
        <w:rPr>
          <w:rStyle w:val="default"/>
          <w:rFonts w:cs="FrankRuehl" w:hint="cs"/>
          <w:rtl/>
        </w:rPr>
        <w:t>א</w:t>
      </w:r>
      <w:r w:rsidRPr="00EF1368">
        <w:rPr>
          <w:rStyle w:val="default"/>
          <w:rFonts w:cs="FrankRuehl"/>
          <w:rtl/>
        </w:rPr>
        <w:t>.</w:t>
      </w:r>
      <w:r w:rsidRPr="00EF1368">
        <w:rPr>
          <w:rStyle w:val="default"/>
          <w:rFonts w:cs="FrankRuehl"/>
          <w:rtl/>
        </w:rPr>
        <w:tab/>
        <w:t>(</w:t>
      </w:r>
      <w:r w:rsidRPr="00EF1368">
        <w:rPr>
          <w:rStyle w:val="default"/>
          <w:rFonts w:cs="FrankRuehl" w:hint="cs"/>
          <w:rtl/>
        </w:rPr>
        <w:t>א)</w:t>
      </w:r>
      <w:r w:rsidRPr="00EF1368">
        <w:rPr>
          <w:rStyle w:val="default"/>
          <w:rFonts w:cs="FrankRuehl"/>
          <w:rtl/>
        </w:rPr>
        <w:tab/>
      </w:r>
      <w:r w:rsidRPr="00EF1368">
        <w:rPr>
          <w:rStyle w:val="default"/>
          <w:rFonts w:cs="FrankRuehl" w:hint="cs"/>
          <w:rtl/>
        </w:rPr>
        <w:t xml:space="preserve">על חידוש רישיון תקופתי או רישיון זמני (להלן </w:t>
      </w:r>
      <w:r w:rsidRPr="00EF1368">
        <w:rPr>
          <w:rStyle w:val="default"/>
          <w:rFonts w:cs="FrankRuehl"/>
          <w:rtl/>
        </w:rPr>
        <w:t>–</w:t>
      </w:r>
      <w:r w:rsidRPr="00EF1368">
        <w:rPr>
          <w:rStyle w:val="default"/>
          <w:rFonts w:cs="FrankRuehl" w:hint="cs"/>
          <w:rtl/>
        </w:rPr>
        <w:t xml:space="preserve"> הרישיון) לעסק שסווג למסלול היתר מזורז, יחולו הוראות אלה </w:t>
      </w:r>
      <w:r w:rsidRPr="00EF1368">
        <w:rPr>
          <w:rStyle w:val="default"/>
          <w:rFonts w:cs="FrankRuehl"/>
          <w:rtl/>
        </w:rPr>
        <w:t>–</w:t>
      </w:r>
    </w:p>
    <w:p w:rsidR="003B3BA5" w:rsidRPr="00EF1368" w:rsidRDefault="003B3BA5" w:rsidP="003B3BA5">
      <w:pPr>
        <w:pStyle w:val="P00"/>
        <w:spacing w:before="72"/>
        <w:ind w:left="1021" w:right="1134"/>
        <w:rPr>
          <w:rStyle w:val="default"/>
          <w:rFonts w:cs="FrankRuehl"/>
          <w:rtl/>
        </w:rPr>
      </w:pPr>
      <w:r w:rsidRPr="00EF1368">
        <w:rPr>
          <w:rStyle w:val="default"/>
          <w:rFonts w:cs="FrankRuehl" w:hint="cs"/>
          <w:rtl/>
        </w:rPr>
        <w:t>(1)</w:t>
      </w:r>
      <w:r w:rsidRPr="00EF1368">
        <w:rPr>
          <w:rStyle w:val="default"/>
          <w:rFonts w:cs="FrankRuehl"/>
          <w:rtl/>
        </w:rPr>
        <w:tab/>
      </w:r>
      <w:r w:rsidRPr="00EF1368">
        <w:rPr>
          <w:rStyle w:val="default"/>
          <w:rFonts w:cs="FrankRuehl" w:hint="cs"/>
          <w:rtl/>
        </w:rPr>
        <w:t>עד 120 ימים לפני תום תקופת תוקפו של הרישיון, תודיע על כך רשות הרישוי לנותן האישור ולבעל העסק;</w:t>
      </w:r>
    </w:p>
    <w:p w:rsidR="003B3BA5" w:rsidRPr="00EF1368" w:rsidRDefault="003B3BA5" w:rsidP="003B3BA5">
      <w:pPr>
        <w:pStyle w:val="P00"/>
        <w:spacing w:before="72"/>
        <w:ind w:left="1021" w:right="1134"/>
        <w:rPr>
          <w:rStyle w:val="default"/>
          <w:rFonts w:cs="FrankRuehl"/>
          <w:rtl/>
        </w:rPr>
      </w:pPr>
      <w:r w:rsidRPr="00EF1368">
        <w:rPr>
          <w:rStyle w:val="default"/>
          <w:rFonts w:cs="FrankRuehl" w:hint="cs"/>
          <w:rtl/>
        </w:rPr>
        <w:t>(2)</w:t>
      </w:r>
      <w:r w:rsidRPr="00EF1368">
        <w:rPr>
          <w:rStyle w:val="default"/>
          <w:rFonts w:cs="FrankRuehl"/>
          <w:rtl/>
        </w:rPr>
        <w:tab/>
      </w:r>
      <w:r w:rsidRPr="00EF1368">
        <w:rPr>
          <w:rStyle w:val="default"/>
          <w:rFonts w:cs="FrankRuehl" w:hint="cs"/>
          <w:rtl/>
        </w:rPr>
        <w:t>עד 90 ימים לפני תום תקופת תוקפו של הרישיון, ימסור בעל העסק הצהרה בספח לפי טופס 8 שבתוספת הכוללת הצהרה כאמור בסעיף 6א1(ג) לחוק; מסר בעל העסק הצהרה כאמור, לא יידרש מגיש הבקשה למסור מסמכים הנוגעים לעניין קיום תכליות דיני התכנון והבנייה לשם חידוש הרישיון; רשות הרישוי תודיע לנותני האישור על הגשת ההצהרה כאמור בתוך 3 ימים מיום שהוגשה לה; רשות הרישוי רשאית, מטעמים מיוחדים שיירשמו, להאריך את המועד למסירת ההצהרה לרשות הרישוי, ובלבד שתוגש עד 75 ימים לפני תום תקופת הרישיון, לכל המאוחר;</w:t>
      </w:r>
    </w:p>
    <w:p w:rsidR="003B3BA5" w:rsidRPr="00EF1368" w:rsidRDefault="003B3BA5" w:rsidP="003B3BA5">
      <w:pPr>
        <w:pStyle w:val="P00"/>
        <w:spacing w:before="72"/>
        <w:ind w:left="1021" w:right="1134"/>
        <w:rPr>
          <w:rStyle w:val="default"/>
          <w:rFonts w:cs="FrankRuehl"/>
          <w:rtl/>
        </w:rPr>
      </w:pPr>
      <w:r w:rsidRPr="00EF1368">
        <w:rPr>
          <w:rStyle w:val="default"/>
          <w:rFonts w:cs="FrankRuehl" w:hint="cs"/>
          <w:rtl/>
        </w:rPr>
        <w:t>(3)</w:t>
      </w:r>
      <w:r w:rsidRPr="00EF1368">
        <w:rPr>
          <w:rStyle w:val="default"/>
          <w:rFonts w:cs="FrankRuehl"/>
          <w:rtl/>
        </w:rPr>
        <w:tab/>
      </w:r>
      <w:r w:rsidRPr="00EF1368">
        <w:rPr>
          <w:rStyle w:val="default"/>
          <w:rFonts w:cs="FrankRuehl" w:hint="cs"/>
          <w:rtl/>
        </w:rPr>
        <w:t>נותן האישור יודיע לרשות הרישוי בתוך 45 ימים מיום שקיבל את ההודעה על הגשת ההצהרה כאמור בפסקה (2) על אחד מאלה:</w:t>
      </w:r>
    </w:p>
    <w:p w:rsidR="003B3BA5" w:rsidRPr="00EF1368" w:rsidRDefault="003B3BA5" w:rsidP="003B3BA5">
      <w:pPr>
        <w:pStyle w:val="P00"/>
        <w:spacing w:before="72"/>
        <w:ind w:left="1474" w:right="1134"/>
        <w:rPr>
          <w:rStyle w:val="default"/>
          <w:rFonts w:cs="FrankRuehl"/>
          <w:rtl/>
        </w:rPr>
      </w:pPr>
      <w:r w:rsidRPr="00EF1368">
        <w:rPr>
          <w:rStyle w:val="default"/>
          <w:rFonts w:cs="FrankRuehl" w:hint="cs"/>
          <w:rtl/>
        </w:rPr>
        <w:t>(א)</w:t>
      </w:r>
      <w:r w:rsidRPr="00EF1368">
        <w:rPr>
          <w:rStyle w:val="default"/>
          <w:rFonts w:cs="FrankRuehl"/>
          <w:rtl/>
        </w:rPr>
        <w:tab/>
      </w:r>
      <w:r w:rsidRPr="00EF1368">
        <w:rPr>
          <w:rStyle w:val="default"/>
          <w:rFonts w:cs="FrankRuehl" w:hint="cs"/>
          <w:rtl/>
        </w:rPr>
        <w:t>מתן אישור לחידוש הרישיון ואת תנאי נותן האישור שיש לקבוע ברישיון, בכפוף להוראות סעיף 7 לחוק;</w:t>
      </w:r>
    </w:p>
    <w:p w:rsidR="003B3BA5" w:rsidRPr="00EF1368" w:rsidRDefault="003B3BA5" w:rsidP="003B3BA5">
      <w:pPr>
        <w:pStyle w:val="P00"/>
        <w:spacing w:before="72"/>
        <w:ind w:left="1474" w:right="1134"/>
        <w:rPr>
          <w:rStyle w:val="default"/>
          <w:rFonts w:cs="FrankRuehl"/>
          <w:rtl/>
        </w:rPr>
      </w:pPr>
      <w:r w:rsidRPr="00EF1368">
        <w:rPr>
          <w:rStyle w:val="default"/>
          <w:rFonts w:cs="FrankRuehl" w:hint="cs"/>
          <w:rtl/>
        </w:rPr>
        <w:t>(ב)</w:t>
      </w:r>
      <w:r w:rsidRPr="00EF1368">
        <w:rPr>
          <w:rStyle w:val="default"/>
          <w:rFonts w:cs="FrankRuehl"/>
          <w:rtl/>
        </w:rPr>
        <w:tab/>
      </w:r>
      <w:r w:rsidRPr="00EF1368">
        <w:rPr>
          <w:rStyle w:val="default"/>
          <w:rFonts w:cs="FrankRuehl" w:hint="cs"/>
          <w:rtl/>
        </w:rPr>
        <w:t>סירובו לאשר את חידוש הרישיון ואת הנימוקים לסירוב;</w:t>
      </w:r>
    </w:p>
    <w:p w:rsidR="003B3BA5" w:rsidRPr="00EF1368" w:rsidRDefault="003B3BA5" w:rsidP="003B3BA5">
      <w:pPr>
        <w:pStyle w:val="P00"/>
        <w:spacing w:before="72"/>
        <w:ind w:left="1474" w:right="1134"/>
        <w:rPr>
          <w:rStyle w:val="default"/>
          <w:rFonts w:cs="FrankRuehl"/>
          <w:rtl/>
        </w:rPr>
      </w:pPr>
      <w:r w:rsidRPr="00EF1368">
        <w:rPr>
          <w:rStyle w:val="default"/>
          <w:rFonts w:cs="FrankRuehl" w:hint="cs"/>
          <w:rtl/>
        </w:rPr>
        <w:t>(ג)</w:t>
      </w:r>
      <w:r w:rsidRPr="00EF1368">
        <w:rPr>
          <w:rStyle w:val="default"/>
          <w:rFonts w:cs="FrankRuehl"/>
          <w:rtl/>
        </w:rPr>
        <w:tab/>
      </w:r>
      <w:r w:rsidRPr="00EF1368">
        <w:rPr>
          <w:rStyle w:val="default"/>
          <w:rFonts w:cs="FrankRuehl" w:hint="cs"/>
          <w:rtl/>
        </w:rPr>
        <w:t>תנאי נותן האישור המוקדמים שעל בעל העסק למלא לקבלת אישורו למתן רישיון או היתר זמני, בכפוף להוראות סעיף 7 לחוק, או מסמכים נוספים הדרושים, לצורך בדיקת הבקשה, לפי סעיף 6ג או 6ד לחוק;</w:t>
      </w:r>
    </w:p>
    <w:p w:rsidR="003B3BA5" w:rsidRPr="00EF1368" w:rsidRDefault="003B3BA5" w:rsidP="003B3BA5">
      <w:pPr>
        <w:pStyle w:val="P00"/>
        <w:spacing w:before="72"/>
        <w:ind w:left="1021" w:right="1134"/>
        <w:rPr>
          <w:rStyle w:val="default"/>
          <w:rFonts w:cs="FrankRuehl"/>
          <w:rtl/>
        </w:rPr>
      </w:pPr>
      <w:r w:rsidRPr="00EF1368">
        <w:rPr>
          <w:rStyle w:val="default"/>
          <w:rFonts w:cs="FrankRuehl" w:hint="cs"/>
          <w:rtl/>
        </w:rPr>
        <w:t>(4)</w:t>
      </w:r>
      <w:r w:rsidRPr="00EF1368">
        <w:rPr>
          <w:rStyle w:val="default"/>
          <w:rFonts w:cs="FrankRuehl"/>
          <w:rtl/>
        </w:rPr>
        <w:tab/>
      </w:r>
      <w:r w:rsidRPr="00EF1368">
        <w:rPr>
          <w:rStyle w:val="default"/>
          <w:rFonts w:cs="FrankRuehl" w:hint="cs"/>
          <w:rtl/>
        </w:rPr>
        <w:t>לא יאוחר מ-60 ימים מיום שהוגשה לה הצהרה כאמור בפסקה (2), תעשה רשות הרישוי אחת מאלה, לפי העניין:</w:t>
      </w:r>
    </w:p>
    <w:p w:rsidR="003B3BA5" w:rsidRPr="00EF1368" w:rsidRDefault="003B3BA5" w:rsidP="003B3BA5">
      <w:pPr>
        <w:pStyle w:val="P00"/>
        <w:spacing w:before="72"/>
        <w:ind w:left="1474" w:right="1134"/>
        <w:rPr>
          <w:rStyle w:val="default"/>
          <w:rFonts w:cs="FrankRuehl"/>
          <w:rtl/>
        </w:rPr>
      </w:pPr>
      <w:r w:rsidRPr="00EF1368">
        <w:rPr>
          <w:rStyle w:val="default"/>
          <w:rFonts w:cs="FrankRuehl" w:hint="cs"/>
          <w:rtl/>
        </w:rPr>
        <w:t>(א)</w:t>
      </w:r>
      <w:r w:rsidRPr="00EF1368">
        <w:rPr>
          <w:rStyle w:val="default"/>
          <w:rFonts w:cs="FrankRuehl"/>
          <w:rtl/>
        </w:rPr>
        <w:tab/>
      </w:r>
      <w:r w:rsidRPr="00EF1368">
        <w:rPr>
          <w:rStyle w:val="default"/>
          <w:rFonts w:cs="FrankRuehl" w:hint="cs"/>
          <w:rtl/>
        </w:rPr>
        <w:t>תיתן לבעל העסק רישיון ותקבע את תנאי הרישיון, בכפוף להוראות סעיף 7 לחוק;</w:t>
      </w:r>
    </w:p>
    <w:p w:rsidR="003B3BA5" w:rsidRPr="00EF1368" w:rsidRDefault="003B3BA5" w:rsidP="003B3BA5">
      <w:pPr>
        <w:pStyle w:val="P00"/>
        <w:spacing w:before="72"/>
        <w:ind w:left="1474" w:right="1134"/>
        <w:rPr>
          <w:rStyle w:val="default"/>
          <w:rFonts w:cs="FrankRuehl"/>
          <w:rtl/>
        </w:rPr>
      </w:pPr>
      <w:r w:rsidRPr="00EF1368">
        <w:rPr>
          <w:rStyle w:val="default"/>
          <w:rFonts w:cs="FrankRuehl" w:hint="cs"/>
          <w:rtl/>
        </w:rPr>
        <w:t>(ב)</w:t>
      </w:r>
      <w:r w:rsidRPr="00EF1368">
        <w:rPr>
          <w:rStyle w:val="default"/>
          <w:rFonts w:cs="FrankRuehl"/>
          <w:rtl/>
        </w:rPr>
        <w:tab/>
      </w:r>
      <w:r w:rsidRPr="00EF1368">
        <w:rPr>
          <w:rStyle w:val="default"/>
          <w:rFonts w:cs="FrankRuehl" w:hint="cs"/>
          <w:rtl/>
        </w:rPr>
        <w:t>תודיע לבעל הרישיון על סירוב לתת רישיון ואת הנימוקים לסירוב לפי טופס 4 שבתוספת;</w:t>
      </w:r>
    </w:p>
    <w:p w:rsidR="003B3BA5" w:rsidRPr="00EF1368" w:rsidRDefault="003B3BA5" w:rsidP="003B3BA5">
      <w:pPr>
        <w:pStyle w:val="P00"/>
        <w:spacing w:before="72"/>
        <w:ind w:left="1474" w:right="1134"/>
        <w:rPr>
          <w:rStyle w:val="default"/>
          <w:rFonts w:cs="FrankRuehl"/>
          <w:rtl/>
        </w:rPr>
      </w:pPr>
      <w:r w:rsidRPr="00EF1368">
        <w:rPr>
          <w:rStyle w:val="default"/>
          <w:rFonts w:cs="FrankRuehl" w:hint="cs"/>
          <w:rtl/>
        </w:rPr>
        <w:t>(ג)</w:t>
      </w:r>
      <w:r w:rsidRPr="00EF1368">
        <w:rPr>
          <w:rStyle w:val="default"/>
          <w:rFonts w:cs="FrankRuehl"/>
          <w:rtl/>
        </w:rPr>
        <w:tab/>
      </w:r>
      <w:r w:rsidRPr="00EF1368">
        <w:rPr>
          <w:rStyle w:val="default"/>
          <w:rFonts w:cs="FrankRuehl" w:hint="cs"/>
          <w:rtl/>
        </w:rPr>
        <w:t>תודיע לבעל העסק על תנאים מוקדמים שעליו למלא לקבלת רישיון או היתר זמני, בכפוף להוראות סעיף 7 לחוק, לפי טופס 4 שבתוספת;</w:t>
      </w:r>
    </w:p>
    <w:p w:rsidR="003B3BA5" w:rsidRPr="00EF1368" w:rsidRDefault="003B3BA5" w:rsidP="009D5993">
      <w:pPr>
        <w:pStyle w:val="P00"/>
        <w:spacing w:before="72"/>
        <w:ind w:left="1021" w:right="1134"/>
        <w:rPr>
          <w:rStyle w:val="default"/>
          <w:rFonts w:cs="FrankRuehl"/>
          <w:rtl/>
        </w:rPr>
      </w:pPr>
      <w:r w:rsidRPr="00EF1368">
        <w:rPr>
          <w:rStyle w:val="default"/>
          <w:rFonts w:cs="FrankRuehl" w:hint="cs"/>
          <w:rtl/>
        </w:rPr>
        <w:t>(5)</w:t>
      </w:r>
      <w:r w:rsidRPr="00EF1368">
        <w:rPr>
          <w:rStyle w:val="default"/>
          <w:rFonts w:cs="FrankRuehl"/>
          <w:rtl/>
        </w:rPr>
        <w:tab/>
      </w:r>
      <w:r w:rsidRPr="00EF1368">
        <w:rPr>
          <w:rStyle w:val="default"/>
          <w:rFonts w:cs="FrankRuehl" w:hint="cs"/>
          <w:rtl/>
        </w:rPr>
        <w:t>לא השיב נותן האישור בתוך התקופה שנקבעה בפסקה (3), יראו אותו כמי שנתן אישור לרישיון;</w:t>
      </w:r>
    </w:p>
    <w:p w:rsidR="003B3BA5" w:rsidRPr="00EF1368" w:rsidRDefault="003B3BA5" w:rsidP="009D5993">
      <w:pPr>
        <w:pStyle w:val="P00"/>
        <w:spacing w:before="72"/>
        <w:ind w:left="1021" w:right="1134"/>
        <w:rPr>
          <w:rStyle w:val="default"/>
          <w:rFonts w:cs="FrankRuehl"/>
          <w:rtl/>
        </w:rPr>
      </w:pPr>
      <w:r w:rsidRPr="00EF1368">
        <w:rPr>
          <w:rStyle w:val="default"/>
          <w:rFonts w:cs="FrankRuehl" w:hint="cs"/>
          <w:rtl/>
        </w:rPr>
        <w:t>(6)</w:t>
      </w:r>
      <w:r w:rsidRPr="00EF1368">
        <w:rPr>
          <w:rStyle w:val="default"/>
          <w:rFonts w:cs="FrankRuehl"/>
          <w:rtl/>
        </w:rPr>
        <w:tab/>
      </w:r>
      <w:r w:rsidRPr="00EF1368">
        <w:rPr>
          <w:rStyle w:val="default"/>
          <w:rFonts w:cs="FrankRuehl" w:hint="cs"/>
          <w:rtl/>
        </w:rPr>
        <w:t>לא תסרב רשות הרישוי לתת רישיון רק בשל כך שנותן אישור לא השיב כאמור בפסקה (5), ובנסיבות אלה תיתן לבעל העסק רישיון ובו פירוט תנאיו ומועד ביצועם;</w:t>
      </w:r>
    </w:p>
    <w:p w:rsidR="003B3BA5" w:rsidRPr="00EF1368" w:rsidRDefault="003B3BA5" w:rsidP="009D5993">
      <w:pPr>
        <w:pStyle w:val="P00"/>
        <w:spacing w:before="72"/>
        <w:ind w:left="1021" w:right="1134"/>
        <w:rPr>
          <w:rStyle w:val="default"/>
          <w:rFonts w:cs="FrankRuehl"/>
          <w:rtl/>
        </w:rPr>
      </w:pPr>
      <w:r w:rsidRPr="00EF1368">
        <w:rPr>
          <w:rStyle w:val="default"/>
          <w:rFonts w:cs="FrankRuehl" w:hint="cs"/>
          <w:rtl/>
        </w:rPr>
        <w:t>(7)</w:t>
      </w:r>
      <w:r w:rsidRPr="00EF1368">
        <w:rPr>
          <w:rStyle w:val="default"/>
          <w:rFonts w:cs="FrankRuehl"/>
          <w:rtl/>
        </w:rPr>
        <w:tab/>
      </w:r>
      <w:r w:rsidRPr="00EF1368">
        <w:rPr>
          <w:rStyle w:val="default"/>
          <w:rFonts w:cs="FrankRuehl" w:hint="cs"/>
          <w:rtl/>
        </w:rPr>
        <w:t xml:space="preserve">לא הודיעה רשות הרישוי על החלטתה כאמור בפסקה (4), יראו את בעל העסק כמי שחודש רישיונו, </w:t>
      </w:r>
      <w:r w:rsidR="009D5993" w:rsidRPr="00EF1368">
        <w:rPr>
          <w:rStyle w:val="default"/>
          <w:rFonts w:cs="FrankRuehl" w:hint="cs"/>
          <w:rtl/>
        </w:rPr>
        <w:t>ורשות הרישוי תיתן לו רישיון לפי טופס 8 שבתוספת.</w:t>
      </w:r>
    </w:p>
    <w:p w:rsidR="009D5993" w:rsidRPr="00EF1368" w:rsidRDefault="009D5993" w:rsidP="003B3BA5">
      <w:pPr>
        <w:pStyle w:val="P00"/>
        <w:spacing w:before="72"/>
        <w:ind w:left="0" w:right="1134"/>
        <w:rPr>
          <w:rStyle w:val="default"/>
          <w:rFonts w:cs="FrankRuehl"/>
          <w:rtl/>
        </w:rPr>
      </w:pPr>
      <w:r w:rsidRPr="00EF1368">
        <w:rPr>
          <w:rStyle w:val="default"/>
          <w:rFonts w:cs="FrankRuehl"/>
          <w:rtl/>
        </w:rPr>
        <w:tab/>
      </w:r>
      <w:r w:rsidRPr="00EF1368">
        <w:rPr>
          <w:rStyle w:val="default"/>
          <w:rFonts w:cs="FrankRuehl" w:hint="cs"/>
          <w:rtl/>
        </w:rPr>
        <w:t>(ב)</w:t>
      </w:r>
      <w:r w:rsidRPr="00EF1368">
        <w:rPr>
          <w:rStyle w:val="default"/>
          <w:rFonts w:cs="FrankRuehl"/>
          <w:rtl/>
        </w:rPr>
        <w:tab/>
      </w:r>
      <w:r w:rsidR="00A53614" w:rsidRPr="00EF1368">
        <w:rPr>
          <w:rStyle w:val="default"/>
          <w:rFonts w:cs="FrankRuehl" w:hint="cs"/>
          <w:rtl/>
        </w:rPr>
        <w:t xml:space="preserve">על חידוש רישיון תקופתי או רישיון זמני (להלן </w:t>
      </w:r>
      <w:r w:rsidR="00A53614" w:rsidRPr="00EF1368">
        <w:rPr>
          <w:rStyle w:val="default"/>
          <w:rFonts w:cs="FrankRuehl"/>
          <w:rtl/>
        </w:rPr>
        <w:t>–</w:t>
      </w:r>
      <w:r w:rsidR="00A53614" w:rsidRPr="00EF1368">
        <w:rPr>
          <w:rStyle w:val="default"/>
          <w:rFonts w:cs="FrankRuehl" w:hint="cs"/>
          <w:rtl/>
        </w:rPr>
        <w:t xml:space="preserve"> הרישיון) לעסק שסווג במסלול רישיון על יסוד תצהיר, יחולו הוראות אלה:</w:t>
      </w:r>
    </w:p>
    <w:p w:rsidR="00A53614" w:rsidRPr="00EF1368" w:rsidRDefault="00A53614" w:rsidP="00A53614">
      <w:pPr>
        <w:pStyle w:val="P00"/>
        <w:spacing w:before="72"/>
        <w:ind w:left="1021" w:right="1134"/>
        <w:rPr>
          <w:rStyle w:val="default"/>
          <w:rFonts w:cs="FrankRuehl"/>
          <w:rtl/>
        </w:rPr>
      </w:pPr>
      <w:r w:rsidRPr="00EF1368">
        <w:rPr>
          <w:rStyle w:val="default"/>
          <w:rFonts w:cs="FrankRuehl" w:hint="cs"/>
          <w:rtl/>
        </w:rPr>
        <w:t>(1)</w:t>
      </w:r>
      <w:r w:rsidRPr="00EF1368">
        <w:rPr>
          <w:rStyle w:val="default"/>
          <w:rFonts w:cs="FrankRuehl"/>
          <w:rtl/>
        </w:rPr>
        <w:tab/>
      </w:r>
      <w:r w:rsidRPr="00EF1368">
        <w:rPr>
          <w:rStyle w:val="default"/>
          <w:rFonts w:cs="FrankRuehl" w:hint="cs"/>
          <w:rtl/>
        </w:rPr>
        <w:t>עד 120 ימים לפני תום תקופת תוקפו של הרישיון, תודיע על כך רשות הרישוי לבעל העסק;</w:t>
      </w:r>
    </w:p>
    <w:p w:rsidR="00A53614" w:rsidRPr="00EF1368" w:rsidRDefault="00A53614" w:rsidP="00A53614">
      <w:pPr>
        <w:pStyle w:val="P00"/>
        <w:spacing w:before="72"/>
        <w:ind w:left="1021" w:right="1134"/>
        <w:rPr>
          <w:rStyle w:val="default"/>
          <w:rFonts w:cs="FrankRuehl"/>
          <w:rtl/>
        </w:rPr>
      </w:pPr>
      <w:r w:rsidRPr="00EF1368">
        <w:rPr>
          <w:rStyle w:val="default"/>
          <w:rFonts w:cs="FrankRuehl" w:hint="cs"/>
          <w:rtl/>
        </w:rPr>
        <w:t>(2)</w:t>
      </w:r>
      <w:r w:rsidRPr="00EF1368">
        <w:rPr>
          <w:rStyle w:val="default"/>
          <w:rFonts w:cs="FrankRuehl"/>
          <w:rtl/>
        </w:rPr>
        <w:tab/>
      </w:r>
      <w:r w:rsidRPr="00EF1368">
        <w:rPr>
          <w:rStyle w:val="default"/>
          <w:rFonts w:cs="FrankRuehl" w:hint="cs"/>
          <w:rtl/>
        </w:rPr>
        <w:t>עד 90 ימים לפני תום תקופת תוקפו של הרישיון, ימסור בעל העסק תצהיר לפי טופס 5א שבתוספת וכן הצהרה כאמור בסעיף 6א1(ג) לחוק בספח לפי טופס 8 שבתוספת; מסר בעל העסק תצהיר והצהרה כאמור, לא יידרש מגיש הבקשה למסור מסמכים הנוגעים לעניין קיום תכליות דיני התכנון והבנייה לשם חידוש הרישיון; רשות הרישוי רשאית, מטעמים מיוחדים שיירשמו, להאריך את המועד למסירת התצהיר וההצהרה לרשות הרישוי, ובלבד שהתצהיר וההצהרה כאמור יוגשו עד 75 ימים לפני תום תקופת הרישיון, לכל המאוחר;</w:t>
      </w:r>
    </w:p>
    <w:p w:rsidR="00A53614" w:rsidRPr="00EF1368" w:rsidRDefault="00A53614" w:rsidP="00A53614">
      <w:pPr>
        <w:pStyle w:val="P00"/>
        <w:spacing w:before="72"/>
        <w:ind w:left="1021" w:right="1134"/>
        <w:rPr>
          <w:rStyle w:val="default"/>
          <w:rFonts w:cs="FrankRuehl"/>
          <w:rtl/>
        </w:rPr>
      </w:pPr>
      <w:r w:rsidRPr="00EF1368">
        <w:rPr>
          <w:rStyle w:val="default"/>
          <w:rFonts w:cs="FrankRuehl" w:hint="cs"/>
          <w:rtl/>
        </w:rPr>
        <w:t>(3)</w:t>
      </w:r>
      <w:r w:rsidRPr="00EF1368">
        <w:rPr>
          <w:rStyle w:val="default"/>
          <w:rFonts w:cs="FrankRuehl"/>
          <w:rtl/>
        </w:rPr>
        <w:tab/>
      </w:r>
      <w:r w:rsidRPr="00EF1368">
        <w:rPr>
          <w:rStyle w:val="default"/>
          <w:rFonts w:cs="FrankRuehl" w:hint="cs"/>
          <w:rtl/>
        </w:rPr>
        <w:t>מסר בעל העסק תצהיר והצהרה כאמור בפסקה (2), יראו אותו כמי שחודש רישיונו, ורשות הרישוי תיתן לו רישיון לפי טופס 8 שבתוספת.</w:t>
      </w:r>
    </w:p>
    <w:p w:rsidR="00A53614" w:rsidRPr="00EF1368" w:rsidRDefault="00A53614" w:rsidP="003B3BA5">
      <w:pPr>
        <w:pStyle w:val="P00"/>
        <w:spacing w:before="72"/>
        <w:ind w:left="0" w:right="1134"/>
        <w:rPr>
          <w:rStyle w:val="default"/>
          <w:rFonts w:cs="FrankRuehl" w:hint="cs"/>
          <w:rtl/>
        </w:rPr>
      </w:pPr>
      <w:r w:rsidRPr="00EF1368">
        <w:rPr>
          <w:rStyle w:val="default"/>
          <w:rFonts w:cs="FrankRuehl"/>
          <w:rtl/>
        </w:rPr>
        <w:tab/>
      </w:r>
      <w:r w:rsidRPr="00EF1368">
        <w:rPr>
          <w:rStyle w:val="default"/>
          <w:rFonts w:cs="FrankRuehl" w:hint="cs"/>
          <w:rtl/>
        </w:rPr>
        <w:t>(ג)</w:t>
      </w:r>
      <w:r w:rsidRPr="00EF1368">
        <w:rPr>
          <w:rStyle w:val="default"/>
          <w:rFonts w:cs="FrankRuehl"/>
          <w:rtl/>
        </w:rPr>
        <w:tab/>
      </w:r>
      <w:r w:rsidRPr="00EF1368">
        <w:rPr>
          <w:rStyle w:val="default"/>
          <w:rFonts w:cs="FrankRuehl" w:hint="cs"/>
          <w:rtl/>
        </w:rPr>
        <w:t>הוראות סעיף 6א2 לחוק יחולו, בשינויים המחויבים, על הגשת תצהיר וחידוש רישיון לפי תקנה זו.</w:t>
      </w:r>
    </w:p>
    <w:p w:rsidR="003B3BA5" w:rsidRPr="00B3498C" w:rsidRDefault="003B3BA5" w:rsidP="003B3BA5">
      <w:pPr>
        <w:pStyle w:val="P00"/>
        <w:spacing w:before="0"/>
        <w:ind w:left="0" w:right="1134"/>
        <w:rPr>
          <w:rFonts w:ascii="FrankRuehl" w:hAnsi="FrankRuehl"/>
          <w:vanish/>
          <w:color w:val="FF0000"/>
          <w:szCs w:val="20"/>
          <w:shd w:val="clear" w:color="auto" w:fill="FFFF99"/>
          <w:rtl/>
        </w:rPr>
      </w:pPr>
      <w:bookmarkStart w:id="120" w:name="Rov496"/>
      <w:r w:rsidRPr="00B3498C">
        <w:rPr>
          <w:rFonts w:ascii="FrankRuehl" w:hAnsi="FrankRuehl"/>
          <w:vanish/>
          <w:color w:val="FF0000"/>
          <w:szCs w:val="20"/>
          <w:shd w:val="clear" w:color="auto" w:fill="FFFF99"/>
          <w:rtl/>
        </w:rPr>
        <w:t>מיום 1.4.2021</w:t>
      </w:r>
    </w:p>
    <w:p w:rsidR="003B3BA5" w:rsidRPr="00B3498C" w:rsidRDefault="003B3BA5" w:rsidP="003B3BA5">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3B3BA5" w:rsidRPr="00B3498C" w:rsidRDefault="003B3BA5" w:rsidP="003B3BA5">
      <w:pPr>
        <w:pStyle w:val="P00"/>
        <w:spacing w:before="0"/>
        <w:ind w:left="0" w:right="1134"/>
        <w:rPr>
          <w:rFonts w:ascii="FrankRuehl" w:hAnsi="FrankRuehl"/>
          <w:vanish/>
          <w:szCs w:val="20"/>
          <w:shd w:val="clear" w:color="auto" w:fill="FFFF99"/>
          <w:rtl/>
        </w:rPr>
      </w:pPr>
      <w:hyperlink r:id="rId94"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1634</w:t>
      </w:r>
    </w:p>
    <w:p w:rsidR="003B3BA5" w:rsidRPr="00EF1368" w:rsidRDefault="003B3BA5" w:rsidP="00EF1368">
      <w:pPr>
        <w:pStyle w:val="P00"/>
        <w:spacing w:before="0"/>
        <w:ind w:left="0" w:right="1134"/>
        <w:rPr>
          <w:rFonts w:ascii="FrankRuehl" w:hAnsi="FrankRuehl"/>
          <w:b/>
          <w:bCs/>
          <w:sz w:val="2"/>
          <w:szCs w:val="2"/>
          <w:shd w:val="clear" w:color="auto" w:fill="FFFF99"/>
          <w:rtl/>
        </w:rPr>
      </w:pPr>
      <w:r w:rsidRPr="00B3498C">
        <w:rPr>
          <w:rFonts w:ascii="FrankRuehl" w:hAnsi="FrankRuehl" w:hint="cs"/>
          <w:b/>
          <w:bCs/>
          <w:vanish/>
          <w:szCs w:val="20"/>
          <w:shd w:val="clear" w:color="auto" w:fill="FFFF99"/>
          <w:rtl/>
        </w:rPr>
        <w:t>הוספת תקנה 28א</w:t>
      </w:r>
      <w:bookmarkEnd w:id="120"/>
    </w:p>
    <w:p w:rsidR="002232E8" w:rsidRDefault="002232E8" w:rsidP="008E0737">
      <w:pPr>
        <w:pStyle w:val="P00"/>
        <w:spacing w:before="72"/>
        <w:ind w:left="0" w:right="1134"/>
        <w:rPr>
          <w:rStyle w:val="default"/>
          <w:rFonts w:cs="FrankRuehl" w:hint="cs"/>
          <w:rtl/>
        </w:rPr>
      </w:pPr>
      <w:bookmarkStart w:id="121" w:name="Seif29"/>
      <w:bookmarkEnd w:id="121"/>
      <w:r>
        <w:rPr>
          <w:lang w:val="he-IL"/>
        </w:rPr>
        <w:pict>
          <v:rect id="_x0000_s2078" style="position:absolute;left:0;text-align:left;margin-left:468.45pt;margin-top:8.05pt;width:71.1pt;height:32.25pt;z-index:251595264" o:allowincell="f" filled="f" stroked="f" strokecolor="lime" strokeweight=".25pt">
            <v:textbox inset="0,0,0,0">
              <w:txbxContent>
                <w:p w:rsidR="003B3BA5" w:rsidRDefault="003B3BA5">
                  <w:pPr>
                    <w:spacing w:line="160" w:lineRule="exact"/>
                    <w:jc w:val="left"/>
                    <w:rPr>
                      <w:rFonts w:cs="Miriam" w:hint="cs"/>
                      <w:szCs w:val="18"/>
                      <w:rtl/>
                    </w:rPr>
                  </w:pPr>
                  <w:r>
                    <w:rPr>
                      <w:rFonts w:cs="Miriam"/>
                      <w:szCs w:val="18"/>
                      <w:rtl/>
                    </w:rPr>
                    <w:t>ח</w:t>
                  </w:r>
                  <w:r>
                    <w:rPr>
                      <w:rFonts w:cs="Miriam" w:hint="cs"/>
                      <w:szCs w:val="18"/>
                      <w:rtl/>
                    </w:rPr>
                    <w:t>ידוש רישיון תקופתי ורישיון זמ</w:t>
                  </w:r>
                  <w:r>
                    <w:rPr>
                      <w:rFonts w:cs="Miriam"/>
                      <w:szCs w:val="18"/>
                      <w:rtl/>
                    </w:rPr>
                    <w:t>נ</w:t>
                  </w:r>
                  <w:r>
                    <w:rPr>
                      <w:rFonts w:cs="Miriam" w:hint="cs"/>
                      <w:szCs w:val="18"/>
                      <w:rtl/>
                    </w:rPr>
                    <w:t>י</w:t>
                  </w:r>
                </w:p>
                <w:p w:rsidR="003B3BA5" w:rsidRDefault="003B3BA5" w:rsidP="00C45760">
                  <w:pPr>
                    <w:spacing w:line="160" w:lineRule="exact"/>
                    <w:jc w:val="left"/>
                    <w:rPr>
                      <w:rFonts w:cs="Miriam"/>
                      <w:noProof/>
                      <w:szCs w:val="18"/>
                      <w:rtl/>
                    </w:rPr>
                  </w:pPr>
                  <w:r>
                    <w:rPr>
                      <w:rFonts w:cs="Miriam" w:hint="cs"/>
                      <w:szCs w:val="18"/>
                      <w:rtl/>
                    </w:rPr>
                    <w:t>תק' תשע"ג-2012</w:t>
                  </w:r>
                </w:p>
                <w:p w:rsidR="00012D2F" w:rsidRDefault="00012D2F" w:rsidP="00C45760">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החליטה רשות הרישוי לתת לבעל העסק רישיון כאמור </w:t>
      </w:r>
      <w:r w:rsidR="00EF1368">
        <w:rPr>
          <w:rStyle w:val="default"/>
          <w:rFonts w:cs="FrankRuehl" w:hint="cs"/>
          <w:rtl/>
        </w:rPr>
        <w:t>בפרק זה</w:t>
      </w:r>
      <w:r>
        <w:rPr>
          <w:rStyle w:val="default"/>
          <w:rFonts w:cs="FrankRuehl" w:hint="cs"/>
          <w:rtl/>
        </w:rPr>
        <w:t xml:space="preserve"> תיתן לו רישיון עסק לפי טופס </w:t>
      </w:r>
      <w:r w:rsidR="008E0737">
        <w:rPr>
          <w:rStyle w:val="default"/>
          <w:rFonts w:cs="FrankRuehl" w:hint="cs"/>
          <w:rtl/>
        </w:rPr>
        <w:t>8</w:t>
      </w:r>
      <w:r>
        <w:rPr>
          <w:rStyle w:val="default"/>
          <w:rFonts w:cs="FrankRuehl" w:hint="cs"/>
          <w:rtl/>
        </w:rPr>
        <w:t xml:space="preserve"> שבתוס</w:t>
      </w:r>
      <w:r w:rsidR="00C45760">
        <w:rPr>
          <w:rStyle w:val="default"/>
          <w:rFonts w:cs="FrankRuehl" w:hint="cs"/>
          <w:rtl/>
        </w:rPr>
        <w:t>פת.</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לרישיון העסק החדש יצרף בעל העסק את כל המסמכים שהיו מצורפים לרישיון העסק שתם תוקפו, והם יהוו חלק בלתי נפרד מרישיון העסק, אלא אם כן </w:t>
      </w:r>
      <w:r>
        <w:rPr>
          <w:rStyle w:val="default"/>
          <w:rFonts w:cs="FrankRuehl"/>
          <w:rtl/>
        </w:rPr>
        <w:t>ק</w:t>
      </w:r>
      <w:r>
        <w:rPr>
          <w:rStyle w:val="default"/>
          <w:rFonts w:cs="FrankRuehl" w:hint="cs"/>
          <w:rtl/>
        </w:rPr>
        <w:t>בעה רשות הרישוי אחרת.</w:t>
      </w:r>
    </w:p>
    <w:p w:rsidR="00012D2F" w:rsidRDefault="00012D2F" w:rsidP="00012D2F">
      <w:pPr>
        <w:pStyle w:val="P00"/>
        <w:spacing w:before="72"/>
        <w:ind w:left="0" w:right="1134"/>
        <w:rPr>
          <w:rStyle w:val="default"/>
          <w:rFonts w:cs="FrankRuehl" w:hint="cs"/>
          <w:rtl/>
        </w:rPr>
      </w:pPr>
      <w:r>
        <w:rPr>
          <w:rtl/>
          <w:lang w:eastAsia="en-US"/>
        </w:rPr>
        <w:pict>
          <v:shape id="_x0000_s2353" type="#_x0000_t202" style="position:absolute;left:0;text-align:left;margin-left:470.35pt;margin-top:7.1pt;width:1in;height:17.8pt;z-index:251719168" filled="f" stroked="f">
            <v:textbox inset="1mm,0,1mm,0">
              <w:txbxContent>
                <w:p w:rsidR="00012D2F" w:rsidRDefault="00012D2F" w:rsidP="00012D2F">
                  <w:pPr>
                    <w:spacing w:line="160" w:lineRule="exact"/>
                    <w:jc w:val="left"/>
                    <w:rPr>
                      <w:rFonts w:cs="Miriam"/>
                      <w:noProof/>
                      <w:szCs w:val="18"/>
                      <w:rtl/>
                    </w:rPr>
                  </w:pPr>
                  <w:r>
                    <w:rPr>
                      <w:rFonts w:cs="Miriam" w:hint="cs"/>
                      <w:szCs w:val="18"/>
                      <w:rtl/>
                    </w:rPr>
                    <w:t>תק' תשע"ג-2012</w:t>
                  </w:r>
                </w:p>
                <w:p w:rsidR="00012D2F" w:rsidRDefault="00012D2F" w:rsidP="00012D2F">
                  <w:pPr>
                    <w:spacing w:line="160" w:lineRule="exact"/>
                    <w:jc w:val="left"/>
                    <w:rPr>
                      <w:rFonts w:cs="Miriam"/>
                      <w:noProof/>
                      <w:szCs w:val="18"/>
                      <w:rtl/>
                    </w:rPr>
                  </w:pPr>
                  <w:r>
                    <w:rPr>
                      <w:rFonts w:cs="Miriam" w:hint="cs"/>
                      <w:noProof/>
                      <w:szCs w:val="18"/>
                      <w:rtl/>
                    </w:rPr>
                    <w:t>תק' תשפ"א-2021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יהיה תוקף לרישיון כל עוד לא ניתנה הצהרת בעל העסק לרשות הרישוי בספח שלפי טופס 8 </w:t>
      </w:r>
      <w:r w:rsidR="00EF1368" w:rsidRPr="00EF1368">
        <w:rPr>
          <w:rStyle w:val="default"/>
          <w:rFonts w:cs="FrankRuehl" w:hint="cs"/>
          <w:rtl/>
        </w:rPr>
        <w:t xml:space="preserve">כאמור בתקנות 26א ו-28א(א)(2) או תצהיר לפי טופס 5א כאמור בתקנה 28א, לפי העניין, </w:t>
      </w:r>
      <w:r>
        <w:rPr>
          <w:rStyle w:val="default"/>
          <w:rFonts w:cs="FrankRuehl" w:hint="cs"/>
          <w:rtl/>
        </w:rPr>
        <w:t>וכל עוד לא שולמה בעדו אגרה.</w:t>
      </w:r>
    </w:p>
    <w:p w:rsidR="002232E8" w:rsidRDefault="00C45760" w:rsidP="00012D2F">
      <w:pPr>
        <w:pStyle w:val="P00"/>
        <w:spacing w:before="72"/>
        <w:ind w:left="0" w:right="1134"/>
        <w:rPr>
          <w:rStyle w:val="default"/>
          <w:rFonts w:cs="FrankRuehl"/>
          <w:rtl/>
        </w:rPr>
      </w:pPr>
      <w:r w:rsidRPr="00EF1368">
        <w:rPr>
          <w:rStyle w:val="default"/>
          <w:rFonts w:cs="FrankRuehl"/>
          <w:rtl/>
        </w:rPr>
        <w:pict>
          <v:shape id="_x0000_s2253" type="#_x0000_t202" style="position:absolute;left:0;text-align:left;margin-left:470.35pt;margin-top:7.1pt;width:1in;height:10.95pt;z-index:251665920" filled="f" stroked="f">
            <v:textbox inset="1mm,0,1mm,0">
              <w:txbxContent>
                <w:p w:rsidR="00012D2F" w:rsidRDefault="00012D2F" w:rsidP="00012D2F">
                  <w:pPr>
                    <w:spacing w:line="160" w:lineRule="exact"/>
                    <w:jc w:val="left"/>
                    <w:rPr>
                      <w:rFonts w:cs="Miriam"/>
                      <w:noProof/>
                      <w:szCs w:val="18"/>
                      <w:rtl/>
                    </w:rPr>
                  </w:pPr>
                  <w:r>
                    <w:rPr>
                      <w:rFonts w:cs="Miriam" w:hint="cs"/>
                      <w:noProof/>
                      <w:szCs w:val="18"/>
                      <w:rtl/>
                    </w:rPr>
                    <w:t>תק' תשפ"א-2021</w:t>
                  </w:r>
                </w:p>
              </w:txbxContent>
            </v:textbox>
          </v:shape>
        </w:pict>
      </w:r>
      <w:r w:rsidR="002232E8" w:rsidRPr="00EF1368">
        <w:rPr>
          <w:rStyle w:val="default"/>
          <w:rFonts w:cs="FrankRuehl"/>
          <w:rtl/>
        </w:rPr>
        <w:tab/>
      </w:r>
      <w:r w:rsidR="002232E8">
        <w:rPr>
          <w:rStyle w:val="default"/>
          <w:rFonts w:cs="FrankRuehl"/>
          <w:rtl/>
        </w:rPr>
        <w:t>(</w:t>
      </w:r>
      <w:r w:rsidR="00012D2F">
        <w:rPr>
          <w:rStyle w:val="default"/>
          <w:rFonts w:cs="FrankRuehl" w:hint="cs"/>
          <w:rtl/>
        </w:rPr>
        <w:t>ד</w:t>
      </w:r>
      <w:r w:rsidR="002232E8">
        <w:rPr>
          <w:rStyle w:val="default"/>
          <w:rFonts w:cs="FrankRuehl" w:hint="cs"/>
          <w:rtl/>
        </w:rPr>
        <w:t>)</w:t>
      </w:r>
      <w:r w:rsidR="002232E8">
        <w:rPr>
          <w:rStyle w:val="default"/>
          <w:rFonts w:cs="FrankRuehl"/>
          <w:rtl/>
        </w:rPr>
        <w:tab/>
      </w:r>
      <w:r w:rsidR="002232E8">
        <w:rPr>
          <w:rStyle w:val="default"/>
          <w:rFonts w:cs="FrankRuehl" w:hint="cs"/>
          <w:rtl/>
        </w:rPr>
        <w:t>לא יהיה תוקף לרישיון אם ניתנה הצהרה כוזבת</w:t>
      </w:r>
      <w:r w:rsidR="00EF1368">
        <w:rPr>
          <w:rStyle w:val="default"/>
          <w:rFonts w:cs="FrankRuehl" w:hint="cs"/>
          <w:rtl/>
        </w:rPr>
        <w:t xml:space="preserve"> </w:t>
      </w:r>
      <w:r w:rsidR="00EF1368" w:rsidRPr="00EF1368">
        <w:rPr>
          <w:rStyle w:val="default"/>
          <w:rFonts w:cs="FrankRuehl" w:hint="cs"/>
          <w:rtl/>
        </w:rPr>
        <w:t>או תצהיר כוזב, לפי העניין</w:t>
      </w:r>
      <w:r w:rsidR="002232E8">
        <w:rPr>
          <w:rStyle w:val="default"/>
          <w:rFonts w:cs="FrankRuehl" w:hint="cs"/>
          <w:rtl/>
        </w:rPr>
        <w:t>.</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 מתן רישיון עסק או היתר זמני טעון אישורו של נותן אישור</w:t>
      </w:r>
      <w:r>
        <w:rPr>
          <w:rStyle w:val="default"/>
          <w:rFonts w:cs="FrankRuehl"/>
          <w:rtl/>
        </w:rPr>
        <w:t xml:space="preserve"> </w:t>
      </w:r>
      <w:r>
        <w:rPr>
          <w:rStyle w:val="default"/>
          <w:rFonts w:cs="FrankRuehl" w:hint="cs"/>
          <w:rtl/>
        </w:rPr>
        <w:t>תודיע רשות הרישוי לנותן האישור על החלטתה בבקשה.</w:t>
      </w:r>
    </w:p>
    <w:p w:rsidR="00012D2F" w:rsidRPr="00B3498C" w:rsidRDefault="00012D2F" w:rsidP="00012D2F">
      <w:pPr>
        <w:pStyle w:val="P00"/>
        <w:spacing w:before="0"/>
        <w:ind w:left="0" w:right="1134"/>
        <w:rPr>
          <w:rFonts w:hint="cs"/>
          <w:vanish/>
          <w:color w:val="FF0000"/>
          <w:szCs w:val="20"/>
          <w:shd w:val="clear" w:color="auto" w:fill="FFFF99"/>
          <w:rtl/>
        </w:rPr>
      </w:pPr>
      <w:bookmarkStart w:id="122" w:name="Rov459"/>
      <w:r w:rsidRPr="00B3498C">
        <w:rPr>
          <w:rFonts w:hint="cs"/>
          <w:vanish/>
          <w:color w:val="FF0000"/>
          <w:szCs w:val="20"/>
          <w:shd w:val="clear" w:color="auto" w:fill="FFFF99"/>
          <w:rtl/>
        </w:rPr>
        <w:t>מיום 5.11.2013</w:t>
      </w:r>
    </w:p>
    <w:p w:rsidR="00012D2F" w:rsidRPr="00B3498C" w:rsidRDefault="00012D2F" w:rsidP="00012D2F">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12D2F" w:rsidRPr="00B3498C" w:rsidRDefault="00012D2F" w:rsidP="00012D2F">
      <w:pPr>
        <w:pStyle w:val="P00"/>
        <w:spacing w:before="0"/>
        <w:ind w:left="0" w:right="1134"/>
        <w:rPr>
          <w:rFonts w:hint="cs"/>
          <w:vanish/>
          <w:szCs w:val="20"/>
          <w:shd w:val="clear" w:color="auto" w:fill="FFFF99"/>
          <w:rtl/>
        </w:rPr>
      </w:pPr>
      <w:hyperlink r:id="rId95"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012D2F" w:rsidRPr="00B3498C" w:rsidRDefault="00012D2F" w:rsidP="00012D2F">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החליטה רשות הרישוי לתת לבעל העסק רישיון כאמור בתקנה 28(א)(1) תיתן לו רישיון עסק לפי </w:t>
      </w:r>
      <w:r w:rsidRPr="00B3498C">
        <w:rPr>
          <w:rStyle w:val="default"/>
          <w:rFonts w:cs="FrankRuehl" w:hint="cs"/>
          <w:strike/>
          <w:vanish/>
          <w:sz w:val="22"/>
          <w:szCs w:val="22"/>
          <w:shd w:val="clear" w:color="auto" w:fill="FFFF99"/>
          <w:rtl/>
        </w:rPr>
        <w:t>טופס 6 שבתוספת השניה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טופס 8 שבתוספת</w:t>
      </w:r>
      <w:r w:rsidRPr="00B3498C">
        <w:rPr>
          <w:rStyle w:val="default"/>
          <w:rFonts w:cs="FrankRuehl" w:hint="cs"/>
          <w:vanish/>
          <w:sz w:val="22"/>
          <w:szCs w:val="22"/>
          <w:shd w:val="clear" w:color="auto" w:fill="FFFF99"/>
          <w:rtl/>
        </w:rPr>
        <w:t>.</w:t>
      </w:r>
    </w:p>
    <w:p w:rsidR="00012D2F" w:rsidRPr="00B3498C" w:rsidRDefault="00012D2F" w:rsidP="00012D2F">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לרישיון העסק החדש יצרף בעל העסק את כל המסמכים שהיו מצורפים לרישיון העסק שתם תוקפו, והם יהוו חלק בלתי נפרד מרישיון העסק, אלא אם כן </w:t>
      </w:r>
      <w:r w:rsidRPr="00B3498C">
        <w:rPr>
          <w:rStyle w:val="default"/>
          <w:rFonts w:cs="FrankRuehl"/>
          <w:vanish/>
          <w:sz w:val="22"/>
          <w:szCs w:val="22"/>
          <w:shd w:val="clear" w:color="auto" w:fill="FFFF99"/>
          <w:rtl/>
        </w:rPr>
        <w:t>ק</w:t>
      </w:r>
      <w:r w:rsidRPr="00B3498C">
        <w:rPr>
          <w:rStyle w:val="default"/>
          <w:rFonts w:cs="FrankRuehl" w:hint="cs"/>
          <w:vanish/>
          <w:sz w:val="22"/>
          <w:szCs w:val="22"/>
          <w:shd w:val="clear" w:color="auto" w:fill="FFFF99"/>
          <w:rtl/>
        </w:rPr>
        <w:t>בעה רשות הרישוי אחרת.</w:t>
      </w:r>
    </w:p>
    <w:p w:rsidR="00012D2F" w:rsidRPr="00B3498C" w:rsidRDefault="00012D2F" w:rsidP="00012D2F">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לא יהיה תוקף לרישיון כל עוד לא ניתנה הצהרת בעל העסק לרשות הרישוי בספח שלפי </w:t>
      </w:r>
      <w:r w:rsidRPr="00B3498C">
        <w:rPr>
          <w:rStyle w:val="default"/>
          <w:rFonts w:cs="FrankRuehl" w:hint="cs"/>
          <w:strike/>
          <w:vanish/>
          <w:sz w:val="22"/>
          <w:szCs w:val="22"/>
          <w:shd w:val="clear" w:color="auto" w:fill="FFFF99"/>
          <w:rtl/>
        </w:rPr>
        <w:t>טופס 6</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טופס 8</w:t>
      </w:r>
      <w:r w:rsidRPr="00B3498C">
        <w:rPr>
          <w:rStyle w:val="default"/>
          <w:rFonts w:cs="FrankRuehl" w:hint="cs"/>
          <w:vanish/>
          <w:sz w:val="22"/>
          <w:szCs w:val="22"/>
          <w:shd w:val="clear" w:color="auto" w:fill="FFFF99"/>
          <w:rtl/>
        </w:rPr>
        <w:t xml:space="preserve"> האמור וכל עוד לא שולמה בעדו אגרה.</w:t>
      </w:r>
    </w:p>
    <w:p w:rsidR="00012D2F" w:rsidRPr="00B3498C" w:rsidRDefault="00012D2F" w:rsidP="00012D2F">
      <w:pPr>
        <w:pStyle w:val="P00"/>
        <w:spacing w:before="0"/>
        <w:ind w:left="0" w:right="1134"/>
        <w:rPr>
          <w:rFonts w:ascii="FrankRuehl" w:hAnsi="FrankRuehl"/>
          <w:vanish/>
          <w:szCs w:val="20"/>
          <w:shd w:val="clear" w:color="auto" w:fill="FFFF99"/>
          <w:rtl/>
        </w:rPr>
      </w:pPr>
    </w:p>
    <w:p w:rsidR="00012D2F" w:rsidRPr="00B3498C" w:rsidRDefault="00012D2F" w:rsidP="00012D2F">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012D2F" w:rsidRPr="00B3498C" w:rsidRDefault="00012D2F" w:rsidP="00012D2F">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12D2F" w:rsidRPr="00B3498C" w:rsidRDefault="00012D2F" w:rsidP="00012D2F">
      <w:pPr>
        <w:pStyle w:val="P00"/>
        <w:spacing w:before="0"/>
        <w:ind w:left="0" w:right="1134"/>
        <w:rPr>
          <w:rFonts w:ascii="FrankRuehl" w:hAnsi="FrankRuehl"/>
          <w:vanish/>
          <w:szCs w:val="20"/>
          <w:shd w:val="clear" w:color="auto" w:fill="FFFF99"/>
          <w:rtl/>
        </w:rPr>
      </w:pPr>
      <w:hyperlink r:id="rId96"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1635</w:t>
      </w:r>
    </w:p>
    <w:p w:rsidR="00012D2F" w:rsidRPr="00B3498C" w:rsidRDefault="00012D2F" w:rsidP="00012D2F">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החליטה רשות הרישוי לתת לבעל העסק רישיון כאמור </w:t>
      </w:r>
      <w:r w:rsidRPr="00B3498C">
        <w:rPr>
          <w:rStyle w:val="default"/>
          <w:rFonts w:cs="FrankRuehl" w:hint="cs"/>
          <w:strike/>
          <w:vanish/>
          <w:sz w:val="22"/>
          <w:szCs w:val="22"/>
          <w:shd w:val="clear" w:color="auto" w:fill="FFFF99"/>
          <w:rtl/>
        </w:rPr>
        <w:t>בתקנה 28(א)(1)</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בפרק זה</w:t>
      </w:r>
      <w:r w:rsidRPr="00B3498C">
        <w:rPr>
          <w:rStyle w:val="default"/>
          <w:rFonts w:cs="FrankRuehl" w:hint="cs"/>
          <w:vanish/>
          <w:sz w:val="22"/>
          <w:szCs w:val="22"/>
          <w:shd w:val="clear" w:color="auto" w:fill="FFFF99"/>
          <w:rtl/>
        </w:rPr>
        <w:t xml:space="preserve"> תיתן לו רישיון עסק לפי טופס 8 שבתוספת.</w:t>
      </w:r>
    </w:p>
    <w:p w:rsidR="00012D2F" w:rsidRPr="00B3498C" w:rsidRDefault="00012D2F" w:rsidP="00012D2F">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לרישיון העסק החדש יצרף בעל העסק את כל המסמכים שהיו מצורפים לרישיון העסק שתם תוקפו, והם יהוו חלק בלתי נפרד מרישיון העסק, אלא אם כן </w:t>
      </w:r>
      <w:r w:rsidRPr="00B3498C">
        <w:rPr>
          <w:rStyle w:val="default"/>
          <w:rFonts w:cs="FrankRuehl"/>
          <w:vanish/>
          <w:sz w:val="22"/>
          <w:szCs w:val="22"/>
          <w:shd w:val="clear" w:color="auto" w:fill="FFFF99"/>
          <w:rtl/>
        </w:rPr>
        <w:t>ק</w:t>
      </w:r>
      <w:r w:rsidRPr="00B3498C">
        <w:rPr>
          <w:rStyle w:val="default"/>
          <w:rFonts w:cs="FrankRuehl" w:hint="cs"/>
          <w:vanish/>
          <w:sz w:val="22"/>
          <w:szCs w:val="22"/>
          <w:shd w:val="clear" w:color="auto" w:fill="FFFF99"/>
          <w:rtl/>
        </w:rPr>
        <w:t>בעה רשות הרישוי אחרת.</w:t>
      </w:r>
    </w:p>
    <w:p w:rsidR="00012D2F" w:rsidRPr="00B3498C" w:rsidRDefault="00012D2F" w:rsidP="00012D2F">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לא יהיה תוקף לרישיון כל עוד לא ניתנה הצהרת בעל העסק לרשות הרישוי בספח שלפי טופס 8 </w:t>
      </w:r>
      <w:r w:rsidRPr="00B3498C">
        <w:rPr>
          <w:rStyle w:val="default"/>
          <w:rFonts w:cs="FrankRuehl" w:hint="cs"/>
          <w:strike/>
          <w:vanish/>
          <w:sz w:val="22"/>
          <w:szCs w:val="22"/>
          <w:shd w:val="clear" w:color="auto" w:fill="FFFF99"/>
          <w:rtl/>
        </w:rPr>
        <w:t>האמור</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כאמור בתקנות 26א ו-28א(א)(2) או תצהיר לפי טופס 5א כאמור בתקנה 28א, לפי העניין,</w:t>
      </w:r>
      <w:r w:rsidRPr="00B3498C">
        <w:rPr>
          <w:rStyle w:val="default"/>
          <w:rFonts w:cs="FrankRuehl" w:hint="cs"/>
          <w:vanish/>
          <w:sz w:val="22"/>
          <w:szCs w:val="22"/>
          <w:shd w:val="clear" w:color="auto" w:fill="FFFF99"/>
          <w:rtl/>
        </w:rPr>
        <w:t xml:space="preserve"> וכל עוד לא שולמה בעדו אגרה.</w:t>
      </w:r>
    </w:p>
    <w:p w:rsidR="00012D2F" w:rsidRPr="00012D2F" w:rsidRDefault="00012D2F" w:rsidP="00012D2F">
      <w:pPr>
        <w:pStyle w:val="P00"/>
        <w:spacing w:before="0"/>
        <w:ind w:left="0" w:right="1134"/>
        <w:rPr>
          <w:rStyle w:val="default"/>
          <w:rFonts w:cs="FrankRuehl"/>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ד)</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לא יהיה תוקף לרישיון אם ניתנה הצהרה כוזבת </w:t>
      </w:r>
      <w:r w:rsidRPr="00B3498C">
        <w:rPr>
          <w:rStyle w:val="default"/>
          <w:rFonts w:cs="FrankRuehl" w:hint="cs"/>
          <w:vanish/>
          <w:sz w:val="22"/>
          <w:szCs w:val="22"/>
          <w:u w:val="single"/>
          <w:shd w:val="clear" w:color="auto" w:fill="FFFF99"/>
          <w:rtl/>
        </w:rPr>
        <w:t>או תצהיר כוזב, לפי העניין</w:t>
      </w:r>
      <w:r w:rsidRPr="00B3498C">
        <w:rPr>
          <w:rStyle w:val="default"/>
          <w:rFonts w:cs="FrankRuehl" w:hint="cs"/>
          <w:vanish/>
          <w:sz w:val="22"/>
          <w:szCs w:val="22"/>
          <w:shd w:val="clear" w:color="auto" w:fill="FFFF99"/>
          <w:rtl/>
        </w:rPr>
        <w:t>.</w:t>
      </w:r>
      <w:bookmarkEnd w:id="122"/>
    </w:p>
    <w:p w:rsidR="002232E8" w:rsidRDefault="00012D2F" w:rsidP="00012D2F">
      <w:pPr>
        <w:pStyle w:val="medium2-header"/>
        <w:keepLines w:val="0"/>
        <w:spacing w:before="72"/>
        <w:ind w:left="0" w:right="1134"/>
        <w:rPr>
          <w:noProof/>
          <w:sz w:val="20"/>
          <w:rtl/>
        </w:rPr>
      </w:pPr>
      <w:bookmarkStart w:id="123" w:name="med14"/>
      <w:bookmarkEnd w:id="123"/>
      <w:r w:rsidRPr="00DD2A8D">
        <w:rPr>
          <w:noProof/>
          <w:sz w:val="20"/>
          <w:rtl/>
          <w:lang w:eastAsia="en-US"/>
        </w:rPr>
        <w:pict>
          <v:shape id="_x0000_s2354" type="#_x0000_t202" style="position:absolute;left:0;text-align:left;margin-left:470.35pt;margin-top:7.1pt;width:1in;height:12.55pt;z-index:251720192" filled="f" stroked="f">
            <v:textbox inset="1mm,0,1mm,0">
              <w:txbxContent>
                <w:p w:rsidR="00012D2F" w:rsidRDefault="00012D2F" w:rsidP="00012D2F">
                  <w:pPr>
                    <w:spacing w:line="160" w:lineRule="exact"/>
                    <w:jc w:val="left"/>
                    <w:rPr>
                      <w:rFonts w:cs="Miriam" w:hint="cs"/>
                      <w:noProof/>
                      <w:szCs w:val="18"/>
                      <w:rtl/>
                    </w:rPr>
                  </w:pPr>
                  <w:r>
                    <w:rPr>
                      <w:rFonts w:cs="Miriam" w:hint="cs"/>
                      <w:szCs w:val="18"/>
                      <w:rtl/>
                    </w:rPr>
                    <w:t>תק' תשפ"א-2021</w:t>
                  </w:r>
                </w:p>
              </w:txbxContent>
            </v:textbox>
          </v:shape>
        </w:pict>
      </w:r>
      <w:r w:rsidRPr="00DD2A8D">
        <w:rPr>
          <w:noProof/>
          <w:sz w:val="20"/>
          <w:rtl/>
        </w:rPr>
        <w:t>פ</w:t>
      </w:r>
      <w:r w:rsidRPr="00DD2A8D">
        <w:rPr>
          <w:rFonts w:hint="cs"/>
          <w:noProof/>
          <w:sz w:val="20"/>
          <w:rtl/>
        </w:rPr>
        <w:t xml:space="preserve">רק </w:t>
      </w:r>
      <w:r w:rsidR="002232E8">
        <w:rPr>
          <w:rFonts w:hint="cs"/>
          <w:noProof/>
          <w:sz w:val="20"/>
          <w:rtl/>
        </w:rPr>
        <w:t>ט': שינוי בעלות</w:t>
      </w:r>
    </w:p>
    <w:p w:rsidR="00012D2F" w:rsidRPr="00B3498C" w:rsidRDefault="00012D2F" w:rsidP="00012D2F">
      <w:pPr>
        <w:pStyle w:val="P00"/>
        <w:spacing w:before="0"/>
        <w:ind w:left="0" w:right="1134"/>
        <w:rPr>
          <w:rFonts w:ascii="FrankRuehl" w:hAnsi="FrankRuehl"/>
          <w:vanish/>
          <w:color w:val="FF0000"/>
          <w:szCs w:val="20"/>
          <w:shd w:val="clear" w:color="auto" w:fill="FFFF99"/>
          <w:rtl/>
        </w:rPr>
      </w:pPr>
      <w:bookmarkStart w:id="124" w:name="Rov497"/>
      <w:r w:rsidRPr="00B3498C">
        <w:rPr>
          <w:rFonts w:ascii="FrankRuehl" w:hAnsi="FrankRuehl"/>
          <w:vanish/>
          <w:color w:val="FF0000"/>
          <w:szCs w:val="20"/>
          <w:shd w:val="clear" w:color="auto" w:fill="FFFF99"/>
          <w:rtl/>
        </w:rPr>
        <w:t>מיום 1.4.2021</w:t>
      </w:r>
    </w:p>
    <w:p w:rsidR="00012D2F" w:rsidRPr="00B3498C" w:rsidRDefault="00012D2F" w:rsidP="00012D2F">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012D2F" w:rsidRPr="00B3498C" w:rsidRDefault="00012D2F" w:rsidP="00012D2F">
      <w:pPr>
        <w:pStyle w:val="P00"/>
        <w:spacing w:before="0"/>
        <w:ind w:left="0" w:right="1134"/>
        <w:rPr>
          <w:rFonts w:ascii="FrankRuehl" w:hAnsi="FrankRuehl"/>
          <w:vanish/>
          <w:szCs w:val="20"/>
          <w:shd w:val="clear" w:color="auto" w:fill="FFFF99"/>
          <w:rtl/>
        </w:rPr>
      </w:pPr>
      <w:hyperlink r:id="rId97"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1635</w:t>
      </w:r>
    </w:p>
    <w:p w:rsidR="00012D2F" w:rsidRPr="008F4E62" w:rsidRDefault="00012D2F" w:rsidP="008F4E62">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החלפת פרק ט'</w:t>
      </w:r>
      <w:bookmarkEnd w:id="124"/>
    </w:p>
    <w:p w:rsidR="008F4E62" w:rsidRPr="008F4E62" w:rsidRDefault="002232E8" w:rsidP="008F4E62">
      <w:pPr>
        <w:pStyle w:val="P00"/>
        <w:spacing w:before="72"/>
        <w:ind w:left="0" w:right="1134"/>
        <w:rPr>
          <w:rStyle w:val="default"/>
          <w:rFonts w:cs="FrankRuehl"/>
          <w:rtl/>
        </w:rPr>
      </w:pPr>
      <w:bookmarkStart w:id="125" w:name="Seif30"/>
      <w:bookmarkEnd w:id="125"/>
      <w:r>
        <w:rPr>
          <w:lang w:val="he-IL"/>
        </w:rPr>
        <w:pict>
          <v:rect id="_x0000_s2079" style="position:absolute;left:0;text-align:left;margin-left:464.5pt;margin-top:8.05pt;width:75.05pt;height:16.25pt;z-index:251596288" o:allowincell="f" filled="f" stroked="f" strokecolor="lime" strokeweight=".25pt">
            <v:textbox inset="0,0,0,0">
              <w:txbxContent>
                <w:p w:rsidR="003B3BA5" w:rsidRDefault="003B3BA5">
                  <w:pPr>
                    <w:spacing w:line="160" w:lineRule="exact"/>
                    <w:jc w:val="left"/>
                    <w:rPr>
                      <w:rFonts w:cs="Miriam"/>
                      <w:szCs w:val="18"/>
                      <w:rtl/>
                    </w:rPr>
                  </w:pPr>
                  <w:r>
                    <w:rPr>
                      <w:rFonts w:cs="Miriam"/>
                      <w:szCs w:val="18"/>
                      <w:rtl/>
                    </w:rPr>
                    <w:t>ש</w:t>
                  </w:r>
                  <w:r>
                    <w:rPr>
                      <w:rFonts w:cs="Miriam" w:hint="cs"/>
                      <w:szCs w:val="18"/>
                      <w:rtl/>
                    </w:rPr>
                    <w:t>ינוי בעלות</w:t>
                  </w:r>
                </w:p>
                <w:p w:rsidR="008F4E62" w:rsidRDefault="008F4E62">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30</w:t>
      </w:r>
      <w:r w:rsidRPr="00012D2F">
        <w:rPr>
          <w:rStyle w:val="default"/>
          <w:rFonts w:cs="FrankRuehl"/>
          <w:rtl/>
        </w:rPr>
        <w:t>.</w:t>
      </w:r>
      <w:r w:rsidRPr="00012D2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8F4E62" w:rsidRPr="008F4E62">
        <w:rPr>
          <w:rStyle w:val="default"/>
          <w:rFonts w:cs="FrankRuehl" w:hint="cs"/>
          <w:rtl/>
        </w:rPr>
        <w:t>רישיון או היתר שניתן הוא אישי ולא ניתן להעברה.</w:t>
      </w:r>
    </w:p>
    <w:p w:rsidR="008F4E62" w:rsidRPr="008F4E62" w:rsidRDefault="008F4E62" w:rsidP="008F4E62">
      <w:pPr>
        <w:pStyle w:val="P00"/>
        <w:spacing w:before="72"/>
        <w:ind w:left="0" w:right="1134"/>
        <w:rPr>
          <w:rStyle w:val="default"/>
          <w:rFonts w:cs="FrankRuehl"/>
          <w:rtl/>
        </w:rPr>
      </w:pPr>
      <w:r w:rsidRPr="008F4E62">
        <w:rPr>
          <w:rStyle w:val="default"/>
          <w:rFonts w:cs="FrankRuehl"/>
          <w:rtl/>
        </w:rPr>
        <w:tab/>
      </w:r>
      <w:r w:rsidRPr="008F4E62">
        <w:rPr>
          <w:rStyle w:val="default"/>
          <w:rFonts w:cs="FrankRuehl" w:hint="cs"/>
          <w:rtl/>
        </w:rPr>
        <w:t>(ב)</w:t>
      </w:r>
      <w:r w:rsidRPr="008F4E62">
        <w:rPr>
          <w:rStyle w:val="default"/>
          <w:rFonts w:cs="FrankRuehl"/>
          <w:rtl/>
        </w:rPr>
        <w:tab/>
      </w:r>
      <w:r w:rsidRPr="008F4E62">
        <w:rPr>
          <w:rStyle w:val="default"/>
          <w:rFonts w:cs="FrankRuehl" w:hint="cs"/>
          <w:rtl/>
        </w:rPr>
        <w:t>עסק בעל רישיון או היתר, טעון רישיון או היתר חדש עם שינוי של הבעלות.</w:t>
      </w:r>
    </w:p>
    <w:p w:rsidR="008F4E62" w:rsidRPr="008F4E62" w:rsidRDefault="008F4E62" w:rsidP="008F4E62">
      <w:pPr>
        <w:pStyle w:val="P00"/>
        <w:spacing w:before="72"/>
        <w:ind w:left="0" w:right="1134"/>
        <w:rPr>
          <w:rStyle w:val="default"/>
          <w:rFonts w:cs="FrankRuehl"/>
          <w:rtl/>
        </w:rPr>
      </w:pPr>
      <w:r w:rsidRPr="008F4E62">
        <w:rPr>
          <w:rStyle w:val="default"/>
          <w:rFonts w:cs="FrankRuehl"/>
          <w:rtl/>
        </w:rPr>
        <w:tab/>
      </w:r>
      <w:r w:rsidRPr="008F4E62">
        <w:rPr>
          <w:rStyle w:val="default"/>
          <w:rFonts w:cs="FrankRuehl" w:hint="cs"/>
          <w:rtl/>
        </w:rPr>
        <w:t>(ג)</w:t>
      </w:r>
      <w:r w:rsidRPr="008F4E62">
        <w:rPr>
          <w:rStyle w:val="default"/>
          <w:rFonts w:cs="FrankRuehl"/>
          <w:rtl/>
        </w:rPr>
        <w:tab/>
      </w:r>
      <w:r w:rsidRPr="008F4E62">
        <w:rPr>
          <w:rStyle w:val="default"/>
          <w:rFonts w:cs="FrankRuehl" w:hint="cs"/>
          <w:rtl/>
        </w:rPr>
        <w:t xml:space="preserve">בפרק זה </w:t>
      </w:r>
      <w:r w:rsidRPr="008F4E62">
        <w:rPr>
          <w:rStyle w:val="default"/>
          <w:rFonts w:cs="FrankRuehl"/>
          <w:rtl/>
        </w:rPr>
        <w:t>–</w:t>
      </w:r>
    </w:p>
    <w:p w:rsidR="008F4E62" w:rsidRPr="008F4E62" w:rsidRDefault="008F4E62" w:rsidP="008F4E62">
      <w:pPr>
        <w:pStyle w:val="P00"/>
        <w:spacing w:before="72"/>
        <w:ind w:left="0" w:right="1134"/>
        <w:rPr>
          <w:rStyle w:val="default"/>
          <w:rFonts w:cs="FrankRuehl"/>
          <w:rtl/>
        </w:rPr>
      </w:pPr>
      <w:r w:rsidRPr="008F4E62">
        <w:rPr>
          <w:rStyle w:val="default"/>
          <w:rFonts w:cs="FrankRuehl"/>
          <w:rtl/>
        </w:rPr>
        <w:tab/>
      </w:r>
      <w:r w:rsidRPr="008F4E62">
        <w:rPr>
          <w:rStyle w:val="default"/>
          <w:rFonts w:cs="FrankRuehl" w:hint="cs"/>
          <w:rtl/>
        </w:rPr>
        <w:t xml:space="preserve">"שינוי בעלות" </w:t>
      </w:r>
      <w:r w:rsidRPr="008F4E62">
        <w:rPr>
          <w:rStyle w:val="default"/>
          <w:rFonts w:cs="FrankRuehl"/>
          <w:rtl/>
        </w:rPr>
        <w:t>–</w:t>
      </w:r>
      <w:r w:rsidRPr="008F4E62">
        <w:rPr>
          <w:rStyle w:val="default"/>
          <w:rFonts w:cs="FrankRuehl" w:hint="cs"/>
          <w:rtl/>
        </w:rPr>
        <w:t xml:space="preserve"> כל שינוי בזהות הבעלים הרשומים ברישיון העסק, לרבות הוספת בעל או גריעתו וכן העברת שליטה בתאגיד כמשמעותה בחוק ניירות ערך, התשכ"ח-1968;</w:t>
      </w:r>
    </w:p>
    <w:p w:rsidR="008F4E62" w:rsidRPr="008F4E62" w:rsidRDefault="008F4E62" w:rsidP="008F4E62">
      <w:pPr>
        <w:pStyle w:val="P00"/>
        <w:spacing w:before="72"/>
        <w:ind w:left="0" w:right="1134"/>
        <w:rPr>
          <w:rStyle w:val="default"/>
          <w:rFonts w:cs="FrankRuehl" w:hint="cs"/>
          <w:rtl/>
        </w:rPr>
      </w:pPr>
      <w:r w:rsidRPr="008F4E62">
        <w:rPr>
          <w:rStyle w:val="default"/>
          <w:rFonts w:cs="FrankRuehl"/>
          <w:rtl/>
        </w:rPr>
        <w:tab/>
      </w:r>
      <w:r w:rsidRPr="008F4E62">
        <w:rPr>
          <w:rStyle w:val="default"/>
          <w:rFonts w:cs="FrankRuehl" w:hint="cs"/>
          <w:rtl/>
        </w:rPr>
        <w:t xml:space="preserve">"בעל" </w:t>
      </w:r>
      <w:r w:rsidRPr="008F4E62">
        <w:rPr>
          <w:rStyle w:val="default"/>
          <w:rFonts w:cs="FrankRuehl"/>
          <w:rtl/>
        </w:rPr>
        <w:t>–</w:t>
      </w:r>
      <w:r w:rsidRPr="008F4E62">
        <w:rPr>
          <w:rStyle w:val="default"/>
          <w:rFonts w:cs="FrankRuehl" w:hint="cs"/>
          <w:rtl/>
        </w:rPr>
        <w:t xml:space="preserve"> בין יחיד ובין תאגיד.</w:t>
      </w:r>
    </w:p>
    <w:p w:rsidR="008F4E62" w:rsidRPr="00B3498C" w:rsidRDefault="008F4E62" w:rsidP="008F4E62">
      <w:pPr>
        <w:pStyle w:val="P00"/>
        <w:spacing w:before="0"/>
        <w:ind w:left="0" w:right="1134"/>
        <w:rPr>
          <w:rFonts w:ascii="FrankRuehl" w:hAnsi="FrankRuehl"/>
          <w:vanish/>
          <w:color w:val="FF0000"/>
          <w:szCs w:val="20"/>
          <w:shd w:val="clear" w:color="auto" w:fill="FFFF99"/>
          <w:rtl/>
        </w:rPr>
      </w:pPr>
      <w:bookmarkStart w:id="126" w:name="Rov503"/>
      <w:r w:rsidRPr="00B3498C">
        <w:rPr>
          <w:rFonts w:ascii="FrankRuehl" w:hAnsi="FrankRuehl"/>
          <w:vanish/>
          <w:color w:val="FF0000"/>
          <w:szCs w:val="20"/>
          <w:shd w:val="clear" w:color="auto" w:fill="FFFF99"/>
          <w:rtl/>
        </w:rPr>
        <w:t>מיום 1.4.2021</w:t>
      </w:r>
    </w:p>
    <w:p w:rsidR="008F4E62" w:rsidRPr="00B3498C" w:rsidRDefault="008F4E62" w:rsidP="008F4E62">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8F4E62" w:rsidRPr="00B3498C" w:rsidRDefault="008F4E62" w:rsidP="008F4E62">
      <w:pPr>
        <w:pStyle w:val="P00"/>
        <w:spacing w:before="0"/>
        <w:ind w:left="0" w:right="1134"/>
        <w:rPr>
          <w:rFonts w:ascii="FrankRuehl" w:hAnsi="FrankRuehl"/>
          <w:vanish/>
          <w:szCs w:val="20"/>
          <w:shd w:val="clear" w:color="auto" w:fill="FFFF99"/>
          <w:rtl/>
        </w:rPr>
      </w:pPr>
      <w:hyperlink r:id="rId98"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1635</w:t>
      </w:r>
    </w:p>
    <w:p w:rsidR="008F4E62" w:rsidRPr="00B3498C" w:rsidRDefault="008F4E62" w:rsidP="008F4E62">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 xml:space="preserve">החלפת </w:t>
      </w:r>
      <w:r w:rsidR="00AC32F8" w:rsidRPr="00B3498C">
        <w:rPr>
          <w:rFonts w:ascii="FrankRuehl" w:hAnsi="FrankRuehl" w:hint="cs"/>
          <w:b/>
          <w:bCs/>
          <w:vanish/>
          <w:szCs w:val="20"/>
          <w:shd w:val="clear" w:color="auto" w:fill="FFFF99"/>
          <w:rtl/>
        </w:rPr>
        <w:t>תקנה</w:t>
      </w:r>
      <w:r w:rsidRPr="00B3498C">
        <w:rPr>
          <w:rFonts w:ascii="FrankRuehl" w:hAnsi="FrankRuehl" w:hint="cs"/>
          <w:b/>
          <w:bCs/>
          <w:vanish/>
          <w:szCs w:val="20"/>
          <w:shd w:val="clear" w:color="auto" w:fill="FFFF99"/>
          <w:rtl/>
        </w:rPr>
        <w:t xml:space="preserve"> 30</w:t>
      </w:r>
    </w:p>
    <w:p w:rsidR="008F4E62" w:rsidRPr="00B3498C" w:rsidRDefault="008F4E62" w:rsidP="008F4E62">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8F4E62" w:rsidRPr="00B3498C" w:rsidRDefault="008F4E62" w:rsidP="008F4E62">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strike/>
          <w:vanish/>
          <w:sz w:val="16"/>
          <w:szCs w:val="16"/>
          <w:shd w:val="clear" w:color="auto" w:fill="FFFF99"/>
          <w:rtl/>
        </w:rPr>
        <w:t>שינוי בעלות</w:t>
      </w:r>
    </w:p>
    <w:p w:rsidR="008F4E62" w:rsidRPr="00B3498C" w:rsidRDefault="008F4E62" w:rsidP="008F4E62">
      <w:pPr>
        <w:pStyle w:val="P00"/>
        <w:spacing w:before="0"/>
        <w:ind w:left="0" w:right="1134"/>
        <w:rPr>
          <w:rStyle w:val="default"/>
          <w:rFonts w:cs="FrankRuehl" w:hint="cs"/>
          <w:strike/>
          <w:vanish/>
          <w:sz w:val="22"/>
          <w:szCs w:val="22"/>
          <w:shd w:val="clear" w:color="auto" w:fill="FFFF99"/>
          <w:rtl/>
        </w:rPr>
      </w:pPr>
      <w:r w:rsidRPr="00B3498C">
        <w:rPr>
          <w:rStyle w:val="default"/>
          <w:rFonts w:cs="FrankRuehl"/>
          <w:strike/>
          <w:vanish/>
          <w:sz w:val="22"/>
          <w:szCs w:val="22"/>
          <w:shd w:val="clear" w:color="auto" w:fill="FFFF99"/>
          <w:rtl/>
        </w:rPr>
        <w:t>30.</w:t>
      </w:r>
      <w:r w:rsidRPr="00B3498C">
        <w:rPr>
          <w:rStyle w:val="default"/>
          <w:rFonts w:cs="FrankRuehl"/>
          <w:strike/>
          <w:vanish/>
          <w:sz w:val="22"/>
          <w:szCs w:val="22"/>
          <w:shd w:val="clear" w:color="auto" w:fill="FFFF99"/>
          <w:rtl/>
        </w:rPr>
        <w:tab/>
        <w:t>(</w:t>
      </w:r>
      <w:r w:rsidRPr="00B3498C">
        <w:rPr>
          <w:rStyle w:val="default"/>
          <w:rFonts w:cs="FrankRuehl" w:hint="cs"/>
          <w:strike/>
          <w:vanish/>
          <w:sz w:val="22"/>
          <w:szCs w:val="22"/>
          <w:shd w:val="clear" w:color="auto" w:fill="FFFF99"/>
          <w:rtl/>
        </w:rPr>
        <w:t>א)</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 xml:space="preserve">עסק בעל רישיון מן המפורטים בצו, טעון רישיון חדש עם שינוי של הבעלות; בתקנת משנה זו </w:t>
      </w:r>
      <w:r w:rsidRPr="00B3498C">
        <w:rPr>
          <w:rStyle w:val="default"/>
          <w:rFonts w:cs="FrankRuehl"/>
          <w:strike/>
          <w:vanish/>
          <w:sz w:val="22"/>
          <w:szCs w:val="22"/>
          <w:shd w:val="clear" w:color="auto" w:fill="FFFF99"/>
          <w:rtl/>
        </w:rPr>
        <w:t>–</w:t>
      </w:r>
    </w:p>
    <w:p w:rsidR="008F4E62" w:rsidRPr="00B3498C" w:rsidRDefault="008F4E62" w:rsidP="008F4E62">
      <w:pPr>
        <w:pStyle w:val="P00"/>
        <w:spacing w:before="0"/>
        <w:ind w:left="0" w:right="1134"/>
        <w:rPr>
          <w:rStyle w:val="default"/>
          <w:rFonts w:cs="FrankRuehl"/>
          <w:strike/>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 xml:space="preserve">שינוי בעלות" </w:t>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 xml:space="preserve"> כל שינוי בזהות הבעלים הרשומים ברישיון העסק, לרבות הוספת בעל א</w:t>
      </w:r>
      <w:r w:rsidRPr="00B3498C">
        <w:rPr>
          <w:rStyle w:val="default"/>
          <w:rFonts w:cs="FrankRuehl"/>
          <w:strike/>
          <w:vanish/>
          <w:sz w:val="22"/>
          <w:szCs w:val="22"/>
          <w:shd w:val="clear" w:color="auto" w:fill="FFFF99"/>
          <w:rtl/>
        </w:rPr>
        <w:t>ו</w:t>
      </w:r>
      <w:r w:rsidRPr="00B3498C">
        <w:rPr>
          <w:rStyle w:val="default"/>
          <w:rFonts w:cs="FrankRuehl" w:hint="cs"/>
          <w:strike/>
          <w:vanish/>
          <w:sz w:val="22"/>
          <w:szCs w:val="22"/>
          <w:shd w:val="clear" w:color="auto" w:fill="FFFF99"/>
          <w:rtl/>
        </w:rPr>
        <w:t xml:space="preserve"> גריעתו וכן העברת שליטה בתאגיד כמשמעותה בחוק ניירות ערך, תשכ"ח-1968;</w:t>
      </w:r>
    </w:p>
    <w:p w:rsidR="008F4E62" w:rsidRPr="00B3498C" w:rsidRDefault="008F4E62" w:rsidP="008F4E62">
      <w:pPr>
        <w:pStyle w:val="P00"/>
        <w:spacing w:before="0"/>
        <w:ind w:left="0" w:right="1134"/>
        <w:rPr>
          <w:rStyle w:val="default"/>
          <w:rFonts w:cs="FrankRuehl"/>
          <w:strike/>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 xml:space="preserve">בעל" </w:t>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 xml:space="preserve"> בין יחיד ובין תאגיד. </w:t>
      </w:r>
    </w:p>
    <w:p w:rsidR="008F4E62" w:rsidRPr="00AC32F8" w:rsidRDefault="008F4E62" w:rsidP="00AC32F8">
      <w:pPr>
        <w:pStyle w:val="P00"/>
        <w:spacing w:before="0"/>
        <w:ind w:left="0" w:right="1134"/>
        <w:rPr>
          <w:rStyle w:val="default"/>
          <w:rFonts w:cs="FrankRuehl"/>
          <w:strike/>
          <w:sz w:val="2"/>
          <w:szCs w:val="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ב)</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בקשה לרישיון חדש תוגש כאמור בתקנה 4, ויחולו עליה כל הוראות תקנות אלה הנוגעות לבקשה, כפוף לאמור בתקנה 31.</w:t>
      </w:r>
      <w:bookmarkEnd w:id="126"/>
    </w:p>
    <w:p w:rsidR="008F4E62" w:rsidRPr="008F4E62" w:rsidRDefault="002232E8" w:rsidP="008F4E62">
      <w:pPr>
        <w:pStyle w:val="P00"/>
        <w:spacing w:before="72"/>
        <w:ind w:left="0" w:right="1134"/>
        <w:rPr>
          <w:rStyle w:val="default"/>
          <w:rFonts w:cs="FrankRuehl"/>
          <w:rtl/>
        </w:rPr>
      </w:pPr>
      <w:bookmarkStart w:id="127" w:name="Seif31"/>
      <w:bookmarkEnd w:id="127"/>
      <w:r>
        <w:rPr>
          <w:lang w:val="he-IL"/>
        </w:rPr>
        <w:pict>
          <v:rect id="_x0000_s2080" style="position:absolute;left:0;text-align:left;margin-left:458.1pt;margin-top:8.05pt;width:81.45pt;height:34.75pt;z-index:251597312" o:allowincell="f" filled="f" stroked="f" strokecolor="lime" strokeweight=".25pt">
            <v:textbox style="mso-next-textbox:#_x0000_s2080" inset="0,0,0,0">
              <w:txbxContent>
                <w:p w:rsidR="008F4E62" w:rsidRDefault="008F4E62" w:rsidP="008F4E62">
                  <w:pPr>
                    <w:spacing w:line="160" w:lineRule="exact"/>
                    <w:jc w:val="left"/>
                    <w:rPr>
                      <w:rFonts w:cs="Miriam"/>
                      <w:szCs w:val="18"/>
                      <w:rtl/>
                    </w:rPr>
                  </w:pPr>
                  <w:r>
                    <w:rPr>
                      <w:rFonts w:cs="Miriam" w:hint="cs"/>
                      <w:szCs w:val="18"/>
                      <w:rtl/>
                    </w:rPr>
                    <w:t>בקשה לרישיון עקב שינוי בעלות, על יסוד הצהרה או תצהיר</w:t>
                  </w:r>
                </w:p>
                <w:p w:rsidR="008F4E62" w:rsidRDefault="008F4E62" w:rsidP="008F4E62">
                  <w:pPr>
                    <w:spacing w:line="160" w:lineRule="exact"/>
                    <w:jc w:val="left"/>
                    <w:rPr>
                      <w:rFonts w:cs="Miriam" w:hint="cs"/>
                      <w:noProof/>
                      <w:szCs w:val="18"/>
                      <w:rtl/>
                    </w:rPr>
                  </w:pPr>
                  <w:r>
                    <w:rPr>
                      <w:rFonts w:cs="Miriam" w:hint="cs"/>
                      <w:szCs w:val="18"/>
                      <w:rtl/>
                    </w:rPr>
                    <w:t>תק' תשפ"א-2021</w:t>
                  </w:r>
                </w:p>
              </w:txbxContent>
            </v:textbox>
            <w10:anchorlock/>
          </v:rect>
        </w:pict>
      </w:r>
      <w:r>
        <w:rPr>
          <w:rStyle w:val="big-number"/>
          <w:rtl/>
        </w:rPr>
        <w:t>31</w:t>
      </w:r>
      <w:r w:rsidRPr="008F4E62">
        <w:rPr>
          <w:rStyle w:val="default"/>
          <w:rFonts w:cs="FrankRuehl"/>
          <w:rtl/>
        </w:rPr>
        <w:t>.</w:t>
      </w:r>
      <w:r w:rsidRPr="008F4E62">
        <w:rPr>
          <w:rStyle w:val="default"/>
          <w:rFonts w:cs="FrankRuehl"/>
          <w:rtl/>
        </w:rPr>
        <w:tab/>
      </w:r>
      <w:r w:rsidR="008F4E62" w:rsidRPr="008F4E62">
        <w:rPr>
          <w:rStyle w:val="default"/>
          <w:rFonts w:cs="FrankRuehl" w:hint="cs"/>
          <w:rtl/>
        </w:rPr>
        <w:t>(א)</w:t>
      </w:r>
      <w:r w:rsidR="008F4E62" w:rsidRPr="008F4E62">
        <w:rPr>
          <w:rStyle w:val="default"/>
          <w:rFonts w:cs="FrankRuehl"/>
          <w:rtl/>
        </w:rPr>
        <w:tab/>
      </w:r>
      <w:r w:rsidR="008F4E62" w:rsidRPr="008F4E62">
        <w:rPr>
          <w:rStyle w:val="default"/>
          <w:rFonts w:cs="FrankRuehl" w:hint="cs"/>
          <w:rtl/>
        </w:rPr>
        <w:t>היה שינוי בעלות בעסק שניתן לו רישיון או היתר, יגיש בעל העסק החדש לרשות הרישוי בקשה לקבלת רישיון או היתר חדש, על גבי טופס 2 שבתוספת; בבקשה כאמור יצוין תאריך העברת הבעלות ותצורף לה חתימתו של מגיש הבקשה וחתימת בעל העסק הקודם אשר על שמו הרישיון או ההיתר, המאשרות את העברת הבעלות בעסק, וכן הצהרה בנוסח הקבוע בטופס 2 שבתוספת ולפיה בעסק מתקיימים תנאי הרישיון הקודם וכי בעל העסק החדש לא עשה שינוי בעסק מהרשום ברישיון הקודם ובמסמכים המצורפים לו, או שינוי מהותי בנכס שבו נמצא העסק.</w:t>
      </w:r>
    </w:p>
    <w:p w:rsidR="008F4E62" w:rsidRPr="008F4E62" w:rsidRDefault="008F4E62" w:rsidP="008F4E62">
      <w:pPr>
        <w:pStyle w:val="P00"/>
        <w:spacing w:before="72"/>
        <w:ind w:left="0" w:right="1134"/>
        <w:rPr>
          <w:rStyle w:val="default"/>
          <w:rFonts w:cs="FrankRuehl"/>
          <w:rtl/>
        </w:rPr>
      </w:pPr>
      <w:r w:rsidRPr="008F4E62">
        <w:rPr>
          <w:rStyle w:val="default"/>
          <w:rFonts w:cs="FrankRuehl"/>
          <w:rtl/>
        </w:rPr>
        <w:tab/>
      </w:r>
      <w:r w:rsidRPr="008F4E62">
        <w:rPr>
          <w:rStyle w:val="default"/>
          <w:rFonts w:cs="FrankRuehl" w:hint="cs"/>
          <w:rtl/>
        </w:rPr>
        <w:t>(ב)</w:t>
      </w:r>
      <w:r w:rsidRPr="008F4E62">
        <w:rPr>
          <w:rStyle w:val="default"/>
          <w:rFonts w:cs="FrankRuehl"/>
          <w:rtl/>
        </w:rPr>
        <w:tab/>
      </w:r>
      <w:r w:rsidRPr="008F4E62">
        <w:rPr>
          <w:rStyle w:val="default"/>
          <w:rFonts w:cs="FrankRuehl" w:hint="cs"/>
          <w:rtl/>
        </w:rPr>
        <w:t>בעסק שמתקיים בו אחד מאלה, יצרף בעד העסק, נוסף על ההצהרה לפי טופס 2 שבתוספת, תצהיר לפי טופס 5 שבתוספת:</w:t>
      </w:r>
    </w:p>
    <w:p w:rsidR="008F4E62" w:rsidRPr="008F4E62" w:rsidRDefault="008F4E62" w:rsidP="008F4E62">
      <w:pPr>
        <w:pStyle w:val="P00"/>
        <w:spacing w:before="72"/>
        <w:ind w:left="1021" w:right="1134"/>
        <w:rPr>
          <w:rStyle w:val="default"/>
          <w:rFonts w:cs="FrankRuehl"/>
          <w:rtl/>
        </w:rPr>
      </w:pPr>
      <w:r w:rsidRPr="008F4E62">
        <w:rPr>
          <w:rStyle w:val="default"/>
          <w:rFonts w:cs="FrankRuehl" w:hint="cs"/>
          <w:rtl/>
        </w:rPr>
        <w:t>(1)</w:t>
      </w:r>
      <w:r w:rsidRPr="008F4E62">
        <w:rPr>
          <w:rStyle w:val="default"/>
          <w:rFonts w:cs="FrankRuehl"/>
          <w:rtl/>
        </w:rPr>
        <w:tab/>
      </w:r>
      <w:r w:rsidRPr="008F4E62">
        <w:rPr>
          <w:rStyle w:val="default"/>
          <w:rFonts w:cs="FrankRuehl" w:hint="cs"/>
          <w:rtl/>
        </w:rPr>
        <w:t>הרישיון שניתן לבעל העסק הקודם הוא רישיון על יסוד תצהיר;</w:t>
      </w:r>
    </w:p>
    <w:p w:rsidR="008F4E62" w:rsidRPr="008F4E62" w:rsidRDefault="008F4E62" w:rsidP="008F4E62">
      <w:pPr>
        <w:pStyle w:val="P00"/>
        <w:spacing w:before="72"/>
        <w:ind w:left="1021" w:right="1134"/>
        <w:rPr>
          <w:rStyle w:val="default"/>
          <w:rFonts w:cs="FrankRuehl"/>
          <w:rtl/>
        </w:rPr>
      </w:pPr>
      <w:r w:rsidRPr="008F4E62">
        <w:rPr>
          <w:rStyle w:val="default"/>
          <w:rFonts w:cs="FrankRuehl" w:hint="cs"/>
          <w:rtl/>
        </w:rPr>
        <w:t>(2)</w:t>
      </w:r>
      <w:r w:rsidRPr="008F4E62">
        <w:rPr>
          <w:rStyle w:val="default"/>
          <w:rFonts w:cs="FrankRuehl"/>
          <w:rtl/>
        </w:rPr>
        <w:tab/>
      </w:r>
      <w:r w:rsidRPr="008F4E62">
        <w:rPr>
          <w:rStyle w:val="default"/>
          <w:rFonts w:cs="FrankRuehl" w:hint="cs"/>
          <w:rtl/>
        </w:rPr>
        <w:t>העסק מסווג להליך רישוי במסלול להיתר מזורז, ובעת העברת הבעלות יש בידו היתר מזורז אך טרם קיבל רישיון.</w:t>
      </w:r>
    </w:p>
    <w:p w:rsidR="008F4E62" w:rsidRPr="008F4E62" w:rsidRDefault="008F4E62" w:rsidP="008F4E62">
      <w:pPr>
        <w:pStyle w:val="P00"/>
        <w:spacing w:before="72"/>
        <w:ind w:left="0" w:right="1134"/>
        <w:rPr>
          <w:rStyle w:val="default"/>
          <w:rFonts w:cs="FrankRuehl"/>
          <w:rtl/>
        </w:rPr>
      </w:pPr>
      <w:r w:rsidRPr="008F4E62">
        <w:rPr>
          <w:rStyle w:val="default"/>
          <w:rFonts w:cs="FrankRuehl" w:hint="cs"/>
          <w:rtl/>
        </w:rPr>
        <w:t>הוראות סעיף 6א2 לחוק יחולו, בשינויים המחויבים, על הגשת תצהיר והעברת בעלות לפי תקנת משנה זו.</w:t>
      </w:r>
    </w:p>
    <w:p w:rsidR="008F4E62" w:rsidRPr="008F4E62" w:rsidRDefault="008F4E62" w:rsidP="008F4E62">
      <w:pPr>
        <w:pStyle w:val="P00"/>
        <w:spacing w:before="72"/>
        <w:ind w:left="0" w:right="1134"/>
        <w:rPr>
          <w:rStyle w:val="default"/>
          <w:rFonts w:cs="FrankRuehl"/>
          <w:rtl/>
        </w:rPr>
      </w:pPr>
      <w:r w:rsidRPr="008F4E62">
        <w:rPr>
          <w:rStyle w:val="default"/>
          <w:rFonts w:cs="FrankRuehl"/>
          <w:rtl/>
        </w:rPr>
        <w:tab/>
      </w:r>
      <w:r w:rsidRPr="008F4E62">
        <w:rPr>
          <w:rStyle w:val="default"/>
          <w:rFonts w:cs="FrankRuehl" w:hint="cs"/>
          <w:rtl/>
        </w:rPr>
        <w:t>(ג)</w:t>
      </w:r>
      <w:r w:rsidRPr="008F4E62">
        <w:rPr>
          <w:rStyle w:val="default"/>
          <w:rFonts w:cs="FrankRuehl"/>
          <w:rtl/>
        </w:rPr>
        <w:tab/>
      </w:r>
      <w:r w:rsidRPr="008F4E62">
        <w:rPr>
          <w:rStyle w:val="default"/>
          <w:rFonts w:cs="FrankRuehl" w:hint="cs"/>
          <w:rtl/>
        </w:rPr>
        <w:t xml:space="preserve">צירף בעל העסק החדש לבקשה לרישיון או להיתר את המסמכים כמפורט בתקנות משנה (א) ו-(ב) </w:t>
      </w:r>
      <w:r w:rsidRPr="008F4E62">
        <w:rPr>
          <w:rStyle w:val="default"/>
          <w:rFonts w:cs="FrankRuehl"/>
          <w:rtl/>
        </w:rPr>
        <w:t>–</w:t>
      </w:r>
    </w:p>
    <w:p w:rsidR="008F4E62" w:rsidRPr="008F4E62" w:rsidRDefault="008F4E62" w:rsidP="008F4E62">
      <w:pPr>
        <w:pStyle w:val="P00"/>
        <w:spacing w:before="72"/>
        <w:ind w:left="1021" w:right="1134"/>
        <w:rPr>
          <w:rStyle w:val="default"/>
          <w:rFonts w:cs="FrankRuehl"/>
          <w:rtl/>
        </w:rPr>
      </w:pPr>
      <w:r w:rsidRPr="008F4E62">
        <w:rPr>
          <w:rStyle w:val="default"/>
          <w:rFonts w:cs="FrankRuehl" w:hint="cs"/>
          <w:rtl/>
        </w:rPr>
        <w:t>(1)</w:t>
      </w:r>
      <w:r w:rsidRPr="008F4E62">
        <w:rPr>
          <w:rStyle w:val="default"/>
          <w:rFonts w:cs="FrankRuehl"/>
          <w:rtl/>
        </w:rPr>
        <w:tab/>
      </w:r>
      <w:r w:rsidRPr="008F4E62">
        <w:rPr>
          <w:rStyle w:val="default"/>
          <w:rFonts w:cs="FrankRuehl" w:hint="cs"/>
          <w:rtl/>
        </w:rPr>
        <w:t>לא יידרש לצרף לטופס הבקשה מסמכים נוספים הנדרשים לפי תקנות אלה;</w:t>
      </w:r>
    </w:p>
    <w:p w:rsidR="008F4E62" w:rsidRPr="008F4E62" w:rsidRDefault="008F4E62" w:rsidP="008F4E62">
      <w:pPr>
        <w:pStyle w:val="P00"/>
        <w:spacing w:before="72"/>
        <w:ind w:left="1021" w:right="1134"/>
        <w:rPr>
          <w:rStyle w:val="default"/>
          <w:rFonts w:cs="FrankRuehl"/>
          <w:rtl/>
        </w:rPr>
      </w:pPr>
      <w:r w:rsidRPr="008F4E62">
        <w:rPr>
          <w:rStyle w:val="default"/>
          <w:rFonts w:cs="FrankRuehl" w:hint="cs"/>
          <w:rtl/>
        </w:rPr>
        <w:t>(2)</w:t>
      </w:r>
      <w:r w:rsidRPr="008F4E62">
        <w:rPr>
          <w:rStyle w:val="default"/>
          <w:rFonts w:cs="FrankRuehl"/>
          <w:rtl/>
        </w:rPr>
        <w:tab/>
      </w:r>
      <w:r w:rsidRPr="008F4E62">
        <w:rPr>
          <w:rStyle w:val="default"/>
          <w:rFonts w:cs="FrankRuehl" w:hint="cs"/>
          <w:rtl/>
        </w:rPr>
        <w:t>יראו את בעל העסק החדש כבעל רישיון או היתר כדין ורשות הרישוי תנפיק לו רישיון או היתר חדש שתוקפו יהיה ממועד שינוי הבעלות עד למועד שבו היה פג הרישיון או ההיתר הקודם; בלי לגרוע מהוראות סעיף 7א(ג) לחוק, ניתן הרישיון הקודם לצמיתות, יהיה תוקפו של הרישיון החדש לתקופה שנקבעה בצו;</w:t>
      </w:r>
    </w:p>
    <w:p w:rsidR="008F4E62" w:rsidRPr="008F4E62" w:rsidRDefault="008F4E62" w:rsidP="008F4E62">
      <w:pPr>
        <w:pStyle w:val="P00"/>
        <w:spacing w:before="72"/>
        <w:ind w:left="1021" w:right="1134"/>
        <w:rPr>
          <w:rStyle w:val="default"/>
          <w:rFonts w:cs="FrankRuehl"/>
          <w:rtl/>
        </w:rPr>
      </w:pPr>
      <w:r w:rsidRPr="008F4E62">
        <w:rPr>
          <w:rStyle w:val="default"/>
          <w:rFonts w:cs="FrankRuehl" w:hint="cs"/>
          <w:rtl/>
        </w:rPr>
        <w:t>(3)</w:t>
      </w:r>
      <w:r w:rsidRPr="008F4E62">
        <w:rPr>
          <w:rStyle w:val="default"/>
          <w:rFonts w:cs="FrankRuehl"/>
          <w:rtl/>
        </w:rPr>
        <w:tab/>
      </w:r>
      <w:r w:rsidRPr="008F4E62">
        <w:rPr>
          <w:rStyle w:val="default"/>
          <w:rFonts w:cs="FrankRuehl" w:hint="cs"/>
          <w:rtl/>
        </w:rPr>
        <w:t xml:space="preserve">על אף האמור בפסקה (2), בעסק שנקבע כטעון רישוי כדי להבטיח את המטרה המנויה בסעיף 1(א)(2) לחוק </w:t>
      </w:r>
      <w:r w:rsidRPr="008F4E62">
        <w:rPr>
          <w:rStyle w:val="default"/>
          <w:rFonts w:cs="FrankRuehl"/>
          <w:rtl/>
        </w:rPr>
        <w:t>–</w:t>
      </w:r>
    </w:p>
    <w:p w:rsidR="008F4E62" w:rsidRPr="008F4E62" w:rsidRDefault="008F4E62" w:rsidP="008F4E62">
      <w:pPr>
        <w:pStyle w:val="P00"/>
        <w:spacing w:before="72"/>
        <w:ind w:left="1474" w:right="1134"/>
        <w:rPr>
          <w:rStyle w:val="default"/>
          <w:rFonts w:cs="FrankRuehl"/>
          <w:rtl/>
        </w:rPr>
      </w:pPr>
      <w:r w:rsidRPr="008F4E62">
        <w:rPr>
          <w:rStyle w:val="default"/>
          <w:rFonts w:cs="FrankRuehl" w:hint="cs"/>
          <w:rtl/>
        </w:rPr>
        <w:t>(א)</w:t>
      </w:r>
      <w:r w:rsidRPr="008F4E62">
        <w:rPr>
          <w:rStyle w:val="default"/>
          <w:rFonts w:cs="FrankRuehl"/>
          <w:rtl/>
        </w:rPr>
        <w:tab/>
      </w:r>
      <w:r w:rsidRPr="008F4E62">
        <w:rPr>
          <w:rStyle w:val="default"/>
          <w:rFonts w:cs="FrankRuehl" w:hint="cs"/>
          <w:rtl/>
        </w:rPr>
        <w:t>רשות הרישוי תיתן לבעל העסק החדש היתר זמני לתקופה של 30 ימים מיום הגשת המסמכים או עד להחלטת רשות הרישוי בהתאם להוראות פסקה זו, לפי המוקדם;</w:t>
      </w:r>
    </w:p>
    <w:p w:rsidR="008F4E62" w:rsidRPr="008F4E62" w:rsidRDefault="008F4E62" w:rsidP="008F4E62">
      <w:pPr>
        <w:pStyle w:val="P00"/>
        <w:spacing w:before="72"/>
        <w:ind w:left="1474" w:right="1134"/>
        <w:rPr>
          <w:rStyle w:val="default"/>
          <w:rFonts w:cs="FrankRuehl"/>
          <w:rtl/>
        </w:rPr>
      </w:pPr>
      <w:r w:rsidRPr="008F4E62">
        <w:rPr>
          <w:rStyle w:val="default"/>
          <w:rFonts w:cs="FrankRuehl" w:hint="cs"/>
          <w:rtl/>
        </w:rPr>
        <w:t>(ב)</w:t>
      </w:r>
      <w:r w:rsidRPr="008F4E62">
        <w:rPr>
          <w:rStyle w:val="default"/>
          <w:rFonts w:cs="FrankRuehl"/>
          <w:rtl/>
        </w:rPr>
        <w:tab/>
      </w:r>
      <w:r w:rsidRPr="008F4E62">
        <w:rPr>
          <w:rStyle w:val="default"/>
          <w:rFonts w:cs="FrankRuehl" w:hint="cs"/>
          <w:rtl/>
        </w:rPr>
        <w:t>רשות הרישוי תודיע על הגשת המסמכים למשטרת ישראל, והיא תהיה רשאית בתוך 14 ימים מיום שהוגשו לרשות הרישוי, להודיע לרשות הרישוי על התנגדותה למתן רישיון או היתר לבעל העסק החדש, אם מצאה כי קיימות נסיבות שבשלהן אין לתת לבעל העסק החדש רישיון או היתר מטעמים של שלום הציבור או ביטחונו, הקשורים לזהות המבקש, לרבות בשל עברו הפלילי;</w:t>
      </w:r>
    </w:p>
    <w:p w:rsidR="008F4E62" w:rsidRPr="008F4E62" w:rsidRDefault="008F4E62" w:rsidP="008F4E62">
      <w:pPr>
        <w:pStyle w:val="P00"/>
        <w:spacing w:before="72"/>
        <w:ind w:left="1474" w:right="1134"/>
        <w:rPr>
          <w:rStyle w:val="default"/>
          <w:rFonts w:cs="FrankRuehl"/>
          <w:rtl/>
        </w:rPr>
      </w:pPr>
      <w:r w:rsidRPr="008F4E62">
        <w:rPr>
          <w:rStyle w:val="default"/>
          <w:rFonts w:cs="FrankRuehl" w:hint="cs"/>
          <w:rtl/>
        </w:rPr>
        <w:t>(ג)</w:t>
      </w:r>
      <w:r w:rsidRPr="008F4E62">
        <w:rPr>
          <w:rStyle w:val="default"/>
          <w:rFonts w:cs="FrankRuehl"/>
          <w:rtl/>
        </w:rPr>
        <w:tab/>
      </w:r>
      <w:r w:rsidRPr="008F4E62">
        <w:rPr>
          <w:rStyle w:val="default"/>
          <w:rFonts w:cs="FrankRuehl" w:hint="cs"/>
          <w:rtl/>
        </w:rPr>
        <w:t>משטרת ישראל רשאית להודיע לרשות הרישוי על הארכת המועד למתן הודעה כאמור בפסקת משנה (ב), ובלבד שמשך ההארכה לא יעלה על 30 ימים מיום שהגיש בעל העסק את המסמכים לרשות הרישוי כאמור בפסקת משנה (א);</w:t>
      </w:r>
    </w:p>
    <w:p w:rsidR="008F4E62" w:rsidRPr="008F4E62" w:rsidRDefault="008F4E62" w:rsidP="008F4E62">
      <w:pPr>
        <w:pStyle w:val="P00"/>
        <w:spacing w:before="72"/>
        <w:ind w:left="1474" w:right="1134"/>
        <w:rPr>
          <w:rStyle w:val="default"/>
          <w:rFonts w:cs="FrankRuehl"/>
          <w:rtl/>
        </w:rPr>
      </w:pPr>
      <w:r w:rsidRPr="008F4E62">
        <w:rPr>
          <w:rStyle w:val="default"/>
          <w:rFonts w:cs="FrankRuehl" w:hint="cs"/>
          <w:rtl/>
        </w:rPr>
        <w:t>(ד)</w:t>
      </w:r>
      <w:r w:rsidRPr="008F4E62">
        <w:rPr>
          <w:rStyle w:val="default"/>
          <w:rFonts w:cs="FrankRuehl"/>
          <w:rtl/>
        </w:rPr>
        <w:tab/>
      </w:r>
      <w:r w:rsidRPr="008F4E62">
        <w:rPr>
          <w:rStyle w:val="default"/>
          <w:rFonts w:cs="FrankRuehl" w:hint="cs"/>
          <w:rtl/>
        </w:rPr>
        <w:t xml:space="preserve">לא הודיעה משטרת ישראל על התנגדותה בפרק הזמן האמור בפסקת משנה (ב) ולא הודיעה על הארכה כאמור בפסקת משנה (ג), או חלף משך ההארכה כאמור ומשטרת ישראל טרם השיבה </w:t>
      </w:r>
      <w:r w:rsidRPr="008F4E62">
        <w:rPr>
          <w:rStyle w:val="default"/>
          <w:rFonts w:cs="FrankRuehl"/>
          <w:rtl/>
        </w:rPr>
        <w:t>–</w:t>
      </w:r>
      <w:r w:rsidRPr="008F4E62">
        <w:rPr>
          <w:rStyle w:val="default"/>
          <w:rFonts w:cs="FrankRuehl" w:hint="cs"/>
          <w:rtl/>
        </w:rPr>
        <w:t xml:space="preserve"> יחולו הוראות פסקה (2);</w:t>
      </w:r>
    </w:p>
    <w:p w:rsidR="008F4E62" w:rsidRPr="008F4E62" w:rsidRDefault="008F4E62" w:rsidP="008F4E62">
      <w:pPr>
        <w:pStyle w:val="P00"/>
        <w:spacing w:before="72"/>
        <w:ind w:left="1474" w:right="1134"/>
        <w:rPr>
          <w:rStyle w:val="default"/>
          <w:rFonts w:cs="FrankRuehl"/>
          <w:rtl/>
        </w:rPr>
      </w:pPr>
      <w:r w:rsidRPr="008F4E62">
        <w:rPr>
          <w:rStyle w:val="default"/>
          <w:rFonts w:cs="FrankRuehl" w:hint="cs"/>
          <w:rtl/>
        </w:rPr>
        <w:t>(ה)</w:t>
      </w:r>
      <w:r w:rsidRPr="008F4E62">
        <w:rPr>
          <w:rStyle w:val="default"/>
          <w:rFonts w:cs="FrankRuehl"/>
          <w:rtl/>
        </w:rPr>
        <w:tab/>
      </w:r>
      <w:r w:rsidRPr="008F4E62">
        <w:rPr>
          <w:rStyle w:val="default"/>
          <w:rFonts w:cs="FrankRuehl" w:hint="cs"/>
          <w:rtl/>
        </w:rPr>
        <w:t>הודיעה משטרת ישראל על התנגדותה למתן הרישיון או ההיתר כאמור בפסקת משנה (ב), תודיע רשות הרישוי על כך לבעל העסק החדש ועל כך שהיא מסרבת לאשר את הבקשה מן הטעם האמור; סורבה הבקשה לרישיון או להיתר כאמור, והודיעו הצדדים בסמוך לכך, בחתימתם בכתב, על ביטול העברת הבעלות, רשאי בעל העסק הקודם לבקש מרשות הרישוי כי תשיב לו את הרישיון או את ההיתר לפי העניין;</w:t>
      </w:r>
    </w:p>
    <w:p w:rsidR="008F4E62" w:rsidRPr="008F4E62" w:rsidRDefault="008F4E62" w:rsidP="008F4E62">
      <w:pPr>
        <w:pStyle w:val="P00"/>
        <w:spacing w:before="72"/>
        <w:ind w:left="1474" w:right="1134"/>
        <w:rPr>
          <w:rStyle w:val="default"/>
          <w:rFonts w:cs="FrankRuehl"/>
          <w:rtl/>
        </w:rPr>
      </w:pPr>
      <w:r w:rsidRPr="008F4E62">
        <w:rPr>
          <w:rStyle w:val="default"/>
          <w:rFonts w:cs="FrankRuehl" w:hint="cs"/>
          <w:rtl/>
        </w:rPr>
        <w:t>(ו)</w:t>
      </w:r>
      <w:r w:rsidRPr="008F4E62">
        <w:rPr>
          <w:rStyle w:val="default"/>
          <w:rFonts w:cs="FrankRuehl"/>
          <w:rtl/>
        </w:rPr>
        <w:tab/>
      </w:r>
      <w:r w:rsidRPr="008F4E62">
        <w:rPr>
          <w:rStyle w:val="default"/>
          <w:rFonts w:cs="FrankRuehl" w:hint="cs"/>
          <w:rtl/>
        </w:rPr>
        <w:t>בלי לגרוע מהאמור בפסקאות משנה (א) עד (ה), בקשה לרישיון או להיתר עקב שינוי בעלות כאמור בתקנה 31(א) יכול שתוגש גם 30 ימים טרם מועד העברת הבעלות; הוגשה בקשה כאמור, יחולו הוראות פסקאות משנה (ב) עד (ה) בשינויים המחויבים ובשינוי זה: הרישיון או ההיתר של בעל העסק הקודם יעמוד בתוקפו עד למועד העברת הבעלות.</w:t>
      </w:r>
    </w:p>
    <w:p w:rsidR="008F4E62" w:rsidRPr="008F4E62" w:rsidRDefault="008F4E62" w:rsidP="008F4E62">
      <w:pPr>
        <w:pStyle w:val="P00"/>
        <w:spacing w:before="72"/>
        <w:ind w:left="0" w:right="1134"/>
        <w:rPr>
          <w:rStyle w:val="default"/>
          <w:rFonts w:cs="FrankRuehl" w:hint="cs"/>
          <w:rtl/>
        </w:rPr>
      </w:pPr>
      <w:r w:rsidRPr="008F4E62">
        <w:rPr>
          <w:rStyle w:val="default"/>
          <w:rFonts w:cs="FrankRuehl"/>
          <w:rtl/>
        </w:rPr>
        <w:tab/>
      </w:r>
      <w:r w:rsidRPr="008F4E62">
        <w:rPr>
          <w:rStyle w:val="default"/>
          <w:rFonts w:cs="FrankRuehl" w:hint="cs"/>
          <w:rtl/>
        </w:rPr>
        <w:t>(ד)</w:t>
      </w:r>
      <w:r w:rsidRPr="008F4E62">
        <w:rPr>
          <w:rStyle w:val="default"/>
          <w:rFonts w:cs="FrankRuehl"/>
          <w:rtl/>
        </w:rPr>
        <w:tab/>
      </w:r>
      <w:r w:rsidRPr="008F4E62">
        <w:rPr>
          <w:rStyle w:val="default"/>
          <w:rFonts w:cs="FrankRuehl" w:hint="cs"/>
          <w:rtl/>
        </w:rPr>
        <w:t>היה שינוי בעלות בעסק שהוגשה לגביו בקשה לרישיון או להיתר, וטרם ניתן לו רישיון או היתר, יגיש בעל העסק החדש לרשות הרישוי בקשה לקבלת רישיון או היתר חדש, על גבי טופס 2 שבתוספת; בבקשה כאמור יצוין תאריך העברת הבעלות ותצורף לה חתימתו של מגיש הבקשה וחתימת בעל העסק הקודם אשר על שמו הרישיון או ההיתר, המאשרות את העברת הבעלות בעסק, וכן הצהרה בנוסח הקבוע בטופס 2 שבתוספת ולפיה לא חל שינוי בבקשה או שינוי לגבי העסק מהמסמכים או מהנתונים שנכללו בבקשה שהגיש בעל העסק הקודם; הגיש בעל העסק בחדש הצהרה כאמור, לא יידרש לצרף לטופס הבקשה מסמכים נוספים הנדרשים לפי תקנות אלה, והטיפול בבקשה יימשך מאותו השלב שבו היה טרם העברת הבעלות.</w:t>
      </w:r>
    </w:p>
    <w:p w:rsidR="008B32C9" w:rsidRPr="00B3498C" w:rsidRDefault="008B32C9" w:rsidP="008B32C9">
      <w:pPr>
        <w:pStyle w:val="P00"/>
        <w:spacing w:before="0"/>
        <w:ind w:left="0" w:right="1134"/>
        <w:rPr>
          <w:rFonts w:hint="cs"/>
          <w:vanish/>
          <w:color w:val="FF0000"/>
          <w:szCs w:val="20"/>
          <w:shd w:val="clear" w:color="auto" w:fill="FFFF99"/>
          <w:rtl/>
        </w:rPr>
      </w:pPr>
      <w:bookmarkStart w:id="128" w:name="Rov460"/>
      <w:r w:rsidRPr="00B3498C">
        <w:rPr>
          <w:rFonts w:hint="cs"/>
          <w:vanish/>
          <w:color w:val="FF0000"/>
          <w:szCs w:val="20"/>
          <w:shd w:val="clear" w:color="auto" w:fill="FFFF99"/>
          <w:rtl/>
        </w:rPr>
        <w:t>מיום 5.11.2013</w:t>
      </w:r>
    </w:p>
    <w:p w:rsidR="008B32C9" w:rsidRPr="00B3498C" w:rsidRDefault="008B32C9" w:rsidP="008B32C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8B32C9" w:rsidRPr="00B3498C" w:rsidRDefault="008B32C9" w:rsidP="008B32C9">
      <w:pPr>
        <w:pStyle w:val="P00"/>
        <w:spacing w:before="0"/>
        <w:ind w:left="0" w:right="1134"/>
        <w:rPr>
          <w:rFonts w:hint="cs"/>
          <w:vanish/>
          <w:szCs w:val="20"/>
          <w:shd w:val="clear" w:color="auto" w:fill="FFFF99"/>
          <w:rtl/>
        </w:rPr>
      </w:pPr>
      <w:hyperlink r:id="rId99"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8B32C9" w:rsidRPr="00B3498C" w:rsidRDefault="008B32C9" w:rsidP="008B32C9">
      <w:pPr>
        <w:pStyle w:val="P00"/>
        <w:ind w:left="0" w:right="1134"/>
        <w:rPr>
          <w:rStyle w:val="default"/>
          <w:rFonts w:cs="FrankRuehl" w:hint="cs"/>
          <w:vanish/>
          <w:sz w:val="22"/>
          <w:szCs w:val="22"/>
          <w:u w:val="single"/>
          <w:shd w:val="clear" w:color="auto" w:fill="FFFF99"/>
          <w:rtl/>
        </w:rPr>
      </w:pPr>
      <w:r w:rsidRPr="00B3498C">
        <w:rPr>
          <w:rStyle w:val="big-number"/>
          <w:rFonts w:cs="FrankRuehl"/>
          <w:vanish/>
          <w:sz w:val="22"/>
          <w:szCs w:val="22"/>
          <w:shd w:val="clear" w:color="auto" w:fill="FFFF99"/>
          <w:rtl/>
        </w:rPr>
        <w:t>31.</w:t>
      </w: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ה</w:t>
      </w:r>
      <w:r w:rsidRPr="00B3498C">
        <w:rPr>
          <w:rStyle w:val="default"/>
          <w:rFonts w:cs="FrankRuehl" w:hint="cs"/>
          <w:vanish/>
          <w:sz w:val="22"/>
          <w:szCs w:val="22"/>
          <w:shd w:val="clear" w:color="auto" w:fill="FFFF99"/>
          <w:rtl/>
        </w:rPr>
        <w:t xml:space="preserve">יה בעסק שינוי בעלות, יהיה בעל העסק החדש פטור מהגשת המסמכים המפורטים בתקנה </w:t>
      </w:r>
      <w:r w:rsidRPr="00B3498C">
        <w:rPr>
          <w:rStyle w:val="default"/>
          <w:rFonts w:cs="FrankRuehl" w:hint="cs"/>
          <w:strike/>
          <w:vanish/>
          <w:sz w:val="22"/>
          <w:szCs w:val="22"/>
          <w:shd w:val="clear" w:color="auto" w:fill="FFFF99"/>
          <w:rtl/>
        </w:rPr>
        <w:t>4(א)</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4(ב) או (ב1)</w:t>
      </w:r>
      <w:r w:rsidRPr="00B3498C">
        <w:rPr>
          <w:rStyle w:val="default"/>
          <w:rFonts w:cs="FrankRuehl" w:hint="cs"/>
          <w:vanish/>
          <w:sz w:val="22"/>
          <w:szCs w:val="22"/>
          <w:shd w:val="clear" w:color="auto" w:fill="FFFF99"/>
          <w:rtl/>
        </w:rPr>
        <w:t xml:space="preserve"> אם יצרף את </w:t>
      </w:r>
      <w:r w:rsidRPr="00B3498C">
        <w:rPr>
          <w:rStyle w:val="default"/>
          <w:rFonts w:cs="FrankRuehl" w:hint="cs"/>
          <w:strike/>
          <w:vanish/>
          <w:sz w:val="22"/>
          <w:szCs w:val="22"/>
          <w:shd w:val="clear" w:color="auto" w:fill="FFFF99"/>
          <w:rtl/>
        </w:rPr>
        <w:t>אלה:</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 xml:space="preserve">חוזה העברת הבעלות בעסק, ויצהיר בטופס 2 שבתוספת, כי </w:t>
      </w:r>
      <w:r w:rsidRPr="00B3498C">
        <w:rPr>
          <w:rStyle w:val="default"/>
          <w:rFonts w:cs="FrankRuehl"/>
          <w:vanish/>
          <w:sz w:val="22"/>
          <w:szCs w:val="22"/>
          <w:u w:val="single"/>
          <w:shd w:val="clear" w:color="auto" w:fill="FFFF99"/>
          <w:rtl/>
        </w:rPr>
        <w:t>–</w:t>
      </w:r>
    </w:p>
    <w:p w:rsidR="008B32C9" w:rsidRPr="00B3498C" w:rsidRDefault="008B32C9" w:rsidP="00E13593">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3498C">
        <w:rPr>
          <w:rStyle w:val="default"/>
          <w:rFonts w:cs="FrankRuehl"/>
          <w:strike/>
          <w:vanish/>
          <w:sz w:val="22"/>
          <w:szCs w:val="22"/>
          <w:shd w:val="clear" w:color="auto" w:fill="FFFF99"/>
          <w:rtl/>
        </w:rPr>
        <w:t>(1)</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העתק הרישיון הקודם;</w:t>
      </w:r>
    </w:p>
    <w:p w:rsidR="008B32C9" w:rsidRPr="00B3498C" w:rsidRDefault="008B32C9" w:rsidP="00E13593">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3498C">
        <w:rPr>
          <w:rStyle w:val="default"/>
          <w:rFonts w:cs="FrankRuehl"/>
          <w:strike/>
          <w:vanish/>
          <w:sz w:val="22"/>
          <w:szCs w:val="22"/>
          <w:shd w:val="clear" w:color="auto" w:fill="FFFF99"/>
          <w:rtl/>
        </w:rPr>
        <w:t>(2)</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 xml:space="preserve">הצהרה בחתימת ידו שלפיה </w:t>
      </w:r>
      <w:r w:rsidRPr="00B3498C">
        <w:rPr>
          <w:rStyle w:val="default"/>
          <w:rFonts w:cs="FrankRuehl"/>
          <w:strike/>
          <w:vanish/>
          <w:sz w:val="22"/>
          <w:szCs w:val="22"/>
          <w:shd w:val="clear" w:color="auto" w:fill="FFFF99"/>
          <w:rtl/>
        </w:rPr>
        <w:t>–</w:t>
      </w:r>
    </w:p>
    <w:p w:rsidR="008B32C9" w:rsidRPr="00B3498C" w:rsidRDefault="008B32C9" w:rsidP="00E1359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א)</w:t>
      </w:r>
      <w:r w:rsidR="00E13593"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(1)</w:t>
      </w:r>
      <w:r w:rsidR="00E13593"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לא חלו בעסק שינויים מאז הוצא הרישיון הקודם, מן הרשום ברישיון הקודם והמ</w:t>
      </w:r>
      <w:r w:rsidRPr="00B3498C">
        <w:rPr>
          <w:rStyle w:val="default"/>
          <w:rFonts w:cs="FrankRuehl"/>
          <w:vanish/>
          <w:sz w:val="22"/>
          <w:szCs w:val="22"/>
          <w:shd w:val="clear" w:color="auto" w:fill="FFFF99"/>
          <w:rtl/>
        </w:rPr>
        <w:t>ס</w:t>
      </w:r>
      <w:r w:rsidRPr="00B3498C">
        <w:rPr>
          <w:rStyle w:val="default"/>
          <w:rFonts w:cs="FrankRuehl" w:hint="cs"/>
          <w:vanish/>
          <w:sz w:val="22"/>
          <w:szCs w:val="22"/>
          <w:shd w:val="clear" w:color="auto" w:fill="FFFF99"/>
          <w:rtl/>
        </w:rPr>
        <w:t xml:space="preserve">מכים המצורפים לו, לרבות בסוג העסק, במבניו, בשטחו ובמיקומו; </w:t>
      </w:r>
    </w:p>
    <w:p w:rsidR="008B32C9" w:rsidRPr="00B3498C" w:rsidRDefault="008B32C9" w:rsidP="00E1359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ב)</w:t>
      </w:r>
      <w:r w:rsidR="00E13593"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(2)</w:t>
      </w:r>
      <w:r w:rsidR="00E13593"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בעסק מתקיימים תנאי הרישיון הקודם.</w:t>
      </w:r>
    </w:p>
    <w:p w:rsidR="008F4E62" w:rsidRPr="00B3498C" w:rsidRDefault="008F4E62" w:rsidP="008F4E62">
      <w:pPr>
        <w:pStyle w:val="P00"/>
        <w:spacing w:before="0"/>
        <w:ind w:left="0" w:right="1134"/>
        <w:rPr>
          <w:vanish/>
          <w:szCs w:val="20"/>
          <w:shd w:val="clear" w:color="auto" w:fill="FFFF99"/>
          <w:rtl/>
        </w:rPr>
      </w:pPr>
    </w:p>
    <w:p w:rsidR="008F4E62" w:rsidRPr="00B3498C" w:rsidRDefault="008F4E62" w:rsidP="008F4E62">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8F4E62" w:rsidRPr="00B3498C" w:rsidRDefault="008F4E62" w:rsidP="008F4E62">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8F4E62" w:rsidRPr="00B3498C" w:rsidRDefault="008F4E62" w:rsidP="008F4E62">
      <w:pPr>
        <w:pStyle w:val="P00"/>
        <w:spacing w:before="0"/>
        <w:ind w:left="0" w:right="1134"/>
        <w:rPr>
          <w:rFonts w:ascii="FrankRuehl" w:hAnsi="FrankRuehl"/>
          <w:vanish/>
          <w:szCs w:val="20"/>
          <w:shd w:val="clear" w:color="auto" w:fill="FFFF99"/>
          <w:rtl/>
        </w:rPr>
      </w:pPr>
      <w:hyperlink r:id="rId100"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1636</w:t>
      </w:r>
    </w:p>
    <w:p w:rsidR="008F4E62" w:rsidRPr="00B3498C" w:rsidRDefault="008F4E62" w:rsidP="008F4E62">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 xml:space="preserve">החלפת </w:t>
      </w:r>
      <w:r w:rsidR="00AC32F8" w:rsidRPr="00B3498C">
        <w:rPr>
          <w:rFonts w:ascii="FrankRuehl" w:hAnsi="FrankRuehl" w:hint="cs"/>
          <w:b/>
          <w:bCs/>
          <w:vanish/>
          <w:szCs w:val="20"/>
          <w:shd w:val="clear" w:color="auto" w:fill="FFFF99"/>
          <w:rtl/>
        </w:rPr>
        <w:t>תקנה</w:t>
      </w:r>
      <w:r w:rsidRPr="00B3498C">
        <w:rPr>
          <w:rFonts w:ascii="FrankRuehl" w:hAnsi="FrankRuehl" w:hint="cs"/>
          <w:b/>
          <w:bCs/>
          <w:vanish/>
          <w:szCs w:val="20"/>
          <w:shd w:val="clear" w:color="auto" w:fill="FFFF99"/>
          <w:rtl/>
        </w:rPr>
        <w:t xml:space="preserve"> 31</w:t>
      </w:r>
    </w:p>
    <w:p w:rsidR="008F4E62" w:rsidRPr="00B3498C" w:rsidRDefault="008F4E62" w:rsidP="008F4E62">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8F4E62" w:rsidRPr="00B3498C" w:rsidRDefault="008F4E62" w:rsidP="008F4E62">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hint="cs"/>
          <w:strike/>
          <w:vanish/>
          <w:sz w:val="16"/>
          <w:szCs w:val="16"/>
          <w:shd w:val="clear" w:color="auto" w:fill="FFFF99"/>
          <w:rtl/>
        </w:rPr>
        <w:t>המסמכים המצורפים בעקבות שינוי בעלות</w:t>
      </w:r>
    </w:p>
    <w:p w:rsidR="008F4E62" w:rsidRPr="00B3498C" w:rsidRDefault="008F4E62" w:rsidP="008F4E62">
      <w:pPr>
        <w:pStyle w:val="P00"/>
        <w:spacing w:before="0"/>
        <w:ind w:left="0" w:right="1134"/>
        <w:rPr>
          <w:rStyle w:val="default"/>
          <w:rFonts w:cs="FrankRuehl" w:hint="cs"/>
          <w:strike/>
          <w:vanish/>
          <w:sz w:val="16"/>
          <w:szCs w:val="22"/>
          <w:shd w:val="clear" w:color="auto" w:fill="FFFF99"/>
          <w:rtl/>
        </w:rPr>
      </w:pPr>
      <w:r w:rsidRPr="00B3498C">
        <w:rPr>
          <w:rStyle w:val="default"/>
          <w:rFonts w:cs="FrankRuehl"/>
          <w:strike/>
          <w:vanish/>
          <w:sz w:val="16"/>
          <w:szCs w:val="22"/>
          <w:shd w:val="clear" w:color="auto" w:fill="FFFF99"/>
          <w:rtl/>
        </w:rPr>
        <w:t>31.</w:t>
      </w:r>
      <w:r w:rsidRPr="00B3498C">
        <w:rPr>
          <w:rStyle w:val="default"/>
          <w:rFonts w:cs="FrankRuehl"/>
          <w:strike/>
          <w:vanish/>
          <w:sz w:val="16"/>
          <w:szCs w:val="22"/>
          <w:shd w:val="clear" w:color="auto" w:fill="FFFF99"/>
          <w:rtl/>
        </w:rPr>
        <w:tab/>
        <w:t>ה</w:t>
      </w:r>
      <w:r w:rsidRPr="00B3498C">
        <w:rPr>
          <w:rStyle w:val="default"/>
          <w:rFonts w:cs="FrankRuehl" w:hint="cs"/>
          <w:strike/>
          <w:vanish/>
          <w:sz w:val="16"/>
          <w:szCs w:val="22"/>
          <w:shd w:val="clear" w:color="auto" w:fill="FFFF99"/>
          <w:rtl/>
        </w:rPr>
        <w:t xml:space="preserve">יה בעסק שינוי בעלות, יהיה בעל העסק החדש פטור מהגשת המסמכים המפורטים בתקנה 4(ב) או (ב1) אם יצרף את חוזה העברת הבעלות בעסק, ויצהיר בטופס 2 שבתוספת, כי </w:t>
      </w:r>
      <w:r w:rsidRPr="00B3498C">
        <w:rPr>
          <w:rStyle w:val="default"/>
          <w:rFonts w:cs="FrankRuehl"/>
          <w:strike/>
          <w:vanish/>
          <w:sz w:val="16"/>
          <w:szCs w:val="22"/>
          <w:shd w:val="clear" w:color="auto" w:fill="FFFF99"/>
          <w:rtl/>
        </w:rPr>
        <w:t>–</w:t>
      </w:r>
    </w:p>
    <w:p w:rsidR="008F4E62" w:rsidRPr="00B3498C" w:rsidRDefault="008F4E62" w:rsidP="008F4E62">
      <w:pPr>
        <w:pStyle w:val="P00"/>
        <w:spacing w:before="0"/>
        <w:ind w:left="624" w:right="1134"/>
        <w:rPr>
          <w:rStyle w:val="default"/>
          <w:rFonts w:cs="FrankRuehl"/>
          <w:strike/>
          <w:vanish/>
          <w:sz w:val="16"/>
          <w:szCs w:val="22"/>
          <w:shd w:val="clear" w:color="auto" w:fill="FFFF99"/>
          <w:rtl/>
        </w:rPr>
      </w:pP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1)</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לא חלו בעסק שינויים מאז הוצא הרישיון הקודם, מן הרשום ברישיון הקודם והמ</w:t>
      </w:r>
      <w:r w:rsidRPr="00B3498C">
        <w:rPr>
          <w:rStyle w:val="default"/>
          <w:rFonts w:cs="FrankRuehl"/>
          <w:strike/>
          <w:vanish/>
          <w:sz w:val="16"/>
          <w:szCs w:val="22"/>
          <w:shd w:val="clear" w:color="auto" w:fill="FFFF99"/>
          <w:rtl/>
        </w:rPr>
        <w:t>ס</w:t>
      </w:r>
      <w:r w:rsidRPr="00B3498C">
        <w:rPr>
          <w:rStyle w:val="default"/>
          <w:rFonts w:cs="FrankRuehl" w:hint="cs"/>
          <w:strike/>
          <w:vanish/>
          <w:sz w:val="16"/>
          <w:szCs w:val="22"/>
          <w:shd w:val="clear" w:color="auto" w:fill="FFFF99"/>
          <w:rtl/>
        </w:rPr>
        <w:t xml:space="preserve">מכים המצורפים לו, לרבות בסוג העסק, במבניו, בשטחו ובמיקומו; </w:t>
      </w:r>
    </w:p>
    <w:p w:rsidR="008F4E62" w:rsidRPr="00AC32F8" w:rsidRDefault="008F4E62" w:rsidP="00AC32F8">
      <w:pPr>
        <w:pStyle w:val="P00"/>
        <w:spacing w:before="0"/>
        <w:ind w:left="624" w:right="1134"/>
        <w:rPr>
          <w:rStyle w:val="default"/>
          <w:rFonts w:cs="FrankRuehl" w:hint="cs"/>
          <w:sz w:val="2"/>
          <w:szCs w:val="2"/>
          <w:rtl/>
        </w:rPr>
      </w:pPr>
      <w:r w:rsidRPr="00B3498C">
        <w:rPr>
          <w:rStyle w:val="default"/>
          <w:rFonts w:cs="FrankRuehl"/>
          <w:strike/>
          <w:vanish/>
          <w:sz w:val="16"/>
          <w:szCs w:val="22"/>
          <w:shd w:val="clear" w:color="auto" w:fill="FFFF99"/>
          <w:rtl/>
        </w:rPr>
        <w:t>(</w:t>
      </w:r>
      <w:r w:rsidRPr="00B3498C">
        <w:rPr>
          <w:rStyle w:val="default"/>
          <w:rFonts w:cs="FrankRuehl" w:hint="cs"/>
          <w:strike/>
          <w:vanish/>
          <w:sz w:val="16"/>
          <w:szCs w:val="22"/>
          <w:shd w:val="clear" w:color="auto" w:fill="FFFF99"/>
          <w:rtl/>
        </w:rPr>
        <w:t>2)</w:t>
      </w:r>
      <w:r w:rsidRPr="00B3498C">
        <w:rPr>
          <w:rStyle w:val="default"/>
          <w:rFonts w:cs="FrankRuehl"/>
          <w:strike/>
          <w:vanish/>
          <w:sz w:val="16"/>
          <w:szCs w:val="22"/>
          <w:shd w:val="clear" w:color="auto" w:fill="FFFF99"/>
          <w:rtl/>
        </w:rPr>
        <w:tab/>
      </w:r>
      <w:r w:rsidRPr="00B3498C">
        <w:rPr>
          <w:rStyle w:val="default"/>
          <w:rFonts w:cs="FrankRuehl" w:hint="cs"/>
          <w:strike/>
          <w:vanish/>
          <w:sz w:val="16"/>
          <w:szCs w:val="22"/>
          <w:shd w:val="clear" w:color="auto" w:fill="FFFF99"/>
          <w:rtl/>
        </w:rPr>
        <w:t>בעסק מתקיימים תנאי הרישיון הקודם.</w:t>
      </w:r>
      <w:bookmarkEnd w:id="128"/>
    </w:p>
    <w:p w:rsidR="008F4E62" w:rsidRPr="00AC32F8" w:rsidRDefault="002232E8" w:rsidP="00AC32F8">
      <w:pPr>
        <w:pStyle w:val="P00"/>
        <w:spacing w:before="72"/>
        <w:ind w:left="0" w:right="1134"/>
        <w:rPr>
          <w:rStyle w:val="default"/>
          <w:rFonts w:cs="FrankRuehl"/>
          <w:rtl/>
        </w:rPr>
      </w:pPr>
      <w:bookmarkStart w:id="129" w:name="Seif32"/>
      <w:bookmarkEnd w:id="129"/>
      <w:r>
        <w:rPr>
          <w:lang w:val="he-IL"/>
        </w:rPr>
        <w:pict>
          <v:rect id="_x0000_s2081" style="position:absolute;left:0;text-align:left;margin-left:464.5pt;margin-top:8.05pt;width:75.05pt;height:34pt;z-index:251598336" o:allowincell="f" filled="f" stroked="f" strokecolor="lime" strokeweight=".25pt">
            <v:textbox inset="0,0,0,0">
              <w:txbxContent>
                <w:p w:rsidR="008F4E62" w:rsidRDefault="008F4E62" w:rsidP="008F4E62">
                  <w:pPr>
                    <w:spacing w:line="160" w:lineRule="exact"/>
                    <w:jc w:val="left"/>
                    <w:rPr>
                      <w:rFonts w:cs="Miriam"/>
                      <w:szCs w:val="18"/>
                      <w:rtl/>
                    </w:rPr>
                  </w:pPr>
                  <w:r>
                    <w:rPr>
                      <w:rFonts w:cs="Miriam" w:hint="cs"/>
                      <w:szCs w:val="18"/>
                      <w:rtl/>
                    </w:rPr>
                    <w:t>בקשה לרישיון עקב שינוי בעלות בלא הצהרה או תצהיר</w:t>
                  </w:r>
                </w:p>
                <w:p w:rsidR="008F4E62" w:rsidRDefault="008F4E62" w:rsidP="008F4E62">
                  <w:pPr>
                    <w:spacing w:line="160" w:lineRule="exact"/>
                    <w:jc w:val="left"/>
                    <w:rPr>
                      <w:rFonts w:cs="Miriam" w:hint="cs"/>
                      <w:noProof/>
                      <w:szCs w:val="18"/>
                      <w:rtl/>
                    </w:rPr>
                  </w:pPr>
                  <w:r>
                    <w:rPr>
                      <w:rFonts w:cs="Miriam" w:hint="cs"/>
                      <w:szCs w:val="18"/>
                      <w:rtl/>
                    </w:rPr>
                    <w:t>תק' תשפ"א-2021</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F4E62" w:rsidRPr="00AC32F8">
        <w:rPr>
          <w:rStyle w:val="default"/>
          <w:rFonts w:cs="FrankRuehl" w:hint="cs"/>
          <w:rtl/>
        </w:rPr>
        <w:t>לא התקיימו התנאים האמורים בתקנה 31, יגיש בעל העסק החדש בקשה חדשה לרישיון או להיתר בדרך האמורה בתקנות 3א, 3ז, 3יא או 4, לפי העניין, ויחולו עליה כל הוראות תקנות אלה הנוגעות לבקשה.</w:t>
      </w:r>
    </w:p>
    <w:p w:rsidR="008F4E62" w:rsidRPr="00AC32F8" w:rsidRDefault="008F4E62" w:rsidP="008F4E62">
      <w:pPr>
        <w:pStyle w:val="P00"/>
        <w:spacing w:before="72"/>
        <w:ind w:left="0" w:right="1134"/>
        <w:rPr>
          <w:rStyle w:val="default"/>
          <w:rFonts w:cs="FrankRuehl" w:hint="cs"/>
          <w:rtl/>
        </w:rPr>
      </w:pPr>
      <w:r w:rsidRPr="00AC32F8">
        <w:rPr>
          <w:rStyle w:val="default"/>
          <w:rFonts w:cs="FrankRuehl"/>
          <w:rtl/>
        </w:rPr>
        <w:tab/>
      </w:r>
      <w:r w:rsidRPr="00AC32F8">
        <w:rPr>
          <w:rStyle w:val="default"/>
          <w:rFonts w:cs="FrankRuehl" w:hint="cs"/>
          <w:rtl/>
        </w:rPr>
        <w:t>(ב)</w:t>
      </w:r>
      <w:r w:rsidRPr="00AC32F8">
        <w:rPr>
          <w:rStyle w:val="default"/>
          <w:rFonts w:cs="FrankRuehl"/>
          <w:rtl/>
        </w:rPr>
        <w:tab/>
      </w:r>
      <w:r w:rsidRPr="00AC32F8">
        <w:rPr>
          <w:rStyle w:val="default"/>
          <w:rFonts w:cs="FrankRuehl" w:hint="cs"/>
          <w:rtl/>
        </w:rPr>
        <w:t>הגיש בעל העסק החדש בקשה לרישיון או להיתר כאמור בתקנת משנה (א) על פי אותו מספר סידורי בצו שעליו ניתן הרישיון או ההיתר הקודם, יינתן לו היתר זמני לתקופה של 90 ימים מיום שינוי הבעלות או עד להחלטת רשות הרישוי, לפי המוקדם.</w:t>
      </w:r>
    </w:p>
    <w:p w:rsidR="008F4E62" w:rsidRPr="00B3498C" w:rsidRDefault="008F4E62" w:rsidP="008F4E62">
      <w:pPr>
        <w:pStyle w:val="P00"/>
        <w:spacing w:before="0"/>
        <w:ind w:left="0" w:right="1134"/>
        <w:rPr>
          <w:rFonts w:hint="cs"/>
          <w:vanish/>
          <w:color w:val="FF0000"/>
          <w:szCs w:val="20"/>
          <w:shd w:val="clear" w:color="auto" w:fill="FFFF99"/>
          <w:rtl/>
        </w:rPr>
      </w:pPr>
      <w:bookmarkStart w:id="130" w:name="Rov500"/>
      <w:r w:rsidRPr="00B3498C">
        <w:rPr>
          <w:rFonts w:hint="cs"/>
          <w:vanish/>
          <w:color w:val="FF0000"/>
          <w:szCs w:val="20"/>
          <w:shd w:val="clear" w:color="auto" w:fill="FFFF99"/>
          <w:rtl/>
        </w:rPr>
        <w:t>מיום 5.11.2013</w:t>
      </w:r>
    </w:p>
    <w:p w:rsidR="008F4E62" w:rsidRPr="00B3498C" w:rsidRDefault="008F4E62" w:rsidP="008F4E62">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8F4E62" w:rsidRPr="00B3498C" w:rsidRDefault="008F4E62" w:rsidP="008F4E62">
      <w:pPr>
        <w:pStyle w:val="P00"/>
        <w:spacing w:before="0"/>
        <w:ind w:left="0" w:right="1134"/>
        <w:rPr>
          <w:rFonts w:hint="cs"/>
          <w:vanish/>
          <w:szCs w:val="20"/>
          <w:shd w:val="clear" w:color="auto" w:fill="FFFF99"/>
          <w:rtl/>
        </w:rPr>
      </w:pPr>
      <w:hyperlink r:id="rId10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8F4E62" w:rsidRPr="00B3498C" w:rsidRDefault="008F4E62" w:rsidP="008F4E62">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הגיש בעל העסק החדש בקשה לרישיון או להיתר זמני לעסק הטעון רישיון על פי אותו מספר סידורי בצו שעליו ניתן הרישיון הקודם,</w:t>
      </w:r>
      <w:r w:rsidRPr="00B3498C">
        <w:rPr>
          <w:rStyle w:val="default"/>
          <w:rFonts w:cs="FrankRuehl"/>
          <w:vanish/>
          <w:sz w:val="22"/>
          <w:szCs w:val="22"/>
          <w:shd w:val="clear" w:color="auto" w:fill="FFFF99"/>
          <w:rtl/>
        </w:rPr>
        <w:t xml:space="preserve"> </w:t>
      </w:r>
      <w:r w:rsidRPr="00B3498C">
        <w:rPr>
          <w:rStyle w:val="default"/>
          <w:rFonts w:cs="FrankRuehl" w:hint="cs"/>
          <w:strike/>
          <w:vanish/>
          <w:sz w:val="22"/>
          <w:szCs w:val="22"/>
          <w:shd w:val="clear" w:color="auto" w:fill="FFFF99"/>
          <w:rtl/>
        </w:rPr>
        <w:t>יראו אותו, כל עוד לא ניתנה החלטת רשות הרישוי לפי תקנה 8, כבעל היתר זמני לתקופה שלא תעלה על 90 ימים מיום שינוי הבעלות</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יינתן לו היתר זמני לתקופה של 90 ימים מיום שינוי הבעלות או עד להחלטת רשות הרישוי לפי תקנה 8, לפי המוקדם</w:t>
      </w:r>
      <w:r w:rsidRPr="00B3498C">
        <w:rPr>
          <w:rStyle w:val="default"/>
          <w:rFonts w:cs="FrankRuehl" w:hint="cs"/>
          <w:vanish/>
          <w:sz w:val="22"/>
          <w:szCs w:val="22"/>
          <w:shd w:val="clear" w:color="auto" w:fill="FFFF99"/>
          <w:rtl/>
        </w:rPr>
        <w:t>.</w:t>
      </w:r>
    </w:p>
    <w:p w:rsidR="008F4E62" w:rsidRPr="00B3498C" w:rsidRDefault="008F4E62" w:rsidP="008F4E62">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צירף בעל העסק החדש לבקשה לרישיון או להיתר זמני את המסמכים כמפורט בתקנה 31, </w:t>
      </w:r>
      <w:r w:rsidRPr="00B3498C">
        <w:rPr>
          <w:rStyle w:val="default"/>
          <w:rFonts w:cs="FrankRuehl" w:hint="cs"/>
          <w:strike/>
          <w:vanish/>
          <w:sz w:val="22"/>
          <w:szCs w:val="22"/>
          <w:shd w:val="clear" w:color="auto" w:fill="FFFF99"/>
          <w:rtl/>
        </w:rPr>
        <w:t>יראו אותו כבעל היתר זמני, כל עוד לא נתנה החלטת רשות הריש</w:t>
      </w:r>
      <w:r w:rsidRPr="00B3498C">
        <w:rPr>
          <w:rStyle w:val="default"/>
          <w:rFonts w:cs="FrankRuehl"/>
          <w:strike/>
          <w:vanish/>
          <w:sz w:val="22"/>
          <w:szCs w:val="22"/>
          <w:shd w:val="clear" w:color="auto" w:fill="FFFF99"/>
          <w:rtl/>
        </w:rPr>
        <w:t>ו</w:t>
      </w:r>
      <w:r w:rsidRPr="00B3498C">
        <w:rPr>
          <w:rStyle w:val="default"/>
          <w:rFonts w:cs="FrankRuehl" w:hint="cs"/>
          <w:strike/>
          <w:vanish/>
          <w:sz w:val="22"/>
          <w:szCs w:val="22"/>
          <w:shd w:val="clear" w:color="auto" w:fill="FFFF99"/>
          <w:rtl/>
        </w:rPr>
        <w:t>י לפי תקנה 8, לתקופה שלא תעלה על שנה מיום שינוי הבעלות</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יינתן לו היתר זמני לשנה או עד להחלטת רשות הרישוי לפי תקנה 8, לפי המוקדם</w:t>
      </w:r>
      <w:r w:rsidRPr="00B3498C">
        <w:rPr>
          <w:rStyle w:val="default"/>
          <w:rFonts w:cs="FrankRuehl" w:hint="cs"/>
          <w:vanish/>
          <w:sz w:val="22"/>
          <w:szCs w:val="22"/>
          <w:shd w:val="clear" w:color="auto" w:fill="FFFF99"/>
          <w:rtl/>
        </w:rPr>
        <w:t>.</w:t>
      </w:r>
    </w:p>
    <w:p w:rsidR="008F4E62" w:rsidRPr="00B3498C" w:rsidRDefault="008F4E62" w:rsidP="008F4E62">
      <w:pPr>
        <w:pStyle w:val="P00"/>
        <w:spacing w:before="0"/>
        <w:ind w:left="0" w:right="1134"/>
        <w:rPr>
          <w:vanish/>
          <w:szCs w:val="20"/>
          <w:shd w:val="clear" w:color="auto" w:fill="FFFF99"/>
          <w:rtl/>
        </w:rPr>
      </w:pPr>
    </w:p>
    <w:p w:rsidR="008F4E62" w:rsidRPr="00B3498C" w:rsidRDefault="008F4E62" w:rsidP="008F4E62">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8F4E62" w:rsidRPr="00B3498C" w:rsidRDefault="008F4E62" w:rsidP="008F4E62">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8F4E62" w:rsidRPr="00B3498C" w:rsidRDefault="008F4E62" w:rsidP="008F4E62">
      <w:pPr>
        <w:pStyle w:val="P00"/>
        <w:spacing w:before="0"/>
        <w:ind w:left="0" w:right="1134"/>
        <w:rPr>
          <w:rFonts w:ascii="FrankRuehl" w:hAnsi="FrankRuehl"/>
          <w:vanish/>
          <w:szCs w:val="20"/>
          <w:shd w:val="clear" w:color="auto" w:fill="FFFF99"/>
          <w:rtl/>
        </w:rPr>
      </w:pPr>
      <w:hyperlink r:id="rId102"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1638</w:t>
      </w:r>
    </w:p>
    <w:p w:rsidR="008F4E62" w:rsidRPr="00B3498C" w:rsidRDefault="008F4E62" w:rsidP="008F4E62">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 xml:space="preserve">החלפת </w:t>
      </w:r>
      <w:r w:rsidR="00AC32F8" w:rsidRPr="00B3498C">
        <w:rPr>
          <w:rFonts w:ascii="FrankRuehl" w:hAnsi="FrankRuehl" w:hint="cs"/>
          <w:b/>
          <w:bCs/>
          <w:vanish/>
          <w:szCs w:val="20"/>
          <w:shd w:val="clear" w:color="auto" w:fill="FFFF99"/>
          <w:rtl/>
        </w:rPr>
        <w:t>תקנה</w:t>
      </w:r>
      <w:r w:rsidRPr="00B3498C">
        <w:rPr>
          <w:rFonts w:ascii="FrankRuehl" w:hAnsi="FrankRuehl" w:hint="cs"/>
          <w:b/>
          <w:bCs/>
          <w:vanish/>
          <w:szCs w:val="20"/>
          <w:shd w:val="clear" w:color="auto" w:fill="FFFF99"/>
          <w:rtl/>
        </w:rPr>
        <w:t xml:space="preserve"> 32</w:t>
      </w:r>
    </w:p>
    <w:p w:rsidR="008F4E62" w:rsidRPr="00B3498C" w:rsidRDefault="008F4E62" w:rsidP="008F4E62">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8F4E62" w:rsidRPr="00B3498C" w:rsidRDefault="008F4E62" w:rsidP="008F4E62">
      <w:pPr>
        <w:pStyle w:val="P00"/>
        <w:spacing w:before="20"/>
        <w:ind w:left="0" w:right="1134"/>
        <w:rPr>
          <w:rStyle w:val="default"/>
          <w:rFonts w:ascii="Miriam" w:hAnsi="Miriam" w:cs="Miriam"/>
          <w:strike/>
          <w:vanish/>
          <w:sz w:val="16"/>
          <w:szCs w:val="16"/>
          <w:shd w:val="clear" w:color="auto" w:fill="FFFF99"/>
          <w:rtl/>
        </w:rPr>
      </w:pPr>
      <w:r w:rsidRPr="00B3498C">
        <w:rPr>
          <w:rStyle w:val="default"/>
          <w:rFonts w:ascii="Miriam" w:hAnsi="Miriam" w:cs="Miriam" w:hint="cs"/>
          <w:strike/>
          <w:vanish/>
          <w:sz w:val="16"/>
          <w:szCs w:val="16"/>
          <w:shd w:val="clear" w:color="auto" w:fill="FFFF99"/>
          <w:rtl/>
        </w:rPr>
        <w:t>היתר זמני בעקבות שינוי בעלות</w:t>
      </w:r>
    </w:p>
    <w:p w:rsidR="008F4E62" w:rsidRPr="00B3498C" w:rsidRDefault="008F4E62" w:rsidP="008F4E62">
      <w:pPr>
        <w:pStyle w:val="P00"/>
        <w:spacing w:before="0"/>
        <w:ind w:left="0" w:right="1134"/>
        <w:rPr>
          <w:rStyle w:val="default"/>
          <w:rFonts w:cs="FrankRuehl" w:hint="cs"/>
          <w:strike/>
          <w:vanish/>
          <w:sz w:val="22"/>
          <w:szCs w:val="22"/>
          <w:shd w:val="clear" w:color="auto" w:fill="FFFF99"/>
          <w:rtl/>
        </w:rPr>
      </w:pPr>
      <w:r w:rsidRPr="00B3498C">
        <w:rPr>
          <w:rStyle w:val="default"/>
          <w:rFonts w:cs="FrankRuehl"/>
          <w:strike/>
          <w:vanish/>
          <w:sz w:val="22"/>
          <w:szCs w:val="22"/>
          <w:shd w:val="clear" w:color="auto" w:fill="FFFF99"/>
          <w:rtl/>
        </w:rPr>
        <w:t>32.</w:t>
      </w:r>
      <w:r w:rsidRPr="00B3498C">
        <w:rPr>
          <w:rStyle w:val="default"/>
          <w:rFonts w:cs="FrankRuehl"/>
          <w:strike/>
          <w:vanish/>
          <w:sz w:val="22"/>
          <w:szCs w:val="22"/>
          <w:shd w:val="clear" w:color="auto" w:fill="FFFF99"/>
          <w:rtl/>
        </w:rPr>
        <w:tab/>
        <w:t>(</w:t>
      </w:r>
      <w:r w:rsidRPr="00B3498C">
        <w:rPr>
          <w:rStyle w:val="default"/>
          <w:rFonts w:cs="FrankRuehl" w:hint="cs"/>
          <w:strike/>
          <w:vanish/>
          <w:sz w:val="22"/>
          <w:szCs w:val="22"/>
          <w:shd w:val="clear" w:color="auto" w:fill="FFFF99"/>
          <w:rtl/>
        </w:rPr>
        <w:t>א)</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הגיש בעל העסק החדש בקשה לרישיון או להיתר זמני לעסק הטעון רישיון על פי אותו מספר סידורי בצו שעליו ניתן הרישיון הקודם,</w:t>
      </w:r>
      <w:r w:rsidRPr="00B3498C">
        <w:rPr>
          <w:rStyle w:val="default"/>
          <w:rFonts w:cs="FrankRuehl"/>
          <w:strike/>
          <w:vanish/>
          <w:sz w:val="22"/>
          <w:szCs w:val="22"/>
          <w:shd w:val="clear" w:color="auto" w:fill="FFFF99"/>
          <w:rtl/>
        </w:rPr>
        <w:t xml:space="preserve"> </w:t>
      </w:r>
      <w:r w:rsidRPr="00B3498C">
        <w:rPr>
          <w:rStyle w:val="default"/>
          <w:rFonts w:cs="FrankRuehl" w:hint="cs"/>
          <w:strike/>
          <w:vanish/>
          <w:sz w:val="22"/>
          <w:szCs w:val="22"/>
          <w:shd w:val="clear" w:color="auto" w:fill="FFFF99"/>
          <w:rtl/>
        </w:rPr>
        <w:t>יינתן לו היתר זמני לתקופה של 90 ימים מיום שינוי הבעלות או עד להחלטת רשות הרישוי לפי תקנה 8, לפי המוקדם.</w:t>
      </w:r>
    </w:p>
    <w:p w:rsidR="008F4E62" w:rsidRPr="00B3498C" w:rsidRDefault="008F4E62" w:rsidP="008F4E62">
      <w:pPr>
        <w:pStyle w:val="P00"/>
        <w:spacing w:before="0"/>
        <w:ind w:left="0" w:right="1134"/>
        <w:rPr>
          <w:rStyle w:val="default"/>
          <w:rFonts w:cs="FrankRuehl" w:hint="cs"/>
          <w:strike/>
          <w:vanish/>
          <w:sz w:val="22"/>
          <w:szCs w:val="2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ב)</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צירף בעל העסק החדש לבקשה לרישיון או להיתר זמני את המסמכים כמפורט בתקנה 31, יינתן לו היתר זמני לשנה או עד להחלטת רשות הרישוי לפי תקנה 8, לפי המוקדם.</w:t>
      </w:r>
    </w:p>
    <w:p w:rsidR="008F4E62" w:rsidRPr="00AC32F8" w:rsidRDefault="008F4E62" w:rsidP="00AC32F8">
      <w:pPr>
        <w:pStyle w:val="P00"/>
        <w:spacing w:before="0"/>
        <w:ind w:left="0" w:right="1134"/>
        <w:rPr>
          <w:rStyle w:val="default"/>
          <w:rFonts w:cs="FrankRuehl"/>
          <w:strike/>
          <w:sz w:val="2"/>
          <w:szCs w:val="2"/>
          <w:shd w:val="clear" w:color="auto" w:fill="FFFF99"/>
          <w:rtl/>
        </w:rPr>
      </w:pPr>
      <w:r w:rsidRPr="00B3498C">
        <w:rPr>
          <w:rStyle w:val="default"/>
          <w:rFonts w:cs="FrankRuehl"/>
          <w:vanish/>
          <w:sz w:val="22"/>
          <w:szCs w:val="22"/>
          <w:shd w:val="clear" w:color="auto" w:fill="FFFF99"/>
          <w:rtl/>
        </w:rPr>
        <w:tab/>
      </w:r>
      <w:r w:rsidRPr="00B3498C">
        <w:rPr>
          <w:rStyle w:val="default"/>
          <w:rFonts w:cs="FrankRuehl"/>
          <w:strike/>
          <w:vanish/>
          <w:sz w:val="22"/>
          <w:szCs w:val="22"/>
          <w:shd w:val="clear" w:color="auto" w:fill="FFFF99"/>
          <w:rtl/>
        </w:rPr>
        <w:t>(</w:t>
      </w:r>
      <w:r w:rsidRPr="00B3498C">
        <w:rPr>
          <w:rStyle w:val="default"/>
          <w:rFonts w:cs="FrankRuehl" w:hint="cs"/>
          <w:strike/>
          <w:vanish/>
          <w:sz w:val="22"/>
          <w:szCs w:val="22"/>
          <w:shd w:val="clear" w:color="auto" w:fill="FFFF99"/>
          <w:rtl/>
        </w:rPr>
        <w:t>ג)</w:t>
      </w:r>
      <w:r w:rsidRPr="00B3498C">
        <w:rPr>
          <w:rStyle w:val="default"/>
          <w:rFonts w:cs="FrankRuehl"/>
          <w:strike/>
          <w:vanish/>
          <w:sz w:val="22"/>
          <w:szCs w:val="22"/>
          <w:shd w:val="clear" w:color="auto" w:fill="FFFF99"/>
          <w:rtl/>
        </w:rPr>
        <w:tab/>
      </w:r>
      <w:r w:rsidRPr="00B3498C">
        <w:rPr>
          <w:rStyle w:val="default"/>
          <w:rFonts w:cs="FrankRuehl" w:hint="cs"/>
          <w:strike/>
          <w:vanish/>
          <w:sz w:val="22"/>
          <w:szCs w:val="22"/>
          <w:shd w:val="clear" w:color="auto" w:fill="FFFF99"/>
          <w:rtl/>
        </w:rPr>
        <w:t>הוראות תקנות משנה (א) ו-(ב) לא יחולו, במקרה שתוקף הרישיון הקודם פקע מסיבה שאינה נובעת משינוי הבעלות בלבד.</w:t>
      </w:r>
      <w:bookmarkEnd w:id="130"/>
    </w:p>
    <w:p w:rsidR="008F4E62" w:rsidRPr="008F4E62" w:rsidRDefault="008F4E62" w:rsidP="008F4E62">
      <w:pPr>
        <w:pStyle w:val="P00"/>
        <w:spacing w:before="72"/>
        <w:ind w:left="0" w:right="1134"/>
        <w:rPr>
          <w:rStyle w:val="default"/>
          <w:rFonts w:cs="FrankRuehl" w:hint="cs"/>
          <w:rtl/>
        </w:rPr>
      </w:pPr>
      <w:bookmarkStart w:id="131" w:name="Seif65"/>
      <w:bookmarkEnd w:id="131"/>
      <w:r w:rsidRPr="008F4E62">
        <w:rPr>
          <w:lang w:val="he-IL"/>
        </w:rPr>
        <w:pict>
          <v:rect id="_x0000_s2376" style="position:absolute;left:0;text-align:left;margin-left:464.5pt;margin-top:8.05pt;width:75.05pt;height:16.25pt;z-index:251729408" o:allowincell="f" filled="f" stroked="f" strokecolor="lime" strokeweight=".25pt">
            <v:textbox inset="0,0,0,0">
              <w:txbxContent>
                <w:p w:rsidR="008F4E62" w:rsidRDefault="008F4E62" w:rsidP="008F4E62">
                  <w:pPr>
                    <w:spacing w:line="160" w:lineRule="exact"/>
                    <w:jc w:val="left"/>
                    <w:rPr>
                      <w:rFonts w:cs="Miriam"/>
                      <w:szCs w:val="18"/>
                      <w:rtl/>
                    </w:rPr>
                  </w:pPr>
                  <w:r>
                    <w:rPr>
                      <w:rFonts w:cs="Miriam" w:hint="cs"/>
                      <w:szCs w:val="18"/>
                      <w:rtl/>
                    </w:rPr>
                    <w:t>סייג לתחולה</w:t>
                  </w:r>
                </w:p>
                <w:p w:rsidR="008F4E62" w:rsidRDefault="008F4E62" w:rsidP="008F4E62">
                  <w:pPr>
                    <w:spacing w:line="160" w:lineRule="exact"/>
                    <w:jc w:val="left"/>
                    <w:rPr>
                      <w:rFonts w:cs="Miriam" w:hint="cs"/>
                      <w:noProof/>
                      <w:szCs w:val="18"/>
                      <w:rtl/>
                    </w:rPr>
                  </w:pPr>
                  <w:r>
                    <w:rPr>
                      <w:rFonts w:cs="Miriam" w:hint="cs"/>
                      <w:szCs w:val="18"/>
                      <w:rtl/>
                    </w:rPr>
                    <w:t>תק' תשפ"א-2021</w:t>
                  </w:r>
                </w:p>
              </w:txbxContent>
            </v:textbox>
            <w10:anchorlock/>
          </v:rect>
        </w:pict>
      </w:r>
      <w:r w:rsidRPr="008F4E62">
        <w:rPr>
          <w:rStyle w:val="big-number"/>
          <w:rtl/>
        </w:rPr>
        <w:t>3</w:t>
      </w:r>
      <w:r w:rsidRPr="008F4E62">
        <w:rPr>
          <w:rStyle w:val="big-number"/>
          <w:rFonts w:hint="cs"/>
          <w:rtl/>
        </w:rPr>
        <w:t>2</w:t>
      </w:r>
      <w:r w:rsidRPr="008F4E62">
        <w:rPr>
          <w:rStyle w:val="default"/>
          <w:rFonts w:cs="FrankRuehl" w:hint="cs"/>
          <w:rtl/>
        </w:rPr>
        <w:t>א</w:t>
      </w:r>
      <w:r w:rsidRPr="008F4E62">
        <w:rPr>
          <w:rStyle w:val="default"/>
          <w:rFonts w:cs="FrankRuehl"/>
          <w:rtl/>
        </w:rPr>
        <w:t>.</w:t>
      </w:r>
      <w:r w:rsidRPr="008F4E62">
        <w:rPr>
          <w:rStyle w:val="default"/>
          <w:rFonts w:cs="FrankRuehl"/>
          <w:rtl/>
        </w:rPr>
        <w:tab/>
      </w:r>
      <w:r w:rsidRPr="008F4E62">
        <w:rPr>
          <w:rStyle w:val="default"/>
          <w:rFonts w:cs="FrankRuehl" w:hint="cs"/>
          <w:rtl/>
        </w:rPr>
        <w:t>הוראות תקנות 31 ו-32(ב) לא יחולו במקרה שתוקף הרישיון או ההיתר הקודם פקע מסיבה שאינה נובעת משינוי הבעלות בלבד.</w:t>
      </w:r>
    </w:p>
    <w:p w:rsidR="008F4E62" w:rsidRPr="00B3498C" w:rsidRDefault="008F4E62" w:rsidP="008F4E62">
      <w:pPr>
        <w:pStyle w:val="P00"/>
        <w:spacing w:before="0"/>
        <w:ind w:left="0" w:right="1134"/>
        <w:rPr>
          <w:rFonts w:ascii="FrankRuehl" w:hAnsi="FrankRuehl"/>
          <w:vanish/>
          <w:color w:val="FF0000"/>
          <w:szCs w:val="20"/>
          <w:shd w:val="clear" w:color="auto" w:fill="FFFF99"/>
          <w:rtl/>
        </w:rPr>
      </w:pPr>
      <w:bookmarkStart w:id="132" w:name="Rov501"/>
      <w:r w:rsidRPr="00B3498C">
        <w:rPr>
          <w:rFonts w:ascii="FrankRuehl" w:hAnsi="FrankRuehl"/>
          <w:vanish/>
          <w:color w:val="FF0000"/>
          <w:szCs w:val="20"/>
          <w:shd w:val="clear" w:color="auto" w:fill="FFFF99"/>
          <w:rtl/>
        </w:rPr>
        <w:t>מיום 1.4.2021</w:t>
      </w:r>
    </w:p>
    <w:p w:rsidR="008F4E62" w:rsidRPr="00B3498C" w:rsidRDefault="008F4E62" w:rsidP="008F4E62">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8F4E62" w:rsidRPr="00B3498C" w:rsidRDefault="008F4E62" w:rsidP="008F4E62">
      <w:pPr>
        <w:pStyle w:val="P00"/>
        <w:spacing w:before="0"/>
        <w:ind w:left="0" w:right="1134"/>
        <w:rPr>
          <w:rFonts w:ascii="FrankRuehl" w:hAnsi="FrankRuehl"/>
          <w:vanish/>
          <w:szCs w:val="20"/>
          <w:shd w:val="clear" w:color="auto" w:fill="FFFF99"/>
          <w:rtl/>
        </w:rPr>
      </w:pPr>
      <w:hyperlink r:id="rId103"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1638</w:t>
      </w:r>
    </w:p>
    <w:p w:rsidR="008F4E62" w:rsidRPr="00AC32F8" w:rsidRDefault="008F4E62" w:rsidP="00AC32F8">
      <w:pPr>
        <w:pStyle w:val="P00"/>
        <w:spacing w:before="0"/>
        <w:ind w:left="0" w:right="1134"/>
        <w:rPr>
          <w:rFonts w:ascii="FrankRuehl" w:hAnsi="FrankRuehl"/>
          <w:sz w:val="2"/>
          <w:szCs w:val="2"/>
          <w:shd w:val="clear" w:color="auto" w:fill="FFFF99"/>
          <w:rtl/>
        </w:rPr>
      </w:pPr>
      <w:r w:rsidRPr="00B3498C">
        <w:rPr>
          <w:rFonts w:ascii="FrankRuehl" w:hAnsi="FrankRuehl" w:hint="cs"/>
          <w:b/>
          <w:bCs/>
          <w:vanish/>
          <w:szCs w:val="20"/>
          <w:shd w:val="clear" w:color="auto" w:fill="FFFF99"/>
          <w:rtl/>
        </w:rPr>
        <w:t xml:space="preserve">הוספת </w:t>
      </w:r>
      <w:r w:rsidR="00AC32F8" w:rsidRPr="00B3498C">
        <w:rPr>
          <w:rFonts w:ascii="FrankRuehl" w:hAnsi="FrankRuehl" w:hint="cs"/>
          <w:b/>
          <w:bCs/>
          <w:vanish/>
          <w:szCs w:val="20"/>
          <w:shd w:val="clear" w:color="auto" w:fill="FFFF99"/>
          <w:rtl/>
        </w:rPr>
        <w:t>תקנה</w:t>
      </w:r>
      <w:r w:rsidRPr="00B3498C">
        <w:rPr>
          <w:rFonts w:ascii="FrankRuehl" w:hAnsi="FrankRuehl" w:hint="cs"/>
          <w:b/>
          <w:bCs/>
          <w:vanish/>
          <w:szCs w:val="20"/>
          <w:shd w:val="clear" w:color="auto" w:fill="FFFF99"/>
          <w:rtl/>
        </w:rPr>
        <w:t xml:space="preserve"> 32א</w:t>
      </w:r>
      <w:bookmarkEnd w:id="132"/>
    </w:p>
    <w:p w:rsidR="00AC32F8" w:rsidRPr="00AC32F8" w:rsidRDefault="002232E8" w:rsidP="00AC32F8">
      <w:pPr>
        <w:pStyle w:val="P00"/>
        <w:spacing w:before="72"/>
        <w:ind w:left="0" w:right="1134"/>
        <w:rPr>
          <w:rStyle w:val="default"/>
          <w:rFonts w:cs="FrankRuehl"/>
          <w:rtl/>
        </w:rPr>
      </w:pPr>
      <w:bookmarkStart w:id="133" w:name="Seif33"/>
      <w:bookmarkEnd w:id="133"/>
      <w:r>
        <w:rPr>
          <w:lang w:val="he-IL"/>
        </w:rPr>
        <w:pict>
          <v:rect id="_x0000_s2082" style="position:absolute;left:0;text-align:left;margin-left:464.5pt;margin-top:8.05pt;width:75.05pt;height:20.15pt;z-index:251599360" o:allowincell="f" filled="f" stroked="f" strokecolor="lime" strokeweight=".25pt">
            <v:textbox inset="0,0,0,0">
              <w:txbxContent>
                <w:p w:rsidR="00AC32F8" w:rsidRDefault="00AC32F8" w:rsidP="00AC32F8">
                  <w:pPr>
                    <w:spacing w:line="160" w:lineRule="exact"/>
                    <w:jc w:val="left"/>
                    <w:rPr>
                      <w:rFonts w:cs="Miriam"/>
                      <w:szCs w:val="18"/>
                      <w:rtl/>
                    </w:rPr>
                  </w:pPr>
                  <w:r>
                    <w:rPr>
                      <w:rFonts w:cs="Miriam" w:hint="cs"/>
                      <w:szCs w:val="18"/>
                      <w:rtl/>
                    </w:rPr>
                    <w:t>פטירה של בעל העסק</w:t>
                  </w:r>
                </w:p>
                <w:p w:rsidR="00AC32F8" w:rsidRDefault="00AC32F8" w:rsidP="00AC32F8">
                  <w:pPr>
                    <w:spacing w:line="160" w:lineRule="exact"/>
                    <w:jc w:val="left"/>
                    <w:rPr>
                      <w:rFonts w:cs="Miriam" w:hint="cs"/>
                      <w:noProof/>
                      <w:szCs w:val="18"/>
                      <w:rtl/>
                    </w:rPr>
                  </w:pPr>
                  <w:r>
                    <w:rPr>
                      <w:rFonts w:cs="Miriam" w:hint="cs"/>
                      <w:szCs w:val="18"/>
                      <w:rtl/>
                    </w:rPr>
                    <w:t>תק' תשפ"א-2021</w:t>
                  </w:r>
                </w:p>
              </w:txbxContent>
            </v:textbox>
            <w10:anchorlock/>
          </v:rect>
        </w:pict>
      </w:r>
      <w:r>
        <w:rPr>
          <w:rStyle w:val="big-number"/>
          <w:rtl/>
        </w:rPr>
        <w:t>33</w:t>
      </w:r>
      <w:r w:rsidRPr="00AC32F8">
        <w:rPr>
          <w:rStyle w:val="default"/>
          <w:rFonts w:cs="FrankRuehl"/>
          <w:rtl/>
        </w:rPr>
        <w:t>.</w:t>
      </w:r>
      <w:r w:rsidRPr="00AC32F8">
        <w:rPr>
          <w:rStyle w:val="default"/>
          <w:rFonts w:cs="FrankRuehl"/>
          <w:rtl/>
        </w:rPr>
        <w:tab/>
      </w:r>
      <w:r w:rsidR="00AC32F8" w:rsidRPr="00AC32F8">
        <w:rPr>
          <w:rStyle w:val="default"/>
          <w:rFonts w:cs="FrankRuehl" w:hint="cs"/>
          <w:rtl/>
        </w:rPr>
        <w:t>(א)</w:t>
      </w:r>
      <w:r w:rsidR="00AC32F8" w:rsidRPr="00AC32F8">
        <w:rPr>
          <w:rStyle w:val="default"/>
          <w:rFonts w:cs="FrankRuehl"/>
          <w:rtl/>
        </w:rPr>
        <w:tab/>
      </w:r>
      <w:r w:rsidR="00AC32F8" w:rsidRPr="00AC32F8">
        <w:rPr>
          <w:rStyle w:val="default"/>
          <w:rFonts w:cs="FrankRuehl" w:hint="cs"/>
          <w:rtl/>
        </w:rPr>
        <w:t>על אף האמור בתקנה 30, נפטר בעל העסק, יראו את מי שהעסק מתנהל בידיו כבעל רישיון או היתר כדין עד להנפקת רישיון או היתר חדש כאמור בתקנת משנה (ב), בהתקיים תנאים אלה:</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(1)</w:t>
      </w:r>
      <w:r w:rsidRPr="00AC32F8">
        <w:rPr>
          <w:rStyle w:val="default"/>
          <w:rFonts w:cs="FrankRuehl"/>
          <w:rtl/>
        </w:rPr>
        <w:tab/>
      </w:r>
      <w:r w:rsidRPr="00AC32F8">
        <w:rPr>
          <w:rStyle w:val="default"/>
          <w:rFonts w:cs="FrankRuehl" w:hint="cs"/>
          <w:rtl/>
        </w:rPr>
        <w:t>העסק ממשיך להתנהל בידי בן זוגו, הוריו או צאצאיו של הנפטר;</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(2)</w:t>
      </w:r>
      <w:r w:rsidRPr="00AC32F8">
        <w:rPr>
          <w:rStyle w:val="default"/>
          <w:rFonts w:cs="FrankRuehl"/>
          <w:rtl/>
        </w:rPr>
        <w:tab/>
      </w:r>
      <w:r w:rsidRPr="00AC32F8">
        <w:rPr>
          <w:rStyle w:val="default"/>
          <w:rFonts w:cs="FrankRuehl" w:hint="cs"/>
          <w:rtl/>
        </w:rPr>
        <w:t>מי שהעסק מתנהל בידיו כאמור בפסקה (1) הודיע על הפטירה לרשות הרישוי, הגיש לה בקשה לקבלת רישיון או היתר לפי טופס 2 שבתוספת וצירף אליה תעודת פטירה ומסמכים המעידים על קרבה משפחתית לנפטר, והכול בתוך 90 ימים מיום הפטירה; לבקשה לפי פסקה זו לא יידרש המבקש לצרף מסמכים שיש לצרפם לבקשה לפי תקנות אלה.</w:t>
      </w:r>
    </w:p>
    <w:p w:rsidR="00AC32F8" w:rsidRPr="00AC32F8" w:rsidRDefault="00AC32F8" w:rsidP="00AC32F8">
      <w:pPr>
        <w:pStyle w:val="P00"/>
        <w:spacing w:before="72"/>
        <w:ind w:left="0" w:right="1134"/>
        <w:rPr>
          <w:rStyle w:val="default"/>
          <w:rFonts w:cs="FrankRuehl"/>
          <w:rtl/>
        </w:rPr>
      </w:pPr>
      <w:r w:rsidRPr="00AC32F8">
        <w:rPr>
          <w:rStyle w:val="default"/>
          <w:rFonts w:cs="FrankRuehl"/>
          <w:rtl/>
        </w:rPr>
        <w:tab/>
      </w:r>
      <w:r w:rsidRPr="00AC32F8">
        <w:rPr>
          <w:rStyle w:val="default"/>
          <w:rFonts w:cs="FrankRuehl" w:hint="cs"/>
          <w:rtl/>
        </w:rPr>
        <w:t>(ב)</w:t>
      </w:r>
      <w:r w:rsidRPr="00AC32F8">
        <w:rPr>
          <w:rStyle w:val="default"/>
          <w:rFonts w:cs="FrankRuehl"/>
          <w:rtl/>
        </w:rPr>
        <w:tab/>
      </w:r>
      <w:r w:rsidRPr="00AC32F8">
        <w:rPr>
          <w:rStyle w:val="default"/>
          <w:rFonts w:cs="FrankRuehl" w:hint="cs"/>
          <w:rtl/>
        </w:rPr>
        <w:t>רשות הרישוי תיתן רישיון או היתר חדש על שם מי שהעסק מתנהל בידיו כאמור בתקנת משנה (א)(1), שתוקפו יהיה עד למועד שבו היה פג תוקפו אלמלא נפטר בעל העסק.</w:t>
      </w:r>
    </w:p>
    <w:p w:rsidR="00AC32F8" w:rsidRPr="00AC32F8" w:rsidRDefault="00AC32F8" w:rsidP="00AC32F8">
      <w:pPr>
        <w:pStyle w:val="P00"/>
        <w:spacing w:before="72"/>
        <w:ind w:left="0" w:right="1134"/>
        <w:rPr>
          <w:rStyle w:val="default"/>
          <w:rFonts w:cs="FrankRuehl"/>
          <w:rtl/>
        </w:rPr>
      </w:pPr>
      <w:r w:rsidRPr="00AC32F8">
        <w:rPr>
          <w:rStyle w:val="default"/>
          <w:rFonts w:cs="FrankRuehl"/>
          <w:rtl/>
        </w:rPr>
        <w:tab/>
      </w:r>
      <w:r w:rsidRPr="00AC32F8">
        <w:rPr>
          <w:rStyle w:val="default"/>
          <w:rFonts w:cs="FrankRuehl" w:hint="cs"/>
          <w:rtl/>
        </w:rPr>
        <w:t>(ג)</w:t>
      </w:r>
      <w:r w:rsidRPr="00AC32F8">
        <w:rPr>
          <w:rStyle w:val="default"/>
          <w:rFonts w:cs="FrankRuehl"/>
          <w:rtl/>
        </w:rPr>
        <w:tab/>
      </w:r>
      <w:r w:rsidRPr="00AC32F8">
        <w:rPr>
          <w:rStyle w:val="default"/>
          <w:rFonts w:cs="FrankRuehl" w:hint="cs"/>
          <w:rtl/>
        </w:rPr>
        <w:t>ניתן רישיון או היתר לפי תקנת משנה (ב)</w:t>
      </w:r>
      <w:r w:rsidRPr="00AC32F8">
        <w:rPr>
          <w:rStyle w:val="default"/>
          <w:rFonts w:cs="FrankRuehl" w:hint="cs"/>
        </w:rPr>
        <w:t xml:space="preserve"> </w:t>
      </w:r>
      <w:r w:rsidRPr="00AC32F8">
        <w:rPr>
          <w:rStyle w:val="default"/>
          <w:rFonts w:cs="FrankRuehl" w:hint="cs"/>
          <w:rtl/>
        </w:rPr>
        <w:t xml:space="preserve">ולאחר מכן הוגשה לרשות הרישוי בקשה לרישיון או להיתר בידי יורש של עסקו של הנפטר לפי צו ירושה או צו קיום צוואה (בתקנה זו </w:t>
      </w:r>
      <w:r w:rsidRPr="00AC32F8">
        <w:rPr>
          <w:rStyle w:val="default"/>
          <w:rFonts w:cs="FrankRuehl"/>
          <w:rtl/>
        </w:rPr>
        <w:t>–</w:t>
      </w:r>
      <w:r w:rsidRPr="00AC32F8">
        <w:rPr>
          <w:rStyle w:val="default"/>
          <w:rFonts w:cs="FrankRuehl" w:hint="cs"/>
          <w:rtl/>
        </w:rPr>
        <w:t xml:space="preserve"> יורש), תבטל רשות הרישוי את הרישיון או ההיתר שנתנה, ותיתן רישיון או היתר ליורש; לבקשה לפי תקנה זו לא יידרש המבקש לצרף מסמכים שיש לצרפם לבקשה לפי תקנות אלה.</w:t>
      </w:r>
    </w:p>
    <w:p w:rsidR="00AC32F8" w:rsidRPr="00AC32F8" w:rsidRDefault="00AC32F8" w:rsidP="00AC32F8">
      <w:pPr>
        <w:pStyle w:val="P00"/>
        <w:spacing w:before="72"/>
        <w:ind w:left="0" w:right="1134"/>
        <w:rPr>
          <w:rStyle w:val="default"/>
          <w:rFonts w:cs="FrankRuehl"/>
          <w:rtl/>
        </w:rPr>
      </w:pPr>
      <w:r w:rsidRPr="00AC32F8">
        <w:rPr>
          <w:rStyle w:val="default"/>
          <w:rFonts w:cs="FrankRuehl"/>
          <w:rtl/>
        </w:rPr>
        <w:tab/>
      </w:r>
      <w:r w:rsidRPr="00AC32F8">
        <w:rPr>
          <w:rStyle w:val="default"/>
          <w:rFonts w:cs="FrankRuehl" w:hint="cs"/>
          <w:rtl/>
        </w:rPr>
        <w:t>(ד)</w:t>
      </w:r>
      <w:r w:rsidRPr="00AC32F8">
        <w:rPr>
          <w:rStyle w:val="default"/>
          <w:rFonts w:cs="FrankRuehl"/>
          <w:rtl/>
        </w:rPr>
        <w:tab/>
      </w:r>
      <w:r w:rsidRPr="00AC32F8">
        <w:rPr>
          <w:rStyle w:val="default"/>
          <w:rFonts w:cs="FrankRuehl" w:hint="cs"/>
          <w:rtl/>
        </w:rPr>
        <w:t>הודיע בן משפחה כאמור בתקנת משנה (א) כי העסק יתנהל בידי אדם אחר, יחולו הוראות תקנה 31 או 32 לפי העניין.</w:t>
      </w:r>
    </w:p>
    <w:p w:rsidR="00AC32F8" w:rsidRPr="00AC32F8" w:rsidRDefault="00AC32F8" w:rsidP="00AC32F8">
      <w:pPr>
        <w:pStyle w:val="P00"/>
        <w:spacing w:before="72"/>
        <w:ind w:left="0" w:right="1134"/>
        <w:rPr>
          <w:rStyle w:val="default"/>
          <w:rFonts w:cs="FrankRuehl" w:hint="cs"/>
          <w:rtl/>
        </w:rPr>
      </w:pPr>
      <w:r w:rsidRPr="00AC32F8">
        <w:rPr>
          <w:rStyle w:val="default"/>
          <w:rFonts w:cs="FrankRuehl"/>
          <w:rtl/>
        </w:rPr>
        <w:tab/>
      </w:r>
      <w:r w:rsidRPr="00AC32F8">
        <w:rPr>
          <w:rStyle w:val="default"/>
          <w:rFonts w:cs="FrankRuehl" w:hint="cs"/>
          <w:rtl/>
        </w:rPr>
        <w:t>(ה)</w:t>
      </w:r>
      <w:r w:rsidRPr="00AC32F8">
        <w:rPr>
          <w:rStyle w:val="default"/>
          <w:rFonts w:cs="FrankRuehl"/>
          <w:rtl/>
        </w:rPr>
        <w:tab/>
      </w:r>
      <w:r w:rsidRPr="00AC32F8">
        <w:rPr>
          <w:rStyle w:val="default"/>
          <w:rFonts w:cs="FrankRuehl" w:hint="cs"/>
          <w:rtl/>
        </w:rPr>
        <w:t>אין במתן רישיון או היתר לפי תקנה זו משום קביעה של זכויות בעסק שבעליו נפטר.</w:t>
      </w:r>
    </w:p>
    <w:p w:rsidR="00AC32F8" w:rsidRPr="00B3498C" w:rsidRDefault="00AC32F8" w:rsidP="00AC32F8">
      <w:pPr>
        <w:pStyle w:val="P00"/>
        <w:spacing w:before="0"/>
        <w:ind w:left="0" w:right="1134"/>
        <w:rPr>
          <w:rFonts w:hint="cs"/>
          <w:vanish/>
          <w:color w:val="FF0000"/>
          <w:szCs w:val="20"/>
          <w:shd w:val="clear" w:color="auto" w:fill="FFFF99"/>
          <w:rtl/>
        </w:rPr>
      </w:pPr>
      <w:bookmarkStart w:id="134" w:name="Rov499"/>
      <w:r w:rsidRPr="00B3498C">
        <w:rPr>
          <w:rFonts w:hint="cs"/>
          <w:vanish/>
          <w:color w:val="FF0000"/>
          <w:szCs w:val="20"/>
          <w:shd w:val="clear" w:color="auto" w:fill="FFFF99"/>
          <w:rtl/>
        </w:rPr>
        <w:t>מיום 5.11.2013</w:t>
      </w:r>
    </w:p>
    <w:p w:rsidR="00AC32F8" w:rsidRPr="00B3498C" w:rsidRDefault="00AC32F8" w:rsidP="00AC32F8">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AC32F8" w:rsidRPr="00B3498C" w:rsidRDefault="00AC32F8" w:rsidP="00AC32F8">
      <w:pPr>
        <w:pStyle w:val="P00"/>
        <w:spacing w:before="0"/>
        <w:ind w:left="0" w:right="1134"/>
        <w:rPr>
          <w:rFonts w:hint="cs"/>
          <w:vanish/>
          <w:szCs w:val="20"/>
          <w:shd w:val="clear" w:color="auto" w:fill="FFFF99"/>
          <w:rtl/>
        </w:rPr>
      </w:pPr>
      <w:hyperlink r:id="rId104"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AC32F8" w:rsidRPr="00B3498C" w:rsidRDefault="00AC32F8" w:rsidP="00AC32F8">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33.</w:t>
      </w:r>
      <w:r w:rsidRPr="00B3498C">
        <w:rPr>
          <w:rStyle w:val="default"/>
          <w:rFonts w:cs="FrankRuehl"/>
          <w:vanish/>
          <w:sz w:val="22"/>
          <w:szCs w:val="22"/>
          <w:shd w:val="clear" w:color="auto" w:fill="FFFF99"/>
          <w:rtl/>
        </w:rPr>
        <w:tab/>
        <w:t>ה</w:t>
      </w:r>
      <w:r w:rsidRPr="00B3498C">
        <w:rPr>
          <w:rStyle w:val="default"/>
          <w:rFonts w:cs="FrankRuehl" w:hint="cs"/>
          <w:vanish/>
          <w:sz w:val="22"/>
          <w:szCs w:val="22"/>
          <w:shd w:val="clear" w:color="auto" w:fill="FFFF99"/>
          <w:rtl/>
        </w:rPr>
        <w:t xml:space="preserve">יה שינוי בעלות בעסק, עקב פטירה של בעל העסק, והעברתו </w:t>
      </w:r>
      <w:r w:rsidRPr="00B3498C">
        <w:rPr>
          <w:rStyle w:val="default"/>
          <w:rFonts w:cs="FrankRuehl" w:hint="cs"/>
          <w:vanish/>
          <w:sz w:val="22"/>
          <w:szCs w:val="22"/>
          <w:u w:val="single"/>
          <w:shd w:val="clear" w:color="auto" w:fill="FFFF99"/>
          <w:rtl/>
        </w:rPr>
        <w:t>כדין</w:t>
      </w:r>
      <w:r w:rsidRPr="00B3498C">
        <w:rPr>
          <w:rStyle w:val="default"/>
          <w:rFonts w:cs="FrankRuehl" w:hint="cs"/>
          <w:vanish/>
          <w:sz w:val="22"/>
          <w:szCs w:val="22"/>
          <w:shd w:val="clear" w:color="auto" w:fill="FFFF99"/>
          <w:rtl/>
        </w:rPr>
        <w:t xml:space="preserve"> ל</w:t>
      </w:r>
      <w:r w:rsidRPr="00B3498C">
        <w:rPr>
          <w:rStyle w:val="default"/>
          <w:rFonts w:cs="FrankRuehl"/>
          <w:vanish/>
          <w:sz w:val="22"/>
          <w:szCs w:val="22"/>
          <w:shd w:val="clear" w:color="auto" w:fill="FFFF99"/>
          <w:rtl/>
        </w:rPr>
        <w:t>י</w:t>
      </w:r>
      <w:r w:rsidRPr="00B3498C">
        <w:rPr>
          <w:rStyle w:val="default"/>
          <w:rFonts w:cs="FrankRuehl" w:hint="cs"/>
          <w:vanish/>
          <w:sz w:val="22"/>
          <w:szCs w:val="22"/>
          <w:shd w:val="clear" w:color="auto" w:fill="FFFF99"/>
          <w:rtl/>
        </w:rPr>
        <w:t xml:space="preserve">די בן זוגו, הוריו או צאצאיו של הנפטר, יראו את תוקף הרישיון הקודם </w:t>
      </w:r>
      <w:r w:rsidRPr="00B3498C">
        <w:rPr>
          <w:rStyle w:val="default"/>
          <w:rFonts w:cs="FrankRuehl" w:hint="cs"/>
          <w:vanish/>
          <w:sz w:val="22"/>
          <w:szCs w:val="22"/>
          <w:u w:val="single"/>
          <w:shd w:val="clear" w:color="auto" w:fill="FFFF99"/>
          <w:rtl/>
        </w:rPr>
        <w:t>או את תוקף ההיתר הזמני או המזורז</w:t>
      </w:r>
      <w:r w:rsidRPr="00B3498C">
        <w:rPr>
          <w:rStyle w:val="default"/>
          <w:rFonts w:cs="FrankRuehl" w:hint="cs"/>
          <w:vanish/>
          <w:sz w:val="22"/>
          <w:szCs w:val="22"/>
          <w:shd w:val="clear" w:color="auto" w:fill="FFFF99"/>
          <w:rtl/>
        </w:rPr>
        <w:t>, על אף האמור בתקנה 30, כנמשך עד היום שבו היה פג תוקפו אלמלא נפטר בעל העסק, או בתום שנה מיום הפטירה, לפי המוקדם</w:t>
      </w:r>
      <w:r w:rsidRPr="00B3498C">
        <w:rPr>
          <w:rStyle w:val="default"/>
          <w:rFonts w:cs="FrankRuehl" w:hint="cs"/>
          <w:vanish/>
          <w:sz w:val="22"/>
          <w:szCs w:val="22"/>
          <w:u w:val="single"/>
          <w:shd w:val="clear" w:color="auto" w:fill="FFFF99"/>
          <w:rtl/>
        </w:rPr>
        <w:t>, ובלבד שהודיע על הפטירה לרשות הרישוי בתוך 45 ימים מיום הפטירה</w:t>
      </w:r>
      <w:r w:rsidRPr="00B3498C">
        <w:rPr>
          <w:rStyle w:val="default"/>
          <w:rFonts w:cs="FrankRuehl" w:hint="cs"/>
          <w:vanish/>
          <w:sz w:val="22"/>
          <w:szCs w:val="22"/>
          <w:shd w:val="clear" w:color="auto" w:fill="FFFF99"/>
          <w:rtl/>
        </w:rPr>
        <w:t>.</w:t>
      </w:r>
    </w:p>
    <w:p w:rsidR="00AC32F8" w:rsidRPr="00B3498C" w:rsidRDefault="00AC32F8" w:rsidP="00AC32F8">
      <w:pPr>
        <w:pStyle w:val="P00"/>
        <w:spacing w:before="0"/>
        <w:ind w:left="0" w:right="1134"/>
        <w:rPr>
          <w:vanish/>
          <w:szCs w:val="20"/>
          <w:shd w:val="clear" w:color="auto" w:fill="FFFF99"/>
          <w:rtl/>
        </w:rPr>
      </w:pPr>
    </w:p>
    <w:p w:rsidR="00AC32F8" w:rsidRPr="00B3498C" w:rsidRDefault="00AC32F8" w:rsidP="00AC32F8">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AC32F8" w:rsidRPr="00B3498C" w:rsidRDefault="00AC32F8" w:rsidP="00AC32F8">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AC32F8" w:rsidRPr="00B3498C" w:rsidRDefault="00AC32F8" w:rsidP="00AC32F8">
      <w:pPr>
        <w:pStyle w:val="P00"/>
        <w:spacing w:before="0"/>
        <w:ind w:left="0" w:right="1134"/>
        <w:rPr>
          <w:rFonts w:ascii="FrankRuehl" w:hAnsi="FrankRuehl"/>
          <w:vanish/>
          <w:szCs w:val="20"/>
          <w:shd w:val="clear" w:color="auto" w:fill="FFFF99"/>
          <w:rtl/>
        </w:rPr>
      </w:pPr>
      <w:hyperlink r:id="rId105"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1638</w:t>
      </w:r>
    </w:p>
    <w:p w:rsidR="00AC32F8" w:rsidRPr="00B3498C" w:rsidRDefault="00AC32F8" w:rsidP="00AC32F8">
      <w:pPr>
        <w:pStyle w:val="P00"/>
        <w:spacing w:before="0"/>
        <w:ind w:left="0" w:right="1134"/>
        <w:rPr>
          <w:rFonts w:ascii="FrankRuehl" w:hAnsi="FrankRuehl"/>
          <w:vanish/>
          <w:szCs w:val="20"/>
          <w:shd w:val="clear" w:color="auto" w:fill="FFFF99"/>
          <w:rtl/>
        </w:rPr>
      </w:pPr>
      <w:r w:rsidRPr="00B3498C">
        <w:rPr>
          <w:rFonts w:ascii="FrankRuehl" w:hAnsi="FrankRuehl" w:hint="cs"/>
          <w:b/>
          <w:bCs/>
          <w:vanish/>
          <w:szCs w:val="20"/>
          <w:shd w:val="clear" w:color="auto" w:fill="FFFF99"/>
          <w:rtl/>
        </w:rPr>
        <w:t>החלפת תקנה 33</w:t>
      </w:r>
    </w:p>
    <w:p w:rsidR="00AC32F8" w:rsidRPr="00B3498C" w:rsidRDefault="00AC32F8" w:rsidP="00AC32F8">
      <w:pPr>
        <w:pStyle w:val="P00"/>
        <w:ind w:left="0" w:right="1134"/>
        <w:rPr>
          <w:rFonts w:ascii="FrankRuehl" w:hAnsi="FrankRuehl"/>
          <w:vanish/>
          <w:szCs w:val="20"/>
          <w:shd w:val="clear" w:color="auto" w:fill="FFFF99"/>
          <w:rtl/>
        </w:rPr>
      </w:pPr>
      <w:r w:rsidRPr="00B3498C">
        <w:rPr>
          <w:rFonts w:ascii="FrankRuehl" w:hAnsi="FrankRuehl" w:hint="cs"/>
          <w:vanish/>
          <w:szCs w:val="20"/>
          <w:shd w:val="clear" w:color="auto" w:fill="FFFF99"/>
          <w:rtl/>
        </w:rPr>
        <w:t>הנוסח הקודם:</w:t>
      </w:r>
    </w:p>
    <w:p w:rsidR="00AC32F8" w:rsidRPr="00B3498C" w:rsidRDefault="00AC32F8" w:rsidP="00AC32F8">
      <w:pPr>
        <w:pStyle w:val="P00"/>
        <w:spacing w:before="20"/>
        <w:ind w:left="0" w:right="1134"/>
        <w:rPr>
          <w:rStyle w:val="default"/>
          <w:rFonts w:ascii="Miriam" w:hAnsi="Miriam" w:cs="Miriam"/>
          <w:vanish/>
          <w:sz w:val="16"/>
          <w:szCs w:val="16"/>
          <w:shd w:val="clear" w:color="auto" w:fill="FFFF99"/>
          <w:rtl/>
        </w:rPr>
      </w:pPr>
      <w:r w:rsidRPr="00B3498C">
        <w:rPr>
          <w:rStyle w:val="default"/>
          <w:rFonts w:ascii="Miriam" w:hAnsi="Miriam" w:cs="Miriam" w:hint="cs"/>
          <w:strike/>
          <w:vanish/>
          <w:sz w:val="16"/>
          <w:szCs w:val="16"/>
          <w:shd w:val="clear" w:color="auto" w:fill="FFFF99"/>
          <w:rtl/>
        </w:rPr>
        <w:t>שינוי בעלות במקרה פטירה</w:t>
      </w:r>
    </w:p>
    <w:p w:rsidR="00AC32F8" w:rsidRPr="00AC32F8" w:rsidRDefault="00AC32F8" w:rsidP="00AC32F8">
      <w:pPr>
        <w:pStyle w:val="P00"/>
        <w:spacing w:before="0"/>
        <w:ind w:left="0" w:right="1134"/>
        <w:rPr>
          <w:rStyle w:val="default"/>
          <w:rFonts w:cs="FrankRuehl" w:hint="cs"/>
          <w:strike/>
          <w:sz w:val="2"/>
          <w:szCs w:val="2"/>
          <w:shd w:val="clear" w:color="auto" w:fill="FFFF99"/>
          <w:rtl/>
        </w:rPr>
      </w:pPr>
      <w:r w:rsidRPr="00B3498C">
        <w:rPr>
          <w:rStyle w:val="default"/>
          <w:rFonts w:cs="FrankRuehl"/>
          <w:strike/>
          <w:vanish/>
          <w:sz w:val="22"/>
          <w:szCs w:val="22"/>
          <w:shd w:val="clear" w:color="auto" w:fill="FFFF99"/>
          <w:rtl/>
        </w:rPr>
        <w:t>33.</w:t>
      </w:r>
      <w:r w:rsidRPr="00B3498C">
        <w:rPr>
          <w:rStyle w:val="default"/>
          <w:rFonts w:cs="FrankRuehl"/>
          <w:strike/>
          <w:vanish/>
          <w:sz w:val="22"/>
          <w:szCs w:val="22"/>
          <w:shd w:val="clear" w:color="auto" w:fill="FFFF99"/>
          <w:rtl/>
        </w:rPr>
        <w:tab/>
        <w:t>ה</w:t>
      </w:r>
      <w:r w:rsidRPr="00B3498C">
        <w:rPr>
          <w:rStyle w:val="default"/>
          <w:rFonts w:cs="FrankRuehl" w:hint="cs"/>
          <w:strike/>
          <w:vanish/>
          <w:sz w:val="22"/>
          <w:szCs w:val="22"/>
          <w:shd w:val="clear" w:color="auto" w:fill="FFFF99"/>
          <w:rtl/>
        </w:rPr>
        <w:t>יה שינוי בעלות בעסק, עקב פטירה של בעל העסק, והעברתו כדין ל</w:t>
      </w:r>
      <w:r w:rsidRPr="00B3498C">
        <w:rPr>
          <w:rStyle w:val="default"/>
          <w:rFonts w:cs="FrankRuehl"/>
          <w:strike/>
          <w:vanish/>
          <w:sz w:val="22"/>
          <w:szCs w:val="22"/>
          <w:shd w:val="clear" w:color="auto" w:fill="FFFF99"/>
          <w:rtl/>
        </w:rPr>
        <w:t>י</w:t>
      </w:r>
      <w:r w:rsidRPr="00B3498C">
        <w:rPr>
          <w:rStyle w:val="default"/>
          <w:rFonts w:cs="FrankRuehl" w:hint="cs"/>
          <w:strike/>
          <w:vanish/>
          <w:sz w:val="22"/>
          <w:szCs w:val="22"/>
          <w:shd w:val="clear" w:color="auto" w:fill="FFFF99"/>
          <w:rtl/>
        </w:rPr>
        <w:t>די בן זוגו, הוריו או צאצאיו של הנפטר, יראו את תוקף הרישיון הקודם או את תוקף ההיתר הזמני או המזורז, על אף האמור בתקנה 30, כנמשך עד היום שבו היה פג תוקפו אלמלא נפטר בעל העסק, או בתום שנה מיום הפטירה, לפי המוקדם, ובלבד שהודיע על הפטירה לרשות הרישוי בתוך 45 ימים מיום הפטירה.</w:t>
      </w:r>
      <w:bookmarkEnd w:id="134"/>
    </w:p>
    <w:p w:rsidR="00AC32F8" w:rsidRPr="00AC32F8" w:rsidRDefault="00AC32F8" w:rsidP="00AC32F8">
      <w:pPr>
        <w:pStyle w:val="P00"/>
        <w:spacing w:before="72"/>
        <w:ind w:left="0" w:right="1134"/>
        <w:rPr>
          <w:rStyle w:val="default"/>
          <w:rFonts w:cs="FrankRuehl"/>
          <w:rtl/>
        </w:rPr>
      </w:pPr>
      <w:bookmarkStart w:id="135" w:name="Seif66"/>
      <w:bookmarkEnd w:id="135"/>
      <w:r w:rsidRPr="00AC32F8">
        <w:rPr>
          <w:lang w:val="he-IL"/>
        </w:rPr>
        <w:pict>
          <v:rect id="_x0000_s2381" style="position:absolute;left:0;text-align:left;margin-left:464.5pt;margin-top:8.05pt;width:75.05pt;height:28.7pt;z-index:251730432" o:allowincell="f" filled="f" stroked="f" strokecolor="lime" strokeweight=".25pt">
            <v:textbox inset="0,0,0,0">
              <w:txbxContent>
                <w:p w:rsidR="00AC32F8" w:rsidRDefault="00AC32F8" w:rsidP="00AC32F8">
                  <w:pPr>
                    <w:spacing w:line="160" w:lineRule="exact"/>
                    <w:jc w:val="left"/>
                    <w:rPr>
                      <w:rFonts w:cs="Miriam"/>
                      <w:szCs w:val="18"/>
                      <w:rtl/>
                    </w:rPr>
                  </w:pPr>
                  <w:r>
                    <w:rPr>
                      <w:rFonts w:cs="Miriam" w:hint="cs"/>
                      <w:szCs w:val="18"/>
                      <w:rtl/>
                    </w:rPr>
                    <w:t>הוראות כלליות לעניין שינוי בעלות</w:t>
                  </w:r>
                </w:p>
                <w:p w:rsidR="00AC32F8" w:rsidRDefault="00AC32F8" w:rsidP="00AC32F8">
                  <w:pPr>
                    <w:spacing w:line="160" w:lineRule="exact"/>
                    <w:jc w:val="left"/>
                    <w:rPr>
                      <w:rFonts w:cs="Miriam" w:hint="cs"/>
                      <w:noProof/>
                      <w:szCs w:val="18"/>
                      <w:rtl/>
                    </w:rPr>
                  </w:pPr>
                  <w:r>
                    <w:rPr>
                      <w:rFonts w:cs="Miriam" w:hint="cs"/>
                      <w:szCs w:val="18"/>
                      <w:rtl/>
                    </w:rPr>
                    <w:t>תק' תשפ"א-2021</w:t>
                  </w:r>
                </w:p>
              </w:txbxContent>
            </v:textbox>
            <w10:anchorlock/>
          </v:rect>
        </w:pict>
      </w:r>
      <w:r w:rsidRPr="00AC32F8">
        <w:rPr>
          <w:rStyle w:val="big-number"/>
          <w:rtl/>
        </w:rPr>
        <w:t>3</w:t>
      </w:r>
      <w:r w:rsidRPr="00AC32F8">
        <w:rPr>
          <w:rStyle w:val="big-number"/>
          <w:rFonts w:hint="cs"/>
          <w:rtl/>
        </w:rPr>
        <w:t>3</w:t>
      </w:r>
      <w:r w:rsidRPr="00AC32F8">
        <w:rPr>
          <w:rStyle w:val="default"/>
          <w:rFonts w:cs="FrankRuehl" w:hint="cs"/>
          <w:rtl/>
        </w:rPr>
        <w:t>א</w:t>
      </w:r>
      <w:r w:rsidRPr="00AC32F8">
        <w:rPr>
          <w:rStyle w:val="default"/>
          <w:rFonts w:cs="FrankRuehl"/>
          <w:rtl/>
        </w:rPr>
        <w:t>.</w:t>
      </w:r>
      <w:r w:rsidRPr="00AC32F8">
        <w:rPr>
          <w:rStyle w:val="default"/>
          <w:rFonts w:cs="FrankRuehl"/>
          <w:rtl/>
        </w:rPr>
        <w:tab/>
      </w:r>
      <w:r w:rsidRPr="00AC32F8">
        <w:rPr>
          <w:rStyle w:val="default"/>
          <w:rFonts w:cs="FrankRuehl" w:hint="cs"/>
          <w:rtl/>
        </w:rPr>
        <w:t>(א)</w:t>
      </w:r>
      <w:r w:rsidRPr="00AC32F8">
        <w:rPr>
          <w:rStyle w:val="default"/>
          <w:rFonts w:cs="FrankRuehl"/>
          <w:rtl/>
        </w:rPr>
        <w:tab/>
      </w:r>
      <w:r w:rsidRPr="00AC32F8">
        <w:rPr>
          <w:rStyle w:val="default"/>
          <w:rFonts w:cs="FrankRuehl" w:hint="cs"/>
          <w:rtl/>
        </w:rPr>
        <w:t>רשות הרישוי תודיע לנותני האישור על שינוי הבעלות ומתן רישיון או היתר חדש לפי הוראות פרק זה בצירוף העתק מהרישיון בתוך 7 ימים מיום מתן הרישיון או ההיתר.</w:t>
      </w:r>
    </w:p>
    <w:p w:rsidR="00AC32F8" w:rsidRPr="00AC32F8" w:rsidRDefault="00AC32F8" w:rsidP="00AC32F8">
      <w:pPr>
        <w:pStyle w:val="P00"/>
        <w:spacing w:before="72"/>
        <w:ind w:left="0" w:right="1134"/>
        <w:rPr>
          <w:rStyle w:val="default"/>
          <w:rFonts w:cs="FrankRuehl"/>
          <w:rtl/>
        </w:rPr>
      </w:pPr>
      <w:r w:rsidRPr="00AC32F8">
        <w:rPr>
          <w:rStyle w:val="default"/>
          <w:rFonts w:cs="FrankRuehl"/>
          <w:rtl/>
        </w:rPr>
        <w:tab/>
      </w:r>
      <w:r w:rsidRPr="00AC32F8">
        <w:rPr>
          <w:rStyle w:val="default"/>
          <w:rFonts w:cs="FrankRuehl" w:hint="cs"/>
          <w:rtl/>
        </w:rPr>
        <w:t>(ב)</w:t>
      </w:r>
      <w:r w:rsidRPr="00AC32F8">
        <w:rPr>
          <w:rStyle w:val="default"/>
          <w:rFonts w:cs="FrankRuehl"/>
          <w:rtl/>
        </w:rPr>
        <w:tab/>
      </w:r>
      <w:r w:rsidRPr="00AC32F8">
        <w:rPr>
          <w:rStyle w:val="default"/>
          <w:rFonts w:cs="FrankRuehl" w:hint="cs"/>
          <w:rtl/>
        </w:rPr>
        <w:t xml:space="preserve">אין בשינוי בעלות ומתן רישיון או היתר חדש כאמור בתקנת משנה (א) </w:t>
      </w:r>
      <w:r w:rsidRPr="00AC32F8">
        <w:rPr>
          <w:rStyle w:val="default"/>
          <w:rFonts w:cs="FrankRuehl"/>
          <w:rtl/>
        </w:rPr>
        <w:t>–</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(1)</w:t>
      </w:r>
      <w:r w:rsidRPr="00AC32F8">
        <w:rPr>
          <w:rStyle w:val="default"/>
          <w:rFonts w:cs="FrankRuehl"/>
          <w:rtl/>
        </w:rPr>
        <w:tab/>
      </w:r>
      <w:r w:rsidRPr="00AC32F8">
        <w:rPr>
          <w:rStyle w:val="default"/>
          <w:rFonts w:cs="FrankRuehl" w:hint="cs"/>
          <w:rtl/>
        </w:rPr>
        <w:t>כדי לגרוע מסמכויות נותני האישור לביטול רישיון לפי החוק;</w:t>
      </w:r>
    </w:p>
    <w:p w:rsidR="00AC32F8" w:rsidRPr="00AC32F8" w:rsidRDefault="00AC32F8" w:rsidP="00AC32F8">
      <w:pPr>
        <w:pStyle w:val="P00"/>
        <w:spacing w:before="72"/>
        <w:ind w:left="1021" w:right="1134"/>
        <w:rPr>
          <w:rStyle w:val="default"/>
          <w:rFonts w:cs="FrankRuehl" w:hint="cs"/>
          <w:rtl/>
        </w:rPr>
      </w:pPr>
      <w:r w:rsidRPr="00AC32F8">
        <w:rPr>
          <w:rStyle w:val="default"/>
          <w:rFonts w:cs="FrankRuehl" w:hint="cs"/>
          <w:rtl/>
        </w:rPr>
        <w:t>(2)</w:t>
      </w:r>
      <w:r w:rsidRPr="00AC32F8">
        <w:rPr>
          <w:rStyle w:val="default"/>
          <w:rFonts w:cs="FrankRuehl"/>
          <w:rtl/>
        </w:rPr>
        <w:tab/>
      </w:r>
      <w:r w:rsidRPr="00AC32F8">
        <w:rPr>
          <w:rStyle w:val="default"/>
          <w:rFonts w:cs="FrankRuehl" w:hint="cs"/>
          <w:rtl/>
        </w:rPr>
        <w:t>כדי לגרוע מכל חובה שהוטלה על בעל העסק הקודם לפי החוק, ובכלל זה דרישה לתיקון ליקויים.</w:t>
      </w:r>
    </w:p>
    <w:p w:rsidR="00AC32F8" w:rsidRPr="00B3498C" w:rsidRDefault="00AC32F8" w:rsidP="00AC32F8">
      <w:pPr>
        <w:pStyle w:val="P00"/>
        <w:spacing w:before="0"/>
        <w:ind w:left="0" w:right="1134"/>
        <w:rPr>
          <w:rFonts w:ascii="FrankRuehl" w:hAnsi="FrankRuehl"/>
          <w:vanish/>
          <w:color w:val="FF0000"/>
          <w:szCs w:val="20"/>
          <w:shd w:val="clear" w:color="auto" w:fill="FFFF99"/>
          <w:rtl/>
        </w:rPr>
      </w:pPr>
      <w:bookmarkStart w:id="136" w:name="Rov498"/>
      <w:r w:rsidRPr="00B3498C">
        <w:rPr>
          <w:rFonts w:ascii="FrankRuehl" w:hAnsi="FrankRuehl"/>
          <w:vanish/>
          <w:color w:val="FF0000"/>
          <w:szCs w:val="20"/>
          <w:shd w:val="clear" w:color="auto" w:fill="FFFF99"/>
          <w:rtl/>
        </w:rPr>
        <w:t>מיום 1.4.2021</w:t>
      </w:r>
    </w:p>
    <w:p w:rsidR="00AC32F8" w:rsidRPr="00B3498C" w:rsidRDefault="00AC32F8" w:rsidP="00AC32F8">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AC32F8" w:rsidRPr="00B3498C" w:rsidRDefault="00AC32F8" w:rsidP="00AC32F8">
      <w:pPr>
        <w:pStyle w:val="P00"/>
        <w:spacing w:before="0"/>
        <w:ind w:left="0" w:right="1134"/>
        <w:rPr>
          <w:rFonts w:ascii="FrankRuehl" w:hAnsi="FrankRuehl"/>
          <w:vanish/>
          <w:szCs w:val="20"/>
          <w:shd w:val="clear" w:color="auto" w:fill="FFFF99"/>
          <w:rtl/>
        </w:rPr>
      </w:pPr>
      <w:hyperlink r:id="rId106"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1639</w:t>
      </w:r>
    </w:p>
    <w:p w:rsidR="00AC32F8" w:rsidRPr="00AC32F8" w:rsidRDefault="00AC32F8" w:rsidP="00AC32F8">
      <w:pPr>
        <w:pStyle w:val="P00"/>
        <w:spacing w:before="0"/>
        <w:ind w:left="0" w:right="1134"/>
        <w:rPr>
          <w:rFonts w:ascii="FrankRuehl" w:hAnsi="FrankRuehl"/>
          <w:b/>
          <w:bCs/>
          <w:sz w:val="2"/>
          <w:szCs w:val="2"/>
          <w:shd w:val="clear" w:color="auto" w:fill="FFFF99"/>
          <w:rtl/>
        </w:rPr>
      </w:pPr>
      <w:r w:rsidRPr="00B3498C">
        <w:rPr>
          <w:rFonts w:ascii="FrankRuehl" w:hAnsi="FrankRuehl" w:hint="cs"/>
          <w:b/>
          <w:bCs/>
          <w:vanish/>
          <w:szCs w:val="20"/>
          <w:shd w:val="clear" w:color="auto" w:fill="FFFF99"/>
          <w:rtl/>
        </w:rPr>
        <w:t>הוספת תקנה 33א</w:t>
      </w:r>
      <w:bookmarkEnd w:id="136"/>
    </w:p>
    <w:p w:rsidR="002232E8" w:rsidRDefault="002232E8">
      <w:pPr>
        <w:pStyle w:val="medium2-header"/>
        <w:keepLines w:val="0"/>
        <w:spacing w:before="72"/>
        <w:ind w:left="0" w:right="1134"/>
        <w:rPr>
          <w:noProof/>
          <w:sz w:val="20"/>
          <w:rtl/>
        </w:rPr>
      </w:pPr>
      <w:bookmarkStart w:id="137" w:name="med15"/>
      <w:bookmarkEnd w:id="137"/>
      <w:r>
        <w:rPr>
          <w:noProof/>
          <w:sz w:val="20"/>
          <w:rtl/>
        </w:rPr>
        <w:t>פ</w:t>
      </w:r>
      <w:r>
        <w:rPr>
          <w:rFonts w:hint="cs"/>
          <w:noProof/>
          <w:sz w:val="20"/>
          <w:rtl/>
        </w:rPr>
        <w:t>רק י': אגרות</w:t>
      </w:r>
    </w:p>
    <w:p w:rsidR="002232E8" w:rsidRDefault="002232E8" w:rsidP="00533D80">
      <w:pPr>
        <w:pStyle w:val="P00"/>
        <w:spacing w:before="72"/>
        <w:ind w:left="0" w:right="1134"/>
        <w:rPr>
          <w:rStyle w:val="default"/>
          <w:rFonts w:cs="FrankRuehl" w:hint="cs"/>
          <w:rtl/>
        </w:rPr>
      </w:pPr>
      <w:bookmarkStart w:id="138" w:name="Seif34"/>
      <w:bookmarkEnd w:id="138"/>
      <w:r>
        <w:rPr>
          <w:lang w:val="he-IL"/>
        </w:rPr>
        <w:pict>
          <v:rect id="_x0000_s2083" style="position:absolute;left:0;text-align:left;margin-left:464.5pt;margin-top:8.05pt;width:75.05pt;height:32.25pt;z-index:251600384" o:allowincell="f" filled="f" stroked="f" strokecolor="lime" strokeweight=".25pt">
            <v:textbox inset="0,0,0,0">
              <w:txbxContent>
                <w:p w:rsidR="003B3BA5" w:rsidRDefault="003B3BA5" w:rsidP="00533D80">
                  <w:pPr>
                    <w:spacing w:line="160" w:lineRule="exact"/>
                    <w:jc w:val="left"/>
                    <w:rPr>
                      <w:rFonts w:cs="Miriam" w:hint="cs"/>
                      <w:szCs w:val="18"/>
                      <w:rtl/>
                    </w:rPr>
                  </w:pPr>
                  <w:r>
                    <w:rPr>
                      <w:rFonts w:cs="Miriam"/>
                      <w:szCs w:val="18"/>
                      <w:rtl/>
                    </w:rPr>
                    <w:t>א</w:t>
                  </w:r>
                  <w:r>
                    <w:rPr>
                      <w:rFonts w:cs="Miriam" w:hint="cs"/>
                      <w:szCs w:val="18"/>
                      <w:rtl/>
                    </w:rPr>
                    <w:t>גרת רישיון, היתר זמני או היתר מזורז</w:t>
                  </w:r>
                </w:p>
                <w:p w:rsidR="003B3BA5" w:rsidRDefault="003B3BA5" w:rsidP="000D0BC0">
                  <w:pPr>
                    <w:spacing w:line="160" w:lineRule="exact"/>
                    <w:jc w:val="left"/>
                    <w:rPr>
                      <w:rFonts w:cs="Miriam"/>
                      <w:szCs w:val="18"/>
                      <w:rtl/>
                    </w:rPr>
                  </w:pPr>
                  <w:r>
                    <w:rPr>
                      <w:rFonts w:cs="Miriam" w:hint="cs"/>
                      <w:szCs w:val="18"/>
                      <w:rtl/>
                    </w:rPr>
                    <w:t>תק' תשע"ג-2012</w:t>
                  </w:r>
                </w:p>
                <w:p w:rsidR="003B3BA5" w:rsidRDefault="003B3BA5" w:rsidP="000D0BC0">
                  <w:pPr>
                    <w:spacing w:line="160" w:lineRule="exact"/>
                    <w:jc w:val="left"/>
                    <w:rPr>
                      <w:rFonts w:cs="Miriam"/>
                      <w:noProof/>
                      <w:szCs w:val="18"/>
                      <w:rtl/>
                    </w:rPr>
                  </w:pPr>
                  <w:r>
                    <w:rPr>
                      <w:rFonts w:cs="Miriam" w:hint="cs"/>
                      <w:noProof/>
                      <w:szCs w:val="18"/>
                      <w:rtl/>
                    </w:rPr>
                    <w:t>הודעה תשע"ח-2018</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בקשה לרישיון עסק</w:t>
      </w:r>
      <w:r w:rsidR="00533D80">
        <w:rPr>
          <w:rStyle w:val="default"/>
          <w:rFonts w:cs="FrankRuehl" w:hint="cs"/>
          <w:rtl/>
        </w:rPr>
        <w:t>,</w:t>
      </w:r>
      <w:r>
        <w:rPr>
          <w:rStyle w:val="default"/>
          <w:rFonts w:cs="FrankRuehl" w:hint="cs"/>
          <w:rtl/>
        </w:rPr>
        <w:t xml:space="preserve"> הית</w:t>
      </w:r>
      <w:r>
        <w:rPr>
          <w:rStyle w:val="default"/>
          <w:rFonts w:cs="FrankRuehl"/>
          <w:rtl/>
        </w:rPr>
        <w:t>ר</w:t>
      </w:r>
      <w:r>
        <w:rPr>
          <w:rStyle w:val="default"/>
          <w:rFonts w:cs="FrankRuehl" w:hint="cs"/>
          <w:rtl/>
        </w:rPr>
        <w:t xml:space="preserve"> זמני </w:t>
      </w:r>
      <w:r w:rsidR="00533D80">
        <w:rPr>
          <w:rStyle w:val="default"/>
          <w:rFonts w:cs="FrankRuehl" w:hint="cs"/>
          <w:rtl/>
        </w:rPr>
        <w:t xml:space="preserve">או היתר מזורז </w:t>
      </w:r>
      <w:r>
        <w:rPr>
          <w:rStyle w:val="default"/>
          <w:rFonts w:cs="FrankRuehl" w:hint="cs"/>
          <w:rtl/>
        </w:rPr>
        <w:t xml:space="preserve">תשולם לרשות הרישוי אגרה של </w:t>
      </w:r>
      <w:r w:rsidR="00D34844">
        <w:rPr>
          <w:rStyle w:val="default"/>
          <w:rFonts w:cs="FrankRuehl" w:hint="cs"/>
          <w:rtl/>
        </w:rPr>
        <w:t>320</w:t>
      </w:r>
      <w:r>
        <w:rPr>
          <w:rStyle w:val="default"/>
          <w:rFonts w:cs="FrankRuehl" w:hint="cs"/>
          <w:rtl/>
        </w:rPr>
        <w:t xml:space="preserve"> שקלים חדשים, בגין כל עסק טעון רישוי לפי המפורט בצו.</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בעד חידוש רישיון תשולם לרשות הרישוי אגרה בסך </w:t>
      </w:r>
      <w:r w:rsidR="00D34844">
        <w:rPr>
          <w:rStyle w:val="default"/>
          <w:rFonts w:cs="FrankRuehl" w:hint="cs"/>
          <w:rtl/>
        </w:rPr>
        <w:t>320</w:t>
      </w:r>
      <w:r>
        <w:rPr>
          <w:rStyle w:val="default"/>
          <w:rFonts w:cs="FrankRuehl" w:hint="cs"/>
          <w:rtl/>
        </w:rPr>
        <w:t xml:space="preserve"> שקלים חדשים.</w:t>
      </w:r>
    </w:p>
    <w:p w:rsidR="002232E8" w:rsidRDefault="000D0BC0" w:rsidP="00533D80">
      <w:pPr>
        <w:pStyle w:val="P00"/>
        <w:spacing w:before="72"/>
        <w:ind w:left="0" w:right="1134"/>
        <w:rPr>
          <w:rStyle w:val="default"/>
          <w:rFonts w:cs="FrankRuehl" w:hint="cs"/>
          <w:rtl/>
        </w:rPr>
      </w:pPr>
      <w:r>
        <w:rPr>
          <w:rtl/>
          <w:lang w:eastAsia="en-US"/>
        </w:rPr>
        <w:pict>
          <v:shape id="_x0000_s2264" type="#_x0000_t202" style="position:absolute;left:0;text-align:left;margin-left:470.35pt;margin-top:7.1pt;width:1in;height:11.2pt;z-index:251666944" filled="f" stroked="f">
            <v:textbox style="mso-next-textbox:#_x0000_s2264" inset="1mm,0,1mm,0">
              <w:txbxContent>
                <w:p w:rsidR="003B3BA5" w:rsidRDefault="003B3BA5" w:rsidP="000D0BC0">
                  <w:pPr>
                    <w:spacing w:line="160" w:lineRule="exact"/>
                    <w:jc w:val="left"/>
                    <w:rPr>
                      <w:rFonts w:cs="Miriam"/>
                      <w:noProof/>
                      <w:szCs w:val="18"/>
                      <w:rtl/>
                    </w:rPr>
                  </w:pPr>
                  <w:r>
                    <w:rPr>
                      <w:rFonts w:cs="Miriam" w:hint="cs"/>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ג)</w:t>
      </w:r>
      <w:r w:rsidR="002232E8">
        <w:rPr>
          <w:rStyle w:val="default"/>
          <w:rFonts w:cs="FrankRuehl"/>
          <w:rtl/>
        </w:rPr>
        <w:tab/>
      </w:r>
      <w:r w:rsidR="002232E8">
        <w:rPr>
          <w:rStyle w:val="default"/>
          <w:rFonts w:cs="FrankRuehl" w:hint="cs"/>
          <w:rtl/>
        </w:rPr>
        <w:t>נגבתה אגרה בעד בקשה לרישיון עסק</w:t>
      </w:r>
      <w:r w:rsidR="00533D80">
        <w:rPr>
          <w:rStyle w:val="default"/>
          <w:rFonts w:cs="FrankRuehl" w:hint="cs"/>
          <w:rtl/>
        </w:rPr>
        <w:t>,</w:t>
      </w:r>
      <w:r w:rsidR="002232E8">
        <w:rPr>
          <w:rStyle w:val="default"/>
          <w:rFonts w:cs="FrankRuehl" w:hint="cs"/>
          <w:rtl/>
        </w:rPr>
        <w:t xml:space="preserve"> </w:t>
      </w:r>
      <w:r w:rsidR="00533D80" w:rsidRPr="00533D80">
        <w:rPr>
          <w:rStyle w:val="default"/>
          <w:rFonts w:cs="FrankRuehl" w:hint="cs"/>
          <w:rtl/>
        </w:rPr>
        <w:t>היתר זמני או היתר מזורז</w:t>
      </w:r>
      <w:r w:rsidR="002232E8">
        <w:rPr>
          <w:rStyle w:val="default"/>
          <w:rFonts w:cs="FrankRuehl" w:hint="cs"/>
          <w:rtl/>
        </w:rPr>
        <w:t xml:space="preserve">, לא תיגבה אגרה נוספת בעד מתן הרישיון או </w:t>
      </w:r>
      <w:r w:rsidR="00533D80" w:rsidRPr="00533D80">
        <w:rPr>
          <w:rStyle w:val="default"/>
          <w:rFonts w:cs="FrankRuehl" w:hint="cs"/>
          <w:rtl/>
        </w:rPr>
        <w:t>ההיתר הזמני או ההיתר המזורז</w:t>
      </w:r>
      <w:r w:rsidR="008B32C9">
        <w:rPr>
          <w:rStyle w:val="default"/>
          <w:rFonts w:cs="FrankRuehl" w:hint="cs"/>
          <w:rtl/>
        </w:rPr>
        <w:t>.</w:t>
      </w:r>
    </w:p>
    <w:p w:rsidR="002232E8" w:rsidRDefault="000D0BC0" w:rsidP="00533D80">
      <w:pPr>
        <w:pStyle w:val="P00"/>
        <w:spacing w:before="72"/>
        <w:ind w:left="0" w:right="1134"/>
        <w:rPr>
          <w:rStyle w:val="default"/>
          <w:rFonts w:cs="FrankRuehl" w:hint="cs"/>
          <w:rtl/>
        </w:rPr>
      </w:pPr>
      <w:r>
        <w:rPr>
          <w:rtl/>
          <w:lang w:eastAsia="en-US"/>
        </w:rPr>
        <w:pict>
          <v:shape id="_x0000_s2267" type="#_x0000_t202" style="position:absolute;left:0;text-align:left;margin-left:470.35pt;margin-top:7.1pt;width:1in;height:9.65pt;z-index:251667968" filled="f" stroked="f">
            <v:textbox inset="1mm,0,1mm,0">
              <w:txbxContent>
                <w:p w:rsidR="003B3BA5" w:rsidRDefault="003B3BA5" w:rsidP="000D0BC0">
                  <w:pPr>
                    <w:spacing w:line="160" w:lineRule="exact"/>
                    <w:jc w:val="left"/>
                    <w:rPr>
                      <w:rFonts w:cs="Miriam"/>
                      <w:noProof/>
                      <w:szCs w:val="18"/>
                      <w:rtl/>
                    </w:rPr>
                  </w:pPr>
                  <w:r>
                    <w:rPr>
                      <w:rFonts w:cs="Miriam" w:hint="cs"/>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ד)</w:t>
      </w:r>
      <w:r w:rsidR="002232E8">
        <w:rPr>
          <w:rStyle w:val="default"/>
          <w:rFonts w:cs="FrankRuehl"/>
          <w:rtl/>
        </w:rPr>
        <w:tab/>
      </w:r>
      <w:r w:rsidR="002232E8">
        <w:rPr>
          <w:rStyle w:val="default"/>
          <w:rFonts w:cs="FrankRuehl" w:hint="cs"/>
          <w:rtl/>
        </w:rPr>
        <w:t>לא יהיה תוקף לרישיון</w:t>
      </w:r>
      <w:r w:rsidR="00533D80">
        <w:rPr>
          <w:rStyle w:val="default"/>
          <w:rFonts w:cs="FrankRuehl" w:hint="cs"/>
          <w:rtl/>
        </w:rPr>
        <w:t>,</w:t>
      </w:r>
      <w:r w:rsidR="002232E8">
        <w:rPr>
          <w:rStyle w:val="default"/>
          <w:rFonts w:cs="FrankRuehl" w:hint="cs"/>
          <w:rtl/>
        </w:rPr>
        <w:t xml:space="preserve"> </w:t>
      </w:r>
      <w:r w:rsidR="00533D80" w:rsidRPr="00533D80">
        <w:rPr>
          <w:rStyle w:val="default"/>
          <w:rFonts w:cs="FrankRuehl" w:hint="cs"/>
          <w:rtl/>
        </w:rPr>
        <w:t>היתר זמני או היתר מזורז</w:t>
      </w:r>
      <w:r w:rsidR="002232E8">
        <w:rPr>
          <w:rStyle w:val="default"/>
          <w:rFonts w:cs="FrankRuehl" w:hint="cs"/>
          <w:rtl/>
        </w:rPr>
        <w:t xml:space="preserve"> אם לא שולמה אגרה בעד הבקשה לרישיון</w:t>
      </w:r>
      <w:r w:rsidR="00533D80">
        <w:rPr>
          <w:rStyle w:val="default"/>
          <w:rFonts w:cs="FrankRuehl" w:hint="cs"/>
          <w:rtl/>
        </w:rPr>
        <w:t>,</w:t>
      </w:r>
      <w:r w:rsidR="002232E8">
        <w:rPr>
          <w:rStyle w:val="default"/>
          <w:rFonts w:cs="FrankRuehl" w:hint="cs"/>
          <w:rtl/>
        </w:rPr>
        <w:t xml:space="preserve"> </w:t>
      </w:r>
      <w:r w:rsidR="00533D80" w:rsidRPr="00533D80">
        <w:rPr>
          <w:rStyle w:val="default"/>
          <w:rFonts w:cs="FrankRuehl" w:hint="cs"/>
          <w:rtl/>
        </w:rPr>
        <w:t>היתר זמני או היתר מזורז</w:t>
      </w:r>
      <w:r w:rsidR="002232E8">
        <w:rPr>
          <w:rStyle w:val="default"/>
          <w:rFonts w:cs="FrankRuehl" w:hint="cs"/>
          <w:rtl/>
        </w:rPr>
        <w:t xml:space="preserve"> א</w:t>
      </w:r>
      <w:r w:rsidR="008B32C9">
        <w:rPr>
          <w:rStyle w:val="default"/>
          <w:rFonts w:cs="FrankRuehl" w:hint="cs"/>
          <w:rtl/>
        </w:rPr>
        <w:t xml:space="preserve">ו חידוש הרישיון או </w:t>
      </w:r>
      <w:r w:rsidR="00533D80" w:rsidRPr="00533D80">
        <w:rPr>
          <w:rStyle w:val="default"/>
          <w:rFonts w:cs="FrankRuehl" w:hint="cs"/>
          <w:rtl/>
        </w:rPr>
        <w:t>ההיתר הזמני או ההיתר המזורז</w:t>
      </w:r>
      <w:r w:rsidR="008B32C9">
        <w:rPr>
          <w:rStyle w:val="default"/>
          <w:rFonts w:cs="FrankRuehl" w:hint="cs"/>
          <w:rtl/>
        </w:rPr>
        <w:t>.</w:t>
      </w:r>
    </w:p>
    <w:p w:rsidR="008B32C9" w:rsidRPr="00B3498C" w:rsidRDefault="008B32C9" w:rsidP="008B32C9">
      <w:pPr>
        <w:pStyle w:val="P00"/>
        <w:spacing w:before="0"/>
        <w:ind w:left="0" w:right="1134"/>
        <w:rPr>
          <w:rFonts w:hint="cs"/>
          <w:vanish/>
          <w:color w:val="FF0000"/>
          <w:szCs w:val="20"/>
          <w:shd w:val="clear" w:color="auto" w:fill="FFFF99"/>
          <w:rtl/>
        </w:rPr>
      </w:pPr>
      <w:bookmarkStart w:id="139" w:name="Rov515"/>
      <w:r w:rsidRPr="00B3498C">
        <w:rPr>
          <w:rFonts w:hint="cs"/>
          <w:vanish/>
          <w:color w:val="FF0000"/>
          <w:szCs w:val="20"/>
          <w:shd w:val="clear" w:color="auto" w:fill="FFFF99"/>
          <w:rtl/>
        </w:rPr>
        <w:t>מיום 5.11.2013</w:t>
      </w:r>
    </w:p>
    <w:p w:rsidR="008B32C9" w:rsidRPr="00B3498C" w:rsidRDefault="008B32C9" w:rsidP="008B32C9">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8B32C9" w:rsidRPr="00B3498C" w:rsidRDefault="008B32C9" w:rsidP="008B32C9">
      <w:pPr>
        <w:pStyle w:val="P00"/>
        <w:spacing w:before="0"/>
        <w:ind w:left="0" w:right="1134"/>
        <w:rPr>
          <w:rFonts w:hint="cs"/>
          <w:vanish/>
          <w:szCs w:val="20"/>
          <w:shd w:val="clear" w:color="auto" w:fill="FFFF99"/>
          <w:rtl/>
        </w:rPr>
      </w:pPr>
      <w:hyperlink r:id="rId10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D34844" w:rsidRPr="00B3498C" w:rsidRDefault="00D34844" w:rsidP="00D34844">
      <w:pPr>
        <w:pStyle w:val="P00"/>
        <w:ind w:left="0" w:right="1134"/>
        <w:rPr>
          <w:rStyle w:val="default"/>
          <w:rFonts w:cs="Miriam" w:hint="cs"/>
          <w:vanish/>
          <w:sz w:val="16"/>
          <w:szCs w:val="16"/>
          <w:shd w:val="clear" w:color="auto" w:fill="FFFF99"/>
          <w:rtl/>
        </w:rPr>
      </w:pPr>
      <w:r w:rsidRPr="00B3498C">
        <w:rPr>
          <w:rStyle w:val="default"/>
          <w:rFonts w:cs="Miriam" w:hint="cs"/>
          <w:vanish/>
          <w:sz w:val="16"/>
          <w:szCs w:val="16"/>
          <w:shd w:val="clear" w:color="auto" w:fill="FFFF99"/>
          <w:rtl/>
        </w:rPr>
        <w:t xml:space="preserve">אגרת רישיון </w:t>
      </w:r>
      <w:r w:rsidRPr="00B3498C">
        <w:rPr>
          <w:rStyle w:val="default"/>
          <w:rFonts w:cs="Miriam" w:hint="cs"/>
          <w:strike/>
          <w:vanish/>
          <w:sz w:val="16"/>
          <w:szCs w:val="16"/>
          <w:shd w:val="clear" w:color="auto" w:fill="FFFF99"/>
          <w:rtl/>
        </w:rPr>
        <w:t>או היתר זמני</w:t>
      </w:r>
      <w:r w:rsidRPr="00B3498C">
        <w:rPr>
          <w:rStyle w:val="default"/>
          <w:rFonts w:cs="Miriam" w:hint="cs"/>
          <w:vanish/>
          <w:sz w:val="16"/>
          <w:szCs w:val="16"/>
          <w:shd w:val="clear" w:color="auto" w:fill="FFFF99"/>
          <w:rtl/>
        </w:rPr>
        <w:t xml:space="preserve"> </w:t>
      </w:r>
      <w:r w:rsidRPr="00B3498C">
        <w:rPr>
          <w:rStyle w:val="default"/>
          <w:rFonts w:cs="Miriam" w:hint="cs"/>
          <w:vanish/>
          <w:sz w:val="16"/>
          <w:szCs w:val="16"/>
          <w:u w:val="single"/>
          <w:shd w:val="clear" w:color="auto" w:fill="FFFF99"/>
          <w:rtl/>
        </w:rPr>
        <w:t>היתר זמני או היתר מזורז</w:t>
      </w:r>
    </w:p>
    <w:p w:rsidR="00D34844" w:rsidRPr="00B3498C" w:rsidRDefault="00D34844" w:rsidP="00D34844">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34.</w:t>
      </w: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בעד בקשה לרישיון עסק </w:t>
      </w:r>
      <w:r w:rsidRPr="00B3498C">
        <w:rPr>
          <w:rStyle w:val="default"/>
          <w:rFonts w:cs="FrankRuehl" w:hint="cs"/>
          <w:strike/>
          <w:vanish/>
          <w:sz w:val="22"/>
          <w:szCs w:val="22"/>
          <w:shd w:val="clear" w:color="auto" w:fill="FFFF99"/>
          <w:rtl/>
        </w:rPr>
        <w:t>או הית</w:t>
      </w:r>
      <w:r w:rsidRPr="00B3498C">
        <w:rPr>
          <w:rStyle w:val="default"/>
          <w:rFonts w:cs="FrankRuehl"/>
          <w:strike/>
          <w:vanish/>
          <w:sz w:val="22"/>
          <w:szCs w:val="22"/>
          <w:shd w:val="clear" w:color="auto" w:fill="FFFF99"/>
          <w:rtl/>
        </w:rPr>
        <w:t>ר</w:t>
      </w:r>
      <w:r w:rsidRPr="00B3498C">
        <w:rPr>
          <w:rStyle w:val="default"/>
          <w:rFonts w:cs="FrankRuehl" w:hint="cs"/>
          <w:strike/>
          <w:vanish/>
          <w:sz w:val="22"/>
          <w:szCs w:val="22"/>
          <w:shd w:val="clear" w:color="auto" w:fill="FFFF99"/>
          <w:rtl/>
        </w:rPr>
        <w:t xml:space="preserve">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xml:space="preserve"> תשולם לרשות הרישוי אגרה של 246 שקלים חדשים, בגין כל עסק טעון רישוי לפי המפורט בצו.</w:t>
      </w:r>
    </w:p>
    <w:p w:rsidR="00D34844" w:rsidRPr="00B3498C" w:rsidRDefault="00D34844" w:rsidP="00D34844">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בעד חידוש רישיון תשולם לרשות הרישוי אגרה בסך 246 שקלים חדשים. </w:t>
      </w:r>
    </w:p>
    <w:p w:rsidR="00D34844" w:rsidRPr="00B3498C" w:rsidRDefault="00D34844" w:rsidP="00D34844">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ג)</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נגבתה אגרה בעד בקשה לרישיון עסק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xml:space="preserve">, לא תיגבה אגרה נוספת בעד מתן הרישיון או </w:t>
      </w:r>
      <w:r w:rsidRPr="00B3498C">
        <w:rPr>
          <w:rStyle w:val="default"/>
          <w:rFonts w:cs="FrankRuehl" w:hint="cs"/>
          <w:strike/>
          <w:vanish/>
          <w:sz w:val="22"/>
          <w:szCs w:val="22"/>
          <w:shd w:val="clear" w:color="auto" w:fill="FFFF99"/>
          <w:rtl/>
        </w:rPr>
        <w:t>ההיתר הז</w:t>
      </w:r>
      <w:r w:rsidRPr="00B3498C">
        <w:rPr>
          <w:rStyle w:val="default"/>
          <w:rFonts w:cs="FrankRuehl"/>
          <w:strike/>
          <w:vanish/>
          <w:sz w:val="22"/>
          <w:szCs w:val="22"/>
          <w:shd w:val="clear" w:color="auto" w:fill="FFFF99"/>
          <w:rtl/>
        </w:rPr>
        <w:t>מ</w:t>
      </w:r>
      <w:r w:rsidRPr="00B3498C">
        <w:rPr>
          <w:rStyle w:val="default"/>
          <w:rFonts w:cs="FrankRuehl" w:hint="cs"/>
          <w:strike/>
          <w:vanish/>
          <w:sz w:val="22"/>
          <w:szCs w:val="22"/>
          <w:shd w:val="clear" w:color="auto" w:fill="FFFF99"/>
          <w:rtl/>
        </w:rPr>
        <w:t>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ההיתר הזמני או ההיתר המזורז</w:t>
      </w:r>
      <w:r w:rsidRPr="00B3498C">
        <w:rPr>
          <w:rStyle w:val="default"/>
          <w:rFonts w:cs="FrankRuehl" w:hint="cs"/>
          <w:vanish/>
          <w:sz w:val="22"/>
          <w:szCs w:val="22"/>
          <w:shd w:val="clear" w:color="auto" w:fill="FFFF99"/>
          <w:rtl/>
        </w:rPr>
        <w:t>.</w:t>
      </w:r>
    </w:p>
    <w:p w:rsidR="000D0BC0" w:rsidRPr="00B3498C" w:rsidRDefault="000D0BC0" w:rsidP="00D34844">
      <w:pPr>
        <w:pStyle w:val="P00"/>
        <w:spacing w:before="0"/>
        <w:ind w:left="0" w:right="1134"/>
        <w:rPr>
          <w:rStyle w:val="default"/>
          <w:rFonts w:cs="FrankRuehl"/>
          <w:vanish/>
          <w:sz w:val="22"/>
          <w:szCs w:val="2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ד)</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לא יהיה תוקף לרישיון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xml:space="preserve"> אם לא שולמה אגרה בעד הבקשה לרישיון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xml:space="preserve"> או חידוש הרישיון או </w:t>
      </w:r>
      <w:r w:rsidRPr="00B3498C">
        <w:rPr>
          <w:rStyle w:val="default"/>
          <w:rFonts w:cs="FrankRuehl" w:hint="cs"/>
          <w:strike/>
          <w:vanish/>
          <w:sz w:val="22"/>
          <w:szCs w:val="22"/>
          <w:shd w:val="clear" w:color="auto" w:fill="FFFF99"/>
          <w:rtl/>
        </w:rPr>
        <w:t>ההיתר הזמני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ההיתר הזמני או ההיתר המזורז</w:t>
      </w:r>
      <w:r w:rsidRPr="00B3498C">
        <w:rPr>
          <w:rStyle w:val="default"/>
          <w:rFonts w:cs="FrankRuehl" w:hint="cs"/>
          <w:vanish/>
          <w:sz w:val="22"/>
          <w:szCs w:val="22"/>
          <w:shd w:val="clear" w:color="auto" w:fill="FFFF99"/>
          <w:rtl/>
        </w:rPr>
        <w:t>.</w:t>
      </w:r>
    </w:p>
    <w:p w:rsidR="00D34844" w:rsidRPr="00B3498C" w:rsidRDefault="00D34844" w:rsidP="00D34844">
      <w:pPr>
        <w:pStyle w:val="P00"/>
        <w:spacing w:before="0"/>
        <w:ind w:left="0" w:right="1134"/>
        <w:rPr>
          <w:rStyle w:val="default"/>
          <w:rFonts w:cs="FrankRuehl"/>
          <w:vanish/>
          <w:szCs w:val="20"/>
          <w:shd w:val="clear" w:color="auto" w:fill="FFFF99"/>
          <w:rtl/>
        </w:rPr>
      </w:pPr>
    </w:p>
    <w:p w:rsidR="00D34844" w:rsidRPr="00B3498C" w:rsidRDefault="00D34844" w:rsidP="00D34844">
      <w:pPr>
        <w:pStyle w:val="P00"/>
        <w:spacing w:before="0"/>
        <w:ind w:left="0" w:right="1134"/>
        <w:rPr>
          <w:rStyle w:val="default"/>
          <w:rFonts w:cs="FrankRuehl"/>
          <w:vanish/>
          <w:color w:val="FF0000"/>
          <w:szCs w:val="20"/>
          <w:shd w:val="clear" w:color="auto" w:fill="FFFF99"/>
          <w:rtl/>
        </w:rPr>
      </w:pPr>
      <w:r w:rsidRPr="00B3498C">
        <w:rPr>
          <w:rStyle w:val="default"/>
          <w:rFonts w:cs="FrankRuehl" w:hint="cs"/>
          <w:vanish/>
          <w:color w:val="FF0000"/>
          <w:szCs w:val="20"/>
          <w:shd w:val="clear" w:color="auto" w:fill="FFFF99"/>
          <w:rtl/>
        </w:rPr>
        <w:t>מיום 1.10.2017</w:t>
      </w:r>
    </w:p>
    <w:p w:rsidR="00D34844" w:rsidRPr="00B3498C" w:rsidRDefault="00D34844" w:rsidP="00D34844">
      <w:pPr>
        <w:pStyle w:val="P00"/>
        <w:spacing w:before="0"/>
        <w:ind w:left="0" w:right="1134"/>
        <w:rPr>
          <w:rStyle w:val="default"/>
          <w:rFonts w:cs="FrankRuehl"/>
          <w:vanish/>
          <w:szCs w:val="20"/>
          <w:shd w:val="clear" w:color="auto" w:fill="FFFF99"/>
          <w:rtl/>
        </w:rPr>
      </w:pPr>
      <w:r w:rsidRPr="00B3498C">
        <w:rPr>
          <w:rStyle w:val="default"/>
          <w:rFonts w:cs="FrankRuehl" w:hint="cs"/>
          <w:b/>
          <w:bCs/>
          <w:vanish/>
          <w:szCs w:val="20"/>
          <w:shd w:val="clear" w:color="auto" w:fill="FFFF99"/>
          <w:rtl/>
        </w:rPr>
        <w:t>הודעה תשע"ח-2018</w:t>
      </w:r>
    </w:p>
    <w:p w:rsidR="00D34844" w:rsidRPr="00B3498C" w:rsidRDefault="00D34844" w:rsidP="00D34844">
      <w:pPr>
        <w:pStyle w:val="P00"/>
        <w:spacing w:before="0"/>
        <w:ind w:left="0" w:right="1134"/>
        <w:rPr>
          <w:rStyle w:val="default"/>
          <w:rFonts w:cs="FrankRuehl"/>
          <w:vanish/>
          <w:szCs w:val="20"/>
          <w:shd w:val="clear" w:color="auto" w:fill="FFFF99"/>
          <w:rtl/>
        </w:rPr>
      </w:pPr>
      <w:hyperlink r:id="rId108" w:history="1">
        <w:r w:rsidRPr="00B3498C">
          <w:rPr>
            <w:rStyle w:val="Hyperlink"/>
            <w:rFonts w:hint="cs"/>
            <w:vanish/>
            <w:szCs w:val="20"/>
            <w:shd w:val="clear" w:color="auto" w:fill="FFFF99"/>
            <w:rtl/>
          </w:rPr>
          <w:t>ק"ת תשע"ח מס' 7938</w:t>
        </w:r>
      </w:hyperlink>
      <w:r w:rsidRPr="00B3498C">
        <w:rPr>
          <w:rStyle w:val="default"/>
          <w:rFonts w:cs="FrankRuehl" w:hint="cs"/>
          <w:vanish/>
          <w:szCs w:val="20"/>
          <w:shd w:val="clear" w:color="auto" w:fill="FFFF99"/>
          <w:rtl/>
        </w:rPr>
        <w:t xml:space="preserve"> מיום 24.1.2018 עמ' 906</w:t>
      </w:r>
    </w:p>
    <w:p w:rsidR="00D34844" w:rsidRPr="00B3498C" w:rsidRDefault="00D34844" w:rsidP="00D34844">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בעד בקשה לרישיון עסק היתר זמני או היתר מזורז תשולם לרשות הרישוי אגרה של </w:t>
      </w:r>
      <w:r w:rsidRPr="00B3498C">
        <w:rPr>
          <w:rStyle w:val="default"/>
          <w:rFonts w:cs="FrankRuehl" w:hint="cs"/>
          <w:strike/>
          <w:vanish/>
          <w:sz w:val="22"/>
          <w:szCs w:val="22"/>
          <w:shd w:val="clear" w:color="auto" w:fill="FFFF99"/>
          <w:rtl/>
        </w:rPr>
        <w:t>246</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320</w:t>
      </w:r>
      <w:r w:rsidRPr="00B3498C">
        <w:rPr>
          <w:rStyle w:val="default"/>
          <w:rFonts w:cs="FrankRuehl" w:hint="cs"/>
          <w:vanish/>
          <w:sz w:val="22"/>
          <w:szCs w:val="22"/>
          <w:shd w:val="clear" w:color="auto" w:fill="FFFF99"/>
          <w:rtl/>
        </w:rPr>
        <w:t xml:space="preserve"> שקלים חדשים, בגין כל עסק טעון רישוי לפי המפורט בצו.</w:t>
      </w:r>
    </w:p>
    <w:p w:rsidR="00D34844" w:rsidRPr="003714DF" w:rsidRDefault="00D34844" w:rsidP="003714DF">
      <w:pPr>
        <w:pStyle w:val="P00"/>
        <w:spacing w:before="0"/>
        <w:ind w:left="0" w:right="1134"/>
        <w:rPr>
          <w:rStyle w:val="default"/>
          <w:rFonts w:cs="FrankRuehl"/>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בעד חידוש רישיון תשולם לרשות הרישוי אגרה בסך </w:t>
      </w:r>
      <w:r w:rsidRPr="00B3498C">
        <w:rPr>
          <w:rStyle w:val="default"/>
          <w:rFonts w:cs="FrankRuehl" w:hint="cs"/>
          <w:strike/>
          <w:vanish/>
          <w:sz w:val="22"/>
          <w:szCs w:val="22"/>
          <w:shd w:val="clear" w:color="auto" w:fill="FFFF99"/>
          <w:rtl/>
        </w:rPr>
        <w:t>246</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320</w:t>
      </w:r>
      <w:r w:rsidRPr="00B3498C">
        <w:rPr>
          <w:rStyle w:val="default"/>
          <w:rFonts w:cs="FrankRuehl" w:hint="cs"/>
          <w:vanish/>
          <w:sz w:val="22"/>
          <w:szCs w:val="22"/>
          <w:shd w:val="clear" w:color="auto" w:fill="FFFF99"/>
          <w:rtl/>
        </w:rPr>
        <w:t xml:space="preserve"> שקלים חדשים.</w:t>
      </w:r>
      <w:bookmarkEnd w:id="139"/>
    </w:p>
    <w:p w:rsidR="002232E8" w:rsidRDefault="002232E8" w:rsidP="00533D80">
      <w:pPr>
        <w:pStyle w:val="P00"/>
        <w:spacing w:before="72"/>
        <w:ind w:left="0" w:right="1134"/>
        <w:rPr>
          <w:rStyle w:val="default"/>
          <w:rFonts w:cs="FrankRuehl" w:hint="cs"/>
          <w:rtl/>
        </w:rPr>
      </w:pPr>
      <w:bookmarkStart w:id="140" w:name="Seif35"/>
      <w:bookmarkEnd w:id="140"/>
      <w:r>
        <w:rPr>
          <w:lang w:val="he-IL"/>
        </w:rPr>
        <w:pict>
          <v:rect id="_x0000_s2084" style="position:absolute;left:0;text-align:left;margin-left:464.5pt;margin-top:8.05pt;width:75.05pt;height:24.55pt;z-index:251601408" o:allowincell="f" filled="f" stroked="f" strokecolor="lime" strokeweight=".25pt">
            <v:textbox style="mso-next-textbox:#_x0000_s2084" inset="0,0,0,0">
              <w:txbxContent>
                <w:p w:rsidR="003B3BA5" w:rsidRDefault="003B3BA5" w:rsidP="00533D80">
                  <w:pPr>
                    <w:spacing w:line="160" w:lineRule="exact"/>
                    <w:jc w:val="left"/>
                    <w:rPr>
                      <w:rFonts w:cs="Miriam" w:hint="cs"/>
                      <w:noProof/>
                      <w:szCs w:val="18"/>
                      <w:rtl/>
                    </w:rPr>
                  </w:pPr>
                  <w:r>
                    <w:rPr>
                      <w:rFonts w:cs="Miriam"/>
                      <w:szCs w:val="18"/>
                      <w:rtl/>
                    </w:rPr>
                    <w:t>ה</w:t>
                  </w:r>
                  <w:r>
                    <w:rPr>
                      <w:rFonts w:cs="Miriam" w:hint="cs"/>
                      <w:szCs w:val="18"/>
                      <w:rtl/>
                    </w:rPr>
                    <w:t>עתק רישיון, היתר ז</w:t>
                  </w:r>
                  <w:r>
                    <w:rPr>
                      <w:rFonts w:cs="Miriam"/>
                      <w:szCs w:val="18"/>
                      <w:rtl/>
                    </w:rPr>
                    <w:t>מ</w:t>
                  </w:r>
                  <w:r>
                    <w:rPr>
                      <w:rFonts w:cs="Miriam" w:hint="cs"/>
                      <w:szCs w:val="18"/>
                      <w:rtl/>
                    </w:rPr>
                    <w:t>ני</w:t>
                  </w:r>
                  <w:r>
                    <w:rPr>
                      <w:rFonts w:cs="Miriam" w:hint="cs"/>
                      <w:noProof/>
                      <w:szCs w:val="18"/>
                      <w:rtl/>
                    </w:rPr>
                    <w:t xml:space="preserve"> או היתר מזורז</w:t>
                  </w:r>
                </w:p>
                <w:p w:rsidR="003B3BA5" w:rsidRDefault="003B3BA5" w:rsidP="000D0BC0">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אבד רישיון</w:t>
      </w:r>
      <w:r w:rsidR="00533D80">
        <w:rPr>
          <w:rStyle w:val="default"/>
          <w:rFonts w:cs="FrankRuehl" w:hint="cs"/>
          <w:rtl/>
        </w:rPr>
        <w:t>,</w:t>
      </w:r>
      <w:r>
        <w:rPr>
          <w:rStyle w:val="default"/>
          <w:rFonts w:cs="FrankRuehl" w:hint="cs"/>
          <w:rtl/>
        </w:rPr>
        <w:t xml:space="preserve"> </w:t>
      </w:r>
      <w:r w:rsidR="00533D80" w:rsidRPr="00533D80">
        <w:rPr>
          <w:rStyle w:val="default"/>
          <w:rFonts w:cs="FrankRuehl" w:hint="cs"/>
          <w:rtl/>
        </w:rPr>
        <w:t>היתר זמני או היתר מזורז</w:t>
      </w:r>
      <w:r>
        <w:rPr>
          <w:rStyle w:val="default"/>
          <w:rFonts w:cs="FrankRuehl" w:hint="cs"/>
          <w:rtl/>
        </w:rPr>
        <w:t>, הושחת או טושטש, תיתן רשות הרישוי העתק ממ</w:t>
      </w:r>
      <w:r>
        <w:rPr>
          <w:rStyle w:val="default"/>
          <w:rFonts w:cs="FrankRuehl"/>
          <w:rtl/>
        </w:rPr>
        <w:t>נ</w:t>
      </w:r>
      <w:r>
        <w:rPr>
          <w:rStyle w:val="default"/>
          <w:rFonts w:cs="FrankRuehl" w:hint="cs"/>
          <w:rtl/>
        </w:rPr>
        <w:t>ו לאחר ששוכנעה שהרישיון</w:t>
      </w:r>
      <w:r w:rsidR="00533D80">
        <w:rPr>
          <w:rStyle w:val="default"/>
          <w:rFonts w:cs="FrankRuehl" w:hint="cs"/>
          <w:rtl/>
        </w:rPr>
        <w:t>,</w:t>
      </w:r>
      <w:r>
        <w:rPr>
          <w:rStyle w:val="default"/>
          <w:rFonts w:cs="FrankRuehl" w:hint="cs"/>
          <w:rtl/>
        </w:rPr>
        <w:t xml:space="preserve"> </w:t>
      </w:r>
      <w:r w:rsidR="00533D80" w:rsidRPr="00533D80">
        <w:rPr>
          <w:rStyle w:val="default"/>
          <w:rFonts w:cs="FrankRuehl" w:hint="cs"/>
          <w:rtl/>
        </w:rPr>
        <w:t>ההיתר הזמני או ההיתר המזורז</w:t>
      </w:r>
      <w:r>
        <w:rPr>
          <w:rStyle w:val="default"/>
          <w:rFonts w:cs="FrankRuehl" w:hint="cs"/>
          <w:rtl/>
        </w:rPr>
        <w:t xml:space="preserve"> המקוריים אבדו, הושחתו או טושטשו; העתק רישיון</w:t>
      </w:r>
      <w:r w:rsidR="00533D80">
        <w:rPr>
          <w:rStyle w:val="default"/>
          <w:rFonts w:cs="FrankRuehl" w:hint="cs"/>
          <w:rtl/>
        </w:rPr>
        <w:t>,</w:t>
      </w:r>
      <w:r>
        <w:rPr>
          <w:rStyle w:val="default"/>
          <w:rFonts w:cs="FrankRuehl" w:hint="cs"/>
          <w:rtl/>
        </w:rPr>
        <w:t xml:space="preserve"> </w:t>
      </w:r>
      <w:r w:rsidR="00533D80" w:rsidRPr="00533D80">
        <w:rPr>
          <w:rStyle w:val="default"/>
          <w:rFonts w:cs="FrankRuehl" w:hint="cs"/>
          <w:rtl/>
        </w:rPr>
        <w:t>היתר זמני או היתר מזורז</w:t>
      </w:r>
      <w:r>
        <w:rPr>
          <w:rStyle w:val="default"/>
          <w:rFonts w:cs="FrankRuehl" w:hint="cs"/>
          <w:rtl/>
        </w:rPr>
        <w:t xml:space="preserve"> כאמור, יהיה תקף רק לאחר ששולמה אגרה בעדו, ונחתמה ההצהרה המתחייבת בחידוש</w:t>
      </w:r>
      <w:r w:rsidR="008B32C9">
        <w:rPr>
          <w:rStyle w:val="default"/>
          <w:rFonts w:cs="FrankRuehl" w:hint="cs"/>
          <w:rtl/>
        </w:rPr>
        <w:t xml:space="preserve"> רישיון, שבספח של טופס הרישיון.</w:t>
      </w:r>
    </w:p>
    <w:p w:rsidR="002232E8" w:rsidRDefault="000D0BC0" w:rsidP="00533D80">
      <w:pPr>
        <w:pStyle w:val="P00"/>
        <w:spacing w:before="72"/>
        <w:ind w:left="0" w:right="1134"/>
        <w:rPr>
          <w:rStyle w:val="default"/>
          <w:rFonts w:cs="FrankRuehl" w:hint="cs"/>
          <w:rtl/>
        </w:rPr>
      </w:pPr>
      <w:r>
        <w:rPr>
          <w:rtl/>
          <w:lang w:eastAsia="en-US"/>
        </w:rPr>
        <w:pict>
          <v:shape id="_x0000_s2270" type="#_x0000_t202" style="position:absolute;left:0;text-align:left;margin-left:470.35pt;margin-top:7.1pt;width:1in;height:11.2pt;z-index:251668992" filled="f" stroked="f">
            <v:textbox inset="1mm,0,1mm,0">
              <w:txbxContent>
                <w:p w:rsidR="003B3BA5" w:rsidRDefault="003B3BA5" w:rsidP="000D0BC0">
                  <w:pPr>
                    <w:spacing w:line="160" w:lineRule="exact"/>
                    <w:jc w:val="left"/>
                    <w:rPr>
                      <w:rFonts w:cs="Miriam"/>
                      <w:noProof/>
                      <w:szCs w:val="18"/>
                      <w:rtl/>
                    </w:rPr>
                  </w:pPr>
                  <w:r>
                    <w:rPr>
                      <w:rFonts w:cs="Miriam" w:hint="cs"/>
                      <w:szCs w:val="18"/>
                      <w:rtl/>
                    </w:rPr>
                    <w:t>תק' תשע"ג-2012</w:t>
                  </w:r>
                </w:p>
              </w:txbxContent>
            </v:textbox>
          </v:shape>
        </w:pict>
      </w:r>
      <w:r w:rsidR="002232E8">
        <w:rPr>
          <w:rtl/>
        </w:rPr>
        <w:tab/>
      </w:r>
      <w:r w:rsidR="002232E8">
        <w:rPr>
          <w:rStyle w:val="default"/>
          <w:rFonts w:cs="FrankRuehl"/>
          <w:rtl/>
        </w:rPr>
        <w:t>(</w:t>
      </w:r>
      <w:r w:rsidR="002232E8">
        <w:rPr>
          <w:rStyle w:val="default"/>
          <w:rFonts w:cs="FrankRuehl" w:hint="cs"/>
          <w:rtl/>
        </w:rPr>
        <w:t>ב)</w:t>
      </w:r>
      <w:r w:rsidR="002232E8">
        <w:rPr>
          <w:rStyle w:val="default"/>
          <w:rFonts w:cs="FrankRuehl"/>
          <w:rtl/>
        </w:rPr>
        <w:tab/>
      </w:r>
      <w:r w:rsidR="002232E8">
        <w:rPr>
          <w:rStyle w:val="default"/>
          <w:rFonts w:cs="FrankRuehl" w:hint="cs"/>
          <w:rtl/>
        </w:rPr>
        <w:t>בעד העתק רישיון</w:t>
      </w:r>
      <w:r w:rsidR="00533D80">
        <w:rPr>
          <w:rStyle w:val="default"/>
          <w:rFonts w:cs="FrankRuehl" w:hint="cs"/>
          <w:rtl/>
        </w:rPr>
        <w:t>,</w:t>
      </w:r>
      <w:r w:rsidR="002232E8">
        <w:rPr>
          <w:rStyle w:val="default"/>
          <w:rFonts w:cs="FrankRuehl" w:hint="cs"/>
          <w:rtl/>
        </w:rPr>
        <w:t xml:space="preserve"> </w:t>
      </w:r>
      <w:r w:rsidR="00533D80" w:rsidRPr="00533D80">
        <w:rPr>
          <w:rStyle w:val="default"/>
          <w:rFonts w:cs="FrankRuehl" w:hint="cs"/>
          <w:rtl/>
        </w:rPr>
        <w:t>היתר זמני או היתר מזורז</w:t>
      </w:r>
      <w:r w:rsidR="002232E8">
        <w:rPr>
          <w:rStyle w:val="default"/>
          <w:rFonts w:cs="FrankRuehl" w:hint="cs"/>
          <w:rtl/>
        </w:rPr>
        <w:t>, תשולם מחצית האגרה ה</w:t>
      </w:r>
      <w:r w:rsidR="002232E8">
        <w:rPr>
          <w:rStyle w:val="default"/>
          <w:rFonts w:cs="FrankRuehl"/>
          <w:rtl/>
        </w:rPr>
        <w:t>מ</w:t>
      </w:r>
      <w:r w:rsidR="002232E8">
        <w:rPr>
          <w:rStyle w:val="default"/>
          <w:rFonts w:cs="FrankRuehl" w:hint="cs"/>
          <w:rtl/>
        </w:rPr>
        <w:t xml:space="preserve">שולמת בעד </w:t>
      </w:r>
      <w:r w:rsidR="008B32C9">
        <w:rPr>
          <w:rStyle w:val="default"/>
          <w:rFonts w:cs="FrankRuehl" w:hint="cs"/>
          <w:rtl/>
        </w:rPr>
        <w:t>רישיון</w:t>
      </w:r>
      <w:r w:rsidR="00533D80">
        <w:rPr>
          <w:rStyle w:val="default"/>
          <w:rFonts w:cs="FrankRuehl" w:hint="cs"/>
          <w:rtl/>
        </w:rPr>
        <w:t>,</w:t>
      </w:r>
      <w:r w:rsidR="008B32C9">
        <w:rPr>
          <w:rStyle w:val="default"/>
          <w:rFonts w:cs="FrankRuehl" w:hint="cs"/>
          <w:rtl/>
        </w:rPr>
        <w:t xml:space="preserve"> </w:t>
      </w:r>
      <w:r w:rsidR="00533D80" w:rsidRPr="00533D80">
        <w:rPr>
          <w:rStyle w:val="default"/>
          <w:rFonts w:cs="FrankRuehl" w:hint="cs"/>
          <w:rtl/>
        </w:rPr>
        <w:t>היתר זמני או היתר מזורז</w:t>
      </w:r>
      <w:r w:rsidR="008B32C9">
        <w:rPr>
          <w:rStyle w:val="default"/>
          <w:rFonts w:cs="FrankRuehl" w:hint="cs"/>
          <w:rtl/>
        </w:rPr>
        <w:t>, לפי הענין.</w:t>
      </w:r>
    </w:p>
    <w:p w:rsidR="00AC32F8" w:rsidRPr="00B3498C" w:rsidRDefault="00AC32F8" w:rsidP="00AC32F8">
      <w:pPr>
        <w:pStyle w:val="P00"/>
        <w:spacing w:before="0"/>
        <w:ind w:left="0" w:right="1134"/>
        <w:rPr>
          <w:rFonts w:hint="cs"/>
          <w:vanish/>
          <w:color w:val="FF0000"/>
          <w:szCs w:val="20"/>
          <w:shd w:val="clear" w:color="auto" w:fill="FFFF99"/>
          <w:rtl/>
        </w:rPr>
      </w:pPr>
      <w:bookmarkStart w:id="141" w:name="Rov502"/>
      <w:r w:rsidRPr="00B3498C">
        <w:rPr>
          <w:rFonts w:hint="cs"/>
          <w:vanish/>
          <w:color w:val="FF0000"/>
          <w:szCs w:val="20"/>
          <w:shd w:val="clear" w:color="auto" w:fill="FFFF99"/>
          <w:rtl/>
        </w:rPr>
        <w:t>מיום 5.11.2013</w:t>
      </w:r>
    </w:p>
    <w:p w:rsidR="00AC32F8" w:rsidRPr="00B3498C" w:rsidRDefault="00AC32F8" w:rsidP="00AC32F8">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AC32F8" w:rsidRPr="00B3498C" w:rsidRDefault="00AC32F8" w:rsidP="00AC32F8">
      <w:pPr>
        <w:pStyle w:val="P00"/>
        <w:spacing w:before="0"/>
        <w:ind w:left="0" w:right="1134"/>
        <w:rPr>
          <w:rFonts w:hint="cs"/>
          <w:vanish/>
          <w:szCs w:val="20"/>
          <w:shd w:val="clear" w:color="auto" w:fill="FFFF99"/>
          <w:rtl/>
        </w:rPr>
      </w:pPr>
      <w:hyperlink r:id="rId109"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127</w:t>
      </w:r>
    </w:p>
    <w:p w:rsidR="00AC32F8" w:rsidRPr="00B3498C" w:rsidRDefault="00AC32F8" w:rsidP="00AC32F8">
      <w:pPr>
        <w:pStyle w:val="P00"/>
        <w:ind w:left="0" w:right="1134"/>
        <w:rPr>
          <w:rStyle w:val="default"/>
          <w:rFonts w:cs="Miriam" w:hint="cs"/>
          <w:vanish/>
          <w:sz w:val="16"/>
          <w:szCs w:val="16"/>
          <w:u w:val="single"/>
          <w:shd w:val="clear" w:color="auto" w:fill="FFFF99"/>
          <w:rtl/>
        </w:rPr>
      </w:pPr>
      <w:r w:rsidRPr="00B3498C">
        <w:rPr>
          <w:rStyle w:val="default"/>
          <w:rFonts w:cs="Miriam" w:hint="cs"/>
          <w:vanish/>
          <w:sz w:val="16"/>
          <w:szCs w:val="16"/>
          <w:shd w:val="clear" w:color="auto" w:fill="FFFF99"/>
          <w:rtl/>
        </w:rPr>
        <w:t xml:space="preserve">העתק רישיון </w:t>
      </w:r>
      <w:r w:rsidRPr="00B3498C">
        <w:rPr>
          <w:rStyle w:val="default"/>
          <w:rFonts w:cs="Miriam" w:hint="cs"/>
          <w:strike/>
          <w:vanish/>
          <w:sz w:val="16"/>
          <w:szCs w:val="16"/>
          <w:shd w:val="clear" w:color="auto" w:fill="FFFF99"/>
          <w:rtl/>
        </w:rPr>
        <w:t>והיתר זמני</w:t>
      </w:r>
      <w:r w:rsidRPr="00B3498C">
        <w:rPr>
          <w:rStyle w:val="default"/>
          <w:rFonts w:cs="Miriam" w:hint="cs"/>
          <w:vanish/>
          <w:sz w:val="16"/>
          <w:szCs w:val="16"/>
          <w:shd w:val="clear" w:color="auto" w:fill="FFFF99"/>
          <w:rtl/>
        </w:rPr>
        <w:t xml:space="preserve"> </w:t>
      </w:r>
      <w:r w:rsidRPr="00B3498C">
        <w:rPr>
          <w:rStyle w:val="default"/>
          <w:rFonts w:cs="Miriam" w:hint="cs"/>
          <w:vanish/>
          <w:sz w:val="16"/>
          <w:szCs w:val="16"/>
          <w:u w:val="single"/>
          <w:shd w:val="clear" w:color="auto" w:fill="FFFF99"/>
          <w:rtl/>
        </w:rPr>
        <w:t>היתר זמני או היתר מזורז</w:t>
      </w:r>
    </w:p>
    <w:p w:rsidR="00AC32F8" w:rsidRPr="00B3498C" w:rsidRDefault="00AC32F8" w:rsidP="00AC32F8">
      <w:pPr>
        <w:pStyle w:val="P00"/>
        <w:spacing w:before="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35.</w:t>
      </w: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אבד רישיון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הושחת או טושטש, תיתן רשות הרישוי העתק ממ</w:t>
      </w:r>
      <w:r w:rsidRPr="00B3498C">
        <w:rPr>
          <w:rStyle w:val="default"/>
          <w:rFonts w:cs="FrankRuehl"/>
          <w:vanish/>
          <w:sz w:val="22"/>
          <w:szCs w:val="22"/>
          <w:shd w:val="clear" w:color="auto" w:fill="FFFF99"/>
          <w:rtl/>
        </w:rPr>
        <w:t>נ</w:t>
      </w:r>
      <w:r w:rsidRPr="00B3498C">
        <w:rPr>
          <w:rStyle w:val="default"/>
          <w:rFonts w:cs="FrankRuehl" w:hint="cs"/>
          <w:vanish/>
          <w:sz w:val="22"/>
          <w:szCs w:val="22"/>
          <w:shd w:val="clear" w:color="auto" w:fill="FFFF99"/>
          <w:rtl/>
        </w:rPr>
        <w:t xml:space="preserve">ו לאחר ששוכנעה שהרישיון או </w:t>
      </w:r>
      <w:r w:rsidRPr="00B3498C">
        <w:rPr>
          <w:rStyle w:val="default"/>
          <w:rFonts w:cs="FrankRuehl" w:hint="cs"/>
          <w:strike/>
          <w:vanish/>
          <w:sz w:val="22"/>
          <w:szCs w:val="22"/>
          <w:shd w:val="clear" w:color="auto" w:fill="FFFF99"/>
          <w:rtl/>
        </w:rPr>
        <w:t>ההיתר הזמני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ההיתר הזמני או ההיתר המזורז</w:t>
      </w:r>
      <w:r w:rsidRPr="00B3498C">
        <w:rPr>
          <w:rStyle w:val="default"/>
          <w:rFonts w:cs="FrankRuehl" w:hint="cs"/>
          <w:vanish/>
          <w:sz w:val="22"/>
          <w:szCs w:val="22"/>
          <w:shd w:val="clear" w:color="auto" w:fill="FFFF99"/>
          <w:rtl/>
        </w:rPr>
        <w:t xml:space="preserve"> המקוריים אבדו, הושחתו או טושטשו; העתק רישיון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xml:space="preserve"> כאמור, יהיה תקף רק לאחר ששולמה אגרה בעדו, ונחתמה ההצהרה המתחייבת בחידוש רישיון, שבספח של טופס הרישיון.</w:t>
      </w:r>
    </w:p>
    <w:p w:rsidR="000D0BC0" w:rsidRPr="00AC32F8" w:rsidRDefault="000D0BC0" w:rsidP="00AC32F8">
      <w:pPr>
        <w:pStyle w:val="P00"/>
        <w:spacing w:before="0"/>
        <w:ind w:left="0" w:right="1134"/>
        <w:rPr>
          <w:rStyle w:val="default"/>
          <w:rFonts w:cs="FrankRuehl"/>
          <w:sz w:val="2"/>
          <w:szCs w:val="2"/>
          <w:shd w:val="clear" w:color="auto" w:fill="FFFF99"/>
          <w:rtl/>
        </w:rPr>
      </w:pPr>
      <w:r w:rsidRPr="00B3498C">
        <w:rPr>
          <w:vanish/>
          <w:sz w:val="22"/>
          <w:szCs w:val="22"/>
          <w:shd w:val="clear" w:color="auto" w:fill="FFFF99"/>
          <w:rtl/>
        </w:rPr>
        <w:tab/>
      </w:r>
      <w:r w:rsidRPr="00B3498C">
        <w:rPr>
          <w:rStyle w:val="default"/>
          <w:rFonts w:cs="FrankRuehl"/>
          <w:vanish/>
          <w:sz w:val="22"/>
          <w:szCs w:val="22"/>
          <w:shd w:val="clear" w:color="auto" w:fill="FFFF99"/>
          <w:rtl/>
        </w:rPr>
        <w:t>(</w:t>
      </w:r>
      <w:r w:rsidRPr="00B3498C">
        <w:rPr>
          <w:rStyle w:val="default"/>
          <w:rFonts w:cs="FrankRuehl" w:hint="cs"/>
          <w:vanish/>
          <w:sz w:val="22"/>
          <w:szCs w:val="22"/>
          <w:shd w:val="clear" w:color="auto" w:fill="FFFF99"/>
          <w:rtl/>
        </w:rPr>
        <w:t>ב)</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בעד העתק רישיון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תשולם מחצית האגרה ה</w:t>
      </w:r>
      <w:r w:rsidRPr="00B3498C">
        <w:rPr>
          <w:rStyle w:val="default"/>
          <w:rFonts w:cs="FrankRuehl"/>
          <w:vanish/>
          <w:sz w:val="22"/>
          <w:szCs w:val="22"/>
          <w:shd w:val="clear" w:color="auto" w:fill="FFFF99"/>
          <w:rtl/>
        </w:rPr>
        <w:t>מ</w:t>
      </w:r>
      <w:r w:rsidRPr="00B3498C">
        <w:rPr>
          <w:rStyle w:val="default"/>
          <w:rFonts w:cs="FrankRuehl" w:hint="cs"/>
          <w:vanish/>
          <w:sz w:val="22"/>
          <w:szCs w:val="22"/>
          <w:shd w:val="clear" w:color="auto" w:fill="FFFF99"/>
          <w:rtl/>
        </w:rPr>
        <w:t xml:space="preserve">שולמת בעד רישיון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לפי הענין.</w:t>
      </w:r>
      <w:bookmarkEnd w:id="141"/>
    </w:p>
    <w:p w:rsidR="002232E8" w:rsidRDefault="002232E8">
      <w:pPr>
        <w:pStyle w:val="P00"/>
        <w:spacing w:before="72"/>
        <w:ind w:left="0" w:right="1134"/>
        <w:rPr>
          <w:rStyle w:val="default"/>
          <w:rFonts w:cs="FrankRuehl"/>
          <w:rtl/>
        </w:rPr>
      </w:pPr>
      <w:bookmarkStart w:id="142" w:name="Seif36"/>
      <w:bookmarkEnd w:id="142"/>
      <w:r>
        <w:rPr>
          <w:lang w:val="he-IL"/>
        </w:rPr>
        <w:pict>
          <v:rect id="_x0000_s2085" style="position:absolute;left:0;text-align:left;margin-left:464.5pt;margin-top:8.05pt;width:75.05pt;height:26.95pt;z-index:251602432" o:allowincell="f" filled="f" stroked="f" strokecolor="lime" strokeweight=".25pt">
            <v:textbox inset="0,0,0,0">
              <w:txbxContent>
                <w:p w:rsidR="003B3BA5" w:rsidRDefault="003B3BA5" w:rsidP="00123AAD">
                  <w:pPr>
                    <w:spacing w:line="160" w:lineRule="exact"/>
                    <w:jc w:val="left"/>
                    <w:rPr>
                      <w:rFonts w:cs="Miriam"/>
                      <w:noProof/>
                      <w:szCs w:val="18"/>
                      <w:rtl/>
                    </w:rPr>
                  </w:pPr>
                  <w:r>
                    <w:rPr>
                      <w:rFonts w:cs="Miriam"/>
                      <w:szCs w:val="18"/>
                      <w:rtl/>
                    </w:rPr>
                    <w:t>א</w:t>
                  </w:r>
                  <w:r>
                    <w:rPr>
                      <w:rFonts w:cs="Miriam" w:hint="cs"/>
                      <w:szCs w:val="18"/>
                      <w:rtl/>
                    </w:rPr>
                    <w:t xml:space="preserve">גרת חוות </w:t>
                  </w:r>
                  <w:r>
                    <w:rPr>
                      <w:rFonts w:cs="Miriam"/>
                      <w:szCs w:val="18"/>
                      <w:rtl/>
                    </w:rPr>
                    <w:t>ד</w:t>
                  </w:r>
                  <w:r>
                    <w:rPr>
                      <w:rFonts w:cs="Miriam" w:hint="cs"/>
                      <w:szCs w:val="18"/>
                      <w:rtl/>
                    </w:rPr>
                    <w:t>עת מקדמית</w:t>
                  </w:r>
                </w:p>
                <w:p w:rsidR="003B3BA5" w:rsidRDefault="003B3BA5" w:rsidP="00123AAD">
                  <w:pPr>
                    <w:spacing w:line="160" w:lineRule="exact"/>
                    <w:jc w:val="left"/>
                    <w:rPr>
                      <w:rFonts w:cs="Miriam"/>
                      <w:noProof/>
                      <w:szCs w:val="18"/>
                      <w:rtl/>
                    </w:rPr>
                  </w:pPr>
                  <w:r>
                    <w:rPr>
                      <w:rFonts w:cs="Miriam" w:hint="cs"/>
                      <w:noProof/>
                      <w:szCs w:val="18"/>
                      <w:rtl/>
                    </w:rPr>
                    <w:t>הודעה תשע"ח-2018</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בקשה לחוות דעת מקדמית תשולם אגרה בסך </w:t>
      </w:r>
      <w:r w:rsidR="003714DF">
        <w:rPr>
          <w:rStyle w:val="default"/>
          <w:rFonts w:cs="FrankRuehl" w:hint="cs"/>
          <w:rtl/>
        </w:rPr>
        <w:t>320</w:t>
      </w:r>
      <w:r>
        <w:rPr>
          <w:rStyle w:val="default"/>
          <w:rFonts w:cs="FrankRuehl" w:hint="cs"/>
          <w:rtl/>
        </w:rPr>
        <w:t xml:space="preserve"> שקלים חדשים.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אגרה כאמור תשולם לרשות הרישוי או לאוצר המדינה, לפי </w:t>
      </w:r>
      <w:r w:rsidR="000D0BC0">
        <w:rPr>
          <w:rStyle w:val="default"/>
          <w:rFonts w:cs="FrankRuehl" w:hint="cs"/>
          <w:rtl/>
        </w:rPr>
        <w:t>הענין, כמפורט בסעיף 31(א) לחוק.</w:t>
      </w:r>
    </w:p>
    <w:p w:rsidR="003714DF" w:rsidRPr="00B3498C" w:rsidRDefault="003714DF" w:rsidP="003714DF">
      <w:pPr>
        <w:pStyle w:val="P00"/>
        <w:spacing w:before="0"/>
        <w:ind w:left="0" w:right="1134"/>
        <w:rPr>
          <w:rStyle w:val="default"/>
          <w:rFonts w:cs="FrankRuehl"/>
          <w:vanish/>
          <w:color w:val="FF0000"/>
          <w:szCs w:val="20"/>
          <w:shd w:val="clear" w:color="auto" w:fill="FFFF99"/>
          <w:rtl/>
        </w:rPr>
      </w:pPr>
      <w:bookmarkStart w:id="143" w:name="Rov516"/>
      <w:r w:rsidRPr="00B3498C">
        <w:rPr>
          <w:rStyle w:val="default"/>
          <w:rFonts w:cs="FrankRuehl" w:hint="cs"/>
          <w:vanish/>
          <w:color w:val="FF0000"/>
          <w:szCs w:val="20"/>
          <w:shd w:val="clear" w:color="auto" w:fill="FFFF99"/>
          <w:rtl/>
        </w:rPr>
        <w:t>מיום 1.10.2017</w:t>
      </w:r>
    </w:p>
    <w:p w:rsidR="003714DF" w:rsidRPr="00B3498C" w:rsidRDefault="003714DF" w:rsidP="003714DF">
      <w:pPr>
        <w:pStyle w:val="P00"/>
        <w:spacing w:before="0"/>
        <w:ind w:left="0" w:right="1134"/>
        <w:rPr>
          <w:rStyle w:val="default"/>
          <w:rFonts w:cs="FrankRuehl"/>
          <w:vanish/>
          <w:szCs w:val="20"/>
          <w:shd w:val="clear" w:color="auto" w:fill="FFFF99"/>
          <w:rtl/>
        </w:rPr>
      </w:pPr>
      <w:r w:rsidRPr="00B3498C">
        <w:rPr>
          <w:rStyle w:val="default"/>
          <w:rFonts w:cs="FrankRuehl" w:hint="cs"/>
          <w:b/>
          <w:bCs/>
          <w:vanish/>
          <w:szCs w:val="20"/>
          <w:shd w:val="clear" w:color="auto" w:fill="FFFF99"/>
          <w:rtl/>
        </w:rPr>
        <w:t>הודעה תשע"ח-2018</w:t>
      </w:r>
    </w:p>
    <w:p w:rsidR="003714DF" w:rsidRPr="00B3498C" w:rsidRDefault="003714DF" w:rsidP="003714DF">
      <w:pPr>
        <w:pStyle w:val="P00"/>
        <w:spacing w:before="0"/>
        <w:ind w:left="0" w:right="1134"/>
        <w:rPr>
          <w:rStyle w:val="default"/>
          <w:rFonts w:cs="FrankRuehl"/>
          <w:vanish/>
          <w:szCs w:val="20"/>
          <w:shd w:val="clear" w:color="auto" w:fill="FFFF99"/>
          <w:rtl/>
        </w:rPr>
      </w:pPr>
      <w:hyperlink r:id="rId110" w:history="1">
        <w:r w:rsidRPr="00B3498C">
          <w:rPr>
            <w:rStyle w:val="Hyperlink"/>
            <w:rFonts w:hint="cs"/>
            <w:vanish/>
            <w:szCs w:val="20"/>
            <w:shd w:val="clear" w:color="auto" w:fill="FFFF99"/>
            <w:rtl/>
          </w:rPr>
          <w:t>ק"ת תשע"ח מס' 7938</w:t>
        </w:r>
      </w:hyperlink>
      <w:r w:rsidRPr="00B3498C">
        <w:rPr>
          <w:rStyle w:val="default"/>
          <w:rFonts w:cs="FrankRuehl" w:hint="cs"/>
          <w:vanish/>
          <w:szCs w:val="20"/>
          <w:shd w:val="clear" w:color="auto" w:fill="FFFF99"/>
          <w:rtl/>
        </w:rPr>
        <w:t xml:space="preserve"> מיום 24.1.2018 עמ' 906</w:t>
      </w:r>
    </w:p>
    <w:p w:rsidR="003714DF" w:rsidRPr="003714DF" w:rsidRDefault="003714DF" w:rsidP="003714DF">
      <w:pPr>
        <w:pStyle w:val="P00"/>
        <w:ind w:left="0" w:right="1134"/>
        <w:rPr>
          <w:rStyle w:val="default"/>
          <w:rFonts w:cs="FrankRuehl"/>
          <w:sz w:val="2"/>
          <w:szCs w:val="2"/>
          <w:shd w:val="clear" w:color="auto" w:fill="FFFF99"/>
          <w:rtl/>
        </w:rPr>
      </w:pPr>
      <w:r w:rsidRPr="00B3498C">
        <w:rPr>
          <w:rStyle w:val="default"/>
          <w:rFonts w:cs="FrankRuehl"/>
          <w:vanish/>
          <w:sz w:val="22"/>
          <w:szCs w:val="22"/>
          <w:shd w:val="clear" w:color="auto" w:fill="FFFF99"/>
          <w:rtl/>
        </w:rPr>
        <w:tab/>
        <w:t>(</w:t>
      </w:r>
      <w:r w:rsidRPr="00B3498C">
        <w:rPr>
          <w:rStyle w:val="default"/>
          <w:rFonts w:cs="FrankRuehl" w:hint="cs"/>
          <w:vanish/>
          <w:sz w:val="22"/>
          <w:szCs w:val="22"/>
          <w:shd w:val="clear" w:color="auto" w:fill="FFFF99"/>
          <w:rtl/>
        </w:rPr>
        <w:t>א)</w:t>
      </w:r>
      <w:r w:rsidRPr="00B3498C">
        <w:rPr>
          <w:rStyle w:val="default"/>
          <w:rFonts w:cs="FrankRuehl"/>
          <w:vanish/>
          <w:sz w:val="22"/>
          <w:szCs w:val="22"/>
          <w:shd w:val="clear" w:color="auto" w:fill="FFFF99"/>
          <w:rtl/>
        </w:rPr>
        <w:tab/>
      </w:r>
      <w:r w:rsidRPr="00B3498C">
        <w:rPr>
          <w:rStyle w:val="default"/>
          <w:rFonts w:cs="FrankRuehl" w:hint="cs"/>
          <w:vanish/>
          <w:sz w:val="22"/>
          <w:szCs w:val="22"/>
          <w:shd w:val="clear" w:color="auto" w:fill="FFFF99"/>
          <w:rtl/>
        </w:rPr>
        <w:t xml:space="preserve">בעד בקשה לחוות דעת מקדמית תשולם אגרה בסך </w:t>
      </w:r>
      <w:r w:rsidRPr="00B3498C">
        <w:rPr>
          <w:rStyle w:val="default"/>
          <w:rFonts w:cs="FrankRuehl" w:hint="cs"/>
          <w:strike/>
          <w:vanish/>
          <w:sz w:val="22"/>
          <w:szCs w:val="22"/>
          <w:shd w:val="clear" w:color="auto" w:fill="FFFF99"/>
          <w:rtl/>
        </w:rPr>
        <w:t>246</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320</w:t>
      </w:r>
      <w:r w:rsidRPr="00B3498C">
        <w:rPr>
          <w:rStyle w:val="default"/>
          <w:rFonts w:cs="FrankRuehl" w:hint="cs"/>
          <w:vanish/>
          <w:sz w:val="22"/>
          <w:szCs w:val="22"/>
          <w:shd w:val="clear" w:color="auto" w:fill="FFFF99"/>
          <w:rtl/>
        </w:rPr>
        <w:t xml:space="preserve"> שקלים חדשים. </w:t>
      </w:r>
      <w:bookmarkEnd w:id="143"/>
    </w:p>
    <w:p w:rsidR="000D0BC0" w:rsidRPr="00533D80" w:rsidRDefault="000D0BC0" w:rsidP="000D0BC0">
      <w:pPr>
        <w:pStyle w:val="P00"/>
        <w:spacing w:before="72"/>
        <w:ind w:left="0" w:right="1134"/>
        <w:rPr>
          <w:rStyle w:val="default"/>
          <w:rFonts w:cs="FrankRuehl" w:hint="cs"/>
          <w:rtl/>
        </w:rPr>
      </w:pPr>
      <w:bookmarkStart w:id="144" w:name="Seif53"/>
      <w:bookmarkEnd w:id="144"/>
      <w:r w:rsidRPr="00533D80">
        <w:rPr>
          <w:lang w:val="he-IL"/>
        </w:rPr>
        <w:pict>
          <v:rect id="_x0000_s2271" style="position:absolute;left:0;text-align:left;margin-left:464.5pt;margin-top:8.05pt;width:75.05pt;height:20.15pt;z-index:251670016" o:allowincell="f" filled="f" stroked="f" strokecolor="lime" strokeweight=".25pt">
            <v:textbox inset="0,0,0,0">
              <w:txbxContent>
                <w:p w:rsidR="003B3BA5" w:rsidRDefault="003B3BA5" w:rsidP="000D0BC0">
                  <w:pPr>
                    <w:spacing w:line="160" w:lineRule="exact"/>
                    <w:jc w:val="left"/>
                    <w:rPr>
                      <w:rFonts w:cs="Miriam" w:hint="cs"/>
                      <w:szCs w:val="18"/>
                      <w:rtl/>
                    </w:rPr>
                  </w:pPr>
                  <w:r>
                    <w:rPr>
                      <w:rFonts w:cs="Miriam"/>
                      <w:szCs w:val="18"/>
                      <w:rtl/>
                    </w:rPr>
                    <w:t>א</w:t>
                  </w:r>
                  <w:r>
                    <w:rPr>
                      <w:rFonts w:cs="Miriam" w:hint="cs"/>
                      <w:szCs w:val="18"/>
                      <w:rtl/>
                    </w:rPr>
                    <w:t>גרת השגה</w:t>
                  </w:r>
                </w:p>
                <w:p w:rsidR="003B3BA5" w:rsidRDefault="003B3BA5" w:rsidP="000D0BC0">
                  <w:pPr>
                    <w:spacing w:line="160" w:lineRule="exact"/>
                    <w:jc w:val="left"/>
                    <w:rPr>
                      <w:rFonts w:cs="Miriam"/>
                      <w:noProof/>
                      <w:szCs w:val="18"/>
                      <w:rtl/>
                    </w:rPr>
                  </w:pPr>
                  <w:r>
                    <w:rPr>
                      <w:rFonts w:cs="Miriam" w:hint="cs"/>
                      <w:szCs w:val="18"/>
                      <w:rtl/>
                    </w:rPr>
                    <w:t>תק' תשע"ג-2012</w:t>
                  </w:r>
                </w:p>
              </w:txbxContent>
            </v:textbox>
            <w10:anchorlock/>
          </v:rect>
        </w:pict>
      </w:r>
      <w:r w:rsidRPr="00533D80">
        <w:rPr>
          <w:rStyle w:val="big-number"/>
          <w:rtl/>
        </w:rPr>
        <w:t>36</w:t>
      </w:r>
      <w:r w:rsidRPr="00533D80">
        <w:rPr>
          <w:rStyle w:val="default"/>
          <w:rFonts w:cs="FrankRuehl" w:hint="cs"/>
          <w:rtl/>
        </w:rPr>
        <w:t>א</w:t>
      </w:r>
      <w:r w:rsidRPr="00533D80">
        <w:rPr>
          <w:rStyle w:val="default"/>
          <w:rFonts w:cs="FrankRuehl"/>
          <w:rtl/>
        </w:rPr>
        <w:t>.</w:t>
      </w:r>
      <w:r w:rsidRPr="00533D80">
        <w:rPr>
          <w:rStyle w:val="default"/>
          <w:rFonts w:cs="FrankRuehl"/>
          <w:rtl/>
        </w:rPr>
        <w:tab/>
        <w:t>(</w:t>
      </w:r>
      <w:r w:rsidRPr="00533D80">
        <w:rPr>
          <w:rStyle w:val="default"/>
          <w:rFonts w:cs="FrankRuehl" w:hint="cs"/>
          <w:rtl/>
        </w:rPr>
        <w:t>א)</w:t>
      </w:r>
      <w:r w:rsidRPr="00533D80">
        <w:rPr>
          <w:rStyle w:val="default"/>
          <w:rFonts w:cs="FrankRuehl"/>
          <w:rtl/>
        </w:rPr>
        <w:tab/>
      </w:r>
      <w:r w:rsidRPr="00533D80">
        <w:rPr>
          <w:rStyle w:val="default"/>
          <w:rFonts w:cs="FrankRuehl" w:hint="cs"/>
          <w:rtl/>
        </w:rPr>
        <w:t>בעד כל השגה לפי תקנה 11ד תשולם אגרה בסכום הקבוע בתקנה 34(א), כפי שהשתנה לפי תקנה 37.</w:t>
      </w:r>
    </w:p>
    <w:p w:rsidR="000D0BC0" w:rsidRPr="00533D80" w:rsidRDefault="000D0BC0" w:rsidP="000D0BC0">
      <w:pPr>
        <w:pStyle w:val="P00"/>
        <w:spacing w:before="72"/>
        <w:ind w:left="0" w:right="1134"/>
        <w:rPr>
          <w:rStyle w:val="default"/>
          <w:rFonts w:cs="FrankRuehl"/>
          <w:rtl/>
        </w:rPr>
      </w:pPr>
      <w:r w:rsidRPr="00533D80">
        <w:rPr>
          <w:rStyle w:val="default"/>
          <w:rFonts w:cs="FrankRuehl" w:hint="cs"/>
          <w:rtl/>
        </w:rPr>
        <w:tab/>
        <w:t>(ב)</w:t>
      </w:r>
      <w:r w:rsidRPr="00533D80">
        <w:rPr>
          <w:rStyle w:val="default"/>
          <w:rFonts w:cs="FrankRuehl" w:hint="cs"/>
          <w:rtl/>
        </w:rPr>
        <w:tab/>
        <w:t>אגרה בעד השגה שהוגשה לרשות הרישוי המקומית תשולם לקופת אותה רשות מקומית; אגרה בעד השגה שהוגשה לגורם מוסמך אחר תשולם לאוצר המדינה.</w:t>
      </w:r>
    </w:p>
    <w:p w:rsidR="000D0BC0" w:rsidRPr="00B3498C" w:rsidRDefault="000D0BC0" w:rsidP="000D0BC0">
      <w:pPr>
        <w:pStyle w:val="P00"/>
        <w:spacing w:before="0"/>
        <w:ind w:left="0" w:right="1134"/>
        <w:rPr>
          <w:rFonts w:hint="cs"/>
          <w:vanish/>
          <w:color w:val="FF0000"/>
          <w:szCs w:val="20"/>
          <w:shd w:val="clear" w:color="auto" w:fill="FFFF99"/>
          <w:rtl/>
        </w:rPr>
      </w:pPr>
      <w:bookmarkStart w:id="145" w:name="Rov513"/>
      <w:r w:rsidRPr="00B3498C">
        <w:rPr>
          <w:rFonts w:hint="cs"/>
          <w:vanish/>
          <w:color w:val="FF0000"/>
          <w:szCs w:val="20"/>
          <w:shd w:val="clear" w:color="auto" w:fill="FFFF99"/>
          <w:rtl/>
        </w:rPr>
        <w:t>מיום 5.11.2013</w:t>
      </w:r>
    </w:p>
    <w:p w:rsidR="000D0BC0" w:rsidRPr="00B3498C" w:rsidRDefault="000D0BC0" w:rsidP="000D0BC0">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D0BC0" w:rsidRPr="00B3498C" w:rsidRDefault="000D0BC0" w:rsidP="000D0BC0">
      <w:pPr>
        <w:pStyle w:val="P00"/>
        <w:spacing w:before="0"/>
        <w:ind w:left="0" w:right="1134"/>
        <w:rPr>
          <w:rFonts w:hint="cs"/>
          <w:vanish/>
          <w:szCs w:val="20"/>
          <w:shd w:val="clear" w:color="auto" w:fill="FFFF99"/>
          <w:rtl/>
        </w:rPr>
      </w:pPr>
      <w:hyperlink r:id="rId11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128</w:t>
      </w:r>
    </w:p>
    <w:p w:rsidR="000D0BC0" w:rsidRPr="00533D80" w:rsidRDefault="000D0BC0" w:rsidP="00533D80">
      <w:pPr>
        <w:pStyle w:val="P00"/>
        <w:spacing w:before="0"/>
        <w:ind w:left="0" w:right="1134"/>
        <w:rPr>
          <w:rFonts w:hint="cs"/>
          <w:b/>
          <w:bCs/>
          <w:sz w:val="2"/>
          <w:szCs w:val="2"/>
          <w:shd w:val="clear" w:color="auto" w:fill="FFFF99"/>
          <w:rtl/>
        </w:rPr>
      </w:pPr>
      <w:r w:rsidRPr="00B3498C">
        <w:rPr>
          <w:rFonts w:hint="cs"/>
          <w:b/>
          <w:bCs/>
          <w:vanish/>
          <w:szCs w:val="20"/>
          <w:shd w:val="clear" w:color="auto" w:fill="FFFF99"/>
          <w:rtl/>
        </w:rPr>
        <w:t>הוספת תקנה 36א</w:t>
      </w:r>
      <w:bookmarkEnd w:id="145"/>
    </w:p>
    <w:p w:rsidR="002232E8" w:rsidRDefault="002232E8" w:rsidP="00FB285B">
      <w:pPr>
        <w:pStyle w:val="P00"/>
        <w:spacing w:before="72"/>
        <w:ind w:left="0" w:right="1134"/>
        <w:rPr>
          <w:rStyle w:val="default"/>
          <w:rFonts w:cs="FrankRuehl"/>
          <w:rtl/>
        </w:rPr>
      </w:pPr>
      <w:bookmarkStart w:id="146" w:name="Seif37"/>
      <w:bookmarkEnd w:id="146"/>
      <w:r>
        <w:rPr>
          <w:lang w:val="he-IL"/>
        </w:rPr>
        <w:pict>
          <v:rect id="_x0000_s2086" style="position:absolute;left:0;text-align:left;margin-left:464.5pt;margin-top:8.05pt;width:75.05pt;height:15.7pt;z-index:251603456"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ה</w:t>
                  </w:r>
                  <w:r>
                    <w:rPr>
                      <w:rFonts w:cs="Miriam" w:hint="cs"/>
                      <w:szCs w:val="18"/>
                      <w:rtl/>
                    </w:rPr>
                    <w:t>צמדה למדד</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w:t>
      </w:r>
      <w:r>
        <w:rPr>
          <w:rStyle w:val="default"/>
          <w:rFonts w:cs="FrankRuehl"/>
          <w:rtl/>
        </w:rPr>
        <w:t>, "</w:t>
      </w:r>
      <w:r>
        <w:rPr>
          <w:rStyle w:val="default"/>
          <w:rFonts w:cs="FrankRuehl" w:hint="cs"/>
          <w:rtl/>
        </w:rPr>
        <w:t xml:space="preserve">מדד" </w:t>
      </w:r>
      <w:r w:rsidR="00FB285B">
        <w:rPr>
          <w:rStyle w:val="default"/>
          <w:rFonts w:cs="FrankRuehl" w:hint="cs"/>
          <w:rtl/>
        </w:rPr>
        <w:t>-</w:t>
      </w:r>
      <w:r>
        <w:rPr>
          <w:rStyle w:val="default"/>
          <w:rFonts w:cs="FrankRuehl" w:hint="cs"/>
          <w:rtl/>
        </w:rPr>
        <w:t xml:space="preserve"> מדד המחירים לצרכן שמפרסמת הלשכה המרכזית לסטטיסטיקה. </w:t>
      </w:r>
    </w:p>
    <w:p w:rsidR="002232E8" w:rsidRDefault="002232E8" w:rsidP="00FB28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סכומי האגרה המפורטים בתקנות 34 ו-36 ישתנו כמפורט</w:t>
      </w:r>
      <w:r>
        <w:rPr>
          <w:rStyle w:val="default"/>
          <w:rFonts w:cs="FrankRuehl"/>
          <w:rtl/>
        </w:rPr>
        <w:t xml:space="preserve"> </w:t>
      </w:r>
      <w:r>
        <w:rPr>
          <w:rStyle w:val="default"/>
          <w:rFonts w:cs="FrankRuehl" w:hint="cs"/>
          <w:rtl/>
        </w:rPr>
        <w:t xml:space="preserve">להלן: </w:t>
      </w:r>
    </w:p>
    <w:p w:rsidR="002232E8" w:rsidRDefault="002232E8" w:rsidP="00FB28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ב-1 באפריל של כל שנה </w:t>
      </w:r>
      <w:r w:rsidR="00FB285B">
        <w:rPr>
          <w:rStyle w:val="default"/>
          <w:rFonts w:cs="FrankRuehl" w:hint="cs"/>
          <w:rtl/>
        </w:rPr>
        <w:t>-</w:t>
      </w:r>
      <w:r>
        <w:rPr>
          <w:rStyle w:val="default"/>
          <w:rFonts w:cs="FrankRuehl" w:hint="cs"/>
          <w:rtl/>
        </w:rPr>
        <w:t xml:space="preserve"> לפי שיעור השינוי של המדד שפורסם בחודש פברואר של אותה שנה לעומת המדד שפורסם בחודש אוגוסט שקדם לו; </w:t>
      </w:r>
    </w:p>
    <w:p w:rsidR="002232E8" w:rsidRDefault="002232E8" w:rsidP="00FB28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 xml:space="preserve">1 </w:t>
      </w:r>
      <w:r>
        <w:rPr>
          <w:rStyle w:val="default"/>
          <w:rFonts w:cs="FrankRuehl" w:hint="cs"/>
          <w:rtl/>
        </w:rPr>
        <w:t xml:space="preserve">באוקטובר של כל שנה </w:t>
      </w:r>
      <w:r w:rsidR="00FB285B">
        <w:rPr>
          <w:rStyle w:val="default"/>
          <w:rFonts w:cs="FrankRuehl" w:hint="cs"/>
          <w:rtl/>
        </w:rPr>
        <w:t>-</w:t>
      </w:r>
      <w:r>
        <w:rPr>
          <w:rStyle w:val="default"/>
          <w:rFonts w:cs="FrankRuehl" w:hint="cs"/>
          <w:rtl/>
        </w:rPr>
        <w:t xml:space="preserve"> לפי שיעור השינוי של המדד שפורסם בחודש אוגוסט של אותה שנה לעומת המדד שפורסם בחודש פברואר שקדם לו. </w:t>
      </w:r>
    </w:p>
    <w:p w:rsidR="002232E8" w:rsidRDefault="002232E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סכום שהשתנה כאמור בתקנת משנה (ב), יעוגל לשקל החדש השלם הקרוב, וסכום של מחצית השקל החדש יעוגל כלפי מעלה. </w:t>
      </w:r>
    </w:p>
    <w:p w:rsidR="002232E8" w:rsidRDefault="002232E8">
      <w:pPr>
        <w:pStyle w:val="medium2-header"/>
        <w:keepLines w:val="0"/>
        <w:spacing w:before="72"/>
        <w:ind w:left="0" w:right="1134"/>
        <w:rPr>
          <w:noProof/>
          <w:sz w:val="20"/>
          <w:rtl/>
        </w:rPr>
      </w:pPr>
      <w:bookmarkStart w:id="147" w:name="med16"/>
      <w:bookmarkEnd w:id="147"/>
      <w:r>
        <w:rPr>
          <w:noProof/>
          <w:sz w:val="20"/>
          <w:rtl/>
        </w:rPr>
        <w:t>פ</w:t>
      </w:r>
      <w:r>
        <w:rPr>
          <w:rFonts w:hint="cs"/>
          <w:noProof/>
          <w:sz w:val="20"/>
          <w:rtl/>
        </w:rPr>
        <w:t>רק י"א: הוראות כלליות</w:t>
      </w:r>
    </w:p>
    <w:p w:rsidR="002232E8" w:rsidRDefault="002232E8">
      <w:pPr>
        <w:pStyle w:val="P00"/>
        <w:spacing w:before="72"/>
        <w:ind w:left="0" w:right="1134"/>
        <w:rPr>
          <w:rStyle w:val="default"/>
          <w:rFonts w:cs="FrankRuehl"/>
          <w:rtl/>
        </w:rPr>
      </w:pPr>
      <w:bookmarkStart w:id="148" w:name="Seif38"/>
      <w:bookmarkEnd w:id="148"/>
      <w:r>
        <w:rPr>
          <w:lang w:val="he-IL"/>
        </w:rPr>
        <w:pict>
          <v:rect id="_x0000_s2087" style="position:absolute;left:0;text-align:left;margin-left:464.5pt;margin-top:8.05pt;width:75.05pt;height:20.15pt;z-index:251604480" o:allowincell="f" filled="f" stroked="f" strokecolor="lime" strokeweight=".25pt">
            <v:textbox inset="0,0,0,0">
              <w:txbxContent>
                <w:p w:rsidR="003B3BA5" w:rsidRDefault="003B3BA5">
                  <w:pPr>
                    <w:spacing w:line="160" w:lineRule="exact"/>
                    <w:jc w:val="left"/>
                    <w:rPr>
                      <w:rFonts w:cs="Miriam"/>
                      <w:szCs w:val="18"/>
                      <w:rtl/>
                    </w:rPr>
                  </w:pPr>
                  <w:r>
                    <w:rPr>
                      <w:rFonts w:cs="Miriam"/>
                      <w:szCs w:val="18"/>
                      <w:rtl/>
                    </w:rPr>
                    <w:t>ש</w:t>
                  </w:r>
                  <w:r>
                    <w:rPr>
                      <w:rFonts w:cs="Miriam" w:hint="cs"/>
                      <w:szCs w:val="18"/>
                      <w:rtl/>
                    </w:rPr>
                    <w:t>י</w:t>
                  </w:r>
                  <w:r>
                    <w:rPr>
                      <w:rFonts w:cs="Miriam"/>
                      <w:szCs w:val="18"/>
                      <w:rtl/>
                    </w:rPr>
                    <w:t>נ</w:t>
                  </w:r>
                  <w:r>
                    <w:rPr>
                      <w:rFonts w:cs="Miriam" w:hint="cs"/>
                      <w:szCs w:val="18"/>
                      <w:rtl/>
                    </w:rPr>
                    <w:t>ויים בעסק</w:t>
                  </w:r>
                </w:p>
                <w:p w:rsidR="00524D7F" w:rsidRDefault="00524D7F">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38</w:t>
      </w:r>
      <w:r w:rsidRPr="00524D7F">
        <w:rPr>
          <w:rStyle w:val="default"/>
          <w:rFonts w:cs="FrankRuehl"/>
          <w:rtl/>
        </w:rPr>
        <w:t>.</w:t>
      </w:r>
      <w:r w:rsidRPr="00524D7F">
        <w:rPr>
          <w:rStyle w:val="default"/>
          <w:rFonts w:cs="FrankRuehl"/>
          <w:rtl/>
        </w:rPr>
        <w:tab/>
      </w:r>
      <w:r>
        <w:rPr>
          <w:rStyle w:val="default"/>
          <w:rFonts w:cs="FrankRuehl"/>
          <w:rtl/>
        </w:rPr>
        <w:t>נ</w:t>
      </w:r>
      <w:r>
        <w:rPr>
          <w:rStyle w:val="default"/>
          <w:rFonts w:cs="FrankRuehl" w:hint="cs"/>
          <w:rtl/>
        </w:rPr>
        <w:t xml:space="preserve">יתן רישיון או היתר זמני לעסק ולאחר מכן חלו שינויים מהרשום ברישיון העסק או ההיתר והמסמכים המצורפים לו לגבי סוג העסק, הבעלות בו, מיקומו ובסוג העיסוק, </w:t>
      </w:r>
      <w:r w:rsidR="00AC32F8" w:rsidRPr="00AC32F8">
        <w:rPr>
          <w:rStyle w:val="default"/>
          <w:rFonts w:cs="FrankRuehl" w:hint="cs"/>
          <w:rtl/>
        </w:rPr>
        <w:t xml:space="preserve">או שינוי בשטחו המשפיע על פריט הרישוי הקבוע ברישיון או בהיתר או על מסלול הרישוי שאליו הוא מסווג, או מהווה שינוי של שטח שנקבע כשטח מרבי או מזערי בתנאי הרישיון או ההיתר </w:t>
      </w:r>
      <w:r>
        <w:rPr>
          <w:rStyle w:val="default"/>
          <w:rFonts w:cs="FrankRuehl" w:hint="cs"/>
          <w:rtl/>
        </w:rPr>
        <w:t>לא יהיה תוקף לרישיון או להיתר.</w:t>
      </w:r>
    </w:p>
    <w:p w:rsidR="00524D7F" w:rsidRPr="00B3498C" w:rsidRDefault="00524D7F" w:rsidP="00524D7F">
      <w:pPr>
        <w:pStyle w:val="P00"/>
        <w:spacing w:before="0"/>
        <w:ind w:left="0" w:right="1134"/>
        <w:rPr>
          <w:rFonts w:ascii="FrankRuehl" w:hAnsi="FrankRuehl"/>
          <w:vanish/>
          <w:color w:val="FF0000"/>
          <w:szCs w:val="20"/>
          <w:shd w:val="clear" w:color="auto" w:fill="FFFF99"/>
          <w:rtl/>
        </w:rPr>
      </w:pPr>
      <w:bookmarkStart w:id="149" w:name="Rov461"/>
      <w:r w:rsidRPr="00B3498C">
        <w:rPr>
          <w:rFonts w:ascii="FrankRuehl" w:hAnsi="FrankRuehl"/>
          <w:vanish/>
          <w:color w:val="FF0000"/>
          <w:szCs w:val="20"/>
          <w:shd w:val="clear" w:color="auto" w:fill="FFFF99"/>
          <w:rtl/>
        </w:rPr>
        <w:t>מיום 1.4.2021</w:t>
      </w:r>
    </w:p>
    <w:p w:rsidR="00524D7F" w:rsidRPr="00B3498C" w:rsidRDefault="00524D7F" w:rsidP="00524D7F">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524D7F" w:rsidRPr="00B3498C" w:rsidRDefault="00524D7F" w:rsidP="00524D7F">
      <w:pPr>
        <w:pStyle w:val="P00"/>
        <w:spacing w:before="0"/>
        <w:ind w:left="0" w:right="1134"/>
        <w:rPr>
          <w:rFonts w:ascii="FrankRuehl" w:hAnsi="FrankRuehl"/>
          <w:vanish/>
          <w:szCs w:val="20"/>
          <w:shd w:val="clear" w:color="auto" w:fill="FFFF99"/>
          <w:rtl/>
        </w:rPr>
      </w:pPr>
      <w:hyperlink r:id="rId112"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1639</w:t>
      </w:r>
    </w:p>
    <w:p w:rsidR="00524D7F" w:rsidRPr="00524D7F" w:rsidRDefault="00524D7F" w:rsidP="00524D7F">
      <w:pPr>
        <w:pStyle w:val="P00"/>
        <w:ind w:left="0" w:right="1134"/>
        <w:rPr>
          <w:rStyle w:val="default"/>
          <w:rFonts w:cs="FrankRuehl"/>
          <w:sz w:val="2"/>
          <w:szCs w:val="2"/>
          <w:shd w:val="clear" w:color="auto" w:fill="FFFF99"/>
          <w:rtl/>
        </w:rPr>
      </w:pPr>
      <w:r w:rsidRPr="00B3498C">
        <w:rPr>
          <w:rStyle w:val="default"/>
          <w:rFonts w:cs="FrankRuehl"/>
          <w:vanish/>
          <w:sz w:val="22"/>
          <w:szCs w:val="22"/>
          <w:shd w:val="clear" w:color="auto" w:fill="FFFF99"/>
          <w:rtl/>
        </w:rPr>
        <w:t>38.</w:t>
      </w:r>
      <w:r w:rsidRPr="00B3498C">
        <w:rPr>
          <w:rStyle w:val="default"/>
          <w:rFonts w:cs="FrankRuehl"/>
          <w:vanish/>
          <w:sz w:val="22"/>
          <w:szCs w:val="22"/>
          <w:shd w:val="clear" w:color="auto" w:fill="FFFF99"/>
          <w:rtl/>
        </w:rPr>
        <w:tab/>
        <w:t>נ</w:t>
      </w:r>
      <w:r w:rsidRPr="00B3498C">
        <w:rPr>
          <w:rStyle w:val="default"/>
          <w:rFonts w:cs="FrankRuehl" w:hint="cs"/>
          <w:vanish/>
          <w:sz w:val="22"/>
          <w:szCs w:val="22"/>
          <w:shd w:val="clear" w:color="auto" w:fill="FFFF99"/>
          <w:rtl/>
        </w:rPr>
        <w:t xml:space="preserve">יתן רישיון או היתר </w:t>
      </w:r>
      <w:r w:rsidRPr="00B3498C">
        <w:rPr>
          <w:rStyle w:val="default"/>
          <w:rFonts w:cs="FrankRuehl" w:hint="cs"/>
          <w:strike/>
          <w:vanish/>
          <w:sz w:val="22"/>
          <w:szCs w:val="22"/>
          <w:shd w:val="clear" w:color="auto" w:fill="FFFF99"/>
          <w:rtl/>
        </w:rPr>
        <w:t>זמני</w:t>
      </w:r>
      <w:r w:rsidRPr="00B3498C">
        <w:rPr>
          <w:rStyle w:val="default"/>
          <w:rFonts w:cs="FrankRuehl" w:hint="cs"/>
          <w:vanish/>
          <w:sz w:val="22"/>
          <w:szCs w:val="22"/>
          <w:shd w:val="clear" w:color="auto" w:fill="FFFF99"/>
          <w:rtl/>
        </w:rPr>
        <w:t xml:space="preserve"> לעסק ולאחר מכן חלו שינויים מהרשום ברישיון העסק או ההיתר </w:t>
      </w:r>
      <w:r w:rsidRPr="00B3498C">
        <w:rPr>
          <w:rStyle w:val="default"/>
          <w:rFonts w:cs="FrankRuehl" w:hint="cs"/>
          <w:strike/>
          <w:vanish/>
          <w:sz w:val="22"/>
          <w:szCs w:val="22"/>
          <w:shd w:val="clear" w:color="auto" w:fill="FFFF99"/>
          <w:rtl/>
        </w:rPr>
        <w:t>הזמני</w:t>
      </w:r>
      <w:r w:rsidRPr="00B3498C">
        <w:rPr>
          <w:rStyle w:val="default"/>
          <w:rFonts w:cs="FrankRuehl" w:hint="cs"/>
          <w:vanish/>
          <w:sz w:val="22"/>
          <w:szCs w:val="22"/>
          <w:shd w:val="clear" w:color="auto" w:fill="FFFF99"/>
          <w:rtl/>
        </w:rPr>
        <w:t xml:space="preserve"> והמסמכים המצורפים לו לגבי סוג העסק, </w:t>
      </w:r>
      <w:r w:rsidRPr="00B3498C">
        <w:rPr>
          <w:rStyle w:val="default"/>
          <w:rFonts w:cs="FrankRuehl" w:hint="cs"/>
          <w:strike/>
          <w:vanish/>
          <w:sz w:val="22"/>
          <w:szCs w:val="22"/>
          <w:shd w:val="clear" w:color="auto" w:fill="FFFF99"/>
          <w:rtl/>
        </w:rPr>
        <w:t>לרבות מבניו, שטחו,</w:t>
      </w:r>
      <w:r w:rsidRPr="00B3498C">
        <w:rPr>
          <w:rStyle w:val="default"/>
          <w:rFonts w:cs="FrankRuehl" w:hint="cs"/>
          <w:vanish/>
          <w:sz w:val="22"/>
          <w:szCs w:val="22"/>
          <w:shd w:val="clear" w:color="auto" w:fill="FFFF99"/>
          <w:rtl/>
        </w:rPr>
        <w:t xml:space="preserve"> הבעלות בו, מיקומו ובסוג העיסוק, </w:t>
      </w:r>
      <w:r w:rsidRPr="00B3498C">
        <w:rPr>
          <w:rStyle w:val="default"/>
          <w:rFonts w:cs="FrankRuehl" w:hint="cs"/>
          <w:vanish/>
          <w:sz w:val="22"/>
          <w:szCs w:val="22"/>
          <w:u w:val="single"/>
          <w:shd w:val="clear" w:color="auto" w:fill="FFFF99"/>
          <w:rtl/>
        </w:rPr>
        <w:t>או שינוי בשטחו המשפיע על פריט הרישוי הקבוע ברישיון או בהיתר או על מסלול הרישוי שאליו הוא מסווג, או מהווה שינוי של שטח שנקבע כשטח מרבי או מזערי בתנאי הרישיון או ההיתר</w:t>
      </w:r>
      <w:r w:rsidRPr="00B3498C">
        <w:rPr>
          <w:rStyle w:val="default"/>
          <w:rFonts w:cs="FrankRuehl" w:hint="cs"/>
          <w:vanish/>
          <w:sz w:val="22"/>
          <w:szCs w:val="22"/>
          <w:shd w:val="clear" w:color="auto" w:fill="FFFF99"/>
          <w:rtl/>
        </w:rPr>
        <w:t xml:space="preserve"> לא יהיה תוקף לרישיון או להיתר </w:t>
      </w:r>
      <w:r w:rsidRPr="00B3498C">
        <w:rPr>
          <w:rStyle w:val="default"/>
          <w:rFonts w:cs="FrankRuehl" w:hint="cs"/>
          <w:strike/>
          <w:vanish/>
          <w:sz w:val="22"/>
          <w:szCs w:val="22"/>
          <w:shd w:val="clear" w:color="auto" w:fill="FFFF99"/>
          <w:rtl/>
        </w:rPr>
        <w:t>הזמני</w:t>
      </w:r>
      <w:r w:rsidRPr="00B3498C">
        <w:rPr>
          <w:rStyle w:val="default"/>
          <w:rFonts w:cs="FrankRuehl" w:hint="cs"/>
          <w:vanish/>
          <w:sz w:val="22"/>
          <w:szCs w:val="22"/>
          <w:shd w:val="clear" w:color="auto" w:fill="FFFF99"/>
          <w:rtl/>
        </w:rPr>
        <w:t>.</w:t>
      </w:r>
      <w:bookmarkEnd w:id="149"/>
    </w:p>
    <w:p w:rsidR="00524D7F" w:rsidRPr="00AC32F8" w:rsidRDefault="00524D7F" w:rsidP="00524D7F">
      <w:pPr>
        <w:pStyle w:val="P00"/>
        <w:spacing w:before="72"/>
        <w:ind w:left="0" w:right="1134"/>
        <w:rPr>
          <w:rStyle w:val="default"/>
          <w:rFonts w:cs="FrankRuehl"/>
          <w:rtl/>
        </w:rPr>
      </w:pPr>
      <w:bookmarkStart w:id="150" w:name="Seif64"/>
      <w:bookmarkEnd w:id="150"/>
      <w:r w:rsidRPr="00AC32F8">
        <w:rPr>
          <w:lang w:val="he-IL"/>
        </w:rPr>
        <w:pict>
          <v:rect id="_x0000_s2362" style="position:absolute;left:0;text-align:left;margin-left:464.5pt;margin-top:8.05pt;width:75.05pt;height:18.1pt;z-index:251721216" o:allowincell="f" filled="f" stroked="f" strokecolor="lime" strokeweight=".25pt">
            <v:textbox inset="0,0,0,0">
              <w:txbxContent>
                <w:p w:rsidR="00524D7F" w:rsidRDefault="00524D7F" w:rsidP="00524D7F">
                  <w:pPr>
                    <w:spacing w:line="160" w:lineRule="exact"/>
                    <w:jc w:val="left"/>
                    <w:rPr>
                      <w:rFonts w:cs="Miriam"/>
                      <w:szCs w:val="18"/>
                      <w:rtl/>
                    </w:rPr>
                  </w:pPr>
                  <w:r>
                    <w:rPr>
                      <w:rFonts w:cs="Miriam" w:hint="cs"/>
                      <w:szCs w:val="18"/>
                      <w:rtl/>
                    </w:rPr>
                    <w:t>הגשה מקוונת</w:t>
                  </w:r>
                </w:p>
                <w:p w:rsidR="00524D7F" w:rsidRDefault="00524D7F" w:rsidP="00524D7F">
                  <w:pPr>
                    <w:spacing w:line="160" w:lineRule="exact"/>
                    <w:jc w:val="left"/>
                    <w:rPr>
                      <w:rFonts w:cs="Miriam"/>
                      <w:noProof/>
                      <w:szCs w:val="18"/>
                      <w:rtl/>
                    </w:rPr>
                  </w:pPr>
                  <w:r>
                    <w:rPr>
                      <w:rFonts w:cs="Miriam" w:hint="cs"/>
                      <w:szCs w:val="18"/>
                      <w:rtl/>
                    </w:rPr>
                    <w:t>תק' תשפ"א-2021</w:t>
                  </w:r>
                </w:p>
              </w:txbxContent>
            </v:textbox>
            <w10:anchorlock/>
          </v:rect>
        </w:pict>
      </w:r>
      <w:r w:rsidRPr="00AC32F8">
        <w:rPr>
          <w:rStyle w:val="big-number"/>
          <w:rtl/>
        </w:rPr>
        <w:t>38</w:t>
      </w:r>
      <w:r w:rsidRPr="00AC32F8">
        <w:rPr>
          <w:rStyle w:val="default"/>
          <w:rFonts w:cs="FrankRuehl" w:hint="cs"/>
          <w:rtl/>
        </w:rPr>
        <w:t>א</w:t>
      </w:r>
      <w:r w:rsidRPr="00AC32F8">
        <w:rPr>
          <w:rStyle w:val="default"/>
          <w:rFonts w:cs="FrankRuehl"/>
          <w:rtl/>
        </w:rPr>
        <w:t>.</w:t>
      </w:r>
      <w:r w:rsidRPr="00AC32F8">
        <w:rPr>
          <w:rStyle w:val="default"/>
          <w:rFonts w:cs="FrankRuehl"/>
          <w:rtl/>
        </w:rPr>
        <w:tab/>
      </w:r>
      <w:r w:rsidRPr="00AC32F8">
        <w:rPr>
          <w:rStyle w:val="default"/>
          <w:rFonts w:cs="FrankRuehl" w:hint="cs"/>
          <w:rtl/>
        </w:rPr>
        <w:t>(א)</w:t>
      </w:r>
      <w:r w:rsidRPr="00AC32F8">
        <w:rPr>
          <w:rStyle w:val="default"/>
          <w:rFonts w:cs="FrankRuehl"/>
          <w:rtl/>
        </w:rPr>
        <w:tab/>
      </w:r>
      <w:r w:rsidRPr="00AC32F8">
        <w:rPr>
          <w:rStyle w:val="default"/>
          <w:rFonts w:cs="FrankRuehl" w:hint="cs"/>
          <w:rtl/>
        </w:rPr>
        <w:t>מגיש בקשה לפי תקנות אלה יהיה רשאי להגיש בקשות או מסמכים הנדרשים לפי תקנות אלה גם באופן מקוון, אם אישרה זאת הרשות.</w:t>
      </w:r>
    </w:p>
    <w:p w:rsidR="00524D7F" w:rsidRPr="00AC32F8" w:rsidRDefault="00524D7F" w:rsidP="00524D7F">
      <w:pPr>
        <w:pStyle w:val="P00"/>
        <w:spacing w:before="72"/>
        <w:ind w:left="0" w:right="1134"/>
        <w:rPr>
          <w:rStyle w:val="default"/>
          <w:rFonts w:cs="FrankRuehl"/>
          <w:rtl/>
        </w:rPr>
      </w:pPr>
      <w:r w:rsidRPr="00AC32F8">
        <w:rPr>
          <w:rStyle w:val="default"/>
          <w:rFonts w:cs="FrankRuehl"/>
          <w:rtl/>
        </w:rPr>
        <w:tab/>
      </w:r>
      <w:r w:rsidRPr="00AC32F8">
        <w:rPr>
          <w:rStyle w:val="default"/>
          <w:rFonts w:cs="FrankRuehl" w:hint="cs"/>
          <w:rtl/>
        </w:rPr>
        <w:t>(ב)</w:t>
      </w:r>
      <w:r w:rsidRPr="00AC32F8">
        <w:rPr>
          <w:rStyle w:val="default"/>
          <w:rFonts w:cs="FrankRuehl"/>
          <w:rtl/>
        </w:rPr>
        <w:tab/>
      </w:r>
      <w:r w:rsidRPr="00AC32F8">
        <w:rPr>
          <w:rStyle w:val="default"/>
          <w:rFonts w:cs="FrankRuehl" w:hint="cs"/>
          <w:rtl/>
        </w:rPr>
        <w:t xml:space="preserve">הגיש בעל עסק בקשה או מסמכים באופן מקוון, כאמור בתקנת משנה (א) </w:t>
      </w:r>
      <w:r w:rsidRPr="00AC32F8">
        <w:rPr>
          <w:rStyle w:val="default"/>
          <w:rFonts w:cs="FrankRuehl"/>
          <w:rtl/>
        </w:rPr>
        <w:t>–</w:t>
      </w:r>
    </w:p>
    <w:p w:rsidR="00524D7F" w:rsidRPr="00AC32F8" w:rsidRDefault="00524D7F" w:rsidP="00182020">
      <w:pPr>
        <w:pStyle w:val="P00"/>
        <w:spacing w:before="72"/>
        <w:ind w:left="1021" w:right="1134"/>
        <w:rPr>
          <w:rStyle w:val="default"/>
          <w:rFonts w:cs="FrankRuehl"/>
          <w:rtl/>
        </w:rPr>
      </w:pPr>
      <w:r w:rsidRPr="00AC32F8">
        <w:rPr>
          <w:rStyle w:val="default"/>
          <w:rFonts w:cs="FrankRuehl" w:hint="cs"/>
          <w:rtl/>
        </w:rPr>
        <w:t>(1)</w:t>
      </w:r>
      <w:r w:rsidRPr="00AC32F8">
        <w:rPr>
          <w:rStyle w:val="default"/>
          <w:rFonts w:cs="FrankRuehl"/>
          <w:rtl/>
        </w:rPr>
        <w:tab/>
      </w:r>
      <w:r w:rsidR="00182020" w:rsidRPr="00AC32F8">
        <w:rPr>
          <w:rStyle w:val="default"/>
          <w:rFonts w:cs="FrankRuehl" w:hint="cs"/>
          <w:rtl/>
        </w:rPr>
        <w:t>לא יידרש למסור עותקים נוספים של הבקשה וצרופותיה, אלא אם כן הודיעה לו רשות הרישוי אחרת; מגיש הבקשה ישמור אצלו העתק של הבקשה שהגיש כפי שהוגשה;</w:t>
      </w:r>
    </w:p>
    <w:p w:rsidR="00182020" w:rsidRPr="00AC32F8" w:rsidRDefault="00182020" w:rsidP="00182020">
      <w:pPr>
        <w:pStyle w:val="P00"/>
        <w:spacing w:before="72"/>
        <w:ind w:left="1021" w:right="1134"/>
        <w:rPr>
          <w:rStyle w:val="default"/>
          <w:rFonts w:cs="FrankRuehl"/>
          <w:rtl/>
        </w:rPr>
      </w:pPr>
      <w:r w:rsidRPr="00AC32F8">
        <w:rPr>
          <w:rStyle w:val="default"/>
          <w:rFonts w:cs="FrankRuehl" w:hint="cs"/>
          <w:rtl/>
        </w:rPr>
        <w:t>(2)</w:t>
      </w:r>
      <w:r w:rsidRPr="00AC32F8">
        <w:rPr>
          <w:rStyle w:val="default"/>
          <w:rFonts w:cs="FrankRuehl"/>
          <w:rtl/>
        </w:rPr>
        <w:tab/>
      </w:r>
      <w:r w:rsidRPr="00AC32F8">
        <w:rPr>
          <w:rStyle w:val="default"/>
          <w:rFonts w:cs="FrankRuehl" w:hint="cs"/>
          <w:rtl/>
        </w:rPr>
        <w:t>תעביר רשות הרישוי את הבקשה או את המסמכים שהוגשו לה גם לנותני האישור בדואר אלקטרוני, ואם הוגשו לה באופן מקוון אחר, יועברו כאמור אם הסכים לכך נותן האישור.</w:t>
      </w:r>
    </w:p>
    <w:p w:rsidR="00524D7F" w:rsidRPr="00B3498C" w:rsidRDefault="00524D7F" w:rsidP="00524D7F">
      <w:pPr>
        <w:pStyle w:val="P00"/>
        <w:spacing w:before="0"/>
        <w:ind w:left="0" w:right="1134"/>
        <w:rPr>
          <w:rFonts w:ascii="FrankRuehl" w:hAnsi="FrankRuehl"/>
          <w:vanish/>
          <w:color w:val="FF0000"/>
          <w:szCs w:val="20"/>
          <w:shd w:val="clear" w:color="auto" w:fill="FFFF99"/>
          <w:rtl/>
        </w:rPr>
      </w:pPr>
      <w:bookmarkStart w:id="151" w:name="Rov462"/>
      <w:r w:rsidRPr="00B3498C">
        <w:rPr>
          <w:rFonts w:ascii="FrankRuehl" w:hAnsi="FrankRuehl"/>
          <w:vanish/>
          <w:color w:val="FF0000"/>
          <w:szCs w:val="20"/>
          <w:shd w:val="clear" w:color="auto" w:fill="FFFF99"/>
          <w:rtl/>
        </w:rPr>
        <w:t>מיום 1.4.2021</w:t>
      </w:r>
    </w:p>
    <w:p w:rsidR="00524D7F" w:rsidRPr="00B3498C" w:rsidRDefault="00524D7F" w:rsidP="00524D7F">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524D7F" w:rsidRPr="00B3498C" w:rsidRDefault="00524D7F" w:rsidP="00524D7F">
      <w:pPr>
        <w:pStyle w:val="P00"/>
        <w:spacing w:before="0"/>
        <w:ind w:left="0" w:right="1134"/>
        <w:rPr>
          <w:rFonts w:ascii="FrankRuehl" w:hAnsi="FrankRuehl"/>
          <w:vanish/>
          <w:szCs w:val="20"/>
          <w:shd w:val="clear" w:color="auto" w:fill="FFFF99"/>
          <w:rtl/>
        </w:rPr>
      </w:pPr>
      <w:hyperlink r:id="rId113"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1639</w:t>
      </w:r>
    </w:p>
    <w:p w:rsidR="00524D7F" w:rsidRPr="00AC32F8" w:rsidRDefault="00524D7F" w:rsidP="00AC32F8">
      <w:pPr>
        <w:pStyle w:val="P00"/>
        <w:spacing w:before="0"/>
        <w:ind w:left="0" w:right="1134"/>
        <w:rPr>
          <w:rFonts w:ascii="FrankRuehl" w:hAnsi="FrankRuehl"/>
          <w:b/>
          <w:bCs/>
          <w:sz w:val="2"/>
          <w:szCs w:val="2"/>
          <w:shd w:val="clear" w:color="auto" w:fill="FFFF99"/>
          <w:rtl/>
        </w:rPr>
      </w:pPr>
      <w:r w:rsidRPr="00B3498C">
        <w:rPr>
          <w:rFonts w:ascii="FrankRuehl" w:hAnsi="FrankRuehl" w:hint="cs"/>
          <w:b/>
          <w:bCs/>
          <w:vanish/>
          <w:szCs w:val="20"/>
          <w:shd w:val="clear" w:color="auto" w:fill="FFFF99"/>
          <w:rtl/>
        </w:rPr>
        <w:t>הוספת תקנה 38א</w:t>
      </w:r>
      <w:bookmarkEnd w:id="151"/>
    </w:p>
    <w:p w:rsidR="002232E8" w:rsidRDefault="002232E8" w:rsidP="00533D80">
      <w:pPr>
        <w:pStyle w:val="P00"/>
        <w:spacing w:before="72"/>
        <w:ind w:left="0" w:right="1134"/>
        <w:rPr>
          <w:rStyle w:val="default"/>
          <w:rFonts w:cs="FrankRuehl"/>
          <w:rtl/>
        </w:rPr>
      </w:pPr>
      <w:bookmarkStart w:id="152" w:name="Seif39"/>
      <w:bookmarkEnd w:id="152"/>
      <w:r>
        <w:rPr>
          <w:lang w:val="he-IL"/>
        </w:rPr>
        <w:pict>
          <v:rect id="_x0000_s2088" style="position:absolute;left:0;text-align:left;margin-left:464.5pt;margin-top:8.05pt;width:75.05pt;height:27.1pt;z-index:251605504" o:allowincell="f" filled="f" stroked="f" strokecolor="lime" strokeweight=".25pt">
            <v:textbox inset="0,0,0,0">
              <w:txbxContent>
                <w:p w:rsidR="003B3BA5" w:rsidRDefault="003B3BA5">
                  <w:pPr>
                    <w:spacing w:line="160" w:lineRule="exact"/>
                    <w:jc w:val="left"/>
                    <w:rPr>
                      <w:rFonts w:cs="Miriam" w:hint="cs"/>
                      <w:szCs w:val="18"/>
                      <w:rtl/>
                    </w:rPr>
                  </w:pPr>
                  <w:r>
                    <w:rPr>
                      <w:rFonts w:cs="Miriam"/>
                      <w:szCs w:val="18"/>
                      <w:rtl/>
                    </w:rPr>
                    <w:t>מ</w:t>
                  </w:r>
                  <w:r>
                    <w:rPr>
                      <w:rFonts w:cs="Miriam" w:hint="cs"/>
                      <w:szCs w:val="18"/>
                      <w:rtl/>
                    </w:rPr>
                    <w:t>סירת הודעה</w:t>
                  </w:r>
                </w:p>
                <w:p w:rsidR="003B3BA5" w:rsidRDefault="003B3BA5" w:rsidP="000D0BC0">
                  <w:pPr>
                    <w:spacing w:line="160" w:lineRule="exact"/>
                    <w:jc w:val="left"/>
                    <w:rPr>
                      <w:rFonts w:cs="Miriam"/>
                      <w:noProof/>
                      <w:szCs w:val="18"/>
                      <w:rtl/>
                    </w:rPr>
                  </w:pPr>
                  <w:r>
                    <w:rPr>
                      <w:rFonts w:cs="Miriam" w:hint="cs"/>
                      <w:szCs w:val="18"/>
                      <w:rtl/>
                    </w:rPr>
                    <w:t>תק' תשע"ג-2012</w:t>
                  </w:r>
                </w:p>
                <w:p w:rsidR="00DE6A9C" w:rsidRDefault="00DE6A9C" w:rsidP="000D0BC0">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tl/>
        </w:rPr>
        <w:t>39.</w:t>
      </w:r>
      <w:r>
        <w:rPr>
          <w:rStyle w:val="big-number"/>
          <w:rtl/>
        </w:rPr>
        <w:tab/>
      </w:r>
      <w:r w:rsidR="00AC32F8">
        <w:rPr>
          <w:rStyle w:val="default"/>
          <w:rFonts w:cs="FrankRuehl" w:hint="cs"/>
          <w:rtl/>
        </w:rPr>
        <w:t>(א)</w:t>
      </w:r>
      <w:r w:rsidR="00AC32F8">
        <w:rPr>
          <w:rStyle w:val="default"/>
          <w:rFonts w:cs="FrankRuehl"/>
          <w:rtl/>
        </w:rPr>
        <w:tab/>
      </w:r>
      <w:r>
        <w:rPr>
          <w:rStyle w:val="default"/>
          <w:rFonts w:cs="FrankRuehl"/>
          <w:rtl/>
        </w:rPr>
        <w:t>מ</w:t>
      </w:r>
      <w:r>
        <w:rPr>
          <w:rStyle w:val="default"/>
          <w:rFonts w:cs="FrankRuehl" w:hint="cs"/>
          <w:rtl/>
        </w:rPr>
        <w:t>סירת הודעה בדבר ביטול רישיון</w:t>
      </w:r>
      <w:r w:rsidR="00533D80">
        <w:rPr>
          <w:rStyle w:val="default"/>
          <w:rFonts w:cs="FrankRuehl" w:hint="cs"/>
          <w:rtl/>
        </w:rPr>
        <w:t>,</w:t>
      </w:r>
      <w:r>
        <w:rPr>
          <w:rStyle w:val="default"/>
          <w:rFonts w:cs="FrankRuehl" w:hint="cs"/>
          <w:rtl/>
        </w:rPr>
        <w:t xml:space="preserve"> היתר זמני</w:t>
      </w:r>
      <w:r w:rsidR="00533D80">
        <w:rPr>
          <w:rStyle w:val="default"/>
          <w:rFonts w:cs="FrankRuehl" w:hint="cs"/>
          <w:rtl/>
        </w:rPr>
        <w:t xml:space="preserve"> או היתר מזורז</w:t>
      </w:r>
      <w:r>
        <w:rPr>
          <w:rStyle w:val="default"/>
          <w:rFonts w:cs="FrankRuehl" w:hint="cs"/>
          <w:rtl/>
        </w:rPr>
        <w:t>, הוספת תנאי לרישיון</w:t>
      </w:r>
      <w:r w:rsidR="00533D80">
        <w:rPr>
          <w:rStyle w:val="default"/>
          <w:rFonts w:cs="FrankRuehl" w:hint="cs"/>
          <w:rtl/>
        </w:rPr>
        <w:t>,</w:t>
      </w:r>
      <w:r>
        <w:rPr>
          <w:rStyle w:val="default"/>
          <w:rFonts w:cs="FrankRuehl" w:hint="cs"/>
          <w:rtl/>
        </w:rPr>
        <w:t xml:space="preserve"> היתר זמני</w:t>
      </w:r>
      <w:r w:rsidR="00533D80">
        <w:rPr>
          <w:rStyle w:val="default"/>
          <w:rFonts w:cs="FrankRuehl" w:hint="cs"/>
          <w:rtl/>
        </w:rPr>
        <w:t xml:space="preserve"> והיתר מזורז</w:t>
      </w:r>
      <w:r>
        <w:rPr>
          <w:rStyle w:val="default"/>
          <w:rFonts w:cs="FrankRuehl" w:hint="cs"/>
          <w:rtl/>
        </w:rPr>
        <w:t>, או סירוב להאריך תוקפו של רישיון תקופתי, יישלחו בדואר רשום לפי המען לקבלת הודעות רשות הרישוי, שמסר מגיש הבקשה, ואם לא חזרו, יראו כאילו קיבלם הנמען; מסירת הודעה</w:t>
      </w:r>
      <w:r>
        <w:rPr>
          <w:rStyle w:val="default"/>
          <w:rFonts w:cs="FrankRuehl"/>
          <w:rtl/>
        </w:rPr>
        <w:t xml:space="preserve"> </w:t>
      </w:r>
      <w:r>
        <w:rPr>
          <w:rStyle w:val="default"/>
          <w:rFonts w:cs="FrankRuehl" w:hint="cs"/>
          <w:rtl/>
        </w:rPr>
        <w:t>אישית לבעל העסק או נציגו או הדבקת ההודעה על גבי דלת הכניסה לע</w:t>
      </w:r>
      <w:r w:rsidR="000D0BC0">
        <w:rPr>
          <w:rStyle w:val="default"/>
          <w:rFonts w:cs="FrankRuehl" w:hint="cs"/>
          <w:rtl/>
        </w:rPr>
        <w:t>סק, יראו גם כן כמסירה לענין זה.</w:t>
      </w:r>
    </w:p>
    <w:p w:rsidR="00AC32F8" w:rsidRPr="00AC32F8" w:rsidRDefault="00AC32F8" w:rsidP="00AC32F8">
      <w:pPr>
        <w:pStyle w:val="P00"/>
        <w:spacing w:before="72"/>
        <w:ind w:left="0" w:right="1134"/>
        <w:rPr>
          <w:rStyle w:val="default"/>
          <w:rFonts w:cs="FrankRuehl"/>
          <w:rtl/>
        </w:rPr>
      </w:pPr>
      <w:r>
        <w:rPr>
          <w:rtl/>
          <w:lang w:eastAsia="en-US"/>
        </w:rPr>
        <w:pict>
          <v:shape id="_x0000_s2383" type="#_x0000_t202" style="position:absolute;left:0;text-align:left;margin-left:470.35pt;margin-top:7.1pt;width:1in;height:11.2pt;z-index:251731456" filled="f" stroked="f">
            <v:textbox inset="1mm,0,1mm,0">
              <w:txbxContent>
                <w:p w:rsidR="00AC32F8" w:rsidRDefault="00AC32F8" w:rsidP="00AC32F8">
                  <w:pPr>
                    <w:spacing w:line="160" w:lineRule="exact"/>
                    <w:jc w:val="left"/>
                    <w:rPr>
                      <w:rFonts w:cs="Miriam"/>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Pr="00AC32F8">
        <w:rPr>
          <w:rStyle w:val="default"/>
          <w:rFonts w:cs="FrankRuehl" w:hint="cs"/>
          <w:rtl/>
        </w:rPr>
        <w:t>רשות הרישוי רשאית למסור הודעות כאמור בתקנת משנה (א) למען דיגיטלי שמסר בעל עסק, ובלבד שמתקיימים תנאים אלה:</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(1)</w:t>
      </w:r>
      <w:r w:rsidRPr="00AC32F8">
        <w:rPr>
          <w:rStyle w:val="default"/>
          <w:rFonts w:cs="FrankRuehl"/>
          <w:rtl/>
        </w:rPr>
        <w:tab/>
      </w:r>
      <w:r w:rsidRPr="00AC32F8">
        <w:rPr>
          <w:rStyle w:val="default"/>
          <w:rFonts w:cs="FrankRuehl" w:hint="cs"/>
          <w:rtl/>
        </w:rPr>
        <w:t>בעל העסק ציין בטופס 2 שבתוספת את מענו הדיגיטלי והביע את הסכמתו לקבל את ההודעות האמורות למען זה;</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(2)</w:t>
      </w:r>
      <w:r w:rsidRPr="00AC32F8">
        <w:rPr>
          <w:rStyle w:val="default"/>
          <w:rFonts w:cs="FrankRuehl"/>
          <w:rtl/>
        </w:rPr>
        <w:tab/>
      </w:r>
      <w:r w:rsidRPr="00AC32F8">
        <w:rPr>
          <w:rStyle w:val="default"/>
          <w:rFonts w:cs="FrankRuehl" w:hint="cs"/>
          <w:rtl/>
        </w:rPr>
        <w:t>רשות הרישוי ציינה בפני בעל העסק, בטופס 2 שבתוספת, כי המען הדיגיטלי שמסר ישמש לשם שליחת הודעות כמפורט בתקנה זו, כי מען זה ייחשב כמענו הדיגיטלי לצורך שליחת הודעות כאמור כל עוד הוא לא הודיע על שינוי במענו, כי חזקת מסירה בהתאם להוראות תקנת משנה (ג) תחול לגבי מסירת הודעות כאמור למען זה וכי הוא יכול בכל עת להודיע בכתב כי הוא אינו מעוניין עוד לקבל הודעות כאמור בדרך זו.</w:t>
      </w:r>
    </w:p>
    <w:p w:rsidR="00AC32F8" w:rsidRPr="00AC32F8" w:rsidRDefault="00AC32F8" w:rsidP="00AC32F8">
      <w:pPr>
        <w:pStyle w:val="P00"/>
        <w:spacing w:before="72"/>
        <w:ind w:left="0" w:right="1134"/>
        <w:rPr>
          <w:rStyle w:val="default"/>
          <w:rFonts w:cs="FrankRuehl"/>
          <w:rtl/>
        </w:rPr>
      </w:pPr>
      <w:r>
        <w:rPr>
          <w:rtl/>
          <w:lang w:eastAsia="en-US"/>
        </w:rPr>
        <w:pict>
          <v:shape id="_x0000_s2384" type="#_x0000_t202" style="position:absolute;left:0;text-align:left;margin-left:470.35pt;margin-top:7.1pt;width:1in;height:11.2pt;z-index:251732480" filled="f" stroked="f">
            <v:textbox inset="1mm,0,1mm,0">
              <w:txbxContent>
                <w:p w:rsidR="00AC32F8" w:rsidRDefault="00AC32F8" w:rsidP="00AC32F8">
                  <w:pPr>
                    <w:spacing w:line="160" w:lineRule="exact"/>
                    <w:jc w:val="left"/>
                    <w:rPr>
                      <w:rFonts w:cs="Miriam"/>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sidRPr="00AC32F8">
        <w:rPr>
          <w:rStyle w:val="default"/>
          <w:rFonts w:cs="FrankRuehl" w:hint="cs"/>
          <w:rtl/>
        </w:rPr>
        <w:t>נשלחה הודעה כאמור בתקנת משנה (א) מטעם רשות הרישוי ולא אישר הנמען את קבלת ההודעה, יראו כאילו קיבל אותה הנמען בתום ארבעה ימים מיום משלוח ההודעה הנוסף כאמור בפסקה (1), זולת אם הוכיח הנמען שלא קיבל את ההודעה לא בשל סירובו או הימנעותו, בהתקיים כל אלה:</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(1)</w:t>
      </w:r>
      <w:r w:rsidRPr="00AC32F8">
        <w:rPr>
          <w:rStyle w:val="default"/>
          <w:rFonts w:cs="FrankRuehl"/>
          <w:rtl/>
        </w:rPr>
        <w:tab/>
      </w:r>
      <w:r w:rsidRPr="00AC32F8">
        <w:rPr>
          <w:rStyle w:val="default"/>
          <w:rFonts w:cs="FrankRuehl" w:hint="cs"/>
          <w:rtl/>
        </w:rPr>
        <w:t>רשות הרישוי ביצעה ניסיון שליחה נוסף לפרטי המען הדיגיטלי ארבעה ימים לאחר ניסיון השליחה הראשון;</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(2)</w:t>
      </w:r>
      <w:r w:rsidRPr="00AC32F8">
        <w:rPr>
          <w:rStyle w:val="default"/>
          <w:rFonts w:cs="FrankRuehl"/>
          <w:rtl/>
        </w:rPr>
        <w:tab/>
      </w:r>
      <w:r w:rsidRPr="00AC32F8">
        <w:rPr>
          <w:rStyle w:val="default"/>
          <w:rFonts w:cs="FrankRuehl" w:hint="cs"/>
          <w:rtl/>
        </w:rPr>
        <w:t>לא התקבל חיווי על אי-הגעת ההודעות למבקש.</w:t>
      </w:r>
    </w:p>
    <w:p w:rsidR="00AC32F8" w:rsidRPr="00AC32F8" w:rsidRDefault="00AC32F8" w:rsidP="00AC32F8">
      <w:pPr>
        <w:pStyle w:val="P00"/>
        <w:spacing w:before="72"/>
        <w:ind w:left="0" w:right="1134"/>
        <w:rPr>
          <w:rStyle w:val="default"/>
          <w:rFonts w:cs="FrankRuehl"/>
          <w:rtl/>
        </w:rPr>
      </w:pPr>
      <w:r>
        <w:rPr>
          <w:rtl/>
          <w:lang w:eastAsia="en-US"/>
        </w:rPr>
        <w:pict>
          <v:shape id="_x0000_s2385" type="#_x0000_t202" style="position:absolute;left:0;text-align:left;margin-left:470.35pt;margin-top:7.1pt;width:1in;height:11.2pt;z-index:251733504" filled="f" stroked="f">
            <v:textbox inset="1mm,0,1mm,0">
              <w:txbxContent>
                <w:p w:rsidR="00AC32F8" w:rsidRDefault="00AC32F8" w:rsidP="00AC32F8">
                  <w:pPr>
                    <w:spacing w:line="160" w:lineRule="exact"/>
                    <w:jc w:val="left"/>
                    <w:rPr>
                      <w:rFonts w:cs="Miriam"/>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sidRPr="00AC32F8">
        <w:rPr>
          <w:rStyle w:val="default"/>
          <w:rFonts w:cs="FrankRuehl" w:hint="cs"/>
          <w:rtl/>
        </w:rPr>
        <w:t xml:space="preserve">לעניין תקנה זו, "מען דיגיטלי" </w:t>
      </w:r>
      <w:r w:rsidRPr="00AC32F8">
        <w:rPr>
          <w:rStyle w:val="default"/>
          <w:rFonts w:cs="FrankRuehl"/>
          <w:rtl/>
        </w:rPr>
        <w:t>–</w:t>
      </w:r>
      <w:r w:rsidRPr="00AC32F8">
        <w:rPr>
          <w:rStyle w:val="default"/>
          <w:rFonts w:cs="FrankRuehl" w:hint="cs"/>
          <w:rtl/>
        </w:rPr>
        <w:t xml:space="preserve"> מען אחד או יותר מהמפורטים להלן, שנמסר על ידי בעל עסק לרשות הרישוי:</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(1)</w:t>
      </w:r>
      <w:r w:rsidRPr="00AC32F8">
        <w:rPr>
          <w:rStyle w:val="default"/>
          <w:rFonts w:cs="FrankRuehl"/>
          <w:rtl/>
        </w:rPr>
        <w:tab/>
      </w:r>
      <w:r w:rsidRPr="00AC32F8">
        <w:rPr>
          <w:rStyle w:val="default"/>
          <w:rFonts w:cs="FrankRuehl" w:hint="cs"/>
          <w:rtl/>
        </w:rPr>
        <w:t>כתובת דואר אלקטרוני;</w:t>
      </w:r>
    </w:p>
    <w:p w:rsidR="00AC32F8" w:rsidRPr="00AC32F8" w:rsidRDefault="00AC32F8" w:rsidP="00AC32F8">
      <w:pPr>
        <w:pStyle w:val="P00"/>
        <w:spacing w:before="72"/>
        <w:ind w:left="1021" w:right="1134"/>
        <w:rPr>
          <w:rStyle w:val="default"/>
          <w:rFonts w:cs="FrankRuehl"/>
          <w:rtl/>
        </w:rPr>
      </w:pPr>
      <w:r w:rsidRPr="00AC32F8">
        <w:rPr>
          <w:rStyle w:val="default"/>
          <w:rFonts w:cs="FrankRuehl" w:hint="cs"/>
          <w:rtl/>
        </w:rPr>
        <w:t>(2)</w:t>
      </w:r>
      <w:r w:rsidRPr="00AC32F8">
        <w:rPr>
          <w:rStyle w:val="default"/>
          <w:rFonts w:cs="FrankRuehl"/>
          <w:rtl/>
        </w:rPr>
        <w:tab/>
      </w:r>
      <w:r w:rsidRPr="00AC32F8">
        <w:rPr>
          <w:rStyle w:val="default"/>
          <w:rFonts w:cs="FrankRuehl" w:hint="cs"/>
          <w:rtl/>
        </w:rPr>
        <w:t xml:space="preserve">מספר טלפון נייד לשליחת מסרונים </w:t>
      </w:r>
      <w:r w:rsidRPr="00AC32F8">
        <w:rPr>
          <w:rStyle w:val="default"/>
          <w:rFonts w:cs="FrankRuehl"/>
          <w:rtl/>
        </w:rPr>
        <w:t>–</w:t>
      </w:r>
      <w:r w:rsidRPr="00AC32F8">
        <w:rPr>
          <w:rStyle w:val="default"/>
          <w:rFonts w:cs="FrankRuehl" w:hint="cs"/>
          <w:rtl/>
        </w:rPr>
        <w:t xml:space="preserve"> אם אישרה רשות הרישוי מען מסוג זה למסירת הודעות כאמור בתקנה זו.</w:t>
      </w:r>
    </w:p>
    <w:p w:rsidR="000D0BC0" w:rsidRPr="00B3498C" w:rsidRDefault="000D0BC0" w:rsidP="000D0BC0">
      <w:pPr>
        <w:pStyle w:val="P00"/>
        <w:spacing w:before="0"/>
        <w:ind w:left="0" w:right="1134"/>
        <w:rPr>
          <w:rFonts w:hint="cs"/>
          <w:vanish/>
          <w:color w:val="FF0000"/>
          <w:szCs w:val="20"/>
          <w:shd w:val="clear" w:color="auto" w:fill="FFFF99"/>
          <w:rtl/>
        </w:rPr>
      </w:pPr>
      <w:bookmarkStart w:id="153" w:name="Rov480"/>
      <w:r w:rsidRPr="00B3498C">
        <w:rPr>
          <w:rFonts w:hint="cs"/>
          <w:vanish/>
          <w:color w:val="FF0000"/>
          <w:szCs w:val="20"/>
          <w:shd w:val="clear" w:color="auto" w:fill="FFFF99"/>
          <w:rtl/>
        </w:rPr>
        <w:t>מיום 5.11.2013</w:t>
      </w:r>
    </w:p>
    <w:p w:rsidR="000D0BC0" w:rsidRPr="00B3498C" w:rsidRDefault="000D0BC0" w:rsidP="000D0BC0">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D0BC0" w:rsidRPr="00B3498C" w:rsidRDefault="000D0BC0" w:rsidP="000D0BC0">
      <w:pPr>
        <w:pStyle w:val="P00"/>
        <w:spacing w:before="0"/>
        <w:ind w:left="0" w:right="1134"/>
        <w:rPr>
          <w:rFonts w:hint="cs"/>
          <w:vanish/>
          <w:szCs w:val="20"/>
          <w:shd w:val="clear" w:color="auto" w:fill="FFFF99"/>
          <w:rtl/>
        </w:rPr>
      </w:pPr>
      <w:hyperlink r:id="rId114"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128</w:t>
      </w:r>
    </w:p>
    <w:p w:rsidR="000D0BC0" w:rsidRPr="00B3498C" w:rsidRDefault="000D0BC0" w:rsidP="000D0BC0">
      <w:pPr>
        <w:pStyle w:val="P00"/>
        <w:ind w:left="0" w:right="1134"/>
        <w:rPr>
          <w:rStyle w:val="default"/>
          <w:rFonts w:cs="FrankRuehl"/>
          <w:vanish/>
          <w:sz w:val="22"/>
          <w:szCs w:val="22"/>
          <w:shd w:val="clear" w:color="auto" w:fill="FFFF99"/>
          <w:rtl/>
        </w:rPr>
      </w:pPr>
      <w:r w:rsidRPr="00B3498C">
        <w:rPr>
          <w:rStyle w:val="big-number"/>
          <w:rFonts w:cs="FrankRuehl"/>
          <w:vanish/>
          <w:sz w:val="22"/>
          <w:szCs w:val="22"/>
          <w:shd w:val="clear" w:color="auto" w:fill="FFFF99"/>
          <w:rtl/>
        </w:rPr>
        <w:t>39.</w:t>
      </w: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מ</w:t>
      </w:r>
      <w:r w:rsidRPr="00B3498C">
        <w:rPr>
          <w:rStyle w:val="default"/>
          <w:rFonts w:cs="FrankRuehl" w:hint="cs"/>
          <w:vanish/>
          <w:sz w:val="22"/>
          <w:szCs w:val="22"/>
          <w:shd w:val="clear" w:color="auto" w:fill="FFFF99"/>
          <w:rtl/>
        </w:rPr>
        <w:t xml:space="preserve">סירת הודעה בדבר ביטול רישיון </w:t>
      </w:r>
      <w:r w:rsidRPr="00B3498C">
        <w:rPr>
          <w:rStyle w:val="default"/>
          <w:rFonts w:cs="FrankRuehl" w:hint="cs"/>
          <w:strike/>
          <w:vanish/>
          <w:sz w:val="22"/>
          <w:szCs w:val="22"/>
          <w:shd w:val="clear" w:color="auto" w:fill="FFFF99"/>
          <w:rtl/>
        </w:rPr>
        <w:t>והיתר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xml:space="preserve">, הוספת תנאי לרישיון </w:t>
      </w:r>
      <w:r w:rsidRPr="00B3498C">
        <w:rPr>
          <w:rStyle w:val="default"/>
          <w:rFonts w:cs="FrankRuehl" w:hint="cs"/>
          <w:strike/>
          <w:vanish/>
          <w:sz w:val="22"/>
          <w:szCs w:val="22"/>
          <w:shd w:val="clear" w:color="auto" w:fill="FFFF99"/>
          <w:rtl/>
        </w:rPr>
        <w:t>והיתר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והיתר מזורז</w:t>
      </w:r>
      <w:r w:rsidRPr="00B3498C">
        <w:rPr>
          <w:rStyle w:val="default"/>
          <w:rFonts w:cs="FrankRuehl" w:hint="cs"/>
          <w:vanish/>
          <w:sz w:val="22"/>
          <w:szCs w:val="22"/>
          <w:shd w:val="clear" w:color="auto" w:fill="FFFF99"/>
          <w:rtl/>
        </w:rPr>
        <w:t>, או סירוב להאריך תוקפו של רישיון תקופתי, יישלחו בדואר רשום לפי המען לקבלת הודעות רשות הרישוי, שמסר מגיש הבקשה, ואם לא חזרו, יראו כאילו קיבלם הנמען; מסירת הודעה</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אישית לבעל העסק או נציגו או הדבקת ההודעה על גבי דלת הכניסה לעסק, יראו גם כן כמסירה לענין זה.</w:t>
      </w:r>
    </w:p>
    <w:p w:rsidR="00182020" w:rsidRPr="00B3498C" w:rsidRDefault="00182020" w:rsidP="00182020">
      <w:pPr>
        <w:pStyle w:val="P00"/>
        <w:spacing w:before="0"/>
        <w:ind w:left="0" w:right="1134"/>
        <w:rPr>
          <w:rFonts w:ascii="FrankRuehl" w:hAnsi="FrankRuehl"/>
          <w:vanish/>
          <w:szCs w:val="20"/>
          <w:shd w:val="clear" w:color="auto" w:fill="FFFF99"/>
          <w:rtl/>
        </w:rPr>
      </w:pPr>
    </w:p>
    <w:p w:rsidR="00182020" w:rsidRPr="00B3498C" w:rsidRDefault="00182020" w:rsidP="00182020">
      <w:pPr>
        <w:pStyle w:val="P00"/>
        <w:spacing w:before="0"/>
        <w:ind w:left="0" w:right="1134"/>
        <w:rPr>
          <w:rFonts w:ascii="FrankRuehl" w:hAnsi="FrankRuehl"/>
          <w:vanish/>
          <w:color w:val="FF0000"/>
          <w:szCs w:val="20"/>
          <w:shd w:val="clear" w:color="auto" w:fill="FFFF99"/>
          <w:rtl/>
        </w:rPr>
      </w:pPr>
      <w:r w:rsidRPr="00B3498C">
        <w:rPr>
          <w:rFonts w:ascii="FrankRuehl" w:hAnsi="FrankRuehl"/>
          <w:vanish/>
          <w:color w:val="FF0000"/>
          <w:szCs w:val="20"/>
          <w:shd w:val="clear" w:color="auto" w:fill="FFFF99"/>
          <w:rtl/>
        </w:rPr>
        <w:t>מיום 1.4.2021</w:t>
      </w:r>
    </w:p>
    <w:p w:rsidR="00182020" w:rsidRPr="00B3498C" w:rsidRDefault="00182020" w:rsidP="00182020">
      <w:pPr>
        <w:pStyle w:val="P00"/>
        <w:spacing w:before="0"/>
        <w:ind w:left="0" w:right="1134"/>
        <w:rPr>
          <w:rFonts w:ascii="FrankRuehl" w:hAnsi="FrankRuehl"/>
          <w:vanish/>
          <w:szCs w:val="20"/>
          <w:shd w:val="clear" w:color="auto" w:fill="FFFF99"/>
          <w:rtl/>
        </w:rPr>
      </w:pPr>
      <w:r w:rsidRPr="00B3498C">
        <w:rPr>
          <w:rFonts w:ascii="FrankRuehl" w:hAnsi="FrankRuehl"/>
          <w:b/>
          <w:bCs/>
          <w:vanish/>
          <w:szCs w:val="20"/>
          <w:shd w:val="clear" w:color="auto" w:fill="FFFF99"/>
          <w:rtl/>
        </w:rPr>
        <w:t>תק' תשפ"א-2021</w:t>
      </w:r>
    </w:p>
    <w:p w:rsidR="00182020" w:rsidRPr="00B3498C" w:rsidRDefault="00182020" w:rsidP="00182020">
      <w:pPr>
        <w:pStyle w:val="P00"/>
        <w:spacing w:before="0"/>
        <w:ind w:left="0" w:right="1134"/>
        <w:rPr>
          <w:rFonts w:ascii="FrankRuehl" w:hAnsi="FrankRuehl"/>
          <w:vanish/>
          <w:szCs w:val="20"/>
          <w:shd w:val="clear" w:color="auto" w:fill="FFFF99"/>
          <w:rtl/>
        </w:rPr>
      </w:pPr>
      <w:hyperlink r:id="rId115" w:history="1">
        <w:r w:rsidRPr="00B3498C">
          <w:rPr>
            <w:rStyle w:val="Hyperlink"/>
            <w:rFonts w:ascii="FrankRuehl" w:hAnsi="FrankRuehl"/>
            <w:vanish/>
            <w:szCs w:val="20"/>
            <w:shd w:val="clear" w:color="auto" w:fill="FFFF99"/>
            <w:rtl/>
          </w:rPr>
          <w:t>ק"ת תשפ"א מס' 9114</w:t>
        </w:r>
      </w:hyperlink>
      <w:r w:rsidRPr="00B3498C">
        <w:rPr>
          <w:rFonts w:ascii="FrankRuehl" w:hAnsi="FrankRuehl"/>
          <w:vanish/>
          <w:szCs w:val="20"/>
          <w:shd w:val="clear" w:color="auto" w:fill="FFFF99"/>
          <w:rtl/>
        </w:rPr>
        <w:t xml:space="preserve"> מיום 24.1.2021 עמ' </w:t>
      </w:r>
      <w:r w:rsidRPr="00B3498C">
        <w:rPr>
          <w:rFonts w:ascii="FrankRuehl" w:hAnsi="FrankRuehl" w:hint="cs"/>
          <w:vanish/>
          <w:szCs w:val="20"/>
          <w:shd w:val="clear" w:color="auto" w:fill="FFFF99"/>
          <w:rtl/>
        </w:rPr>
        <w:t>1640</w:t>
      </w:r>
    </w:p>
    <w:p w:rsidR="00182020" w:rsidRPr="00B3498C" w:rsidRDefault="00182020" w:rsidP="00182020">
      <w:pPr>
        <w:pStyle w:val="P00"/>
        <w:ind w:left="0" w:right="1134"/>
        <w:rPr>
          <w:rStyle w:val="default"/>
          <w:rFonts w:cs="FrankRuehl"/>
          <w:vanish/>
          <w:sz w:val="22"/>
          <w:szCs w:val="22"/>
          <w:shd w:val="clear" w:color="auto" w:fill="FFFF99"/>
          <w:rtl/>
        </w:rPr>
      </w:pPr>
      <w:r w:rsidRPr="00B3498C">
        <w:rPr>
          <w:rStyle w:val="default"/>
          <w:rFonts w:cs="FrankRuehl"/>
          <w:vanish/>
          <w:sz w:val="22"/>
          <w:szCs w:val="22"/>
          <w:shd w:val="clear" w:color="auto" w:fill="FFFF99"/>
          <w:rtl/>
        </w:rPr>
        <w:t>39.</w:t>
      </w:r>
      <w:r w:rsidRPr="00B3498C">
        <w:rPr>
          <w:rStyle w:val="default"/>
          <w:rFonts w:cs="FrankRuehl"/>
          <w:vanish/>
          <w:sz w:val="22"/>
          <w:szCs w:val="22"/>
          <w:shd w:val="clear" w:color="auto" w:fill="FFFF99"/>
          <w:rtl/>
        </w:rPr>
        <w:tab/>
      </w:r>
      <w:r w:rsidR="00C66640" w:rsidRPr="00B3498C">
        <w:rPr>
          <w:rStyle w:val="default"/>
          <w:rFonts w:cs="FrankRuehl" w:hint="cs"/>
          <w:vanish/>
          <w:sz w:val="22"/>
          <w:szCs w:val="22"/>
          <w:u w:val="single"/>
          <w:shd w:val="clear" w:color="auto" w:fill="FFFF99"/>
          <w:rtl/>
        </w:rPr>
        <w:t>(א)</w:t>
      </w:r>
      <w:r w:rsidR="00C66640" w:rsidRPr="00B3498C">
        <w:rPr>
          <w:rStyle w:val="default"/>
          <w:rFonts w:cs="FrankRuehl"/>
          <w:vanish/>
          <w:sz w:val="22"/>
          <w:szCs w:val="22"/>
          <w:shd w:val="clear" w:color="auto" w:fill="FFFF99"/>
          <w:rtl/>
        </w:rPr>
        <w:tab/>
      </w:r>
      <w:r w:rsidRPr="00B3498C">
        <w:rPr>
          <w:rStyle w:val="default"/>
          <w:rFonts w:cs="FrankRuehl"/>
          <w:vanish/>
          <w:sz w:val="22"/>
          <w:szCs w:val="22"/>
          <w:shd w:val="clear" w:color="auto" w:fill="FFFF99"/>
          <w:rtl/>
        </w:rPr>
        <w:t>מ</w:t>
      </w:r>
      <w:r w:rsidRPr="00B3498C">
        <w:rPr>
          <w:rStyle w:val="default"/>
          <w:rFonts w:cs="FrankRuehl" w:hint="cs"/>
          <w:vanish/>
          <w:sz w:val="22"/>
          <w:szCs w:val="22"/>
          <w:shd w:val="clear" w:color="auto" w:fill="FFFF99"/>
          <w:rtl/>
        </w:rPr>
        <w:t>סירת הודעה בדבר ביטול רישיון, היתר זמני או היתר מזורז, הוספת תנאי לרישיון, היתר זמני והיתר מזורז, או סירוב להאריך תוקפו של רישיון תקופתי, יישלחו בדואר רשום לפי המען לקבלת הודעות רשות הרישוי, שמסר מגיש הבקשה, ואם לא חזרו, יראו כאילו קיבלם הנמען; מסירת הודעה</w:t>
      </w:r>
      <w:r w:rsidRPr="00B3498C">
        <w:rPr>
          <w:rStyle w:val="default"/>
          <w:rFonts w:cs="FrankRuehl"/>
          <w:vanish/>
          <w:sz w:val="22"/>
          <w:szCs w:val="22"/>
          <w:shd w:val="clear" w:color="auto" w:fill="FFFF99"/>
          <w:rtl/>
        </w:rPr>
        <w:t xml:space="preserve"> </w:t>
      </w:r>
      <w:r w:rsidRPr="00B3498C">
        <w:rPr>
          <w:rStyle w:val="default"/>
          <w:rFonts w:cs="FrankRuehl" w:hint="cs"/>
          <w:vanish/>
          <w:sz w:val="22"/>
          <w:szCs w:val="22"/>
          <w:shd w:val="clear" w:color="auto" w:fill="FFFF99"/>
          <w:rtl/>
        </w:rPr>
        <w:t>אישית לבעל העסק או נציגו או הדבקת ההודעה על גבי דלת הכניסה לעסק, יראו גם כן כמסירה לענין זה.</w:t>
      </w:r>
    </w:p>
    <w:p w:rsidR="00C66640" w:rsidRPr="00B3498C" w:rsidRDefault="00C66640" w:rsidP="00C66640">
      <w:pPr>
        <w:pStyle w:val="P00"/>
        <w:spacing w:before="0"/>
        <w:ind w:left="0" w:right="1134"/>
        <w:rPr>
          <w:rStyle w:val="default"/>
          <w:rFonts w:cs="FrankRuehl"/>
          <w:vanish/>
          <w:sz w:val="22"/>
          <w:szCs w:val="22"/>
          <w:u w:val="single"/>
          <w:shd w:val="clear" w:color="auto" w:fill="FFFF99"/>
          <w:rtl/>
        </w:rPr>
      </w:pPr>
      <w:r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(ב)</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רשות הרישוי רשאית למסור הודעות כאמור בתקנת משנה (א) למען דיגיטלי שמסר בעל עסק, ובלבד שמתקיימים תנאים אלה:</w:t>
      </w:r>
    </w:p>
    <w:p w:rsidR="00C66640" w:rsidRPr="00B3498C" w:rsidRDefault="00C66640" w:rsidP="00F00D48">
      <w:pPr>
        <w:pStyle w:val="P00"/>
        <w:spacing w:before="0"/>
        <w:ind w:left="1021" w:right="1134"/>
        <w:rPr>
          <w:rStyle w:val="default"/>
          <w:rFonts w:cs="FrankRuehl"/>
          <w:vanish/>
          <w:sz w:val="22"/>
          <w:szCs w:val="22"/>
          <w:u w:val="single"/>
          <w:shd w:val="clear" w:color="auto" w:fill="FFFF99"/>
          <w:rtl/>
        </w:rPr>
      </w:pPr>
      <w:r w:rsidRPr="00B3498C">
        <w:rPr>
          <w:rStyle w:val="default"/>
          <w:rFonts w:cs="FrankRuehl" w:hint="cs"/>
          <w:vanish/>
          <w:sz w:val="22"/>
          <w:szCs w:val="22"/>
          <w:u w:val="single"/>
          <w:shd w:val="clear" w:color="auto" w:fill="FFFF99"/>
          <w:rtl/>
        </w:rPr>
        <w:t>(1)</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בעל העסק ציין בטופס 2 שבתוספת את מענו הדיגיטלי והביע את הסכמתו לקבל את ההודעות האמורות למען זה;</w:t>
      </w:r>
    </w:p>
    <w:p w:rsidR="00C66640" w:rsidRPr="00B3498C" w:rsidRDefault="00C66640" w:rsidP="00F00D48">
      <w:pPr>
        <w:pStyle w:val="P00"/>
        <w:spacing w:before="0"/>
        <w:ind w:left="1021" w:right="1134"/>
        <w:rPr>
          <w:rStyle w:val="default"/>
          <w:rFonts w:cs="FrankRuehl"/>
          <w:vanish/>
          <w:sz w:val="22"/>
          <w:szCs w:val="22"/>
          <w:shd w:val="clear" w:color="auto" w:fill="FFFF99"/>
          <w:rtl/>
        </w:rPr>
      </w:pPr>
      <w:r w:rsidRPr="00B3498C">
        <w:rPr>
          <w:rStyle w:val="default"/>
          <w:rFonts w:cs="FrankRuehl" w:hint="cs"/>
          <w:vanish/>
          <w:sz w:val="22"/>
          <w:szCs w:val="22"/>
          <w:u w:val="single"/>
          <w:shd w:val="clear" w:color="auto" w:fill="FFFF99"/>
          <w:rtl/>
        </w:rPr>
        <w:t>(2)</w:t>
      </w:r>
      <w:r w:rsidRPr="00B3498C">
        <w:rPr>
          <w:rStyle w:val="default"/>
          <w:rFonts w:cs="FrankRuehl"/>
          <w:vanish/>
          <w:sz w:val="22"/>
          <w:szCs w:val="22"/>
          <w:u w:val="single"/>
          <w:shd w:val="clear" w:color="auto" w:fill="FFFF99"/>
          <w:rtl/>
        </w:rPr>
        <w:tab/>
      </w:r>
      <w:r w:rsidR="00F00D48" w:rsidRPr="00B3498C">
        <w:rPr>
          <w:rStyle w:val="default"/>
          <w:rFonts w:cs="FrankRuehl" w:hint="cs"/>
          <w:vanish/>
          <w:sz w:val="22"/>
          <w:szCs w:val="22"/>
          <w:u w:val="single"/>
          <w:shd w:val="clear" w:color="auto" w:fill="FFFF99"/>
          <w:rtl/>
        </w:rPr>
        <w:t>רשות הרישוי ציינה בפני בעל העסק, בטופס 2 שבתוספת, כי המען הדיגיטלי שמסר ישמש לשם שליחת הודעות כמפורט בתקנה זו, כי מען זה ייחשב כמענו הדיגיטלי לצורך שליחת הודעות כאמור כל עוד הוא לא הודיע על שינוי במענו, כי חזקת מסירה בהתאם להוראות תקנת משנה (ג) תחול לגבי מסירת הודעות כאמור למען זה וכי הוא יכול בכל עת להודיע בכתב כי הוא אינו מעוניין עוד לקבל הודעות כאמור בדרך זו.</w:t>
      </w:r>
    </w:p>
    <w:p w:rsidR="00F00D48" w:rsidRPr="00B3498C" w:rsidRDefault="00F00D48" w:rsidP="00C66640">
      <w:pPr>
        <w:pStyle w:val="P00"/>
        <w:spacing w:before="0"/>
        <w:ind w:left="0" w:right="1134"/>
        <w:rPr>
          <w:rStyle w:val="default"/>
          <w:rFonts w:cs="FrankRuehl"/>
          <w:vanish/>
          <w:sz w:val="22"/>
          <w:szCs w:val="22"/>
          <w:u w:val="single"/>
          <w:shd w:val="clear" w:color="auto" w:fill="FFFF99"/>
          <w:rtl/>
        </w:rPr>
      </w:pPr>
      <w:r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(ג)</w:t>
      </w:r>
      <w:r w:rsidRPr="00B3498C">
        <w:rPr>
          <w:rStyle w:val="default"/>
          <w:rFonts w:cs="FrankRuehl"/>
          <w:vanish/>
          <w:sz w:val="22"/>
          <w:szCs w:val="22"/>
          <w:u w:val="single"/>
          <w:shd w:val="clear" w:color="auto" w:fill="FFFF99"/>
          <w:rtl/>
        </w:rPr>
        <w:tab/>
      </w:r>
      <w:r w:rsidR="00DE6A9C" w:rsidRPr="00B3498C">
        <w:rPr>
          <w:rStyle w:val="default"/>
          <w:rFonts w:cs="FrankRuehl" w:hint="cs"/>
          <w:vanish/>
          <w:sz w:val="22"/>
          <w:szCs w:val="22"/>
          <w:u w:val="single"/>
          <w:shd w:val="clear" w:color="auto" w:fill="FFFF99"/>
          <w:rtl/>
        </w:rPr>
        <w:t>נשלחה הודעה כאמור בתקנת משנה (א) מטעם רשות הרישוי ולא אישר הנמען את קבלת ההודעה, יראו כאילו קיבל אותה הנמען בתום ארבעה ימים מיום משלוח ההודעה הנוסף כאמור בפסקה (1), זולת אם הוכיח הנמען שלא קיבל את ההודעה לא בשל סירובו או הימנעותו, בהתקיים כל אלה:</w:t>
      </w:r>
    </w:p>
    <w:p w:rsidR="00DE6A9C" w:rsidRPr="00B3498C" w:rsidRDefault="00DE6A9C" w:rsidP="00DE6A9C">
      <w:pPr>
        <w:pStyle w:val="P00"/>
        <w:spacing w:before="0"/>
        <w:ind w:left="1021" w:right="1134"/>
        <w:rPr>
          <w:rStyle w:val="default"/>
          <w:rFonts w:cs="FrankRuehl"/>
          <w:vanish/>
          <w:sz w:val="22"/>
          <w:szCs w:val="22"/>
          <w:u w:val="single"/>
          <w:shd w:val="clear" w:color="auto" w:fill="FFFF99"/>
          <w:rtl/>
        </w:rPr>
      </w:pPr>
      <w:r w:rsidRPr="00B3498C">
        <w:rPr>
          <w:rStyle w:val="default"/>
          <w:rFonts w:cs="FrankRuehl" w:hint="cs"/>
          <w:vanish/>
          <w:sz w:val="22"/>
          <w:szCs w:val="22"/>
          <w:u w:val="single"/>
          <w:shd w:val="clear" w:color="auto" w:fill="FFFF99"/>
          <w:rtl/>
        </w:rPr>
        <w:t>(1)</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רשות הרישוי ביצעה ניסיון שליחה נוסף לפרטי המען הדיגיטלי ארבעה ימים לאחר ניסיון השליחה הראשון;</w:t>
      </w:r>
    </w:p>
    <w:p w:rsidR="00DE6A9C" w:rsidRPr="00B3498C" w:rsidRDefault="00DE6A9C" w:rsidP="00DE6A9C">
      <w:pPr>
        <w:pStyle w:val="P00"/>
        <w:spacing w:before="0"/>
        <w:ind w:left="1021" w:right="1134"/>
        <w:rPr>
          <w:rStyle w:val="default"/>
          <w:rFonts w:cs="FrankRuehl"/>
          <w:vanish/>
          <w:sz w:val="22"/>
          <w:szCs w:val="22"/>
          <w:shd w:val="clear" w:color="auto" w:fill="FFFF99"/>
          <w:rtl/>
        </w:rPr>
      </w:pPr>
      <w:r w:rsidRPr="00B3498C">
        <w:rPr>
          <w:rStyle w:val="default"/>
          <w:rFonts w:cs="FrankRuehl" w:hint="cs"/>
          <w:vanish/>
          <w:sz w:val="22"/>
          <w:szCs w:val="22"/>
          <w:u w:val="single"/>
          <w:shd w:val="clear" w:color="auto" w:fill="FFFF99"/>
          <w:rtl/>
        </w:rPr>
        <w:t>(2)</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לא התקבל חיווי על אי-הגעת ההודעות למבקש.</w:t>
      </w:r>
    </w:p>
    <w:p w:rsidR="00DE6A9C" w:rsidRPr="00B3498C" w:rsidRDefault="00DE6A9C" w:rsidP="00C66640">
      <w:pPr>
        <w:pStyle w:val="P00"/>
        <w:spacing w:before="0"/>
        <w:ind w:left="0" w:right="1134"/>
        <w:rPr>
          <w:rStyle w:val="default"/>
          <w:rFonts w:cs="FrankRuehl"/>
          <w:vanish/>
          <w:sz w:val="22"/>
          <w:szCs w:val="22"/>
          <w:u w:val="single"/>
          <w:shd w:val="clear" w:color="auto" w:fill="FFFF99"/>
          <w:rtl/>
        </w:rPr>
      </w:pPr>
      <w:r w:rsidRPr="00B3498C">
        <w:rPr>
          <w:rStyle w:val="default"/>
          <w:rFonts w:cs="FrankRuehl"/>
          <w:vanish/>
          <w:sz w:val="22"/>
          <w:szCs w:val="22"/>
          <w:shd w:val="clear" w:color="auto" w:fill="FFFF99"/>
          <w:rtl/>
        </w:rPr>
        <w:tab/>
      </w:r>
      <w:r w:rsidRPr="00B3498C">
        <w:rPr>
          <w:rStyle w:val="default"/>
          <w:rFonts w:cs="FrankRuehl" w:hint="cs"/>
          <w:vanish/>
          <w:sz w:val="22"/>
          <w:szCs w:val="22"/>
          <w:u w:val="single"/>
          <w:shd w:val="clear" w:color="auto" w:fill="FFFF99"/>
          <w:rtl/>
        </w:rPr>
        <w:t>(ד)</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 xml:space="preserve">לעניין תקנה זו, "מען דיגיטלי" </w:t>
      </w:r>
      <w:r w:rsidRPr="00B3498C">
        <w:rPr>
          <w:rStyle w:val="default"/>
          <w:rFonts w:cs="FrankRuehl"/>
          <w:vanish/>
          <w:sz w:val="22"/>
          <w:szCs w:val="22"/>
          <w:u w:val="single"/>
          <w:shd w:val="clear" w:color="auto" w:fill="FFFF99"/>
          <w:rtl/>
        </w:rPr>
        <w:t>–</w:t>
      </w:r>
      <w:r w:rsidRPr="00B3498C">
        <w:rPr>
          <w:rStyle w:val="default"/>
          <w:rFonts w:cs="FrankRuehl" w:hint="cs"/>
          <w:vanish/>
          <w:sz w:val="22"/>
          <w:szCs w:val="22"/>
          <w:u w:val="single"/>
          <w:shd w:val="clear" w:color="auto" w:fill="FFFF99"/>
          <w:rtl/>
        </w:rPr>
        <w:t xml:space="preserve"> מען אחד או יותר מהמפורטים להלן, שנמסר על ידי בעל עסק לרשות הרישוי:</w:t>
      </w:r>
    </w:p>
    <w:p w:rsidR="00DE6A9C" w:rsidRPr="00B3498C" w:rsidRDefault="00DE6A9C" w:rsidP="00DE6A9C">
      <w:pPr>
        <w:pStyle w:val="P00"/>
        <w:spacing w:before="0"/>
        <w:ind w:left="1021" w:right="1134"/>
        <w:rPr>
          <w:rStyle w:val="default"/>
          <w:rFonts w:cs="FrankRuehl"/>
          <w:vanish/>
          <w:sz w:val="22"/>
          <w:szCs w:val="22"/>
          <w:u w:val="single"/>
          <w:shd w:val="clear" w:color="auto" w:fill="FFFF99"/>
          <w:rtl/>
        </w:rPr>
      </w:pPr>
      <w:r w:rsidRPr="00B3498C">
        <w:rPr>
          <w:rStyle w:val="default"/>
          <w:rFonts w:cs="FrankRuehl" w:hint="cs"/>
          <w:vanish/>
          <w:sz w:val="22"/>
          <w:szCs w:val="22"/>
          <w:u w:val="single"/>
          <w:shd w:val="clear" w:color="auto" w:fill="FFFF99"/>
          <w:rtl/>
        </w:rPr>
        <w:t>(1)</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כתובת דואר אלקטרוני;</w:t>
      </w:r>
    </w:p>
    <w:p w:rsidR="00DE6A9C" w:rsidRPr="00DE6A9C" w:rsidRDefault="00DE6A9C" w:rsidP="00DE6A9C">
      <w:pPr>
        <w:pStyle w:val="P00"/>
        <w:spacing w:before="0"/>
        <w:ind w:left="1021" w:right="1134"/>
        <w:rPr>
          <w:rStyle w:val="default"/>
          <w:rFonts w:cs="FrankRuehl" w:hint="cs"/>
          <w:sz w:val="2"/>
          <w:szCs w:val="2"/>
          <w:shd w:val="clear" w:color="auto" w:fill="FFFF99"/>
          <w:rtl/>
        </w:rPr>
      </w:pPr>
      <w:r w:rsidRPr="00B3498C">
        <w:rPr>
          <w:rStyle w:val="default"/>
          <w:rFonts w:cs="FrankRuehl" w:hint="cs"/>
          <w:vanish/>
          <w:sz w:val="22"/>
          <w:szCs w:val="22"/>
          <w:u w:val="single"/>
          <w:shd w:val="clear" w:color="auto" w:fill="FFFF99"/>
          <w:rtl/>
        </w:rPr>
        <w:t>(2)</w:t>
      </w:r>
      <w:r w:rsidRPr="00B3498C">
        <w:rPr>
          <w:rStyle w:val="default"/>
          <w:rFonts w:cs="FrankRuehl"/>
          <w:vanish/>
          <w:sz w:val="22"/>
          <w:szCs w:val="22"/>
          <w:u w:val="single"/>
          <w:shd w:val="clear" w:color="auto" w:fill="FFFF99"/>
          <w:rtl/>
        </w:rPr>
        <w:tab/>
      </w:r>
      <w:r w:rsidRPr="00B3498C">
        <w:rPr>
          <w:rStyle w:val="default"/>
          <w:rFonts w:cs="FrankRuehl" w:hint="cs"/>
          <w:vanish/>
          <w:sz w:val="22"/>
          <w:szCs w:val="22"/>
          <w:u w:val="single"/>
          <w:shd w:val="clear" w:color="auto" w:fill="FFFF99"/>
          <w:rtl/>
        </w:rPr>
        <w:t xml:space="preserve">מספר טלפון נייד לשליחת מסרונים </w:t>
      </w:r>
      <w:r w:rsidRPr="00B3498C">
        <w:rPr>
          <w:rStyle w:val="default"/>
          <w:rFonts w:cs="FrankRuehl"/>
          <w:vanish/>
          <w:sz w:val="22"/>
          <w:szCs w:val="22"/>
          <w:u w:val="single"/>
          <w:shd w:val="clear" w:color="auto" w:fill="FFFF99"/>
          <w:rtl/>
        </w:rPr>
        <w:t>–</w:t>
      </w:r>
      <w:r w:rsidRPr="00B3498C">
        <w:rPr>
          <w:rStyle w:val="default"/>
          <w:rFonts w:cs="FrankRuehl" w:hint="cs"/>
          <w:vanish/>
          <w:sz w:val="22"/>
          <w:szCs w:val="22"/>
          <w:u w:val="single"/>
          <w:shd w:val="clear" w:color="auto" w:fill="FFFF99"/>
          <w:rtl/>
        </w:rPr>
        <w:t xml:space="preserve"> אם אישרה רשות הרישוי מען מסוג זה למסירת הודעות כאמור בתקנה זו.</w:t>
      </w:r>
      <w:bookmarkEnd w:id="153"/>
    </w:p>
    <w:p w:rsidR="002232E8" w:rsidRDefault="002232E8">
      <w:pPr>
        <w:pStyle w:val="P00"/>
        <w:spacing w:before="72"/>
        <w:ind w:left="0" w:right="1134"/>
        <w:rPr>
          <w:rStyle w:val="default"/>
          <w:rFonts w:cs="FrankRuehl" w:hint="cs"/>
          <w:rtl/>
        </w:rPr>
      </w:pPr>
      <w:bookmarkStart w:id="154" w:name="Seif40"/>
      <w:bookmarkEnd w:id="154"/>
      <w:r>
        <w:rPr>
          <w:lang w:val="he-IL"/>
        </w:rPr>
        <w:pict>
          <v:rect id="_x0000_s2089" style="position:absolute;left:0;text-align:left;margin-left:464.5pt;margin-top:8.05pt;width:75.05pt;height:21.2pt;z-index:251606528" o:allowincell="f" filled="f" stroked="f" strokecolor="lime" strokeweight=".25pt">
            <v:textbox inset="0,0,0,0">
              <w:txbxContent>
                <w:p w:rsidR="003B3BA5" w:rsidRDefault="003B3BA5" w:rsidP="00123AAD">
                  <w:pPr>
                    <w:spacing w:line="160" w:lineRule="exact"/>
                    <w:jc w:val="left"/>
                    <w:rPr>
                      <w:rFonts w:cs="Miriam" w:hint="cs"/>
                      <w:szCs w:val="18"/>
                      <w:rtl/>
                    </w:rPr>
                  </w:pPr>
                  <w:r>
                    <w:rPr>
                      <w:rFonts w:cs="Miriam"/>
                      <w:szCs w:val="18"/>
                      <w:rtl/>
                    </w:rPr>
                    <w:t>פ</w:t>
                  </w:r>
                  <w:r>
                    <w:rPr>
                      <w:rFonts w:cs="Miriam" w:hint="cs"/>
                      <w:szCs w:val="18"/>
                      <w:rtl/>
                    </w:rPr>
                    <w:t xml:space="preserve">קיעת רישיון </w:t>
                  </w:r>
                  <w:r>
                    <w:rPr>
                      <w:rFonts w:cs="Miriam"/>
                      <w:szCs w:val="18"/>
                      <w:rtl/>
                    </w:rPr>
                    <w:t>י</w:t>
                  </w:r>
                  <w:r>
                    <w:rPr>
                      <w:rFonts w:cs="Miriam" w:hint="cs"/>
                      <w:szCs w:val="18"/>
                      <w:rtl/>
                    </w:rPr>
                    <w:t>שן</w:t>
                  </w:r>
                </w:p>
                <w:p w:rsidR="003B3BA5" w:rsidRDefault="003B3BA5" w:rsidP="000D0BC0">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40.</w:t>
      </w:r>
      <w:r>
        <w:rPr>
          <w:rStyle w:val="big-number"/>
          <w:rtl/>
        </w:rPr>
        <w:tab/>
      </w:r>
      <w:r>
        <w:rPr>
          <w:rStyle w:val="default"/>
          <w:rFonts w:cs="FrankRuehl"/>
          <w:rtl/>
        </w:rPr>
        <w:t>ע</w:t>
      </w:r>
      <w:r>
        <w:rPr>
          <w:rStyle w:val="default"/>
          <w:rFonts w:cs="FrankRuehl" w:hint="cs"/>
          <w:rtl/>
        </w:rPr>
        <w:t>ם הוצאת רישיון חדש לעסק, פוקע</w:t>
      </w:r>
      <w:r w:rsidR="000D0BC0">
        <w:rPr>
          <w:rStyle w:val="default"/>
          <w:rFonts w:cs="FrankRuehl" w:hint="cs"/>
          <w:rtl/>
        </w:rPr>
        <w:t xml:space="preserve"> תוקף היתר זמני</w:t>
      </w:r>
      <w:r w:rsidR="00533D80">
        <w:rPr>
          <w:rStyle w:val="default"/>
          <w:rFonts w:cs="FrankRuehl" w:hint="cs"/>
          <w:rtl/>
        </w:rPr>
        <w:t>, היתר מזורז</w:t>
      </w:r>
      <w:r w:rsidR="000D0BC0">
        <w:rPr>
          <w:rStyle w:val="default"/>
          <w:rFonts w:cs="FrankRuehl" w:hint="cs"/>
          <w:rtl/>
        </w:rPr>
        <w:t xml:space="preserve"> או רישיון קודם.</w:t>
      </w:r>
    </w:p>
    <w:p w:rsidR="000D0BC0" w:rsidRPr="00B3498C" w:rsidRDefault="000D0BC0" w:rsidP="000D0BC0">
      <w:pPr>
        <w:pStyle w:val="P00"/>
        <w:spacing w:before="0"/>
        <w:ind w:left="0" w:right="1134"/>
        <w:rPr>
          <w:rFonts w:hint="cs"/>
          <w:vanish/>
          <w:color w:val="FF0000"/>
          <w:szCs w:val="20"/>
          <w:shd w:val="clear" w:color="auto" w:fill="FFFF99"/>
          <w:rtl/>
        </w:rPr>
      </w:pPr>
      <w:bookmarkStart w:id="155" w:name="Rov122"/>
      <w:r w:rsidRPr="00B3498C">
        <w:rPr>
          <w:rFonts w:hint="cs"/>
          <w:vanish/>
          <w:color w:val="FF0000"/>
          <w:szCs w:val="20"/>
          <w:shd w:val="clear" w:color="auto" w:fill="FFFF99"/>
          <w:rtl/>
        </w:rPr>
        <w:t>מיום 5.11.2013</w:t>
      </w:r>
    </w:p>
    <w:p w:rsidR="000D0BC0" w:rsidRPr="00B3498C" w:rsidRDefault="000D0BC0" w:rsidP="000D0BC0">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0D0BC0" w:rsidRPr="00B3498C" w:rsidRDefault="000D0BC0" w:rsidP="000D0BC0">
      <w:pPr>
        <w:pStyle w:val="P00"/>
        <w:spacing w:before="0"/>
        <w:ind w:left="0" w:right="1134"/>
        <w:rPr>
          <w:rFonts w:hint="cs"/>
          <w:vanish/>
          <w:szCs w:val="20"/>
          <w:shd w:val="clear" w:color="auto" w:fill="FFFF99"/>
          <w:rtl/>
        </w:rPr>
      </w:pPr>
      <w:hyperlink r:id="rId116"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128</w:t>
      </w:r>
    </w:p>
    <w:p w:rsidR="000D0BC0" w:rsidRPr="00911B2D" w:rsidRDefault="000D0BC0" w:rsidP="00911B2D">
      <w:pPr>
        <w:pStyle w:val="P00"/>
        <w:ind w:left="0" w:right="1134"/>
        <w:rPr>
          <w:rStyle w:val="default"/>
          <w:rFonts w:cs="FrankRuehl" w:hint="cs"/>
          <w:sz w:val="2"/>
          <w:szCs w:val="2"/>
          <w:rtl/>
        </w:rPr>
      </w:pPr>
      <w:r w:rsidRPr="00B3498C">
        <w:rPr>
          <w:rStyle w:val="big-number"/>
          <w:rFonts w:cs="FrankRuehl"/>
          <w:vanish/>
          <w:sz w:val="22"/>
          <w:szCs w:val="22"/>
          <w:shd w:val="clear" w:color="auto" w:fill="FFFF99"/>
          <w:rtl/>
        </w:rPr>
        <w:t>40.</w:t>
      </w:r>
      <w:r w:rsidRPr="00B3498C">
        <w:rPr>
          <w:rStyle w:val="big-number"/>
          <w:rFonts w:cs="FrankRuehl"/>
          <w:vanish/>
          <w:sz w:val="22"/>
          <w:szCs w:val="22"/>
          <w:shd w:val="clear" w:color="auto" w:fill="FFFF99"/>
          <w:rtl/>
        </w:rPr>
        <w:tab/>
      </w:r>
      <w:r w:rsidRPr="00B3498C">
        <w:rPr>
          <w:rStyle w:val="default"/>
          <w:rFonts w:cs="FrankRuehl"/>
          <w:vanish/>
          <w:sz w:val="22"/>
          <w:szCs w:val="22"/>
          <w:shd w:val="clear" w:color="auto" w:fill="FFFF99"/>
          <w:rtl/>
        </w:rPr>
        <w:t>ע</w:t>
      </w:r>
      <w:r w:rsidRPr="00B3498C">
        <w:rPr>
          <w:rStyle w:val="default"/>
          <w:rFonts w:cs="FrankRuehl" w:hint="cs"/>
          <w:vanish/>
          <w:sz w:val="22"/>
          <w:szCs w:val="22"/>
          <w:shd w:val="clear" w:color="auto" w:fill="FFFF99"/>
          <w:rtl/>
        </w:rPr>
        <w:t>ם הוצאת רישיון חדש לעסק, פוקע תוקף היתר זמני</w:t>
      </w:r>
      <w:r w:rsidRPr="00B3498C">
        <w:rPr>
          <w:rStyle w:val="default"/>
          <w:rFonts w:cs="FrankRuehl" w:hint="cs"/>
          <w:vanish/>
          <w:sz w:val="22"/>
          <w:szCs w:val="22"/>
          <w:u w:val="single"/>
          <w:shd w:val="clear" w:color="auto" w:fill="FFFF99"/>
          <w:rtl/>
        </w:rPr>
        <w:t>, היתר מזורז</w:t>
      </w:r>
      <w:r w:rsidRPr="00B3498C">
        <w:rPr>
          <w:rStyle w:val="default"/>
          <w:rFonts w:cs="FrankRuehl" w:hint="cs"/>
          <w:vanish/>
          <w:sz w:val="22"/>
          <w:szCs w:val="22"/>
          <w:shd w:val="clear" w:color="auto" w:fill="FFFF99"/>
          <w:rtl/>
        </w:rPr>
        <w:t xml:space="preserve"> או רישיון קודם.</w:t>
      </w:r>
      <w:bookmarkEnd w:id="155"/>
    </w:p>
    <w:p w:rsidR="002232E8" w:rsidRDefault="002232E8" w:rsidP="00533D80">
      <w:pPr>
        <w:pStyle w:val="P00"/>
        <w:spacing w:before="72"/>
        <w:ind w:left="0" w:right="1134"/>
        <w:rPr>
          <w:rStyle w:val="default"/>
          <w:rFonts w:cs="FrankRuehl" w:hint="cs"/>
          <w:rtl/>
        </w:rPr>
      </w:pPr>
      <w:bookmarkStart w:id="156" w:name="Seif41"/>
      <w:bookmarkEnd w:id="156"/>
      <w:r>
        <w:rPr>
          <w:lang w:val="he-IL"/>
        </w:rPr>
        <w:pict>
          <v:rect id="_x0000_s2090" style="position:absolute;left:0;text-align:left;margin-left:464.5pt;margin-top:8.05pt;width:75.05pt;height:33.65pt;z-index:251607552" o:allowincell="f" filled="f" stroked="f" strokecolor="lime" strokeweight=".25pt">
            <v:textbox inset="0,0,0,0">
              <w:txbxContent>
                <w:p w:rsidR="003B3BA5" w:rsidRDefault="003B3BA5" w:rsidP="00533D80">
                  <w:pPr>
                    <w:spacing w:line="160" w:lineRule="exact"/>
                    <w:jc w:val="left"/>
                    <w:rPr>
                      <w:rFonts w:cs="Miriam" w:hint="cs"/>
                      <w:noProof/>
                      <w:szCs w:val="18"/>
                      <w:rtl/>
                    </w:rPr>
                  </w:pPr>
                  <w:r>
                    <w:rPr>
                      <w:rFonts w:cs="Miriam"/>
                      <w:szCs w:val="18"/>
                      <w:rtl/>
                    </w:rPr>
                    <w:t>ה</w:t>
                  </w:r>
                  <w:r>
                    <w:rPr>
                      <w:rFonts w:cs="Miriam" w:hint="cs"/>
                      <w:szCs w:val="18"/>
                      <w:rtl/>
                    </w:rPr>
                    <w:t>צגת רישיון עסק, היתר זמני או היתר מזורז</w:t>
                  </w:r>
                </w:p>
                <w:p w:rsidR="003B3BA5" w:rsidRDefault="003B3BA5" w:rsidP="000D0BC0">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41.</w:t>
      </w:r>
      <w:r>
        <w:rPr>
          <w:rStyle w:val="big-number"/>
          <w:rtl/>
        </w:rPr>
        <w:tab/>
      </w:r>
      <w:r>
        <w:rPr>
          <w:rStyle w:val="default"/>
          <w:rFonts w:cs="FrankRuehl"/>
          <w:rtl/>
        </w:rPr>
        <w:t>ר</w:t>
      </w:r>
      <w:r>
        <w:rPr>
          <w:rStyle w:val="default"/>
          <w:rFonts w:cs="FrankRuehl" w:hint="cs"/>
          <w:rtl/>
        </w:rPr>
        <w:t>ישיון עסק</w:t>
      </w:r>
      <w:r w:rsidR="00533D80">
        <w:rPr>
          <w:rStyle w:val="default"/>
          <w:rFonts w:cs="FrankRuehl" w:hint="cs"/>
          <w:rtl/>
        </w:rPr>
        <w:t>,</w:t>
      </w:r>
      <w:r>
        <w:rPr>
          <w:rStyle w:val="default"/>
          <w:rFonts w:cs="FrankRuehl" w:hint="cs"/>
          <w:rtl/>
        </w:rPr>
        <w:t xml:space="preserve"> היתר זמני </w:t>
      </w:r>
      <w:r w:rsidR="00533D80">
        <w:rPr>
          <w:rStyle w:val="default"/>
          <w:rFonts w:cs="FrankRuehl" w:hint="cs"/>
          <w:rtl/>
        </w:rPr>
        <w:t xml:space="preserve">או היתר מזורז </w:t>
      </w:r>
      <w:r>
        <w:rPr>
          <w:rStyle w:val="default"/>
          <w:rFonts w:cs="FrankRuehl" w:hint="cs"/>
          <w:rtl/>
        </w:rPr>
        <w:t>יוצגו בעסק במ</w:t>
      </w:r>
      <w:r>
        <w:rPr>
          <w:rStyle w:val="default"/>
          <w:rFonts w:cs="FrankRuehl"/>
          <w:rtl/>
        </w:rPr>
        <w:t>ק</w:t>
      </w:r>
      <w:r w:rsidR="000D0BC0">
        <w:rPr>
          <w:rStyle w:val="default"/>
          <w:rFonts w:cs="FrankRuehl" w:hint="cs"/>
          <w:rtl/>
        </w:rPr>
        <w:t>ום נראה לעין.</w:t>
      </w:r>
    </w:p>
    <w:p w:rsidR="00911B2D" w:rsidRPr="00B3498C" w:rsidRDefault="00911B2D" w:rsidP="00911B2D">
      <w:pPr>
        <w:pStyle w:val="P00"/>
        <w:spacing w:before="0"/>
        <w:ind w:left="0" w:right="1134"/>
        <w:rPr>
          <w:rFonts w:hint="cs"/>
          <w:vanish/>
          <w:color w:val="FF0000"/>
          <w:szCs w:val="20"/>
          <w:shd w:val="clear" w:color="auto" w:fill="FFFF99"/>
          <w:rtl/>
        </w:rPr>
      </w:pPr>
      <w:bookmarkStart w:id="157" w:name="Rov123"/>
      <w:r w:rsidRPr="00B3498C">
        <w:rPr>
          <w:rFonts w:hint="cs"/>
          <w:vanish/>
          <w:color w:val="FF0000"/>
          <w:szCs w:val="20"/>
          <w:shd w:val="clear" w:color="auto" w:fill="FFFF99"/>
          <w:rtl/>
        </w:rPr>
        <w:t>מיום 5.11.2013</w:t>
      </w:r>
    </w:p>
    <w:p w:rsidR="00911B2D" w:rsidRPr="00B3498C" w:rsidRDefault="00911B2D" w:rsidP="00911B2D">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911B2D" w:rsidRPr="00B3498C" w:rsidRDefault="00911B2D" w:rsidP="00911B2D">
      <w:pPr>
        <w:pStyle w:val="P00"/>
        <w:spacing w:before="0"/>
        <w:ind w:left="0" w:right="1134"/>
        <w:rPr>
          <w:rFonts w:hint="cs"/>
          <w:vanish/>
          <w:szCs w:val="20"/>
          <w:shd w:val="clear" w:color="auto" w:fill="FFFF99"/>
          <w:rtl/>
        </w:rPr>
      </w:pPr>
      <w:hyperlink r:id="rId117"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128</w:t>
      </w:r>
    </w:p>
    <w:p w:rsidR="00911B2D" w:rsidRPr="00B3498C" w:rsidRDefault="00911B2D" w:rsidP="00911B2D">
      <w:pPr>
        <w:pStyle w:val="P00"/>
        <w:ind w:left="0" w:right="1134"/>
        <w:rPr>
          <w:rStyle w:val="default"/>
          <w:rFonts w:cs="Miriam" w:hint="cs"/>
          <w:vanish/>
          <w:sz w:val="16"/>
          <w:szCs w:val="16"/>
          <w:shd w:val="clear" w:color="auto" w:fill="FFFF99"/>
          <w:rtl/>
        </w:rPr>
      </w:pPr>
      <w:r w:rsidRPr="00B3498C">
        <w:rPr>
          <w:rStyle w:val="default"/>
          <w:rFonts w:cs="Miriam" w:hint="cs"/>
          <w:vanish/>
          <w:sz w:val="16"/>
          <w:szCs w:val="16"/>
          <w:shd w:val="clear" w:color="auto" w:fill="FFFF99"/>
          <w:rtl/>
        </w:rPr>
        <w:t xml:space="preserve">הצגת רישיון עסק </w:t>
      </w:r>
      <w:r w:rsidRPr="00B3498C">
        <w:rPr>
          <w:rStyle w:val="default"/>
          <w:rFonts w:cs="Miriam" w:hint="cs"/>
          <w:strike/>
          <w:vanish/>
          <w:sz w:val="16"/>
          <w:szCs w:val="16"/>
          <w:shd w:val="clear" w:color="auto" w:fill="FFFF99"/>
          <w:rtl/>
        </w:rPr>
        <w:t>או היתר זמני</w:t>
      </w:r>
      <w:r w:rsidRPr="00B3498C">
        <w:rPr>
          <w:rStyle w:val="default"/>
          <w:rFonts w:cs="Miriam" w:hint="cs"/>
          <w:vanish/>
          <w:sz w:val="16"/>
          <w:szCs w:val="16"/>
          <w:shd w:val="clear" w:color="auto" w:fill="FFFF99"/>
          <w:rtl/>
        </w:rPr>
        <w:t xml:space="preserve"> </w:t>
      </w:r>
      <w:r w:rsidRPr="00B3498C">
        <w:rPr>
          <w:rStyle w:val="default"/>
          <w:rFonts w:cs="Miriam" w:hint="cs"/>
          <w:vanish/>
          <w:sz w:val="16"/>
          <w:szCs w:val="16"/>
          <w:u w:val="single"/>
          <w:shd w:val="clear" w:color="auto" w:fill="FFFF99"/>
          <w:rtl/>
        </w:rPr>
        <w:t>היתר זמני או היתר מזורז</w:t>
      </w:r>
    </w:p>
    <w:p w:rsidR="00911B2D" w:rsidRPr="00911B2D" w:rsidRDefault="00911B2D" w:rsidP="00911B2D">
      <w:pPr>
        <w:pStyle w:val="P00"/>
        <w:spacing w:before="0"/>
        <w:ind w:left="0" w:right="1134"/>
        <w:rPr>
          <w:rStyle w:val="default"/>
          <w:rFonts w:cs="FrankRuehl" w:hint="cs"/>
          <w:sz w:val="2"/>
          <w:szCs w:val="2"/>
          <w:rtl/>
        </w:rPr>
      </w:pPr>
      <w:r w:rsidRPr="00B3498C">
        <w:rPr>
          <w:rStyle w:val="default"/>
          <w:rFonts w:cs="FrankRuehl"/>
          <w:vanish/>
          <w:sz w:val="22"/>
          <w:szCs w:val="22"/>
          <w:shd w:val="clear" w:color="auto" w:fill="FFFF99"/>
          <w:rtl/>
        </w:rPr>
        <w:t>41.</w:t>
      </w:r>
      <w:r w:rsidRPr="00B3498C">
        <w:rPr>
          <w:rStyle w:val="default"/>
          <w:rFonts w:cs="FrankRuehl"/>
          <w:vanish/>
          <w:sz w:val="22"/>
          <w:szCs w:val="22"/>
          <w:shd w:val="clear" w:color="auto" w:fill="FFFF99"/>
          <w:rtl/>
        </w:rPr>
        <w:tab/>
        <w:t>ר</w:t>
      </w:r>
      <w:r w:rsidRPr="00B3498C">
        <w:rPr>
          <w:rStyle w:val="default"/>
          <w:rFonts w:cs="FrankRuehl" w:hint="cs"/>
          <w:vanish/>
          <w:sz w:val="22"/>
          <w:szCs w:val="22"/>
          <w:shd w:val="clear" w:color="auto" w:fill="FFFF99"/>
          <w:rtl/>
        </w:rPr>
        <w:t xml:space="preserve">ישיון עסק </w:t>
      </w:r>
      <w:r w:rsidRPr="00B3498C">
        <w:rPr>
          <w:rStyle w:val="default"/>
          <w:rFonts w:cs="FrankRuehl" w:hint="cs"/>
          <w:strike/>
          <w:vanish/>
          <w:sz w:val="22"/>
          <w:szCs w:val="22"/>
          <w:shd w:val="clear" w:color="auto" w:fill="FFFF99"/>
          <w:rtl/>
        </w:rPr>
        <w:t>או היתר זמני</w:t>
      </w:r>
      <w:r w:rsidRPr="00B3498C">
        <w:rPr>
          <w:rStyle w:val="default"/>
          <w:rFonts w:cs="FrankRuehl" w:hint="cs"/>
          <w:vanish/>
          <w:sz w:val="22"/>
          <w:szCs w:val="22"/>
          <w:shd w:val="clear" w:color="auto" w:fill="FFFF99"/>
          <w:rtl/>
        </w:rPr>
        <w:t xml:space="preserve"> </w:t>
      </w:r>
      <w:r w:rsidRPr="00B3498C">
        <w:rPr>
          <w:rStyle w:val="default"/>
          <w:rFonts w:cs="FrankRuehl" w:hint="cs"/>
          <w:vanish/>
          <w:sz w:val="22"/>
          <w:szCs w:val="22"/>
          <w:u w:val="single"/>
          <w:shd w:val="clear" w:color="auto" w:fill="FFFF99"/>
          <w:rtl/>
        </w:rPr>
        <w:t>היתר זמני או היתר מזורז</w:t>
      </w:r>
      <w:r w:rsidRPr="00B3498C">
        <w:rPr>
          <w:rStyle w:val="default"/>
          <w:rFonts w:cs="FrankRuehl" w:hint="cs"/>
          <w:vanish/>
          <w:sz w:val="22"/>
          <w:szCs w:val="22"/>
          <w:shd w:val="clear" w:color="auto" w:fill="FFFF99"/>
          <w:rtl/>
        </w:rPr>
        <w:t xml:space="preserve"> יוצגו בעסק במ</w:t>
      </w:r>
      <w:r w:rsidRPr="00B3498C">
        <w:rPr>
          <w:rStyle w:val="default"/>
          <w:rFonts w:cs="FrankRuehl"/>
          <w:vanish/>
          <w:sz w:val="22"/>
          <w:szCs w:val="22"/>
          <w:shd w:val="clear" w:color="auto" w:fill="FFFF99"/>
          <w:rtl/>
        </w:rPr>
        <w:t>ק</w:t>
      </w:r>
      <w:r w:rsidRPr="00B3498C">
        <w:rPr>
          <w:rStyle w:val="default"/>
          <w:rFonts w:cs="FrankRuehl" w:hint="cs"/>
          <w:vanish/>
          <w:sz w:val="22"/>
          <w:szCs w:val="22"/>
          <w:shd w:val="clear" w:color="auto" w:fill="FFFF99"/>
          <w:rtl/>
        </w:rPr>
        <w:t>ום נראה לעין.</w:t>
      </w:r>
      <w:bookmarkEnd w:id="157"/>
    </w:p>
    <w:p w:rsidR="00911B2D" w:rsidRDefault="00911B2D">
      <w:pPr>
        <w:pStyle w:val="P00"/>
        <w:spacing w:before="72"/>
        <w:ind w:left="0" w:right="1134"/>
        <w:rPr>
          <w:rStyle w:val="default"/>
          <w:rFonts w:cs="FrankRuehl" w:hint="cs"/>
          <w:rtl/>
        </w:rPr>
      </w:pPr>
    </w:p>
    <w:p w:rsidR="002232E8" w:rsidRDefault="002232E8">
      <w:pPr>
        <w:pStyle w:val="P00"/>
        <w:spacing w:before="72"/>
        <w:ind w:left="0" w:right="1134"/>
        <w:rPr>
          <w:rStyle w:val="default"/>
          <w:rFonts w:cs="FrankRuehl" w:hint="cs"/>
          <w:rtl/>
        </w:rPr>
      </w:pPr>
      <w:bookmarkStart w:id="158" w:name="Seif42"/>
      <w:bookmarkEnd w:id="158"/>
      <w:r>
        <w:rPr>
          <w:lang w:val="he-IL"/>
        </w:rPr>
        <w:pict>
          <v:rect id="_x0000_s2091" style="position:absolute;left:0;text-align:left;margin-left:464.5pt;margin-top:8.05pt;width:75.05pt;height:10.75pt;z-index:251608576"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42.</w:t>
      </w:r>
      <w:r>
        <w:rPr>
          <w:rStyle w:val="big-number"/>
          <w:rtl/>
        </w:rPr>
        <w:tab/>
      </w:r>
      <w:r>
        <w:rPr>
          <w:rStyle w:val="default"/>
          <w:rFonts w:cs="FrankRuehl"/>
          <w:rtl/>
        </w:rPr>
        <w:t>ב</w:t>
      </w:r>
      <w:r>
        <w:rPr>
          <w:rStyle w:val="default"/>
          <w:rFonts w:cs="FrankRuehl" w:hint="cs"/>
          <w:rtl/>
        </w:rPr>
        <w:t xml:space="preserve">טלות </w:t>
      </w:r>
      <w:r w:rsidR="00FB285B">
        <w:rPr>
          <w:rStyle w:val="default"/>
          <w:rFonts w:cs="FrankRuehl"/>
          <w:rtl/>
        </w:rPr>
        <w:t>–</w:t>
      </w:r>
    </w:p>
    <w:p w:rsidR="002232E8" w:rsidRDefault="002232E8">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תקנות רישוי עסקים, 1929; </w:t>
      </w:r>
    </w:p>
    <w:p w:rsidR="002232E8" w:rsidRDefault="002232E8" w:rsidP="00FB285B">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רישוי עסקים (טופס רישיון), תשל"ה</w:t>
      </w:r>
      <w:r w:rsidR="00FB285B">
        <w:rPr>
          <w:rStyle w:val="default"/>
          <w:rFonts w:cs="FrankRuehl" w:hint="cs"/>
          <w:rtl/>
        </w:rPr>
        <w:t>-</w:t>
      </w:r>
      <w:r>
        <w:rPr>
          <w:rStyle w:val="default"/>
          <w:rFonts w:cs="FrankRuehl" w:hint="cs"/>
          <w:rtl/>
        </w:rPr>
        <w:t xml:space="preserve">1974; </w:t>
      </w:r>
    </w:p>
    <w:p w:rsidR="002232E8" w:rsidRDefault="002232E8" w:rsidP="00FB285B">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תקנות רישוי עסקים (תקופת תוקפם של רשיונות, חידושם ואגרות), תשל"ה</w:t>
      </w:r>
      <w:r w:rsidR="00FB285B">
        <w:rPr>
          <w:rStyle w:val="default"/>
          <w:rFonts w:cs="FrankRuehl" w:hint="cs"/>
          <w:rtl/>
        </w:rPr>
        <w:t>-</w:t>
      </w:r>
      <w:r>
        <w:rPr>
          <w:rStyle w:val="default"/>
          <w:rFonts w:cs="FrankRuehl" w:hint="cs"/>
          <w:rtl/>
        </w:rPr>
        <w:t xml:space="preserve">1974. </w:t>
      </w:r>
    </w:p>
    <w:p w:rsidR="002232E8" w:rsidRDefault="002232E8" w:rsidP="00FB285B">
      <w:pPr>
        <w:pStyle w:val="P00"/>
        <w:spacing w:before="72"/>
        <w:ind w:left="0" w:right="1134"/>
        <w:rPr>
          <w:rStyle w:val="default"/>
          <w:rFonts w:cs="FrankRuehl" w:hint="cs"/>
          <w:rtl/>
        </w:rPr>
      </w:pPr>
      <w:bookmarkStart w:id="159" w:name="Seif43"/>
      <w:bookmarkEnd w:id="159"/>
      <w:r>
        <w:rPr>
          <w:lang w:val="he-IL"/>
        </w:rPr>
        <w:pict>
          <v:rect id="_x0000_s2092" style="position:absolute;left:0;text-align:left;margin-left:464.5pt;margin-top:8.05pt;width:75.05pt;height:13.85pt;z-index:251609600"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43.</w:t>
      </w:r>
      <w:r>
        <w:rPr>
          <w:rStyle w:val="big-number"/>
          <w:rtl/>
        </w:rPr>
        <w:tab/>
      </w:r>
      <w:r>
        <w:rPr>
          <w:rStyle w:val="default"/>
          <w:rFonts w:cs="FrankRuehl"/>
          <w:rtl/>
        </w:rPr>
        <w:t>ת</w:t>
      </w:r>
      <w:r>
        <w:rPr>
          <w:rStyle w:val="default"/>
          <w:rFonts w:cs="FrankRuehl" w:hint="cs"/>
          <w:rtl/>
        </w:rPr>
        <w:t xml:space="preserve">חילתן של תקנות אלה 60 ימים מיום פרסומן (להלן </w:t>
      </w:r>
      <w:r w:rsidR="00FB285B">
        <w:rPr>
          <w:rStyle w:val="default"/>
          <w:rFonts w:cs="FrankRuehl" w:hint="cs"/>
          <w:rtl/>
        </w:rPr>
        <w:t>-</w:t>
      </w:r>
      <w:r>
        <w:rPr>
          <w:rStyle w:val="default"/>
          <w:rFonts w:cs="FrankRuehl" w:hint="cs"/>
          <w:rtl/>
        </w:rPr>
        <w:t xml:space="preserve"> י</w:t>
      </w:r>
      <w:r>
        <w:rPr>
          <w:rStyle w:val="default"/>
          <w:rFonts w:cs="FrankRuehl"/>
          <w:rtl/>
        </w:rPr>
        <w:t>ו</w:t>
      </w:r>
      <w:r w:rsidR="00FB285B">
        <w:rPr>
          <w:rStyle w:val="default"/>
          <w:rFonts w:cs="FrankRuehl" w:hint="cs"/>
          <w:rtl/>
        </w:rPr>
        <w:t>ם התחילה).</w:t>
      </w:r>
    </w:p>
    <w:p w:rsidR="002232E8" w:rsidRDefault="002232E8">
      <w:pPr>
        <w:pStyle w:val="P00"/>
        <w:spacing w:before="72"/>
        <w:ind w:left="0" w:right="1134"/>
        <w:rPr>
          <w:rStyle w:val="default"/>
          <w:rFonts w:cs="FrankRuehl" w:hint="cs"/>
          <w:rtl/>
        </w:rPr>
      </w:pPr>
      <w:bookmarkStart w:id="160" w:name="Seif44"/>
      <w:bookmarkEnd w:id="160"/>
      <w:r>
        <w:rPr>
          <w:lang w:val="he-IL"/>
        </w:rPr>
        <w:pict>
          <v:rect id="_x0000_s2093" style="position:absolute;left:0;text-align:left;margin-left:464.5pt;margin-top:8.05pt;width:75.05pt;height:10.7pt;z-index:251610624" o:allowincell="f" filled="f" stroked="f" strokecolor="lime" strokeweight=".25pt">
            <v:textbox inset="0,0,0,0">
              <w:txbxContent>
                <w:p w:rsidR="003B3BA5" w:rsidRDefault="003B3BA5">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44.</w:t>
      </w:r>
      <w:r>
        <w:rPr>
          <w:rStyle w:val="big-number"/>
          <w:rtl/>
        </w:rPr>
        <w:tab/>
      </w:r>
      <w:r>
        <w:rPr>
          <w:rStyle w:val="default"/>
          <w:rFonts w:cs="FrankRuehl"/>
          <w:rtl/>
        </w:rPr>
        <w:t>ה</w:t>
      </w:r>
      <w:r>
        <w:rPr>
          <w:rStyle w:val="default"/>
          <w:rFonts w:cs="FrankRuehl" w:hint="cs"/>
          <w:rtl/>
        </w:rPr>
        <w:t>וגשה בקשה לרישיון לפני יום התחילה, רשאית רשות הרישוי לתת גם היתר זמני, ומנין הימים הקבועים בתקנות אלה, ייעשה מיום התחילה.</w:t>
      </w:r>
    </w:p>
    <w:p w:rsidR="002232E8" w:rsidRDefault="002232E8">
      <w:pPr>
        <w:pStyle w:val="P00"/>
        <w:spacing w:before="72"/>
        <w:ind w:left="0" w:right="1134"/>
        <w:rPr>
          <w:rStyle w:val="default"/>
          <w:rFonts w:cs="FrankRuehl" w:hint="cs"/>
          <w:rtl/>
        </w:rPr>
      </w:pPr>
    </w:p>
    <w:p w:rsidR="002232E8" w:rsidRPr="00533D80" w:rsidRDefault="002232E8" w:rsidP="00533D80">
      <w:pPr>
        <w:pStyle w:val="medium-header"/>
        <w:keepNext w:val="0"/>
        <w:keepLines w:val="0"/>
        <w:ind w:left="0" w:right="1134"/>
        <w:rPr>
          <w:b/>
          <w:bCs/>
          <w:sz w:val="24"/>
          <w:szCs w:val="24"/>
          <w:rtl/>
        </w:rPr>
      </w:pPr>
      <w:r w:rsidRPr="00533D80">
        <w:rPr>
          <w:b/>
          <w:bCs/>
          <w:sz w:val="24"/>
          <w:szCs w:val="24"/>
          <w:rtl/>
        </w:rPr>
        <w:pict>
          <v:shape id="_x0000_s2098" type="#_x0000_t202" style="position:absolute;left:0;text-align:left;margin-left:470.25pt;margin-top:7.1pt;width:1in;height:13.95pt;z-index:251611648" filled="f" stroked="f">
            <v:textbox inset="1mm,0,1mm,0">
              <w:txbxContent>
                <w:p w:rsidR="003B3BA5" w:rsidRDefault="003B3BA5" w:rsidP="00911B2D">
                  <w:pPr>
                    <w:spacing w:line="160" w:lineRule="exact"/>
                    <w:jc w:val="left"/>
                    <w:rPr>
                      <w:rFonts w:cs="Miriam"/>
                      <w:noProof/>
                      <w:szCs w:val="18"/>
                      <w:rtl/>
                    </w:rPr>
                  </w:pPr>
                  <w:r>
                    <w:rPr>
                      <w:rFonts w:cs="Miriam" w:hint="cs"/>
                      <w:szCs w:val="18"/>
                      <w:rtl/>
                    </w:rPr>
                    <w:t>תק' תשע"ג-2012</w:t>
                  </w:r>
                </w:p>
              </w:txbxContent>
            </v:textbox>
            <w10:anchorlock/>
          </v:shape>
        </w:pict>
      </w:r>
      <w:r w:rsidRPr="00533D80">
        <w:rPr>
          <w:b/>
          <w:bCs/>
          <w:sz w:val="24"/>
          <w:szCs w:val="24"/>
          <w:rtl/>
        </w:rPr>
        <w:t>ת</w:t>
      </w:r>
      <w:r w:rsidRPr="00533D80">
        <w:rPr>
          <w:rFonts w:hint="cs"/>
          <w:b/>
          <w:bCs/>
          <w:sz w:val="24"/>
          <w:szCs w:val="24"/>
          <w:rtl/>
        </w:rPr>
        <w:t>וספת ראשונה</w:t>
      </w:r>
    </w:p>
    <w:p w:rsidR="002232E8" w:rsidRPr="00533D80" w:rsidRDefault="002232E8" w:rsidP="00533D80">
      <w:pPr>
        <w:pStyle w:val="P00"/>
        <w:spacing w:before="72"/>
        <w:ind w:left="0" w:right="1134"/>
        <w:jc w:val="center"/>
        <w:rPr>
          <w:rStyle w:val="default"/>
          <w:rFonts w:cs="FrankRuehl"/>
          <w:sz w:val="24"/>
          <w:szCs w:val="24"/>
          <w:rtl/>
        </w:rPr>
      </w:pPr>
      <w:r w:rsidRPr="00533D80">
        <w:rPr>
          <w:rStyle w:val="default"/>
          <w:rFonts w:cs="FrankRuehl"/>
          <w:sz w:val="24"/>
          <w:szCs w:val="24"/>
          <w:rtl/>
        </w:rPr>
        <w:t>(</w:t>
      </w:r>
      <w:r w:rsidR="00533D80" w:rsidRPr="00533D80">
        <w:rPr>
          <w:rStyle w:val="default"/>
          <w:rFonts w:cs="FrankRuehl" w:hint="cs"/>
          <w:sz w:val="24"/>
          <w:szCs w:val="24"/>
          <w:rtl/>
        </w:rPr>
        <w:t>בוטלה</w:t>
      </w:r>
      <w:r w:rsidRPr="00533D80">
        <w:rPr>
          <w:rStyle w:val="default"/>
          <w:rFonts w:cs="FrankRuehl" w:hint="cs"/>
          <w:sz w:val="24"/>
          <w:szCs w:val="24"/>
          <w:rtl/>
        </w:rPr>
        <w:t>)</w:t>
      </w:r>
    </w:p>
    <w:p w:rsidR="00927A5D" w:rsidRPr="00B3498C" w:rsidRDefault="004F45C6" w:rsidP="00927A5D">
      <w:pPr>
        <w:pStyle w:val="P00"/>
        <w:spacing w:before="0"/>
        <w:ind w:left="0" w:right="1134"/>
        <w:rPr>
          <w:rFonts w:hint="cs"/>
          <w:vanish/>
          <w:color w:val="FF0000"/>
          <w:szCs w:val="20"/>
          <w:shd w:val="clear" w:color="auto" w:fill="FFFF99"/>
          <w:rtl/>
        </w:rPr>
      </w:pPr>
      <w:bookmarkStart w:id="161" w:name="Rov124"/>
      <w:r w:rsidRPr="00B3498C">
        <w:rPr>
          <w:rFonts w:hint="cs"/>
          <w:vanish/>
          <w:color w:val="FF0000"/>
          <w:szCs w:val="20"/>
          <w:shd w:val="clear" w:color="auto" w:fill="FFFF99"/>
          <w:rtl/>
        </w:rPr>
        <w:t>מיום 20.4.2002</w:t>
      </w:r>
    </w:p>
    <w:p w:rsidR="00927A5D" w:rsidRPr="00B3498C" w:rsidRDefault="00927A5D" w:rsidP="00927A5D">
      <w:pPr>
        <w:pStyle w:val="P00"/>
        <w:spacing w:before="0"/>
        <w:ind w:left="0" w:right="1134"/>
        <w:rPr>
          <w:rStyle w:val="default"/>
          <w:rFonts w:cs="FrankRuehl" w:hint="cs"/>
          <w:b/>
          <w:bCs/>
          <w:vanish/>
          <w:szCs w:val="20"/>
          <w:shd w:val="clear" w:color="auto" w:fill="FFFF99"/>
          <w:rtl/>
        </w:rPr>
      </w:pPr>
      <w:r w:rsidRPr="00B3498C">
        <w:rPr>
          <w:rFonts w:hint="cs"/>
          <w:b/>
          <w:bCs/>
          <w:vanish/>
          <w:szCs w:val="20"/>
          <w:shd w:val="clear" w:color="auto" w:fill="FFFF99"/>
          <w:rtl/>
        </w:rPr>
        <w:t>תק' תשס"ב-2002</w:t>
      </w:r>
    </w:p>
    <w:p w:rsidR="00927A5D" w:rsidRPr="00B3498C" w:rsidRDefault="00927A5D" w:rsidP="00927A5D">
      <w:pPr>
        <w:pStyle w:val="P00"/>
        <w:spacing w:before="0"/>
        <w:ind w:left="0" w:right="1134"/>
        <w:rPr>
          <w:rStyle w:val="default"/>
          <w:rFonts w:cs="FrankRuehl" w:hint="cs"/>
          <w:vanish/>
          <w:szCs w:val="20"/>
          <w:shd w:val="clear" w:color="auto" w:fill="FFFF99"/>
          <w:rtl/>
        </w:rPr>
      </w:pPr>
      <w:hyperlink r:id="rId118" w:history="1">
        <w:r w:rsidRPr="00B3498C">
          <w:rPr>
            <w:rStyle w:val="Hyperlink"/>
            <w:rFonts w:hint="cs"/>
            <w:vanish/>
            <w:szCs w:val="20"/>
            <w:shd w:val="clear" w:color="auto" w:fill="FFFF99"/>
            <w:rtl/>
          </w:rPr>
          <w:t>ק"ת תשס"ב מס' 6159</w:t>
        </w:r>
      </w:hyperlink>
      <w:r w:rsidRPr="00B3498C">
        <w:rPr>
          <w:rFonts w:hint="cs"/>
          <w:vanish/>
          <w:szCs w:val="20"/>
          <w:shd w:val="clear" w:color="auto" w:fill="FFFF99"/>
          <w:rtl/>
        </w:rPr>
        <w:t xml:space="preserve"> מיום 21.3.2002 עמ' 574</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7.1</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אירוח ולינה -</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א. בית מלון, פנסיון, אכסניה וכיוצא באלה</w:t>
            </w:r>
          </w:p>
        </w:tc>
        <w:tc>
          <w:tcPr>
            <w:tcW w:w="0" w:type="auto"/>
            <w:shd w:val="clear" w:color="auto" w:fill="auto"/>
          </w:tcPr>
          <w:p w:rsidR="00B55ADB" w:rsidRPr="00B3498C" w:rsidRDefault="00A629B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4"/>
                <w:shd w:val="clear" w:color="auto" w:fill="FFFF99"/>
                <w:rtl/>
              </w:rPr>
            </w:pPr>
            <w:r w:rsidRPr="00B3498C">
              <w:rPr>
                <w:rStyle w:val="default"/>
                <w:rFonts w:cs="FrankRuehl" w:hint="cs"/>
                <w:strike/>
                <w:vanish/>
                <w:szCs w:val="24"/>
                <w:shd w:val="clear" w:color="auto" w:fill="FFFF99"/>
                <w:rtl/>
              </w:rPr>
              <w:t>+</w:t>
            </w:r>
          </w:p>
        </w:tc>
        <w:tc>
          <w:tcPr>
            <w:tcW w:w="0" w:type="auto"/>
            <w:shd w:val="clear" w:color="auto" w:fill="auto"/>
          </w:tcPr>
          <w:p w:rsidR="00B55ADB" w:rsidRPr="00B3498C" w:rsidRDefault="00A629B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u w:val="single"/>
                <w:shd w:val="clear" w:color="auto" w:fill="FFFF99"/>
                <w:rtl/>
              </w:rPr>
            </w:pPr>
            <w:r w:rsidRPr="00B3498C">
              <w:rPr>
                <w:rStyle w:val="default"/>
                <w:rFonts w:cs="FrankRuehl" w:hint="cs"/>
                <w:vanish/>
                <w:szCs w:val="24"/>
                <w:u w:val="single"/>
                <w:shd w:val="clear" w:color="auto" w:fill="FFFF99"/>
                <w:rtl/>
              </w:rPr>
              <w:t>+</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ב. השכרת חדרים על בסיס יומי או שבועי כשמספר החדרים עולה על שלושה</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vanish/>
                <w:szCs w:val="24"/>
                <w:shd w:val="clear" w:color="auto" w:fill="FFFF99"/>
                <w:rtl/>
              </w:rPr>
              <w:t>+</w:t>
            </w:r>
          </w:p>
        </w:tc>
      </w:tr>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ג. בית אבות</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vanish/>
                <w:szCs w:val="24"/>
                <w:shd w:val="clear" w:color="auto" w:fill="FFFF99"/>
                <w:rtl/>
              </w:rPr>
              <w:t>+</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ד. השכרת חדרים על בסיס חודשי המלווה במתן שירותים נלווים לשוכרים, כשמספר החדרים ה</w:t>
            </w:r>
            <w:r w:rsidR="00A629BF" w:rsidRPr="00B3498C">
              <w:rPr>
                <w:rStyle w:val="default"/>
                <w:rFonts w:cs="FrankRuehl" w:hint="cs"/>
                <w:vanish/>
                <w:szCs w:val="24"/>
                <w:shd w:val="clear" w:color="auto" w:fill="FFFF99"/>
                <w:rtl/>
              </w:rPr>
              <w:t>מ</w:t>
            </w:r>
            <w:r w:rsidRPr="00B3498C">
              <w:rPr>
                <w:rStyle w:val="default"/>
                <w:rFonts w:cs="FrankRuehl" w:hint="cs"/>
                <w:vanish/>
                <w:szCs w:val="24"/>
                <w:shd w:val="clear" w:color="auto" w:fill="FFFF99"/>
                <w:rtl/>
              </w:rPr>
              <w:t>יועדים להשכרה עולה על ארבעה.</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vanish/>
                <w:szCs w:val="24"/>
                <w:shd w:val="clear" w:color="auto" w:fill="FFFF99"/>
                <w:rtl/>
              </w:rPr>
              <w:t>+</w:t>
            </w:r>
          </w:p>
        </w:tc>
      </w:tr>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7.4</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 xml:space="preserve">מים </w:t>
            </w:r>
            <w:r w:rsidRPr="00B3498C">
              <w:rPr>
                <w:rStyle w:val="default"/>
                <w:rFonts w:cs="FrankRuehl"/>
                <w:vanish/>
                <w:szCs w:val="24"/>
                <w:shd w:val="clear" w:color="auto" w:fill="FFFF99"/>
                <w:rtl/>
              </w:rPr>
              <w:t>–</w:t>
            </w:r>
            <w:r w:rsidRPr="00B3498C">
              <w:rPr>
                <w:rStyle w:val="default"/>
                <w:rFonts w:cs="FrankRuehl" w:hint="cs"/>
                <w:vanish/>
                <w:szCs w:val="24"/>
                <w:shd w:val="clear" w:color="auto" w:fill="FFFF99"/>
                <w:rtl/>
              </w:rPr>
              <w:t xml:space="preserve"> נופש</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א. בריכת שחיה</w:t>
            </w:r>
          </w:p>
        </w:tc>
        <w:tc>
          <w:tcPr>
            <w:tcW w:w="0" w:type="auto"/>
            <w:shd w:val="clear" w:color="auto" w:fill="auto"/>
          </w:tcPr>
          <w:p w:rsidR="00B55ADB" w:rsidRPr="00B3498C" w:rsidRDefault="00A629BF"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strike/>
                <w:vanish/>
                <w:szCs w:val="24"/>
                <w:shd w:val="clear" w:color="auto" w:fill="FFFF99"/>
                <w:rtl/>
              </w:rPr>
              <w:t>+</w:t>
            </w:r>
          </w:p>
        </w:tc>
        <w:tc>
          <w:tcPr>
            <w:tcW w:w="0" w:type="auto"/>
            <w:shd w:val="clear" w:color="auto" w:fill="auto"/>
          </w:tcPr>
          <w:p w:rsidR="00B55ADB" w:rsidRPr="00B3498C" w:rsidRDefault="00A629B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u w:val="single"/>
                <w:shd w:val="clear" w:color="auto" w:fill="FFFF99"/>
                <w:rtl/>
              </w:rPr>
            </w:pPr>
            <w:r w:rsidRPr="00B3498C">
              <w:rPr>
                <w:rStyle w:val="default"/>
                <w:rFonts w:cs="FrankRuehl" w:hint="cs"/>
                <w:vanish/>
                <w:szCs w:val="24"/>
                <w:u w:val="single"/>
                <w:shd w:val="clear" w:color="auto" w:fill="FFFF99"/>
                <w:rtl/>
              </w:rPr>
              <w:t>+</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B55ADB" w:rsidRPr="00B3498C" w:rsidTr="000947BF">
        <w:trPr>
          <w:hidden/>
        </w:trPr>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א. בריכת שחיה</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vanish/>
                <w:szCs w:val="24"/>
                <w:shd w:val="clear" w:color="auto" w:fill="FFFF99"/>
                <w:rtl/>
              </w:rPr>
              <w:t>+</w:t>
            </w: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B55ADB" w:rsidRPr="00B3498C" w:rsidRDefault="00B55AD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bl>
    <w:p w:rsidR="00927A5D" w:rsidRPr="00B3498C" w:rsidRDefault="00927A5D" w:rsidP="00927A5D">
      <w:pPr>
        <w:pStyle w:val="P00"/>
        <w:spacing w:before="0"/>
        <w:ind w:left="0" w:right="1134"/>
        <w:rPr>
          <w:rStyle w:val="default"/>
          <w:rFonts w:cs="FrankRuehl" w:hint="cs"/>
          <w:vanish/>
          <w:szCs w:val="20"/>
          <w:shd w:val="clear" w:color="auto" w:fill="FFFF99"/>
          <w:rtl/>
        </w:rPr>
      </w:pPr>
    </w:p>
    <w:p w:rsidR="00C53A21" w:rsidRPr="00B3498C" w:rsidRDefault="008D42E2" w:rsidP="008D42E2">
      <w:pPr>
        <w:pStyle w:val="P00"/>
        <w:spacing w:before="0"/>
        <w:ind w:left="0" w:right="1134"/>
        <w:rPr>
          <w:rFonts w:hint="cs"/>
          <w:vanish/>
          <w:color w:val="FF0000"/>
          <w:szCs w:val="20"/>
          <w:shd w:val="clear" w:color="auto" w:fill="FFFF99"/>
          <w:rtl/>
        </w:rPr>
      </w:pPr>
      <w:r w:rsidRPr="00B3498C">
        <w:rPr>
          <w:rFonts w:hint="cs"/>
          <w:vanish/>
          <w:color w:val="FF0000"/>
          <w:szCs w:val="20"/>
          <w:shd w:val="clear" w:color="auto" w:fill="FFFF99"/>
          <w:rtl/>
        </w:rPr>
        <w:t>מיום 7.9.2002 עד יום 8.8.2005</w:t>
      </w:r>
    </w:p>
    <w:p w:rsidR="00C53A21" w:rsidRPr="00B3498C" w:rsidRDefault="00C53A21" w:rsidP="00927A5D">
      <w:pPr>
        <w:pStyle w:val="P00"/>
        <w:spacing w:before="0"/>
        <w:ind w:left="0" w:right="1134"/>
        <w:rPr>
          <w:rStyle w:val="default"/>
          <w:rFonts w:cs="FrankRuehl" w:hint="cs"/>
          <w:b/>
          <w:bCs/>
          <w:vanish/>
          <w:szCs w:val="20"/>
          <w:shd w:val="clear" w:color="auto" w:fill="FFFF99"/>
          <w:rtl/>
        </w:rPr>
      </w:pPr>
      <w:r w:rsidRPr="00B3498C">
        <w:rPr>
          <w:rFonts w:hint="cs"/>
          <w:b/>
          <w:bCs/>
          <w:vanish/>
          <w:szCs w:val="20"/>
          <w:shd w:val="clear" w:color="auto" w:fill="FFFF99"/>
          <w:rtl/>
        </w:rPr>
        <w:t>הוראת שעה תשס"ב-2002</w:t>
      </w:r>
    </w:p>
    <w:p w:rsidR="000F56A3" w:rsidRPr="00B3498C" w:rsidRDefault="000F56A3" w:rsidP="00C53A2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9" w:history="1">
        <w:r w:rsidR="00C53A21" w:rsidRPr="00B3498C">
          <w:rPr>
            <w:rStyle w:val="Hyperlink"/>
            <w:rFonts w:hint="cs"/>
            <w:vanish/>
            <w:sz w:val="20"/>
            <w:szCs w:val="20"/>
            <w:shd w:val="clear" w:color="auto" w:fill="FFFF99"/>
            <w:rtl/>
          </w:rPr>
          <w:t>ק"ת תשס"ב מ</w:t>
        </w:r>
        <w:r w:rsidRPr="00B3498C">
          <w:rPr>
            <w:rStyle w:val="Hyperlink"/>
            <w:rFonts w:hint="cs"/>
            <w:vanish/>
            <w:sz w:val="20"/>
            <w:szCs w:val="20"/>
            <w:shd w:val="clear" w:color="auto" w:fill="FFFF99"/>
            <w:rtl/>
          </w:rPr>
          <w:t>ס' 6188</w:t>
        </w:r>
      </w:hyperlink>
      <w:r w:rsidRPr="00B3498C">
        <w:rPr>
          <w:rFonts w:hint="cs"/>
          <w:vanish/>
          <w:sz w:val="20"/>
          <w:szCs w:val="20"/>
          <w:shd w:val="clear" w:color="auto" w:fill="FFFF99"/>
          <w:rtl/>
        </w:rPr>
        <w:t xml:space="preserve"> מיום 8.8.2002 עמ' 1182</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D17437" w:rsidRPr="00B3498C" w:rsidTr="000947BF">
        <w:trPr>
          <w:hidden/>
        </w:trPr>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7.9</w:t>
            </w: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שמחות ואירועים -</w:t>
            </w: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D17437" w:rsidRPr="00B3498C" w:rsidTr="000947BF">
        <w:trPr>
          <w:hidden/>
        </w:trPr>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א. אולם שמחות</w:t>
            </w:r>
          </w:p>
        </w:tc>
        <w:tc>
          <w:tcPr>
            <w:tcW w:w="0" w:type="auto"/>
            <w:shd w:val="clear" w:color="auto" w:fill="auto"/>
          </w:tcPr>
          <w:p w:rsidR="00E61B08" w:rsidRPr="00B3498C" w:rsidRDefault="00267A2E"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strike/>
                <w:vanish/>
                <w:szCs w:val="24"/>
                <w:shd w:val="clear" w:color="auto" w:fill="FFFF99"/>
                <w:rtl/>
              </w:rPr>
              <w:t>+</w:t>
            </w: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u w:val="single"/>
                <w:shd w:val="clear" w:color="auto" w:fill="FFFF99"/>
                <w:rtl/>
              </w:rPr>
            </w:pPr>
            <w:r w:rsidRPr="00B3498C">
              <w:rPr>
                <w:rStyle w:val="default"/>
                <w:rFonts w:cs="FrankRuehl" w:hint="cs"/>
                <w:vanish/>
                <w:szCs w:val="24"/>
                <w:u w:val="single"/>
                <w:shd w:val="clear" w:color="auto" w:fill="FFFF99"/>
                <w:rtl/>
              </w:rPr>
              <w:t>+</w:t>
            </w: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D17437" w:rsidRPr="00B3498C" w:rsidTr="000947BF">
        <w:trPr>
          <w:hidden/>
        </w:trPr>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ב. גני אירועים</w:t>
            </w:r>
          </w:p>
        </w:tc>
        <w:tc>
          <w:tcPr>
            <w:tcW w:w="0" w:type="auto"/>
            <w:shd w:val="clear" w:color="auto" w:fill="auto"/>
          </w:tcPr>
          <w:p w:rsidR="00E61B08" w:rsidRPr="00B3498C" w:rsidRDefault="00267A2E"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strike/>
                <w:vanish/>
                <w:szCs w:val="24"/>
                <w:shd w:val="clear" w:color="auto" w:fill="FFFF99"/>
                <w:rtl/>
              </w:rPr>
              <w:t>+</w:t>
            </w: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u w:val="single"/>
                <w:shd w:val="clear" w:color="auto" w:fill="FFFF99"/>
                <w:rtl/>
              </w:rPr>
            </w:pPr>
            <w:r w:rsidRPr="00B3498C">
              <w:rPr>
                <w:rStyle w:val="default"/>
                <w:rFonts w:cs="FrankRuehl" w:hint="cs"/>
                <w:vanish/>
                <w:szCs w:val="24"/>
                <w:u w:val="single"/>
                <w:shd w:val="clear" w:color="auto" w:fill="FFFF99"/>
                <w:rtl/>
              </w:rPr>
              <w:t>+</w:t>
            </w:r>
          </w:p>
        </w:tc>
        <w:tc>
          <w:tcPr>
            <w:tcW w:w="0" w:type="auto"/>
            <w:shd w:val="clear" w:color="auto" w:fill="auto"/>
          </w:tcPr>
          <w:p w:rsidR="00E61B08" w:rsidRPr="00B3498C" w:rsidRDefault="00E61B08"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bl>
    <w:p w:rsidR="00927A5D" w:rsidRPr="00B3498C" w:rsidRDefault="00927A5D" w:rsidP="00927A5D">
      <w:pPr>
        <w:pStyle w:val="P00"/>
        <w:spacing w:before="0"/>
        <w:ind w:left="0" w:right="1134"/>
        <w:rPr>
          <w:rStyle w:val="default"/>
          <w:rFonts w:cs="FrankRuehl" w:hint="cs"/>
          <w:vanish/>
          <w:szCs w:val="20"/>
          <w:shd w:val="clear" w:color="auto" w:fill="FFFF99"/>
          <w:rtl/>
        </w:rPr>
      </w:pPr>
    </w:p>
    <w:p w:rsidR="00C53A21" w:rsidRPr="00B3498C" w:rsidRDefault="00C53A21" w:rsidP="00927A5D">
      <w:pPr>
        <w:pStyle w:val="P00"/>
        <w:spacing w:before="0"/>
        <w:ind w:left="0" w:right="1134"/>
        <w:rPr>
          <w:rFonts w:hint="cs"/>
          <w:vanish/>
          <w:color w:val="FF0000"/>
          <w:szCs w:val="20"/>
          <w:shd w:val="clear" w:color="auto" w:fill="FFFF99"/>
          <w:rtl/>
        </w:rPr>
      </w:pPr>
      <w:r w:rsidRPr="00B3498C">
        <w:rPr>
          <w:rFonts w:hint="cs"/>
          <w:vanish/>
          <w:color w:val="FF0000"/>
          <w:szCs w:val="20"/>
          <w:shd w:val="clear" w:color="auto" w:fill="FFFF99"/>
          <w:rtl/>
        </w:rPr>
        <w:t>מיום 8.8.2005</w:t>
      </w:r>
    </w:p>
    <w:p w:rsidR="00C53A21" w:rsidRPr="00B3498C" w:rsidRDefault="00C53A21" w:rsidP="00927A5D">
      <w:pPr>
        <w:pStyle w:val="P00"/>
        <w:spacing w:before="0"/>
        <w:ind w:left="0" w:right="1134"/>
        <w:rPr>
          <w:rStyle w:val="default"/>
          <w:rFonts w:cs="FrankRuehl" w:hint="cs"/>
          <w:b/>
          <w:bCs/>
          <w:vanish/>
          <w:szCs w:val="20"/>
          <w:shd w:val="clear" w:color="auto" w:fill="FFFF99"/>
          <w:rtl/>
        </w:rPr>
      </w:pPr>
      <w:r w:rsidRPr="00B3498C">
        <w:rPr>
          <w:rFonts w:hint="cs"/>
          <w:b/>
          <w:bCs/>
          <w:vanish/>
          <w:szCs w:val="20"/>
          <w:shd w:val="clear" w:color="auto" w:fill="FFFF99"/>
          <w:rtl/>
        </w:rPr>
        <w:t>תק' תשס"ו-2006</w:t>
      </w:r>
    </w:p>
    <w:p w:rsidR="000F56A3" w:rsidRPr="00B3498C" w:rsidRDefault="000F56A3" w:rsidP="00C53A21">
      <w:pPr>
        <w:pStyle w:val="P00"/>
        <w:spacing w:before="0"/>
        <w:ind w:left="0" w:right="1134"/>
        <w:rPr>
          <w:rStyle w:val="default"/>
          <w:rFonts w:cs="FrankRuehl" w:hint="cs"/>
          <w:vanish/>
          <w:szCs w:val="20"/>
          <w:shd w:val="clear" w:color="auto" w:fill="FFFF99"/>
          <w:rtl/>
        </w:rPr>
      </w:pPr>
      <w:hyperlink r:id="rId120" w:history="1">
        <w:r w:rsidRPr="00B3498C">
          <w:rPr>
            <w:rStyle w:val="Hyperlink"/>
            <w:rFonts w:hint="cs"/>
            <w:vanish/>
            <w:szCs w:val="20"/>
            <w:shd w:val="clear" w:color="auto" w:fill="FFFF99"/>
            <w:rtl/>
          </w:rPr>
          <w:t>ק"ת תשס"ו מס' 6464</w:t>
        </w:r>
      </w:hyperlink>
      <w:r w:rsidRPr="00B3498C">
        <w:rPr>
          <w:rFonts w:hint="cs"/>
          <w:vanish/>
          <w:szCs w:val="20"/>
          <w:shd w:val="clear" w:color="auto" w:fill="FFFF99"/>
          <w:rtl/>
        </w:rPr>
        <w:t xml:space="preserve"> מיום 26.2.2006 עמ' 506</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D17437" w:rsidRPr="00B3498C" w:rsidTr="000947BF">
        <w:trPr>
          <w:hidden/>
        </w:trPr>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7.9</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שמחות ואירועים -</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D17437" w:rsidRPr="00B3498C" w:rsidTr="000947BF">
        <w:trPr>
          <w:hidden/>
        </w:trPr>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א. אולם שמחות</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strike/>
                <w:vanish/>
                <w:szCs w:val="24"/>
                <w:shd w:val="clear" w:color="auto" w:fill="FFFF99"/>
                <w:rtl/>
              </w:rPr>
              <w:t>+</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u w:val="single"/>
                <w:shd w:val="clear" w:color="auto" w:fill="FFFF99"/>
                <w:rtl/>
              </w:rPr>
            </w:pPr>
            <w:r w:rsidRPr="00B3498C">
              <w:rPr>
                <w:rStyle w:val="default"/>
                <w:rFonts w:cs="FrankRuehl" w:hint="cs"/>
                <w:vanish/>
                <w:szCs w:val="24"/>
                <w:u w:val="single"/>
                <w:shd w:val="clear" w:color="auto" w:fill="FFFF99"/>
                <w:rtl/>
              </w:rPr>
              <w:t>+</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r w:rsidR="00D17437" w:rsidRPr="00B3498C" w:rsidTr="000947BF">
        <w:trPr>
          <w:hidden/>
        </w:trPr>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4"/>
                <w:shd w:val="clear" w:color="auto" w:fill="FFFF99"/>
                <w:rtl/>
              </w:rPr>
            </w:pPr>
            <w:r w:rsidRPr="00B3498C">
              <w:rPr>
                <w:rStyle w:val="default"/>
                <w:rFonts w:cs="FrankRuehl" w:hint="cs"/>
                <w:vanish/>
                <w:szCs w:val="24"/>
                <w:shd w:val="clear" w:color="auto" w:fill="FFFF99"/>
                <w:rtl/>
              </w:rPr>
              <w:t>ב. גני אירועים</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r w:rsidRPr="00B3498C">
              <w:rPr>
                <w:rStyle w:val="default"/>
                <w:rFonts w:cs="FrankRuehl" w:hint="cs"/>
                <w:strike/>
                <w:vanish/>
                <w:szCs w:val="24"/>
                <w:shd w:val="clear" w:color="auto" w:fill="FFFF99"/>
                <w:rtl/>
              </w:rPr>
              <w:t>+</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u w:val="single"/>
                <w:shd w:val="clear" w:color="auto" w:fill="FFFF99"/>
                <w:rtl/>
              </w:rPr>
            </w:pPr>
            <w:r w:rsidRPr="00B3498C">
              <w:rPr>
                <w:rStyle w:val="default"/>
                <w:rFonts w:cs="FrankRuehl" w:hint="cs"/>
                <w:vanish/>
                <w:szCs w:val="24"/>
                <w:u w:val="single"/>
                <w:shd w:val="clear" w:color="auto" w:fill="FFFF99"/>
                <w:rtl/>
              </w:rPr>
              <w:t>+</w:t>
            </w:r>
          </w:p>
        </w:tc>
        <w:tc>
          <w:tcPr>
            <w:tcW w:w="0" w:type="auto"/>
            <w:shd w:val="clear" w:color="auto" w:fill="auto"/>
          </w:tcPr>
          <w:p w:rsidR="00A41990" w:rsidRPr="00B3498C" w:rsidRDefault="00A41990"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4"/>
                <w:shd w:val="clear" w:color="auto" w:fill="FFFF99"/>
                <w:rtl/>
              </w:rPr>
            </w:pPr>
          </w:p>
        </w:tc>
      </w:tr>
    </w:tbl>
    <w:p w:rsidR="001B15B4" w:rsidRPr="00B3498C" w:rsidRDefault="001B15B4" w:rsidP="00911B2D">
      <w:pPr>
        <w:pStyle w:val="P00"/>
        <w:spacing w:before="0"/>
        <w:ind w:left="0" w:right="1134"/>
        <w:rPr>
          <w:rFonts w:hint="cs"/>
          <w:vanish/>
          <w:szCs w:val="20"/>
          <w:shd w:val="clear" w:color="auto" w:fill="FFFF99"/>
          <w:rtl/>
        </w:rPr>
      </w:pPr>
    </w:p>
    <w:p w:rsidR="00911B2D" w:rsidRPr="00B3498C" w:rsidRDefault="00911B2D" w:rsidP="00911B2D">
      <w:pPr>
        <w:pStyle w:val="P00"/>
        <w:spacing w:before="0"/>
        <w:ind w:left="0" w:right="1134"/>
        <w:rPr>
          <w:rFonts w:hint="cs"/>
          <w:vanish/>
          <w:color w:val="FF0000"/>
          <w:szCs w:val="20"/>
          <w:shd w:val="clear" w:color="auto" w:fill="FFFF99"/>
          <w:rtl/>
        </w:rPr>
      </w:pPr>
      <w:r w:rsidRPr="00B3498C">
        <w:rPr>
          <w:rFonts w:hint="cs"/>
          <w:vanish/>
          <w:color w:val="FF0000"/>
          <w:szCs w:val="20"/>
          <w:shd w:val="clear" w:color="auto" w:fill="FFFF99"/>
          <w:rtl/>
        </w:rPr>
        <w:t>מיום 5.11.2013</w:t>
      </w:r>
    </w:p>
    <w:p w:rsidR="00911B2D" w:rsidRPr="00B3498C" w:rsidRDefault="00911B2D" w:rsidP="00911B2D">
      <w:pPr>
        <w:pStyle w:val="P00"/>
        <w:spacing w:before="0"/>
        <w:ind w:left="0" w:right="1134"/>
        <w:rPr>
          <w:rFonts w:hint="cs"/>
          <w:vanish/>
          <w:szCs w:val="20"/>
          <w:shd w:val="clear" w:color="auto" w:fill="FFFF99"/>
          <w:rtl/>
        </w:rPr>
      </w:pPr>
      <w:r w:rsidRPr="00B3498C">
        <w:rPr>
          <w:rFonts w:hint="cs"/>
          <w:b/>
          <w:bCs/>
          <w:vanish/>
          <w:szCs w:val="20"/>
          <w:shd w:val="clear" w:color="auto" w:fill="FFFF99"/>
          <w:rtl/>
        </w:rPr>
        <w:t>תק' תשע"ג-2012</w:t>
      </w:r>
    </w:p>
    <w:p w:rsidR="00911B2D" w:rsidRPr="00B3498C" w:rsidRDefault="00911B2D" w:rsidP="00911B2D">
      <w:pPr>
        <w:pStyle w:val="P00"/>
        <w:spacing w:before="0"/>
        <w:ind w:left="0" w:right="1134"/>
        <w:rPr>
          <w:rFonts w:hint="cs"/>
          <w:vanish/>
          <w:szCs w:val="20"/>
          <w:shd w:val="clear" w:color="auto" w:fill="FFFF99"/>
          <w:rtl/>
        </w:rPr>
      </w:pPr>
      <w:hyperlink r:id="rId121" w:history="1">
        <w:r w:rsidRPr="00B3498C">
          <w:rPr>
            <w:rStyle w:val="Hyperlink"/>
            <w:rFonts w:hint="cs"/>
            <w:vanish/>
            <w:szCs w:val="20"/>
            <w:shd w:val="clear" w:color="auto" w:fill="FFFF99"/>
            <w:rtl/>
          </w:rPr>
          <w:t>ק"ת תשע"ג מס' 7175</w:t>
        </w:r>
      </w:hyperlink>
      <w:r w:rsidRPr="00B3498C">
        <w:rPr>
          <w:rFonts w:hint="cs"/>
          <w:vanish/>
          <w:szCs w:val="20"/>
          <w:shd w:val="clear" w:color="auto" w:fill="FFFF99"/>
          <w:rtl/>
        </w:rPr>
        <w:t xml:space="preserve"> מיום 5.11.2012 עמ' 128</w:t>
      </w:r>
    </w:p>
    <w:p w:rsidR="00911B2D" w:rsidRPr="00B3498C" w:rsidRDefault="00911B2D" w:rsidP="00911B2D">
      <w:pPr>
        <w:pStyle w:val="P00"/>
        <w:spacing w:before="0"/>
        <w:ind w:left="0" w:right="1134"/>
        <w:rPr>
          <w:rFonts w:hint="cs"/>
          <w:vanish/>
          <w:szCs w:val="20"/>
          <w:shd w:val="clear" w:color="auto" w:fill="FFFF99"/>
          <w:rtl/>
        </w:rPr>
      </w:pPr>
      <w:r w:rsidRPr="00B3498C">
        <w:rPr>
          <w:rFonts w:hint="cs"/>
          <w:b/>
          <w:bCs/>
          <w:vanish/>
          <w:szCs w:val="20"/>
          <w:shd w:val="clear" w:color="auto" w:fill="FFFF99"/>
          <w:rtl/>
        </w:rPr>
        <w:t>ביטול התוספת הראשונה</w:t>
      </w:r>
    </w:p>
    <w:p w:rsidR="00911B2D" w:rsidRPr="00B3498C" w:rsidRDefault="00911B2D" w:rsidP="00911B2D">
      <w:pPr>
        <w:pStyle w:val="P00"/>
        <w:ind w:left="0" w:right="1134"/>
        <w:rPr>
          <w:rFonts w:hint="cs"/>
          <w:vanish/>
          <w:szCs w:val="20"/>
          <w:shd w:val="clear" w:color="auto" w:fill="FFFF99"/>
          <w:rtl/>
        </w:rPr>
      </w:pPr>
      <w:r w:rsidRPr="00B3498C">
        <w:rPr>
          <w:rFonts w:hint="cs"/>
          <w:vanish/>
          <w:szCs w:val="20"/>
          <w:shd w:val="clear" w:color="auto" w:fill="FFFF99"/>
          <w:rtl/>
        </w:rPr>
        <w:t>הנוסח הקודם:</w:t>
      </w:r>
    </w:p>
    <w:p w:rsidR="00911B2D" w:rsidRPr="00B3498C" w:rsidRDefault="00911B2D" w:rsidP="00911B2D">
      <w:pPr>
        <w:pStyle w:val="page"/>
        <w:widowControl/>
        <w:ind w:right="1134"/>
        <w:jc w:val="center"/>
        <w:rPr>
          <w:rFonts w:cs="FrankRuehl"/>
          <w:strike/>
          <w:vanish/>
          <w:position w:val="0"/>
          <w:sz w:val="22"/>
          <w:shd w:val="clear" w:color="auto" w:fill="FFFF99"/>
          <w:rtl/>
        </w:rPr>
      </w:pPr>
      <w:r w:rsidRPr="00B3498C">
        <w:rPr>
          <w:rFonts w:cs="FrankRuehl"/>
          <w:strike/>
          <w:vanish/>
          <w:position w:val="0"/>
          <w:sz w:val="22"/>
          <w:shd w:val="clear" w:color="auto" w:fill="FFFF99"/>
          <w:rtl/>
        </w:rPr>
        <w:t>ת</w:t>
      </w:r>
      <w:r w:rsidRPr="00B3498C">
        <w:rPr>
          <w:rFonts w:cs="FrankRuehl" w:hint="cs"/>
          <w:strike/>
          <w:vanish/>
          <w:position w:val="0"/>
          <w:sz w:val="22"/>
          <w:shd w:val="clear" w:color="auto" w:fill="FFFF99"/>
          <w:rtl/>
        </w:rPr>
        <w:t>וספת ראשונה</w:t>
      </w:r>
    </w:p>
    <w:p w:rsidR="00911B2D" w:rsidRPr="00B3498C" w:rsidRDefault="00911B2D" w:rsidP="00911B2D">
      <w:pPr>
        <w:pStyle w:val="medium-header"/>
        <w:keepNext w:val="0"/>
        <w:keepLines w:val="0"/>
        <w:spacing w:before="0"/>
        <w:ind w:left="0" w:right="1134"/>
        <w:rPr>
          <w:strike/>
          <w:vanish/>
          <w:sz w:val="22"/>
          <w:szCs w:val="22"/>
          <w:shd w:val="clear" w:color="auto" w:fill="FFFF99"/>
          <w:rtl/>
        </w:rPr>
      </w:pPr>
      <w:r w:rsidRPr="00B3498C">
        <w:rPr>
          <w:strike/>
          <w:vanish/>
          <w:sz w:val="22"/>
          <w:szCs w:val="22"/>
          <w:shd w:val="clear" w:color="auto" w:fill="FFFF99"/>
          <w:rtl/>
        </w:rPr>
        <w:t>(</w:t>
      </w:r>
      <w:r w:rsidRPr="00B3498C">
        <w:rPr>
          <w:rFonts w:hint="cs"/>
          <w:strike/>
          <w:vanish/>
          <w:sz w:val="22"/>
          <w:szCs w:val="22"/>
          <w:shd w:val="clear" w:color="auto" w:fill="FFFF99"/>
          <w:rtl/>
        </w:rPr>
        <w:t xml:space="preserve">תקנות 1, 20 ו-21(א)) </w:t>
      </w:r>
    </w:p>
    <w:p w:rsidR="00911B2D" w:rsidRPr="00B3498C" w:rsidRDefault="00911B2D" w:rsidP="00911B2D">
      <w:pPr>
        <w:pStyle w:val="medium2-header"/>
        <w:keepLines w:val="0"/>
        <w:spacing w:before="0"/>
        <w:ind w:left="0" w:right="1134"/>
        <w:rPr>
          <w:bCs w:val="0"/>
          <w:noProof/>
          <w:vanish/>
          <w:sz w:val="22"/>
          <w:szCs w:val="22"/>
          <w:shd w:val="clear" w:color="auto" w:fill="FFFF99"/>
          <w:rtl/>
        </w:rPr>
      </w:pPr>
      <w:r w:rsidRPr="00B3498C">
        <w:rPr>
          <w:bCs w:val="0"/>
          <w:strike/>
          <w:noProof/>
          <w:vanish/>
          <w:sz w:val="22"/>
          <w:szCs w:val="22"/>
          <w:shd w:val="clear" w:color="auto" w:fill="FFFF99"/>
          <w:rtl/>
        </w:rPr>
        <w:t>ת</w:t>
      </w:r>
      <w:r w:rsidRPr="00B3498C">
        <w:rPr>
          <w:rFonts w:hint="cs"/>
          <w:bCs w:val="0"/>
          <w:strike/>
          <w:noProof/>
          <w:vanish/>
          <w:sz w:val="22"/>
          <w:szCs w:val="22"/>
          <w:shd w:val="clear" w:color="auto" w:fill="FFFF99"/>
          <w:rtl/>
        </w:rPr>
        <w:t xml:space="preserve">קופת תוקף רישיון </w:t>
      </w:r>
      <w:r w:rsidRPr="00B3498C">
        <w:rPr>
          <w:bCs w:val="0"/>
          <w:strike/>
          <w:noProof/>
          <w:vanish/>
          <w:sz w:val="22"/>
          <w:szCs w:val="22"/>
          <w:shd w:val="clear" w:color="auto" w:fill="FFFF99"/>
          <w:rtl/>
        </w:rPr>
        <w:t>ת</w:t>
      </w:r>
      <w:r w:rsidRPr="00B3498C">
        <w:rPr>
          <w:rFonts w:hint="cs"/>
          <w:bCs w:val="0"/>
          <w:strike/>
          <w:noProof/>
          <w:vanish/>
          <w:sz w:val="22"/>
          <w:szCs w:val="22"/>
          <w:shd w:val="clear" w:color="auto" w:fill="FFFF99"/>
          <w:rtl/>
        </w:rPr>
        <w:t>קופתי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w:t>
            </w:r>
          </w:p>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מספר סידורי בצו</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w:t>
            </w:r>
          </w:p>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תיאור העסק</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w:t>
            </w:r>
          </w:p>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שנה אחת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ד.</w:t>
            </w:r>
          </w:p>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שלוש שנים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ה.</w:t>
            </w:r>
          </w:p>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חמש שנים</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1.1</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בית מרקחת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1.2</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חומרים ותכשירים קוסמטיים, תמרוקים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ייצורם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אחסונם שלא לצורך מכירה קמעונית במקום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1.3</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חומרים ותכשירים רפואיים, לרבות חומרי גלם, אבזרים ומכשירים רפואיים וכל חומר או פריט הנלווה לשימוש בהם: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ייצורם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אחסונם שלא לצורך מכירה קמעונית במקום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מכירתם או חלוקתם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1.4</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טיפולים לא רפואיים בגוף האדם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טיפול יופי וקוסמטיקה, פדיקור ומניקור</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מספרה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ג. כתובות קעקע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מקום לעשייתן</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ד. סאונה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ה. מכון עיסוי למעט במרפאות ובתי חולים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1.5</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מעבדה לבדיקות כימיות מיקרוביולוגיות וביולוגיות, למעט בדיקות בדגימות שמקורן בבני אדם; בדיקות ללא הרס.</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מעבדה לבדיקת דגימות בעלי חיים ומוצרים מן החי</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1.6</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מעבדה רפואית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מעבדה לבדיקות בדגימות שמקורן בבני אדם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3.7</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תכשירים ותרכיבים לשימוש וטרינרי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ייצורם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אחסונם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מכירתם או חלוקתם (למעט בתי מרקחת)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4.1</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ביצים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ריכוזן; מיונן ואחסונן</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עיבודן</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4.2</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בית אוכל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מקום להכנת מזון לצריכה במקום או מחוצה לו, למעט עסק כמפורט בפריט 4.6 -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מסעדה, בית קפה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בית אוכל אחר</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הכנת מזון למכירתו לצריכה מחוץ למקום הכנתו, למעט הסעדה כמשמעותה בפריט 4.6</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4.3</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בית קירור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לבשר, דגים, עופות ביצים ומוצריהם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למזון אחר ומרכיביו</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4.4</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בשר, עופות, דגים, בעלי חיים ימיים או חלקיהם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איסופם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פירוקם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עיבודם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ד. אריזתם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ה. אחסונם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ו. גירומם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4.5</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חלב גולמי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תחנת איסוף</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הובלתו</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4.6</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מזון ומרכיביו לרבות משקאות וחומרי גלם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ה. הסעדה (קייטרינג)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כהגדרתה בתקנות רישוי עסקים (תנאים תברואתיים לעסקים לייצור מזון), התשל"ב-1977</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4.7</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מזון - מכירתו</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ג. אטליז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מכירת בשר, עופות או דגים שאינם קפואים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4.8</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משקאות משכרים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הגשתם לצורך צריכה במקום ההגשה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5.2</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מי שתייה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מיתקן להפקתם וטיפול בהם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5.3</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שפכים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אחסונם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עיבודם, טיהורם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הובלתם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6.8</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קניון</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ניהולו</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עסק המצוי בקניון למעט עסק המצוי בקניון טעון רישוי לפי סעיף קטן א</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6.9</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רוכלות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רוכלות מזון</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רוכלות בעסק הטעון רישוי לפי פריט אחת בתוספת זו</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רוכלות אחרת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7.1</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אירוח ולינה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בית מלון, פנסיון, אכסניה וכיוצא באלה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השכרת חדרים על בסיס יומי או שבועי כשמספר החדרים עולה על שלושה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בית אבות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ד. השכרת חדרים על בסיס חודשי המלווה במתן שירותים נלווים לשוכרים, כשמספר החדרים המיועדים להשכרה עולה על ארבעה.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7.4</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מים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נופש</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בריכת שחיה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בריכת שחיה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פארק מים, מגלשות מים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ג'אקוזי</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ד. מקווה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ה. בית מרחץ, מרחצאות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7.6</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משחקים (כהגדרתם בסעיף 2ב(ב) לחוק) </w:t>
            </w:r>
            <w:r w:rsidRPr="00B3498C">
              <w:rPr>
                <w:rStyle w:val="default"/>
                <w:rFonts w:cs="FrankRuehl"/>
                <w:strike/>
                <w:vanish/>
                <w:sz w:val="18"/>
                <w:szCs w:val="22"/>
                <w:shd w:val="clear" w:color="auto" w:fill="FFFF99"/>
                <w:rtl/>
              </w:rPr>
              <w:t>–</w:t>
            </w:r>
            <w:r w:rsidRPr="00B3498C">
              <w:rPr>
                <w:rStyle w:val="default"/>
                <w:rFonts w:cs="FrankRuehl" w:hint="cs"/>
                <w:strike/>
                <w:vanish/>
                <w:sz w:val="18"/>
                <w:szCs w:val="22"/>
                <w:shd w:val="clear" w:color="auto" w:fill="FFFF99"/>
                <w:rtl/>
              </w:rPr>
              <w:t xml:space="preserve"> מקום לעריכתם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7.7</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עינוג ציבורי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מקום לעריכת מופעים וירידים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א1. מקום לעריכת מופעים וירידים שיש בו בעלי חיים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קולנוע, תאטרון</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ג. קרקס</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ד. אצטדיון, אולם ספורט למעט אולם במוסד חינוכי המשמש את המוסד בלבד</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ה. אמפיתאטרון, מקום אחר לעריכת אירועי תרבות בידור וספורט תחת כיפת השמים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ו. דיסוקטק</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ז. יריד או תערוכה שלא במבנה של קבע</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ח. כלי שיט המשמש לעינוג ציבורי</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7.8</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קייטנה, מחנה נוער</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7.9</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שמחות ואירועים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אולם שמחות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גני אירועים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7.9.1</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 xml:space="preserve">שעשועים </w:t>
            </w:r>
            <w:r w:rsidRPr="00B3498C">
              <w:rPr>
                <w:rStyle w:val="default"/>
                <w:rFonts w:cs="FrankRuehl"/>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מתקני שעשועים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לונה פארק</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8.3</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הובלה</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כספים, יהלומים, תכשיטים, ניירות ערך, ודברי ערך אחרים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הובלה אחרת</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8.6</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כלי רכב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חניון ששטחו מעל 500 מ"ר</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ה. חניון ששטחו קטן מ-500 מ"ר, אם הכניסה אליו מותנית בתשלום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9.1</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כלי נשק ותחמושת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מכירתם, תיקונם, אחסנתם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מטווח ירי</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10.11</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חומרי נפץ כהגדרתם בחוק חומרי נפץ, תשי"ד-1954, מוצרים המכילים חומרי נפץ, זיקוקין די-נור -</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א. ייצורם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tr w:rsidR="00911B2D" w:rsidRPr="00B3498C" w:rsidTr="000947BF">
        <w:trPr>
          <w:hidden/>
        </w:trPr>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ב. מכירתם, אחסנתם</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B3498C">
              <w:rPr>
                <w:rStyle w:val="default"/>
                <w:rFonts w:cs="FrankRuehl" w:hint="cs"/>
                <w:strike/>
                <w:vanish/>
                <w:sz w:val="18"/>
                <w:szCs w:val="22"/>
                <w:shd w:val="clear" w:color="auto" w:fill="FFFF99"/>
                <w:rtl/>
              </w:rPr>
              <w:t>+</w:t>
            </w: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c>
          <w:tcPr>
            <w:tcW w:w="0" w:type="auto"/>
            <w:shd w:val="clear" w:color="auto" w:fill="auto"/>
          </w:tcPr>
          <w:p w:rsidR="00911B2D" w:rsidRPr="00B3498C" w:rsidRDefault="00911B2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p>
        </w:tc>
      </w:tr>
      <w:bookmarkEnd w:id="161"/>
    </w:tbl>
    <w:p w:rsidR="00911B2D" w:rsidRPr="00911B2D" w:rsidRDefault="00911B2D" w:rsidP="00911B2D">
      <w:pPr>
        <w:pStyle w:val="P00"/>
        <w:spacing w:before="0"/>
        <w:ind w:left="0" w:right="1134"/>
        <w:rPr>
          <w:rStyle w:val="default"/>
          <w:rFonts w:cs="FrankRuehl" w:hint="cs"/>
          <w:sz w:val="2"/>
          <w:szCs w:val="2"/>
          <w:rtl/>
        </w:rPr>
      </w:pPr>
    </w:p>
    <w:p w:rsidR="00911B2D" w:rsidRPr="001B15B4" w:rsidRDefault="00911B2D" w:rsidP="001B15B4">
      <w:pPr>
        <w:pStyle w:val="P00"/>
        <w:spacing w:before="72"/>
        <w:ind w:left="0" w:right="1134"/>
        <w:rPr>
          <w:rStyle w:val="default"/>
          <w:rFonts w:cs="FrankRuehl" w:hint="cs"/>
          <w:rtl/>
        </w:rPr>
      </w:pPr>
    </w:p>
    <w:p w:rsidR="00DE427E" w:rsidRPr="00533D80" w:rsidRDefault="00911B2D" w:rsidP="00533D80">
      <w:pPr>
        <w:pStyle w:val="medium-header"/>
        <w:keepNext w:val="0"/>
        <w:keepLines w:val="0"/>
        <w:ind w:left="0" w:right="1134"/>
        <w:rPr>
          <w:rFonts w:hint="cs"/>
          <w:b/>
          <w:bCs/>
          <w:sz w:val="24"/>
          <w:szCs w:val="24"/>
          <w:rtl/>
        </w:rPr>
      </w:pPr>
      <w:r w:rsidRPr="00533D80">
        <w:rPr>
          <w:rFonts w:hint="cs"/>
          <w:b/>
          <w:bCs/>
          <w:sz w:val="24"/>
          <w:szCs w:val="24"/>
          <w:rtl/>
        </w:rPr>
        <w:pict>
          <v:shape id="_x0000_s2282" type="#_x0000_t202" style="position:absolute;left:0;text-align:left;margin-left:470.35pt;margin-top:7.1pt;width:1in;height:11.2pt;z-index:251671040" filled="f" stroked="f">
            <v:textbox style="mso-next-textbox:#_x0000_s2282" inset="1mm,0,1mm,0">
              <w:txbxContent>
                <w:p w:rsidR="003B3BA5" w:rsidRDefault="003B3BA5" w:rsidP="00911B2D">
                  <w:pPr>
                    <w:spacing w:line="160" w:lineRule="exact"/>
                    <w:jc w:val="left"/>
                    <w:rPr>
                      <w:rFonts w:cs="Miriam"/>
                      <w:noProof/>
                      <w:szCs w:val="18"/>
                      <w:rtl/>
                    </w:rPr>
                  </w:pPr>
                  <w:r>
                    <w:rPr>
                      <w:rFonts w:cs="Miriam" w:hint="cs"/>
                      <w:szCs w:val="18"/>
                      <w:rtl/>
                    </w:rPr>
                    <w:t>תק' תשע"ג-2012</w:t>
                  </w:r>
                </w:p>
              </w:txbxContent>
            </v:textbox>
          </v:shape>
        </w:pict>
      </w:r>
      <w:r w:rsidR="00DE427E" w:rsidRPr="00533D80">
        <w:rPr>
          <w:rFonts w:hint="cs"/>
          <w:b/>
          <w:bCs/>
          <w:sz w:val="24"/>
          <w:szCs w:val="24"/>
          <w:rtl/>
        </w:rPr>
        <w:t>תוספת</w:t>
      </w:r>
    </w:p>
    <w:p w:rsidR="00DE6A9C" w:rsidRDefault="00DE6A9C" w:rsidP="00DE6A9C">
      <w:pPr>
        <w:pStyle w:val="P00"/>
        <w:spacing w:before="72"/>
        <w:ind w:left="0" w:right="1134"/>
        <w:rPr>
          <w:rStyle w:val="default"/>
          <w:rFonts w:cs="FrankRuehl" w:hint="cs"/>
          <w:sz w:val="24"/>
          <w:szCs w:val="24"/>
          <w:rtl/>
        </w:rPr>
      </w:pPr>
      <w:r>
        <w:rPr>
          <w:rFonts w:hint="cs"/>
          <w:sz w:val="24"/>
          <w:szCs w:val="24"/>
          <w:rtl/>
          <w:lang w:eastAsia="en-US"/>
        </w:rPr>
        <w:pict>
          <v:shape id="_x0000_s2364" type="#_x0000_t202" style="position:absolute;left:0;text-align:left;margin-left:470.25pt;margin-top:7.1pt;width:1in;height:11.2pt;z-index:251722240" filled="f" stroked="f">
            <v:textbox inset="1mm,0,1mm,0">
              <w:txbxContent>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1</w:t>
      </w:r>
    </w:p>
    <w:p w:rsidR="00DE427E" w:rsidRDefault="00DE427E" w:rsidP="00FB285B">
      <w:pPr>
        <w:pStyle w:val="P00"/>
        <w:spacing w:before="72"/>
        <w:ind w:left="0" w:right="1134"/>
        <w:rPr>
          <w:rStyle w:val="default"/>
          <w:rFonts w:cs="FrankRuehl" w:hint="cs"/>
          <w:sz w:val="24"/>
          <w:szCs w:val="24"/>
          <w:rtl/>
        </w:rPr>
      </w:pPr>
      <w:r>
        <w:rPr>
          <w:rStyle w:val="default"/>
          <w:rFonts w:cs="FrankRuehl" w:hint="cs"/>
          <w:sz w:val="24"/>
          <w:szCs w:val="24"/>
          <w:rtl/>
        </w:rPr>
        <w:t>(תקנה 2(א))</w:t>
      </w:r>
    </w:p>
    <w:p w:rsidR="00DE427E" w:rsidRDefault="00DE427E" w:rsidP="00FB285B">
      <w:pPr>
        <w:pStyle w:val="P00"/>
        <w:spacing w:before="72"/>
        <w:ind w:left="0" w:right="1134"/>
        <w:rPr>
          <w:rStyle w:val="default"/>
          <w:rFonts w:cs="FrankRuehl" w:hint="cs"/>
          <w:sz w:val="24"/>
          <w:szCs w:val="24"/>
          <w:rtl/>
        </w:rPr>
      </w:pPr>
      <w:r>
        <w:rPr>
          <w:rStyle w:val="default"/>
          <w:rFonts w:cs="FrankRuehl" w:hint="cs"/>
          <w:sz w:val="24"/>
          <w:szCs w:val="24"/>
          <w:rtl/>
        </w:rPr>
        <w:t>[</w:t>
      </w:r>
      <w:hyperlink r:id="rId122" w:history="1">
        <w:r w:rsidRPr="00CF118B">
          <w:rPr>
            <w:rStyle w:val="Hyperlink"/>
            <w:rFonts w:hint="cs"/>
            <w:sz w:val="24"/>
            <w:szCs w:val="24"/>
            <w:rtl/>
          </w:rPr>
          <w:t>בקשה לחוות דעת מקדמי</w:t>
        </w:r>
        <w:r w:rsidRPr="00CF118B">
          <w:rPr>
            <w:rStyle w:val="Hyperlink"/>
            <w:rFonts w:hint="cs"/>
            <w:sz w:val="24"/>
            <w:szCs w:val="24"/>
            <w:rtl/>
          </w:rPr>
          <w:t>ת</w:t>
        </w:r>
        <w:r w:rsidRPr="00CF118B">
          <w:rPr>
            <w:rStyle w:val="Hyperlink"/>
            <w:rFonts w:hint="cs"/>
            <w:sz w:val="24"/>
            <w:szCs w:val="24"/>
            <w:rtl/>
          </w:rPr>
          <w:t xml:space="preserve"> לרשיון עסק</w:t>
        </w:r>
      </w:hyperlink>
      <w:r>
        <w:rPr>
          <w:rStyle w:val="default"/>
          <w:rFonts w:cs="FrankRuehl" w:hint="cs"/>
          <w:sz w:val="24"/>
          <w:szCs w:val="24"/>
          <w:rtl/>
        </w:rPr>
        <w:t>]</w:t>
      </w:r>
    </w:p>
    <w:p w:rsidR="00DE427E" w:rsidRDefault="00DE427E" w:rsidP="00DE427E">
      <w:pPr>
        <w:pStyle w:val="P00"/>
        <w:spacing w:before="72"/>
        <w:ind w:left="0" w:right="1134"/>
        <w:rPr>
          <w:rStyle w:val="default"/>
          <w:rFonts w:cs="FrankRuehl" w:hint="cs"/>
          <w:sz w:val="24"/>
          <w:szCs w:val="24"/>
          <w:rtl/>
        </w:rPr>
      </w:pPr>
    </w:p>
    <w:p w:rsidR="00656265" w:rsidRDefault="00656265" w:rsidP="00656265">
      <w:pPr>
        <w:pStyle w:val="P00"/>
        <w:spacing w:before="72"/>
        <w:ind w:left="0" w:right="1134"/>
        <w:rPr>
          <w:rStyle w:val="default"/>
          <w:rFonts w:cs="FrankRuehl" w:hint="cs"/>
          <w:sz w:val="24"/>
          <w:szCs w:val="24"/>
          <w:rtl/>
        </w:rPr>
      </w:pPr>
      <w:r>
        <w:rPr>
          <w:rFonts w:hint="cs"/>
          <w:sz w:val="24"/>
          <w:szCs w:val="24"/>
          <w:rtl/>
          <w:lang w:eastAsia="en-US"/>
        </w:rPr>
        <w:pict>
          <v:shape id="_x0000_s2287" type="#_x0000_t202" style="position:absolute;left:0;text-align:left;margin-left:470.25pt;margin-top:7.1pt;width:1in;height:18.75pt;z-index:251673088" filled="f" stroked="f">
            <v:textbox inset="1mm,0,1mm,0">
              <w:txbxContent>
                <w:p w:rsidR="003B3BA5" w:rsidRDefault="003B3BA5" w:rsidP="00656265">
                  <w:pPr>
                    <w:spacing w:line="160" w:lineRule="exact"/>
                    <w:jc w:val="left"/>
                    <w:rPr>
                      <w:rFonts w:cs="Miriam"/>
                      <w:noProof/>
                      <w:szCs w:val="18"/>
                      <w:rtl/>
                    </w:rPr>
                  </w:pPr>
                  <w:r>
                    <w:rPr>
                      <w:rFonts w:cs="Miriam" w:hint="cs"/>
                      <w:szCs w:val="18"/>
                      <w:rtl/>
                    </w:rPr>
                    <w:t>תק' תשע"ג-2012</w:t>
                  </w:r>
                </w:p>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2</w:t>
      </w:r>
    </w:p>
    <w:p w:rsidR="00656265" w:rsidRDefault="00656265" w:rsidP="00656265">
      <w:pPr>
        <w:pStyle w:val="P00"/>
        <w:spacing w:before="72"/>
        <w:ind w:left="0" w:right="1134"/>
        <w:rPr>
          <w:rStyle w:val="default"/>
          <w:rFonts w:cs="FrankRuehl" w:hint="cs"/>
          <w:sz w:val="24"/>
          <w:szCs w:val="24"/>
          <w:rtl/>
        </w:rPr>
      </w:pPr>
      <w:r w:rsidRPr="00656265">
        <w:rPr>
          <w:rStyle w:val="default"/>
          <w:rFonts w:cs="FrankRuehl" w:hint="cs"/>
          <w:sz w:val="24"/>
          <w:szCs w:val="24"/>
          <w:rtl/>
        </w:rPr>
        <w:t>(</w:t>
      </w:r>
      <w:r w:rsidR="008051CE" w:rsidRPr="008051CE">
        <w:rPr>
          <w:rStyle w:val="default"/>
          <w:rFonts w:cs="FrankRuehl"/>
          <w:sz w:val="24"/>
          <w:szCs w:val="24"/>
          <w:rtl/>
        </w:rPr>
        <w:t xml:space="preserve">תקנות </w:t>
      </w:r>
      <w:r w:rsidR="008051CE" w:rsidRPr="008051CE">
        <w:rPr>
          <w:rStyle w:val="default"/>
          <w:rFonts w:cs="FrankRuehl" w:hint="cs"/>
          <w:sz w:val="24"/>
          <w:szCs w:val="24"/>
          <w:rtl/>
        </w:rPr>
        <w:t>3א, 3ב, 3ז, 3ח, 4, 5, 31, 33 ו-39</w:t>
      </w:r>
      <w:r w:rsidRPr="00656265">
        <w:rPr>
          <w:rStyle w:val="default"/>
          <w:rFonts w:cs="FrankRuehl" w:hint="cs"/>
          <w:sz w:val="24"/>
          <w:szCs w:val="24"/>
          <w:rtl/>
        </w:rPr>
        <w:t>)</w:t>
      </w:r>
    </w:p>
    <w:p w:rsidR="00656265" w:rsidRDefault="00656265" w:rsidP="00656265">
      <w:pPr>
        <w:pStyle w:val="P00"/>
        <w:spacing w:before="72"/>
        <w:ind w:left="0" w:right="1134"/>
        <w:rPr>
          <w:rStyle w:val="default"/>
          <w:rFonts w:cs="FrankRuehl" w:hint="cs"/>
          <w:sz w:val="24"/>
          <w:szCs w:val="24"/>
          <w:rtl/>
        </w:rPr>
      </w:pPr>
      <w:r>
        <w:rPr>
          <w:rStyle w:val="default"/>
          <w:rFonts w:cs="FrankRuehl" w:hint="cs"/>
          <w:sz w:val="24"/>
          <w:szCs w:val="24"/>
          <w:rtl/>
        </w:rPr>
        <w:t>[</w:t>
      </w:r>
      <w:hyperlink r:id="rId123" w:history="1">
        <w:r w:rsidR="008051CE" w:rsidRPr="00E222B0">
          <w:rPr>
            <w:rStyle w:val="Hyperlink"/>
            <w:rFonts w:hint="cs"/>
            <w:sz w:val="24"/>
            <w:szCs w:val="24"/>
            <w:rtl/>
          </w:rPr>
          <w:t>בקשה לרישיון עסק/היתר זמני/היתר מזורז/רישיון על יסוד תצהיר/רישיון או היתר עקב שינוי בעלות</w:t>
        </w:r>
      </w:hyperlink>
      <w:r>
        <w:rPr>
          <w:rStyle w:val="default"/>
          <w:rFonts w:cs="FrankRuehl" w:hint="cs"/>
          <w:sz w:val="24"/>
          <w:szCs w:val="24"/>
          <w:rtl/>
        </w:rPr>
        <w:t>]</w:t>
      </w:r>
    </w:p>
    <w:p w:rsidR="00DE427E" w:rsidRDefault="00DE427E" w:rsidP="00DE427E">
      <w:pPr>
        <w:pStyle w:val="P00"/>
        <w:spacing w:before="72"/>
        <w:ind w:left="0" w:right="1134"/>
        <w:rPr>
          <w:rStyle w:val="default"/>
          <w:rFonts w:cs="FrankRuehl" w:hint="cs"/>
          <w:sz w:val="24"/>
          <w:szCs w:val="24"/>
          <w:rtl/>
        </w:rPr>
      </w:pPr>
    </w:p>
    <w:p w:rsidR="00DE427E" w:rsidRDefault="00DE427E" w:rsidP="00AF5584">
      <w:pPr>
        <w:pStyle w:val="P00"/>
        <w:spacing w:before="72"/>
        <w:ind w:left="0" w:right="1134"/>
        <w:rPr>
          <w:rStyle w:val="default"/>
          <w:rFonts w:cs="FrankRuehl" w:hint="cs"/>
          <w:sz w:val="24"/>
          <w:szCs w:val="24"/>
          <w:rtl/>
        </w:rPr>
      </w:pPr>
    </w:p>
    <w:p w:rsidR="00656265" w:rsidRDefault="00656265" w:rsidP="00656265">
      <w:pPr>
        <w:pStyle w:val="P00"/>
        <w:spacing w:before="72"/>
        <w:ind w:left="0" w:right="1134"/>
        <w:rPr>
          <w:rStyle w:val="default"/>
          <w:rFonts w:cs="FrankRuehl" w:hint="cs"/>
          <w:sz w:val="24"/>
          <w:szCs w:val="24"/>
          <w:rtl/>
        </w:rPr>
      </w:pPr>
      <w:r>
        <w:rPr>
          <w:rFonts w:hint="cs"/>
          <w:sz w:val="24"/>
          <w:szCs w:val="24"/>
          <w:rtl/>
          <w:lang w:eastAsia="en-US"/>
        </w:rPr>
        <w:pict>
          <v:shape id="_x0000_s2288" type="#_x0000_t202" style="position:absolute;left:0;text-align:left;margin-left:470.25pt;margin-top:7.1pt;width:1in;height:18.1pt;z-index:251674112" filled="f" stroked="f">
            <v:textbox inset="1mm,0,1mm,0">
              <w:txbxContent>
                <w:p w:rsidR="003B3BA5" w:rsidRDefault="003B3BA5" w:rsidP="00656265">
                  <w:pPr>
                    <w:spacing w:line="160" w:lineRule="exact"/>
                    <w:jc w:val="left"/>
                    <w:rPr>
                      <w:rFonts w:cs="Miriam"/>
                      <w:noProof/>
                      <w:szCs w:val="18"/>
                      <w:rtl/>
                    </w:rPr>
                  </w:pPr>
                  <w:r>
                    <w:rPr>
                      <w:rFonts w:cs="Miriam" w:hint="cs"/>
                      <w:szCs w:val="18"/>
                      <w:rtl/>
                    </w:rPr>
                    <w:t>תק' תשע"ג-2012</w:t>
                  </w:r>
                </w:p>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3</w:t>
      </w:r>
    </w:p>
    <w:p w:rsidR="00656265" w:rsidRPr="00656265" w:rsidRDefault="00656265" w:rsidP="00656265">
      <w:pPr>
        <w:pStyle w:val="P00"/>
        <w:spacing w:before="72"/>
        <w:ind w:left="0" w:right="1134"/>
        <w:rPr>
          <w:rStyle w:val="default"/>
          <w:rFonts w:cs="FrankRuehl" w:hint="cs"/>
          <w:sz w:val="24"/>
          <w:szCs w:val="24"/>
          <w:rtl/>
        </w:rPr>
      </w:pPr>
      <w:r w:rsidRPr="00656265">
        <w:rPr>
          <w:rStyle w:val="default"/>
          <w:rFonts w:cs="FrankRuehl" w:hint="cs"/>
          <w:sz w:val="24"/>
          <w:szCs w:val="24"/>
          <w:rtl/>
        </w:rPr>
        <w:t xml:space="preserve">(תקנות </w:t>
      </w:r>
      <w:r w:rsidR="005315FF">
        <w:rPr>
          <w:rStyle w:val="default"/>
          <w:rFonts w:cs="FrankRuehl" w:hint="cs"/>
          <w:sz w:val="24"/>
          <w:szCs w:val="24"/>
          <w:rtl/>
        </w:rPr>
        <w:t>3ב, 3ח ו-5</w:t>
      </w:r>
      <w:r w:rsidRPr="00656265">
        <w:rPr>
          <w:rStyle w:val="default"/>
          <w:rFonts w:cs="FrankRuehl" w:hint="cs"/>
          <w:sz w:val="24"/>
          <w:szCs w:val="24"/>
          <w:rtl/>
        </w:rPr>
        <w:t>)</w:t>
      </w:r>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לכבוד</w:t>
      </w:r>
      <w:r w:rsidRPr="00656265">
        <w:rPr>
          <w:rStyle w:val="default"/>
          <w:rFonts w:cs="FrankRuehl" w:hint="cs"/>
          <w:rtl/>
        </w:rPr>
        <w:tab/>
        <w:t xml:space="preserve">שם הרשות: </w:t>
      </w:r>
      <w:r w:rsidRPr="00656265">
        <w:rPr>
          <w:rStyle w:val="default"/>
          <w:rFonts w:cs="FrankRuehl"/>
          <w:rtl/>
        </w:rPr>
        <w:fldChar w:fldCharType="begin">
          <w:ffData>
            <w:name w:val="Text14"/>
            <w:enabled/>
            <w:calcOnExit w:val="0"/>
            <w:textInput/>
          </w:ffData>
        </w:fldChar>
      </w:r>
      <w:bookmarkStart w:id="162" w:name="Text14"/>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2"/>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rtl/>
        </w:rPr>
        <w:fldChar w:fldCharType="begin">
          <w:ffData>
            <w:name w:val="Text15"/>
            <w:enabled/>
            <w:calcOnExit w:val="0"/>
            <w:textInput/>
          </w:ffData>
        </w:fldChar>
      </w:r>
      <w:bookmarkStart w:id="163" w:name="Text15"/>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3"/>
      <w:r w:rsidRPr="00656265">
        <w:rPr>
          <w:rStyle w:val="default"/>
          <w:rFonts w:cs="FrankRuehl" w:hint="cs"/>
          <w:rtl/>
        </w:rPr>
        <w:tab/>
        <w:t xml:space="preserve">תאריך: </w:t>
      </w:r>
      <w:r w:rsidRPr="00656265">
        <w:rPr>
          <w:rStyle w:val="default"/>
          <w:rFonts w:cs="FrankRuehl"/>
          <w:rtl/>
        </w:rPr>
        <w:fldChar w:fldCharType="begin">
          <w:ffData>
            <w:name w:val="Text16"/>
            <w:enabled/>
            <w:calcOnExit w:val="0"/>
            <w:textInput/>
          </w:ffData>
        </w:fldChar>
      </w:r>
      <w:bookmarkStart w:id="164" w:name="Text16"/>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4"/>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rtl/>
        </w:rPr>
        <w:fldChar w:fldCharType="begin">
          <w:ffData>
            <w:name w:val="Text17"/>
            <w:enabled/>
            <w:calcOnExit w:val="0"/>
            <w:textInput/>
          </w:ffData>
        </w:fldChar>
      </w:r>
      <w:bookmarkStart w:id="165" w:name="Text17"/>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5"/>
      <w:r w:rsidRPr="00656265">
        <w:rPr>
          <w:rStyle w:val="default"/>
          <w:rFonts w:cs="FrankRuehl" w:hint="cs"/>
          <w:rtl/>
        </w:rPr>
        <w:tab/>
        <w:t xml:space="preserve">מס' רישום: </w:t>
      </w:r>
      <w:r w:rsidRPr="00656265">
        <w:rPr>
          <w:rStyle w:val="default"/>
          <w:rFonts w:cs="FrankRuehl"/>
          <w:rtl/>
        </w:rPr>
        <w:fldChar w:fldCharType="begin">
          <w:ffData>
            <w:name w:val="Text18"/>
            <w:enabled/>
            <w:calcOnExit w:val="0"/>
            <w:textInput/>
          </w:ffData>
        </w:fldChar>
      </w:r>
      <w:bookmarkStart w:id="166" w:name="Text18"/>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6"/>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מס' תיק רישוי/בקשה: </w:t>
      </w:r>
      <w:r w:rsidRPr="00656265">
        <w:rPr>
          <w:rStyle w:val="default"/>
          <w:rFonts w:cs="FrankRuehl"/>
          <w:rtl/>
        </w:rPr>
        <w:fldChar w:fldCharType="begin">
          <w:ffData>
            <w:name w:val="Text19"/>
            <w:enabled/>
            <w:calcOnExit w:val="0"/>
            <w:textInput/>
          </w:ffData>
        </w:fldChar>
      </w:r>
      <w:bookmarkStart w:id="167" w:name="Text19"/>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7"/>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סיבת הבקשה: </w:t>
      </w:r>
      <w:r w:rsidRPr="00656265">
        <w:rPr>
          <w:rStyle w:val="default"/>
          <w:rFonts w:cs="FrankRuehl"/>
          <w:rtl/>
        </w:rPr>
        <w:fldChar w:fldCharType="begin">
          <w:ffData>
            <w:name w:val="Text20"/>
            <w:enabled/>
            <w:calcOnExit w:val="0"/>
            <w:textInput/>
          </w:ffData>
        </w:fldChar>
      </w:r>
      <w:bookmarkStart w:id="168" w:name="Text20"/>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8"/>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מס' חשבון ארנונה: </w:t>
      </w:r>
      <w:r w:rsidRPr="00656265">
        <w:rPr>
          <w:rStyle w:val="default"/>
          <w:rFonts w:cs="FrankRuehl"/>
          <w:rtl/>
        </w:rPr>
        <w:fldChar w:fldCharType="begin">
          <w:ffData>
            <w:name w:val="Text21"/>
            <w:enabled/>
            <w:calcOnExit w:val="0"/>
            <w:textInput/>
          </w:ffData>
        </w:fldChar>
      </w:r>
      <w:bookmarkStart w:id="169" w:name="Text21"/>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69"/>
    </w:p>
    <w:p w:rsidR="00656265" w:rsidRPr="00656265" w:rsidRDefault="00656265" w:rsidP="00656265">
      <w:pPr>
        <w:pStyle w:val="P00"/>
        <w:spacing w:before="72"/>
        <w:ind w:left="0" w:right="1134"/>
        <w:jc w:val="center"/>
        <w:rPr>
          <w:rStyle w:val="default"/>
          <w:rFonts w:cs="FrankRuehl" w:hint="cs"/>
          <w:b/>
          <w:bCs/>
          <w:sz w:val="22"/>
          <w:szCs w:val="22"/>
          <w:rtl/>
        </w:rPr>
      </w:pPr>
      <w:r w:rsidRPr="00656265">
        <w:rPr>
          <w:rStyle w:val="default"/>
          <w:rFonts w:cs="FrankRuehl" w:hint="cs"/>
          <w:b/>
          <w:bCs/>
          <w:sz w:val="22"/>
          <w:szCs w:val="22"/>
          <w:rtl/>
        </w:rPr>
        <w:t>אישור</w:t>
      </w:r>
      <w:r w:rsidR="005315FF">
        <w:rPr>
          <w:rStyle w:val="default"/>
          <w:rFonts w:cs="FrankRuehl" w:hint="cs"/>
          <w:b/>
          <w:bCs/>
          <w:sz w:val="22"/>
          <w:szCs w:val="22"/>
          <w:rtl/>
        </w:rPr>
        <w:t>/דחיית</w:t>
      </w:r>
      <w:r w:rsidRPr="00656265">
        <w:rPr>
          <w:rStyle w:val="default"/>
          <w:rFonts w:cs="FrankRuehl" w:hint="cs"/>
          <w:b/>
          <w:bCs/>
          <w:sz w:val="22"/>
          <w:szCs w:val="22"/>
          <w:rtl/>
        </w:rPr>
        <w:t xml:space="preserve"> הגשת בקשה לרישיון עסק/היתר זמני/היתר מזורז</w:t>
      </w:r>
      <w:r w:rsidR="005315FF">
        <w:rPr>
          <w:rStyle w:val="default"/>
          <w:rFonts w:cs="FrankRuehl" w:hint="cs"/>
          <w:b/>
          <w:bCs/>
          <w:sz w:val="22"/>
          <w:szCs w:val="22"/>
          <w:rtl/>
        </w:rPr>
        <w:t>/רישיון על יסוד תצהיר</w:t>
      </w:r>
    </w:p>
    <w:p w:rsidR="00656265" w:rsidRPr="00656265" w:rsidRDefault="00656265" w:rsidP="00656265">
      <w:pPr>
        <w:pStyle w:val="P00"/>
        <w:spacing w:before="72"/>
        <w:ind w:left="0" w:right="1134"/>
        <w:jc w:val="center"/>
        <w:rPr>
          <w:rStyle w:val="default"/>
          <w:rFonts w:cs="FrankRuehl" w:hint="cs"/>
          <w:sz w:val="24"/>
          <w:szCs w:val="24"/>
          <w:rtl/>
        </w:rPr>
      </w:pPr>
      <w:r w:rsidRPr="00656265">
        <w:rPr>
          <w:rStyle w:val="default"/>
          <w:rFonts w:cs="FrankRuehl" w:hint="cs"/>
          <w:sz w:val="24"/>
          <w:szCs w:val="24"/>
          <w:rtl/>
        </w:rPr>
        <w:t>לפי חוק רישוי עסקים, התשכ"ח-1968</w:t>
      </w:r>
    </w:p>
    <w:p w:rsidR="00656265" w:rsidRDefault="00656265" w:rsidP="00656265">
      <w:pPr>
        <w:pStyle w:val="P00"/>
        <w:spacing w:before="72"/>
        <w:ind w:left="0" w:right="1134"/>
        <w:rPr>
          <w:rStyle w:val="default"/>
          <w:rFonts w:cs="FrankRuehl"/>
          <w:rtl/>
        </w:rPr>
      </w:pPr>
      <w:r w:rsidRPr="00656265">
        <w:rPr>
          <w:rStyle w:val="default"/>
          <w:rFonts w:cs="FrankRuehl" w:hint="cs"/>
          <w:rtl/>
        </w:rPr>
        <w:t xml:space="preserve">אנו מאשרים בזה כי בתאריך </w:t>
      </w:r>
      <w:r w:rsidRPr="00656265">
        <w:rPr>
          <w:rStyle w:val="default"/>
          <w:rFonts w:cs="FrankRuehl"/>
          <w:rtl/>
        </w:rPr>
        <w:fldChar w:fldCharType="begin">
          <w:ffData>
            <w:name w:val="Text22"/>
            <w:enabled/>
            <w:calcOnExit w:val="0"/>
            <w:textInput/>
          </w:ffData>
        </w:fldChar>
      </w:r>
      <w:bookmarkStart w:id="170" w:name="Text22"/>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70"/>
      <w:r w:rsidRPr="00656265">
        <w:rPr>
          <w:rStyle w:val="default"/>
          <w:rFonts w:cs="FrankRuehl" w:hint="cs"/>
          <w:rtl/>
        </w:rPr>
        <w:t xml:space="preserve"> הוגשה בקשה </w:t>
      </w:r>
      <w:r w:rsidR="005315FF">
        <w:rPr>
          <w:rStyle w:val="default"/>
          <w:rFonts w:cs="FrankRuehl"/>
          <w:rtl/>
        </w:rPr>
        <w:fldChar w:fldCharType="begin">
          <w:ffData>
            <w:name w:val="Dropdown1"/>
            <w:enabled/>
            <w:calcOnExit w:val="0"/>
            <w:ddList>
              <w:listEntry w:val="לרישיון"/>
              <w:listEntry w:val="להיתר זמני"/>
              <w:listEntry w:val="להיתר מזורז"/>
              <w:listEntry w:val="רישיון על יסוד תצהיר"/>
            </w:ddList>
          </w:ffData>
        </w:fldChar>
      </w:r>
      <w:bookmarkStart w:id="171" w:name="Dropdown1"/>
      <w:r w:rsidR="005315FF">
        <w:rPr>
          <w:rStyle w:val="default"/>
          <w:rFonts w:cs="FrankRuehl"/>
          <w:rtl/>
        </w:rPr>
        <w:instrText xml:space="preserve"> </w:instrText>
      </w:r>
      <w:r w:rsidR="005315FF">
        <w:rPr>
          <w:rStyle w:val="default"/>
          <w:rFonts w:cs="FrankRuehl"/>
        </w:rPr>
        <w:instrText>FORMDROPDOWN</w:instrText>
      </w:r>
      <w:r w:rsidR="005315FF">
        <w:rPr>
          <w:rStyle w:val="default"/>
          <w:rFonts w:cs="FrankRuehl"/>
          <w:rtl/>
        </w:rPr>
        <w:instrText xml:space="preserve"> </w:instrText>
      </w:r>
      <w:r w:rsidR="005315FF">
        <w:rPr>
          <w:rStyle w:val="default"/>
          <w:rFonts w:cs="FrankRuehl"/>
          <w:rtl/>
        </w:rPr>
      </w:r>
      <w:r w:rsidR="005315FF">
        <w:rPr>
          <w:rStyle w:val="default"/>
          <w:rFonts w:cs="FrankRuehl"/>
          <w:rtl/>
        </w:rPr>
        <w:fldChar w:fldCharType="end"/>
      </w:r>
      <w:bookmarkEnd w:id="171"/>
      <w:r w:rsidRPr="00656265">
        <w:rPr>
          <w:rStyle w:val="default"/>
          <w:rFonts w:cs="FrankRuehl" w:hint="cs"/>
          <w:rtl/>
        </w:rPr>
        <w:t xml:space="preserve"> לפי הפרטים האלה:</w:t>
      </w:r>
    </w:p>
    <w:p w:rsidR="00656265" w:rsidRPr="00656265" w:rsidRDefault="00656265" w:rsidP="00656265">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כתובת העסק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880"/>
        <w:gridCol w:w="1388"/>
        <w:gridCol w:w="1134"/>
        <w:gridCol w:w="1134"/>
      </w:tblGrid>
      <w:tr w:rsidR="00656265" w:rsidRPr="000947BF" w:rsidTr="000947BF">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רחוב</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
                  <w:enabled/>
                  <w:calcOnExit w:val="0"/>
                  <w:textInput/>
                </w:ffData>
              </w:fldChar>
            </w:r>
            <w:bookmarkStart w:id="172" w:name="Text2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2"/>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בית</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4"/>
                  <w:enabled/>
                  <w:calcOnExit w:val="0"/>
                  <w:textInput/>
                </w:ffData>
              </w:fldChar>
            </w:r>
            <w:bookmarkStart w:id="173" w:name="Text2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3"/>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כניסה</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5"/>
                  <w:enabled/>
                  <w:calcOnExit w:val="0"/>
                  <w:textInput/>
                </w:ffData>
              </w:fldChar>
            </w:r>
            <w:bookmarkStart w:id="174" w:name="Text2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4"/>
          </w:p>
        </w:tc>
        <w:tc>
          <w:tcPr>
            <w:tcW w:w="880"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קומה</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
                  <w:enabled/>
                  <w:calcOnExit w:val="0"/>
                  <w:textInput/>
                </w:ffData>
              </w:fldChar>
            </w:r>
            <w:bookmarkStart w:id="175" w:name="Text2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5"/>
          </w:p>
        </w:tc>
        <w:tc>
          <w:tcPr>
            <w:tcW w:w="1388"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מרכז מסחרי</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
                  <w:enabled/>
                  <w:calcOnExit w:val="0"/>
                  <w:textInput/>
                </w:ffData>
              </w:fldChar>
            </w:r>
            <w:bookmarkStart w:id="176" w:name="Text2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6"/>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חנות</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8"/>
                  <w:enabled/>
                  <w:calcOnExit w:val="0"/>
                  <w:textInput/>
                </w:ffData>
              </w:fldChar>
            </w:r>
            <w:bookmarkStart w:id="177" w:name="Text2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7"/>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שם העסק</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9"/>
                  <w:enabled/>
                  <w:calcOnExit w:val="0"/>
                  <w:textInput/>
                </w:ffData>
              </w:fldChar>
            </w:r>
            <w:bookmarkStart w:id="178" w:name="Text2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8"/>
          </w:p>
        </w:tc>
      </w:tr>
    </w:tbl>
    <w:p w:rsidR="00656265" w:rsidRPr="00656265" w:rsidRDefault="00656265" w:rsidP="00656265">
      <w:pPr>
        <w:pStyle w:val="P00"/>
        <w:spacing w:before="72"/>
        <w:ind w:left="0" w:right="1134"/>
        <w:rPr>
          <w:rStyle w:val="default"/>
          <w:rFonts w:cs="FrankRuehl" w:hint="cs"/>
          <w:sz w:val="24"/>
          <w:szCs w:val="24"/>
          <w:rtl/>
        </w:rPr>
      </w:pPr>
      <w:r w:rsidRPr="00656265">
        <w:rPr>
          <w:rStyle w:val="default"/>
          <w:rFonts w:cs="FrankRuehl" w:hint="cs"/>
          <w:b/>
          <w:bCs/>
          <w:sz w:val="22"/>
          <w:szCs w:val="22"/>
          <w:rtl/>
        </w:rPr>
        <w:t>פרטי הבעלים והמנהלים של העסק</w:t>
      </w:r>
      <w:r w:rsidRPr="00656265">
        <w:rPr>
          <w:rStyle w:val="default"/>
          <w:rFonts w:cs="FrankRuehl" w:hint="cs"/>
          <w:sz w:val="24"/>
          <w:szCs w:val="24"/>
          <w:rtl/>
        </w:rPr>
        <w:t xml:space="preserve"> (כאשר הבעלים הם חברה יש לרשום את שמות המנהלים ליד שם החברה):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656265" w:rsidRPr="000947BF" w:rsidTr="000947BF">
        <w:tc>
          <w:tcPr>
            <w:tcW w:w="2646" w:type="dxa"/>
            <w:gridSpan w:val="2"/>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שם בעל העסק/תאגיד</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מס' זהות / תאגיד</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כתובת פרטית</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טלפון</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הערות</w:t>
            </w:r>
          </w:p>
        </w:tc>
      </w:tr>
      <w:tr w:rsidR="00656265" w:rsidRPr="000947BF" w:rsidTr="000947BF">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שם משפחה</w:t>
            </w:r>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שם פרטי</w:t>
            </w: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656265" w:rsidRPr="000947BF" w:rsidTr="000947BF">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0"/>
                  <w:enabled/>
                  <w:calcOnExit w:val="0"/>
                  <w:textInput/>
                </w:ffData>
              </w:fldChar>
            </w:r>
            <w:bookmarkStart w:id="179" w:name="Text3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79"/>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1"/>
                  <w:enabled/>
                  <w:calcOnExit w:val="0"/>
                  <w:textInput/>
                </w:ffData>
              </w:fldChar>
            </w:r>
            <w:bookmarkStart w:id="180" w:name="Text3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0"/>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2"/>
                  <w:enabled/>
                  <w:calcOnExit w:val="0"/>
                  <w:textInput/>
                </w:ffData>
              </w:fldChar>
            </w:r>
            <w:bookmarkStart w:id="181" w:name="Text3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1"/>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3"/>
                  <w:enabled/>
                  <w:calcOnExit w:val="0"/>
                  <w:textInput/>
                </w:ffData>
              </w:fldChar>
            </w:r>
            <w:bookmarkStart w:id="182" w:name="Text3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2"/>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4"/>
                  <w:enabled/>
                  <w:calcOnExit w:val="0"/>
                  <w:textInput/>
                </w:ffData>
              </w:fldChar>
            </w:r>
            <w:bookmarkStart w:id="183" w:name="Text3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3"/>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5"/>
                  <w:enabled/>
                  <w:calcOnExit w:val="0"/>
                  <w:textInput/>
                </w:ffData>
              </w:fldChar>
            </w:r>
            <w:bookmarkStart w:id="184" w:name="Text3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4"/>
          </w:p>
        </w:tc>
      </w:tr>
    </w:tbl>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b/>
          <w:bCs/>
          <w:sz w:val="22"/>
          <w:szCs w:val="22"/>
          <w:rtl/>
        </w:rPr>
        <w:t>תיאור העסק המבוקש</w:t>
      </w:r>
      <w:r w:rsidRPr="00656265">
        <w:rPr>
          <w:rStyle w:val="default"/>
          <w:rFonts w:cs="FrankRuehl" w:hint="cs"/>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7"/>
        <w:gridCol w:w="1650"/>
        <w:gridCol w:w="3161"/>
      </w:tblGrid>
      <w:tr w:rsidR="00656265" w:rsidRPr="000947BF" w:rsidTr="000947BF">
        <w:tc>
          <w:tcPr>
            <w:tcW w:w="3127"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סידורי לפי צו רישוי עסקים (עסקים טעוני רישוי), התשע"ב-2012</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6"/>
                  <w:enabled/>
                  <w:calcOnExit w:val="0"/>
                  <w:textInput/>
                </w:ffData>
              </w:fldChar>
            </w:r>
            <w:bookmarkStart w:id="185" w:name="Text3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5"/>
          </w:p>
        </w:tc>
        <w:tc>
          <w:tcPr>
            <w:tcW w:w="1650"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סידורי</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7"/>
                  <w:enabled/>
                  <w:calcOnExit w:val="0"/>
                  <w:textInput/>
                </w:ffData>
              </w:fldChar>
            </w:r>
            <w:bookmarkStart w:id="186" w:name="Text3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6"/>
          </w:p>
        </w:tc>
        <w:tc>
          <w:tcPr>
            <w:tcW w:w="3161"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תיאור העיסוק</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38"/>
                  <w:enabled/>
                  <w:calcOnExit w:val="0"/>
                  <w:textInput/>
                </w:ffData>
              </w:fldChar>
            </w:r>
            <w:bookmarkStart w:id="187" w:name="Text3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187"/>
          </w:p>
        </w:tc>
      </w:tr>
    </w:tbl>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לבקשה צורפו המסמכים האלה:</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א.</w:t>
      </w:r>
      <w:r w:rsidRPr="00656265">
        <w:rPr>
          <w:rStyle w:val="default"/>
          <w:rFonts w:cs="FrankRuehl" w:hint="cs"/>
          <w:rtl/>
        </w:rPr>
        <w:tab/>
        <w:t>תרשים סביבה, מפה מצבית, תכנית העסק</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ב.</w:t>
      </w:r>
      <w:r w:rsidRPr="00656265">
        <w:rPr>
          <w:rStyle w:val="default"/>
          <w:rFonts w:cs="FrankRuehl" w:hint="cs"/>
          <w:rtl/>
        </w:rPr>
        <w:tab/>
      </w:r>
      <w:r w:rsidRPr="00656265">
        <w:rPr>
          <w:rStyle w:val="default"/>
          <w:rFonts w:cs="FrankRuehl"/>
          <w:rtl/>
        </w:rPr>
        <w:fldChar w:fldCharType="begin">
          <w:ffData>
            <w:name w:val="Text39"/>
            <w:enabled/>
            <w:calcOnExit w:val="0"/>
            <w:textInput/>
          </w:ffData>
        </w:fldChar>
      </w:r>
      <w:bookmarkStart w:id="188" w:name="Text39"/>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88"/>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ג.</w:t>
      </w:r>
      <w:r w:rsidRPr="00656265">
        <w:rPr>
          <w:rStyle w:val="default"/>
          <w:rFonts w:cs="FrankRuehl" w:hint="cs"/>
          <w:rtl/>
        </w:rPr>
        <w:tab/>
      </w:r>
      <w:r w:rsidRPr="00656265">
        <w:rPr>
          <w:rStyle w:val="default"/>
          <w:rFonts w:cs="FrankRuehl"/>
          <w:rtl/>
        </w:rPr>
        <w:fldChar w:fldCharType="begin">
          <w:ffData>
            <w:name w:val="Text40"/>
            <w:enabled/>
            <w:calcOnExit w:val="0"/>
            <w:textInput/>
          </w:ffData>
        </w:fldChar>
      </w:r>
      <w:bookmarkStart w:id="189" w:name="Text40"/>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89"/>
    </w:p>
    <w:p w:rsidR="005315FF" w:rsidRPr="005315FF" w:rsidRDefault="005315FF" w:rsidP="00656265">
      <w:pPr>
        <w:pStyle w:val="P00"/>
        <w:spacing w:before="72"/>
        <w:ind w:left="0" w:right="1134"/>
        <w:rPr>
          <w:rStyle w:val="default"/>
          <w:rFonts w:cs="FrankRuehl"/>
          <w:sz w:val="18"/>
          <w:szCs w:val="24"/>
          <w:rtl/>
        </w:rPr>
      </w:pPr>
      <w:r w:rsidRPr="005315FF">
        <w:rPr>
          <w:rStyle w:val="default"/>
          <w:rFonts w:cs="FrankRuehl" w:hint="cs"/>
          <w:b/>
          <w:bCs/>
          <w:sz w:val="22"/>
          <w:szCs w:val="22"/>
          <w:rtl/>
        </w:rPr>
        <w:t>בבקשה להיתר מזורז ב'</w:t>
      </w:r>
      <w:r>
        <w:rPr>
          <w:rStyle w:val="default"/>
          <w:rFonts w:cs="FrankRuehl" w:hint="cs"/>
          <w:sz w:val="18"/>
          <w:szCs w:val="24"/>
          <w:rtl/>
        </w:rPr>
        <w:t xml:space="preserve"> (סמן את הרלוונטי):</w:t>
      </w:r>
    </w:p>
    <w:p w:rsidR="005315FF" w:rsidRDefault="005315FF" w:rsidP="00656265">
      <w:pPr>
        <w:pStyle w:val="P00"/>
        <w:spacing w:before="72"/>
        <w:ind w:left="0" w:right="1134"/>
        <w:rPr>
          <w:rStyle w:val="default"/>
          <w:rFonts w:cs="FrankRuehl"/>
          <w:rtl/>
        </w:rPr>
      </w:pPr>
      <w:r>
        <w:rPr>
          <w:rStyle w:val="default"/>
          <w:rFonts w:cs="FrankRuehl"/>
          <w:rtl/>
        </w:rPr>
        <w:fldChar w:fldCharType="begin">
          <w:ffData>
            <w:name w:val="Check49"/>
            <w:enabled/>
            <w:calcOnExit w:val="0"/>
            <w:checkBox>
              <w:sizeAuto/>
              <w:default w:val="0"/>
            </w:checkBox>
          </w:ffData>
        </w:fldChar>
      </w:r>
      <w:bookmarkStart w:id="190" w:name="Check4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90"/>
      <w:r>
        <w:rPr>
          <w:rStyle w:val="default"/>
          <w:rFonts w:cs="FrankRuehl"/>
          <w:rtl/>
        </w:rPr>
        <w:tab/>
      </w:r>
      <w:r>
        <w:rPr>
          <w:rStyle w:val="default"/>
          <w:rFonts w:cs="FrankRuehl" w:hint="cs"/>
          <w:rtl/>
        </w:rPr>
        <w:t>לא הוגש תצהיר במועד הגשת הבקשה;</w:t>
      </w:r>
    </w:p>
    <w:p w:rsidR="005315FF" w:rsidRDefault="005315FF" w:rsidP="00656265">
      <w:pPr>
        <w:pStyle w:val="P00"/>
        <w:spacing w:before="72"/>
        <w:ind w:left="0" w:right="1134"/>
        <w:rPr>
          <w:rStyle w:val="default"/>
          <w:rFonts w:cs="FrankRuehl"/>
          <w:rtl/>
        </w:rPr>
      </w:pPr>
      <w:r>
        <w:rPr>
          <w:rStyle w:val="default"/>
          <w:rFonts w:cs="FrankRuehl"/>
          <w:rtl/>
        </w:rPr>
        <w:fldChar w:fldCharType="begin">
          <w:ffData>
            <w:name w:val="Check50"/>
            <w:enabled/>
            <w:calcOnExit w:val="0"/>
            <w:checkBox>
              <w:sizeAuto/>
              <w:default w:val="0"/>
            </w:checkBox>
          </w:ffData>
        </w:fldChar>
      </w:r>
      <w:bookmarkStart w:id="191" w:name="Check5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91"/>
      <w:r>
        <w:rPr>
          <w:rStyle w:val="default"/>
          <w:rFonts w:cs="FrankRuehl"/>
          <w:rtl/>
        </w:rPr>
        <w:tab/>
      </w:r>
      <w:r>
        <w:rPr>
          <w:rStyle w:val="default"/>
          <w:rFonts w:cs="FrankRuehl" w:hint="cs"/>
          <w:rtl/>
        </w:rPr>
        <w:t>הוגש תצהיר במועד הגשת הבקשה; מצורף טופס 5ב בדבר אישור קבלת התצהיר.</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הערות</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rtl/>
        </w:rPr>
        <w:fldChar w:fldCharType="begin">
          <w:ffData>
            <w:name w:val="Text41"/>
            <w:enabled/>
            <w:calcOnExit w:val="0"/>
            <w:textInput/>
          </w:ffData>
        </w:fldChar>
      </w:r>
      <w:bookmarkStart w:id="192" w:name="Text41"/>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92"/>
    </w:p>
    <w:p w:rsidR="005315FF" w:rsidRDefault="005315FF" w:rsidP="00656265">
      <w:pPr>
        <w:pStyle w:val="P00"/>
        <w:spacing w:before="72"/>
        <w:ind w:left="0" w:right="1134"/>
        <w:rPr>
          <w:rStyle w:val="default"/>
          <w:rFonts w:cs="FrankRuehl"/>
          <w:rtl/>
        </w:rPr>
      </w:pPr>
      <w:r>
        <w:rPr>
          <w:rStyle w:val="default"/>
          <w:rFonts w:cs="FrankRuehl" w:hint="cs"/>
          <w:rtl/>
        </w:rPr>
        <w:t>לחלופין:</w:t>
      </w:r>
    </w:p>
    <w:p w:rsidR="005315FF" w:rsidRDefault="005315FF" w:rsidP="00656265">
      <w:pPr>
        <w:pStyle w:val="P00"/>
        <w:spacing w:before="72"/>
        <w:ind w:left="0" w:right="1134"/>
        <w:rPr>
          <w:rStyle w:val="default"/>
          <w:rFonts w:cs="FrankRuehl"/>
          <w:rtl/>
        </w:rPr>
      </w:pPr>
      <w:r>
        <w:rPr>
          <w:rStyle w:val="default"/>
          <w:rFonts w:cs="FrankRuehl"/>
          <w:rtl/>
        </w:rPr>
        <w:fldChar w:fldCharType="begin">
          <w:ffData>
            <w:name w:val="Check51"/>
            <w:enabled/>
            <w:calcOnExit w:val="0"/>
            <w:checkBox>
              <w:sizeAuto/>
              <w:default w:val="0"/>
            </w:checkBox>
          </w:ffData>
        </w:fldChar>
      </w:r>
      <w:bookmarkStart w:id="193" w:name="Check5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93"/>
      <w:r>
        <w:rPr>
          <w:rStyle w:val="default"/>
          <w:rFonts w:cs="FrankRuehl"/>
          <w:rtl/>
        </w:rPr>
        <w:tab/>
      </w:r>
      <w:r>
        <w:rPr>
          <w:rStyle w:val="default"/>
          <w:rFonts w:cs="FrankRuehl" w:hint="cs"/>
          <w:rtl/>
        </w:rPr>
        <w:t>הגשת הבקשה אינה מאושרת מנימוקים אלה:</w:t>
      </w:r>
    </w:p>
    <w:p w:rsidR="005315FF" w:rsidRDefault="005315FF" w:rsidP="005315FF">
      <w:pPr>
        <w:pStyle w:val="P00"/>
        <w:spacing w:before="72"/>
        <w:ind w:left="624" w:right="1134"/>
        <w:rPr>
          <w:rStyle w:val="default"/>
          <w:rFonts w:cs="FrankRuehl"/>
          <w:rtl/>
        </w:rPr>
      </w:pPr>
      <w:r>
        <w:rPr>
          <w:rStyle w:val="default"/>
          <w:rFonts w:cs="FrankRuehl"/>
          <w:rtl/>
        </w:rPr>
        <w:fldChar w:fldCharType="begin">
          <w:ffData>
            <w:name w:val="Check52"/>
            <w:enabled/>
            <w:calcOnExit w:val="0"/>
            <w:checkBox>
              <w:sizeAuto/>
              <w:default w:val="0"/>
            </w:checkBox>
          </w:ffData>
        </w:fldChar>
      </w:r>
      <w:bookmarkStart w:id="194" w:name="Check5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94"/>
      <w:r>
        <w:rPr>
          <w:rStyle w:val="default"/>
          <w:rFonts w:cs="FrankRuehl"/>
          <w:rtl/>
        </w:rPr>
        <w:tab/>
      </w:r>
      <w:r>
        <w:rPr>
          <w:rStyle w:val="default"/>
          <w:rFonts w:cs="FrankRuehl" w:hint="cs"/>
          <w:rtl/>
        </w:rPr>
        <w:t xml:space="preserve">חסרים בבקשה הפרטים שלהלן שנדרשו לפי טופס 2: </w:t>
      </w:r>
      <w:r>
        <w:rPr>
          <w:rStyle w:val="default"/>
          <w:rFonts w:cs="FrankRuehl"/>
          <w:rtl/>
        </w:rPr>
        <w:fldChar w:fldCharType="begin">
          <w:ffData>
            <w:name w:val="Text286"/>
            <w:enabled/>
            <w:calcOnExit w:val="0"/>
            <w:textInput/>
          </w:ffData>
        </w:fldChar>
      </w:r>
      <w:bookmarkStart w:id="195" w:name="Text28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Pr>
          <w:rStyle w:val="default"/>
          <w:rFonts w:cs="FrankRuehl"/>
          <w:rtl/>
        </w:rPr>
        <w:fldChar w:fldCharType="end"/>
      </w:r>
      <w:bookmarkEnd w:id="195"/>
    </w:p>
    <w:p w:rsidR="005315FF" w:rsidRDefault="005315FF" w:rsidP="005315FF">
      <w:pPr>
        <w:pStyle w:val="P00"/>
        <w:spacing w:before="72"/>
        <w:ind w:left="624" w:right="1134"/>
        <w:rPr>
          <w:rStyle w:val="default"/>
          <w:rFonts w:cs="FrankRuehl"/>
          <w:rtl/>
        </w:rPr>
      </w:pPr>
      <w:r>
        <w:rPr>
          <w:rStyle w:val="default"/>
          <w:rFonts w:cs="FrankRuehl"/>
          <w:rtl/>
        </w:rPr>
        <w:fldChar w:fldCharType="begin">
          <w:ffData>
            <w:name w:val="Check53"/>
            <w:enabled/>
            <w:calcOnExit w:val="0"/>
            <w:checkBox>
              <w:sizeAuto/>
              <w:default w:val="0"/>
            </w:checkBox>
          </w:ffData>
        </w:fldChar>
      </w:r>
      <w:bookmarkStart w:id="196" w:name="Check5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96"/>
      <w:r>
        <w:rPr>
          <w:rStyle w:val="default"/>
          <w:rFonts w:cs="FrankRuehl"/>
          <w:rtl/>
        </w:rPr>
        <w:tab/>
      </w:r>
      <w:r>
        <w:rPr>
          <w:rStyle w:val="default"/>
          <w:rFonts w:cs="FrankRuehl" w:hint="cs"/>
          <w:rtl/>
        </w:rPr>
        <w:t>חסרים בבקשה המסמכים כמפורט להלן:</w:t>
      </w:r>
    </w:p>
    <w:p w:rsidR="005315FF" w:rsidRDefault="005315FF" w:rsidP="005315FF">
      <w:pPr>
        <w:pStyle w:val="P00"/>
        <w:spacing w:before="72"/>
        <w:ind w:left="1021" w:right="1134"/>
        <w:rPr>
          <w:rStyle w:val="default"/>
          <w:rFonts w:cs="FrankRuehl"/>
          <w:rtl/>
        </w:rPr>
      </w:pPr>
      <w:r>
        <w:rPr>
          <w:rStyle w:val="default"/>
          <w:rFonts w:cs="FrankRuehl" w:hint="cs"/>
          <w:rtl/>
        </w:rPr>
        <w:t>תרשים סביבה/מפה מצבית/תכנית עסק (יש לסמן).</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אישור זה אינו מהווה רישיון, היתר זמני או היתר מזורז לניהול העסק. המנהל עסק בלא רישיון, היתר זמני או היתר מזורז עובר על החוק ויהיה צפוי לעונשים הקבועים בחוק.</w:t>
      </w:r>
    </w:p>
    <w:p w:rsidR="00656265" w:rsidRDefault="00656265" w:rsidP="00656265">
      <w:pPr>
        <w:pStyle w:val="P00"/>
        <w:spacing w:before="72"/>
        <w:ind w:left="0" w:right="1134"/>
        <w:rPr>
          <w:rStyle w:val="default"/>
          <w:rFonts w:cs="FrankRuehl"/>
          <w:rtl/>
        </w:rPr>
      </w:pPr>
      <w:r w:rsidRPr="00656265">
        <w:rPr>
          <w:rStyle w:val="default"/>
          <w:rFonts w:cs="FrankRuehl" w:hint="cs"/>
          <w:rtl/>
        </w:rPr>
        <w:t>קיבל מבקש היתר מזורז</w:t>
      </w:r>
      <w:r w:rsidR="005315FF">
        <w:rPr>
          <w:rStyle w:val="default"/>
          <w:rFonts w:cs="FrankRuehl" w:hint="cs"/>
          <w:rtl/>
        </w:rPr>
        <w:t xml:space="preserve"> א' או רישיון על יסוד תצהיר</w:t>
      </w:r>
      <w:r w:rsidRPr="00656265">
        <w:rPr>
          <w:rStyle w:val="default"/>
          <w:rFonts w:cs="FrankRuehl" w:hint="cs"/>
          <w:rtl/>
        </w:rPr>
        <w:t xml:space="preserve"> הודעה מרשות הרישוי על מסמכים שעליו להגיש או חלפו 21 ימים מיום </w:t>
      </w:r>
      <w:r w:rsidR="005315FF">
        <w:rPr>
          <w:rStyle w:val="default"/>
          <w:rFonts w:cs="FrankRuehl" w:hint="cs"/>
          <w:rtl/>
        </w:rPr>
        <w:t>הגשת הבקשה</w:t>
      </w:r>
      <w:r w:rsidRPr="00656265">
        <w:rPr>
          <w:rStyle w:val="default"/>
          <w:rFonts w:cs="FrankRuehl" w:hint="cs"/>
          <w:rtl/>
        </w:rPr>
        <w:t xml:space="preserve"> ולא ניתנה למבקש הודעה על דחיית הבקשה</w:t>
      </w:r>
      <w:r w:rsidR="005315FF">
        <w:rPr>
          <w:rStyle w:val="default"/>
          <w:rFonts w:cs="FrankRuehl" w:hint="cs"/>
          <w:rtl/>
        </w:rPr>
        <w:t xml:space="preserve"> או על הארכת התקופה לקבלת החלטת רשות הרישוי</w:t>
      </w:r>
      <w:r w:rsidRPr="00656265">
        <w:rPr>
          <w:rStyle w:val="default"/>
          <w:rFonts w:cs="FrankRuehl" w:hint="cs"/>
          <w:rtl/>
        </w:rPr>
        <w:t xml:space="preserve">, יגיש המבקש תצהיר לפי טופס 5 </w:t>
      </w:r>
      <w:r w:rsidR="005315FF">
        <w:rPr>
          <w:rStyle w:val="default"/>
          <w:rFonts w:cs="FrankRuehl" w:hint="cs"/>
          <w:rtl/>
        </w:rPr>
        <w:t>בשלושה</w:t>
      </w:r>
      <w:r w:rsidRPr="00656265">
        <w:rPr>
          <w:rStyle w:val="default"/>
          <w:rFonts w:cs="FrankRuehl" w:hint="cs"/>
          <w:rtl/>
        </w:rPr>
        <w:t xml:space="preserve"> עותקים, ויצרף לכל עותק של התצהיר את המסמכים שדרשה רשות הרישוי בהודעתה.</w:t>
      </w:r>
    </w:p>
    <w:p w:rsidR="005315FF" w:rsidRPr="00656265" w:rsidRDefault="005315FF" w:rsidP="00656265">
      <w:pPr>
        <w:pStyle w:val="P00"/>
        <w:spacing w:before="72"/>
        <w:ind w:left="0" w:right="1134"/>
        <w:rPr>
          <w:rStyle w:val="default"/>
          <w:rFonts w:cs="FrankRuehl" w:hint="cs"/>
          <w:rtl/>
        </w:rPr>
      </w:pPr>
      <w:r>
        <w:rPr>
          <w:rStyle w:val="default"/>
          <w:rFonts w:cs="FrankRuehl" w:hint="cs"/>
          <w:rtl/>
        </w:rPr>
        <w:t>מבקש היתר מזורז ב' שלא הגיש תצהיר במועד הגשת הבקשה, וקיבל הודעה מרשות הרישוי על מסמכים שעליו להגיש, או חלפו 14 ימים מיום הגשת הבקשה ולא ניתנה למבקש הודעה על דחיית הבקשה או על הארכת התקופה לקבלת החלטת רשות הרישוי, יגיש המבקש תצהיר לפי טופס 5 בשלושה עותקים, ויצרף לכל עותק של התצהיר את המסמכים שדרשה רשות הרישוי בהודעתה.</w:t>
      </w:r>
    </w:p>
    <w:p w:rsidR="005315FF" w:rsidRPr="00656265" w:rsidRDefault="005315FF" w:rsidP="00656265">
      <w:pPr>
        <w:pStyle w:val="P00"/>
        <w:spacing w:before="72"/>
        <w:ind w:left="0" w:right="1134"/>
        <w:rPr>
          <w:rStyle w:val="default"/>
          <w:rFonts w:cs="FrankRuehl" w:hint="cs"/>
          <w:rtl/>
        </w:rPr>
      </w:pPr>
    </w:p>
    <w:p w:rsidR="00656265" w:rsidRPr="00656265" w:rsidRDefault="00656265" w:rsidP="00656265">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rtl/>
        </w:rPr>
      </w:pPr>
      <w:r w:rsidRPr="00656265">
        <w:rPr>
          <w:rStyle w:val="default"/>
          <w:rFonts w:cs="FrankRuehl" w:hint="cs"/>
          <w:rtl/>
        </w:rPr>
        <w:tab/>
        <w:t>________________</w:t>
      </w:r>
      <w:r w:rsidRPr="00656265">
        <w:rPr>
          <w:rStyle w:val="default"/>
          <w:rFonts w:cs="FrankRuehl" w:hint="cs"/>
          <w:rtl/>
        </w:rPr>
        <w:tab/>
      </w:r>
      <w:bookmarkStart w:id="197" w:name="Text42"/>
      <w:r w:rsidRPr="00656265">
        <w:rPr>
          <w:rStyle w:val="default"/>
          <w:rFonts w:cs="FrankRuehl"/>
          <w:rtl/>
        </w:rPr>
        <w:fldChar w:fldCharType="begin">
          <w:ffData>
            <w:name w:val="Text42"/>
            <w:enabled/>
            <w:calcOnExit w:val="0"/>
            <w:textInput>
              <w:default w:val="שם הפקיד/ה המטפל"/>
            </w:textInput>
          </w:ffData>
        </w:fldChar>
      </w:r>
      <w:r w:rsidRPr="00656265">
        <w:rPr>
          <w:rStyle w:val="default"/>
          <w:rFonts w:cs="FrankRuehl"/>
          <w:rtl/>
        </w:rPr>
        <w:instrText xml:space="preserve"> </w:instrText>
      </w:r>
      <w:r w:rsidRPr="00656265">
        <w:rPr>
          <w:rStyle w:val="default"/>
          <w:rFonts w:cs="FrankRuehl"/>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שם הפקיד/ה המטפל</w:t>
      </w:r>
      <w:r w:rsidRPr="00656265">
        <w:rPr>
          <w:rStyle w:val="default"/>
          <w:rFonts w:cs="FrankRuehl"/>
          <w:rtl/>
        </w:rPr>
        <w:fldChar w:fldCharType="end"/>
      </w:r>
      <w:bookmarkEnd w:id="197"/>
    </w:p>
    <w:p w:rsidR="00656265" w:rsidRPr="00656265" w:rsidRDefault="00656265" w:rsidP="00656265">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sz w:val="22"/>
          <w:szCs w:val="22"/>
          <w:rtl/>
        </w:rPr>
      </w:pPr>
      <w:r w:rsidRPr="00656265">
        <w:rPr>
          <w:rStyle w:val="default"/>
          <w:rFonts w:cs="FrankRuehl" w:hint="cs"/>
          <w:sz w:val="22"/>
          <w:szCs w:val="22"/>
          <w:rtl/>
        </w:rPr>
        <w:tab/>
        <w:t>חתימת הפקיד/ה המטפל</w:t>
      </w:r>
    </w:p>
    <w:p w:rsidR="00DE427E" w:rsidRDefault="00DE427E" w:rsidP="00DE427E">
      <w:pPr>
        <w:pStyle w:val="P00"/>
        <w:spacing w:before="72"/>
        <w:ind w:left="0" w:right="1134"/>
        <w:rPr>
          <w:rStyle w:val="default"/>
          <w:rFonts w:cs="FrankRuehl" w:hint="cs"/>
          <w:sz w:val="24"/>
          <w:szCs w:val="24"/>
          <w:rtl/>
        </w:rPr>
      </w:pPr>
    </w:p>
    <w:p w:rsidR="00656265" w:rsidRDefault="00656265" w:rsidP="00656265">
      <w:pPr>
        <w:pStyle w:val="P00"/>
        <w:spacing w:before="72"/>
        <w:ind w:left="0" w:right="1134"/>
        <w:rPr>
          <w:rStyle w:val="default"/>
          <w:rFonts w:cs="FrankRuehl" w:hint="cs"/>
          <w:sz w:val="24"/>
          <w:szCs w:val="24"/>
          <w:rtl/>
        </w:rPr>
      </w:pPr>
      <w:r>
        <w:rPr>
          <w:rFonts w:hint="cs"/>
          <w:sz w:val="24"/>
          <w:szCs w:val="24"/>
          <w:rtl/>
          <w:lang w:eastAsia="en-US"/>
        </w:rPr>
        <w:pict>
          <v:shape id="_x0000_s2289" type="#_x0000_t202" style="position:absolute;left:0;text-align:left;margin-left:470.25pt;margin-top:7.1pt;width:1in;height:17.95pt;z-index:251675136" filled="f" stroked="f">
            <v:textbox inset="1mm,0,1mm,0">
              <w:txbxContent>
                <w:p w:rsidR="003B3BA5" w:rsidRDefault="003B3BA5" w:rsidP="00656265">
                  <w:pPr>
                    <w:spacing w:line="160" w:lineRule="exact"/>
                    <w:jc w:val="left"/>
                    <w:rPr>
                      <w:rFonts w:cs="Miriam"/>
                      <w:noProof/>
                      <w:szCs w:val="18"/>
                      <w:rtl/>
                    </w:rPr>
                  </w:pPr>
                  <w:r>
                    <w:rPr>
                      <w:rFonts w:cs="Miriam" w:hint="cs"/>
                      <w:szCs w:val="18"/>
                      <w:rtl/>
                    </w:rPr>
                    <w:t>תק' תשע"ג-2012</w:t>
                  </w:r>
                </w:p>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4</w:t>
      </w:r>
    </w:p>
    <w:p w:rsidR="00656265" w:rsidRPr="00656265" w:rsidRDefault="00656265" w:rsidP="00656265">
      <w:pPr>
        <w:pStyle w:val="P00"/>
        <w:spacing w:before="72"/>
        <w:ind w:left="0" w:right="1134"/>
        <w:rPr>
          <w:rStyle w:val="default"/>
          <w:rFonts w:cs="FrankRuehl" w:hint="cs"/>
          <w:sz w:val="24"/>
          <w:szCs w:val="24"/>
          <w:rtl/>
        </w:rPr>
      </w:pPr>
      <w:r w:rsidRPr="00656265">
        <w:rPr>
          <w:rStyle w:val="default"/>
          <w:rFonts w:cs="FrankRuehl" w:hint="cs"/>
          <w:sz w:val="24"/>
          <w:szCs w:val="24"/>
          <w:rtl/>
        </w:rPr>
        <w:t xml:space="preserve">(תקנות 3ב(ג), </w:t>
      </w:r>
      <w:r w:rsidR="005315FF">
        <w:rPr>
          <w:rStyle w:val="default"/>
          <w:rFonts w:cs="FrankRuehl" w:hint="cs"/>
          <w:sz w:val="24"/>
          <w:szCs w:val="24"/>
          <w:rtl/>
        </w:rPr>
        <w:t>3ח(ג), 3י2(א)</w:t>
      </w:r>
      <w:r w:rsidRPr="00656265">
        <w:rPr>
          <w:rStyle w:val="default"/>
          <w:rFonts w:cs="FrankRuehl" w:hint="cs"/>
          <w:sz w:val="24"/>
          <w:szCs w:val="24"/>
          <w:rtl/>
        </w:rPr>
        <w:t>, 8(א) ו-(ב), 24(ה)</w:t>
      </w:r>
      <w:r w:rsidR="005315FF">
        <w:rPr>
          <w:rStyle w:val="default"/>
          <w:rFonts w:cs="FrankRuehl" w:hint="cs"/>
          <w:sz w:val="24"/>
          <w:szCs w:val="24"/>
          <w:rtl/>
        </w:rPr>
        <w:t>,</w:t>
      </w:r>
      <w:r w:rsidRPr="00656265">
        <w:rPr>
          <w:rStyle w:val="default"/>
          <w:rFonts w:cs="FrankRuehl" w:hint="cs"/>
          <w:sz w:val="24"/>
          <w:szCs w:val="24"/>
          <w:rtl/>
        </w:rPr>
        <w:t xml:space="preserve"> 28(א)</w:t>
      </w:r>
      <w:r w:rsidR="005315FF">
        <w:rPr>
          <w:rStyle w:val="default"/>
          <w:rFonts w:cs="FrankRuehl" w:hint="cs"/>
          <w:sz w:val="24"/>
          <w:szCs w:val="24"/>
          <w:rtl/>
        </w:rPr>
        <w:t xml:space="preserve"> ו-28א(א)(4)</w:t>
      </w:r>
      <w:r w:rsidRPr="00656265">
        <w:rPr>
          <w:rStyle w:val="default"/>
          <w:rFonts w:cs="FrankRuehl" w:hint="cs"/>
          <w:sz w:val="24"/>
          <w:szCs w:val="24"/>
          <w:rtl/>
        </w:rPr>
        <w:t>)</w:t>
      </w:r>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לכבוד</w:t>
      </w:r>
      <w:r w:rsidRPr="00656265">
        <w:rPr>
          <w:rStyle w:val="default"/>
          <w:rFonts w:cs="FrankRuehl" w:hint="cs"/>
          <w:rtl/>
        </w:rPr>
        <w:tab/>
        <w:t xml:space="preserve">שם הרשות: </w:t>
      </w:r>
      <w:r w:rsidRPr="00656265">
        <w:rPr>
          <w:rStyle w:val="default"/>
          <w:rFonts w:cs="FrankRuehl"/>
          <w:rtl/>
        </w:rPr>
        <w:fldChar w:fldCharType="begin">
          <w:ffData>
            <w:name w:val="Text43"/>
            <w:enabled/>
            <w:calcOnExit w:val="0"/>
            <w:textInput/>
          </w:ffData>
        </w:fldChar>
      </w:r>
      <w:bookmarkStart w:id="198" w:name="Text43"/>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98"/>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rtl/>
        </w:rPr>
        <w:fldChar w:fldCharType="begin">
          <w:ffData>
            <w:name w:val="Text44"/>
            <w:enabled/>
            <w:calcOnExit w:val="0"/>
            <w:textInput/>
          </w:ffData>
        </w:fldChar>
      </w:r>
      <w:bookmarkStart w:id="199" w:name="Text44"/>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199"/>
      <w:r w:rsidRPr="00656265">
        <w:rPr>
          <w:rStyle w:val="default"/>
          <w:rFonts w:cs="FrankRuehl" w:hint="cs"/>
          <w:rtl/>
        </w:rPr>
        <w:tab/>
        <w:t xml:space="preserve">תאריך: </w:t>
      </w:r>
      <w:r w:rsidRPr="00656265">
        <w:rPr>
          <w:rStyle w:val="default"/>
          <w:rFonts w:cs="FrankRuehl"/>
          <w:rtl/>
        </w:rPr>
        <w:fldChar w:fldCharType="begin">
          <w:ffData>
            <w:name w:val="Text45"/>
            <w:enabled/>
            <w:calcOnExit w:val="0"/>
            <w:textInput/>
          </w:ffData>
        </w:fldChar>
      </w:r>
      <w:bookmarkStart w:id="200" w:name="Text45"/>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00"/>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rtl/>
        </w:rPr>
        <w:fldChar w:fldCharType="begin">
          <w:ffData>
            <w:name w:val="Text46"/>
            <w:enabled/>
            <w:calcOnExit w:val="0"/>
            <w:textInput/>
          </w:ffData>
        </w:fldChar>
      </w:r>
      <w:bookmarkStart w:id="201" w:name="Text46"/>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01"/>
      <w:r w:rsidRPr="00656265">
        <w:rPr>
          <w:rStyle w:val="default"/>
          <w:rFonts w:cs="FrankRuehl" w:hint="cs"/>
          <w:rtl/>
        </w:rPr>
        <w:tab/>
        <w:t xml:space="preserve">מס' רישום: </w:t>
      </w:r>
      <w:r w:rsidRPr="00656265">
        <w:rPr>
          <w:rStyle w:val="default"/>
          <w:rFonts w:cs="FrankRuehl"/>
          <w:rtl/>
        </w:rPr>
        <w:fldChar w:fldCharType="begin">
          <w:ffData>
            <w:name w:val="Text47"/>
            <w:enabled/>
            <w:calcOnExit w:val="0"/>
            <w:textInput/>
          </w:ffData>
        </w:fldChar>
      </w:r>
      <w:bookmarkStart w:id="202" w:name="Text47"/>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02"/>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מס' תיק רישוי/בקשה: </w:t>
      </w:r>
      <w:r w:rsidRPr="00656265">
        <w:rPr>
          <w:rStyle w:val="default"/>
          <w:rFonts w:cs="FrankRuehl"/>
          <w:rtl/>
        </w:rPr>
        <w:fldChar w:fldCharType="begin">
          <w:ffData>
            <w:name w:val="Text48"/>
            <w:enabled/>
            <w:calcOnExit w:val="0"/>
            <w:textInput/>
          </w:ffData>
        </w:fldChar>
      </w:r>
      <w:bookmarkStart w:id="203" w:name="Text48"/>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03"/>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סיבת הבקשה: </w:t>
      </w:r>
      <w:r w:rsidRPr="00656265">
        <w:rPr>
          <w:rStyle w:val="default"/>
          <w:rFonts w:cs="FrankRuehl"/>
          <w:rtl/>
        </w:rPr>
        <w:fldChar w:fldCharType="begin">
          <w:ffData>
            <w:name w:val="Text49"/>
            <w:enabled/>
            <w:calcOnExit w:val="0"/>
            <w:textInput/>
          </w:ffData>
        </w:fldChar>
      </w:r>
      <w:bookmarkStart w:id="204" w:name="Text49"/>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04"/>
    </w:p>
    <w:p w:rsidR="00656265" w:rsidRPr="00656265" w:rsidRDefault="00656265" w:rsidP="0065626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מס' חשבון ארנונה: </w:t>
      </w:r>
      <w:r w:rsidRPr="00656265">
        <w:rPr>
          <w:rStyle w:val="default"/>
          <w:rFonts w:cs="FrankRuehl"/>
          <w:rtl/>
        </w:rPr>
        <w:fldChar w:fldCharType="begin">
          <w:ffData>
            <w:name w:val="Text50"/>
            <w:enabled/>
            <w:calcOnExit w:val="0"/>
            <w:textInput/>
          </w:ffData>
        </w:fldChar>
      </w:r>
      <w:bookmarkStart w:id="205" w:name="Text50"/>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05"/>
    </w:p>
    <w:p w:rsidR="00656265" w:rsidRPr="00656265" w:rsidRDefault="00656265" w:rsidP="00656265">
      <w:pPr>
        <w:pStyle w:val="P00"/>
        <w:spacing w:before="72"/>
        <w:ind w:left="0" w:right="1134"/>
        <w:jc w:val="center"/>
        <w:rPr>
          <w:rStyle w:val="default"/>
          <w:rFonts w:cs="FrankRuehl" w:hint="cs"/>
          <w:b/>
          <w:bCs/>
          <w:sz w:val="22"/>
          <w:szCs w:val="22"/>
          <w:rtl/>
        </w:rPr>
      </w:pPr>
      <w:r w:rsidRPr="00656265">
        <w:rPr>
          <w:rStyle w:val="default"/>
          <w:rFonts w:cs="FrankRuehl" w:hint="cs"/>
          <w:b/>
          <w:bCs/>
          <w:sz w:val="22"/>
          <w:szCs w:val="22"/>
          <w:rtl/>
        </w:rPr>
        <w:t>הודעה על סירוב לבקשת רישיון עסק/היתר זמני/היתר מזורז/</w:t>
      </w:r>
      <w:r w:rsidR="005315FF">
        <w:rPr>
          <w:rStyle w:val="default"/>
          <w:rFonts w:cs="FrankRuehl" w:hint="cs"/>
          <w:b/>
          <w:bCs/>
          <w:sz w:val="22"/>
          <w:szCs w:val="22"/>
          <w:rtl/>
        </w:rPr>
        <w:t>רישיון על יסוד תצהיר/חידוש רישיון/</w:t>
      </w:r>
      <w:r w:rsidRPr="00656265">
        <w:rPr>
          <w:rStyle w:val="default"/>
          <w:rFonts w:cs="FrankRuehl" w:hint="cs"/>
          <w:b/>
          <w:bCs/>
          <w:sz w:val="22"/>
          <w:szCs w:val="22"/>
          <w:rtl/>
        </w:rPr>
        <w:t>הודעה על תנאים ומסמכים נדרשים</w:t>
      </w:r>
    </w:p>
    <w:p w:rsidR="00656265" w:rsidRPr="00656265" w:rsidRDefault="00656265" w:rsidP="00656265">
      <w:pPr>
        <w:pStyle w:val="P00"/>
        <w:spacing w:before="72"/>
        <w:ind w:left="0" w:right="1134"/>
        <w:jc w:val="center"/>
        <w:rPr>
          <w:rStyle w:val="default"/>
          <w:rFonts w:cs="FrankRuehl" w:hint="cs"/>
          <w:sz w:val="24"/>
          <w:szCs w:val="24"/>
          <w:rtl/>
        </w:rPr>
      </w:pPr>
      <w:r w:rsidRPr="00656265">
        <w:rPr>
          <w:rStyle w:val="default"/>
          <w:rFonts w:cs="FrankRuehl" w:hint="cs"/>
          <w:sz w:val="24"/>
          <w:szCs w:val="24"/>
          <w:rtl/>
        </w:rPr>
        <w:t>לפי חוק רישוי עסקים, התשכ"ח-1968</w:t>
      </w:r>
    </w:p>
    <w:p w:rsidR="00656265" w:rsidRPr="00656265" w:rsidRDefault="00656265" w:rsidP="00656265">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כתובת העסק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880"/>
        <w:gridCol w:w="1388"/>
        <w:gridCol w:w="1134"/>
        <w:gridCol w:w="1134"/>
      </w:tblGrid>
      <w:tr w:rsidR="00656265" w:rsidRPr="000947BF" w:rsidTr="000947BF">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רחוב</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1"/>
                  <w:enabled/>
                  <w:calcOnExit w:val="0"/>
                  <w:textInput/>
                </w:ffData>
              </w:fldChar>
            </w:r>
            <w:bookmarkStart w:id="206" w:name="Text5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06"/>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בית</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2"/>
                  <w:enabled/>
                  <w:calcOnExit w:val="0"/>
                  <w:textInput/>
                </w:ffData>
              </w:fldChar>
            </w:r>
            <w:bookmarkStart w:id="207" w:name="Text5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07"/>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כניסה</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3"/>
                  <w:enabled/>
                  <w:calcOnExit w:val="0"/>
                  <w:textInput/>
                </w:ffData>
              </w:fldChar>
            </w:r>
            <w:bookmarkStart w:id="208" w:name="Text5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08"/>
          </w:p>
        </w:tc>
        <w:tc>
          <w:tcPr>
            <w:tcW w:w="880"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קומה</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4"/>
                  <w:enabled/>
                  <w:calcOnExit w:val="0"/>
                  <w:textInput/>
                </w:ffData>
              </w:fldChar>
            </w:r>
            <w:bookmarkStart w:id="209" w:name="Text5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09"/>
          </w:p>
        </w:tc>
        <w:tc>
          <w:tcPr>
            <w:tcW w:w="1388"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מרכז מסחרי</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5"/>
                  <w:enabled/>
                  <w:calcOnExit w:val="0"/>
                  <w:textInput/>
                </w:ffData>
              </w:fldChar>
            </w:r>
            <w:bookmarkStart w:id="210" w:name="Text5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0"/>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חנות</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6"/>
                  <w:enabled/>
                  <w:calcOnExit w:val="0"/>
                  <w:textInput/>
                </w:ffData>
              </w:fldChar>
            </w:r>
            <w:bookmarkStart w:id="211" w:name="Text5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1"/>
          </w:p>
        </w:tc>
        <w:tc>
          <w:tcPr>
            <w:tcW w:w="1134"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שם העסק</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7"/>
                  <w:enabled/>
                  <w:calcOnExit w:val="0"/>
                  <w:textInput/>
                </w:ffData>
              </w:fldChar>
            </w:r>
            <w:bookmarkStart w:id="212" w:name="Text5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2"/>
          </w:p>
        </w:tc>
      </w:tr>
    </w:tbl>
    <w:p w:rsidR="00656265" w:rsidRPr="00656265" w:rsidRDefault="00656265" w:rsidP="00656265">
      <w:pPr>
        <w:pStyle w:val="P00"/>
        <w:spacing w:before="72"/>
        <w:ind w:left="0" w:right="1134"/>
        <w:rPr>
          <w:rStyle w:val="default"/>
          <w:rFonts w:cs="FrankRuehl" w:hint="cs"/>
          <w:sz w:val="24"/>
          <w:szCs w:val="24"/>
          <w:rtl/>
        </w:rPr>
      </w:pPr>
      <w:r w:rsidRPr="00656265">
        <w:rPr>
          <w:rStyle w:val="default"/>
          <w:rFonts w:cs="FrankRuehl" w:hint="cs"/>
          <w:b/>
          <w:bCs/>
          <w:sz w:val="22"/>
          <w:szCs w:val="22"/>
          <w:rtl/>
        </w:rPr>
        <w:t>פרטי הבעלים והמנהלים של העסק</w:t>
      </w:r>
      <w:r w:rsidRPr="00656265">
        <w:rPr>
          <w:rStyle w:val="default"/>
          <w:rFonts w:cs="FrankRuehl" w:hint="cs"/>
          <w:sz w:val="24"/>
          <w:szCs w:val="24"/>
          <w:rtl/>
        </w:rPr>
        <w:t xml:space="preserve"> (כאשר הבעלים הם חברה יש לרשום את שמות המנהלים ליד שם החברה):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656265" w:rsidRPr="000947BF" w:rsidTr="000947BF">
        <w:tc>
          <w:tcPr>
            <w:tcW w:w="2646" w:type="dxa"/>
            <w:gridSpan w:val="2"/>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שם בעל העסק/תאגיד</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מס' זהות / תאגיד</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כתובת פרטית</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טלפון</w:t>
            </w:r>
          </w:p>
        </w:tc>
        <w:tc>
          <w:tcPr>
            <w:tcW w:w="1323" w:type="dxa"/>
            <w:vMerge w:val="restart"/>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הערות</w:t>
            </w:r>
          </w:p>
        </w:tc>
      </w:tr>
      <w:tr w:rsidR="00656265" w:rsidRPr="000947BF" w:rsidTr="000947BF">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שם משפחה</w:t>
            </w:r>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947BF">
              <w:rPr>
                <w:rStyle w:val="default"/>
                <w:rFonts w:cs="FrankRuehl" w:hint="cs"/>
                <w:szCs w:val="24"/>
                <w:rtl/>
              </w:rPr>
              <w:t>שם פרטי</w:t>
            </w: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1323" w:type="dxa"/>
            <w:vMerge/>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656265" w:rsidRPr="000947BF" w:rsidTr="000947BF">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8"/>
                  <w:enabled/>
                  <w:calcOnExit w:val="0"/>
                  <w:textInput/>
                </w:ffData>
              </w:fldChar>
            </w:r>
            <w:bookmarkStart w:id="213" w:name="Text5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3"/>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59"/>
                  <w:enabled/>
                  <w:calcOnExit w:val="0"/>
                  <w:textInput/>
                </w:ffData>
              </w:fldChar>
            </w:r>
            <w:bookmarkStart w:id="214" w:name="Text5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4"/>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60"/>
                  <w:enabled/>
                  <w:calcOnExit w:val="0"/>
                  <w:textInput/>
                </w:ffData>
              </w:fldChar>
            </w:r>
            <w:bookmarkStart w:id="215" w:name="Text6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5"/>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61"/>
                  <w:enabled/>
                  <w:calcOnExit w:val="0"/>
                  <w:textInput/>
                </w:ffData>
              </w:fldChar>
            </w:r>
            <w:bookmarkStart w:id="216" w:name="Text6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6"/>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62"/>
                  <w:enabled/>
                  <w:calcOnExit w:val="0"/>
                  <w:textInput/>
                </w:ffData>
              </w:fldChar>
            </w:r>
            <w:bookmarkStart w:id="217" w:name="Text6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7"/>
          </w:p>
        </w:tc>
        <w:tc>
          <w:tcPr>
            <w:tcW w:w="1323"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63"/>
                  <w:enabled/>
                  <w:calcOnExit w:val="0"/>
                  <w:textInput/>
                </w:ffData>
              </w:fldChar>
            </w:r>
            <w:bookmarkStart w:id="218" w:name="Text6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8"/>
          </w:p>
        </w:tc>
      </w:tr>
    </w:tbl>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b/>
          <w:bCs/>
          <w:sz w:val="22"/>
          <w:szCs w:val="22"/>
          <w:rtl/>
        </w:rPr>
        <w:t>תיאור העסק המבוקש שניתן לגביו הסירוב / נדרשים תנאים או מסמכים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7"/>
        <w:gridCol w:w="1650"/>
        <w:gridCol w:w="3161"/>
      </w:tblGrid>
      <w:tr w:rsidR="00656265" w:rsidRPr="000947BF" w:rsidTr="000947BF">
        <w:tc>
          <w:tcPr>
            <w:tcW w:w="3127" w:type="dxa"/>
            <w:shd w:val="clear" w:color="auto" w:fill="auto"/>
          </w:tcPr>
          <w:p w:rsidR="00656265" w:rsidRPr="000947BF" w:rsidRDefault="00656265" w:rsidP="005315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947BF">
              <w:rPr>
                <w:rStyle w:val="default"/>
                <w:rFonts w:cs="FrankRuehl" w:hint="cs"/>
                <w:szCs w:val="24"/>
                <w:rtl/>
              </w:rPr>
              <w:t>מס' סידורי לפי צו רישוי עסקים (עסקים טעוני רישוי), התשע"</w:t>
            </w:r>
            <w:r w:rsidR="005315FF">
              <w:rPr>
                <w:rStyle w:val="default"/>
                <w:rFonts w:cs="FrankRuehl" w:hint="cs"/>
                <w:szCs w:val="24"/>
                <w:rtl/>
              </w:rPr>
              <w:t>ג</w:t>
            </w:r>
            <w:r w:rsidRPr="000947BF">
              <w:rPr>
                <w:rStyle w:val="default"/>
                <w:rFonts w:cs="FrankRuehl" w:hint="cs"/>
                <w:szCs w:val="24"/>
                <w:rtl/>
              </w:rPr>
              <w:t>-201</w:t>
            </w:r>
            <w:r w:rsidR="005315FF">
              <w:rPr>
                <w:rStyle w:val="default"/>
                <w:rFonts w:cs="FrankRuehl" w:hint="cs"/>
                <w:szCs w:val="24"/>
                <w:rtl/>
              </w:rPr>
              <w:t>3</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64"/>
                  <w:enabled/>
                  <w:calcOnExit w:val="0"/>
                  <w:textInput/>
                </w:ffData>
              </w:fldChar>
            </w:r>
            <w:bookmarkStart w:id="219" w:name="Text6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19"/>
          </w:p>
        </w:tc>
        <w:tc>
          <w:tcPr>
            <w:tcW w:w="1650"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סידורי</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65"/>
                  <w:enabled/>
                  <w:calcOnExit w:val="0"/>
                  <w:textInput/>
                </w:ffData>
              </w:fldChar>
            </w:r>
            <w:bookmarkStart w:id="220" w:name="Text6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20"/>
          </w:p>
        </w:tc>
        <w:tc>
          <w:tcPr>
            <w:tcW w:w="3161"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תיאור העיסוק</w:t>
            </w:r>
          </w:p>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66"/>
                  <w:enabled/>
                  <w:calcOnExit w:val="0"/>
                  <w:textInput/>
                </w:ffData>
              </w:fldChar>
            </w:r>
            <w:bookmarkStart w:id="221" w:name="Text6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21"/>
          </w:p>
        </w:tc>
      </w:tr>
    </w:tbl>
    <w:p w:rsidR="00656265" w:rsidRPr="00656265" w:rsidRDefault="00656265" w:rsidP="00656265">
      <w:pPr>
        <w:pStyle w:val="P00"/>
        <w:spacing w:before="72"/>
        <w:ind w:left="0" w:right="1134"/>
        <w:rPr>
          <w:rStyle w:val="default"/>
          <w:rFonts w:cs="FrankRuehl" w:hint="cs"/>
          <w:rtl/>
        </w:rPr>
      </w:pPr>
      <w:r w:rsidRPr="00656265">
        <w:rPr>
          <w:rStyle w:val="default"/>
          <w:rFonts w:cs="FrankRuehl"/>
          <w:rtl/>
        </w:rPr>
        <w:fldChar w:fldCharType="begin">
          <w:ffData>
            <w:name w:val="Check14"/>
            <w:enabled/>
            <w:calcOnExit w:val="0"/>
            <w:checkBox>
              <w:sizeAuto/>
              <w:default w:val="0"/>
            </w:checkBox>
          </w:ffData>
        </w:fldChar>
      </w:r>
      <w:bookmarkStart w:id="222" w:name="Check14"/>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22"/>
      <w:r w:rsidRPr="00656265">
        <w:rPr>
          <w:rStyle w:val="default"/>
          <w:rFonts w:cs="FrankRuehl" w:hint="cs"/>
          <w:rtl/>
        </w:rPr>
        <w:tab/>
      </w:r>
      <w:r w:rsidRPr="00656265">
        <w:rPr>
          <w:rStyle w:val="default"/>
          <w:rFonts w:cs="FrankRuehl" w:hint="cs"/>
          <w:b/>
          <w:bCs/>
          <w:sz w:val="22"/>
          <w:szCs w:val="22"/>
          <w:rtl/>
        </w:rPr>
        <w:t xml:space="preserve">החלטה על סירוב לתת </w:t>
      </w:r>
      <w:r w:rsidR="005315FF">
        <w:rPr>
          <w:rStyle w:val="default"/>
          <w:rFonts w:cs="FrankRuehl"/>
          <w:b/>
          <w:bCs/>
          <w:sz w:val="22"/>
          <w:szCs w:val="22"/>
          <w:rtl/>
        </w:rPr>
        <w:fldChar w:fldCharType="begin">
          <w:ffData>
            <w:name w:val="Dropdown2"/>
            <w:enabled/>
            <w:calcOnExit w:val="0"/>
            <w:ddList>
              <w:listEntry w:val="רישיון עסק"/>
              <w:listEntry w:val="היתר זמני"/>
              <w:listEntry w:val="היתר מזורז"/>
              <w:listEntry w:val="חידוש רישיון"/>
            </w:ddList>
          </w:ffData>
        </w:fldChar>
      </w:r>
      <w:bookmarkStart w:id="223" w:name="Dropdown2"/>
      <w:r w:rsidR="005315FF">
        <w:rPr>
          <w:rStyle w:val="default"/>
          <w:rFonts w:cs="FrankRuehl"/>
          <w:b/>
          <w:bCs/>
          <w:sz w:val="22"/>
          <w:szCs w:val="22"/>
          <w:rtl/>
        </w:rPr>
        <w:instrText xml:space="preserve"> </w:instrText>
      </w:r>
      <w:r w:rsidR="005315FF">
        <w:rPr>
          <w:rStyle w:val="default"/>
          <w:rFonts w:cs="FrankRuehl"/>
          <w:b/>
          <w:bCs/>
          <w:sz w:val="22"/>
          <w:szCs w:val="22"/>
        </w:rPr>
        <w:instrText>FORMDROPDOWN</w:instrText>
      </w:r>
      <w:r w:rsidR="005315FF">
        <w:rPr>
          <w:rStyle w:val="default"/>
          <w:rFonts w:cs="FrankRuehl"/>
          <w:b/>
          <w:bCs/>
          <w:sz w:val="22"/>
          <w:szCs w:val="22"/>
          <w:rtl/>
        </w:rPr>
        <w:instrText xml:space="preserve"> </w:instrText>
      </w:r>
      <w:r w:rsidR="005315FF">
        <w:rPr>
          <w:rStyle w:val="default"/>
          <w:rFonts w:cs="FrankRuehl"/>
          <w:b/>
          <w:bCs/>
          <w:sz w:val="22"/>
          <w:szCs w:val="22"/>
          <w:rtl/>
        </w:rPr>
      </w:r>
      <w:r w:rsidR="005315FF">
        <w:rPr>
          <w:rStyle w:val="default"/>
          <w:rFonts w:cs="FrankRuehl"/>
          <w:b/>
          <w:bCs/>
          <w:sz w:val="22"/>
          <w:szCs w:val="22"/>
          <w:rtl/>
        </w:rPr>
        <w:fldChar w:fldCharType="end"/>
      </w:r>
      <w:bookmarkEnd w:id="223"/>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 xml:space="preserve">זאת להודיעך כי </w:t>
      </w:r>
      <w:bookmarkStart w:id="224" w:name="Dropdown3"/>
      <w:r w:rsidRPr="00656265">
        <w:rPr>
          <w:rStyle w:val="default"/>
          <w:rFonts w:cs="FrankRuehl"/>
          <w:rtl/>
        </w:rPr>
        <w:fldChar w:fldCharType="begin">
          <w:ffData>
            <w:name w:val="Dropdown3"/>
            <w:enabled/>
            <w:calcOnExit w:val="0"/>
            <w:ddList>
              <w:listEntry w:val="רשות הרישוי"/>
              <w:listEntry w:val="נותן האישור"/>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224"/>
      <w:r w:rsidRPr="00656265">
        <w:rPr>
          <w:rStyle w:val="default"/>
          <w:rFonts w:cs="FrankRuehl" w:hint="cs"/>
          <w:rtl/>
        </w:rPr>
        <w:t xml:space="preserve"> </w:t>
      </w:r>
      <w:r w:rsidRPr="00656265">
        <w:rPr>
          <w:rStyle w:val="default"/>
          <w:rFonts w:cs="FrankRuehl"/>
          <w:rtl/>
        </w:rPr>
        <w:fldChar w:fldCharType="begin">
          <w:ffData>
            <w:name w:val="Text67"/>
            <w:enabled/>
            <w:calcOnExit w:val="0"/>
            <w:textInput/>
          </w:ffData>
        </w:fldChar>
      </w:r>
      <w:bookmarkStart w:id="225" w:name="Text67"/>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25"/>
      <w:r w:rsidRPr="00656265">
        <w:rPr>
          <w:rStyle w:val="default"/>
          <w:rFonts w:cs="FrankRuehl" w:hint="cs"/>
          <w:rtl/>
        </w:rPr>
        <w:t xml:space="preserve"> </w:t>
      </w:r>
      <w:bookmarkStart w:id="226" w:name="Dropdown4"/>
      <w:r w:rsidRPr="00656265">
        <w:rPr>
          <w:rStyle w:val="default"/>
          <w:rFonts w:cs="FrankRuehl"/>
          <w:rtl/>
        </w:rPr>
        <w:fldChar w:fldCharType="begin">
          <w:ffData>
            <w:name w:val="Dropdown4"/>
            <w:enabled/>
            <w:calcOnExit w:val="0"/>
            <w:ddList>
              <w:listEntry w:val="החליט"/>
              <w:listEntry w:val="החליטה"/>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226"/>
      <w:r w:rsidRPr="00656265">
        <w:rPr>
          <w:rStyle w:val="default"/>
          <w:rFonts w:cs="FrankRuehl" w:hint="cs"/>
          <w:rtl/>
        </w:rPr>
        <w:t xml:space="preserve"> לסרב לבקשתך </w:t>
      </w:r>
      <w:r w:rsidR="005315FF">
        <w:rPr>
          <w:rStyle w:val="default"/>
          <w:rFonts w:cs="FrankRuehl"/>
          <w:rtl/>
        </w:rPr>
        <w:fldChar w:fldCharType="begin">
          <w:ffData>
            <w:name w:val="Dropdown5"/>
            <w:enabled/>
            <w:calcOnExit w:val="0"/>
            <w:ddList>
              <w:listEntry w:val="לרישיון עסק"/>
              <w:listEntry w:val="להיתר זמני"/>
              <w:listEntry w:val="להיתר מזורז"/>
              <w:listEntry w:val="לחידוש רישיון"/>
            </w:ddList>
          </w:ffData>
        </w:fldChar>
      </w:r>
      <w:bookmarkStart w:id="227" w:name="Dropdown5"/>
      <w:r w:rsidR="005315FF">
        <w:rPr>
          <w:rStyle w:val="default"/>
          <w:rFonts w:cs="FrankRuehl"/>
          <w:rtl/>
        </w:rPr>
        <w:instrText xml:space="preserve"> </w:instrText>
      </w:r>
      <w:r w:rsidR="005315FF">
        <w:rPr>
          <w:rStyle w:val="default"/>
          <w:rFonts w:cs="FrankRuehl"/>
        </w:rPr>
        <w:instrText>FORMDROPDOWN</w:instrText>
      </w:r>
      <w:r w:rsidR="005315FF">
        <w:rPr>
          <w:rStyle w:val="default"/>
          <w:rFonts w:cs="FrankRuehl"/>
          <w:rtl/>
        </w:rPr>
        <w:instrText xml:space="preserve"> </w:instrText>
      </w:r>
      <w:r w:rsidR="005315FF">
        <w:rPr>
          <w:rStyle w:val="default"/>
          <w:rFonts w:cs="FrankRuehl"/>
          <w:rtl/>
        </w:rPr>
      </w:r>
      <w:r w:rsidR="005315FF">
        <w:rPr>
          <w:rStyle w:val="default"/>
          <w:rFonts w:cs="FrankRuehl"/>
          <w:rtl/>
        </w:rPr>
        <w:fldChar w:fldCharType="end"/>
      </w:r>
      <w:bookmarkEnd w:id="227"/>
      <w:r w:rsidRPr="00656265">
        <w:rPr>
          <w:rStyle w:val="default"/>
          <w:rFonts w:cs="FrankRuehl" w:hint="cs"/>
          <w:rtl/>
        </w:rPr>
        <w:t xml:space="preserve"> המפורט לעיל, בשל </w:t>
      </w:r>
      <w:bookmarkStart w:id="228" w:name="Dropdown6"/>
      <w:r w:rsidRPr="00656265">
        <w:rPr>
          <w:rStyle w:val="default"/>
          <w:rFonts w:cs="FrankRuehl"/>
          <w:rtl/>
        </w:rPr>
        <w:fldChar w:fldCharType="begin">
          <w:ffData>
            <w:name w:val="Dropdown6"/>
            <w:enabled/>
            <w:calcOnExit w:val="0"/>
            <w:ddList>
              <w:listEntry w:val="נימוקים אלה"/>
              <w:listEntry w:val="מצ&quot;ב בנספח"/>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228"/>
      <w:r w:rsidRPr="00656265">
        <w:rPr>
          <w:rStyle w:val="default"/>
          <w:rFonts w:cs="FrankRuehl" w:hint="cs"/>
          <w:rtl/>
        </w:rPr>
        <w:t xml:space="preserve"> </w:t>
      </w:r>
      <w:r w:rsidRPr="00656265">
        <w:rPr>
          <w:rStyle w:val="default"/>
          <w:rFonts w:cs="FrankRuehl"/>
          <w:rtl/>
        </w:rPr>
        <w:fldChar w:fldCharType="begin">
          <w:ffData>
            <w:name w:val="Text68"/>
            <w:enabled/>
            <w:calcOnExit w:val="0"/>
            <w:textInput/>
          </w:ffData>
        </w:fldChar>
      </w:r>
      <w:bookmarkStart w:id="229" w:name="Text68"/>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29"/>
      <w:r w:rsidRPr="00656265">
        <w:rPr>
          <w:rStyle w:val="default"/>
          <w:rFonts w:cs="FrankRuehl" w:hint="cs"/>
          <w:rtl/>
        </w:rPr>
        <w:t>:</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rtl/>
        </w:rPr>
        <w:fldChar w:fldCharType="begin">
          <w:ffData>
            <w:name w:val="Text69"/>
            <w:enabled/>
            <w:calcOnExit w:val="0"/>
            <w:textInput/>
          </w:ffData>
        </w:fldChar>
      </w:r>
      <w:bookmarkStart w:id="230" w:name="Text69"/>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30"/>
    </w:p>
    <w:p w:rsidR="00656265" w:rsidRPr="00656265" w:rsidRDefault="00656265" w:rsidP="00656265">
      <w:pPr>
        <w:pStyle w:val="P00"/>
        <w:spacing w:before="72"/>
        <w:ind w:left="0" w:right="1134"/>
        <w:rPr>
          <w:rStyle w:val="default"/>
          <w:rFonts w:cs="FrankRuehl" w:hint="cs"/>
          <w:rtl/>
        </w:rPr>
      </w:pPr>
      <w:r w:rsidRPr="00656265">
        <w:rPr>
          <w:rStyle w:val="default"/>
          <w:rFonts w:cs="FrankRuehl"/>
          <w:rtl/>
        </w:rPr>
        <w:fldChar w:fldCharType="begin">
          <w:ffData>
            <w:name w:val="Check15"/>
            <w:enabled/>
            <w:calcOnExit w:val="0"/>
            <w:checkBox>
              <w:sizeAuto/>
              <w:default w:val="0"/>
            </w:checkBox>
          </w:ffData>
        </w:fldChar>
      </w:r>
      <w:bookmarkStart w:id="231" w:name="Check15"/>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31"/>
      <w:r w:rsidRPr="00656265">
        <w:rPr>
          <w:rStyle w:val="default"/>
          <w:rFonts w:cs="FrankRuehl" w:hint="cs"/>
          <w:rtl/>
        </w:rPr>
        <w:tab/>
      </w:r>
      <w:r w:rsidRPr="00656265">
        <w:rPr>
          <w:rStyle w:val="default"/>
          <w:rFonts w:cs="FrankRuehl" w:hint="cs"/>
          <w:b/>
          <w:bCs/>
          <w:sz w:val="22"/>
          <w:szCs w:val="22"/>
          <w:rtl/>
        </w:rPr>
        <w:t xml:space="preserve">הודעה על תנאים הנדרשים </w:t>
      </w:r>
      <w:r w:rsidR="005315FF">
        <w:rPr>
          <w:rStyle w:val="default"/>
          <w:rFonts w:cs="FrankRuehl"/>
          <w:b/>
          <w:bCs/>
          <w:sz w:val="22"/>
          <w:szCs w:val="22"/>
          <w:rtl/>
        </w:rPr>
        <w:fldChar w:fldCharType="begin">
          <w:ffData>
            <w:name w:val="Dropdown7"/>
            <w:enabled/>
            <w:calcOnExit w:val="0"/>
            <w:ddList>
              <w:listEntry w:val="לרישיון עסק"/>
              <w:listEntry w:val="להיתר זמני"/>
              <w:listEntry w:val="להיתר מזורז"/>
              <w:listEntry w:val="חידוש רישיון"/>
            </w:ddList>
          </w:ffData>
        </w:fldChar>
      </w:r>
      <w:bookmarkStart w:id="232" w:name="Dropdown7"/>
      <w:r w:rsidR="005315FF">
        <w:rPr>
          <w:rStyle w:val="default"/>
          <w:rFonts w:cs="FrankRuehl"/>
          <w:b/>
          <w:bCs/>
          <w:sz w:val="22"/>
          <w:szCs w:val="22"/>
          <w:rtl/>
        </w:rPr>
        <w:instrText xml:space="preserve"> </w:instrText>
      </w:r>
      <w:r w:rsidR="005315FF">
        <w:rPr>
          <w:rStyle w:val="default"/>
          <w:rFonts w:cs="FrankRuehl"/>
          <w:b/>
          <w:bCs/>
          <w:sz w:val="22"/>
          <w:szCs w:val="22"/>
        </w:rPr>
        <w:instrText>FORMDROPDOWN</w:instrText>
      </w:r>
      <w:r w:rsidR="005315FF">
        <w:rPr>
          <w:rStyle w:val="default"/>
          <w:rFonts w:cs="FrankRuehl"/>
          <w:b/>
          <w:bCs/>
          <w:sz w:val="22"/>
          <w:szCs w:val="22"/>
          <w:rtl/>
        </w:rPr>
        <w:instrText xml:space="preserve"> </w:instrText>
      </w:r>
      <w:r w:rsidR="005315FF">
        <w:rPr>
          <w:rStyle w:val="default"/>
          <w:rFonts w:cs="FrankRuehl"/>
          <w:b/>
          <w:bCs/>
          <w:sz w:val="22"/>
          <w:szCs w:val="22"/>
          <w:rtl/>
        </w:rPr>
      </w:r>
      <w:r w:rsidR="005315FF">
        <w:rPr>
          <w:rStyle w:val="default"/>
          <w:rFonts w:cs="FrankRuehl"/>
          <w:b/>
          <w:bCs/>
          <w:sz w:val="22"/>
          <w:szCs w:val="22"/>
          <w:rtl/>
        </w:rPr>
        <w:fldChar w:fldCharType="end"/>
      </w:r>
      <w:bookmarkEnd w:id="232"/>
    </w:p>
    <w:p w:rsidR="00656265" w:rsidRPr="00656265" w:rsidRDefault="00656265" w:rsidP="00656265">
      <w:pPr>
        <w:pStyle w:val="P00"/>
        <w:spacing w:before="72"/>
        <w:ind w:left="624" w:right="1134"/>
        <w:rPr>
          <w:rStyle w:val="default"/>
          <w:rFonts w:cs="FrankRuehl" w:hint="cs"/>
          <w:rtl/>
        </w:rPr>
      </w:pPr>
      <w:r w:rsidRPr="00656265">
        <w:rPr>
          <w:rStyle w:val="default"/>
          <w:rFonts w:cs="FrankRuehl"/>
          <w:rtl/>
        </w:rPr>
        <w:fldChar w:fldCharType="begin">
          <w:ffData>
            <w:name w:val="Check16"/>
            <w:enabled/>
            <w:calcOnExit w:val="0"/>
            <w:checkBox>
              <w:sizeAuto/>
              <w:default w:val="0"/>
            </w:checkBox>
          </w:ffData>
        </w:fldChar>
      </w:r>
      <w:bookmarkStart w:id="233" w:name="Check16"/>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33"/>
      <w:r w:rsidRPr="00656265">
        <w:rPr>
          <w:rStyle w:val="default"/>
          <w:rFonts w:cs="FrankRuehl" w:hint="cs"/>
          <w:rtl/>
        </w:rPr>
        <w:tab/>
        <w:t xml:space="preserve">זאת להודיעך על תנאים מוקדמים שאתה נדרש למלא לצורך קבלת </w:t>
      </w:r>
      <w:r w:rsidR="005315FF">
        <w:rPr>
          <w:rStyle w:val="default"/>
          <w:rFonts w:cs="FrankRuehl"/>
          <w:rtl/>
        </w:rPr>
        <w:fldChar w:fldCharType="begin">
          <w:ffData>
            <w:name w:val="Dropdown8"/>
            <w:enabled/>
            <w:calcOnExit w:val="0"/>
            <w:ddList>
              <w:listEntry w:val="רישיון עסק"/>
              <w:listEntry w:val="היתר זמני"/>
              <w:listEntry w:val="היתר מזורז"/>
              <w:listEntry w:val="חידוש רישיון"/>
            </w:ddList>
          </w:ffData>
        </w:fldChar>
      </w:r>
      <w:bookmarkStart w:id="234" w:name="Dropdown8"/>
      <w:r w:rsidR="005315FF">
        <w:rPr>
          <w:rStyle w:val="default"/>
          <w:rFonts w:cs="FrankRuehl"/>
          <w:rtl/>
        </w:rPr>
        <w:instrText xml:space="preserve"> </w:instrText>
      </w:r>
      <w:r w:rsidR="005315FF">
        <w:rPr>
          <w:rStyle w:val="default"/>
          <w:rFonts w:cs="FrankRuehl"/>
        </w:rPr>
        <w:instrText>FORMDROPDOWN</w:instrText>
      </w:r>
      <w:r w:rsidR="005315FF">
        <w:rPr>
          <w:rStyle w:val="default"/>
          <w:rFonts w:cs="FrankRuehl"/>
          <w:rtl/>
        </w:rPr>
        <w:instrText xml:space="preserve"> </w:instrText>
      </w:r>
      <w:r w:rsidR="005315FF">
        <w:rPr>
          <w:rStyle w:val="default"/>
          <w:rFonts w:cs="FrankRuehl"/>
          <w:rtl/>
        </w:rPr>
      </w:r>
      <w:r w:rsidR="005315FF">
        <w:rPr>
          <w:rStyle w:val="default"/>
          <w:rFonts w:cs="FrankRuehl"/>
          <w:rtl/>
        </w:rPr>
        <w:fldChar w:fldCharType="end"/>
      </w:r>
      <w:bookmarkEnd w:id="234"/>
      <w:r w:rsidRPr="00656265">
        <w:rPr>
          <w:rStyle w:val="default"/>
          <w:rFonts w:cs="FrankRuehl" w:hint="cs"/>
          <w:rtl/>
        </w:rPr>
        <w:t>:</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2438"/>
        <w:gridCol w:w="2438"/>
      </w:tblGrid>
      <w:tr w:rsidR="00656265" w:rsidRPr="000947BF" w:rsidTr="000947BF">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הגורם הדורש (רשות הרישוי / נותן אישור)</w:t>
            </w:r>
          </w:p>
        </w:tc>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מקור התנאי (המפרט האחיד / הוראות לצד המפרט האחיד / אתר רשות הרישוי / אחר)</w:t>
            </w:r>
          </w:p>
        </w:tc>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התנאי הנדרש</w:t>
            </w:r>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0"/>
                  <w:enabled/>
                  <w:calcOnExit w:val="0"/>
                  <w:textInput/>
                </w:ffData>
              </w:fldChar>
            </w:r>
            <w:bookmarkStart w:id="235" w:name="Text7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35"/>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3"/>
                  <w:enabled/>
                  <w:calcOnExit w:val="0"/>
                  <w:textInput/>
                </w:ffData>
              </w:fldChar>
            </w:r>
            <w:bookmarkStart w:id="236" w:name="Text7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36"/>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6"/>
                  <w:enabled/>
                  <w:calcOnExit w:val="0"/>
                  <w:textInput/>
                </w:ffData>
              </w:fldChar>
            </w:r>
            <w:bookmarkStart w:id="237" w:name="Text7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37"/>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1"/>
                  <w:enabled/>
                  <w:calcOnExit w:val="0"/>
                  <w:textInput/>
                </w:ffData>
              </w:fldChar>
            </w:r>
            <w:bookmarkStart w:id="238" w:name="Text7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38"/>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4"/>
                  <w:enabled/>
                  <w:calcOnExit w:val="0"/>
                  <w:textInput/>
                </w:ffData>
              </w:fldChar>
            </w:r>
            <w:bookmarkStart w:id="239" w:name="Text7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39"/>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7"/>
                  <w:enabled/>
                  <w:calcOnExit w:val="0"/>
                  <w:textInput/>
                </w:ffData>
              </w:fldChar>
            </w:r>
            <w:bookmarkStart w:id="240" w:name="Text7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0"/>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2"/>
                  <w:enabled/>
                  <w:calcOnExit w:val="0"/>
                  <w:textInput/>
                </w:ffData>
              </w:fldChar>
            </w:r>
            <w:bookmarkStart w:id="241" w:name="Text7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1"/>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5"/>
                  <w:enabled/>
                  <w:calcOnExit w:val="0"/>
                  <w:textInput/>
                </w:ffData>
              </w:fldChar>
            </w:r>
            <w:bookmarkStart w:id="242" w:name="Text7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2"/>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8"/>
                  <w:enabled/>
                  <w:calcOnExit w:val="0"/>
                  <w:textInput/>
                </w:ffData>
              </w:fldChar>
            </w:r>
            <w:bookmarkStart w:id="243" w:name="Text7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3"/>
          </w:p>
        </w:tc>
      </w:tr>
    </w:tbl>
    <w:p w:rsidR="00656265" w:rsidRPr="00656265" w:rsidRDefault="00656265" w:rsidP="00656265">
      <w:pPr>
        <w:pStyle w:val="P00"/>
        <w:spacing w:before="72"/>
        <w:ind w:left="624" w:right="1134"/>
        <w:rPr>
          <w:rStyle w:val="default"/>
          <w:rFonts w:cs="FrankRuehl" w:hint="cs"/>
          <w:rtl/>
        </w:rPr>
      </w:pPr>
      <w:r w:rsidRPr="00656265">
        <w:rPr>
          <w:rStyle w:val="default"/>
          <w:rFonts w:cs="FrankRuehl"/>
          <w:rtl/>
        </w:rPr>
        <w:fldChar w:fldCharType="begin">
          <w:ffData>
            <w:name w:val="Check17"/>
            <w:enabled/>
            <w:calcOnExit w:val="0"/>
            <w:checkBox>
              <w:sizeAuto/>
              <w:default w:val="0"/>
            </w:checkBox>
          </w:ffData>
        </w:fldChar>
      </w:r>
      <w:bookmarkStart w:id="244" w:name="Check17"/>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44"/>
      <w:r w:rsidRPr="00656265">
        <w:rPr>
          <w:rStyle w:val="default"/>
          <w:rFonts w:cs="FrankRuehl" w:hint="cs"/>
          <w:rtl/>
        </w:rPr>
        <w:tab/>
        <w:t xml:space="preserve">זאת להודיעך על תנאים שייקבעו </w:t>
      </w:r>
      <w:r w:rsidR="005315FF">
        <w:rPr>
          <w:rStyle w:val="default"/>
          <w:rFonts w:cs="FrankRuehl"/>
          <w:rtl/>
        </w:rPr>
        <w:fldChar w:fldCharType="begin">
          <w:ffData>
            <w:name w:val="Dropdown9"/>
            <w:enabled/>
            <w:calcOnExit w:val="0"/>
            <w:ddList>
              <w:listEntry w:val="ברישיון עסק"/>
              <w:listEntry w:val="בהיתר זמני"/>
              <w:listEntry w:val="בהיתר מזורז"/>
              <w:listEntry w:val="בחידוש רישיון"/>
            </w:ddList>
          </w:ffData>
        </w:fldChar>
      </w:r>
      <w:bookmarkStart w:id="245" w:name="Dropdown9"/>
      <w:r w:rsidR="005315FF">
        <w:rPr>
          <w:rStyle w:val="default"/>
          <w:rFonts w:cs="FrankRuehl"/>
          <w:rtl/>
        </w:rPr>
        <w:instrText xml:space="preserve"> </w:instrText>
      </w:r>
      <w:r w:rsidR="005315FF">
        <w:rPr>
          <w:rStyle w:val="default"/>
          <w:rFonts w:cs="FrankRuehl"/>
        </w:rPr>
        <w:instrText>FORMDROPDOWN</w:instrText>
      </w:r>
      <w:r w:rsidR="005315FF">
        <w:rPr>
          <w:rStyle w:val="default"/>
          <w:rFonts w:cs="FrankRuehl"/>
          <w:rtl/>
        </w:rPr>
        <w:instrText xml:space="preserve"> </w:instrText>
      </w:r>
      <w:r w:rsidR="005315FF">
        <w:rPr>
          <w:rStyle w:val="default"/>
          <w:rFonts w:cs="FrankRuehl"/>
          <w:rtl/>
        </w:rPr>
      </w:r>
      <w:r w:rsidR="005315FF">
        <w:rPr>
          <w:rStyle w:val="default"/>
          <w:rFonts w:cs="FrankRuehl"/>
          <w:rtl/>
        </w:rPr>
        <w:fldChar w:fldCharType="end"/>
      </w:r>
      <w:bookmarkEnd w:id="245"/>
      <w:r w:rsidRPr="00656265">
        <w:rPr>
          <w:rStyle w:val="default"/>
          <w:rFonts w:cs="FrankRuehl" w:hint="cs"/>
          <w:rtl/>
        </w:rPr>
        <w:t>:</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2438"/>
        <w:gridCol w:w="2438"/>
      </w:tblGrid>
      <w:tr w:rsidR="00656265" w:rsidRPr="000947BF" w:rsidTr="000947BF">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הגורם הדורש (רשות הרישוי / נותן אישור)</w:t>
            </w:r>
          </w:p>
        </w:tc>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מקור התנאי (המפרט האחיד / הוראות לצד המפרט האחיד / אתר רשות הרישוי / אחר)</w:t>
            </w:r>
          </w:p>
        </w:tc>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התנאי הנדרש</w:t>
            </w:r>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79"/>
                  <w:enabled/>
                  <w:calcOnExit w:val="0"/>
                  <w:textInput/>
                </w:ffData>
              </w:fldChar>
            </w:r>
            <w:bookmarkStart w:id="246" w:name="Text7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6"/>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2"/>
                  <w:enabled/>
                  <w:calcOnExit w:val="0"/>
                  <w:textInput/>
                </w:ffData>
              </w:fldChar>
            </w:r>
            <w:bookmarkStart w:id="247" w:name="Text8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7"/>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5"/>
                  <w:enabled/>
                  <w:calcOnExit w:val="0"/>
                  <w:textInput/>
                </w:ffData>
              </w:fldChar>
            </w:r>
            <w:bookmarkStart w:id="248" w:name="Text8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8"/>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0"/>
                  <w:enabled/>
                  <w:calcOnExit w:val="0"/>
                  <w:textInput/>
                </w:ffData>
              </w:fldChar>
            </w:r>
            <w:bookmarkStart w:id="249" w:name="Text8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49"/>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3"/>
                  <w:enabled/>
                  <w:calcOnExit w:val="0"/>
                  <w:textInput/>
                </w:ffData>
              </w:fldChar>
            </w:r>
            <w:bookmarkStart w:id="250" w:name="Text8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0"/>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6"/>
                  <w:enabled/>
                  <w:calcOnExit w:val="0"/>
                  <w:textInput/>
                </w:ffData>
              </w:fldChar>
            </w:r>
            <w:bookmarkStart w:id="251" w:name="Text8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1"/>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1"/>
                  <w:enabled/>
                  <w:calcOnExit w:val="0"/>
                  <w:textInput/>
                </w:ffData>
              </w:fldChar>
            </w:r>
            <w:bookmarkStart w:id="252" w:name="Text8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2"/>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4"/>
                  <w:enabled/>
                  <w:calcOnExit w:val="0"/>
                  <w:textInput/>
                </w:ffData>
              </w:fldChar>
            </w:r>
            <w:bookmarkStart w:id="253" w:name="Text8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3"/>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7"/>
                  <w:enabled/>
                  <w:calcOnExit w:val="0"/>
                  <w:textInput/>
                </w:ffData>
              </w:fldChar>
            </w:r>
            <w:bookmarkStart w:id="254" w:name="Text8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4"/>
          </w:p>
        </w:tc>
      </w:tr>
    </w:tbl>
    <w:p w:rsidR="00656265" w:rsidRPr="00656265" w:rsidRDefault="00656265" w:rsidP="00656265">
      <w:pPr>
        <w:pStyle w:val="P00"/>
        <w:spacing w:before="72"/>
        <w:ind w:left="624" w:right="1134"/>
        <w:rPr>
          <w:rStyle w:val="default"/>
          <w:rFonts w:cs="FrankRuehl" w:hint="cs"/>
          <w:rtl/>
        </w:rPr>
      </w:pPr>
      <w:r w:rsidRPr="00656265">
        <w:rPr>
          <w:rStyle w:val="default"/>
          <w:rFonts w:cs="FrankRuehl" w:hint="cs"/>
          <w:rtl/>
        </w:rPr>
        <w:t>אין באמור בהודעה זו כדי למנוע קביעת תנאים נוספים ברישיון עסק/היתר זמני/היתר מזורז</w:t>
      </w:r>
      <w:r w:rsidR="005315FF">
        <w:rPr>
          <w:rStyle w:val="default"/>
          <w:rFonts w:cs="FrankRuehl" w:hint="cs"/>
          <w:rtl/>
        </w:rPr>
        <w:t>/חידוש רישיון</w:t>
      </w:r>
      <w:r w:rsidRPr="00656265">
        <w:rPr>
          <w:rStyle w:val="default"/>
          <w:rFonts w:cs="FrankRuehl" w:hint="cs"/>
          <w:rtl/>
        </w:rPr>
        <w:t xml:space="preserve"> או למנוע הוספת תנאים לאחר מתן הרישיון/ההיתר, לפי הדין.</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rtl/>
        </w:rPr>
        <w:fldChar w:fldCharType="begin">
          <w:ffData>
            <w:name w:val="Check18"/>
            <w:enabled/>
            <w:calcOnExit w:val="0"/>
            <w:checkBox>
              <w:sizeAuto/>
              <w:default w:val="0"/>
            </w:checkBox>
          </w:ffData>
        </w:fldChar>
      </w:r>
      <w:bookmarkStart w:id="255" w:name="Check18"/>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55"/>
      <w:r w:rsidRPr="00656265">
        <w:rPr>
          <w:rStyle w:val="default"/>
          <w:rFonts w:cs="FrankRuehl" w:hint="cs"/>
          <w:rtl/>
        </w:rPr>
        <w:tab/>
      </w:r>
      <w:r w:rsidRPr="00656265">
        <w:rPr>
          <w:rStyle w:val="default"/>
          <w:rFonts w:cs="FrankRuehl" w:hint="cs"/>
          <w:b/>
          <w:bCs/>
          <w:sz w:val="22"/>
          <w:szCs w:val="22"/>
          <w:rtl/>
        </w:rPr>
        <w:t xml:space="preserve">הודעה על מסמכים שיש להגיש לצורך בחינת הבקשה </w:t>
      </w:r>
      <w:r w:rsidR="00266E99">
        <w:rPr>
          <w:rStyle w:val="default"/>
          <w:rFonts w:cs="FrankRuehl"/>
          <w:b/>
          <w:bCs/>
          <w:sz w:val="22"/>
          <w:szCs w:val="22"/>
          <w:rtl/>
        </w:rPr>
        <w:fldChar w:fldCharType="begin">
          <w:ffData>
            <w:name w:val="Dropdown10"/>
            <w:enabled/>
            <w:calcOnExit w:val="0"/>
            <w:ddList>
              <w:listEntry w:val="לרישיון עסק"/>
              <w:listEntry w:val="להיתר זמני"/>
              <w:listEntry w:val="להיתר מזורז"/>
              <w:listEntry w:val="לחידוש רישיון"/>
            </w:ddList>
          </w:ffData>
        </w:fldChar>
      </w:r>
      <w:bookmarkStart w:id="256" w:name="Dropdown10"/>
      <w:r w:rsidR="00266E99">
        <w:rPr>
          <w:rStyle w:val="default"/>
          <w:rFonts w:cs="FrankRuehl"/>
          <w:b/>
          <w:bCs/>
          <w:sz w:val="22"/>
          <w:szCs w:val="22"/>
          <w:rtl/>
        </w:rPr>
        <w:instrText xml:space="preserve"> </w:instrText>
      </w:r>
      <w:r w:rsidR="00266E99">
        <w:rPr>
          <w:rStyle w:val="default"/>
          <w:rFonts w:cs="FrankRuehl"/>
          <w:b/>
          <w:bCs/>
          <w:sz w:val="22"/>
          <w:szCs w:val="22"/>
        </w:rPr>
        <w:instrText>FORMDROPDOWN</w:instrText>
      </w:r>
      <w:r w:rsidR="00266E99">
        <w:rPr>
          <w:rStyle w:val="default"/>
          <w:rFonts w:cs="FrankRuehl"/>
          <w:b/>
          <w:bCs/>
          <w:sz w:val="22"/>
          <w:szCs w:val="22"/>
          <w:rtl/>
        </w:rPr>
        <w:instrText xml:space="preserve"> </w:instrText>
      </w:r>
      <w:r w:rsidR="00266E99">
        <w:rPr>
          <w:rStyle w:val="default"/>
          <w:rFonts w:cs="FrankRuehl"/>
          <w:b/>
          <w:bCs/>
          <w:sz w:val="22"/>
          <w:szCs w:val="22"/>
          <w:rtl/>
        </w:rPr>
      </w:r>
      <w:r w:rsidR="00266E99">
        <w:rPr>
          <w:rStyle w:val="default"/>
          <w:rFonts w:cs="FrankRuehl"/>
          <w:b/>
          <w:bCs/>
          <w:sz w:val="22"/>
          <w:szCs w:val="22"/>
          <w:rtl/>
        </w:rPr>
        <w:fldChar w:fldCharType="end"/>
      </w:r>
      <w:bookmarkEnd w:id="256"/>
    </w:p>
    <w:p w:rsidR="00656265" w:rsidRPr="00656265" w:rsidRDefault="00656265" w:rsidP="00656265">
      <w:pPr>
        <w:pStyle w:val="P00"/>
        <w:spacing w:before="72"/>
        <w:ind w:left="624" w:right="1134"/>
        <w:rPr>
          <w:rStyle w:val="default"/>
          <w:rFonts w:cs="FrankRuehl" w:hint="cs"/>
          <w:rtl/>
        </w:rPr>
      </w:pPr>
      <w:r w:rsidRPr="00656265">
        <w:rPr>
          <w:rStyle w:val="default"/>
          <w:rFonts w:cs="FrankRuehl" w:hint="cs"/>
          <w:rtl/>
        </w:rPr>
        <w:t>זאת להודיעך על מסמכים שאתה נדרש להמציא לרשות הרישוי לצורך בחינת בקשתך:</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2438"/>
        <w:gridCol w:w="2438"/>
      </w:tblGrid>
      <w:tr w:rsidR="00656265" w:rsidRPr="000947BF" w:rsidTr="000947BF">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הגורם הדורש (רשות הרישוי / נותן אישור)</w:t>
            </w:r>
          </w:p>
        </w:tc>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מקור התנאי (המפרט האחיד / הוראות לצד המפרט האחיד / אתר רשות הרישוי / אחר)</w:t>
            </w:r>
          </w:p>
        </w:tc>
        <w:tc>
          <w:tcPr>
            <w:tcW w:w="3096" w:type="dxa"/>
            <w:shd w:val="clear" w:color="auto" w:fill="auto"/>
            <w:vAlign w:val="bottom"/>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התנאי הנדרש</w:t>
            </w:r>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8"/>
                  <w:enabled/>
                  <w:calcOnExit w:val="0"/>
                  <w:textInput/>
                </w:ffData>
              </w:fldChar>
            </w:r>
            <w:bookmarkStart w:id="257" w:name="Text8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7"/>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91"/>
                  <w:enabled/>
                  <w:calcOnExit w:val="0"/>
                  <w:textInput/>
                </w:ffData>
              </w:fldChar>
            </w:r>
            <w:bookmarkStart w:id="258" w:name="Text9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8"/>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94"/>
                  <w:enabled/>
                  <w:calcOnExit w:val="0"/>
                  <w:textInput/>
                </w:ffData>
              </w:fldChar>
            </w:r>
            <w:bookmarkStart w:id="259" w:name="Text9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59"/>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89"/>
                  <w:enabled/>
                  <w:calcOnExit w:val="0"/>
                  <w:textInput/>
                </w:ffData>
              </w:fldChar>
            </w:r>
            <w:bookmarkStart w:id="260" w:name="Text8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60"/>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92"/>
                  <w:enabled/>
                  <w:calcOnExit w:val="0"/>
                  <w:textInput/>
                </w:ffData>
              </w:fldChar>
            </w:r>
            <w:bookmarkStart w:id="261" w:name="Text9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61"/>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95"/>
                  <w:enabled/>
                  <w:calcOnExit w:val="0"/>
                  <w:textInput/>
                </w:ffData>
              </w:fldChar>
            </w:r>
            <w:bookmarkStart w:id="262" w:name="Text9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62"/>
          </w:p>
        </w:tc>
      </w:tr>
      <w:tr w:rsidR="00656265" w:rsidRPr="000947BF" w:rsidTr="000947BF">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90"/>
                  <w:enabled/>
                  <w:calcOnExit w:val="0"/>
                  <w:textInput/>
                </w:ffData>
              </w:fldChar>
            </w:r>
            <w:bookmarkStart w:id="263" w:name="Text9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63"/>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93"/>
                  <w:enabled/>
                  <w:calcOnExit w:val="0"/>
                  <w:textInput/>
                </w:ffData>
              </w:fldChar>
            </w:r>
            <w:bookmarkStart w:id="264" w:name="Text9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64"/>
          </w:p>
        </w:tc>
        <w:tc>
          <w:tcPr>
            <w:tcW w:w="3096" w:type="dxa"/>
            <w:shd w:val="clear" w:color="auto" w:fill="auto"/>
          </w:tcPr>
          <w:p w:rsidR="00656265" w:rsidRPr="000947BF" w:rsidRDefault="00656265"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96"/>
                  <w:enabled/>
                  <w:calcOnExit w:val="0"/>
                  <w:textInput/>
                </w:ffData>
              </w:fldChar>
            </w:r>
            <w:bookmarkStart w:id="265" w:name="Text9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65"/>
          </w:p>
        </w:tc>
      </w:tr>
    </w:tbl>
    <w:p w:rsidR="00656265" w:rsidRDefault="00656265" w:rsidP="00656265">
      <w:pPr>
        <w:pStyle w:val="P00"/>
        <w:spacing w:before="72"/>
        <w:ind w:left="0" w:right="1134"/>
        <w:rPr>
          <w:rStyle w:val="default"/>
          <w:rFonts w:cs="FrankRuehl"/>
          <w:rtl/>
        </w:rPr>
      </w:pPr>
      <w:r w:rsidRPr="00656265">
        <w:rPr>
          <w:rStyle w:val="default"/>
          <w:rFonts w:cs="FrankRuehl" w:hint="cs"/>
          <w:rtl/>
        </w:rPr>
        <w:t xml:space="preserve">מבקש היתר מזורז </w:t>
      </w:r>
      <w:r w:rsidR="00266E99">
        <w:rPr>
          <w:rStyle w:val="default"/>
          <w:rFonts w:cs="FrankRuehl" w:hint="cs"/>
          <w:rtl/>
        </w:rPr>
        <w:t xml:space="preserve">א' או רישיון על יסוד תצהיר </w:t>
      </w:r>
      <w:r w:rsidRPr="00656265">
        <w:rPr>
          <w:rStyle w:val="default"/>
          <w:rFonts w:cs="FrankRuehl" w:hint="cs"/>
          <w:rtl/>
        </w:rPr>
        <w:t xml:space="preserve">שקיבל הודעה על מסמכים שעליו להגיש, נדרש להגיש לרשות הרישוי תצהיר לפי טופס 5 </w:t>
      </w:r>
      <w:r w:rsidR="00266E99">
        <w:rPr>
          <w:rStyle w:val="default"/>
          <w:rFonts w:cs="FrankRuehl" w:hint="cs"/>
          <w:rtl/>
        </w:rPr>
        <w:t>בשלושה</w:t>
      </w:r>
      <w:r w:rsidRPr="00656265">
        <w:rPr>
          <w:rStyle w:val="default"/>
          <w:rFonts w:cs="FrankRuehl" w:hint="cs"/>
          <w:rtl/>
        </w:rPr>
        <w:t xml:space="preserve"> עותקים, ויצרף לכל עותק של התצהיר את המסמכים שדרשה רשות הרישוי בהודעתה.</w:t>
      </w:r>
    </w:p>
    <w:p w:rsidR="00266E99" w:rsidRDefault="00266E99" w:rsidP="00656265">
      <w:pPr>
        <w:pStyle w:val="P00"/>
        <w:spacing w:before="72"/>
        <w:ind w:left="0" w:right="1134"/>
        <w:rPr>
          <w:rStyle w:val="default"/>
          <w:rFonts w:cs="FrankRuehl"/>
          <w:rtl/>
        </w:rPr>
      </w:pPr>
      <w:r>
        <w:rPr>
          <w:rStyle w:val="default"/>
          <w:rFonts w:cs="FrankRuehl" w:hint="cs"/>
          <w:rtl/>
        </w:rPr>
        <w:t xml:space="preserve">מבקש היתר מזורז ב' </w:t>
      </w:r>
      <w:r>
        <w:rPr>
          <w:rStyle w:val="default"/>
          <w:rFonts w:cs="FrankRuehl"/>
          <w:rtl/>
        </w:rPr>
        <w:t>–</w:t>
      </w:r>
    </w:p>
    <w:p w:rsidR="00266E99" w:rsidRDefault="00266E99" w:rsidP="00656265">
      <w:pPr>
        <w:pStyle w:val="P00"/>
        <w:spacing w:before="72"/>
        <w:ind w:left="0" w:right="1134"/>
        <w:rPr>
          <w:rStyle w:val="default"/>
          <w:rFonts w:cs="FrankRuehl"/>
          <w:rtl/>
        </w:rPr>
      </w:pPr>
      <w:r>
        <w:rPr>
          <w:rStyle w:val="default"/>
          <w:rFonts w:cs="FrankRuehl"/>
          <w:rtl/>
        </w:rPr>
        <w:fldChar w:fldCharType="begin">
          <w:ffData>
            <w:name w:val="Check54"/>
            <w:enabled/>
            <w:calcOnExit w:val="0"/>
            <w:checkBox>
              <w:sizeAuto/>
              <w:default w:val="0"/>
            </w:checkBox>
          </w:ffData>
        </w:fldChar>
      </w:r>
      <w:bookmarkStart w:id="266" w:name="Check5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66"/>
      <w:r>
        <w:rPr>
          <w:rStyle w:val="default"/>
          <w:rFonts w:cs="FrankRuehl"/>
          <w:rtl/>
        </w:rPr>
        <w:tab/>
      </w:r>
      <w:r>
        <w:rPr>
          <w:rStyle w:val="default"/>
          <w:rFonts w:cs="FrankRuehl" w:hint="cs"/>
          <w:rtl/>
        </w:rPr>
        <w:t xml:space="preserve">אם לא הגיש תצהיר בעת הגשת הבקשה </w:t>
      </w:r>
      <w:r>
        <w:rPr>
          <w:rStyle w:val="default"/>
          <w:rFonts w:cs="FrankRuehl"/>
          <w:rtl/>
        </w:rPr>
        <w:t>–</w:t>
      </w:r>
      <w:r>
        <w:rPr>
          <w:rStyle w:val="default"/>
          <w:rFonts w:cs="FrankRuehl" w:hint="cs"/>
          <w:rtl/>
        </w:rPr>
        <w:t xml:space="preserve"> נדרש להגיש תצהיר לפי טופס 5 בשלושה עותקים ויצרף לכל עותק של התצהיר את המסמכים שדרשה רשות הרישוי בהודעתה.</w:t>
      </w:r>
    </w:p>
    <w:p w:rsidR="00266E99" w:rsidRDefault="00266E99" w:rsidP="00656265">
      <w:pPr>
        <w:pStyle w:val="P00"/>
        <w:spacing w:before="72"/>
        <w:ind w:left="0" w:right="1134"/>
        <w:rPr>
          <w:rStyle w:val="default"/>
          <w:rFonts w:cs="FrankRuehl"/>
          <w:rtl/>
        </w:rPr>
      </w:pPr>
      <w:r>
        <w:rPr>
          <w:rStyle w:val="default"/>
          <w:rFonts w:cs="FrankRuehl"/>
          <w:rtl/>
        </w:rPr>
        <w:fldChar w:fldCharType="begin">
          <w:ffData>
            <w:name w:val="Check55"/>
            <w:enabled/>
            <w:calcOnExit w:val="0"/>
            <w:checkBox>
              <w:sizeAuto/>
              <w:default w:val="0"/>
            </w:checkBox>
          </w:ffData>
        </w:fldChar>
      </w:r>
      <w:bookmarkStart w:id="267" w:name="Check5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67"/>
      <w:r>
        <w:rPr>
          <w:rStyle w:val="default"/>
          <w:rFonts w:cs="FrankRuehl"/>
          <w:rtl/>
        </w:rPr>
        <w:tab/>
      </w:r>
      <w:r>
        <w:rPr>
          <w:rStyle w:val="default"/>
          <w:rFonts w:cs="FrankRuehl" w:hint="cs"/>
          <w:rtl/>
        </w:rPr>
        <w:t xml:space="preserve">אם הגיש תצהיר בעת הגשת הבקשה </w:t>
      </w:r>
      <w:r>
        <w:rPr>
          <w:rStyle w:val="default"/>
          <w:rFonts w:cs="FrankRuehl"/>
          <w:rtl/>
        </w:rPr>
        <w:t>–</w:t>
      </w:r>
      <w:r>
        <w:rPr>
          <w:rStyle w:val="default"/>
          <w:rFonts w:cs="FrankRuehl" w:hint="cs"/>
          <w:rtl/>
        </w:rPr>
        <w:t xml:space="preserve"> יגיש לרשות הרישוי את המסמכים שדרשה בהודעתה.</w:t>
      </w:r>
    </w:p>
    <w:p w:rsidR="00656265" w:rsidRPr="00656265" w:rsidRDefault="00656265" w:rsidP="00656265">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השגה על סירוב / דרישת תנאי או מסמך</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 xml:space="preserve">באפשרותך להגיש השגה על סירוב למתן רישיון / היתר או על דרישה של תנאי או מסמך לפי סעיף 7ג5 לחוק רישוי עסקים, התשכ"ח-1968. את ההשגה יש להגיש לפי טופס 9 בתוך 30 ימים מהיום שנודע לך על ההחלטה / הדרישה, לגורם המוסמך לדון בהשגות בגוף המצוין לעיל לצד ההחלטה / הדרישה (הגורמים המוסמכים מטעם נותני האישור לדון בהשגות והנחיות לגבי אופן הגשת ההשגה מפורטים באינטרנט, בפורטל השירותים והמידע של ממשלת ישראל "ממשל זמין"). עותק של ההשגה יש להגיש לרשות הרישוי. בעד כל השגה יש לשלם אגרה בסך </w:t>
      </w:r>
      <w:r w:rsidRPr="00656265">
        <w:rPr>
          <w:rStyle w:val="default"/>
          <w:rFonts w:cs="FrankRuehl"/>
          <w:rtl/>
        </w:rPr>
        <w:fldChar w:fldCharType="begin">
          <w:ffData>
            <w:name w:val="Text97"/>
            <w:enabled/>
            <w:calcOnExit w:val="0"/>
            <w:textInput/>
          </w:ffData>
        </w:fldChar>
      </w:r>
      <w:bookmarkStart w:id="268" w:name="Text97"/>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68"/>
      <w:r w:rsidRPr="00656265">
        <w:rPr>
          <w:rStyle w:val="default"/>
          <w:rFonts w:cs="FrankRuehl" w:hint="cs"/>
          <w:rtl/>
        </w:rPr>
        <w:t xml:space="preserve"> ש"ח.</w:t>
      </w:r>
    </w:p>
    <w:p w:rsidR="00656265" w:rsidRPr="00656265" w:rsidRDefault="00656265" w:rsidP="00656265">
      <w:pPr>
        <w:pStyle w:val="P00"/>
        <w:spacing w:before="72"/>
        <w:ind w:left="0" w:right="1134"/>
        <w:rPr>
          <w:rStyle w:val="default"/>
          <w:rFonts w:cs="FrankRuehl" w:hint="cs"/>
          <w:rtl/>
        </w:rPr>
      </w:pPr>
      <w:r w:rsidRPr="00656265">
        <w:rPr>
          <w:rStyle w:val="default"/>
          <w:rFonts w:cs="FrankRuehl" w:hint="cs"/>
          <w:rtl/>
        </w:rPr>
        <w:t>יודגש, כי הגשה השגה אינה מתלה את תוקפה של ההחלטה, כל עוד לא החליט אחרת הגורם שהוגשה לו ההשגה.</w:t>
      </w:r>
    </w:p>
    <w:p w:rsidR="00656265" w:rsidRPr="00656265" w:rsidRDefault="00656265" w:rsidP="00656265">
      <w:pPr>
        <w:pStyle w:val="P00"/>
        <w:spacing w:before="72"/>
        <w:ind w:left="0" w:right="1134"/>
        <w:rPr>
          <w:rStyle w:val="default"/>
          <w:rFonts w:cs="FrankRuehl" w:hint="cs"/>
          <w:rtl/>
        </w:rPr>
      </w:pPr>
    </w:p>
    <w:p w:rsidR="00656265" w:rsidRPr="00656265" w:rsidRDefault="00656265" w:rsidP="00656265">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rtl/>
        </w:rPr>
      </w:pPr>
      <w:r w:rsidRPr="00656265">
        <w:rPr>
          <w:rStyle w:val="default"/>
          <w:rFonts w:cs="FrankRuehl" w:hint="cs"/>
          <w:rtl/>
        </w:rPr>
        <w:tab/>
        <w:t>________________</w:t>
      </w:r>
      <w:r w:rsidRPr="00656265">
        <w:rPr>
          <w:rStyle w:val="default"/>
          <w:rFonts w:cs="FrankRuehl" w:hint="cs"/>
          <w:rtl/>
        </w:rPr>
        <w:tab/>
      </w:r>
      <w:bookmarkStart w:id="269" w:name="Text98"/>
      <w:r w:rsidRPr="00656265">
        <w:rPr>
          <w:rStyle w:val="default"/>
          <w:rFonts w:cs="FrankRuehl"/>
          <w:rtl/>
        </w:rPr>
        <w:fldChar w:fldCharType="begin">
          <w:ffData>
            <w:name w:val="Text98"/>
            <w:enabled/>
            <w:calcOnExit w:val="0"/>
            <w:textInput>
              <w:default w:val="שם הפקיד/ה המטפל"/>
            </w:textInput>
          </w:ffData>
        </w:fldChar>
      </w:r>
      <w:r w:rsidRPr="00656265">
        <w:rPr>
          <w:rStyle w:val="default"/>
          <w:rFonts w:cs="FrankRuehl"/>
          <w:rtl/>
        </w:rPr>
        <w:instrText xml:space="preserve"> </w:instrText>
      </w:r>
      <w:r w:rsidRPr="00656265">
        <w:rPr>
          <w:rStyle w:val="default"/>
          <w:rFonts w:cs="FrankRuehl"/>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שם הפקיד/ה המטפל</w:t>
      </w:r>
      <w:r w:rsidRPr="00656265">
        <w:rPr>
          <w:rStyle w:val="default"/>
          <w:rFonts w:cs="FrankRuehl"/>
          <w:rtl/>
        </w:rPr>
        <w:fldChar w:fldCharType="end"/>
      </w:r>
      <w:bookmarkEnd w:id="269"/>
    </w:p>
    <w:p w:rsidR="00656265" w:rsidRPr="00656265" w:rsidRDefault="00656265" w:rsidP="00656265">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sz w:val="22"/>
          <w:szCs w:val="22"/>
          <w:rtl/>
        </w:rPr>
      </w:pPr>
      <w:r w:rsidRPr="00656265">
        <w:rPr>
          <w:rStyle w:val="default"/>
          <w:rFonts w:cs="FrankRuehl" w:hint="cs"/>
          <w:sz w:val="22"/>
          <w:szCs w:val="22"/>
          <w:rtl/>
        </w:rPr>
        <w:tab/>
        <w:t>חתימת הפקיד/ה המטפל</w:t>
      </w:r>
    </w:p>
    <w:p w:rsidR="00DE427E" w:rsidRPr="00B355EF" w:rsidRDefault="00DE427E" w:rsidP="00DE427E">
      <w:pPr>
        <w:pStyle w:val="P00"/>
        <w:spacing w:before="72"/>
        <w:ind w:left="0" w:right="1134"/>
        <w:rPr>
          <w:rStyle w:val="default"/>
          <w:rFonts w:cs="FrankRuehl" w:hint="cs"/>
          <w:sz w:val="26"/>
          <w:rtl/>
        </w:rPr>
      </w:pPr>
    </w:p>
    <w:p w:rsidR="00656265" w:rsidRDefault="00656265" w:rsidP="00656265">
      <w:pPr>
        <w:pStyle w:val="P00"/>
        <w:spacing w:before="72"/>
        <w:ind w:left="0" w:right="1134"/>
        <w:rPr>
          <w:rStyle w:val="default"/>
          <w:rFonts w:cs="FrankRuehl" w:hint="cs"/>
          <w:sz w:val="24"/>
          <w:szCs w:val="24"/>
          <w:rtl/>
        </w:rPr>
      </w:pPr>
      <w:r>
        <w:rPr>
          <w:rFonts w:hint="cs"/>
          <w:sz w:val="24"/>
          <w:szCs w:val="24"/>
          <w:rtl/>
          <w:lang w:eastAsia="en-US"/>
        </w:rPr>
        <w:pict>
          <v:shape id="_x0000_s2290" type="#_x0000_t202" style="position:absolute;left:0;text-align:left;margin-left:470.25pt;margin-top:7.1pt;width:1in;height:12.7pt;z-index:251676160" filled="f" stroked="f">
            <v:textbox inset="1mm,0,1mm,0">
              <w:txbxContent>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5</w:t>
      </w:r>
    </w:p>
    <w:p w:rsidR="00656265" w:rsidRDefault="00656265" w:rsidP="00656265">
      <w:pPr>
        <w:pStyle w:val="P00"/>
        <w:spacing w:before="72"/>
        <w:ind w:left="0" w:right="1134"/>
        <w:rPr>
          <w:rStyle w:val="default"/>
          <w:rFonts w:cs="FrankRuehl" w:hint="cs"/>
          <w:sz w:val="24"/>
          <w:szCs w:val="24"/>
          <w:rtl/>
        </w:rPr>
      </w:pPr>
      <w:r w:rsidRPr="00656265">
        <w:rPr>
          <w:rStyle w:val="default"/>
          <w:rFonts w:cs="FrankRuehl" w:hint="cs"/>
          <w:sz w:val="24"/>
          <w:szCs w:val="24"/>
          <w:rtl/>
        </w:rPr>
        <w:t xml:space="preserve">(תקנות 3ג(א), </w:t>
      </w:r>
      <w:r w:rsidR="00E5243A">
        <w:rPr>
          <w:rStyle w:val="default"/>
          <w:rFonts w:cs="FrankRuehl" w:hint="cs"/>
          <w:sz w:val="24"/>
          <w:szCs w:val="24"/>
          <w:rtl/>
        </w:rPr>
        <w:t>3ז(ג)(4) ו-31</w:t>
      </w:r>
      <w:r w:rsidRPr="00656265">
        <w:rPr>
          <w:rStyle w:val="default"/>
          <w:rFonts w:cs="FrankRuehl" w:hint="cs"/>
          <w:sz w:val="24"/>
          <w:szCs w:val="24"/>
          <w:rtl/>
        </w:rPr>
        <w:t>)</w:t>
      </w:r>
    </w:p>
    <w:p w:rsidR="00656265" w:rsidRDefault="00656265" w:rsidP="00656265">
      <w:pPr>
        <w:pStyle w:val="P00"/>
        <w:spacing w:before="72"/>
        <w:ind w:left="0" w:right="1134"/>
        <w:rPr>
          <w:rStyle w:val="default"/>
          <w:rFonts w:cs="FrankRuehl" w:hint="cs"/>
          <w:sz w:val="24"/>
          <w:szCs w:val="24"/>
          <w:rtl/>
        </w:rPr>
      </w:pPr>
      <w:r>
        <w:rPr>
          <w:rStyle w:val="default"/>
          <w:rFonts w:cs="FrankRuehl" w:hint="cs"/>
          <w:sz w:val="24"/>
          <w:szCs w:val="24"/>
          <w:rtl/>
        </w:rPr>
        <w:t>[</w:t>
      </w:r>
      <w:hyperlink r:id="rId124" w:history="1">
        <w:r w:rsidRPr="00E222B0">
          <w:rPr>
            <w:rStyle w:val="Hyperlink"/>
            <w:rFonts w:hint="cs"/>
            <w:sz w:val="24"/>
            <w:szCs w:val="24"/>
            <w:rtl/>
          </w:rPr>
          <w:t>תצהיר של המבקש היתר מזור</w:t>
        </w:r>
        <w:r w:rsidR="00E5243A" w:rsidRPr="00E222B0">
          <w:rPr>
            <w:rStyle w:val="Hyperlink"/>
            <w:rFonts w:hint="cs"/>
            <w:sz w:val="24"/>
            <w:szCs w:val="24"/>
            <w:rtl/>
          </w:rPr>
          <w:t>ז א'/</w:t>
        </w:r>
        <w:r w:rsidR="00E5243A" w:rsidRPr="00E222B0">
          <w:rPr>
            <w:rStyle w:val="Hyperlink"/>
            <w:rFonts w:hint="cs"/>
            <w:sz w:val="24"/>
            <w:szCs w:val="24"/>
            <w:rtl/>
          </w:rPr>
          <w:t>ה</w:t>
        </w:r>
        <w:r w:rsidR="00E5243A" w:rsidRPr="00E222B0">
          <w:rPr>
            <w:rStyle w:val="Hyperlink"/>
            <w:rFonts w:hint="cs"/>
            <w:sz w:val="24"/>
            <w:szCs w:val="24"/>
            <w:rtl/>
          </w:rPr>
          <w:t>י</w:t>
        </w:r>
        <w:r w:rsidR="00E5243A" w:rsidRPr="00E222B0">
          <w:rPr>
            <w:rStyle w:val="Hyperlink"/>
            <w:rFonts w:hint="cs"/>
            <w:sz w:val="24"/>
            <w:szCs w:val="24"/>
            <w:rtl/>
          </w:rPr>
          <w:t>תר מזורז ב'/רישיון על יסוד תצהיר</w:t>
        </w:r>
      </w:hyperlink>
      <w:r>
        <w:rPr>
          <w:rStyle w:val="default"/>
          <w:rFonts w:cs="FrankRuehl" w:hint="cs"/>
          <w:sz w:val="24"/>
          <w:szCs w:val="24"/>
          <w:rtl/>
        </w:rPr>
        <w:t>]</w:t>
      </w:r>
    </w:p>
    <w:p w:rsidR="004A5456" w:rsidRPr="00B355EF" w:rsidRDefault="004A5456" w:rsidP="004A5456">
      <w:pPr>
        <w:pStyle w:val="P00"/>
        <w:spacing w:before="72"/>
        <w:ind w:left="0" w:right="1134"/>
        <w:rPr>
          <w:rStyle w:val="default"/>
          <w:rFonts w:cs="FrankRuehl" w:hint="cs"/>
          <w:sz w:val="26"/>
          <w:rtl/>
        </w:rPr>
      </w:pPr>
    </w:p>
    <w:p w:rsidR="004A5456" w:rsidRDefault="004A5456" w:rsidP="004A5456">
      <w:pPr>
        <w:pStyle w:val="P00"/>
        <w:spacing w:before="72"/>
        <w:ind w:left="0" w:right="1134"/>
        <w:rPr>
          <w:rStyle w:val="default"/>
          <w:rFonts w:cs="FrankRuehl" w:hint="cs"/>
          <w:sz w:val="24"/>
          <w:szCs w:val="24"/>
          <w:rtl/>
        </w:rPr>
      </w:pPr>
      <w:r>
        <w:rPr>
          <w:rFonts w:hint="cs"/>
          <w:sz w:val="24"/>
          <w:szCs w:val="24"/>
          <w:rtl/>
          <w:lang w:eastAsia="en-US"/>
        </w:rPr>
        <w:pict>
          <v:shape id="_x0000_s2386" type="#_x0000_t202" style="position:absolute;left:0;text-align:left;margin-left:470.25pt;margin-top:7.1pt;width:1in;height:12.7pt;z-index:251734528" filled="f" stroked="f">
            <v:textbox inset="1mm,0,1mm,0">
              <w:txbxContent>
                <w:p w:rsidR="004A5456" w:rsidRDefault="004A5456" w:rsidP="004A5456">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5א</w:t>
      </w:r>
    </w:p>
    <w:p w:rsidR="004A5456" w:rsidRDefault="004A5456" w:rsidP="004A5456">
      <w:pPr>
        <w:pStyle w:val="P00"/>
        <w:spacing w:before="72"/>
        <w:ind w:left="0" w:right="1134"/>
        <w:rPr>
          <w:rStyle w:val="default"/>
          <w:rFonts w:cs="FrankRuehl"/>
          <w:sz w:val="24"/>
          <w:szCs w:val="24"/>
          <w:rtl/>
        </w:rPr>
      </w:pPr>
      <w:r w:rsidRPr="00656265">
        <w:rPr>
          <w:rStyle w:val="default"/>
          <w:rFonts w:cs="FrankRuehl" w:hint="cs"/>
          <w:sz w:val="24"/>
          <w:szCs w:val="24"/>
          <w:rtl/>
        </w:rPr>
        <w:t xml:space="preserve">(תקנות </w:t>
      </w:r>
      <w:r>
        <w:rPr>
          <w:rStyle w:val="default"/>
          <w:rFonts w:cs="FrankRuehl" w:hint="cs"/>
          <w:sz w:val="24"/>
          <w:szCs w:val="24"/>
          <w:rtl/>
        </w:rPr>
        <w:t>28א(ב)(2) ו-29(ג)</w:t>
      </w:r>
      <w:r w:rsidRPr="00656265">
        <w:rPr>
          <w:rStyle w:val="default"/>
          <w:rFonts w:cs="FrankRuehl" w:hint="cs"/>
          <w:sz w:val="24"/>
          <w:szCs w:val="24"/>
          <w:rtl/>
        </w:rPr>
        <w:t>)</w:t>
      </w:r>
    </w:p>
    <w:p w:rsidR="00B355EF" w:rsidRDefault="00B355EF" w:rsidP="004A5456">
      <w:pPr>
        <w:pStyle w:val="P00"/>
        <w:spacing w:before="72"/>
        <w:ind w:left="0" w:right="1134"/>
        <w:rPr>
          <w:rStyle w:val="default"/>
          <w:rFonts w:cs="FrankRuehl" w:hint="cs"/>
          <w:sz w:val="24"/>
          <w:szCs w:val="24"/>
          <w:rtl/>
        </w:rPr>
      </w:pPr>
      <w:r>
        <w:rPr>
          <w:rStyle w:val="default"/>
          <w:rFonts w:cs="FrankRuehl" w:hint="cs"/>
          <w:sz w:val="24"/>
          <w:szCs w:val="24"/>
          <w:rtl/>
        </w:rPr>
        <w:t>[</w:t>
      </w:r>
      <w:hyperlink r:id="rId125" w:history="1">
        <w:r w:rsidRPr="00E222B0">
          <w:rPr>
            <w:rStyle w:val="Hyperlink"/>
            <w:rFonts w:hint="cs"/>
            <w:sz w:val="24"/>
            <w:szCs w:val="24"/>
            <w:rtl/>
          </w:rPr>
          <w:t>תצהיר בעל רישיון תקופתי או רישיון זמני לעסק שסווג למסלול רישיון על יסוד תצהיר לשם חידוש רישיון</w:t>
        </w:r>
      </w:hyperlink>
      <w:r>
        <w:rPr>
          <w:rStyle w:val="default"/>
          <w:rFonts w:cs="FrankRuehl" w:hint="cs"/>
          <w:sz w:val="24"/>
          <w:szCs w:val="24"/>
          <w:rtl/>
        </w:rPr>
        <w:t>]</w:t>
      </w:r>
    </w:p>
    <w:p w:rsidR="00B355EF" w:rsidRPr="00B355EF" w:rsidRDefault="00B355EF" w:rsidP="00B355EF">
      <w:pPr>
        <w:pStyle w:val="P00"/>
        <w:spacing w:before="72"/>
        <w:ind w:left="0" w:right="1134"/>
        <w:rPr>
          <w:rStyle w:val="default"/>
          <w:rFonts w:cs="FrankRuehl" w:hint="cs"/>
          <w:sz w:val="26"/>
          <w:rtl/>
        </w:rPr>
      </w:pPr>
    </w:p>
    <w:p w:rsidR="00B355EF" w:rsidRDefault="00B355EF" w:rsidP="00B355EF">
      <w:pPr>
        <w:pStyle w:val="P00"/>
        <w:spacing w:before="72"/>
        <w:ind w:left="0" w:right="1134"/>
        <w:rPr>
          <w:rStyle w:val="default"/>
          <w:rFonts w:cs="FrankRuehl" w:hint="cs"/>
          <w:sz w:val="24"/>
          <w:szCs w:val="24"/>
          <w:rtl/>
        </w:rPr>
      </w:pPr>
      <w:r>
        <w:rPr>
          <w:rFonts w:hint="cs"/>
          <w:sz w:val="24"/>
          <w:szCs w:val="24"/>
          <w:rtl/>
          <w:lang w:eastAsia="en-US"/>
        </w:rPr>
        <w:pict>
          <v:shape id="_x0000_s2387" type="#_x0000_t202" style="position:absolute;left:0;text-align:left;margin-left:470.25pt;margin-top:7.1pt;width:1in;height:12.7pt;z-index:251735552" filled="f" stroked="f">
            <v:textbox inset="1mm,0,1mm,0">
              <w:txbxContent>
                <w:p w:rsidR="00B355EF" w:rsidRDefault="00B355EF" w:rsidP="00B355EF">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5ב</w:t>
      </w:r>
    </w:p>
    <w:p w:rsidR="00B355EF" w:rsidRDefault="00B355EF" w:rsidP="00B355EF">
      <w:pPr>
        <w:pStyle w:val="P00"/>
        <w:spacing w:before="72"/>
        <w:ind w:left="0" w:right="1134"/>
        <w:rPr>
          <w:rStyle w:val="default"/>
          <w:rFonts w:cs="FrankRuehl"/>
          <w:sz w:val="24"/>
          <w:szCs w:val="24"/>
          <w:rtl/>
        </w:rPr>
      </w:pPr>
      <w:r w:rsidRPr="00656265">
        <w:rPr>
          <w:rStyle w:val="default"/>
          <w:rFonts w:cs="FrankRuehl" w:hint="cs"/>
          <w:sz w:val="24"/>
          <w:szCs w:val="24"/>
          <w:rtl/>
        </w:rPr>
        <w:t xml:space="preserve">(תקנות </w:t>
      </w:r>
      <w:r>
        <w:rPr>
          <w:rStyle w:val="default"/>
          <w:rFonts w:cs="FrankRuehl" w:hint="cs"/>
          <w:sz w:val="24"/>
          <w:szCs w:val="24"/>
          <w:rtl/>
        </w:rPr>
        <w:t>3ג(א2) ו-3ט(ב)</w:t>
      </w:r>
      <w:r w:rsidRPr="00656265">
        <w:rPr>
          <w:rStyle w:val="default"/>
          <w:rFonts w:cs="FrankRuehl" w:hint="cs"/>
          <w:sz w:val="24"/>
          <w:szCs w:val="24"/>
          <w:rtl/>
        </w:rPr>
        <w:t>)</w:t>
      </w:r>
    </w:p>
    <w:p w:rsidR="00920A32" w:rsidRDefault="00B355EF" w:rsidP="00B355E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6"/>
          <w:rtl/>
        </w:rPr>
      </w:pPr>
      <w:r>
        <w:rPr>
          <w:rStyle w:val="default"/>
          <w:rFonts w:cs="FrankRuehl"/>
          <w:sz w:val="26"/>
          <w:rtl/>
        </w:rPr>
        <w:tab/>
      </w:r>
      <w:r>
        <w:rPr>
          <w:rStyle w:val="default"/>
          <w:rFonts w:cs="FrankRuehl" w:hint="cs"/>
          <w:sz w:val="26"/>
          <w:rtl/>
        </w:rPr>
        <w:t xml:space="preserve">שם הרשות: </w:t>
      </w:r>
      <w:r>
        <w:rPr>
          <w:rStyle w:val="default"/>
          <w:rFonts w:cs="FrankRuehl"/>
          <w:sz w:val="26"/>
          <w:rtl/>
        </w:rPr>
        <w:fldChar w:fldCharType="begin">
          <w:ffData>
            <w:name w:val="Text287"/>
            <w:enabled/>
            <w:calcOnExit w:val="0"/>
            <w:textInput/>
          </w:ffData>
        </w:fldChar>
      </w:r>
      <w:bookmarkStart w:id="270" w:name="Text287"/>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70"/>
    </w:p>
    <w:p w:rsidR="00B355EF" w:rsidRDefault="00B355EF" w:rsidP="00B355E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6"/>
          <w:rtl/>
        </w:rPr>
      </w:pPr>
      <w:r>
        <w:rPr>
          <w:rStyle w:val="default"/>
          <w:rFonts w:cs="FrankRuehl"/>
          <w:sz w:val="26"/>
          <w:rtl/>
        </w:rPr>
        <w:tab/>
      </w:r>
      <w:r>
        <w:rPr>
          <w:rStyle w:val="default"/>
          <w:rFonts w:cs="FrankRuehl" w:hint="cs"/>
          <w:sz w:val="26"/>
          <w:rtl/>
        </w:rPr>
        <w:t xml:space="preserve">מס' רישום: </w:t>
      </w:r>
      <w:r>
        <w:rPr>
          <w:rStyle w:val="default"/>
          <w:rFonts w:cs="FrankRuehl"/>
          <w:sz w:val="26"/>
          <w:rtl/>
        </w:rPr>
        <w:fldChar w:fldCharType="begin">
          <w:ffData>
            <w:name w:val="Text288"/>
            <w:enabled/>
            <w:calcOnExit w:val="0"/>
            <w:textInput/>
          </w:ffData>
        </w:fldChar>
      </w:r>
      <w:bookmarkStart w:id="271" w:name="Text288"/>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71"/>
    </w:p>
    <w:p w:rsidR="00B355EF" w:rsidRDefault="00B355EF" w:rsidP="00B355E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6"/>
          <w:rtl/>
        </w:rPr>
      </w:pPr>
      <w:r>
        <w:rPr>
          <w:rStyle w:val="default"/>
          <w:rFonts w:cs="FrankRuehl"/>
          <w:sz w:val="26"/>
          <w:rtl/>
        </w:rPr>
        <w:tab/>
      </w:r>
      <w:r>
        <w:rPr>
          <w:rStyle w:val="default"/>
          <w:rFonts w:cs="FrankRuehl" w:hint="cs"/>
          <w:sz w:val="26"/>
          <w:rtl/>
        </w:rPr>
        <w:t xml:space="preserve">מס' חשבון ארנונה: </w:t>
      </w:r>
      <w:r>
        <w:rPr>
          <w:rStyle w:val="default"/>
          <w:rFonts w:cs="FrankRuehl"/>
          <w:sz w:val="26"/>
          <w:rtl/>
        </w:rPr>
        <w:fldChar w:fldCharType="begin">
          <w:ffData>
            <w:name w:val="Text289"/>
            <w:enabled/>
            <w:calcOnExit w:val="0"/>
            <w:textInput/>
          </w:ffData>
        </w:fldChar>
      </w:r>
      <w:bookmarkStart w:id="272" w:name="Text289"/>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72"/>
    </w:p>
    <w:p w:rsidR="00B355EF" w:rsidRPr="00B355EF" w:rsidRDefault="00B355EF" w:rsidP="00B355EF">
      <w:pPr>
        <w:pStyle w:val="P00"/>
        <w:spacing w:before="72"/>
        <w:ind w:left="0" w:right="1134"/>
        <w:jc w:val="center"/>
        <w:rPr>
          <w:rStyle w:val="default"/>
          <w:rFonts w:cs="FrankRuehl"/>
          <w:b/>
          <w:bCs/>
          <w:sz w:val="22"/>
          <w:szCs w:val="22"/>
          <w:rtl/>
        </w:rPr>
      </w:pPr>
      <w:r w:rsidRPr="00B355EF">
        <w:rPr>
          <w:rStyle w:val="default"/>
          <w:rFonts w:cs="FrankRuehl" w:hint="cs"/>
          <w:b/>
          <w:bCs/>
          <w:sz w:val="22"/>
          <w:szCs w:val="22"/>
          <w:rtl/>
        </w:rPr>
        <w:t xml:space="preserve">אישור/דחיית קבלת תצהיר ומסמכים במסגרת בקשות לקבלת היתר מזורז א' ורישיון </w:t>
      </w:r>
      <w:r>
        <w:rPr>
          <w:rStyle w:val="default"/>
          <w:rFonts w:cs="FrankRuehl"/>
          <w:b/>
          <w:bCs/>
          <w:sz w:val="22"/>
          <w:szCs w:val="22"/>
          <w:rtl/>
        </w:rPr>
        <w:br/>
      </w:r>
      <w:r w:rsidRPr="00B355EF">
        <w:rPr>
          <w:rStyle w:val="default"/>
          <w:rFonts w:cs="FrankRuehl" w:hint="cs"/>
          <w:b/>
          <w:bCs/>
          <w:sz w:val="22"/>
          <w:szCs w:val="22"/>
          <w:rtl/>
        </w:rPr>
        <w:t>על יסוד תצהיר/אישור קבלת תצהיר במסגרת בקשות לקבלת היתר מזורז ב'</w:t>
      </w:r>
    </w:p>
    <w:p w:rsidR="00B355EF" w:rsidRPr="00B355EF" w:rsidRDefault="00B355EF" w:rsidP="00B355EF">
      <w:pPr>
        <w:pStyle w:val="P00"/>
        <w:spacing w:before="72"/>
        <w:ind w:left="0" w:right="1134"/>
        <w:jc w:val="center"/>
        <w:rPr>
          <w:rStyle w:val="default"/>
          <w:rFonts w:cs="FrankRuehl"/>
          <w:sz w:val="24"/>
          <w:szCs w:val="24"/>
          <w:rtl/>
        </w:rPr>
      </w:pPr>
      <w:r w:rsidRPr="00B355EF">
        <w:rPr>
          <w:rStyle w:val="default"/>
          <w:rFonts w:cs="FrankRuehl" w:hint="cs"/>
          <w:sz w:val="24"/>
          <w:szCs w:val="24"/>
          <w:rtl/>
        </w:rPr>
        <w:t>לפי חוק רישוי עסקים, התשכ"ח-1968</w:t>
      </w:r>
    </w:p>
    <w:p w:rsidR="00B355EF" w:rsidRDefault="00B355EF" w:rsidP="00DE427E">
      <w:pPr>
        <w:pStyle w:val="P00"/>
        <w:spacing w:before="72"/>
        <w:ind w:left="0" w:right="1134"/>
        <w:rPr>
          <w:rStyle w:val="default"/>
          <w:rFonts w:cs="FrankRuehl"/>
          <w:sz w:val="26"/>
          <w:rtl/>
        </w:rPr>
      </w:pPr>
      <w:r>
        <w:rPr>
          <w:rStyle w:val="default"/>
          <w:rFonts w:cs="FrankRuehl" w:hint="cs"/>
          <w:sz w:val="26"/>
          <w:rtl/>
        </w:rPr>
        <w:t xml:space="preserve">אנו מאשרים בזה כי ביום </w:t>
      </w:r>
      <w:r>
        <w:rPr>
          <w:rStyle w:val="default"/>
          <w:rFonts w:cs="FrankRuehl"/>
          <w:sz w:val="26"/>
          <w:rtl/>
        </w:rPr>
        <w:fldChar w:fldCharType="begin">
          <w:ffData>
            <w:name w:val="Text290"/>
            <w:enabled/>
            <w:calcOnExit w:val="0"/>
            <w:textInput/>
          </w:ffData>
        </w:fldChar>
      </w:r>
      <w:bookmarkStart w:id="273" w:name="Text290"/>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73"/>
      <w:r>
        <w:rPr>
          <w:rStyle w:val="default"/>
          <w:rFonts w:cs="FrankRuehl" w:hint="cs"/>
          <w:sz w:val="26"/>
          <w:rtl/>
        </w:rPr>
        <w:t xml:space="preserve"> התקבלו תצהיר ומסמכים במסגרת בקשה לקבלת היתר מזורז א'/רישיון על יסוד תצהיר/התקבל תצהיר במסגרת בקשה לקבלת היתר מזורז ב' (סמן את הרלוונטי) לפי הפרטים האלה:</w:t>
      </w:r>
    </w:p>
    <w:p w:rsidR="00B355EF" w:rsidRPr="00B355EF" w:rsidRDefault="00B355EF" w:rsidP="00DE427E">
      <w:pPr>
        <w:pStyle w:val="P00"/>
        <w:spacing w:before="72"/>
        <w:ind w:left="0" w:right="1134"/>
        <w:rPr>
          <w:rStyle w:val="default"/>
          <w:rFonts w:cs="FrankRuehl"/>
          <w:b/>
          <w:bCs/>
          <w:sz w:val="22"/>
          <w:szCs w:val="22"/>
          <w:rtl/>
        </w:rPr>
      </w:pPr>
      <w:r w:rsidRPr="00B355EF">
        <w:rPr>
          <w:rStyle w:val="default"/>
          <w:rFonts w:cs="FrankRuehl" w:hint="cs"/>
          <w:b/>
          <w:bCs/>
          <w:sz w:val="22"/>
          <w:szCs w:val="22"/>
          <w:rtl/>
        </w:rPr>
        <w:t>כתובת העסק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587"/>
        <w:gridCol w:w="1588"/>
        <w:gridCol w:w="1588"/>
        <w:gridCol w:w="1588"/>
      </w:tblGrid>
      <w:tr w:rsidR="00B355EF" w:rsidRPr="00721D24" w:rsidTr="00721D24">
        <w:tc>
          <w:tcPr>
            <w:tcW w:w="1857"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רחוב</w:t>
            </w:r>
          </w:p>
        </w:tc>
        <w:tc>
          <w:tcPr>
            <w:tcW w:w="1857"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מספר בית</w:t>
            </w:r>
          </w:p>
        </w:tc>
        <w:tc>
          <w:tcPr>
            <w:tcW w:w="1858"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כניסה</w:t>
            </w:r>
          </w:p>
        </w:tc>
        <w:tc>
          <w:tcPr>
            <w:tcW w:w="1858"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קומה</w:t>
            </w:r>
          </w:p>
        </w:tc>
        <w:tc>
          <w:tcPr>
            <w:tcW w:w="1858"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מרכז מסחרי</w:t>
            </w:r>
          </w:p>
        </w:tc>
      </w:tr>
      <w:tr w:rsidR="00B355EF" w:rsidRPr="00721D24" w:rsidTr="00721D24">
        <w:tc>
          <w:tcPr>
            <w:tcW w:w="1857"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szCs w:val="24"/>
                <w:rtl/>
              </w:rPr>
              <w:fldChar w:fldCharType="begin">
                <w:ffData>
                  <w:name w:val="Text291"/>
                  <w:enabled/>
                  <w:calcOnExit w:val="0"/>
                  <w:textInput/>
                </w:ffData>
              </w:fldChar>
            </w:r>
            <w:bookmarkStart w:id="274" w:name="Text291"/>
            <w:r w:rsidRPr="00721D24">
              <w:rPr>
                <w:rStyle w:val="default"/>
                <w:rFonts w:cs="FrankRuehl"/>
                <w:szCs w:val="24"/>
                <w:rtl/>
              </w:rPr>
              <w:instrText xml:space="preserve"> </w:instrText>
            </w:r>
            <w:r w:rsidRPr="00721D24">
              <w:rPr>
                <w:rStyle w:val="default"/>
                <w:rFonts w:cs="FrankRuehl" w:hint="cs"/>
                <w:szCs w:val="24"/>
              </w:rPr>
              <w:instrText>FORMTEXT</w:instrText>
            </w:r>
            <w:r w:rsidRPr="00721D24">
              <w:rPr>
                <w:rStyle w:val="default"/>
                <w:rFonts w:cs="FrankRuehl"/>
                <w:szCs w:val="24"/>
                <w:rtl/>
              </w:rPr>
              <w:instrText xml:space="preserve"> </w:instrText>
            </w:r>
            <w:r w:rsidRPr="00721D24">
              <w:rPr>
                <w:rStyle w:val="default"/>
                <w:rFonts w:cs="FrankRuehl" w:hint="cs"/>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274"/>
          </w:p>
        </w:tc>
        <w:tc>
          <w:tcPr>
            <w:tcW w:w="1857"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szCs w:val="24"/>
                <w:rtl/>
              </w:rPr>
              <w:fldChar w:fldCharType="begin">
                <w:ffData>
                  <w:name w:val="Text292"/>
                  <w:enabled/>
                  <w:calcOnExit w:val="0"/>
                  <w:textInput/>
                </w:ffData>
              </w:fldChar>
            </w:r>
            <w:bookmarkStart w:id="275" w:name="Text292"/>
            <w:r w:rsidRPr="00721D24">
              <w:rPr>
                <w:rStyle w:val="default"/>
                <w:rFonts w:cs="FrankRuehl"/>
                <w:szCs w:val="24"/>
                <w:rtl/>
              </w:rPr>
              <w:instrText xml:space="preserve"> </w:instrText>
            </w:r>
            <w:r w:rsidRPr="00721D24">
              <w:rPr>
                <w:rStyle w:val="default"/>
                <w:rFonts w:cs="FrankRuehl" w:hint="cs"/>
                <w:szCs w:val="24"/>
              </w:rPr>
              <w:instrText>FORMTEXT</w:instrText>
            </w:r>
            <w:r w:rsidRPr="00721D24">
              <w:rPr>
                <w:rStyle w:val="default"/>
                <w:rFonts w:cs="FrankRuehl"/>
                <w:szCs w:val="24"/>
                <w:rtl/>
              </w:rPr>
              <w:instrText xml:space="preserve"> </w:instrText>
            </w:r>
            <w:r w:rsidRPr="00721D24">
              <w:rPr>
                <w:rStyle w:val="default"/>
                <w:rFonts w:cs="FrankRuehl" w:hint="cs"/>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275"/>
          </w:p>
        </w:tc>
        <w:tc>
          <w:tcPr>
            <w:tcW w:w="1858"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szCs w:val="24"/>
                <w:rtl/>
              </w:rPr>
              <w:fldChar w:fldCharType="begin">
                <w:ffData>
                  <w:name w:val="Text293"/>
                  <w:enabled/>
                  <w:calcOnExit w:val="0"/>
                  <w:textInput/>
                </w:ffData>
              </w:fldChar>
            </w:r>
            <w:bookmarkStart w:id="276" w:name="Text293"/>
            <w:r w:rsidRPr="00721D24">
              <w:rPr>
                <w:rStyle w:val="default"/>
                <w:rFonts w:cs="FrankRuehl"/>
                <w:szCs w:val="24"/>
                <w:rtl/>
              </w:rPr>
              <w:instrText xml:space="preserve"> </w:instrText>
            </w:r>
            <w:r w:rsidRPr="00721D24">
              <w:rPr>
                <w:rStyle w:val="default"/>
                <w:rFonts w:cs="FrankRuehl" w:hint="cs"/>
                <w:szCs w:val="24"/>
              </w:rPr>
              <w:instrText>FORMTEXT</w:instrText>
            </w:r>
            <w:r w:rsidRPr="00721D24">
              <w:rPr>
                <w:rStyle w:val="default"/>
                <w:rFonts w:cs="FrankRuehl"/>
                <w:szCs w:val="24"/>
                <w:rtl/>
              </w:rPr>
              <w:instrText xml:space="preserve"> </w:instrText>
            </w:r>
            <w:r w:rsidRPr="00721D24">
              <w:rPr>
                <w:rStyle w:val="default"/>
                <w:rFonts w:cs="FrankRuehl" w:hint="cs"/>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276"/>
          </w:p>
        </w:tc>
        <w:tc>
          <w:tcPr>
            <w:tcW w:w="1858"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szCs w:val="24"/>
                <w:rtl/>
              </w:rPr>
              <w:fldChar w:fldCharType="begin">
                <w:ffData>
                  <w:name w:val="Text294"/>
                  <w:enabled/>
                  <w:calcOnExit w:val="0"/>
                  <w:textInput/>
                </w:ffData>
              </w:fldChar>
            </w:r>
            <w:bookmarkStart w:id="277" w:name="Text294"/>
            <w:r w:rsidRPr="00721D24">
              <w:rPr>
                <w:rStyle w:val="default"/>
                <w:rFonts w:cs="FrankRuehl"/>
                <w:szCs w:val="24"/>
                <w:rtl/>
              </w:rPr>
              <w:instrText xml:space="preserve"> </w:instrText>
            </w:r>
            <w:r w:rsidRPr="00721D24">
              <w:rPr>
                <w:rStyle w:val="default"/>
                <w:rFonts w:cs="FrankRuehl" w:hint="cs"/>
                <w:szCs w:val="24"/>
              </w:rPr>
              <w:instrText>FORMTEXT</w:instrText>
            </w:r>
            <w:r w:rsidRPr="00721D24">
              <w:rPr>
                <w:rStyle w:val="default"/>
                <w:rFonts w:cs="FrankRuehl"/>
                <w:szCs w:val="24"/>
                <w:rtl/>
              </w:rPr>
              <w:instrText xml:space="preserve"> </w:instrText>
            </w:r>
            <w:r w:rsidRPr="00721D24">
              <w:rPr>
                <w:rStyle w:val="default"/>
                <w:rFonts w:cs="FrankRuehl" w:hint="cs"/>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277"/>
          </w:p>
        </w:tc>
        <w:tc>
          <w:tcPr>
            <w:tcW w:w="1858"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szCs w:val="24"/>
                <w:rtl/>
              </w:rPr>
              <w:fldChar w:fldCharType="begin">
                <w:ffData>
                  <w:name w:val="Text295"/>
                  <w:enabled/>
                  <w:calcOnExit w:val="0"/>
                  <w:textInput/>
                </w:ffData>
              </w:fldChar>
            </w:r>
            <w:bookmarkStart w:id="278" w:name="Text295"/>
            <w:r w:rsidRPr="00721D24">
              <w:rPr>
                <w:rStyle w:val="default"/>
                <w:rFonts w:cs="FrankRuehl"/>
                <w:szCs w:val="24"/>
                <w:rtl/>
              </w:rPr>
              <w:instrText xml:space="preserve"> </w:instrText>
            </w:r>
            <w:r w:rsidRPr="00721D24">
              <w:rPr>
                <w:rStyle w:val="default"/>
                <w:rFonts w:cs="FrankRuehl" w:hint="cs"/>
                <w:szCs w:val="24"/>
              </w:rPr>
              <w:instrText>FORMTEXT</w:instrText>
            </w:r>
            <w:r w:rsidRPr="00721D24">
              <w:rPr>
                <w:rStyle w:val="default"/>
                <w:rFonts w:cs="FrankRuehl"/>
                <w:szCs w:val="24"/>
                <w:rtl/>
              </w:rPr>
              <w:instrText xml:space="preserve"> </w:instrText>
            </w:r>
            <w:r w:rsidRPr="00721D24">
              <w:rPr>
                <w:rStyle w:val="default"/>
                <w:rFonts w:cs="FrankRuehl" w:hint="cs"/>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278"/>
          </w:p>
        </w:tc>
      </w:tr>
    </w:tbl>
    <w:p w:rsidR="00B355EF" w:rsidRDefault="00B355EF" w:rsidP="00DE427E">
      <w:pPr>
        <w:pStyle w:val="P00"/>
        <w:spacing w:before="72"/>
        <w:ind w:left="0" w:right="1134"/>
        <w:rPr>
          <w:rStyle w:val="default"/>
          <w:rFonts w:cs="FrankRuehl"/>
          <w:sz w:val="26"/>
          <w:rtl/>
        </w:rPr>
      </w:pPr>
      <w:r w:rsidRPr="00B355EF">
        <w:rPr>
          <w:rStyle w:val="default"/>
          <w:rFonts w:cs="FrankRuehl" w:hint="cs"/>
          <w:b/>
          <w:bCs/>
          <w:sz w:val="22"/>
          <w:szCs w:val="22"/>
          <w:rtl/>
        </w:rPr>
        <w:t>פרטי הבעלים והמנהלים של העסק</w:t>
      </w:r>
      <w:r w:rsidRPr="00B355EF">
        <w:rPr>
          <w:rStyle w:val="default"/>
          <w:rFonts w:cs="FrankRuehl" w:hint="cs"/>
          <w:sz w:val="24"/>
          <w:szCs w:val="24"/>
          <w:rtl/>
        </w:rPr>
        <w:t xml:space="preserve"> (אם הבעלים הם חברה יש לרשום את שמות המנהלים ליד שם החברה)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323"/>
        <w:gridCol w:w="1323"/>
        <w:gridCol w:w="1323"/>
        <w:gridCol w:w="1323"/>
        <w:gridCol w:w="1323"/>
      </w:tblGrid>
      <w:tr w:rsidR="00B355EF" w:rsidRPr="00721D24" w:rsidTr="00721D24">
        <w:tc>
          <w:tcPr>
            <w:tcW w:w="2646" w:type="dxa"/>
            <w:gridSpan w:val="2"/>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שם בעל העסק/תאגיד</w:t>
            </w:r>
          </w:p>
        </w:tc>
        <w:tc>
          <w:tcPr>
            <w:tcW w:w="1323" w:type="dxa"/>
            <w:vMerge w:val="restart"/>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מס' זהות / תאגיד</w:t>
            </w:r>
          </w:p>
        </w:tc>
        <w:tc>
          <w:tcPr>
            <w:tcW w:w="1323" w:type="dxa"/>
            <w:vMerge w:val="restart"/>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כתובת פרטית</w:t>
            </w:r>
          </w:p>
        </w:tc>
        <w:tc>
          <w:tcPr>
            <w:tcW w:w="1323" w:type="dxa"/>
            <w:vMerge w:val="restart"/>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טלפון</w:t>
            </w:r>
          </w:p>
        </w:tc>
        <w:tc>
          <w:tcPr>
            <w:tcW w:w="1323" w:type="dxa"/>
            <w:vMerge w:val="restart"/>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הערות</w:t>
            </w:r>
          </w:p>
        </w:tc>
      </w:tr>
      <w:tr w:rsidR="00B355EF" w:rsidRPr="00721D24" w:rsidTr="00721D24">
        <w:tc>
          <w:tcPr>
            <w:tcW w:w="1323"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שם משפחה</w:t>
            </w:r>
          </w:p>
        </w:tc>
        <w:tc>
          <w:tcPr>
            <w:tcW w:w="1323"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שם פרטי</w:t>
            </w:r>
          </w:p>
        </w:tc>
        <w:tc>
          <w:tcPr>
            <w:tcW w:w="1323" w:type="dxa"/>
            <w:vMerge/>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323" w:type="dxa"/>
            <w:vMerge/>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323" w:type="dxa"/>
            <w:vMerge/>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323" w:type="dxa"/>
            <w:vMerge/>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r>
      <w:tr w:rsidR="00B355EF" w:rsidRPr="00721D24" w:rsidTr="00721D24">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B355EF" w:rsidRPr="00721D24" w:rsidTr="00721D24">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B355EF" w:rsidRPr="00721D24" w:rsidTr="00721D24">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B355EF" w:rsidRPr="00721D24" w:rsidTr="00721D24">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323"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bl>
    <w:p w:rsidR="00B355EF" w:rsidRDefault="00B355EF" w:rsidP="00DE427E">
      <w:pPr>
        <w:pStyle w:val="P00"/>
        <w:spacing w:before="72"/>
        <w:ind w:left="0" w:right="1134"/>
        <w:rPr>
          <w:rStyle w:val="default"/>
          <w:rFonts w:cs="FrankRuehl"/>
          <w:sz w:val="26"/>
          <w:rtl/>
        </w:rPr>
      </w:pPr>
      <w:r>
        <w:rPr>
          <w:rStyle w:val="default"/>
          <w:rFonts w:cs="FrankRuehl" w:hint="cs"/>
          <w:sz w:val="26"/>
          <w:rtl/>
        </w:rPr>
        <w:t>תיאור העסק המבוקש</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B355EF" w:rsidRPr="00721D24" w:rsidTr="00721D24">
        <w:tc>
          <w:tcPr>
            <w:tcW w:w="2646" w:type="dxa"/>
            <w:vMerge w:val="restart"/>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מספר סידורי לפי צו רישוי עסקים (עסקים טעוני רישוי), התשע"ג-2013</w:t>
            </w:r>
          </w:p>
        </w:tc>
        <w:tc>
          <w:tcPr>
            <w:tcW w:w="2646"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מס' סידורי בצו</w:t>
            </w:r>
          </w:p>
        </w:tc>
        <w:tc>
          <w:tcPr>
            <w:tcW w:w="2646" w:type="dxa"/>
            <w:shd w:val="clear" w:color="auto" w:fill="auto"/>
            <w:vAlign w:val="bottom"/>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21D24">
              <w:rPr>
                <w:rStyle w:val="default"/>
                <w:rFonts w:cs="FrankRuehl" w:hint="cs"/>
                <w:sz w:val="18"/>
                <w:szCs w:val="22"/>
                <w:rtl/>
              </w:rPr>
              <w:t>תיאור העיסוק</w:t>
            </w:r>
          </w:p>
        </w:tc>
      </w:tr>
      <w:tr w:rsidR="00B355EF" w:rsidRPr="00721D24" w:rsidTr="00721D24">
        <w:tc>
          <w:tcPr>
            <w:tcW w:w="2646" w:type="dxa"/>
            <w:vMerge/>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646"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646"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B355EF" w:rsidRPr="00721D24" w:rsidTr="00721D24">
        <w:tc>
          <w:tcPr>
            <w:tcW w:w="2646" w:type="dxa"/>
            <w:vMerge/>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646"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646"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B355EF" w:rsidRPr="00721D24" w:rsidTr="00721D24">
        <w:tc>
          <w:tcPr>
            <w:tcW w:w="2646" w:type="dxa"/>
            <w:vMerge/>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646"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646" w:type="dxa"/>
            <w:shd w:val="clear" w:color="auto" w:fill="auto"/>
          </w:tcPr>
          <w:p w:rsidR="00B355EF" w:rsidRPr="00721D24" w:rsidRDefault="00B355EF" w:rsidP="00721D2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rsidR="00B355EF" w:rsidRDefault="00B355EF" w:rsidP="00DE427E">
      <w:pPr>
        <w:pStyle w:val="P00"/>
        <w:spacing w:before="72"/>
        <w:ind w:left="0" w:right="1134"/>
        <w:rPr>
          <w:rStyle w:val="default"/>
          <w:rFonts w:cs="FrankRuehl"/>
          <w:sz w:val="26"/>
          <w:rtl/>
        </w:rPr>
      </w:pPr>
    </w:p>
    <w:p w:rsidR="00B355EF" w:rsidRDefault="00B355EF" w:rsidP="00DE427E">
      <w:pPr>
        <w:pStyle w:val="P00"/>
        <w:spacing w:before="72"/>
        <w:ind w:left="0" w:right="1134"/>
        <w:rPr>
          <w:rStyle w:val="default"/>
          <w:rFonts w:cs="FrankRuehl"/>
          <w:sz w:val="26"/>
          <w:rtl/>
        </w:rPr>
      </w:pPr>
      <w:r w:rsidRPr="00B355EF">
        <w:rPr>
          <w:rStyle w:val="default"/>
          <w:rFonts w:cs="FrankRuehl" w:hint="cs"/>
          <w:b/>
          <w:bCs/>
          <w:sz w:val="22"/>
          <w:szCs w:val="22"/>
          <w:rtl/>
        </w:rPr>
        <w:t>בבקשה להיתר מזורז ב'</w:t>
      </w:r>
      <w:r>
        <w:rPr>
          <w:rStyle w:val="default"/>
          <w:rFonts w:cs="FrankRuehl" w:hint="cs"/>
          <w:sz w:val="26"/>
          <w:rtl/>
        </w:rPr>
        <w:t>:</w:t>
      </w:r>
    </w:p>
    <w:p w:rsidR="00B355EF" w:rsidRDefault="00B355EF" w:rsidP="00DE427E">
      <w:pPr>
        <w:pStyle w:val="P00"/>
        <w:spacing w:before="72"/>
        <w:ind w:left="0" w:right="1134"/>
        <w:rPr>
          <w:rStyle w:val="default"/>
          <w:rFonts w:cs="FrankRuehl"/>
          <w:sz w:val="26"/>
          <w:rtl/>
        </w:rPr>
      </w:pPr>
      <w:r>
        <w:rPr>
          <w:rStyle w:val="default"/>
          <w:rFonts w:cs="FrankRuehl" w:hint="cs"/>
          <w:sz w:val="26"/>
          <w:rtl/>
        </w:rPr>
        <w:t xml:space="preserve">סיום תקופת הבדיקה </w:t>
      </w:r>
      <w:r>
        <w:rPr>
          <w:rStyle w:val="default"/>
          <w:rFonts w:cs="FrankRuehl"/>
          <w:sz w:val="26"/>
          <w:rtl/>
        </w:rPr>
        <w:fldChar w:fldCharType="begin">
          <w:ffData>
            <w:name w:val="Text296"/>
            <w:enabled/>
            <w:calcOnExit w:val="0"/>
            <w:textInput/>
          </w:ffData>
        </w:fldChar>
      </w:r>
      <w:bookmarkStart w:id="279" w:name="Text296"/>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79"/>
    </w:p>
    <w:p w:rsidR="00B355EF" w:rsidRDefault="00B355EF" w:rsidP="00DE427E">
      <w:pPr>
        <w:pStyle w:val="P00"/>
        <w:spacing w:before="72"/>
        <w:ind w:left="0" w:right="1134"/>
        <w:rPr>
          <w:rStyle w:val="default"/>
          <w:rFonts w:cs="FrankRuehl"/>
          <w:sz w:val="26"/>
          <w:rtl/>
        </w:rPr>
      </w:pPr>
      <w:r>
        <w:rPr>
          <w:rStyle w:val="default"/>
          <w:rFonts w:cs="FrankRuehl" w:hint="cs"/>
          <w:sz w:val="26"/>
          <w:rtl/>
        </w:rPr>
        <w:t xml:space="preserve">חלפה תקופת הבדיקה </w:t>
      </w:r>
      <w:r w:rsidR="00E8772C">
        <w:rPr>
          <w:rStyle w:val="default"/>
          <w:rFonts w:cs="FrankRuehl" w:hint="cs"/>
          <w:sz w:val="26"/>
          <w:rtl/>
        </w:rPr>
        <w:t>ולא קיבל מגיש הבקשה הודעה מטעם נותני האישור או רשות הרישוי, יהווה אישור זה על קבלת התצהיר אסמכתה לכך שרואים את העסק כעסק שניתן לו היתר מזורז ב' עד למתן היתר כאמור על ידי רשות הרישוי.</w:t>
      </w:r>
    </w:p>
    <w:p w:rsidR="00E8772C" w:rsidRDefault="00E8772C" w:rsidP="00DE427E">
      <w:pPr>
        <w:pStyle w:val="P00"/>
        <w:spacing w:before="72"/>
        <w:ind w:left="0" w:right="1134"/>
        <w:rPr>
          <w:rStyle w:val="default"/>
          <w:rFonts w:cs="FrankRuehl"/>
          <w:sz w:val="26"/>
          <w:rtl/>
        </w:rPr>
      </w:pPr>
      <w:r w:rsidRPr="00E8772C">
        <w:rPr>
          <w:rStyle w:val="default"/>
          <w:rFonts w:cs="FrankRuehl" w:hint="cs"/>
          <w:b/>
          <w:bCs/>
          <w:sz w:val="22"/>
          <w:szCs w:val="22"/>
          <w:rtl/>
        </w:rPr>
        <w:t>בבקשה להיתר מזורז א'/רישיון על יסוד תצהיר</w:t>
      </w:r>
      <w:r>
        <w:rPr>
          <w:rStyle w:val="default"/>
          <w:rFonts w:cs="FrankRuehl" w:hint="cs"/>
          <w:sz w:val="26"/>
          <w:rtl/>
        </w:rPr>
        <w:t>:</w:t>
      </w:r>
    </w:p>
    <w:p w:rsidR="00E8772C" w:rsidRDefault="00E8772C" w:rsidP="00DE427E">
      <w:pPr>
        <w:pStyle w:val="P00"/>
        <w:spacing w:before="72"/>
        <w:ind w:left="0" w:right="1134"/>
        <w:rPr>
          <w:rStyle w:val="default"/>
          <w:rFonts w:cs="FrankRuehl"/>
          <w:sz w:val="26"/>
          <w:rtl/>
        </w:rPr>
      </w:pPr>
      <w:r>
        <w:rPr>
          <w:rStyle w:val="default"/>
          <w:rFonts w:cs="FrankRuehl" w:hint="cs"/>
          <w:sz w:val="26"/>
          <w:rtl/>
        </w:rPr>
        <w:t>אישור זה מהווה אסמכתה לכך שרואים את העסק כעסק שניתן לו היתר מזורז א' / רישיון על יסוד תצהיר, לפי העניין, עד למתן היתר או רישיון כאמור על ידי רשות הרישוי.</w:t>
      </w:r>
    </w:p>
    <w:p w:rsidR="00E8772C" w:rsidRDefault="00E8772C" w:rsidP="00DE427E">
      <w:pPr>
        <w:pStyle w:val="P00"/>
        <w:spacing w:before="72"/>
        <w:ind w:left="0" w:right="1134"/>
        <w:rPr>
          <w:rStyle w:val="default"/>
          <w:rFonts w:cs="FrankRuehl"/>
          <w:sz w:val="26"/>
          <w:rtl/>
        </w:rPr>
      </w:pPr>
      <w:r w:rsidRPr="00E8772C">
        <w:rPr>
          <w:rStyle w:val="default"/>
          <w:rFonts w:cs="FrankRuehl" w:hint="cs"/>
          <w:b/>
          <w:bCs/>
          <w:sz w:val="22"/>
          <w:szCs w:val="22"/>
          <w:rtl/>
        </w:rPr>
        <w:t>הודעה על אי-קבלת תצהיר/מסמכים</w:t>
      </w:r>
      <w:r>
        <w:rPr>
          <w:rStyle w:val="default"/>
          <w:rFonts w:cs="FrankRuehl" w:hint="cs"/>
          <w:sz w:val="26"/>
          <w:rtl/>
        </w:rPr>
        <w:t xml:space="preserve"> </w:t>
      </w:r>
      <w:r>
        <w:rPr>
          <w:rStyle w:val="default"/>
          <w:rFonts w:cs="FrankRuehl"/>
          <w:sz w:val="26"/>
          <w:rtl/>
        </w:rPr>
        <w:t>–</w:t>
      </w:r>
    </w:p>
    <w:p w:rsidR="00E8772C" w:rsidRDefault="00E8772C" w:rsidP="00DE427E">
      <w:pPr>
        <w:pStyle w:val="P00"/>
        <w:spacing w:before="72"/>
        <w:ind w:left="0" w:right="1134"/>
        <w:rPr>
          <w:rStyle w:val="default"/>
          <w:rFonts w:cs="FrankRuehl"/>
          <w:sz w:val="26"/>
          <w:rtl/>
        </w:rPr>
      </w:pPr>
      <w:r>
        <w:rPr>
          <w:rStyle w:val="default"/>
          <w:rFonts w:cs="FrankRuehl" w:hint="cs"/>
          <w:sz w:val="26"/>
          <w:rtl/>
        </w:rPr>
        <w:t xml:space="preserve">איננו מאשרים את קבלת התצהיר/המסמכים כפי שהוגשו על ידך, וזאת מהנימוקים האלה: </w:t>
      </w:r>
      <w:r>
        <w:rPr>
          <w:rStyle w:val="default"/>
          <w:rFonts w:cs="FrankRuehl"/>
          <w:sz w:val="26"/>
          <w:rtl/>
        </w:rPr>
        <w:fldChar w:fldCharType="begin">
          <w:ffData>
            <w:name w:val="Text297"/>
            <w:enabled/>
            <w:calcOnExit w:val="0"/>
            <w:textInput/>
          </w:ffData>
        </w:fldChar>
      </w:r>
      <w:bookmarkStart w:id="280" w:name="Text297"/>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80"/>
    </w:p>
    <w:p w:rsidR="00E8772C" w:rsidRDefault="00E8772C" w:rsidP="00DE427E">
      <w:pPr>
        <w:pStyle w:val="P00"/>
        <w:spacing w:before="72"/>
        <w:ind w:left="0" w:right="1134"/>
        <w:rPr>
          <w:rStyle w:val="default"/>
          <w:rFonts w:cs="FrankRuehl"/>
          <w:sz w:val="26"/>
          <w:rtl/>
        </w:rPr>
      </w:pPr>
    </w:p>
    <w:p w:rsidR="00E8772C" w:rsidRDefault="00940319" w:rsidP="00940319">
      <w:pPr>
        <w:pStyle w:val="P00"/>
        <w:tabs>
          <w:tab w:val="clear" w:pos="624"/>
          <w:tab w:val="clear" w:pos="1021"/>
          <w:tab w:val="clear" w:pos="1474"/>
          <w:tab w:val="clear" w:pos="1928"/>
          <w:tab w:val="clear" w:pos="2381"/>
          <w:tab w:val="clear" w:pos="2835"/>
          <w:tab w:val="clear" w:pos="6259"/>
          <w:tab w:val="center" w:pos="1134"/>
          <w:tab w:val="center" w:pos="3686"/>
          <w:tab w:val="center" w:pos="6521"/>
        </w:tabs>
        <w:spacing w:before="72"/>
        <w:ind w:left="0" w:right="1134"/>
        <w:rPr>
          <w:rStyle w:val="default"/>
          <w:rFonts w:cs="FrankRuehl"/>
          <w:sz w:val="26"/>
          <w:rtl/>
        </w:rPr>
      </w:pPr>
      <w:r>
        <w:rPr>
          <w:rStyle w:val="default"/>
          <w:rFonts w:cs="FrankRuehl"/>
          <w:sz w:val="26"/>
          <w:rtl/>
        </w:rPr>
        <w:tab/>
      </w:r>
      <w:r>
        <w:rPr>
          <w:rStyle w:val="default"/>
          <w:rFonts w:cs="FrankRuehl"/>
          <w:sz w:val="26"/>
          <w:rtl/>
        </w:rPr>
        <w:fldChar w:fldCharType="begin">
          <w:ffData>
            <w:name w:val="Text298"/>
            <w:enabled/>
            <w:calcOnExit w:val="0"/>
            <w:textInput/>
          </w:ffData>
        </w:fldChar>
      </w:r>
      <w:bookmarkStart w:id="281" w:name="Text298"/>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81"/>
      <w:r>
        <w:rPr>
          <w:rStyle w:val="default"/>
          <w:rFonts w:cs="FrankRuehl"/>
          <w:sz w:val="26"/>
          <w:rtl/>
        </w:rPr>
        <w:tab/>
      </w:r>
      <w:r>
        <w:rPr>
          <w:rStyle w:val="default"/>
          <w:rFonts w:cs="FrankRuehl" w:hint="cs"/>
          <w:sz w:val="26"/>
          <w:rtl/>
        </w:rPr>
        <w:t>___________________</w:t>
      </w:r>
      <w:r>
        <w:rPr>
          <w:rStyle w:val="default"/>
          <w:rFonts w:cs="FrankRuehl"/>
          <w:sz w:val="26"/>
          <w:rtl/>
        </w:rPr>
        <w:tab/>
      </w:r>
      <w:r>
        <w:rPr>
          <w:rStyle w:val="default"/>
          <w:rFonts w:cs="FrankRuehl"/>
          <w:sz w:val="26"/>
          <w:rtl/>
        </w:rPr>
        <w:fldChar w:fldCharType="begin">
          <w:ffData>
            <w:name w:val="Text299"/>
            <w:enabled/>
            <w:calcOnExit w:val="0"/>
            <w:textInput/>
          </w:ffData>
        </w:fldChar>
      </w:r>
      <w:bookmarkStart w:id="282" w:name="Text299"/>
      <w:r>
        <w:rPr>
          <w:rStyle w:val="default"/>
          <w:rFonts w:cs="FrankRuehl"/>
          <w:sz w:val="26"/>
          <w:rtl/>
        </w:rPr>
        <w:instrText xml:space="preserve"> </w:instrText>
      </w:r>
      <w:r>
        <w:rPr>
          <w:rStyle w:val="default"/>
          <w:rFonts w:cs="FrankRuehl"/>
          <w:sz w:val="26"/>
        </w:rPr>
        <w:instrText>FORMTEXT</w:instrText>
      </w:r>
      <w:r>
        <w:rPr>
          <w:rStyle w:val="default"/>
          <w:rFonts w:cs="FrankRuehl"/>
          <w:sz w:val="26"/>
          <w:rtl/>
        </w:rPr>
        <w:instrText xml:space="preserve"> </w:instrText>
      </w:r>
      <w:r>
        <w:rPr>
          <w:rStyle w:val="default"/>
          <w:rFonts w:cs="FrankRuehl"/>
          <w:sz w:val="26"/>
          <w:rtl/>
        </w:rPr>
      </w:r>
      <w:r>
        <w:rPr>
          <w:rStyle w:val="default"/>
          <w:rFonts w:cs="FrankRuehl"/>
          <w:sz w:val="26"/>
          <w:rtl/>
        </w:rPr>
        <w:fldChar w:fldCharType="separate"/>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sidR="00CE6D86">
        <w:rPr>
          <w:rStyle w:val="default"/>
          <w:rFonts w:cs="FrankRuehl"/>
          <w:sz w:val="26"/>
          <w:rtl/>
        </w:rPr>
        <w:t> </w:t>
      </w:r>
      <w:r>
        <w:rPr>
          <w:rStyle w:val="default"/>
          <w:rFonts w:cs="FrankRuehl"/>
          <w:sz w:val="26"/>
          <w:rtl/>
        </w:rPr>
        <w:fldChar w:fldCharType="end"/>
      </w:r>
      <w:bookmarkEnd w:id="282"/>
    </w:p>
    <w:p w:rsidR="00940319" w:rsidRPr="00940319" w:rsidRDefault="00940319" w:rsidP="00940319">
      <w:pPr>
        <w:pStyle w:val="P00"/>
        <w:tabs>
          <w:tab w:val="clear" w:pos="624"/>
          <w:tab w:val="clear" w:pos="1021"/>
          <w:tab w:val="clear" w:pos="1474"/>
          <w:tab w:val="clear" w:pos="1928"/>
          <w:tab w:val="clear" w:pos="2381"/>
          <w:tab w:val="clear" w:pos="2835"/>
          <w:tab w:val="clear" w:pos="6259"/>
          <w:tab w:val="center" w:pos="1134"/>
          <w:tab w:val="center" w:pos="3686"/>
          <w:tab w:val="center" w:pos="6521"/>
        </w:tabs>
        <w:spacing w:before="72"/>
        <w:ind w:left="0" w:right="1134"/>
        <w:rPr>
          <w:rStyle w:val="default"/>
          <w:rFonts w:cs="FrankRuehl" w:hint="cs"/>
          <w:sz w:val="22"/>
          <w:szCs w:val="22"/>
          <w:rtl/>
        </w:rPr>
      </w:pPr>
      <w:r>
        <w:rPr>
          <w:rStyle w:val="default"/>
          <w:rFonts w:cs="FrankRuehl"/>
          <w:sz w:val="22"/>
          <w:szCs w:val="22"/>
          <w:rtl/>
        </w:rPr>
        <w:tab/>
      </w:r>
      <w:r>
        <w:rPr>
          <w:rStyle w:val="default"/>
          <w:rFonts w:cs="FrankRuehl" w:hint="cs"/>
          <w:sz w:val="22"/>
          <w:szCs w:val="22"/>
          <w:rtl/>
        </w:rPr>
        <w:t>תאריך</w:t>
      </w:r>
      <w:r>
        <w:rPr>
          <w:rStyle w:val="default"/>
          <w:rFonts w:cs="FrankRuehl"/>
          <w:sz w:val="22"/>
          <w:szCs w:val="22"/>
          <w:rtl/>
        </w:rPr>
        <w:tab/>
      </w:r>
      <w:r>
        <w:rPr>
          <w:rStyle w:val="default"/>
          <w:rFonts w:cs="FrankRuehl" w:hint="cs"/>
          <w:sz w:val="22"/>
          <w:szCs w:val="22"/>
          <w:rtl/>
        </w:rPr>
        <w:t>חתימת הפקיד/ה המטפל/ת</w:t>
      </w:r>
      <w:r>
        <w:rPr>
          <w:rStyle w:val="default"/>
          <w:rFonts w:cs="FrankRuehl"/>
          <w:sz w:val="22"/>
          <w:szCs w:val="22"/>
          <w:rtl/>
        </w:rPr>
        <w:tab/>
      </w:r>
      <w:r>
        <w:rPr>
          <w:rStyle w:val="default"/>
          <w:rFonts w:cs="FrankRuehl" w:hint="cs"/>
          <w:sz w:val="22"/>
          <w:szCs w:val="22"/>
          <w:rtl/>
        </w:rPr>
        <w:t>שם הפקיד/ה המטפל/ת</w:t>
      </w:r>
    </w:p>
    <w:p w:rsidR="00B355EF" w:rsidRPr="00B355EF" w:rsidRDefault="00B355EF" w:rsidP="00DE427E">
      <w:pPr>
        <w:pStyle w:val="P00"/>
        <w:spacing w:before="72"/>
        <w:ind w:left="0" w:right="1134"/>
        <w:rPr>
          <w:rStyle w:val="default"/>
          <w:rFonts w:cs="FrankRuehl" w:hint="cs"/>
          <w:sz w:val="26"/>
          <w:rtl/>
        </w:rPr>
      </w:pPr>
    </w:p>
    <w:p w:rsidR="00656265" w:rsidRDefault="00656265" w:rsidP="00656265">
      <w:pPr>
        <w:pStyle w:val="P00"/>
        <w:spacing w:before="72"/>
        <w:ind w:left="0" w:right="1134"/>
        <w:rPr>
          <w:rStyle w:val="default"/>
          <w:rFonts w:cs="FrankRuehl" w:hint="cs"/>
          <w:sz w:val="24"/>
          <w:szCs w:val="24"/>
          <w:rtl/>
        </w:rPr>
      </w:pPr>
      <w:r>
        <w:rPr>
          <w:rFonts w:hint="cs"/>
          <w:sz w:val="24"/>
          <w:szCs w:val="24"/>
          <w:rtl/>
          <w:lang w:eastAsia="en-US"/>
        </w:rPr>
        <w:pict>
          <v:shape id="_x0000_s2291" type="#_x0000_t202" style="position:absolute;left:0;text-align:left;margin-left:470.25pt;margin-top:7.1pt;width:1in;height:19.05pt;z-index:251677184" filled="f" stroked="f">
            <v:textbox inset="1mm,0,1mm,0">
              <w:txbxContent>
                <w:p w:rsidR="003B3BA5" w:rsidRDefault="003B3BA5" w:rsidP="00656265">
                  <w:pPr>
                    <w:spacing w:line="160" w:lineRule="exact"/>
                    <w:jc w:val="left"/>
                    <w:rPr>
                      <w:rFonts w:cs="Miriam"/>
                      <w:noProof/>
                      <w:szCs w:val="18"/>
                      <w:rtl/>
                    </w:rPr>
                  </w:pPr>
                  <w:r>
                    <w:rPr>
                      <w:rFonts w:cs="Miriam" w:hint="cs"/>
                      <w:szCs w:val="18"/>
                      <w:rtl/>
                    </w:rPr>
                    <w:t>תק' תשע"ג-2012</w:t>
                  </w:r>
                </w:p>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6</w:t>
      </w:r>
    </w:p>
    <w:p w:rsidR="00911B2D" w:rsidRDefault="0044585B" w:rsidP="00385DD3">
      <w:pPr>
        <w:pStyle w:val="P00"/>
        <w:spacing w:before="72"/>
        <w:ind w:left="0" w:right="1134"/>
        <w:rPr>
          <w:rStyle w:val="default"/>
          <w:rFonts w:cs="FrankRuehl" w:hint="cs"/>
          <w:sz w:val="24"/>
          <w:szCs w:val="24"/>
          <w:rtl/>
        </w:rPr>
      </w:pPr>
      <w:r w:rsidRPr="00656265">
        <w:rPr>
          <w:rStyle w:val="default"/>
          <w:rFonts w:cs="FrankRuehl" w:hint="cs"/>
          <w:sz w:val="24"/>
          <w:szCs w:val="24"/>
          <w:rtl/>
        </w:rPr>
        <w:t xml:space="preserve">(תקנות 3ד(ג), </w:t>
      </w:r>
      <w:r w:rsidR="00940319">
        <w:rPr>
          <w:rStyle w:val="default"/>
          <w:rFonts w:cs="FrankRuehl" w:hint="cs"/>
          <w:sz w:val="24"/>
          <w:szCs w:val="24"/>
          <w:rtl/>
        </w:rPr>
        <w:t>3ח(ב), 3י(ג), 6(א) ו-(ד</w:t>
      </w:r>
      <w:r w:rsidRPr="00656265">
        <w:rPr>
          <w:rStyle w:val="default"/>
          <w:rFonts w:cs="FrankRuehl" w:hint="cs"/>
          <w:sz w:val="24"/>
          <w:szCs w:val="24"/>
          <w:rtl/>
        </w:rPr>
        <w:t>))</w:t>
      </w:r>
    </w:p>
    <w:p w:rsidR="00656265" w:rsidRPr="00656265" w:rsidRDefault="00656265" w:rsidP="00385DD3">
      <w:pPr>
        <w:pStyle w:val="P00"/>
        <w:spacing w:before="72"/>
        <w:ind w:left="0" w:right="1134"/>
        <w:rPr>
          <w:rStyle w:val="default"/>
          <w:rFonts w:cs="FrankRuehl" w:hint="cs"/>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2"/>
        <w:gridCol w:w="1495"/>
        <w:gridCol w:w="1199"/>
      </w:tblGrid>
      <w:tr w:rsidR="0044585B" w:rsidRPr="000947BF" w:rsidTr="000947BF">
        <w:tc>
          <w:tcPr>
            <w:tcW w:w="0" w:type="auto"/>
            <w:shd w:val="clear" w:color="auto" w:fill="auto"/>
          </w:tcPr>
          <w:p w:rsidR="0044585B" w:rsidRPr="000947BF" w:rsidRDefault="0044585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מס' תיק רישוי</w:t>
            </w:r>
          </w:p>
        </w:tc>
        <w:tc>
          <w:tcPr>
            <w:tcW w:w="0" w:type="auto"/>
            <w:shd w:val="clear" w:color="auto" w:fill="auto"/>
          </w:tcPr>
          <w:p w:rsidR="0044585B" w:rsidRPr="000947BF" w:rsidRDefault="0044585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מס' חשבון ארנונה</w:t>
            </w:r>
          </w:p>
        </w:tc>
        <w:tc>
          <w:tcPr>
            <w:tcW w:w="0" w:type="auto"/>
            <w:shd w:val="clear" w:color="auto" w:fill="auto"/>
          </w:tcPr>
          <w:p w:rsidR="0044585B" w:rsidRPr="000947BF" w:rsidRDefault="0044585B"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תאריך משלוח</w:t>
            </w:r>
          </w:p>
        </w:tc>
      </w:tr>
      <w:tr w:rsidR="0044585B" w:rsidRPr="000947BF" w:rsidTr="000947BF">
        <w:tc>
          <w:tcPr>
            <w:tcW w:w="0" w:type="auto"/>
            <w:shd w:val="clear" w:color="auto" w:fill="auto"/>
          </w:tcPr>
          <w:p w:rsidR="0044585B" w:rsidRPr="000947BF" w:rsidRDefault="0044585B"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13"/>
                  <w:enabled/>
                  <w:calcOnExit w:val="0"/>
                  <w:textInput/>
                </w:ffData>
              </w:fldChar>
            </w:r>
            <w:bookmarkStart w:id="283" w:name="Text11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83"/>
          </w:p>
        </w:tc>
        <w:tc>
          <w:tcPr>
            <w:tcW w:w="0" w:type="auto"/>
            <w:shd w:val="clear" w:color="auto" w:fill="auto"/>
          </w:tcPr>
          <w:p w:rsidR="0044585B" w:rsidRPr="000947BF" w:rsidRDefault="0044585B"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14"/>
                  <w:enabled/>
                  <w:calcOnExit w:val="0"/>
                  <w:textInput/>
                </w:ffData>
              </w:fldChar>
            </w:r>
            <w:bookmarkStart w:id="284" w:name="Text11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84"/>
          </w:p>
        </w:tc>
        <w:tc>
          <w:tcPr>
            <w:tcW w:w="0" w:type="auto"/>
            <w:shd w:val="clear" w:color="auto" w:fill="auto"/>
          </w:tcPr>
          <w:p w:rsidR="0044585B" w:rsidRPr="000947BF" w:rsidRDefault="0044585B"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15"/>
                  <w:enabled/>
                  <w:calcOnExit w:val="0"/>
                  <w:textInput/>
                </w:ffData>
              </w:fldChar>
            </w:r>
            <w:bookmarkStart w:id="285" w:name="Text11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285"/>
          </w:p>
        </w:tc>
      </w:tr>
    </w:tbl>
    <w:p w:rsidR="0044585B" w:rsidRPr="00656265" w:rsidRDefault="0044585B" w:rsidP="0044585B">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sidRPr="00656265">
        <w:rPr>
          <w:rStyle w:val="default"/>
          <w:rFonts w:cs="FrankRuehl" w:hint="cs"/>
          <w:rtl/>
        </w:rPr>
        <w:t>לכבוד נותן אישור/גורם נוסף:</w:t>
      </w:r>
      <w:r w:rsidRPr="00656265">
        <w:rPr>
          <w:rStyle w:val="default"/>
          <w:rFonts w:cs="FrankRuehl" w:hint="cs"/>
          <w:rtl/>
        </w:rPr>
        <w:tab/>
        <w:t>נספחים:</w:t>
      </w:r>
    </w:p>
    <w:p w:rsidR="0044585B" w:rsidRPr="00656265" w:rsidRDefault="0044585B" w:rsidP="0044585B">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sidRPr="00656265">
        <w:rPr>
          <w:rStyle w:val="default"/>
          <w:rFonts w:cs="FrankRuehl"/>
          <w:rtl/>
        </w:rPr>
        <w:fldChar w:fldCharType="begin">
          <w:ffData>
            <w:name w:val="Text116"/>
            <w:enabled/>
            <w:calcOnExit w:val="0"/>
            <w:textInput/>
          </w:ffData>
        </w:fldChar>
      </w:r>
      <w:bookmarkStart w:id="286" w:name="Text116"/>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86"/>
      <w:r w:rsidRPr="00656265">
        <w:rPr>
          <w:rStyle w:val="default"/>
          <w:rFonts w:cs="FrankRuehl" w:hint="cs"/>
          <w:rtl/>
        </w:rPr>
        <w:tab/>
      </w:r>
      <w:r w:rsidRPr="00656265">
        <w:rPr>
          <w:rStyle w:val="default"/>
          <w:rFonts w:cs="FrankRuehl"/>
          <w:rtl/>
        </w:rPr>
        <w:fldChar w:fldCharType="begin">
          <w:ffData>
            <w:name w:val="Check21"/>
            <w:enabled/>
            <w:calcOnExit w:val="0"/>
            <w:checkBox>
              <w:sizeAuto/>
              <w:default w:val="0"/>
            </w:checkBox>
          </w:ffData>
        </w:fldChar>
      </w:r>
      <w:bookmarkStart w:id="287" w:name="Check21"/>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87"/>
      <w:r w:rsidRPr="00656265">
        <w:rPr>
          <w:rStyle w:val="default"/>
          <w:rFonts w:cs="FrankRuehl" w:hint="cs"/>
          <w:rtl/>
        </w:rPr>
        <w:t xml:space="preserve"> תרשים סביבה </w:t>
      </w:r>
      <w:r w:rsidRPr="00656265">
        <w:rPr>
          <w:rStyle w:val="default"/>
          <w:rFonts w:cs="FrankRuehl"/>
          <w:rtl/>
        </w:rPr>
        <w:fldChar w:fldCharType="begin">
          <w:ffData>
            <w:name w:val="Check22"/>
            <w:enabled/>
            <w:calcOnExit w:val="0"/>
            <w:checkBox>
              <w:sizeAuto/>
              <w:default w:val="0"/>
            </w:checkBox>
          </w:ffData>
        </w:fldChar>
      </w:r>
      <w:bookmarkStart w:id="288" w:name="Check22"/>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88"/>
      <w:r w:rsidRPr="00656265">
        <w:rPr>
          <w:rStyle w:val="default"/>
          <w:rFonts w:cs="FrankRuehl" w:hint="cs"/>
          <w:rtl/>
        </w:rPr>
        <w:t xml:space="preserve"> מפה מצבית </w:t>
      </w:r>
      <w:r w:rsidRPr="00656265">
        <w:rPr>
          <w:rStyle w:val="default"/>
          <w:rFonts w:cs="FrankRuehl"/>
          <w:rtl/>
        </w:rPr>
        <w:fldChar w:fldCharType="begin">
          <w:ffData>
            <w:name w:val="Check23"/>
            <w:enabled/>
            <w:calcOnExit w:val="0"/>
            <w:checkBox>
              <w:sizeAuto/>
              <w:default w:val="0"/>
            </w:checkBox>
          </w:ffData>
        </w:fldChar>
      </w:r>
      <w:bookmarkStart w:id="289" w:name="Check23"/>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89"/>
      <w:r w:rsidRPr="00656265">
        <w:rPr>
          <w:rStyle w:val="default"/>
          <w:rFonts w:cs="FrankRuehl" w:hint="cs"/>
          <w:rtl/>
        </w:rPr>
        <w:t xml:space="preserve"> תכנית עסק</w:t>
      </w:r>
    </w:p>
    <w:p w:rsidR="0044585B" w:rsidRPr="00656265" w:rsidRDefault="0044585B" w:rsidP="0044585B">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sidRPr="00656265">
        <w:rPr>
          <w:rStyle w:val="default"/>
          <w:rFonts w:cs="FrankRuehl"/>
          <w:rtl/>
        </w:rPr>
        <w:fldChar w:fldCharType="begin">
          <w:ffData>
            <w:name w:val="Text117"/>
            <w:enabled/>
            <w:calcOnExit w:val="0"/>
            <w:textInput/>
          </w:ffData>
        </w:fldChar>
      </w:r>
      <w:bookmarkStart w:id="290" w:name="Text117"/>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90"/>
      <w:r w:rsidRPr="00656265">
        <w:rPr>
          <w:rStyle w:val="default"/>
          <w:rFonts w:cs="FrankRuehl" w:hint="cs"/>
          <w:rtl/>
        </w:rPr>
        <w:tab/>
      </w:r>
      <w:r w:rsidRPr="00656265">
        <w:rPr>
          <w:rStyle w:val="default"/>
          <w:rFonts w:cs="FrankRuehl"/>
          <w:rtl/>
        </w:rPr>
        <w:fldChar w:fldCharType="begin">
          <w:ffData>
            <w:name w:val="Check24"/>
            <w:enabled/>
            <w:calcOnExit w:val="0"/>
            <w:checkBox>
              <w:sizeAuto/>
              <w:default w:val="0"/>
            </w:checkBox>
          </w:ffData>
        </w:fldChar>
      </w:r>
      <w:bookmarkStart w:id="291" w:name="Check24"/>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91"/>
      <w:r w:rsidRPr="00656265">
        <w:rPr>
          <w:rStyle w:val="default"/>
          <w:rFonts w:cs="FrankRuehl" w:hint="cs"/>
          <w:rtl/>
        </w:rPr>
        <w:t xml:space="preserve"> חוות דעת מקדמית</w:t>
      </w:r>
    </w:p>
    <w:p w:rsidR="0044585B" w:rsidRPr="00656265" w:rsidRDefault="0044585B" w:rsidP="0044585B">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sidRPr="00656265">
        <w:rPr>
          <w:rStyle w:val="default"/>
          <w:rFonts w:cs="FrankRuehl" w:hint="cs"/>
          <w:rtl/>
        </w:rPr>
        <w:tab/>
      </w:r>
      <w:r w:rsidRPr="00656265">
        <w:rPr>
          <w:rStyle w:val="default"/>
          <w:rFonts w:cs="FrankRuehl"/>
          <w:rtl/>
        </w:rPr>
        <w:fldChar w:fldCharType="begin">
          <w:ffData>
            <w:name w:val="Check25"/>
            <w:enabled/>
            <w:calcOnExit w:val="0"/>
            <w:checkBox>
              <w:sizeAuto/>
              <w:default w:val="0"/>
            </w:checkBox>
          </w:ffData>
        </w:fldChar>
      </w:r>
      <w:bookmarkStart w:id="292" w:name="Check25"/>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92"/>
      <w:r w:rsidRPr="00656265">
        <w:rPr>
          <w:rStyle w:val="default"/>
          <w:rFonts w:cs="FrankRuehl" w:hint="cs"/>
          <w:rtl/>
        </w:rPr>
        <w:t xml:space="preserve"> חוות דעת בעל מקצוע</w:t>
      </w:r>
    </w:p>
    <w:p w:rsidR="0044585B" w:rsidRPr="00656265" w:rsidRDefault="0044585B" w:rsidP="0044585B">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sidRPr="00656265">
        <w:rPr>
          <w:rStyle w:val="default"/>
          <w:rFonts w:cs="FrankRuehl" w:hint="cs"/>
          <w:rtl/>
        </w:rPr>
        <w:tab/>
      </w:r>
      <w:r w:rsidRPr="00656265">
        <w:rPr>
          <w:rStyle w:val="default"/>
          <w:rFonts w:cs="FrankRuehl"/>
          <w:rtl/>
        </w:rPr>
        <w:fldChar w:fldCharType="begin">
          <w:ffData>
            <w:name w:val="Check26"/>
            <w:enabled/>
            <w:calcOnExit w:val="0"/>
            <w:checkBox>
              <w:sizeAuto/>
              <w:default w:val="0"/>
            </w:checkBox>
          </w:ffData>
        </w:fldChar>
      </w:r>
      <w:bookmarkStart w:id="293" w:name="Check26"/>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293"/>
      <w:r w:rsidRPr="00656265">
        <w:rPr>
          <w:rStyle w:val="default"/>
          <w:rFonts w:cs="FrankRuehl" w:hint="cs"/>
          <w:rtl/>
        </w:rPr>
        <w:t xml:space="preserve"> אחר</w:t>
      </w:r>
    </w:p>
    <w:p w:rsidR="0044585B" w:rsidRPr="00656265" w:rsidRDefault="0044585B" w:rsidP="0044585B">
      <w:pPr>
        <w:pStyle w:val="P00"/>
        <w:spacing w:before="72"/>
        <w:ind w:left="0" w:right="1134"/>
        <w:jc w:val="center"/>
        <w:rPr>
          <w:rStyle w:val="default"/>
          <w:rFonts w:cs="FrankRuehl" w:hint="cs"/>
          <w:b/>
          <w:bCs/>
          <w:sz w:val="22"/>
          <w:szCs w:val="22"/>
          <w:rtl/>
        </w:rPr>
      </w:pPr>
      <w:r w:rsidRPr="00656265">
        <w:rPr>
          <w:rStyle w:val="default"/>
          <w:rFonts w:cs="FrankRuehl" w:hint="cs"/>
          <w:b/>
          <w:bCs/>
          <w:sz w:val="22"/>
          <w:szCs w:val="22"/>
          <w:rtl/>
        </w:rPr>
        <w:t xml:space="preserve">הפניית בקשה לרישיון / היתר זמני </w:t>
      </w:r>
      <w:r w:rsidR="00940319">
        <w:rPr>
          <w:rStyle w:val="default"/>
          <w:rFonts w:cs="FrankRuehl" w:hint="cs"/>
          <w:b/>
          <w:bCs/>
          <w:sz w:val="22"/>
          <w:szCs w:val="22"/>
          <w:rtl/>
        </w:rPr>
        <w:t xml:space="preserve">/ היתר מזורז </w:t>
      </w:r>
      <w:r w:rsidRPr="00656265">
        <w:rPr>
          <w:rStyle w:val="default"/>
          <w:rFonts w:cs="FrankRuehl" w:hint="cs"/>
          <w:b/>
          <w:bCs/>
          <w:sz w:val="22"/>
          <w:szCs w:val="22"/>
          <w:rtl/>
        </w:rPr>
        <w:t xml:space="preserve">מאת רשות הרישוי אל נותן אישור או גורם נוסף: </w:t>
      </w:r>
      <w:r w:rsidRPr="00656265">
        <w:rPr>
          <w:rStyle w:val="default"/>
          <w:rFonts w:cs="FrankRuehl"/>
          <w:b/>
          <w:bCs/>
          <w:sz w:val="22"/>
          <w:szCs w:val="22"/>
          <w:rtl/>
        </w:rPr>
        <w:fldChar w:fldCharType="begin">
          <w:ffData>
            <w:name w:val="Text118"/>
            <w:enabled/>
            <w:calcOnExit w:val="0"/>
            <w:textInput/>
          </w:ffData>
        </w:fldChar>
      </w:r>
      <w:bookmarkStart w:id="294" w:name="Text118"/>
      <w:r w:rsidRPr="00656265">
        <w:rPr>
          <w:rStyle w:val="default"/>
          <w:rFonts w:cs="FrankRuehl"/>
          <w:b/>
          <w:bCs/>
          <w:sz w:val="22"/>
          <w:szCs w:val="22"/>
          <w:rtl/>
        </w:rPr>
        <w:instrText xml:space="preserve"> </w:instrText>
      </w:r>
      <w:r w:rsidRPr="00656265">
        <w:rPr>
          <w:rStyle w:val="default"/>
          <w:rFonts w:cs="FrankRuehl" w:hint="cs"/>
          <w:b/>
          <w:bCs/>
          <w:sz w:val="22"/>
          <w:szCs w:val="22"/>
        </w:rPr>
        <w:instrText>FORMTEXT</w:instrText>
      </w:r>
      <w:r w:rsidRPr="00656265">
        <w:rPr>
          <w:rStyle w:val="default"/>
          <w:rFonts w:cs="FrankRuehl"/>
          <w:b/>
          <w:bCs/>
          <w:sz w:val="22"/>
          <w:szCs w:val="22"/>
          <w:rtl/>
        </w:rPr>
        <w:instrText xml:space="preserve"> </w:instrText>
      </w:r>
      <w:r w:rsidRPr="00656265">
        <w:rPr>
          <w:b/>
          <w:bCs/>
          <w:sz w:val="22"/>
          <w:szCs w:val="22"/>
        </w:rPr>
      </w:r>
      <w:r w:rsidRPr="00656265">
        <w:rPr>
          <w:rStyle w:val="default"/>
          <w:rFonts w:cs="FrankRuehl"/>
          <w:b/>
          <w:bCs/>
          <w:sz w:val="22"/>
          <w:szCs w:val="22"/>
          <w:rtl/>
        </w:rPr>
        <w:fldChar w:fldCharType="separate"/>
      </w:r>
      <w:r w:rsidR="00CE6D86">
        <w:rPr>
          <w:rStyle w:val="default"/>
          <w:rFonts w:cs="FrankRuehl"/>
          <w:b/>
          <w:bCs/>
          <w:sz w:val="22"/>
          <w:szCs w:val="22"/>
          <w:rtl/>
        </w:rPr>
        <w:t> </w:t>
      </w:r>
      <w:r w:rsidR="00CE6D86">
        <w:rPr>
          <w:rStyle w:val="default"/>
          <w:rFonts w:cs="FrankRuehl"/>
          <w:b/>
          <w:bCs/>
          <w:sz w:val="22"/>
          <w:szCs w:val="22"/>
          <w:rtl/>
        </w:rPr>
        <w:t> </w:t>
      </w:r>
      <w:r w:rsidR="00CE6D86">
        <w:rPr>
          <w:rStyle w:val="default"/>
          <w:rFonts w:cs="FrankRuehl"/>
          <w:b/>
          <w:bCs/>
          <w:sz w:val="22"/>
          <w:szCs w:val="22"/>
          <w:rtl/>
        </w:rPr>
        <w:t> </w:t>
      </w:r>
      <w:r w:rsidR="00CE6D86">
        <w:rPr>
          <w:rStyle w:val="default"/>
          <w:rFonts w:cs="FrankRuehl"/>
          <w:b/>
          <w:bCs/>
          <w:sz w:val="22"/>
          <w:szCs w:val="22"/>
          <w:rtl/>
        </w:rPr>
        <w:t> </w:t>
      </w:r>
      <w:r w:rsidR="00CE6D86">
        <w:rPr>
          <w:rStyle w:val="default"/>
          <w:rFonts w:cs="FrankRuehl"/>
          <w:b/>
          <w:bCs/>
          <w:sz w:val="22"/>
          <w:szCs w:val="22"/>
          <w:rtl/>
        </w:rPr>
        <w:t> </w:t>
      </w:r>
      <w:r w:rsidRPr="00656265">
        <w:rPr>
          <w:rStyle w:val="default"/>
          <w:rFonts w:cs="FrankRuehl"/>
          <w:b/>
          <w:bCs/>
          <w:sz w:val="22"/>
          <w:szCs w:val="22"/>
          <w:rtl/>
        </w:rPr>
        <w:fldChar w:fldCharType="end"/>
      </w:r>
      <w:bookmarkEnd w:id="294"/>
    </w:p>
    <w:p w:rsidR="0044585B" w:rsidRPr="00656265" w:rsidRDefault="0044585B" w:rsidP="00530AAE">
      <w:pPr>
        <w:pStyle w:val="P00"/>
        <w:spacing w:before="72"/>
        <w:ind w:left="0" w:right="1134"/>
        <w:rPr>
          <w:rStyle w:val="default"/>
          <w:rFonts w:cs="FrankRuehl" w:hint="cs"/>
          <w:rtl/>
        </w:rPr>
      </w:pPr>
      <w:r w:rsidRPr="00656265">
        <w:rPr>
          <w:rStyle w:val="default"/>
          <w:rFonts w:cs="FrankRuehl" w:hint="cs"/>
          <w:rtl/>
        </w:rPr>
        <w:t>מצ"ב לחוות דעתך</w:t>
      </w:r>
      <w:r w:rsidR="00530AAE" w:rsidRPr="00656265">
        <w:rPr>
          <w:rStyle w:val="default"/>
          <w:rFonts w:cs="FrankRuehl" w:hint="cs"/>
          <w:rtl/>
        </w:rPr>
        <w:t xml:space="preserve"> בקשה </w:t>
      </w:r>
      <w:r w:rsidR="00940319">
        <w:rPr>
          <w:rStyle w:val="default"/>
          <w:rFonts w:cs="FrankRuehl"/>
          <w:rtl/>
        </w:rPr>
        <w:fldChar w:fldCharType="begin">
          <w:ffData>
            <w:name w:val="Dropdown22"/>
            <w:enabled/>
            <w:calcOnExit w:val="0"/>
            <w:ddList>
              <w:listEntry w:val="לרישיון"/>
              <w:listEntry w:val="להיתר זמני"/>
              <w:listEntry w:val="להיתר מזורז"/>
            </w:ddList>
          </w:ffData>
        </w:fldChar>
      </w:r>
      <w:bookmarkStart w:id="295" w:name="Dropdown22"/>
      <w:r w:rsidR="00940319">
        <w:rPr>
          <w:rStyle w:val="default"/>
          <w:rFonts w:cs="FrankRuehl"/>
          <w:rtl/>
        </w:rPr>
        <w:instrText xml:space="preserve"> </w:instrText>
      </w:r>
      <w:r w:rsidR="00940319">
        <w:rPr>
          <w:rStyle w:val="default"/>
          <w:rFonts w:cs="FrankRuehl"/>
        </w:rPr>
        <w:instrText>FORMDROPDOWN</w:instrText>
      </w:r>
      <w:r w:rsidR="00940319">
        <w:rPr>
          <w:rStyle w:val="default"/>
          <w:rFonts w:cs="FrankRuehl"/>
          <w:rtl/>
        </w:rPr>
        <w:instrText xml:space="preserve"> </w:instrText>
      </w:r>
      <w:r w:rsidR="00940319">
        <w:rPr>
          <w:rStyle w:val="default"/>
          <w:rFonts w:cs="FrankRuehl"/>
          <w:rtl/>
        </w:rPr>
      </w:r>
      <w:r w:rsidR="00940319">
        <w:rPr>
          <w:rStyle w:val="default"/>
          <w:rFonts w:cs="FrankRuehl"/>
          <w:rtl/>
        </w:rPr>
        <w:fldChar w:fldCharType="end"/>
      </w:r>
      <w:bookmarkEnd w:id="295"/>
      <w:r w:rsidR="00530AAE" w:rsidRPr="00656265">
        <w:rPr>
          <w:rStyle w:val="default"/>
          <w:rFonts w:cs="FrankRuehl" w:hint="cs"/>
          <w:rtl/>
        </w:rPr>
        <w:t xml:space="preserve"> שהוגשה לרשות הרישוי לפי חוק רישוי עסקים, התשכ"ח-1968, לעסק שפרטיו להלן:</w:t>
      </w:r>
    </w:p>
    <w:p w:rsidR="00530AAE" w:rsidRPr="00656265" w:rsidRDefault="00530AAE" w:rsidP="00530AAE">
      <w:pPr>
        <w:pStyle w:val="P00"/>
        <w:spacing w:before="72"/>
        <w:ind w:left="0" w:right="1134"/>
        <w:rPr>
          <w:rStyle w:val="default"/>
          <w:rFonts w:cs="FrankRuehl" w:hint="cs"/>
          <w:rtl/>
        </w:rPr>
      </w:pPr>
      <w:r w:rsidRPr="00656265">
        <w:rPr>
          <w:rStyle w:val="default"/>
          <w:rFonts w:cs="FrankRuehl" w:hint="cs"/>
          <w:b/>
          <w:bCs/>
          <w:sz w:val="22"/>
          <w:szCs w:val="22"/>
          <w:rtl/>
        </w:rPr>
        <w:t>שם העסק</w:t>
      </w:r>
      <w:r w:rsidRPr="00656265">
        <w:rPr>
          <w:rStyle w:val="default"/>
          <w:rFonts w:cs="FrankRuehl" w:hint="cs"/>
          <w:rtl/>
        </w:rPr>
        <w:t>:</w:t>
      </w:r>
    </w:p>
    <w:p w:rsidR="00530AAE" w:rsidRPr="00656265" w:rsidRDefault="00530AAE" w:rsidP="00530AAE">
      <w:pPr>
        <w:pStyle w:val="P00"/>
        <w:spacing w:before="72"/>
        <w:ind w:left="0" w:right="1134"/>
        <w:rPr>
          <w:rStyle w:val="default"/>
          <w:rFonts w:cs="FrankRuehl" w:hint="cs"/>
          <w:rtl/>
        </w:rPr>
      </w:pPr>
      <w:r w:rsidRPr="00656265">
        <w:rPr>
          <w:rStyle w:val="default"/>
          <w:rFonts w:cs="FrankRuehl"/>
          <w:rtl/>
        </w:rPr>
        <w:fldChar w:fldCharType="begin">
          <w:ffData>
            <w:name w:val="Text119"/>
            <w:enabled/>
            <w:calcOnExit w:val="0"/>
            <w:textInput/>
          </w:ffData>
        </w:fldChar>
      </w:r>
      <w:bookmarkStart w:id="296" w:name="Text119"/>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296"/>
    </w:p>
    <w:p w:rsidR="00530AAE" w:rsidRDefault="00940319" w:rsidP="00530AAE">
      <w:pPr>
        <w:pStyle w:val="P00"/>
        <w:spacing w:before="72"/>
        <w:ind w:left="0" w:right="1134"/>
        <w:rPr>
          <w:rStyle w:val="default"/>
          <w:rFonts w:cs="FrankRuehl"/>
          <w:b/>
          <w:bCs/>
          <w:sz w:val="22"/>
          <w:szCs w:val="22"/>
          <w:rtl/>
        </w:rPr>
      </w:pPr>
      <w:r>
        <w:rPr>
          <w:rStyle w:val="default"/>
          <w:rFonts w:cs="FrankRuehl" w:hint="cs"/>
          <w:b/>
          <w:bCs/>
          <w:sz w:val="22"/>
          <w:szCs w:val="22"/>
          <w:rtl/>
        </w:rPr>
        <w:t>פרטי העסק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109"/>
        <w:gridCol w:w="1115"/>
        <w:gridCol w:w="1102"/>
        <w:gridCol w:w="1132"/>
        <w:gridCol w:w="1109"/>
        <w:gridCol w:w="1119"/>
      </w:tblGrid>
      <w:tr w:rsidR="00940319" w:rsidRPr="00721D24" w:rsidTr="00721D24">
        <w:tc>
          <w:tcPr>
            <w:tcW w:w="1252"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רחוב</w:t>
            </w:r>
          </w:p>
        </w:tc>
        <w:tc>
          <w:tcPr>
            <w:tcW w:w="1109"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מספר בית</w:t>
            </w:r>
          </w:p>
        </w:tc>
        <w:tc>
          <w:tcPr>
            <w:tcW w:w="1115"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כניסה</w:t>
            </w:r>
          </w:p>
        </w:tc>
        <w:tc>
          <w:tcPr>
            <w:tcW w:w="1102"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קומה</w:t>
            </w:r>
          </w:p>
        </w:tc>
        <w:tc>
          <w:tcPr>
            <w:tcW w:w="1132"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שם מרכז מסחרי</w:t>
            </w:r>
          </w:p>
        </w:tc>
        <w:tc>
          <w:tcPr>
            <w:tcW w:w="1109"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מספר חנות</w:t>
            </w:r>
          </w:p>
        </w:tc>
        <w:tc>
          <w:tcPr>
            <w:tcW w:w="1119"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טלפון</w:t>
            </w:r>
          </w:p>
        </w:tc>
      </w:tr>
      <w:tr w:rsidR="00940319" w:rsidRPr="00721D24" w:rsidTr="00721D24">
        <w:tc>
          <w:tcPr>
            <w:tcW w:w="1252"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פקס/דוא"ל</w:t>
            </w:r>
          </w:p>
        </w:tc>
        <w:tc>
          <w:tcPr>
            <w:tcW w:w="3326" w:type="dxa"/>
            <w:gridSpan w:val="3"/>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1D24">
              <w:rPr>
                <w:rStyle w:val="default"/>
                <w:rFonts w:cs="FrankRuehl" w:hint="cs"/>
                <w:szCs w:val="24"/>
                <w:rtl/>
              </w:rPr>
              <w:t>מקום העסק</w:t>
            </w:r>
          </w:p>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1D24">
              <w:rPr>
                <w:rStyle w:val="default"/>
                <w:rFonts w:cs="FrankRuehl"/>
                <w:szCs w:val="24"/>
                <w:rtl/>
              </w:rPr>
              <w:fldChar w:fldCharType="begin">
                <w:ffData>
                  <w:name w:val="Check56"/>
                  <w:enabled/>
                  <w:calcOnExit w:val="0"/>
                  <w:checkBox>
                    <w:sizeAuto/>
                    <w:default w:val="0"/>
                  </w:checkBox>
                </w:ffData>
              </w:fldChar>
            </w:r>
            <w:bookmarkStart w:id="297" w:name="Check56"/>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297"/>
            <w:r w:rsidRPr="00721D24">
              <w:rPr>
                <w:rStyle w:val="default"/>
                <w:rFonts w:cs="FrankRuehl" w:hint="cs"/>
                <w:szCs w:val="24"/>
                <w:rtl/>
              </w:rPr>
              <w:t xml:space="preserve"> מבנה מגורים </w:t>
            </w:r>
            <w:r w:rsidRPr="00721D24">
              <w:rPr>
                <w:rStyle w:val="default"/>
                <w:rFonts w:cs="FrankRuehl"/>
                <w:szCs w:val="24"/>
                <w:rtl/>
              </w:rPr>
              <w:fldChar w:fldCharType="begin">
                <w:ffData>
                  <w:name w:val="Check57"/>
                  <w:enabled/>
                  <w:calcOnExit w:val="0"/>
                  <w:checkBox>
                    <w:sizeAuto/>
                    <w:default w:val="0"/>
                  </w:checkBox>
                </w:ffData>
              </w:fldChar>
            </w:r>
            <w:bookmarkStart w:id="298" w:name="Check57"/>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298"/>
            <w:r w:rsidRPr="00721D24">
              <w:rPr>
                <w:rStyle w:val="default"/>
                <w:rFonts w:cs="FrankRuehl" w:hint="cs"/>
                <w:szCs w:val="24"/>
                <w:rtl/>
              </w:rPr>
              <w:t xml:space="preserve"> חצר </w:t>
            </w:r>
            <w:r w:rsidRPr="00721D24">
              <w:rPr>
                <w:rStyle w:val="default"/>
                <w:rFonts w:cs="FrankRuehl"/>
                <w:szCs w:val="24"/>
                <w:rtl/>
              </w:rPr>
              <w:fldChar w:fldCharType="begin">
                <w:ffData>
                  <w:name w:val="Check58"/>
                  <w:enabled/>
                  <w:calcOnExit w:val="0"/>
                  <w:checkBox>
                    <w:sizeAuto/>
                    <w:default w:val="0"/>
                  </w:checkBox>
                </w:ffData>
              </w:fldChar>
            </w:r>
            <w:bookmarkStart w:id="299" w:name="Check58"/>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299"/>
            <w:r w:rsidRPr="00721D24">
              <w:rPr>
                <w:rStyle w:val="default"/>
                <w:rFonts w:cs="FrankRuehl" w:hint="cs"/>
                <w:szCs w:val="24"/>
                <w:rtl/>
              </w:rPr>
              <w:t xml:space="preserve"> תעשייה</w:t>
            </w:r>
          </w:p>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szCs w:val="24"/>
                <w:rtl/>
              </w:rPr>
              <w:fldChar w:fldCharType="begin">
                <w:ffData>
                  <w:name w:val="Check59"/>
                  <w:enabled/>
                  <w:calcOnExit w:val="0"/>
                  <w:checkBox>
                    <w:sizeAuto/>
                    <w:default w:val="0"/>
                  </w:checkBox>
                </w:ffData>
              </w:fldChar>
            </w:r>
            <w:bookmarkStart w:id="300" w:name="Check59"/>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300"/>
            <w:r w:rsidRPr="00721D24">
              <w:rPr>
                <w:rStyle w:val="default"/>
                <w:rFonts w:cs="FrankRuehl" w:hint="cs"/>
                <w:szCs w:val="24"/>
                <w:rtl/>
              </w:rPr>
              <w:t xml:space="preserve"> מבנה מסחרי </w:t>
            </w:r>
            <w:r w:rsidRPr="00721D24">
              <w:rPr>
                <w:rStyle w:val="default"/>
                <w:rFonts w:cs="FrankRuehl"/>
                <w:szCs w:val="24"/>
                <w:rtl/>
              </w:rPr>
              <w:fldChar w:fldCharType="begin">
                <w:ffData>
                  <w:name w:val="Check60"/>
                  <w:enabled/>
                  <w:calcOnExit w:val="0"/>
                  <w:checkBox>
                    <w:sizeAuto/>
                    <w:default w:val="0"/>
                  </w:checkBox>
                </w:ffData>
              </w:fldChar>
            </w:r>
            <w:bookmarkStart w:id="301" w:name="Check60"/>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301"/>
            <w:r w:rsidRPr="00721D24">
              <w:rPr>
                <w:rStyle w:val="default"/>
                <w:rFonts w:cs="FrankRuehl" w:hint="cs"/>
                <w:szCs w:val="24"/>
                <w:rtl/>
              </w:rPr>
              <w:t xml:space="preserve"> סככה </w:t>
            </w:r>
            <w:r w:rsidRPr="00721D24">
              <w:rPr>
                <w:rStyle w:val="default"/>
                <w:rFonts w:cs="FrankRuehl"/>
                <w:szCs w:val="24"/>
                <w:rtl/>
              </w:rPr>
              <w:fldChar w:fldCharType="begin">
                <w:ffData>
                  <w:name w:val="Check61"/>
                  <w:enabled/>
                  <w:calcOnExit w:val="0"/>
                  <w:checkBox>
                    <w:sizeAuto/>
                    <w:default w:val="0"/>
                  </w:checkBox>
                </w:ffData>
              </w:fldChar>
            </w:r>
            <w:bookmarkStart w:id="302" w:name="Check61"/>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302"/>
            <w:r w:rsidRPr="00721D24">
              <w:rPr>
                <w:rStyle w:val="default"/>
                <w:rFonts w:cs="FrankRuehl" w:hint="cs"/>
                <w:szCs w:val="24"/>
                <w:rtl/>
              </w:rPr>
              <w:t xml:space="preserve"> </w:t>
            </w:r>
            <w:r w:rsidRPr="00721D24">
              <w:rPr>
                <w:rStyle w:val="default"/>
                <w:rFonts w:cs="FrankRuehl"/>
                <w:szCs w:val="24"/>
                <w:rtl/>
              </w:rPr>
              <w:fldChar w:fldCharType="begin">
                <w:ffData>
                  <w:name w:val="Text300"/>
                  <w:enabled/>
                  <w:calcOnExit w:val="0"/>
                  <w:textInput/>
                </w:ffData>
              </w:fldChar>
            </w:r>
            <w:bookmarkStart w:id="303" w:name="Text300"/>
            <w:r w:rsidRPr="00721D24">
              <w:rPr>
                <w:rStyle w:val="default"/>
                <w:rFonts w:cs="FrankRuehl"/>
                <w:szCs w:val="24"/>
                <w:rtl/>
              </w:rPr>
              <w:instrText xml:space="preserve"> </w:instrText>
            </w:r>
            <w:r w:rsidRPr="00721D24">
              <w:rPr>
                <w:rStyle w:val="default"/>
                <w:rFonts w:cs="FrankRuehl"/>
                <w:szCs w:val="24"/>
              </w:rPr>
              <w:instrText>FORMTEXT</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303"/>
          </w:p>
        </w:tc>
        <w:tc>
          <w:tcPr>
            <w:tcW w:w="1132"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1D24">
              <w:rPr>
                <w:rStyle w:val="default"/>
                <w:rFonts w:cs="FrankRuehl" w:hint="cs"/>
                <w:szCs w:val="24"/>
                <w:rtl/>
              </w:rPr>
              <w:t>גישה לעסק</w:t>
            </w:r>
          </w:p>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1D24">
              <w:rPr>
                <w:rStyle w:val="default"/>
                <w:rFonts w:cs="FrankRuehl"/>
                <w:szCs w:val="24"/>
                <w:rtl/>
              </w:rPr>
              <w:fldChar w:fldCharType="begin">
                <w:ffData>
                  <w:name w:val="Check62"/>
                  <w:enabled/>
                  <w:calcOnExit w:val="0"/>
                  <w:checkBox>
                    <w:sizeAuto/>
                    <w:default w:val="0"/>
                  </w:checkBox>
                </w:ffData>
              </w:fldChar>
            </w:r>
            <w:bookmarkStart w:id="304" w:name="Check62"/>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304"/>
            <w:r w:rsidRPr="00721D24">
              <w:rPr>
                <w:rStyle w:val="default"/>
                <w:rFonts w:cs="FrankRuehl" w:hint="cs"/>
                <w:szCs w:val="24"/>
                <w:rtl/>
              </w:rPr>
              <w:t xml:space="preserve"> חזית</w:t>
            </w:r>
          </w:p>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1D24">
              <w:rPr>
                <w:rStyle w:val="default"/>
                <w:rFonts w:cs="FrankRuehl"/>
                <w:szCs w:val="24"/>
                <w:rtl/>
              </w:rPr>
              <w:fldChar w:fldCharType="begin">
                <w:ffData>
                  <w:name w:val="Check63"/>
                  <w:enabled/>
                  <w:calcOnExit w:val="0"/>
                  <w:checkBox>
                    <w:sizeAuto/>
                    <w:default w:val="0"/>
                  </w:checkBox>
                </w:ffData>
              </w:fldChar>
            </w:r>
            <w:bookmarkStart w:id="305" w:name="Check63"/>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305"/>
            <w:r w:rsidRPr="00721D24">
              <w:rPr>
                <w:rStyle w:val="default"/>
                <w:rFonts w:cs="FrankRuehl" w:hint="cs"/>
                <w:szCs w:val="24"/>
                <w:rtl/>
              </w:rPr>
              <w:t xml:space="preserve"> מדרגות</w:t>
            </w:r>
          </w:p>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1D24">
              <w:rPr>
                <w:rStyle w:val="default"/>
                <w:rFonts w:cs="FrankRuehl"/>
                <w:szCs w:val="24"/>
                <w:rtl/>
              </w:rPr>
              <w:fldChar w:fldCharType="begin">
                <w:ffData>
                  <w:name w:val="Check64"/>
                  <w:enabled/>
                  <w:calcOnExit w:val="0"/>
                  <w:checkBox>
                    <w:sizeAuto/>
                    <w:default w:val="0"/>
                  </w:checkBox>
                </w:ffData>
              </w:fldChar>
            </w:r>
            <w:bookmarkStart w:id="306" w:name="Check64"/>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306"/>
            <w:r w:rsidRPr="00721D24">
              <w:rPr>
                <w:rStyle w:val="default"/>
                <w:rFonts w:cs="FrankRuehl" w:hint="cs"/>
                <w:szCs w:val="24"/>
                <w:rtl/>
              </w:rPr>
              <w:t xml:space="preserve"> עורף</w:t>
            </w:r>
          </w:p>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szCs w:val="24"/>
                <w:rtl/>
              </w:rPr>
              <w:fldChar w:fldCharType="begin">
                <w:ffData>
                  <w:name w:val="Check65"/>
                  <w:enabled/>
                  <w:calcOnExit w:val="0"/>
                  <w:checkBox>
                    <w:sizeAuto/>
                    <w:default w:val="0"/>
                  </w:checkBox>
                </w:ffData>
              </w:fldChar>
            </w:r>
            <w:bookmarkStart w:id="307" w:name="Check65"/>
            <w:r w:rsidRPr="00721D24">
              <w:rPr>
                <w:rStyle w:val="default"/>
                <w:rFonts w:cs="FrankRuehl"/>
                <w:szCs w:val="24"/>
                <w:rtl/>
              </w:rPr>
              <w:instrText xml:space="preserve"> </w:instrText>
            </w:r>
            <w:r w:rsidRPr="00721D24">
              <w:rPr>
                <w:rStyle w:val="default"/>
                <w:rFonts w:cs="FrankRuehl"/>
                <w:szCs w:val="24"/>
              </w:rPr>
              <w:instrText>FORMCHECKBOX</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end"/>
            </w:r>
            <w:bookmarkEnd w:id="307"/>
            <w:r w:rsidRPr="00721D24">
              <w:rPr>
                <w:rStyle w:val="default"/>
                <w:rFonts w:cs="FrankRuehl" w:hint="cs"/>
                <w:szCs w:val="24"/>
                <w:rtl/>
              </w:rPr>
              <w:t xml:space="preserve"> </w:t>
            </w:r>
            <w:r w:rsidRPr="00721D24">
              <w:rPr>
                <w:rStyle w:val="default"/>
                <w:rFonts w:cs="FrankRuehl"/>
                <w:szCs w:val="24"/>
                <w:rtl/>
              </w:rPr>
              <w:fldChar w:fldCharType="begin">
                <w:ffData>
                  <w:name w:val="Text301"/>
                  <w:enabled/>
                  <w:calcOnExit w:val="0"/>
                  <w:textInput/>
                </w:ffData>
              </w:fldChar>
            </w:r>
            <w:bookmarkStart w:id="308" w:name="Text301"/>
            <w:r w:rsidRPr="00721D24">
              <w:rPr>
                <w:rStyle w:val="default"/>
                <w:rFonts w:cs="FrankRuehl"/>
                <w:szCs w:val="24"/>
                <w:rtl/>
              </w:rPr>
              <w:instrText xml:space="preserve"> </w:instrText>
            </w:r>
            <w:r w:rsidRPr="00721D24">
              <w:rPr>
                <w:rStyle w:val="default"/>
                <w:rFonts w:cs="FrankRuehl"/>
                <w:szCs w:val="24"/>
              </w:rPr>
              <w:instrText>FORMTEXT</w:instrText>
            </w:r>
            <w:r w:rsidRPr="00721D24">
              <w:rPr>
                <w:rStyle w:val="default"/>
                <w:rFonts w:cs="FrankRuehl"/>
                <w:szCs w:val="24"/>
                <w:rtl/>
              </w:rPr>
              <w:instrText xml:space="preserve"> </w:instrText>
            </w:r>
            <w:r w:rsidRPr="00721D24">
              <w:rPr>
                <w:rStyle w:val="default"/>
                <w:rFonts w:cs="FrankRuehl"/>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308"/>
          </w:p>
        </w:tc>
        <w:tc>
          <w:tcPr>
            <w:tcW w:w="1109"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 xml:space="preserve">שטח </w:t>
            </w:r>
            <w:r w:rsidRPr="00721D24">
              <w:rPr>
                <w:rStyle w:val="default"/>
                <w:rFonts w:cs="FrankRuehl"/>
                <w:szCs w:val="24"/>
                <w:rtl/>
              </w:rPr>
              <w:fldChar w:fldCharType="begin">
                <w:ffData>
                  <w:name w:val="Text302"/>
                  <w:enabled/>
                  <w:calcOnExit w:val="0"/>
                  <w:textInput/>
                </w:ffData>
              </w:fldChar>
            </w:r>
            <w:bookmarkStart w:id="309" w:name="Text302"/>
            <w:r w:rsidRPr="00721D24">
              <w:rPr>
                <w:rStyle w:val="default"/>
                <w:rFonts w:cs="FrankRuehl"/>
                <w:szCs w:val="24"/>
                <w:rtl/>
              </w:rPr>
              <w:instrText xml:space="preserve"> </w:instrText>
            </w:r>
            <w:r w:rsidRPr="00721D24">
              <w:rPr>
                <w:rStyle w:val="default"/>
                <w:rFonts w:cs="FrankRuehl" w:hint="cs"/>
                <w:szCs w:val="24"/>
              </w:rPr>
              <w:instrText>FORMTEXT</w:instrText>
            </w:r>
            <w:r w:rsidRPr="00721D24">
              <w:rPr>
                <w:rStyle w:val="default"/>
                <w:rFonts w:cs="FrankRuehl"/>
                <w:szCs w:val="24"/>
                <w:rtl/>
              </w:rPr>
              <w:instrText xml:space="preserve"> </w:instrText>
            </w:r>
            <w:r w:rsidRPr="00721D24">
              <w:rPr>
                <w:rStyle w:val="default"/>
                <w:rFonts w:cs="FrankRuehl" w:hint="cs"/>
                <w:szCs w:val="24"/>
                <w:rtl/>
              </w:rPr>
            </w:r>
            <w:r w:rsidRPr="00721D24">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721D24">
              <w:rPr>
                <w:rStyle w:val="default"/>
                <w:rFonts w:cs="FrankRuehl"/>
                <w:szCs w:val="24"/>
                <w:rtl/>
              </w:rPr>
              <w:fldChar w:fldCharType="end"/>
            </w:r>
            <w:bookmarkEnd w:id="309"/>
            <w:r w:rsidRPr="00721D24">
              <w:rPr>
                <w:rStyle w:val="default"/>
                <w:rFonts w:cs="FrankRuehl" w:hint="cs"/>
                <w:szCs w:val="24"/>
                <w:rtl/>
              </w:rPr>
              <w:t xml:space="preserve"> מ"ר</w:t>
            </w:r>
          </w:p>
        </w:tc>
        <w:tc>
          <w:tcPr>
            <w:tcW w:w="1119"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מספר עובדים</w:t>
            </w:r>
          </w:p>
        </w:tc>
      </w:tr>
      <w:tr w:rsidR="00940319" w:rsidRPr="00721D24" w:rsidTr="00721D24">
        <w:tc>
          <w:tcPr>
            <w:tcW w:w="1252"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שם העסק</w:t>
            </w:r>
          </w:p>
        </w:tc>
        <w:tc>
          <w:tcPr>
            <w:tcW w:w="4458" w:type="dxa"/>
            <w:gridSpan w:val="4"/>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מס' סידורי לפי צו רישוי עסקים (עסקים טעוני רישוי), התשע"ג-2013</w:t>
            </w:r>
          </w:p>
        </w:tc>
        <w:tc>
          <w:tcPr>
            <w:tcW w:w="1109"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מס' זהות / תאגיד</w:t>
            </w:r>
          </w:p>
        </w:tc>
        <w:tc>
          <w:tcPr>
            <w:tcW w:w="1119"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1D24">
              <w:rPr>
                <w:rStyle w:val="default"/>
                <w:rFonts w:cs="FrankRuehl" w:hint="cs"/>
                <w:szCs w:val="24"/>
                <w:rtl/>
              </w:rPr>
              <w:t>הערות</w:t>
            </w:r>
          </w:p>
        </w:tc>
      </w:tr>
    </w:tbl>
    <w:p w:rsidR="00940319" w:rsidRPr="00940319" w:rsidRDefault="00940319" w:rsidP="00530AAE">
      <w:pPr>
        <w:pStyle w:val="P00"/>
        <w:spacing w:before="72"/>
        <w:ind w:left="0" w:right="1134"/>
        <w:rPr>
          <w:rStyle w:val="default"/>
          <w:rFonts w:cs="FrankRuehl" w:hint="cs"/>
          <w:rtl/>
        </w:rPr>
      </w:pPr>
    </w:p>
    <w:p w:rsidR="00A013D0" w:rsidRPr="00656265" w:rsidRDefault="00A013D0" w:rsidP="00A013D0">
      <w:pPr>
        <w:pStyle w:val="P00"/>
        <w:spacing w:before="72"/>
        <w:ind w:left="0" w:right="1134"/>
        <w:rPr>
          <w:rStyle w:val="default"/>
          <w:rFonts w:cs="FrankRuehl" w:hint="cs"/>
          <w:sz w:val="24"/>
          <w:szCs w:val="24"/>
          <w:rtl/>
        </w:rPr>
      </w:pPr>
      <w:r w:rsidRPr="00656265">
        <w:rPr>
          <w:rStyle w:val="default"/>
          <w:rFonts w:cs="FrankRuehl" w:hint="cs"/>
          <w:b/>
          <w:bCs/>
          <w:sz w:val="22"/>
          <w:szCs w:val="22"/>
          <w:rtl/>
        </w:rPr>
        <w:t>סוג העסק המבוקש</w:t>
      </w:r>
      <w:r w:rsidRPr="00656265">
        <w:rPr>
          <w:rStyle w:val="default"/>
          <w:rFonts w:cs="FrankRuehl" w:hint="cs"/>
          <w:sz w:val="24"/>
          <w:szCs w:val="24"/>
          <w:rtl/>
        </w:rPr>
        <w:t>: (תיאור העיסוק והמספר הסידורי בצו רישוי עסקים (עסקים טעוני רישוי), התשע"</w:t>
      </w:r>
      <w:r w:rsidR="00940319">
        <w:rPr>
          <w:rStyle w:val="default"/>
          <w:rFonts w:cs="FrankRuehl" w:hint="cs"/>
          <w:sz w:val="24"/>
          <w:szCs w:val="24"/>
          <w:rtl/>
        </w:rPr>
        <w:t>ג</w:t>
      </w:r>
      <w:r w:rsidRPr="00656265">
        <w:rPr>
          <w:rStyle w:val="default"/>
          <w:rFonts w:cs="FrankRuehl" w:hint="cs"/>
          <w:sz w:val="24"/>
          <w:szCs w:val="24"/>
          <w:rtl/>
        </w:rPr>
        <w:t>-201</w:t>
      </w:r>
      <w:r w:rsidR="00940319">
        <w:rPr>
          <w:rStyle w:val="default"/>
          <w:rFonts w:cs="FrankRuehl" w:hint="cs"/>
          <w:sz w:val="24"/>
          <w:szCs w:val="24"/>
          <w:rtl/>
        </w:rPr>
        <w:t>3</w:t>
      </w:r>
      <w:r w:rsidRPr="00656265">
        <w:rPr>
          <w:rStyle w:val="default"/>
          <w:rFonts w:cs="FrankRuehl" w:hint="cs"/>
          <w:sz w:val="24"/>
          <w:szCs w:val="24"/>
          <w:rtl/>
        </w:rPr>
        <w:t xml:space="preserve"> (להלן </w:t>
      </w:r>
      <w:r w:rsidRPr="00656265">
        <w:rPr>
          <w:rStyle w:val="default"/>
          <w:rFonts w:cs="FrankRuehl"/>
          <w:sz w:val="24"/>
          <w:szCs w:val="24"/>
          <w:rtl/>
        </w:rPr>
        <w:t>–</w:t>
      </w:r>
      <w:r w:rsidRPr="00656265">
        <w:rPr>
          <w:rStyle w:val="default"/>
          <w:rFonts w:cs="FrankRuehl" w:hint="cs"/>
          <w:sz w:val="24"/>
          <w:szCs w:val="24"/>
          <w:rtl/>
        </w:rPr>
        <w:t xml:space="preserve"> הצו))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7"/>
        <w:gridCol w:w="1650"/>
        <w:gridCol w:w="3161"/>
      </w:tblGrid>
      <w:tr w:rsidR="00A013D0" w:rsidRPr="000947BF" w:rsidTr="000947BF">
        <w:tc>
          <w:tcPr>
            <w:tcW w:w="3127" w:type="dxa"/>
            <w:shd w:val="clear" w:color="auto" w:fill="auto"/>
          </w:tcPr>
          <w:p w:rsidR="00A013D0" w:rsidRPr="000947BF" w:rsidRDefault="00A013D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סידורי בצו</w:t>
            </w:r>
          </w:p>
          <w:p w:rsidR="00A013D0" w:rsidRPr="000947BF" w:rsidRDefault="00A013D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26"/>
                  <w:enabled/>
                  <w:calcOnExit w:val="0"/>
                  <w:textInput/>
                </w:ffData>
              </w:fldChar>
            </w:r>
            <w:bookmarkStart w:id="310" w:name="Text12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10"/>
          </w:p>
        </w:tc>
        <w:tc>
          <w:tcPr>
            <w:tcW w:w="1650" w:type="dxa"/>
            <w:shd w:val="clear" w:color="auto" w:fill="auto"/>
          </w:tcPr>
          <w:p w:rsidR="00A013D0" w:rsidRPr="000947BF" w:rsidRDefault="00A013D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תיאור העיסוק</w:t>
            </w:r>
          </w:p>
          <w:p w:rsidR="00A013D0" w:rsidRPr="000947BF" w:rsidRDefault="00A013D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27"/>
                  <w:enabled/>
                  <w:calcOnExit w:val="0"/>
                  <w:textInput/>
                </w:ffData>
              </w:fldChar>
            </w:r>
            <w:bookmarkStart w:id="311" w:name="Text12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11"/>
          </w:p>
        </w:tc>
        <w:tc>
          <w:tcPr>
            <w:tcW w:w="3161" w:type="dxa"/>
            <w:shd w:val="clear" w:color="auto" w:fill="auto"/>
          </w:tcPr>
          <w:p w:rsidR="00A013D0" w:rsidRPr="000947BF" w:rsidRDefault="00A013D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הערות</w:t>
            </w:r>
          </w:p>
          <w:p w:rsidR="00A013D0" w:rsidRPr="000947BF" w:rsidRDefault="00A013D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28"/>
                  <w:enabled/>
                  <w:calcOnExit w:val="0"/>
                  <w:textInput/>
                </w:ffData>
              </w:fldChar>
            </w:r>
            <w:bookmarkStart w:id="312" w:name="Text12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12"/>
          </w:p>
        </w:tc>
      </w:tr>
    </w:tbl>
    <w:p w:rsidR="00530AAE" w:rsidRPr="00656265" w:rsidRDefault="00A013D0" w:rsidP="00530AAE">
      <w:pPr>
        <w:pStyle w:val="P00"/>
        <w:spacing w:before="72"/>
        <w:ind w:left="0" w:right="1134"/>
        <w:rPr>
          <w:rStyle w:val="default"/>
          <w:rFonts w:cs="FrankRuehl" w:hint="cs"/>
          <w:rtl/>
        </w:rPr>
      </w:pPr>
      <w:r w:rsidRPr="00656265">
        <w:rPr>
          <w:rStyle w:val="default"/>
          <w:rFonts w:cs="FrankRuehl"/>
          <w:rtl/>
        </w:rPr>
        <w:fldChar w:fldCharType="begin">
          <w:ffData>
            <w:name w:val="Check27"/>
            <w:enabled/>
            <w:calcOnExit w:val="0"/>
            <w:checkBox>
              <w:sizeAuto/>
              <w:default w:val="0"/>
            </w:checkBox>
          </w:ffData>
        </w:fldChar>
      </w:r>
      <w:bookmarkStart w:id="313" w:name="Check27"/>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313"/>
      <w:r w:rsidRPr="00656265">
        <w:rPr>
          <w:rStyle w:val="default"/>
          <w:rFonts w:cs="FrankRuehl" w:hint="cs"/>
          <w:rtl/>
        </w:rPr>
        <w:tab/>
        <w:t xml:space="preserve">בתאריך </w:t>
      </w:r>
      <w:r w:rsidRPr="00656265">
        <w:rPr>
          <w:rStyle w:val="default"/>
          <w:rFonts w:cs="FrankRuehl"/>
          <w:rtl/>
        </w:rPr>
        <w:fldChar w:fldCharType="begin">
          <w:ffData>
            <w:name w:val="Text129"/>
            <w:enabled/>
            <w:calcOnExit w:val="0"/>
            <w:textInput/>
          </w:ffData>
        </w:fldChar>
      </w:r>
      <w:bookmarkStart w:id="314" w:name="Text129"/>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314"/>
      <w:r w:rsidRPr="00656265">
        <w:rPr>
          <w:rStyle w:val="default"/>
          <w:rFonts w:cs="FrankRuehl" w:hint="cs"/>
          <w:rtl/>
        </w:rPr>
        <w:t xml:space="preserve"> ניתן למבקש היתר מזורז</w:t>
      </w:r>
      <w:r w:rsidR="00940319">
        <w:rPr>
          <w:rStyle w:val="default"/>
          <w:rFonts w:cs="FrankRuehl" w:hint="cs"/>
          <w:rtl/>
        </w:rPr>
        <w:t xml:space="preserve"> א'</w:t>
      </w:r>
      <w:r w:rsidRPr="00656265">
        <w:rPr>
          <w:rStyle w:val="default"/>
          <w:rFonts w:cs="FrankRuehl" w:hint="cs"/>
          <w:rtl/>
        </w:rPr>
        <w:t xml:space="preserve"> (מצ"ב העתק ההיתר המזורז עם מצורפיו).</w:t>
      </w:r>
    </w:p>
    <w:p w:rsidR="00A013D0" w:rsidRDefault="00A013D0" w:rsidP="00530AAE">
      <w:pPr>
        <w:pStyle w:val="P00"/>
        <w:spacing w:before="72"/>
        <w:ind w:left="0" w:right="1134"/>
        <w:rPr>
          <w:rStyle w:val="default"/>
          <w:rFonts w:cs="FrankRuehl"/>
          <w:rtl/>
        </w:rPr>
      </w:pPr>
    </w:p>
    <w:p w:rsidR="00940319" w:rsidRPr="00940319" w:rsidRDefault="00940319" w:rsidP="00530AAE">
      <w:pPr>
        <w:pStyle w:val="P00"/>
        <w:spacing w:before="72"/>
        <w:ind w:left="0" w:right="1134"/>
        <w:rPr>
          <w:rStyle w:val="default"/>
          <w:rFonts w:cs="FrankRuehl"/>
          <w:sz w:val="18"/>
          <w:szCs w:val="24"/>
          <w:rtl/>
        </w:rPr>
      </w:pPr>
      <w:r w:rsidRPr="00940319">
        <w:rPr>
          <w:rStyle w:val="default"/>
          <w:rFonts w:cs="FrankRuehl" w:hint="cs"/>
          <w:b/>
          <w:bCs/>
          <w:sz w:val="16"/>
          <w:szCs w:val="22"/>
          <w:rtl/>
        </w:rPr>
        <w:t>פרטי הבעלים והמנהלים של העסק</w:t>
      </w:r>
      <w:r w:rsidRPr="00940319">
        <w:rPr>
          <w:rStyle w:val="default"/>
          <w:rFonts w:cs="FrankRuehl" w:hint="cs"/>
          <w:sz w:val="18"/>
          <w:szCs w:val="24"/>
          <w:rtl/>
        </w:rPr>
        <w:t xml:space="preserve"> (כאשר הבעלים הם תאגיד יש לרשום את שמות המנהלים ליד שם התאגיד)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gridCol w:w="1134"/>
      </w:tblGrid>
      <w:tr w:rsidR="00940319" w:rsidRPr="00721D24" w:rsidTr="00721D24">
        <w:tc>
          <w:tcPr>
            <w:tcW w:w="2268" w:type="dxa"/>
            <w:gridSpan w:val="2"/>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שם בעל העסק / תאגיד</w:t>
            </w:r>
          </w:p>
        </w:tc>
        <w:tc>
          <w:tcPr>
            <w:tcW w:w="1134" w:type="dxa"/>
            <w:vMerge w:val="restart"/>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מס' זהות / תאגיד</w:t>
            </w:r>
          </w:p>
        </w:tc>
        <w:tc>
          <w:tcPr>
            <w:tcW w:w="1134" w:type="dxa"/>
            <w:vMerge w:val="restart"/>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כתובת פרטית</w:t>
            </w:r>
          </w:p>
        </w:tc>
        <w:tc>
          <w:tcPr>
            <w:tcW w:w="1134" w:type="dxa"/>
            <w:vMerge w:val="restart"/>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טלפון</w:t>
            </w:r>
          </w:p>
        </w:tc>
        <w:tc>
          <w:tcPr>
            <w:tcW w:w="2268" w:type="dxa"/>
            <w:gridSpan w:val="2"/>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 xml:space="preserve">סמן </w:t>
            </w:r>
            <w:r w:rsidR="00DD26A6" w:rsidRPr="00721D24">
              <w:rPr>
                <w:rStyle w:val="default"/>
                <w:szCs w:val="20"/>
                <w:rtl/>
              </w:rPr>
              <w:t>√</w:t>
            </w:r>
          </w:p>
        </w:tc>
      </w:tr>
      <w:tr w:rsidR="00940319" w:rsidRPr="00721D24" w:rsidTr="00721D24">
        <w:tc>
          <w:tcPr>
            <w:tcW w:w="1134" w:type="dxa"/>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שם משפחה</w:t>
            </w:r>
          </w:p>
        </w:tc>
        <w:tc>
          <w:tcPr>
            <w:tcW w:w="1134" w:type="dxa"/>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שם פרטי</w:t>
            </w:r>
          </w:p>
        </w:tc>
        <w:tc>
          <w:tcPr>
            <w:tcW w:w="1134" w:type="dxa"/>
            <w:vMerge/>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vMerge/>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vMerge/>
            <w:shd w:val="clear" w:color="auto" w:fill="auto"/>
            <w:vAlign w:val="bottom"/>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vAlign w:val="bottom"/>
          </w:tcPr>
          <w:p w:rsidR="00940319" w:rsidRPr="00721D24" w:rsidRDefault="00DD26A6"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מנהל</w:t>
            </w:r>
          </w:p>
        </w:tc>
        <w:tc>
          <w:tcPr>
            <w:tcW w:w="1134" w:type="dxa"/>
            <w:shd w:val="clear" w:color="auto" w:fill="auto"/>
            <w:vAlign w:val="bottom"/>
          </w:tcPr>
          <w:p w:rsidR="00940319" w:rsidRPr="00721D24" w:rsidRDefault="00DD26A6" w:rsidP="00721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21D24">
              <w:rPr>
                <w:rStyle w:val="default"/>
                <w:rFonts w:cs="FrankRuehl" w:hint="cs"/>
                <w:szCs w:val="24"/>
                <w:rtl/>
              </w:rPr>
              <w:t>בעלים</w:t>
            </w:r>
          </w:p>
        </w:tc>
      </w:tr>
      <w:tr w:rsidR="00940319" w:rsidRPr="00721D24" w:rsidTr="00721D24">
        <w:tc>
          <w:tcPr>
            <w:tcW w:w="1134"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34"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34"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34"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34"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34"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34" w:type="dxa"/>
            <w:shd w:val="clear" w:color="auto" w:fill="auto"/>
          </w:tcPr>
          <w:p w:rsidR="00940319" w:rsidRPr="00721D24" w:rsidRDefault="00940319" w:rsidP="00721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rsidR="00940319" w:rsidRDefault="00940319" w:rsidP="00530AAE">
      <w:pPr>
        <w:pStyle w:val="P00"/>
        <w:spacing w:before="72"/>
        <w:ind w:left="0" w:right="1134"/>
        <w:rPr>
          <w:rStyle w:val="default"/>
          <w:rFonts w:cs="FrankRuehl"/>
          <w:rtl/>
        </w:rPr>
      </w:pPr>
    </w:p>
    <w:p w:rsidR="00A013D0" w:rsidRPr="00656265" w:rsidRDefault="00A013D0" w:rsidP="00530AAE">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הערות והודעות רשות הרישוי</w:t>
      </w:r>
    </w:p>
    <w:p w:rsidR="00A013D0" w:rsidRPr="00656265" w:rsidRDefault="00A013D0" w:rsidP="00530AAE">
      <w:pPr>
        <w:pStyle w:val="P00"/>
        <w:spacing w:before="72"/>
        <w:ind w:left="0" w:right="1134"/>
        <w:rPr>
          <w:rStyle w:val="default"/>
          <w:rFonts w:cs="FrankRuehl" w:hint="cs"/>
          <w:rtl/>
        </w:rPr>
      </w:pPr>
      <w:r w:rsidRPr="00656265">
        <w:rPr>
          <w:rStyle w:val="default"/>
          <w:rFonts w:cs="FrankRuehl"/>
          <w:rtl/>
        </w:rPr>
        <w:fldChar w:fldCharType="begin">
          <w:ffData>
            <w:name w:val="Text130"/>
            <w:enabled/>
            <w:calcOnExit w:val="0"/>
            <w:textInput/>
          </w:ffData>
        </w:fldChar>
      </w:r>
      <w:bookmarkStart w:id="315" w:name="Text130"/>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315"/>
    </w:p>
    <w:p w:rsidR="00A013D0" w:rsidRPr="00656265" w:rsidRDefault="00A013D0" w:rsidP="00530AAE">
      <w:pPr>
        <w:pStyle w:val="P00"/>
        <w:spacing w:before="72"/>
        <w:ind w:left="0" w:right="1134"/>
        <w:rPr>
          <w:rStyle w:val="default"/>
          <w:rFonts w:cs="FrankRuehl" w:hint="cs"/>
          <w:rtl/>
        </w:rPr>
      </w:pPr>
      <w:r w:rsidRPr="00656265">
        <w:rPr>
          <w:rStyle w:val="default"/>
          <w:rFonts w:cs="FrankRuehl" w:hint="cs"/>
          <w:b/>
          <w:bCs/>
          <w:sz w:val="22"/>
          <w:szCs w:val="22"/>
          <w:rtl/>
        </w:rPr>
        <w:t>פרטי השולח</w:t>
      </w:r>
      <w:r w:rsidRPr="00656265">
        <w:rPr>
          <w:rStyle w:val="default"/>
          <w:rFonts w:cs="FrankRuehl" w:hint="cs"/>
          <w:rtl/>
        </w:rPr>
        <w:t>:</w:t>
      </w:r>
    </w:p>
    <w:p w:rsidR="00A013D0" w:rsidRPr="00656265" w:rsidRDefault="00A013D0" w:rsidP="00530AAE">
      <w:pPr>
        <w:pStyle w:val="P00"/>
        <w:spacing w:before="72"/>
        <w:ind w:left="0" w:right="1134"/>
        <w:rPr>
          <w:rStyle w:val="default"/>
          <w:rFonts w:cs="FrankRuehl" w:hint="cs"/>
          <w:rtl/>
        </w:rPr>
      </w:pPr>
      <w:r w:rsidRPr="00656265">
        <w:rPr>
          <w:rStyle w:val="default"/>
          <w:rFonts w:cs="FrankRuehl" w:hint="cs"/>
          <w:rtl/>
        </w:rPr>
        <w:t xml:space="preserve">שם </w:t>
      </w:r>
      <w:r w:rsidRPr="00656265">
        <w:rPr>
          <w:rStyle w:val="default"/>
          <w:rFonts w:cs="FrankRuehl"/>
          <w:rtl/>
        </w:rPr>
        <w:fldChar w:fldCharType="begin">
          <w:ffData>
            <w:name w:val="Text131"/>
            <w:enabled/>
            <w:calcOnExit w:val="0"/>
            <w:textInput/>
          </w:ffData>
        </w:fldChar>
      </w:r>
      <w:bookmarkStart w:id="316" w:name="Text131"/>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316"/>
      <w:r w:rsidRPr="00656265">
        <w:rPr>
          <w:rStyle w:val="default"/>
          <w:rFonts w:cs="FrankRuehl" w:hint="cs"/>
          <w:rtl/>
        </w:rPr>
        <w:t xml:space="preserve"> תפקיד </w:t>
      </w:r>
      <w:r w:rsidRPr="00656265">
        <w:rPr>
          <w:rStyle w:val="default"/>
          <w:rFonts w:cs="FrankRuehl"/>
          <w:rtl/>
        </w:rPr>
        <w:fldChar w:fldCharType="begin">
          <w:ffData>
            <w:name w:val="Text132"/>
            <w:enabled/>
            <w:calcOnExit w:val="0"/>
            <w:textInput/>
          </w:ffData>
        </w:fldChar>
      </w:r>
      <w:bookmarkStart w:id="317" w:name="Text132"/>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317"/>
      <w:r w:rsidRPr="00656265">
        <w:rPr>
          <w:rStyle w:val="default"/>
          <w:rFonts w:cs="FrankRuehl" w:hint="cs"/>
          <w:rtl/>
        </w:rPr>
        <w:t xml:space="preserve"> חתימה ______________</w:t>
      </w:r>
    </w:p>
    <w:p w:rsidR="00A013D0" w:rsidRPr="00656265" w:rsidRDefault="00A013D0" w:rsidP="00530AAE">
      <w:pPr>
        <w:pStyle w:val="P00"/>
        <w:spacing w:before="72"/>
        <w:ind w:left="0" w:right="1134"/>
        <w:rPr>
          <w:rStyle w:val="default"/>
          <w:rFonts w:cs="FrankRuehl" w:hint="cs"/>
          <w:rtl/>
        </w:rPr>
      </w:pPr>
      <w:r w:rsidRPr="00656265">
        <w:rPr>
          <w:rStyle w:val="default"/>
          <w:rFonts w:cs="FrankRuehl" w:hint="cs"/>
          <w:rtl/>
        </w:rPr>
        <w:t>==================================================</w:t>
      </w:r>
    </w:p>
    <w:p w:rsidR="00A013D0" w:rsidRPr="00656265" w:rsidRDefault="00A013D0" w:rsidP="00A013D0">
      <w:pPr>
        <w:pStyle w:val="P00"/>
        <w:spacing w:before="72"/>
        <w:ind w:left="0" w:right="1134"/>
        <w:jc w:val="center"/>
        <w:rPr>
          <w:rStyle w:val="default"/>
          <w:rFonts w:cs="FrankRuehl" w:hint="cs"/>
          <w:b/>
          <w:bCs/>
          <w:sz w:val="22"/>
          <w:szCs w:val="22"/>
          <w:rtl/>
        </w:rPr>
      </w:pPr>
      <w:r w:rsidRPr="00656265">
        <w:rPr>
          <w:rStyle w:val="default"/>
          <w:rFonts w:cs="FrankRuehl" w:hint="cs"/>
          <w:b/>
          <w:bCs/>
          <w:sz w:val="22"/>
          <w:szCs w:val="22"/>
          <w:rtl/>
        </w:rPr>
        <w:t>תשובת נותן האישור / גורם נוסף</w:t>
      </w:r>
    </w:p>
    <w:p w:rsidR="00A013D0" w:rsidRPr="00656265" w:rsidRDefault="00A013D0" w:rsidP="00530AAE">
      <w:pPr>
        <w:pStyle w:val="P00"/>
        <w:spacing w:before="72"/>
        <w:ind w:left="0" w:right="1134"/>
        <w:rPr>
          <w:rStyle w:val="default"/>
          <w:rFonts w:cs="FrankRuehl" w:hint="cs"/>
          <w:rtl/>
        </w:rPr>
      </w:pPr>
      <w:r w:rsidRPr="00656265">
        <w:rPr>
          <w:rStyle w:val="default"/>
          <w:rFonts w:cs="FrankRuehl" w:hint="cs"/>
          <w:rtl/>
        </w:rPr>
        <w:t xml:space="preserve">בתוקף סמכותי לפי </w:t>
      </w:r>
      <w:r w:rsidR="00DD26A6">
        <w:rPr>
          <w:rStyle w:val="default"/>
          <w:rFonts w:cs="FrankRuehl" w:hint="cs"/>
          <w:rtl/>
        </w:rPr>
        <w:t>סעיפים 6 ו-6א1</w:t>
      </w:r>
      <w:r w:rsidRPr="00656265">
        <w:rPr>
          <w:rStyle w:val="default"/>
          <w:rFonts w:cs="FrankRuehl" w:hint="cs"/>
          <w:rtl/>
        </w:rPr>
        <w:t xml:space="preserve"> לחוק רישוי עסקים, להלן תשובתי לבקשה לרישיון שפורטה לעיל:</w:t>
      </w:r>
    </w:p>
    <w:p w:rsidR="00A013D0" w:rsidRPr="00656265" w:rsidRDefault="00A013D0" w:rsidP="00A013D0">
      <w:pPr>
        <w:pStyle w:val="P00"/>
        <w:spacing w:before="72"/>
        <w:ind w:left="0" w:right="1134"/>
        <w:rPr>
          <w:rStyle w:val="default"/>
          <w:rFonts w:cs="FrankRuehl" w:hint="cs"/>
          <w:rtl/>
        </w:rPr>
      </w:pPr>
      <w:r w:rsidRPr="00656265">
        <w:rPr>
          <w:rStyle w:val="default"/>
          <w:rFonts w:cs="FrankRuehl"/>
          <w:rtl/>
        </w:rPr>
        <w:fldChar w:fldCharType="begin">
          <w:ffData>
            <w:name w:val="Check28"/>
            <w:enabled/>
            <w:calcOnExit w:val="0"/>
            <w:checkBox>
              <w:sizeAuto/>
              <w:default w:val="0"/>
            </w:checkBox>
          </w:ffData>
        </w:fldChar>
      </w:r>
      <w:bookmarkStart w:id="318" w:name="Check28"/>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318"/>
      <w:r w:rsidRPr="00656265">
        <w:rPr>
          <w:rStyle w:val="default"/>
          <w:rFonts w:cs="FrankRuehl" w:hint="cs"/>
          <w:rtl/>
        </w:rPr>
        <w:tab/>
      </w:r>
      <w:r w:rsidRPr="00656265">
        <w:rPr>
          <w:rStyle w:val="default"/>
          <w:rFonts w:cs="FrankRuehl" w:hint="cs"/>
          <w:b/>
          <w:bCs/>
          <w:sz w:val="22"/>
          <w:szCs w:val="22"/>
          <w:rtl/>
        </w:rPr>
        <w:t xml:space="preserve">ניתן אישורי למתן </w:t>
      </w:r>
      <w:r w:rsidR="00DD26A6">
        <w:rPr>
          <w:rStyle w:val="default"/>
          <w:rFonts w:cs="FrankRuehl"/>
          <w:b/>
          <w:bCs/>
          <w:sz w:val="22"/>
          <w:szCs w:val="22"/>
          <w:rtl/>
        </w:rPr>
        <w:fldChar w:fldCharType="begin">
          <w:ffData>
            <w:name w:val="Dropdown23"/>
            <w:enabled/>
            <w:calcOnExit w:val="0"/>
            <w:ddList>
              <w:listEntry w:val="רישיון עסק"/>
              <w:listEntry w:val="היתר זמני"/>
              <w:listEntry w:val="היתר מזורז ב'"/>
            </w:ddList>
          </w:ffData>
        </w:fldChar>
      </w:r>
      <w:bookmarkStart w:id="319" w:name="Dropdown23"/>
      <w:r w:rsidR="00DD26A6">
        <w:rPr>
          <w:rStyle w:val="default"/>
          <w:rFonts w:cs="FrankRuehl"/>
          <w:b/>
          <w:bCs/>
          <w:sz w:val="22"/>
          <w:szCs w:val="22"/>
          <w:rtl/>
        </w:rPr>
        <w:instrText xml:space="preserve"> </w:instrText>
      </w:r>
      <w:r w:rsidR="00DD26A6">
        <w:rPr>
          <w:rStyle w:val="default"/>
          <w:rFonts w:cs="FrankRuehl"/>
          <w:b/>
          <w:bCs/>
          <w:sz w:val="22"/>
          <w:szCs w:val="22"/>
        </w:rPr>
        <w:instrText>FORMDROPDOWN</w:instrText>
      </w:r>
      <w:r w:rsidR="00DD26A6">
        <w:rPr>
          <w:rStyle w:val="default"/>
          <w:rFonts w:cs="FrankRuehl"/>
          <w:b/>
          <w:bCs/>
          <w:sz w:val="22"/>
          <w:szCs w:val="22"/>
          <w:rtl/>
        </w:rPr>
        <w:instrText xml:space="preserve"> </w:instrText>
      </w:r>
      <w:r w:rsidR="00DD26A6">
        <w:rPr>
          <w:rStyle w:val="default"/>
          <w:rFonts w:cs="FrankRuehl"/>
          <w:b/>
          <w:bCs/>
          <w:sz w:val="22"/>
          <w:szCs w:val="22"/>
          <w:rtl/>
        </w:rPr>
      </w:r>
      <w:r w:rsidR="00DD26A6">
        <w:rPr>
          <w:rStyle w:val="default"/>
          <w:rFonts w:cs="FrankRuehl"/>
          <w:b/>
          <w:bCs/>
          <w:sz w:val="22"/>
          <w:szCs w:val="22"/>
          <w:rtl/>
        </w:rPr>
        <w:fldChar w:fldCharType="end"/>
      </w:r>
      <w:bookmarkEnd w:id="319"/>
    </w:p>
    <w:p w:rsidR="00A013D0" w:rsidRPr="00656265" w:rsidRDefault="00A013D0" w:rsidP="00A013D0">
      <w:pPr>
        <w:pStyle w:val="P00"/>
        <w:spacing w:before="72"/>
        <w:ind w:left="624" w:right="1134"/>
        <w:rPr>
          <w:rStyle w:val="default"/>
          <w:rFonts w:cs="FrankRuehl" w:hint="cs"/>
          <w:rtl/>
        </w:rPr>
      </w:pPr>
      <w:r w:rsidRPr="00656265">
        <w:rPr>
          <w:rStyle w:val="default"/>
          <w:rFonts w:cs="FrankRuehl"/>
          <w:rtl/>
        </w:rPr>
        <w:fldChar w:fldCharType="begin">
          <w:ffData>
            <w:name w:val="Check29"/>
            <w:enabled/>
            <w:calcOnExit w:val="0"/>
            <w:checkBox>
              <w:sizeAuto/>
              <w:default w:val="0"/>
            </w:checkBox>
          </w:ffData>
        </w:fldChar>
      </w:r>
      <w:bookmarkStart w:id="320" w:name="Check29"/>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320"/>
      <w:r w:rsidRPr="00656265">
        <w:rPr>
          <w:rStyle w:val="default"/>
          <w:rFonts w:cs="FrankRuehl" w:hint="cs"/>
          <w:rtl/>
        </w:rPr>
        <w:tab/>
        <w:t xml:space="preserve">התנאים המוקדמים למתן </w:t>
      </w:r>
      <w:r w:rsidR="00DD26A6">
        <w:rPr>
          <w:rStyle w:val="default"/>
          <w:rFonts w:cs="FrankRuehl"/>
          <w:rtl/>
        </w:rPr>
        <w:fldChar w:fldCharType="begin">
          <w:ffData>
            <w:name w:val="Dropdown24"/>
            <w:enabled/>
            <w:calcOnExit w:val="0"/>
            <w:ddList>
              <w:listEntry w:val="רישיון"/>
              <w:listEntry w:val="היתר זמני"/>
              <w:listEntry w:val="היתר מזורז ב'"/>
            </w:ddList>
          </w:ffData>
        </w:fldChar>
      </w:r>
      <w:bookmarkStart w:id="321" w:name="Dropdown24"/>
      <w:r w:rsidR="00DD26A6">
        <w:rPr>
          <w:rStyle w:val="default"/>
          <w:rFonts w:cs="FrankRuehl"/>
          <w:rtl/>
        </w:rPr>
        <w:instrText xml:space="preserve"> </w:instrText>
      </w:r>
      <w:r w:rsidR="00DD26A6">
        <w:rPr>
          <w:rStyle w:val="default"/>
          <w:rFonts w:cs="FrankRuehl"/>
        </w:rPr>
        <w:instrText>FORMDROPDOWN</w:instrText>
      </w:r>
      <w:r w:rsidR="00DD26A6">
        <w:rPr>
          <w:rStyle w:val="default"/>
          <w:rFonts w:cs="FrankRuehl"/>
          <w:rtl/>
        </w:rPr>
        <w:instrText xml:space="preserve"> </w:instrText>
      </w:r>
      <w:r w:rsidR="00DD26A6">
        <w:rPr>
          <w:rStyle w:val="default"/>
          <w:rFonts w:cs="FrankRuehl"/>
          <w:rtl/>
        </w:rPr>
      </w:r>
      <w:r w:rsidR="00DD26A6">
        <w:rPr>
          <w:rStyle w:val="default"/>
          <w:rFonts w:cs="FrankRuehl"/>
          <w:rtl/>
        </w:rPr>
        <w:fldChar w:fldCharType="end"/>
      </w:r>
      <w:bookmarkEnd w:id="321"/>
      <w:r w:rsidRPr="00656265">
        <w:rPr>
          <w:rStyle w:val="default"/>
          <w:rFonts w:cs="FrankRuehl" w:hint="cs"/>
          <w:rtl/>
        </w:rPr>
        <w:t xml:space="preserve"> </w:t>
      </w:r>
      <w:bookmarkStart w:id="322" w:name="Dropdown25"/>
      <w:r w:rsidRPr="00656265">
        <w:rPr>
          <w:rStyle w:val="default"/>
          <w:rFonts w:cs="FrankRuehl"/>
          <w:rtl/>
        </w:rPr>
        <w:fldChar w:fldCharType="begin">
          <w:ffData>
            <w:name w:val="Dropdown25"/>
            <w:enabled/>
            <w:calcOnExit w:val="0"/>
            <w:ddList>
              <w:listEntry w:val="הם"/>
              <w:listEntry w:val="מצ&quot;ב בנספח"/>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322"/>
      <w:r w:rsidRPr="00656265">
        <w:rPr>
          <w:rStyle w:val="default"/>
          <w:rFonts w:cs="FrankRuehl" w:hint="cs"/>
          <w:rtl/>
        </w:rPr>
        <w:t xml:space="preserve">: </w:t>
      </w:r>
      <w:r w:rsidRPr="00656265">
        <w:rPr>
          <w:rStyle w:val="default"/>
          <w:rFonts w:cs="FrankRuehl"/>
          <w:rtl/>
        </w:rPr>
        <w:fldChar w:fldCharType="begin">
          <w:ffData>
            <w:name w:val="Text133"/>
            <w:enabled/>
            <w:calcOnExit w:val="0"/>
            <w:textInput/>
          </w:ffData>
        </w:fldChar>
      </w:r>
      <w:bookmarkStart w:id="323" w:name="Text133"/>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323"/>
    </w:p>
    <w:p w:rsidR="00A013D0" w:rsidRPr="00656265" w:rsidRDefault="00A013D0" w:rsidP="00A013D0">
      <w:pPr>
        <w:pStyle w:val="P00"/>
        <w:spacing w:before="72"/>
        <w:ind w:left="624" w:right="1134"/>
        <w:rPr>
          <w:rStyle w:val="default"/>
          <w:rFonts w:cs="FrankRuehl" w:hint="cs"/>
          <w:rtl/>
        </w:rPr>
      </w:pPr>
      <w:r w:rsidRPr="00656265">
        <w:rPr>
          <w:rStyle w:val="default"/>
          <w:rFonts w:cs="FrankRuehl"/>
          <w:rtl/>
        </w:rPr>
        <w:fldChar w:fldCharType="begin">
          <w:ffData>
            <w:name w:val="Check30"/>
            <w:enabled/>
            <w:calcOnExit w:val="0"/>
            <w:checkBox>
              <w:sizeAuto/>
              <w:default w:val="0"/>
            </w:checkBox>
          </w:ffData>
        </w:fldChar>
      </w:r>
      <w:bookmarkStart w:id="324" w:name="Check30"/>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324"/>
      <w:r w:rsidRPr="00656265">
        <w:rPr>
          <w:rStyle w:val="default"/>
          <w:rFonts w:cs="FrankRuehl" w:hint="cs"/>
          <w:rtl/>
        </w:rPr>
        <w:tab/>
        <w:t xml:space="preserve">התנאים </w:t>
      </w:r>
      <w:r w:rsidR="00DD26A6">
        <w:rPr>
          <w:rStyle w:val="default"/>
          <w:rFonts w:cs="FrankRuehl"/>
          <w:rtl/>
        </w:rPr>
        <w:fldChar w:fldCharType="begin">
          <w:ffData>
            <w:name w:val="Dropdown26"/>
            <w:enabled/>
            <w:calcOnExit w:val="0"/>
            <w:ddList>
              <w:listEntry w:val="ברישיון"/>
              <w:listEntry w:val="בהיתר זמני"/>
              <w:listEntry w:val="בהיתר מזורז ב'"/>
            </w:ddList>
          </w:ffData>
        </w:fldChar>
      </w:r>
      <w:bookmarkStart w:id="325" w:name="Dropdown26"/>
      <w:r w:rsidR="00DD26A6">
        <w:rPr>
          <w:rStyle w:val="default"/>
          <w:rFonts w:cs="FrankRuehl"/>
          <w:rtl/>
        </w:rPr>
        <w:instrText xml:space="preserve"> </w:instrText>
      </w:r>
      <w:r w:rsidR="00DD26A6">
        <w:rPr>
          <w:rStyle w:val="default"/>
          <w:rFonts w:cs="FrankRuehl"/>
        </w:rPr>
        <w:instrText>FORMDROPDOWN</w:instrText>
      </w:r>
      <w:r w:rsidR="00DD26A6">
        <w:rPr>
          <w:rStyle w:val="default"/>
          <w:rFonts w:cs="FrankRuehl"/>
          <w:rtl/>
        </w:rPr>
        <w:instrText xml:space="preserve"> </w:instrText>
      </w:r>
      <w:r w:rsidR="00DD26A6">
        <w:rPr>
          <w:rStyle w:val="default"/>
          <w:rFonts w:cs="FrankRuehl"/>
          <w:rtl/>
        </w:rPr>
      </w:r>
      <w:r w:rsidR="00DD26A6">
        <w:rPr>
          <w:rStyle w:val="default"/>
          <w:rFonts w:cs="FrankRuehl"/>
          <w:rtl/>
        </w:rPr>
        <w:fldChar w:fldCharType="end"/>
      </w:r>
      <w:bookmarkEnd w:id="325"/>
      <w:r w:rsidRPr="00656265">
        <w:rPr>
          <w:rStyle w:val="default"/>
          <w:rFonts w:cs="FrankRuehl" w:hint="cs"/>
          <w:rtl/>
        </w:rPr>
        <w:t xml:space="preserve"> לניהול העסק </w:t>
      </w:r>
      <w:bookmarkStart w:id="326" w:name="Dropdown27"/>
      <w:r w:rsidRPr="00656265">
        <w:rPr>
          <w:rStyle w:val="default"/>
          <w:rFonts w:cs="FrankRuehl"/>
          <w:rtl/>
        </w:rPr>
        <w:fldChar w:fldCharType="begin">
          <w:ffData>
            <w:name w:val="Dropdown27"/>
            <w:enabled/>
            <w:calcOnExit w:val="0"/>
            <w:ddList>
              <w:listEntry w:val="הם"/>
              <w:listEntry w:val="מצ&quot;ב בנספח"/>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326"/>
      <w:r w:rsidRPr="00656265">
        <w:rPr>
          <w:rStyle w:val="default"/>
          <w:rFonts w:cs="FrankRuehl" w:hint="cs"/>
          <w:rtl/>
        </w:rPr>
        <w:t xml:space="preserve">: </w:t>
      </w:r>
      <w:r w:rsidRPr="00656265">
        <w:rPr>
          <w:rStyle w:val="default"/>
          <w:rFonts w:cs="FrankRuehl"/>
          <w:rtl/>
        </w:rPr>
        <w:fldChar w:fldCharType="begin">
          <w:ffData>
            <w:name w:val="Text134"/>
            <w:enabled/>
            <w:calcOnExit w:val="0"/>
            <w:textInput/>
          </w:ffData>
        </w:fldChar>
      </w:r>
      <w:bookmarkStart w:id="327" w:name="Text134"/>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327"/>
    </w:p>
    <w:p w:rsidR="0044585B" w:rsidRPr="00656265" w:rsidRDefault="00A013D0" w:rsidP="00BA3E60">
      <w:pPr>
        <w:pStyle w:val="P00"/>
        <w:spacing w:before="72"/>
        <w:ind w:left="0" w:right="1134"/>
        <w:rPr>
          <w:rStyle w:val="default"/>
          <w:rFonts w:cs="FrankRuehl" w:hint="cs"/>
          <w:rtl/>
        </w:rPr>
      </w:pPr>
      <w:r w:rsidRPr="00656265">
        <w:rPr>
          <w:rStyle w:val="default"/>
          <w:rFonts w:cs="FrankRuehl"/>
          <w:rtl/>
        </w:rPr>
        <w:fldChar w:fldCharType="begin">
          <w:ffData>
            <w:name w:val="Check31"/>
            <w:enabled/>
            <w:calcOnExit w:val="0"/>
            <w:checkBox>
              <w:sizeAuto/>
              <w:default w:val="0"/>
            </w:checkBox>
          </w:ffData>
        </w:fldChar>
      </w:r>
      <w:bookmarkStart w:id="328" w:name="Check31"/>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328"/>
      <w:r w:rsidRPr="00656265">
        <w:rPr>
          <w:rStyle w:val="default"/>
          <w:rFonts w:cs="FrankRuehl" w:hint="cs"/>
          <w:rtl/>
        </w:rPr>
        <w:tab/>
      </w:r>
      <w:r w:rsidRPr="00656265">
        <w:rPr>
          <w:rStyle w:val="default"/>
          <w:rFonts w:cs="FrankRuehl" w:hint="cs"/>
          <w:b/>
          <w:bCs/>
          <w:sz w:val="22"/>
          <w:szCs w:val="22"/>
          <w:rtl/>
        </w:rPr>
        <w:t xml:space="preserve">מתנגד </w:t>
      </w:r>
      <w:r w:rsidR="00BA3E60" w:rsidRPr="00656265">
        <w:rPr>
          <w:rStyle w:val="default"/>
          <w:rFonts w:cs="FrankRuehl" w:hint="cs"/>
          <w:b/>
          <w:bCs/>
          <w:sz w:val="22"/>
          <w:szCs w:val="22"/>
          <w:rtl/>
        </w:rPr>
        <w:t xml:space="preserve">למתן </w:t>
      </w:r>
      <w:r w:rsidR="00DD26A6">
        <w:rPr>
          <w:rStyle w:val="default"/>
          <w:rFonts w:cs="FrankRuehl"/>
          <w:b/>
          <w:bCs/>
          <w:sz w:val="22"/>
          <w:szCs w:val="22"/>
          <w:rtl/>
        </w:rPr>
        <w:fldChar w:fldCharType="begin">
          <w:ffData>
            <w:name w:val="Dropdown28"/>
            <w:enabled/>
            <w:calcOnExit w:val="0"/>
            <w:ddList>
              <w:listEntry w:val="רישיון עסק"/>
              <w:listEntry w:val="היתר זמני"/>
              <w:listEntry w:val="היתר מזורז ב'"/>
            </w:ddList>
          </w:ffData>
        </w:fldChar>
      </w:r>
      <w:bookmarkStart w:id="329" w:name="Dropdown28"/>
      <w:r w:rsidR="00DD26A6">
        <w:rPr>
          <w:rStyle w:val="default"/>
          <w:rFonts w:cs="FrankRuehl"/>
          <w:b/>
          <w:bCs/>
          <w:sz w:val="22"/>
          <w:szCs w:val="22"/>
          <w:rtl/>
        </w:rPr>
        <w:instrText xml:space="preserve"> </w:instrText>
      </w:r>
      <w:r w:rsidR="00DD26A6">
        <w:rPr>
          <w:rStyle w:val="default"/>
          <w:rFonts w:cs="FrankRuehl"/>
          <w:b/>
          <w:bCs/>
          <w:sz w:val="22"/>
          <w:szCs w:val="22"/>
        </w:rPr>
        <w:instrText>FORMDROPDOWN</w:instrText>
      </w:r>
      <w:r w:rsidR="00DD26A6">
        <w:rPr>
          <w:rStyle w:val="default"/>
          <w:rFonts w:cs="FrankRuehl"/>
          <w:b/>
          <w:bCs/>
          <w:sz w:val="22"/>
          <w:szCs w:val="22"/>
          <w:rtl/>
        </w:rPr>
        <w:instrText xml:space="preserve"> </w:instrText>
      </w:r>
      <w:r w:rsidR="00DD26A6">
        <w:rPr>
          <w:rStyle w:val="default"/>
          <w:rFonts w:cs="FrankRuehl"/>
          <w:b/>
          <w:bCs/>
          <w:sz w:val="22"/>
          <w:szCs w:val="22"/>
          <w:rtl/>
        </w:rPr>
      </w:r>
      <w:r w:rsidR="00DD26A6">
        <w:rPr>
          <w:rStyle w:val="default"/>
          <w:rFonts w:cs="FrankRuehl"/>
          <w:b/>
          <w:bCs/>
          <w:sz w:val="22"/>
          <w:szCs w:val="22"/>
          <w:rtl/>
        </w:rPr>
        <w:fldChar w:fldCharType="end"/>
      </w:r>
      <w:bookmarkEnd w:id="329"/>
      <w:r w:rsidR="00BA3E60" w:rsidRPr="00656265">
        <w:rPr>
          <w:rStyle w:val="default"/>
          <w:rFonts w:cs="FrankRuehl" w:hint="cs"/>
          <w:rtl/>
        </w:rPr>
        <w:t xml:space="preserve">. הנימוקים להתנגדות </w:t>
      </w:r>
      <w:bookmarkStart w:id="330" w:name="Dropdown29"/>
      <w:r w:rsidR="00BA3E60" w:rsidRPr="00656265">
        <w:rPr>
          <w:rStyle w:val="default"/>
          <w:rFonts w:cs="FrankRuehl"/>
          <w:rtl/>
        </w:rPr>
        <w:fldChar w:fldCharType="begin">
          <w:ffData>
            <w:name w:val="Dropdown29"/>
            <w:enabled/>
            <w:calcOnExit w:val="0"/>
            <w:ddList>
              <w:listEntry w:val="הם"/>
              <w:listEntry w:val="מצ&quot;ב בנספח"/>
            </w:ddList>
          </w:ffData>
        </w:fldChar>
      </w:r>
      <w:r w:rsidR="00BA3E60" w:rsidRPr="00656265">
        <w:rPr>
          <w:rStyle w:val="default"/>
          <w:rFonts w:cs="FrankRuehl"/>
          <w:rtl/>
        </w:rPr>
        <w:instrText xml:space="preserve"> </w:instrText>
      </w:r>
      <w:r w:rsidR="00BA3E60" w:rsidRPr="00656265">
        <w:rPr>
          <w:rStyle w:val="default"/>
          <w:rFonts w:cs="FrankRuehl"/>
        </w:rPr>
        <w:instrText>FORMDROPDOWN</w:instrText>
      </w:r>
      <w:r w:rsidR="00BA3E60" w:rsidRPr="00656265">
        <w:rPr>
          <w:rStyle w:val="default"/>
          <w:rFonts w:cs="FrankRuehl"/>
          <w:rtl/>
        </w:rPr>
        <w:instrText xml:space="preserve"> </w:instrText>
      </w:r>
      <w:r w:rsidR="00BA3E60" w:rsidRPr="00656265">
        <w:rPr>
          <w:rStyle w:val="default"/>
          <w:rFonts w:cs="FrankRuehl"/>
          <w:rtl/>
        </w:rPr>
        <w:fldChar w:fldCharType="end"/>
      </w:r>
      <w:bookmarkEnd w:id="330"/>
      <w:r w:rsidR="00BA3E60" w:rsidRPr="00656265">
        <w:rPr>
          <w:rStyle w:val="default"/>
          <w:rFonts w:cs="FrankRuehl" w:hint="cs"/>
          <w:rtl/>
        </w:rPr>
        <w:t xml:space="preserve"> </w:t>
      </w:r>
      <w:r w:rsidR="00BA3E60" w:rsidRPr="00656265">
        <w:rPr>
          <w:rStyle w:val="default"/>
          <w:rFonts w:cs="FrankRuehl"/>
          <w:rtl/>
        </w:rPr>
        <w:fldChar w:fldCharType="begin">
          <w:ffData>
            <w:name w:val="Text135"/>
            <w:enabled/>
            <w:calcOnExit w:val="0"/>
            <w:textInput/>
          </w:ffData>
        </w:fldChar>
      </w:r>
      <w:bookmarkStart w:id="331" w:name="Text135"/>
      <w:r w:rsidR="00BA3E60" w:rsidRPr="00656265">
        <w:rPr>
          <w:rStyle w:val="default"/>
          <w:rFonts w:cs="FrankRuehl"/>
          <w:rtl/>
        </w:rPr>
        <w:instrText xml:space="preserve"> </w:instrText>
      </w:r>
      <w:r w:rsidR="00BA3E60" w:rsidRPr="00656265">
        <w:rPr>
          <w:rStyle w:val="default"/>
          <w:rFonts w:cs="FrankRuehl" w:hint="cs"/>
        </w:rPr>
        <w:instrText>FORMTEXT</w:instrText>
      </w:r>
      <w:r w:rsidR="00BA3E60" w:rsidRPr="00656265">
        <w:rPr>
          <w:rStyle w:val="default"/>
          <w:rFonts w:cs="FrankRuehl"/>
          <w:rtl/>
        </w:rPr>
        <w:instrText xml:space="preserve"> </w:instrText>
      </w:r>
      <w:r w:rsidR="00BA3E60"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BA3E60" w:rsidRPr="00656265">
        <w:rPr>
          <w:rStyle w:val="default"/>
          <w:rFonts w:cs="FrankRuehl"/>
          <w:rtl/>
        </w:rPr>
        <w:fldChar w:fldCharType="end"/>
      </w:r>
      <w:bookmarkEnd w:id="331"/>
    </w:p>
    <w:p w:rsidR="00DD26A6" w:rsidRDefault="00DD26A6" w:rsidP="00DD26A6">
      <w:pPr>
        <w:pStyle w:val="P00"/>
        <w:spacing w:before="72"/>
        <w:ind w:left="624" w:right="1134" w:hanging="624"/>
        <w:rPr>
          <w:rStyle w:val="default"/>
          <w:rFonts w:cs="FrankRuehl"/>
          <w:rtl/>
        </w:rPr>
      </w:pPr>
      <w:r>
        <w:rPr>
          <w:rStyle w:val="default"/>
          <w:rFonts w:cs="FrankRuehl"/>
          <w:rtl/>
        </w:rPr>
        <w:fldChar w:fldCharType="begin">
          <w:ffData>
            <w:name w:val="Check66"/>
            <w:enabled/>
            <w:calcOnExit w:val="0"/>
            <w:checkBox>
              <w:sizeAuto/>
              <w:default w:val="0"/>
            </w:checkBox>
          </w:ffData>
        </w:fldChar>
      </w:r>
      <w:bookmarkStart w:id="332" w:name="Check6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32"/>
      <w:r>
        <w:rPr>
          <w:rStyle w:val="default"/>
          <w:rFonts w:cs="FrankRuehl"/>
          <w:rtl/>
        </w:rPr>
        <w:tab/>
      </w:r>
      <w:r>
        <w:rPr>
          <w:rStyle w:val="default"/>
          <w:rFonts w:cs="FrankRuehl" w:hint="cs"/>
          <w:rtl/>
        </w:rPr>
        <w:t xml:space="preserve">ניתן אישורי להארכת ההיתר המזורז בתקופה נוספת של </w:t>
      </w:r>
      <w:r>
        <w:rPr>
          <w:rStyle w:val="default"/>
          <w:rFonts w:cs="FrankRuehl"/>
          <w:rtl/>
        </w:rPr>
        <w:fldChar w:fldCharType="begin">
          <w:ffData>
            <w:name w:val="Text303"/>
            <w:enabled/>
            <w:calcOnExit w:val="0"/>
            <w:textInput/>
          </w:ffData>
        </w:fldChar>
      </w:r>
      <w:bookmarkStart w:id="333" w:name="Text30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Pr>
          <w:rStyle w:val="default"/>
          <w:rFonts w:cs="FrankRuehl"/>
          <w:rtl/>
        </w:rPr>
        <w:fldChar w:fldCharType="end"/>
      </w:r>
      <w:bookmarkEnd w:id="333"/>
      <w:r>
        <w:rPr>
          <w:rStyle w:val="default"/>
          <w:rFonts w:cs="FrankRuehl" w:hint="cs"/>
          <w:rtl/>
        </w:rPr>
        <w:t xml:space="preserve"> ימים (ניתן למלא עד 90 ימים)</w:t>
      </w:r>
    </w:p>
    <w:p w:rsidR="00BA3E60" w:rsidRPr="00656265" w:rsidRDefault="00BA3E60" w:rsidP="00BA3E60">
      <w:pPr>
        <w:pStyle w:val="P00"/>
        <w:spacing w:before="72"/>
        <w:ind w:left="0" w:right="1134"/>
        <w:rPr>
          <w:rStyle w:val="default"/>
          <w:rFonts w:cs="FrankRuehl" w:hint="cs"/>
          <w:rtl/>
        </w:rPr>
      </w:pPr>
      <w:r w:rsidRPr="00656265">
        <w:rPr>
          <w:rStyle w:val="default"/>
          <w:rFonts w:cs="FrankRuehl" w:hint="cs"/>
          <w:rtl/>
        </w:rPr>
        <w:t>פרטי נותן האישור</w:t>
      </w:r>
    </w:p>
    <w:bookmarkStart w:id="334" w:name="Text136"/>
    <w:p w:rsidR="00A90F82" w:rsidRPr="00656265" w:rsidRDefault="00A90F82" w:rsidP="00A90F82">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sidRPr="00656265">
        <w:rPr>
          <w:rStyle w:val="default"/>
          <w:rFonts w:cs="FrankRuehl"/>
          <w:rtl/>
        </w:rPr>
        <w:fldChar w:fldCharType="begin">
          <w:ffData>
            <w:name w:val="Text136"/>
            <w:enabled/>
            <w:calcOnExit w:val="0"/>
            <w:textInput>
              <w:default w:val="שם מלא"/>
            </w:textInput>
          </w:ffData>
        </w:fldChar>
      </w:r>
      <w:r w:rsidRPr="00656265">
        <w:rPr>
          <w:rStyle w:val="default"/>
          <w:rFonts w:cs="FrankRuehl"/>
          <w:rtl/>
        </w:rPr>
        <w:instrText xml:space="preserve"> </w:instrText>
      </w:r>
      <w:r w:rsidRPr="00656265">
        <w:rPr>
          <w:rStyle w:val="default"/>
          <w:rFonts w:cs="FrankRuehl"/>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שם מלא</w:t>
      </w:r>
      <w:r w:rsidRPr="00656265">
        <w:rPr>
          <w:rStyle w:val="default"/>
          <w:rFonts w:cs="FrankRuehl"/>
          <w:rtl/>
        </w:rPr>
        <w:fldChar w:fldCharType="end"/>
      </w:r>
      <w:bookmarkEnd w:id="334"/>
      <w:r w:rsidRPr="00656265">
        <w:rPr>
          <w:rStyle w:val="default"/>
          <w:rFonts w:cs="FrankRuehl" w:hint="cs"/>
          <w:rtl/>
        </w:rPr>
        <w:t xml:space="preserve"> </w:t>
      </w:r>
      <w:bookmarkStart w:id="335" w:name="Text137"/>
      <w:r w:rsidRPr="00656265">
        <w:rPr>
          <w:rStyle w:val="default"/>
          <w:rFonts w:cs="FrankRuehl"/>
          <w:rtl/>
        </w:rPr>
        <w:fldChar w:fldCharType="begin">
          <w:ffData>
            <w:name w:val="Text137"/>
            <w:enabled/>
            <w:calcOnExit w:val="0"/>
            <w:textInput>
              <w:default w:val="תפקיד"/>
            </w:textInput>
          </w:ffData>
        </w:fldChar>
      </w:r>
      <w:r w:rsidRPr="00656265">
        <w:rPr>
          <w:rStyle w:val="default"/>
          <w:rFonts w:cs="FrankRuehl"/>
          <w:rtl/>
        </w:rPr>
        <w:instrText xml:space="preserve"> </w:instrText>
      </w:r>
      <w:r w:rsidRPr="00656265">
        <w:rPr>
          <w:rStyle w:val="default"/>
          <w:rFonts w:cs="FrankRuehl"/>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תפקיד</w:t>
      </w:r>
      <w:r w:rsidRPr="00656265">
        <w:rPr>
          <w:rStyle w:val="default"/>
          <w:rFonts w:cs="FrankRuehl"/>
          <w:rtl/>
        </w:rPr>
        <w:fldChar w:fldCharType="end"/>
      </w:r>
      <w:bookmarkEnd w:id="335"/>
      <w:r w:rsidRPr="00656265">
        <w:rPr>
          <w:rStyle w:val="default"/>
          <w:rFonts w:cs="FrankRuehl" w:hint="cs"/>
          <w:rtl/>
        </w:rPr>
        <w:t xml:space="preserve"> </w:t>
      </w:r>
      <w:bookmarkStart w:id="336" w:name="Text138"/>
      <w:r w:rsidRPr="00656265">
        <w:rPr>
          <w:rStyle w:val="default"/>
          <w:rFonts w:cs="FrankRuehl"/>
          <w:rtl/>
        </w:rPr>
        <w:fldChar w:fldCharType="begin">
          <w:ffData>
            <w:name w:val="Text138"/>
            <w:enabled/>
            <w:calcOnExit w:val="0"/>
            <w:textInput>
              <w:default w:val="תאריך"/>
            </w:textInput>
          </w:ffData>
        </w:fldChar>
      </w:r>
      <w:r w:rsidRPr="00656265">
        <w:rPr>
          <w:rStyle w:val="default"/>
          <w:rFonts w:cs="FrankRuehl"/>
          <w:rtl/>
        </w:rPr>
        <w:instrText xml:space="preserve"> </w:instrText>
      </w:r>
      <w:r w:rsidRPr="00656265">
        <w:rPr>
          <w:rStyle w:val="default"/>
          <w:rFonts w:cs="FrankRuehl"/>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תאריך</w:t>
      </w:r>
      <w:r w:rsidRPr="00656265">
        <w:rPr>
          <w:rStyle w:val="default"/>
          <w:rFonts w:cs="FrankRuehl"/>
          <w:rtl/>
        </w:rPr>
        <w:fldChar w:fldCharType="end"/>
      </w:r>
      <w:bookmarkEnd w:id="336"/>
      <w:r w:rsidRPr="00656265">
        <w:rPr>
          <w:rStyle w:val="default"/>
          <w:rFonts w:cs="FrankRuehl" w:hint="cs"/>
          <w:rtl/>
        </w:rPr>
        <w:tab/>
        <w:t>_______________</w:t>
      </w:r>
    </w:p>
    <w:p w:rsidR="00A90F82" w:rsidRPr="00656265" w:rsidRDefault="00A90F82" w:rsidP="00A90F82">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sz w:val="22"/>
          <w:szCs w:val="22"/>
          <w:rtl/>
        </w:rPr>
      </w:pPr>
      <w:r w:rsidRPr="00656265">
        <w:rPr>
          <w:rStyle w:val="default"/>
          <w:rFonts w:cs="FrankRuehl" w:hint="cs"/>
          <w:sz w:val="22"/>
          <w:szCs w:val="22"/>
          <w:rtl/>
        </w:rPr>
        <w:tab/>
        <w:t>חתימה</w:t>
      </w:r>
    </w:p>
    <w:p w:rsidR="00A90F82" w:rsidRPr="0021256D" w:rsidRDefault="00A90F82" w:rsidP="00A90F82">
      <w:pPr>
        <w:pStyle w:val="P00"/>
        <w:spacing w:before="72"/>
        <w:ind w:left="0" w:right="1134"/>
        <w:rPr>
          <w:rStyle w:val="default"/>
          <w:rFonts w:cs="FrankRuehl" w:hint="cs"/>
          <w:rtl/>
        </w:rPr>
      </w:pPr>
    </w:p>
    <w:p w:rsidR="00656265" w:rsidRDefault="00656265" w:rsidP="00656265">
      <w:pPr>
        <w:pStyle w:val="P00"/>
        <w:spacing w:before="72"/>
        <w:ind w:left="0" w:right="1134"/>
        <w:rPr>
          <w:rStyle w:val="default"/>
          <w:rFonts w:cs="FrankRuehl" w:hint="cs"/>
          <w:sz w:val="24"/>
          <w:szCs w:val="24"/>
          <w:rtl/>
        </w:rPr>
      </w:pPr>
      <w:r>
        <w:rPr>
          <w:rFonts w:hint="cs"/>
          <w:sz w:val="24"/>
          <w:szCs w:val="24"/>
          <w:rtl/>
          <w:lang w:eastAsia="en-US"/>
        </w:rPr>
        <w:pict>
          <v:shape id="_x0000_s2292" type="#_x0000_t202" style="position:absolute;left:0;text-align:left;margin-left:470.25pt;margin-top:7.1pt;width:1in;height:18.1pt;z-index:251678208" filled="f" stroked="f">
            <v:textbox inset="1mm,0,1mm,0">
              <w:txbxContent>
                <w:p w:rsidR="003B3BA5" w:rsidRDefault="003B3BA5" w:rsidP="00656265">
                  <w:pPr>
                    <w:spacing w:line="160" w:lineRule="exact"/>
                    <w:jc w:val="left"/>
                    <w:rPr>
                      <w:rFonts w:cs="Miriam"/>
                      <w:noProof/>
                      <w:szCs w:val="18"/>
                      <w:rtl/>
                    </w:rPr>
                  </w:pPr>
                  <w:r>
                    <w:rPr>
                      <w:rFonts w:cs="Miriam" w:hint="cs"/>
                      <w:szCs w:val="18"/>
                      <w:rtl/>
                    </w:rPr>
                    <w:t>תק' תשע"ג-2012</w:t>
                  </w:r>
                </w:p>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7</w:t>
      </w:r>
    </w:p>
    <w:p w:rsidR="00BA3E60" w:rsidRPr="00656265" w:rsidRDefault="00A90F82" w:rsidP="00BA3E60">
      <w:pPr>
        <w:pStyle w:val="P00"/>
        <w:spacing w:before="72"/>
        <w:ind w:left="0" w:right="1134"/>
        <w:rPr>
          <w:rStyle w:val="default"/>
          <w:rFonts w:cs="FrankRuehl" w:hint="cs"/>
          <w:sz w:val="24"/>
          <w:szCs w:val="24"/>
          <w:rtl/>
        </w:rPr>
      </w:pPr>
      <w:r w:rsidRPr="00656265">
        <w:rPr>
          <w:rStyle w:val="default"/>
          <w:rFonts w:cs="FrankRuehl" w:hint="cs"/>
          <w:sz w:val="24"/>
          <w:szCs w:val="24"/>
          <w:rtl/>
        </w:rPr>
        <w:t>(תקנות 3ד(א), 3</w:t>
      </w:r>
      <w:r w:rsidR="0021256D">
        <w:rPr>
          <w:rStyle w:val="default"/>
          <w:rFonts w:cs="FrankRuehl" w:hint="cs"/>
          <w:sz w:val="24"/>
          <w:szCs w:val="24"/>
          <w:rtl/>
        </w:rPr>
        <w:t>י(א),</w:t>
      </w:r>
      <w:r w:rsidRPr="00656265">
        <w:rPr>
          <w:rStyle w:val="default"/>
          <w:rFonts w:cs="FrankRuehl" w:hint="cs"/>
          <w:sz w:val="24"/>
          <w:szCs w:val="24"/>
          <w:rtl/>
        </w:rPr>
        <w:t xml:space="preserve"> 9(א)</w:t>
      </w:r>
      <w:r w:rsidR="0021256D">
        <w:rPr>
          <w:rStyle w:val="default"/>
          <w:rFonts w:cs="FrankRuehl" w:hint="cs"/>
          <w:sz w:val="24"/>
          <w:szCs w:val="24"/>
          <w:rtl/>
        </w:rPr>
        <w:t xml:space="preserve"> ו-25(א)</w:t>
      </w:r>
      <w:r w:rsidRPr="00656265">
        <w:rPr>
          <w:rStyle w:val="default"/>
          <w:rFonts w:cs="FrankRuehl" w:hint="cs"/>
          <w:sz w:val="24"/>
          <w:szCs w:val="24"/>
          <w:rtl/>
        </w:rPr>
        <w:t>)</w:t>
      </w:r>
    </w:p>
    <w:p w:rsidR="00A90F82" w:rsidRPr="00656265" w:rsidRDefault="00A90F82" w:rsidP="00BA3E60">
      <w:pPr>
        <w:pStyle w:val="P00"/>
        <w:spacing w:before="72"/>
        <w:ind w:left="0" w:right="1134"/>
        <w:rPr>
          <w:rStyle w:val="default"/>
          <w:rFonts w:cs="FrankRuehl" w:hint="cs"/>
          <w:szCs w:val="20"/>
          <w:rtl/>
        </w:rPr>
      </w:pPr>
      <w:r w:rsidRPr="00656265">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47.7pt">
            <v:imagedata r:id="rId126" o:title=""/>
          </v:shape>
        </w:pict>
      </w:r>
    </w:p>
    <w:bookmarkStart w:id="337" w:name="Dropdown30"/>
    <w:p w:rsidR="00A90F82" w:rsidRPr="00656265" w:rsidRDefault="00A90F82" w:rsidP="00A90F82">
      <w:pPr>
        <w:pStyle w:val="P00"/>
        <w:spacing w:before="72"/>
        <w:ind w:left="0" w:right="1134"/>
        <w:jc w:val="center"/>
        <w:rPr>
          <w:rStyle w:val="default"/>
          <w:rFonts w:cs="FrankRuehl" w:hint="cs"/>
          <w:b/>
          <w:bCs/>
          <w:sz w:val="22"/>
          <w:szCs w:val="22"/>
          <w:rtl/>
        </w:rPr>
      </w:pPr>
      <w:r w:rsidRPr="00656265">
        <w:rPr>
          <w:rStyle w:val="default"/>
          <w:rFonts w:cs="FrankRuehl"/>
          <w:b/>
          <w:bCs/>
          <w:sz w:val="22"/>
          <w:szCs w:val="22"/>
          <w:rtl/>
        </w:rPr>
        <w:fldChar w:fldCharType="begin">
          <w:ffData>
            <w:name w:val="Dropdown30"/>
            <w:enabled/>
            <w:calcOnExit w:val="0"/>
            <w:ddList>
              <w:listEntry w:val="היתר זמני"/>
              <w:listEntry w:val="היתר מזורז"/>
            </w:ddList>
          </w:ffData>
        </w:fldChar>
      </w:r>
      <w:r w:rsidRPr="00656265">
        <w:rPr>
          <w:rStyle w:val="default"/>
          <w:rFonts w:cs="FrankRuehl"/>
          <w:b/>
          <w:bCs/>
          <w:sz w:val="22"/>
          <w:szCs w:val="22"/>
          <w:rtl/>
        </w:rPr>
        <w:instrText xml:space="preserve"> </w:instrText>
      </w:r>
      <w:r w:rsidRPr="00656265">
        <w:rPr>
          <w:rStyle w:val="default"/>
          <w:rFonts w:cs="FrankRuehl"/>
          <w:b/>
          <w:bCs/>
          <w:sz w:val="22"/>
          <w:szCs w:val="22"/>
        </w:rPr>
        <w:instrText>FORMDROPDOWN</w:instrText>
      </w:r>
      <w:r w:rsidRPr="00656265">
        <w:rPr>
          <w:rStyle w:val="default"/>
          <w:rFonts w:cs="FrankRuehl"/>
          <w:b/>
          <w:bCs/>
          <w:sz w:val="22"/>
          <w:szCs w:val="22"/>
          <w:rtl/>
        </w:rPr>
        <w:instrText xml:space="preserve"> </w:instrText>
      </w:r>
      <w:r w:rsidR="00664206" w:rsidRPr="00656265">
        <w:rPr>
          <w:b/>
          <w:bCs/>
          <w:sz w:val="22"/>
          <w:szCs w:val="22"/>
        </w:rPr>
      </w:r>
      <w:r w:rsidRPr="00656265">
        <w:rPr>
          <w:rStyle w:val="default"/>
          <w:rFonts w:cs="FrankRuehl"/>
          <w:b/>
          <w:bCs/>
          <w:sz w:val="22"/>
          <w:szCs w:val="22"/>
          <w:rtl/>
        </w:rPr>
        <w:fldChar w:fldCharType="end"/>
      </w:r>
      <w:bookmarkEnd w:id="337"/>
    </w:p>
    <w:p w:rsidR="00A90F82" w:rsidRPr="00656265" w:rsidRDefault="00A90F82" w:rsidP="00A90F82">
      <w:pPr>
        <w:pStyle w:val="P00"/>
        <w:spacing w:before="72"/>
        <w:ind w:left="0" w:right="1134"/>
        <w:jc w:val="center"/>
        <w:rPr>
          <w:rStyle w:val="default"/>
          <w:rFonts w:cs="FrankRuehl" w:hint="cs"/>
          <w:sz w:val="24"/>
          <w:szCs w:val="24"/>
          <w:rtl/>
        </w:rPr>
      </w:pPr>
      <w:r w:rsidRPr="00656265">
        <w:rPr>
          <w:rStyle w:val="default"/>
          <w:rFonts w:cs="FrankRuehl" w:hint="cs"/>
          <w:sz w:val="24"/>
          <w:szCs w:val="24"/>
          <w:rtl/>
        </w:rPr>
        <w:t>לפי חוק רישוי עסקים, התשכ"ח-1968</w:t>
      </w:r>
    </w:p>
    <w:p w:rsidR="0044585B" w:rsidRPr="00656265" w:rsidRDefault="00A90F82" w:rsidP="00385DD3">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כתובת העסק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027"/>
        <w:gridCol w:w="1619"/>
        <w:gridCol w:w="1323"/>
      </w:tblGrid>
      <w:tr w:rsidR="00A90F82" w:rsidRPr="000947BF" w:rsidTr="000947BF">
        <w:tc>
          <w:tcPr>
            <w:tcW w:w="1323" w:type="dxa"/>
            <w:shd w:val="clear" w:color="auto" w:fill="auto"/>
          </w:tcPr>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רחוב</w:t>
            </w:r>
          </w:p>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39"/>
                  <w:enabled/>
                  <w:calcOnExit w:val="0"/>
                  <w:textInput/>
                </w:ffData>
              </w:fldChar>
            </w:r>
            <w:bookmarkStart w:id="338" w:name="Text13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38"/>
          </w:p>
        </w:tc>
        <w:tc>
          <w:tcPr>
            <w:tcW w:w="1323" w:type="dxa"/>
            <w:shd w:val="clear" w:color="auto" w:fill="auto"/>
          </w:tcPr>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בית</w:t>
            </w:r>
          </w:p>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40"/>
                  <w:enabled/>
                  <w:calcOnExit w:val="0"/>
                  <w:textInput/>
                </w:ffData>
              </w:fldChar>
            </w:r>
            <w:bookmarkStart w:id="339" w:name="Text14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39"/>
          </w:p>
        </w:tc>
        <w:tc>
          <w:tcPr>
            <w:tcW w:w="1323" w:type="dxa"/>
            <w:shd w:val="clear" w:color="auto" w:fill="auto"/>
          </w:tcPr>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כניסה</w:t>
            </w:r>
          </w:p>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41"/>
                  <w:enabled/>
                  <w:calcOnExit w:val="0"/>
                  <w:textInput/>
                </w:ffData>
              </w:fldChar>
            </w:r>
            <w:bookmarkStart w:id="340" w:name="Text14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40"/>
          </w:p>
        </w:tc>
        <w:tc>
          <w:tcPr>
            <w:tcW w:w="1027" w:type="dxa"/>
            <w:shd w:val="clear" w:color="auto" w:fill="auto"/>
          </w:tcPr>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קומה</w:t>
            </w:r>
          </w:p>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42"/>
                  <w:enabled/>
                  <w:calcOnExit w:val="0"/>
                  <w:textInput/>
                </w:ffData>
              </w:fldChar>
            </w:r>
            <w:bookmarkStart w:id="341" w:name="Text14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41"/>
          </w:p>
        </w:tc>
        <w:tc>
          <w:tcPr>
            <w:tcW w:w="1619" w:type="dxa"/>
            <w:shd w:val="clear" w:color="auto" w:fill="auto"/>
          </w:tcPr>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מרכז מסחרי</w:t>
            </w:r>
          </w:p>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43"/>
                  <w:enabled/>
                  <w:calcOnExit w:val="0"/>
                  <w:textInput/>
                </w:ffData>
              </w:fldChar>
            </w:r>
            <w:bookmarkStart w:id="342" w:name="Text14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42"/>
          </w:p>
        </w:tc>
        <w:tc>
          <w:tcPr>
            <w:tcW w:w="1323" w:type="dxa"/>
            <w:shd w:val="clear" w:color="auto" w:fill="auto"/>
          </w:tcPr>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חנות</w:t>
            </w:r>
          </w:p>
          <w:p w:rsidR="00A90F82" w:rsidRPr="000947BF" w:rsidRDefault="00A90F82"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44"/>
                  <w:enabled/>
                  <w:calcOnExit w:val="0"/>
                  <w:textInput/>
                </w:ffData>
              </w:fldChar>
            </w:r>
            <w:bookmarkStart w:id="343" w:name="Text14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664206"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43"/>
          </w:p>
        </w:tc>
      </w:tr>
    </w:tbl>
    <w:p w:rsidR="00A90F82" w:rsidRPr="00656265" w:rsidRDefault="00A90F82" w:rsidP="00385DD3">
      <w:pPr>
        <w:pStyle w:val="P00"/>
        <w:spacing w:before="72"/>
        <w:ind w:left="0" w:right="1134"/>
        <w:rPr>
          <w:rStyle w:val="default"/>
          <w:rFonts w:cs="FrankRuehl" w:hint="cs"/>
          <w:sz w:val="24"/>
          <w:szCs w:val="24"/>
          <w:rtl/>
        </w:rPr>
      </w:pPr>
      <w:r w:rsidRPr="00656265">
        <w:rPr>
          <w:rStyle w:val="default"/>
          <w:rFonts w:cs="FrankRuehl" w:hint="cs"/>
          <w:b/>
          <w:bCs/>
          <w:sz w:val="22"/>
          <w:szCs w:val="22"/>
          <w:rtl/>
        </w:rPr>
        <w:t>פרטי הבעלים והמנהלים של העסק</w:t>
      </w:r>
      <w:r w:rsidRPr="00656265">
        <w:rPr>
          <w:rStyle w:val="default"/>
          <w:rFonts w:cs="FrankRuehl" w:hint="cs"/>
          <w:sz w:val="24"/>
          <w:szCs w:val="24"/>
          <w:rtl/>
        </w:rPr>
        <w:t xml:space="preserve"> (כאשר הבעלים הם תאגיד יש לרשום את שמות המנהלים ליד שם התאגיד):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gridCol w:w="1134"/>
      </w:tblGrid>
      <w:tr w:rsidR="00664206" w:rsidRPr="000947BF" w:rsidTr="000947BF">
        <w:tc>
          <w:tcPr>
            <w:tcW w:w="2268" w:type="dxa"/>
            <w:gridSpan w:val="2"/>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שם בעל העסק/תאגיד</w:t>
            </w:r>
          </w:p>
        </w:tc>
        <w:tc>
          <w:tcPr>
            <w:tcW w:w="1134" w:type="dxa"/>
            <w:vMerge w:val="restart"/>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מס' זהות / תאגיד</w:t>
            </w:r>
          </w:p>
        </w:tc>
        <w:tc>
          <w:tcPr>
            <w:tcW w:w="1134" w:type="dxa"/>
            <w:vMerge w:val="restart"/>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כתובת פרטית</w:t>
            </w:r>
          </w:p>
        </w:tc>
        <w:tc>
          <w:tcPr>
            <w:tcW w:w="1134" w:type="dxa"/>
            <w:vMerge w:val="restart"/>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טלפון</w:t>
            </w:r>
          </w:p>
        </w:tc>
        <w:tc>
          <w:tcPr>
            <w:tcW w:w="2268" w:type="dxa"/>
            <w:gridSpan w:val="2"/>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 xml:space="preserve">סמן </w:t>
            </w:r>
            <w:r w:rsidRPr="000947BF">
              <w:rPr>
                <w:rStyle w:val="default"/>
                <w:sz w:val="18"/>
                <w:szCs w:val="18"/>
                <w:rtl/>
              </w:rPr>
              <w:t>√</w:t>
            </w:r>
          </w:p>
        </w:tc>
      </w:tr>
      <w:tr w:rsidR="00664206" w:rsidRPr="000947BF" w:rsidTr="000947BF">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שם משפחה</w:t>
            </w:r>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שם פרטי</w:t>
            </w:r>
          </w:p>
        </w:tc>
        <w:tc>
          <w:tcPr>
            <w:tcW w:w="1134" w:type="dxa"/>
            <w:vMerge/>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134" w:type="dxa"/>
            <w:vMerge/>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134" w:type="dxa"/>
            <w:vMerge/>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מנהל</w:t>
            </w:r>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בעלים</w:t>
            </w:r>
          </w:p>
        </w:tc>
      </w:tr>
      <w:tr w:rsidR="00664206" w:rsidRPr="000947BF" w:rsidTr="000947BF">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45"/>
                  <w:enabled/>
                  <w:calcOnExit w:val="0"/>
                  <w:textInput/>
                </w:ffData>
              </w:fldChar>
            </w:r>
            <w:bookmarkStart w:id="344" w:name="Text145"/>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44"/>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46"/>
                  <w:enabled/>
                  <w:calcOnExit w:val="0"/>
                  <w:textInput/>
                </w:ffData>
              </w:fldChar>
            </w:r>
            <w:bookmarkStart w:id="345" w:name="Text146"/>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45"/>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47"/>
                  <w:enabled/>
                  <w:calcOnExit w:val="0"/>
                  <w:textInput/>
                </w:ffData>
              </w:fldChar>
            </w:r>
            <w:bookmarkStart w:id="346" w:name="Text147"/>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46"/>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48"/>
                  <w:enabled/>
                  <w:calcOnExit w:val="0"/>
                  <w:textInput/>
                </w:ffData>
              </w:fldChar>
            </w:r>
            <w:bookmarkStart w:id="347" w:name="Text148"/>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47"/>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49"/>
                  <w:enabled/>
                  <w:calcOnExit w:val="0"/>
                  <w:textInput/>
                </w:ffData>
              </w:fldChar>
            </w:r>
            <w:bookmarkStart w:id="348" w:name="Text149"/>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48"/>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2"/>
                  <w:enabled/>
                  <w:calcOnExit w:val="0"/>
                  <w:checkBox>
                    <w:sizeAuto/>
                    <w:default w:val="0"/>
                  </w:checkBox>
                </w:ffData>
              </w:fldChar>
            </w:r>
            <w:bookmarkStart w:id="349" w:name="Check32"/>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end"/>
            </w:r>
            <w:bookmarkEnd w:id="349"/>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5"/>
                  <w:enabled/>
                  <w:calcOnExit w:val="0"/>
                  <w:checkBox>
                    <w:sizeAuto/>
                    <w:default w:val="0"/>
                  </w:checkBox>
                </w:ffData>
              </w:fldChar>
            </w:r>
            <w:bookmarkStart w:id="350" w:name="Check35"/>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end"/>
            </w:r>
            <w:bookmarkEnd w:id="350"/>
          </w:p>
        </w:tc>
      </w:tr>
      <w:tr w:rsidR="00664206" w:rsidRPr="000947BF" w:rsidTr="000947BF">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0"/>
                  <w:enabled/>
                  <w:calcOnExit w:val="0"/>
                  <w:textInput/>
                </w:ffData>
              </w:fldChar>
            </w:r>
            <w:bookmarkStart w:id="351" w:name="Text150"/>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51"/>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1"/>
                  <w:enabled/>
                  <w:calcOnExit w:val="0"/>
                  <w:textInput/>
                </w:ffData>
              </w:fldChar>
            </w:r>
            <w:bookmarkStart w:id="352" w:name="Text151"/>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52"/>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2"/>
                  <w:enabled/>
                  <w:calcOnExit w:val="0"/>
                  <w:textInput/>
                </w:ffData>
              </w:fldChar>
            </w:r>
            <w:bookmarkStart w:id="353" w:name="Text152"/>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53"/>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3"/>
                  <w:enabled/>
                  <w:calcOnExit w:val="0"/>
                  <w:textInput/>
                </w:ffData>
              </w:fldChar>
            </w:r>
            <w:bookmarkStart w:id="354" w:name="Text153"/>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54"/>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4"/>
                  <w:enabled/>
                  <w:calcOnExit w:val="0"/>
                  <w:textInput/>
                </w:ffData>
              </w:fldChar>
            </w:r>
            <w:bookmarkStart w:id="355" w:name="Text154"/>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55"/>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3"/>
                  <w:enabled/>
                  <w:calcOnExit w:val="0"/>
                  <w:checkBox>
                    <w:sizeAuto/>
                    <w:default w:val="0"/>
                  </w:checkBox>
                </w:ffData>
              </w:fldChar>
            </w:r>
            <w:bookmarkStart w:id="356" w:name="Check33"/>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end"/>
            </w:r>
            <w:bookmarkEnd w:id="356"/>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6"/>
                  <w:enabled/>
                  <w:calcOnExit w:val="0"/>
                  <w:checkBox>
                    <w:sizeAuto/>
                    <w:default w:val="0"/>
                  </w:checkBox>
                </w:ffData>
              </w:fldChar>
            </w:r>
            <w:bookmarkStart w:id="357" w:name="Check36"/>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end"/>
            </w:r>
            <w:bookmarkEnd w:id="357"/>
          </w:p>
        </w:tc>
      </w:tr>
      <w:tr w:rsidR="00664206" w:rsidRPr="000947BF" w:rsidTr="000947BF">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5"/>
                  <w:enabled/>
                  <w:calcOnExit w:val="0"/>
                  <w:textInput/>
                </w:ffData>
              </w:fldChar>
            </w:r>
            <w:bookmarkStart w:id="358" w:name="Text155"/>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58"/>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6"/>
                  <w:enabled/>
                  <w:calcOnExit w:val="0"/>
                  <w:textInput/>
                </w:ffData>
              </w:fldChar>
            </w:r>
            <w:bookmarkStart w:id="359" w:name="Text156"/>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59"/>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7"/>
                  <w:enabled/>
                  <w:calcOnExit w:val="0"/>
                  <w:textInput/>
                </w:ffData>
              </w:fldChar>
            </w:r>
            <w:bookmarkStart w:id="360" w:name="Text157"/>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60"/>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8"/>
                  <w:enabled/>
                  <w:calcOnExit w:val="0"/>
                  <w:textInput/>
                </w:ffData>
              </w:fldChar>
            </w:r>
            <w:bookmarkStart w:id="361" w:name="Text158"/>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61"/>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59"/>
                  <w:enabled/>
                  <w:calcOnExit w:val="0"/>
                  <w:textInput/>
                </w:ffData>
              </w:fldChar>
            </w:r>
            <w:bookmarkStart w:id="362" w:name="Text159"/>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362"/>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4"/>
                  <w:enabled/>
                  <w:calcOnExit w:val="0"/>
                  <w:checkBox>
                    <w:sizeAuto/>
                    <w:default w:val="0"/>
                  </w:checkBox>
                </w:ffData>
              </w:fldChar>
            </w:r>
            <w:bookmarkStart w:id="363" w:name="Check34"/>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end"/>
            </w:r>
            <w:bookmarkEnd w:id="363"/>
          </w:p>
        </w:tc>
        <w:tc>
          <w:tcPr>
            <w:tcW w:w="1134" w:type="dxa"/>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7"/>
                  <w:enabled/>
                  <w:calcOnExit w:val="0"/>
                  <w:checkBox>
                    <w:sizeAuto/>
                    <w:default w:val="0"/>
                  </w:checkBox>
                </w:ffData>
              </w:fldChar>
            </w:r>
            <w:bookmarkStart w:id="364" w:name="Check37"/>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Pr="000947BF">
              <w:rPr>
                <w:sz w:val="18"/>
                <w:szCs w:val="22"/>
              </w:rPr>
            </w:r>
            <w:r w:rsidRPr="000947BF">
              <w:rPr>
                <w:rStyle w:val="default"/>
                <w:rFonts w:cs="FrankRuehl"/>
                <w:sz w:val="18"/>
                <w:szCs w:val="22"/>
                <w:rtl/>
              </w:rPr>
              <w:fldChar w:fldCharType="end"/>
            </w:r>
            <w:bookmarkEnd w:id="364"/>
          </w:p>
        </w:tc>
      </w:tr>
    </w:tbl>
    <w:p w:rsidR="00A90F82" w:rsidRPr="00656265" w:rsidRDefault="00664206" w:rsidP="00385DD3">
      <w:pPr>
        <w:pStyle w:val="P00"/>
        <w:spacing w:before="72"/>
        <w:ind w:left="0" w:right="1134"/>
        <w:rPr>
          <w:rStyle w:val="default"/>
          <w:rFonts w:cs="FrankRuehl" w:hint="cs"/>
          <w:sz w:val="24"/>
          <w:szCs w:val="24"/>
          <w:rtl/>
        </w:rPr>
      </w:pPr>
      <w:r w:rsidRPr="00656265">
        <w:rPr>
          <w:rStyle w:val="default"/>
          <w:rFonts w:cs="FrankRuehl" w:hint="cs"/>
          <w:b/>
          <w:bCs/>
          <w:sz w:val="22"/>
          <w:szCs w:val="22"/>
          <w:rtl/>
        </w:rPr>
        <w:t>תיאור העסק על פי צו רישוי עסקים (עסקים טעוני רישוי), התשע"</w:t>
      </w:r>
      <w:r w:rsidR="0021256D">
        <w:rPr>
          <w:rStyle w:val="default"/>
          <w:rFonts w:cs="FrankRuehl" w:hint="cs"/>
          <w:b/>
          <w:bCs/>
          <w:sz w:val="22"/>
          <w:szCs w:val="22"/>
          <w:rtl/>
        </w:rPr>
        <w:t>ג</w:t>
      </w:r>
      <w:r w:rsidRPr="00656265">
        <w:rPr>
          <w:rStyle w:val="default"/>
          <w:rFonts w:cs="FrankRuehl" w:hint="cs"/>
          <w:b/>
          <w:bCs/>
          <w:sz w:val="22"/>
          <w:szCs w:val="22"/>
          <w:rtl/>
        </w:rPr>
        <w:t>-201</w:t>
      </w:r>
      <w:r w:rsidR="0021256D">
        <w:rPr>
          <w:rStyle w:val="default"/>
          <w:rFonts w:cs="FrankRuehl" w:hint="cs"/>
          <w:b/>
          <w:bCs/>
          <w:sz w:val="22"/>
          <w:szCs w:val="22"/>
          <w:rtl/>
        </w:rPr>
        <w:t>3</w:t>
      </w:r>
      <w:r w:rsidRPr="00656265">
        <w:rPr>
          <w:rStyle w:val="default"/>
          <w:rFonts w:cs="FrankRuehl" w:hint="cs"/>
          <w:sz w:val="24"/>
          <w:szCs w:val="24"/>
          <w:rtl/>
        </w:rPr>
        <w:t xml:space="preserve"> (להלן </w:t>
      </w:r>
      <w:r w:rsidRPr="00656265">
        <w:rPr>
          <w:rStyle w:val="default"/>
          <w:rFonts w:cs="FrankRuehl"/>
          <w:sz w:val="24"/>
          <w:szCs w:val="24"/>
          <w:rtl/>
        </w:rPr>
        <w:t>–</w:t>
      </w:r>
      <w:r w:rsidRPr="00656265">
        <w:rPr>
          <w:rStyle w:val="default"/>
          <w:rFonts w:cs="FrankRuehl" w:hint="cs"/>
          <w:sz w:val="24"/>
          <w:szCs w:val="24"/>
          <w:rtl/>
        </w:rPr>
        <w:t xml:space="preserve"> הצו)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816"/>
        <w:gridCol w:w="859"/>
        <w:gridCol w:w="1009"/>
        <w:gridCol w:w="1073"/>
        <w:gridCol w:w="467"/>
        <w:gridCol w:w="467"/>
        <w:gridCol w:w="467"/>
        <w:gridCol w:w="313"/>
        <w:gridCol w:w="313"/>
        <w:gridCol w:w="314"/>
        <w:gridCol w:w="1006"/>
      </w:tblGrid>
      <w:tr w:rsidR="00664206" w:rsidRPr="000947BF" w:rsidTr="000947BF">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שם העסק</w:t>
            </w: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קומה</w:t>
            </w: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שטח במ"ר</w:t>
            </w: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מס' סידורי לפי הצו</w:t>
            </w: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תיאור העסק על פי הצו</w:t>
            </w:r>
          </w:p>
        </w:tc>
        <w:tc>
          <w:tcPr>
            <w:tcW w:w="0" w:type="auto"/>
            <w:gridSpan w:val="3"/>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תוקף ההיתר הזמני/המזורז</w:t>
            </w:r>
          </w:p>
        </w:tc>
        <w:tc>
          <w:tcPr>
            <w:tcW w:w="0" w:type="auto"/>
            <w:gridSpan w:val="3"/>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תאריך הוצאת ההיתר</w:t>
            </w: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סכום האגרה בש"ח</w:t>
            </w:r>
          </w:p>
        </w:tc>
      </w:tr>
      <w:tr w:rsidR="00664206" w:rsidRPr="000947BF" w:rsidTr="000947BF">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0"/>
                  <w:enabled/>
                  <w:calcOnExit w:val="0"/>
                  <w:textInput/>
                </w:ffData>
              </w:fldChar>
            </w:r>
            <w:bookmarkStart w:id="365" w:name="Text16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65"/>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5"/>
                  <w:enabled/>
                  <w:calcOnExit w:val="0"/>
                  <w:textInput/>
                </w:ffData>
              </w:fldChar>
            </w:r>
            <w:bookmarkStart w:id="366" w:name="Text16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66"/>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0"/>
                  <w:enabled/>
                  <w:calcOnExit w:val="0"/>
                  <w:textInput/>
                </w:ffData>
              </w:fldChar>
            </w:r>
            <w:bookmarkStart w:id="367" w:name="Text17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67"/>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5"/>
                  <w:enabled/>
                  <w:calcOnExit w:val="0"/>
                  <w:textInput/>
                </w:ffData>
              </w:fldChar>
            </w:r>
            <w:bookmarkStart w:id="368" w:name="Text17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68"/>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0"/>
                  <w:enabled/>
                  <w:calcOnExit w:val="0"/>
                  <w:textInput/>
                </w:ffData>
              </w:fldChar>
            </w:r>
            <w:bookmarkStart w:id="369" w:name="Text18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69"/>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5"/>
                  <w:enabled/>
                  <w:calcOnExit w:val="0"/>
                  <w:textInput/>
                </w:ffData>
              </w:fldChar>
            </w:r>
            <w:bookmarkStart w:id="370" w:name="Text18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0"/>
          </w:p>
        </w:tc>
      </w:tr>
      <w:tr w:rsidR="00664206" w:rsidRPr="000947BF" w:rsidTr="000947BF">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1"/>
                  <w:enabled/>
                  <w:calcOnExit w:val="0"/>
                  <w:textInput/>
                </w:ffData>
              </w:fldChar>
            </w:r>
            <w:bookmarkStart w:id="371" w:name="Text16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1"/>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6"/>
                  <w:enabled/>
                  <w:calcOnExit w:val="0"/>
                  <w:textInput/>
                </w:ffData>
              </w:fldChar>
            </w:r>
            <w:bookmarkStart w:id="372" w:name="Text16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2"/>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1"/>
                  <w:enabled/>
                  <w:calcOnExit w:val="0"/>
                  <w:textInput/>
                </w:ffData>
              </w:fldChar>
            </w:r>
            <w:bookmarkStart w:id="373" w:name="Text17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3"/>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6"/>
                  <w:enabled/>
                  <w:calcOnExit w:val="0"/>
                  <w:textInput/>
                </w:ffData>
              </w:fldChar>
            </w:r>
            <w:bookmarkStart w:id="374" w:name="Text17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4"/>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1"/>
                  <w:enabled/>
                  <w:calcOnExit w:val="0"/>
                  <w:textInput/>
                </w:ffData>
              </w:fldChar>
            </w:r>
            <w:bookmarkStart w:id="375" w:name="Text18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5"/>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6"/>
                  <w:enabled/>
                  <w:calcOnExit w:val="0"/>
                  <w:textInput/>
                </w:ffData>
              </w:fldChar>
            </w:r>
            <w:bookmarkStart w:id="376" w:name="Text18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6"/>
          </w:p>
        </w:tc>
      </w:tr>
      <w:tr w:rsidR="00664206" w:rsidRPr="000947BF" w:rsidTr="000947BF">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2"/>
                  <w:enabled/>
                  <w:calcOnExit w:val="0"/>
                  <w:textInput/>
                </w:ffData>
              </w:fldChar>
            </w:r>
            <w:bookmarkStart w:id="377" w:name="Text16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7"/>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7"/>
                  <w:enabled/>
                  <w:calcOnExit w:val="0"/>
                  <w:textInput/>
                </w:ffData>
              </w:fldChar>
            </w:r>
            <w:bookmarkStart w:id="378" w:name="Text16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8"/>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2"/>
                  <w:enabled/>
                  <w:calcOnExit w:val="0"/>
                  <w:textInput/>
                </w:ffData>
              </w:fldChar>
            </w:r>
            <w:bookmarkStart w:id="379" w:name="Text17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79"/>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7"/>
                  <w:enabled/>
                  <w:calcOnExit w:val="0"/>
                  <w:textInput/>
                </w:ffData>
              </w:fldChar>
            </w:r>
            <w:bookmarkStart w:id="380" w:name="Text17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0"/>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2"/>
                  <w:enabled/>
                  <w:calcOnExit w:val="0"/>
                  <w:textInput/>
                </w:ffData>
              </w:fldChar>
            </w:r>
            <w:bookmarkStart w:id="381" w:name="Text18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1"/>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7"/>
                  <w:enabled/>
                  <w:calcOnExit w:val="0"/>
                  <w:textInput/>
                </w:ffData>
              </w:fldChar>
            </w:r>
            <w:bookmarkStart w:id="382" w:name="Text18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2"/>
          </w:p>
        </w:tc>
      </w:tr>
      <w:tr w:rsidR="00664206" w:rsidRPr="000947BF" w:rsidTr="000947BF">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3"/>
                  <w:enabled/>
                  <w:calcOnExit w:val="0"/>
                  <w:textInput/>
                </w:ffData>
              </w:fldChar>
            </w:r>
            <w:bookmarkStart w:id="383" w:name="Text16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3"/>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8"/>
                  <w:enabled/>
                  <w:calcOnExit w:val="0"/>
                  <w:textInput/>
                </w:ffData>
              </w:fldChar>
            </w:r>
            <w:bookmarkStart w:id="384" w:name="Text16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4"/>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3"/>
                  <w:enabled/>
                  <w:calcOnExit w:val="0"/>
                  <w:textInput/>
                </w:ffData>
              </w:fldChar>
            </w:r>
            <w:bookmarkStart w:id="385" w:name="Text17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5"/>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8"/>
                  <w:enabled/>
                  <w:calcOnExit w:val="0"/>
                  <w:textInput/>
                </w:ffData>
              </w:fldChar>
            </w:r>
            <w:bookmarkStart w:id="386" w:name="Text17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6"/>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3"/>
                  <w:enabled/>
                  <w:calcOnExit w:val="0"/>
                  <w:textInput/>
                </w:ffData>
              </w:fldChar>
            </w:r>
            <w:bookmarkStart w:id="387" w:name="Text18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7"/>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8"/>
                  <w:enabled/>
                  <w:calcOnExit w:val="0"/>
                  <w:textInput/>
                </w:ffData>
              </w:fldChar>
            </w:r>
            <w:bookmarkStart w:id="388" w:name="Text18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8"/>
          </w:p>
        </w:tc>
      </w:tr>
      <w:tr w:rsidR="00664206" w:rsidRPr="000947BF" w:rsidTr="000947BF">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4"/>
                  <w:enabled/>
                  <w:calcOnExit w:val="0"/>
                  <w:textInput/>
                </w:ffData>
              </w:fldChar>
            </w:r>
            <w:bookmarkStart w:id="389" w:name="Text16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89"/>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69"/>
                  <w:enabled/>
                  <w:calcOnExit w:val="0"/>
                  <w:textInput/>
                </w:ffData>
              </w:fldChar>
            </w:r>
            <w:bookmarkStart w:id="390" w:name="Text16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90"/>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4"/>
                  <w:enabled/>
                  <w:calcOnExit w:val="0"/>
                  <w:textInput/>
                </w:ffData>
              </w:fldChar>
            </w:r>
            <w:bookmarkStart w:id="391" w:name="Text17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91"/>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79"/>
                  <w:enabled/>
                  <w:calcOnExit w:val="0"/>
                  <w:textInput/>
                </w:ffData>
              </w:fldChar>
            </w:r>
            <w:bookmarkStart w:id="392" w:name="Text17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92"/>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4"/>
                  <w:enabled/>
                  <w:calcOnExit w:val="0"/>
                  <w:textInput/>
                </w:ffData>
              </w:fldChar>
            </w:r>
            <w:bookmarkStart w:id="393" w:name="Text18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93"/>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89"/>
                  <w:enabled/>
                  <w:calcOnExit w:val="0"/>
                  <w:textInput/>
                </w:ffData>
              </w:fldChar>
            </w:r>
            <w:bookmarkStart w:id="394" w:name="Text18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94"/>
          </w:p>
        </w:tc>
      </w:tr>
      <w:tr w:rsidR="00664206" w:rsidRPr="000947BF" w:rsidTr="000947BF">
        <w:tc>
          <w:tcPr>
            <w:tcW w:w="0" w:type="auto"/>
            <w:gridSpan w:val="11"/>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Cs w:val="24"/>
                <w:rtl/>
              </w:rPr>
            </w:pPr>
            <w:r w:rsidRPr="000947BF">
              <w:rPr>
                <w:rStyle w:val="default"/>
                <w:rFonts w:cs="FrankRuehl" w:hint="cs"/>
                <w:szCs w:val="24"/>
                <w:rtl/>
              </w:rPr>
              <w:t>סך הכל לתשלום</w:t>
            </w:r>
          </w:p>
        </w:tc>
        <w:tc>
          <w:tcPr>
            <w:tcW w:w="0" w:type="auto"/>
            <w:shd w:val="clear" w:color="auto" w:fill="auto"/>
          </w:tcPr>
          <w:p w:rsidR="00664206" w:rsidRPr="000947BF" w:rsidRDefault="0066420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90"/>
                  <w:enabled/>
                  <w:calcOnExit w:val="0"/>
                  <w:textInput/>
                </w:ffData>
              </w:fldChar>
            </w:r>
            <w:bookmarkStart w:id="395" w:name="Text19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95"/>
          </w:p>
        </w:tc>
      </w:tr>
    </w:tbl>
    <w:p w:rsidR="0021256D" w:rsidRDefault="0021256D" w:rsidP="00385DD3">
      <w:pPr>
        <w:pStyle w:val="P00"/>
        <w:spacing w:before="72"/>
        <w:ind w:left="0" w:right="1134"/>
        <w:rPr>
          <w:rStyle w:val="default"/>
          <w:rFonts w:cs="FrankRuehl"/>
          <w:rtl/>
        </w:rPr>
      </w:pPr>
      <w:r w:rsidRPr="0021256D">
        <w:rPr>
          <w:rStyle w:val="default"/>
          <w:rFonts w:cs="FrankRuehl" w:hint="cs"/>
          <w:rtl/>
        </w:rPr>
        <w:t xml:space="preserve">בהיתר </w:t>
      </w:r>
      <w:r>
        <w:rPr>
          <w:rStyle w:val="default"/>
          <w:rFonts w:cs="FrankRuehl" w:hint="cs"/>
          <w:rtl/>
        </w:rPr>
        <w:t xml:space="preserve">זמני לעסק שנמצא במקום שיש לגביו היתר לשימוש חורג </w:t>
      </w:r>
      <w:r>
        <w:rPr>
          <w:rStyle w:val="default"/>
          <w:rFonts w:cs="FrankRuehl"/>
          <w:rtl/>
        </w:rPr>
        <w:t>–</w:t>
      </w:r>
    </w:p>
    <w:p w:rsidR="0021256D" w:rsidRDefault="0021256D" w:rsidP="00385DD3">
      <w:pPr>
        <w:pStyle w:val="P00"/>
        <w:spacing w:before="72"/>
        <w:ind w:left="0" w:right="1134"/>
        <w:rPr>
          <w:rStyle w:val="default"/>
          <w:rFonts w:cs="FrankRuehl"/>
          <w:rtl/>
        </w:rPr>
      </w:pPr>
      <w:r>
        <w:rPr>
          <w:rStyle w:val="default"/>
          <w:rFonts w:cs="FrankRuehl" w:hint="cs"/>
          <w:rtl/>
        </w:rPr>
        <w:t xml:space="preserve">העסק נמצא במקום שיש לגביו היתר לשימוש חורג שתוקפו עד יום </w:t>
      </w:r>
      <w:r>
        <w:rPr>
          <w:rStyle w:val="default"/>
          <w:rFonts w:cs="FrankRuehl"/>
          <w:rtl/>
        </w:rPr>
        <w:fldChar w:fldCharType="begin">
          <w:ffData>
            <w:name w:val="Text304"/>
            <w:enabled/>
            <w:calcOnExit w:val="0"/>
            <w:textInput/>
          </w:ffData>
        </w:fldChar>
      </w:r>
      <w:bookmarkStart w:id="396" w:name="Text30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Pr>
          <w:rStyle w:val="default"/>
          <w:rFonts w:cs="FrankRuehl"/>
          <w:rtl/>
        </w:rPr>
        <w:fldChar w:fldCharType="end"/>
      </w:r>
      <w:bookmarkEnd w:id="396"/>
      <w:r>
        <w:rPr>
          <w:rStyle w:val="default"/>
          <w:rFonts w:cs="FrankRuehl" w:hint="cs"/>
          <w:rtl/>
        </w:rPr>
        <w:t>. היתר זה ניתן לאחר שבעל העסק התחייב לפעול לחידוש ההיתר לשימוש חורג שניתן למקום שבו נמצא העסק, לפני תום תקופת תוקפו.</w:t>
      </w:r>
    </w:p>
    <w:p w:rsidR="0021256D" w:rsidRPr="0021256D" w:rsidRDefault="0021256D" w:rsidP="00385DD3">
      <w:pPr>
        <w:pStyle w:val="P00"/>
        <w:spacing w:before="72"/>
        <w:ind w:left="0" w:right="1134"/>
        <w:rPr>
          <w:rStyle w:val="default"/>
          <w:rFonts w:cs="FrankRuehl"/>
          <w:rtl/>
        </w:rPr>
      </w:pPr>
      <w:r>
        <w:rPr>
          <w:rStyle w:val="default"/>
          <w:rFonts w:cs="FrankRuehl" w:hint="cs"/>
          <w:rtl/>
        </w:rPr>
        <w:t>אם לא יחודש ההיתר לשימוש חורג, תבטל רשות הרישוי את ההיתר הזמני, ואולם היא תהיה רשאית שלא לבטלו או להאריכו אם התקיימו התנאים לכך לפי סעיף 8א1(ד) לחוק.</w:t>
      </w:r>
    </w:p>
    <w:p w:rsidR="00664206" w:rsidRPr="00656265" w:rsidRDefault="00664206" w:rsidP="00385DD3">
      <w:pPr>
        <w:pStyle w:val="P00"/>
        <w:spacing w:before="72"/>
        <w:ind w:left="0" w:right="1134"/>
        <w:rPr>
          <w:rStyle w:val="default"/>
          <w:rFonts w:cs="FrankRuehl" w:hint="cs"/>
          <w:rtl/>
        </w:rPr>
      </w:pPr>
      <w:r w:rsidRPr="00656265">
        <w:rPr>
          <w:rStyle w:val="default"/>
          <w:rFonts w:cs="FrankRuehl" w:hint="cs"/>
          <w:b/>
          <w:bCs/>
          <w:sz w:val="22"/>
          <w:szCs w:val="22"/>
          <w:rtl/>
        </w:rPr>
        <w:t xml:space="preserve">תנאים מיוחדים בהיתר / מצ"ב בנספח </w:t>
      </w:r>
      <w:r w:rsidRPr="00656265">
        <w:rPr>
          <w:rStyle w:val="default"/>
          <w:rFonts w:cs="FrankRuehl"/>
          <w:b/>
          <w:bCs/>
          <w:sz w:val="22"/>
          <w:szCs w:val="22"/>
          <w:rtl/>
        </w:rPr>
        <w:fldChar w:fldCharType="begin">
          <w:ffData>
            <w:name w:val="Text191"/>
            <w:enabled/>
            <w:calcOnExit w:val="0"/>
            <w:textInput/>
          </w:ffData>
        </w:fldChar>
      </w:r>
      <w:bookmarkStart w:id="397" w:name="Text191"/>
      <w:r w:rsidRPr="00656265">
        <w:rPr>
          <w:rStyle w:val="default"/>
          <w:rFonts w:cs="FrankRuehl"/>
          <w:b/>
          <w:bCs/>
          <w:sz w:val="22"/>
          <w:szCs w:val="22"/>
          <w:rtl/>
        </w:rPr>
        <w:instrText xml:space="preserve"> </w:instrText>
      </w:r>
      <w:r w:rsidRPr="00656265">
        <w:rPr>
          <w:rStyle w:val="default"/>
          <w:rFonts w:cs="FrankRuehl" w:hint="cs"/>
          <w:b/>
          <w:bCs/>
          <w:sz w:val="22"/>
          <w:szCs w:val="22"/>
        </w:rPr>
        <w:instrText>FORMTEXT</w:instrText>
      </w:r>
      <w:r w:rsidRPr="00656265">
        <w:rPr>
          <w:rStyle w:val="default"/>
          <w:rFonts w:cs="FrankRuehl"/>
          <w:b/>
          <w:bCs/>
          <w:sz w:val="22"/>
          <w:szCs w:val="22"/>
          <w:rtl/>
        </w:rPr>
        <w:instrText xml:space="preserve"> </w:instrText>
      </w:r>
      <w:r w:rsidRPr="00656265">
        <w:rPr>
          <w:b/>
          <w:bCs/>
          <w:sz w:val="22"/>
          <w:szCs w:val="22"/>
        </w:rPr>
      </w:r>
      <w:r w:rsidRPr="00656265">
        <w:rPr>
          <w:rStyle w:val="default"/>
          <w:rFonts w:cs="FrankRuehl"/>
          <w:b/>
          <w:bCs/>
          <w:sz w:val="22"/>
          <w:szCs w:val="22"/>
          <w:rtl/>
        </w:rPr>
        <w:fldChar w:fldCharType="separate"/>
      </w:r>
      <w:r w:rsidR="00CE6D86">
        <w:rPr>
          <w:rStyle w:val="default"/>
          <w:rFonts w:cs="FrankRuehl"/>
          <w:b/>
          <w:bCs/>
          <w:sz w:val="22"/>
          <w:szCs w:val="22"/>
          <w:rtl/>
        </w:rPr>
        <w:t> </w:t>
      </w:r>
      <w:r w:rsidR="00CE6D86">
        <w:rPr>
          <w:rStyle w:val="default"/>
          <w:rFonts w:cs="FrankRuehl"/>
          <w:b/>
          <w:bCs/>
          <w:sz w:val="22"/>
          <w:szCs w:val="22"/>
          <w:rtl/>
        </w:rPr>
        <w:t> </w:t>
      </w:r>
      <w:r w:rsidR="00CE6D86">
        <w:rPr>
          <w:rStyle w:val="default"/>
          <w:rFonts w:cs="FrankRuehl"/>
          <w:b/>
          <w:bCs/>
          <w:sz w:val="22"/>
          <w:szCs w:val="22"/>
          <w:rtl/>
        </w:rPr>
        <w:t> </w:t>
      </w:r>
      <w:r w:rsidR="00CE6D86">
        <w:rPr>
          <w:rStyle w:val="default"/>
          <w:rFonts w:cs="FrankRuehl"/>
          <w:b/>
          <w:bCs/>
          <w:sz w:val="22"/>
          <w:szCs w:val="22"/>
          <w:rtl/>
        </w:rPr>
        <w:t> </w:t>
      </w:r>
      <w:r w:rsidR="00CE6D86">
        <w:rPr>
          <w:rStyle w:val="default"/>
          <w:rFonts w:cs="FrankRuehl"/>
          <w:b/>
          <w:bCs/>
          <w:sz w:val="22"/>
          <w:szCs w:val="22"/>
          <w:rtl/>
        </w:rPr>
        <w:t> </w:t>
      </w:r>
      <w:r w:rsidRPr="00656265">
        <w:rPr>
          <w:rStyle w:val="default"/>
          <w:rFonts w:cs="FrankRuehl"/>
          <w:b/>
          <w:bCs/>
          <w:sz w:val="22"/>
          <w:szCs w:val="22"/>
          <w:rtl/>
        </w:rPr>
        <w:fldChar w:fldCharType="end"/>
      </w:r>
      <w:bookmarkEnd w:id="397"/>
      <w:r w:rsidRPr="00656265">
        <w:rPr>
          <w:rStyle w:val="default"/>
          <w:rFonts w:cs="FrankRuehl" w:hint="cs"/>
          <w:rtl/>
        </w:rPr>
        <w:t>:</w:t>
      </w:r>
    </w:p>
    <w:p w:rsidR="00664206" w:rsidRPr="00656265" w:rsidRDefault="00664206" w:rsidP="00664206">
      <w:pPr>
        <w:pStyle w:val="P00"/>
        <w:pBdr>
          <w:top w:val="single" w:sz="4" w:space="1" w:color="auto"/>
          <w:left w:val="single" w:sz="4" w:space="4" w:color="auto"/>
          <w:bottom w:val="single" w:sz="4" w:space="1" w:color="auto"/>
          <w:right w:val="single" w:sz="4" w:space="4" w:color="auto"/>
        </w:pBdr>
        <w:spacing w:before="72"/>
        <w:ind w:left="0" w:right="1134"/>
        <w:rPr>
          <w:rStyle w:val="default"/>
          <w:rFonts w:cs="FrankRuehl" w:hint="cs"/>
          <w:rtl/>
        </w:rPr>
      </w:pPr>
      <w:r w:rsidRPr="00656265">
        <w:rPr>
          <w:rStyle w:val="default"/>
          <w:rFonts w:cs="FrankRuehl"/>
          <w:rtl/>
        </w:rPr>
        <w:fldChar w:fldCharType="begin">
          <w:ffData>
            <w:name w:val="Text192"/>
            <w:enabled/>
            <w:calcOnExit w:val="0"/>
            <w:textInput/>
          </w:ffData>
        </w:fldChar>
      </w:r>
      <w:bookmarkStart w:id="398" w:name="Text192"/>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398"/>
    </w:p>
    <w:p w:rsidR="00664206" w:rsidRPr="00656265" w:rsidRDefault="00664206" w:rsidP="00385DD3">
      <w:pPr>
        <w:pStyle w:val="P00"/>
        <w:spacing w:before="72"/>
        <w:ind w:left="0" w:right="1134"/>
        <w:rPr>
          <w:rStyle w:val="default"/>
          <w:rFonts w:cs="FrankRuehl" w:hint="cs"/>
          <w:rtl/>
        </w:rPr>
      </w:pPr>
      <w:r w:rsidRPr="00656265">
        <w:rPr>
          <w:rStyle w:val="default"/>
          <w:rFonts w:cs="FrankRuehl" w:hint="cs"/>
          <w:b/>
          <w:bCs/>
          <w:sz w:val="22"/>
          <w:szCs w:val="22"/>
          <w:rtl/>
        </w:rPr>
        <w:t>תנאים קבועים בהיתר זמני / היתר מזורז</w:t>
      </w:r>
      <w:r w:rsidRPr="00656265">
        <w:rPr>
          <w:rStyle w:val="default"/>
          <w:rFonts w:cs="FrankRuehl" w:hint="cs"/>
          <w:rtl/>
        </w:rPr>
        <w:t>:</w:t>
      </w:r>
    </w:p>
    <w:p w:rsidR="00664206" w:rsidRPr="00656265" w:rsidRDefault="00664206" w:rsidP="00664206">
      <w:pPr>
        <w:pStyle w:val="P00"/>
        <w:spacing w:before="72"/>
        <w:ind w:left="624" w:right="1134" w:hanging="624"/>
        <w:rPr>
          <w:rStyle w:val="default"/>
          <w:rFonts w:cs="FrankRuehl" w:hint="cs"/>
          <w:rtl/>
        </w:rPr>
      </w:pPr>
      <w:r w:rsidRPr="00656265">
        <w:rPr>
          <w:rStyle w:val="default"/>
          <w:rFonts w:cs="FrankRuehl" w:hint="cs"/>
          <w:rtl/>
        </w:rPr>
        <w:t>1.</w:t>
      </w:r>
      <w:r w:rsidRPr="00656265">
        <w:rPr>
          <w:rStyle w:val="default"/>
          <w:rFonts w:cs="FrankRuehl" w:hint="cs"/>
          <w:rtl/>
        </w:rPr>
        <w:tab/>
        <w:t xml:space="preserve">לא מולאו התנאים שנקבעו בהיתר זמני זה או התנאים לגבי סוג העסק המופיעים במפרט האחיד ובהוראות לצד המפרט האחיד, ושפורסמו באינטרנט בפורטל השירותים הממשלתי "ממשל זמין", במועד שנקבע לקיומם, יפקע תוקף ההיתר הזמני, לפי סעיף 7ב(ב) לחוק רישוי עסקים. לא מולאו תנאים כאמור בהיתר מזורז, </w:t>
      </w:r>
      <w:r w:rsidR="0021256D">
        <w:rPr>
          <w:rStyle w:val="default"/>
          <w:rFonts w:cs="FrankRuehl" w:hint="cs"/>
          <w:rtl/>
        </w:rPr>
        <w:t>רשאים רשות הרישוי ונותני האישור לבטל את ההיתר המזורז לפי סעיף 7ג</w:t>
      </w:r>
      <w:r w:rsidRPr="00656265">
        <w:rPr>
          <w:rStyle w:val="default"/>
          <w:rFonts w:cs="FrankRuehl" w:hint="cs"/>
          <w:rtl/>
        </w:rPr>
        <w:t xml:space="preserve"> לחוק רישוי עסקים, וייפסקו ההליכים למתן רישיון לעסק.</w:t>
      </w:r>
    </w:p>
    <w:p w:rsidR="00664206" w:rsidRDefault="00664206" w:rsidP="00664206">
      <w:pPr>
        <w:pStyle w:val="P00"/>
        <w:spacing w:before="72"/>
        <w:ind w:left="624" w:right="1134" w:hanging="624"/>
        <w:rPr>
          <w:rStyle w:val="default"/>
          <w:rFonts w:cs="FrankRuehl"/>
          <w:rtl/>
        </w:rPr>
      </w:pPr>
      <w:r w:rsidRPr="00656265">
        <w:rPr>
          <w:rStyle w:val="default"/>
          <w:rFonts w:cs="FrankRuehl" w:hint="cs"/>
          <w:rtl/>
        </w:rPr>
        <w:t>2.</w:t>
      </w:r>
      <w:r w:rsidRPr="00656265">
        <w:rPr>
          <w:rStyle w:val="default"/>
          <w:rFonts w:cs="FrankRuehl" w:hint="cs"/>
          <w:rtl/>
        </w:rPr>
        <w:tab/>
      </w:r>
      <w:r w:rsidR="0021256D">
        <w:rPr>
          <w:rStyle w:val="default"/>
          <w:rFonts w:cs="FrankRuehl" w:hint="cs"/>
          <w:rtl/>
        </w:rPr>
        <w:t xml:space="preserve">בהיתר מזורז – </w:t>
      </w:r>
      <w:r w:rsidRPr="00656265">
        <w:rPr>
          <w:rStyle w:val="default"/>
          <w:rFonts w:cs="FrankRuehl" w:hint="cs"/>
          <w:rtl/>
        </w:rPr>
        <w:t>תרשים סביבה, מפה מצבית ותכנית העסק כפי שהוגשו והתקבלו על ידי רשות הרישוי מהווים חלק בלתי נפרד של היתר זה. כל שאר המסמכים שצורפו לבקשה להיתר מזורז, תצהיר מבקש ההיתר והמסמכים שצורפו לו, כפי שהוגשו ונתקבלו על ידי רשות הרישוי, מהווים חלק בלתי נפרד של ההיתר המזורז. לא ייעשו כל שינויים במסמכים האמורים או בעסק בלא אישור רשות הרישוי.</w:t>
      </w:r>
    </w:p>
    <w:p w:rsidR="0021256D" w:rsidRDefault="0021256D" w:rsidP="00664206">
      <w:pPr>
        <w:pStyle w:val="P00"/>
        <w:spacing w:before="72"/>
        <w:ind w:left="624" w:right="1134" w:hanging="624"/>
        <w:rPr>
          <w:rStyle w:val="default"/>
          <w:rFonts w:cs="FrankRuehl"/>
          <w:rtl/>
        </w:rPr>
      </w:pPr>
      <w:r>
        <w:rPr>
          <w:rStyle w:val="default"/>
          <w:rFonts w:cs="FrankRuehl" w:hint="cs"/>
          <w:rtl/>
        </w:rPr>
        <w:t>2א.</w:t>
      </w:r>
      <w:r>
        <w:rPr>
          <w:rStyle w:val="default"/>
          <w:rFonts w:cs="FrankRuehl"/>
          <w:rtl/>
        </w:rPr>
        <w:tab/>
      </w:r>
      <w:r>
        <w:rPr>
          <w:rStyle w:val="default"/>
          <w:rFonts w:cs="FrankRuehl" w:hint="cs"/>
          <w:rtl/>
        </w:rPr>
        <w:t xml:space="preserve">בהיתר זמני </w:t>
      </w:r>
      <w:r>
        <w:rPr>
          <w:rStyle w:val="default"/>
          <w:rFonts w:cs="FrankRuehl"/>
          <w:rtl/>
        </w:rPr>
        <w:t>–</w:t>
      </w:r>
      <w:r>
        <w:rPr>
          <w:rStyle w:val="default"/>
          <w:rFonts w:cs="FrankRuehl" w:hint="cs"/>
          <w:rtl/>
        </w:rPr>
        <w:t xml:space="preserve"> תרשים סביבה, מפה מצבית ותכנית העסק כפי שהוגשו והתקבלו על ידי רשות הרישוי, מהווים חלק בלתי נפרד של היתר זה; לא ייעשו כל שינויים במסמכים האמורים, שינוי בעסק בהשוואה לתנאים שנקבעו לפי סעיף 7 לחוק או שינוי מהותי בנכס שבו מצוי העסק בלא אישור רשות הרישוי.</w:t>
      </w:r>
    </w:p>
    <w:p w:rsidR="00664206" w:rsidRPr="00656265" w:rsidRDefault="00664206" w:rsidP="00664206">
      <w:pPr>
        <w:pStyle w:val="P00"/>
        <w:spacing w:before="72"/>
        <w:ind w:left="624" w:right="1134" w:hanging="624"/>
        <w:rPr>
          <w:rStyle w:val="default"/>
          <w:rFonts w:cs="FrankRuehl" w:hint="cs"/>
          <w:rtl/>
        </w:rPr>
      </w:pPr>
      <w:r w:rsidRPr="00656265">
        <w:rPr>
          <w:rStyle w:val="default"/>
          <w:rFonts w:cs="FrankRuehl" w:hint="cs"/>
          <w:rtl/>
        </w:rPr>
        <w:t>3.</w:t>
      </w:r>
      <w:r w:rsidRPr="00656265">
        <w:rPr>
          <w:rStyle w:val="default"/>
          <w:rFonts w:cs="FrankRuehl" w:hint="cs"/>
          <w:rtl/>
        </w:rPr>
        <w:tab/>
        <w:t>היתר זה יהיה בר-תוקף רק מיום חתימת הבנק/קופה המאשרת את תשלום האגרה.</w:t>
      </w:r>
    </w:p>
    <w:p w:rsidR="00664206" w:rsidRPr="00656265" w:rsidRDefault="00664206" w:rsidP="00664206">
      <w:pPr>
        <w:pStyle w:val="P00"/>
        <w:spacing w:before="72"/>
        <w:ind w:left="624" w:right="1134" w:hanging="624"/>
        <w:rPr>
          <w:rStyle w:val="default"/>
          <w:rFonts w:cs="FrankRuehl" w:hint="cs"/>
          <w:rtl/>
        </w:rPr>
      </w:pPr>
      <w:r w:rsidRPr="00656265">
        <w:rPr>
          <w:rStyle w:val="default"/>
          <w:rFonts w:cs="FrankRuehl" w:hint="cs"/>
          <w:rtl/>
        </w:rPr>
        <w:t>4.</w:t>
      </w:r>
      <w:r w:rsidRPr="00656265">
        <w:rPr>
          <w:rStyle w:val="default"/>
          <w:rFonts w:cs="FrankRuehl" w:hint="cs"/>
          <w:rtl/>
        </w:rPr>
        <w:tab/>
        <w:t>היתר זה כפוף לתנאים המפורטים לעיל הרשומים בטופס זה, לתנאים המצורפים או שיצורפו אליו ולתנאים לגבי סוג העסק המופיעים במפרט האחיד ובהוראות לצד המפרט האחיד, שפורסמו באינטרנט בפורטל השירותים הממשלתי "ממשל זמין", לצד המועד שנקבע לתחולתם.</w:t>
      </w:r>
    </w:p>
    <w:p w:rsidR="00664206" w:rsidRDefault="00664206" w:rsidP="00664206">
      <w:pPr>
        <w:pStyle w:val="P00"/>
        <w:spacing w:before="72"/>
        <w:ind w:left="624" w:right="1134" w:hanging="624"/>
        <w:rPr>
          <w:rStyle w:val="default"/>
          <w:rFonts w:cs="FrankRuehl"/>
          <w:rtl/>
        </w:rPr>
      </w:pPr>
      <w:r w:rsidRPr="00656265">
        <w:rPr>
          <w:rStyle w:val="default"/>
          <w:rFonts w:cs="FrankRuehl" w:hint="cs"/>
          <w:rtl/>
        </w:rPr>
        <w:t>5.</w:t>
      </w:r>
      <w:r w:rsidRPr="00656265">
        <w:rPr>
          <w:rStyle w:val="default"/>
          <w:rFonts w:cs="FrankRuehl" w:hint="cs"/>
          <w:rtl/>
        </w:rPr>
        <w:tab/>
        <w:t>היתר זה אינו ניתן להעברה ואינו בר-תוקף עם שינוי הבעלות בעסק, וכן אם חל שינוי בעיסוק</w:t>
      </w:r>
      <w:r w:rsidR="0021256D">
        <w:rPr>
          <w:rStyle w:val="default"/>
          <w:rFonts w:cs="FrankRuehl" w:hint="cs"/>
          <w:rtl/>
        </w:rPr>
        <w:t>, בסוג העסק, במיקומו או בשינוי בשטחו המשפיע על פריט הרישוי הקבוע בהיתר זה או על מסלול הרישוי שאליו מסווג העסק או שהוא מהווה שינוי של שטח שנקבע כשטח מרבי או מזערי בתנאי ההיתר</w:t>
      </w:r>
      <w:r w:rsidRPr="00656265">
        <w:rPr>
          <w:rStyle w:val="default"/>
          <w:rFonts w:cs="FrankRuehl" w:hint="cs"/>
          <w:rtl/>
        </w:rPr>
        <w:t>.</w:t>
      </w:r>
    </w:p>
    <w:p w:rsidR="00664206" w:rsidRPr="00656265" w:rsidRDefault="00664206" w:rsidP="00664206">
      <w:pPr>
        <w:pStyle w:val="P00"/>
        <w:spacing w:before="72"/>
        <w:ind w:left="624" w:right="1134" w:hanging="624"/>
        <w:rPr>
          <w:rStyle w:val="default"/>
          <w:rFonts w:cs="FrankRuehl" w:hint="cs"/>
          <w:rtl/>
        </w:rPr>
      </w:pPr>
      <w:r w:rsidRPr="00656265">
        <w:rPr>
          <w:rStyle w:val="default"/>
          <w:rFonts w:cs="FrankRuehl" w:hint="cs"/>
          <w:rtl/>
        </w:rPr>
        <w:t>6.</w:t>
      </w:r>
      <w:r w:rsidRPr="00656265">
        <w:rPr>
          <w:rStyle w:val="default"/>
          <w:rFonts w:cs="FrankRuehl" w:hint="cs"/>
          <w:rtl/>
        </w:rPr>
        <w:tab/>
        <w:t>היתר זה יוצג במקום נראה לעין במקום העסק.</w:t>
      </w:r>
    </w:p>
    <w:p w:rsidR="00664206" w:rsidRPr="00656265" w:rsidRDefault="00664206" w:rsidP="00664206">
      <w:pPr>
        <w:pStyle w:val="P00"/>
        <w:spacing w:before="72"/>
        <w:ind w:left="624" w:right="1134" w:hanging="624"/>
        <w:rPr>
          <w:rStyle w:val="default"/>
          <w:rFonts w:cs="FrankRuehl" w:hint="cs"/>
          <w:rtl/>
        </w:rPr>
      </w:pPr>
      <w:r w:rsidRPr="00656265">
        <w:rPr>
          <w:rStyle w:val="default"/>
          <w:rFonts w:cs="FrankRuehl" w:hint="cs"/>
          <w:rtl/>
        </w:rPr>
        <w:t>7.</w:t>
      </w:r>
      <w:r w:rsidRPr="00656265">
        <w:rPr>
          <w:rStyle w:val="default"/>
          <w:rFonts w:cs="FrankRuehl" w:hint="cs"/>
          <w:rtl/>
        </w:rPr>
        <w:tab/>
      </w:r>
      <w:r w:rsidR="0021256D">
        <w:rPr>
          <w:rStyle w:val="default"/>
          <w:rFonts w:cs="FrankRuehl" w:hint="cs"/>
          <w:rtl/>
        </w:rPr>
        <w:t>(נמחק)</w:t>
      </w:r>
      <w:r w:rsidRPr="00656265">
        <w:rPr>
          <w:rStyle w:val="default"/>
          <w:rFonts w:cs="FrankRuehl" w:hint="cs"/>
          <w:rtl/>
        </w:rPr>
        <w:t>.</w:t>
      </w:r>
    </w:p>
    <w:p w:rsidR="00664206" w:rsidRPr="00656265" w:rsidRDefault="00664206" w:rsidP="00385DD3">
      <w:pPr>
        <w:pStyle w:val="P00"/>
        <w:spacing w:before="72"/>
        <w:ind w:left="0" w:right="1134"/>
        <w:rPr>
          <w:rStyle w:val="default"/>
          <w:rFonts w:cs="FrankRuehl" w:hint="cs"/>
          <w:rtl/>
        </w:rPr>
      </w:pPr>
    </w:p>
    <w:p w:rsidR="00664206" w:rsidRPr="00656265" w:rsidRDefault="00664206" w:rsidP="0066420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sidRPr="00656265">
        <w:rPr>
          <w:rStyle w:val="default"/>
          <w:rFonts w:cs="FrankRuehl" w:hint="cs"/>
          <w:rtl/>
        </w:rPr>
        <w:tab/>
        <w:t>____________________</w:t>
      </w:r>
    </w:p>
    <w:p w:rsidR="00664206" w:rsidRPr="00656265" w:rsidRDefault="00664206" w:rsidP="0066420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656265">
        <w:rPr>
          <w:rStyle w:val="default"/>
          <w:rFonts w:cs="FrankRuehl" w:hint="cs"/>
          <w:sz w:val="22"/>
          <w:szCs w:val="22"/>
          <w:rtl/>
        </w:rPr>
        <w:tab/>
        <w:t>שם וחתימת ראש רשות הרישוי</w:t>
      </w:r>
    </w:p>
    <w:p w:rsidR="00664206" w:rsidRPr="00656265" w:rsidRDefault="00664206" w:rsidP="00385DD3">
      <w:pPr>
        <w:pStyle w:val="P00"/>
        <w:spacing w:before="72"/>
        <w:ind w:left="0" w:right="1134"/>
        <w:rPr>
          <w:rStyle w:val="default"/>
          <w:rFonts w:cs="FrankRuehl" w:hint="cs"/>
          <w:rtl/>
        </w:rPr>
      </w:pPr>
    </w:p>
    <w:p w:rsidR="00656265" w:rsidRDefault="00656265" w:rsidP="00721D17">
      <w:pPr>
        <w:pStyle w:val="P00"/>
        <w:spacing w:before="72"/>
        <w:ind w:left="0" w:right="1134"/>
        <w:rPr>
          <w:rStyle w:val="default"/>
          <w:rFonts w:cs="FrankRuehl" w:hint="cs"/>
          <w:sz w:val="24"/>
          <w:szCs w:val="24"/>
          <w:rtl/>
        </w:rPr>
      </w:pPr>
      <w:r>
        <w:rPr>
          <w:rFonts w:hint="cs"/>
          <w:sz w:val="24"/>
          <w:szCs w:val="24"/>
          <w:rtl/>
          <w:lang w:eastAsia="en-US"/>
        </w:rPr>
        <w:pict>
          <v:shape id="_x0000_s2293" type="#_x0000_t202" style="position:absolute;left:0;text-align:left;margin-left:470.25pt;margin-top:7.1pt;width:1in;height:18.7pt;z-index:251679232" filled="f" stroked="f">
            <v:textbox inset="1mm,0,1mm,0">
              <w:txbxContent>
                <w:p w:rsidR="003B3BA5" w:rsidRDefault="003B3BA5" w:rsidP="00656265">
                  <w:pPr>
                    <w:spacing w:line="160" w:lineRule="exact"/>
                    <w:jc w:val="left"/>
                    <w:rPr>
                      <w:rFonts w:cs="Miriam"/>
                      <w:noProof/>
                      <w:szCs w:val="18"/>
                      <w:rtl/>
                    </w:rPr>
                  </w:pPr>
                  <w:r>
                    <w:rPr>
                      <w:rFonts w:cs="Miriam" w:hint="cs"/>
                      <w:szCs w:val="18"/>
                      <w:rtl/>
                    </w:rPr>
                    <w:t>תק' תשע"ג-2012</w:t>
                  </w:r>
                </w:p>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 xml:space="preserve">טופס </w:t>
      </w:r>
      <w:r w:rsidR="00721D17">
        <w:rPr>
          <w:rStyle w:val="default"/>
          <w:rFonts w:cs="FrankRuehl" w:hint="cs"/>
          <w:sz w:val="24"/>
          <w:szCs w:val="24"/>
          <w:rtl/>
        </w:rPr>
        <w:t>8</w:t>
      </w:r>
    </w:p>
    <w:p w:rsidR="00A3363B" w:rsidRPr="00656265" w:rsidRDefault="00A3363B" w:rsidP="00385DD3">
      <w:pPr>
        <w:pStyle w:val="P00"/>
        <w:spacing w:before="72"/>
        <w:ind w:left="0" w:right="1134"/>
        <w:rPr>
          <w:rStyle w:val="default"/>
          <w:rFonts w:cs="FrankRuehl" w:hint="cs"/>
          <w:sz w:val="24"/>
          <w:szCs w:val="24"/>
          <w:rtl/>
        </w:rPr>
      </w:pPr>
      <w:r w:rsidRPr="00656265">
        <w:rPr>
          <w:rStyle w:val="default"/>
          <w:rFonts w:cs="FrankRuehl" w:hint="cs"/>
          <w:sz w:val="24"/>
          <w:szCs w:val="24"/>
          <w:rtl/>
        </w:rPr>
        <w:t xml:space="preserve">(תקנות </w:t>
      </w:r>
      <w:r w:rsidR="0021256D">
        <w:rPr>
          <w:rStyle w:val="default"/>
          <w:rFonts w:cs="FrankRuehl" w:hint="cs"/>
          <w:sz w:val="24"/>
          <w:szCs w:val="24"/>
          <w:rtl/>
        </w:rPr>
        <w:t>3יא, 10(א), 25א, 26א, 28א(א)(2) ו-(7), 28א(ב)(2) ו-(3) ו-29(א) ו-(ג)</w:t>
      </w:r>
      <w:r w:rsidRPr="00656265">
        <w:rPr>
          <w:rStyle w:val="default"/>
          <w:rFonts w:cs="FrankRuehl" w:hint="cs"/>
          <w:sz w:val="24"/>
          <w:szCs w:val="24"/>
          <w:rtl/>
        </w:rPr>
        <w:t>)</w:t>
      </w:r>
    </w:p>
    <w:p w:rsidR="00911B2D" w:rsidRPr="00656265" w:rsidRDefault="00A3363B" w:rsidP="00385DD3">
      <w:pPr>
        <w:pStyle w:val="P00"/>
        <w:spacing w:before="72"/>
        <w:ind w:left="0" w:right="1134"/>
        <w:rPr>
          <w:rStyle w:val="default"/>
          <w:rFonts w:cs="FrankRuehl" w:hint="cs"/>
          <w:szCs w:val="20"/>
          <w:rtl/>
        </w:rPr>
      </w:pPr>
      <w:r w:rsidRPr="00656265">
        <w:rPr>
          <w:rStyle w:val="default"/>
        </w:rPr>
        <w:pict>
          <v:shape id="_x0000_i1026" type="#_x0000_t75" style="width:392.1pt;height:42.6pt">
            <v:imagedata r:id="rId127" o:title=""/>
          </v:shape>
        </w:pict>
      </w:r>
    </w:p>
    <w:p w:rsidR="00A3363B" w:rsidRPr="00656265" w:rsidRDefault="00A3363B" w:rsidP="00A3363B">
      <w:pPr>
        <w:pStyle w:val="P00"/>
        <w:spacing w:before="72"/>
        <w:ind w:left="0" w:right="1134"/>
        <w:jc w:val="center"/>
        <w:rPr>
          <w:rStyle w:val="default"/>
          <w:rFonts w:cs="FrankRuehl" w:hint="cs"/>
          <w:b/>
          <w:bCs/>
          <w:sz w:val="22"/>
          <w:szCs w:val="22"/>
          <w:rtl/>
        </w:rPr>
      </w:pPr>
      <w:r w:rsidRPr="00656265">
        <w:rPr>
          <w:rStyle w:val="default"/>
          <w:rFonts w:cs="FrankRuehl" w:hint="cs"/>
          <w:b/>
          <w:bCs/>
          <w:sz w:val="22"/>
          <w:szCs w:val="22"/>
          <w:rtl/>
        </w:rPr>
        <w:t>רישיון עסק</w:t>
      </w:r>
    </w:p>
    <w:p w:rsidR="00A3363B" w:rsidRPr="00656265" w:rsidRDefault="00A3363B" w:rsidP="00A3363B">
      <w:pPr>
        <w:pStyle w:val="P00"/>
        <w:spacing w:before="72"/>
        <w:ind w:left="0" w:right="1134"/>
        <w:jc w:val="center"/>
        <w:rPr>
          <w:rStyle w:val="default"/>
          <w:rFonts w:cs="FrankRuehl" w:hint="cs"/>
          <w:sz w:val="24"/>
          <w:szCs w:val="24"/>
          <w:rtl/>
        </w:rPr>
      </w:pPr>
      <w:r w:rsidRPr="00656265">
        <w:rPr>
          <w:rStyle w:val="default"/>
          <w:rFonts w:cs="FrankRuehl" w:hint="cs"/>
          <w:sz w:val="24"/>
          <w:szCs w:val="24"/>
          <w:rtl/>
        </w:rPr>
        <w:t>לפי חוק רישוי עסקים, התשכ"ח-1968</w:t>
      </w:r>
    </w:p>
    <w:p w:rsidR="00A3363B" w:rsidRPr="00656265" w:rsidRDefault="00A3363B" w:rsidP="00385DD3">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כתובת העסק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027"/>
        <w:gridCol w:w="1619"/>
        <w:gridCol w:w="1323"/>
      </w:tblGrid>
      <w:tr w:rsidR="00702E30" w:rsidRPr="000947BF" w:rsidTr="000947BF">
        <w:tc>
          <w:tcPr>
            <w:tcW w:w="1323" w:type="dxa"/>
            <w:shd w:val="clear" w:color="auto" w:fill="auto"/>
          </w:tcPr>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רחוב</w:t>
            </w:r>
          </w:p>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93"/>
                  <w:enabled/>
                  <w:calcOnExit w:val="0"/>
                  <w:textInput/>
                </w:ffData>
              </w:fldChar>
            </w:r>
            <w:bookmarkStart w:id="399" w:name="Text19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399"/>
          </w:p>
        </w:tc>
        <w:tc>
          <w:tcPr>
            <w:tcW w:w="1323" w:type="dxa"/>
            <w:shd w:val="clear" w:color="auto" w:fill="auto"/>
          </w:tcPr>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בית</w:t>
            </w:r>
          </w:p>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94"/>
                  <w:enabled/>
                  <w:calcOnExit w:val="0"/>
                  <w:textInput/>
                </w:ffData>
              </w:fldChar>
            </w:r>
            <w:bookmarkStart w:id="400" w:name="Text19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00"/>
          </w:p>
        </w:tc>
        <w:tc>
          <w:tcPr>
            <w:tcW w:w="1323" w:type="dxa"/>
            <w:shd w:val="clear" w:color="auto" w:fill="auto"/>
          </w:tcPr>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כניסה</w:t>
            </w:r>
          </w:p>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95"/>
                  <w:enabled/>
                  <w:calcOnExit w:val="0"/>
                  <w:textInput/>
                </w:ffData>
              </w:fldChar>
            </w:r>
            <w:bookmarkStart w:id="401" w:name="Text19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01"/>
          </w:p>
        </w:tc>
        <w:tc>
          <w:tcPr>
            <w:tcW w:w="1027" w:type="dxa"/>
            <w:shd w:val="clear" w:color="auto" w:fill="auto"/>
          </w:tcPr>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קומה</w:t>
            </w:r>
          </w:p>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96"/>
                  <w:enabled/>
                  <w:calcOnExit w:val="0"/>
                  <w:textInput/>
                </w:ffData>
              </w:fldChar>
            </w:r>
            <w:bookmarkStart w:id="402" w:name="Text19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02"/>
          </w:p>
        </w:tc>
        <w:tc>
          <w:tcPr>
            <w:tcW w:w="1619" w:type="dxa"/>
            <w:shd w:val="clear" w:color="auto" w:fill="auto"/>
          </w:tcPr>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מרכז מסחרי</w:t>
            </w:r>
          </w:p>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97"/>
                  <w:enabled/>
                  <w:calcOnExit w:val="0"/>
                  <w:textInput/>
                </w:ffData>
              </w:fldChar>
            </w:r>
            <w:bookmarkStart w:id="403" w:name="Text19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03"/>
          </w:p>
        </w:tc>
        <w:tc>
          <w:tcPr>
            <w:tcW w:w="1323" w:type="dxa"/>
            <w:shd w:val="clear" w:color="auto" w:fill="auto"/>
          </w:tcPr>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חנות</w:t>
            </w:r>
          </w:p>
          <w:p w:rsidR="00702E30" w:rsidRPr="000947BF" w:rsidRDefault="00702E30"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198"/>
                  <w:enabled/>
                  <w:calcOnExit w:val="0"/>
                  <w:textInput/>
                </w:ffData>
              </w:fldChar>
            </w:r>
            <w:bookmarkStart w:id="404" w:name="Text19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04"/>
          </w:p>
        </w:tc>
      </w:tr>
    </w:tbl>
    <w:p w:rsidR="00A3363B" w:rsidRPr="00656265" w:rsidRDefault="00702E30" w:rsidP="00385DD3">
      <w:pPr>
        <w:pStyle w:val="P00"/>
        <w:spacing w:before="72"/>
        <w:ind w:left="0" w:right="1134"/>
        <w:rPr>
          <w:rStyle w:val="default"/>
          <w:rFonts w:cs="FrankRuehl" w:hint="cs"/>
          <w:sz w:val="24"/>
          <w:szCs w:val="24"/>
          <w:rtl/>
        </w:rPr>
      </w:pPr>
      <w:r w:rsidRPr="00656265">
        <w:rPr>
          <w:rStyle w:val="default"/>
          <w:rFonts w:cs="FrankRuehl" w:hint="cs"/>
          <w:b/>
          <w:bCs/>
          <w:sz w:val="22"/>
          <w:szCs w:val="22"/>
          <w:rtl/>
        </w:rPr>
        <w:t>פרטי הבעלים והמנהלים של העסק</w:t>
      </w:r>
      <w:r w:rsidRPr="00656265">
        <w:rPr>
          <w:rStyle w:val="default"/>
          <w:rFonts w:cs="FrankRuehl" w:hint="cs"/>
          <w:sz w:val="24"/>
          <w:szCs w:val="24"/>
          <w:rtl/>
        </w:rPr>
        <w:t xml:space="preserve"> (כאשר הבעלים הם תאגיד יש לרשום את שמות המנהלים ליד שם התאגיד)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gridCol w:w="1134"/>
      </w:tblGrid>
      <w:tr w:rsidR="00EB4F1D" w:rsidRPr="000947BF" w:rsidTr="000947BF">
        <w:tc>
          <w:tcPr>
            <w:tcW w:w="2268" w:type="dxa"/>
            <w:gridSpan w:val="2"/>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שם בעל העסק/תאגיד</w:t>
            </w:r>
          </w:p>
        </w:tc>
        <w:tc>
          <w:tcPr>
            <w:tcW w:w="1134" w:type="dxa"/>
            <w:vMerge w:val="restart"/>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מס' זהות / תאגיד</w:t>
            </w:r>
          </w:p>
        </w:tc>
        <w:tc>
          <w:tcPr>
            <w:tcW w:w="1134" w:type="dxa"/>
            <w:vMerge w:val="restart"/>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כתובת פרטית</w:t>
            </w:r>
          </w:p>
        </w:tc>
        <w:tc>
          <w:tcPr>
            <w:tcW w:w="1134" w:type="dxa"/>
            <w:vMerge w:val="restart"/>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טלפון</w:t>
            </w:r>
          </w:p>
        </w:tc>
        <w:tc>
          <w:tcPr>
            <w:tcW w:w="2268" w:type="dxa"/>
            <w:gridSpan w:val="2"/>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 xml:space="preserve">סמן </w:t>
            </w:r>
            <w:r w:rsidRPr="000947BF">
              <w:rPr>
                <w:rStyle w:val="default"/>
                <w:sz w:val="18"/>
                <w:szCs w:val="18"/>
                <w:rtl/>
              </w:rPr>
              <w:t>√</w:t>
            </w:r>
          </w:p>
        </w:tc>
      </w:tr>
      <w:tr w:rsidR="00EB4F1D" w:rsidRPr="000947BF" w:rsidTr="000947BF">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שם משפחה</w:t>
            </w:r>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שם פרטי</w:t>
            </w:r>
          </w:p>
        </w:tc>
        <w:tc>
          <w:tcPr>
            <w:tcW w:w="1134" w:type="dxa"/>
            <w:vMerge/>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134" w:type="dxa"/>
            <w:vMerge/>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134" w:type="dxa"/>
            <w:vMerge/>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מנהל</w:t>
            </w:r>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hint="cs"/>
                <w:sz w:val="18"/>
                <w:szCs w:val="22"/>
                <w:rtl/>
              </w:rPr>
              <w:t>בעלים</w:t>
            </w:r>
          </w:p>
        </w:tc>
      </w:tr>
      <w:tr w:rsidR="00EB4F1D" w:rsidRPr="000947BF" w:rsidTr="000947BF">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0"/>
                  <w:enabled/>
                  <w:calcOnExit w:val="0"/>
                  <w:textInput/>
                </w:ffData>
              </w:fldChar>
            </w:r>
            <w:bookmarkStart w:id="405" w:name="Text200"/>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05"/>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199"/>
                  <w:enabled/>
                  <w:calcOnExit w:val="0"/>
                  <w:textInput/>
                </w:ffData>
              </w:fldChar>
            </w:r>
            <w:bookmarkStart w:id="406" w:name="Text199"/>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06"/>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1"/>
                  <w:enabled/>
                  <w:calcOnExit w:val="0"/>
                  <w:textInput/>
                </w:ffData>
              </w:fldChar>
            </w:r>
            <w:bookmarkStart w:id="407" w:name="Text201"/>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07"/>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2"/>
                  <w:enabled/>
                  <w:calcOnExit w:val="0"/>
                  <w:textInput/>
                </w:ffData>
              </w:fldChar>
            </w:r>
            <w:bookmarkStart w:id="408" w:name="Text202"/>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08"/>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3"/>
                  <w:enabled/>
                  <w:calcOnExit w:val="0"/>
                  <w:textInput/>
                </w:ffData>
              </w:fldChar>
            </w:r>
            <w:bookmarkStart w:id="409" w:name="Text203"/>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09"/>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8"/>
                  <w:enabled/>
                  <w:calcOnExit w:val="0"/>
                  <w:checkBox>
                    <w:sizeAuto/>
                    <w:default w:val="0"/>
                  </w:checkBox>
                </w:ffData>
              </w:fldChar>
            </w:r>
            <w:bookmarkStart w:id="410" w:name="Check38"/>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end"/>
            </w:r>
            <w:bookmarkEnd w:id="410"/>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41"/>
                  <w:enabled/>
                  <w:calcOnExit w:val="0"/>
                  <w:checkBox>
                    <w:sizeAuto/>
                    <w:default w:val="0"/>
                  </w:checkBox>
                </w:ffData>
              </w:fldChar>
            </w:r>
            <w:bookmarkStart w:id="411" w:name="Check41"/>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end"/>
            </w:r>
            <w:bookmarkEnd w:id="411"/>
          </w:p>
        </w:tc>
      </w:tr>
      <w:tr w:rsidR="00EB4F1D" w:rsidRPr="000947BF" w:rsidTr="000947BF">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4"/>
                  <w:enabled/>
                  <w:calcOnExit w:val="0"/>
                  <w:textInput/>
                </w:ffData>
              </w:fldChar>
            </w:r>
            <w:bookmarkStart w:id="412" w:name="Text204"/>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12"/>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5"/>
                  <w:enabled/>
                  <w:calcOnExit w:val="0"/>
                  <w:textInput/>
                </w:ffData>
              </w:fldChar>
            </w:r>
            <w:bookmarkStart w:id="413" w:name="Text205"/>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13"/>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6"/>
                  <w:enabled/>
                  <w:calcOnExit w:val="0"/>
                  <w:textInput/>
                </w:ffData>
              </w:fldChar>
            </w:r>
            <w:bookmarkStart w:id="414" w:name="Text206"/>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14"/>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7"/>
                  <w:enabled/>
                  <w:calcOnExit w:val="0"/>
                  <w:textInput/>
                </w:ffData>
              </w:fldChar>
            </w:r>
            <w:bookmarkStart w:id="415" w:name="Text207"/>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15"/>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8"/>
                  <w:enabled/>
                  <w:calcOnExit w:val="0"/>
                  <w:textInput/>
                </w:ffData>
              </w:fldChar>
            </w:r>
            <w:bookmarkStart w:id="416" w:name="Text208"/>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16"/>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39"/>
                  <w:enabled/>
                  <w:calcOnExit w:val="0"/>
                  <w:checkBox>
                    <w:sizeAuto/>
                    <w:default w:val="0"/>
                  </w:checkBox>
                </w:ffData>
              </w:fldChar>
            </w:r>
            <w:bookmarkStart w:id="417" w:name="Check39"/>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end"/>
            </w:r>
            <w:bookmarkEnd w:id="417"/>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42"/>
                  <w:enabled/>
                  <w:calcOnExit w:val="0"/>
                  <w:checkBox>
                    <w:sizeAuto/>
                    <w:default w:val="0"/>
                  </w:checkBox>
                </w:ffData>
              </w:fldChar>
            </w:r>
            <w:bookmarkStart w:id="418" w:name="Check42"/>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end"/>
            </w:r>
            <w:bookmarkEnd w:id="418"/>
          </w:p>
        </w:tc>
      </w:tr>
      <w:tr w:rsidR="00EB4F1D" w:rsidRPr="000947BF" w:rsidTr="000947BF">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09"/>
                  <w:enabled/>
                  <w:calcOnExit w:val="0"/>
                  <w:textInput/>
                </w:ffData>
              </w:fldChar>
            </w:r>
            <w:bookmarkStart w:id="419" w:name="Text209"/>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19"/>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10"/>
                  <w:enabled/>
                  <w:calcOnExit w:val="0"/>
                  <w:textInput/>
                </w:ffData>
              </w:fldChar>
            </w:r>
            <w:bookmarkStart w:id="420" w:name="Text210"/>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20"/>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11"/>
                  <w:enabled/>
                  <w:calcOnExit w:val="0"/>
                  <w:textInput/>
                </w:ffData>
              </w:fldChar>
            </w:r>
            <w:bookmarkStart w:id="421" w:name="Text211"/>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21"/>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12"/>
                  <w:enabled/>
                  <w:calcOnExit w:val="0"/>
                  <w:textInput/>
                </w:ffData>
              </w:fldChar>
            </w:r>
            <w:bookmarkStart w:id="422" w:name="Text212"/>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22"/>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2"/>
                <w:rtl/>
              </w:rPr>
            </w:pPr>
            <w:r w:rsidRPr="000947BF">
              <w:rPr>
                <w:rStyle w:val="default"/>
                <w:rFonts w:cs="FrankRuehl"/>
                <w:sz w:val="18"/>
                <w:szCs w:val="22"/>
                <w:rtl/>
              </w:rPr>
              <w:fldChar w:fldCharType="begin">
                <w:ffData>
                  <w:name w:val="Text213"/>
                  <w:enabled/>
                  <w:calcOnExit w:val="0"/>
                  <w:textInput/>
                </w:ffData>
              </w:fldChar>
            </w:r>
            <w:bookmarkStart w:id="423" w:name="Text213"/>
            <w:r w:rsidRPr="000947BF">
              <w:rPr>
                <w:rStyle w:val="default"/>
                <w:rFonts w:cs="FrankRuehl"/>
                <w:sz w:val="18"/>
                <w:szCs w:val="22"/>
                <w:rtl/>
              </w:rPr>
              <w:instrText xml:space="preserve"> </w:instrText>
            </w:r>
            <w:r w:rsidRPr="000947BF">
              <w:rPr>
                <w:rStyle w:val="default"/>
                <w:rFonts w:cs="FrankRuehl" w:hint="cs"/>
                <w:sz w:val="18"/>
                <w:szCs w:val="22"/>
              </w:rPr>
              <w:instrText>FORMTEXT</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separate"/>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00CE6D86">
              <w:rPr>
                <w:rStyle w:val="default"/>
                <w:rFonts w:cs="FrankRuehl"/>
                <w:sz w:val="18"/>
                <w:szCs w:val="22"/>
                <w:rtl/>
              </w:rPr>
              <w:t> </w:t>
            </w:r>
            <w:r w:rsidRPr="000947BF">
              <w:rPr>
                <w:rStyle w:val="default"/>
                <w:rFonts w:cs="FrankRuehl"/>
                <w:sz w:val="18"/>
                <w:szCs w:val="22"/>
                <w:rtl/>
              </w:rPr>
              <w:fldChar w:fldCharType="end"/>
            </w:r>
            <w:bookmarkEnd w:id="423"/>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40"/>
                  <w:enabled/>
                  <w:calcOnExit w:val="0"/>
                  <w:checkBox>
                    <w:sizeAuto/>
                    <w:default w:val="0"/>
                  </w:checkBox>
                </w:ffData>
              </w:fldChar>
            </w:r>
            <w:bookmarkStart w:id="424" w:name="Check40"/>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end"/>
            </w:r>
            <w:bookmarkEnd w:id="424"/>
          </w:p>
        </w:tc>
        <w:tc>
          <w:tcPr>
            <w:tcW w:w="1134" w:type="dxa"/>
            <w:shd w:val="clear" w:color="auto" w:fill="auto"/>
          </w:tcPr>
          <w:p w:rsidR="00EB4F1D" w:rsidRPr="000947BF" w:rsidRDefault="00EB4F1D"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947BF">
              <w:rPr>
                <w:rStyle w:val="default"/>
                <w:rFonts w:cs="FrankRuehl"/>
                <w:sz w:val="18"/>
                <w:szCs w:val="22"/>
                <w:rtl/>
              </w:rPr>
              <w:fldChar w:fldCharType="begin">
                <w:ffData>
                  <w:name w:val="Check43"/>
                  <w:enabled/>
                  <w:calcOnExit w:val="0"/>
                  <w:checkBox>
                    <w:sizeAuto/>
                    <w:default w:val="0"/>
                  </w:checkBox>
                </w:ffData>
              </w:fldChar>
            </w:r>
            <w:bookmarkStart w:id="425" w:name="Check43"/>
            <w:r w:rsidRPr="000947BF">
              <w:rPr>
                <w:rStyle w:val="default"/>
                <w:rFonts w:cs="FrankRuehl"/>
                <w:sz w:val="18"/>
                <w:szCs w:val="22"/>
                <w:rtl/>
              </w:rPr>
              <w:instrText xml:space="preserve"> </w:instrText>
            </w:r>
            <w:r w:rsidRPr="000947BF">
              <w:rPr>
                <w:rStyle w:val="default"/>
                <w:rFonts w:cs="FrankRuehl" w:hint="cs"/>
                <w:sz w:val="18"/>
                <w:szCs w:val="22"/>
              </w:rPr>
              <w:instrText>FORMCHECKBOX</w:instrText>
            </w:r>
            <w:r w:rsidRPr="000947BF">
              <w:rPr>
                <w:rStyle w:val="default"/>
                <w:rFonts w:cs="FrankRuehl"/>
                <w:sz w:val="18"/>
                <w:szCs w:val="22"/>
                <w:rtl/>
              </w:rPr>
              <w:instrText xml:space="preserve"> </w:instrText>
            </w:r>
            <w:r w:rsidR="008A1754" w:rsidRPr="000947BF">
              <w:rPr>
                <w:sz w:val="18"/>
                <w:szCs w:val="22"/>
              </w:rPr>
            </w:r>
            <w:r w:rsidRPr="000947BF">
              <w:rPr>
                <w:rStyle w:val="default"/>
                <w:rFonts w:cs="FrankRuehl"/>
                <w:sz w:val="18"/>
                <w:szCs w:val="22"/>
                <w:rtl/>
              </w:rPr>
              <w:fldChar w:fldCharType="end"/>
            </w:r>
            <w:bookmarkEnd w:id="425"/>
          </w:p>
        </w:tc>
      </w:tr>
    </w:tbl>
    <w:p w:rsidR="0061453A" w:rsidRPr="00656265" w:rsidRDefault="0061453A" w:rsidP="0061453A">
      <w:pPr>
        <w:pStyle w:val="P00"/>
        <w:spacing w:before="72"/>
        <w:ind w:left="0" w:right="1134"/>
        <w:rPr>
          <w:rStyle w:val="default"/>
          <w:rFonts w:cs="FrankRuehl" w:hint="cs"/>
          <w:sz w:val="24"/>
          <w:szCs w:val="24"/>
          <w:rtl/>
        </w:rPr>
      </w:pPr>
      <w:r w:rsidRPr="00656265">
        <w:rPr>
          <w:rStyle w:val="default"/>
          <w:rFonts w:cs="FrankRuehl" w:hint="cs"/>
          <w:b/>
          <w:bCs/>
          <w:sz w:val="22"/>
          <w:szCs w:val="22"/>
          <w:rtl/>
        </w:rPr>
        <w:t>תיאור העסק על פי צו רישוי עסקים (עסקים טעוני רישוי), התשע"</w:t>
      </w:r>
      <w:r w:rsidR="0021256D">
        <w:rPr>
          <w:rStyle w:val="default"/>
          <w:rFonts w:cs="FrankRuehl" w:hint="cs"/>
          <w:b/>
          <w:bCs/>
          <w:sz w:val="22"/>
          <w:szCs w:val="22"/>
          <w:rtl/>
        </w:rPr>
        <w:t>ג</w:t>
      </w:r>
      <w:r w:rsidRPr="00656265">
        <w:rPr>
          <w:rStyle w:val="default"/>
          <w:rFonts w:cs="FrankRuehl" w:hint="cs"/>
          <w:b/>
          <w:bCs/>
          <w:sz w:val="22"/>
          <w:szCs w:val="22"/>
          <w:rtl/>
        </w:rPr>
        <w:t>-201</w:t>
      </w:r>
      <w:r w:rsidR="0021256D">
        <w:rPr>
          <w:rStyle w:val="default"/>
          <w:rFonts w:cs="FrankRuehl" w:hint="cs"/>
          <w:b/>
          <w:bCs/>
          <w:sz w:val="22"/>
          <w:szCs w:val="22"/>
          <w:rtl/>
        </w:rPr>
        <w:t>3</w:t>
      </w:r>
      <w:r w:rsidRPr="00656265">
        <w:rPr>
          <w:rStyle w:val="default"/>
          <w:rFonts w:cs="FrankRuehl" w:hint="cs"/>
          <w:sz w:val="24"/>
          <w:szCs w:val="24"/>
          <w:rtl/>
        </w:rPr>
        <w:t xml:space="preserve"> (להלן </w:t>
      </w:r>
      <w:r w:rsidRPr="00656265">
        <w:rPr>
          <w:rStyle w:val="default"/>
          <w:rFonts w:cs="FrankRuehl"/>
          <w:sz w:val="24"/>
          <w:szCs w:val="24"/>
          <w:rtl/>
        </w:rPr>
        <w:t>–</w:t>
      </w:r>
      <w:r w:rsidRPr="00656265">
        <w:rPr>
          <w:rStyle w:val="default"/>
          <w:rFonts w:cs="FrankRuehl" w:hint="cs"/>
          <w:sz w:val="24"/>
          <w:szCs w:val="24"/>
          <w:rtl/>
        </w:rPr>
        <w:t xml:space="preserve"> הצו)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816"/>
        <w:gridCol w:w="878"/>
        <w:gridCol w:w="1089"/>
        <w:gridCol w:w="1180"/>
        <w:gridCol w:w="305"/>
        <w:gridCol w:w="305"/>
        <w:gridCol w:w="305"/>
        <w:gridCol w:w="377"/>
        <w:gridCol w:w="377"/>
        <w:gridCol w:w="378"/>
        <w:gridCol w:w="1086"/>
      </w:tblGrid>
      <w:tr w:rsidR="0021256D" w:rsidRPr="000947BF" w:rsidTr="000947BF">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שם העסק</w:t>
            </w: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קומה</w:t>
            </w: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שטח במ"ר</w:t>
            </w: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מס' סידורי לפי הצו</w:t>
            </w: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תיאור העסק על פי הצו</w:t>
            </w:r>
          </w:p>
        </w:tc>
        <w:tc>
          <w:tcPr>
            <w:tcW w:w="0" w:type="auto"/>
            <w:gridSpan w:val="3"/>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 xml:space="preserve">תוקף </w:t>
            </w:r>
            <w:r w:rsidR="0021256D">
              <w:rPr>
                <w:rStyle w:val="default"/>
                <w:rFonts w:cs="FrankRuehl" w:hint="cs"/>
                <w:sz w:val="22"/>
                <w:szCs w:val="22"/>
                <w:rtl/>
              </w:rPr>
              <w:t>הרישיון</w:t>
            </w:r>
          </w:p>
        </w:tc>
        <w:tc>
          <w:tcPr>
            <w:tcW w:w="0" w:type="auto"/>
            <w:gridSpan w:val="3"/>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 xml:space="preserve">תאריך הוצאת </w:t>
            </w:r>
            <w:r w:rsidR="0021256D">
              <w:rPr>
                <w:rStyle w:val="default"/>
                <w:rFonts w:cs="FrankRuehl" w:hint="cs"/>
                <w:sz w:val="22"/>
                <w:szCs w:val="22"/>
                <w:rtl/>
              </w:rPr>
              <w:t>הרישיון</w:t>
            </w: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סכום האגרה בש"ח</w:t>
            </w:r>
          </w:p>
        </w:tc>
      </w:tr>
      <w:tr w:rsidR="0021256D" w:rsidRPr="000947BF" w:rsidTr="000947BF">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15"/>
                  <w:enabled/>
                  <w:calcOnExit w:val="0"/>
                  <w:textInput/>
                </w:ffData>
              </w:fldChar>
            </w:r>
            <w:bookmarkStart w:id="426" w:name="Text21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26"/>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14"/>
                  <w:enabled/>
                  <w:calcOnExit w:val="0"/>
                  <w:textInput/>
                </w:ffData>
              </w:fldChar>
            </w:r>
            <w:bookmarkStart w:id="427" w:name="Text21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27"/>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4"/>
                  <w:enabled/>
                  <w:calcOnExit w:val="0"/>
                  <w:textInput/>
                </w:ffData>
              </w:fldChar>
            </w:r>
            <w:bookmarkStart w:id="428" w:name="Text22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28"/>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9"/>
                  <w:enabled/>
                  <w:calcOnExit w:val="0"/>
                  <w:textInput/>
                </w:ffData>
              </w:fldChar>
            </w:r>
            <w:bookmarkStart w:id="429" w:name="Text22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29"/>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4"/>
                  <w:enabled/>
                  <w:calcOnExit w:val="0"/>
                  <w:textInput/>
                </w:ffData>
              </w:fldChar>
            </w:r>
            <w:bookmarkStart w:id="430" w:name="Text23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0"/>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9"/>
                  <w:enabled/>
                  <w:calcOnExit w:val="0"/>
                  <w:textInput/>
                </w:ffData>
              </w:fldChar>
            </w:r>
            <w:bookmarkStart w:id="431" w:name="Text23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1"/>
          </w:p>
        </w:tc>
      </w:tr>
      <w:tr w:rsidR="0021256D" w:rsidRPr="000947BF" w:rsidTr="000947BF">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16"/>
                  <w:enabled/>
                  <w:calcOnExit w:val="0"/>
                  <w:textInput/>
                </w:ffData>
              </w:fldChar>
            </w:r>
            <w:bookmarkStart w:id="432" w:name="Text21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2"/>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0"/>
                  <w:enabled/>
                  <w:calcOnExit w:val="0"/>
                  <w:textInput/>
                </w:ffData>
              </w:fldChar>
            </w:r>
            <w:bookmarkStart w:id="433" w:name="Text22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3"/>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5"/>
                  <w:enabled/>
                  <w:calcOnExit w:val="0"/>
                  <w:textInput/>
                </w:ffData>
              </w:fldChar>
            </w:r>
            <w:bookmarkStart w:id="434" w:name="Text22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4"/>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0"/>
                  <w:enabled/>
                  <w:calcOnExit w:val="0"/>
                  <w:textInput/>
                </w:ffData>
              </w:fldChar>
            </w:r>
            <w:bookmarkStart w:id="435" w:name="Text23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5"/>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5"/>
                  <w:enabled/>
                  <w:calcOnExit w:val="0"/>
                  <w:textInput/>
                </w:ffData>
              </w:fldChar>
            </w:r>
            <w:bookmarkStart w:id="436" w:name="Text23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6"/>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40"/>
                  <w:enabled/>
                  <w:calcOnExit w:val="0"/>
                  <w:textInput/>
                </w:ffData>
              </w:fldChar>
            </w:r>
            <w:bookmarkStart w:id="437" w:name="Text24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7"/>
          </w:p>
        </w:tc>
      </w:tr>
      <w:tr w:rsidR="0021256D" w:rsidRPr="000947BF" w:rsidTr="000947BF">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17"/>
                  <w:enabled/>
                  <w:calcOnExit w:val="0"/>
                  <w:textInput/>
                </w:ffData>
              </w:fldChar>
            </w:r>
            <w:bookmarkStart w:id="438" w:name="Text21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8"/>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1"/>
                  <w:enabled/>
                  <w:calcOnExit w:val="0"/>
                  <w:textInput/>
                </w:ffData>
              </w:fldChar>
            </w:r>
            <w:bookmarkStart w:id="439" w:name="Text22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39"/>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6"/>
                  <w:enabled/>
                  <w:calcOnExit w:val="0"/>
                  <w:textInput/>
                </w:ffData>
              </w:fldChar>
            </w:r>
            <w:bookmarkStart w:id="440" w:name="Text22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0"/>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1"/>
                  <w:enabled/>
                  <w:calcOnExit w:val="0"/>
                  <w:textInput/>
                </w:ffData>
              </w:fldChar>
            </w:r>
            <w:bookmarkStart w:id="441" w:name="Text23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1"/>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6"/>
                  <w:enabled/>
                  <w:calcOnExit w:val="0"/>
                  <w:textInput/>
                </w:ffData>
              </w:fldChar>
            </w:r>
            <w:bookmarkStart w:id="442" w:name="Text23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2"/>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41"/>
                  <w:enabled/>
                  <w:calcOnExit w:val="0"/>
                  <w:textInput/>
                </w:ffData>
              </w:fldChar>
            </w:r>
            <w:bookmarkStart w:id="443" w:name="Text24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3"/>
          </w:p>
        </w:tc>
      </w:tr>
      <w:tr w:rsidR="0021256D" w:rsidRPr="000947BF" w:rsidTr="000947BF">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18"/>
                  <w:enabled/>
                  <w:calcOnExit w:val="0"/>
                  <w:textInput/>
                </w:ffData>
              </w:fldChar>
            </w:r>
            <w:bookmarkStart w:id="444" w:name="Text21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4"/>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2"/>
                  <w:enabled/>
                  <w:calcOnExit w:val="0"/>
                  <w:textInput/>
                </w:ffData>
              </w:fldChar>
            </w:r>
            <w:bookmarkStart w:id="445" w:name="Text22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5"/>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7"/>
                  <w:enabled/>
                  <w:calcOnExit w:val="0"/>
                  <w:textInput/>
                </w:ffData>
              </w:fldChar>
            </w:r>
            <w:bookmarkStart w:id="446" w:name="Text22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6"/>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2"/>
                  <w:enabled/>
                  <w:calcOnExit w:val="0"/>
                  <w:textInput/>
                </w:ffData>
              </w:fldChar>
            </w:r>
            <w:bookmarkStart w:id="447" w:name="Text23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7"/>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7"/>
                  <w:enabled/>
                  <w:calcOnExit w:val="0"/>
                  <w:textInput/>
                </w:ffData>
              </w:fldChar>
            </w:r>
            <w:bookmarkStart w:id="448" w:name="Text23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8"/>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42"/>
                  <w:enabled/>
                  <w:calcOnExit w:val="0"/>
                  <w:textInput/>
                </w:ffData>
              </w:fldChar>
            </w:r>
            <w:bookmarkStart w:id="449" w:name="Text24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49"/>
          </w:p>
        </w:tc>
      </w:tr>
      <w:tr w:rsidR="0021256D" w:rsidRPr="000947BF" w:rsidTr="000947BF">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19"/>
                  <w:enabled/>
                  <w:calcOnExit w:val="0"/>
                  <w:textInput/>
                </w:ffData>
              </w:fldChar>
            </w:r>
            <w:bookmarkStart w:id="450" w:name="Text21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50"/>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3"/>
                  <w:enabled/>
                  <w:calcOnExit w:val="0"/>
                  <w:textInput/>
                </w:ffData>
              </w:fldChar>
            </w:r>
            <w:bookmarkStart w:id="451" w:name="Text22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51"/>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28"/>
                  <w:enabled/>
                  <w:calcOnExit w:val="0"/>
                  <w:textInput/>
                </w:ffData>
              </w:fldChar>
            </w:r>
            <w:bookmarkStart w:id="452" w:name="Text22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52"/>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3"/>
                  <w:enabled/>
                  <w:calcOnExit w:val="0"/>
                  <w:textInput/>
                </w:ffData>
              </w:fldChar>
            </w:r>
            <w:bookmarkStart w:id="453" w:name="Text23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53"/>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38"/>
                  <w:enabled/>
                  <w:calcOnExit w:val="0"/>
                  <w:textInput/>
                </w:ffData>
              </w:fldChar>
            </w:r>
            <w:bookmarkStart w:id="454" w:name="Text23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54"/>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43"/>
                  <w:enabled/>
                  <w:calcOnExit w:val="0"/>
                  <w:textInput/>
                </w:ffData>
              </w:fldChar>
            </w:r>
            <w:bookmarkStart w:id="455" w:name="Text24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55"/>
          </w:p>
        </w:tc>
      </w:tr>
      <w:tr w:rsidR="0061453A" w:rsidRPr="000947BF" w:rsidTr="000947BF">
        <w:tc>
          <w:tcPr>
            <w:tcW w:w="0" w:type="auto"/>
            <w:gridSpan w:val="11"/>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Cs w:val="24"/>
                <w:rtl/>
              </w:rPr>
            </w:pPr>
            <w:r w:rsidRPr="000947BF">
              <w:rPr>
                <w:rStyle w:val="default"/>
                <w:rFonts w:cs="FrankRuehl" w:hint="cs"/>
                <w:szCs w:val="24"/>
                <w:rtl/>
              </w:rPr>
              <w:t>סך הכל לתשלום</w:t>
            </w:r>
          </w:p>
        </w:tc>
        <w:tc>
          <w:tcPr>
            <w:tcW w:w="0" w:type="auto"/>
            <w:shd w:val="clear" w:color="auto" w:fill="auto"/>
          </w:tcPr>
          <w:p w:rsidR="0061453A" w:rsidRPr="000947BF" w:rsidRDefault="0061453A"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44"/>
                  <w:enabled/>
                  <w:calcOnExit w:val="0"/>
                  <w:textInput/>
                </w:ffData>
              </w:fldChar>
            </w:r>
            <w:bookmarkStart w:id="456" w:name="Text24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56"/>
          </w:p>
        </w:tc>
      </w:tr>
    </w:tbl>
    <w:p w:rsidR="0021256D" w:rsidRDefault="0021256D" w:rsidP="0061453A">
      <w:pPr>
        <w:pStyle w:val="P00"/>
        <w:spacing w:before="72"/>
        <w:ind w:left="0" w:right="1134"/>
        <w:rPr>
          <w:rStyle w:val="default"/>
          <w:rFonts w:cs="FrankRuehl"/>
          <w:rtl/>
        </w:rPr>
      </w:pPr>
      <w:r>
        <w:rPr>
          <w:rStyle w:val="default"/>
          <w:rFonts w:cs="FrankRuehl" w:hint="cs"/>
          <w:rtl/>
        </w:rPr>
        <w:t xml:space="preserve">לעסק שנמצא במקום שיש לגביו היתר לשימוש חורג </w:t>
      </w:r>
      <w:r>
        <w:rPr>
          <w:rStyle w:val="default"/>
          <w:rFonts w:cs="FrankRuehl"/>
          <w:rtl/>
        </w:rPr>
        <w:t>–</w:t>
      </w:r>
    </w:p>
    <w:p w:rsidR="0021256D" w:rsidRDefault="0021256D" w:rsidP="0061453A">
      <w:pPr>
        <w:pStyle w:val="P00"/>
        <w:spacing w:before="72"/>
        <w:ind w:left="0" w:right="1134"/>
        <w:rPr>
          <w:rStyle w:val="default"/>
          <w:rFonts w:cs="FrankRuehl"/>
          <w:rtl/>
        </w:rPr>
      </w:pPr>
      <w:r>
        <w:rPr>
          <w:rStyle w:val="default"/>
          <w:rFonts w:cs="FrankRuehl" w:hint="cs"/>
          <w:rtl/>
        </w:rPr>
        <w:t xml:space="preserve">העסק נמצא במקום שיש לגביו היתר לשימוש חורג שתוקפו עד יום </w:t>
      </w:r>
      <w:r>
        <w:rPr>
          <w:rStyle w:val="default"/>
          <w:rFonts w:cs="FrankRuehl"/>
          <w:rtl/>
        </w:rPr>
        <w:fldChar w:fldCharType="begin">
          <w:ffData>
            <w:name w:val="Text305"/>
            <w:enabled/>
            <w:calcOnExit w:val="0"/>
            <w:textInput/>
          </w:ffData>
        </w:fldChar>
      </w:r>
      <w:bookmarkStart w:id="457" w:name="Text30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Pr>
          <w:rStyle w:val="default"/>
          <w:rFonts w:cs="FrankRuehl"/>
          <w:rtl/>
        </w:rPr>
        <w:fldChar w:fldCharType="end"/>
      </w:r>
      <w:bookmarkEnd w:id="457"/>
      <w:r>
        <w:rPr>
          <w:rStyle w:val="default"/>
          <w:rFonts w:cs="FrankRuehl" w:hint="cs"/>
          <w:rtl/>
        </w:rPr>
        <w:t>. רישיון זה ניתן לאחר שבעל העסק התחייב לפעול לחידוש ההיתר לשימוש חורג שניתן למקום שבו נמצא העסק, לפני תום תקופת תוקפו.</w:t>
      </w:r>
    </w:p>
    <w:p w:rsidR="0021256D" w:rsidRDefault="0021256D" w:rsidP="0061453A">
      <w:pPr>
        <w:pStyle w:val="P00"/>
        <w:spacing w:before="72"/>
        <w:ind w:left="0" w:right="1134"/>
        <w:rPr>
          <w:rStyle w:val="default"/>
          <w:rFonts w:cs="FrankRuehl"/>
          <w:rtl/>
        </w:rPr>
      </w:pPr>
      <w:r>
        <w:rPr>
          <w:rStyle w:val="default"/>
          <w:rFonts w:cs="FrankRuehl" w:hint="cs"/>
          <w:rtl/>
        </w:rPr>
        <w:t>אם לא יחודש ההיתר לשימוש חורג, תבטל רשות הרישוי את הרישיון, ואולם היא תהיה רשאית לתת היתר זמני לעסק אם התקיימו התנאים לכך לפי סעיף 8א1(ד) לחוק.</w:t>
      </w:r>
    </w:p>
    <w:p w:rsidR="0061453A" w:rsidRPr="00656265" w:rsidRDefault="0061453A" w:rsidP="0061453A">
      <w:pPr>
        <w:pStyle w:val="P00"/>
        <w:spacing w:before="72"/>
        <w:ind w:left="0" w:right="1134"/>
        <w:rPr>
          <w:rStyle w:val="default"/>
          <w:rFonts w:cs="FrankRuehl" w:hint="cs"/>
          <w:rtl/>
        </w:rPr>
      </w:pPr>
      <w:r w:rsidRPr="00656265">
        <w:rPr>
          <w:rStyle w:val="default"/>
          <w:rFonts w:cs="FrankRuehl" w:hint="cs"/>
          <w:b/>
          <w:bCs/>
          <w:sz w:val="22"/>
          <w:szCs w:val="22"/>
          <w:rtl/>
        </w:rPr>
        <w:t>תנאים מיוחדים ברישיון העסק / מצ"ב בנספח</w:t>
      </w:r>
      <w:r w:rsidRPr="00656265">
        <w:rPr>
          <w:rStyle w:val="default"/>
          <w:rFonts w:cs="FrankRuehl" w:hint="cs"/>
          <w:rtl/>
        </w:rPr>
        <w:t>:</w:t>
      </w:r>
    </w:p>
    <w:p w:rsidR="0061453A" w:rsidRPr="00656265" w:rsidRDefault="0061453A" w:rsidP="0061453A">
      <w:pPr>
        <w:pStyle w:val="P00"/>
        <w:pBdr>
          <w:top w:val="single" w:sz="4" w:space="1" w:color="auto"/>
          <w:left w:val="single" w:sz="4" w:space="4" w:color="auto"/>
          <w:bottom w:val="single" w:sz="4" w:space="1" w:color="auto"/>
          <w:right w:val="single" w:sz="4" w:space="4" w:color="auto"/>
        </w:pBdr>
        <w:spacing w:before="72"/>
        <w:ind w:left="0" w:right="1134"/>
        <w:rPr>
          <w:rStyle w:val="default"/>
          <w:rFonts w:cs="FrankRuehl" w:hint="cs"/>
          <w:rtl/>
        </w:rPr>
      </w:pPr>
      <w:r w:rsidRPr="00656265">
        <w:rPr>
          <w:rStyle w:val="default"/>
          <w:rFonts w:cs="FrankRuehl"/>
          <w:rtl/>
        </w:rPr>
        <w:fldChar w:fldCharType="begin">
          <w:ffData>
            <w:name w:val="Text245"/>
            <w:enabled/>
            <w:calcOnExit w:val="0"/>
            <w:textInput/>
          </w:ffData>
        </w:fldChar>
      </w:r>
      <w:bookmarkStart w:id="458" w:name="Text245"/>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58"/>
    </w:p>
    <w:p w:rsidR="0061453A" w:rsidRPr="00656265" w:rsidRDefault="0061453A" w:rsidP="0061453A">
      <w:pPr>
        <w:pStyle w:val="P00"/>
        <w:spacing w:before="72"/>
        <w:ind w:left="0" w:right="1134"/>
        <w:rPr>
          <w:rStyle w:val="default"/>
          <w:rFonts w:cs="FrankRuehl" w:hint="cs"/>
          <w:rtl/>
        </w:rPr>
      </w:pPr>
      <w:r w:rsidRPr="00656265">
        <w:rPr>
          <w:rStyle w:val="default"/>
          <w:rFonts w:cs="FrankRuehl" w:hint="cs"/>
          <w:b/>
          <w:bCs/>
          <w:sz w:val="22"/>
          <w:szCs w:val="22"/>
          <w:rtl/>
        </w:rPr>
        <w:t>תנאים קבועים ברישיון</w:t>
      </w:r>
      <w:r w:rsidRPr="00656265">
        <w:rPr>
          <w:rStyle w:val="default"/>
          <w:rFonts w:cs="FrankRuehl" w:hint="cs"/>
          <w:rtl/>
        </w:rPr>
        <w:t>:</w:t>
      </w:r>
    </w:p>
    <w:p w:rsidR="0061453A" w:rsidRPr="00656265" w:rsidRDefault="0061453A" w:rsidP="0061453A">
      <w:pPr>
        <w:pStyle w:val="P00"/>
        <w:spacing w:before="72"/>
        <w:ind w:left="624" w:right="1134" w:hanging="624"/>
        <w:rPr>
          <w:rStyle w:val="default"/>
          <w:rFonts w:cs="FrankRuehl" w:hint="cs"/>
          <w:rtl/>
        </w:rPr>
      </w:pPr>
      <w:r w:rsidRPr="00656265">
        <w:rPr>
          <w:rStyle w:val="default"/>
          <w:rFonts w:cs="FrankRuehl" w:hint="cs"/>
          <w:rtl/>
        </w:rPr>
        <w:t>1.</w:t>
      </w:r>
      <w:r w:rsidRPr="00656265">
        <w:rPr>
          <w:rStyle w:val="default"/>
          <w:rFonts w:cs="FrankRuehl" w:hint="cs"/>
          <w:rtl/>
        </w:rPr>
        <w:tab/>
        <w:t>תוקפו הוא לפי הוראות חוק רישוי עסקים, התשכ"ח-1968, והתקנות לפיו.</w:t>
      </w:r>
    </w:p>
    <w:p w:rsidR="0061453A" w:rsidRPr="00656265" w:rsidRDefault="0061453A" w:rsidP="0061453A">
      <w:pPr>
        <w:pStyle w:val="P00"/>
        <w:spacing w:before="72"/>
        <w:ind w:left="624" w:right="1134" w:hanging="624"/>
        <w:rPr>
          <w:rStyle w:val="default"/>
          <w:rFonts w:cs="FrankRuehl" w:hint="cs"/>
          <w:rtl/>
        </w:rPr>
      </w:pPr>
      <w:r w:rsidRPr="00656265">
        <w:rPr>
          <w:rStyle w:val="default"/>
          <w:rFonts w:cs="FrankRuehl" w:hint="cs"/>
          <w:rtl/>
        </w:rPr>
        <w:t>2.</w:t>
      </w:r>
      <w:r w:rsidRPr="00656265">
        <w:rPr>
          <w:rStyle w:val="default"/>
          <w:rFonts w:cs="FrankRuehl" w:hint="cs"/>
          <w:rtl/>
        </w:rPr>
        <w:tab/>
        <w:t>הרישיון כפוף לתנאים המפורטים לעיל, הרשומים בטופס זה, המצורפים או שייווספו אליו ולתנאים לגבי סוג העסק המופיעים במפרט האחיד ובהוראות לצד המפרט האחיד, שפורסמו באינטרנט בפורטל השירותים הממשלתי "ממשל זמין", לפי המועד שנקבע לתחולתם.</w:t>
      </w:r>
    </w:p>
    <w:p w:rsidR="0061453A" w:rsidRDefault="0061453A" w:rsidP="0061453A">
      <w:pPr>
        <w:pStyle w:val="P00"/>
        <w:spacing w:before="72"/>
        <w:ind w:left="624" w:right="1134" w:hanging="624"/>
        <w:rPr>
          <w:rStyle w:val="default"/>
          <w:rFonts w:cs="FrankRuehl"/>
          <w:rtl/>
        </w:rPr>
      </w:pPr>
      <w:r w:rsidRPr="00656265">
        <w:rPr>
          <w:rStyle w:val="default"/>
          <w:rFonts w:cs="FrankRuehl" w:hint="cs"/>
          <w:rtl/>
        </w:rPr>
        <w:t>3.</w:t>
      </w:r>
      <w:r w:rsidRPr="00656265">
        <w:rPr>
          <w:rStyle w:val="default"/>
          <w:rFonts w:cs="FrankRuehl" w:hint="cs"/>
          <w:rtl/>
        </w:rPr>
        <w:tab/>
        <w:t xml:space="preserve">הרישיון אינו ניתן להעברה ואינו בר-תוקף עם שינוי הבעלות בעסק וכן אם חל שינוי בעיסוק, </w:t>
      </w:r>
      <w:r w:rsidR="002F7811">
        <w:rPr>
          <w:rStyle w:val="default"/>
          <w:rFonts w:cs="FrankRuehl" w:hint="cs"/>
          <w:rtl/>
        </w:rPr>
        <w:t>בסוג העסק, במיקומו או שינוי בשטחו המשפיע על פריט הרישוי או מסלול הרישוי שעליו מסווג העסק או שהוא מהווה שינוי של שטח שנקבע כשטח מרבי או מזערי בתנאי הרישיון</w:t>
      </w:r>
      <w:r w:rsidRPr="00656265">
        <w:rPr>
          <w:rStyle w:val="default"/>
          <w:rFonts w:cs="FrankRuehl" w:hint="cs"/>
          <w:rtl/>
        </w:rPr>
        <w:t>.</w:t>
      </w:r>
    </w:p>
    <w:p w:rsidR="0061453A" w:rsidRDefault="0061453A" w:rsidP="00DD4781">
      <w:pPr>
        <w:pStyle w:val="P00"/>
        <w:spacing w:before="72"/>
        <w:ind w:left="624" w:right="1134" w:hanging="624"/>
        <w:rPr>
          <w:rStyle w:val="default"/>
          <w:rFonts w:cs="FrankRuehl"/>
          <w:rtl/>
        </w:rPr>
      </w:pPr>
      <w:r w:rsidRPr="00656265">
        <w:rPr>
          <w:rStyle w:val="default"/>
          <w:rFonts w:cs="FrankRuehl" w:hint="cs"/>
          <w:rtl/>
        </w:rPr>
        <w:t>4.</w:t>
      </w:r>
      <w:r w:rsidRPr="00656265">
        <w:rPr>
          <w:rStyle w:val="default"/>
          <w:rFonts w:cs="FrankRuehl" w:hint="cs"/>
          <w:rtl/>
        </w:rPr>
        <w:tab/>
        <w:t xml:space="preserve">תרשים </w:t>
      </w:r>
      <w:r w:rsidR="00DD4781" w:rsidRPr="00656265">
        <w:rPr>
          <w:rStyle w:val="default"/>
          <w:rFonts w:cs="FrankRuehl" w:hint="cs"/>
          <w:rtl/>
        </w:rPr>
        <w:t>ה</w:t>
      </w:r>
      <w:r w:rsidRPr="00656265">
        <w:rPr>
          <w:rStyle w:val="default"/>
          <w:rFonts w:cs="FrankRuehl" w:hint="cs"/>
          <w:rtl/>
        </w:rPr>
        <w:t xml:space="preserve">סביבה, מפה מצבית ותכנית העסק כפי </w:t>
      </w:r>
      <w:r w:rsidR="00DD4781" w:rsidRPr="00656265">
        <w:rPr>
          <w:rStyle w:val="default"/>
          <w:rFonts w:cs="FrankRuehl" w:hint="cs"/>
          <w:rtl/>
        </w:rPr>
        <w:t>שאושרו</w:t>
      </w:r>
      <w:r w:rsidRPr="00656265">
        <w:rPr>
          <w:rStyle w:val="default"/>
          <w:rFonts w:cs="FrankRuehl" w:hint="cs"/>
          <w:rtl/>
        </w:rPr>
        <w:t xml:space="preserve"> </w:t>
      </w:r>
      <w:r w:rsidR="00DD4781" w:rsidRPr="00656265">
        <w:rPr>
          <w:rStyle w:val="default"/>
          <w:rFonts w:cs="FrankRuehl" w:hint="cs"/>
          <w:rtl/>
        </w:rPr>
        <w:t xml:space="preserve">הם </w:t>
      </w:r>
      <w:r w:rsidRPr="00656265">
        <w:rPr>
          <w:rStyle w:val="default"/>
          <w:rFonts w:cs="FrankRuehl" w:hint="cs"/>
          <w:rtl/>
        </w:rPr>
        <w:t xml:space="preserve">חלק בלתי נפרד </w:t>
      </w:r>
      <w:r w:rsidR="00DD4781" w:rsidRPr="00656265">
        <w:rPr>
          <w:rStyle w:val="default"/>
          <w:rFonts w:cs="FrankRuehl" w:hint="cs"/>
          <w:rtl/>
        </w:rPr>
        <w:t>מרישיון זה;</w:t>
      </w:r>
      <w:r w:rsidRPr="00656265">
        <w:rPr>
          <w:rStyle w:val="default"/>
          <w:rFonts w:cs="FrankRuehl" w:hint="cs"/>
          <w:rtl/>
        </w:rPr>
        <w:t xml:space="preserve"> </w:t>
      </w:r>
      <w:r w:rsidR="002F7811">
        <w:rPr>
          <w:rStyle w:val="default"/>
          <w:rFonts w:cs="FrankRuehl" w:hint="cs"/>
          <w:rtl/>
        </w:rPr>
        <w:t>לא ייעשו שינויים במסמכים האמורים, שינוי בעסק בהשוואה לתנאים שנקבעו לפי סעיף 7 לחוק או שינוי מהותי בנכס שבו מצוי העסק בלא אישור רשות הרישוי; רשות הרישוי רשאית לבטל רישיון זה אם נעשו שינויים כאמור בלא אישורה</w:t>
      </w:r>
      <w:r w:rsidRPr="00656265">
        <w:rPr>
          <w:rStyle w:val="default"/>
          <w:rFonts w:cs="FrankRuehl" w:hint="cs"/>
          <w:rtl/>
        </w:rPr>
        <w:t>.</w:t>
      </w:r>
    </w:p>
    <w:p w:rsidR="0061453A" w:rsidRPr="00656265" w:rsidRDefault="0061453A" w:rsidP="00DD4781">
      <w:pPr>
        <w:pStyle w:val="P00"/>
        <w:spacing w:before="72"/>
        <w:ind w:left="624" w:right="1134" w:hanging="624"/>
        <w:rPr>
          <w:rStyle w:val="default"/>
          <w:rFonts w:cs="FrankRuehl" w:hint="cs"/>
          <w:rtl/>
        </w:rPr>
      </w:pPr>
      <w:r w:rsidRPr="00656265">
        <w:rPr>
          <w:rStyle w:val="default"/>
          <w:rFonts w:cs="FrankRuehl" w:hint="cs"/>
          <w:rtl/>
        </w:rPr>
        <w:t>5.</w:t>
      </w:r>
      <w:r w:rsidRPr="00656265">
        <w:rPr>
          <w:rStyle w:val="default"/>
          <w:rFonts w:cs="FrankRuehl" w:hint="cs"/>
          <w:rtl/>
        </w:rPr>
        <w:tab/>
      </w:r>
      <w:r w:rsidR="00DD4781" w:rsidRPr="00656265">
        <w:rPr>
          <w:rStyle w:val="default"/>
          <w:rFonts w:cs="FrankRuehl" w:hint="cs"/>
          <w:rtl/>
        </w:rPr>
        <w:t>רישיון</w:t>
      </w:r>
      <w:r w:rsidRPr="00656265">
        <w:rPr>
          <w:rStyle w:val="default"/>
          <w:rFonts w:cs="FrankRuehl" w:hint="cs"/>
          <w:rtl/>
        </w:rPr>
        <w:t xml:space="preserve"> זה יוצג במקום נראה לעין במקום העסק.</w:t>
      </w:r>
    </w:p>
    <w:p w:rsidR="0061453A" w:rsidRPr="00656265" w:rsidRDefault="0061453A" w:rsidP="0061453A">
      <w:pPr>
        <w:pStyle w:val="P00"/>
        <w:spacing w:before="72"/>
        <w:ind w:left="0" w:right="1134"/>
        <w:rPr>
          <w:rStyle w:val="default"/>
          <w:rFonts w:cs="FrankRuehl" w:hint="cs"/>
          <w:rtl/>
        </w:rPr>
      </w:pPr>
    </w:p>
    <w:p w:rsidR="0061453A" w:rsidRPr="00656265" w:rsidRDefault="0061453A" w:rsidP="0061453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sidRPr="00656265">
        <w:rPr>
          <w:rStyle w:val="default"/>
          <w:rFonts w:cs="FrankRuehl" w:hint="cs"/>
          <w:rtl/>
        </w:rPr>
        <w:tab/>
        <w:t>____________________</w:t>
      </w:r>
    </w:p>
    <w:p w:rsidR="0061453A" w:rsidRPr="00656265" w:rsidRDefault="0061453A" w:rsidP="0061453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656265">
        <w:rPr>
          <w:rStyle w:val="default"/>
          <w:rFonts w:cs="FrankRuehl" w:hint="cs"/>
          <w:sz w:val="22"/>
          <w:szCs w:val="22"/>
          <w:rtl/>
        </w:rPr>
        <w:tab/>
        <w:t>שם וחתימת ראש רשות הרישוי</w:t>
      </w:r>
    </w:p>
    <w:p w:rsidR="00702E30" w:rsidRPr="00656265" w:rsidRDefault="00DD4781" w:rsidP="00385DD3">
      <w:pPr>
        <w:pStyle w:val="P00"/>
        <w:spacing w:before="72"/>
        <w:ind w:left="0" w:right="1134"/>
        <w:rPr>
          <w:rStyle w:val="default"/>
          <w:rFonts w:cs="FrankRuehl" w:hint="cs"/>
          <w:rtl/>
        </w:rPr>
      </w:pPr>
      <w:r w:rsidRPr="00656265">
        <w:rPr>
          <w:rStyle w:val="default"/>
          <w:rFonts w:cs="FrankRuehl" w:hint="cs"/>
          <w:rtl/>
        </w:rPr>
        <w:t>רישיון זה יהיה בר-תוקף רק מיום חתימת הקופה המאשרת את תשלום האגרה (על הבקשה או על החידוש) ולאחר חתימת בעל העסק על ההצהרה שבספח</w:t>
      </w:r>
      <w:r w:rsidR="002F7811">
        <w:rPr>
          <w:rStyle w:val="default"/>
          <w:rFonts w:cs="FrankRuehl" w:hint="cs"/>
          <w:rtl/>
        </w:rPr>
        <w:t xml:space="preserve"> או על תצהיר לפי טופס 5א, לפי העניין</w:t>
      </w:r>
      <w:r w:rsidRPr="00656265">
        <w:rPr>
          <w:rStyle w:val="default"/>
          <w:rFonts w:cs="FrankRuehl" w:hint="cs"/>
          <w:rtl/>
        </w:rPr>
        <w:t xml:space="preserve"> (במקרה של חידוש).</w:t>
      </w:r>
    </w:p>
    <w:p w:rsidR="00DD4781" w:rsidRPr="00656265" w:rsidRDefault="00DD4781" w:rsidP="00385DD3">
      <w:pPr>
        <w:pStyle w:val="P00"/>
        <w:spacing w:before="72"/>
        <w:ind w:left="0" w:right="1134"/>
        <w:rPr>
          <w:rStyle w:val="default"/>
          <w:rFonts w:cs="FrankRuehl" w:hint="cs"/>
          <w:rtl/>
        </w:rPr>
      </w:pPr>
      <w:r w:rsidRPr="00656265">
        <w:rPr>
          <w:rStyle w:val="default"/>
          <w:rFonts w:cs="FrankRuehl" w:hint="cs"/>
          <w:rtl/>
        </w:rPr>
        <w:t>==================================================</w:t>
      </w:r>
    </w:p>
    <w:p w:rsidR="00DD4781" w:rsidRPr="00656265" w:rsidRDefault="00DD4781" w:rsidP="00DD4781">
      <w:pPr>
        <w:pStyle w:val="P00"/>
        <w:spacing w:before="72"/>
        <w:ind w:left="0" w:right="1134"/>
        <w:jc w:val="center"/>
        <w:rPr>
          <w:rStyle w:val="default"/>
          <w:rFonts w:cs="FrankRuehl" w:hint="cs"/>
          <w:b/>
          <w:bCs/>
          <w:sz w:val="22"/>
          <w:szCs w:val="22"/>
          <w:rtl/>
        </w:rPr>
      </w:pPr>
      <w:r w:rsidRPr="00656265">
        <w:rPr>
          <w:rStyle w:val="default"/>
          <w:rFonts w:cs="FrankRuehl" w:hint="cs"/>
          <w:b/>
          <w:bCs/>
          <w:sz w:val="22"/>
          <w:szCs w:val="22"/>
          <w:rtl/>
        </w:rPr>
        <w:t>הצהרת בעל העסק בעד חידוש רישיון</w:t>
      </w:r>
    </w:p>
    <w:p w:rsidR="002F7811" w:rsidRDefault="002F7811" w:rsidP="00385DD3">
      <w:pPr>
        <w:pStyle w:val="P00"/>
        <w:spacing w:before="72"/>
        <w:ind w:left="0" w:right="1134"/>
        <w:rPr>
          <w:rStyle w:val="default"/>
          <w:rFonts w:cs="FrankRuehl"/>
          <w:rtl/>
        </w:rPr>
      </w:pPr>
      <w:r w:rsidRPr="002F7811">
        <w:rPr>
          <w:rStyle w:val="default"/>
          <w:rFonts w:cs="FrankRuehl" w:hint="cs"/>
          <w:b/>
          <w:bCs/>
          <w:sz w:val="16"/>
          <w:szCs w:val="22"/>
          <w:rtl/>
        </w:rPr>
        <w:t>הצהרה בעניין תכנון ובנייה</w:t>
      </w:r>
      <w:r>
        <w:rPr>
          <w:rStyle w:val="default"/>
          <w:rFonts w:cs="FrankRuehl" w:hint="cs"/>
          <w:rtl/>
        </w:rPr>
        <w:t xml:space="preserve"> –</w:t>
      </w:r>
    </w:p>
    <w:p w:rsidR="00DD4781" w:rsidRDefault="00DD4781" w:rsidP="00385DD3">
      <w:pPr>
        <w:pStyle w:val="P00"/>
        <w:spacing w:before="72"/>
        <w:ind w:left="0" w:right="1134"/>
        <w:rPr>
          <w:rStyle w:val="default"/>
          <w:rFonts w:cs="FrankRuehl"/>
          <w:rtl/>
        </w:rPr>
      </w:pPr>
      <w:r w:rsidRPr="00656265">
        <w:rPr>
          <w:rStyle w:val="default"/>
          <w:rFonts w:cs="FrankRuehl" w:hint="cs"/>
          <w:rtl/>
        </w:rPr>
        <w:t>אני מצהיר</w:t>
      </w:r>
      <w:r w:rsidR="002F7811">
        <w:rPr>
          <w:rStyle w:val="default"/>
          <w:rFonts w:cs="FrankRuehl" w:hint="cs"/>
          <w:rtl/>
        </w:rPr>
        <w:t xml:space="preserve">/ה כי </w:t>
      </w:r>
      <w:r w:rsidR="002F7811">
        <w:rPr>
          <w:rStyle w:val="default"/>
          <w:rFonts w:cs="FrankRuehl"/>
          <w:rtl/>
        </w:rPr>
        <w:t>–</w:t>
      </w:r>
    </w:p>
    <w:p w:rsidR="002F7811" w:rsidRDefault="002F7811" w:rsidP="00385DD3">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ניתן היתר לפי חוק התכנון והבנייה, התשכ"ה-1965 (להלן </w:t>
      </w:r>
      <w:r>
        <w:rPr>
          <w:rStyle w:val="default"/>
          <w:rFonts w:cs="FrankRuehl"/>
          <w:rtl/>
        </w:rPr>
        <w:t>–</w:t>
      </w:r>
      <w:r>
        <w:rPr>
          <w:rStyle w:val="default"/>
          <w:rFonts w:cs="FrankRuehl" w:hint="cs"/>
          <w:rtl/>
        </w:rPr>
        <w:t xml:space="preserve"> חוק התכנון והבנייה), לבנייתו של המקום שבו פועל העסק / לא הצלחתי, בשקידה סבירה, לאתר את ההיתר האמור שניתן למקום (מחק את המיותר);</w:t>
      </w:r>
    </w:p>
    <w:p w:rsidR="002F7811" w:rsidRDefault="002F7811" w:rsidP="00385DD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ביצעתי בעסק עבודה הטעונה היתר לפי חוק התכנון והבנייה, בלא היתר כאמור.</w:t>
      </w:r>
    </w:p>
    <w:p w:rsidR="002F7811" w:rsidRDefault="002F7811" w:rsidP="00385DD3">
      <w:pPr>
        <w:pStyle w:val="P00"/>
        <w:spacing w:before="72"/>
        <w:ind w:left="0" w:right="1134"/>
        <w:rPr>
          <w:rStyle w:val="default"/>
          <w:rFonts w:cs="FrankRuehl"/>
          <w:rtl/>
        </w:rPr>
      </w:pPr>
      <w:r>
        <w:rPr>
          <w:rStyle w:val="default"/>
          <w:rFonts w:cs="FrankRuehl" w:hint="cs"/>
          <w:rtl/>
        </w:rPr>
        <w:t xml:space="preserve">וכן </w:t>
      </w:r>
      <w:r>
        <w:rPr>
          <w:rStyle w:val="default"/>
          <w:rFonts w:cs="FrankRuehl"/>
          <w:rtl/>
        </w:rPr>
        <w:t>–</w:t>
      </w:r>
    </w:p>
    <w:p w:rsidR="002F7811" w:rsidRDefault="002F7811" w:rsidP="00385DD3">
      <w:pPr>
        <w:pStyle w:val="P00"/>
        <w:spacing w:before="72"/>
        <w:ind w:left="0" w:right="1134"/>
        <w:rPr>
          <w:rStyle w:val="default"/>
          <w:rFonts w:cs="FrankRuehl"/>
          <w:rtl/>
        </w:rPr>
      </w:pPr>
      <w:r>
        <w:rPr>
          <w:rStyle w:val="default"/>
          <w:rFonts w:cs="FrankRuehl"/>
          <w:rtl/>
        </w:rPr>
        <w:fldChar w:fldCharType="begin">
          <w:ffData>
            <w:name w:val="Check67"/>
            <w:enabled/>
            <w:calcOnExit w:val="0"/>
            <w:checkBox>
              <w:sizeAuto/>
              <w:default w:val="0"/>
            </w:checkBox>
          </w:ffData>
        </w:fldChar>
      </w:r>
      <w:bookmarkStart w:id="459" w:name="Check6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459"/>
      <w:r>
        <w:rPr>
          <w:rStyle w:val="default"/>
          <w:rFonts w:cs="FrankRuehl"/>
          <w:rtl/>
        </w:rPr>
        <w:tab/>
      </w:r>
      <w:r w:rsidRPr="002F7811">
        <w:rPr>
          <w:rStyle w:val="default"/>
          <w:rFonts w:cs="FrankRuehl" w:hint="cs"/>
          <w:b/>
          <w:bCs/>
          <w:sz w:val="16"/>
          <w:szCs w:val="22"/>
          <w:rtl/>
        </w:rPr>
        <w:t>עסק שפורסם לגביו מפרט אחיד</w:t>
      </w:r>
      <w:r>
        <w:rPr>
          <w:rStyle w:val="default"/>
          <w:rFonts w:cs="FrankRuehl" w:hint="cs"/>
          <w:rtl/>
        </w:rPr>
        <w:t xml:space="preserve"> </w:t>
      </w:r>
      <w:r>
        <w:rPr>
          <w:rStyle w:val="default"/>
          <w:rFonts w:cs="FrankRuehl"/>
          <w:rtl/>
        </w:rPr>
        <w:t>–</w:t>
      </w:r>
    </w:p>
    <w:p w:rsidR="002F7811" w:rsidRDefault="002F7811" w:rsidP="00385DD3">
      <w:pPr>
        <w:pStyle w:val="P00"/>
        <w:spacing w:before="72"/>
        <w:ind w:left="0" w:right="1134"/>
        <w:rPr>
          <w:rStyle w:val="default"/>
          <w:rFonts w:cs="FrankRuehl"/>
          <w:rtl/>
        </w:rPr>
      </w:pPr>
      <w:r>
        <w:rPr>
          <w:rStyle w:val="default"/>
          <w:rFonts w:cs="FrankRuehl" w:hint="cs"/>
          <w:rtl/>
        </w:rPr>
        <w:t>אני מצהיר/ה בזה כי לא חלו שינויים במהות העסק, במבנהו ובבעלות עליו לעומת מה שאושר כדין בתקופת הרישיון הקודם. אני מאשר/ת כי מתקיימים בעסק התנאים ברישיון, ובכלל זה התנאים המיוחדים של גורמי הרישוי ככל שניתנו, והתנאים לגבי סוג העסק המופיעים במפרט האחיד ובהוראות לצד המפרט האחיד, ככל שפורסמו באינטרנט בפורטל השירותים הממשלתי ונכנסו לתוקף בתום תקופת הרישיון.</w:t>
      </w:r>
    </w:p>
    <w:p w:rsidR="002F7811" w:rsidRDefault="002F7811" w:rsidP="00385DD3">
      <w:pPr>
        <w:pStyle w:val="P00"/>
        <w:spacing w:before="72"/>
        <w:ind w:left="0" w:right="1134"/>
        <w:rPr>
          <w:rStyle w:val="default"/>
          <w:rFonts w:cs="FrankRuehl"/>
          <w:rtl/>
        </w:rPr>
      </w:pPr>
      <w:r>
        <w:rPr>
          <w:rStyle w:val="default"/>
          <w:rFonts w:cs="FrankRuehl"/>
          <w:rtl/>
        </w:rPr>
        <w:fldChar w:fldCharType="begin">
          <w:ffData>
            <w:name w:val="Check68"/>
            <w:enabled/>
            <w:calcOnExit w:val="0"/>
            <w:checkBox>
              <w:sizeAuto/>
              <w:default w:val="0"/>
            </w:checkBox>
          </w:ffData>
        </w:fldChar>
      </w:r>
      <w:bookmarkStart w:id="460" w:name="Check6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460"/>
      <w:r>
        <w:rPr>
          <w:rStyle w:val="default"/>
          <w:rFonts w:cs="FrankRuehl"/>
          <w:rtl/>
        </w:rPr>
        <w:tab/>
      </w:r>
      <w:r w:rsidRPr="002F7811">
        <w:rPr>
          <w:rStyle w:val="default"/>
          <w:rFonts w:cs="FrankRuehl" w:hint="cs"/>
          <w:b/>
          <w:bCs/>
          <w:sz w:val="16"/>
          <w:szCs w:val="22"/>
          <w:rtl/>
        </w:rPr>
        <w:t>עסק שלא פורסם לגביו מפרט אחיד</w:t>
      </w:r>
      <w:r>
        <w:rPr>
          <w:rStyle w:val="default"/>
          <w:rFonts w:cs="FrankRuehl" w:hint="cs"/>
          <w:rtl/>
        </w:rPr>
        <w:t xml:space="preserve"> </w:t>
      </w:r>
      <w:r>
        <w:rPr>
          <w:rStyle w:val="default"/>
          <w:rFonts w:cs="FrankRuehl"/>
          <w:rtl/>
        </w:rPr>
        <w:t>–</w:t>
      </w:r>
    </w:p>
    <w:p w:rsidR="002F7811" w:rsidRDefault="002F7811" w:rsidP="00385DD3">
      <w:pPr>
        <w:pStyle w:val="P00"/>
        <w:spacing w:before="72"/>
        <w:ind w:left="0" w:right="1134"/>
        <w:rPr>
          <w:rStyle w:val="default"/>
          <w:rFonts w:cs="FrankRuehl"/>
          <w:rtl/>
        </w:rPr>
      </w:pPr>
      <w:r>
        <w:rPr>
          <w:rStyle w:val="default"/>
          <w:rFonts w:cs="FrankRuehl" w:hint="cs"/>
          <w:rtl/>
        </w:rPr>
        <w:t>אני מצהיר/ה בזה כי לא חלו שינויים במהות העסק, במבנהו ובבעלות עליו לעומת מה שאושר כדין בתקופת הרישיון הקודם. אני מאשר/ת כי מתקיימים בעסק התנאים ברישיון, ובכלל זה התנאים המיוחדים של גורמי הרישוי, ככל שניתנו.</w:t>
      </w:r>
    </w:p>
    <w:p w:rsidR="002F7811" w:rsidRPr="00656265" w:rsidRDefault="002F7811" w:rsidP="00385DD3">
      <w:pPr>
        <w:pStyle w:val="P00"/>
        <w:spacing w:before="72"/>
        <w:ind w:left="0" w:right="1134"/>
        <w:rPr>
          <w:rStyle w:val="default"/>
          <w:rFonts w:cs="FrankRuehl" w:hint="cs"/>
          <w:rtl/>
        </w:rPr>
      </w:pPr>
      <w:r>
        <w:rPr>
          <w:rStyle w:val="default"/>
          <w:rFonts w:cs="FrankRuehl" w:hint="cs"/>
          <w:rtl/>
        </w:rPr>
        <w:t>*</w:t>
      </w:r>
      <w:r>
        <w:rPr>
          <w:rStyle w:val="default"/>
          <w:rFonts w:cs="FrankRuehl"/>
          <w:rtl/>
        </w:rPr>
        <w:tab/>
      </w:r>
      <w:r>
        <w:rPr>
          <w:rStyle w:val="default"/>
          <w:rFonts w:cs="FrankRuehl" w:hint="cs"/>
          <w:rtl/>
        </w:rPr>
        <w:t>לצורך חידוש רישיון לעסק שסווג למסלול רישיון על יסוד תצהיר, נדרש בעל העסק למסור גם תצהיר לפי טופס 5א שבתוספת.</w:t>
      </w:r>
    </w:p>
    <w:p w:rsidR="002F7811" w:rsidRPr="00656265" w:rsidRDefault="002F7811" w:rsidP="00385DD3">
      <w:pPr>
        <w:pStyle w:val="P00"/>
        <w:spacing w:before="72"/>
        <w:ind w:left="0" w:right="1134"/>
        <w:rPr>
          <w:rStyle w:val="default"/>
          <w:rFonts w:cs="FrankRuehl" w:hint="cs"/>
          <w:rtl/>
        </w:rPr>
      </w:pPr>
    </w:p>
    <w:bookmarkStart w:id="461" w:name="Text246"/>
    <w:p w:rsidR="00DD4781" w:rsidRPr="00656265" w:rsidRDefault="00DD4781" w:rsidP="00DD4781">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sidRPr="00656265">
        <w:rPr>
          <w:rStyle w:val="default"/>
          <w:rFonts w:cs="FrankRuehl"/>
          <w:rtl/>
        </w:rPr>
        <w:fldChar w:fldCharType="begin">
          <w:ffData>
            <w:name w:val="Text246"/>
            <w:enabled/>
            <w:calcOnExit w:val="0"/>
            <w:textInput>
              <w:default w:val="תאריך"/>
            </w:textInput>
          </w:ffData>
        </w:fldChar>
      </w:r>
      <w:r w:rsidRPr="00656265">
        <w:rPr>
          <w:rStyle w:val="default"/>
          <w:rFonts w:cs="FrankRuehl"/>
          <w:rtl/>
        </w:rPr>
        <w:instrText xml:space="preserve"> </w:instrText>
      </w:r>
      <w:r w:rsidRPr="00656265">
        <w:rPr>
          <w:rStyle w:val="default"/>
          <w:rFonts w:cs="FrankRuehl"/>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תאריך</w:t>
      </w:r>
      <w:r w:rsidRPr="00656265">
        <w:rPr>
          <w:rStyle w:val="default"/>
          <w:rFonts w:cs="FrankRuehl"/>
          <w:rtl/>
        </w:rPr>
        <w:fldChar w:fldCharType="end"/>
      </w:r>
      <w:bookmarkEnd w:id="461"/>
      <w:r w:rsidRPr="00656265">
        <w:rPr>
          <w:rStyle w:val="default"/>
          <w:rFonts w:cs="FrankRuehl" w:hint="cs"/>
          <w:rtl/>
        </w:rPr>
        <w:t xml:space="preserve"> </w:t>
      </w:r>
      <w:bookmarkStart w:id="462" w:name="Text247"/>
      <w:r w:rsidRPr="00656265">
        <w:rPr>
          <w:rStyle w:val="default"/>
          <w:rFonts w:cs="FrankRuehl"/>
          <w:rtl/>
        </w:rPr>
        <w:fldChar w:fldCharType="begin">
          <w:ffData>
            <w:name w:val="Text247"/>
            <w:enabled/>
            <w:calcOnExit w:val="0"/>
            <w:textInput>
              <w:default w:val="שם בעל העסק המצהיר"/>
            </w:textInput>
          </w:ffData>
        </w:fldChar>
      </w:r>
      <w:r w:rsidRPr="00656265">
        <w:rPr>
          <w:rStyle w:val="default"/>
          <w:rFonts w:cs="FrankRuehl"/>
          <w:rtl/>
        </w:rPr>
        <w:instrText xml:space="preserve"> </w:instrText>
      </w:r>
      <w:r w:rsidRPr="00656265">
        <w:rPr>
          <w:rStyle w:val="default"/>
          <w:rFonts w:cs="FrankRuehl"/>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שם בעל העסק המצהיר</w:t>
      </w:r>
      <w:r w:rsidRPr="00656265">
        <w:rPr>
          <w:rStyle w:val="default"/>
          <w:rFonts w:cs="FrankRuehl"/>
          <w:rtl/>
        </w:rPr>
        <w:fldChar w:fldCharType="end"/>
      </w:r>
      <w:bookmarkEnd w:id="462"/>
      <w:r w:rsidRPr="00656265">
        <w:rPr>
          <w:rStyle w:val="default"/>
          <w:rFonts w:cs="FrankRuehl" w:hint="cs"/>
          <w:rtl/>
        </w:rPr>
        <w:tab/>
        <w:t>______________</w:t>
      </w:r>
      <w:r w:rsidRPr="00656265">
        <w:rPr>
          <w:rStyle w:val="default"/>
          <w:rFonts w:cs="FrankRuehl" w:hint="cs"/>
          <w:rtl/>
        </w:rPr>
        <w:tab/>
        <w:t>_________________</w:t>
      </w:r>
    </w:p>
    <w:p w:rsidR="00DD4781" w:rsidRPr="00656265" w:rsidRDefault="00DD4781" w:rsidP="00DD4781">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sz w:val="22"/>
          <w:szCs w:val="22"/>
          <w:rtl/>
        </w:rPr>
      </w:pPr>
      <w:r w:rsidRPr="00656265">
        <w:rPr>
          <w:rStyle w:val="default"/>
          <w:rFonts w:cs="FrankRuehl" w:hint="cs"/>
          <w:sz w:val="22"/>
          <w:szCs w:val="22"/>
          <w:rtl/>
        </w:rPr>
        <w:tab/>
        <w:t>חתימה</w:t>
      </w:r>
      <w:r w:rsidRPr="00656265">
        <w:rPr>
          <w:rStyle w:val="default"/>
          <w:rFonts w:cs="FrankRuehl" w:hint="cs"/>
          <w:sz w:val="22"/>
          <w:szCs w:val="22"/>
          <w:rtl/>
        </w:rPr>
        <w:tab/>
        <w:t>חתימה וחותמת של החברה</w:t>
      </w:r>
    </w:p>
    <w:p w:rsidR="00DD4781" w:rsidRPr="00656265" w:rsidRDefault="00DD4781" w:rsidP="00DD4781">
      <w:pPr>
        <w:pStyle w:val="P00"/>
        <w:spacing w:before="72"/>
        <w:ind w:left="0" w:right="1134"/>
        <w:rPr>
          <w:rStyle w:val="default"/>
          <w:rFonts w:cs="FrankRuehl" w:hint="cs"/>
          <w:rtl/>
        </w:rPr>
      </w:pPr>
    </w:p>
    <w:p w:rsidR="00DD4781" w:rsidRPr="00656265" w:rsidRDefault="00DD4781" w:rsidP="00DD4781">
      <w:pPr>
        <w:pStyle w:val="P00"/>
        <w:pBdr>
          <w:top w:val="single" w:sz="4" w:space="1" w:color="auto"/>
          <w:left w:val="single" w:sz="4" w:space="4" w:color="auto"/>
          <w:bottom w:val="single" w:sz="4" w:space="1" w:color="auto"/>
          <w:right w:val="single" w:sz="4" w:space="4" w:color="auto"/>
        </w:pBdr>
        <w:spacing w:before="72"/>
        <w:ind w:left="5103" w:right="1134"/>
        <w:jc w:val="center"/>
        <w:rPr>
          <w:rStyle w:val="default"/>
          <w:rFonts w:cs="FrankRuehl" w:hint="cs"/>
          <w:rtl/>
        </w:rPr>
      </w:pPr>
      <w:r w:rsidRPr="00656265">
        <w:rPr>
          <w:rStyle w:val="default"/>
          <w:rFonts w:cs="FrankRuehl" w:hint="cs"/>
          <w:rtl/>
        </w:rPr>
        <w:t>חותמת הבנק/הקופה</w:t>
      </w:r>
    </w:p>
    <w:p w:rsidR="00DD4781" w:rsidRPr="00656265" w:rsidRDefault="00DD4781" w:rsidP="00DD4781">
      <w:pPr>
        <w:pStyle w:val="P00"/>
        <w:pBdr>
          <w:top w:val="single" w:sz="4" w:space="1" w:color="auto"/>
          <w:left w:val="single" w:sz="4" w:space="4" w:color="auto"/>
          <w:bottom w:val="single" w:sz="4" w:space="1" w:color="auto"/>
          <w:right w:val="single" w:sz="4" w:space="4" w:color="auto"/>
        </w:pBdr>
        <w:spacing w:before="72"/>
        <w:ind w:left="5103" w:right="1134"/>
        <w:jc w:val="center"/>
        <w:rPr>
          <w:rStyle w:val="default"/>
          <w:rFonts w:cs="FrankRuehl" w:hint="cs"/>
          <w:rtl/>
        </w:rPr>
      </w:pPr>
    </w:p>
    <w:p w:rsidR="00DD4781" w:rsidRPr="00656265" w:rsidRDefault="00DD4781" w:rsidP="00DD4781">
      <w:pPr>
        <w:pStyle w:val="P00"/>
        <w:pBdr>
          <w:top w:val="single" w:sz="4" w:space="1" w:color="auto"/>
          <w:left w:val="single" w:sz="4" w:space="4" w:color="auto"/>
          <w:bottom w:val="single" w:sz="4" w:space="1" w:color="auto"/>
          <w:right w:val="single" w:sz="4" w:space="4" w:color="auto"/>
        </w:pBdr>
        <w:spacing w:before="72"/>
        <w:ind w:left="5103" w:right="1134"/>
        <w:jc w:val="center"/>
        <w:rPr>
          <w:rStyle w:val="default"/>
          <w:rFonts w:cs="FrankRuehl" w:hint="cs"/>
          <w:rtl/>
        </w:rPr>
      </w:pPr>
    </w:p>
    <w:p w:rsidR="00DD4781" w:rsidRPr="00656265" w:rsidRDefault="00DD4781" w:rsidP="00DD4781">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סכום לתשלום </w:t>
      </w:r>
      <w:r w:rsidRPr="00656265">
        <w:rPr>
          <w:rStyle w:val="default"/>
          <w:rFonts w:cs="FrankRuehl"/>
          <w:rtl/>
        </w:rPr>
        <w:fldChar w:fldCharType="begin">
          <w:ffData>
            <w:name w:val="Text13"/>
            <w:enabled/>
            <w:calcOnExit w:val="0"/>
            <w:textInput/>
          </w:ffData>
        </w:fldChar>
      </w:r>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r w:rsidRPr="00656265">
        <w:rPr>
          <w:rStyle w:val="default"/>
          <w:rFonts w:cs="FrankRuehl" w:hint="cs"/>
          <w:rtl/>
        </w:rPr>
        <w:t xml:space="preserve"> ש"ח</w:t>
      </w:r>
    </w:p>
    <w:p w:rsidR="00DD4781" w:rsidRPr="00656265" w:rsidRDefault="00DD4781" w:rsidP="00DD4781">
      <w:pPr>
        <w:pStyle w:val="P00"/>
        <w:spacing w:before="72"/>
        <w:ind w:left="0" w:right="1134"/>
        <w:rPr>
          <w:rStyle w:val="default"/>
          <w:rFonts w:cs="FrankRuehl" w:hint="cs"/>
          <w:rtl/>
        </w:rPr>
      </w:pPr>
    </w:p>
    <w:p w:rsidR="00721D17" w:rsidRDefault="00721D17" w:rsidP="00721D17">
      <w:pPr>
        <w:pStyle w:val="P00"/>
        <w:spacing w:before="72"/>
        <w:ind w:left="0" w:right="1134"/>
        <w:rPr>
          <w:rStyle w:val="default"/>
          <w:rFonts w:cs="FrankRuehl" w:hint="cs"/>
          <w:sz w:val="24"/>
          <w:szCs w:val="24"/>
          <w:rtl/>
        </w:rPr>
      </w:pPr>
      <w:r>
        <w:rPr>
          <w:rFonts w:hint="cs"/>
          <w:sz w:val="24"/>
          <w:szCs w:val="24"/>
          <w:rtl/>
          <w:lang w:eastAsia="en-US"/>
        </w:rPr>
        <w:pict>
          <v:shape id="_x0000_s2294" type="#_x0000_t202" style="position:absolute;left:0;text-align:left;margin-left:470.25pt;margin-top:7.1pt;width:1in;height:19.85pt;z-index:251680256" filled="f" stroked="f">
            <v:textbox inset="1mm,0,1mm,0">
              <w:txbxContent>
                <w:p w:rsidR="003B3BA5" w:rsidRDefault="003B3BA5" w:rsidP="00721D17">
                  <w:pPr>
                    <w:spacing w:line="160" w:lineRule="exact"/>
                    <w:jc w:val="left"/>
                    <w:rPr>
                      <w:rFonts w:cs="Miriam"/>
                      <w:noProof/>
                      <w:szCs w:val="18"/>
                      <w:rtl/>
                    </w:rPr>
                  </w:pPr>
                  <w:r>
                    <w:rPr>
                      <w:rFonts w:cs="Miriam" w:hint="cs"/>
                      <w:szCs w:val="18"/>
                      <w:rtl/>
                    </w:rPr>
                    <w:t>תק' תשע"ג-2012</w:t>
                  </w:r>
                </w:p>
                <w:p w:rsidR="00DE6A9C" w:rsidRDefault="00DE6A9C" w:rsidP="00DE6A9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hint="cs"/>
          <w:sz w:val="24"/>
          <w:szCs w:val="24"/>
          <w:rtl/>
        </w:rPr>
        <w:t>טופס 9</w:t>
      </w:r>
    </w:p>
    <w:p w:rsidR="00DD4781" w:rsidRDefault="00DD4781" w:rsidP="00385DD3">
      <w:pPr>
        <w:pStyle w:val="P00"/>
        <w:spacing w:before="72"/>
        <w:ind w:left="0" w:right="1134"/>
        <w:rPr>
          <w:rStyle w:val="default"/>
          <w:rFonts w:cs="FrankRuehl" w:hint="cs"/>
          <w:sz w:val="24"/>
          <w:szCs w:val="24"/>
          <w:rtl/>
        </w:rPr>
      </w:pPr>
      <w:r w:rsidRPr="00656265">
        <w:rPr>
          <w:rStyle w:val="default"/>
          <w:rFonts w:cs="FrankRuehl" w:hint="cs"/>
          <w:sz w:val="24"/>
          <w:szCs w:val="24"/>
          <w:rtl/>
        </w:rPr>
        <w:t>(תקנות 11(ב1) ו-11ד(ג) ו-(י))</w:t>
      </w:r>
    </w:p>
    <w:p w:rsidR="00721D17" w:rsidRDefault="00721D17" w:rsidP="00385DD3">
      <w:pPr>
        <w:pStyle w:val="P00"/>
        <w:spacing w:before="72"/>
        <w:ind w:left="0" w:right="1134"/>
        <w:rPr>
          <w:rStyle w:val="default"/>
          <w:rFonts w:cs="FrankRuehl" w:hint="cs"/>
          <w:sz w:val="24"/>
          <w:szCs w:val="24"/>
          <w:rtl/>
        </w:rPr>
      </w:pPr>
      <w:r>
        <w:rPr>
          <w:rStyle w:val="default"/>
          <w:rFonts w:cs="FrankRuehl" w:hint="cs"/>
          <w:sz w:val="24"/>
          <w:szCs w:val="24"/>
          <w:rtl/>
        </w:rPr>
        <w:t>[השגה]</w:t>
      </w:r>
    </w:p>
    <w:p w:rsidR="00721D17" w:rsidRDefault="00721D17" w:rsidP="00385DD3">
      <w:pPr>
        <w:pStyle w:val="P00"/>
        <w:spacing w:before="72"/>
        <w:ind w:left="0" w:right="1134"/>
        <w:rPr>
          <w:rStyle w:val="default"/>
          <w:rFonts w:cs="FrankRuehl" w:hint="cs"/>
          <w:sz w:val="24"/>
          <w:szCs w:val="24"/>
          <w:rtl/>
        </w:rPr>
      </w:pPr>
      <w:r>
        <w:rPr>
          <w:rStyle w:val="default"/>
          <w:rFonts w:cs="FrankRuehl" w:hint="cs"/>
          <w:sz w:val="24"/>
          <w:szCs w:val="24"/>
          <w:rtl/>
        </w:rPr>
        <w:t>תקנות רישוי עסקים (הוראות כלליות), תשס"א-2000</w:t>
      </w:r>
    </w:p>
    <w:p w:rsidR="00721D17" w:rsidRDefault="00721D17" w:rsidP="00385DD3">
      <w:pPr>
        <w:pStyle w:val="P00"/>
        <w:spacing w:before="72"/>
        <w:ind w:left="0" w:right="1134"/>
        <w:rPr>
          <w:rStyle w:val="default"/>
          <w:rFonts w:cs="FrankRuehl" w:hint="cs"/>
          <w:sz w:val="24"/>
          <w:szCs w:val="24"/>
          <w:rtl/>
        </w:rPr>
      </w:pPr>
      <w:r>
        <w:rPr>
          <w:rStyle w:val="default"/>
          <w:rFonts w:cs="FrankRuehl" w:hint="cs"/>
          <w:sz w:val="24"/>
          <w:szCs w:val="24"/>
          <w:rtl/>
        </w:rPr>
        <w:t>טופס 9</w:t>
      </w:r>
    </w:p>
    <w:p w:rsidR="00721D17" w:rsidRDefault="00721D17" w:rsidP="00721D17">
      <w:pPr>
        <w:pStyle w:val="P00"/>
        <w:spacing w:before="72"/>
        <w:ind w:left="0" w:right="1134"/>
        <w:rPr>
          <w:rStyle w:val="default"/>
          <w:rFonts w:cs="FrankRuehl" w:hint="cs"/>
          <w:sz w:val="24"/>
          <w:szCs w:val="24"/>
          <w:rtl/>
        </w:rPr>
      </w:pPr>
      <w:r w:rsidRPr="00656265">
        <w:rPr>
          <w:rStyle w:val="default"/>
          <w:rFonts w:cs="FrankRuehl" w:hint="cs"/>
          <w:sz w:val="24"/>
          <w:szCs w:val="24"/>
          <w:rtl/>
        </w:rPr>
        <w:t>(תקנות 11(ב1) ו-11ד(ג) ו-(י))</w:t>
      </w:r>
    </w:p>
    <w:p w:rsidR="00DD4781" w:rsidRPr="00656265" w:rsidRDefault="00DD4781" w:rsidP="00DD4781">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לכבוד</w:t>
      </w:r>
      <w:r w:rsidRPr="00656265">
        <w:rPr>
          <w:rStyle w:val="default"/>
          <w:rFonts w:cs="FrankRuehl" w:hint="cs"/>
          <w:rtl/>
        </w:rPr>
        <w:tab/>
        <w:t xml:space="preserve">שם הרשות: </w:t>
      </w:r>
      <w:r w:rsidRPr="00656265">
        <w:rPr>
          <w:rStyle w:val="default"/>
          <w:rFonts w:cs="FrankRuehl"/>
          <w:rtl/>
        </w:rPr>
        <w:fldChar w:fldCharType="begin">
          <w:ffData>
            <w:name w:val="Text248"/>
            <w:enabled/>
            <w:calcOnExit w:val="0"/>
            <w:textInput/>
          </w:ffData>
        </w:fldChar>
      </w:r>
      <w:bookmarkStart w:id="463" w:name="Text248"/>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63"/>
    </w:p>
    <w:p w:rsidR="00DD4781" w:rsidRPr="00656265" w:rsidRDefault="00DD4781" w:rsidP="00DD4781">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rtl/>
        </w:rPr>
        <w:fldChar w:fldCharType="begin">
          <w:ffData>
            <w:name w:val="Text249"/>
            <w:enabled/>
            <w:calcOnExit w:val="0"/>
            <w:textInput/>
          </w:ffData>
        </w:fldChar>
      </w:r>
      <w:bookmarkStart w:id="464" w:name="Text249"/>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64"/>
      <w:r w:rsidRPr="00656265">
        <w:rPr>
          <w:rStyle w:val="default"/>
          <w:rFonts w:cs="FrankRuehl" w:hint="cs"/>
          <w:rtl/>
        </w:rPr>
        <w:tab/>
        <w:t xml:space="preserve">תאריך: </w:t>
      </w:r>
      <w:r w:rsidRPr="00656265">
        <w:rPr>
          <w:rStyle w:val="default"/>
          <w:rFonts w:cs="FrankRuehl"/>
          <w:rtl/>
        </w:rPr>
        <w:fldChar w:fldCharType="begin">
          <w:ffData>
            <w:name w:val="Text250"/>
            <w:enabled/>
            <w:calcOnExit w:val="0"/>
            <w:textInput/>
          </w:ffData>
        </w:fldChar>
      </w:r>
      <w:bookmarkStart w:id="465" w:name="Text250"/>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65"/>
    </w:p>
    <w:p w:rsidR="00DD4781" w:rsidRPr="00656265" w:rsidRDefault="00DD4781" w:rsidP="00DD4781">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rtl/>
        </w:rPr>
        <w:fldChar w:fldCharType="begin">
          <w:ffData>
            <w:name w:val="Text251"/>
            <w:enabled/>
            <w:calcOnExit w:val="0"/>
            <w:textInput/>
          </w:ffData>
        </w:fldChar>
      </w:r>
      <w:bookmarkStart w:id="466" w:name="Text251"/>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66"/>
      <w:r w:rsidRPr="00656265">
        <w:rPr>
          <w:rStyle w:val="default"/>
          <w:rFonts w:cs="FrankRuehl" w:hint="cs"/>
          <w:rtl/>
        </w:rPr>
        <w:tab/>
        <w:t xml:space="preserve">מס' רישום: </w:t>
      </w:r>
      <w:r w:rsidRPr="00656265">
        <w:rPr>
          <w:rStyle w:val="default"/>
          <w:rFonts w:cs="FrankRuehl"/>
          <w:rtl/>
        </w:rPr>
        <w:fldChar w:fldCharType="begin">
          <w:ffData>
            <w:name w:val="Text252"/>
            <w:enabled/>
            <w:calcOnExit w:val="0"/>
            <w:textInput/>
          </w:ffData>
        </w:fldChar>
      </w:r>
      <w:bookmarkStart w:id="467" w:name="Text252"/>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67"/>
    </w:p>
    <w:p w:rsidR="00DD4781" w:rsidRPr="00656265" w:rsidRDefault="00DD4781" w:rsidP="00DD4781">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מס' תיק רישוי/בקשה: </w:t>
      </w:r>
      <w:r w:rsidRPr="00656265">
        <w:rPr>
          <w:rStyle w:val="default"/>
          <w:rFonts w:cs="FrankRuehl"/>
          <w:rtl/>
        </w:rPr>
        <w:fldChar w:fldCharType="begin">
          <w:ffData>
            <w:name w:val="Text253"/>
            <w:enabled/>
            <w:calcOnExit w:val="0"/>
            <w:textInput/>
          </w:ffData>
        </w:fldChar>
      </w:r>
      <w:bookmarkStart w:id="468" w:name="Text253"/>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68"/>
    </w:p>
    <w:p w:rsidR="00DD4781" w:rsidRPr="00656265" w:rsidRDefault="00DD4781" w:rsidP="00DD4781">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סיבת הבקשה: </w:t>
      </w:r>
      <w:r w:rsidRPr="00656265">
        <w:rPr>
          <w:rStyle w:val="default"/>
          <w:rFonts w:cs="FrankRuehl"/>
          <w:rtl/>
        </w:rPr>
        <w:fldChar w:fldCharType="begin">
          <w:ffData>
            <w:name w:val="Text254"/>
            <w:enabled/>
            <w:calcOnExit w:val="0"/>
            <w:textInput/>
          </w:ffData>
        </w:fldChar>
      </w:r>
      <w:bookmarkStart w:id="469" w:name="Text254"/>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69"/>
    </w:p>
    <w:p w:rsidR="00DD4781" w:rsidRPr="00656265" w:rsidRDefault="00DD4781" w:rsidP="00DD4781">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656265">
        <w:rPr>
          <w:rStyle w:val="default"/>
          <w:rFonts w:cs="FrankRuehl" w:hint="cs"/>
          <w:rtl/>
        </w:rPr>
        <w:tab/>
        <w:t xml:space="preserve">מס' חשבון ארנונה: </w:t>
      </w:r>
      <w:r w:rsidRPr="00656265">
        <w:rPr>
          <w:rStyle w:val="default"/>
          <w:rFonts w:cs="FrankRuehl"/>
          <w:rtl/>
        </w:rPr>
        <w:fldChar w:fldCharType="begin">
          <w:ffData>
            <w:name w:val="Text255"/>
            <w:enabled/>
            <w:calcOnExit w:val="0"/>
            <w:textInput/>
          </w:ffData>
        </w:fldChar>
      </w:r>
      <w:bookmarkStart w:id="470" w:name="Text255"/>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70"/>
    </w:p>
    <w:p w:rsidR="00DD4781" w:rsidRPr="00656265" w:rsidRDefault="00DD4781" w:rsidP="00DD4781">
      <w:pPr>
        <w:pStyle w:val="P00"/>
        <w:spacing w:before="72"/>
        <w:ind w:left="0" w:right="1134"/>
        <w:jc w:val="center"/>
        <w:rPr>
          <w:rStyle w:val="default"/>
          <w:rFonts w:cs="FrankRuehl" w:hint="cs"/>
          <w:b/>
          <w:bCs/>
          <w:sz w:val="22"/>
          <w:szCs w:val="22"/>
          <w:rtl/>
        </w:rPr>
      </w:pPr>
      <w:r w:rsidRPr="00656265">
        <w:rPr>
          <w:rStyle w:val="default"/>
          <w:rFonts w:cs="FrankRuehl" w:hint="cs"/>
          <w:b/>
          <w:bCs/>
          <w:sz w:val="22"/>
          <w:szCs w:val="22"/>
          <w:rtl/>
        </w:rPr>
        <w:t>השגה</w:t>
      </w:r>
    </w:p>
    <w:p w:rsidR="00DD4781" w:rsidRPr="00656265" w:rsidRDefault="00DD4781" w:rsidP="00DD4781">
      <w:pPr>
        <w:pStyle w:val="P00"/>
        <w:spacing w:before="72"/>
        <w:ind w:left="0" w:right="1134"/>
        <w:jc w:val="center"/>
        <w:rPr>
          <w:rStyle w:val="default"/>
          <w:rFonts w:cs="FrankRuehl" w:hint="cs"/>
          <w:sz w:val="24"/>
          <w:szCs w:val="24"/>
          <w:rtl/>
        </w:rPr>
      </w:pPr>
      <w:r w:rsidRPr="00656265">
        <w:rPr>
          <w:rStyle w:val="default"/>
          <w:rFonts w:cs="FrankRuehl" w:hint="cs"/>
          <w:sz w:val="24"/>
          <w:szCs w:val="24"/>
          <w:rtl/>
        </w:rPr>
        <w:t>לפי חוק רישוי עסקים, התשכ"ח-1968</w:t>
      </w:r>
    </w:p>
    <w:bookmarkStart w:id="471" w:name="Dropdown31"/>
    <w:p w:rsidR="00DD4781" w:rsidRPr="00656265" w:rsidRDefault="00DD4781" w:rsidP="00DD4781">
      <w:pPr>
        <w:pStyle w:val="P00"/>
        <w:spacing w:before="72"/>
        <w:ind w:left="0" w:right="1134"/>
        <w:rPr>
          <w:rStyle w:val="default"/>
          <w:rFonts w:cs="FrankRuehl" w:hint="cs"/>
          <w:rtl/>
        </w:rPr>
      </w:pPr>
      <w:r w:rsidRPr="00656265">
        <w:rPr>
          <w:rStyle w:val="default"/>
          <w:rFonts w:cs="FrankRuehl"/>
          <w:rtl/>
        </w:rPr>
        <w:fldChar w:fldCharType="begin">
          <w:ffData>
            <w:name w:val="Dropdown31"/>
            <w:enabled/>
            <w:calcOnExit w:val="0"/>
            <w:ddList>
              <w:listEntry w:val="אני"/>
              <w:listEntry w:val="אנו"/>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471"/>
      <w:r w:rsidRPr="00656265">
        <w:rPr>
          <w:rStyle w:val="default"/>
          <w:rFonts w:cs="FrankRuehl" w:hint="cs"/>
          <w:rtl/>
        </w:rPr>
        <w:t xml:space="preserve"> הח"מ </w:t>
      </w:r>
      <w:bookmarkStart w:id="472" w:name="Dropdown32"/>
      <w:r w:rsidRPr="00656265">
        <w:rPr>
          <w:rStyle w:val="default"/>
          <w:rFonts w:cs="FrankRuehl"/>
          <w:rtl/>
        </w:rPr>
        <w:fldChar w:fldCharType="begin">
          <w:ffData>
            <w:name w:val="Dropdown32"/>
            <w:enabled/>
            <w:calcOnExit w:val="0"/>
            <w:ddList>
              <w:listEntry w:val="מבקש"/>
              <w:listEntry w:val="מבקשים"/>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472"/>
      <w:r w:rsidRPr="00656265">
        <w:rPr>
          <w:rStyle w:val="default"/>
          <w:rFonts w:cs="FrankRuehl" w:hint="cs"/>
          <w:rtl/>
        </w:rPr>
        <w:t xml:space="preserve"> להשיג על </w:t>
      </w:r>
      <w:bookmarkStart w:id="473" w:name="Dropdown33"/>
      <w:r w:rsidRPr="00656265">
        <w:rPr>
          <w:rStyle w:val="default"/>
          <w:rFonts w:cs="FrankRuehl"/>
          <w:rtl/>
        </w:rPr>
        <w:fldChar w:fldCharType="begin">
          <w:ffData>
            <w:name w:val="Dropdown33"/>
            <w:enabled/>
            <w:calcOnExit w:val="0"/>
            <w:ddList>
              <w:listEntry w:val="החלטה"/>
              <w:listEntry w:val="דרישה"/>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473"/>
      <w:r w:rsidRPr="00656265">
        <w:rPr>
          <w:rStyle w:val="default"/>
          <w:rFonts w:cs="FrankRuehl" w:hint="cs"/>
          <w:rtl/>
        </w:rPr>
        <w:t xml:space="preserve">, שנקבעה מטעמך או לקיום מטרה שהינך מופקד עליה לפי סעיף 1 לחוק רישוי עסקים, התשכ"ח-1968 (להלן </w:t>
      </w:r>
      <w:r w:rsidRPr="00656265">
        <w:rPr>
          <w:rStyle w:val="default"/>
          <w:rFonts w:cs="FrankRuehl"/>
          <w:rtl/>
        </w:rPr>
        <w:t>–</w:t>
      </w:r>
      <w:r w:rsidRPr="00656265">
        <w:rPr>
          <w:rStyle w:val="default"/>
          <w:rFonts w:cs="FrankRuehl" w:hint="cs"/>
          <w:rtl/>
        </w:rPr>
        <w:t xml:space="preserve"> החוק), כמפורט להלן:</w:t>
      </w:r>
    </w:p>
    <w:p w:rsidR="00DD4781" w:rsidRPr="00656265" w:rsidRDefault="00DD4781" w:rsidP="00DD4781">
      <w:pPr>
        <w:pStyle w:val="P00"/>
        <w:spacing w:before="72"/>
        <w:ind w:left="0" w:right="1134"/>
        <w:rPr>
          <w:rStyle w:val="default"/>
          <w:rFonts w:cs="FrankRuehl" w:hint="cs"/>
          <w:rtl/>
        </w:rPr>
      </w:pPr>
      <w:r w:rsidRPr="00656265">
        <w:rPr>
          <w:rStyle w:val="default"/>
          <w:rFonts w:cs="FrankRuehl" w:hint="cs"/>
          <w:b/>
          <w:bCs/>
          <w:sz w:val="22"/>
          <w:szCs w:val="22"/>
          <w:rtl/>
        </w:rPr>
        <w:t>שם העסק</w:t>
      </w:r>
      <w:r w:rsidRPr="00656265">
        <w:rPr>
          <w:rStyle w:val="default"/>
          <w:rFonts w:cs="FrankRuehl" w:hint="cs"/>
          <w:rtl/>
        </w:rPr>
        <w:t>:</w:t>
      </w:r>
    </w:p>
    <w:p w:rsidR="00DD4781" w:rsidRPr="00656265" w:rsidRDefault="00DD4781" w:rsidP="00DD4781">
      <w:pPr>
        <w:pStyle w:val="P00"/>
        <w:spacing w:before="72"/>
        <w:ind w:left="0" w:right="1134"/>
        <w:rPr>
          <w:rStyle w:val="default"/>
          <w:rFonts w:cs="FrankRuehl" w:hint="cs"/>
          <w:rtl/>
        </w:rPr>
      </w:pPr>
      <w:r w:rsidRPr="00656265">
        <w:rPr>
          <w:rStyle w:val="default"/>
          <w:rFonts w:cs="FrankRuehl"/>
          <w:rtl/>
        </w:rPr>
        <w:fldChar w:fldCharType="begin">
          <w:ffData>
            <w:name w:val="Text256"/>
            <w:enabled/>
            <w:calcOnExit w:val="0"/>
            <w:textInput/>
          </w:ffData>
        </w:fldChar>
      </w:r>
      <w:bookmarkStart w:id="474" w:name="Text256"/>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74"/>
    </w:p>
    <w:p w:rsidR="00DD4781" w:rsidRPr="00656265" w:rsidRDefault="00DD4781" w:rsidP="00DD4781">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מקום העסק המבוקש/שלגביו מוגשת ההשגה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1155"/>
        <w:gridCol w:w="1320"/>
        <w:gridCol w:w="1155"/>
        <w:gridCol w:w="1178"/>
        <w:gridCol w:w="1323"/>
      </w:tblGrid>
      <w:tr w:rsidR="00327BE6" w:rsidRPr="000947BF" w:rsidTr="000947BF">
        <w:tc>
          <w:tcPr>
            <w:tcW w:w="1807" w:type="dxa"/>
            <w:shd w:val="clear" w:color="auto" w:fill="auto"/>
          </w:tcPr>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רחוב</w:t>
            </w:r>
          </w:p>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57"/>
                  <w:enabled/>
                  <w:calcOnExit w:val="0"/>
                  <w:textInput/>
                </w:ffData>
              </w:fldChar>
            </w:r>
            <w:bookmarkStart w:id="475" w:name="Text25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75"/>
          </w:p>
        </w:tc>
        <w:tc>
          <w:tcPr>
            <w:tcW w:w="1155" w:type="dxa"/>
            <w:shd w:val="clear" w:color="auto" w:fill="auto"/>
          </w:tcPr>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בית</w:t>
            </w:r>
          </w:p>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58"/>
                  <w:enabled/>
                  <w:calcOnExit w:val="0"/>
                  <w:textInput/>
                </w:ffData>
              </w:fldChar>
            </w:r>
            <w:bookmarkStart w:id="476" w:name="Text25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76"/>
          </w:p>
        </w:tc>
        <w:tc>
          <w:tcPr>
            <w:tcW w:w="1320" w:type="dxa"/>
            <w:shd w:val="clear" w:color="auto" w:fill="auto"/>
          </w:tcPr>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חנות/יח'</w:t>
            </w:r>
          </w:p>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59"/>
                  <w:enabled/>
                  <w:calcOnExit w:val="0"/>
                  <w:textInput/>
                </w:ffData>
              </w:fldChar>
            </w:r>
            <w:bookmarkStart w:id="477" w:name="Text25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77"/>
          </w:p>
        </w:tc>
        <w:tc>
          <w:tcPr>
            <w:tcW w:w="1155" w:type="dxa"/>
            <w:shd w:val="clear" w:color="auto" w:fill="auto"/>
          </w:tcPr>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מיקוד</w:t>
            </w:r>
          </w:p>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0"/>
                  <w:enabled/>
                  <w:calcOnExit w:val="0"/>
                  <w:textInput/>
                </w:ffData>
              </w:fldChar>
            </w:r>
            <w:bookmarkStart w:id="478" w:name="Text26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78"/>
          </w:p>
        </w:tc>
        <w:tc>
          <w:tcPr>
            <w:tcW w:w="1178" w:type="dxa"/>
            <w:shd w:val="clear" w:color="auto" w:fill="auto"/>
          </w:tcPr>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קומה</w:t>
            </w:r>
          </w:p>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1"/>
                  <w:enabled/>
                  <w:calcOnExit w:val="0"/>
                  <w:textInput/>
                </w:ffData>
              </w:fldChar>
            </w:r>
            <w:bookmarkStart w:id="479" w:name="Text26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79"/>
          </w:p>
        </w:tc>
        <w:tc>
          <w:tcPr>
            <w:tcW w:w="1323" w:type="dxa"/>
            <w:shd w:val="clear" w:color="auto" w:fill="auto"/>
          </w:tcPr>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שטח העסק</w:t>
            </w:r>
          </w:p>
          <w:p w:rsidR="00327BE6" w:rsidRPr="000947BF" w:rsidRDefault="00327BE6"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2"/>
                  <w:enabled/>
                  <w:calcOnExit w:val="0"/>
                  <w:textInput/>
                </w:ffData>
              </w:fldChar>
            </w:r>
            <w:bookmarkStart w:id="480" w:name="Text26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8A1754"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0"/>
          </w:p>
        </w:tc>
      </w:tr>
    </w:tbl>
    <w:p w:rsidR="008A1754" w:rsidRPr="00656265" w:rsidRDefault="008A1754" w:rsidP="008A1754">
      <w:pPr>
        <w:pStyle w:val="P00"/>
        <w:spacing w:before="72"/>
        <w:ind w:left="0" w:right="1134"/>
        <w:rPr>
          <w:rStyle w:val="default"/>
          <w:rFonts w:cs="FrankRuehl" w:hint="cs"/>
          <w:sz w:val="24"/>
          <w:szCs w:val="24"/>
          <w:rtl/>
        </w:rPr>
      </w:pPr>
      <w:r w:rsidRPr="00656265">
        <w:rPr>
          <w:rStyle w:val="default"/>
          <w:rFonts w:cs="FrankRuehl" w:hint="cs"/>
          <w:b/>
          <w:bCs/>
          <w:sz w:val="22"/>
          <w:szCs w:val="22"/>
          <w:rtl/>
        </w:rPr>
        <w:t>סוג העסק המבוקש/שלגביו מוגשת ההשגה</w:t>
      </w:r>
      <w:r w:rsidRPr="00656265">
        <w:rPr>
          <w:rStyle w:val="default"/>
          <w:rFonts w:cs="FrankRuehl" w:hint="cs"/>
          <w:sz w:val="24"/>
          <w:szCs w:val="24"/>
          <w:rtl/>
        </w:rPr>
        <w:t>: (תיאור העיסוק והמספר הסידורי בצו רישוי עסקים (עסקים טעוני רישוי), התשע"</w:t>
      </w:r>
      <w:r w:rsidR="002F7811">
        <w:rPr>
          <w:rStyle w:val="default"/>
          <w:rFonts w:cs="FrankRuehl" w:hint="cs"/>
          <w:sz w:val="24"/>
          <w:szCs w:val="24"/>
          <w:rtl/>
        </w:rPr>
        <w:t>ג</w:t>
      </w:r>
      <w:r w:rsidRPr="00656265">
        <w:rPr>
          <w:rStyle w:val="default"/>
          <w:rFonts w:cs="FrankRuehl" w:hint="cs"/>
          <w:sz w:val="24"/>
          <w:szCs w:val="24"/>
          <w:rtl/>
        </w:rPr>
        <w:t>-201</w:t>
      </w:r>
      <w:r w:rsidR="002F7811">
        <w:rPr>
          <w:rStyle w:val="default"/>
          <w:rFonts w:cs="FrankRuehl" w:hint="cs"/>
          <w:sz w:val="24"/>
          <w:szCs w:val="24"/>
          <w:rtl/>
        </w:rPr>
        <w:t>3</w:t>
      </w:r>
      <w:r w:rsidRPr="00656265">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970"/>
        <w:gridCol w:w="3161"/>
      </w:tblGrid>
      <w:tr w:rsidR="008A1754" w:rsidRPr="000947BF" w:rsidTr="000947BF">
        <w:tc>
          <w:tcPr>
            <w:tcW w:w="1807" w:type="dxa"/>
            <w:shd w:val="clear" w:color="auto" w:fill="auto"/>
          </w:tcPr>
          <w:p w:rsidR="008A1754" w:rsidRPr="000947BF" w:rsidRDefault="008A1754"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מס' סידורי בצו</w:t>
            </w:r>
          </w:p>
          <w:p w:rsidR="008A1754" w:rsidRPr="000947BF" w:rsidRDefault="008A1754"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3"/>
                  <w:enabled/>
                  <w:calcOnExit w:val="0"/>
                  <w:textInput/>
                </w:ffData>
              </w:fldChar>
            </w:r>
            <w:bookmarkStart w:id="481" w:name="Text26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1"/>
          </w:p>
        </w:tc>
        <w:tc>
          <w:tcPr>
            <w:tcW w:w="2970" w:type="dxa"/>
            <w:shd w:val="clear" w:color="auto" w:fill="auto"/>
          </w:tcPr>
          <w:p w:rsidR="008A1754" w:rsidRPr="000947BF" w:rsidRDefault="008A1754"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תיאור העיסוק</w:t>
            </w:r>
          </w:p>
          <w:p w:rsidR="008A1754" w:rsidRPr="000947BF" w:rsidRDefault="008A1754"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4"/>
                  <w:enabled/>
                  <w:calcOnExit w:val="0"/>
                  <w:textInput/>
                </w:ffData>
              </w:fldChar>
            </w:r>
            <w:bookmarkStart w:id="482" w:name="Text26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2"/>
          </w:p>
        </w:tc>
        <w:tc>
          <w:tcPr>
            <w:tcW w:w="3161" w:type="dxa"/>
            <w:shd w:val="clear" w:color="auto" w:fill="auto"/>
          </w:tcPr>
          <w:p w:rsidR="008A1754" w:rsidRPr="000947BF" w:rsidRDefault="008A1754"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hint="cs"/>
                <w:szCs w:val="24"/>
                <w:rtl/>
              </w:rPr>
              <w:t>הערות</w:t>
            </w:r>
          </w:p>
          <w:p w:rsidR="008A1754" w:rsidRPr="000947BF" w:rsidRDefault="008A1754"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5"/>
                  <w:enabled/>
                  <w:calcOnExit w:val="0"/>
                  <w:textInput/>
                </w:ffData>
              </w:fldChar>
            </w:r>
            <w:bookmarkStart w:id="483" w:name="Text26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3"/>
          </w:p>
        </w:tc>
      </w:tr>
    </w:tbl>
    <w:p w:rsidR="00DD4781" w:rsidRPr="00656265" w:rsidRDefault="008A1754" w:rsidP="00DD4781">
      <w:pPr>
        <w:pStyle w:val="P00"/>
        <w:spacing w:before="72"/>
        <w:ind w:left="0" w:right="1134"/>
        <w:rPr>
          <w:rStyle w:val="default"/>
          <w:rFonts w:cs="FrankRuehl" w:hint="cs"/>
          <w:sz w:val="24"/>
          <w:szCs w:val="24"/>
          <w:rtl/>
        </w:rPr>
      </w:pPr>
      <w:r w:rsidRPr="00656265">
        <w:rPr>
          <w:rStyle w:val="default"/>
          <w:rFonts w:cs="FrankRuehl" w:hint="cs"/>
          <w:b/>
          <w:bCs/>
          <w:sz w:val="22"/>
          <w:szCs w:val="22"/>
          <w:rtl/>
        </w:rPr>
        <w:t>פרטי המשיג</w:t>
      </w:r>
      <w:r w:rsidRPr="00656265">
        <w:rPr>
          <w:rStyle w:val="default"/>
          <w:rFonts w:cs="FrankRuehl" w:hint="cs"/>
          <w:sz w:val="24"/>
          <w:szCs w:val="24"/>
          <w:rtl/>
        </w:rPr>
        <w:t xml:space="preserve"> (בסעיף 7ג5(א) לחוק נקבעו הרשאים להגיש השגה)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1120"/>
        <w:gridCol w:w="1119"/>
        <w:gridCol w:w="1119"/>
        <w:gridCol w:w="1119"/>
        <w:gridCol w:w="1119"/>
        <w:gridCol w:w="1222"/>
      </w:tblGrid>
      <w:tr w:rsidR="009448CF" w:rsidRPr="000947BF" w:rsidTr="000947BF">
        <w:tc>
          <w:tcPr>
            <w:tcW w:w="1326" w:type="dxa"/>
            <w:shd w:val="clear" w:color="auto" w:fill="auto"/>
            <w:vAlign w:val="bottom"/>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שם משפחה / שם תאגיד</w:t>
            </w:r>
          </w:p>
        </w:tc>
        <w:tc>
          <w:tcPr>
            <w:tcW w:w="1327" w:type="dxa"/>
            <w:shd w:val="clear" w:color="auto" w:fill="auto"/>
            <w:vAlign w:val="bottom"/>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שם פרטי</w:t>
            </w:r>
          </w:p>
        </w:tc>
        <w:tc>
          <w:tcPr>
            <w:tcW w:w="1327" w:type="dxa"/>
            <w:shd w:val="clear" w:color="auto" w:fill="auto"/>
            <w:vAlign w:val="bottom"/>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תפקיד בעסק</w:t>
            </w:r>
          </w:p>
        </w:tc>
        <w:tc>
          <w:tcPr>
            <w:tcW w:w="1327" w:type="dxa"/>
            <w:shd w:val="clear" w:color="auto" w:fill="auto"/>
            <w:vAlign w:val="bottom"/>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מס' זהות / תאגיד</w:t>
            </w:r>
          </w:p>
        </w:tc>
        <w:tc>
          <w:tcPr>
            <w:tcW w:w="1327" w:type="dxa"/>
            <w:shd w:val="clear" w:color="auto" w:fill="auto"/>
            <w:vAlign w:val="bottom"/>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כתובת פרטית</w:t>
            </w:r>
          </w:p>
        </w:tc>
        <w:tc>
          <w:tcPr>
            <w:tcW w:w="1327" w:type="dxa"/>
            <w:shd w:val="clear" w:color="auto" w:fill="auto"/>
            <w:vAlign w:val="bottom"/>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טלפון</w:t>
            </w:r>
          </w:p>
        </w:tc>
        <w:tc>
          <w:tcPr>
            <w:tcW w:w="1327" w:type="dxa"/>
            <w:shd w:val="clear" w:color="auto" w:fill="auto"/>
            <w:vAlign w:val="bottom"/>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947BF">
              <w:rPr>
                <w:rStyle w:val="default"/>
                <w:rFonts w:cs="FrankRuehl" w:hint="cs"/>
                <w:sz w:val="22"/>
                <w:szCs w:val="22"/>
                <w:rtl/>
              </w:rPr>
              <w:t>פקס'</w:t>
            </w:r>
            <w:r w:rsidR="002F7811">
              <w:rPr>
                <w:rStyle w:val="default"/>
                <w:rFonts w:cs="FrankRuehl" w:hint="cs"/>
                <w:sz w:val="22"/>
                <w:szCs w:val="22"/>
                <w:rtl/>
              </w:rPr>
              <w:t>/דוא"ל</w:t>
            </w:r>
          </w:p>
        </w:tc>
      </w:tr>
      <w:tr w:rsidR="009448CF" w:rsidRPr="000947BF" w:rsidTr="000947BF">
        <w:tc>
          <w:tcPr>
            <w:tcW w:w="1326"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6"/>
                  <w:enabled/>
                  <w:calcOnExit w:val="0"/>
                  <w:textInput/>
                </w:ffData>
              </w:fldChar>
            </w:r>
            <w:bookmarkStart w:id="484" w:name="Text26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4"/>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7"/>
                  <w:enabled/>
                  <w:calcOnExit w:val="0"/>
                  <w:textInput/>
                </w:ffData>
              </w:fldChar>
            </w:r>
            <w:bookmarkStart w:id="485" w:name="Text26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5"/>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8"/>
                  <w:enabled/>
                  <w:calcOnExit w:val="0"/>
                  <w:textInput/>
                </w:ffData>
              </w:fldChar>
            </w:r>
            <w:bookmarkStart w:id="486" w:name="Text26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6"/>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69"/>
                  <w:enabled/>
                  <w:calcOnExit w:val="0"/>
                  <w:textInput/>
                </w:ffData>
              </w:fldChar>
            </w:r>
            <w:bookmarkStart w:id="487" w:name="Text26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7"/>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0"/>
                  <w:enabled/>
                  <w:calcOnExit w:val="0"/>
                  <w:textInput/>
                </w:ffData>
              </w:fldChar>
            </w:r>
            <w:bookmarkStart w:id="488" w:name="Text270"/>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8"/>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1"/>
                  <w:enabled/>
                  <w:calcOnExit w:val="0"/>
                  <w:textInput/>
                </w:ffData>
              </w:fldChar>
            </w:r>
            <w:bookmarkStart w:id="489" w:name="Text271"/>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89"/>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2"/>
                  <w:enabled/>
                  <w:calcOnExit w:val="0"/>
                  <w:textInput/>
                </w:ffData>
              </w:fldChar>
            </w:r>
            <w:bookmarkStart w:id="490" w:name="Text272"/>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0"/>
          </w:p>
        </w:tc>
      </w:tr>
      <w:tr w:rsidR="009448CF" w:rsidRPr="000947BF" w:rsidTr="000947BF">
        <w:tc>
          <w:tcPr>
            <w:tcW w:w="1326"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3"/>
                  <w:enabled/>
                  <w:calcOnExit w:val="0"/>
                  <w:textInput/>
                </w:ffData>
              </w:fldChar>
            </w:r>
            <w:bookmarkStart w:id="491" w:name="Text273"/>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1"/>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4"/>
                  <w:enabled/>
                  <w:calcOnExit w:val="0"/>
                  <w:textInput/>
                </w:ffData>
              </w:fldChar>
            </w:r>
            <w:bookmarkStart w:id="492" w:name="Text274"/>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2"/>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5"/>
                  <w:enabled/>
                  <w:calcOnExit w:val="0"/>
                  <w:textInput/>
                </w:ffData>
              </w:fldChar>
            </w:r>
            <w:bookmarkStart w:id="493" w:name="Text275"/>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3"/>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6"/>
                  <w:enabled/>
                  <w:calcOnExit w:val="0"/>
                  <w:textInput/>
                </w:ffData>
              </w:fldChar>
            </w:r>
            <w:bookmarkStart w:id="494" w:name="Text276"/>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4"/>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7"/>
                  <w:enabled/>
                  <w:calcOnExit w:val="0"/>
                  <w:textInput/>
                </w:ffData>
              </w:fldChar>
            </w:r>
            <w:bookmarkStart w:id="495" w:name="Text277"/>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5"/>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8"/>
                  <w:enabled/>
                  <w:calcOnExit w:val="0"/>
                  <w:textInput/>
                </w:ffData>
              </w:fldChar>
            </w:r>
            <w:bookmarkStart w:id="496" w:name="Text278"/>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6"/>
          </w:p>
        </w:tc>
        <w:tc>
          <w:tcPr>
            <w:tcW w:w="1327" w:type="dxa"/>
            <w:shd w:val="clear" w:color="auto" w:fill="auto"/>
          </w:tcPr>
          <w:p w:rsidR="009448CF" w:rsidRPr="000947BF" w:rsidRDefault="009448CF" w:rsidP="000947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0947BF">
              <w:rPr>
                <w:rStyle w:val="default"/>
                <w:rFonts w:cs="FrankRuehl"/>
                <w:szCs w:val="24"/>
                <w:rtl/>
              </w:rPr>
              <w:fldChar w:fldCharType="begin">
                <w:ffData>
                  <w:name w:val="Text279"/>
                  <w:enabled/>
                  <w:calcOnExit w:val="0"/>
                  <w:textInput/>
                </w:ffData>
              </w:fldChar>
            </w:r>
            <w:bookmarkStart w:id="497" w:name="Text279"/>
            <w:r w:rsidRPr="000947BF">
              <w:rPr>
                <w:rStyle w:val="default"/>
                <w:rFonts w:cs="FrankRuehl"/>
                <w:szCs w:val="24"/>
                <w:rtl/>
              </w:rPr>
              <w:instrText xml:space="preserve"> </w:instrText>
            </w:r>
            <w:r w:rsidRPr="000947BF">
              <w:rPr>
                <w:rStyle w:val="default"/>
                <w:rFonts w:cs="FrankRuehl" w:hint="cs"/>
                <w:szCs w:val="24"/>
              </w:rPr>
              <w:instrText>FORMTEXT</w:instrText>
            </w:r>
            <w:r w:rsidRPr="000947BF">
              <w:rPr>
                <w:rStyle w:val="default"/>
                <w:rFonts w:cs="FrankRuehl"/>
                <w:szCs w:val="24"/>
                <w:rtl/>
              </w:rPr>
              <w:instrText xml:space="preserve"> </w:instrText>
            </w:r>
            <w:r w:rsidR="001551F0" w:rsidRPr="000947BF">
              <w:rPr>
                <w:szCs w:val="24"/>
              </w:rPr>
            </w:r>
            <w:r w:rsidRPr="000947BF">
              <w:rPr>
                <w:rStyle w:val="default"/>
                <w:rFonts w:cs="FrankRuehl"/>
                <w:szCs w:val="24"/>
                <w:rtl/>
              </w:rPr>
              <w:fldChar w:fldCharType="separate"/>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00CE6D86">
              <w:rPr>
                <w:rStyle w:val="default"/>
                <w:rFonts w:cs="FrankRuehl"/>
                <w:szCs w:val="24"/>
                <w:rtl/>
              </w:rPr>
              <w:t> </w:t>
            </w:r>
            <w:r w:rsidRPr="000947BF">
              <w:rPr>
                <w:rStyle w:val="default"/>
                <w:rFonts w:cs="FrankRuehl"/>
                <w:szCs w:val="24"/>
                <w:rtl/>
              </w:rPr>
              <w:fldChar w:fldCharType="end"/>
            </w:r>
            <w:bookmarkEnd w:id="497"/>
          </w:p>
        </w:tc>
      </w:tr>
    </w:tbl>
    <w:p w:rsidR="008A1754" w:rsidRPr="00656265" w:rsidRDefault="009448CF" w:rsidP="00DD4781">
      <w:pPr>
        <w:pStyle w:val="P00"/>
        <w:spacing w:before="72"/>
        <w:ind w:left="0" w:right="1134"/>
        <w:rPr>
          <w:rStyle w:val="default"/>
          <w:rFonts w:cs="FrankRuehl" w:hint="cs"/>
          <w:sz w:val="24"/>
          <w:szCs w:val="24"/>
          <w:rtl/>
        </w:rPr>
      </w:pPr>
      <w:r w:rsidRPr="00656265">
        <w:rPr>
          <w:rStyle w:val="default"/>
          <w:rFonts w:cs="FrankRuehl" w:hint="cs"/>
          <w:b/>
          <w:bCs/>
          <w:sz w:val="22"/>
          <w:szCs w:val="22"/>
          <w:rtl/>
        </w:rPr>
        <w:t>פירוט ההחלטה/הדרישה שעליה מוגשת ההשגה</w:t>
      </w:r>
      <w:r w:rsidRPr="00656265">
        <w:rPr>
          <w:rStyle w:val="default"/>
          <w:rFonts w:cs="FrankRuehl" w:hint="cs"/>
          <w:sz w:val="24"/>
          <w:szCs w:val="24"/>
          <w:rtl/>
        </w:rPr>
        <w:t xml:space="preserve"> (בסעיף 7ג5(א) לחוק נקבעו ההחלטות והדרישות שעליהן ניתן להגיש השגה)</w:t>
      </w:r>
    </w:p>
    <w:p w:rsidR="009448CF" w:rsidRPr="00656265" w:rsidRDefault="009448CF" w:rsidP="00DD4781">
      <w:pPr>
        <w:pStyle w:val="P00"/>
        <w:spacing w:before="72"/>
        <w:ind w:left="0" w:right="1134"/>
        <w:rPr>
          <w:rStyle w:val="default"/>
          <w:rFonts w:cs="FrankRuehl" w:hint="cs"/>
          <w:rtl/>
        </w:rPr>
      </w:pPr>
      <w:r w:rsidRPr="00656265">
        <w:rPr>
          <w:rStyle w:val="default"/>
          <w:rFonts w:cs="FrankRuehl"/>
          <w:rtl/>
        </w:rPr>
        <w:fldChar w:fldCharType="begin">
          <w:ffData>
            <w:name w:val="Text280"/>
            <w:enabled/>
            <w:calcOnExit w:val="0"/>
            <w:textInput/>
          </w:ffData>
        </w:fldChar>
      </w:r>
      <w:bookmarkStart w:id="498" w:name="Text280"/>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98"/>
    </w:p>
    <w:p w:rsidR="00911B2D" w:rsidRPr="00656265" w:rsidRDefault="009D5820" w:rsidP="00385DD3">
      <w:pPr>
        <w:pStyle w:val="P00"/>
        <w:spacing w:before="72"/>
        <w:ind w:left="0" w:right="1134"/>
        <w:rPr>
          <w:rStyle w:val="default"/>
          <w:rFonts w:cs="FrankRuehl" w:hint="cs"/>
          <w:rtl/>
        </w:rPr>
      </w:pPr>
      <w:r w:rsidRPr="00656265">
        <w:rPr>
          <w:rStyle w:val="default"/>
          <w:rFonts w:cs="FrankRuehl" w:hint="cs"/>
          <w:b/>
          <w:bCs/>
          <w:sz w:val="22"/>
          <w:szCs w:val="22"/>
          <w:rtl/>
        </w:rPr>
        <w:t>מועד קבלת ההחלטה/הדרישה על ידי המשיג</w:t>
      </w:r>
      <w:r w:rsidRPr="00656265">
        <w:rPr>
          <w:rStyle w:val="default"/>
          <w:rFonts w:cs="FrankRuehl" w:hint="cs"/>
          <w:rtl/>
        </w:rPr>
        <w:t xml:space="preserve"> </w:t>
      </w:r>
      <w:r w:rsidRPr="00656265">
        <w:rPr>
          <w:rStyle w:val="default"/>
          <w:rFonts w:cs="FrankRuehl"/>
          <w:rtl/>
        </w:rPr>
        <w:fldChar w:fldCharType="begin">
          <w:ffData>
            <w:name w:val="Text281"/>
            <w:enabled/>
            <w:calcOnExit w:val="0"/>
            <w:textInput/>
          </w:ffData>
        </w:fldChar>
      </w:r>
      <w:bookmarkStart w:id="499" w:name="Text281"/>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499"/>
    </w:p>
    <w:p w:rsidR="009D5820" w:rsidRPr="00656265" w:rsidRDefault="009D5820" w:rsidP="00385DD3">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העילות להשגה</w:t>
      </w:r>
    </w:p>
    <w:p w:rsidR="009D5820" w:rsidRPr="00656265" w:rsidRDefault="009D5820" w:rsidP="00385DD3">
      <w:pPr>
        <w:pStyle w:val="P00"/>
        <w:spacing w:before="72"/>
        <w:ind w:left="0" w:right="1134"/>
        <w:rPr>
          <w:rStyle w:val="default"/>
          <w:rFonts w:cs="FrankRuehl" w:hint="cs"/>
          <w:rtl/>
        </w:rPr>
      </w:pPr>
      <w:r w:rsidRPr="00656265">
        <w:rPr>
          <w:rStyle w:val="default"/>
          <w:rFonts w:cs="FrankRuehl"/>
          <w:rtl/>
        </w:rPr>
        <w:fldChar w:fldCharType="begin">
          <w:ffData>
            <w:name w:val="Text282"/>
            <w:enabled/>
            <w:calcOnExit w:val="0"/>
            <w:textInput/>
          </w:ffData>
        </w:fldChar>
      </w:r>
      <w:bookmarkStart w:id="500" w:name="Text282"/>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500"/>
    </w:p>
    <w:p w:rsidR="009D5820" w:rsidRPr="00656265" w:rsidRDefault="009D5820" w:rsidP="00385DD3">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חלופות מוצעות לדרישה (אם יש כאלה)</w:t>
      </w:r>
    </w:p>
    <w:p w:rsidR="009D5820" w:rsidRPr="00656265" w:rsidRDefault="009D5820" w:rsidP="00385DD3">
      <w:pPr>
        <w:pStyle w:val="P00"/>
        <w:spacing w:before="72"/>
        <w:ind w:left="0" w:right="1134"/>
        <w:rPr>
          <w:rStyle w:val="default"/>
          <w:rFonts w:cs="FrankRuehl" w:hint="cs"/>
          <w:rtl/>
        </w:rPr>
      </w:pPr>
      <w:r w:rsidRPr="00656265">
        <w:rPr>
          <w:rStyle w:val="default"/>
          <w:rFonts w:cs="FrankRuehl"/>
          <w:rtl/>
        </w:rPr>
        <w:fldChar w:fldCharType="begin">
          <w:ffData>
            <w:name w:val="Text283"/>
            <w:enabled/>
            <w:calcOnExit w:val="0"/>
            <w:textInput/>
          </w:ffData>
        </w:fldChar>
      </w:r>
      <w:bookmarkStart w:id="501" w:name="Text283"/>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501"/>
    </w:p>
    <w:p w:rsidR="009D5820" w:rsidRPr="00656265" w:rsidRDefault="009D5820" w:rsidP="009D5820">
      <w:pPr>
        <w:pStyle w:val="P00"/>
        <w:spacing w:before="72"/>
        <w:ind w:left="624" w:right="1134" w:hanging="624"/>
        <w:rPr>
          <w:rStyle w:val="default"/>
          <w:rFonts w:cs="FrankRuehl" w:hint="cs"/>
          <w:rtl/>
        </w:rPr>
      </w:pPr>
      <w:r w:rsidRPr="00656265">
        <w:rPr>
          <w:rStyle w:val="default"/>
          <w:rFonts w:cs="FrankRuehl"/>
          <w:rtl/>
        </w:rPr>
        <w:fldChar w:fldCharType="begin">
          <w:ffData>
            <w:name w:val="Check44"/>
            <w:enabled/>
            <w:calcOnExit w:val="0"/>
            <w:checkBox>
              <w:sizeAuto/>
              <w:default w:val="0"/>
            </w:checkBox>
          </w:ffData>
        </w:fldChar>
      </w:r>
      <w:bookmarkStart w:id="502" w:name="Check44"/>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502"/>
      <w:r w:rsidRPr="00656265">
        <w:rPr>
          <w:rStyle w:val="default"/>
          <w:rFonts w:cs="FrankRuehl" w:hint="cs"/>
          <w:rtl/>
        </w:rPr>
        <w:tab/>
        <w:t>אני מבקש להתלות את תוקפה של ההחלטה/הדרישה עד להחלטה בהשגה מנימוקים אלה:</w:t>
      </w:r>
    </w:p>
    <w:p w:rsidR="009D5820" w:rsidRPr="00656265" w:rsidRDefault="009D5820" w:rsidP="009D5820">
      <w:pPr>
        <w:pStyle w:val="P00"/>
        <w:spacing w:before="72"/>
        <w:ind w:left="624" w:right="1134"/>
        <w:rPr>
          <w:rStyle w:val="default"/>
          <w:rFonts w:cs="FrankRuehl" w:hint="cs"/>
          <w:rtl/>
        </w:rPr>
      </w:pPr>
      <w:r w:rsidRPr="00656265">
        <w:rPr>
          <w:rStyle w:val="default"/>
          <w:rFonts w:cs="FrankRuehl"/>
          <w:rtl/>
        </w:rPr>
        <w:fldChar w:fldCharType="begin">
          <w:ffData>
            <w:name w:val="Text284"/>
            <w:enabled/>
            <w:calcOnExit w:val="0"/>
            <w:textInput/>
          </w:ffData>
        </w:fldChar>
      </w:r>
      <w:bookmarkStart w:id="503" w:name="Text284"/>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503"/>
    </w:p>
    <w:p w:rsidR="009D5820" w:rsidRPr="00656265" w:rsidRDefault="009D5820" w:rsidP="00385DD3">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נספחים מצורפים:</w:t>
      </w:r>
    </w:p>
    <w:p w:rsidR="009D5820" w:rsidRPr="00656265" w:rsidRDefault="009D5820" w:rsidP="009D5820">
      <w:pPr>
        <w:pStyle w:val="P00"/>
        <w:spacing w:before="72"/>
        <w:ind w:left="0" w:right="1134"/>
        <w:rPr>
          <w:rStyle w:val="default"/>
          <w:rFonts w:cs="FrankRuehl" w:hint="cs"/>
          <w:rtl/>
        </w:rPr>
      </w:pPr>
      <w:r w:rsidRPr="00656265">
        <w:rPr>
          <w:rStyle w:val="default"/>
          <w:rFonts w:cs="FrankRuehl"/>
          <w:rtl/>
        </w:rPr>
        <w:fldChar w:fldCharType="begin">
          <w:ffData>
            <w:name w:val="Check45"/>
            <w:enabled/>
            <w:calcOnExit w:val="0"/>
            <w:checkBox>
              <w:sizeAuto/>
              <w:default w:val="0"/>
            </w:checkBox>
          </w:ffData>
        </w:fldChar>
      </w:r>
      <w:bookmarkStart w:id="504" w:name="Check45"/>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504"/>
      <w:r w:rsidRPr="00656265">
        <w:rPr>
          <w:rStyle w:val="default"/>
          <w:rFonts w:cs="FrankRuehl" w:hint="cs"/>
          <w:rtl/>
        </w:rPr>
        <w:tab/>
      </w:r>
      <w:bookmarkStart w:id="505" w:name="Dropdown34"/>
      <w:r w:rsidRPr="00656265">
        <w:rPr>
          <w:rStyle w:val="default"/>
          <w:rFonts w:cs="FrankRuehl"/>
          <w:rtl/>
        </w:rPr>
        <w:fldChar w:fldCharType="begin">
          <w:ffData>
            <w:name w:val="Dropdown34"/>
            <w:enabled/>
            <w:calcOnExit w:val="0"/>
            <w:ddList>
              <w:listEntry w:val="רישיון עסק"/>
              <w:listEntry w:val="היתר זמני"/>
              <w:listEntry w:val="היתר מזורז"/>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505"/>
    </w:p>
    <w:p w:rsidR="009D5820" w:rsidRPr="00656265" w:rsidRDefault="009D5820" w:rsidP="009D5820">
      <w:pPr>
        <w:pStyle w:val="P00"/>
        <w:spacing w:before="72"/>
        <w:ind w:left="0" w:right="1134"/>
        <w:rPr>
          <w:rStyle w:val="default"/>
          <w:rFonts w:cs="FrankRuehl" w:hint="cs"/>
          <w:rtl/>
        </w:rPr>
      </w:pPr>
      <w:r w:rsidRPr="00656265">
        <w:rPr>
          <w:rStyle w:val="default"/>
          <w:rFonts w:cs="FrankRuehl"/>
          <w:rtl/>
        </w:rPr>
        <w:fldChar w:fldCharType="begin">
          <w:ffData>
            <w:name w:val="Check46"/>
            <w:enabled/>
            <w:calcOnExit w:val="0"/>
            <w:checkBox>
              <w:sizeAuto/>
              <w:default w:val="0"/>
            </w:checkBox>
          </w:ffData>
        </w:fldChar>
      </w:r>
      <w:bookmarkStart w:id="506" w:name="Check46"/>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506"/>
      <w:r w:rsidRPr="00656265">
        <w:rPr>
          <w:rStyle w:val="default"/>
          <w:rFonts w:cs="FrankRuehl" w:hint="cs"/>
          <w:rtl/>
        </w:rPr>
        <w:tab/>
        <w:t xml:space="preserve">בקשה לקבלת </w:t>
      </w:r>
      <w:bookmarkStart w:id="507" w:name="Dropdown35"/>
      <w:r w:rsidRPr="00656265">
        <w:rPr>
          <w:rStyle w:val="default"/>
          <w:rFonts w:cs="FrankRuehl"/>
          <w:rtl/>
        </w:rPr>
        <w:fldChar w:fldCharType="begin">
          <w:ffData>
            <w:name w:val="Dropdown35"/>
            <w:enabled/>
            <w:calcOnExit w:val="0"/>
            <w:ddList>
              <w:listEntry w:val="רישיון עסק"/>
              <w:listEntry w:val="היתר זמני"/>
              <w:listEntry w:val="היתר מזורז"/>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507"/>
    </w:p>
    <w:p w:rsidR="009D5820" w:rsidRPr="00656265" w:rsidRDefault="009D5820" w:rsidP="009D5820">
      <w:pPr>
        <w:pStyle w:val="P00"/>
        <w:spacing w:before="72"/>
        <w:ind w:left="0" w:right="1134"/>
        <w:rPr>
          <w:rStyle w:val="default"/>
          <w:rFonts w:cs="FrankRuehl" w:hint="cs"/>
          <w:rtl/>
        </w:rPr>
      </w:pPr>
      <w:r w:rsidRPr="00656265">
        <w:rPr>
          <w:rStyle w:val="default"/>
          <w:rFonts w:cs="FrankRuehl"/>
          <w:rtl/>
        </w:rPr>
        <w:fldChar w:fldCharType="begin">
          <w:ffData>
            <w:name w:val="Check47"/>
            <w:enabled/>
            <w:calcOnExit w:val="0"/>
            <w:checkBox>
              <w:sizeAuto/>
              <w:default w:val="0"/>
            </w:checkBox>
          </w:ffData>
        </w:fldChar>
      </w:r>
      <w:bookmarkStart w:id="508" w:name="Check47"/>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508"/>
      <w:r w:rsidRPr="00656265">
        <w:rPr>
          <w:rStyle w:val="default"/>
          <w:rFonts w:cs="FrankRuehl" w:hint="cs"/>
          <w:rtl/>
        </w:rPr>
        <w:tab/>
      </w:r>
      <w:bookmarkStart w:id="509" w:name="Dropdown36"/>
      <w:r w:rsidRPr="00656265">
        <w:rPr>
          <w:rStyle w:val="default"/>
          <w:rFonts w:cs="FrankRuehl"/>
          <w:rtl/>
        </w:rPr>
        <w:fldChar w:fldCharType="begin">
          <w:ffData>
            <w:name w:val="Dropdown36"/>
            <w:enabled/>
            <w:calcOnExit w:val="0"/>
            <w:ddList>
              <w:listEntry w:val="ההחלטה"/>
              <w:listEntry w:val="הדרישה"/>
            </w:ddList>
          </w:ffData>
        </w:fldChar>
      </w:r>
      <w:r w:rsidRPr="00656265">
        <w:rPr>
          <w:rStyle w:val="default"/>
          <w:rFonts w:cs="FrankRuehl"/>
          <w:rtl/>
        </w:rPr>
        <w:instrText xml:space="preserve"> </w:instrText>
      </w:r>
      <w:r w:rsidRPr="00656265">
        <w:rPr>
          <w:rStyle w:val="default"/>
          <w:rFonts w:cs="FrankRuehl"/>
        </w:rPr>
        <w:instrText>FORMDROPDOWN</w:instrText>
      </w:r>
      <w:r w:rsidRPr="00656265">
        <w:rPr>
          <w:rStyle w:val="default"/>
          <w:rFonts w:cs="FrankRuehl"/>
          <w:rtl/>
        </w:rPr>
        <w:instrText xml:space="preserve"> </w:instrText>
      </w:r>
      <w:r w:rsidRPr="00656265">
        <w:rPr>
          <w:rStyle w:val="default"/>
          <w:rFonts w:cs="FrankRuehl"/>
          <w:rtl/>
        </w:rPr>
        <w:fldChar w:fldCharType="end"/>
      </w:r>
      <w:bookmarkEnd w:id="509"/>
      <w:r w:rsidRPr="00656265">
        <w:rPr>
          <w:rStyle w:val="default"/>
          <w:rFonts w:cs="FrankRuehl" w:hint="cs"/>
          <w:rtl/>
        </w:rPr>
        <w:t xml:space="preserve"> שעלי המוגשת ההשגה</w:t>
      </w:r>
    </w:p>
    <w:p w:rsidR="009D5820" w:rsidRPr="00656265" w:rsidRDefault="009D5820" w:rsidP="009D5820">
      <w:pPr>
        <w:pStyle w:val="P00"/>
        <w:spacing w:before="72"/>
        <w:ind w:left="0" w:right="1134"/>
        <w:rPr>
          <w:rStyle w:val="default"/>
          <w:rFonts w:cs="FrankRuehl" w:hint="cs"/>
          <w:rtl/>
        </w:rPr>
      </w:pPr>
      <w:r w:rsidRPr="00656265">
        <w:rPr>
          <w:rStyle w:val="default"/>
          <w:rFonts w:cs="FrankRuehl"/>
          <w:rtl/>
        </w:rPr>
        <w:fldChar w:fldCharType="begin">
          <w:ffData>
            <w:name w:val="Check48"/>
            <w:enabled/>
            <w:calcOnExit w:val="0"/>
            <w:checkBox>
              <w:sizeAuto/>
              <w:default w:val="0"/>
            </w:checkBox>
          </w:ffData>
        </w:fldChar>
      </w:r>
      <w:bookmarkStart w:id="510" w:name="Check48"/>
      <w:r w:rsidRPr="00656265">
        <w:rPr>
          <w:rStyle w:val="default"/>
          <w:rFonts w:cs="FrankRuehl"/>
          <w:rtl/>
        </w:rPr>
        <w:instrText xml:space="preserve"> </w:instrText>
      </w:r>
      <w:r w:rsidRPr="00656265">
        <w:rPr>
          <w:rStyle w:val="default"/>
          <w:rFonts w:cs="FrankRuehl" w:hint="cs"/>
        </w:rPr>
        <w:instrText>FORMCHECKBOX</w:instrText>
      </w:r>
      <w:r w:rsidRPr="00656265">
        <w:rPr>
          <w:rStyle w:val="default"/>
          <w:rFonts w:cs="FrankRuehl"/>
          <w:rtl/>
        </w:rPr>
        <w:instrText xml:space="preserve"> </w:instrText>
      </w:r>
      <w:r w:rsidRPr="00656265">
        <w:rPr>
          <w:rStyle w:val="default"/>
          <w:rFonts w:cs="FrankRuehl"/>
          <w:rtl/>
        </w:rPr>
        <w:fldChar w:fldCharType="end"/>
      </w:r>
      <w:bookmarkEnd w:id="510"/>
      <w:r w:rsidRPr="00656265">
        <w:rPr>
          <w:rStyle w:val="default"/>
          <w:rFonts w:cs="FrankRuehl" w:hint="cs"/>
          <w:rtl/>
        </w:rPr>
        <w:tab/>
        <w:t xml:space="preserve">אחר </w:t>
      </w:r>
      <w:r w:rsidRPr="00656265">
        <w:rPr>
          <w:rStyle w:val="default"/>
          <w:rFonts w:cs="FrankRuehl"/>
          <w:rtl/>
        </w:rPr>
        <w:fldChar w:fldCharType="begin">
          <w:ffData>
            <w:name w:val="Text285"/>
            <w:enabled/>
            <w:calcOnExit w:val="0"/>
            <w:textInput/>
          </w:ffData>
        </w:fldChar>
      </w:r>
      <w:bookmarkStart w:id="511" w:name="Text285"/>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bookmarkEnd w:id="511"/>
    </w:p>
    <w:p w:rsidR="00911B2D" w:rsidRPr="00656265" w:rsidRDefault="009D5820" w:rsidP="009D5820">
      <w:pPr>
        <w:pStyle w:val="P00"/>
        <w:spacing w:before="72"/>
        <w:ind w:left="0" w:right="1134"/>
        <w:rPr>
          <w:rStyle w:val="default"/>
          <w:rFonts w:cs="FrankRuehl" w:hint="cs"/>
          <w:rtl/>
        </w:rPr>
      </w:pPr>
      <w:r w:rsidRPr="00656265">
        <w:rPr>
          <w:rStyle w:val="default"/>
          <w:rFonts w:cs="FrankRuehl" w:hint="cs"/>
          <w:rtl/>
        </w:rPr>
        <w:t xml:space="preserve">את ההשגה עם נספחיה יש להגיש בשני עותקים לגורם המוסמך לדון בה (הגורמים המוסמכים מטעם נותני האישור לדון בהשגות והנחיות לגבי אופן הגשת ההשגה מופיעים באינטרנט, בפורטל השירותים והמידע של ממשלת ישראל "ממשל זמין"). </w:t>
      </w:r>
      <w:r w:rsidR="00653172" w:rsidRPr="00656265">
        <w:rPr>
          <w:rStyle w:val="default"/>
          <w:rFonts w:cs="FrankRuehl" w:hint="cs"/>
          <w:rtl/>
        </w:rPr>
        <w:t>עותק של ההשגה עם נספחיה יש להגיש לרשות הרישוי. עותק של ההשגה יש להגיש לגורם מוסמך במשרד נותן אישור אחר, אם יש בה טענה לאי-התאמה עם דרישה שנקבעה על ידי אותו נותן אישור.</w:t>
      </w:r>
    </w:p>
    <w:p w:rsidR="00653172" w:rsidRPr="00656265" w:rsidRDefault="00653172" w:rsidP="009D5820">
      <w:pPr>
        <w:pStyle w:val="P00"/>
        <w:spacing w:before="72"/>
        <w:ind w:left="0" w:right="1134"/>
        <w:rPr>
          <w:rStyle w:val="default"/>
          <w:rFonts w:cs="FrankRuehl" w:hint="cs"/>
          <w:b/>
          <w:bCs/>
          <w:sz w:val="22"/>
          <w:szCs w:val="22"/>
          <w:rtl/>
        </w:rPr>
      </w:pPr>
      <w:r w:rsidRPr="00656265">
        <w:rPr>
          <w:rStyle w:val="default"/>
          <w:rFonts w:cs="FrankRuehl" w:hint="cs"/>
          <w:b/>
          <w:bCs/>
          <w:sz w:val="22"/>
          <w:szCs w:val="22"/>
          <w:rtl/>
        </w:rPr>
        <w:t>הגשת השגה אינה מתלה את תוקפה של ההחלטה או הדרישה, כל עוד לא החליט אחרת הגורם שהוגשה לו ההשגה.</w:t>
      </w:r>
    </w:p>
    <w:p w:rsidR="00653172" w:rsidRPr="00656265" w:rsidRDefault="00653172" w:rsidP="009D5820">
      <w:pPr>
        <w:pStyle w:val="P00"/>
        <w:spacing w:before="72"/>
        <w:ind w:left="0" w:right="1134"/>
        <w:rPr>
          <w:rStyle w:val="default"/>
          <w:rFonts w:cs="FrankRuehl" w:hint="cs"/>
          <w:rtl/>
        </w:rPr>
      </w:pPr>
    </w:p>
    <w:p w:rsidR="00653172" w:rsidRPr="00656265" w:rsidRDefault="00653172" w:rsidP="00653172">
      <w:pPr>
        <w:pStyle w:val="P00"/>
        <w:pBdr>
          <w:top w:val="single" w:sz="4" w:space="1" w:color="auto"/>
          <w:left w:val="single" w:sz="4" w:space="4" w:color="auto"/>
          <w:bottom w:val="single" w:sz="4" w:space="1" w:color="auto"/>
          <w:right w:val="single" w:sz="4" w:space="4" w:color="auto"/>
        </w:pBdr>
        <w:spacing w:before="72"/>
        <w:ind w:left="5103" w:right="1134"/>
        <w:jc w:val="center"/>
        <w:rPr>
          <w:rStyle w:val="default"/>
          <w:rFonts w:cs="FrankRuehl" w:hint="cs"/>
          <w:rtl/>
        </w:rPr>
      </w:pPr>
      <w:r w:rsidRPr="00656265">
        <w:rPr>
          <w:rStyle w:val="default"/>
          <w:rFonts w:cs="FrankRuehl" w:hint="cs"/>
          <w:rtl/>
        </w:rPr>
        <w:t>חותמת הבנק/הקופה</w:t>
      </w:r>
    </w:p>
    <w:p w:rsidR="00653172" w:rsidRPr="00656265" w:rsidRDefault="00653172" w:rsidP="00653172">
      <w:pPr>
        <w:pStyle w:val="P00"/>
        <w:pBdr>
          <w:top w:val="single" w:sz="4" w:space="1" w:color="auto"/>
          <w:left w:val="single" w:sz="4" w:space="4" w:color="auto"/>
          <w:bottom w:val="single" w:sz="4" w:space="1" w:color="auto"/>
          <w:right w:val="single" w:sz="4" w:space="4" w:color="auto"/>
        </w:pBdr>
        <w:spacing w:before="72"/>
        <w:ind w:left="5103" w:right="1134"/>
        <w:jc w:val="center"/>
        <w:rPr>
          <w:rStyle w:val="default"/>
          <w:rFonts w:cs="FrankRuehl" w:hint="cs"/>
          <w:rtl/>
        </w:rPr>
      </w:pPr>
    </w:p>
    <w:p w:rsidR="00653172" w:rsidRPr="00656265" w:rsidRDefault="00653172" w:rsidP="00653172">
      <w:pPr>
        <w:pStyle w:val="P00"/>
        <w:pBdr>
          <w:top w:val="single" w:sz="4" w:space="1" w:color="auto"/>
          <w:left w:val="single" w:sz="4" w:space="4" w:color="auto"/>
          <w:bottom w:val="single" w:sz="4" w:space="1" w:color="auto"/>
          <w:right w:val="single" w:sz="4" w:space="4" w:color="auto"/>
        </w:pBdr>
        <w:spacing w:before="72"/>
        <w:ind w:left="5103" w:right="1134"/>
        <w:jc w:val="center"/>
        <w:rPr>
          <w:rStyle w:val="default"/>
          <w:rFonts w:cs="FrankRuehl" w:hint="cs"/>
          <w:rtl/>
        </w:rPr>
      </w:pPr>
    </w:p>
    <w:p w:rsidR="00653172" w:rsidRPr="00656265" w:rsidRDefault="00653172" w:rsidP="00653172">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rtl/>
        </w:rPr>
      </w:pPr>
      <w:r w:rsidRPr="00656265">
        <w:rPr>
          <w:rStyle w:val="default"/>
          <w:rFonts w:cs="FrankRuehl" w:hint="cs"/>
          <w:rtl/>
        </w:rPr>
        <w:tab/>
        <w:t xml:space="preserve">סכום לתשלום </w:t>
      </w:r>
      <w:r w:rsidRPr="00656265">
        <w:rPr>
          <w:rStyle w:val="default"/>
          <w:rFonts w:cs="FrankRuehl"/>
          <w:rtl/>
        </w:rPr>
        <w:fldChar w:fldCharType="begin">
          <w:ffData>
            <w:name w:val="Text13"/>
            <w:enabled/>
            <w:calcOnExit w:val="0"/>
            <w:textInput/>
          </w:ffData>
        </w:fldChar>
      </w:r>
      <w:r w:rsidRPr="00656265">
        <w:rPr>
          <w:rStyle w:val="default"/>
          <w:rFonts w:cs="FrankRuehl"/>
          <w:rtl/>
        </w:rPr>
        <w:instrText xml:space="preserve"> </w:instrText>
      </w:r>
      <w:r w:rsidRPr="00656265">
        <w:rPr>
          <w:rStyle w:val="default"/>
          <w:rFonts w:cs="FrankRuehl" w:hint="cs"/>
        </w:rPr>
        <w:instrText>FORMTEXT</w:instrText>
      </w:r>
      <w:r w:rsidRPr="00656265">
        <w:rPr>
          <w:rStyle w:val="default"/>
          <w:rFonts w:cs="FrankRuehl"/>
          <w:rtl/>
        </w:rPr>
        <w:instrText xml:space="preserve"> </w:instrText>
      </w:r>
      <w:r w:rsidRPr="00656265">
        <w:rPr>
          <w:rStyle w:val="default"/>
          <w:rFonts w:cs="FrankRuehl"/>
          <w:rtl/>
        </w:rPr>
        <w:fldChar w:fldCharType="separate"/>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00CE6D86">
        <w:rPr>
          <w:rStyle w:val="default"/>
          <w:rFonts w:cs="FrankRuehl"/>
          <w:rtl/>
        </w:rPr>
        <w:t> </w:t>
      </w:r>
      <w:r w:rsidRPr="00656265">
        <w:rPr>
          <w:rStyle w:val="default"/>
          <w:rFonts w:cs="FrankRuehl"/>
          <w:rtl/>
        </w:rPr>
        <w:fldChar w:fldCharType="end"/>
      </w:r>
      <w:r w:rsidRPr="00656265">
        <w:rPr>
          <w:rStyle w:val="default"/>
          <w:rFonts w:cs="FrankRuehl" w:hint="cs"/>
          <w:rtl/>
        </w:rPr>
        <w:t xml:space="preserve"> ש"ח</w:t>
      </w:r>
    </w:p>
    <w:p w:rsidR="008405ED" w:rsidRDefault="008405ED" w:rsidP="008405ED">
      <w:pPr>
        <w:pStyle w:val="P00"/>
        <w:spacing w:before="72"/>
        <w:ind w:left="0" w:right="1134"/>
        <w:rPr>
          <w:rStyle w:val="default"/>
          <w:rFonts w:cs="FrankRuehl" w:hint="cs"/>
          <w:rtl/>
        </w:rPr>
      </w:pPr>
    </w:p>
    <w:p w:rsidR="008405ED" w:rsidRPr="00533D80" w:rsidRDefault="008405ED" w:rsidP="008405ED">
      <w:pPr>
        <w:pStyle w:val="medium-header"/>
        <w:keepNext w:val="0"/>
        <w:keepLines w:val="0"/>
        <w:ind w:left="0" w:right="1134"/>
        <w:rPr>
          <w:b/>
          <w:bCs/>
          <w:sz w:val="24"/>
          <w:szCs w:val="24"/>
          <w:rtl/>
        </w:rPr>
      </w:pPr>
      <w:r w:rsidRPr="00533D80">
        <w:rPr>
          <w:b/>
          <w:bCs/>
          <w:sz w:val="24"/>
          <w:szCs w:val="24"/>
          <w:rtl/>
        </w:rPr>
        <w:pict>
          <v:shape id="_x0000_s2403" type="#_x0000_t202" style="position:absolute;left:0;text-align:left;margin-left:470.25pt;margin-top:7.1pt;width:1in;height:27.7pt;z-index:251748864" filled="f" stroked="f">
            <v:textbox inset="1mm,0,1mm,0">
              <w:txbxContent>
                <w:p w:rsidR="008405ED" w:rsidRDefault="008405ED" w:rsidP="008405ED">
                  <w:pPr>
                    <w:spacing w:line="160" w:lineRule="exact"/>
                    <w:jc w:val="left"/>
                    <w:rPr>
                      <w:rFonts w:cs="Miriam"/>
                      <w:szCs w:val="18"/>
                      <w:rtl/>
                    </w:rPr>
                  </w:pPr>
                  <w:r>
                    <w:rPr>
                      <w:rFonts w:cs="Miriam" w:hint="cs"/>
                      <w:szCs w:val="18"/>
                      <w:rtl/>
                    </w:rPr>
                    <w:t>תק' (מס' 2) תשפ"ב-2022</w:t>
                  </w:r>
                </w:p>
                <w:p w:rsidR="00BE7281" w:rsidRDefault="00BE7281" w:rsidP="008405ED">
                  <w:pPr>
                    <w:spacing w:line="160" w:lineRule="exact"/>
                    <w:jc w:val="left"/>
                    <w:rPr>
                      <w:rFonts w:cs="Miriam"/>
                      <w:noProof/>
                      <w:szCs w:val="18"/>
                      <w:rtl/>
                    </w:rPr>
                  </w:pPr>
                  <w:r>
                    <w:rPr>
                      <w:rFonts w:cs="Miriam" w:hint="cs"/>
                      <w:szCs w:val="18"/>
                      <w:rtl/>
                    </w:rPr>
                    <w:t>ת"ט תשפ"ב-2022</w:t>
                  </w:r>
                </w:p>
              </w:txbxContent>
            </v:textbox>
            <w10:anchorlock/>
          </v:shape>
        </w:pict>
      </w:r>
      <w:r w:rsidRPr="00533D80">
        <w:rPr>
          <w:b/>
          <w:bCs/>
          <w:sz w:val="24"/>
          <w:szCs w:val="24"/>
          <w:rtl/>
        </w:rPr>
        <w:t>ת</w:t>
      </w:r>
      <w:r w:rsidRPr="00533D80">
        <w:rPr>
          <w:rFonts w:hint="cs"/>
          <w:b/>
          <w:bCs/>
          <w:sz w:val="24"/>
          <w:szCs w:val="24"/>
          <w:rtl/>
        </w:rPr>
        <w:t xml:space="preserve">וספת </w:t>
      </w:r>
      <w:r w:rsidR="00BE7281">
        <w:rPr>
          <w:rFonts w:hint="cs"/>
          <w:b/>
          <w:bCs/>
          <w:sz w:val="24"/>
          <w:szCs w:val="24"/>
          <w:rtl/>
        </w:rPr>
        <w:t>א'</w:t>
      </w:r>
    </w:p>
    <w:p w:rsidR="008405ED" w:rsidRPr="00533D80" w:rsidRDefault="008405ED" w:rsidP="008405ED">
      <w:pPr>
        <w:pStyle w:val="P00"/>
        <w:spacing w:before="72"/>
        <w:ind w:left="0" w:right="1134"/>
        <w:jc w:val="center"/>
        <w:rPr>
          <w:rStyle w:val="default"/>
          <w:rFonts w:cs="FrankRuehl"/>
          <w:sz w:val="24"/>
          <w:szCs w:val="24"/>
          <w:rtl/>
        </w:rPr>
      </w:pPr>
      <w:r w:rsidRPr="00533D80">
        <w:rPr>
          <w:rStyle w:val="default"/>
          <w:rFonts w:cs="FrankRuehl"/>
          <w:sz w:val="24"/>
          <w:szCs w:val="24"/>
          <w:rtl/>
        </w:rPr>
        <w:t>(</w:t>
      </w:r>
      <w:r w:rsidR="00C070ED">
        <w:rPr>
          <w:rStyle w:val="default"/>
          <w:rFonts w:cs="FrankRuehl" w:hint="cs"/>
          <w:sz w:val="24"/>
          <w:szCs w:val="24"/>
          <w:rtl/>
        </w:rPr>
        <w:t>תקנה 11ה(א)(2)</w:t>
      </w:r>
      <w:r w:rsidRPr="00533D80">
        <w:rPr>
          <w:rStyle w:val="default"/>
          <w:rFonts w:cs="FrankRuehl" w:hint="cs"/>
          <w:sz w:val="24"/>
          <w:szCs w:val="24"/>
          <w:rtl/>
        </w:rPr>
        <w:t>)</w:t>
      </w:r>
    </w:p>
    <w:p w:rsidR="008405ED" w:rsidRPr="00B3498C" w:rsidRDefault="008405ED" w:rsidP="008405ED">
      <w:pPr>
        <w:pStyle w:val="P00"/>
        <w:spacing w:before="0"/>
        <w:ind w:left="0" w:right="1134"/>
        <w:rPr>
          <w:rStyle w:val="default"/>
          <w:rFonts w:ascii="FrankRuehl" w:hAnsi="FrankRuehl" w:cs="FrankRuehl"/>
          <w:vanish/>
          <w:color w:val="FF0000"/>
          <w:szCs w:val="20"/>
          <w:shd w:val="clear" w:color="auto" w:fill="FFFF99"/>
          <w:rtl/>
        </w:rPr>
      </w:pPr>
      <w:bookmarkStart w:id="512" w:name="Rov520"/>
      <w:r w:rsidRPr="00B3498C">
        <w:rPr>
          <w:rStyle w:val="default"/>
          <w:rFonts w:ascii="FrankRuehl" w:hAnsi="FrankRuehl" w:cs="FrankRuehl"/>
          <w:vanish/>
          <w:color w:val="FF0000"/>
          <w:szCs w:val="20"/>
          <w:shd w:val="clear" w:color="auto" w:fill="FFFF99"/>
          <w:rtl/>
        </w:rPr>
        <w:t>מיום 28.3.2022</w:t>
      </w:r>
    </w:p>
    <w:p w:rsidR="008405ED" w:rsidRPr="00B3498C" w:rsidRDefault="008405ED" w:rsidP="008405ED">
      <w:pPr>
        <w:pStyle w:val="P00"/>
        <w:spacing w:before="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b/>
          <w:bCs/>
          <w:vanish/>
          <w:szCs w:val="20"/>
          <w:shd w:val="clear" w:color="auto" w:fill="FFFF99"/>
          <w:rtl/>
        </w:rPr>
        <w:t>תק' (מס' 2) תשפ"ב-2022</w:t>
      </w:r>
    </w:p>
    <w:p w:rsidR="008405ED" w:rsidRPr="00B3498C" w:rsidRDefault="008405ED" w:rsidP="008405ED">
      <w:pPr>
        <w:pStyle w:val="P00"/>
        <w:spacing w:before="0"/>
        <w:ind w:left="0" w:right="1134"/>
        <w:rPr>
          <w:rStyle w:val="default"/>
          <w:rFonts w:ascii="FrankRuehl" w:hAnsi="FrankRuehl" w:cs="FrankRuehl"/>
          <w:vanish/>
          <w:szCs w:val="20"/>
          <w:shd w:val="clear" w:color="auto" w:fill="FFFF99"/>
          <w:rtl/>
        </w:rPr>
      </w:pPr>
      <w:hyperlink r:id="rId128" w:history="1">
        <w:r w:rsidRPr="00B3498C">
          <w:rPr>
            <w:rStyle w:val="Hyperlink"/>
            <w:rFonts w:ascii="FrankRuehl" w:hAnsi="FrankRuehl"/>
            <w:vanish/>
            <w:szCs w:val="20"/>
            <w:shd w:val="clear" w:color="auto" w:fill="FFFF99"/>
            <w:rtl/>
          </w:rPr>
          <w:t>ק"ת תשפ"ב מס' 10074</w:t>
        </w:r>
      </w:hyperlink>
      <w:r w:rsidRPr="00B3498C">
        <w:rPr>
          <w:rStyle w:val="default"/>
          <w:rFonts w:ascii="FrankRuehl" w:hAnsi="FrankRuehl" w:cs="FrankRuehl"/>
          <w:vanish/>
          <w:szCs w:val="20"/>
          <w:shd w:val="clear" w:color="auto" w:fill="FFFF99"/>
          <w:rtl/>
        </w:rPr>
        <w:t xml:space="preserve"> מיום 28.3.2022 עמ' 2466</w:t>
      </w:r>
    </w:p>
    <w:p w:rsidR="00BE7281" w:rsidRPr="00B3498C" w:rsidRDefault="00BE7281" w:rsidP="008405ED">
      <w:pPr>
        <w:pStyle w:val="P00"/>
        <w:spacing w:before="0"/>
        <w:ind w:left="0" w:right="1134"/>
        <w:rPr>
          <w:rStyle w:val="default"/>
          <w:rFonts w:ascii="FrankRuehl" w:hAnsi="FrankRuehl" w:cs="FrankRuehl"/>
          <w:vanish/>
          <w:szCs w:val="20"/>
          <w:shd w:val="clear" w:color="auto" w:fill="FFFF99"/>
          <w:rtl/>
        </w:rPr>
      </w:pPr>
      <w:r w:rsidRPr="00B3498C">
        <w:rPr>
          <w:rStyle w:val="default"/>
          <w:rFonts w:ascii="FrankRuehl" w:hAnsi="FrankRuehl" w:cs="FrankRuehl" w:hint="cs"/>
          <w:b/>
          <w:bCs/>
          <w:vanish/>
          <w:szCs w:val="20"/>
          <w:shd w:val="clear" w:color="auto" w:fill="FFFF99"/>
          <w:rtl/>
        </w:rPr>
        <w:t>ת"ט תשפ"ב-2022</w:t>
      </w:r>
    </w:p>
    <w:p w:rsidR="00BE7281" w:rsidRPr="00B3498C" w:rsidRDefault="00BE7281" w:rsidP="008405ED">
      <w:pPr>
        <w:pStyle w:val="P00"/>
        <w:spacing w:before="0"/>
        <w:ind w:left="0" w:right="1134"/>
        <w:rPr>
          <w:rStyle w:val="default"/>
          <w:rFonts w:ascii="FrankRuehl" w:hAnsi="FrankRuehl" w:cs="FrankRuehl"/>
          <w:vanish/>
          <w:szCs w:val="20"/>
          <w:shd w:val="clear" w:color="auto" w:fill="FFFF99"/>
          <w:rtl/>
        </w:rPr>
      </w:pPr>
      <w:hyperlink r:id="rId129" w:history="1">
        <w:r w:rsidRPr="00B3498C">
          <w:rPr>
            <w:rStyle w:val="Hyperlink"/>
            <w:rFonts w:ascii="FrankRuehl" w:hAnsi="FrankRuehl" w:hint="cs"/>
            <w:vanish/>
            <w:szCs w:val="20"/>
            <w:shd w:val="clear" w:color="auto" w:fill="FFFF99"/>
            <w:rtl/>
          </w:rPr>
          <w:t>ק"ת תשפ"ב מס' 10101</w:t>
        </w:r>
      </w:hyperlink>
      <w:r w:rsidRPr="00B3498C">
        <w:rPr>
          <w:rStyle w:val="default"/>
          <w:rFonts w:ascii="FrankRuehl" w:hAnsi="FrankRuehl" w:cs="FrankRuehl" w:hint="cs"/>
          <w:vanish/>
          <w:szCs w:val="20"/>
          <w:shd w:val="clear" w:color="auto" w:fill="FFFF99"/>
          <w:rtl/>
        </w:rPr>
        <w:t xml:space="preserve"> מיום 7.4.2022 עמ' 2614</w:t>
      </w:r>
    </w:p>
    <w:p w:rsidR="008405ED" w:rsidRPr="00565C93" w:rsidRDefault="008405ED" w:rsidP="00565C93">
      <w:pPr>
        <w:pStyle w:val="P00"/>
        <w:spacing w:before="0"/>
        <w:ind w:left="0" w:right="1134"/>
        <w:rPr>
          <w:rStyle w:val="default"/>
          <w:rFonts w:ascii="FrankRuehl" w:hAnsi="FrankRuehl" w:cs="FrankRuehl"/>
          <w:sz w:val="2"/>
          <w:szCs w:val="2"/>
          <w:shd w:val="clear" w:color="auto" w:fill="FFFF99"/>
          <w:rtl/>
        </w:rPr>
      </w:pPr>
      <w:r w:rsidRPr="00B3498C">
        <w:rPr>
          <w:rStyle w:val="default"/>
          <w:rFonts w:ascii="FrankRuehl" w:hAnsi="FrankRuehl" w:cs="FrankRuehl" w:hint="cs"/>
          <w:b/>
          <w:bCs/>
          <w:vanish/>
          <w:szCs w:val="20"/>
          <w:shd w:val="clear" w:color="auto" w:fill="FFFF99"/>
          <w:rtl/>
        </w:rPr>
        <w:t xml:space="preserve">הוספת תוספת </w:t>
      </w:r>
      <w:r w:rsidR="00BE7281" w:rsidRPr="00B3498C">
        <w:rPr>
          <w:rStyle w:val="default"/>
          <w:rFonts w:ascii="FrankRuehl" w:hAnsi="FrankRuehl" w:cs="FrankRuehl" w:hint="cs"/>
          <w:b/>
          <w:bCs/>
          <w:vanish/>
          <w:szCs w:val="20"/>
          <w:shd w:val="clear" w:color="auto" w:fill="FFFF99"/>
          <w:rtl/>
        </w:rPr>
        <w:t>א'</w:t>
      </w:r>
      <w:bookmarkEnd w:id="512"/>
    </w:p>
    <w:p w:rsidR="008405ED" w:rsidRPr="00C070ED" w:rsidRDefault="008405ED" w:rsidP="00C070ED">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1991"/>
        <w:gridCol w:w="1988"/>
        <w:gridCol w:w="1991"/>
      </w:tblGrid>
      <w:tr w:rsidR="00565C93" w:rsidRPr="00483567" w:rsidTr="00483567">
        <w:tc>
          <w:tcPr>
            <w:tcW w:w="1968" w:type="dxa"/>
            <w:shd w:val="clear" w:color="auto" w:fill="auto"/>
            <w:vAlign w:val="bottom"/>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טור א'</w:t>
            </w:r>
          </w:p>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מספר סידורי בצו רישוי עסקים (עסקים טעוני רישוי), התשע"ג-2013</w:t>
            </w:r>
          </w:p>
        </w:tc>
        <w:tc>
          <w:tcPr>
            <w:tcW w:w="1991" w:type="dxa"/>
            <w:shd w:val="clear" w:color="auto" w:fill="auto"/>
            <w:vAlign w:val="bottom"/>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טור ב'</w:t>
            </w:r>
          </w:p>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תרשים סביבה</w:t>
            </w:r>
          </w:p>
        </w:tc>
        <w:tc>
          <w:tcPr>
            <w:tcW w:w="1988" w:type="dxa"/>
            <w:shd w:val="clear" w:color="auto" w:fill="auto"/>
            <w:vAlign w:val="bottom"/>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טור ג'</w:t>
            </w:r>
          </w:p>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מפה מצבית</w:t>
            </w:r>
          </w:p>
        </w:tc>
        <w:tc>
          <w:tcPr>
            <w:tcW w:w="1991" w:type="dxa"/>
            <w:shd w:val="clear" w:color="auto" w:fill="auto"/>
            <w:vAlign w:val="bottom"/>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טור ד'</w:t>
            </w:r>
          </w:p>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83567">
              <w:rPr>
                <w:rStyle w:val="default"/>
                <w:rFonts w:cs="FrankRuehl" w:hint="cs"/>
                <w:sz w:val="18"/>
                <w:szCs w:val="22"/>
                <w:rtl/>
              </w:rPr>
              <w:t>תוכנית עסק</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1.1</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1.2ב</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1.3ב</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1.3ג</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1.3ד</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1.4א</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1.4ב</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1.5א</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1.5ב</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1.6</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1.8</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2.1ג</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2.1ד</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2.1ו</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2.2ז</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2.2ח</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3.5ח</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3.7ב</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4.1ד</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070ED"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4.2א</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4.2ב</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 לעסקים במסלול היתר מזורז ב'; פטור לעסקים במסלול היתר מזורז א'</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4.2ג</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4.5ב</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4.6ד</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4.7ב</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 לעסקים במסלול היתר מזורז ב'; פטור לעסקים במסלול רישיון על יסוד תצהיר</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4.7ג</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565C93"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4.7ד</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4.8</w:t>
            </w:r>
          </w:p>
        </w:tc>
        <w:tc>
          <w:tcPr>
            <w:tcW w:w="1991"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6.1</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6.2</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6.8ב</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6.9א</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6.12</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565C93" w:rsidRPr="00483567" w:rsidTr="00483567">
        <w:tc>
          <w:tcPr>
            <w:tcW w:w="1968"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7.1ב</w:t>
            </w:r>
          </w:p>
        </w:tc>
        <w:tc>
          <w:tcPr>
            <w:tcW w:w="1991"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565C93"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7.1ג</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7.4א</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7.4ג</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7.4ד</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7.4ה</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7.5</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7.6</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7.7א</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7.7ב</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7.7ג</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7.7ו</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7.7ז</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7.7יא</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7.10א</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7.10ב</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8.2</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C35767"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8.3א</w:t>
            </w:r>
          </w:p>
        </w:tc>
        <w:tc>
          <w:tcPr>
            <w:tcW w:w="1991"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8.4א</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8.4ד</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8.6א</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8.6ב</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C35767" w:rsidRPr="00483567" w:rsidTr="00483567">
        <w:tc>
          <w:tcPr>
            <w:tcW w:w="1968"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8.6ז</w:t>
            </w:r>
          </w:p>
        </w:tc>
        <w:tc>
          <w:tcPr>
            <w:tcW w:w="1991"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C35767"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8.7א</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8.9ב</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8.9ד</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8.9ו</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8.11</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9.1א</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9.1ב</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9.4</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10.1</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10.4ב</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10.7ב</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10.8ב</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83567">
              <w:rPr>
                <w:rStyle w:val="default"/>
                <w:rFonts w:cs="FrankRuehl" w:hint="cs"/>
                <w:szCs w:val="24"/>
                <w:rtl/>
              </w:rPr>
              <w:t>10.11ג</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10.13</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10.14ה</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10.14ו</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r w:rsidR="009C0BBB" w:rsidRPr="00483567" w:rsidTr="00483567">
        <w:tc>
          <w:tcPr>
            <w:tcW w:w="196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10.16ג</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88"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פטור</w:t>
            </w:r>
          </w:p>
        </w:tc>
        <w:tc>
          <w:tcPr>
            <w:tcW w:w="1991" w:type="dxa"/>
            <w:shd w:val="clear" w:color="auto" w:fill="auto"/>
          </w:tcPr>
          <w:p w:rsidR="009C0BBB" w:rsidRPr="00483567" w:rsidRDefault="009C0BBB" w:rsidP="0048356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83567">
              <w:rPr>
                <w:rStyle w:val="default"/>
                <w:rFonts w:cs="FrankRuehl" w:hint="cs"/>
                <w:szCs w:val="24"/>
                <w:rtl/>
              </w:rPr>
              <w:t>+</w:t>
            </w:r>
          </w:p>
        </w:tc>
      </w:tr>
    </w:tbl>
    <w:p w:rsidR="008405ED" w:rsidRDefault="008405ED" w:rsidP="009D5820">
      <w:pPr>
        <w:pStyle w:val="P00"/>
        <w:spacing w:before="72"/>
        <w:ind w:left="0" w:right="1134"/>
        <w:rPr>
          <w:rStyle w:val="default"/>
          <w:rFonts w:cs="FrankRuehl"/>
          <w:rtl/>
        </w:rPr>
      </w:pPr>
    </w:p>
    <w:p w:rsidR="009C0BBB" w:rsidRDefault="009C0BBB" w:rsidP="009D5820">
      <w:pPr>
        <w:pStyle w:val="P00"/>
        <w:spacing w:before="72"/>
        <w:ind w:left="0" w:right="1134"/>
        <w:rPr>
          <w:rStyle w:val="default"/>
          <w:rFonts w:cs="FrankRuehl" w:hint="cs"/>
          <w:rtl/>
        </w:rPr>
      </w:pPr>
    </w:p>
    <w:p w:rsidR="002232E8" w:rsidRDefault="002232E8">
      <w:pPr>
        <w:pStyle w:val="sig-0"/>
        <w:ind w:left="0" w:right="1134"/>
        <w:rPr>
          <w:rtl/>
        </w:rPr>
      </w:pPr>
      <w:r>
        <w:rPr>
          <w:rtl/>
        </w:rPr>
        <w:t>כ</w:t>
      </w:r>
      <w:r>
        <w:rPr>
          <w:rFonts w:hint="cs"/>
          <w:rtl/>
        </w:rPr>
        <w:t>"ו באלול תש"ס (27 באוגוסט 2000)</w:t>
      </w:r>
      <w:r>
        <w:rPr>
          <w:rtl/>
        </w:rPr>
        <w:tab/>
      </w:r>
      <w:r>
        <w:rPr>
          <w:rFonts w:hint="cs"/>
          <w:rtl/>
        </w:rPr>
        <w:t>חיים רמון</w:t>
      </w:r>
    </w:p>
    <w:p w:rsidR="002232E8" w:rsidRDefault="002232E8">
      <w:pPr>
        <w:pStyle w:val="sig-1"/>
        <w:widowControl/>
        <w:ind w:left="0" w:right="1134"/>
        <w:rPr>
          <w:rtl/>
        </w:rPr>
      </w:pPr>
      <w:r>
        <w:rPr>
          <w:rtl/>
        </w:rPr>
        <w:tab/>
      </w:r>
      <w:r>
        <w:rPr>
          <w:rtl/>
        </w:rPr>
        <w:tab/>
      </w:r>
      <w:r>
        <w:rPr>
          <w:rtl/>
        </w:rPr>
        <w:tab/>
      </w:r>
      <w:r>
        <w:rPr>
          <w:rFonts w:hint="cs"/>
          <w:rtl/>
        </w:rPr>
        <w:t>שר הפנים</w:t>
      </w:r>
    </w:p>
    <w:p w:rsidR="00385DD3" w:rsidRDefault="00385DD3" w:rsidP="00385DD3">
      <w:pPr>
        <w:pStyle w:val="P00"/>
        <w:spacing w:before="72"/>
        <w:ind w:left="0" w:right="1134"/>
        <w:rPr>
          <w:rStyle w:val="default"/>
          <w:rFonts w:cs="FrankRuehl"/>
          <w:rtl/>
        </w:rPr>
      </w:pPr>
    </w:p>
    <w:p w:rsidR="009C0BBB" w:rsidRPr="00385DD3" w:rsidRDefault="009C0BBB" w:rsidP="00385DD3">
      <w:pPr>
        <w:pStyle w:val="P00"/>
        <w:spacing w:before="72"/>
        <w:ind w:left="0" w:right="1134"/>
        <w:rPr>
          <w:rStyle w:val="default"/>
          <w:rFonts w:cs="FrankRuehl" w:hint="cs"/>
          <w:rtl/>
        </w:rPr>
      </w:pPr>
    </w:p>
    <w:p w:rsidR="00077E9C" w:rsidRDefault="00077E9C" w:rsidP="00077E9C">
      <w:pPr>
        <w:pStyle w:val="P00"/>
        <w:spacing w:before="72"/>
        <w:ind w:left="0" w:right="1134"/>
        <w:rPr>
          <w:rStyle w:val="default"/>
          <w:rFonts w:cs="FrankRuehl"/>
          <w:sz w:val="16"/>
          <w:szCs w:val="16"/>
        </w:rPr>
      </w:pPr>
      <w:r>
        <w:rPr>
          <w:rStyle w:val="default"/>
          <w:rFonts w:hint="cs"/>
          <w:sz w:val="16"/>
          <w:szCs w:val="16"/>
          <w:rtl/>
        </w:rPr>
        <w:t>גפני</w:t>
      </w:r>
    </w:p>
    <w:p w:rsidR="00EE695B" w:rsidRDefault="00EE695B" w:rsidP="00385DD3">
      <w:pPr>
        <w:pStyle w:val="P00"/>
        <w:spacing w:before="72"/>
        <w:ind w:left="0" w:right="1134"/>
        <w:rPr>
          <w:rStyle w:val="default"/>
          <w:rFonts w:cs="FrankRuehl"/>
          <w:rtl/>
        </w:rPr>
      </w:pPr>
    </w:p>
    <w:p w:rsidR="009B366E" w:rsidRDefault="009B366E" w:rsidP="009B366E">
      <w:pPr>
        <w:pStyle w:val="P00"/>
        <w:spacing w:before="72"/>
        <w:ind w:left="0" w:right="1134"/>
        <w:jc w:val="center"/>
        <w:rPr>
          <w:rStyle w:val="default"/>
          <w:rFonts w:cs="David"/>
          <w:color w:val="0000FF"/>
          <w:szCs w:val="24"/>
          <w:u w:val="single"/>
          <w:rtl/>
        </w:rPr>
      </w:pPr>
      <w:hyperlink r:id="rId130" w:history="1">
        <w:r>
          <w:rPr>
            <w:rStyle w:val="Hyperlink"/>
            <w:rFonts w:cs="David"/>
            <w:noProof w:val="0"/>
            <w:sz w:val="22"/>
            <w:szCs w:val="24"/>
            <w:rtl/>
          </w:rPr>
          <w:t>הודעה למנויים על עריכה ושינויים במסמכי פסיקה, חקיקה ועוד באתר נבו - הקש כאן</w:t>
        </w:r>
      </w:hyperlink>
    </w:p>
    <w:p w:rsidR="00CE6D86" w:rsidRDefault="00CE6D86" w:rsidP="009B366E">
      <w:pPr>
        <w:pStyle w:val="P00"/>
        <w:spacing w:before="72"/>
        <w:ind w:left="0" w:right="1134"/>
        <w:jc w:val="center"/>
        <w:rPr>
          <w:rStyle w:val="default"/>
          <w:rFonts w:cs="David"/>
          <w:color w:val="0000FF"/>
          <w:szCs w:val="24"/>
          <w:u w:val="single"/>
          <w:rtl/>
        </w:rPr>
      </w:pPr>
    </w:p>
    <w:sectPr w:rsidR="00CE6D86">
      <w:headerReference w:type="even" r:id="rId131"/>
      <w:headerReference w:type="default" r:id="rId132"/>
      <w:footerReference w:type="even" r:id="rId133"/>
      <w:footerReference w:type="default" r:id="rId1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645" w:rsidRDefault="00A27645">
      <w:r>
        <w:separator/>
      </w:r>
    </w:p>
  </w:endnote>
  <w:endnote w:type="continuationSeparator" w:id="0">
    <w:p w:rsidR="00A27645" w:rsidRDefault="00A2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BA5" w:rsidRDefault="003B3BA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B3BA5" w:rsidRDefault="003B3B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B3BA5" w:rsidRDefault="003B3B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Z:\00000000000000000000000=2014------------------------\10=Oct\2014-10-28\04\p212m1_033.doc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BA5" w:rsidRDefault="003B3BA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83D42">
      <w:rPr>
        <w:rFonts w:hAnsi="FrankRuehl"/>
        <w:noProof/>
        <w:sz w:val="24"/>
        <w:szCs w:val="24"/>
        <w:rtl/>
      </w:rPr>
      <w:t>4</w:t>
    </w:r>
    <w:r>
      <w:rPr>
        <w:rFonts w:hAnsi="FrankRuehl"/>
        <w:sz w:val="24"/>
        <w:szCs w:val="24"/>
        <w:rtl/>
      </w:rPr>
      <w:fldChar w:fldCharType="end"/>
    </w:r>
  </w:p>
  <w:p w:rsidR="003B3BA5" w:rsidRDefault="003B3B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B3BA5" w:rsidRDefault="003B3B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Z:\00000000000000000000000=2014------------------------\10=Oct\2014-10-28\04\p212m1_033.doc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645" w:rsidRDefault="00A27645" w:rsidP="00123AAD">
      <w:pPr>
        <w:spacing w:before="60" w:line="240" w:lineRule="auto"/>
        <w:ind w:right="1134"/>
      </w:pPr>
      <w:r>
        <w:separator/>
      </w:r>
    </w:p>
  </w:footnote>
  <w:footnote w:type="continuationSeparator" w:id="0">
    <w:p w:rsidR="00A27645" w:rsidRDefault="00A27645">
      <w:r>
        <w:continuationSeparator/>
      </w:r>
    </w:p>
  </w:footnote>
  <w:footnote w:id="1">
    <w:p w:rsidR="003B3BA5" w:rsidRDefault="003B3BA5" w:rsidP="00123A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123AAD">
        <w:rPr>
          <w:sz w:val="20"/>
          <w:rtl/>
        </w:rPr>
        <w:t>*</w:t>
      </w:r>
      <w:r>
        <w:rPr>
          <w:rFonts w:hint="cs"/>
          <w:sz w:val="20"/>
          <w:rtl/>
        </w:rPr>
        <w:t xml:space="preserve"> </w:t>
      </w:r>
      <w:r>
        <w:rPr>
          <w:sz w:val="20"/>
          <w:rtl/>
        </w:rPr>
        <w:t>פ</w:t>
      </w:r>
      <w:r>
        <w:rPr>
          <w:rFonts w:hint="cs"/>
          <w:sz w:val="20"/>
          <w:rtl/>
        </w:rPr>
        <w:t xml:space="preserve">ורסמו </w:t>
      </w:r>
      <w:hyperlink r:id="rId1" w:history="1">
        <w:r w:rsidRPr="003A0533">
          <w:rPr>
            <w:rStyle w:val="Hyperlink"/>
            <w:rFonts w:hint="cs"/>
            <w:sz w:val="20"/>
            <w:rtl/>
          </w:rPr>
          <w:t>ק"ת תשס"א מס' 6061</w:t>
        </w:r>
      </w:hyperlink>
      <w:r>
        <w:rPr>
          <w:rFonts w:hint="cs"/>
          <w:sz w:val="20"/>
          <w:rtl/>
        </w:rPr>
        <w:t xml:space="preserve"> מיום 4.10.2000 עמ' 10.</w:t>
      </w:r>
    </w:p>
    <w:p w:rsidR="003B3BA5" w:rsidRDefault="003B3BA5" w:rsidP="00DD2A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3A0533">
          <w:rPr>
            <w:rStyle w:val="Hyperlink"/>
            <w:rFonts w:hint="cs"/>
            <w:sz w:val="20"/>
            <w:rtl/>
          </w:rPr>
          <w:t>ק"ת תשס"ב מס' 6159</w:t>
        </w:r>
      </w:hyperlink>
      <w:r>
        <w:rPr>
          <w:rFonts w:hint="cs"/>
          <w:sz w:val="20"/>
          <w:rtl/>
        </w:rPr>
        <w:t xml:space="preserve"> מיום 21.3.2002 עמ' 574 </w:t>
      </w:r>
      <w:r>
        <w:rPr>
          <w:sz w:val="20"/>
          <w:rtl/>
        </w:rPr>
        <w:t>–</w:t>
      </w:r>
      <w:r>
        <w:rPr>
          <w:rFonts w:hint="cs"/>
          <w:sz w:val="20"/>
          <w:rtl/>
        </w:rPr>
        <w:t xml:space="preserve"> תק' תשס"ב-2002; תחילתן 30 ימים מיום פרסומן.</w:t>
      </w:r>
    </w:p>
    <w:p w:rsidR="003B3BA5" w:rsidRDefault="003B3BA5" w:rsidP="00DD2A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C94572">
          <w:rPr>
            <w:rStyle w:val="Hyperlink"/>
            <w:rFonts w:hint="cs"/>
            <w:sz w:val="20"/>
            <w:rtl/>
          </w:rPr>
          <w:t>ק"ת תשס"ב מס' 6188</w:t>
        </w:r>
      </w:hyperlink>
      <w:r>
        <w:rPr>
          <w:rFonts w:hint="cs"/>
          <w:sz w:val="20"/>
          <w:rtl/>
        </w:rPr>
        <w:t xml:space="preserve"> מיום 8.8.2002 עמ' 1182 </w:t>
      </w:r>
      <w:r>
        <w:rPr>
          <w:sz w:val="20"/>
          <w:rtl/>
        </w:rPr>
        <w:t>–</w:t>
      </w:r>
      <w:r>
        <w:rPr>
          <w:rFonts w:hint="cs"/>
          <w:sz w:val="20"/>
          <w:rtl/>
        </w:rPr>
        <w:t xml:space="preserve"> הוראת שעה תשס"ב-2002; </w:t>
      </w:r>
      <w:r w:rsidRPr="001B15B4">
        <w:rPr>
          <w:rFonts w:hint="cs"/>
          <w:sz w:val="20"/>
          <w:rtl/>
        </w:rPr>
        <w:t>תוקפה מיום 7.9.2002 עד יום 7.8.2005</w:t>
      </w:r>
      <w:r>
        <w:rPr>
          <w:rFonts w:hint="cs"/>
          <w:sz w:val="20"/>
          <w:rtl/>
        </w:rPr>
        <w:t>.</w:t>
      </w:r>
    </w:p>
    <w:p w:rsidR="003B3BA5" w:rsidRDefault="003B3BA5" w:rsidP="00DD2A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6464</w:t>
        </w:r>
      </w:hyperlink>
      <w:r>
        <w:rPr>
          <w:rFonts w:hint="cs"/>
          <w:sz w:val="20"/>
          <w:rtl/>
        </w:rPr>
        <w:t xml:space="preserve"> מיום 26.2.2006 עמ' 506 </w:t>
      </w:r>
      <w:r>
        <w:rPr>
          <w:sz w:val="20"/>
          <w:rtl/>
        </w:rPr>
        <w:t>–</w:t>
      </w:r>
      <w:r>
        <w:rPr>
          <w:rFonts w:hint="cs"/>
          <w:sz w:val="20"/>
          <w:rtl/>
        </w:rPr>
        <w:t xml:space="preserve"> תק' תשס"ו-2006; תחילתן ביום 8.8.2005.</w:t>
      </w:r>
    </w:p>
    <w:p w:rsidR="003B3BA5" w:rsidRDefault="003B3BA5" w:rsidP="009F1F9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A90FC2">
          <w:rPr>
            <w:rStyle w:val="Hyperlink"/>
            <w:rFonts w:hint="cs"/>
            <w:sz w:val="20"/>
            <w:rtl/>
          </w:rPr>
          <w:t>ק"ת</w:t>
        </w:r>
        <w:r w:rsidRPr="00A90FC2">
          <w:rPr>
            <w:rStyle w:val="Hyperlink"/>
            <w:rFonts w:hint="cs"/>
            <w:sz w:val="20"/>
            <w:rtl/>
          </w:rPr>
          <w:t xml:space="preserve"> </w:t>
        </w:r>
        <w:r w:rsidRPr="00A90FC2">
          <w:rPr>
            <w:rStyle w:val="Hyperlink"/>
            <w:rFonts w:hint="cs"/>
            <w:sz w:val="20"/>
            <w:rtl/>
          </w:rPr>
          <w:t>תשע"ג מ</w:t>
        </w:r>
        <w:r w:rsidRPr="00A90FC2">
          <w:rPr>
            <w:rStyle w:val="Hyperlink"/>
            <w:rFonts w:hint="cs"/>
            <w:sz w:val="20"/>
            <w:rtl/>
          </w:rPr>
          <w:t>ס' 7175</w:t>
        </w:r>
      </w:hyperlink>
      <w:r>
        <w:rPr>
          <w:rFonts w:hint="cs"/>
          <w:sz w:val="20"/>
          <w:rtl/>
        </w:rPr>
        <w:t xml:space="preserve"> מיום 5.11.2012 עמ' 118 </w:t>
      </w:r>
      <w:r>
        <w:rPr>
          <w:sz w:val="20"/>
          <w:rtl/>
        </w:rPr>
        <w:t>–</w:t>
      </w:r>
      <w:r>
        <w:rPr>
          <w:rFonts w:hint="cs"/>
          <w:sz w:val="20"/>
          <w:rtl/>
        </w:rPr>
        <w:t xml:space="preserve"> תק' תשע"ג-2012; תחילתן ביום 5.11.2013 ור' סעיף 36 לענין תחילה. [</w:t>
      </w:r>
      <w:r w:rsidRPr="009F1F9E">
        <w:rPr>
          <w:rFonts w:hint="cs"/>
          <w:sz w:val="20"/>
          <w:shd w:val="clear" w:color="auto" w:fill="E6E6E6"/>
          <w:rtl/>
        </w:rPr>
        <w:t xml:space="preserve">יש לשים לב: הוראת הסייג לתחילה בתקנה 36(ב) הוחלה על כל סוגי העסקים המפורטים בתוספת לצו רישוי עסקים כאמור בהודעת שר הפנים </w:t>
      </w:r>
      <w:hyperlink r:id="rId6" w:history="1">
        <w:r w:rsidRPr="009F1F9E">
          <w:rPr>
            <w:rStyle w:val="Hyperlink"/>
            <w:rFonts w:hint="cs"/>
            <w:sz w:val="20"/>
            <w:shd w:val="clear" w:color="auto" w:fill="E6E6E6"/>
            <w:rtl/>
          </w:rPr>
          <w:t>י"פ תשע"ד מס' 6688</w:t>
        </w:r>
      </w:hyperlink>
      <w:r w:rsidRPr="009F1F9E">
        <w:rPr>
          <w:rFonts w:hint="cs"/>
          <w:sz w:val="20"/>
          <w:shd w:val="clear" w:color="auto" w:fill="E6E6E6"/>
          <w:rtl/>
        </w:rPr>
        <w:t xml:space="preserve"> מיום 5.11.2013 עמ' 1069. </w:t>
      </w:r>
      <w:r w:rsidRPr="009F1F9E">
        <w:rPr>
          <w:rFonts w:hint="cs"/>
          <w:color w:val="FF0000"/>
          <w:sz w:val="20"/>
          <w:shd w:val="clear" w:color="auto" w:fill="E6E6E6"/>
          <w:rtl/>
        </w:rPr>
        <w:t>לנוסח התקנות החלות על עסקים שלא פורסם לגביהם מפרט אחיד ר' הרבדים</w:t>
      </w:r>
      <w:r>
        <w:rPr>
          <w:rFonts w:hint="cs"/>
          <w:sz w:val="20"/>
          <w:rtl/>
        </w:rPr>
        <w:t>]</w:t>
      </w:r>
    </w:p>
    <w:p w:rsidR="003B3BA5" w:rsidRDefault="003B3BA5" w:rsidP="00DD2A8D">
      <w:pPr>
        <w:pStyle w:val="footnote"/>
        <w:tabs>
          <w:tab w:val="left" w:pos="624"/>
          <w:tab w:val="left" w:pos="1021"/>
          <w:tab w:val="left" w:pos="1474"/>
          <w:tab w:val="left" w:pos="1928"/>
          <w:tab w:val="left" w:pos="2381"/>
          <w:tab w:val="left" w:pos="2835"/>
          <w:tab w:val="right" w:leader="dot" w:pos="6259"/>
        </w:tabs>
        <w:spacing w:before="72"/>
        <w:ind w:left="170" w:right="1134"/>
        <w:rPr>
          <w:rFonts w:hint="cs"/>
          <w:sz w:val="20"/>
          <w:rtl/>
        </w:rPr>
      </w:pPr>
      <w:r>
        <w:rPr>
          <w:rFonts w:hint="cs"/>
          <w:sz w:val="20"/>
          <w:rtl/>
        </w:rPr>
        <w:t xml:space="preserve">36. (א) תחילתן של תקנות אלה 12 חודשים מיום פרסומן (בתקנות אלה </w:t>
      </w:r>
      <w:r>
        <w:rPr>
          <w:sz w:val="20"/>
          <w:rtl/>
        </w:rPr>
        <w:t>–</w:t>
      </w:r>
      <w:r>
        <w:rPr>
          <w:rFonts w:hint="cs"/>
          <w:sz w:val="20"/>
          <w:rtl/>
        </w:rPr>
        <w:t xml:space="preserve"> יום התחילה).</w:t>
      </w:r>
    </w:p>
    <w:p w:rsidR="003B3BA5" w:rsidRDefault="003B3BA5" w:rsidP="00DD2A8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(ב) על אף האמור בתקנת משנה (א), לעניין סוגי עסקים שלגביהם לא פורסם עד יום התחילה מפרט אחיד על ידי כל נותני האישור שקביעתו של עסק כאמור כטעון רישוי נעשתה בהתייעצות עמם, תחילתן של תקנות אלה תהיה ביום שבו יפרסם שר הפנים הודעה ברשומות בדבר השלמת פרסום המפרט האחיד כאמור לגבי אותו סוג עסק.</w:t>
      </w:r>
    </w:p>
    <w:p w:rsidR="003B3BA5" w:rsidRDefault="003B3BA5" w:rsidP="00DD2A8D">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(ג) שר הפנים יפרסם הודעה ברשומות ובה פירוט סוגי העסקים שתקנת משנה (ב) חלה לגביהם.</w:t>
      </w:r>
    </w:p>
    <w:p w:rsidR="003B3BA5" w:rsidRDefault="003B3BA5" w:rsidP="000212A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0212AB">
          <w:rPr>
            <w:rStyle w:val="Hyperlink"/>
            <w:rFonts w:hint="cs"/>
            <w:sz w:val="20"/>
            <w:rtl/>
          </w:rPr>
          <w:t>ק"ת תשע"ח מס' 7938</w:t>
        </w:r>
      </w:hyperlink>
      <w:r>
        <w:rPr>
          <w:rFonts w:hint="cs"/>
          <w:sz w:val="20"/>
          <w:rtl/>
        </w:rPr>
        <w:t xml:space="preserve"> מיום 24.1.2018 עמ' 906 </w:t>
      </w:r>
      <w:r>
        <w:rPr>
          <w:sz w:val="20"/>
          <w:rtl/>
        </w:rPr>
        <w:t>–</w:t>
      </w:r>
      <w:r>
        <w:rPr>
          <w:rFonts w:hint="cs"/>
          <w:sz w:val="20"/>
          <w:rtl/>
        </w:rPr>
        <w:t xml:space="preserve"> הודעה תשע"ח-2018; תחילתה ביום 1.10.2017.</w:t>
      </w:r>
    </w:p>
    <w:p w:rsidR="00D17EA7" w:rsidRDefault="00D17EA7" w:rsidP="00D17EA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3B3BA5" w:rsidRPr="00D17EA7">
          <w:rPr>
            <w:rStyle w:val="Hyperlink"/>
            <w:rFonts w:hint="cs"/>
            <w:sz w:val="20"/>
            <w:rtl/>
          </w:rPr>
          <w:t>ק"ת תשפ"א מס' 9114</w:t>
        </w:r>
      </w:hyperlink>
      <w:r w:rsidR="003B3BA5">
        <w:rPr>
          <w:rFonts w:hint="cs"/>
          <w:sz w:val="20"/>
          <w:rtl/>
        </w:rPr>
        <w:t xml:space="preserve"> מיום 24.1.2021 עמ' 1624 </w:t>
      </w:r>
      <w:r w:rsidR="003B3BA5">
        <w:rPr>
          <w:sz w:val="20"/>
          <w:rtl/>
        </w:rPr>
        <w:t>–</w:t>
      </w:r>
      <w:r w:rsidR="003B3BA5">
        <w:rPr>
          <w:rFonts w:hint="cs"/>
          <w:sz w:val="20"/>
          <w:rtl/>
        </w:rPr>
        <w:t xml:space="preserve"> תק' תשפ"א-2021; ר' תקנות 31, 32 לענין תחילה, תחולה, הוראות מעבר והוראת שעה.</w:t>
      </w:r>
    </w:p>
    <w:p w:rsidR="003B3BA5" w:rsidRDefault="003B3BA5" w:rsidP="001047FB">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31. (א) (1) תחילתן של תקנות אלה ביום י"ט בניסן התשפ"א (1 באפריל 2021) (להלן </w:t>
      </w:r>
      <w:r>
        <w:rPr>
          <w:sz w:val="20"/>
          <w:rtl/>
        </w:rPr>
        <w:t>–</w:t>
      </w:r>
      <w:r>
        <w:rPr>
          <w:rFonts w:hint="cs"/>
          <w:sz w:val="20"/>
          <w:rtl/>
        </w:rPr>
        <w:t xml:space="preserve"> יום התחילה);</w:t>
      </w:r>
    </w:p>
    <w:p w:rsidR="003B3BA5" w:rsidRDefault="003B3BA5" w:rsidP="001047FB">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על אף האמור בפסקה (1), תחילתה של תקנה 3(3)(ב) לתקנות אלה שנה מיום התחילה.</w:t>
      </w:r>
    </w:p>
    <w:p w:rsidR="003B3BA5" w:rsidRDefault="003B3BA5" w:rsidP="001047FB">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הוראות תקנות אלה יחולו על בקשות לרישיון או היתר, ובכלל זה עקב שינוי בעלות, וכן על הליכים לחידוש רישיון או היתר, מיום התחילה ואילך, וכן על בקשות לרישיון או היתר, ובכלל זה עקב שינוי בעלות, שהוגשו טרם יום התחילה אם התקיים אחד מאלה:</w:t>
      </w:r>
    </w:p>
    <w:p w:rsidR="003B3BA5" w:rsidRDefault="003B3BA5" w:rsidP="001047FB">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בעסק אשר מסווג בצו רישוי עסקים (עסקים טעוני רישוי), התשע"ג-2013, להליך רישוי מקוצר ופורסם לגביו מפרט אחיד </w:t>
      </w:r>
      <w:r>
        <w:rPr>
          <w:sz w:val="20"/>
          <w:rtl/>
        </w:rPr>
        <w:t>–</w:t>
      </w:r>
      <w:r>
        <w:rPr>
          <w:rFonts w:hint="cs"/>
          <w:sz w:val="20"/>
          <w:rtl/>
        </w:rPr>
        <w:t xml:space="preserve"> יהיה רשאי בעל העסק להגיש בקשה חדשה לרישיון או להיתר מזורז לפי פרקים ב'1 עד ב'4 לתקונת אלה, לפי העניין, ויחולו על הטיפול בבקשה הוראות אותן תקנות, ובלבד שעשה כן בתוך 30 ימים מיום התחילה, וכי עד ליום התחילה לא התקבל סירוב לבקשה מצד רשות הרישוי או נותן אישור; שילם בעל עסק אגרה בעד הבקשה לרישיון או להיתר שהוגשה עד יום התחילה, לא ישלם בעל העסק אגרה נוספת בעדם;</w:t>
      </w:r>
    </w:p>
    <w:p w:rsidR="003B3BA5" w:rsidRDefault="003B3BA5" w:rsidP="001047FB">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בעסק שהוגשה לגביו בקשה לשינוי בעלות טרם יום התחילה וצורפו לה המסמכים הנדרשים לפי תקנה 31 לתקונת העיקריות כנוסחה ערב יום התחילה, יימשכו הליכי הטיפול בבקשה לפי הוראות תקנות אלה, ובלבד שעד יום התחילה לא התקבל סירוב לבקשה מצד רשות הרישוי או נותן האישור.</w:t>
      </w:r>
    </w:p>
    <w:p w:rsidR="003B3BA5" w:rsidRDefault="003B3BA5" w:rsidP="007D7FA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על אף האמור בתקנת משנה (ב), הוראות תקנות 28(א1) או (ב), 28א(א)(5) עד (7) ו-28א(ב)(3) לתקנות העיקריות כנוסחן בתקנות אלה, יחולו לפי העניין גם בעסק שהחלו לגביו הליכים לחידוש רישיון או היתר טרם יום התחילה, ובלבד שעד יום התחילה לא התקבל בתוך המועדים הקבועים בתקנות העיקריות כנוסחן ערב יום התחילה, סירוב של אחד מנותני האישור האחרים או של רשות הרישוי.</w:t>
      </w:r>
    </w:p>
    <w:p w:rsidR="006E3AD7" w:rsidRDefault="006E3AD7" w:rsidP="006E3A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457A56" w:rsidRPr="006E3AD7">
          <w:rPr>
            <w:rStyle w:val="Hyperlink"/>
            <w:rFonts w:hint="cs"/>
            <w:sz w:val="20"/>
            <w:rtl/>
          </w:rPr>
          <w:t>ק"ת תשפ"ב מס' 9763</w:t>
        </w:r>
      </w:hyperlink>
      <w:r w:rsidR="00457A56">
        <w:rPr>
          <w:rFonts w:hint="cs"/>
          <w:sz w:val="20"/>
          <w:rtl/>
        </w:rPr>
        <w:t xml:space="preserve"> מיום 29.11.2021 עמ' 1000 </w:t>
      </w:r>
      <w:r w:rsidR="00457A56">
        <w:rPr>
          <w:sz w:val="20"/>
          <w:rtl/>
        </w:rPr>
        <w:t>–</w:t>
      </w:r>
      <w:r w:rsidR="00457A56">
        <w:rPr>
          <w:rFonts w:hint="cs"/>
          <w:sz w:val="20"/>
          <w:rtl/>
        </w:rPr>
        <w:t xml:space="preserve"> תק' תשפ"ב-2021.</w:t>
      </w:r>
    </w:p>
    <w:p w:rsidR="00783D42" w:rsidRPr="00123AAD" w:rsidRDefault="00314149" w:rsidP="00783D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321B82" w:rsidRPr="00314149">
          <w:rPr>
            <w:rStyle w:val="Hyperlink"/>
            <w:rFonts w:hint="cs"/>
            <w:sz w:val="20"/>
            <w:rtl/>
          </w:rPr>
          <w:t>ק"ת תשפ"ב מס' 10074</w:t>
        </w:r>
      </w:hyperlink>
      <w:r w:rsidR="00321B82">
        <w:rPr>
          <w:rFonts w:hint="cs"/>
          <w:sz w:val="20"/>
          <w:rtl/>
        </w:rPr>
        <w:t xml:space="preserve"> מיום 28.3.2022 עמ' 2466 </w:t>
      </w:r>
      <w:r w:rsidR="00321B82">
        <w:rPr>
          <w:sz w:val="20"/>
          <w:rtl/>
        </w:rPr>
        <w:t>–</w:t>
      </w:r>
      <w:r w:rsidR="00321B82">
        <w:rPr>
          <w:rFonts w:hint="cs"/>
          <w:sz w:val="20"/>
          <w:rtl/>
        </w:rPr>
        <w:t xml:space="preserve"> תק' (מס' 2) תשפ"ב-2022.</w:t>
      </w:r>
      <w:r w:rsidR="00BE7281">
        <w:rPr>
          <w:rFonts w:hint="cs"/>
          <w:sz w:val="20"/>
          <w:rtl/>
        </w:rPr>
        <w:t xml:space="preserve"> ת"ט </w:t>
      </w:r>
      <w:hyperlink r:id="rId11" w:history="1">
        <w:r w:rsidR="00BE7281" w:rsidRPr="00783D42">
          <w:rPr>
            <w:rStyle w:val="Hyperlink"/>
            <w:rFonts w:hint="cs"/>
            <w:sz w:val="20"/>
            <w:rtl/>
          </w:rPr>
          <w:t>ק"ת תשפ"ב מס' 10101</w:t>
        </w:r>
      </w:hyperlink>
      <w:r w:rsidR="00BE7281">
        <w:rPr>
          <w:rFonts w:hint="cs"/>
          <w:sz w:val="20"/>
          <w:rtl/>
        </w:rPr>
        <w:t xml:space="preserve"> מיום 7.4.2022 עמ' 2614.</w:t>
      </w:r>
    </w:p>
  </w:footnote>
  <w:footnote w:id="2">
    <w:p w:rsidR="003B3BA5" w:rsidRDefault="003B3BA5">
      <w:pPr>
        <w:pStyle w:val="footnote"/>
        <w:tabs>
          <w:tab w:val="left" w:pos="624"/>
          <w:tab w:val="left" w:pos="1021"/>
          <w:tab w:val="left" w:pos="1474"/>
          <w:tab w:val="left" w:pos="1928"/>
          <w:tab w:val="left" w:pos="2381"/>
          <w:tab w:val="left" w:pos="2835"/>
          <w:tab w:val="right" w:leader="dot" w:pos="6259"/>
        </w:tabs>
        <w:spacing w:before="72"/>
        <w:ind w:left="0" w:right="1134"/>
        <w:rPr>
          <w:rFonts w:cs="David" w:hint="cs"/>
          <w:sz w:val="20"/>
          <w:szCs w:val="20"/>
          <w:vertAlign w:val="superscript"/>
          <w:rtl/>
        </w:rPr>
      </w:pPr>
      <w:r>
        <w:rPr>
          <w:rFonts w:cs="David"/>
          <w:sz w:val="20"/>
          <w:szCs w:val="20"/>
          <w:vertAlign w:val="superscript"/>
        </w:rPr>
        <w:footnoteRef/>
      </w:r>
      <w:r>
        <w:rPr>
          <w:rFonts w:cs="David" w:hint="cs"/>
          <w:sz w:val="20"/>
          <w:szCs w:val="20"/>
          <w:vertAlign w:val="superscript"/>
          <w:rtl/>
        </w:rPr>
        <w:t xml:space="preserve"> </w:t>
      </w:r>
      <w:r>
        <w:rPr>
          <w:rFonts w:hint="cs"/>
          <w:sz w:val="20"/>
          <w:rtl/>
        </w:rPr>
        <w:t xml:space="preserve">ר' </w:t>
      </w:r>
      <w:hyperlink r:id="rId12" w:history="1">
        <w:r>
          <w:rPr>
            <w:rStyle w:val="Hyperlink"/>
            <w:rFonts w:hint="cs"/>
            <w:sz w:val="20"/>
            <w:rtl/>
          </w:rPr>
          <w:t>י"פ תשס"ו מס' 5481</w:t>
        </w:r>
      </w:hyperlink>
      <w:r>
        <w:rPr>
          <w:rFonts w:hint="cs"/>
          <w:sz w:val="20"/>
          <w:rtl/>
        </w:rPr>
        <w:t xml:space="preserve"> מיום 17.1.2006 עמ' 1240.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BA5" w:rsidRDefault="003B3BA5">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(הוראות כלליות), תשס"א–2000</w:t>
    </w:r>
  </w:p>
  <w:p w:rsidR="003B3BA5" w:rsidRDefault="003B3BA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B3BA5" w:rsidRDefault="003B3BA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BA5" w:rsidRDefault="003B3BA5">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(הוראות כלליות), תשס"א</w:t>
    </w:r>
    <w:r>
      <w:rPr>
        <w:rFonts w:hAnsi="FrankRuehl" w:hint="cs"/>
        <w:color w:val="000000"/>
        <w:sz w:val="28"/>
        <w:szCs w:val="28"/>
        <w:rtl/>
      </w:rPr>
      <w:t>-</w:t>
    </w:r>
    <w:r>
      <w:rPr>
        <w:rFonts w:hAnsi="FrankRuehl"/>
        <w:color w:val="000000"/>
        <w:sz w:val="28"/>
        <w:szCs w:val="28"/>
        <w:rtl/>
      </w:rPr>
      <w:t>2000</w:t>
    </w:r>
  </w:p>
  <w:p w:rsidR="003B3BA5" w:rsidRDefault="003B3BA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B3BA5" w:rsidRDefault="003B3BA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0467"/>
    <w:multiLevelType w:val="hybridMultilevel"/>
    <w:tmpl w:val="CCAC8850"/>
    <w:lvl w:ilvl="0" w:tplc="0ACEBEAE">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6483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533"/>
    <w:rsid w:val="00012D2F"/>
    <w:rsid w:val="000212AB"/>
    <w:rsid w:val="0004653C"/>
    <w:rsid w:val="00052195"/>
    <w:rsid w:val="000523A1"/>
    <w:rsid w:val="00055CD9"/>
    <w:rsid w:val="0006352F"/>
    <w:rsid w:val="00071EBA"/>
    <w:rsid w:val="00077E9C"/>
    <w:rsid w:val="00090FE9"/>
    <w:rsid w:val="000947BF"/>
    <w:rsid w:val="000C3CC9"/>
    <w:rsid w:val="000C6A40"/>
    <w:rsid w:val="000D0BC0"/>
    <w:rsid w:val="000E040D"/>
    <w:rsid w:val="000F56A3"/>
    <w:rsid w:val="00100C08"/>
    <w:rsid w:val="00101BD3"/>
    <w:rsid w:val="001047FB"/>
    <w:rsid w:val="00123AAD"/>
    <w:rsid w:val="00141A97"/>
    <w:rsid w:val="00147378"/>
    <w:rsid w:val="001551F0"/>
    <w:rsid w:val="00165BC5"/>
    <w:rsid w:val="00170C1B"/>
    <w:rsid w:val="00182020"/>
    <w:rsid w:val="001934DB"/>
    <w:rsid w:val="001A2265"/>
    <w:rsid w:val="001B15B4"/>
    <w:rsid w:val="001C6E1C"/>
    <w:rsid w:val="001C7DE5"/>
    <w:rsid w:val="001D630E"/>
    <w:rsid w:val="001E2259"/>
    <w:rsid w:val="001F0EAC"/>
    <w:rsid w:val="002115E3"/>
    <w:rsid w:val="0021256D"/>
    <w:rsid w:val="00214076"/>
    <w:rsid w:val="0021629E"/>
    <w:rsid w:val="002232E8"/>
    <w:rsid w:val="00243EE9"/>
    <w:rsid w:val="002463AA"/>
    <w:rsid w:val="00266E99"/>
    <w:rsid w:val="00267A2E"/>
    <w:rsid w:val="002E22E6"/>
    <w:rsid w:val="002E5D6C"/>
    <w:rsid w:val="002F1845"/>
    <w:rsid w:val="002F7811"/>
    <w:rsid w:val="00314149"/>
    <w:rsid w:val="00321B82"/>
    <w:rsid w:val="00327BE6"/>
    <w:rsid w:val="00360E77"/>
    <w:rsid w:val="003614B0"/>
    <w:rsid w:val="003714DF"/>
    <w:rsid w:val="00385DD3"/>
    <w:rsid w:val="00387F9C"/>
    <w:rsid w:val="003A0533"/>
    <w:rsid w:val="003B3BA5"/>
    <w:rsid w:val="003E315E"/>
    <w:rsid w:val="003E4D7E"/>
    <w:rsid w:val="003F7B10"/>
    <w:rsid w:val="004322C7"/>
    <w:rsid w:val="0044585B"/>
    <w:rsid w:val="00457A56"/>
    <w:rsid w:val="00470489"/>
    <w:rsid w:val="00483567"/>
    <w:rsid w:val="004A5456"/>
    <w:rsid w:val="004C1DB8"/>
    <w:rsid w:val="004D6DB8"/>
    <w:rsid w:val="004F3E8C"/>
    <w:rsid w:val="004F45C6"/>
    <w:rsid w:val="005208D4"/>
    <w:rsid w:val="00524B9B"/>
    <w:rsid w:val="00524D7F"/>
    <w:rsid w:val="00530AAE"/>
    <w:rsid w:val="005315FF"/>
    <w:rsid w:val="00533D80"/>
    <w:rsid w:val="0055240E"/>
    <w:rsid w:val="00565C93"/>
    <w:rsid w:val="00574BDC"/>
    <w:rsid w:val="00577F8F"/>
    <w:rsid w:val="005C0560"/>
    <w:rsid w:val="005D4B3A"/>
    <w:rsid w:val="0061453A"/>
    <w:rsid w:val="00652A84"/>
    <w:rsid w:val="00653172"/>
    <w:rsid w:val="00656265"/>
    <w:rsid w:val="00664206"/>
    <w:rsid w:val="006A6EB2"/>
    <w:rsid w:val="006B23D1"/>
    <w:rsid w:val="006B3540"/>
    <w:rsid w:val="006C4089"/>
    <w:rsid w:val="006D44C5"/>
    <w:rsid w:val="006E0DDD"/>
    <w:rsid w:val="006E3AD7"/>
    <w:rsid w:val="00702E30"/>
    <w:rsid w:val="00721D17"/>
    <w:rsid w:val="00721D24"/>
    <w:rsid w:val="007717B6"/>
    <w:rsid w:val="00774B69"/>
    <w:rsid w:val="00781B23"/>
    <w:rsid w:val="00783D42"/>
    <w:rsid w:val="00797BC7"/>
    <w:rsid w:val="007A3772"/>
    <w:rsid w:val="007B4789"/>
    <w:rsid w:val="007D7FA6"/>
    <w:rsid w:val="007E79A5"/>
    <w:rsid w:val="008051CE"/>
    <w:rsid w:val="008245C0"/>
    <w:rsid w:val="0083112D"/>
    <w:rsid w:val="008405ED"/>
    <w:rsid w:val="00844CA6"/>
    <w:rsid w:val="00877F62"/>
    <w:rsid w:val="00887068"/>
    <w:rsid w:val="008A1754"/>
    <w:rsid w:val="008B32C9"/>
    <w:rsid w:val="008B5736"/>
    <w:rsid w:val="008D42E2"/>
    <w:rsid w:val="008E0737"/>
    <w:rsid w:val="008E3327"/>
    <w:rsid w:val="008E37AF"/>
    <w:rsid w:val="008F4E62"/>
    <w:rsid w:val="00911B2D"/>
    <w:rsid w:val="00920123"/>
    <w:rsid w:val="00920A32"/>
    <w:rsid w:val="00927A5D"/>
    <w:rsid w:val="00940319"/>
    <w:rsid w:val="009448CF"/>
    <w:rsid w:val="0095161E"/>
    <w:rsid w:val="0096732E"/>
    <w:rsid w:val="00985C8C"/>
    <w:rsid w:val="009B366E"/>
    <w:rsid w:val="009C0BBB"/>
    <w:rsid w:val="009D5820"/>
    <w:rsid w:val="009D5993"/>
    <w:rsid w:val="009E6195"/>
    <w:rsid w:val="009F1F9E"/>
    <w:rsid w:val="009F4F63"/>
    <w:rsid w:val="00A013D0"/>
    <w:rsid w:val="00A01B3B"/>
    <w:rsid w:val="00A20112"/>
    <w:rsid w:val="00A204D6"/>
    <w:rsid w:val="00A234B4"/>
    <w:rsid w:val="00A27414"/>
    <w:rsid w:val="00A27645"/>
    <w:rsid w:val="00A3363B"/>
    <w:rsid w:val="00A41990"/>
    <w:rsid w:val="00A53614"/>
    <w:rsid w:val="00A604CD"/>
    <w:rsid w:val="00A629BF"/>
    <w:rsid w:val="00A67F48"/>
    <w:rsid w:val="00A90F82"/>
    <w:rsid w:val="00A90FC2"/>
    <w:rsid w:val="00AA0B8E"/>
    <w:rsid w:val="00AB356B"/>
    <w:rsid w:val="00AB7257"/>
    <w:rsid w:val="00AC32F8"/>
    <w:rsid w:val="00AD0FCA"/>
    <w:rsid w:val="00AD1B9F"/>
    <w:rsid w:val="00AF298E"/>
    <w:rsid w:val="00AF5584"/>
    <w:rsid w:val="00B27C18"/>
    <w:rsid w:val="00B3498C"/>
    <w:rsid w:val="00B355EF"/>
    <w:rsid w:val="00B55ADB"/>
    <w:rsid w:val="00B70DDF"/>
    <w:rsid w:val="00B77A38"/>
    <w:rsid w:val="00B91184"/>
    <w:rsid w:val="00B924CD"/>
    <w:rsid w:val="00BA3E60"/>
    <w:rsid w:val="00BD5DB8"/>
    <w:rsid w:val="00BE7281"/>
    <w:rsid w:val="00BF3E74"/>
    <w:rsid w:val="00BF738C"/>
    <w:rsid w:val="00C0562B"/>
    <w:rsid w:val="00C070ED"/>
    <w:rsid w:val="00C35767"/>
    <w:rsid w:val="00C45760"/>
    <w:rsid w:val="00C53A21"/>
    <w:rsid w:val="00C66640"/>
    <w:rsid w:val="00C94572"/>
    <w:rsid w:val="00CB14EE"/>
    <w:rsid w:val="00CE6D86"/>
    <w:rsid w:val="00CF118B"/>
    <w:rsid w:val="00D0207D"/>
    <w:rsid w:val="00D12CA9"/>
    <w:rsid w:val="00D17437"/>
    <w:rsid w:val="00D17EA7"/>
    <w:rsid w:val="00D313FC"/>
    <w:rsid w:val="00D34844"/>
    <w:rsid w:val="00D3682D"/>
    <w:rsid w:val="00D7178C"/>
    <w:rsid w:val="00D741C9"/>
    <w:rsid w:val="00DB1AA4"/>
    <w:rsid w:val="00DD26A6"/>
    <w:rsid w:val="00DD2A8D"/>
    <w:rsid w:val="00DD3D85"/>
    <w:rsid w:val="00DD4781"/>
    <w:rsid w:val="00DE427E"/>
    <w:rsid w:val="00DE6A9C"/>
    <w:rsid w:val="00E0173A"/>
    <w:rsid w:val="00E13593"/>
    <w:rsid w:val="00E206FD"/>
    <w:rsid w:val="00E222B0"/>
    <w:rsid w:val="00E42E06"/>
    <w:rsid w:val="00E5243A"/>
    <w:rsid w:val="00E57688"/>
    <w:rsid w:val="00E615FC"/>
    <w:rsid w:val="00E61B08"/>
    <w:rsid w:val="00E620E2"/>
    <w:rsid w:val="00E76EA3"/>
    <w:rsid w:val="00E811BE"/>
    <w:rsid w:val="00E833B9"/>
    <w:rsid w:val="00E8772C"/>
    <w:rsid w:val="00E9522A"/>
    <w:rsid w:val="00EB3A99"/>
    <w:rsid w:val="00EB4F1D"/>
    <w:rsid w:val="00EE20CE"/>
    <w:rsid w:val="00EE695B"/>
    <w:rsid w:val="00EF1368"/>
    <w:rsid w:val="00EF17DC"/>
    <w:rsid w:val="00EF3A8E"/>
    <w:rsid w:val="00F00D48"/>
    <w:rsid w:val="00F03336"/>
    <w:rsid w:val="00F33D51"/>
    <w:rsid w:val="00F67059"/>
    <w:rsid w:val="00F77F60"/>
    <w:rsid w:val="00F86A49"/>
    <w:rsid w:val="00FB285B"/>
    <w:rsid w:val="00FD694E"/>
    <w:rsid w:val="00FF00FF"/>
    <w:rsid w:val="00FF39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E027F76-88E5-4197-85AF-00A058F3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table" w:styleId="a8">
    <w:name w:val="Table Grid"/>
    <w:basedOn w:val="a1"/>
    <w:rsid w:val="00FB285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94572"/>
    <w:rPr>
      <w:color w:val="800080"/>
      <w:u w:val="single"/>
    </w:rPr>
  </w:style>
  <w:style w:type="character" w:styleId="a9">
    <w:name w:val="Unresolved Mention"/>
    <w:uiPriority w:val="99"/>
    <w:semiHidden/>
    <w:unhideWhenUsed/>
    <w:rsid w:val="00D348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18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175.pdf" TargetMode="External"/><Relationship Id="rId21" Type="http://schemas.openxmlformats.org/officeDocument/2006/relationships/hyperlink" Target="http://www.nevo.co.il/Law_word/law06/tak-7175.pdf" TargetMode="External"/><Relationship Id="rId42" Type="http://schemas.openxmlformats.org/officeDocument/2006/relationships/hyperlink" Target="https://www.nevo.co.il/Law_word/law06/tak-9114.pdf" TargetMode="External"/><Relationship Id="rId63" Type="http://schemas.openxmlformats.org/officeDocument/2006/relationships/hyperlink" Target="http://www.nevo.co.il/Law_word/law06/tak-7175.pdf" TargetMode="External"/><Relationship Id="rId84" Type="http://schemas.openxmlformats.org/officeDocument/2006/relationships/hyperlink" Target="http://www.nevo.co.il/Law_word/law06/tak-7175.pdf" TargetMode="External"/><Relationship Id="rId16" Type="http://schemas.openxmlformats.org/officeDocument/2006/relationships/hyperlink" Target="https://www.nevo.co.il/Law_word/law06/tak-9114.pdf" TargetMode="External"/><Relationship Id="rId107" Type="http://schemas.openxmlformats.org/officeDocument/2006/relationships/hyperlink" Target="http://www.nevo.co.il/Law_word/law06/tak-7175.pdf" TargetMode="External"/><Relationship Id="rId11" Type="http://schemas.openxmlformats.org/officeDocument/2006/relationships/hyperlink" Target="https://www.nevo.co.il/Law_word/law06/tak-9114.pdf" TargetMode="External"/><Relationship Id="rId32" Type="http://schemas.openxmlformats.org/officeDocument/2006/relationships/hyperlink" Target="https://www.nevo.co.il/Law_word/law06/tak-9114.pdf" TargetMode="External"/><Relationship Id="rId37" Type="http://schemas.openxmlformats.org/officeDocument/2006/relationships/hyperlink" Target="https://www.nevo.co.il/Law_word/law06/tak-10074.pdf" TargetMode="External"/><Relationship Id="rId53" Type="http://schemas.openxmlformats.org/officeDocument/2006/relationships/hyperlink" Target="http://www.nevo.co.il/Law_word/law06/tak-7175.pdf" TargetMode="External"/><Relationship Id="rId58" Type="http://schemas.openxmlformats.org/officeDocument/2006/relationships/hyperlink" Target="https://www.nevo.co.il/Law_word/law06/tak-9114.pdf" TargetMode="External"/><Relationship Id="rId74" Type="http://schemas.openxmlformats.org/officeDocument/2006/relationships/hyperlink" Target="https://www.nevo.co.il/Law_word/law06/tak-10101.pdf" TargetMode="External"/><Relationship Id="rId79" Type="http://schemas.openxmlformats.org/officeDocument/2006/relationships/hyperlink" Target="http://www.nevo.co.il/Law_word/law06/tak-7175.pdf" TargetMode="External"/><Relationship Id="rId102" Type="http://schemas.openxmlformats.org/officeDocument/2006/relationships/hyperlink" Target="https://www.nevo.co.il/Law_word/law06/tak-9114.pdf" TargetMode="External"/><Relationship Id="rId123" Type="http://schemas.openxmlformats.org/officeDocument/2006/relationships/hyperlink" Target="https://www.nevo.co.il/files/&#1496;&#1508;&#1505;&#1497;&#1501;/&#1496;&#1508;&#1505;&#1497;&#1501;%20&#1502;&#1513;&#1508;&#1496;&#1497;&#1497;&#1501;/&#1513;&#1493;&#1504;&#1493;&#1514;/&#1512;&#1497;&#1513;&#1493;&#1497;%20&#1506;&#1505;&#1511;&#1497;&#1501;/&#1489;&#1511;&#1513;&#1492;%20&#1500;&#1512;&#1497;&#1513;&#1497;&#1493;&#1503;%20&#1506;&#1505;&#1511;-&#1492;&#1497;&#1514;&#1512;%20&#1494;&#1502;&#1504;&#1497;-&#1492;&#1497;&#1514;&#1512;%20&#1502;&#1494;&#1493;&#1512;&#1494;%20-%20&#1496;&#1493;&#1508;&#1505;%202.doc" TargetMode="External"/><Relationship Id="rId128" Type="http://schemas.openxmlformats.org/officeDocument/2006/relationships/hyperlink" Target="https://www.nevo.co.il/Law_word/law06/tak-10074.pdf" TargetMode="External"/><Relationship Id="rId5" Type="http://schemas.openxmlformats.org/officeDocument/2006/relationships/footnotes" Target="footnotes.xml"/><Relationship Id="rId90" Type="http://schemas.openxmlformats.org/officeDocument/2006/relationships/hyperlink" Target="http://www.nevo.co.il/Law_word/law06/tak-7175.pdf" TargetMode="External"/><Relationship Id="rId95" Type="http://schemas.openxmlformats.org/officeDocument/2006/relationships/hyperlink" Target="http://www.nevo.co.il/Law_word/law06/tak-7175.pdf" TargetMode="External"/><Relationship Id="rId22" Type="http://schemas.openxmlformats.org/officeDocument/2006/relationships/hyperlink" Target="https://www.nevo.co.il/Law_word/law06/tak-9114.pdf" TargetMode="External"/><Relationship Id="rId27" Type="http://schemas.openxmlformats.org/officeDocument/2006/relationships/hyperlink" Target="http://www.nevo.co.il/Law_word/law06/tak-7175.pdf" TargetMode="External"/><Relationship Id="rId43" Type="http://schemas.openxmlformats.org/officeDocument/2006/relationships/hyperlink" Target="https://www.nevo.co.il/Law_word/law06/tak-9114.pdf" TargetMode="External"/><Relationship Id="rId48" Type="http://schemas.openxmlformats.org/officeDocument/2006/relationships/hyperlink" Target="https://www.nevo.co.il/Law_word/law06/tak-9114.pdf" TargetMode="External"/><Relationship Id="rId64" Type="http://schemas.openxmlformats.org/officeDocument/2006/relationships/hyperlink" Target="http://www.nevo.co.il/Law_word/law06/tak-7175.pdf" TargetMode="External"/><Relationship Id="rId69" Type="http://schemas.openxmlformats.org/officeDocument/2006/relationships/hyperlink" Target="https://www.nevo.co.il/Law_word/law06/tak-9114.pdf" TargetMode="External"/><Relationship Id="rId113" Type="http://schemas.openxmlformats.org/officeDocument/2006/relationships/hyperlink" Target="https://www.nevo.co.il/Law_word/law06/tak-9114.pdf" TargetMode="External"/><Relationship Id="rId118" Type="http://schemas.openxmlformats.org/officeDocument/2006/relationships/hyperlink" Target="http://www.nevo.co.il/Law_word/law06/TAK-6159.pdf" TargetMode="External"/><Relationship Id="rId134" Type="http://schemas.openxmlformats.org/officeDocument/2006/relationships/footer" Target="footer2.xml"/><Relationship Id="rId80" Type="http://schemas.openxmlformats.org/officeDocument/2006/relationships/hyperlink" Target="http://www.nevo.co.il/Law_word/law06/tak-7175.pdf" TargetMode="External"/><Relationship Id="rId85" Type="http://schemas.openxmlformats.org/officeDocument/2006/relationships/hyperlink" Target="https://www.nevo.co.il/Law_word/law06/tak-9114.pdf" TargetMode="External"/><Relationship Id="rId12" Type="http://schemas.openxmlformats.org/officeDocument/2006/relationships/hyperlink" Target="https://www.nevo.co.il/Law_word/law06/tak-9114.pdf" TargetMode="External"/><Relationship Id="rId17" Type="http://schemas.openxmlformats.org/officeDocument/2006/relationships/hyperlink" Target="https://www.nevo.co.il/Law_word/law06/tak-9114.pdf" TargetMode="External"/><Relationship Id="rId33" Type="http://schemas.openxmlformats.org/officeDocument/2006/relationships/hyperlink" Target="http://www.nevo.co.il/Law_word/law06/tak-7175.pdf" TargetMode="External"/><Relationship Id="rId38" Type="http://schemas.openxmlformats.org/officeDocument/2006/relationships/hyperlink" Target="https://www.nevo.co.il/Law_word/law06/tak-9114.pdf" TargetMode="External"/><Relationship Id="rId59" Type="http://schemas.openxmlformats.org/officeDocument/2006/relationships/hyperlink" Target="http://www.nevo.co.il/Law_word/law06/tak-7175.pdf" TargetMode="External"/><Relationship Id="rId103" Type="http://schemas.openxmlformats.org/officeDocument/2006/relationships/hyperlink" Target="https://www.nevo.co.il/Law_word/law06/tak-9114.pdf" TargetMode="External"/><Relationship Id="rId108" Type="http://schemas.openxmlformats.org/officeDocument/2006/relationships/hyperlink" Target="http://www.nevo.co.il/Law_word/law06/tak-7938.pdf" TargetMode="External"/><Relationship Id="rId124" Type="http://schemas.openxmlformats.org/officeDocument/2006/relationships/hyperlink" Target="https://www.nevo.co.il/files/&#1496;&#1508;&#1505;&#1497;&#1501;/&#1496;&#1508;&#1505;&#1497;&#1501;%20&#1502;&#1513;&#1508;&#1496;&#1497;&#1497;&#1501;/&#1513;&#1493;&#1504;&#1493;&#1514;/&#1512;&#1497;&#1513;&#1493;&#1497;%20&#1506;&#1505;&#1511;&#1497;&#1501;/&#1514;&#1510;&#1492;&#1497;&#1512;%20&#1513;&#1500;%20&#1492;&#1502;&#1489;&#1511;&#1513;%20&#1492;&#1497;&#1514;&#1512;%20&#1502;&#1494;&#1493;&#1512;&#1494;%20-%20&#1496;&#1493;&#1508;&#1505;%205.doc" TargetMode="External"/><Relationship Id="rId129" Type="http://schemas.openxmlformats.org/officeDocument/2006/relationships/hyperlink" Target="https://www.nevo.co.il/Law_word/law06/tak-10101.pdf" TargetMode="External"/><Relationship Id="rId54" Type="http://schemas.openxmlformats.org/officeDocument/2006/relationships/hyperlink" Target="https://www.nevo.co.il/Law_word/law06/tak-9114.pdf" TargetMode="External"/><Relationship Id="rId70" Type="http://schemas.openxmlformats.org/officeDocument/2006/relationships/hyperlink" Target="http://www.nevo.co.il/Law_word/law06/tak-7175.pdf" TargetMode="External"/><Relationship Id="rId75" Type="http://schemas.openxmlformats.org/officeDocument/2006/relationships/hyperlink" Target="http://www.nevo.co.il/Law_word/law06/tak-7175.pdf" TargetMode="External"/><Relationship Id="rId91" Type="http://schemas.openxmlformats.org/officeDocument/2006/relationships/hyperlink" Target="https://www.nevo.co.il/Law_word/law06/tak-9114.pdf" TargetMode="External"/><Relationship Id="rId96" Type="http://schemas.openxmlformats.org/officeDocument/2006/relationships/hyperlink" Target="https://www.nevo.co.il/Law_word/law06/tak-9114.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nevo.co.il/Law_word/law06/tak-10074.pdf" TargetMode="External"/><Relationship Id="rId28" Type="http://schemas.openxmlformats.org/officeDocument/2006/relationships/hyperlink" Target="https://www.nevo.co.il/Law_word/law06/tak-9114.pdf" TargetMode="External"/><Relationship Id="rId49" Type="http://schemas.openxmlformats.org/officeDocument/2006/relationships/hyperlink" Target="https://www.nevo.co.il/Law_word/law06/tak-10074.pdf" TargetMode="External"/><Relationship Id="rId114" Type="http://schemas.openxmlformats.org/officeDocument/2006/relationships/hyperlink" Target="http://www.nevo.co.il/Law_word/law06/tak-7175.pdf" TargetMode="External"/><Relationship Id="rId119" Type="http://schemas.openxmlformats.org/officeDocument/2006/relationships/hyperlink" Target="http://www.nevo.co.il/Law_word/law06/TAK-6188.pdf" TargetMode="External"/><Relationship Id="rId44" Type="http://schemas.openxmlformats.org/officeDocument/2006/relationships/hyperlink" Target="https://www.nevo.co.il/Law_word/law06/tak-9114.pdf" TargetMode="External"/><Relationship Id="rId60" Type="http://schemas.openxmlformats.org/officeDocument/2006/relationships/hyperlink" Target="https://www.nevo.co.il/Law_word/law06/tak-9114.pdf" TargetMode="External"/><Relationship Id="rId65" Type="http://schemas.openxmlformats.org/officeDocument/2006/relationships/hyperlink" Target="http://www.nevo.co.il/Law_word/law06/tak-7175.pdf" TargetMode="External"/><Relationship Id="rId81" Type="http://schemas.openxmlformats.org/officeDocument/2006/relationships/hyperlink" Target="http://www.nevo.co.il/Law_word/law06/tak-7175.pdf" TargetMode="External"/><Relationship Id="rId86" Type="http://schemas.openxmlformats.org/officeDocument/2006/relationships/hyperlink" Target="http://www.nevo.co.il/Law_word/law06/tak-7175.pdf" TargetMode="External"/><Relationship Id="rId130" Type="http://schemas.openxmlformats.org/officeDocument/2006/relationships/hyperlink" Target="http://www.nevo.co.il/advertisements/nevo-100.doc" TargetMode="External"/><Relationship Id="rId135" Type="http://schemas.openxmlformats.org/officeDocument/2006/relationships/fontTable" Target="fontTable.xml"/><Relationship Id="rId13" Type="http://schemas.openxmlformats.org/officeDocument/2006/relationships/hyperlink" Target="https://www.nevo.co.il/Law_word/law06/tak-9114.pdf" TargetMode="External"/><Relationship Id="rId18" Type="http://schemas.openxmlformats.org/officeDocument/2006/relationships/hyperlink" Target="http://www.nevo.co.il/Law_word/law06/tak-7175.pdf" TargetMode="External"/><Relationship Id="rId39" Type="http://schemas.openxmlformats.org/officeDocument/2006/relationships/hyperlink" Target="https://www.nevo.co.il/Law_word/law06/tak-9114.pdf" TargetMode="External"/><Relationship Id="rId109" Type="http://schemas.openxmlformats.org/officeDocument/2006/relationships/hyperlink" Target="http://www.nevo.co.il/Law_word/law06/tak-7175.pdf" TargetMode="External"/><Relationship Id="rId34" Type="http://schemas.openxmlformats.org/officeDocument/2006/relationships/hyperlink" Target="https://www.nevo.co.il/Law_word/law06/tak-9114.pdf" TargetMode="External"/><Relationship Id="rId50" Type="http://schemas.openxmlformats.org/officeDocument/2006/relationships/hyperlink" Target="http://www.nevo.co.il/Law_word/law06/tak-7175.pdf" TargetMode="External"/><Relationship Id="rId55" Type="http://schemas.openxmlformats.org/officeDocument/2006/relationships/hyperlink" Target="http://www.nevo.co.il/Law_word/law06/tak-7175.pdf" TargetMode="External"/><Relationship Id="rId76" Type="http://schemas.openxmlformats.org/officeDocument/2006/relationships/hyperlink" Target="http://www.nevo.co.il/Law_word/law06/tak-7175.pdf" TargetMode="External"/><Relationship Id="rId97" Type="http://schemas.openxmlformats.org/officeDocument/2006/relationships/hyperlink" Target="https://www.nevo.co.il/Law_word/law06/tak-9114.pdf" TargetMode="External"/><Relationship Id="rId104" Type="http://schemas.openxmlformats.org/officeDocument/2006/relationships/hyperlink" Target="http://www.nevo.co.il/Law_word/law06/tak-7175.pdf" TargetMode="External"/><Relationship Id="rId120" Type="http://schemas.openxmlformats.org/officeDocument/2006/relationships/hyperlink" Target="http://www.nevo.co.il/Law_word/law06/tak-6464.pdf" TargetMode="External"/><Relationship Id="rId125" Type="http://schemas.openxmlformats.org/officeDocument/2006/relationships/hyperlink" Target="https://www.nevo.co.il/files/&#1496;&#1508;&#1505;&#1497;&#1501;/&#1496;&#1508;&#1505;&#1497;&#1501;%20&#1502;&#1513;&#1508;&#1496;&#1497;&#1497;&#1501;/&#1513;&#1493;&#1504;&#1493;&#1514;/&#1512;&#1497;&#1513;&#1493;&#1497;%20&#1506;&#1505;&#1511;&#1497;&#1501;/&#1514;&#1510;&#1492;&#1497;&#1512;%20&#1489;&#1506;&#1500;%20&#1512;&#1497;&#1513;&#1497;&#1493;&#1503;%20&#1514;&#1511;&#1493;&#1508;&#1514;&#1497;%20&#1488;&#1493;%20&#1512;&#1497;&#1513;&#1497;&#1493;&#1503;%20&#1494;&#1502;&#1504;&#1497;%20&#1500;&#1506;&#1505;&#1511;%20&#1513;&#1505;&#1493;&#1493;&#1490;%20&#1500;&#1502;&#1505;&#1500;&#1493;&#1500;%20&#1512;&#1497;&#1513;&#1497;&#1493;&#1503;%20&#1506;&#1500;%20&#1497;&#1505;&#1493;&#1491;%20&#1514;&#1510;&#1492;&#1497;&#1512;%20&#1500;&#1513;&#1501;%20&#1495;&#1497;&#1491;&#1493;&#1513;%20&#1512;&#1497;&#1513;&#1497;&#1493;&#1503;%20-%20&#1496;&#1493;&#1508;&#1505;%205&#1488;.doc" TargetMode="External"/><Relationship Id="rId7" Type="http://schemas.openxmlformats.org/officeDocument/2006/relationships/hyperlink" Target="http://www.nevo.co.il/Law_word/law06/tak-7175.pdf" TargetMode="External"/><Relationship Id="rId71" Type="http://schemas.openxmlformats.org/officeDocument/2006/relationships/hyperlink" Target="http://www.nevo.co.il/Law_word/law06/tak-7175.pdf" TargetMode="External"/><Relationship Id="rId92" Type="http://schemas.openxmlformats.org/officeDocument/2006/relationships/hyperlink" Target="http://www.nevo.co.il/Law_word/law06/tak-7175.pdf" TargetMode="External"/><Relationship Id="rId2" Type="http://schemas.openxmlformats.org/officeDocument/2006/relationships/styles" Target="styles.xml"/><Relationship Id="rId29" Type="http://schemas.openxmlformats.org/officeDocument/2006/relationships/hyperlink" Target="http://www.nevo.co.il/Law_word/law06/tak-7175.pdf" TargetMode="External"/><Relationship Id="rId24" Type="http://schemas.openxmlformats.org/officeDocument/2006/relationships/hyperlink" Target="http://www.nevo.co.il/Law_word/law06/tak-7175.pdf" TargetMode="External"/><Relationship Id="rId40" Type="http://schemas.openxmlformats.org/officeDocument/2006/relationships/hyperlink" Target="https://www.nevo.co.il/Law_word/law06/tak-9114.pdf" TargetMode="External"/><Relationship Id="rId45" Type="http://schemas.openxmlformats.org/officeDocument/2006/relationships/hyperlink" Target="https://www.nevo.co.il/Law_word/law06/tak-9114.pdf" TargetMode="External"/><Relationship Id="rId66" Type="http://schemas.openxmlformats.org/officeDocument/2006/relationships/hyperlink" Target="https://www.nevo.co.il/Law_word/law06/tak-9114.pdf" TargetMode="External"/><Relationship Id="rId87" Type="http://schemas.openxmlformats.org/officeDocument/2006/relationships/hyperlink" Target="https://www.nevo.co.il/Law_word/law06/tak-9114.pdf" TargetMode="External"/><Relationship Id="rId110" Type="http://schemas.openxmlformats.org/officeDocument/2006/relationships/hyperlink" Target="http://www.nevo.co.il/Law_word/law06/tak-7938.pdf" TargetMode="External"/><Relationship Id="rId115" Type="http://schemas.openxmlformats.org/officeDocument/2006/relationships/hyperlink" Target="https://www.nevo.co.il/Law_word/law06/tak-9114.pdf" TargetMode="External"/><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hyperlink" Target="http://www.nevo.co.il/Law_word/law06/tak-7175.pdf" TargetMode="External"/><Relationship Id="rId82" Type="http://schemas.openxmlformats.org/officeDocument/2006/relationships/hyperlink" Target="http://www.nevo.co.il/Law_word/law06/tak-7175.pdf" TargetMode="External"/><Relationship Id="rId19" Type="http://schemas.openxmlformats.org/officeDocument/2006/relationships/hyperlink" Target="http://www.nevo.co.il/Law_word/law06/tak-7175.pdf" TargetMode="External"/><Relationship Id="rId14" Type="http://schemas.openxmlformats.org/officeDocument/2006/relationships/hyperlink" Target="http://www.nevo.co.il/Law_word/law06/tak-7175.pdf" TargetMode="External"/><Relationship Id="rId30" Type="http://schemas.openxmlformats.org/officeDocument/2006/relationships/hyperlink" Target="https://www.nevo.co.il/Law_word/law06/tak-9114.pdf" TargetMode="External"/><Relationship Id="rId35" Type="http://schemas.openxmlformats.org/officeDocument/2006/relationships/hyperlink" Target="https://www.nevo.co.il/Law_word/law06/tak-9114.pdf" TargetMode="External"/><Relationship Id="rId56" Type="http://schemas.openxmlformats.org/officeDocument/2006/relationships/hyperlink" Target="https://www.nevo.co.il/Law_word/law06/tak-9114.pdf" TargetMode="External"/><Relationship Id="rId77" Type="http://schemas.openxmlformats.org/officeDocument/2006/relationships/hyperlink" Target="http://www.nevo.co.il/Law_word/law06/tak-7175.pdf" TargetMode="External"/><Relationship Id="rId100" Type="http://schemas.openxmlformats.org/officeDocument/2006/relationships/hyperlink" Target="https://www.nevo.co.il/Law_word/law06/tak-9114.pdf" TargetMode="External"/><Relationship Id="rId105" Type="http://schemas.openxmlformats.org/officeDocument/2006/relationships/hyperlink" Target="https://www.nevo.co.il/Law_word/law06/tak-9114.pdf" TargetMode="External"/><Relationship Id="rId126" Type="http://schemas.openxmlformats.org/officeDocument/2006/relationships/image" Target="media/image1.emf"/><Relationship Id="rId8" Type="http://schemas.openxmlformats.org/officeDocument/2006/relationships/hyperlink" Target="https://www.nevo.co.il/Law_word/law06/tak-9114.pdf" TargetMode="External"/><Relationship Id="rId51" Type="http://schemas.openxmlformats.org/officeDocument/2006/relationships/hyperlink" Target="https://www.nevo.co.il/Law_word/law06/tak-9114.pdf" TargetMode="External"/><Relationship Id="rId72" Type="http://schemas.openxmlformats.org/officeDocument/2006/relationships/hyperlink" Target="https://www.nevo.co.il/Law_word/law06/tak-9763.pdf" TargetMode="External"/><Relationship Id="rId93" Type="http://schemas.openxmlformats.org/officeDocument/2006/relationships/hyperlink" Target="https://www.nevo.co.il/Law_word/law06/tak-9114.pdf" TargetMode="External"/><Relationship Id="rId98" Type="http://schemas.openxmlformats.org/officeDocument/2006/relationships/hyperlink" Target="https://www.nevo.co.il/Law_word/law06/tak-9114.pdf" TargetMode="External"/><Relationship Id="rId121" Type="http://schemas.openxmlformats.org/officeDocument/2006/relationships/hyperlink" Target="http://www.nevo.co.il/Law_word/law06/tak-7175.pdf" TargetMode="External"/><Relationship Id="rId3" Type="http://schemas.openxmlformats.org/officeDocument/2006/relationships/settings" Target="settings.xml"/><Relationship Id="rId25" Type="http://schemas.openxmlformats.org/officeDocument/2006/relationships/hyperlink" Target="https://www.nevo.co.il/Law_word/law06/tak-9114.pdf" TargetMode="External"/><Relationship Id="rId46" Type="http://schemas.openxmlformats.org/officeDocument/2006/relationships/hyperlink" Target="https://www.nevo.co.il/Law_word/law06/tak-9114.pdf" TargetMode="External"/><Relationship Id="rId67" Type="http://schemas.openxmlformats.org/officeDocument/2006/relationships/hyperlink" Target="http://www.nevo.co.il/Law_word/law06/tak-7175.pdf" TargetMode="External"/><Relationship Id="rId116" Type="http://schemas.openxmlformats.org/officeDocument/2006/relationships/hyperlink" Target="http://www.nevo.co.il/Law_word/law06/tak-7175.pdf" TargetMode="External"/><Relationship Id="rId20" Type="http://schemas.openxmlformats.org/officeDocument/2006/relationships/hyperlink" Target="https://www.nevo.co.il/Law_word/law06/tak-9114.pdf" TargetMode="External"/><Relationship Id="rId41" Type="http://schemas.openxmlformats.org/officeDocument/2006/relationships/hyperlink" Target="https://www.nevo.co.il/Law_word/law06/tak-9114.pdf" TargetMode="External"/><Relationship Id="rId62" Type="http://schemas.openxmlformats.org/officeDocument/2006/relationships/hyperlink" Target="https://www.nevo.co.il/Law_word/law06/tak-9114.pdf" TargetMode="External"/><Relationship Id="rId83" Type="http://schemas.openxmlformats.org/officeDocument/2006/relationships/hyperlink" Target="http://www.nevo.co.il/Law_word/law06/tak-7175.pdf" TargetMode="External"/><Relationship Id="rId88" Type="http://schemas.openxmlformats.org/officeDocument/2006/relationships/hyperlink" Target="https://www.nevo.co.il/Law_word/law06/tak-9114.pdf" TargetMode="External"/><Relationship Id="rId111" Type="http://schemas.openxmlformats.org/officeDocument/2006/relationships/hyperlink" Target="http://www.nevo.co.il/Law_word/law06/tak-7175.pdf" TargetMode="External"/><Relationship Id="rId132" Type="http://schemas.openxmlformats.org/officeDocument/2006/relationships/header" Target="header2.xml"/><Relationship Id="rId15" Type="http://schemas.openxmlformats.org/officeDocument/2006/relationships/hyperlink" Target="http://www.nevo.co.il/Law_word/law06/tak-7175.pdf" TargetMode="External"/><Relationship Id="rId36" Type="http://schemas.openxmlformats.org/officeDocument/2006/relationships/hyperlink" Target="https://www.nevo.co.il/Law_word/law06/tak-9114.pdf" TargetMode="External"/><Relationship Id="rId57" Type="http://schemas.openxmlformats.org/officeDocument/2006/relationships/hyperlink" Target="http://www.nevo.co.il/Law_word/law06/tak-7175.pdf" TargetMode="External"/><Relationship Id="rId106" Type="http://schemas.openxmlformats.org/officeDocument/2006/relationships/hyperlink" Target="https://www.nevo.co.il/Law_word/law06/tak-9114.pdf" TargetMode="External"/><Relationship Id="rId127" Type="http://schemas.openxmlformats.org/officeDocument/2006/relationships/image" Target="media/image2.emf"/><Relationship Id="rId10" Type="http://schemas.openxmlformats.org/officeDocument/2006/relationships/hyperlink" Target="https://www.nevo.co.il/Law_word/law06/tak-9114.pdf" TargetMode="External"/><Relationship Id="rId31" Type="http://schemas.openxmlformats.org/officeDocument/2006/relationships/hyperlink" Target="http://www.nevo.co.il/Law_word/law06/tak-7175.pdf" TargetMode="External"/><Relationship Id="rId52" Type="http://schemas.openxmlformats.org/officeDocument/2006/relationships/hyperlink" Target="https://www.nevo.co.il/Law_word/law06/tak-10074.pdf" TargetMode="External"/><Relationship Id="rId73" Type="http://schemas.openxmlformats.org/officeDocument/2006/relationships/hyperlink" Target="https://www.nevo.co.il/Law_word/law06/tak-10074.pdf" TargetMode="External"/><Relationship Id="rId78" Type="http://schemas.openxmlformats.org/officeDocument/2006/relationships/hyperlink" Target="http://www.nevo.co.il/Law_word/law06/tak-7175.pdf" TargetMode="External"/><Relationship Id="rId94" Type="http://schemas.openxmlformats.org/officeDocument/2006/relationships/hyperlink" Target="https://www.nevo.co.il/Law_word/law06/tak-9114.pdf" TargetMode="External"/><Relationship Id="rId99" Type="http://schemas.openxmlformats.org/officeDocument/2006/relationships/hyperlink" Target="http://www.nevo.co.il/Law_word/law06/tak-7175.pdf" TargetMode="External"/><Relationship Id="rId101" Type="http://schemas.openxmlformats.org/officeDocument/2006/relationships/hyperlink" Target="http://www.nevo.co.il/Law_word/law06/tak-7175.pdf" TargetMode="External"/><Relationship Id="rId122" Type="http://schemas.openxmlformats.org/officeDocument/2006/relationships/hyperlink" Target="HTTP://WWW.NEVO.CO.IL/TFASIM/&#1496;&#1508;&#1505;&#1497;&#1501;%20&#1502;&#1513;&#1508;&#1496;&#1497;&#1497;&#1501;/&#1513;&#1493;&#1504;&#1493;&#1514;/&#1512;&#1497;&#1513;&#1493;&#1497;%20&#1506;&#1505;&#1511;&#1497;&#1501;/&#1489;&#1511;&#1513;&#1492;%20&#1500;&#1495;&#1493;&#1493;&#1514;%20&#1491;&#1506;&#1514;%20&#1502;&#1511;&#1491;&#1502;&#1497;&#1514;%20&#1500;&#1512;&#1513;&#1497;&#1493;&#1503;%20&#1506;&#1505;&#1511;.DOC" TargetMode="External"/><Relationship Id="rId4" Type="http://schemas.openxmlformats.org/officeDocument/2006/relationships/webSettings" Target="webSettings.xml"/><Relationship Id="rId9" Type="http://schemas.openxmlformats.org/officeDocument/2006/relationships/hyperlink" Target="http://www.nevo.co.il/Law_word/law06/tak-7175.pdf" TargetMode="External"/><Relationship Id="rId26" Type="http://schemas.openxmlformats.org/officeDocument/2006/relationships/hyperlink" Target="https://www.nevo.co.il/Law_word/law06/tak-10074.pdf" TargetMode="External"/><Relationship Id="rId47" Type="http://schemas.openxmlformats.org/officeDocument/2006/relationships/hyperlink" Target="http://www.nevo.co.il/Law_word/law06/tak-7175.pdf" TargetMode="External"/><Relationship Id="rId68" Type="http://schemas.openxmlformats.org/officeDocument/2006/relationships/hyperlink" Target="http://www.nevo.co.il/Law_word/law06/tak-7175.pdf" TargetMode="External"/><Relationship Id="rId89" Type="http://schemas.openxmlformats.org/officeDocument/2006/relationships/hyperlink" Target="https://www.nevo.co.il/Law_word/law06/tak-9114.pdf" TargetMode="External"/><Relationship Id="rId112" Type="http://schemas.openxmlformats.org/officeDocument/2006/relationships/hyperlink" Target="https://www.nevo.co.il/Law_word/law06/tak-9114.pdf" TargetMode="External"/><Relationship Id="rId13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114.pdf" TargetMode="External"/><Relationship Id="rId3" Type="http://schemas.openxmlformats.org/officeDocument/2006/relationships/hyperlink" Target="http://www.nevo.co.il/Law_word/law06/TAK-6188.pdf" TargetMode="External"/><Relationship Id="rId7" Type="http://schemas.openxmlformats.org/officeDocument/2006/relationships/hyperlink" Target="http://www.nevo.co.il/Law_word/law06/tak-7938.pdf" TargetMode="External"/><Relationship Id="rId12" Type="http://schemas.openxmlformats.org/officeDocument/2006/relationships/hyperlink" Target="http://www.nevo.co.il/Law_word/law10/yalkut-5481.pdf" TargetMode="External"/><Relationship Id="rId2" Type="http://schemas.openxmlformats.org/officeDocument/2006/relationships/hyperlink" Target="http://www.nevo.co.il/Law_word/law06/TAK-6159.pdf" TargetMode="External"/><Relationship Id="rId1" Type="http://schemas.openxmlformats.org/officeDocument/2006/relationships/hyperlink" Target="http://www.nevo.co.il/Law_word/law06/TAK-6061.pdf" TargetMode="External"/><Relationship Id="rId6" Type="http://schemas.openxmlformats.org/officeDocument/2006/relationships/hyperlink" Target="http://www.nevo.co.il/Law_word/law10/yalkut-6688.pdf" TargetMode="External"/><Relationship Id="rId11" Type="http://schemas.openxmlformats.org/officeDocument/2006/relationships/hyperlink" Target="https://www.nevo.co.il/law_word/law06/tak-10101.pdf" TargetMode="External"/><Relationship Id="rId5" Type="http://schemas.openxmlformats.org/officeDocument/2006/relationships/hyperlink" Target="http://www.nevo.co.il/Law_word/law06/TAK-7175.pdf" TargetMode="External"/><Relationship Id="rId10" Type="http://schemas.openxmlformats.org/officeDocument/2006/relationships/hyperlink" Target="https://www.nevo.co.il/law_word/law06/tak-10074.pdf" TargetMode="External"/><Relationship Id="rId4" Type="http://schemas.openxmlformats.org/officeDocument/2006/relationships/hyperlink" Target="http://www.nevo.co.il/Law_word/law06/tak-6464.pdf" TargetMode="External"/><Relationship Id="rId9" Type="http://schemas.openxmlformats.org/officeDocument/2006/relationships/hyperlink" Target="https://www.nevo.co.il/law_word/law06/tak-97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22808</Words>
  <Characters>130007</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152510</CharactersWithSpaces>
  <SharedDoc>false</SharedDoc>
  <HLinks>
    <vt:vector size="1308" baseType="variant">
      <vt:variant>
        <vt:i4>393283</vt:i4>
      </vt:variant>
      <vt:variant>
        <vt:i4>1845</vt:i4>
      </vt:variant>
      <vt:variant>
        <vt:i4>0</vt:i4>
      </vt:variant>
      <vt:variant>
        <vt:i4>5</vt:i4>
      </vt:variant>
      <vt:variant>
        <vt:lpwstr>http://www.nevo.co.il/advertisements/nevo-100.doc</vt:lpwstr>
      </vt:variant>
      <vt:variant>
        <vt:lpwstr/>
      </vt:variant>
      <vt:variant>
        <vt:i4>2752537</vt:i4>
      </vt:variant>
      <vt:variant>
        <vt:i4>1842</vt:i4>
      </vt:variant>
      <vt:variant>
        <vt:i4>0</vt:i4>
      </vt:variant>
      <vt:variant>
        <vt:i4>5</vt:i4>
      </vt:variant>
      <vt:variant>
        <vt:lpwstr>https://www.nevo.co.il/Law_word/law06/tak-10101.pdf</vt:lpwstr>
      </vt:variant>
      <vt:variant>
        <vt:lpwstr/>
      </vt:variant>
      <vt:variant>
        <vt:i4>2949149</vt:i4>
      </vt:variant>
      <vt:variant>
        <vt:i4>1839</vt:i4>
      </vt:variant>
      <vt:variant>
        <vt:i4>0</vt:i4>
      </vt:variant>
      <vt:variant>
        <vt:i4>5</vt:i4>
      </vt:variant>
      <vt:variant>
        <vt:lpwstr>https://www.nevo.co.il/Law_word/law06/tak-10074.pdf</vt:lpwstr>
      </vt:variant>
      <vt:variant>
        <vt:lpwstr/>
      </vt:variant>
      <vt:variant>
        <vt:i4>94961666</vt:i4>
      </vt:variant>
      <vt:variant>
        <vt:i4>1160</vt:i4>
      </vt:variant>
      <vt:variant>
        <vt:i4>0</vt:i4>
      </vt:variant>
      <vt:variant>
        <vt:i4>5</vt:i4>
      </vt:variant>
      <vt:variant>
        <vt:lpwstr>https://www.nevo.co.il/files/טפסים/טפסים משפטיים/שונות/רישוי עסקים/תצהיר בעל רישיון תקופתי או רישיון זמני לעסק שסווג למסלול רישיון על יסוד תצהיר לשם חידוש רישיון - טופס 5א.doc</vt:lpwstr>
      </vt:variant>
      <vt:variant>
        <vt:lpwstr/>
      </vt:variant>
      <vt:variant>
        <vt:i4>6096330</vt:i4>
      </vt:variant>
      <vt:variant>
        <vt:i4>1157</vt:i4>
      </vt:variant>
      <vt:variant>
        <vt:i4>0</vt:i4>
      </vt:variant>
      <vt:variant>
        <vt:i4>5</vt:i4>
      </vt:variant>
      <vt:variant>
        <vt:lpwstr>https://www.nevo.co.il/files/טפסים/טפסים משפטיים/שונות/רישוי עסקים/תצהיר של המבקש היתר מזורז - טופס 5.doc</vt:lpwstr>
      </vt:variant>
      <vt:variant>
        <vt:lpwstr/>
      </vt:variant>
      <vt:variant>
        <vt:i4>5309902</vt:i4>
      </vt:variant>
      <vt:variant>
        <vt:i4>852</vt:i4>
      </vt:variant>
      <vt:variant>
        <vt:i4>0</vt:i4>
      </vt:variant>
      <vt:variant>
        <vt:i4>5</vt:i4>
      </vt:variant>
      <vt:variant>
        <vt:lpwstr>https://www.nevo.co.il/files/טפסים/טפסים משפטיים/שונות/רישוי עסקים/בקשה לרישיון עסק-היתר זמני-היתר מזורז - טופס 2.doc</vt:lpwstr>
      </vt:variant>
      <vt:variant>
        <vt:lpwstr/>
      </vt:variant>
      <vt:variant>
        <vt:i4>4063348</vt:i4>
      </vt:variant>
      <vt:variant>
        <vt:i4>849</vt:i4>
      </vt:variant>
      <vt:variant>
        <vt:i4>0</vt:i4>
      </vt:variant>
      <vt:variant>
        <vt:i4>5</vt:i4>
      </vt:variant>
      <vt:variant>
        <vt:lpwstr>http://www.nevo.co.il/TFASIM/טפסים משפטיים/שונות/רישוי עסקים/בקשה לחוות דעת מקדמית לרשיון עסק.DOC</vt:lpwstr>
      </vt:variant>
      <vt:variant>
        <vt:lpwstr/>
      </vt:variant>
      <vt:variant>
        <vt:i4>7929868</vt:i4>
      </vt:variant>
      <vt:variant>
        <vt:i4>846</vt:i4>
      </vt:variant>
      <vt:variant>
        <vt:i4>0</vt:i4>
      </vt:variant>
      <vt:variant>
        <vt:i4>5</vt:i4>
      </vt:variant>
      <vt:variant>
        <vt:lpwstr>http://www.nevo.co.il/Law_word/law06/tak-7175.pdf</vt:lpwstr>
      </vt:variant>
      <vt:variant>
        <vt:lpwstr/>
      </vt:variant>
      <vt:variant>
        <vt:i4>7929864</vt:i4>
      </vt:variant>
      <vt:variant>
        <vt:i4>843</vt:i4>
      </vt:variant>
      <vt:variant>
        <vt:i4>0</vt:i4>
      </vt:variant>
      <vt:variant>
        <vt:i4>5</vt:i4>
      </vt:variant>
      <vt:variant>
        <vt:lpwstr>http://www.nevo.co.il/Law_word/law06/tak-6464.pdf</vt:lpwstr>
      </vt:variant>
      <vt:variant>
        <vt:lpwstr/>
      </vt:variant>
      <vt:variant>
        <vt:i4>7798785</vt:i4>
      </vt:variant>
      <vt:variant>
        <vt:i4>840</vt:i4>
      </vt:variant>
      <vt:variant>
        <vt:i4>0</vt:i4>
      </vt:variant>
      <vt:variant>
        <vt:i4>5</vt:i4>
      </vt:variant>
      <vt:variant>
        <vt:lpwstr>http://www.nevo.co.il/Law_word/law06/TAK-6188.pdf</vt:lpwstr>
      </vt:variant>
      <vt:variant>
        <vt:lpwstr/>
      </vt:variant>
      <vt:variant>
        <vt:i4>7995392</vt:i4>
      </vt:variant>
      <vt:variant>
        <vt:i4>837</vt:i4>
      </vt:variant>
      <vt:variant>
        <vt:i4>0</vt:i4>
      </vt:variant>
      <vt:variant>
        <vt:i4>5</vt:i4>
      </vt:variant>
      <vt:variant>
        <vt:lpwstr>http://www.nevo.co.il/Law_word/law06/TAK-6159.pdf</vt:lpwstr>
      </vt:variant>
      <vt:variant>
        <vt:lpwstr/>
      </vt:variant>
      <vt:variant>
        <vt:i4>7929868</vt:i4>
      </vt:variant>
      <vt:variant>
        <vt:i4>834</vt:i4>
      </vt:variant>
      <vt:variant>
        <vt:i4>0</vt:i4>
      </vt:variant>
      <vt:variant>
        <vt:i4>5</vt:i4>
      </vt:variant>
      <vt:variant>
        <vt:lpwstr>http://www.nevo.co.il/Law_word/law06/tak-7175.pdf</vt:lpwstr>
      </vt:variant>
      <vt:variant>
        <vt:lpwstr/>
      </vt:variant>
      <vt:variant>
        <vt:i4>7929868</vt:i4>
      </vt:variant>
      <vt:variant>
        <vt:i4>831</vt:i4>
      </vt:variant>
      <vt:variant>
        <vt:i4>0</vt:i4>
      </vt:variant>
      <vt:variant>
        <vt:i4>5</vt:i4>
      </vt:variant>
      <vt:variant>
        <vt:lpwstr>http://www.nevo.co.il/Law_word/law06/tak-7175.pdf</vt:lpwstr>
      </vt:variant>
      <vt:variant>
        <vt:lpwstr/>
      </vt:variant>
      <vt:variant>
        <vt:i4>7536666</vt:i4>
      </vt:variant>
      <vt:variant>
        <vt:i4>828</vt:i4>
      </vt:variant>
      <vt:variant>
        <vt:i4>0</vt:i4>
      </vt:variant>
      <vt:variant>
        <vt:i4>5</vt:i4>
      </vt:variant>
      <vt:variant>
        <vt:lpwstr>https://www.nevo.co.il/Law_word/law06/tak-9114.pdf</vt:lpwstr>
      </vt:variant>
      <vt:variant>
        <vt:lpwstr/>
      </vt:variant>
      <vt:variant>
        <vt:i4>7929868</vt:i4>
      </vt:variant>
      <vt:variant>
        <vt:i4>825</vt:i4>
      </vt:variant>
      <vt:variant>
        <vt:i4>0</vt:i4>
      </vt:variant>
      <vt:variant>
        <vt:i4>5</vt:i4>
      </vt:variant>
      <vt:variant>
        <vt:lpwstr>http://www.nevo.co.il/Law_word/law06/tak-7175.pdf</vt:lpwstr>
      </vt:variant>
      <vt:variant>
        <vt:lpwstr/>
      </vt:variant>
      <vt:variant>
        <vt:i4>7536666</vt:i4>
      </vt:variant>
      <vt:variant>
        <vt:i4>822</vt:i4>
      </vt:variant>
      <vt:variant>
        <vt:i4>0</vt:i4>
      </vt:variant>
      <vt:variant>
        <vt:i4>5</vt:i4>
      </vt:variant>
      <vt:variant>
        <vt:lpwstr>https://www.nevo.co.il/Law_word/law06/tak-9114.pdf</vt:lpwstr>
      </vt:variant>
      <vt:variant>
        <vt:lpwstr/>
      </vt:variant>
      <vt:variant>
        <vt:i4>7536666</vt:i4>
      </vt:variant>
      <vt:variant>
        <vt:i4>819</vt:i4>
      </vt:variant>
      <vt:variant>
        <vt:i4>0</vt:i4>
      </vt:variant>
      <vt:variant>
        <vt:i4>5</vt:i4>
      </vt:variant>
      <vt:variant>
        <vt:lpwstr>https://www.nevo.co.il/Law_word/law06/tak-9114.pdf</vt:lpwstr>
      </vt:variant>
      <vt:variant>
        <vt:lpwstr/>
      </vt:variant>
      <vt:variant>
        <vt:i4>7929868</vt:i4>
      </vt:variant>
      <vt:variant>
        <vt:i4>816</vt:i4>
      </vt:variant>
      <vt:variant>
        <vt:i4>0</vt:i4>
      </vt:variant>
      <vt:variant>
        <vt:i4>5</vt:i4>
      </vt:variant>
      <vt:variant>
        <vt:lpwstr>http://www.nevo.co.il/Law_word/law06/tak-7175.pdf</vt:lpwstr>
      </vt:variant>
      <vt:variant>
        <vt:lpwstr/>
      </vt:variant>
      <vt:variant>
        <vt:i4>8192009</vt:i4>
      </vt:variant>
      <vt:variant>
        <vt:i4>813</vt:i4>
      </vt:variant>
      <vt:variant>
        <vt:i4>0</vt:i4>
      </vt:variant>
      <vt:variant>
        <vt:i4>5</vt:i4>
      </vt:variant>
      <vt:variant>
        <vt:lpwstr>http://www.nevo.co.il/Law_word/law06/tak-7938.pdf</vt:lpwstr>
      </vt:variant>
      <vt:variant>
        <vt:lpwstr/>
      </vt:variant>
      <vt:variant>
        <vt:i4>7929868</vt:i4>
      </vt:variant>
      <vt:variant>
        <vt:i4>810</vt:i4>
      </vt:variant>
      <vt:variant>
        <vt:i4>0</vt:i4>
      </vt:variant>
      <vt:variant>
        <vt:i4>5</vt:i4>
      </vt:variant>
      <vt:variant>
        <vt:lpwstr>http://www.nevo.co.il/Law_word/law06/tak-7175.pdf</vt:lpwstr>
      </vt:variant>
      <vt:variant>
        <vt:lpwstr/>
      </vt:variant>
      <vt:variant>
        <vt:i4>8192009</vt:i4>
      </vt:variant>
      <vt:variant>
        <vt:i4>807</vt:i4>
      </vt:variant>
      <vt:variant>
        <vt:i4>0</vt:i4>
      </vt:variant>
      <vt:variant>
        <vt:i4>5</vt:i4>
      </vt:variant>
      <vt:variant>
        <vt:lpwstr>http://www.nevo.co.il/Law_word/law06/tak-7938.pdf</vt:lpwstr>
      </vt:variant>
      <vt:variant>
        <vt:lpwstr/>
      </vt:variant>
      <vt:variant>
        <vt:i4>7929868</vt:i4>
      </vt:variant>
      <vt:variant>
        <vt:i4>804</vt:i4>
      </vt:variant>
      <vt:variant>
        <vt:i4>0</vt:i4>
      </vt:variant>
      <vt:variant>
        <vt:i4>5</vt:i4>
      </vt:variant>
      <vt:variant>
        <vt:lpwstr>http://www.nevo.co.il/Law_word/law06/tak-7175.pdf</vt:lpwstr>
      </vt:variant>
      <vt:variant>
        <vt:lpwstr/>
      </vt:variant>
      <vt:variant>
        <vt:i4>7536666</vt:i4>
      </vt:variant>
      <vt:variant>
        <vt:i4>801</vt:i4>
      </vt:variant>
      <vt:variant>
        <vt:i4>0</vt:i4>
      </vt:variant>
      <vt:variant>
        <vt:i4>5</vt:i4>
      </vt:variant>
      <vt:variant>
        <vt:lpwstr>https://www.nevo.co.il/Law_word/law06/tak-9114.pdf</vt:lpwstr>
      </vt:variant>
      <vt:variant>
        <vt:lpwstr/>
      </vt:variant>
      <vt:variant>
        <vt:i4>7536666</vt:i4>
      </vt:variant>
      <vt:variant>
        <vt:i4>798</vt:i4>
      </vt:variant>
      <vt:variant>
        <vt:i4>0</vt:i4>
      </vt:variant>
      <vt:variant>
        <vt:i4>5</vt:i4>
      </vt:variant>
      <vt:variant>
        <vt:lpwstr>https://www.nevo.co.il/Law_word/law06/tak-9114.pdf</vt:lpwstr>
      </vt:variant>
      <vt:variant>
        <vt:lpwstr/>
      </vt:variant>
      <vt:variant>
        <vt:i4>7929868</vt:i4>
      </vt:variant>
      <vt:variant>
        <vt:i4>795</vt:i4>
      </vt:variant>
      <vt:variant>
        <vt:i4>0</vt:i4>
      </vt:variant>
      <vt:variant>
        <vt:i4>5</vt:i4>
      </vt:variant>
      <vt:variant>
        <vt:lpwstr>http://www.nevo.co.il/Law_word/law06/tak-7175.pdf</vt:lpwstr>
      </vt:variant>
      <vt:variant>
        <vt:lpwstr/>
      </vt:variant>
      <vt:variant>
        <vt:i4>7536666</vt:i4>
      </vt:variant>
      <vt:variant>
        <vt:i4>792</vt:i4>
      </vt:variant>
      <vt:variant>
        <vt:i4>0</vt:i4>
      </vt:variant>
      <vt:variant>
        <vt:i4>5</vt:i4>
      </vt:variant>
      <vt:variant>
        <vt:lpwstr>https://www.nevo.co.il/Law_word/law06/tak-9114.pdf</vt:lpwstr>
      </vt:variant>
      <vt:variant>
        <vt:lpwstr/>
      </vt:variant>
      <vt:variant>
        <vt:i4>7536666</vt:i4>
      </vt:variant>
      <vt:variant>
        <vt:i4>789</vt:i4>
      </vt:variant>
      <vt:variant>
        <vt:i4>0</vt:i4>
      </vt:variant>
      <vt:variant>
        <vt:i4>5</vt:i4>
      </vt:variant>
      <vt:variant>
        <vt:lpwstr>https://www.nevo.co.il/Law_word/law06/tak-9114.pdf</vt:lpwstr>
      </vt:variant>
      <vt:variant>
        <vt:lpwstr/>
      </vt:variant>
      <vt:variant>
        <vt:i4>7929868</vt:i4>
      </vt:variant>
      <vt:variant>
        <vt:i4>786</vt:i4>
      </vt:variant>
      <vt:variant>
        <vt:i4>0</vt:i4>
      </vt:variant>
      <vt:variant>
        <vt:i4>5</vt:i4>
      </vt:variant>
      <vt:variant>
        <vt:lpwstr>http://www.nevo.co.il/Law_word/law06/tak-7175.pdf</vt:lpwstr>
      </vt:variant>
      <vt:variant>
        <vt:lpwstr/>
      </vt:variant>
      <vt:variant>
        <vt:i4>7536666</vt:i4>
      </vt:variant>
      <vt:variant>
        <vt:i4>783</vt:i4>
      </vt:variant>
      <vt:variant>
        <vt:i4>0</vt:i4>
      </vt:variant>
      <vt:variant>
        <vt:i4>5</vt:i4>
      </vt:variant>
      <vt:variant>
        <vt:lpwstr>https://www.nevo.co.il/Law_word/law06/tak-9114.pdf</vt:lpwstr>
      </vt:variant>
      <vt:variant>
        <vt:lpwstr/>
      </vt:variant>
      <vt:variant>
        <vt:i4>7929868</vt:i4>
      </vt:variant>
      <vt:variant>
        <vt:i4>780</vt:i4>
      </vt:variant>
      <vt:variant>
        <vt:i4>0</vt:i4>
      </vt:variant>
      <vt:variant>
        <vt:i4>5</vt:i4>
      </vt:variant>
      <vt:variant>
        <vt:lpwstr>http://www.nevo.co.il/Law_word/law06/tak-7175.pdf</vt:lpwstr>
      </vt:variant>
      <vt:variant>
        <vt:lpwstr/>
      </vt:variant>
      <vt:variant>
        <vt:i4>7536666</vt:i4>
      </vt:variant>
      <vt:variant>
        <vt:i4>777</vt:i4>
      </vt:variant>
      <vt:variant>
        <vt:i4>0</vt:i4>
      </vt:variant>
      <vt:variant>
        <vt:i4>5</vt:i4>
      </vt:variant>
      <vt:variant>
        <vt:lpwstr>https://www.nevo.co.il/Law_word/law06/tak-9114.pdf</vt:lpwstr>
      </vt:variant>
      <vt:variant>
        <vt:lpwstr/>
      </vt:variant>
      <vt:variant>
        <vt:i4>7536666</vt:i4>
      </vt:variant>
      <vt:variant>
        <vt:i4>774</vt:i4>
      </vt:variant>
      <vt:variant>
        <vt:i4>0</vt:i4>
      </vt:variant>
      <vt:variant>
        <vt:i4>5</vt:i4>
      </vt:variant>
      <vt:variant>
        <vt:lpwstr>https://www.nevo.co.il/Law_word/law06/tak-9114.pdf</vt:lpwstr>
      </vt:variant>
      <vt:variant>
        <vt:lpwstr/>
      </vt:variant>
      <vt:variant>
        <vt:i4>7536666</vt:i4>
      </vt:variant>
      <vt:variant>
        <vt:i4>771</vt:i4>
      </vt:variant>
      <vt:variant>
        <vt:i4>0</vt:i4>
      </vt:variant>
      <vt:variant>
        <vt:i4>5</vt:i4>
      </vt:variant>
      <vt:variant>
        <vt:lpwstr>https://www.nevo.co.il/Law_word/law06/tak-9114.pdf</vt:lpwstr>
      </vt:variant>
      <vt:variant>
        <vt:lpwstr/>
      </vt:variant>
      <vt:variant>
        <vt:i4>7929868</vt:i4>
      </vt:variant>
      <vt:variant>
        <vt:i4>768</vt:i4>
      </vt:variant>
      <vt:variant>
        <vt:i4>0</vt:i4>
      </vt:variant>
      <vt:variant>
        <vt:i4>5</vt:i4>
      </vt:variant>
      <vt:variant>
        <vt:lpwstr>http://www.nevo.co.il/Law_word/law06/tak-7175.pdf</vt:lpwstr>
      </vt:variant>
      <vt:variant>
        <vt:lpwstr/>
      </vt:variant>
      <vt:variant>
        <vt:i4>7536666</vt:i4>
      </vt:variant>
      <vt:variant>
        <vt:i4>765</vt:i4>
      </vt:variant>
      <vt:variant>
        <vt:i4>0</vt:i4>
      </vt:variant>
      <vt:variant>
        <vt:i4>5</vt:i4>
      </vt:variant>
      <vt:variant>
        <vt:lpwstr>https://www.nevo.co.il/Law_word/law06/tak-9114.pdf</vt:lpwstr>
      </vt:variant>
      <vt:variant>
        <vt:lpwstr/>
      </vt:variant>
      <vt:variant>
        <vt:i4>7536666</vt:i4>
      </vt:variant>
      <vt:variant>
        <vt:i4>762</vt:i4>
      </vt:variant>
      <vt:variant>
        <vt:i4>0</vt:i4>
      </vt:variant>
      <vt:variant>
        <vt:i4>5</vt:i4>
      </vt:variant>
      <vt:variant>
        <vt:lpwstr>https://www.nevo.co.il/Law_word/law06/tak-9114.pdf</vt:lpwstr>
      </vt:variant>
      <vt:variant>
        <vt:lpwstr/>
      </vt:variant>
      <vt:variant>
        <vt:i4>7929868</vt:i4>
      </vt:variant>
      <vt:variant>
        <vt:i4>759</vt:i4>
      </vt:variant>
      <vt:variant>
        <vt:i4>0</vt:i4>
      </vt:variant>
      <vt:variant>
        <vt:i4>5</vt:i4>
      </vt:variant>
      <vt:variant>
        <vt:lpwstr>http://www.nevo.co.il/Law_word/law06/tak-7175.pdf</vt:lpwstr>
      </vt:variant>
      <vt:variant>
        <vt:lpwstr/>
      </vt:variant>
      <vt:variant>
        <vt:i4>7536666</vt:i4>
      </vt:variant>
      <vt:variant>
        <vt:i4>756</vt:i4>
      </vt:variant>
      <vt:variant>
        <vt:i4>0</vt:i4>
      </vt:variant>
      <vt:variant>
        <vt:i4>5</vt:i4>
      </vt:variant>
      <vt:variant>
        <vt:lpwstr>https://www.nevo.co.il/Law_word/law06/tak-9114.pdf</vt:lpwstr>
      </vt:variant>
      <vt:variant>
        <vt:lpwstr/>
      </vt:variant>
      <vt:variant>
        <vt:i4>7929868</vt:i4>
      </vt:variant>
      <vt:variant>
        <vt:i4>753</vt:i4>
      </vt:variant>
      <vt:variant>
        <vt:i4>0</vt:i4>
      </vt:variant>
      <vt:variant>
        <vt:i4>5</vt:i4>
      </vt:variant>
      <vt:variant>
        <vt:lpwstr>http://www.nevo.co.il/Law_word/law06/tak-7175.pdf</vt:lpwstr>
      </vt:variant>
      <vt:variant>
        <vt:lpwstr/>
      </vt:variant>
      <vt:variant>
        <vt:i4>7536666</vt:i4>
      </vt:variant>
      <vt:variant>
        <vt:i4>750</vt:i4>
      </vt:variant>
      <vt:variant>
        <vt:i4>0</vt:i4>
      </vt:variant>
      <vt:variant>
        <vt:i4>5</vt:i4>
      </vt:variant>
      <vt:variant>
        <vt:lpwstr>https://www.nevo.co.il/Law_word/law06/tak-9114.pdf</vt:lpwstr>
      </vt:variant>
      <vt:variant>
        <vt:lpwstr/>
      </vt:variant>
      <vt:variant>
        <vt:i4>7536666</vt:i4>
      </vt:variant>
      <vt:variant>
        <vt:i4>747</vt:i4>
      </vt:variant>
      <vt:variant>
        <vt:i4>0</vt:i4>
      </vt:variant>
      <vt:variant>
        <vt:i4>5</vt:i4>
      </vt:variant>
      <vt:variant>
        <vt:lpwstr>https://www.nevo.co.il/Law_word/law06/tak-9114.pdf</vt:lpwstr>
      </vt:variant>
      <vt:variant>
        <vt:lpwstr/>
      </vt:variant>
      <vt:variant>
        <vt:i4>7536666</vt:i4>
      </vt:variant>
      <vt:variant>
        <vt:i4>744</vt:i4>
      </vt:variant>
      <vt:variant>
        <vt:i4>0</vt:i4>
      </vt:variant>
      <vt:variant>
        <vt:i4>5</vt:i4>
      </vt:variant>
      <vt:variant>
        <vt:lpwstr>https://www.nevo.co.il/Law_word/law06/tak-9114.pdf</vt:lpwstr>
      </vt:variant>
      <vt:variant>
        <vt:lpwstr/>
      </vt:variant>
      <vt:variant>
        <vt:i4>7929868</vt:i4>
      </vt:variant>
      <vt:variant>
        <vt:i4>741</vt:i4>
      </vt:variant>
      <vt:variant>
        <vt:i4>0</vt:i4>
      </vt:variant>
      <vt:variant>
        <vt:i4>5</vt:i4>
      </vt:variant>
      <vt:variant>
        <vt:lpwstr>http://www.nevo.co.il/Law_word/law06/tak-7175.pdf</vt:lpwstr>
      </vt:variant>
      <vt:variant>
        <vt:lpwstr/>
      </vt:variant>
      <vt:variant>
        <vt:i4>7536666</vt:i4>
      </vt:variant>
      <vt:variant>
        <vt:i4>738</vt:i4>
      </vt:variant>
      <vt:variant>
        <vt:i4>0</vt:i4>
      </vt:variant>
      <vt:variant>
        <vt:i4>5</vt:i4>
      </vt:variant>
      <vt:variant>
        <vt:lpwstr>https://www.nevo.co.il/Law_word/law06/tak-9114.pdf</vt:lpwstr>
      </vt:variant>
      <vt:variant>
        <vt:lpwstr/>
      </vt:variant>
      <vt:variant>
        <vt:i4>7929868</vt:i4>
      </vt:variant>
      <vt:variant>
        <vt:i4>735</vt:i4>
      </vt:variant>
      <vt:variant>
        <vt:i4>0</vt:i4>
      </vt:variant>
      <vt:variant>
        <vt:i4>5</vt:i4>
      </vt:variant>
      <vt:variant>
        <vt:lpwstr>http://www.nevo.co.il/Law_word/law06/tak-7175.pdf</vt:lpwstr>
      </vt:variant>
      <vt:variant>
        <vt:lpwstr/>
      </vt:variant>
      <vt:variant>
        <vt:i4>7929868</vt:i4>
      </vt:variant>
      <vt:variant>
        <vt:i4>732</vt:i4>
      </vt:variant>
      <vt:variant>
        <vt:i4>0</vt:i4>
      </vt:variant>
      <vt:variant>
        <vt:i4>5</vt:i4>
      </vt:variant>
      <vt:variant>
        <vt:lpwstr>http://www.nevo.co.il/Law_word/law06/tak-7175.pdf</vt:lpwstr>
      </vt:variant>
      <vt:variant>
        <vt:lpwstr/>
      </vt:variant>
      <vt:variant>
        <vt:i4>7929868</vt:i4>
      </vt:variant>
      <vt:variant>
        <vt:i4>729</vt:i4>
      </vt:variant>
      <vt:variant>
        <vt:i4>0</vt:i4>
      </vt:variant>
      <vt:variant>
        <vt:i4>5</vt:i4>
      </vt:variant>
      <vt:variant>
        <vt:lpwstr>http://www.nevo.co.il/Law_word/law06/tak-7175.pdf</vt:lpwstr>
      </vt:variant>
      <vt:variant>
        <vt:lpwstr/>
      </vt:variant>
      <vt:variant>
        <vt:i4>7929868</vt:i4>
      </vt:variant>
      <vt:variant>
        <vt:i4>726</vt:i4>
      </vt:variant>
      <vt:variant>
        <vt:i4>0</vt:i4>
      </vt:variant>
      <vt:variant>
        <vt:i4>5</vt:i4>
      </vt:variant>
      <vt:variant>
        <vt:lpwstr>http://www.nevo.co.il/Law_word/law06/tak-7175.pdf</vt:lpwstr>
      </vt:variant>
      <vt:variant>
        <vt:lpwstr/>
      </vt:variant>
      <vt:variant>
        <vt:i4>7929868</vt:i4>
      </vt:variant>
      <vt:variant>
        <vt:i4>723</vt:i4>
      </vt:variant>
      <vt:variant>
        <vt:i4>0</vt:i4>
      </vt:variant>
      <vt:variant>
        <vt:i4>5</vt:i4>
      </vt:variant>
      <vt:variant>
        <vt:lpwstr>http://www.nevo.co.il/Law_word/law06/tak-7175.pdf</vt:lpwstr>
      </vt:variant>
      <vt:variant>
        <vt:lpwstr/>
      </vt:variant>
      <vt:variant>
        <vt:i4>7929868</vt:i4>
      </vt:variant>
      <vt:variant>
        <vt:i4>720</vt:i4>
      </vt:variant>
      <vt:variant>
        <vt:i4>0</vt:i4>
      </vt:variant>
      <vt:variant>
        <vt:i4>5</vt:i4>
      </vt:variant>
      <vt:variant>
        <vt:lpwstr>http://www.nevo.co.il/Law_word/law06/tak-7175.pdf</vt:lpwstr>
      </vt:variant>
      <vt:variant>
        <vt:lpwstr/>
      </vt:variant>
      <vt:variant>
        <vt:i4>7929868</vt:i4>
      </vt:variant>
      <vt:variant>
        <vt:i4>717</vt:i4>
      </vt:variant>
      <vt:variant>
        <vt:i4>0</vt:i4>
      </vt:variant>
      <vt:variant>
        <vt:i4>5</vt:i4>
      </vt:variant>
      <vt:variant>
        <vt:lpwstr>http://www.nevo.co.il/Law_word/law06/tak-7175.pdf</vt:lpwstr>
      </vt:variant>
      <vt:variant>
        <vt:lpwstr/>
      </vt:variant>
      <vt:variant>
        <vt:i4>7929868</vt:i4>
      </vt:variant>
      <vt:variant>
        <vt:i4>714</vt:i4>
      </vt:variant>
      <vt:variant>
        <vt:i4>0</vt:i4>
      </vt:variant>
      <vt:variant>
        <vt:i4>5</vt:i4>
      </vt:variant>
      <vt:variant>
        <vt:lpwstr>http://www.nevo.co.il/Law_word/law06/tak-7175.pdf</vt:lpwstr>
      </vt:variant>
      <vt:variant>
        <vt:lpwstr/>
      </vt:variant>
      <vt:variant>
        <vt:i4>7929868</vt:i4>
      </vt:variant>
      <vt:variant>
        <vt:i4>711</vt:i4>
      </vt:variant>
      <vt:variant>
        <vt:i4>0</vt:i4>
      </vt:variant>
      <vt:variant>
        <vt:i4>5</vt:i4>
      </vt:variant>
      <vt:variant>
        <vt:lpwstr>http://www.nevo.co.il/Law_word/law06/tak-7175.pdf</vt:lpwstr>
      </vt:variant>
      <vt:variant>
        <vt:lpwstr/>
      </vt:variant>
      <vt:variant>
        <vt:i4>7929868</vt:i4>
      </vt:variant>
      <vt:variant>
        <vt:i4>708</vt:i4>
      </vt:variant>
      <vt:variant>
        <vt:i4>0</vt:i4>
      </vt:variant>
      <vt:variant>
        <vt:i4>5</vt:i4>
      </vt:variant>
      <vt:variant>
        <vt:lpwstr>http://www.nevo.co.il/Law_word/law06/tak-7175.pdf</vt:lpwstr>
      </vt:variant>
      <vt:variant>
        <vt:lpwstr/>
      </vt:variant>
      <vt:variant>
        <vt:i4>2752537</vt:i4>
      </vt:variant>
      <vt:variant>
        <vt:i4>705</vt:i4>
      </vt:variant>
      <vt:variant>
        <vt:i4>0</vt:i4>
      </vt:variant>
      <vt:variant>
        <vt:i4>5</vt:i4>
      </vt:variant>
      <vt:variant>
        <vt:lpwstr>https://www.nevo.co.il/Law_word/law06/tak-10101.pdf</vt:lpwstr>
      </vt:variant>
      <vt:variant>
        <vt:lpwstr/>
      </vt:variant>
      <vt:variant>
        <vt:i4>2949149</vt:i4>
      </vt:variant>
      <vt:variant>
        <vt:i4>702</vt:i4>
      </vt:variant>
      <vt:variant>
        <vt:i4>0</vt:i4>
      </vt:variant>
      <vt:variant>
        <vt:i4>5</vt:i4>
      </vt:variant>
      <vt:variant>
        <vt:lpwstr>https://www.nevo.co.il/Law_word/law06/tak-10074.pdf</vt:lpwstr>
      </vt:variant>
      <vt:variant>
        <vt:lpwstr/>
      </vt:variant>
      <vt:variant>
        <vt:i4>7471133</vt:i4>
      </vt:variant>
      <vt:variant>
        <vt:i4>699</vt:i4>
      </vt:variant>
      <vt:variant>
        <vt:i4>0</vt:i4>
      </vt:variant>
      <vt:variant>
        <vt:i4>5</vt:i4>
      </vt:variant>
      <vt:variant>
        <vt:lpwstr>https://www.nevo.co.il/Law_word/law06/tak-9763.pdf</vt:lpwstr>
      </vt:variant>
      <vt:variant>
        <vt:lpwstr/>
      </vt:variant>
      <vt:variant>
        <vt:i4>7929868</vt:i4>
      </vt:variant>
      <vt:variant>
        <vt:i4>696</vt:i4>
      </vt:variant>
      <vt:variant>
        <vt:i4>0</vt:i4>
      </vt:variant>
      <vt:variant>
        <vt:i4>5</vt:i4>
      </vt:variant>
      <vt:variant>
        <vt:lpwstr>http://www.nevo.co.il/Law_word/law06/tak-7175.pdf</vt:lpwstr>
      </vt:variant>
      <vt:variant>
        <vt:lpwstr/>
      </vt:variant>
      <vt:variant>
        <vt:i4>7929868</vt:i4>
      </vt:variant>
      <vt:variant>
        <vt:i4>693</vt:i4>
      </vt:variant>
      <vt:variant>
        <vt:i4>0</vt:i4>
      </vt:variant>
      <vt:variant>
        <vt:i4>5</vt:i4>
      </vt:variant>
      <vt:variant>
        <vt:lpwstr>http://www.nevo.co.il/Law_word/law06/tak-7175.pdf</vt:lpwstr>
      </vt:variant>
      <vt:variant>
        <vt:lpwstr/>
      </vt:variant>
      <vt:variant>
        <vt:i4>7536666</vt:i4>
      </vt:variant>
      <vt:variant>
        <vt:i4>690</vt:i4>
      </vt:variant>
      <vt:variant>
        <vt:i4>0</vt:i4>
      </vt:variant>
      <vt:variant>
        <vt:i4>5</vt:i4>
      </vt:variant>
      <vt:variant>
        <vt:lpwstr>https://www.nevo.co.il/Law_word/law06/tak-9114.pdf</vt:lpwstr>
      </vt:variant>
      <vt:variant>
        <vt:lpwstr/>
      </vt:variant>
      <vt:variant>
        <vt:i4>7929868</vt:i4>
      </vt:variant>
      <vt:variant>
        <vt:i4>687</vt:i4>
      </vt:variant>
      <vt:variant>
        <vt:i4>0</vt:i4>
      </vt:variant>
      <vt:variant>
        <vt:i4>5</vt:i4>
      </vt:variant>
      <vt:variant>
        <vt:lpwstr>http://www.nevo.co.il/Law_word/law06/tak-7175.pdf</vt:lpwstr>
      </vt:variant>
      <vt:variant>
        <vt:lpwstr/>
      </vt:variant>
      <vt:variant>
        <vt:i4>7929868</vt:i4>
      </vt:variant>
      <vt:variant>
        <vt:i4>684</vt:i4>
      </vt:variant>
      <vt:variant>
        <vt:i4>0</vt:i4>
      </vt:variant>
      <vt:variant>
        <vt:i4>5</vt:i4>
      </vt:variant>
      <vt:variant>
        <vt:lpwstr>http://www.nevo.co.il/Law_word/law06/tak-7175.pdf</vt:lpwstr>
      </vt:variant>
      <vt:variant>
        <vt:lpwstr/>
      </vt:variant>
      <vt:variant>
        <vt:i4>7536666</vt:i4>
      </vt:variant>
      <vt:variant>
        <vt:i4>681</vt:i4>
      </vt:variant>
      <vt:variant>
        <vt:i4>0</vt:i4>
      </vt:variant>
      <vt:variant>
        <vt:i4>5</vt:i4>
      </vt:variant>
      <vt:variant>
        <vt:lpwstr>https://www.nevo.co.il/Law_word/law06/tak-9114.pdf</vt:lpwstr>
      </vt:variant>
      <vt:variant>
        <vt:lpwstr/>
      </vt:variant>
      <vt:variant>
        <vt:i4>7929868</vt:i4>
      </vt:variant>
      <vt:variant>
        <vt:i4>678</vt:i4>
      </vt:variant>
      <vt:variant>
        <vt:i4>0</vt:i4>
      </vt:variant>
      <vt:variant>
        <vt:i4>5</vt:i4>
      </vt:variant>
      <vt:variant>
        <vt:lpwstr>http://www.nevo.co.il/Law_word/law06/tak-7175.pdf</vt:lpwstr>
      </vt:variant>
      <vt:variant>
        <vt:lpwstr/>
      </vt:variant>
      <vt:variant>
        <vt:i4>7929868</vt:i4>
      </vt:variant>
      <vt:variant>
        <vt:i4>675</vt:i4>
      </vt:variant>
      <vt:variant>
        <vt:i4>0</vt:i4>
      </vt:variant>
      <vt:variant>
        <vt:i4>5</vt:i4>
      </vt:variant>
      <vt:variant>
        <vt:lpwstr>http://www.nevo.co.il/Law_word/law06/tak-7175.pdf</vt:lpwstr>
      </vt:variant>
      <vt:variant>
        <vt:lpwstr/>
      </vt:variant>
      <vt:variant>
        <vt:i4>7929868</vt:i4>
      </vt:variant>
      <vt:variant>
        <vt:i4>672</vt:i4>
      </vt:variant>
      <vt:variant>
        <vt:i4>0</vt:i4>
      </vt:variant>
      <vt:variant>
        <vt:i4>5</vt:i4>
      </vt:variant>
      <vt:variant>
        <vt:lpwstr>http://www.nevo.co.il/Law_word/law06/tak-7175.pdf</vt:lpwstr>
      </vt:variant>
      <vt:variant>
        <vt:lpwstr/>
      </vt:variant>
      <vt:variant>
        <vt:i4>7536666</vt:i4>
      </vt:variant>
      <vt:variant>
        <vt:i4>669</vt:i4>
      </vt:variant>
      <vt:variant>
        <vt:i4>0</vt:i4>
      </vt:variant>
      <vt:variant>
        <vt:i4>5</vt:i4>
      </vt:variant>
      <vt:variant>
        <vt:lpwstr>https://www.nevo.co.il/Law_word/law06/tak-9114.pdf</vt:lpwstr>
      </vt:variant>
      <vt:variant>
        <vt:lpwstr/>
      </vt:variant>
      <vt:variant>
        <vt:i4>7929868</vt:i4>
      </vt:variant>
      <vt:variant>
        <vt:i4>666</vt:i4>
      </vt:variant>
      <vt:variant>
        <vt:i4>0</vt:i4>
      </vt:variant>
      <vt:variant>
        <vt:i4>5</vt:i4>
      </vt:variant>
      <vt:variant>
        <vt:lpwstr>http://www.nevo.co.il/Law_word/law06/tak-7175.pdf</vt:lpwstr>
      </vt:variant>
      <vt:variant>
        <vt:lpwstr/>
      </vt:variant>
      <vt:variant>
        <vt:i4>7536666</vt:i4>
      </vt:variant>
      <vt:variant>
        <vt:i4>663</vt:i4>
      </vt:variant>
      <vt:variant>
        <vt:i4>0</vt:i4>
      </vt:variant>
      <vt:variant>
        <vt:i4>5</vt:i4>
      </vt:variant>
      <vt:variant>
        <vt:lpwstr>https://www.nevo.co.il/Law_word/law06/tak-9114.pdf</vt:lpwstr>
      </vt:variant>
      <vt:variant>
        <vt:lpwstr/>
      </vt:variant>
      <vt:variant>
        <vt:i4>7929868</vt:i4>
      </vt:variant>
      <vt:variant>
        <vt:i4>660</vt:i4>
      </vt:variant>
      <vt:variant>
        <vt:i4>0</vt:i4>
      </vt:variant>
      <vt:variant>
        <vt:i4>5</vt:i4>
      </vt:variant>
      <vt:variant>
        <vt:lpwstr>http://www.nevo.co.il/Law_word/law06/tak-7175.pdf</vt:lpwstr>
      </vt:variant>
      <vt:variant>
        <vt:lpwstr/>
      </vt:variant>
      <vt:variant>
        <vt:i4>7536666</vt:i4>
      </vt:variant>
      <vt:variant>
        <vt:i4>657</vt:i4>
      </vt:variant>
      <vt:variant>
        <vt:i4>0</vt:i4>
      </vt:variant>
      <vt:variant>
        <vt:i4>5</vt:i4>
      </vt:variant>
      <vt:variant>
        <vt:lpwstr>https://www.nevo.co.il/Law_word/law06/tak-9114.pdf</vt:lpwstr>
      </vt:variant>
      <vt:variant>
        <vt:lpwstr/>
      </vt:variant>
      <vt:variant>
        <vt:i4>7929868</vt:i4>
      </vt:variant>
      <vt:variant>
        <vt:i4>654</vt:i4>
      </vt:variant>
      <vt:variant>
        <vt:i4>0</vt:i4>
      </vt:variant>
      <vt:variant>
        <vt:i4>5</vt:i4>
      </vt:variant>
      <vt:variant>
        <vt:lpwstr>http://www.nevo.co.il/Law_word/law06/tak-7175.pdf</vt:lpwstr>
      </vt:variant>
      <vt:variant>
        <vt:lpwstr/>
      </vt:variant>
      <vt:variant>
        <vt:i4>7536666</vt:i4>
      </vt:variant>
      <vt:variant>
        <vt:i4>651</vt:i4>
      </vt:variant>
      <vt:variant>
        <vt:i4>0</vt:i4>
      </vt:variant>
      <vt:variant>
        <vt:i4>5</vt:i4>
      </vt:variant>
      <vt:variant>
        <vt:lpwstr>https://www.nevo.co.il/Law_word/law06/tak-9114.pdf</vt:lpwstr>
      </vt:variant>
      <vt:variant>
        <vt:lpwstr/>
      </vt:variant>
      <vt:variant>
        <vt:i4>7929868</vt:i4>
      </vt:variant>
      <vt:variant>
        <vt:i4>648</vt:i4>
      </vt:variant>
      <vt:variant>
        <vt:i4>0</vt:i4>
      </vt:variant>
      <vt:variant>
        <vt:i4>5</vt:i4>
      </vt:variant>
      <vt:variant>
        <vt:lpwstr>http://www.nevo.co.il/Law_word/law06/tak-7175.pdf</vt:lpwstr>
      </vt:variant>
      <vt:variant>
        <vt:lpwstr/>
      </vt:variant>
      <vt:variant>
        <vt:i4>7536666</vt:i4>
      </vt:variant>
      <vt:variant>
        <vt:i4>645</vt:i4>
      </vt:variant>
      <vt:variant>
        <vt:i4>0</vt:i4>
      </vt:variant>
      <vt:variant>
        <vt:i4>5</vt:i4>
      </vt:variant>
      <vt:variant>
        <vt:lpwstr>https://www.nevo.co.il/Law_word/law06/tak-9114.pdf</vt:lpwstr>
      </vt:variant>
      <vt:variant>
        <vt:lpwstr/>
      </vt:variant>
      <vt:variant>
        <vt:i4>7929868</vt:i4>
      </vt:variant>
      <vt:variant>
        <vt:i4>642</vt:i4>
      </vt:variant>
      <vt:variant>
        <vt:i4>0</vt:i4>
      </vt:variant>
      <vt:variant>
        <vt:i4>5</vt:i4>
      </vt:variant>
      <vt:variant>
        <vt:lpwstr>http://www.nevo.co.il/Law_word/law06/tak-7175.pdf</vt:lpwstr>
      </vt:variant>
      <vt:variant>
        <vt:lpwstr/>
      </vt:variant>
      <vt:variant>
        <vt:i4>2949149</vt:i4>
      </vt:variant>
      <vt:variant>
        <vt:i4>639</vt:i4>
      </vt:variant>
      <vt:variant>
        <vt:i4>0</vt:i4>
      </vt:variant>
      <vt:variant>
        <vt:i4>5</vt:i4>
      </vt:variant>
      <vt:variant>
        <vt:lpwstr>https://www.nevo.co.il/Law_word/law06/tak-10074.pdf</vt:lpwstr>
      </vt:variant>
      <vt:variant>
        <vt:lpwstr/>
      </vt:variant>
      <vt:variant>
        <vt:i4>7536666</vt:i4>
      </vt:variant>
      <vt:variant>
        <vt:i4>636</vt:i4>
      </vt:variant>
      <vt:variant>
        <vt:i4>0</vt:i4>
      </vt:variant>
      <vt:variant>
        <vt:i4>5</vt:i4>
      </vt:variant>
      <vt:variant>
        <vt:lpwstr>https://www.nevo.co.il/Law_word/law06/tak-9114.pdf</vt:lpwstr>
      </vt:variant>
      <vt:variant>
        <vt:lpwstr/>
      </vt:variant>
      <vt:variant>
        <vt:i4>7929868</vt:i4>
      </vt:variant>
      <vt:variant>
        <vt:i4>633</vt:i4>
      </vt:variant>
      <vt:variant>
        <vt:i4>0</vt:i4>
      </vt:variant>
      <vt:variant>
        <vt:i4>5</vt:i4>
      </vt:variant>
      <vt:variant>
        <vt:lpwstr>http://www.nevo.co.il/Law_word/law06/tak-7175.pdf</vt:lpwstr>
      </vt:variant>
      <vt:variant>
        <vt:lpwstr/>
      </vt:variant>
      <vt:variant>
        <vt:i4>2949149</vt:i4>
      </vt:variant>
      <vt:variant>
        <vt:i4>630</vt:i4>
      </vt:variant>
      <vt:variant>
        <vt:i4>0</vt:i4>
      </vt:variant>
      <vt:variant>
        <vt:i4>5</vt:i4>
      </vt:variant>
      <vt:variant>
        <vt:lpwstr>https://www.nevo.co.il/Law_word/law06/tak-10074.pdf</vt:lpwstr>
      </vt:variant>
      <vt:variant>
        <vt:lpwstr/>
      </vt:variant>
      <vt:variant>
        <vt:i4>7536666</vt:i4>
      </vt:variant>
      <vt:variant>
        <vt:i4>627</vt:i4>
      </vt:variant>
      <vt:variant>
        <vt:i4>0</vt:i4>
      </vt:variant>
      <vt:variant>
        <vt:i4>5</vt:i4>
      </vt:variant>
      <vt:variant>
        <vt:lpwstr>https://www.nevo.co.il/Law_word/law06/tak-9114.pdf</vt:lpwstr>
      </vt:variant>
      <vt:variant>
        <vt:lpwstr/>
      </vt:variant>
      <vt:variant>
        <vt:i4>7929868</vt:i4>
      </vt:variant>
      <vt:variant>
        <vt:i4>624</vt:i4>
      </vt:variant>
      <vt:variant>
        <vt:i4>0</vt:i4>
      </vt:variant>
      <vt:variant>
        <vt:i4>5</vt:i4>
      </vt:variant>
      <vt:variant>
        <vt:lpwstr>http://www.nevo.co.il/Law_word/law06/tak-7175.pdf</vt:lpwstr>
      </vt:variant>
      <vt:variant>
        <vt:lpwstr/>
      </vt:variant>
      <vt:variant>
        <vt:i4>7536666</vt:i4>
      </vt:variant>
      <vt:variant>
        <vt:i4>621</vt:i4>
      </vt:variant>
      <vt:variant>
        <vt:i4>0</vt:i4>
      </vt:variant>
      <vt:variant>
        <vt:i4>5</vt:i4>
      </vt:variant>
      <vt:variant>
        <vt:lpwstr>https://www.nevo.co.il/Law_word/law06/tak-9114.pdf</vt:lpwstr>
      </vt:variant>
      <vt:variant>
        <vt:lpwstr/>
      </vt:variant>
      <vt:variant>
        <vt:i4>7536666</vt:i4>
      </vt:variant>
      <vt:variant>
        <vt:i4>618</vt:i4>
      </vt:variant>
      <vt:variant>
        <vt:i4>0</vt:i4>
      </vt:variant>
      <vt:variant>
        <vt:i4>5</vt:i4>
      </vt:variant>
      <vt:variant>
        <vt:lpwstr>https://www.nevo.co.il/Law_word/law06/tak-9114.pdf</vt:lpwstr>
      </vt:variant>
      <vt:variant>
        <vt:lpwstr/>
      </vt:variant>
      <vt:variant>
        <vt:i4>7536666</vt:i4>
      </vt:variant>
      <vt:variant>
        <vt:i4>615</vt:i4>
      </vt:variant>
      <vt:variant>
        <vt:i4>0</vt:i4>
      </vt:variant>
      <vt:variant>
        <vt:i4>5</vt:i4>
      </vt:variant>
      <vt:variant>
        <vt:lpwstr>https://www.nevo.co.il/Law_word/law06/tak-9114.pdf</vt:lpwstr>
      </vt:variant>
      <vt:variant>
        <vt:lpwstr/>
      </vt:variant>
      <vt:variant>
        <vt:i4>7536666</vt:i4>
      </vt:variant>
      <vt:variant>
        <vt:i4>612</vt:i4>
      </vt:variant>
      <vt:variant>
        <vt:i4>0</vt:i4>
      </vt:variant>
      <vt:variant>
        <vt:i4>5</vt:i4>
      </vt:variant>
      <vt:variant>
        <vt:lpwstr>https://www.nevo.co.il/Law_word/law06/tak-9114.pdf</vt:lpwstr>
      </vt:variant>
      <vt:variant>
        <vt:lpwstr/>
      </vt:variant>
      <vt:variant>
        <vt:i4>7536666</vt:i4>
      </vt:variant>
      <vt:variant>
        <vt:i4>609</vt:i4>
      </vt:variant>
      <vt:variant>
        <vt:i4>0</vt:i4>
      </vt:variant>
      <vt:variant>
        <vt:i4>5</vt:i4>
      </vt:variant>
      <vt:variant>
        <vt:lpwstr>https://www.nevo.co.il/Law_word/law06/tak-9114.pdf</vt:lpwstr>
      </vt:variant>
      <vt:variant>
        <vt:lpwstr/>
      </vt:variant>
      <vt:variant>
        <vt:i4>7536666</vt:i4>
      </vt:variant>
      <vt:variant>
        <vt:i4>606</vt:i4>
      </vt:variant>
      <vt:variant>
        <vt:i4>0</vt:i4>
      </vt:variant>
      <vt:variant>
        <vt:i4>5</vt:i4>
      </vt:variant>
      <vt:variant>
        <vt:lpwstr>https://www.nevo.co.il/Law_word/law06/tak-9114.pdf</vt:lpwstr>
      </vt:variant>
      <vt:variant>
        <vt:lpwstr/>
      </vt:variant>
      <vt:variant>
        <vt:i4>7536666</vt:i4>
      </vt:variant>
      <vt:variant>
        <vt:i4>603</vt:i4>
      </vt:variant>
      <vt:variant>
        <vt:i4>0</vt:i4>
      </vt:variant>
      <vt:variant>
        <vt:i4>5</vt:i4>
      </vt:variant>
      <vt:variant>
        <vt:lpwstr>https://www.nevo.co.il/Law_word/law06/tak-9114.pdf</vt:lpwstr>
      </vt:variant>
      <vt:variant>
        <vt:lpwstr/>
      </vt:variant>
      <vt:variant>
        <vt:i4>7536666</vt:i4>
      </vt:variant>
      <vt:variant>
        <vt:i4>600</vt:i4>
      </vt:variant>
      <vt:variant>
        <vt:i4>0</vt:i4>
      </vt:variant>
      <vt:variant>
        <vt:i4>5</vt:i4>
      </vt:variant>
      <vt:variant>
        <vt:lpwstr>https://www.nevo.co.il/Law_word/law06/tak-9114.pdf</vt:lpwstr>
      </vt:variant>
      <vt:variant>
        <vt:lpwstr/>
      </vt:variant>
      <vt:variant>
        <vt:i4>7536666</vt:i4>
      </vt:variant>
      <vt:variant>
        <vt:i4>597</vt:i4>
      </vt:variant>
      <vt:variant>
        <vt:i4>0</vt:i4>
      </vt:variant>
      <vt:variant>
        <vt:i4>5</vt:i4>
      </vt:variant>
      <vt:variant>
        <vt:lpwstr>https://www.nevo.co.il/Law_word/law06/tak-9114.pdf</vt:lpwstr>
      </vt:variant>
      <vt:variant>
        <vt:lpwstr/>
      </vt:variant>
      <vt:variant>
        <vt:i4>2949149</vt:i4>
      </vt:variant>
      <vt:variant>
        <vt:i4>594</vt:i4>
      </vt:variant>
      <vt:variant>
        <vt:i4>0</vt:i4>
      </vt:variant>
      <vt:variant>
        <vt:i4>5</vt:i4>
      </vt:variant>
      <vt:variant>
        <vt:lpwstr>https://www.nevo.co.il/Law_word/law06/tak-10074.pdf</vt:lpwstr>
      </vt:variant>
      <vt:variant>
        <vt:lpwstr/>
      </vt:variant>
      <vt:variant>
        <vt:i4>7536666</vt:i4>
      </vt:variant>
      <vt:variant>
        <vt:i4>591</vt:i4>
      </vt:variant>
      <vt:variant>
        <vt:i4>0</vt:i4>
      </vt:variant>
      <vt:variant>
        <vt:i4>5</vt:i4>
      </vt:variant>
      <vt:variant>
        <vt:lpwstr>https://www.nevo.co.il/Law_word/law06/tak-9114.pdf</vt:lpwstr>
      </vt:variant>
      <vt:variant>
        <vt:lpwstr/>
      </vt:variant>
      <vt:variant>
        <vt:i4>7536666</vt:i4>
      </vt:variant>
      <vt:variant>
        <vt:i4>588</vt:i4>
      </vt:variant>
      <vt:variant>
        <vt:i4>0</vt:i4>
      </vt:variant>
      <vt:variant>
        <vt:i4>5</vt:i4>
      </vt:variant>
      <vt:variant>
        <vt:lpwstr>https://www.nevo.co.il/Law_word/law06/tak-9114.pdf</vt:lpwstr>
      </vt:variant>
      <vt:variant>
        <vt:lpwstr/>
      </vt:variant>
      <vt:variant>
        <vt:i4>7536666</vt:i4>
      </vt:variant>
      <vt:variant>
        <vt:i4>585</vt:i4>
      </vt:variant>
      <vt:variant>
        <vt:i4>0</vt:i4>
      </vt:variant>
      <vt:variant>
        <vt:i4>5</vt:i4>
      </vt:variant>
      <vt:variant>
        <vt:lpwstr>https://www.nevo.co.il/Law_word/law06/tak-9114.pdf</vt:lpwstr>
      </vt:variant>
      <vt:variant>
        <vt:lpwstr/>
      </vt:variant>
      <vt:variant>
        <vt:i4>7929868</vt:i4>
      </vt:variant>
      <vt:variant>
        <vt:i4>582</vt:i4>
      </vt:variant>
      <vt:variant>
        <vt:i4>0</vt:i4>
      </vt:variant>
      <vt:variant>
        <vt:i4>5</vt:i4>
      </vt:variant>
      <vt:variant>
        <vt:lpwstr>http://www.nevo.co.il/Law_word/law06/tak-7175.pdf</vt:lpwstr>
      </vt:variant>
      <vt:variant>
        <vt:lpwstr/>
      </vt:variant>
      <vt:variant>
        <vt:i4>7536666</vt:i4>
      </vt:variant>
      <vt:variant>
        <vt:i4>579</vt:i4>
      </vt:variant>
      <vt:variant>
        <vt:i4>0</vt:i4>
      </vt:variant>
      <vt:variant>
        <vt:i4>5</vt:i4>
      </vt:variant>
      <vt:variant>
        <vt:lpwstr>https://www.nevo.co.il/Law_word/law06/tak-9114.pdf</vt:lpwstr>
      </vt:variant>
      <vt:variant>
        <vt:lpwstr/>
      </vt:variant>
      <vt:variant>
        <vt:i4>7929868</vt:i4>
      </vt:variant>
      <vt:variant>
        <vt:i4>576</vt:i4>
      </vt:variant>
      <vt:variant>
        <vt:i4>0</vt:i4>
      </vt:variant>
      <vt:variant>
        <vt:i4>5</vt:i4>
      </vt:variant>
      <vt:variant>
        <vt:lpwstr>http://www.nevo.co.il/Law_word/law06/tak-7175.pdf</vt:lpwstr>
      </vt:variant>
      <vt:variant>
        <vt:lpwstr/>
      </vt:variant>
      <vt:variant>
        <vt:i4>7536666</vt:i4>
      </vt:variant>
      <vt:variant>
        <vt:i4>573</vt:i4>
      </vt:variant>
      <vt:variant>
        <vt:i4>0</vt:i4>
      </vt:variant>
      <vt:variant>
        <vt:i4>5</vt:i4>
      </vt:variant>
      <vt:variant>
        <vt:lpwstr>https://www.nevo.co.il/Law_word/law06/tak-9114.pdf</vt:lpwstr>
      </vt:variant>
      <vt:variant>
        <vt:lpwstr/>
      </vt:variant>
      <vt:variant>
        <vt:i4>7929868</vt:i4>
      </vt:variant>
      <vt:variant>
        <vt:i4>570</vt:i4>
      </vt:variant>
      <vt:variant>
        <vt:i4>0</vt:i4>
      </vt:variant>
      <vt:variant>
        <vt:i4>5</vt:i4>
      </vt:variant>
      <vt:variant>
        <vt:lpwstr>http://www.nevo.co.il/Law_word/law06/tak-7175.pdf</vt:lpwstr>
      </vt:variant>
      <vt:variant>
        <vt:lpwstr/>
      </vt:variant>
      <vt:variant>
        <vt:i4>7536666</vt:i4>
      </vt:variant>
      <vt:variant>
        <vt:i4>567</vt:i4>
      </vt:variant>
      <vt:variant>
        <vt:i4>0</vt:i4>
      </vt:variant>
      <vt:variant>
        <vt:i4>5</vt:i4>
      </vt:variant>
      <vt:variant>
        <vt:lpwstr>https://www.nevo.co.il/Law_word/law06/tak-9114.pdf</vt:lpwstr>
      </vt:variant>
      <vt:variant>
        <vt:lpwstr/>
      </vt:variant>
      <vt:variant>
        <vt:i4>7929868</vt:i4>
      </vt:variant>
      <vt:variant>
        <vt:i4>564</vt:i4>
      </vt:variant>
      <vt:variant>
        <vt:i4>0</vt:i4>
      </vt:variant>
      <vt:variant>
        <vt:i4>5</vt:i4>
      </vt:variant>
      <vt:variant>
        <vt:lpwstr>http://www.nevo.co.il/Law_word/law06/tak-7175.pdf</vt:lpwstr>
      </vt:variant>
      <vt:variant>
        <vt:lpwstr/>
      </vt:variant>
      <vt:variant>
        <vt:i4>2949149</vt:i4>
      </vt:variant>
      <vt:variant>
        <vt:i4>561</vt:i4>
      </vt:variant>
      <vt:variant>
        <vt:i4>0</vt:i4>
      </vt:variant>
      <vt:variant>
        <vt:i4>5</vt:i4>
      </vt:variant>
      <vt:variant>
        <vt:lpwstr>https://www.nevo.co.il/Law_word/law06/tak-10074.pdf</vt:lpwstr>
      </vt:variant>
      <vt:variant>
        <vt:lpwstr/>
      </vt:variant>
      <vt:variant>
        <vt:i4>7536666</vt:i4>
      </vt:variant>
      <vt:variant>
        <vt:i4>558</vt:i4>
      </vt:variant>
      <vt:variant>
        <vt:i4>0</vt:i4>
      </vt:variant>
      <vt:variant>
        <vt:i4>5</vt:i4>
      </vt:variant>
      <vt:variant>
        <vt:lpwstr>https://www.nevo.co.il/Law_word/law06/tak-9114.pdf</vt:lpwstr>
      </vt:variant>
      <vt:variant>
        <vt:lpwstr/>
      </vt:variant>
      <vt:variant>
        <vt:i4>7929868</vt:i4>
      </vt:variant>
      <vt:variant>
        <vt:i4>555</vt:i4>
      </vt:variant>
      <vt:variant>
        <vt:i4>0</vt:i4>
      </vt:variant>
      <vt:variant>
        <vt:i4>5</vt:i4>
      </vt:variant>
      <vt:variant>
        <vt:lpwstr>http://www.nevo.co.il/Law_word/law06/tak-7175.pdf</vt:lpwstr>
      </vt:variant>
      <vt:variant>
        <vt:lpwstr/>
      </vt:variant>
      <vt:variant>
        <vt:i4>2949149</vt:i4>
      </vt:variant>
      <vt:variant>
        <vt:i4>552</vt:i4>
      </vt:variant>
      <vt:variant>
        <vt:i4>0</vt:i4>
      </vt:variant>
      <vt:variant>
        <vt:i4>5</vt:i4>
      </vt:variant>
      <vt:variant>
        <vt:lpwstr>https://www.nevo.co.il/Law_word/law06/tak-10074.pdf</vt:lpwstr>
      </vt:variant>
      <vt:variant>
        <vt:lpwstr/>
      </vt:variant>
      <vt:variant>
        <vt:i4>7536666</vt:i4>
      </vt:variant>
      <vt:variant>
        <vt:i4>549</vt:i4>
      </vt:variant>
      <vt:variant>
        <vt:i4>0</vt:i4>
      </vt:variant>
      <vt:variant>
        <vt:i4>5</vt:i4>
      </vt:variant>
      <vt:variant>
        <vt:lpwstr>https://www.nevo.co.il/Law_word/law06/tak-9114.pdf</vt:lpwstr>
      </vt:variant>
      <vt:variant>
        <vt:lpwstr/>
      </vt:variant>
      <vt:variant>
        <vt:i4>7929868</vt:i4>
      </vt:variant>
      <vt:variant>
        <vt:i4>546</vt:i4>
      </vt:variant>
      <vt:variant>
        <vt:i4>0</vt:i4>
      </vt:variant>
      <vt:variant>
        <vt:i4>5</vt:i4>
      </vt:variant>
      <vt:variant>
        <vt:lpwstr>http://www.nevo.co.il/Law_word/law06/tak-7175.pdf</vt:lpwstr>
      </vt:variant>
      <vt:variant>
        <vt:lpwstr/>
      </vt:variant>
      <vt:variant>
        <vt:i4>7536666</vt:i4>
      </vt:variant>
      <vt:variant>
        <vt:i4>543</vt:i4>
      </vt:variant>
      <vt:variant>
        <vt:i4>0</vt:i4>
      </vt:variant>
      <vt:variant>
        <vt:i4>5</vt:i4>
      </vt:variant>
      <vt:variant>
        <vt:lpwstr>https://www.nevo.co.il/Law_word/law06/tak-9114.pdf</vt:lpwstr>
      </vt:variant>
      <vt:variant>
        <vt:lpwstr/>
      </vt:variant>
      <vt:variant>
        <vt:i4>7929868</vt:i4>
      </vt:variant>
      <vt:variant>
        <vt:i4>540</vt:i4>
      </vt:variant>
      <vt:variant>
        <vt:i4>0</vt:i4>
      </vt:variant>
      <vt:variant>
        <vt:i4>5</vt:i4>
      </vt:variant>
      <vt:variant>
        <vt:lpwstr>http://www.nevo.co.il/Law_word/law06/tak-7175.pdf</vt:lpwstr>
      </vt:variant>
      <vt:variant>
        <vt:lpwstr/>
      </vt:variant>
      <vt:variant>
        <vt:i4>7929868</vt:i4>
      </vt:variant>
      <vt:variant>
        <vt:i4>537</vt:i4>
      </vt:variant>
      <vt:variant>
        <vt:i4>0</vt:i4>
      </vt:variant>
      <vt:variant>
        <vt:i4>5</vt:i4>
      </vt:variant>
      <vt:variant>
        <vt:lpwstr>http://www.nevo.co.il/Law_word/law06/tak-7175.pdf</vt:lpwstr>
      </vt:variant>
      <vt:variant>
        <vt:lpwstr/>
      </vt:variant>
      <vt:variant>
        <vt:i4>7536666</vt:i4>
      </vt:variant>
      <vt:variant>
        <vt:i4>534</vt:i4>
      </vt:variant>
      <vt:variant>
        <vt:i4>0</vt:i4>
      </vt:variant>
      <vt:variant>
        <vt:i4>5</vt:i4>
      </vt:variant>
      <vt:variant>
        <vt:lpwstr>https://www.nevo.co.il/Law_word/law06/tak-9114.pdf</vt:lpwstr>
      </vt:variant>
      <vt:variant>
        <vt:lpwstr/>
      </vt:variant>
      <vt:variant>
        <vt:i4>7536666</vt:i4>
      </vt:variant>
      <vt:variant>
        <vt:i4>531</vt:i4>
      </vt:variant>
      <vt:variant>
        <vt:i4>0</vt:i4>
      </vt:variant>
      <vt:variant>
        <vt:i4>5</vt:i4>
      </vt:variant>
      <vt:variant>
        <vt:lpwstr>https://www.nevo.co.il/Law_word/law06/tak-9114.pdf</vt:lpwstr>
      </vt:variant>
      <vt:variant>
        <vt:lpwstr/>
      </vt:variant>
      <vt:variant>
        <vt:i4>7929868</vt:i4>
      </vt:variant>
      <vt:variant>
        <vt:i4>528</vt:i4>
      </vt:variant>
      <vt:variant>
        <vt:i4>0</vt:i4>
      </vt:variant>
      <vt:variant>
        <vt:i4>5</vt:i4>
      </vt:variant>
      <vt:variant>
        <vt:lpwstr>http://www.nevo.co.il/Law_word/law06/tak-7175.pdf</vt:lpwstr>
      </vt:variant>
      <vt:variant>
        <vt:lpwstr/>
      </vt:variant>
      <vt:variant>
        <vt:i4>7929868</vt:i4>
      </vt:variant>
      <vt:variant>
        <vt:i4>525</vt:i4>
      </vt:variant>
      <vt:variant>
        <vt:i4>0</vt:i4>
      </vt:variant>
      <vt:variant>
        <vt:i4>5</vt:i4>
      </vt:variant>
      <vt:variant>
        <vt:lpwstr>http://www.nevo.co.il/Law_word/law06/tak-7175.pdf</vt:lpwstr>
      </vt:variant>
      <vt:variant>
        <vt:lpwstr/>
      </vt:variant>
      <vt:variant>
        <vt:i4>7536666</vt:i4>
      </vt:variant>
      <vt:variant>
        <vt:i4>522</vt:i4>
      </vt:variant>
      <vt:variant>
        <vt:i4>0</vt:i4>
      </vt:variant>
      <vt:variant>
        <vt:i4>5</vt:i4>
      </vt:variant>
      <vt:variant>
        <vt:lpwstr>https://www.nevo.co.il/Law_word/law06/tak-9114.pdf</vt:lpwstr>
      </vt:variant>
      <vt:variant>
        <vt:lpwstr/>
      </vt:variant>
      <vt:variant>
        <vt:i4>7536666</vt:i4>
      </vt:variant>
      <vt:variant>
        <vt:i4>519</vt:i4>
      </vt:variant>
      <vt:variant>
        <vt:i4>0</vt:i4>
      </vt:variant>
      <vt:variant>
        <vt:i4>5</vt:i4>
      </vt:variant>
      <vt:variant>
        <vt:lpwstr>https://www.nevo.co.il/Law_word/law06/tak-9114.pdf</vt:lpwstr>
      </vt:variant>
      <vt:variant>
        <vt:lpwstr/>
      </vt:variant>
      <vt:variant>
        <vt:i4>7536666</vt:i4>
      </vt:variant>
      <vt:variant>
        <vt:i4>516</vt:i4>
      </vt:variant>
      <vt:variant>
        <vt:i4>0</vt:i4>
      </vt:variant>
      <vt:variant>
        <vt:i4>5</vt:i4>
      </vt:variant>
      <vt:variant>
        <vt:lpwstr>https://www.nevo.co.il/Law_word/law06/tak-9114.pdf</vt:lpwstr>
      </vt:variant>
      <vt:variant>
        <vt:lpwstr/>
      </vt:variant>
      <vt:variant>
        <vt:i4>7536666</vt:i4>
      </vt:variant>
      <vt:variant>
        <vt:i4>513</vt:i4>
      </vt:variant>
      <vt:variant>
        <vt:i4>0</vt:i4>
      </vt:variant>
      <vt:variant>
        <vt:i4>5</vt:i4>
      </vt:variant>
      <vt:variant>
        <vt:lpwstr>https://www.nevo.co.il/Law_word/law06/tak-9114.pdf</vt:lpwstr>
      </vt:variant>
      <vt:variant>
        <vt:lpwstr/>
      </vt:variant>
      <vt:variant>
        <vt:i4>7929868</vt:i4>
      </vt:variant>
      <vt:variant>
        <vt:i4>510</vt:i4>
      </vt:variant>
      <vt:variant>
        <vt:i4>0</vt:i4>
      </vt:variant>
      <vt:variant>
        <vt:i4>5</vt:i4>
      </vt:variant>
      <vt:variant>
        <vt:lpwstr>http://www.nevo.co.il/Law_word/law06/tak-7175.pdf</vt:lpwstr>
      </vt:variant>
      <vt:variant>
        <vt:lpwstr/>
      </vt:variant>
      <vt:variant>
        <vt:i4>7536666</vt:i4>
      </vt:variant>
      <vt:variant>
        <vt:i4>507</vt:i4>
      </vt:variant>
      <vt:variant>
        <vt:i4>0</vt:i4>
      </vt:variant>
      <vt:variant>
        <vt:i4>5</vt:i4>
      </vt:variant>
      <vt:variant>
        <vt:lpwstr>https://www.nevo.co.il/Law_word/law06/tak-9114.pdf</vt:lpwstr>
      </vt:variant>
      <vt:variant>
        <vt:lpwstr/>
      </vt:variant>
      <vt:variant>
        <vt:i4>7929868</vt:i4>
      </vt:variant>
      <vt:variant>
        <vt:i4>504</vt:i4>
      </vt:variant>
      <vt:variant>
        <vt:i4>0</vt:i4>
      </vt:variant>
      <vt:variant>
        <vt:i4>5</vt:i4>
      </vt:variant>
      <vt:variant>
        <vt:lpwstr>http://www.nevo.co.il/Law_word/law06/tak-7175.pdf</vt:lpwstr>
      </vt:variant>
      <vt:variant>
        <vt:lpwstr/>
      </vt:variant>
      <vt:variant>
        <vt:i4>3604526</vt:i4>
      </vt:variant>
      <vt:variant>
        <vt:i4>498</vt:i4>
      </vt:variant>
      <vt:variant>
        <vt:i4>0</vt:i4>
      </vt:variant>
      <vt:variant>
        <vt:i4>5</vt:i4>
      </vt:variant>
      <vt:variant>
        <vt:lpwstr/>
      </vt:variant>
      <vt:variant>
        <vt:lpwstr>Seif44</vt:lpwstr>
      </vt:variant>
      <vt:variant>
        <vt:i4>3145774</vt:i4>
      </vt:variant>
      <vt:variant>
        <vt:i4>492</vt:i4>
      </vt:variant>
      <vt:variant>
        <vt:i4>0</vt:i4>
      </vt:variant>
      <vt:variant>
        <vt:i4>5</vt:i4>
      </vt:variant>
      <vt:variant>
        <vt:lpwstr/>
      </vt:variant>
      <vt:variant>
        <vt:lpwstr>Seif43</vt:lpwstr>
      </vt:variant>
      <vt:variant>
        <vt:i4>3211310</vt:i4>
      </vt:variant>
      <vt:variant>
        <vt:i4>486</vt:i4>
      </vt:variant>
      <vt:variant>
        <vt:i4>0</vt:i4>
      </vt:variant>
      <vt:variant>
        <vt:i4>5</vt:i4>
      </vt:variant>
      <vt:variant>
        <vt:lpwstr/>
      </vt:variant>
      <vt:variant>
        <vt:lpwstr>Seif42</vt:lpwstr>
      </vt:variant>
      <vt:variant>
        <vt:i4>3276846</vt:i4>
      </vt:variant>
      <vt:variant>
        <vt:i4>480</vt:i4>
      </vt:variant>
      <vt:variant>
        <vt:i4>0</vt:i4>
      </vt:variant>
      <vt:variant>
        <vt:i4>5</vt:i4>
      </vt:variant>
      <vt:variant>
        <vt:lpwstr/>
      </vt:variant>
      <vt:variant>
        <vt:lpwstr>Seif41</vt:lpwstr>
      </vt:variant>
      <vt:variant>
        <vt:i4>3342382</vt:i4>
      </vt:variant>
      <vt:variant>
        <vt:i4>474</vt:i4>
      </vt:variant>
      <vt:variant>
        <vt:i4>0</vt:i4>
      </vt:variant>
      <vt:variant>
        <vt:i4>5</vt:i4>
      </vt:variant>
      <vt:variant>
        <vt:lpwstr/>
      </vt:variant>
      <vt:variant>
        <vt:lpwstr>Seif40</vt:lpwstr>
      </vt:variant>
      <vt:variant>
        <vt:i4>3801129</vt:i4>
      </vt:variant>
      <vt:variant>
        <vt:i4>468</vt:i4>
      </vt:variant>
      <vt:variant>
        <vt:i4>0</vt:i4>
      </vt:variant>
      <vt:variant>
        <vt:i4>5</vt:i4>
      </vt:variant>
      <vt:variant>
        <vt:lpwstr/>
      </vt:variant>
      <vt:variant>
        <vt:lpwstr>Seif39</vt:lpwstr>
      </vt:variant>
      <vt:variant>
        <vt:i4>3604524</vt:i4>
      </vt:variant>
      <vt:variant>
        <vt:i4>462</vt:i4>
      </vt:variant>
      <vt:variant>
        <vt:i4>0</vt:i4>
      </vt:variant>
      <vt:variant>
        <vt:i4>5</vt:i4>
      </vt:variant>
      <vt:variant>
        <vt:lpwstr/>
      </vt:variant>
      <vt:variant>
        <vt:lpwstr>Seif64</vt:lpwstr>
      </vt:variant>
      <vt:variant>
        <vt:i4>3866665</vt:i4>
      </vt:variant>
      <vt:variant>
        <vt:i4>456</vt:i4>
      </vt:variant>
      <vt:variant>
        <vt:i4>0</vt:i4>
      </vt:variant>
      <vt:variant>
        <vt:i4>5</vt:i4>
      </vt:variant>
      <vt:variant>
        <vt:lpwstr/>
      </vt:variant>
      <vt:variant>
        <vt:lpwstr>Seif38</vt:lpwstr>
      </vt:variant>
      <vt:variant>
        <vt:i4>5505033</vt:i4>
      </vt:variant>
      <vt:variant>
        <vt:i4>450</vt:i4>
      </vt:variant>
      <vt:variant>
        <vt:i4>0</vt:i4>
      </vt:variant>
      <vt:variant>
        <vt:i4>5</vt:i4>
      </vt:variant>
      <vt:variant>
        <vt:lpwstr/>
      </vt:variant>
      <vt:variant>
        <vt:lpwstr>med16</vt:lpwstr>
      </vt:variant>
      <vt:variant>
        <vt:i4>3407913</vt:i4>
      </vt:variant>
      <vt:variant>
        <vt:i4>444</vt:i4>
      </vt:variant>
      <vt:variant>
        <vt:i4>0</vt:i4>
      </vt:variant>
      <vt:variant>
        <vt:i4>5</vt:i4>
      </vt:variant>
      <vt:variant>
        <vt:lpwstr/>
      </vt:variant>
      <vt:variant>
        <vt:lpwstr>Seif37</vt:lpwstr>
      </vt:variant>
      <vt:variant>
        <vt:i4>3145775</vt:i4>
      </vt:variant>
      <vt:variant>
        <vt:i4>438</vt:i4>
      </vt:variant>
      <vt:variant>
        <vt:i4>0</vt:i4>
      </vt:variant>
      <vt:variant>
        <vt:i4>5</vt:i4>
      </vt:variant>
      <vt:variant>
        <vt:lpwstr/>
      </vt:variant>
      <vt:variant>
        <vt:lpwstr>Seif53</vt:lpwstr>
      </vt:variant>
      <vt:variant>
        <vt:i4>3473449</vt:i4>
      </vt:variant>
      <vt:variant>
        <vt:i4>432</vt:i4>
      </vt:variant>
      <vt:variant>
        <vt:i4>0</vt:i4>
      </vt:variant>
      <vt:variant>
        <vt:i4>5</vt:i4>
      </vt:variant>
      <vt:variant>
        <vt:lpwstr/>
      </vt:variant>
      <vt:variant>
        <vt:lpwstr>Seif36</vt:lpwstr>
      </vt:variant>
      <vt:variant>
        <vt:i4>3538985</vt:i4>
      </vt:variant>
      <vt:variant>
        <vt:i4>426</vt:i4>
      </vt:variant>
      <vt:variant>
        <vt:i4>0</vt:i4>
      </vt:variant>
      <vt:variant>
        <vt:i4>5</vt:i4>
      </vt:variant>
      <vt:variant>
        <vt:lpwstr/>
      </vt:variant>
      <vt:variant>
        <vt:lpwstr>Seif35</vt:lpwstr>
      </vt:variant>
      <vt:variant>
        <vt:i4>3604521</vt:i4>
      </vt:variant>
      <vt:variant>
        <vt:i4>420</vt:i4>
      </vt:variant>
      <vt:variant>
        <vt:i4>0</vt:i4>
      </vt:variant>
      <vt:variant>
        <vt:i4>5</vt:i4>
      </vt:variant>
      <vt:variant>
        <vt:lpwstr/>
      </vt:variant>
      <vt:variant>
        <vt:lpwstr>Seif34</vt:lpwstr>
      </vt:variant>
      <vt:variant>
        <vt:i4>5505033</vt:i4>
      </vt:variant>
      <vt:variant>
        <vt:i4>414</vt:i4>
      </vt:variant>
      <vt:variant>
        <vt:i4>0</vt:i4>
      </vt:variant>
      <vt:variant>
        <vt:i4>5</vt:i4>
      </vt:variant>
      <vt:variant>
        <vt:lpwstr/>
      </vt:variant>
      <vt:variant>
        <vt:lpwstr>med15</vt:lpwstr>
      </vt:variant>
      <vt:variant>
        <vt:i4>3473452</vt:i4>
      </vt:variant>
      <vt:variant>
        <vt:i4>408</vt:i4>
      </vt:variant>
      <vt:variant>
        <vt:i4>0</vt:i4>
      </vt:variant>
      <vt:variant>
        <vt:i4>5</vt:i4>
      </vt:variant>
      <vt:variant>
        <vt:lpwstr/>
      </vt:variant>
      <vt:variant>
        <vt:lpwstr>Seif66</vt:lpwstr>
      </vt:variant>
      <vt:variant>
        <vt:i4>3145769</vt:i4>
      </vt:variant>
      <vt:variant>
        <vt:i4>402</vt:i4>
      </vt:variant>
      <vt:variant>
        <vt:i4>0</vt:i4>
      </vt:variant>
      <vt:variant>
        <vt:i4>5</vt:i4>
      </vt:variant>
      <vt:variant>
        <vt:lpwstr/>
      </vt:variant>
      <vt:variant>
        <vt:lpwstr>Seif33</vt:lpwstr>
      </vt:variant>
      <vt:variant>
        <vt:i4>3538988</vt:i4>
      </vt:variant>
      <vt:variant>
        <vt:i4>396</vt:i4>
      </vt:variant>
      <vt:variant>
        <vt:i4>0</vt:i4>
      </vt:variant>
      <vt:variant>
        <vt:i4>5</vt:i4>
      </vt:variant>
      <vt:variant>
        <vt:lpwstr/>
      </vt:variant>
      <vt:variant>
        <vt:lpwstr>Seif65</vt:lpwstr>
      </vt:variant>
      <vt:variant>
        <vt:i4>3211305</vt:i4>
      </vt:variant>
      <vt:variant>
        <vt:i4>390</vt:i4>
      </vt:variant>
      <vt:variant>
        <vt:i4>0</vt:i4>
      </vt:variant>
      <vt:variant>
        <vt:i4>5</vt:i4>
      </vt:variant>
      <vt:variant>
        <vt:lpwstr/>
      </vt:variant>
      <vt:variant>
        <vt:lpwstr>Seif32</vt:lpwstr>
      </vt:variant>
      <vt:variant>
        <vt:i4>3276841</vt:i4>
      </vt:variant>
      <vt:variant>
        <vt:i4>384</vt:i4>
      </vt:variant>
      <vt:variant>
        <vt:i4>0</vt:i4>
      </vt:variant>
      <vt:variant>
        <vt:i4>5</vt:i4>
      </vt:variant>
      <vt:variant>
        <vt:lpwstr/>
      </vt:variant>
      <vt:variant>
        <vt:lpwstr>Seif31</vt:lpwstr>
      </vt:variant>
      <vt:variant>
        <vt:i4>3342377</vt:i4>
      </vt:variant>
      <vt:variant>
        <vt:i4>378</vt:i4>
      </vt:variant>
      <vt:variant>
        <vt:i4>0</vt:i4>
      </vt:variant>
      <vt:variant>
        <vt:i4>5</vt:i4>
      </vt:variant>
      <vt:variant>
        <vt:lpwstr/>
      </vt:variant>
      <vt:variant>
        <vt:lpwstr>Seif30</vt:lpwstr>
      </vt:variant>
      <vt:variant>
        <vt:i4>5505033</vt:i4>
      </vt:variant>
      <vt:variant>
        <vt:i4>372</vt:i4>
      </vt:variant>
      <vt:variant>
        <vt:i4>0</vt:i4>
      </vt:variant>
      <vt:variant>
        <vt:i4>5</vt:i4>
      </vt:variant>
      <vt:variant>
        <vt:lpwstr/>
      </vt:variant>
      <vt:variant>
        <vt:lpwstr>med14</vt:lpwstr>
      </vt:variant>
      <vt:variant>
        <vt:i4>3801128</vt:i4>
      </vt:variant>
      <vt:variant>
        <vt:i4>366</vt:i4>
      </vt:variant>
      <vt:variant>
        <vt:i4>0</vt:i4>
      </vt:variant>
      <vt:variant>
        <vt:i4>5</vt:i4>
      </vt:variant>
      <vt:variant>
        <vt:lpwstr/>
      </vt:variant>
      <vt:variant>
        <vt:lpwstr>Seif29</vt:lpwstr>
      </vt:variant>
      <vt:variant>
        <vt:i4>3145772</vt:i4>
      </vt:variant>
      <vt:variant>
        <vt:i4>360</vt:i4>
      </vt:variant>
      <vt:variant>
        <vt:i4>0</vt:i4>
      </vt:variant>
      <vt:variant>
        <vt:i4>5</vt:i4>
      </vt:variant>
      <vt:variant>
        <vt:lpwstr/>
      </vt:variant>
      <vt:variant>
        <vt:lpwstr>Seif63</vt:lpwstr>
      </vt:variant>
      <vt:variant>
        <vt:i4>3866664</vt:i4>
      </vt:variant>
      <vt:variant>
        <vt:i4>354</vt:i4>
      </vt:variant>
      <vt:variant>
        <vt:i4>0</vt:i4>
      </vt:variant>
      <vt:variant>
        <vt:i4>5</vt:i4>
      </vt:variant>
      <vt:variant>
        <vt:lpwstr/>
      </vt:variant>
      <vt:variant>
        <vt:lpwstr>Seif28</vt:lpwstr>
      </vt:variant>
      <vt:variant>
        <vt:i4>3407912</vt:i4>
      </vt:variant>
      <vt:variant>
        <vt:i4>348</vt:i4>
      </vt:variant>
      <vt:variant>
        <vt:i4>0</vt:i4>
      </vt:variant>
      <vt:variant>
        <vt:i4>5</vt:i4>
      </vt:variant>
      <vt:variant>
        <vt:lpwstr/>
      </vt:variant>
      <vt:variant>
        <vt:lpwstr>Seif27</vt:lpwstr>
      </vt:variant>
      <vt:variant>
        <vt:i4>3211308</vt:i4>
      </vt:variant>
      <vt:variant>
        <vt:i4>342</vt:i4>
      </vt:variant>
      <vt:variant>
        <vt:i4>0</vt:i4>
      </vt:variant>
      <vt:variant>
        <vt:i4>5</vt:i4>
      </vt:variant>
      <vt:variant>
        <vt:lpwstr/>
      </vt:variant>
      <vt:variant>
        <vt:lpwstr>Seif62</vt:lpwstr>
      </vt:variant>
      <vt:variant>
        <vt:i4>3473448</vt:i4>
      </vt:variant>
      <vt:variant>
        <vt:i4>336</vt:i4>
      </vt:variant>
      <vt:variant>
        <vt:i4>0</vt:i4>
      </vt:variant>
      <vt:variant>
        <vt:i4>5</vt:i4>
      </vt:variant>
      <vt:variant>
        <vt:lpwstr/>
      </vt:variant>
      <vt:variant>
        <vt:lpwstr>Seif26</vt:lpwstr>
      </vt:variant>
      <vt:variant>
        <vt:i4>5505033</vt:i4>
      </vt:variant>
      <vt:variant>
        <vt:i4>330</vt:i4>
      </vt:variant>
      <vt:variant>
        <vt:i4>0</vt:i4>
      </vt:variant>
      <vt:variant>
        <vt:i4>5</vt:i4>
      </vt:variant>
      <vt:variant>
        <vt:lpwstr/>
      </vt:variant>
      <vt:variant>
        <vt:lpwstr>med13</vt:lpwstr>
      </vt:variant>
      <vt:variant>
        <vt:i4>3538984</vt:i4>
      </vt:variant>
      <vt:variant>
        <vt:i4>324</vt:i4>
      </vt:variant>
      <vt:variant>
        <vt:i4>0</vt:i4>
      </vt:variant>
      <vt:variant>
        <vt:i4>5</vt:i4>
      </vt:variant>
      <vt:variant>
        <vt:lpwstr/>
      </vt:variant>
      <vt:variant>
        <vt:lpwstr>Seif25</vt:lpwstr>
      </vt:variant>
      <vt:variant>
        <vt:i4>3604520</vt:i4>
      </vt:variant>
      <vt:variant>
        <vt:i4>318</vt:i4>
      </vt:variant>
      <vt:variant>
        <vt:i4>0</vt:i4>
      </vt:variant>
      <vt:variant>
        <vt:i4>5</vt:i4>
      </vt:variant>
      <vt:variant>
        <vt:lpwstr/>
      </vt:variant>
      <vt:variant>
        <vt:lpwstr>Seif24</vt:lpwstr>
      </vt:variant>
      <vt:variant>
        <vt:i4>3145768</vt:i4>
      </vt:variant>
      <vt:variant>
        <vt:i4>312</vt:i4>
      </vt:variant>
      <vt:variant>
        <vt:i4>0</vt:i4>
      </vt:variant>
      <vt:variant>
        <vt:i4>5</vt:i4>
      </vt:variant>
      <vt:variant>
        <vt:lpwstr/>
      </vt:variant>
      <vt:variant>
        <vt:lpwstr>Seif23</vt:lpwstr>
      </vt:variant>
      <vt:variant>
        <vt:i4>3211304</vt:i4>
      </vt:variant>
      <vt:variant>
        <vt:i4>306</vt:i4>
      </vt:variant>
      <vt:variant>
        <vt:i4>0</vt:i4>
      </vt:variant>
      <vt:variant>
        <vt:i4>5</vt:i4>
      </vt:variant>
      <vt:variant>
        <vt:lpwstr/>
      </vt:variant>
      <vt:variant>
        <vt:lpwstr>Seif22</vt:lpwstr>
      </vt:variant>
      <vt:variant>
        <vt:i4>3276840</vt:i4>
      </vt:variant>
      <vt:variant>
        <vt:i4>300</vt:i4>
      </vt:variant>
      <vt:variant>
        <vt:i4>0</vt:i4>
      </vt:variant>
      <vt:variant>
        <vt:i4>5</vt:i4>
      </vt:variant>
      <vt:variant>
        <vt:lpwstr/>
      </vt:variant>
      <vt:variant>
        <vt:lpwstr>Seif21</vt:lpwstr>
      </vt:variant>
      <vt:variant>
        <vt:i4>3342376</vt:i4>
      </vt:variant>
      <vt:variant>
        <vt:i4>294</vt:i4>
      </vt:variant>
      <vt:variant>
        <vt:i4>0</vt:i4>
      </vt:variant>
      <vt:variant>
        <vt:i4>5</vt:i4>
      </vt:variant>
      <vt:variant>
        <vt:lpwstr/>
      </vt:variant>
      <vt:variant>
        <vt:lpwstr>Seif20</vt:lpwstr>
      </vt:variant>
      <vt:variant>
        <vt:i4>5505033</vt:i4>
      </vt:variant>
      <vt:variant>
        <vt:i4>288</vt:i4>
      </vt:variant>
      <vt:variant>
        <vt:i4>0</vt:i4>
      </vt:variant>
      <vt:variant>
        <vt:i4>5</vt:i4>
      </vt:variant>
      <vt:variant>
        <vt:lpwstr/>
      </vt:variant>
      <vt:variant>
        <vt:lpwstr>med12</vt:lpwstr>
      </vt:variant>
      <vt:variant>
        <vt:i4>3801131</vt:i4>
      </vt:variant>
      <vt:variant>
        <vt:i4>282</vt:i4>
      </vt:variant>
      <vt:variant>
        <vt:i4>0</vt:i4>
      </vt:variant>
      <vt:variant>
        <vt:i4>5</vt:i4>
      </vt:variant>
      <vt:variant>
        <vt:lpwstr/>
      </vt:variant>
      <vt:variant>
        <vt:lpwstr>Seif19</vt:lpwstr>
      </vt:variant>
      <vt:variant>
        <vt:i4>3866667</vt:i4>
      </vt:variant>
      <vt:variant>
        <vt:i4>276</vt:i4>
      </vt:variant>
      <vt:variant>
        <vt:i4>0</vt:i4>
      </vt:variant>
      <vt:variant>
        <vt:i4>5</vt:i4>
      </vt:variant>
      <vt:variant>
        <vt:lpwstr/>
      </vt:variant>
      <vt:variant>
        <vt:lpwstr>Seif18</vt:lpwstr>
      </vt:variant>
      <vt:variant>
        <vt:i4>3407915</vt:i4>
      </vt:variant>
      <vt:variant>
        <vt:i4>270</vt:i4>
      </vt:variant>
      <vt:variant>
        <vt:i4>0</vt:i4>
      </vt:variant>
      <vt:variant>
        <vt:i4>5</vt:i4>
      </vt:variant>
      <vt:variant>
        <vt:lpwstr/>
      </vt:variant>
      <vt:variant>
        <vt:lpwstr>Seif17</vt:lpwstr>
      </vt:variant>
      <vt:variant>
        <vt:i4>3473451</vt:i4>
      </vt:variant>
      <vt:variant>
        <vt:i4>264</vt:i4>
      </vt:variant>
      <vt:variant>
        <vt:i4>0</vt:i4>
      </vt:variant>
      <vt:variant>
        <vt:i4>5</vt:i4>
      </vt:variant>
      <vt:variant>
        <vt:lpwstr/>
      </vt:variant>
      <vt:variant>
        <vt:lpwstr>Seif16</vt:lpwstr>
      </vt:variant>
      <vt:variant>
        <vt:i4>5505033</vt:i4>
      </vt:variant>
      <vt:variant>
        <vt:i4>258</vt:i4>
      </vt:variant>
      <vt:variant>
        <vt:i4>0</vt:i4>
      </vt:variant>
      <vt:variant>
        <vt:i4>5</vt:i4>
      </vt:variant>
      <vt:variant>
        <vt:lpwstr/>
      </vt:variant>
      <vt:variant>
        <vt:lpwstr>med11</vt:lpwstr>
      </vt:variant>
      <vt:variant>
        <vt:i4>3538987</vt:i4>
      </vt:variant>
      <vt:variant>
        <vt:i4>252</vt:i4>
      </vt:variant>
      <vt:variant>
        <vt:i4>0</vt:i4>
      </vt:variant>
      <vt:variant>
        <vt:i4>5</vt:i4>
      </vt:variant>
      <vt:variant>
        <vt:lpwstr/>
      </vt:variant>
      <vt:variant>
        <vt:lpwstr>Seif15</vt:lpwstr>
      </vt:variant>
      <vt:variant>
        <vt:i4>3604523</vt:i4>
      </vt:variant>
      <vt:variant>
        <vt:i4>246</vt:i4>
      </vt:variant>
      <vt:variant>
        <vt:i4>0</vt:i4>
      </vt:variant>
      <vt:variant>
        <vt:i4>5</vt:i4>
      </vt:variant>
      <vt:variant>
        <vt:lpwstr/>
      </vt:variant>
      <vt:variant>
        <vt:lpwstr>Seif14</vt:lpwstr>
      </vt:variant>
      <vt:variant>
        <vt:i4>3145771</vt:i4>
      </vt:variant>
      <vt:variant>
        <vt:i4>240</vt:i4>
      </vt:variant>
      <vt:variant>
        <vt:i4>0</vt:i4>
      </vt:variant>
      <vt:variant>
        <vt:i4>5</vt:i4>
      </vt:variant>
      <vt:variant>
        <vt:lpwstr/>
      </vt:variant>
      <vt:variant>
        <vt:lpwstr>Seif13</vt:lpwstr>
      </vt:variant>
      <vt:variant>
        <vt:i4>3211307</vt:i4>
      </vt:variant>
      <vt:variant>
        <vt:i4>234</vt:i4>
      </vt:variant>
      <vt:variant>
        <vt:i4>0</vt:i4>
      </vt:variant>
      <vt:variant>
        <vt:i4>5</vt:i4>
      </vt:variant>
      <vt:variant>
        <vt:lpwstr/>
      </vt:variant>
      <vt:variant>
        <vt:lpwstr>Seif12</vt:lpwstr>
      </vt:variant>
      <vt:variant>
        <vt:i4>3407916</vt:i4>
      </vt:variant>
      <vt:variant>
        <vt:i4>228</vt:i4>
      </vt:variant>
      <vt:variant>
        <vt:i4>0</vt:i4>
      </vt:variant>
      <vt:variant>
        <vt:i4>5</vt:i4>
      </vt:variant>
      <vt:variant>
        <vt:lpwstr/>
      </vt:variant>
      <vt:variant>
        <vt:lpwstr>Seif67</vt:lpwstr>
      </vt:variant>
      <vt:variant>
        <vt:i4>5505033</vt:i4>
      </vt:variant>
      <vt:variant>
        <vt:i4>222</vt:i4>
      </vt:variant>
      <vt:variant>
        <vt:i4>0</vt:i4>
      </vt:variant>
      <vt:variant>
        <vt:i4>5</vt:i4>
      </vt:variant>
      <vt:variant>
        <vt:lpwstr/>
      </vt:variant>
      <vt:variant>
        <vt:lpwstr>med10</vt:lpwstr>
      </vt:variant>
      <vt:variant>
        <vt:i4>3211311</vt:i4>
      </vt:variant>
      <vt:variant>
        <vt:i4>216</vt:i4>
      </vt:variant>
      <vt:variant>
        <vt:i4>0</vt:i4>
      </vt:variant>
      <vt:variant>
        <vt:i4>5</vt:i4>
      </vt:variant>
      <vt:variant>
        <vt:lpwstr/>
      </vt:variant>
      <vt:variant>
        <vt:lpwstr>Seif52</vt:lpwstr>
      </vt:variant>
      <vt:variant>
        <vt:i4>6029321</vt:i4>
      </vt:variant>
      <vt:variant>
        <vt:i4>210</vt:i4>
      </vt:variant>
      <vt:variant>
        <vt:i4>0</vt:i4>
      </vt:variant>
      <vt:variant>
        <vt:i4>5</vt:i4>
      </vt:variant>
      <vt:variant>
        <vt:lpwstr/>
      </vt:variant>
      <vt:variant>
        <vt:lpwstr>med9</vt:lpwstr>
      </vt:variant>
      <vt:variant>
        <vt:i4>3276847</vt:i4>
      </vt:variant>
      <vt:variant>
        <vt:i4>204</vt:i4>
      </vt:variant>
      <vt:variant>
        <vt:i4>0</vt:i4>
      </vt:variant>
      <vt:variant>
        <vt:i4>5</vt:i4>
      </vt:variant>
      <vt:variant>
        <vt:lpwstr/>
      </vt:variant>
      <vt:variant>
        <vt:lpwstr>Seif51</vt:lpwstr>
      </vt:variant>
      <vt:variant>
        <vt:i4>3342383</vt:i4>
      </vt:variant>
      <vt:variant>
        <vt:i4>198</vt:i4>
      </vt:variant>
      <vt:variant>
        <vt:i4>0</vt:i4>
      </vt:variant>
      <vt:variant>
        <vt:i4>5</vt:i4>
      </vt:variant>
      <vt:variant>
        <vt:lpwstr/>
      </vt:variant>
      <vt:variant>
        <vt:lpwstr>Seif50</vt:lpwstr>
      </vt:variant>
      <vt:variant>
        <vt:i4>3801134</vt:i4>
      </vt:variant>
      <vt:variant>
        <vt:i4>192</vt:i4>
      </vt:variant>
      <vt:variant>
        <vt:i4>0</vt:i4>
      </vt:variant>
      <vt:variant>
        <vt:i4>5</vt:i4>
      </vt:variant>
      <vt:variant>
        <vt:lpwstr/>
      </vt:variant>
      <vt:variant>
        <vt:lpwstr>Seif49</vt:lpwstr>
      </vt:variant>
      <vt:variant>
        <vt:i4>6094857</vt:i4>
      </vt:variant>
      <vt:variant>
        <vt:i4>186</vt:i4>
      </vt:variant>
      <vt:variant>
        <vt:i4>0</vt:i4>
      </vt:variant>
      <vt:variant>
        <vt:i4>5</vt:i4>
      </vt:variant>
      <vt:variant>
        <vt:lpwstr/>
      </vt:variant>
      <vt:variant>
        <vt:lpwstr>med8</vt:lpwstr>
      </vt:variant>
      <vt:variant>
        <vt:i4>3276843</vt:i4>
      </vt:variant>
      <vt:variant>
        <vt:i4>180</vt:i4>
      </vt:variant>
      <vt:variant>
        <vt:i4>0</vt:i4>
      </vt:variant>
      <vt:variant>
        <vt:i4>5</vt:i4>
      </vt:variant>
      <vt:variant>
        <vt:lpwstr/>
      </vt:variant>
      <vt:variant>
        <vt:lpwstr>Seif11</vt:lpwstr>
      </vt:variant>
      <vt:variant>
        <vt:i4>3342379</vt:i4>
      </vt:variant>
      <vt:variant>
        <vt:i4>174</vt:i4>
      </vt:variant>
      <vt:variant>
        <vt:i4>0</vt:i4>
      </vt:variant>
      <vt:variant>
        <vt:i4>5</vt:i4>
      </vt:variant>
      <vt:variant>
        <vt:lpwstr/>
      </vt:variant>
      <vt:variant>
        <vt:lpwstr>Seif10</vt:lpwstr>
      </vt:variant>
      <vt:variant>
        <vt:i4>196634</vt:i4>
      </vt:variant>
      <vt:variant>
        <vt:i4>168</vt:i4>
      </vt:variant>
      <vt:variant>
        <vt:i4>0</vt:i4>
      </vt:variant>
      <vt:variant>
        <vt:i4>5</vt:i4>
      </vt:variant>
      <vt:variant>
        <vt:lpwstr/>
      </vt:variant>
      <vt:variant>
        <vt:lpwstr>Seif9</vt:lpwstr>
      </vt:variant>
      <vt:variant>
        <vt:i4>5373961</vt:i4>
      </vt:variant>
      <vt:variant>
        <vt:i4>162</vt:i4>
      </vt:variant>
      <vt:variant>
        <vt:i4>0</vt:i4>
      </vt:variant>
      <vt:variant>
        <vt:i4>5</vt:i4>
      </vt:variant>
      <vt:variant>
        <vt:lpwstr/>
      </vt:variant>
      <vt:variant>
        <vt:lpwstr>med7</vt:lpwstr>
      </vt:variant>
      <vt:variant>
        <vt:i4>196634</vt:i4>
      </vt:variant>
      <vt:variant>
        <vt:i4>156</vt:i4>
      </vt:variant>
      <vt:variant>
        <vt:i4>0</vt:i4>
      </vt:variant>
      <vt:variant>
        <vt:i4>5</vt:i4>
      </vt:variant>
      <vt:variant>
        <vt:lpwstr/>
      </vt:variant>
      <vt:variant>
        <vt:lpwstr>Seif8</vt:lpwstr>
      </vt:variant>
      <vt:variant>
        <vt:i4>196634</vt:i4>
      </vt:variant>
      <vt:variant>
        <vt:i4>150</vt:i4>
      </vt:variant>
      <vt:variant>
        <vt:i4>0</vt:i4>
      </vt:variant>
      <vt:variant>
        <vt:i4>5</vt:i4>
      </vt:variant>
      <vt:variant>
        <vt:lpwstr/>
      </vt:variant>
      <vt:variant>
        <vt:lpwstr>Seif7</vt:lpwstr>
      </vt:variant>
      <vt:variant>
        <vt:i4>196634</vt:i4>
      </vt:variant>
      <vt:variant>
        <vt:i4>144</vt:i4>
      </vt:variant>
      <vt:variant>
        <vt:i4>0</vt:i4>
      </vt:variant>
      <vt:variant>
        <vt:i4>5</vt:i4>
      </vt:variant>
      <vt:variant>
        <vt:lpwstr/>
      </vt:variant>
      <vt:variant>
        <vt:lpwstr>Seif6</vt:lpwstr>
      </vt:variant>
      <vt:variant>
        <vt:i4>196634</vt:i4>
      </vt:variant>
      <vt:variant>
        <vt:i4>138</vt:i4>
      </vt:variant>
      <vt:variant>
        <vt:i4>0</vt:i4>
      </vt:variant>
      <vt:variant>
        <vt:i4>5</vt:i4>
      </vt:variant>
      <vt:variant>
        <vt:lpwstr/>
      </vt:variant>
      <vt:variant>
        <vt:lpwstr>Seif5</vt:lpwstr>
      </vt:variant>
      <vt:variant>
        <vt:i4>196634</vt:i4>
      </vt:variant>
      <vt:variant>
        <vt:i4>132</vt:i4>
      </vt:variant>
      <vt:variant>
        <vt:i4>0</vt:i4>
      </vt:variant>
      <vt:variant>
        <vt:i4>5</vt:i4>
      </vt:variant>
      <vt:variant>
        <vt:lpwstr/>
      </vt:variant>
      <vt:variant>
        <vt:lpwstr>Seif4</vt:lpwstr>
      </vt:variant>
      <vt:variant>
        <vt:i4>5439497</vt:i4>
      </vt:variant>
      <vt:variant>
        <vt:i4>126</vt:i4>
      </vt:variant>
      <vt:variant>
        <vt:i4>0</vt:i4>
      </vt:variant>
      <vt:variant>
        <vt:i4>5</vt:i4>
      </vt:variant>
      <vt:variant>
        <vt:lpwstr/>
      </vt:variant>
      <vt:variant>
        <vt:lpwstr>med6</vt:lpwstr>
      </vt:variant>
      <vt:variant>
        <vt:i4>3276844</vt:i4>
      </vt:variant>
      <vt:variant>
        <vt:i4>120</vt:i4>
      </vt:variant>
      <vt:variant>
        <vt:i4>0</vt:i4>
      </vt:variant>
      <vt:variant>
        <vt:i4>5</vt:i4>
      </vt:variant>
      <vt:variant>
        <vt:lpwstr/>
      </vt:variant>
      <vt:variant>
        <vt:lpwstr>Seif61</vt:lpwstr>
      </vt:variant>
      <vt:variant>
        <vt:i4>5242889</vt:i4>
      </vt:variant>
      <vt:variant>
        <vt:i4>114</vt:i4>
      </vt:variant>
      <vt:variant>
        <vt:i4>0</vt:i4>
      </vt:variant>
      <vt:variant>
        <vt:i4>5</vt:i4>
      </vt:variant>
      <vt:variant>
        <vt:lpwstr/>
      </vt:variant>
      <vt:variant>
        <vt:lpwstr>med5</vt:lpwstr>
      </vt:variant>
      <vt:variant>
        <vt:i4>3342380</vt:i4>
      </vt:variant>
      <vt:variant>
        <vt:i4>108</vt:i4>
      </vt:variant>
      <vt:variant>
        <vt:i4>0</vt:i4>
      </vt:variant>
      <vt:variant>
        <vt:i4>5</vt:i4>
      </vt:variant>
      <vt:variant>
        <vt:lpwstr/>
      </vt:variant>
      <vt:variant>
        <vt:lpwstr>Seif60</vt:lpwstr>
      </vt:variant>
      <vt:variant>
        <vt:i4>3801135</vt:i4>
      </vt:variant>
      <vt:variant>
        <vt:i4>102</vt:i4>
      </vt:variant>
      <vt:variant>
        <vt:i4>0</vt:i4>
      </vt:variant>
      <vt:variant>
        <vt:i4>5</vt:i4>
      </vt:variant>
      <vt:variant>
        <vt:lpwstr/>
      </vt:variant>
      <vt:variant>
        <vt:lpwstr>Seif59</vt:lpwstr>
      </vt:variant>
      <vt:variant>
        <vt:i4>3866671</vt:i4>
      </vt:variant>
      <vt:variant>
        <vt:i4>96</vt:i4>
      </vt:variant>
      <vt:variant>
        <vt:i4>0</vt:i4>
      </vt:variant>
      <vt:variant>
        <vt:i4>5</vt:i4>
      </vt:variant>
      <vt:variant>
        <vt:lpwstr/>
      </vt:variant>
      <vt:variant>
        <vt:lpwstr>Seif58</vt:lpwstr>
      </vt:variant>
      <vt:variant>
        <vt:i4>5308425</vt:i4>
      </vt:variant>
      <vt:variant>
        <vt:i4>90</vt:i4>
      </vt:variant>
      <vt:variant>
        <vt:i4>0</vt:i4>
      </vt:variant>
      <vt:variant>
        <vt:i4>5</vt:i4>
      </vt:variant>
      <vt:variant>
        <vt:lpwstr/>
      </vt:variant>
      <vt:variant>
        <vt:lpwstr>med4</vt:lpwstr>
      </vt:variant>
      <vt:variant>
        <vt:i4>3407919</vt:i4>
      </vt:variant>
      <vt:variant>
        <vt:i4>84</vt:i4>
      </vt:variant>
      <vt:variant>
        <vt:i4>0</vt:i4>
      </vt:variant>
      <vt:variant>
        <vt:i4>5</vt:i4>
      </vt:variant>
      <vt:variant>
        <vt:lpwstr/>
      </vt:variant>
      <vt:variant>
        <vt:lpwstr>Seif57</vt:lpwstr>
      </vt:variant>
      <vt:variant>
        <vt:i4>3473455</vt:i4>
      </vt:variant>
      <vt:variant>
        <vt:i4>78</vt:i4>
      </vt:variant>
      <vt:variant>
        <vt:i4>0</vt:i4>
      </vt:variant>
      <vt:variant>
        <vt:i4>5</vt:i4>
      </vt:variant>
      <vt:variant>
        <vt:lpwstr/>
      </vt:variant>
      <vt:variant>
        <vt:lpwstr>Seif56</vt:lpwstr>
      </vt:variant>
      <vt:variant>
        <vt:i4>3538991</vt:i4>
      </vt:variant>
      <vt:variant>
        <vt:i4>72</vt:i4>
      </vt:variant>
      <vt:variant>
        <vt:i4>0</vt:i4>
      </vt:variant>
      <vt:variant>
        <vt:i4>5</vt:i4>
      </vt:variant>
      <vt:variant>
        <vt:lpwstr/>
      </vt:variant>
      <vt:variant>
        <vt:lpwstr>Seif55</vt:lpwstr>
      </vt:variant>
      <vt:variant>
        <vt:i4>3604527</vt:i4>
      </vt:variant>
      <vt:variant>
        <vt:i4>66</vt:i4>
      </vt:variant>
      <vt:variant>
        <vt:i4>0</vt:i4>
      </vt:variant>
      <vt:variant>
        <vt:i4>5</vt:i4>
      </vt:variant>
      <vt:variant>
        <vt:lpwstr/>
      </vt:variant>
      <vt:variant>
        <vt:lpwstr>Seif54</vt:lpwstr>
      </vt:variant>
      <vt:variant>
        <vt:i4>5636105</vt:i4>
      </vt:variant>
      <vt:variant>
        <vt:i4>60</vt:i4>
      </vt:variant>
      <vt:variant>
        <vt:i4>0</vt:i4>
      </vt:variant>
      <vt:variant>
        <vt:i4>5</vt:i4>
      </vt:variant>
      <vt:variant>
        <vt:lpwstr/>
      </vt:variant>
      <vt:variant>
        <vt:lpwstr>med3</vt:lpwstr>
      </vt:variant>
      <vt:variant>
        <vt:i4>3866670</vt:i4>
      </vt:variant>
      <vt:variant>
        <vt:i4>54</vt:i4>
      </vt:variant>
      <vt:variant>
        <vt:i4>0</vt:i4>
      </vt:variant>
      <vt:variant>
        <vt:i4>5</vt:i4>
      </vt:variant>
      <vt:variant>
        <vt:lpwstr/>
      </vt:variant>
      <vt:variant>
        <vt:lpwstr>Seif48</vt:lpwstr>
      </vt:variant>
      <vt:variant>
        <vt:i4>3407918</vt:i4>
      </vt:variant>
      <vt:variant>
        <vt:i4>48</vt:i4>
      </vt:variant>
      <vt:variant>
        <vt:i4>0</vt:i4>
      </vt:variant>
      <vt:variant>
        <vt:i4>5</vt:i4>
      </vt:variant>
      <vt:variant>
        <vt:lpwstr/>
      </vt:variant>
      <vt:variant>
        <vt:lpwstr>Seif47</vt:lpwstr>
      </vt:variant>
      <vt:variant>
        <vt:i4>3473454</vt:i4>
      </vt:variant>
      <vt:variant>
        <vt:i4>42</vt:i4>
      </vt:variant>
      <vt:variant>
        <vt:i4>0</vt:i4>
      </vt:variant>
      <vt:variant>
        <vt:i4>5</vt:i4>
      </vt:variant>
      <vt:variant>
        <vt:lpwstr/>
      </vt:variant>
      <vt:variant>
        <vt:lpwstr>Seif46</vt:lpwstr>
      </vt:variant>
      <vt:variant>
        <vt:i4>3538990</vt:i4>
      </vt:variant>
      <vt:variant>
        <vt:i4>36</vt:i4>
      </vt:variant>
      <vt:variant>
        <vt:i4>0</vt:i4>
      </vt:variant>
      <vt:variant>
        <vt:i4>5</vt:i4>
      </vt:variant>
      <vt:variant>
        <vt:lpwstr/>
      </vt:variant>
      <vt:variant>
        <vt:lpwstr>Seif45</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7602188</vt:i4>
      </vt:variant>
      <vt:variant>
        <vt:i4>33</vt:i4>
      </vt:variant>
      <vt:variant>
        <vt:i4>0</vt:i4>
      </vt:variant>
      <vt:variant>
        <vt:i4>5</vt:i4>
      </vt:variant>
      <vt:variant>
        <vt:lpwstr>http://www.nevo.co.il/Law_word/law10/yalkut-5481.pdf</vt:lpwstr>
      </vt:variant>
      <vt:variant>
        <vt:lpwstr/>
      </vt:variant>
      <vt:variant>
        <vt:i4>2752537</vt:i4>
      </vt:variant>
      <vt:variant>
        <vt:i4>30</vt:i4>
      </vt:variant>
      <vt:variant>
        <vt:i4>0</vt:i4>
      </vt:variant>
      <vt:variant>
        <vt:i4>5</vt:i4>
      </vt:variant>
      <vt:variant>
        <vt:lpwstr>https://www.nevo.co.il/law_word/law06/tak-10101.pdf</vt:lpwstr>
      </vt:variant>
      <vt:variant>
        <vt:lpwstr/>
      </vt:variant>
      <vt:variant>
        <vt:i4>2949149</vt:i4>
      </vt:variant>
      <vt:variant>
        <vt:i4>27</vt:i4>
      </vt:variant>
      <vt:variant>
        <vt:i4>0</vt:i4>
      </vt:variant>
      <vt:variant>
        <vt:i4>5</vt:i4>
      </vt:variant>
      <vt:variant>
        <vt:lpwstr>https://www.nevo.co.il/law_word/law06/tak-10074.pdf</vt:lpwstr>
      </vt:variant>
      <vt:variant>
        <vt:lpwstr/>
      </vt:variant>
      <vt:variant>
        <vt:i4>7471133</vt:i4>
      </vt:variant>
      <vt:variant>
        <vt:i4>24</vt:i4>
      </vt:variant>
      <vt:variant>
        <vt:i4>0</vt:i4>
      </vt:variant>
      <vt:variant>
        <vt:i4>5</vt:i4>
      </vt:variant>
      <vt:variant>
        <vt:lpwstr>https://www.nevo.co.il/law_word/law06/tak-9763.pdf</vt:lpwstr>
      </vt:variant>
      <vt:variant>
        <vt:lpwstr/>
      </vt:variant>
      <vt:variant>
        <vt:i4>7536666</vt:i4>
      </vt:variant>
      <vt:variant>
        <vt:i4>21</vt:i4>
      </vt:variant>
      <vt:variant>
        <vt:i4>0</vt:i4>
      </vt:variant>
      <vt:variant>
        <vt:i4>5</vt:i4>
      </vt:variant>
      <vt:variant>
        <vt:lpwstr>https://www.nevo.co.il/law_word/law06/tak-9114.pdf</vt:lpwstr>
      </vt:variant>
      <vt:variant>
        <vt:lpwstr/>
      </vt:variant>
      <vt:variant>
        <vt:i4>8192009</vt:i4>
      </vt:variant>
      <vt:variant>
        <vt:i4>18</vt:i4>
      </vt:variant>
      <vt:variant>
        <vt:i4>0</vt:i4>
      </vt:variant>
      <vt:variant>
        <vt:i4>5</vt:i4>
      </vt:variant>
      <vt:variant>
        <vt:lpwstr>http://www.nevo.co.il/Law_word/law06/tak-7938.pdf</vt:lpwstr>
      </vt:variant>
      <vt:variant>
        <vt:lpwstr/>
      </vt:variant>
      <vt:variant>
        <vt:i4>8323087</vt:i4>
      </vt:variant>
      <vt:variant>
        <vt:i4>15</vt:i4>
      </vt:variant>
      <vt:variant>
        <vt:i4>0</vt:i4>
      </vt:variant>
      <vt:variant>
        <vt:i4>5</vt:i4>
      </vt:variant>
      <vt:variant>
        <vt:lpwstr>http://www.nevo.co.il/Law_word/law10/yalkut-6688.pdf</vt:lpwstr>
      </vt:variant>
      <vt:variant>
        <vt:lpwstr/>
      </vt:variant>
      <vt:variant>
        <vt:i4>7929868</vt:i4>
      </vt:variant>
      <vt:variant>
        <vt:i4>12</vt:i4>
      </vt:variant>
      <vt:variant>
        <vt:i4>0</vt:i4>
      </vt:variant>
      <vt:variant>
        <vt:i4>5</vt:i4>
      </vt:variant>
      <vt:variant>
        <vt:lpwstr>http://www.nevo.co.il/Law_word/law06/TAK-7175.pdf</vt:lpwstr>
      </vt:variant>
      <vt:variant>
        <vt:lpwstr/>
      </vt:variant>
      <vt:variant>
        <vt:i4>7929864</vt:i4>
      </vt:variant>
      <vt:variant>
        <vt:i4>9</vt:i4>
      </vt:variant>
      <vt:variant>
        <vt:i4>0</vt:i4>
      </vt:variant>
      <vt:variant>
        <vt:i4>5</vt:i4>
      </vt:variant>
      <vt:variant>
        <vt:lpwstr>http://www.nevo.co.il/Law_word/law06/tak-6464.pdf</vt:lpwstr>
      </vt:variant>
      <vt:variant>
        <vt:lpwstr/>
      </vt:variant>
      <vt:variant>
        <vt:i4>7798785</vt:i4>
      </vt:variant>
      <vt:variant>
        <vt:i4>6</vt:i4>
      </vt:variant>
      <vt:variant>
        <vt:i4>0</vt:i4>
      </vt:variant>
      <vt:variant>
        <vt:i4>5</vt:i4>
      </vt:variant>
      <vt:variant>
        <vt:lpwstr>http://www.nevo.co.il/Law_word/law06/TAK-6188.pdf</vt:lpwstr>
      </vt:variant>
      <vt:variant>
        <vt:lpwstr/>
      </vt:variant>
      <vt:variant>
        <vt:i4>7995392</vt:i4>
      </vt:variant>
      <vt:variant>
        <vt:i4>3</vt:i4>
      </vt:variant>
      <vt:variant>
        <vt:i4>0</vt:i4>
      </vt:variant>
      <vt:variant>
        <vt:i4>5</vt:i4>
      </vt:variant>
      <vt:variant>
        <vt:lpwstr>http://www.nevo.co.il/Law_word/law06/TAK-6159.pdf</vt:lpwstr>
      </vt:variant>
      <vt:variant>
        <vt:lpwstr/>
      </vt:variant>
      <vt:variant>
        <vt:i4>7929865</vt:i4>
      </vt:variant>
      <vt:variant>
        <vt:i4>0</vt:i4>
      </vt:variant>
      <vt:variant>
        <vt:i4>0</vt:i4>
      </vt:variant>
      <vt:variant>
        <vt:i4>5</vt:i4>
      </vt:variant>
      <vt:variant>
        <vt:lpwstr>http://www.nevo.co.il/Law_word/law06/TAK-6061.pdf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(הוראות כלליות), תשס"א-2000</vt:lpwstr>
  </property>
  <property fmtid="{D5CDD505-2E9C-101B-9397-08002B2CF9AE}" pid="5" name="LAWNUMBER">
    <vt:lpwstr>0033</vt:lpwstr>
  </property>
  <property fmtid="{D5CDD505-2E9C-101B-9397-08002B2CF9AE}" pid="6" name="TYPE">
    <vt:lpwstr>01</vt:lpwstr>
  </property>
  <property fmtid="{D5CDD505-2E9C-101B-9397-08002B2CF9AE}" pid="7" name="LINKK1">
    <vt:lpwstr>http://www.nevo.co.il/Law_word/law06/tak-6464.pdf;רשומות - תקנות כלליות#ק"ת תשס"ו מס' 6464 #מיום 26.2.2006 #עמ' 506#תק' תשס"ו-2006#תחילתן ביום 8.8.2005. התיקון לא מופיע בגוף התוספת</vt:lpwstr>
  </property>
  <property fmtid="{D5CDD505-2E9C-101B-9397-08002B2CF9AE}" pid="8" name="LINKK2">
    <vt:lpwstr>http://www.nevo.co.il/Law_word/law06/TAK-7175.pdf;רשומות - תקנות כלליות#ק"ת תשע"ג מס' 7175 #מיום 5.11.2012 עמ' 118 – תק' תשע"ג-2012; תחילתן ביום 5.11.2012 ור' סעיף 36 לענין תחילה</vt:lpwstr>
  </property>
  <property fmtid="{D5CDD505-2E9C-101B-9397-08002B2CF9AE}" pid="9" name="LINKK3">
    <vt:lpwstr>http://www.nevo.co.il/Law_word/law06/tak-7938.pdf;‎רשומות - תקנות כלליות#ק"ת תשע"ח מס' 7938 ‏‏#מיום 24.1.2018 עמ' 906 – הודעה תשע"ח-2018; תחילתה ביום 1.10.2017‏</vt:lpwstr>
  </property>
  <property fmtid="{D5CDD505-2E9C-101B-9397-08002B2CF9AE}" pid="10" name="LINKK4">
    <vt:lpwstr>https://www.nevo.co.il/law_word/law06/tak-9114.pdf;‎רשומות - תקנות כלליות#ק"ת תשפ"א מס' 9114 ‏‏#מיום 24.1.2021 עמ' 1624 – תק' תשפ"א-2021; ר' תקנות 31, 32 לענין תחילה, תחולה, הוראות ‏מעבר והוראת שעה‏</vt:lpwstr>
  </property>
  <property fmtid="{D5CDD505-2E9C-101B-9397-08002B2CF9AE}" pid="11" name="LINKK5">
    <vt:lpwstr>https://www.nevo.co.il/law_word/law06/tak-9763.pdf;‎רשומות - תקנות כלליות#ק"ת תשפ"ב מס' 9763 ‏‏#מיום 29.11.2021 עמ' 1000 – תק' תשפ"ב-2021‏</vt:lpwstr>
  </property>
  <property fmtid="{D5CDD505-2E9C-101B-9397-08002B2CF9AE}" pid="12" name="LINKK6">
    <vt:lpwstr>https://www.nevo.co.il/law_word/law06/tak-10074.pdf;‎רשומות - תקנות כלליות#ק"ת תשפ"ב מס' ‏‏10074 #מיום 28.3.2022 עמ' 2466 – תק' (מס' 2) תשפ"ב-2022‏</vt:lpwstr>
  </property>
  <property fmtid="{D5CDD505-2E9C-101B-9397-08002B2CF9AE}" pid="13" name="LINKK7">
    <vt:lpwstr>https://www.nevo.co.il/law_word/law06/tak-10101.pdf;‎רשומות - תקנות כלליות#ת"ט ק"ת תשפ"ב מס' ‏‏10101 #מיום 7.4.2022 עמ' 2614‏</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רישוי עסקים</vt:lpwstr>
  </property>
  <property fmtid="{D5CDD505-2E9C-101B-9397-08002B2CF9AE}" pid="24" name="MEKOR_SAIF1">
    <vt:lpwstr>6בX;7אXבX;13X;38XבX</vt:lpwstr>
  </property>
  <property fmtid="{D5CDD505-2E9C-101B-9397-08002B2CF9AE}" pid="25" name="MEKOR_NAME2">
    <vt:lpwstr>חוק רישוי עסקים</vt:lpwstr>
  </property>
  <property fmtid="{D5CDD505-2E9C-101B-9397-08002B2CF9AE}" pid="26" name="MEKOR_SAIF2">
    <vt:lpwstr>39X;29יאX</vt:lpwstr>
  </property>
  <property fmtid="{D5CDD505-2E9C-101B-9397-08002B2CF9AE}" pid="27" name="MEKOR_NAME3">
    <vt:lpwstr>חוק יסודות התקציב</vt:lpwstr>
  </property>
  <property fmtid="{D5CDD505-2E9C-101B-9397-08002B2CF9AE}" pid="28" name="MEKOR_SAIF3">
    <vt:lpwstr>39בX</vt:lpwstr>
  </property>
  <property fmtid="{D5CDD505-2E9C-101B-9397-08002B2CF9AE}" pid="29" name="NOSE11">
    <vt:lpwstr>רשויות ומשפט מנהלי</vt:lpwstr>
  </property>
  <property fmtid="{D5CDD505-2E9C-101B-9397-08002B2CF9AE}" pid="30" name="NOSE21">
    <vt:lpwstr>רישוי</vt:lpwstr>
  </property>
  <property fmtid="{D5CDD505-2E9C-101B-9397-08002B2CF9AE}" pid="31" name="NOSE31">
    <vt:lpwstr>רישוי עסקים</vt:lpwstr>
  </property>
  <property fmtid="{D5CDD505-2E9C-101B-9397-08002B2CF9AE}" pid="32" name="NOSE41">
    <vt:lpwstr/>
  </property>
  <property fmtid="{D5CDD505-2E9C-101B-9397-08002B2CF9AE}" pid="33" name="NOSE12">
    <vt:lpwstr/>
  </property>
  <property fmtid="{D5CDD505-2E9C-101B-9397-08002B2CF9AE}" pid="34" name="NOSE22">
    <vt:lpwstr/>
  </property>
  <property fmtid="{D5CDD505-2E9C-101B-9397-08002B2CF9AE}" pid="35" name="NOSE32">
    <vt:lpwstr/>
  </property>
  <property fmtid="{D5CDD505-2E9C-101B-9397-08002B2CF9AE}" pid="36" name="NOSE42">
    <vt:lpwstr/>
  </property>
  <property fmtid="{D5CDD505-2E9C-101B-9397-08002B2CF9AE}" pid="37" name="NOSE13">
    <vt:lpwstr/>
  </property>
  <property fmtid="{D5CDD505-2E9C-101B-9397-08002B2CF9AE}" pid="38" name="NOSE23">
    <vt:lpwstr/>
  </property>
  <property fmtid="{D5CDD505-2E9C-101B-9397-08002B2CF9AE}" pid="39" name="NOSE33">
    <vt:lpwstr/>
  </property>
  <property fmtid="{D5CDD505-2E9C-101B-9397-08002B2CF9AE}" pid="40" name="NOSE4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44">
    <vt:lpwstr/>
  </property>
  <property fmtid="{D5CDD505-2E9C-101B-9397-08002B2CF9AE}" pid="45" name="NOSE15">
    <vt:lpwstr/>
  </property>
  <property fmtid="{D5CDD505-2E9C-101B-9397-08002B2CF9AE}" pid="46" name="NOSE25">
    <vt:lpwstr/>
  </property>
  <property fmtid="{D5CDD505-2E9C-101B-9397-08002B2CF9AE}" pid="47" name="NOSE35">
    <vt:lpwstr/>
  </property>
  <property fmtid="{D5CDD505-2E9C-101B-9397-08002B2CF9AE}" pid="48" name="NOSE45">
    <vt:lpwstr/>
  </property>
  <property fmtid="{D5CDD505-2E9C-101B-9397-08002B2CF9AE}" pid="49" name="NOSE16">
    <vt:lpwstr/>
  </property>
  <property fmtid="{D5CDD505-2E9C-101B-9397-08002B2CF9AE}" pid="50" name="NOSE26">
    <vt:lpwstr/>
  </property>
  <property fmtid="{D5CDD505-2E9C-101B-9397-08002B2CF9AE}" pid="51" name="NOSE36">
    <vt:lpwstr/>
  </property>
  <property fmtid="{D5CDD505-2E9C-101B-9397-08002B2CF9AE}" pid="52" name="NOSE4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47">
    <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48">
    <vt:lpwstr/>
  </property>
  <property fmtid="{D5CDD505-2E9C-101B-9397-08002B2CF9AE}" pid="61" name="NOSE19">
    <vt:lpwstr/>
  </property>
  <property fmtid="{D5CDD505-2E9C-101B-9397-08002B2CF9AE}" pid="62" name="NOSE29">
    <vt:lpwstr/>
  </property>
  <property fmtid="{D5CDD505-2E9C-101B-9397-08002B2CF9AE}" pid="63" name="NOSE39">
    <vt:lpwstr/>
  </property>
  <property fmtid="{D5CDD505-2E9C-101B-9397-08002B2CF9AE}" pid="64" name="NOSE4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NOSE410">
    <vt:lpwstr/>
  </property>
</Properties>
</file>