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890" w:rsidRDefault="007948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(רשימת בתי ספר להנדסאים או לטכנאים), תש"ל-1970</w:t>
      </w:r>
    </w:p>
    <w:p w:rsidR="00794890" w:rsidRDefault="00794890" w:rsidP="006A5557">
      <w:pPr>
        <w:pStyle w:val="big-header"/>
        <w:ind w:left="0" w:right="1134"/>
        <w:rPr>
          <w:rFonts w:cs="FrankRuehl"/>
          <w:color w:val="008000"/>
          <w:sz w:val="32"/>
        </w:rPr>
      </w:pPr>
      <w:r>
        <w:rPr>
          <w:rFonts w:cs="FrankRuehl" w:hint="cs"/>
          <w:color w:val="008000"/>
          <w:sz w:val="32"/>
          <w:rtl/>
        </w:rPr>
        <w:t xml:space="preserve">רבדים </w:t>
      </w:r>
      <w:r w:rsidR="006A5557">
        <w:rPr>
          <w:rFonts w:cs="FrankRuehl" w:hint="cs"/>
          <w:color w:val="008000"/>
          <w:sz w:val="32"/>
          <w:rtl/>
        </w:rPr>
        <w:t>בחקיקה</w:t>
      </w:r>
    </w:p>
    <w:p w:rsidR="00A477E2" w:rsidRDefault="00A477E2" w:rsidP="00A477E2">
      <w:pPr>
        <w:spacing w:line="320" w:lineRule="auto"/>
        <w:jc w:val="left"/>
        <w:rPr>
          <w:rtl/>
        </w:rPr>
      </w:pPr>
    </w:p>
    <w:p w:rsidR="00A477E2" w:rsidRDefault="00A477E2" w:rsidP="00A477E2">
      <w:pPr>
        <w:spacing w:line="320" w:lineRule="auto"/>
        <w:jc w:val="left"/>
        <w:rPr>
          <w:rFonts w:cs="FrankRuehl"/>
          <w:szCs w:val="26"/>
          <w:rtl/>
        </w:rPr>
      </w:pPr>
      <w:r w:rsidRPr="00A477E2">
        <w:rPr>
          <w:rFonts w:cs="Miriam"/>
          <w:szCs w:val="22"/>
          <w:rtl/>
        </w:rPr>
        <w:t>משפט פרטי וכלכלה</w:t>
      </w:r>
      <w:r w:rsidRPr="00A477E2">
        <w:rPr>
          <w:rFonts w:cs="FrankRuehl"/>
          <w:szCs w:val="26"/>
          <w:rtl/>
        </w:rPr>
        <w:t xml:space="preserve"> – הסדרת עיסוק – קבלנים</w:t>
      </w:r>
    </w:p>
    <w:p w:rsidR="00A477E2" w:rsidRDefault="00A477E2" w:rsidP="00A477E2">
      <w:pPr>
        <w:spacing w:line="320" w:lineRule="auto"/>
        <w:jc w:val="left"/>
        <w:rPr>
          <w:rFonts w:cs="FrankRuehl"/>
          <w:szCs w:val="26"/>
          <w:rtl/>
        </w:rPr>
      </w:pPr>
      <w:r w:rsidRPr="00A477E2">
        <w:rPr>
          <w:rFonts w:cs="Miriam"/>
          <w:szCs w:val="22"/>
          <w:rtl/>
        </w:rPr>
        <w:t>רשויות ומשפט מנהלי</w:t>
      </w:r>
      <w:r w:rsidRPr="00A477E2">
        <w:rPr>
          <w:rFonts w:cs="FrankRuehl"/>
          <w:szCs w:val="26"/>
          <w:rtl/>
        </w:rPr>
        <w:t xml:space="preserve"> – הסדרת עיסוק – קבלנים</w:t>
      </w:r>
    </w:p>
    <w:p w:rsidR="002412F5" w:rsidRPr="00A477E2" w:rsidRDefault="00A477E2" w:rsidP="00A477E2">
      <w:pPr>
        <w:spacing w:line="320" w:lineRule="auto"/>
        <w:jc w:val="left"/>
        <w:rPr>
          <w:rFonts w:cs="Miriam"/>
          <w:szCs w:val="22"/>
          <w:rtl/>
        </w:rPr>
      </w:pPr>
      <w:r w:rsidRPr="00A477E2">
        <w:rPr>
          <w:rFonts w:cs="Miriam"/>
          <w:szCs w:val="22"/>
          <w:rtl/>
        </w:rPr>
        <w:t>רשויות ומשפט מנהלי</w:t>
      </w:r>
      <w:r w:rsidRPr="00A477E2">
        <w:rPr>
          <w:rFonts w:cs="FrankRuehl"/>
          <w:szCs w:val="26"/>
          <w:rtl/>
        </w:rPr>
        <w:t xml:space="preserve"> – חינוך – השכלה גבוהה</w:t>
      </w:r>
    </w:p>
    <w:p w:rsidR="00794890" w:rsidRDefault="007948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948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E5E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hyperlink w:anchor="Seif0" w:tooltip="רשימת בתי  ספ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4890" w:rsidRDefault="007948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רשימת בתי  ספר</w:t>
            </w:r>
          </w:p>
        </w:tc>
        <w:tc>
          <w:tcPr>
            <w:tcW w:w="1247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948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E5EE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4890" w:rsidRDefault="00AD3895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794890" w:rsidRDefault="007948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94890" w:rsidRDefault="00794890">
      <w:pPr>
        <w:pStyle w:val="big-header"/>
        <w:ind w:left="0" w:right="1134"/>
        <w:rPr>
          <w:rFonts w:cs="FrankRuehl"/>
          <w:sz w:val="32"/>
          <w:rtl/>
        </w:rPr>
      </w:pPr>
    </w:p>
    <w:p w:rsidR="00794890" w:rsidRDefault="00794890" w:rsidP="002412F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(רשימת בתי ספר להנדסאים או לטכנאי</w:t>
      </w:r>
      <w:r>
        <w:rPr>
          <w:rFonts w:cs="FrankRuehl"/>
          <w:sz w:val="32"/>
          <w:rtl/>
        </w:rPr>
        <w:t>ם</w:t>
      </w:r>
      <w:r>
        <w:rPr>
          <w:rFonts w:cs="FrankRuehl" w:hint="cs"/>
          <w:sz w:val="32"/>
          <w:rtl/>
        </w:rPr>
        <w:t>), תש"ל-1970</w:t>
      </w:r>
      <w:r>
        <w:rPr>
          <w:rStyle w:val="default"/>
          <w:rtl/>
        </w:rPr>
        <w:footnoteReference w:customMarkFollows="1" w:id="1"/>
        <w:t>*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5"/>
      <w:r w:rsidRPr="004E5E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17.6.2006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E5E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6485</w:t>
        </w:r>
      </w:hyperlink>
      <w:r w:rsidRPr="004E5EE9">
        <w:rPr>
          <w:rFonts w:cs="FrankRuehl" w:hint="cs"/>
          <w:vanish/>
          <w:szCs w:val="20"/>
          <w:shd w:val="clear" w:color="auto" w:fill="FFFF99"/>
          <w:rtl/>
        </w:rPr>
        <w:t xml:space="preserve"> מיום 18.5.2006 עמ' 806</w:t>
      </w:r>
    </w:p>
    <w:p w:rsidR="00794890" w:rsidRDefault="00794890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כותרת התקנות</w:t>
      </w:r>
      <w:bookmarkEnd w:id="0"/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794890" w:rsidRDefault="007948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תשמ"ב-1982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4(א)(2) ו-17 לחוק רישום קבלנים לעבודות הנדסה בנאיות, תשכ"ט-1969, ולאחר התייעצות במועצה, אנו מתקיני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תקנות אלה:</w:t>
      </w:r>
    </w:p>
    <w:p w:rsidR="003A31C9" w:rsidRPr="004E5EE9" w:rsidRDefault="003A31C9" w:rsidP="003A31C9">
      <w:pPr>
        <w:pStyle w:val="P00"/>
        <w:spacing w:before="0"/>
        <w:ind w:left="0" w:right="1134"/>
        <w:rPr>
          <w:rFonts w:ascii="Arial" w:hAnsi="Arial"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4E5EE9">
        <w:rPr>
          <w:rFonts w:ascii="Arial" w:hAnsi="Arial" w:cs="FrankRuehl"/>
          <w:vanish/>
          <w:color w:val="FF0000"/>
          <w:szCs w:val="20"/>
          <w:shd w:val="clear" w:color="auto" w:fill="FFFF99"/>
          <w:rtl/>
        </w:rPr>
        <w:t>מיום 20.5.1982</w:t>
      </w:r>
    </w:p>
    <w:p w:rsidR="003A31C9" w:rsidRPr="004E5EE9" w:rsidRDefault="003A31C9" w:rsidP="003A31C9">
      <w:pPr>
        <w:pStyle w:val="P00"/>
        <w:spacing w:before="0"/>
        <w:ind w:left="0" w:right="1134"/>
        <w:rPr>
          <w:rFonts w:ascii="Arial" w:hAnsi="Arial" w:cs="FrankRuehl" w:hint="cs"/>
          <w:b/>
          <w:bCs/>
          <w:vanish/>
          <w:szCs w:val="20"/>
          <w:shd w:val="clear" w:color="auto" w:fill="FFFF99"/>
          <w:rtl/>
        </w:rPr>
      </w:pPr>
      <w:r w:rsidRPr="004E5EE9">
        <w:rPr>
          <w:rFonts w:ascii="Arial" w:hAnsi="Arial" w:cs="FrankRuehl"/>
          <w:b/>
          <w:bCs/>
          <w:vanish/>
          <w:szCs w:val="20"/>
          <w:shd w:val="clear" w:color="auto" w:fill="FFFF99"/>
          <w:rtl/>
        </w:rPr>
        <w:t>תק' תשמ"ב-1982</w:t>
      </w:r>
    </w:p>
    <w:p w:rsidR="003A31C9" w:rsidRPr="004E5EE9" w:rsidRDefault="003A31C9" w:rsidP="003A31C9">
      <w:pPr>
        <w:pStyle w:val="P00"/>
        <w:spacing w:before="0"/>
        <w:ind w:left="0" w:right="1134"/>
        <w:rPr>
          <w:rFonts w:ascii="Arial" w:hAnsi="Arial" w:cs="FrankRuehl" w:hint="cs"/>
          <w:vanish/>
          <w:szCs w:val="20"/>
          <w:shd w:val="clear" w:color="auto" w:fill="FFFF99"/>
          <w:rtl/>
        </w:rPr>
      </w:pPr>
      <w:hyperlink r:id="rId7" w:history="1">
        <w:r w:rsidRPr="004E5EE9">
          <w:rPr>
            <w:rStyle w:val="Hyperlink"/>
            <w:rFonts w:ascii="Arial" w:hAnsi="Arial" w:cs="FrankRuehl"/>
            <w:vanish/>
            <w:szCs w:val="20"/>
            <w:shd w:val="clear" w:color="auto" w:fill="FFFF99"/>
            <w:rtl/>
          </w:rPr>
          <w:t>ק"ת תשמ"ב מס' 4351</w:t>
        </w:r>
      </w:hyperlink>
      <w:r w:rsidRPr="004E5EE9">
        <w:rPr>
          <w:rFonts w:ascii="Arial" w:hAnsi="Arial" w:cs="FrankRuehl"/>
          <w:vanish/>
          <w:szCs w:val="20"/>
          <w:shd w:val="clear" w:color="auto" w:fill="FFFF99"/>
          <w:rtl/>
        </w:rPr>
        <w:t xml:space="preserve"> מיום 20.5.1982 עמ' 1001</w:t>
      </w:r>
    </w:p>
    <w:p w:rsidR="003A31C9" w:rsidRPr="002B561B" w:rsidRDefault="003A31C9" w:rsidP="005F379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E5EE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וקף סמכותנו לפי סעיפים</w:t>
      </w:r>
      <w:r w:rsidR="009923AA"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923AA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4(2)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5E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4(א)(2)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ו-17 לחוק רישום קבלנים לעבודות הנדסה בנאיות, תשכ"ט-1969, ולאחר התייעצות במועצה, אנו מתקיני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אלה:</w:t>
      </w:r>
      <w:bookmarkEnd w:id="1"/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:rsidR="00794890" w:rsidRDefault="007948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בתי ספר</w:t>
                  </w:r>
                </w:p>
                <w:p w:rsidR="00794890" w:rsidRDefault="007948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להלן רשימת בתי הספר להנדסאים או לטכנאים שקבעתי לענין סעיף 4(א)(2) לחוק: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מדרשת רופין;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מכללת תל חי;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המכללה למינהל ירושלים;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מכללת יהודה ושומרון;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הנדסאים חיפה;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אורט כפר סבא;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ל.ה.ט.מ. נס ציונה;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מכללת סכנין;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המכללה למינהל ראשון לציון;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המכללה הטכנולוגית באר שבע</w:t>
      </w:r>
      <w:r>
        <w:rPr>
          <w:rStyle w:val="default"/>
          <w:rFonts w:cs="FrankRuehl" w:hint="cs"/>
          <w:rtl/>
        </w:rPr>
        <w:t>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המכללה ללימודי הנדסה ירכא;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מכללת אעבלין;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ל.ה.ט.מ. נצרת;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אורט ירושלים (הנביאים);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מרכז חרדי – ירושלים;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מכללת סכנין – שלוחת ירושלים;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ל.ה.ט.מ. תל אביב;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המכללה למינהל כפר סבא;</w:t>
      </w:r>
    </w:p>
    <w:p w:rsidR="00794890" w:rsidRDefault="007948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אורט קריית ביאליק.</w:t>
      </w:r>
    </w:p>
    <w:p w:rsidR="00AF3F22" w:rsidRPr="004E5EE9" w:rsidRDefault="00AF3F22" w:rsidP="00AF3F22">
      <w:pPr>
        <w:pStyle w:val="P00"/>
        <w:spacing w:before="0"/>
        <w:ind w:left="0" w:right="1134"/>
        <w:rPr>
          <w:rFonts w:ascii="Arial" w:hAnsi="Arial"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4E5EE9">
        <w:rPr>
          <w:rFonts w:ascii="Arial" w:hAnsi="Arial" w:cs="FrankRuehl"/>
          <w:vanish/>
          <w:color w:val="FF0000"/>
          <w:szCs w:val="20"/>
          <w:shd w:val="clear" w:color="auto" w:fill="FFFF99"/>
          <w:rtl/>
        </w:rPr>
        <w:t>מיום 20.5.1982</w:t>
      </w:r>
    </w:p>
    <w:p w:rsidR="00AF3F22" w:rsidRPr="004E5EE9" w:rsidRDefault="00AF3F22" w:rsidP="00AF3F22">
      <w:pPr>
        <w:pStyle w:val="P00"/>
        <w:spacing w:before="0"/>
        <w:ind w:left="0" w:right="1134"/>
        <w:rPr>
          <w:rFonts w:ascii="Arial" w:hAnsi="Arial" w:cs="FrankRuehl" w:hint="cs"/>
          <w:b/>
          <w:bCs/>
          <w:vanish/>
          <w:szCs w:val="20"/>
          <w:shd w:val="clear" w:color="auto" w:fill="FFFF99"/>
          <w:rtl/>
        </w:rPr>
      </w:pPr>
      <w:r w:rsidRPr="004E5EE9">
        <w:rPr>
          <w:rFonts w:ascii="Arial" w:hAnsi="Arial" w:cs="FrankRuehl"/>
          <w:b/>
          <w:bCs/>
          <w:vanish/>
          <w:szCs w:val="20"/>
          <w:shd w:val="clear" w:color="auto" w:fill="FFFF99"/>
          <w:rtl/>
        </w:rPr>
        <w:t>תק' תשמ"ב-1982</w:t>
      </w:r>
    </w:p>
    <w:p w:rsidR="00AF3F22" w:rsidRPr="004E5EE9" w:rsidRDefault="00AF3F22" w:rsidP="00AF3F22">
      <w:pPr>
        <w:pStyle w:val="P00"/>
        <w:spacing w:before="0"/>
        <w:ind w:left="0" w:right="1134"/>
        <w:rPr>
          <w:rFonts w:ascii="Arial" w:hAnsi="Arial" w:cs="FrankRuehl" w:hint="cs"/>
          <w:vanish/>
          <w:szCs w:val="20"/>
          <w:shd w:val="clear" w:color="auto" w:fill="FFFF99"/>
          <w:rtl/>
        </w:rPr>
      </w:pPr>
      <w:hyperlink r:id="rId8" w:history="1">
        <w:r w:rsidRPr="004E5EE9">
          <w:rPr>
            <w:rStyle w:val="Hyperlink"/>
            <w:rFonts w:ascii="Arial" w:hAnsi="Arial" w:cs="FrankRuehl"/>
            <w:vanish/>
            <w:szCs w:val="20"/>
            <w:shd w:val="clear" w:color="auto" w:fill="FFFF99"/>
            <w:rtl/>
          </w:rPr>
          <w:t>ק"ת תשמ"ב מס' 4351</w:t>
        </w:r>
      </w:hyperlink>
      <w:r w:rsidRPr="004E5EE9">
        <w:rPr>
          <w:rFonts w:ascii="Arial" w:hAnsi="Arial" w:cs="FrankRuehl"/>
          <w:vanish/>
          <w:szCs w:val="20"/>
          <w:shd w:val="clear" w:color="auto" w:fill="FFFF99"/>
          <w:rtl/>
        </w:rPr>
        <w:t xml:space="preserve"> מיום 20.5.1982 עמ' 1001</w:t>
      </w:r>
    </w:p>
    <w:p w:rsidR="00225EF8" w:rsidRPr="004E5EE9" w:rsidRDefault="00225EF8" w:rsidP="00225EF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E5E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E5E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לה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לן רשימת בתי הספר להנדסאים או לטכנאים שקבענו לענין סעיף</w:t>
      </w:r>
      <w:r w:rsidR="006D11BE"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D11BE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4(2)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5E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4(א)(2)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לחוק:</w:t>
      </w:r>
    </w:p>
    <w:p w:rsidR="00225EF8" w:rsidRPr="004E5EE9" w:rsidRDefault="00225EF8" w:rsidP="00225E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="00972D26"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ספר להנדסאים צעירים (בסמ"ת) שליד הטכניון, חיפה;</w:t>
      </w:r>
    </w:p>
    <w:p w:rsidR="006D11BE" w:rsidRPr="004E5EE9" w:rsidRDefault="006D11BE" w:rsidP="002624B1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972D26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ספר להנדסאים אורט</w:t>
      </w:r>
      <w:r w:rsidR="002624B1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="00972D26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טכניקום</w:t>
      </w:r>
      <w:r w:rsidR="002624B1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972D26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גבעתיים;</w:t>
      </w:r>
    </w:p>
    <w:p w:rsidR="00225EF8" w:rsidRPr="004E5EE9" w:rsidRDefault="00225EF8" w:rsidP="00225E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E5EE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4E5EE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4E5E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כללה טכנולוגית אורט גבעתיים, בבעלות אורט ישראל;</w:t>
      </w:r>
    </w:p>
    <w:p w:rsidR="00225EF8" w:rsidRPr="004E5EE9" w:rsidRDefault="00225EF8" w:rsidP="00E7450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הספר הארצי להנדסאים (מבוגרים) בשיתוף עם הטכניון ו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כון הממשלתי להכשרה טכנית, על סניפיו השונ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ם;</w:t>
      </w:r>
    </w:p>
    <w:p w:rsidR="00225EF8" w:rsidRPr="004E5EE9" w:rsidRDefault="00225EF8" w:rsidP="00225E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הספר להנדסאים (מבוגרים) בשיתוף אורט ישראל והמכון להכשרה טכ</w:t>
      </w:r>
      <w:r w:rsidR="00E7450F"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נית, תל-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אביב;</w:t>
      </w:r>
    </w:p>
    <w:p w:rsidR="00225EF8" w:rsidRPr="004E5EE9" w:rsidRDefault="00225EF8" w:rsidP="00225EF8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4E5E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הספר להכשרת טכנאים של המכון הממשלתי להכשרה טכנית.</w:t>
      </w:r>
    </w:p>
    <w:p w:rsidR="00AF3F22" w:rsidRPr="004E5EE9" w:rsidRDefault="00AF3F2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E5E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17.6.2006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E5E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6485</w:t>
        </w:r>
      </w:hyperlink>
      <w:r w:rsidRPr="004E5EE9">
        <w:rPr>
          <w:rFonts w:cs="FrankRuehl" w:hint="cs"/>
          <w:vanish/>
          <w:szCs w:val="20"/>
          <w:shd w:val="clear" w:color="auto" w:fill="FFFF99"/>
          <w:rtl/>
        </w:rPr>
        <w:t xml:space="preserve"> מיום 18.5.2006 עמ' 806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794890" w:rsidRPr="004E5EE9" w:rsidRDefault="0079489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94890" w:rsidRPr="004E5EE9" w:rsidRDefault="00794890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4E5EE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לה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לן רשימת בתי הספר להנדסאים או לטכנאים שקבענו לענין סעיף 4(א)(2) לחוק:</w:t>
      </w:r>
    </w:p>
    <w:p w:rsidR="00794890" w:rsidRPr="004E5EE9" w:rsidRDefault="0079489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</w:t>
      </w:r>
      <w:r w:rsidR="00972D26"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ספר להנדסאים צעירים (בסמ"ת) שליד הטכניון, חיפה;</w:t>
      </w:r>
    </w:p>
    <w:p w:rsidR="00794890" w:rsidRPr="004E5EE9" w:rsidRDefault="0079489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כללה טכנולוגית אורט גבעתיים, בבעלות אורט ישראל;</w:t>
      </w:r>
    </w:p>
    <w:p w:rsidR="00794890" w:rsidRPr="004E5EE9" w:rsidRDefault="00794890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הספר הארצי להנדסאים (מבוגרים) בשיתוף עם הטכניון ו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המ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כון הממשלתי להכשרה טכנית, על סניפיו השונ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ם;</w:t>
      </w:r>
    </w:p>
    <w:p w:rsidR="00794890" w:rsidRPr="004E5EE9" w:rsidRDefault="00794890" w:rsidP="00E7450F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הספר להנדסאים (מבוגרים) בשיתוף אורט ישראל והמכון להכשרה טכנית, תל-אביב;</w:t>
      </w:r>
    </w:p>
    <w:p w:rsidR="00794890" w:rsidRPr="000217E2" w:rsidRDefault="00794890" w:rsidP="000217E2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הספר להכשרת טכנאים של המכון הממשלתי להכשרה טכנית.</w:t>
      </w:r>
      <w:bookmarkEnd w:id="3"/>
    </w:p>
    <w:p w:rsidR="00A735A5" w:rsidRDefault="00794890" w:rsidP="00AD3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 w:rsidRPr="00AD3895">
        <w:rPr>
          <w:lang w:val="he-IL"/>
        </w:rPr>
        <w:pict>
          <v:rect id="_x0000_s1029" style="position:absolute;left:0;text-align:left;margin-left:464.5pt;margin-top:8.05pt;width:75.05pt;height:12.8pt;z-index:251658752" o:allowincell="f" filled="f" stroked="f" strokecolor="lime" strokeweight=".25pt">
            <v:textbox inset="0,0,0,0">
              <w:txbxContent>
                <w:p w:rsidR="00AD3895" w:rsidRDefault="00AD3895" w:rsidP="00AD38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תשס"ו-2006</w:t>
                  </w:r>
                </w:p>
              </w:txbxContent>
            </v:textbox>
            <w10:anchorlock/>
          </v:rect>
        </w:pict>
      </w:r>
      <w:r w:rsidRPr="00AD3895">
        <w:rPr>
          <w:rStyle w:val="big-number"/>
          <w:rFonts w:cs="Miriam"/>
          <w:rtl/>
        </w:rPr>
        <w:t>2.</w:t>
      </w:r>
      <w:r w:rsidRPr="00AD3895">
        <w:rPr>
          <w:rStyle w:val="big-number"/>
          <w:rFonts w:cs="Miriam"/>
          <w:rtl/>
        </w:rPr>
        <w:tab/>
      </w:r>
      <w:r w:rsidR="00A735A5" w:rsidRPr="00AD3895">
        <w:rPr>
          <w:rStyle w:val="default"/>
          <w:rFonts w:cs="FrankRuehl" w:hint="cs"/>
          <w:rtl/>
        </w:rPr>
        <w:t>(בוטלה)</w:t>
      </w:r>
      <w:r w:rsidR="00A735A5" w:rsidRPr="00AD3895">
        <w:rPr>
          <w:rStyle w:val="default"/>
          <w:rFonts w:cs="FrankRuehl"/>
          <w:rtl/>
        </w:rPr>
        <w:t>.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6"/>
      <w:r w:rsidRPr="004E5EE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17.6.2006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E5EE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6485</w:t>
        </w:r>
      </w:hyperlink>
      <w:r w:rsidRPr="004E5EE9">
        <w:rPr>
          <w:rFonts w:cs="FrankRuehl" w:hint="cs"/>
          <w:vanish/>
          <w:szCs w:val="20"/>
          <w:shd w:val="clear" w:color="auto" w:fill="FFFF99"/>
          <w:rtl/>
        </w:rPr>
        <w:t xml:space="preserve"> מיום 18.5.2006 עמ' 806</w:t>
      </w:r>
    </w:p>
    <w:p w:rsidR="00794890" w:rsidRPr="004E5EE9" w:rsidRDefault="0079489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2</w:t>
      </w:r>
    </w:p>
    <w:p w:rsidR="00794890" w:rsidRPr="004E5EE9" w:rsidRDefault="0079489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E5EE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94890" w:rsidRPr="004E5EE9" w:rsidRDefault="00794890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E5EE9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:rsidR="00794890" w:rsidRPr="000217E2" w:rsidRDefault="00794890" w:rsidP="000217E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4E5EE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4E5EE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לת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קנות אלה ייקרא "תקנות רישום קבלנים לעבודות הנדסה בנאיות (רשימת בת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י </w:t>
      </w:r>
      <w:r w:rsidRPr="004E5E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ספר להנדסאים או לטכנאים), תש"ל-19</w:t>
      </w:r>
      <w:r w:rsidRPr="004E5E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70".</w:t>
      </w:r>
      <w:bookmarkEnd w:id="5"/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94890" w:rsidRPr="00AD3895" w:rsidRDefault="00794890" w:rsidP="00AD389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AD3895">
        <w:rPr>
          <w:rFonts w:cs="FrankRuehl"/>
          <w:rtl/>
        </w:rPr>
        <w:t>כ"</w:t>
      </w:r>
      <w:r w:rsidRPr="00AD3895">
        <w:rPr>
          <w:rFonts w:cs="FrankRuehl" w:hint="cs"/>
          <w:rtl/>
        </w:rPr>
        <w:t>ב באב תש"ל (24 באוגוסט 1970)</w:t>
      </w:r>
      <w:r w:rsidRPr="00AD3895">
        <w:rPr>
          <w:rFonts w:cs="FrankRuehl"/>
          <w:rtl/>
        </w:rPr>
        <w:tab/>
        <w:t>ז</w:t>
      </w:r>
      <w:r w:rsidRPr="00AD3895">
        <w:rPr>
          <w:rFonts w:cs="FrankRuehl" w:hint="cs"/>
          <w:rtl/>
        </w:rPr>
        <w:t>אב שרף</w:t>
      </w:r>
      <w:r w:rsidRPr="00AD3895">
        <w:rPr>
          <w:rFonts w:cs="FrankRuehl"/>
          <w:rtl/>
        </w:rPr>
        <w:tab/>
        <w:t>י</w:t>
      </w:r>
      <w:r w:rsidRPr="00AD3895">
        <w:rPr>
          <w:rFonts w:cs="FrankRuehl" w:hint="cs"/>
          <w:rtl/>
        </w:rPr>
        <w:t>וסף אלמוגי</w:t>
      </w:r>
    </w:p>
    <w:p w:rsidR="00794890" w:rsidRDefault="00794890" w:rsidP="00AD389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9C2946" w:rsidRDefault="009C2946" w:rsidP="009C2946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794890" w:rsidRDefault="007948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9489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8C2" w:rsidRDefault="009A08C2">
      <w:r>
        <w:separator/>
      </w:r>
    </w:p>
  </w:endnote>
  <w:endnote w:type="continuationSeparator" w:id="0">
    <w:p w:rsidR="009A08C2" w:rsidRDefault="009A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890" w:rsidRDefault="007948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94890" w:rsidRDefault="007948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4890" w:rsidRDefault="007948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5EE9">
      <w:rPr>
        <w:rFonts w:cs="TopType Jerushalmi"/>
        <w:noProof/>
        <w:color w:val="000000"/>
        <w:sz w:val="14"/>
        <w:szCs w:val="14"/>
      </w:rPr>
      <w:t>D:\Yael\hakika\Revadim</w:t>
    </w:r>
    <w:r w:rsidR="004E5EE9">
      <w:rPr>
        <w:rFonts w:cs="TopType Jerushalmi"/>
        <w:noProof/>
        <w:color w:val="000000"/>
        <w:sz w:val="14"/>
        <w:szCs w:val="14"/>
        <w:rtl/>
      </w:rPr>
      <w:t>\מרובדים\</w:t>
    </w:r>
    <w:r w:rsidR="004E5EE9">
      <w:rPr>
        <w:rFonts w:cs="TopType Jerushalmi"/>
        <w:noProof/>
        <w:color w:val="000000"/>
        <w:sz w:val="14"/>
        <w:szCs w:val="14"/>
      </w:rPr>
      <w:t>P202K1_002.doc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890" w:rsidRDefault="007948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D73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94890" w:rsidRDefault="007948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4890" w:rsidRDefault="007948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5EE9">
      <w:rPr>
        <w:rFonts w:cs="TopType Jerushalmi"/>
        <w:noProof/>
        <w:color w:val="000000"/>
        <w:sz w:val="14"/>
        <w:szCs w:val="14"/>
      </w:rPr>
      <w:t>D:\Yael\hakika\Revadim</w:t>
    </w:r>
    <w:r w:rsidR="004E5EE9">
      <w:rPr>
        <w:rFonts w:cs="TopType Jerushalmi"/>
        <w:noProof/>
        <w:color w:val="000000"/>
        <w:sz w:val="14"/>
        <w:szCs w:val="14"/>
        <w:rtl/>
      </w:rPr>
      <w:t>\מרובדים\</w:t>
    </w:r>
    <w:r w:rsidR="004E5EE9">
      <w:rPr>
        <w:rFonts w:cs="TopType Jerushalmi"/>
        <w:noProof/>
        <w:color w:val="000000"/>
        <w:sz w:val="14"/>
        <w:szCs w:val="14"/>
      </w:rPr>
      <w:t>P202K1_002.doc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8C2" w:rsidRDefault="009A08C2" w:rsidP="00AD389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A08C2" w:rsidRDefault="009A08C2">
      <w:r>
        <w:continuationSeparator/>
      </w:r>
    </w:p>
  </w:footnote>
  <w:footnote w:id="1">
    <w:p w:rsidR="00794890" w:rsidRDefault="007948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34F2B">
          <w:rPr>
            <w:rStyle w:val="Hyperlink"/>
            <w:rFonts w:cs="FrankRuehl" w:hint="cs"/>
            <w:rtl/>
          </w:rPr>
          <w:t>ק"ת תש"ל מס' 2609</w:t>
        </w:r>
      </w:hyperlink>
      <w:r>
        <w:rPr>
          <w:rFonts w:cs="FrankRuehl" w:hint="cs"/>
          <w:rtl/>
        </w:rPr>
        <w:t xml:space="preserve"> מיום 3.9.1970 עמ' 2219.</w:t>
      </w:r>
    </w:p>
    <w:p w:rsidR="00794890" w:rsidRDefault="007948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313B32">
          <w:rPr>
            <w:rStyle w:val="Hyperlink"/>
            <w:rFonts w:cs="FrankRuehl" w:hint="cs"/>
            <w:rtl/>
          </w:rPr>
          <w:t>ק"ת תשמ"ב מס' 4351</w:t>
        </w:r>
      </w:hyperlink>
      <w:r>
        <w:rPr>
          <w:rFonts w:cs="FrankRuehl" w:hint="cs"/>
          <w:rtl/>
        </w:rPr>
        <w:t xml:space="preserve"> מיום 20.5.1982 עמ' 1001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תשמ"ב-1982.</w:t>
      </w:r>
    </w:p>
    <w:p w:rsidR="008F771F" w:rsidRPr="00AD3895" w:rsidRDefault="00794890" w:rsidP="00ED73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תשס"ו מס' 6485</w:t>
        </w:r>
      </w:hyperlink>
      <w:r>
        <w:rPr>
          <w:rFonts w:cs="FrankRuehl" w:hint="cs"/>
          <w:rtl/>
        </w:rPr>
        <w:t xml:space="preserve"> מיום 18.5.2006 עמ' 806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תשס"ו-2006; </w:t>
      </w:r>
      <w:r w:rsidR="008F771F">
        <w:rPr>
          <w:rFonts w:cs="FrankRuehl" w:hint="cs"/>
          <w:rtl/>
        </w:rPr>
        <w:t>$$$</w:t>
      </w:r>
      <w:r w:rsidR="00ED7344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שלושים ימים מיום פרסומן.</w:t>
      </w:r>
      <w:r w:rsidR="00ED7344">
        <w:rPr>
          <w:rFonts w:cs="FrankRuehl" w:hint="cs"/>
          <w:rtl/>
        </w:rPr>
        <w:t xml:space="preserve"> </w:t>
      </w:r>
      <w:r w:rsidR="008F771F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890" w:rsidRDefault="007948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(רשימת בתי ספר להנדסאים או לטכנאים), תש"ל- 1970</w:t>
    </w:r>
  </w:p>
  <w:p w:rsidR="00794890" w:rsidRDefault="007948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4890" w:rsidRDefault="007948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890" w:rsidRDefault="007948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(רשימת בתי ספר להנדסאים או לטכנאים), תש"ל-1970</w:t>
    </w:r>
  </w:p>
  <w:p w:rsidR="00794890" w:rsidRDefault="007948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4890" w:rsidRDefault="007948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F2B"/>
    <w:rsid w:val="000217E2"/>
    <w:rsid w:val="00094618"/>
    <w:rsid w:val="00225EF8"/>
    <w:rsid w:val="002412F5"/>
    <w:rsid w:val="002624B1"/>
    <w:rsid w:val="002B561B"/>
    <w:rsid w:val="00313B32"/>
    <w:rsid w:val="003A31C9"/>
    <w:rsid w:val="003D5168"/>
    <w:rsid w:val="00414B0E"/>
    <w:rsid w:val="004611C8"/>
    <w:rsid w:val="004E5EE9"/>
    <w:rsid w:val="00530E70"/>
    <w:rsid w:val="005D0934"/>
    <w:rsid w:val="005F3795"/>
    <w:rsid w:val="00634F2B"/>
    <w:rsid w:val="006A5557"/>
    <w:rsid w:val="006D11BE"/>
    <w:rsid w:val="0071571C"/>
    <w:rsid w:val="0075446E"/>
    <w:rsid w:val="00794890"/>
    <w:rsid w:val="008219AA"/>
    <w:rsid w:val="00884D2D"/>
    <w:rsid w:val="008F771F"/>
    <w:rsid w:val="00945525"/>
    <w:rsid w:val="00972D26"/>
    <w:rsid w:val="009923AA"/>
    <w:rsid w:val="009A08C2"/>
    <w:rsid w:val="009C2946"/>
    <w:rsid w:val="00A477E2"/>
    <w:rsid w:val="00A735A5"/>
    <w:rsid w:val="00AD3895"/>
    <w:rsid w:val="00AF3F22"/>
    <w:rsid w:val="00CF0EE4"/>
    <w:rsid w:val="00D836CE"/>
    <w:rsid w:val="00DE6741"/>
    <w:rsid w:val="00E55B84"/>
    <w:rsid w:val="00E7450F"/>
    <w:rsid w:val="00E8602C"/>
    <w:rsid w:val="00ED7344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E8E94B-3631-4363-B0E8-C8056607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351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351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85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648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85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485.pdf" TargetMode="External"/><Relationship Id="rId2" Type="http://schemas.openxmlformats.org/officeDocument/2006/relationships/hyperlink" Target="http://www.nevo.co.il/Law_word/law06/TAK-4351.pdf" TargetMode="External"/><Relationship Id="rId1" Type="http://schemas.openxmlformats.org/officeDocument/2006/relationships/hyperlink" Target="http://www.nevo.co.il/Law_word/law06/TAK-2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3184</CharactersWithSpaces>
  <SharedDoc>false</SharedDoc>
  <HLinks>
    <vt:vector size="60" baseType="variant">
      <vt:variant>
        <vt:i4>7798793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http://www.nevo.co.il/Law_word/law06/TAK-6485.pdf</vt:lpwstr>
      </vt:variant>
      <vt:variant>
        <vt:lpwstr/>
      </vt:variant>
      <vt:variant>
        <vt:i4>7798793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http://www.nevo.co.il/Law_word/law06/TAK-6485.pdf</vt:lpwstr>
      </vt:variant>
      <vt:variant>
        <vt:lpwstr/>
      </vt:variant>
      <vt:variant>
        <vt:i4>7864330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http://www.nevo.co.il/Law_word/law06/TAK-4351.pdf</vt:lpwstr>
      </vt:variant>
      <vt:variant>
        <vt:lpwstr/>
      </vt:variant>
      <vt:variant>
        <vt:i4>7864330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http://www.nevo.co.il/Law_word/law06/TAK-4351.pdf</vt:lpwstr>
      </vt:variant>
      <vt:variant>
        <vt:lpwstr/>
      </vt:variant>
      <vt:variant>
        <vt:i4>7798793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http://www.nevo.co.il/Law_word/law06/TAK-6485.pdf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http://www.nevo.co.il/Law_word/law06/tak-6485.pdf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http://www.nevo.co.il/Law_word/law06/TAK-4351.pdf</vt:lpwstr>
      </vt:variant>
      <vt:variant>
        <vt:lpwstr/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(רשימת בתי ספר להנדסאים או לטכנאים), תש"ל-1970 -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http://www.nevo.co.il/Law_word/law06/tak-6485.pdf;רשומות - תקנות כלליות#ק"ת תשס"ו מס' 6485 #מיום 18.5.2006 #עמ' 806 #תק' תשס"ו-2006#תחילתן שלושים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רישום קבלנים לעבודות הנדסה בנאיות</vt:lpwstr>
  </property>
  <property fmtid="{D5CDD505-2E9C-101B-9397-08002B2CF9AE}" pid="23" name="MEKOR_SAIF1">
    <vt:lpwstr>4XאX2X;17X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הסדרת עיסוק</vt:lpwstr>
  </property>
  <property fmtid="{D5CDD505-2E9C-101B-9397-08002B2CF9AE}" pid="26" name="NOSE31">
    <vt:lpwstr>קבלנים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הסדרת עיסוק</vt:lpwstr>
  </property>
  <property fmtid="{D5CDD505-2E9C-101B-9397-08002B2CF9AE}" pid="30" name="NOSE32">
    <vt:lpwstr>קבלנים</vt:lpwstr>
  </property>
  <property fmtid="{D5CDD505-2E9C-101B-9397-08002B2CF9AE}" pid="31" name="NOSE42">
    <vt:lpwstr/>
  </property>
  <property fmtid="{D5CDD505-2E9C-101B-9397-08002B2CF9AE}" pid="32" name="NOSE13">
    <vt:lpwstr>רשויות ומשפט מנהלי</vt:lpwstr>
  </property>
  <property fmtid="{D5CDD505-2E9C-101B-9397-08002B2CF9AE}" pid="33" name="NOSE23">
    <vt:lpwstr>חינוך</vt:lpwstr>
  </property>
  <property fmtid="{D5CDD505-2E9C-101B-9397-08002B2CF9AE}" pid="34" name="NOSE33">
    <vt:lpwstr>השכלה גבוהה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