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AA0" w:rsidRDefault="00E50AA0">
      <w:pPr>
        <w:pStyle w:val="big-header"/>
        <w:ind w:left="0" w:right="1134"/>
        <w:rPr>
          <w:rFonts w:hint="cs"/>
          <w:rtl/>
        </w:rPr>
      </w:pPr>
      <w:r>
        <w:rPr>
          <w:rtl/>
        </w:rPr>
        <w:t>תקנות שירות בטחון, תשכ"ז-1967</w:t>
      </w:r>
    </w:p>
    <w:p w:rsidR="008A08E3" w:rsidRDefault="008A08E3" w:rsidP="008A08E3">
      <w:pPr>
        <w:spacing w:line="320" w:lineRule="auto"/>
        <w:jc w:val="left"/>
        <w:rPr>
          <w:rFonts w:cs="FrankRuehl" w:hint="cs"/>
          <w:szCs w:val="26"/>
          <w:rtl/>
        </w:rPr>
      </w:pPr>
    </w:p>
    <w:p w:rsidR="002D06F4" w:rsidRPr="008A08E3" w:rsidRDefault="002D06F4" w:rsidP="008A08E3">
      <w:pPr>
        <w:spacing w:line="320" w:lineRule="auto"/>
        <w:jc w:val="left"/>
        <w:rPr>
          <w:rFonts w:cs="FrankRuehl" w:hint="cs"/>
          <w:szCs w:val="26"/>
          <w:rtl/>
        </w:rPr>
      </w:pPr>
    </w:p>
    <w:p w:rsidR="008A08E3" w:rsidRPr="008A08E3" w:rsidRDefault="008A08E3" w:rsidP="008A08E3">
      <w:pPr>
        <w:spacing w:line="320" w:lineRule="auto"/>
        <w:jc w:val="left"/>
        <w:rPr>
          <w:rFonts w:cs="Miriam" w:hint="cs"/>
          <w:szCs w:val="22"/>
          <w:rtl/>
        </w:rPr>
      </w:pPr>
      <w:r w:rsidRPr="008A08E3">
        <w:rPr>
          <w:rFonts w:cs="Miriam"/>
          <w:szCs w:val="22"/>
          <w:rtl/>
        </w:rPr>
        <w:t>בטחון</w:t>
      </w:r>
      <w:r w:rsidRPr="008A08E3">
        <w:rPr>
          <w:rFonts w:cs="FrankRuehl"/>
          <w:szCs w:val="26"/>
          <w:rtl/>
        </w:rPr>
        <w:t xml:space="preserve"> – צה"ל – שירות בטחון</w:t>
      </w:r>
    </w:p>
    <w:p w:rsidR="00E50AA0" w:rsidRDefault="00E50AA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1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הגדרות</w:t>
            </w:r>
          </w:p>
        </w:tc>
        <w:tc>
          <w:tcPr>
            <w:tcW w:w="567" w:type="dxa"/>
          </w:tcPr>
          <w:p w:rsidR="009D0D4E" w:rsidRPr="009D0D4E" w:rsidRDefault="009D0D4E" w:rsidP="009D0D4E">
            <w:pPr>
              <w:spacing w:line="240" w:lineRule="auto"/>
              <w:jc w:val="left"/>
              <w:rPr>
                <w:rStyle w:val="Hyperlink"/>
                <w:rtl/>
              </w:rPr>
            </w:pPr>
            <w:hyperlink w:anchor="Seif14" w:tooltip="הגדרות"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1א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פרטים שחייבים במסירתם</w:t>
            </w:r>
          </w:p>
        </w:tc>
        <w:tc>
          <w:tcPr>
            <w:tcW w:w="567" w:type="dxa"/>
          </w:tcPr>
          <w:p w:rsidR="009D0D4E" w:rsidRPr="009D0D4E" w:rsidRDefault="009D0D4E" w:rsidP="009D0D4E">
            <w:pPr>
              <w:spacing w:line="240" w:lineRule="auto"/>
              <w:jc w:val="left"/>
              <w:rPr>
                <w:rStyle w:val="Hyperlink"/>
                <w:rtl/>
              </w:rPr>
            </w:pPr>
            <w:hyperlink w:anchor="Seif15" w:tooltip="פרטים שחייבים במסירתם"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2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פרטים יסודיים</w:t>
            </w:r>
          </w:p>
        </w:tc>
        <w:tc>
          <w:tcPr>
            <w:tcW w:w="567" w:type="dxa"/>
          </w:tcPr>
          <w:p w:rsidR="009D0D4E" w:rsidRPr="009D0D4E" w:rsidRDefault="009D0D4E" w:rsidP="009D0D4E">
            <w:pPr>
              <w:spacing w:line="240" w:lineRule="auto"/>
              <w:jc w:val="left"/>
              <w:rPr>
                <w:rStyle w:val="Hyperlink"/>
                <w:rtl/>
              </w:rPr>
            </w:pPr>
            <w:hyperlink w:anchor="Seif7" w:tooltip="פרטים יסודיים"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3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תעודת התייצבות לרישום</w:t>
            </w:r>
          </w:p>
        </w:tc>
        <w:tc>
          <w:tcPr>
            <w:tcW w:w="567" w:type="dxa"/>
          </w:tcPr>
          <w:p w:rsidR="009D0D4E" w:rsidRPr="009D0D4E" w:rsidRDefault="009D0D4E" w:rsidP="009D0D4E">
            <w:pPr>
              <w:spacing w:line="240" w:lineRule="auto"/>
              <w:jc w:val="left"/>
              <w:rPr>
                <w:rStyle w:val="Hyperlink"/>
                <w:rtl/>
              </w:rPr>
            </w:pPr>
            <w:hyperlink w:anchor="Seif8" w:tooltip="תעודת התייצבות לרישום"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4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מסירת פרטים על מלש"בים ועל יוצאי צבא</w:t>
            </w:r>
          </w:p>
        </w:tc>
        <w:tc>
          <w:tcPr>
            <w:tcW w:w="567" w:type="dxa"/>
          </w:tcPr>
          <w:p w:rsidR="009D0D4E" w:rsidRPr="009D0D4E" w:rsidRDefault="009D0D4E" w:rsidP="009D0D4E">
            <w:pPr>
              <w:spacing w:line="240" w:lineRule="auto"/>
              <w:jc w:val="left"/>
              <w:rPr>
                <w:rStyle w:val="Hyperlink"/>
                <w:rtl/>
              </w:rPr>
            </w:pPr>
            <w:hyperlink w:anchor="Seif9" w:tooltip="מסירת פרטים על מלשבים ועל יוצאי צבא"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5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חובה לחזור ולהתייצב להשלמת הרישום</w:t>
            </w:r>
          </w:p>
        </w:tc>
        <w:tc>
          <w:tcPr>
            <w:tcW w:w="567" w:type="dxa"/>
          </w:tcPr>
          <w:p w:rsidR="009D0D4E" w:rsidRPr="009D0D4E" w:rsidRDefault="009D0D4E" w:rsidP="009D0D4E">
            <w:pPr>
              <w:spacing w:line="240" w:lineRule="auto"/>
              <w:jc w:val="left"/>
              <w:rPr>
                <w:rStyle w:val="Hyperlink"/>
                <w:rtl/>
              </w:rPr>
            </w:pPr>
            <w:hyperlink w:anchor="Seif10" w:tooltip="חובה לחזור ולהתייצב להשלמת הרישום"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6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כושר רפואי ומבחניו</w:t>
            </w:r>
          </w:p>
        </w:tc>
        <w:tc>
          <w:tcPr>
            <w:tcW w:w="567" w:type="dxa"/>
          </w:tcPr>
          <w:p w:rsidR="009D0D4E" w:rsidRPr="009D0D4E" w:rsidRDefault="009D0D4E" w:rsidP="009D0D4E">
            <w:pPr>
              <w:spacing w:line="240" w:lineRule="auto"/>
              <w:jc w:val="left"/>
              <w:rPr>
                <w:rStyle w:val="Hyperlink"/>
                <w:rtl/>
              </w:rPr>
            </w:pPr>
            <w:hyperlink w:anchor="Seif11" w:tooltip="כושר רפואי ומבחניו"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7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ועדות רפואיות</w:t>
            </w:r>
          </w:p>
        </w:tc>
        <w:tc>
          <w:tcPr>
            <w:tcW w:w="567" w:type="dxa"/>
          </w:tcPr>
          <w:p w:rsidR="009D0D4E" w:rsidRPr="009D0D4E" w:rsidRDefault="009D0D4E" w:rsidP="009D0D4E">
            <w:pPr>
              <w:spacing w:line="240" w:lineRule="auto"/>
              <w:jc w:val="left"/>
              <w:rPr>
                <w:rStyle w:val="Hyperlink"/>
                <w:rtl/>
              </w:rPr>
            </w:pPr>
            <w:hyperlink w:anchor="Seif1" w:tooltip="ועדות רפואיות"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8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תנאים להגשת ערר על ידי נבדק</w:t>
            </w:r>
          </w:p>
        </w:tc>
        <w:tc>
          <w:tcPr>
            <w:tcW w:w="567" w:type="dxa"/>
          </w:tcPr>
          <w:p w:rsidR="009D0D4E" w:rsidRPr="009D0D4E" w:rsidRDefault="009D0D4E" w:rsidP="009D0D4E">
            <w:pPr>
              <w:spacing w:line="240" w:lineRule="auto"/>
              <w:jc w:val="left"/>
              <w:rPr>
                <w:rStyle w:val="Hyperlink"/>
                <w:rtl/>
              </w:rPr>
            </w:pPr>
            <w:hyperlink w:anchor="Seif2" w:tooltip="תנאים להגשת ערר על ידי נבדק"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9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תנאים להגשת ערר על ידי הפוקד</w:t>
            </w:r>
          </w:p>
        </w:tc>
        <w:tc>
          <w:tcPr>
            <w:tcW w:w="567" w:type="dxa"/>
          </w:tcPr>
          <w:p w:rsidR="009D0D4E" w:rsidRPr="009D0D4E" w:rsidRDefault="009D0D4E" w:rsidP="009D0D4E">
            <w:pPr>
              <w:spacing w:line="240" w:lineRule="auto"/>
              <w:jc w:val="left"/>
              <w:rPr>
                <w:rStyle w:val="Hyperlink"/>
                <w:rtl/>
              </w:rPr>
            </w:pPr>
            <w:hyperlink w:anchor="Seif3" w:tooltip="תנאים להגשת ערר על ידי הפוקד"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10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תנאים לבקשת בדיקה נוספת בדרך של עיון מחדש</w:t>
            </w:r>
          </w:p>
        </w:tc>
        <w:tc>
          <w:tcPr>
            <w:tcW w:w="567" w:type="dxa"/>
          </w:tcPr>
          <w:p w:rsidR="009D0D4E" w:rsidRPr="009D0D4E" w:rsidRDefault="009D0D4E" w:rsidP="009D0D4E">
            <w:pPr>
              <w:spacing w:line="240" w:lineRule="auto"/>
              <w:jc w:val="left"/>
              <w:rPr>
                <w:rStyle w:val="Hyperlink"/>
                <w:rtl/>
              </w:rPr>
            </w:pPr>
            <w:hyperlink w:anchor="Seif4" w:tooltip="תנאים לבקשת בדיקה נוספת בדרך של עיון מחדש"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11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בדיקה נוספת</w:t>
            </w:r>
          </w:p>
        </w:tc>
        <w:tc>
          <w:tcPr>
            <w:tcW w:w="567" w:type="dxa"/>
          </w:tcPr>
          <w:p w:rsidR="009D0D4E" w:rsidRPr="009D0D4E" w:rsidRDefault="009D0D4E" w:rsidP="009D0D4E">
            <w:pPr>
              <w:spacing w:line="240" w:lineRule="auto"/>
              <w:jc w:val="left"/>
              <w:rPr>
                <w:rStyle w:val="Hyperlink"/>
                <w:rtl/>
              </w:rPr>
            </w:pPr>
            <w:hyperlink w:anchor="Seif5" w:tooltip="בדיקה נוספת"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12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מסירת מידע</w:t>
            </w:r>
          </w:p>
        </w:tc>
        <w:tc>
          <w:tcPr>
            <w:tcW w:w="567" w:type="dxa"/>
          </w:tcPr>
          <w:p w:rsidR="009D0D4E" w:rsidRPr="009D0D4E" w:rsidRDefault="009D0D4E" w:rsidP="009D0D4E">
            <w:pPr>
              <w:spacing w:line="240" w:lineRule="auto"/>
              <w:jc w:val="left"/>
              <w:rPr>
                <w:rStyle w:val="Hyperlink"/>
                <w:rtl/>
              </w:rPr>
            </w:pPr>
            <w:hyperlink w:anchor="Seif6" w:tooltip="מסירת מידע"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14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ביטול</w:t>
            </w:r>
          </w:p>
        </w:tc>
        <w:tc>
          <w:tcPr>
            <w:tcW w:w="567" w:type="dxa"/>
          </w:tcPr>
          <w:p w:rsidR="009D0D4E" w:rsidRPr="009D0D4E" w:rsidRDefault="009D0D4E" w:rsidP="009D0D4E">
            <w:pPr>
              <w:spacing w:line="240" w:lineRule="auto"/>
              <w:jc w:val="left"/>
              <w:rPr>
                <w:rStyle w:val="Hyperlink"/>
                <w:rtl/>
              </w:rPr>
            </w:pPr>
            <w:hyperlink w:anchor="Seif12" w:tooltip="ביטול"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r>
              <w:rPr>
                <w:rFonts w:cs="Times New Roman"/>
                <w:sz w:val="24"/>
                <w:rtl/>
              </w:rPr>
              <w:t xml:space="preserve">סעיף 15 </w:t>
            </w: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השם</w:t>
            </w:r>
          </w:p>
        </w:tc>
        <w:tc>
          <w:tcPr>
            <w:tcW w:w="567" w:type="dxa"/>
          </w:tcPr>
          <w:p w:rsidR="009D0D4E" w:rsidRPr="009D0D4E" w:rsidRDefault="009D0D4E" w:rsidP="009D0D4E">
            <w:pPr>
              <w:spacing w:line="240" w:lineRule="auto"/>
              <w:jc w:val="left"/>
              <w:rPr>
                <w:rStyle w:val="Hyperlink"/>
                <w:rtl/>
              </w:rPr>
            </w:pPr>
            <w:hyperlink w:anchor="Seif13" w:tooltip="השם"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תוספת ראשונה</w:t>
            </w:r>
          </w:p>
        </w:tc>
        <w:tc>
          <w:tcPr>
            <w:tcW w:w="567" w:type="dxa"/>
          </w:tcPr>
          <w:p w:rsidR="009D0D4E" w:rsidRPr="009D0D4E" w:rsidRDefault="009D0D4E" w:rsidP="009D0D4E">
            <w:pPr>
              <w:spacing w:line="240" w:lineRule="auto"/>
              <w:jc w:val="left"/>
              <w:rPr>
                <w:rStyle w:val="Hyperlink"/>
                <w:rtl/>
              </w:rPr>
            </w:pPr>
            <w:hyperlink w:anchor="med0" w:tooltip="תוספת ראשונה"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חלק ב'</w:t>
            </w:r>
          </w:p>
        </w:tc>
        <w:tc>
          <w:tcPr>
            <w:tcW w:w="567" w:type="dxa"/>
          </w:tcPr>
          <w:p w:rsidR="009D0D4E" w:rsidRPr="009D0D4E" w:rsidRDefault="009D0D4E" w:rsidP="009D0D4E">
            <w:pPr>
              <w:spacing w:line="240" w:lineRule="auto"/>
              <w:jc w:val="left"/>
              <w:rPr>
                <w:rStyle w:val="Hyperlink"/>
                <w:rtl/>
              </w:rPr>
            </w:pPr>
            <w:hyperlink w:anchor="med1" w:tooltip="חלק ב"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D0D4E" w:rsidRPr="009D0D4E">
        <w:tblPrEx>
          <w:tblCellMar>
            <w:top w:w="0" w:type="dxa"/>
            <w:bottom w:w="0" w:type="dxa"/>
          </w:tblCellMar>
        </w:tblPrEx>
        <w:tc>
          <w:tcPr>
            <w:tcW w:w="1247" w:type="dxa"/>
          </w:tcPr>
          <w:p w:rsidR="009D0D4E" w:rsidRPr="009D0D4E" w:rsidRDefault="009D0D4E" w:rsidP="009D0D4E">
            <w:pPr>
              <w:spacing w:line="240" w:lineRule="auto"/>
              <w:jc w:val="left"/>
              <w:rPr>
                <w:rFonts w:cs="Frankruhel"/>
                <w:sz w:val="24"/>
                <w:rtl/>
              </w:rPr>
            </w:pPr>
          </w:p>
        </w:tc>
        <w:tc>
          <w:tcPr>
            <w:tcW w:w="5669" w:type="dxa"/>
          </w:tcPr>
          <w:p w:rsidR="009D0D4E" w:rsidRPr="009D0D4E" w:rsidRDefault="009D0D4E" w:rsidP="009D0D4E">
            <w:pPr>
              <w:spacing w:line="240" w:lineRule="auto"/>
              <w:jc w:val="left"/>
              <w:rPr>
                <w:rFonts w:cs="Frankruhel"/>
                <w:sz w:val="24"/>
                <w:rtl/>
              </w:rPr>
            </w:pPr>
            <w:r>
              <w:rPr>
                <w:rFonts w:cs="Times New Roman"/>
                <w:sz w:val="24"/>
                <w:rtl/>
              </w:rPr>
              <w:t>תוספת שלישית</w:t>
            </w:r>
          </w:p>
        </w:tc>
        <w:tc>
          <w:tcPr>
            <w:tcW w:w="567" w:type="dxa"/>
          </w:tcPr>
          <w:p w:rsidR="009D0D4E" w:rsidRPr="009D0D4E" w:rsidRDefault="009D0D4E" w:rsidP="009D0D4E">
            <w:pPr>
              <w:spacing w:line="240" w:lineRule="auto"/>
              <w:jc w:val="left"/>
              <w:rPr>
                <w:rStyle w:val="Hyperlink"/>
                <w:rtl/>
              </w:rPr>
            </w:pPr>
            <w:hyperlink w:anchor="med2" w:tooltip="תוספת שלישית" w:history="1">
              <w:r w:rsidRPr="009D0D4E">
                <w:rPr>
                  <w:rStyle w:val="Hyperlink"/>
                </w:rPr>
                <w:t>Go</w:t>
              </w:r>
            </w:hyperlink>
          </w:p>
        </w:tc>
        <w:tc>
          <w:tcPr>
            <w:tcW w:w="850" w:type="dxa"/>
          </w:tcPr>
          <w:p w:rsidR="009D0D4E" w:rsidRPr="009D0D4E" w:rsidRDefault="009D0D4E" w:rsidP="009D0D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bl>
    <w:p w:rsidR="00E50AA0" w:rsidRDefault="00E50AA0">
      <w:pPr>
        <w:pStyle w:val="big-header"/>
        <w:ind w:left="0" w:right="1134"/>
        <w:rPr>
          <w:rtl/>
        </w:rPr>
      </w:pPr>
    </w:p>
    <w:p w:rsidR="00E50AA0" w:rsidRPr="008A08E3" w:rsidRDefault="00E50AA0" w:rsidP="008A08E3">
      <w:pPr>
        <w:pStyle w:val="big-header"/>
        <w:ind w:left="0" w:right="1134"/>
        <w:rPr>
          <w:rStyle w:val="default"/>
          <w:rFonts w:cs="FrankRuehl" w:hint="cs"/>
          <w:szCs w:val="32"/>
          <w:rtl/>
        </w:rPr>
      </w:pPr>
      <w:r>
        <w:rPr>
          <w:rtl/>
        </w:rPr>
        <w:br w:type="page"/>
      </w:r>
      <w:r>
        <w:rPr>
          <w:rtl/>
        </w:rPr>
        <w:lastRenderedPageBreak/>
        <w:t>ת</w:t>
      </w:r>
      <w:r>
        <w:rPr>
          <w:rFonts w:hint="cs"/>
          <w:rtl/>
        </w:rPr>
        <w:t>קנות שירות בטחון, תשכ"ז-1967</w:t>
      </w:r>
      <w:r>
        <w:rPr>
          <w:rStyle w:val="default"/>
          <w:rtl/>
        </w:rPr>
        <w:footnoteReference w:customMarkFollows="1" w:id="1"/>
        <w:t>*</w:t>
      </w:r>
    </w:p>
    <w:p w:rsidR="00E50AA0" w:rsidRDefault="00E50AA0">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סעיפים 3, 4, 5, 6, 16, 17, 30, 33 ו-45 לחוק שירות בטחון, תשי"ט-1959 [נוסח משולב], אני מתקין תקנות אלה:</w:t>
      </w:r>
    </w:p>
    <w:p w:rsidR="00E50AA0" w:rsidRDefault="00E50AA0" w:rsidP="006236A3">
      <w:pPr>
        <w:pStyle w:val="P00"/>
        <w:spacing w:before="72"/>
        <w:ind w:left="0" w:right="1134"/>
        <w:rPr>
          <w:rStyle w:val="default"/>
          <w:rFonts w:cs="FrankRuehl"/>
          <w:rtl/>
        </w:rPr>
      </w:pPr>
      <w:bookmarkStart w:id="0" w:name="Seif14"/>
      <w:bookmarkEnd w:id="0"/>
      <w:r>
        <w:rPr>
          <w:lang w:val="he-IL"/>
        </w:rPr>
        <w:pict>
          <v:rect id="_x0000_s1026" style="position:absolute;left:0;text-align:left;margin-left:464.5pt;margin-top:8.05pt;width:75.05pt;height:18.8pt;z-index:251594752"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ה</w:t>
                  </w:r>
                  <w:r>
                    <w:rPr>
                      <w:rFonts w:cs="Miriam" w:hint="cs"/>
                      <w:szCs w:val="18"/>
                      <w:rtl/>
                    </w:rPr>
                    <w:t>גדרות</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תשל"ז-1976</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 </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מוסד חינוכי" - אדם האחראי להנהלתו של מוסד שבו מקבלים חינוך או השכלה </w:t>
      </w:r>
      <w:r>
        <w:rPr>
          <w:rStyle w:val="default"/>
          <w:rFonts w:cs="FrankRuehl"/>
          <w:rtl/>
        </w:rPr>
        <w:t>י</w:t>
      </w:r>
      <w:r>
        <w:rPr>
          <w:rStyle w:val="default"/>
          <w:rFonts w:cs="FrankRuehl" w:hint="cs"/>
          <w:rtl/>
        </w:rPr>
        <w:t>ותר מחמישה בני אדם;</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חולים" - כמשמעותו בסעיף 24 לפקודת בריאות העם, 1940;</w:t>
      </w:r>
    </w:p>
    <w:p w:rsidR="00E50AA0" w:rsidRDefault="00E50AA0">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595776"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תשנ"ז-1996</w:t>
                  </w:r>
                </w:p>
              </w:txbxContent>
            </v:textbox>
            <w10:anchorlock/>
          </v:rect>
        </w:pict>
      </w:r>
      <w:r>
        <w:rPr>
          <w:rtl/>
        </w:rPr>
        <w:tab/>
      </w:r>
      <w:r>
        <w:rPr>
          <w:rStyle w:val="default"/>
          <w:rFonts w:cs="FrankRuehl"/>
          <w:rtl/>
        </w:rPr>
        <w:t>"</w:t>
      </w:r>
      <w:r>
        <w:rPr>
          <w:rStyle w:val="default"/>
          <w:rFonts w:cs="FrankRuehl" w:hint="cs"/>
          <w:rtl/>
        </w:rPr>
        <w:t>ועדת אתיקה" - ועדת אתיקה, כאמור בסעיף 24 לחוק זכויות החולה, תשנ"ו-1996 (להלן - חוק זכויות החולה), שמינה קצין הרפואה הראשי בצבא הגנה לישראל לפי סעיף 27 לחוק</w:t>
      </w:r>
      <w:r>
        <w:rPr>
          <w:rStyle w:val="default"/>
          <w:rFonts w:cs="FrankRuehl"/>
          <w:rtl/>
        </w:rPr>
        <w:t xml:space="preserve"> </w:t>
      </w:r>
      <w:r>
        <w:rPr>
          <w:rStyle w:val="default"/>
          <w:rFonts w:cs="FrankRuehl" w:hint="cs"/>
          <w:rtl/>
        </w:rPr>
        <w:t>זכויות החולה.</w:t>
      </w:r>
    </w:p>
    <w:p w:rsidR="00E50AA0" w:rsidRPr="0060523D" w:rsidRDefault="00E50AA0">
      <w:pPr>
        <w:pStyle w:val="P00"/>
        <w:spacing w:before="0"/>
        <w:ind w:left="0" w:right="1134"/>
        <w:rPr>
          <w:rFonts w:hint="cs"/>
          <w:b/>
          <w:bCs/>
          <w:vanish/>
          <w:szCs w:val="20"/>
          <w:shd w:val="clear" w:color="auto" w:fill="FFFF99"/>
          <w:rtl/>
        </w:rPr>
      </w:pPr>
      <w:bookmarkStart w:id="1" w:name="Rov102"/>
      <w:r w:rsidRPr="0060523D">
        <w:rPr>
          <w:rFonts w:hint="cs"/>
          <w:vanish/>
          <w:color w:val="FF0000"/>
          <w:szCs w:val="20"/>
          <w:shd w:val="clear" w:color="auto" w:fill="FFFF99"/>
          <w:rtl/>
        </w:rPr>
        <w:t>מיום 25.11.1976</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תשל"ז-1976</w:t>
      </w:r>
    </w:p>
    <w:p w:rsidR="00E50AA0" w:rsidRPr="0060523D" w:rsidRDefault="00E50AA0">
      <w:pPr>
        <w:pStyle w:val="P00"/>
        <w:tabs>
          <w:tab w:val="clear" w:pos="6259"/>
        </w:tabs>
        <w:spacing w:before="0"/>
        <w:ind w:left="0" w:right="1134"/>
        <w:rPr>
          <w:rFonts w:hint="cs"/>
          <w:vanish/>
          <w:szCs w:val="20"/>
          <w:shd w:val="clear" w:color="auto" w:fill="FFFF99"/>
          <w:rtl/>
        </w:rPr>
      </w:pPr>
      <w:hyperlink r:id="rId7" w:history="1">
        <w:r w:rsidRPr="0060523D">
          <w:rPr>
            <w:rStyle w:val="Hyperlink"/>
            <w:rFonts w:hint="cs"/>
            <w:vanish/>
            <w:szCs w:val="20"/>
            <w:shd w:val="clear" w:color="auto" w:fill="FFFF99"/>
            <w:rtl/>
          </w:rPr>
          <w:t>ק"ת תשל"ז מס' 3624</w:t>
        </w:r>
      </w:hyperlink>
      <w:r w:rsidRPr="0060523D">
        <w:rPr>
          <w:rFonts w:hint="cs"/>
          <w:vanish/>
          <w:szCs w:val="20"/>
          <w:shd w:val="clear" w:color="auto" w:fill="FFFF99"/>
          <w:rtl/>
        </w:rPr>
        <w:t xml:space="preserve"> מיום 25.11.1976 עמ' 433</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תקנה 1</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31.10.1996</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תשנ"ז-1996</w:t>
      </w:r>
    </w:p>
    <w:p w:rsidR="00E50AA0" w:rsidRPr="0060523D" w:rsidRDefault="00E50AA0">
      <w:pPr>
        <w:pStyle w:val="P00"/>
        <w:tabs>
          <w:tab w:val="clear" w:pos="6259"/>
        </w:tabs>
        <w:spacing w:before="0"/>
        <w:ind w:left="0" w:right="1134"/>
        <w:rPr>
          <w:rFonts w:hint="cs"/>
          <w:vanish/>
          <w:szCs w:val="20"/>
          <w:shd w:val="clear" w:color="auto" w:fill="FFFF99"/>
          <w:rtl/>
        </w:rPr>
      </w:pPr>
      <w:hyperlink r:id="rId8" w:history="1">
        <w:r w:rsidRPr="0060523D">
          <w:rPr>
            <w:rStyle w:val="Hyperlink"/>
            <w:rFonts w:hint="cs"/>
            <w:vanish/>
            <w:szCs w:val="20"/>
            <w:shd w:val="clear" w:color="auto" w:fill="FFFF99"/>
            <w:rtl/>
          </w:rPr>
          <w:t>ק"ת תשנ"ז מס' 5791</w:t>
        </w:r>
      </w:hyperlink>
      <w:r w:rsidRPr="0060523D">
        <w:rPr>
          <w:rFonts w:hint="cs"/>
          <w:vanish/>
          <w:szCs w:val="20"/>
          <w:shd w:val="clear" w:color="auto" w:fill="FFFF99"/>
          <w:rtl/>
        </w:rPr>
        <w:t xml:space="preserve"> מיום 31.10.1996 עמ' 78</w:t>
      </w:r>
    </w:p>
    <w:p w:rsidR="00E50AA0" w:rsidRDefault="00E50AA0">
      <w:pPr>
        <w:pStyle w:val="P00"/>
        <w:tabs>
          <w:tab w:val="clear" w:pos="6259"/>
        </w:tabs>
        <w:spacing w:before="0"/>
        <w:ind w:left="0" w:right="1134"/>
        <w:rPr>
          <w:rFonts w:hint="cs"/>
          <w:b/>
          <w:bCs/>
          <w:sz w:val="2"/>
          <w:szCs w:val="2"/>
          <w:rtl/>
        </w:rPr>
      </w:pPr>
      <w:r w:rsidRPr="0060523D">
        <w:rPr>
          <w:rFonts w:hint="cs"/>
          <w:b/>
          <w:bCs/>
          <w:vanish/>
          <w:szCs w:val="20"/>
          <w:shd w:val="clear" w:color="auto" w:fill="FFFF99"/>
          <w:rtl/>
        </w:rPr>
        <w:t>הוספת הגדרת "ועדת אתיקה"</w:t>
      </w:r>
      <w:bookmarkEnd w:id="1"/>
    </w:p>
    <w:p w:rsidR="00E50AA0" w:rsidRDefault="00E50AA0" w:rsidP="006236A3">
      <w:pPr>
        <w:pStyle w:val="P00"/>
        <w:spacing w:before="72"/>
        <w:ind w:left="0" w:right="1134"/>
        <w:rPr>
          <w:rStyle w:val="default"/>
          <w:rFonts w:cs="FrankRuehl"/>
          <w:rtl/>
        </w:rPr>
      </w:pPr>
      <w:bookmarkStart w:id="2" w:name="Seif15"/>
      <w:bookmarkEnd w:id="2"/>
      <w:r>
        <w:rPr>
          <w:lang w:val="he-IL"/>
        </w:rPr>
        <w:pict>
          <v:rect id="_x0000_s1028" style="position:absolute;left:0;text-align:left;margin-left:464.5pt;margin-top:8.05pt;width:75.05pt;height:32.5pt;z-index:251596800"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פ</w:t>
                  </w:r>
                  <w:r>
                    <w:rPr>
                      <w:rFonts w:cs="Miriam" w:hint="cs"/>
                      <w:szCs w:val="18"/>
                      <w:rtl/>
                    </w:rPr>
                    <w:t>רטים שחייבים במסירתם</w:t>
                  </w:r>
                </w:p>
                <w:p w:rsidR="00534E88" w:rsidRDefault="00534E88">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של"ז-1976</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מי שמתייצב לרישום או לבדיקה רפואית חייב למסור בכתב ובחתימת ידו את הפרטים הניתנים להלן, כולם או מקצתם, הכל לפי דרישת הפוקד או מי שנתמנה לכך על ידיו:</w:t>
      </w:r>
    </w:p>
    <w:p w:rsidR="00E50AA0" w:rsidRDefault="00E50AA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משפחתו, שמו הפרט</w:t>
      </w:r>
      <w:r>
        <w:rPr>
          <w:rStyle w:val="default"/>
          <w:rFonts w:cs="FrankRuehl"/>
          <w:rtl/>
        </w:rPr>
        <w:t>י</w:t>
      </w:r>
      <w:r>
        <w:rPr>
          <w:rStyle w:val="default"/>
          <w:rFonts w:cs="FrankRuehl" w:hint="cs"/>
          <w:rtl/>
        </w:rPr>
        <w:t xml:space="preserve"> וכן שמות הוריו והורי הוריו, ואם שונו השמות לפני הרישום - גם השמות הקודמים;</w:t>
      </w:r>
    </w:p>
    <w:p w:rsidR="00E50AA0" w:rsidRDefault="00E50AA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מינו, תאריך לידתו ומקום לידתו ותאריך לידתם של אביו ושל אמו;</w:t>
      </w:r>
    </w:p>
    <w:p w:rsidR="00E50AA0" w:rsidRDefault="00E50AA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תאריך עלייתו לארץ;</w:t>
      </w:r>
    </w:p>
    <w:p w:rsidR="00E50AA0" w:rsidRDefault="00E50AA0">
      <w:pPr>
        <w:pStyle w:val="P22"/>
        <w:spacing w:before="72"/>
        <w:ind w:left="1021" w:right="1134"/>
        <w:rPr>
          <w:rStyle w:val="default"/>
          <w:rFonts w:cs="FrankRuehl"/>
          <w:rtl/>
        </w:rPr>
      </w:pPr>
      <w:r>
        <w:rPr>
          <w:lang w:val="he-IL"/>
        </w:rPr>
        <w:pict>
          <v:rect id="_x0000_s1029" style="position:absolute;left:0;text-align:left;margin-left:464.5pt;margin-top:8.05pt;width:75.05pt;height:20.8pt;z-index:251597824"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(מס' 2)</w:t>
                  </w:r>
                </w:p>
                <w:p w:rsidR="00534E88" w:rsidRDefault="00534E88">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default"/>
          <w:rFonts w:cs="FrankRuehl"/>
          <w:rtl/>
        </w:rPr>
        <w:t>(3</w:t>
      </w:r>
      <w:r>
        <w:rPr>
          <w:rStyle w:val="default"/>
          <w:rFonts w:cs="FrankRuehl" w:hint="cs"/>
          <w:rtl/>
        </w:rPr>
        <w:t>א)</w:t>
      </w:r>
      <w:r>
        <w:rPr>
          <w:rStyle w:val="default"/>
          <w:rFonts w:cs="FrankRuehl"/>
          <w:rtl/>
        </w:rPr>
        <w:tab/>
      </w:r>
      <w:r>
        <w:rPr>
          <w:rStyle w:val="default"/>
          <w:rFonts w:cs="FrankRuehl" w:hint="cs"/>
          <w:rtl/>
        </w:rPr>
        <w:t>אם היה לאזרח ישראלי או לתושב קבוע לאחר הגיעו לגיל 18 - התאר</w:t>
      </w:r>
      <w:r>
        <w:rPr>
          <w:rStyle w:val="default"/>
          <w:rFonts w:cs="FrankRuehl"/>
          <w:rtl/>
        </w:rPr>
        <w:t>י</w:t>
      </w:r>
      <w:r>
        <w:rPr>
          <w:rStyle w:val="default"/>
          <w:rFonts w:cs="FrankRuehl" w:hint="cs"/>
          <w:rtl/>
        </w:rPr>
        <w:t>כים בהם נכנס לארץ ויצא ממנה, וכן סוג האשרה ורשיון הישיבה שניתנו לו - ישיבת ביקור, ארעי או קבע - הכל לפני שהיה לאזרח ישראלי או לתושב קבוע;</w:t>
      </w:r>
    </w:p>
    <w:p w:rsidR="00E50AA0" w:rsidRDefault="00E50AA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מצבו המשפחתי, שם האשה או הבעל, ומספר הילדים או בני משפחה אחרים התלויים בו;</w:t>
      </w:r>
    </w:p>
    <w:p w:rsidR="00E50AA0" w:rsidRDefault="00E50AA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מספר תעודת זהותו, ואם הוא מחזיק באזרחות מדינה זרה - גם מספר דרכונו, וכן מספר תעודות הזהות ומקום מגוריהם של הוריו;</w:t>
      </w:r>
    </w:p>
    <w:p w:rsidR="00E50AA0" w:rsidRDefault="00E50AA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מען מקום מגוריו, ובאין לו מקום מגורים קבוע - המען למכתבים, וכן מעני מקומות מגוריו הקודמים והתקופות שהוא גר בכל אחד מהם;</w:t>
      </w:r>
    </w:p>
    <w:p w:rsidR="00E50AA0" w:rsidRDefault="00E50AA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לאומו, אזרחותו הנוכחית, כל אזרחות קודמת או נוספת שלו, ודתו;</w:t>
      </w:r>
    </w:p>
    <w:p w:rsidR="00E50AA0" w:rsidRDefault="00E50AA0">
      <w:pPr>
        <w:pStyle w:val="P22"/>
        <w:spacing w:before="72"/>
        <w:ind w:left="1021" w:right="1134"/>
        <w:rPr>
          <w:rStyle w:val="default"/>
          <w:rFonts w:cs="FrankRuehl"/>
          <w:rtl/>
        </w:rPr>
      </w:pPr>
      <w:r>
        <w:rPr>
          <w:lang w:val="he-IL"/>
        </w:rPr>
        <w:pict>
          <v:rect id="_x0000_s1030" style="position:absolute;left:0;text-align:left;margin-left:464.5pt;margin-top:8.05pt;width:75.05pt;height:16pt;z-index:251551744"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Style w:val="default"/>
          <w:rFonts w:cs="FrankRuehl"/>
          <w:rtl/>
        </w:rPr>
        <w:t>(8)</w:t>
      </w:r>
      <w:r>
        <w:rPr>
          <w:rStyle w:val="default"/>
          <w:rFonts w:cs="FrankRuehl"/>
          <w:rtl/>
        </w:rPr>
        <w:tab/>
      </w:r>
      <w:r>
        <w:rPr>
          <w:rStyle w:val="default"/>
          <w:rFonts w:cs="FrankRuehl" w:hint="cs"/>
          <w:rtl/>
        </w:rPr>
        <w:t>שם המשפחה - ובמקרה של שינוי גם שם המשפחה הקודם - השם הפרטי, שם האב, הגיל, ארץ הלידה, תאריך העליה, הדת, המען, המקצוע ומקום העבודה של בן זוגו או בת זוגו, המקצוע ומקום העבו</w:t>
      </w:r>
      <w:r>
        <w:rPr>
          <w:rStyle w:val="default"/>
          <w:rFonts w:cs="FrankRuehl"/>
          <w:rtl/>
        </w:rPr>
        <w:t>ד</w:t>
      </w:r>
      <w:r>
        <w:rPr>
          <w:rStyle w:val="default"/>
          <w:rFonts w:cs="FrankRuehl" w:hint="cs"/>
          <w:rtl/>
        </w:rPr>
        <w:t xml:space="preserve">ה של אביו ושל אמו שלו ושל בן-זוגו או בת-זוגו, וכן של הילדים, האחים, האחיות והאחים והאחיות החורגים ובני זוגם, שלו ושל בת זוגו או בן זוגה, ואם אדם כאמור עומד להיכנס בברית נישואין, של בת זוגו או בן זוגה לעתיד, ובהעדרם של בני משפחה כאמור - אותם הפרטים של בן </w:t>
      </w:r>
      <w:r>
        <w:rPr>
          <w:rStyle w:val="default"/>
          <w:rFonts w:cs="FrankRuehl"/>
          <w:rtl/>
        </w:rPr>
        <w:t>מש</w:t>
      </w:r>
      <w:r>
        <w:rPr>
          <w:rStyle w:val="default"/>
          <w:rFonts w:cs="FrankRuehl" w:hint="cs"/>
          <w:rtl/>
        </w:rPr>
        <w:t>פחה אחר הקרוב לו ביותר;</w:t>
      </w:r>
    </w:p>
    <w:p w:rsidR="00E50AA0" w:rsidRDefault="00E50AA0">
      <w:pPr>
        <w:pStyle w:val="P22"/>
        <w:spacing w:before="72"/>
        <w:ind w:left="1021" w:right="1134"/>
        <w:rPr>
          <w:rStyle w:val="default"/>
          <w:rFonts w:cs="FrankRuehl" w:hint="cs"/>
          <w:rtl/>
        </w:rPr>
      </w:pPr>
      <w:r>
        <w:rPr>
          <w:rStyle w:val="default"/>
          <w:rFonts w:cs="FrankRuehl"/>
          <w:rtl/>
        </w:rPr>
        <w:t>(9)</w:t>
      </w:r>
      <w:r>
        <w:rPr>
          <w:rStyle w:val="default"/>
          <w:rFonts w:cs="FrankRuehl"/>
          <w:rtl/>
        </w:rPr>
        <w:tab/>
      </w:r>
      <w:r>
        <w:rPr>
          <w:rStyle w:val="default"/>
          <w:rFonts w:cs="FrankRuehl" w:hint="cs"/>
          <w:rtl/>
        </w:rPr>
        <w:t xml:space="preserve">פרטים על הכשרתו הצבאית, מקומה וזמנה, מספרו האישי, יחידתו, דרגתו, תפקידו, השתתפותו בקורסים, נסיונו הקרבי או אחר ואותות הצטיינותו </w:t>
      </w:r>
      <w:r>
        <w:rPr>
          <w:rStyle w:val="default"/>
          <w:rFonts w:cs="FrankRuehl"/>
          <w:rtl/>
        </w:rPr>
        <w:t>–</w:t>
      </w:r>
    </w:p>
    <w:p w:rsidR="00E50AA0" w:rsidRDefault="00E50AA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בצבא-הגנה לישראל;</w:t>
      </w:r>
    </w:p>
    <w:p w:rsidR="00E50AA0" w:rsidRDefault="00E50AA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בצבא אחר;</w:t>
      </w:r>
    </w:p>
    <w:p w:rsidR="00E50AA0" w:rsidRDefault="00E50AA0">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במשטרת ישראל או במשטרת-חוץ;</w:t>
      </w:r>
    </w:p>
    <w:p w:rsidR="00E50AA0" w:rsidRDefault="00E50AA0">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בנוטרות;</w:t>
      </w:r>
    </w:p>
    <w:p w:rsidR="00E50AA0" w:rsidRDefault="00E50AA0">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בכל שירות צב</w:t>
      </w:r>
      <w:r>
        <w:rPr>
          <w:rStyle w:val="default"/>
          <w:rFonts w:cs="FrankRuehl"/>
          <w:rtl/>
        </w:rPr>
        <w:t>א</w:t>
      </w:r>
      <w:r>
        <w:rPr>
          <w:rStyle w:val="default"/>
          <w:rFonts w:cs="FrankRuehl" w:hint="cs"/>
          <w:rtl/>
        </w:rPr>
        <w:t>י או טרום-צבאי אחר;</w:t>
      </w:r>
    </w:p>
    <w:p w:rsidR="00E50AA0" w:rsidRDefault="00E50AA0">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שפת אמו, ידיעתו בעברית, ידיעת שפות אחרות;</w:t>
      </w:r>
    </w:p>
    <w:p w:rsidR="00E50AA0" w:rsidRDefault="00E50AA0">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דרגת השכלתו, הכללית והמקצועית, לפרטיה;</w:t>
      </w:r>
    </w:p>
    <w:p w:rsidR="00E50AA0" w:rsidRDefault="00E50AA0">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משלח ידו, עסקו או מקצועו;</w:t>
      </w:r>
    </w:p>
    <w:p w:rsidR="00E50AA0" w:rsidRDefault="00E50AA0">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התמחותו במקצועות;</w:t>
      </w:r>
    </w:p>
    <w:p w:rsidR="00E50AA0" w:rsidRDefault="00E50AA0">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ידיעתו בנהיגת כלי רכב;</w:t>
      </w:r>
    </w:p>
    <w:p w:rsidR="00E50AA0" w:rsidRDefault="00E50AA0">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מקום עבודתו בשעת הרישום, מקומות עבודתו הקודמים, רישומו בל</w:t>
      </w:r>
      <w:r>
        <w:rPr>
          <w:rStyle w:val="default"/>
          <w:rFonts w:cs="FrankRuehl"/>
          <w:rtl/>
        </w:rPr>
        <w:t>ש</w:t>
      </w:r>
      <w:r>
        <w:rPr>
          <w:rStyle w:val="default"/>
          <w:rFonts w:cs="FrankRuehl" w:hint="cs"/>
          <w:rtl/>
        </w:rPr>
        <w:t>כת עבודה;</w:t>
      </w:r>
    </w:p>
    <w:p w:rsidR="00E50AA0" w:rsidRDefault="00E50AA0">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חברותו בתנועת נוער, חברותו בגרעין התיישבותי;</w:t>
      </w:r>
    </w:p>
    <w:p w:rsidR="00E50AA0" w:rsidRDefault="00E50AA0">
      <w:pPr>
        <w:pStyle w:val="P22"/>
        <w:spacing w:before="72"/>
        <w:ind w:left="1021"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התעסקותו בספורט ודרגת התמחותו בענפי ספורט שונים;</w:t>
      </w:r>
    </w:p>
    <w:p w:rsidR="00E50AA0" w:rsidRDefault="00E50AA0">
      <w:pPr>
        <w:pStyle w:val="P22"/>
        <w:spacing w:before="72"/>
        <w:ind w:left="1021" w:right="1134"/>
        <w:rPr>
          <w:rStyle w:val="default"/>
          <w:rFonts w:cs="FrankRuehl"/>
          <w:rtl/>
        </w:rPr>
      </w:pPr>
      <w:r>
        <w:rPr>
          <w:lang w:val="he-IL"/>
        </w:rPr>
        <w:pict>
          <v:rect id="_x0000_s1031" style="position:absolute;left:0;text-align:left;margin-left:464.5pt;margin-top:8.05pt;width:75.05pt;height:16pt;z-index:251552768"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(מס' 2)</w:t>
                  </w:r>
                </w:p>
                <w:p w:rsidR="00534E88" w:rsidRDefault="00534E88">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default"/>
          <w:rFonts w:cs="FrankRuehl"/>
          <w:rtl/>
        </w:rPr>
        <w:t>(18)</w:t>
      </w:r>
      <w:r>
        <w:rPr>
          <w:rStyle w:val="default"/>
          <w:rFonts w:cs="FrankRuehl"/>
          <w:rtl/>
        </w:rPr>
        <w:tab/>
      </w:r>
      <w:r>
        <w:rPr>
          <w:rStyle w:val="default"/>
          <w:rFonts w:cs="FrankRuehl" w:hint="cs"/>
          <w:rtl/>
        </w:rPr>
        <w:t>המחלות או החבלות שפוגעות או שפגעו בכשרו הרפואי פגיעה של ממש, או העל</w:t>
      </w:r>
      <w:r>
        <w:rPr>
          <w:rStyle w:val="default"/>
          <w:rFonts w:cs="FrankRuehl"/>
          <w:rtl/>
        </w:rPr>
        <w:t>ו</w:t>
      </w:r>
      <w:r>
        <w:rPr>
          <w:rStyle w:val="default"/>
          <w:rFonts w:cs="FrankRuehl" w:hint="cs"/>
          <w:rtl/>
        </w:rPr>
        <w:t>לות לפגוע כאמור והמחלות או החבלות שבגללן הוא זקוק או היה זקוק לטיפול ממושך או לאישפוז;</w:t>
      </w:r>
    </w:p>
    <w:p w:rsidR="00E50AA0" w:rsidRDefault="00E50AA0">
      <w:pPr>
        <w:pStyle w:val="P22"/>
        <w:spacing w:before="72"/>
        <w:ind w:left="1021" w:right="1134"/>
        <w:rPr>
          <w:rStyle w:val="default"/>
          <w:rFonts w:cs="FrankRuehl"/>
          <w:rtl/>
        </w:rPr>
      </w:pPr>
      <w:r>
        <w:rPr>
          <w:lang w:val="he-IL"/>
        </w:rPr>
        <w:pict>
          <v:rect id="_x0000_s1032" style="position:absolute;left:0;text-align:left;margin-left:464.5pt;margin-top:8.05pt;width:75.05pt;height:16pt;z-index:251553792"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w:t>
                  </w:r>
                  <w:r>
                    <w:rPr>
                      <w:rFonts w:cs="Miriam" w:hint="cs"/>
                      <w:szCs w:val="18"/>
                      <w:rtl/>
                    </w:rPr>
                    <w:t>מס' 2)</w:t>
                  </w:r>
                </w:p>
                <w:p w:rsidR="00534E88" w:rsidRDefault="00534E88">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default"/>
          <w:rFonts w:cs="FrankRuehl"/>
          <w:rtl/>
        </w:rPr>
        <w:t>(19)</w:t>
      </w:r>
      <w:r>
        <w:rPr>
          <w:rStyle w:val="default"/>
          <w:rFonts w:cs="FrankRuehl"/>
          <w:rtl/>
        </w:rPr>
        <w:tab/>
      </w:r>
      <w:r>
        <w:rPr>
          <w:rStyle w:val="default"/>
          <w:rFonts w:cs="FrankRuehl" w:hint="cs"/>
          <w:rtl/>
        </w:rPr>
        <w:t>ארצות שהוא מכיר אותן ושהה בהן שנה או יותר;</w:t>
      </w:r>
    </w:p>
    <w:p w:rsidR="00E50AA0" w:rsidRDefault="00E50AA0">
      <w:pPr>
        <w:pStyle w:val="P22"/>
        <w:spacing w:before="72"/>
        <w:ind w:left="1021" w:right="1134"/>
        <w:rPr>
          <w:rStyle w:val="default"/>
          <w:rFonts w:cs="FrankRuehl" w:hint="cs"/>
          <w:rtl/>
        </w:rPr>
      </w:pPr>
      <w:r>
        <w:rPr>
          <w:rStyle w:val="default"/>
          <w:rFonts w:cs="FrankRuehl"/>
          <w:rtl/>
        </w:rPr>
        <w:t>(20)</w:t>
      </w:r>
      <w:r>
        <w:rPr>
          <w:rStyle w:val="default"/>
          <w:rFonts w:cs="FrankRuehl"/>
          <w:rtl/>
        </w:rPr>
        <w:tab/>
      </w:r>
      <w:r>
        <w:rPr>
          <w:rStyle w:val="default"/>
          <w:rFonts w:cs="FrankRuehl" w:hint="cs"/>
          <w:rtl/>
        </w:rPr>
        <w:t>בן משפחה מהמנויים בפסקה (8) שהיה חייל שנספה במערכה כמשמעותו בחוק משפחות החיילים (תגמולים</w:t>
      </w:r>
      <w:r>
        <w:rPr>
          <w:rStyle w:val="default"/>
          <w:rFonts w:cs="FrankRuehl"/>
          <w:rtl/>
        </w:rPr>
        <w:t xml:space="preserve"> </w:t>
      </w:r>
      <w:r>
        <w:rPr>
          <w:rStyle w:val="default"/>
          <w:rFonts w:cs="FrankRuehl" w:hint="cs"/>
          <w:rtl/>
        </w:rPr>
        <w:t>ושיקום), תש"י-1950.</w:t>
      </w:r>
    </w:p>
    <w:p w:rsidR="00E50AA0" w:rsidRPr="0060523D" w:rsidRDefault="00E50AA0">
      <w:pPr>
        <w:pStyle w:val="P00"/>
        <w:spacing w:before="0"/>
        <w:ind w:left="1021" w:right="1134"/>
        <w:rPr>
          <w:rFonts w:hint="cs"/>
          <w:b/>
          <w:bCs/>
          <w:vanish/>
          <w:szCs w:val="20"/>
          <w:shd w:val="clear" w:color="auto" w:fill="FFFF99"/>
          <w:rtl/>
        </w:rPr>
      </w:pPr>
      <w:bookmarkStart w:id="3" w:name="Rov104"/>
      <w:r w:rsidRPr="0060523D">
        <w:rPr>
          <w:rFonts w:hint="cs"/>
          <w:vanish/>
          <w:color w:val="FF0000"/>
          <w:szCs w:val="20"/>
          <w:shd w:val="clear" w:color="auto" w:fill="FFFF99"/>
          <w:rtl/>
        </w:rPr>
        <w:t>מיום 20.11.1969</w:t>
      </w:r>
    </w:p>
    <w:p w:rsidR="00E50AA0" w:rsidRPr="0060523D" w:rsidRDefault="00E50AA0">
      <w:pPr>
        <w:pStyle w:val="P00"/>
        <w:spacing w:before="0"/>
        <w:ind w:left="1021" w:right="1134"/>
        <w:rPr>
          <w:rFonts w:hint="cs"/>
          <w:b/>
          <w:bCs/>
          <w:vanish/>
          <w:szCs w:val="20"/>
          <w:shd w:val="clear" w:color="auto" w:fill="FFFF99"/>
          <w:rtl/>
        </w:rPr>
      </w:pPr>
      <w:r w:rsidRPr="0060523D">
        <w:rPr>
          <w:rFonts w:hint="cs"/>
          <w:b/>
          <w:bCs/>
          <w:vanish/>
          <w:szCs w:val="20"/>
          <w:shd w:val="clear" w:color="auto" w:fill="FFFF99"/>
          <w:rtl/>
        </w:rPr>
        <w:t>תק' תש"ל-1969</w:t>
      </w:r>
    </w:p>
    <w:p w:rsidR="00E50AA0" w:rsidRPr="0060523D" w:rsidRDefault="00E50AA0">
      <w:pPr>
        <w:pStyle w:val="P00"/>
        <w:tabs>
          <w:tab w:val="clear" w:pos="6259"/>
        </w:tabs>
        <w:spacing w:before="0"/>
        <w:ind w:left="1021" w:right="1134"/>
        <w:rPr>
          <w:rFonts w:hint="cs"/>
          <w:vanish/>
          <w:szCs w:val="20"/>
          <w:shd w:val="clear" w:color="auto" w:fill="FFFF99"/>
          <w:rtl/>
        </w:rPr>
      </w:pPr>
      <w:hyperlink r:id="rId9" w:history="1">
        <w:r w:rsidRPr="0060523D">
          <w:rPr>
            <w:rStyle w:val="Hyperlink"/>
            <w:rFonts w:hint="cs"/>
            <w:vanish/>
            <w:szCs w:val="20"/>
            <w:shd w:val="clear" w:color="auto" w:fill="FFFF99"/>
            <w:rtl/>
          </w:rPr>
          <w:t>ק"ת תש"ל מס' 2484</w:t>
        </w:r>
      </w:hyperlink>
      <w:r w:rsidRPr="0060523D">
        <w:rPr>
          <w:rFonts w:hint="cs"/>
          <w:vanish/>
          <w:szCs w:val="20"/>
          <w:shd w:val="clear" w:color="auto" w:fill="FFFF99"/>
          <w:rtl/>
        </w:rPr>
        <w:t xml:space="preserve"> מיום 20.11.1969 עמ' 468</w:t>
      </w:r>
    </w:p>
    <w:p w:rsidR="00E50AA0" w:rsidRPr="0060523D" w:rsidRDefault="00E50AA0">
      <w:pPr>
        <w:pStyle w:val="P00"/>
        <w:tabs>
          <w:tab w:val="clear" w:pos="6259"/>
        </w:tabs>
        <w:spacing w:before="0"/>
        <w:ind w:left="1021" w:right="1134"/>
        <w:rPr>
          <w:rFonts w:hint="cs"/>
          <w:b/>
          <w:bCs/>
          <w:vanish/>
          <w:szCs w:val="20"/>
          <w:shd w:val="clear" w:color="auto" w:fill="FFFF99"/>
          <w:rtl/>
        </w:rPr>
      </w:pPr>
      <w:r w:rsidRPr="0060523D">
        <w:rPr>
          <w:rFonts w:hint="cs"/>
          <w:b/>
          <w:bCs/>
          <w:vanish/>
          <w:szCs w:val="20"/>
          <w:shd w:val="clear" w:color="auto" w:fill="FFFF99"/>
          <w:rtl/>
        </w:rPr>
        <w:t>החלפת פסקה 1(18)</w:t>
      </w:r>
    </w:p>
    <w:p w:rsidR="00E50AA0" w:rsidRPr="0060523D" w:rsidRDefault="00E50AA0">
      <w:pPr>
        <w:pStyle w:val="P00"/>
        <w:tabs>
          <w:tab w:val="clear" w:pos="6259"/>
        </w:tabs>
        <w:ind w:left="1021"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0"/>
        <w:ind w:left="1021" w:right="1134"/>
        <w:rPr>
          <w:rFonts w:hint="cs"/>
          <w:strike/>
          <w:vanish/>
          <w:sz w:val="22"/>
          <w:szCs w:val="22"/>
          <w:shd w:val="clear" w:color="auto" w:fill="FFFF99"/>
          <w:rtl/>
        </w:rPr>
      </w:pPr>
      <w:r w:rsidRPr="0060523D">
        <w:rPr>
          <w:rFonts w:hint="cs"/>
          <w:strike/>
          <w:vanish/>
          <w:sz w:val="22"/>
          <w:szCs w:val="22"/>
          <w:shd w:val="clear" w:color="auto" w:fill="FFFF99"/>
          <w:rtl/>
        </w:rPr>
        <w:t>(18)</w:t>
      </w:r>
      <w:r w:rsidRPr="0060523D">
        <w:rPr>
          <w:rFonts w:hint="cs"/>
          <w:strike/>
          <w:vanish/>
          <w:sz w:val="22"/>
          <w:szCs w:val="22"/>
          <w:shd w:val="clear" w:color="auto" w:fill="FFFF99"/>
          <w:rtl/>
        </w:rPr>
        <w:tab/>
        <w:t>המחלות שפקדו אותו לפני הרישום ושבגללן היה זקוק לטיפול ממושך או לאשפוז;</w:t>
      </w:r>
    </w:p>
    <w:p w:rsidR="00E50AA0" w:rsidRPr="0060523D" w:rsidRDefault="00E50AA0">
      <w:pPr>
        <w:pStyle w:val="P00"/>
        <w:spacing w:before="0"/>
        <w:ind w:left="1021" w:right="1134"/>
        <w:rPr>
          <w:rFonts w:hint="cs"/>
          <w:vanish/>
          <w:color w:val="FF0000"/>
          <w:szCs w:val="20"/>
          <w:shd w:val="clear" w:color="auto" w:fill="FFFF99"/>
          <w:rtl/>
        </w:rPr>
      </w:pPr>
    </w:p>
    <w:p w:rsidR="00E50AA0" w:rsidRPr="0060523D" w:rsidRDefault="00E50AA0">
      <w:pPr>
        <w:pStyle w:val="P00"/>
        <w:spacing w:before="0"/>
        <w:ind w:left="1021" w:right="1134"/>
        <w:rPr>
          <w:rFonts w:hint="cs"/>
          <w:b/>
          <w:bCs/>
          <w:vanish/>
          <w:szCs w:val="20"/>
          <w:shd w:val="clear" w:color="auto" w:fill="FFFF99"/>
          <w:rtl/>
        </w:rPr>
      </w:pPr>
      <w:r w:rsidRPr="0060523D">
        <w:rPr>
          <w:rFonts w:hint="cs"/>
          <w:vanish/>
          <w:color w:val="FF0000"/>
          <w:szCs w:val="20"/>
          <w:shd w:val="clear" w:color="auto" w:fill="FFFF99"/>
          <w:rtl/>
        </w:rPr>
        <w:t>מיום 19.8.1971</w:t>
      </w:r>
    </w:p>
    <w:p w:rsidR="00E50AA0" w:rsidRPr="0060523D" w:rsidRDefault="00E50AA0">
      <w:pPr>
        <w:pStyle w:val="P00"/>
        <w:spacing w:before="0"/>
        <w:ind w:left="1021" w:right="1134"/>
        <w:rPr>
          <w:rFonts w:hint="cs"/>
          <w:b/>
          <w:bCs/>
          <w:vanish/>
          <w:szCs w:val="20"/>
          <w:shd w:val="clear" w:color="auto" w:fill="FFFF99"/>
          <w:rtl/>
        </w:rPr>
      </w:pPr>
      <w:r w:rsidRPr="0060523D">
        <w:rPr>
          <w:rFonts w:hint="cs"/>
          <w:b/>
          <w:bCs/>
          <w:vanish/>
          <w:szCs w:val="20"/>
          <w:shd w:val="clear" w:color="auto" w:fill="FFFF99"/>
          <w:rtl/>
        </w:rPr>
        <w:t>תק' תשל"א-1971</w:t>
      </w:r>
    </w:p>
    <w:p w:rsidR="00E50AA0" w:rsidRPr="0060523D" w:rsidRDefault="00E50AA0">
      <w:pPr>
        <w:pStyle w:val="P00"/>
        <w:tabs>
          <w:tab w:val="clear" w:pos="6259"/>
        </w:tabs>
        <w:spacing w:before="0"/>
        <w:ind w:left="1021" w:right="1134"/>
        <w:rPr>
          <w:rFonts w:hint="cs"/>
          <w:vanish/>
          <w:szCs w:val="20"/>
          <w:shd w:val="clear" w:color="auto" w:fill="FFFF99"/>
          <w:rtl/>
        </w:rPr>
      </w:pPr>
      <w:hyperlink r:id="rId10" w:history="1">
        <w:r w:rsidRPr="0060523D">
          <w:rPr>
            <w:rStyle w:val="Hyperlink"/>
            <w:rFonts w:hint="cs"/>
            <w:vanish/>
            <w:szCs w:val="20"/>
            <w:shd w:val="clear" w:color="auto" w:fill="FFFF99"/>
            <w:rtl/>
          </w:rPr>
          <w:t>ק"ת תשל"א מס' 2731</w:t>
        </w:r>
      </w:hyperlink>
      <w:r w:rsidRPr="0060523D">
        <w:rPr>
          <w:rFonts w:hint="cs"/>
          <w:vanish/>
          <w:szCs w:val="20"/>
          <w:shd w:val="clear" w:color="auto" w:fill="FFFF99"/>
          <w:rtl/>
        </w:rPr>
        <w:t xml:space="preserve"> מיום 19.8.1971 עמ' 1491</w:t>
      </w:r>
    </w:p>
    <w:p w:rsidR="00E50AA0" w:rsidRPr="0060523D" w:rsidRDefault="00E50AA0">
      <w:pPr>
        <w:pStyle w:val="P22"/>
        <w:ind w:left="1021" w:right="113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(8)</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שם המשפחה - ובמקרה של שינוי גם שם המשפחה הקודם - השם הפרטי, שם האב, הגיל, ארץ הלידה, תאריך העליה, הדת, המען, המקצוע ומקום העבודה של בן זוגו או בת זוגו, </w:t>
      </w:r>
      <w:r w:rsidRPr="0060523D">
        <w:rPr>
          <w:rStyle w:val="default"/>
          <w:rFonts w:cs="FrankRuehl" w:hint="cs"/>
          <w:vanish/>
          <w:sz w:val="22"/>
          <w:szCs w:val="22"/>
          <w:u w:val="single"/>
          <w:shd w:val="clear" w:color="auto" w:fill="FFFF99"/>
          <w:rtl/>
        </w:rPr>
        <w:t>המקצוע ומקום העבו</w:t>
      </w:r>
      <w:r w:rsidRPr="0060523D">
        <w:rPr>
          <w:rStyle w:val="default"/>
          <w:rFonts w:cs="FrankRuehl"/>
          <w:vanish/>
          <w:sz w:val="22"/>
          <w:szCs w:val="22"/>
          <w:u w:val="single"/>
          <w:shd w:val="clear" w:color="auto" w:fill="FFFF99"/>
          <w:rtl/>
        </w:rPr>
        <w:t>ד</w:t>
      </w:r>
      <w:r w:rsidRPr="0060523D">
        <w:rPr>
          <w:rStyle w:val="default"/>
          <w:rFonts w:cs="FrankRuehl" w:hint="cs"/>
          <w:vanish/>
          <w:sz w:val="22"/>
          <w:szCs w:val="22"/>
          <w:u w:val="single"/>
          <w:shd w:val="clear" w:color="auto" w:fill="FFFF99"/>
          <w:rtl/>
        </w:rPr>
        <w:t>ה של אביו ושל אמו שלו ושל בן-זוגו או בת-זוגו</w:t>
      </w:r>
      <w:r w:rsidRPr="0060523D">
        <w:rPr>
          <w:rStyle w:val="default"/>
          <w:rFonts w:cs="FrankRuehl" w:hint="cs"/>
          <w:vanish/>
          <w:sz w:val="22"/>
          <w:szCs w:val="22"/>
          <w:shd w:val="clear" w:color="auto" w:fill="FFFF99"/>
          <w:rtl/>
        </w:rPr>
        <w:t xml:space="preserve">, וכן של הילדים, האחים, האחיות והאחים והאחיות החורגים ובני זוגם, שלו ושל בת זוגו או בן זוגה, ואם אדם כאמור עומד להיכנס בברית נישואין, של בת זוגו או בן זוגה לעתיד, ובהעדרם של בני משפחה כאמור - אותם הפרטים של בן </w:t>
      </w:r>
      <w:r w:rsidRPr="0060523D">
        <w:rPr>
          <w:rStyle w:val="default"/>
          <w:rFonts w:cs="FrankRuehl"/>
          <w:vanish/>
          <w:sz w:val="22"/>
          <w:szCs w:val="22"/>
          <w:shd w:val="clear" w:color="auto" w:fill="FFFF99"/>
          <w:rtl/>
        </w:rPr>
        <w:t>מש</w:t>
      </w:r>
      <w:r w:rsidRPr="0060523D">
        <w:rPr>
          <w:rStyle w:val="default"/>
          <w:rFonts w:cs="FrankRuehl" w:hint="cs"/>
          <w:vanish/>
          <w:sz w:val="22"/>
          <w:szCs w:val="22"/>
          <w:shd w:val="clear" w:color="auto" w:fill="FFFF99"/>
          <w:rtl/>
        </w:rPr>
        <w:t>פחה אחר הקרוב לו ביותר;</w:t>
      </w:r>
    </w:p>
    <w:p w:rsidR="00E50AA0" w:rsidRPr="0060523D" w:rsidRDefault="00E50AA0">
      <w:pPr>
        <w:pStyle w:val="P00"/>
        <w:spacing w:before="0"/>
        <w:ind w:left="1021" w:right="1134"/>
        <w:rPr>
          <w:rFonts w:hint="cs"/>
          <w:vanish/>
          <w:color w:val="FF0000"/>
          <w:szCs w:val="20"/>
          <w:shd w:val="clear" w:color="auto" w:fill="FFFF99"/>
          <w:rtl/>
        </w:rPr>
      </w:pPr>
    </w:p>
    <w:p w:rsidR="00E50AA0" w:rsidRPr="0060523D" w:rsidRDefault="00E50AA0">
      <w:pPr>
        <w:pStyle w:val="P00"/>
        <w:spacing w:before="0"/>
        <w:ind w:left="1021" w:right="1134"/>
        <w:rPr>
          <w:rFonts w:hint="cs"/>
          <w:b/>
          <w:bCs/>
          <w:vanish/>
          <w:szCs w:val="20"/>
          <w:shd w:val="clear" w:color="auto" w:fill="FFFF99"/>
          <w:rtl/>
        </w:rPr>
      </w:pPr>
      <w:r w:rsidRPr="0060523D">
        <w:rPr>
          <w:rFonts w:hint="cs"/>
          <w:vanish/>
          <w:color w:val="FF0000"/>
          <w:szCs w:val="20"/>
          <w:shd w:val="clear" w:color="auto" w:fill="FFFF99"/>
          <w:rtl/>
        </w:rPr>
        <w:t>מיום 16.10.1976</w:t>
      </w:r>
    </w:p>
    <w:p w:rsidR="00E50AA0" w:rsidRPr="0060523D" w:rsidRDefault="00E50AA0">
      <w:pPr>
        <w:pStyle w:val="P00"/>
        <w:spacing w:before="0"/>
        <w:ind w:left="1021" w:right="1134"/>
        <w:rPr>
          <w:rFonts w:hint="cs"/>
          <w:b/>
          <w:bCs/>
          <w:vanish/>
          <w:szCs w:val="20"/>
          <w:shd w:val="clear" w:color="auto" w:fill="FFFF99"/>
          <w:rtl/>
        </w:rPr>
      </w:pPr>
      <w:r w:rsidRPr="0060523D">
        <w:rPr>
          <w:rFonts w:hint="cs"/>
          <w:b/>
          <w:bCs/>
          <w:vanish/>
          <w:szCs w:val="20"/>
          <w:shd w:val="clear" w:color="auto" w:fill="FFFF99"/>
          <w:rtl/>
        </w:rPr>
        <w:t>תק' (מס' 2) תשל"ו-1976</w:t>
      </w:r>
    </w:p>
    <w:p w:rsidR="00E50AA0" w:rsidRPr="0060523D" w:rsidRDefault="00E50AA0">
      <w:pPr>
        <w:pStyle w:val="P00"/>
        <w:tabs>
          <w:tab w:val="clear" w:pos="6259"/>
        </w:tabs>
        <w:spacing w:before="0"/>
        <w:ind w:left="1021" w:right="1134"/>
        <w:rPr>
          <w:rFonts w:hint="cs"/>
          <w:vanish/>
          <w:szCs w:val="20"/>
          <w:shd w:val="clear" w:color="auto" w:fill="FFFF99"/>
          <w:rtl/>
        </w:rPr>
      </w:pPr>
      <w:hyperlink r:id="rId11" w:history="1">
        <w:r w:rsidRPr="0060523D">
          <w:rPr>
            <w:rStyle w:val="Hyperlink"/>
            <w:rFonts w:hint="cs"/>
            <w:vanish/>
            <w:szCs w:val="20"/>
            <w:shd w:val="clear" w:color="auto" w:fill="FFFF99"/>
            <w:rtl/>
          </w:rPr>
          <w:t>ק"ת תשל"ו מס' 3590</w:t>
        </w:r>
      </w:hyperlink>
      <w:r w:rsidRPr="0060523D">
        <w:rPr>
          <w:rFonts w:hint="cs"/>
          <w:vanish/>
          <w:szCs w:val="20"/>
          <w:shd w:val="clear" w:color="auto" w:fill="FFFF99"/>
          <w:rtl/>
        </w:rPr>
        <w:t xml:space="preserve"> מיום 17.9.1976 עמ' 2710</w:t>
      </w:r>
    </w:p>
    <w:p w:rsidR="00E50AA0" w:rsidRPr="0060523D" w:rsidRDefault="00E50AA0">
      <w:pPr>
        <w:pStyle w:val="P22"/>
        <w:ind w:left="1021" w:right="1134"/>
        <w:rPr>
          <w:rStyle w:val="default"/>
          <w:rFonts w:cs="FrankRuehl"/>
          <w:vanish/>
          <w:sz w:val="22"/>
          <w:szCs w:val="22"/>
          <w:u w:val="single"/>
          <w:shd w:val="clear" w:color="auto" w:fill="FFFF99"/>
          <w:rtl/>
        </w:rPr>
      </w:pPr>
      <w:r w:rsidRPr="0060523D">
        <w:rPr>
          <w:rStyle w:val="default"/>
          <w:rFonts w:cs="FrankRuehl"/>
          <w:vanish/>
          <w:sz w:val="22"/>
          <w:szCs w:val="22"/>
          <w:u w:val="single"/>
          <w:shd w:val="clear" w:color="auto" w:fill="FFFF99"/>
          <w:rtl/>
        </w:rPr>
        <w:t>(3</w:t>
      </w:r>
      <w:r w:rsidRPr="0060523D">
        <w:rPr>
          <w:rStyle w:val="default"/>
          <w:rFonts w:cs="FrankRuehl" w:hint="cs"/>
          <w:vanish/>
          <w:sz w:val="22"/>
          <w:szCs w:val="22"/>
          <w:u w:val="single"/>
          <w:shd w:val="clear" w:color="auto" w:fill="FFFF99"/>
          <w:rtl/>
        </w:rPr>
        <w:t>א)</w:t>
      </w:r>
      <w:r w:rsidRPr="0060523D">
        <w:rPr>
          <w:rStyle w:val="default"/>
          <w:rFonts w:cs="FrankRuehl"/>
          <w:vanish/>
          <w:sz w:val="22"/>
          <w:szCs w:val="22"/>
          <w:u w:val="single"/>
          <w:shd w:val="clear" w:color="auto" w:fill="FFFF99"/>
          <w:rtl/>
        </w:rPr>
        <w:tab/>
      </w:r>
      <w:r w:rsidRPr="0060523D">
        <w:rPr>
          <w:rStyle w:val="default"/>
          <w:rFonts w:cs="FrankRuehl" w:hint="cs"/>
          <w:vanish/>
          <w:sz w:val="22"/>
          <w:szCs w:val="22"/>
          <w:u w:val="single"/>
          <w:shd w:val="clear" w:color="auto" w:fill="FFFF99"/>
          <w:rtl/>
        </w:rPr>
        <w:t>אם היה לאזרח ישראלי או לתושב קבוע לאחר הגיעו לגיל 18 - התאר</w:t>
      </w:r>
      <w:r w:rsidRPr="0060523D">
        <w:rPr>
          <w:rStyle w:val="default"/>
          <w:rFonts w:cs="FrankRuehl"/>
          <w:vanish/>
          <w:sz w:val="22"/>
          <w:szCs w:val="22"/>
          <w:u w:val="single"/>
          <w:shd w:val="clear" w:color="auto" w:fill="FFFF99"/>
          <w:rtl/>
        </w:rPr>
        <w:t>י</w:t>
      </w:r>
      <w:r w:rsidRPr="0060523D">
        <w:rPr>
          <w:rStyle w:val="default"/>
          <w:rFonts w:cs="FrankRuehl" w:hint="cs"/>
          <w:vanish/>
          <w:sz w:val="22"/>
          <w:szCs w:val="22"/>
          <w:u w:val="single"/>
          <w:shd w:val="clear" w:color="auto" w:fill="FFFF99"/>
          <w:rtl/>
        </w:rPr>
        <w:t>כים בהם נכנס לארץ ויצא ממנה, וכן סוג האשרה ורשיון הישיבה שניתנו לו - ישיבת ביקור, ארעי או קבע - הכל לפני שהיה לאזרח ישראלי או לתושב קבוע;</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(4)</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מצבו המשפחתי, שם האשה או הבעל, ומספר הילדים או בני משפחה אחרים התלויים בו;</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(5)</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מספר תעודת זהותו, ואם הוא מחזיק באזרחות מדינה זרה - גם מספר דרכונו, וכן מספר תעודות הזהות ומקום מגוריהם של הוריו;</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(6)</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מען מקום מגוריו, ובאין לו מקום מגורים קבוע - המען למכתבים, וכן מעני מקומות מגוריו הקודמים והתקופות שהוא גר בכל אחד מהם;</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(7)</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לאומו, אזרחותו הנוכחית, כל אזרחות קודמת או נוספת שלו, ודתו;</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(8)</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שם המשפחה - ובמקרה של שינוי גם שם המשפחה הקודם - השם הפרטי, שם האב, הגיל, ארץ הלידה, תאריך העליה, הדת, המען, המקצוע ומקום העבודה של בן זוגו או בת זוגו, המקצוע ומקום העבו</w:t>
      </w:r>
      <w:r w:rsidRPr="0060523D">
        <w:rPr>
          <w:rStyle w:val="default"/>
          <w:rFonts w:cs="FrankRuehl"/>
          <w:vanish/>
          <w:sz w:val="22"/>
          <w:szCs w:val="22"/>
          <w:shd w:val="clear" w:color="auto" w:fill="FFFF99"/>
          <w:rtl/>
        </w:rPr>
        <w:t>ד</w:t>
      </w:r>
      <w:r w:rsidRPr="0060523D">
        <w:rPr>
          <w:rStyle w:val="default"/>
          <w:rFonts w:cs="FrankRuehl" w:hint="cs"/>
          <w:vanish/>
          <w:sz w:val="22"/>
          <w:szCs w:val="22"/>
          <w:shd w:val="clear" w:color="auto" w:fill="FFFF99"/>
          <w:rtl/>
        </w:rPr>
        <w:t xml:space="preserve">ה של אביו ושל אמו שלו ושל בן-זוגו או בת-זוגו, וכן של הילדים, האחים, האחיות והאחים והאחיות החורגים ובני זוגם, שלו ושל בת זוגו או בן זוגה, ואם אדם כאמור עומד להיכנס בברית נישואין, של בת זוגו או בן זוגה לעתיד, ובהעדרם של בני משפחה כאמור - אותם הפרטים של בן </w:t>
      </w:r>
      <w:r w:rsidRPr="0060523D">
        <w:rPr>
          <w:rStyle w:val="default"/>
          <w:rFonts w:cs="FrankRuehl"/>
          <w:vanish/>
          <w:sz w:val="22"/>
          <w:szCs w:val="22"/>
          <w:shd w:val="clear" w:color="auto" w:fill="FFFF99"/>
          <w:rtl/>
        </w:rPr>
        <w:t>מש</w:t>
      </w:r>
      <w:r w:rsidRPr="0060523D">
        <w:rPr>
          <w:rStyle w:val="default"/>
          <w:rFonts w:cs="FrankRuehl" w:hint="cs"/>
          <w:vanish/>
          <w:sz w:val="22"/>
          <w:szCs w:val="22"/>
          <w:shd w:val="clear" w:color="auto" w:fill="FFFF99"/>
          <w:rtl/>
        </w:rPr>
        <w:t>פחה אחר הקרוב לו ביותר;</w:t>
      </w:r>
    </w:p>
    <w:p w:rsidR="00E50AA0" w:rsidRPr="0060523D" w:rsidRDefault="00E50AA0">
      <w:pPr>
        <w:pStyle w:val="P22"/>
        <w:spacing w:before="0"/>
        <w:ind w:left="1021" w:right="113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(9)</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פרטים על הכשרתו הצבאית, מקומה וזמנה, מספרו האישי, יחידתו, דרגתו, תפקידו, השתתפותו בקורסים, נסיונו הקרבי או אחר ואותות הצטיינותו </w:t>
      </w:r>
      <w:r w:rsidRPr="0060523D">
        <w:rPr>
          <w:rStyle w:val="default"/>
          <w:rFonts w:cs="FrankRuehl"/>
          <w:vanish/>
          <w:sz w:val="22"/>
          <w:szCs w:val="22"/>
          <w:shd w:val="clear" w:color="auto" w:fill="FFFF99"/>
          <w:rtl/>
        </w:rPr>
        <w:t>–</w:t>
      </w:r>
    </w:p>
    <w:p w:rsidR="00E50AA0" w:rsidRPr="0060523D" w:rsidRDefault="00E50AA0">
      <w:pPr>
        <w:pStyle w:val="P22"/>
        <w:spacing w:before="0"/>
        <w:ind w:left="1474"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א)</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בצבא-הגנה לישראל;</w:t>
      </w:r>
    </w:p>
    <w:p w:rsidR="00E50AA0" w:rsidRPr="0060523D" w:rsidRDefault="00E50AA0">
      <w:pPr>
        <w:pStyle w:val="P22"/>
        <w:spacing w:before="0"/>
        <w:ind w:left="1474"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ב)</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בצבא אחר;</w:t>
      </w:r>
    </w:p>
    <w:p w:rsidR="00E50AA0" w:rsidRPr="0060523D" w:rsidRDefault="00E50AA0">
      <w:pPr>
        <w:pStyle w:val="P22"/>
        <w:spacing w:before="0"/>
        <w:ind w:left="1474"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ג)</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במשטרת ישראל או במשטרת-חוץ;</w:t>
      </w:r>
    </w:p>
    <w:p w:rsidR="00E50AA0" w:rsidRPr="0060523D" w:rsidRDefault="00E50AA0">
      <w:pPr>
        <w:pStyle w:val="P22"/>
        <w:spacing w:before="0"/>
        <w:ind w:left="1474"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ד)</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בנוטרות;</w:t>
      </w:r>
    </w:p>
    <w:p w:rsidR="00E50AA0" w:rsidRPr="0060523D" w:rsidRDefault="00E50AA0">
      <w:pPr>
        <w:pStyle w:val="P22"/>
        <w:spacing w:before="0"/>
        <w:ind w:left="1474"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בכל שירות צב</w:t>
      </w:r>
      <w:r w:rsidRPr="0060523D">
        <w:rPr>
          <w:rStyle w:val="default"/>
          <w:rFonts w:cs="FrankRuehl"/>
          <w:vanish/>
          <w:sz w:val="22"/>
          <w:szCs w:val="22"/>
          <w:shd w:val="clear" w:color="auto" w:fill="FFFF99"/>
          <w:rtl/>
        </w:rPr>
        <w:t>א</w:t>
      </w:r>
      <w:r w:rsidRPr="0060523D">
        <w:rPr>
          <w:rStyle w:val="default"/>
          <w:rFonts w:cs="FrankRuehl" w:hint="cs"/>
          <w:vanish/>
          <w:sz w:val="22"/>
          <w:szCs w:val="22"/>
          <w:shd w:val="clear" w:color="auto" w:fill="FFFF99"/>
          <w:rtl/>
        </w:rPr>
        <w:t>י או טרום-צבאי אחר;</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(10)</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שפת אמו, ידיעתו בעברית, ידיעת שפות אחרות;</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(11)</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דרגת השכלתו, הכללית והמקצועית, לפרטיה;</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(12)</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משלח ידו, עסקו או מקצועו;</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(13)</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התמחותו במקצועות;</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(14)</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ידיעתו בנהיגת כלי רכב;</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(15)</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מקום עבודתו בשעת הרישום, מקומות עבודתו הקודמים, רישומו בל</w:t>
      </w:r>
      <w:r w:rsidRPr="0060523D">
        <w:rPr>
          <w:rStyle w:val="default"/>
          <w:rFonts w:cs="FrankRuehl"/>
          <w:vanish/>
          <w:sz w:val="22"/>
          <w:szCs w:val="22"/>
          <w:shd w:val="clear" w:color="auto" w:fill="FFFF99"/>
          <w:rtl/>
        </w:rPr>
        <w:t>ש</w:t>
      </w:r>
      <w:r w:rsidRPr="0060523D">
        <w:rPr>
          <w:rStyle w:val="default"/>
          <w:rFonts w:cs="FrankRuehl" w:hint="cs"/>
          <w:vanish/>
          <w:sz w:val="22"/>
          <w:szCs w:val="22"/>
          <w:shd w:val="clear" w:color="auto" w:fill="FFFF99"/>
          <w:rtl/>
        </w:rPr>
        <w:t>כת עבודה;</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(16)</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חברותו בתנועת נוער, חברותו בגרעין התיישבותי;</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(17)</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התעסקותו בספורט ודרגת התמחותו בענפי ספורט שונים;</w:t>
      </w:r>
    </w:p>
    <w:p w:rsidR="00E50AA0" w:rsidRPr="0060523D" w:rsidRDefault="00E50AA0">
      <w:pPr>
        <w:pStyle w:val="P00"/>
        <w:tabs>
          <w:tab w:val="clear" w:pos="6259"/>
        </w:tabs>
        <w:spacing w:before="0"/>
        <w:ind w:left="1021" w:right="1134"/>
        <w:rPr>
          <w:rFonts w:hint="cs"/>
          <w:strike/>
          <w:vanish/>
          <w:sz w:val="22"/>
          <w:szCs w:val="22"/>
          <w:shd w:val="clear" w:color="auto" w:fill="FFFF99"/>
          <w:rtl/>
        </w:rPr>
      </w:pPr>
      <w:r w:rsidRPr="0060523D">
        <w:rPr>
          <w:rFonts w:hint="cs"/>
          <w:strike/>
          <w:vanish/>
          <w:sz w:val="22"/>
          <w:szCs w:val="22"/>
          <w:shd w:val="clear" w:color="auto" w:fill="FFFF99"/>
          <w:rtl/>
        </w:rPr>
        <w:t>(18)</w:t>
      </w:r>
      <w:r w:rsidRPr="0060523D">
        <w:rPr>
          <w:rFonts w:hint="cs"/>
          <w:strike/>
          <w:vanish/>
          <w:sz w:val="22"/>
          <w:szCs w:val="22"/>
          <w:shd w:val="clear" w:color="auto" w:fill="FFFF99"/>
          <w:rtl/>
        </w:rPr>
        <w:tab/>
        <w:t>המחלות או החבלות שפגעו בכשרו הרפואי פגיעה של ממש או העלולות לפגוע כאמור בכשרו הרפואי והמחלות או החבלות שבגללן היה זקוק לטיפול ממושך או לאשפוז;</w:t>
      </w:r>
    </w:p>
    <w:p w:rsidR="00E50AA0" w:rsidRPr="0060523D" w:rsidRDefault="00E50AA0">
      <w:pPr>
        <w:pStyle w:val="P22"/>
        <w:spacing w:before="0"/>
        <w:ind w:left="1021" w:right="1134"/>
        <w:rPr>
          <w:rStyle w:val="default"/>
          <w:rFonts w:cs="FrankRuehl"/>
          <w:vanish/>
          <w:sz w:val="22"/>
          <w:szCs w:val="22"/>
          <w:u w:val="single"/>
          <w:shd w:val="clear" w:color="auto" w:fill="FFFF99"/>
          <w:rtl/>
        </w:rPr>
      </w:pPr>
      <w:r w:rsidRPr="0060523D">
        <w:rPr>
          <w:rStyle w:val="default"/>
          <w:rFonts w:cs="FrankRuehl"/>
          <w:vanish/>
          <w:sz w:val="22"/>
          <w:szCs w:val="22"/>
          <w:u w:val="single"/>
          <w:shd w:val="clear" w:color="auto" w:fill="FFFF99"/>
          <w:rtl/>
        </w:rPr>
        <w:t>(18)</w:t>
      </w:r>
      <w:r w:rsidRPr="0060523D">
        <w:rPr>
          <w:rStyle w:val="default"/>
          <w:rFonts w:cs="FrankRuehl"/>
          <w:vanish/>
          <w:sz w:val="22"/>
          <w:szCs w:val="22"/>
          <w:u w:val="single"/>
          <w:shd w:val="clear" w:color="auto" w:fill="FFFF99"/>
          <w:rtl/>
        </w:rPr>
        <w:tab/>
      </w:r>
      <w:r w:rsidRPr="0060523D">
        <w:rPr>
          <w:rStyle w:val="default"/>
          <w:rFonts w:cs="FrankRuehl" w:hint="cs"/>
          <w:vanish/>
          <w:sz w:val="22"/>
          <w:szCs w:val="22"/>
          <w:u w:val="single"/>
          <w:shd w:val="clear" w:color="auto" w:fill="FFFF99"/>
          <w:rtl/>
        </w:rPr>
        <w:t>המחלות או החבלות שפוגעות או שפגעו בכשרו הרפואי פגיעה של ממש, או העל</w:t>
      </w:r>
      <w:r w:rsidRPr="0060523D">
        <w:rPr>
          <w:rStyle w:val="default"/>
          <w:rFonts w:cs="FrankRuehl"/>
          <w:vanish/>
          <w:sz w:val="22"/>
          <w:szCs w:val="22"/>
          <w:u w:val="single"/>
          <w:shd w:val="clear" w:color="auto" w:fill="FFFF99"/>
          <w:rtl/>
        </w:rPr>
        <w:t>ו</w:t>
      </w:r>
      <w:r w:rsidRPr="0060523D">
        <w:rPr>
          <w:rStyle w:val="default"/>
          <w:rFonts w:cs="FrankRuehl" w:hint="cs"/>
          <w:vanish/>
          <w:sz w:val="22"/>
          <w:szCs w:val="22"/>
          <w:u w:val="single"/>
          <w:shd w:val="clear" w:color="auto" w:fill="FFFF99"/>
          <w:rtl/>
        </w:rPr>
        <w:t>לות לפגוע כאמור והמחלות או החבלות שבגללן הוא זקוק או היה זקוק לטיפול ממושך או לאישפוז;</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(19)</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ארצות שהוא מכיר אותן ושהה בהן שנה או יותר;</w:t>
      </w:r>
    </w:p>
    <w:p w:rsidR="00E50AA0" w:rsidRPr="0060523D" w:rsidRDefault="00E50AA0">
      <w:pPr>
        <w:pStyle w:val="P22"/>
        <w:spacing w:before="0"/>
        <w:ind w:left="1021" w:right="1134"/>
        <w:rPr>
          <w:rStyle w:val="default"/>
          <w:rFonts w:cs="FrankRuehl" w:hint="cs"/>
          <w:vanish/>
          <w:sz w:val="22"/>
          <w:szCs w:val="22"/>
          <w:u w:val="single"/>
          <w:shd w:val="clear" w:color="auto" w:fill="FFFF99"/>
          <w:rtl/>
        </w:rPr>
      </w:pPr>
      <w:r w:rsidRPr="0060523D">
        <w:rPr>
          <w:rStyle w:val="default"/>
          <w:rFonts w:cs="FrankRuehl"/>
          <w:vanish/>
          <w:sz w:val="22"/>
          <w:szCs w:val="22"/>
          <w:u w:val="single"/>
          <w:shd w:val="clear" w:color="auto" w:fill="FFFF99"/>
          <w:rtl/>
        </w:rPr>
        <w:t>(20)</w:t>
      </w:r>
      <w:r w:rsidRPr="0060523D">
        <w:rPr>
          <w:rStyle w:val="default"/>
          <w:rFonts w:cs="FrankRuehl"/>
          <w:vanish/>
          <w:sz w:val="22"/>
          <w:szCs w:val="22"/>
          <w:u w:val="single"/>
          <w:shd w:val="clear" w:color="auto" w:fill="FFFF99"/>
          <w:rtl/>
        </w:rPr>
        <w:tab/>
      </w:r>
      <w:r w:rsidRPr="0060523D">
        <w:rPr>
          <w:rStyle w:val="default"/>
          <w:rFonts w:cs="FrankRuehl" w:hint="cs"/>
          <w:vanish/>
          <w:sz w:val="22"/>
          <w:szCs w:val="22"/>
          <w:u w:val="single"/>
          <w:shd w:val="clear" w:color="auto" w:fill="FFFF99"/>
          <w:rtl/>
        </w:rPr>
        <w:t>בן משפחה מהמנויים בפסקה (8) שהיה חייל שנספה במערכה כמשמעותו בחוק משפחות החיילים (תגמולים</w:t>
      </w:r>
      <w:r w:rsidRPr="0060523D">
        <w:rPr>
          <w:rStyle w:val="default"/>
          <w:rFonts w:cs="FrankRuehl"/>
          <w:vanish/>
          <w:sz w:val="22"/>
          <w:szCs w:val="22"/>
          <w:u w:val="single"/>
          <w:shd w:val="clear" w:color="auto" w:fill="FFFF99"/>
          <w:rtl/>
        </w:rPr>
        <w:t xml:space="preserve"> </w:t>
      </w:r>
      <w:r w:rsidRPr="0060523D">
        <w:rPr>
          <w:rStyle w:val="default"/>
          <w:rFonts w:cs="FrankRuehl" w:hint="cs"/>
          <w:vanish/>
          <w:sz w:val="22"/>
          <w:szCs w:val="22"/>
          <w:u w:val="single"/>
          <w:shd w:val="clear" w:color="auto" w:fill="FFFF99"/>
          <w:rtl/>
        </w:rPr>
        <w:t>ושיקום), תש"י-1950.</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25.11.1976</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תשל"ז-1976</w:t>
      </w:r>
    </w:p>
    <w:p w:rsidR="00E50AA0" w:rsidRPr="0060523D" w:rsidRDefault="00E50AA0">
      <w:pPr>
        <w:pStyle w:val="P00"/>
        <w:tabs>
          <w:tab w:val="clear" w:pos="6259"/>
        </w:tabs>
        <w:spacing w:before="0"/>
        <w:ind w:left="0" w:right="1134"/>
        <w:rPr>
          <w:rFonts w:hint="cs"/>
          <w:vanish/>
          <w:szCs w:val="20"/>
          <w:shd w:val="clear" w:color="auto" w:fill="FFFF99"/>
          <w:rtl/>
        </w:rPr>
      </w:pPr>
      <w:hyperlink r:id="rId12" w:history="1">
        <w:r w:rsidRPr="0060523D">
          <w:rPr>
            <w:rStyle w:val="Hyperlink"/>
            <w:rFonts w:hint="cs"/>
            <w:vanish/>
            <w:szCs w:val="20"/>
            <w:shd w:val="clear" w:color="auto" w:fill="FFFF99"/>
            <w:rtl/>
          </w:rPr>
          <w:t>ק"ת תשל"ז מס' 3624</w:t>
        </w:r>
      </w:hyperlink>
      <w:r w:rsidRPr="0060523D">
        <w:rPr>
          <w:rFonts w:hint="cs"/>
          <w:vanish/>
          <w:szCs w:val="20"/>
          <w:shd w:val="clear" w:color="auto" w:fill="FFFF99"/>
          <w:rtl/>
        </w:rPr>
        <w:t xml:space="preserve"> מיום 25.11.1976 עמ' 433</w:t>
      </w:r>
    </w:p>
    <w:p w:rsidR="00E50AA0" w:rsidRPr="0060523D" w:rsidRDefault="00E50AA0">
      <w:pPr>
        <w:pStyle w:val="P00"/>
        <w:ind w:left="0" w:right="1134"/>
        <w:rPr>
          <w:rStyle w:val="default"/>
          <w:rFonts w:cs="FrankRuehl" w:hint="cs"/>
          <w:vanish/>
          <w:sz w:val="22"/>
          <w:szCs w:val="22"/>
          <w:shd w:val="clear" w:color="auto" w:fill="FFFF99"/>
          <w:rtl/>
        </w:rPr>
      </w:pPr>
      <w:r w:rsidRPr="0060523D">
        <w:rPr>
          <w:rStyle w:val="big-number"/>
          <w:rFonts w:cs="FrankRuehl" w:hint="cs"/>
          <w:strike/>
          <w:vanish/>
          <w:sz w:val="22"/>
          <w:szCs w:val="22"/>
          <w:shd w:val="clear" w:color="auto" w:fill="FFFF99"/>
          <w:rtl/>
        </w:rPr>
        <w:t>1.</w:t>
      </w:r>
      <w:r w:rsidRPr="0060523D">
        <w:rPr>
          <w:rStyle w:val="big-number"/>
          <w:rFonts w:cs="FrankRuehl" w:hint="cs"/>
          <w:vanish/>
          <w:sz w:val="22"/>
          <w:szCs w:val="22"/>
          <w:shd w:val="clear" w:color="auto" w:fill="FFFF99"/>
          <w:rtl/>
        </w:rPr>
        <w:t xml:space="preserve"> </w:t>
      </w:r>
      <w:r w:rsidRPr="0060523D">
        <w:rPr>
          <w:rStyle w:val="big-number"/>
          <w:rFonts w:cs="FrankRuehl"/>
          <w:vanish/>
          <w:sz w:val="22"/>
          <w:szCs w:val="22"/>
          <w:u w:val="single"/>
          <w:shd w:val="clear" w:color="auto" w:fill="FFFF99"/>
          <w:rtl/>
        </w:rPr>
        <w:t>1</w:t>
      </w:r>
      <w:r w:rsidRPr="0060523D">
        <w:rPr>
          <w:rStyle w:val="default"/>
          <w:rFonts w:cs="FrankRuehl"/>
          <w:vanish/>
          <w:sz w:val="22"/>
          <w:szCs w:val="22"/>
          <w:u w:val="single"/>
          <w:shd w:val="clear" w:color="auto" w:fill="FFFF99"/>
          <w:rtl/>
        </w:rPr>
        <w:t>א</w:t>
      </w:r>
      <w:r w:rsidRPr="0060523D">
        <w:rPr>
          <w:rStyle w:val="default"/>
          <w:rFonts w:cs="FrankRuehl" w:hint="cs"/>
          <w:vanish/>
          <w:sz w:val="22"/>
          <w:szCs w:val="22"/>
          <w:u w:val="single"/>
          <w:shd w:val="clear" w:color="auto" w:fill="FFFF99"/>
          <w:rtl/>
        </w:rPr>
        <w:t>.</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מי שנקרא להתייצב לרישום חייב למסור בכתב ובחתימת ידו את הפרטים הניתנים להלן, כולם או מקצתם, הכל לפי דרישת הפוקד או מי שנתמנה לכך על ידיו:</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6.4.1981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תשמ"ב-1981</w:t>
      </w:r>
    </w:p>
    <w:p w:rsidR="00E50AA0" w:rsidRPr="0060523D" w:rsidRDefault="00E50AA0">
      <w:pPr>
        <w:pStyle w:val="P00"/>
        <w:tabs>
          <w:tab w:val="clear" w:pos="6259"/>
        </w:tabs>
        <w:spacing w:before="0"/>
        <w:ind w:left="0" w:right="1134"/>
        <w:rPr>
          <w:rFonts w:hint="cs"/>
          <w:vanish/>
          <w:szCs w:val="20"/>
          <w:shd w:val="clear" w:color="auto" w:fill="FFFF99"/>
          <w:rtl/>
        </w:rPr>
      </w:pPr>
      <w:hyperlink r:id="rId13" w:history="1">
        <w:r w:rsidRPr="0060523D">
          <w:rPr>
            <w:rStyle w:val="Hyperlink"/>
            <w:rFonts w:hint="cs"/>
            <w:vanish/>
            <w:szCs w:val="20"/>
            <w:shd w:val="clear" w:color="auto" w:fill="FFFF99"/>
            <w:rtl/>
          </w:rPr>
          <w:t>ק"ת תשמ"ב מס' 4279</w:t>
        </w:r>
      </w:hyperlink>
      <w:r w:rsidRPr="0060523D">
        <w:rPr>
          <w:rFonts w:hint="cs"/>
          <w:vanish/>
          <w:szCs w:val="20"/>
          <w:shd w:val="clear" w:color="auto" w:fill="FFFF99"/>
          <w:rtl/>
        </w:rPr>
        <w:t xml:space="preserve"> מיום 26.10.1981 עמ' 191</w:t>
      </w:r>
    </w:p>
    <w:p w:rsidR="00E50AA0" w:rsidRDefault="00E50AA0">
      <w:pPr>
        <w:pStyle w:val="P00"/>
        <w:ind w:left="0" w:right="1134"/>
        <w:rPr>
          <w:rStyle w:val="default"/>
          <w:rFonts w:cs="FrankRuehl" w:hint="cs"/>
          <w:sz w:val="2"/>
          <w:szCs w:val="2"/>
          <w:rtl/>
        </w:rPr>
      </w:pPr>
      <w:r w:rsidRPr="0060523D">
        <w:rPr>
          <w:rStyle w:val="big-number"/>
          <w:rFonts w:cs="FrankRuehl"/>
          <w:vanish/>
          <w:sz w:val="22"/>
          <w:szCs w:val="22"/>
          <w:shd w:val="clear" w:color="auto" w:fill="FFFF99"/>
          <w:rtl/>
        </w:rPr>
        <w:t>1</w:t>
      </w:r>
      <w:r w:rsidRPr="0060523D">
        <w:rPr>
          <w:rStyle w:val="default"/>
          <w:rFonts w:cs="FrankRuehl"/>
          <w:vanish/>
          <w:sz w:val="22"/>
          <w:szCs w:val="22"/>
          <w:shd w:val="clear" w:color="auto" w:fill="FFFF99"/>
          <w:rtl/>
        </w:rPr>
        <w:t>א</w:t>
      </w:r>
      <w:r w:rsidRPr="0060523D">
        <w:rPr>
          <w:rStyle w:val="default"/>
          <w:rFonts w:cs="FrankRuehl" w:hint="cs"/>
          <w:vanish/>
          <w:sz w:val="22"/>
          <w:szCs w:val="22"/>
          <w:shd w:val="clear" w:color="auto" w:fill="FFFF99"/>
          <w:rtl/>
        </w:rPr>
        <w:t>.</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מי שנקרא להתייצב לרישום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מי שמתייצב לרישום או לבדיקה רפואית</w:t>
      </w:r>
      <w:r w:rsidRPr="0060523D">
        <w:rPr>
          <w:rStyle w:val="default"/>
          <w:rFonts w:cs="FrankRuehl" w:hint="cs"/>
          <w:vanish/>
          <w:sz w:val="22"/>
          <w:szCs w:val="22"/>
          <w:shd w:val="clear" w:color="auto" w:fill="FFFF99"/>
          <w:rtl/>
        </w:rPr>
        <w:t xml:space="preserve"> חייב למסור בכתב ובחתימת ידו את הפרטים הניתנים להלן, כולם או מקצתם, הכל לפי דרישת הפוקד או מי שנתמנה לכך על ידיו:</w:t>
      </w:r>
      <w:bookmarkEnd w:id="3"/>
    </w:p>
    <w:p w:rsidR="00E50AA0" w:rsidRDefault="00E50AA0" w:rsidP="006236A3">
      <w:pPr>
        <w:pStyle w:val="P00"/>
        <w:spacing w:before="72"/>
        <w:ind w:left="0" w:right="1134"/>
        <w:rPr>
          <w:rStyle w:val="default"/>
          <w:rFonts w:cs="FrankRuehl"/>
          <w:rtl/>
        </w:rPr>
      </w:pPr>
      <w:bookmarkStart w:id="4" w:name="Seif7"/>
      <w:bookmarkEnd w:id="4"/>
      <w:r>
        <w:rPr>
          <w:lang w:val="he-IL"/>
        </w:rPr>
        <w:pict>
          <v:rect id="_x0000_s1033" style="position:absolute;left:0;text-align:left;margin-left:464.5pt;margin-top:8.05pt;width:75.05pt;height:14.5pt;z-index:251554816" o:allowincell="f" filled="f" stroked="f" strokecolor="lime" strokeweight=".25pt">
            <v:textbox style="mso-next-textbox:#_x0000_s1033" inset="0,0,0,0">
              <w:txbxContent>
                <w:p w:rsidR="00534E88" w:rsidRDefault="00534E88">
                  <w:pPr>
                    <w:spacing w:line="160" w:lineRule="exact"/>
                    <w:jc w:val="left"/>
                    <w:rPr>
                      <w:rFonts w:cs="Miriam"/>
                      <w:noProof/>
                      <w:szCs w:val="18"/>
                      <w:rtl/>
                    </w:rPr>
                  </w:pPr>
                  <w:r>
                    <w:rPr>
                      <w:rFonts w:cs="Miriam"/>
                      <w:szCs w:val="18"/>
                      <w:rtl/>
                    </w:rPr>
                    <w:t>פ</w:t>
                  </w:r>
                  <w:r>
                    <w:rPr>
                      <w:rFonts w:cs="Miriam" w:hint="cs"/>
                      <w:szCs w:val="18"/>
                      <w:rtl/>
                    </w:rPr>
                    <w:t>רטים יסודיים</w:t>
                  </w:r>
                </w:p>
              </w:txbxContent>
            </v:textbox>
            <w10:anchorlock/>
          </v:rect>
        </w:pict>
      </w:r>
      <w:r>
        <w:rPr>
          <w:rStyle w:val="big-number"/>
          <w:rtl/>
        </w:rPr>
        <w:t>2.</w:t>
      </w:r>
      <w:r>
        <w:rPr>
          <w:rStyle w:val="big-number"/>
          <w:rtl/>
        </w:rPr>
        <w:tab/>
      </w:r>
      <w:r>
        <w:rPr>
          <w:rStyle w:val="default"/>
          <w:rFonts w:cs="FrankRuehl"/>
          <w:rtl/>
        </w:rPr>
        <w:t>ו</w:t>
      </w:r>
      <w:r>
        <w:rPr>
          <w:rStyle w:val="default"/>
          <w:rFonts w:cs="FrankRuehl" w:hint="cs"/>
          <w:rtl/>
        </w:rPr>
        <w:t>אלה הם פרטים יסודיים לצורך סעיף 3(ג) לחוק:</w:t>
      </w:r>
    </w:p>
    <w:p w:rsidR="00E50AA0" w:rsidRDefault="00E50AA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המשפחה והשם הפרטי;</w:t>
      </w:r>
    </w:p>
    <w:p w:rsidR="00E50AA0" w:rsidRDefault="00E50AA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נישואין, שם הבעל או שם האשה;</w:t>
      </w:r>
    </w:p>
    <w:p w:rsidR="00E50AA0" w:rsidRDefault="00E50AA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מען המגורים או המען למכתבים;</w:t>
      </w:r>
    </w:p>
    <w:p w:rsidR="00E50AA0" w:rsidRDefault="00E50AA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אזרחות;</w:t>
      </w:r>
    </w:p>
    <w:p w:rsidR="00E50AA0" w:rsidRDefault="00E50AA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דרגת השכלה (עממית, תיכונית, גבוהה);</w:t>
      </w:r>
    </w:p>
    <w:p w:rsidR="00E50AA0" w:rsidRDefault="00E50AA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משלח יד, עסק או מקצוע;</w:t>
      </w:r>
    </w:p>
    <w:p w:rsidR="00E50AA0" w:rsidRDefault="00E50AA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מקום עבודה או רישום בלשכת עבודה;</w:t>
      </w:r>
    </w:p>
    <w:p w:rsidR="00E50AA0" w:rsidRDefault="00E50AA0">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חברות בגרעין התיישבותי;</w:t>
      </w:r>
    </w:p>
    <w:p w:rsidR="00E50AA0" w:rsidRDefault="00E50AA0">
      <w:pPr>
        <w:pStyle w:val="P22"/>
        <w:spacing w:before="72"/>
        <w:ind w:left="1021" w:right="1134"/>
        <w:rPr>
          <w:rStyle w:val="default"/>
          <w:rFonts w:cs="FrankRuehl" w:hint="cs"/>
          <w:rtl/>
        </w:rPr>
      </w:pPr>
      <w:r>
        <w:rPr>
          <w:lang w:val="he-IL"/>
        </w:rPr>
        <w:pict>
          <v:rect id="_x0000_s1034" style="position:absolute;left:0;text-align:left;margin-left:464.5pt;margin-top:8.05pt;width:75.05pt;height:21.1pt;z-index:251555840" o:allowincell="f" filled="f" stroked="f" strokecolor="lime" strokeweight=".25pt">
            <v:textbox inset="0,0,0,0">
              <w:txbxContent>
                <w:p w:rsidR="00534E88" w:rsidRDefault="00534E88">
                  <w:pPr>
                    <w:spacing w:line="160" w:lineRule="exact"/>
                    <w:jc w:val="left"/>
                    <w:rPr>
                      <w:rFonts w:cs="Miriam" w:hint="cs"/>
                      <w:szCs w:val="18"/>
                      <w:rtl/>
                    </w:rPr>
                  </w:pPr>
                  <w:r>
                    <w:rPr>
                      <w:rFonts w:cs="Miriam" w:hint="cs"/>
                      <w:szCs w:val="18"/>
                      <w:rtl/>
                    </w:rPr>
                    <w:t>תק' תש"ל-1969</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(9)</w:t>
      </w:r>
      <w:r>
        <w:rPr>
          <w:rStyle w:val="default"/>
          <w:rFonts w:cs="FrankRuehl"/>
          <w:rtl/>
        </w:rPr>
        <w:tab/>
      </w:r>
      <w:r>
        <w:rPr>
          <w:rStyle w:val="default"/>
          <w:rFonts w:cs="FrankRuehl" w:hint="cs"/>
          <w:rtl/>
        </w:rPr>
        <w:t>מחלות או חבלות כאמור בתקנה 1א(18).</w:t>
      </w:r>
    </w:p>
    <w:p w:rsidR="00E50AA0" w:rsidRPr="0060523D" w:rsidRDefault="00E50AA0">
      <w:pPr>
        <w:pStyle w:val="P00"/>
        <w:spacing w:before="0"/>
        <w:ind w:left="1021" w:right="1134"/>
        <w:rPr>
          <w:rFonts w:hint="cs"/>
          <w:b/>
          <w:bCs/>
          <w:vanish/>
          <w:szCs w:val="20"/>
          <w:shd w:val="clear" w:color="auto" w:fill="FFFF99"/>
          <w:rtl/>
        </w:rPr>
      </w:pPr>
      <w:bookmarkStart w:id="5" w:name="Rov105"/>
      <w:r w:rsidRPr="0060523D">
        <w:rPr>
          <w:rFonts w:hint="cs"/>
          <w:vanish/>
          <w:color w:val="FF0000"/>
          <w:szCs w:val="20"/>
          <w:shd w:val="clear" w:color="auto" w:fill="FFFF99"/>
          <w:rtl/>
        </w:rPr>
        <w:t>מיום 20.11.1969</w:t>
      </w:r>
    </w:p>
    <w:p w:rsidR="00E50AA0" w:rsidRPr="0060523D" w:rsidRDefault="00E50AA0">
      <w:pPr>
        <w:pStyle w:val="P00"/>
        <w:spacing w:before="0"/>
        <w:ind w:left="1021" w:right="1134"/>
        <w:rPr>
          <w:rFonts w:hint="cs"/>
          <w:b/>
          <w:bCs/>
          <w:vanish/>
          <w:szCs w:val="20"/>
          <w:shd w:val="clear" w:color="auto" w:fill="FFFF99"/>
          <w:rtl/>
        </w:rPr>
      </w:pPr>
      <w:r w:rsidRPr="0060523D">
        <w:rPr>
          <w:rFonts w:hint="cs"/>
          <w:b/>
          <w:bCs/>
          <w:vanish/>
          <w:szCs w:val="20"/>
          <w:shd w:val="clear" w:color="auto" w:fill="FFFF99"/>
          <w:rtl/>
        </w:rPr>
        <w:t>תק' תש"ל-1969</w:t>
      </w:r>
    </w:p>
    <w:p w:rsidR="00E50AA0" w:rsidRPr="0060523D" w:rsidRDefault="00E50AA0">
      <w:pPr>
        <w:pStyle w:val="P00"/>
        <w:tabs>
          <w:tab w:val="clear" w:pos="6259"/>
        </w:tabs>
        <w:spacing w:before="0"/>
        <w:ind w:left="1021" w:right="1134"/>
        <w:rPr>
          <w:rFonts w:hint="cs"/>
          <w:vanish/>
          <w:szCs w:val="20"/>
          <w:shd w:val="clear" w:color="auto" w:fill="FFFF99"/>
          <w:rtl/>
        </w:rPr>
      </w:pPr>
      <w:hyperlink r:id="rId14" w:history="1">
        <w:r w:rsidRPr="0060523D">
          <w:rPr>
            <w:rStyle w:val="Hyperlink"/>
            <w:rFonts w:hint="cs"/>
            <w:vanish/>
            <w:szCs w:val="20"/>
            <w:shd w:val="clear" w:color="auto" w:fill="FFFF99"/>
            <w:rtl/>
          </w:rPr>
          <w:t>ק"ת תש"ל מס' 2484</w:t>
        </w:r>
      </w:hyperlink>
      <w:r w:rsidRPr="0060523D">
        <w:rPr>
          <w:rFonts w:hint="cs"/>
          <w:vanish/>
          <w:szCs w:val="20"/>
          <w:shd w:val="clear" w:color="auto" w:fill="FFFF99"/>
          <w:rtl/>
        </w:rPr>
        <w:t xml:space="preserve"> מיום 20.11.1969 עמ' 468</w:t>
      </w:r>
    </w:p>
    <w:p w:rsidR="00E50AA0" w:rsidRPr="0060523D" w:rsidRDefault="00E50AA0">
      <w:pPr>
        <w:pStyle w:val="P00"/>
        <w:tabs>
          <w:tab w:val="clear" w:pos="6259"/>
        </w:tabs>
        <w:spacing w:before="0"/>
        <w:ind w:left="1021" w:right="1134"/>
        <w:rPr>
          <w:rFonts w:hint="cs"/>
          <w:b/>
          <w:bCs/>
          <w:vanish/>
          <w:szCs w:val="20"/>
          <w:shd w:val="clear" w:color="auto" w:fill="FFFF99"/>
          <w:rtl/>
        </w:rPr>
      </w:pPr>
      <w:r w:rsidRPr="0060523D">
        <w:rPr>
          <w:rFonts w:hint="cs"/>
          <w:b/>
          <w:bCs/>
          <w:vanish/>
          <w:szCs w:val="20"/>
          <w:shd w:val="clear" w:color="auto" w:fill="FFFF99"/>
          <w:rtl/>
        </w:rPr>
        <w:t>הוספת פסקה 2(9)</w:t>
      </w:r>
    </w:p>
    <w:p w:rsidR="00E50AA0" w:rsidRPr="0060523D" w:rsidRDefault="00E50AA0">
      <w:pPr>
        <w:pStyle w:val="P00"/>
        <w:spacing w:before="0"/>
        <w:ind w:left="1021" w:right="1134"/>
        <w:rPr>
          <w:rFonts w:hint="cs"/>
          <w:vanish/>
          <w:color w:val="FF0000"/>
          <w:szCs w:val="20"/>
          <w:shd w:val="clear" w:color="auto" w:fill="FFFF99"/>
          <w:rtl/>
        </w:rPr>
      </w:pPr>
    </w:p>
    <w:p w:rsidR="00E50AA0" w:rsidRPr="0060523D" w:rsidRDefault="00E50AA0">
      <w:pPr>
        <w:pStyle w:val="P00"/>
        <w:spacing w:before="0"/>
        <w:ind w:left="1021" w:right="1134"/>
        <w:rPr>
          <w:rFonts w:hint="cs"/>
          <w:b/>
          <w:bCs/>
          <w:vanish/>
          <w:szCs w:val="20"/>
          <w:shd w:val="clear" w:color="auto" w:fill="FFFF99"/>
          <w:rtl/>
        </w:rPr>
      </w:pPr>
      <w:r w:rsidRPr="0060523D">
        <w:rPr>
          <w:rFonts w:hint="cs"/>
          <w:vanish/>
          <w:color w:val="FF0000"/>
          <w:szCs w:val="20"/>
          <w:shd w:val="clear" w:color="auto" w:fill="FFFF99"/>
          <w:rtl/>
        </w:rPr>
        <w:t>מיום 6.4.1981</w:t>
      </w:r>
    </w:p>
    <w:p w:rsidR="00E50AA0" w:rsidRPr="0060523D" w:rsidRDefault="00E50AA0">
      <w:pPr>
        <w:pStyle w:val="P00"/>
        <w:spacing w:before="0"/>
        <w:ind w:left="1021" w:right="1134"/>
        <w:rPr>
          <w:rFonts w:hint="cs"/>
          <w:b/>
          <w:bCs/>
          <w:vanish/>
          <w:szCs w:val="20"/>
          <w:shd w:val="clear" w:color="auto" w:fill="FFFF99"/>
          <w:rtl/>
        </w:rPr>
      </w:pPr>
      <w:r w:rsidRPr="0060523D">
        <w:rPr>
          <w:rFonts w:hint="cs"/>
          <w:b/>
          <w:bCs/>
          <w:vanish/>
          <w:szCs w:val="20"/>
          <w:shd w:val="clear" w:color="auto" w:fill="FFFF99"/>
          <w:rtl/>
        </w:rPr>
        <w:t>תק' תשמ"ב-1981</w:t>
      </w:r>
    </w:p>
    <w:p w:rsidR="00E50AA0" w:rsidRPr="0060523D" w:rsidRDefault="00E50AA0">
      <w:pPr>
        <w:pStyle w:val="P00"/>
        <w:tabs>
          <w:tab w:val="clear" w:pos="6259"/>
        </w:tabs>
        <w:spacing w:before="0"/>
        <w:ind w:left="1021" w:right="1134"/>
        <w:rPr>
          <w:rFonts w:hint="cs"/>
          <w:vanish/>
          <w:szCs w:val="20"/>
          <w:shd w:val="clear" w:color="auto" w:fill="FFFF99"/>
          <w:rtl/>
        </w:rPr>
      </w:pPr>
      <w:hyperlink r:id="rId15" w:history="1">
        <w:r w:rsidRPr="0060523D">
          <w:rPr>
            <w:rStyle w:val="Hyperlink"/>
            <w:rFonts w:hint="cs"/>
            <w:vanish/>
            <w:szCs w:val="20"/>
            <w:shd w:val="clear" w:color="auto" w:fill="FFFF99"/>
            <w:rtl/>
          </w:rPr>
          <w:t>ק"ת תשמ"ב מס' 4279</w:t>
        </w:r>
      </w:hyperlink>
      <w:r w:rsidRPr="0060523D">
        <w:rPr>
          <w:rFonts w:hint="cs"/>
          <w:vanish/>
          <w:szCs w:val="20"/>
          <w:shd w:val="clear" w:color="auto" w:fill="FFFF99"/>
          <w:rtl/>
        </w:rPr>
        <w:t xml:space="preserve"> מיום 26.10.1981 עמ' 191</w:t>
      </w:r>
    </w:p>
    <w:p w:rsidR="00E50AA0" w:rsidRDefault="00E50AA0">
      <w:pPr>
        <w:pStyle w:val="P22"/>
        <w:ind w:left="1021" w:right="1134"/>
        <w:rPr>
          <w:rStyle w:val="default"/>
          <w:rFonts w:cs="FrankRuehl" w:hint="cs"/>
          <w:sz w:val="2"/>
          <w:szCs w:val="2"/>
          <w:rtl/>
        </w:rPr>
      </w:pPr>
      <w:r w:rsidRPr="0060523D">
        <w:rPr>
          <w:rStyle w:val="default"/>
          <w:rFonts w:cs="FrankRuehl"/>
          <w:vanish/>
          <w:sz w:val="22"/>
          <w:szCs w:val="22"/>
          <w:shd w:val="clear" w:color="auto" w:fill="FFFF99"/>
          <w:rtl/>
        </w:rPr>
        <w:t>(9)</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מחלות או חבלות כאמור בתקנה </w:t>
      </w:r>
      <w:r w:rsidRPr="0060523D">
        <w:rPr>
          <w:rStyle w:val="default"/>
          <w:rFonts w:cs="FrankRuehl" w:hint="cs"/>
          <w:strike/>
          <w:vanish/>
          <w:sz w:val="22"/>
          <w:szCs w:val="22"/>
          <w:shd w:val="clear" w:color="auto" w:fill="FFFF99"/>
          <w:rtl/>
        </w:rPr>
        <w:t>1(18)</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1א(18)</w:t>
      </w:r>
      <w:r w:rsidRPr="0060523D">
        <w:rPr>
          <w:rStyle w:val="default"/>
          <w:rFonts w:cs="FrankRuehl" w:hint="cs"/>
          <w:vanish/>
          <w:sz w:val="22"/>
          <w:szCs w:val="22"/>
          <w:shd w:val="clear" w:color="auto" w:fill="FFFF99"/>
          <w:rtl/>
        </w:rPr>
        <w:t>.</w:t>
      </w:r>
      <w:bookmarkEnd w:id="5"/>
    </w:p>
    <w:p w:rsidR="00E50AA0" w:rsidRDefault="00E50AA0" w:rsidP="006236A3">
      <w:pPr>
        <w:pStyle w:val="P00"/>
        <w:spacing w:before="72"/>
        <w:ind w:left="0" w:right="1134"/>
        <w:rPr>
          <w:rStyle w:val="default"/>
          <w:rFonts w:cs="FrankRuehl"/>
          <w:rtl/>
        </w:rPr>
      </w:pPr>
      <w:bookmarkStart w:id="6" w:name="Seif8"/>
      <w:bookmarkEnd w:id="6"/>
      <w:r>
        <w:rPr>
          <w:lang w:val="he-IL"/>
        </w:rPr>
        <w:pict>
          <v:rect id="_x0000_s1035" style="position:absolute;left:0;text-align:left;margin-left:464.5pt;margin-top:8.05pt;width:75.05pt;height:23.9pt;z-index:251556864"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עודת התייצבות ל</w:t>
                  </w:r>
                  <w:r>
                    <w:rPr>
                      <w:rFonts w:cs="Miriam"/>
                      <w:szCs w:val="18"/>
                      <w:rtl/>
                    </w:rPr>
                    <w:t>ר</w:t>
                  </w:r>
                  <w:r>
                    <w:rPr>
                      <w:rFonts w:cs="Miriam" w:hint="cs"/>
                      <w:szCs w:val="18"/>
                      <w:rtl/>
                    </w:rPr>
                    <w:t>ישום</w:t>
                  </w:r>
                </w:p>
              </w:txbxContent>
            </v:textbox>
            <w10:anchorlock/>
          </v:rect>
        </w:pict>
      </w:r>
      <w:r>
        <w:rPr>
          <w:rStyle w:val="big-number"/>
          <w:rtl/>
        </w:rPr>
        <w:t>3.</w:t>
      </w:r>
      <w:r>
        <w:rPr>
          <w:rStyle w:val="big-number"/>
          <w:rtl/>
        </w:rPr>
        <w:tab/>
      </w:r>
      <w:r>
        <w:rPr>
          <w:rStyle w:val="default"/>
          <w:rFonts w:cs="FrankRuehl"/>
          <w:rtl/>
        </w:rPr>
        <w:t>י</w:t>
      </w:r>
      <w:r>
        <w:rPr>
          <w:rStyle w:val="default"/>
          <w:rFonts w:cs="FrankRuehl" w:hint="cs"/>
          <w:rtl/>
        </w:rPr>
        <w:t xml:space="preserve">וצא-צבא וכן אדם בגיל 17 שנה שהתייצב לרישום כאמור בסעיף 3 לחוק, יצוייד בתעודה המעידה על התייצבותו לרישום, </w:t>
      </w:r>
      <w:r>
        <w:rPr>
          <w:rStyle w:val="default"/>
          <w:rFonts w:cs="FrankRuehl"/>
          <w:rtl/>
        </w:rPr>
        <w:t>ו</w:t>
      </w:r>
      <w:r>
        <w:rPr>
          <w:rStyle w:val="default"/>
          <w:rFonts w:cs="FrankRuehl" w:hint="cs"/>
          <w:rtl/>
        </w:rPr>
        <w:t>בה יפורטו, בין היתר, שם משפחתו ושמו הפרטי ומספר תעודת זהותו.</w:t>
      </w:r>
    </w:p>
    <w:p w:rsidR="00E50AA0" w:rsidRDefault="00E50AA0" w:rsidP="006236A3">
      <w:pPr>
        <w:pStyle w:val="P00"/>
        <w:spacing w:before="72"/>
        <w:ind w:left="0" w:right="1134"/>
        <w:rPr>
          <w:rStyle w:val="default"/>
          <w:rFonts w:cs="FrankRuehl"/>
          <w:rtl/>
        </w:rPr>
      </w:pPr>
      <w:bookmarkStart w:id="7" w:name="Seif9"/>
      <w:bookmarkEnd w:id="7"/>
      <w:r>
        <w:rPr>
          <w:lang w:val="he-IL"/>
        </w:rPr>
        <w:pict>
          <v:rect id="_x0000_s1036" style="position:absolute;left:0;text-align:left;margin-left:464.5pt;margin-top:8.05pt;width:75.05pt;height:39.6pt;z-index:251557888"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מ</w:t>
                  </w:r>
                  <w:r>
                    <w:rPr>
                      <w:rFonts w:cs="Miriam" w:hint="cs"/>
                      <w:szCs w:val="18"/>
                      <w:rtl/>
                    </w:rPr>
                    <w:t xml:space="preserve">סירת פרטים </w:t>
                  </w:r>
                  <w:r>
                    <w:rPr>
                      <w:rFonts w:cs="Miriam"/>
                      <w:szCs w:val="18"/>
                      <w:rtl/>
                    </w:rPr>
                    <w:t>ע</w:t>
                  </w:r>
                  <w:r>
                    <w:rPr>
                      <w:rFonts w:cs="Miriam" w:hint="cs"/>
                      <w:szCs w:val="18"/>
                      <w:rtl/>
                    </w:rPr>
                    <w:t xml:space="preserve">ל מלש"בים </w:t>
                  </w:r>
                  <w:r>
                    <w:rPr>
                      <w:rFonts w:cs="Miriam"/>
                      <w:szCs w:val="18"/>
                      <w:rtl/>
                    </w:rPr>
                    <w:t>ו</w:t>
                  </w:r>
                  <w:r>
                    <w:rPr>
                      <w:rFonts w:cs="Miriam" w:hint="cs"/>
                      <w:szCs w:val="18"/>
                      <w:rtl/>
                    </w:rPr>
                    <w:t>על יוצאי צבא</w:t>
                  </w:r>
                </w:p>
                <w:p w:rsidR="00534E88" w:rsidRDefault="00534E8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תשל"ו-1976</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מוסד חינוכי חייב למסור לפוקד, לפי דרישתו, את המספר של המיועדים לשי</w:t>
      </w:r>
      <w:r>
        <w:rPr>
          <w:rStyle w:val="default"/>
          <w:rFonts w:cs="FrankRuehl"/>
          <w:rtl/>
        </w:rPr>
        <w:t>ר</w:t>
      </w:r>
      <w:r>
        <w:rPr>
          <w:rStyle w:val="default"/>
          <w:rFonts w:cs="FrankRuehl" w:hint="cs"/>
          <w:rtl/>
        </w:rPr>
        <w:t>ות בטחון או של יוצאי צבא שנמצאו כשרים לשירות, שהם חניכי המוסד, וכן את הפרטים כלהלן, ככל שהם ידועים לו, על כל אחד מהם: שם המשפחה והשם הפרטי, מספר תעודת הזהות, המען, הגיל, ההכשרה בלימודים ודרגתם.</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מעביד המעסיק יותר משלושה עובדים חייב למסור לפוקד, לפי דר</w:t>
      </w:r>
      <w:r>
        <w:rPr>
          <w:rStyle w:val="default"/>
          <w:rFonts w:cs="FrankRuehl"/>
          <w:rtl/>
        </w:rPr>
        <w:t>י</w:t>
      </w:r>
      <w:r>
        <w:rPr>
          <w:rStyle w:val="default"/>
          <w:rFonts w:cs="FrankRuehl" w:hint="cs"/>
          <w:rtl/>
        </w:rPr>
        <w:t>שתו, את המספר של המיועדים לשירות בטחון או של יוצאי צבא שנמצאו כשרים לשירות, שהוא מעסיק וכן את הפרטים כלהלן, ככל שהם ידועים לו, על כל אחד מהם: שם המשפחה, השם הפרטי, מספר תעודת הזהות, המען, הגיל ותקופת העבודה אצל המעביד וטיבה.</w:t>
      </w:r>
    </w:p>
    <w:p w:rsidR="00E50AA0" w:rsidRDefault="00E50AA0">
      <w:pPr>
        <w:pStyle w:val="P00"/>
        <w:spacing w:before="72"/>
        <w:ind w:left="0" w:right="1134"/>
        <w:rPr>
          <w:rStyle w:val="default"/>
          <w:rFonts w:cs="FrankRuehl"/>
          <w:rtl/>
        </w:rPr>
      </w:pPr>
      <w:r>
        <w:rPr>
          <w:lang w:val="he-IL"/>
        </w:rPr>
        <w:pict>
          <v:rect id="_x0000_s1037" style="position:absolute;left:0;text-align:left;margin-left:464.5pt;margin-top:8.05pt;width:75.05pt;height:8pt;z-index:251558912"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תשל"ח-1977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בי</w:t>
      </w:r>
      <w:r>
        <w:rPr>
          <w:rStyle w:val="default"/>
          <w:rFonts w:cs="FrankRuehl"/>
          <w:rtl/>
        </w:rPr>
        <w:t>ת</w:t>
      </w:r>
      <w:r>
        <w:rPr>
          <w:rStyle w:val="default"/>
          <w:rFonts w:cs="FrankRuehl" w:hint="cs"/>
          <w:rtl/>
        </w:rPr>
        <w:t>-חולים, לרבות מנהלו, חייב למסור לפוקד, לפי דרישתו, על מיועד לשירות בטחון ועל יוצא צבא שנמצא כשר לשירות שאושפזו באותו בית-חולים, קיבלו טיפול או נבדקו בו, או על סוג בני אדם את הפרטים דלהלן, ככל שהם ידועים לו:</w:t>
      </w:r>
    </w:p>
    <w:p w:rsidR="00E50AA0" w:rsidRDefault="00E50AA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המשפחה והשם הפרטי, מספר תעודת זהות, המע</w:t>
      </w:r>
      <w:r>
        <w:rPr>
          <w:rStyle w:val="default"/>
          <w:rFonts w:cs="FrankRuehl"/>
          <w:rtl/>
        </w:rPr>
        <w:t>ן</w:t>
      </w:r>
      <w:r>
        <w:rPr>
          <w:rStyle w:val="default"/>
          <w:rFonts w:cs="FrankRuehl" w:hint="cs"/>
          <w:rtl/>
        </w:rPr>
        <w:t xml:space="preserve"> והגיל;</w:t>
      </w:r>
    </w:p>
    <w:p w:rsidR="00E50AA0" w:rsidRDefault="00E50AA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תאריך הקבלה לבית-החולים ותאריך השחרור ממנו;</w:t>
      </w:r>
    </w:p>
    <w:p w:rsidR="00E50AA0" w:rsidRDefault="00E50AA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פירוט הממצאים הרפואיים;</w:t>
      </w:r>
    </w:p>
    <w:p w:rsidR="00E50AA0" w:rsidRDefault="00E50AA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תוצאות הבדיקות;</w:t>
      </w:r>
    </w:p>
    <w:p w:rsidR="00E50AA0" w:rsidRDefault="00E50AA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מהלך המחלה והטיפול בה;</w:t>
      </w:r>
    </w:p>
    <w:p w:rsidR="00E50AA0" w:rsidRDefault="00E50AA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האבחנה והניתוחים.</w:t>
      </w:r>
    </w:p>
    <w:p w:rsidR="00E50AA0" w:rsidRDefault="00E50AA0">
      <w:pPr>
        <w:pStyle w:val="P00"/>
        <w:spacing w:before="72"/>
        <w:ind w:left="0" w:right="1134"/>
        <w:rPr>
          <w:rStyle w:val="default"/>
          <w:rFonts w:cs="FrankRuehl"/>
          <w:rtl/>
        </w:rPr>
      </w:pPr>
      <w:r>
        <w:rPr>
          <w:lang w:val="he-IL"/>
        </w:rPr>
        <w:pict>
          <v:rect id="_x0000_s1038" style="position:absolute;left:0;text-align:left;margin-left:464.5pt;margin-top:8.05pt;width:75.05pt;height:16pt;z-index:251559936"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תשל"ח-197</w:t>
                  </w:r>
                  <w:r>
                    <w:rPr>
                      <w:rFonts w:cs="Miriam"/>
                      <w:szCs w:val="18"/>
                      <w:rtl/>
                    </w:rPr>
                    <w:t>8</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מי שהמנהל הכללי של משרד הבריאות הסמיכו לכך חייב למסור לפוקד, לפי דרישת</w:t>
      </w:r>
      <w:r>
        <w:rPr>
          <w:rStyle w:val="default"/>
          <w:rFonts w:cs="FrankRuehl"/>
          <w:rtl/>
        </w:rPr>
        <w:t>ו</w:t>
      </w:r>
      <w:r>
        <w:rPr>
          <w:rStyle w:val="default"/>
          <w:rFonts w:cs="FrankRuehl" w:hint="cs"/>
          <w:rtl/>
        </w:rPr>
        <w:t>, לגבי מיועד לשירות בטחון או יוצא צבא שנמצא כשר לשירות אשר אושפזו בבית-חולים או קיבלו טיפול או נבדקו בו, או על סוג בני-אדם כאמור, את הפרטים המנויים בפסקאות (1) ו-(2) לתקנת משנה (ג), ככל שהם ידועים לו.</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הפרטים הרפואיים המנויים בפסקאות (3) עד (6) לתקנת </w:t>
      </w:r>
      <w:r>
        <w:rPr>
          <w:rStyle w:val="default"/>
          <w:rFonts w:cs="FrankRuehl"/>
          <w:rtl/>
        </w:rPr>
        <w:t>מ</w:t>
      </w:r>
      <w:r>
        <w:rPr>
          <w:rStyle w:val="default"/>
          <w:rFonts w:cs="FrankRuehl" w:hint="cs"/>
          <w:rtl/>
        </w:rPr>
        <w:t>שנה (ג) לא יימסרו אלא מאת עובד בית-חולים שהוא מורשה לעסוק ברפואה, לפוקד שהוא חייל כמשמעותו בחוק השיפוט הצבאי, תשט"ו</w:t>
      </w:r>
      <w:r>
        <w:rPr>
          <w:rStyle w:val="default"/>
          <w:rFonts w:cs="FrankRuehl"/>
          <w:rtl/>
        </w:rPr>
        <w:t>–</w:t>
      </w:r>
      <w:r>
        <w:rPr>
          <w:rStyle w:val="default"/>
          <w:rFonts w:cs="FrankRuehl" w:hint="cs"/>
          <w:rtl/>
        </w:rPr>
        <w:t>1955, המורשה לעסוק ברפואה.</w:t>
      </w:r>
    </w:p>
    <w:p w:rsidR="00E50AA0" w:rsidRDefault="00E50AA0">
      <w:pPr>
        <w:pStyle w:val="P00"/>
        <w:spacing w:before="72"/>
        <w:ind w:left="0" w:right="1134"/>
        <w:rPr>
          <w:rStyle w:val="default"/>
          <w:rFonts w:cs="FrankRuehl"/>
          <w:rtl/>
        </w:rPr>
      </w:pPr>
      <w:r>
        <w:rPr>
          <w:lang w:val="he-IL"/>
        </w:rPr>
        <w:pict>
          <v:rect id="_x0000_s1039" style="position:absolute;left:0;text-align:left;margin-left:464.5pt;margin-top:8.05pt;width:75.05pt;height:16pt;z-index:251560960"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ל"ח-1977</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תקנות משנה (ג) ו-(ד) יחולו, בשינויים המחוייבים, גם על אדם המורשה לעסוק ברפואה לפי פקודת הרופאים [נוסח חדש] תשל"ז-1976, שאינו עובד בי</w:t>
      </w:r>
      <w:r>
        <w:rPr>
          <w:rStyle w:val="default"/>
          <w:rFonts w:cs="FrankRuehl"/>
          <w:rtl/>
        </w:rPr>
        <w:t>ת</w:t>
      </w:r>
      <w:r>
        <w:rPr>
          <w:rStyle w:val="default"/>
          <w:rFonts w:cs="FrankRuehl" w:hint="cs"/>
          <w:rtl/>
        </w:rPr>
        <w:t>-חולים, לגבי כל אדם שהוא בדק או שהיה בטיפולו, או לגבי סוג בני אדם כאמור.</w:t>
      </w:r>
    </w:p>
    <w:p w:rsidR="00E50AA0" w:rsidRDefault="00E50AA0">
      <w:pPr>
        <w:pStyle w:val="P00"/>
        <w:spacing w:before="72"/>
        <w:ind w:left="0" w:right="1134"/>
        <w:rPr>
          <w:rStyle w:val="default"/>
          <w:rFonts w:cs="FrankRuehl"/>
          <w:rtl/>
        </w:rPr>
      </w:pPr>
      <w:r>
        <w:rPr>
          <w:lang w:val="he-IL"/>
        </w:rPr>
        <w:pict>
          <v:rect id="_x0000_s1040" style="position:absolute;left:0;text-align:left;margin-left:464.5pt;margin-top:8.05pt;width:75.05pt;height:8pt;z-index:251561984"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תשל"ח-1977</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פסיכולוג חייב למסור לפוקד, לפי דרישתו, את הפרטים כלהלן, ככל שהם ידועים לו, על כל מיועד לשירות בטחון ועל יוצא צבא שנמצא כשר לשירות שהיו בטיפולו או לגבי סוג בני </w:t>
      </w:r>
      <w:r>
        <w:rPr>
          <w:rStyle w:val="default"/>
          <w:rFonts w:cs="FrankRuehl"/>
          <w:rtl/>
        </w:rPr>
        <w:t>א</w:t>
      </w:r>
      <w:r>
        <w:rPr>
          <w:rStyle w:val="default"/>
          <w:rFonts w:cs="FrankRuehl" w:hint="cs"/>
          <w:rtl/>
        </w:rPr>
        <w:t>דם כאמור:</w:t>
      </w:r>
    </w:p>
    <w:p w:rsidR="00E50AA0" w:rsidRDefault="00E50AA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המשפחה והשם הפרטי, מספר תעודת הזהות, המען והגיל;</w:t>
      </w:r>
    </w:p>
    <w:p w:rsidR="00E50AA0" w:rsidRDefault="00E50AA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מועד הטיפול;</w:t>
      </w:r>
    </w:p>
    <w:p w:rsidR="00E50AA0" w:rsidRDefault="00E50AA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פירוט הממצאים.</w:t>
      </w:r>
    </w:p>
    <w:p w:rsidR="00E50AA0" w:rsidRDefault="00E50AA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לא תידרש לפי תקנה זו מסירת פרטים על מחלת נפש שאינה מפורטת בתקנות שירות הבטחון (מסירת פרטים על מחלות נפש), תשל"ו-1976.</w:t>
      </w:r>
    </w:p>
    <w:p w:rsidR="00E50AA0" w:rsidRPr="0060523D" w:rsidRDefault="00E50AA0">
      <w:pPr>
        <w:pStyle w:val="P00"/>
        <w:spacing w:before="0"/>
        <w:ind w:left="0" w:right="1134"/>
        <w:rPr>
          <w:rFonts w:hint="cs"/>
          <w:b/>
          <w:bCs/>
          <w:vanish/>
          <w:szCs w:val="20"/>
          <w:shd w:val="clear" w:color="auto" w:fill="FFFF99"/>
          <w:rtl/>
        </w:rPr>
      </w:pPr>
      <w:bookmarkStart w:id="8" w:name="Rov112"/>
      <w:r w:rsidRPr="0060523D">
        <w:rPr>
          <w:rFonts w:hint="cs"/>
          <w:vanish/>
          <w:color w:val="FF0000"/>
          <w:szCs w:val="20"/>
          <w:shd w:val="clear" w:color="auto" w:fill="FFFF99"/>
          <w:rtl/>
        </w:rPr>
        <w:t>מיום 16.10.1976</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תשל"ו-1976</w:t>
      </w:r>
    </w:p>
    <w:p w:rsidR="00E50AA0" w:rsidRPr="0060523D" w:rsidRDefault="00E50AA0">
      <w:pPr>
        <w:pStyle w:val="P00"/>
        <w:tabs>
          <w:tab w:val="clear" w:pos="6259"/>
        </w:tabs>
        <w:spacing w:before="0"/>
        <w:ind w:left="0" w:right="1134"/>
        <w:rPr>
          <w:rFonts w:hint="cs"/>
          <w:vanish/>
          <w:szCs w:val="20"/>
          <w:shd w:val="clear" w:color="auto" w:fill="FFFF99"/>
          <w:rtl/>
        </w:rPr>
      </w:pPr>
      <w:hyperlink r:id="rId16" w:history="1">
        <w:r w:rsidRPr="0060523D">
          <w:rPr>
            <w:rStyle w:val="Hyperlink"/>
            <w:rFonts w:hint="cs"/>
            <w:vanish/>
            <w:szCs w:val="20"/>
            <w:shd w:val="clear" w:color="auto" w:fill="FFFF99"/>
            <w:rtl/>
          </w:rPr>
          <w:t>ק"ת תשל"ו מס' 3590</w:t>
        </w:r>
      </w:hyperlink>
      <w:r w:rsidRPr="0060523D">
        <w:rPr>
          <w:rFonts w:hint="cs"/>
          <w:vanish/>
          <w:szCs w:val="20"/>
          <w:shd w:val="clear" w:color="auto" w:fill="FFFF99"/>
          <w:rtl/>
        </w:rPr>
        <w:t xml:space="preserve"> מיום 17.9.1976 עמ' 2710</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תקנה 4</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20"/>
        <w:ind w:left="0" w:right="1134"/>
        <w:rPr>
          <w:rFonts w:cs="Miriam" w:hint="cs"/>
          <w:strike/>
          <w:vanish/>
          <w:sz w:val="16"/>
          <w:szCs w:val="16"/>
          <w:shd w:val="clear" w:color="auto" w:fill="FFFF99"/>
          <w:rtl/>
        </w:rPr>
      </w:pPr>
      <w:r w:rsidRPr="0060523D">
        <w:rPr>
          <w:rFonts w:cs="Miriam" w:hint="cs"/>
          <w:strike/>
          <w:vanish/>
          <w:sz w:val="16"/>
          <w:szCs w:val="16"/>
          <w:shd w:val="clear" w:color="auto" w:fill="FFFF99"/>
          <w:rtl/>
        </w:rPr>
        <w:t>מסירת פרטים על חייבי רישום</w:t>
      </w:r>
    </w:p>
    <w:p w:rsidR="00E50AA0" w:rsidRPr="0060523D" w:rsidRDefault="00E50AA0">
      <w:pPr>
        <w:pStyle w:val="P00"/>
        <w:tabs>
          <w:tab w:val="clear" w:pos="6259"/>
        </w:tabs>
        <w:spacing w:before="0"/>
        <w:ind w:left="0" w:right="1134"/>
        <w:rPr>
          <w:rFonts w:hint="cs"/>
          <w:strike/>
          <w:vanish/>
          <w:sz w:val="22"/>
          <w:szCs w:val="22"/>
          <w:shd w:val="clear" w:color="auto" w:fill="FFFF99"/>
          <w:rtl/>
        </w:rPr>
      </w:pPr>
      <w:r w:rsidRPr="0060523D">
        <w:rPr>
          <w:rFonts w:hint="cs"/>
          <w:strike/>
          <w:vanish/>
          <w:sz w:val="22"/>
          <w:szCs w:val="22"/>
          <w:shd w:val="clear" w:color="auto" w:fill="FFFF99"/>
          <w:rtl/>
        </w:rPr>
        <w:t>4.</w:t>
      </w:r>
      <w:r w:rsidRPr="0060523D">
        <w:rPr>
          <w:rFonts w:hint="cs"/>
          <w:strike/>
          <w:vanish/>
          <w:sz w:val="22"/>
          <w:szCs w:val="22"/>
          <w:shd w:val="clear" w:color="auto" w:fill="FFFF99"/>
          <w:rtl/>
        </w:rPr>
        <w:tab/>
        <w:t>(א)</w:t>
      </w:r>
      <w:r w:rsidRPr="0060523D">
        <w:rPr>
          <w:rFonts w:hint="cs"/>
          <w:strike/>
          <w:vanish/>
          <w:sz w:val="22"/>
          <w:szCs w:val="22"/>
          <w:shd w:val="clear" w:color="auto" w:fill="FFFF99"/>
          <w:rtl/>
        </w:rPr>
        <w:tab/>
        <w:t xml:space="preserve">מנהל מוסד חינוכי חייב למסור לפוקד את מספר האנשים שפוקד רשאי לקרוא להם להתייצב לרישום לפי סעיף 3 לחוק (להלן בתקנה זו </w:t>
      </w:r>
      <w:r w:rsidRPr="0060523D">
        <w:rPr>
          <w:strike/>
          <w:vanish/>
          <w:sz w:val="22"/>
          <w:szCs w:val="22"/>
          <w:shd w:val="clear" w:color="auto" w:fill="FFFF99"/>
          <w:rtl/>
        </w:rPr>
        <w:t>–</w:t>
      </w:r>
      <w:r w:rsidRPr="0060523D">
        <w:rPr>
          <w:rFonts w:hint="cs"/>
          <w:strike/>
          <w:vanish/>
          <w:sz w:val="22"/>
          <w:szCs w:val="22"/>
          <w:shd w:val="clear" w:color="auto" w:fill="FFFF99"/>
          <w:rtl/>
        </w:rPr>
        <w:t xml:space="preserve"> אנשים חייבי רישום) שהם חניכי המוסד ואת הפרטים המפורטים להלן, כולם או מקצתם, הכל לפי דרישת הפוקד, על כל אחד מחניכיו: שם המשפחה והשם הפרטי, המען, הגיל וההכשרה בלימודים ודרגתה.</w:t>
      </w:r>
    </w:p>
    <w:p w:rsidR="00E50AA0" w:rsidRPr="0060523D" w:rsidRDefault="00E50AA0">
      <w:pPr>
        <w:pStyle w:val="P00"/>
        <w:tabs>
          <w:tab w:val="clear" w:pos="6259"/>
        </w:tabs>
        <w:spacing w:before="0"/>
        <w:ind w:left="0" w:right="1134"/>
        <w:rPr>
          <w:rFonts w:hint="cs"/>
          <w:strike/>
          <w:vanish/>
          <w:sz w:val="22"/>
          <w:szCs w:val="22"/>
          <w:shd w:val="clear" w:color="auto" w:fill="FFFF99"/>
          <w:rtl/>
        </w:rPr>
      </w:pPr>
      <w:r w:rsidRPr="0060523D">
        <w:rPr>
          <w:rFonts w:hint="cs"/>
          <w:vanish/>
          <w:sz w:val="22"/>
          <w:szCs w:val="22"/>
          <w:shd w:val="clear" w:color="auto" w:fill="FFFF99"/>
          <w:rtl/>
        </w:rPr>
        <w:tab/>
      </w:r>
      <w:r w:rsidRPr="0060523D">
        <w:rPr>
          <w:rFonts w:hint="cs"/>
          <w:strike/>
          <w:vanish/>
          <w:sz w:val="22"/>
          <w:szCs w:val="22"/>
          <w:shd w:val="clear" w:color="auto" w:fill="FFFF99"/>
          <w:rtl/>
        </w:rPr>
        <w:t>(ב)</w:t>
      </w:r>
      <w:r w:rsidRPr="0060523D">
        <w:rPr>
          <w:rFonts w:hint="cs"/>
          <w:strike/>
          <w:vanish/>
          <w:sz w:val="22"/>
          <w:szCs w:val="22"/>
          <w:shd w:val="clear" w:color="auto" w:fill="FFFF99"/>
          <w:rtl/>
        </w:rPr>
        <w:tab/>
        <w:t>מעביד המעסיק יותר משלושה עובדים חייב למסור לפוקד את מספר האנשים חייבי רישום שהוא מעסיק ואת הפרטים המפורטים להלן, כולם או מקצתם, הכל לפי דרישת הפוקד, על כל אחד מהם: שם המשפחה והשם הפרטי, המען, הגיל ותקופת העבודה אצל המעביד וטיבה.</w:t>
      </w:r>
    </w:p>
    <w:p w:rsidR="00E50AA0" w:rsidRPr="0060523D" w:rsidRDefault="00E50AA0">
      <w:pPr>
        <w:pStyle w:val="P00"/>
        <w:tabs>
          <w:tab w:val="clear" w:pos="6259"/>
        </w:tabs>
        <w:spacing w:before="0"/>
        <w:ind w:left="0" w:right="1134"/>
        <w:rPr>
          <w:rFonts w:hint="cs"/>
          <w:strike/>
          <w:vanish/>
          <w:sz w:val="22"/>
          <w:szCs w:val="22"/>
          <w:shd w:val="clear" w:color="auto" w:fill="FFFF99"/>
          <w:rtl/>
        </w:rPr>
      </w:pPr>
      <w:r w:rsidRPr="0060523D">
        <w:rPr>
          <w:rFonts w:hint="cs"/>
          <w:vanish/>
          <w:sz w:val="22"/>
          <w:szCs w:val="22"/>
          <w:shd w:val="clear" w:color="auto" w:fill="FFFF99"/>
          <w:rtl/>
        </w:rPr>
        <w:tab/>
      </w:r>
      <w:r w:rsidRPr="0060523D">
        <w:rPr>
          <w:rFonts w:hint="cs"/>
          <w:strike/>
          <w:vanish/>
          <w:sz w:val="22"/>
          <w:szCs w:val="22"/>
          <w:shd w:val="clear" w:color="auto" w:fill="FFFF99"/>
          <w:rtl/>
        </w:rPr>
        <w:t>(ג)</w:t>
      </w:r>
      <w:r w:rsidRPr="0060523D">
        <w:rPr>
          <w:rFonts w:hint="cs"/>
          <w:strike/>
          <w:vanish/>
          <w:sz w:val="22"/>
          <w:szCs w:val="22"/>
          <w:shd w:val="clear" w:color="auto" w:fill="FFFF99"/>
          <w:rtl/>
        </w:rPr>
        <w:tab/>
        <w:t>מנהל בית החולים כמשמעותו בסעיף 24 לפקודת בריאות העם, 1940, חייב למסור לפוקד את הפרטים המפורטים להלן, כולם או מקצתם, הכל לפי דרישת הפוקד, על כל אדם חייב רישום שאושפז באותו בית חולים: שם המשפחה והשם הפרטי, המען, הגיל, תאריך הקבלה לבית החולים ותאריך השחרור, פירוט הממצאים הרפואיים, תוצאות הבדיקות, מהלך המחלה, האבחנה והניתוחים.</w:t>
      </w:r>
    </w:p>
    <w:p w:rsidR="00E50AA0" w:rsidRPr="0060523D" w:rsidRDefault="00E50AA0">
      <w:pPr>
        <w:pStyle w:val="P00"/>
        <w:tabs>
          <w:tab w:val="clear" w:pos="6259"/>
        </w:tabs>
        <w:spacing w:before="0"/>
        <w:ind w:left="0" w:right="1134"/>
        <w:rPr>
          <w:rFonts w:hint="cs"/>
          <w:strike/>
          <w:vanish/>
          <w:sz w:val="22"/>
          <w:szCs w:val="22"/>
          <w:shd w:val="clear" w:color="auto" w:fill="FFFF99"/>
          <w:rtl/>
        </w:rPr>
      </w:pPr>
      <w:r w:rsidRPr="0060523D">
        <w:rPr>
          <w:rFonts w:hint="cs"/>
          <w:vanish/>
          <w:sz w:val="22"/>
          <w:szCs w:val="22"/>
          <w:shd w:val="clear" w:color="auto" w:fill="FFFF99"/>
          <w:rtl/>
        </w:rPr>
        <w:tab/>
      </w:r>
      <w:r w:rsidRPr="0060523D">
        <w:rPr>
          <w:rFonts w:hint="cs"/>
          <w:strike/>
          <w:vanish/>
          <w:sz w:val="22"/>
          <w:szCs w:val="22"/>
          <w:shd w:val="clear" w:color="auto" w:fill="FFFF99"/>
          <w:rtl/>
        </w:rPr>
        <w:t>(ד)</w:t>
      </w:r>
      <w:r w:rsidRPr="0060523D">
        <w:rPr>
          <w:rFonts w:hint="cs"/>
          <w:strike/>
          <w:vanish/>
          <w:sz w:val="22"/>
          <w:szCs w:val="22"/>
          <w:shd w:val="clear" w:color="auto" w:fill="FFFF99"/>
          <w:rtl/>
        </w:rPr>
        <w:tab/>
        <w:t xml:space="preserve">בתקנה זו, "מנהל מוסד חינוכי" </w:t>
      </w:r>
      <w:r w:rsidRPr="0060523D">
        <w:rPr>
          <w:strike/>
          <w:vanish/>
          <w:sz w:val="22"/>
          <w:szCs w:val="22"/>
          <w:shd w:val="clear" w:color="auto" w:fill="FFFF99"/>
          <w:rtl/>
        </w:rPr>
        <w:t>–</w:t>
      </w:r>
      <w:r w:rsidRPr="0060523D">
        <w:rPr>
          <w:rFonts w:hint="cs"/>
          <w:strike/>
          <w:vanish/>
          <w:sz w:val="22"/>
          <w:szCs w:val="22"/>
          <w:shd w:val="clear" w:color="auto" w:fill="FFFF99"/>
          <w:rtl/>
        </w:rPr>
        <w:t xml:space="preserve"> אדם האחראי להנהלתו של מוסד שבו מקבלים חינוך או השכלה יותר מעשרה בני אדם.</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25.12.1977</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תשל"ח-1977</w:t>
      </w:r>
    </w:p>
    <w:p w:rsidR="00E50AA0" w:rsidRPr="0060523D" w:rsidRDefault="00E50AA0">
      <w:pPr>
        <w:pStyle w:val="P00"/>
        <w:tabs>
          <w:tab w:val="clear" w:pos="6259"/>
        </w:tabs>
        <w:spacing w:before="0"/>
        <w:ind w:left="0" w:right="1134"/>
        <w:rPr>
          <w:rFonts w:hint="cs"/>
          <w:vanish/>
          <w:szCs w:val="20"/>
          <w:shd w:val="clear" w:color="auto" w:fill="FFFF99"/>
          <w:rtl/>
        </w:rPr>
      </w:pPr>
      <w:hyperlink r:id="rId17" w:history="1">
        <w:r w:rsidRPr="0060523D">
          <w:rPr>
            <w:rStyle w:val="Hyperlink"/>
            <w:rFonts w:hint="cs"/>
            <w:vanish/>
            <w:szCs w:val="20"/>
            <w:shd w:val="clear" w:color="auto" w:fill="FFFF99"/>
            <w:rtl/>
          </w:rPr>
          <w:t>ק"ת תשל"ח מס' 3796</w:t>
        </w:r>
      </w:hyperlink>
      <w:r w:rsidRPr="0060523D">
        <w:rPr>
          <w:rFonts w:hint="cs"/>
          <w:vanish/>
          <w:szCs w:val="20"/>
          <w:shd w:val="clear" w:color="auto" w:fill="FFFF99"/>
          <w:rtl/>
        </w:rPr>
        <w:t xml:space="preserve"> מיום 25.12.1977 עמ' 458</w:t>
      </w:r>
    </w:p>
    <w:p w:rsidR="00E50AA0" w:rsidRPr="0060523D" w:rsidRDefault="00E50AA0">
      <w:pPr>
        <w:pStyle w:val="P0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ג)</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עובד בי</w:t>
      </w:r>
      <w:r w:rsidRPr="0060523D">
        <w:rPr>
          <w:rStyle w:val="default"/>
          <w:rFonts w:cs="FrankRuehl"/>
          <w:vanish/>
          <w:sz w:val="22"/>
          <w:szCs w:val="22"/>
          <w:shd w:val="clear" w:color="auto" w:fill="FFFF99"/>
          <w:rtl/>
        </w:rPr>
        <w:t>ת</w:t>
      </w:r>
      <w:r w:rsidRPr="0060523D">
        <w:rPr>
          <w:rStyle w:val="default"/>
          <w:rFonts w:cs="FrankRuehl" w:hint="cs"/>
          <w:vanish/>
          <w:sz w:val="22"/>
          <w:szCs w:val="22"/>
          <w:shd w:val="clear" w:color="auto" w:fill="FFFF99"/>
          <w:rtl/>
        </w:rPr>
        <w:t xml:space="preserve">-חולים, לרבות מנהלו, חייב למסור לפוקד, לפי דרישתו, על מיועד לשירות בטחון ועל יוצא צבא שנמצא כשר לשירות שאושפזו באותו בית-חולים, קיבלו טיפול או נבדקו בו, </w:t>
      </w:r>
      <w:r w:rsidRPr="0060523D">
        <w:rPr>
          <w:rStyle w:val="default"/>
          <w:rFonts w:cs="FrankRuehl" w:hint="cs"/>
          <w:vanish/>
          <w:sz w:val="22"/>
          <w:szCs w:val="22"/>
          <w:u w:val="single"/>
          <w:shd w:val="clear" w:color="auto" w:fill="FFFF99"/>
          <w:rtl/>
        </w:rPr>
        <w:t>או על סוג בני אדם כאמור</w:t>
      </w:r>
      <w:r w:rsidRPr="0060523D">
        <w:rPr>
          <w:rStyle w:val="default"/>
          <w:rFonts w:cs="FrankRuehl" w:hint="cs"/>
          <w:vanish/>
          <w:sz w:val="22"/>
          <w:szCs w:val="22"/>
          <w:shd w:val="clear" w:color="auto" w:fill="FFFF99"/>
          <w:rtl/>
        </w:rPr>
        <w:t xml:space="preserve"> את הפרטים דלהלן, ככל שהם ידועים לו:</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שם המשפחה והשם הפרטי, מספר תעודת זהות, המע</w:t>
      </w:r>
      <w:r w:rsidRPr="0060523D">
        <w:rPr>
          <w:rStyle w:val="default"/>
          <w:rFonts w:cs="FrankRuehl"/>
          <w:vanish/>
          <w:sz w:val="22"/>
          <w:szCs w:val="22"/>
          <w:shd w:val="clear" w:color="auto" w:fill="FFFF99"/>
          <w:rtl/>
        </w:rPr>
        <w:t>ן</w:t>
      </w:r>
      <w:r w:rsidRPr="0060523D">
        <w:rPr>
          <w:rStyle w:val="default"/>
          <w:rFonts w:cs="FrankRuehl" w:hint="cs"/>
          <w:vanish/>
          <w:sz w:val="22"/>
          <w:szCs w:val="22"/>
          <w:shd w:val="clear" w:color="auto" w:fill="FFFF99"/>
          <w:rtl/>
        </w:rPr>
        <w:t xml:space="preserve"> והגיל;</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(2)</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תאריך הקבלה לבית-החולים ותאריך השחרור ממנו;</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(3)</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פירוט הממצאים הרפואיים;</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(4)</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תוצאות הבדיקות;</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(5)</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מהלך המחלה והטיפול בה;</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(6)</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האבחנה והניתוחים.</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ד)</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הפרטים הרפואיים המנויים בפסקאות (3) עד (6) לתקנת </w:t>
      </w:r>
      <w:r w:rsidRPr="0060523D">
        <w:rPr>
          <w:rStyle w:val="default"/>
          <w:rFonts w:cs="FrankRuehl"/>
          <w:vanish/>
          <w:sz w:val="22"/>
          <w:szCs w:val="22"/>
          <w:shd w:val="clear" w:color="auto" w:fill="FFFF99"/>
          <w:rtl/>
        </w:rPr>
        <w:t>מ</w:t>
      </w:r>
      <w:r w:rsidRPr="0060523D">
        <w:rPr>
          <w:rStyle w:val="default"/>
          <w:rFonts w:cs="FrankRuehl" w:hint="cs"/>
          <w:vanish/>
          <w:sz w:val="22"/>
          <w:szCs w:val="22"/>
          <w:shd w:val="clear" w:color="auto" w:fill="FFFF99"/>
          <w:rtl/>
        </w:rPr>
        <w:t>שנה (ג) לא יימסרו אלא מאת עובד בית-חולים שהוא מורשה לעסוק ברפואה, לפוקד שהוא חייל כמשמעותו בחוק השיפוט הצבאי, תשט"ו-1955, המורשה לעסוק ברפואה.</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תקנות משנה (ג) ו-(ד) יחולו, בשינויים המחוייבים, גם על אדם המורשה לעסוק ברפואה לפי פקודת המתעסקים ברפואה, 1947, שאינו עובד בי</w:t>
      </w:r>
      <w:r w:rsidRPr="0060523D">
        <w:rPr>
          <w:rStyle w:val="default"/>
          <w:rFonts w:cs="FrankRuehl"/>
          <w:vanish/>
          <w:sz w:val="22"/>
          <w:szCs w:val="22"/>
          <w:shd w:val="clear" w:color="auto" w:fill="FFFF99"/>
          <w:rtl/>
        </w:rPr>
        <w:t>ת</w:t>
      </w:r>
      <w:r w:rsidRPr="0060523D">
        <w:rPr>
          <w:rStyle w:val="default"/>
          <w:rFonts w:cs="FrankRuehl" w:hint="cs"/>
          <w:vanish/>
          <w:sz w:val="22"/>
          <w:szCs w:val="22"/>
          <w:shd w:val="clear" w:color="auto" w:fill="FFFF99"/>
          <w:rtl/>
        </w:rPr>
        <w:t xml:space="preserve">-חולים, לגבי כל אדם שהוא בדק או שהיה בטיפולו, </w:t>
      </w:r>
      <w:r w:rsidRPr="0060523D">
        <w:rPr>
          <w:rStyle w:val="default"/>
          <w:rFonts w:cs="FrankRuehl" w:hint="cs"/>
          <w:vanish/>
          <w:sz w:val="22"/>
          <w:szCs w:val="22"/>
          <w:u w:val="single"/>
          <w:shd w:val="clear" w:color="auto" w:fill="FFFF99"/>
          <w:rtl/>
        </w:rPr>
        <w:t>או לגבי סוג בני אדם כאמור</w:t>
      </w:r>
      <w:r w:rsidRPr="0060523D">
        <w:rPr>
          <w:rStyle w:val="default"/>
          <w:rFonts w:cs="FrankRuehl" w:hint="cs"/>
          <w:vanish/>
          <w:sz w:val="22"/>
          <w:szCs w:val="22"/>
          <w:shd w:val="clear" w:color="auto" w:fill="FFFF99"/>
          <w:rtl/>
        </w:rPr>
        <w:t>.</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ו)</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פסיכולוג חייב למסור לפוקד, לפי דרישתו, את הפרטים כלהלן, ככל שהם ידועים לו, על כל מיועד לשירות בטחון ועל יוצא צבא שנמצא כשר לשירות שהיו בטיפולו </w:t>
      </w:r>
      <w:r w:rsidRPr="0060523D">
        <w:rPr>
          <w:rStyle w:val="default"/>
          <w:rFonts w:cs="FrankRuehl" w:hint="cs"/>
          <w:vanish/>
          <w:sz w:val="22"/>
          <w:szCs w:val="22"/>
          <w:u w:val="single"/>
          <w:shd w:val="clear" w:color="auto" w:fill="FFFF99"/>
          <w:rtl/>
        </w:rPr>
        <w:t xml:space="preserve">או על סוג בני </w:t>
      </w:r>
      <w:r w:rsidRPr="0060523D">
        <w:rPr>
          <w:rStyle w:val="default"/>
          <w:rFonts w:cs="FrankRuehl"/>
          <w:vanish/>
          <w:sz w:val="22"/>
          <w:szCs w:val="22"/>
          <w:u w:val="single"/>
          <w:shd w:val="clear" w:color="auto" w:fill="FFFF99"/>
          <w:rtl/>
        </w:rPr>
        <w:t>א</w:t>
      </w:r>
      <w:r w:rsidRPr="0060523D">
        <w:rPr>
          <w:rStyle w:val="default"/>
          <w:rFonts w:cs="FrankRuehl" w:hint="cs"/>
          <w:vanish/>
          <w:sz w:val="22"/>
          <w:szCs w:val="22"/>
          <w:u w:val="single"/>
          <w:shd w:val="clear" w:color="auto" w:fill="FFFF99"/>
          <w:rtl/>
        </w:rPr>
        <w:t>דם כאמור</w:t>
      </w:r>
      <w:r w:rsidRPr="0060523D">
        <w:rPr>
          <w:rStyle w:val="default"/>
          <w:rFonts w:cs="FrankRuehl" w:hint="cs"/>
          <w:vanish/>
          <w:sz w:val="22"/>
          <w:szCs w:val="22"/>
          <w:shd w:val="clear" w:color="auto" w:fill="FFFF99"/>
          <w:rtl/>
        </w:rPr>
        <w:t>:</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שם המשפחה והשם הפרטי, מספר תעודת הזהות, המען והגיל;</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(2)</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מועד הטיפול;</w:t>
      </w:r>
    </w:p>
    <w:p w:rsidR="00E50AA0" w:rsidRPr="0060523D" w:rsidRDefault="00E50AA0">
      <w:pPr>
        <w:pStyle w:val="P22"/>
        <w:spacing w:before="0"/>
        <w:ind w:left="1021" w:right="113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(3)</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פירוט הממצאים.</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19.3.1978</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תשל"ח-1978</w:t>
      </w:r>
    </w:p>
    <w:p w:rsidR="00E50AA0" w:rsidRPr="0060523D" w:rsidRDefault="00E50AA0">
      <w:pPr>
        <w:pStyle w:val="P00"/>
        <w:tabs>
          <w:tab w:val="clear" w:pos="6259"/>
        </w:tabs>
        <w:spacing w:before="0"/>
        <w:ind w:left="0" w:right="1134"/>
        <w:rPr>
          <w:rFonts w:hint="cs"/>
          <w:vanish/>
          <w:szCs w:val="20"/>
          <w:shd w:val="clear" w:color="auto" w:fill="FFFF99"/>
          <w:rtl/>
        </w:rPr>
      </w:pPr>
      <w:hyperlink r:id="rId18" w:history="1">
        <w:r w:rsidRPr="0060523D">
          <w:rPr>
            <w:rStyle w:val="Hyperlink"/>
            <w:rFonts w:hint="cs"/>
            <w:vanish/>
            <w:szCs w:val="20"/>
            <w:shd w:val="clear" w:color="auto" w:fill="FFFF99"/>
            <w:rtl/>
          </w:rPr>
          <w:t>ק"ת תשל"ח מס' 3827</w:t>
        </w:r>
      </w:hyperlink>
      <w:r w:rsidRPr="0060523D">
        <w:rPr>
          <w:rFonts w:hint="cs"/>
          <w:vanish/>
          <w:szCs w:val="20"/>
          <w:shd w:val="clear" w:color="auto" w:fill="FFFF99"/>
          <w:rtl/>
        </w:rPr>
        <w:t xml:space="preserve"> מיום 19.3.1978 עמ' 900</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תקנת משנה 4(ג1)</w:t>
      </w:r>
    </w:p>
    <w:p w:rsidR="00E50AA0" w:rsidRPr="0060523D" w:rsidRDefault="00E50AA0">
      <w:pPr>
        <w:pStyle w:val="P00"/>
        <w:spacing w:before="0"/>
        <w:ind w:left="1021"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6.4.1981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תשמ"ב-1981</w:t>
      </w:r>
    </w:p>
    <w:p w:rsidR="00E50AA0" w:rsidRPr="0060523D" w:rsidRDefault="00E50AA0">
      <w:pPr>
        <w:pStyle w:val="P00"/>
        <w:tabs>
          <w:tab w:val="clear" w:pos="6259"/>
        </w:tabs>
        <w:spacing w:before="0"/>
        <w:ind w:left="0" w:right="1134"/>
        <w:rPr>
          <w:rFonts w:hint="cs"/>
          <w:vanish/>
          <w:szCs w:val="20"/>
          <w:shd w:val="clear" w:color="auto" w:fill="FFFF99"/>
          <w:rtl/>
        </w:rPr>
      </w:pPr>
      <w:hyperlink r:id="rId19" w:history="1">
        <w:r w:rsidRPr="0060523D">
          <w:rPr>
            <w:rStyle w:val="Hyperlink"/>
            <w:rFonts w:hint="cs"/>
            <w:vanish/>
            <w:szCs w:val="20"/>
            <w:shd w:val="clear" w:color="auto" w:fill="FFFF99"/>
            <w:rtl/>
          </w:rPr>
          <w:t>ק"ת תשמ"ב מס' 4279</w:t>
        </w:r>
      </w:hyperlink>
      <w:r w:rsidRPr="0060523D">
        <w:rPr>
          <w:rFonts w:hint="cs"/>
          <w:vanish/>
          <w:szCs w:val="20"/>
          <w:shd w:val="clear" w:color="auto" w:fill="FFFF99"/>
          <w:rtl/>
        </w:rPr>
        <w:t xml:space="preserve"> מיום 26.10.1981 עמ' 191</w:t>
      </w:r>
    </w:p>
    <w:p w:rsidR="00E50AA0" w:rsidRDefault="00E50AA0">
      <w:pPr>
        <w:pStyle w:val="P00"/>
        <w:ind w:left="0" w:right="1134"/>
        <w:rPr>
          <w:rStyle w:val="default"/>
          <w:rFonts w:cs="FrankRuehl"/>
          <w:sz w:val="2"/>
          <w:szCs w:val="2"/>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תקנות משנה (ג) ו-(ד) יחולו, בשינויים המחוייבים, גם על אדם המורשה לעסוק ברפואה לפי </w:t>
      </w:r>
      <w:r w:rsidRPr="0060523D">
        <w:rPr>
          <w:rStyle w:val="default"/>
          <w:rFonts w:cs="FrankRuehl" w:hint="cs"/>
          <w:strike/>
          <w:vanish/>
          <w:sz w:val="22"/>
          <w:szCs w:val="22"/>
          <w:shd w:val="clear" w:color="auto" w:fill="FFFF99"/>
          <w:rtl/>
        </w:rPr>
        <w:t>פקודת המתעסקים ברפואה, 1947</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פקודת הרופאים [נוסח חדש] תשל"ז-1976</w:t>
      </w:r>
      <w:r w:rsidRPr="0060523D">
        <w:rPr>
          <w:rStyle w:val="default"/>
          <w:rFonts w:cs="FrankRuehl" w:hint="cs"/>
          <w:vanish/>
          <w:sz w:val="22"/>
          <w:szCs w:val="22"/>
          <w:shd w:val="clear" w:color="auto" w:fill="FFFF99"/>
          <w:rtl/>
        </w:rPr>
        <w:t>, שאינו עובד בי</w:t>
      </w:r>
      <w:r w:rsidRPr="0060523D">
        <w:rPr>
          <w:rStyle w:val="default"/>
          <w:rFonts w:cs="FrankRuehl"/>
          <w:vanish/>
          <w:sz w:val="22"/>
          <w:szCs w:val="22"/>
          <w:shd w:val="clear" w:color="auto" w:fill="FFFF99"/>
          <w:rtl/>
        </w:rPr>
        <w:t>ת</w:t>
      </w:r>
      <w:r w:rsidRPr="0060523D">
        <w:rPr>
          <w:rStyle w:val="default"/>
          <w:rFonts w:cs="FrankRuehl" w:hint="cs"/>
          <w:vanish/>
          <w:sz w:val="22"/>
          <w:szCs w:val="22"/>
          <w:shd w:val="clear" w:color="auto" w:fill="FFFF99"/>
          <w:rtl/>
        </w:rPr>
        <w:t>-חולים, לגבי כל אדם שהוא בדק או שהיה בטיפולו, או לגבי סוג בני אדם כאמור.</w:t>
      </w:r>
      <w:bookmarkEnd w:id="8"/>
    </w:p>
    <w:p w:rsidR="00E50AA0" w:rsidRDefault="00E50AA0" w:rsidP="006236A3">
      <w:pPr>
        <w:pStyle w:val="P00"/>
        <w:spacing w:before="72"/>
        <w:ind w:left="0" w:right="1134"/>
        <w:rPr>
          <w:rStyle w:val="default"/>
          <w:rFonts w:cs="FrankRuehl"/>
          <w:rtl/>
        </w:rPr>
      </w:pPr>
      <w:bookmarkStart w:id="9" w:name="Seif10"/>
      <w:bookmarkEnd w:id="9"/>
      <w:r>
        <w:rPr>
          <w:lang w:val="he-IL"/>
        </w:rPr>
        <w:pict>
          <v:rect id="_x0000_s1041" style="position:absolute;left:0;text-align:left;margin-left:464.5pt;margin-top:8.05pt;width:75.05pt;height:29.8pt;z-index:251563008" o:allowincell="f" filled="f" stroked="f" strokecolor="lime" strokeweight=".25pt">
            <v:textbox style="mso-next-textbox:#_x0000_s1041" inset="0,0,0,0">
              <w:txbxContent>
                <w:p w:rsidR="00534E88" w:rsidRDefault="00534E88">
                  <w:pPr>
                    <w:spacing w:line="160" w:lineRule="exact"/>
                    <w:jc w:val="left"/>
                    <w:rPr>
                      <w:rFonts w:cs="Miriam"/>
                      <w:noProof/>
                      <w:szCs w:val="18"/>
                      <w:rtl/>
                    </w:rPr>
                  </w:pPr>
                  <w:r>
                    <w:rPr>
                      <w:rFonts w:cs="Miriam"/>
                      <w:szCs w:val="18"/>
                      <w:rtl/>
                    </w:rPr>
                    <w:t>ח</w:t>
                  </w:r>
                  <w:r>
                    <w:rPr>
                      <w:rFonts w:cs="Miriam" w:hint="cs"/>
                      <w:szCs w:val="18"/>
                      <w:rtl/>
                    </w:rPr>
                    <w:t>ו</w:t>
                  </w:r>
                  <w:r>
                    <w:rPr>
                      <w:rFonts w:cs="Miriam"/>
                      <w:szCs w:val="18"/>
                      <w:rtl/>
                    </w:rPr>
                    <w:t>ב</w:t>
                  </w:r>
                  <w:r>
                    <w:rPr>
                      <w:rFonts w:cs="Miriam" w:hint="cs"/>
                      <w:szCs w:val="18"/>
                      <w:rtl/>
                    </w:rPr>
                    <w:t>ה לחזור ולהתייצב להשלמת הר</w:t>
                  </w:r>
                  <w:r>
                    <w:rPr>
                      <w:rFonts w:cs="Miriam"/>
                      <w:szCs w:val="18"/>
                      <w:rtl/>
                    </w:rPr>
                    <w:t>י</w:t>
                  </w:r>
                  <w:r>
                    <w:rPr>
                      <w:rFonts w:cs="Miriam" w:hint="cs"/>
                      <w:szCs w:val="18"/>
                      <w:rtl/>
                    </w:rPr>
                    <w:t>שום</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י שנקרא להתייצב לרישום לפי החוק ובעת התייצבותו לא מילא את החובה הואיל ולא נתקבלו ממנו מסיבה כל שהיא הפרטים ביחס לעצמו, כולם או מקצתם, שהוא חייב למסרם לפי תקנות אלה, חייב לחזור ולהתייצב, לשם השלמת הרישום, במקום ובזמן שנקבע על ידי פוקד או מטעמו.</w:t>
      </w:r>
    </w:p>
    <w:p w:rsidR="00E50AA0" w:rsidRDefault="00E50AA0" w:rsidP="006236A3">
      <w:pPr>
        <w:pStyle w:val="P00"/>
        <w:spacing w:before="72"/>
        <w:ind w:left="0" w:right="1134"/>
        <w:rPr>
          <w:rStyle w:val="default"/>
          <w:rFonts w:cs="FrankRuehl"/>
          <w:rtl/>
        </w:rPr>
      </w:pPr>
      <w:bookmarkStart w:id="10" w:name="Seif11"/>
      <w:bookmarkEnd w:id="10"/>
      <w:r>
        <w:rPr>
          <w:lang w:val="he-IL"/>
        </w:rPr>
        <w:pict>
          <v:rect id="_x0000_s1042" style="position:absolute;left:0;text-align:left;margin-left:464.5pt;margin-top:8.05pt;width:75.05pt;height:16pt;z-index:251564032"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כ</w:t>
                  </w:r>
                  <w:r>
                    <w:rPr>
                      <w:rFonts w:cs="Miriam" w:hint="cs"/>
                      <w:szCs w:val="18"/>
                      <w:rtl/>
                    </w:rPr>
                    <w:t>ושר רפואי ומב</w:t>
                  </w:r>
                  <w:r>
                    <w:rPr>
                      <w:rFonts w:cs="Miriam"/>
                      <w:szCs w:val="18"/>
                      <w:rtl/>
                    </w:rPr>
                    <w:t>ח</w:t>
                  </w:r>
                  <w:r>
                    <w:rPr>
                      <w:rFonts w:cs="Miriam" w:hint="cs"/>
                      <w:szCs w:val="18"/>
                      <w:rtl/>
                    </w:rPr>
                    <w:t>ניו</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(בוטלה).</w:t>
      </w:r>
    </w:p>
    <w:p w:rsidR="00E50AA0" w:rsidRDefault="00E50AA0">
      <w:pPr>
        <w:pStyle w:val="P00"/>
        <w:spacing w:before="72"/>
        <w:ind w:left="0" w:right="1134"/>
        <w:rPr>
          <w:rStyle w:val="default"/>
          <w:rFonts w:cs="FrankRuehl"/>
          <w:rtl/>
        </w:rPr>
      </w:pPr>
      <w:r>
        <w:rPr>
          <w:lang w:val="he-IL"/>
        </w:rPr>
        <w:pict>
          <v:rect id="_x0000_s1043" style="position:absolute;left:0;text-align:left;margin-left:464.5pt;margin-top:8.05pt;width:75.05pt;height:8pt;z-index:251565056"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המבחנים לקביעת כושר רפואי "בלתי כשר לשירות" ו"בלתי כשר ארעית לשירות" מפורטים בחלק א' של התוספות הראשונה והשניה; נבדק שאין בו אף אחד מהמבחנים המפורטים בחלק א' של התוספות האמורות, ה</w:t>
      </w:r>
      <w:r>
        <w:rPr>
          <w:rStyle w:val="default"/>
          <w:rFonts w:cs="FrankRuehl"/>
          <w:rtl/>
        </w:rPr>
        <w:t>י</w:t>
      </w:r>
      <w:r>
        <w:rPr>
          <w:rStyle w:val="default"/>
          <w:rFonts w:cs="FrankRuehl" w:hint="cs"/>
          <w:rtl/>
        </w:rPr>
        <w:t>נו כשר לשירות.</w:t>
      </w:r>
    </w:p>
    <w:p w:rsidR="00E50AA0" w:rsidRDefault="00E50AA0">
      <w:pPr>
        <w:pStyle w:val="P00"/>
        <w:spacing w:before="72"/>
        <w:ind w:left="0" w:right="1134"/>
        <w:rPr>
          <w:rStyle w:val="default"/>
          <w:rFonts w:cs="FrankRuehl"/>
          <w:rtl/>
        </w:rPr>
      </w:pPr>
      <w:r>
        <w:rPr>
          <w:lang w:val="he-IL"/>
        </w:rPr>
        <w:pict>
          <v:rect id="_x0000_s1044" style="position:absolute;left:0;text-align:left;margin-left:464.5pt;margin-top:8.05pt;width:75.05pt;height:8pt;z-index:251566080"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תק</w:t>
                  </w:r>
                  <w:r>
                    <w:rPr>
                      <w:rFonts w:cs="Miriam" w:hint="cs"/>
                      <w:szCs w:val="18"/>
                      <w:rtl/>
                    </w:rPr>
                    <w:t>' תשס"א-2001</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מצא פוקד כי נבדק שנתקיים בו אחד או יותר מהמבחנים המפורטים בחלק א' של התוספות הראשונה או השניה מתאים לשרת בתפקיד צבאי בתנאי שירות מיוחדים, לפי סעיף 5(ג)(2) לחוק, רשאית ועדה רפואית, על אף האמור בתקנת משנה (ב), למצוא את</w:t>
      </w:r>
      <w:r>
        <w:rPr>
          <w:rStyle w:val="default"/>
          <w:rFonts w:cs="FrankRuehl"/>
          <w:rtl/>
        </w:rPr>
        <w:t xml:space="preserve"> </w:t>
      </w:r>
      <w:r>
        <w:rPr>
          <w:rStyle w:val="default"/>
          <w:rFonts w:cs="FrankRuehl" w:hint="cs"/>
          <w:rtl/>
        </w:rPr>
        <w:t>הנבדק כשר לשירות ביטחון בתנאים מיוחדים, ובלבד שלא נתקיים בו אף אחד מהמבחנים המפורטים בחלק ב' של התוספות האמורות.</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תקופת הזמן הקבועה לצדו של כל מבחן שבתוספת השניה, שמכוחו נמצא יוצא-צבא בלתי כשר ארעית לשירות</w:t>
      </w:r>
      <w:r>
        <w:rPr>
          <w:rStyle w:val="default"/>
          <w:rFonts w:cs="FrankRuehl"/>
          <w:rtl/>
        </w:rPr>
        <w:t xml:space="preserve">, </w:t>
      </w:r>
      <w:r>
        <w:rPr>
          <w:rStyle w:val="default"/>
          <w:rFonts w:cs="FrankRuehl" w:hint="cs"/>
          <w:rtl/>
        </w:rPr>
        <w:t>לא תבוא במנין התקופות להתייצבות לפי סעיפים קטנים (א) או (ב) לסעיף 15 לחוק.</w:t>
      </w:r>
    </w:p>
    <w:p w:rsidR="00E50AA0" w:rsidRDefault="00E50AA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לגבי יוצא-צבא אשר נמצא בלתי כשר ארעית לשירות מכוח שני מבחנים או יותר שבתוספת השניה, שלצדם נקובות תקופות זמן שונות, תיחשב לענין תקנת משנה (ג) תקופת הזמן הארוכה שביניהן.</w:t>
      </w:r>
    </w:p>
    <w:p w:rsidR="00E50AA0" w:rsidRPr="0060523D" w:rsidRDefault="00E50AA0">
      <w:pPr>
        <w:pStyle w:val="P00"/>
        <w:spacing w:before="0"/>
        <w:ind w:left="0" w:right="1134"/>
        <w:rPr>
          <w:b/>
          <w:bCs/>
          <w:vanish/>
          <w:szCs w:val="20"/>
          <w:shd w:val="clear" w:color="auto" w:fill="FFFF99"/>
          <w:rtl/>
        </w:rPr>
      </w:pPr>
      <w:bookmarkStart w:id="11" w:name="Rov115"/>
      <w:r w:rsidRPr="0060523D">
        <w:rPr>
          <w:rFonts w:hint="cs"/>
          <w:vanish/>
          <w:color w:val="FF0000"/>
          <w:szCs w:val="20"/>
          <w:shd w:val="clear" w:color="auto" w:fill="FFFF99"/>
          <w:rtl/>
        </w:rPr>
        <w:t>מיום 24.3.2001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תשס"א-2001</w:t>
      </w:r>
    </w:p>
    <w:p w:rsidR="00E50AA0" w:rsidRPr="0060523D" w:rsidRDefault="00E50AA0">
      <w:pPr>
        <w:pStyle w:val="P00"/>
        <w:tabs>
          <w:tab w:val="clear" w:pos="6259"/>
        </w:tabs>
        <w:spacing w:before="0"/>
        <w:ind w:left="0" w:right="1134"/>
        <w:rPr>
          <w:rFonts w:hint="cs"/>
          <w:vanish/>
          <w:szCs w:val="20"/>
          <w:shd w:val="clear" w:color="auto" w:fill="FFFF99"/>
          <w:rtl/>
        </w:rPr>
      </w:pPr>
      <w:hyperlink r:id="rId20" w:history="1">
        <w:r w:rsidRPr="0060523D">
          <w:rPr>
            <w:rStyle w:val="Hyperlink"/>
            <w:rFonts w:hint="cs"/>
            <w:vanish/>
            <w:szCs w:val="20"/>
            <w:shd w:val="clear" w:color="auto" w:fill="FFFF99"/>
            <w:rtl/>
          </w:rPr>
          <w:t>ק"ת תשס"א</w:t>
        </w:r>
        <w:r w:rsidRPr="0060523D">
          <w:rPr>
            <w:rStyle w:val="Hyperlink"/>
            <w:rFonts w:hint="cs"/>
            <w:vanish/>
            <w:szCs w:val="20"/>
            <w:shd w:val="clear" w:color="auto" w:fill="FFFF99"/>
            <w:rtl/>
          </w:rPr>
          <w:t xml:space="preserve"> </w:t>
        </w:r>
        <w:r w:rsidRPr="0060523D">
          <w:rPr>
            <w:rStyle w:val="Hyperlink"/>
            <w:rFonts w:hint="cs"/>
            <w:vanish/>
            <w:szCs w:val="20"/>
            <w:shd w:val="clear" w:color="auto" w:fill="FFFF99"/>
            <w:rtl/>
          </w:rPr>
          <w:t>מס' 6089</w:t>
        </w:r>
      </w:hyperlink>
      <w:r w:rsidRPr="0060523D">
        <w:rPr>
          <w:rFonts w:hint="cs"/>
          <w:vanish/>
          <w:szCs w:val="20"/>
          <w:shd w:val="clear" w:color="auto" w:fill="FFFF99"/>
          <w:rtl/>
        </w:rPr>
        <w:t xml:space="preserve"> מיום 24.3.2001 עמ' 474</w:t>
      </w:r>
    </w:p>
    <w:p w:rsidR="00E50AA0" w:rsidRPr="0060523D" w:rsidRDefault="00E50AA0">
      <w:pPr>
        <w:pStyle w:val="P00"/>
        <w:ind w:left="0" w:right="1134"/>
        <w:rPr>
          <w:rStyle w:val="default"/>
          <w:rFonts w:cs="FrankRuehl"/>
          <w:strike/>
          <w:vanish/>
          <w:sz w:val="22"/>
          <w:szCs w:val="22"/>
          <w:shd w:val="clear" w:color="auto" w:fill="FFFF99"/>
          <w:rtl/>
        </w:rPr>
      </w:pPr>
      <w:r w:rsidRPr="0060523D">
        <w:rPr>
          <w:rStyle w:val="default"/>
          <w:rFonts w:cs="FrankRuehl" w:hint="cs"/>
          <w:vanish/>
          <w:sz w:val="22"/>
          <w:szCs w:val="22"/>
          <w:shd w:val="clear" w:color="auto" w:fill="FFFF99"/>
          <w:rtl/>
        </w:rPr>
        <w:tab/>
      </w:r>
      <w:r w:rsidRPr="0060523D">
        <w:rPr>
          <w:rStyle w:val="default"/>
          <w:rFonts w:cs="FrankRuehl"/>
          <w:strike/>
          <w:vanish/>
          <w:sz w:val="22"/>
          <w:szCs w:val="22"/>
          <w:shd w:val="clear" w:color="auto" w:fill="FFFF99"/>
          <w:rtl/>
        </w:rPr>
        <w:t>(</w:t>
      </w:r>
      <w:r w:rsidRPr="0060523D">
        <w:rPr>
          <w:rStyle w:val="default"/>
          <w:rFonts w:cs="FrankRuehl" w:hint="cs"/>
          <w:strike/>
          <w:vanish/>
          <w:sz w:val="22"/>
          <w:szCs w:val="22"/>
          <w:shd w:val="clear" w:color="auto" w:fill="FFFF99"/>
          <w:rtl/>
        </w:rPr>
        <w:t>א)</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יהיו שלוש דרגות של כושר רפואי: "כשר לשירות", "בלתי כשר לשירות" ו"בלתי כשר ארעית לשירות".</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ב)</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המבחנים לקביעת כושר רפואי "בלתי כשר לשירות" ו"בלתי כשר ארעית לשירות" </w:t>
      </w:r>
      <w:r w:rsidRPr="0060523D">
        <w:rPr>
          <w:rStyle w:val="default"/>
          <w:rFonts w:cs="FrankRuehl" w:hint="cs"/>
          <w:strike/>
          <w:vanish/>
          <w:sz w:val="22"/>
          <w:szCs w:val="22"/>
          <w:shd w:val="clear" w:color="auto" w:fill="FFFF99"/>
          <w:rtl/>
        </w:rPr>
        <w:t>מפורטים בתוספת הראשונה ובתוספת השניה</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מפורטים בחלק א' של התוספות הראשונה והשניה</w:t>
      </w:r>
      <w:r w:rsidRPr="0060523D">
        <w:rPr>
          <w:rStyle w:val="default"/>
          <w:rFonts w:cs="FrankRuehl" w:hint="cs"/>
          <w:vanish/>
          <w:sz w:val="22"/>
          <w:szCs w:val="22"/>
          <w:shd w:val="clear" w:color="auto" w:fill="FFFF99"/>
          <w:rtl/>
        </w:rPr>
        <w:t xml:space="preserve">; נבדק שאין בו אף אחד </w:t>
      </w:r>
      <w:r w:rsidRPr="0060523D">
        <w:rPr>
          <w:rStyle w:val="default"/>
          <w:rFonts w:cs="FrankRuehl" w:hint="cs"/>
          <w:strike/>
          <w:vanish/>
          <w:sz w:val="22"/>
          <w:szCs w:val="22"/>
          <w:shd w:val="clear" w:color="auto" w:fill="FFFF99"/>
          <w:rtl/>
        </w:rPr>
        <w:t>מהמבחנים המפורטים בתוספת הראשונה או בתוספת השניה</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מהמבחנים המפורטים בחלק א' של התוספות האמורות</w:t>
      </w:r>
      <w:r w:rsidRPr="0060523D">
        <w:rPr>
          <w:rStyle w:val="default"/>
          <w:rFonts w:cs="FrankRuehl" w:hint="cs"/>
          <w:vanish/>
          <w:sz w:val="22"/>
          <w:szCs w:val="22"/>
          <w:shd w:val="clear" w:color="auto" w:fill="FFFF99"/>
          <w:rtl/>
        </w:rPr>
        <w:t>, ה</w:t>
      </w:r>
      <w:r w:rsidRPr="0060523D">
        <w:rPr>
          <w:rStyle w:val="default"/>
          <w:rFonts w:cs="FrankRuehl"/>
          <w:vanish/>
          <w:sz w:val="22"/>
          <w:szCs w:val="22"/>
          <w:shd w:val="clear" w:color="auto" w:fill="FFFF99"/>
          <w:rtl/>
        </w:rPr>
        <w:t>י</w:t>
      </w:r>
      <w:r w:rsidRPr="0060523D">
        <w:rPr>
          <w:rStyle w:val="default"/>
          <w:rFonts w:cs="FrankRuehl" w:hint="cs"/>
          <w:vanish/>
          <w:sz w:val="22"/>
          <w:szCs w:val="22"/>
          <w:shd w:val="clear" w:color="auto" w:fill="FFFF99"/>
          <w:rtl/>
        </w:rPr>
        <w:t>נו כשר לשירות.</w:t>
      </w:r>
    </w:p>
    <w:p w:rsidR="00E50AA0" w:rsidRDefault="00E50AA0">
      <w:pPr>
        <w:pStyle w:val="P00"/>
        <w:spacing w:before="0"/>
        <w:ind w:left="0" w:right="1134"/>
        <w:rPr>
          <w:rStyle w:val="default"/>
          <w:rFonts w:cs="FrankRuehl"/>
          <w:sz w:val="2"/>
          <w:szCs w:val="2"/>
          <w:u w:val="single"/>
          <w:rtl/>
        </w:rPr>
      </w:pPr>
      <w:r w:rsidRPr="0060523D">
        <w:rPr>
          <w:vanish/>
          <w:sz w:val="22"/>
          <w:szCs w:val="22"/>
          <w:shd w:val="clear" w:color="auto" w:fill="FFFF99"/>
          <w:rtl/>
        </w:rPr>
        <w:tab/>
      </w:r>
      <w:r w:rsidRPr="0060523D">
        <w:rPr>
          <w:rStyle w:val="default"/>
          <w:rFonts w:cs="FrankRuehl"/>
          <w:vanish/>
          <w:sz w:val="22"/>
          <w:szCs w:val="22"/>
          <w:u w:val="single"/>
          <w:shd w:val="clear" w:color="auto" w:fill="FFFF99"/>
          <w:rtl/>
        </w:rPr>
        <w:t>(</w:t>
      </w:r>
      <w:r w:rsidRPr="0060523D">
        <w:rPr>
          <w:rStyle w:val="default"/>
          <w:rFonts w:cs="FrankRuehl" w:hint="cs"/>
          <w:vanish/>
          <w:sz w:val="22"/>
          <w:szCs w:val="22"/>
          <w:u w:val="single"/>
          <w:shd w:val="clear" w:color="auto" w:fill="FFFF99"/>
          <w:rtl/>
        </w:rPr>
        <w:t>ב1)</w:t>
      </w:r>
      <w:r w:rsidRPr="0060523D">
        <w:rPr>
          <w:rStyle w:val="default"/>
          <w:rFonts w:cs="FrankRuehl"/>
          <w:vanish/>
          <w:sz w:val="22"/>
          <w:szCs w:val="22"/>
          <w:u w:val="single"/>
          <w:shd w:val="clear" w:color="auto" w:fill="FFFF99"/>
          <w:rtl/>
        </w:rPr>
        <w:tab/>
      </w:r>
      <w:r w:rsidRPr="0060523D">
        <w:rPr>
          <w:rStyle w:val="default"/>
          <w:rFonts w:cs="FrankRuehl" w:hint="cs"/>
          <w:vanish/>
          <w:sz w:val="22"/>
          <w:szCs w:val="22"/>
          <w:u w:val="single"/>
          <w:shd w:val="clear" w:color="auto" w:fill="FFFF99"/>
          <w:rtl/>
        </w:rPr>
        <w:t>מצא פוקד כי נבדק שנתקיים בו אחד או יותר מהמבחנים המפורטים בחלק א' של התוספות הראשונה או השניה מתאים לשרת בתפקיד צבאי בתנאי שירות מיוחדים, לפי סעיף 5(ג)(2) לחוק, רשאית ועדה רפואית, על אף האמור בתקנת משנה (ב), למצוא את</w:t>
      </w:r>
      <w:r w:rsidRPr="0060523D">
        <w:rPr>
          <w:rStyle w:val="default"/>
          <w:rFonts w:cs="FrankRuehl"/>
          <w:vanish/>
          <w:sz w:val="22"/>
          <w:szCs w:val="22"/>
          <w:u w:val="single"/>
          <w:shd w:val="clear" w:color="auto" w:fill="FFFF99"/>
          <w:rtl/>
        </w:rPr>
        <w:t xml:space="preserve"> </w:t>
      </w:r>
      <w:r w:rsidRPr="0060523D">
        <w:rPr>
          <w:rStyle w:val="default"/>
          <w:rFonts w:cs="FrankRuehl" w:hint="cs"/>
          <w:vanish/>
          <w:sz w:val="22"/>
          <w:szCs w:val="22"/>
          <w:u w:val="single"/>
          <w:shd w:val="clear" w:color="auto" w:fill="FFFF99"/>
          <w:rtl/>
        </w:rPr>
        <w:t>הנבדק כשר לשירות ביטחון בתנאים מיוחדים, ובלבד שלא נתקיים בו אף אחד מהמבחנים המפורטים בחלק ב' של התוספות האמורות.</w:t>
      </w:r>
      <w:bookmarkEnd w:id="11"/>
    </w:p>
    <w:p w:rsidR="00E50AA0" w:rsidRDefault="00E50AA0" w:rsidP="006236A3">
      <w:pPr>
        <w:pStyle w:val="P00"/>
        <w:spacing w:before="72"/>
        <w:ind w:left="0" w:right="1134"/>
        <w:rPr>
          <w:rStyle w:val="default"/>
          <w:rFonts w:cs="FrankRuehl"/>
          <w:rtl/>
        </w:rPr>
      </w:pPr>
      <w:bookmarkStart w:id="12" w:name="Seif1"/>
      <w:bookmarkEnd w:id="12"/>
      <w:r>
        <w:rPr>
          <w:lang w:val="he-IL"/>
        </w:rPr>
        <w:pict>
          <v:rect id="_x0000_s1045" style="position:absolute;left:0;text-align:left;margin-left:464.5pt;margin-top:8.05pt;width:75.05pt;height:40pt;z-index:251530240"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ו</w:t>
                  </w:r>
                  <w:r>
                    <w:rPr>
                      <w:rFonts w:cs="Miriam" w:hint="cs"/>
                      <w:szCs w:val="18"/>
                      <w:rtl/>
                    </w:rPr>
                    <w:t xml:space="preserve">עדות </w:t>
                  </w:r>
                  <w:r>
                    <w:rPr>
                      <w:rFonts w:cs="Miriam"/>
                      <w:szCs w:val="18"/>
                      <w:rtl/>
                    </w:rPr>
                    <w:t>ר</w:t>
                  </w:r>
                  <w:r>
                    <w:rPr>
                      <w:rFonts w:cs="Miriam" w:hint="cs"/>
                      <w:szCs w:val="18"/>
                      <w:rtl/>
                    </w:rPr>
                    <w:t>פואיות</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(מס' 2)</w:t>
                  </w:r>
                </w:p>
                <w:p w:rsidR="00534E88" w:rsidRDefault="00534E88">
                  <w:pPr>
                    <w:spacing w:line="160" w:lineRule="exact"/>
                    <w:jc w:val="left"/>
                    <w:rPr>
                      <w:rFonts w:cs="Miriam"/>
                      <w:noProof/>
                      <w:szCs w:val="18"/>
                      <w:rtl/>
                    </w:rPr>
                  </w:pPr>
                  <w:r>
                    <w:rPr>
                      <w:rFonts w:cs="Miriam"/>
                      <w:szCs w:val="18"/>
                      <w:rtl/>
                    </w:rPr>
                    <w:t>ת</w:t>
                  </w:r>
                  <w:r>
                    <w:rPr>
                      <w:rFonts w:cs="Miriam" w:hint="cs"/>
                      <w:szCs w:val="18"/>
                      <w:rtl/>
                    </w:rPr>
                    <w:t>של"ו-1976</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ועדה רפואית תורכב על ידי פוקד המורשה לעסוק ברפואה לפי פקודת הרופאים [נוסח חדש] תשל"ז-1976, ותהיה של רופא אחד לפחות; היתה הועדה של רופא אחד - ישמש אותו רופא גם כיושב ראש הועדה; היתה הועדה של יותר מרופא</w:t>
      </w:r>
      <w:r>
        <w:rPr>
          <w:rStyle w:val="default"/>
          <w:rFonts w:cs="FrankRuehl"/>
          <w:rtl/>
        </w:rPr>
        <w:t xml:space="preserve"> </w:t>
      </w:r>
      <w:r>
        <w:rPr>
          <w:rStyle w:val="default"/>
          <w:rFonts w:cs="FrankRuehl" w:hint="cs"/>
          <w:rtl/>
        </w:rPr>
        <w:t>אחד, ימנה הפוקד אחד מבין חבריה ליושב ראש הועדה.</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יתמנה רופא להיות חבר יחיד של ועדה רפואית או יושב ראש של ועדה כאמור, אלא אם הוא משרת בצבא-הגנה לישראל או עובד בשירותו או בשליחותו.</w:t>
      </w:r>
    </w:p>
    <w:p w:rsidR="00E50AA0" w:rsidRDefault="00E50AA0">
      <w:pPr>
        <w:pStyle w:val="P00"/>
        <w:spacing w:before="72"/>
        <w:ind w:left="0"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243" type="#_x0000_t202" style="position:absolute;left:0;text-align:left;margin-left:470.25pt;margin-top:7.1pt;width:1in;height:28pt;z-index:251654144" filled="f" stroked="f">
            <v:textbox inset="1mm,0,1mm,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(מס' 2)</w:t>
                  </w:r>
                </w:p>
                <w:p w:rsidR="00534E88" w:rsidRDefault="00534E88">
                  <w:pPr>
                    <w:spacing w:line="160" w:lineRule="exact"/>
                    <w:jc w:val="left"/>
                    <w:rPr>
                      <w:rFonts w:cs="Miriam"/>
                      <w:noProof/>
                      <w:szCs w:val="18"/>
                      <w:rtl/>
                    </w:rPr>
                  </w:pPr>
                  <w:r>
                    <w:rPr>
                      <w:rFonts w:cs="Miriam"/>
                      <w:szCs w:val="18"/>
                      <w:rtl/>
                    </w:rPr>
                    <w:t>ת</w:t>
                  </w:r>
                  <w:r>
                    <w:rPr>
                      <w:rFonts w:cs="Miriam" w:hint="cs"/>
                      <w:szCs w:val="18"/>
                      <w:rtl/>
                    </w:rPr>
                    <w:t>של"ו-1976</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פוקד כאמור בתקנת משנה (א) רשאי לקבוע בכתב הרכבת הועדה, שהועדה תב</w:t>
      </w:r>
      <w:r>
        <w:rPr>
          <w:rStyle w:val="default"/>
          <w:rFonts w:cs="FrankRuehl"/>
          <w:rtl/>
        </w:rPr>
        <w:t>ד</w:t>
      </w:r>
      <w:r>
        <w:rPr>
          <w:rStyle w:val="default"/>
          <w:rFonts w:cs="FrankRuehl" w:hint="cs"/>
          <w:rtl/>
        </w:rPr>
        <w:t>וק רק סוגי אנשים מסויימים או סוגי מחלות מסויימים או מחלות בחומרה מסויימת בלבד.</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ועדה רפואית עליונה תורכב על ידי שר הבטחון או על ידי מי שהוסמך לכך על ידיו, ותהיה של שלושה רופאים שלפחות אחד מהם משרת בצבא-הגנה לישראל; אחד מחברי הועדה יתמנה יושב ראש הועדה</w:t>
      </w:r>
      <w:r>
        <w:rPr>
          <w:rStyle w:val="default"/>
          <w:rFonts w:cs="FrankRuehl"/>
          <w:rtl/>
        </w:rPr>
        <w:t>.</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המרכיב ועדה רפואית או ועדה רפואית עליונה (כל אחת מהן תיקרא להלן בתקנה זו - ועדה), רשאי להרכיב יותר מועדה אחת ויכול שיהיה אדם חבר ביותר מועדה אחת; אולם לא יכהן אדם כחבר ועדה רפואית עליונה אם כיהן באותו נושא בועדה רפואית.</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ועדה רשאית לבדוק יוצא-צב</w:t>
      </w:r>
      <w:r>
        <w:rPr>
          <w:rStyle w:val="default"/>
          <w:rFonts w:cs="FrankRuehl"/>
          <w:rtl/>
        </w:rPr>
        <w:t>א</w:t>
      </w:r>
      <w:r>
        <w:rPr>
          <w:rStyle w:val="default"/>
          <w:rFonts w:cs="FrankRuehl" w:hint="cs"/>
          <w:rtl/>
        </w:rPr>
        <w:t xml:space="preserve"> וכן כל אדם אחר שפוקד מוסמך לקראו לבדיקה רפואית (כל אחד מהם יקרא להלן - נבדק) בכל דרך שתמצא לנחוץ, לרבות בדיקה על ידי רופאים שאינם חברי הועדה לפי הוראות הועדה או בלעדיהן, בדיקה מעבדתית, הסתכלות בבית-חולים וכיוצא באלה.</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ועדה רשאית לקבל חוות דעת של מומח</w:t>
      </w:r>
      <w:r>
        <w:rPr>
          <w:rStyle w:val="default"/>
          <w:rFonts w:cs="FrankRuehl"/>
          <w:rtl/>
        </w:rPr>
        <w:t>ה</w:t>
      </w:r>
      <w:r>
        <w:rPr>
          <w:rStyle w:val="default"/>
          <w:rFonts w:cs="FrankRuehl" w:hint="cs"/>
          <w:rtl/>
        </w:rPr>
        <w:t xml:space="preserve"> בכל ענין הנוגע לכשרו הרפואי של נבדק.</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כל עוד לא סיימה את בדיקותיה וקבעה לנבדק כושר רפואי רשאית הועדה להורות לנבדק, בכל דרך שתמצא לנכון, לחזור ולהתייצב בפניה להמשך הבדיקות וכן רשאית היא להורות לנבדק להתייצב לבדיקות בפני רופאים שאינם חברי הועדה או בפני</w:t>
      </w:r>
      <w:r>
        <w:rPr>
          <w:rStyle w:val="default"/>
          <w:rFonts w:cs="FrankRuehl"/>
          <w:rtl/>
        </w:rPr>
        <w:t xml:space="preserve"> </w:t>
      </w:r>
      <w:r>
        <w:rPr>
          <w:rStyle w:val="default"/>
          <w:rFonts w:cs="FrankRuehl" w:hint="cs"/>
          <w:rtl/>
        </w:rPr>
        <w:t>מומחים אחרים או לבדיקות מעבדתיות או להסתכלויות בבתי חולים וכיוצא באלה, ועל הנבדק לציית להוראותיה ולהתייצב בהתאם ולהיבדק בכל בדיקה כאמור, הכל כפי שקבעה הועדה.</w:t>
      </w:r>
    </w:p>
    <w:p w:rsidR="00E50AA0" w:rsidRDefault="00E50AA0">
      <w:pPr>
        <w:pStyle w:val="P00"/>
        <w:spacing w:before="72"/>
        <w:ind w:left="0" w:right="1134"/>
        <w:rPr>
          <w:rStyle w:val="default"/>
          <w:rFonts w:cs="FrankRuehl"/>
          <w:rtl/>
        </w:rPr>
      </w:pPr>
      <w:r>
        <w:rPr>
          <w:lang w:val="he-IL"/>
        </w:rPr>
        <w:pict>
          <v:rect id="_x0000_s1046" style="position:absolute;left:0;text-align:left;margin-left:464.5pt;margin-top:8.05pt;width:75.05pt;height:23.65pt;z-index:251531264"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תק</w:t>
                  </w:r>
                  <w:r>
                    <w:rPr>
                      <w:rFonts w:cs="Miriam" w:hint="cs"/>
                      <w:szCs w:val="18"/>
                      <w:rtl/>
                    </w:rPr>
                    <w:t>' (מס' 2)</w:t>
                  </w:r>
                </w:p>
                <w:p w:rsidR="00534E88" w:rsidRDefault="00534E88">
                  <w:pPr>
                    <w:spacing w:line="160" w:lineRule="exact"/>
                    <w:jc w:val="left"/>
                    <w:rPr>
                      <w:rFonts w:cs="Miriam" w:hint="cs"/>
                      <w:szCs w:val="18"/>
                      <w:rtl/>
                    </w:rPr>
                  </w:pPr>
                  <w:r>
                    <w:rPr>
                      <w:rFonts w:cs="Miriam"/>
                      <w:szCs w:val="18"/>
                      <w:rtl/>
                    </w:rPr>
                    <w:t>ת</w:t>
                  </w:r>
                  <w:r>
                    <w:rPr>
                      <w:rFonts w:cs="Miriam" w:hint="cs"/>
                      <w:szCs w:val="18"/>
                      <w:rtl/>
                    </w:rPr>
                    <w:t>של"ו-1976</w:t>
                  </w:r>
                </w:p>
                <w:p w:rsidR="00534E88" w:rsidRDefault="00534E88">
                  <w:pPr>
                    <w:spacing w:line="160" w:lineRule="exact"/>
                    <w:jc w:val="left"/>
                    <w:rPr>
                      <w:rFonts w:cs="Miriam"/>
                      <w:noProof/>
                      <w:szCs w:val="18"/>
                      <w:rtl/>
                    </w:rPr>
                  </w:pPr>
                  <w:r>
                    <w:rPr>
                      <w:rFonts w:cs="Miriam" w:hint="cs"/>
                      <w:szCs w:val="18"/>
                      <w:rtl/>
                    </w:rPr>
                    <w:t>תק' תשמ"ב-1981</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עם סיום הבדיקות תקבע הועדה את הכושר הרפ</w:t>
      </w:r>
      <w:r>
        <w:rPr>
          <w:rStyle w:val="default"/>
          <w:rFonts w:cs="FrankRuehl"/>
          <w:rtl/>
        </w:rPr>
        <w:t>ו</w:t>
      </w:r>
      <w:r>
        <w:rPr>
          <w:rStyle w:val="default"/>
          <w:rFonts w:cs="FrankRuehl" w:hint="cs"/>
          <w:rtl/>
        </w:rPr>
        <w:t>אי של הנבדק; ממצאי הועדה וקביעותיה יירשמו וייחתמו ביד יושב ראש הועדה.</w:t>
      </w:r>
    </w:p>
    <w:p w:rsidR="00E50AA0" w:rsidRDefault="00E50AA0">
      <w:pPr>
        <w:pStyle w:val="P00"/>
        <w:spacing w:before="72"/>
        <w:ind w:left="0" w:right="1134"/>
        <w:rPr>
          <w:rStyle w:val="default"/>
          <w:rFonts w:cs="FrankRuehl" w:hint="cs"/>
          <w:rtl/>
        </w:rPr>
      </w:pPr>
      <w:r>
        <w:rPr>
          <w:lang w:val="he-IL"/>
        </w:rPr>
        <w:pict>
          <v:rect id="_x0000_s1047" style="position:absolute;left:0;text-align:left;margin-left:464.5pt;margin-top:8.05pt;width:75.05pt;height:8pt;z-index:251532288"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w10:anchorlock/>
          </v:rect>
        </w:pict>
      </w: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הודעה על החלטת הועדה תימסר בכתב לפוקד ולנבדק.</w:t>
      </w:r>
    </w:p>
    <w:p w:rsidR="00E50AA0" w:rsidRPr="0060523D" w:rsidRDefault="00E50AA0">
      <w:pPr>
        <w:pStyle w:val="P00"/>
        <w:spacing w:before="0"/>
        <w:ind w:left="0" w:right="1134"/>
        <w:rPr>
          <w:rFonts w:hint="cs"/>
          <w:b/>
          <w:bCs/>
          <w:vanish/>
          <w:szCs w:val="20"/>
          <w:shd w:val="clear" w:color="auto" w:fill="FFFF99"/>
          <w:rtl/>
        </w:rPr>
      </w:pPr>
      <w:bookmarkStart w:id="13" w:name="Rov117"/>
      <w:r w:rsidRPr="0060523D">
        <w:rPr>
          <w:rFonts w:hint="cs"/>
          <w:vanish/>
          <w:color w:val="FF0000"/>
          <w:szCs w:val="20"/>
          <w:shd w:val="clear" w:color="auto" w:fill="FFFF99"/>
          <w:rtl/>
        </w:rPr>
        <w:t>מיום 16.10.1976</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תשל"ו-1976</w:t>
      </w:r>
    </w:p>
    <w:p w:rsidR="00E50AA0" w:rsidRPr="0060523D" w:rsidRDefault="00E50AA0">
      <w:pPr>
        <w:pStyle w:val="P00"/>
        <w:tabs>
          <w:tab w:val="clear" w:pos="6259"/>
        </w:tabs>
        <w:spacing w:before="0"/>
        <w:ind w:left="0" w:right="1134"/>
        <w:rPr>
          <w:rFonts w:hint="cs"/>
          <w:vanish/>
          <w:szCs w:val="20"/>
          <w:shd w:val="clear" w:color="auto" w:fill="FFFF99"/>
          <w:rtl/>
        </w:rPr>
      </w:pPr>
      <w:hyperlink r:id="rId21" w:history="1">
        <w:r w:rsidRPr="0060523D">
          <w:rPr>
            <w:rStyle w:val="Hyperlink"/>
            <w:rFonts w:hint="cs"/>
            <w:vanish/>
            <w:szCs w:val="20"/>
            <w:shd w:val="clear" w:color="auto" w:fill="FFFF99"/>
            <w:rtl/>
          </w:rPr>
          <w:t>ק"ת תשל"ו מס' 3590</w:t>
        </w:r>
      </w:hyperlink>
      <w:r w:rsidRPr="0060523D">
        <w:rPr>
          <w:rFonts w:hint="cs"/>
          <w:vanish/>
          <w:szCs w:val="20"/>
          <w:shd w:val="clear" w:color="auto" w:fill="FFFF99"/>
          <w:rtl/>
        </w:rPr>
        <w:t xml:space="preserve"> מיום 17.9.1976 עמ' 2711</w:t>
      </w:r>
    </w:p>
    <w:p w:rsidR="00E50AA0" w:rsidRPr="0060523D" w:rsidRDefault="00E50AA0">
      <w:pPr>
        <w:pStyle w:val="P00"/>
        <w:ind w:left="0" w:right="1134"/>
        <w:rPr>
          <w:rStyle w:val="default"/>
          <w:rFonts w:cs="FrankRuehl"/>
          <w:vanish/>
          <w:sz w:val="22"/>
          <w:szCs w:val="22"/>
          <w:shd w:val="clear" w:color="auto" w:fill="FFFF99"/>
          <w:rtl/>
        </w:rPr>
      </w:pPr>
      <w:r w:rsidRPr="0060523D">
        <w:rPr>
          <w:rStyle w:val="big-number"/>
          <w:rFonts w:cs="FrankRuehl"/>
          <w:vanish/>
          <w:sz w:val="22"/>
          <w:szCs w:val="22"/>
          <w:shd w:val="clear" w:color="auto" w:fill="FFFF99"/>
          <w:rtl/>
        </w:rPr>
        <w:t>7.</w:t>
      </w:r>
      <w:r w:rsidRPr="0060523D">
        <w:rPr>
          <w:rStyle w:val="big-number"/>
          <w:rFonts w:cs="FrankRuehl"/>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א)</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ועדה רפואית תורכב על ידי פוקד </w:t>
      </w:r>
      <w:r w:rsidRPr="0060523D">
        <w:rPr>
          <w:rStyle w:val="default"/>
          <w:rFonts w:cs="FrankRuehl" w:hint="cs"/>
          <w:vanish/>
          <w:sz w:val="22"/>
          <w:szCs w:val="22"/>
          <w:u w:val="single"/>
          <w:shd w:val="clear" w:color="auto" w:fill="FFFF99"/>
          <w:rtl/>
        </w:rPr>
        <w:t>המורשה לעסוק ברפואה לפי פקודת המתעסקים ברפואה, 1947,</w:t>
      </w:r>
      <w:r w:rsidRPr="0060523D">
        <w:rPr>
          <w:rStyle w:val="default"/>
          <w:rFonts w:cs="FrankRuehl" w:hint="cs"/>
          <w:vanish/>
          <w:sz w:val="22"/>
          <w:szCs w:val="22"/>
          <w:shd w:val="clear" w:color="auto" w:fill="FFFF99"/>
          <w:rtl/>
        </w:rPr>
        <w:t xml:space="preserve"> ותהיה של רופא אחד לפחות; היתה הועדה של רופא אחד - ישמש אותו רופא גם כיושב ראש הועדה; היתה הועדה של יותר מרופא</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אחד, ימנה הפוקד אחד מבין חבריה ליושב ראש הועדה.</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ב)</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לא יתמנה רופא להיות חבר יחיד של ועדה רפואית או יושב ראש של ועדה כאמור, אלא אם הוא משרת בצבא-הגנה לישראל או עובד בשירותו או בשליחותו.</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ג)</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פוקד </w:t>
      </w:r>
      <w:r w:rsidRPr="0060523D">
        <w:rPr>
          <w:rStyle w:val="default"/>
          <w:rFonts w:cs="FrankRuehl" w:hint="cs"/>
          <w:vanish/>
          <w:sz w:val="22"/>
          <w:szCs w:val="22"/>
          <w:u w:val="single"/>
          <w:shd w:val="clear" w:color="auto" w:fill="FFFF99"/>
          <w:rtl/>
        </w:rPr>
        <w:t>כאמור בתקנת משנה (א)</w:t>
      </w:r>
      <w:r w:rsidRPr="0060523D">
        <w:rPr>
          <w:rStyle w:val="default"/>
          <w:rFonts w:cs="FrankRuehl" w:hint="cs"/>
          <w:vanish/>
          <w:sz w:val="22"/>
          <w:szCs w:val="22"/>
          <w:shd w:val="clear" w:color="auto" w:fill="FFFF99"/>
          <w:rtl/>
        </w:rPr>
        <w:t xml:space="preserve"> רשאי לקבוע בכתב הרכבת הועדה, שהועדה תב</w:t>
      </w:r>
      <w:r w:rsidRPr="0060523D">
        <w:rPr>
          <w:rStyle w:val="default"/>
          <w:rFonts w:cs="FrankRuehl"/>
          <w:vanish/>
          <w:sz w:val="22"/>
          <w:szCs w:val="22"/>
          <w:shd w:val="clear" w:color="auto" w:fill="FFFF99"/>
          <w:rtl/>
        </w:rPr>
        <w:t>ד</w:t>
      </w:r>
      <w:r w:rsidRPr="0060523D">
        <w:rPr>
          <w:rStyle w:val="default"/>
          <w:rFonts w:cs="FrankRuehl" w:hint="cs"/>
          <w:vanish/>
          <w:sz w:val="22"/>
          <w:szCs w:val="22"/>
          <w:shd w:val="clear" w:color="auto" w:fill="FFFF99"/>
          <w:rtl/>
        </w:rPr>
        <w:t>וק רק סוגי אנשים מסויימים או סוגי מחלות מסויימים או מחלות בחומרה מסויימת בלבד.</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ד)</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ועדה רפואית עליונה תורכב על ידי שר הבטחון או על ידי מי שהוסמך לכך על ידיו, ותהיה של שלושה רופאים שלפחות אחד מהם משרת בצבא-הגנה לישראל; אחד מחברי הועדה יתמנה יושב ראש הועדה</w:t>
      </w:r>
      <w:r w:rsidRPr="0060523D">
        <w:rPr>
          <w:rStyle w:val="default"/>
          <w:rFonts w:cs="FrankRuehl"/>
          <w:vanish/>
          <w:sz w:val="22"/>
          <w:szCs w:val="22"/>
          <w:shd w:val="clear" w:color="auto" w:fill="FFFF99"/>
          <w:rtl/>
        </w:rPr>
        <w:t>.</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המרכיב ועדה רפואית או ועדה רפואית עליונה (כל אחת מהן תיקרא להלן בתקנה זו - ועדה), רשאי להרכיב יותר מועדה אחת ויכול שיהיה אדם חבר ביותר מועדה אחת; אולם לא יכהן אדם כחבר ועדה רפואית עליונה אם כיהן באותו נושא בועדה רפואית.</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ו)</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ועדה רשאית לבדוק יוצא-צב</w:t>
      </w:r>
      <w:r w:rsidRPr="0060523D">
        <w:rPr>
          <w:rStyle w:val="default"/>
          <w:rFonts w:cs="FrankRuehl"/>
          <w:vanish/>
          <w:sz w:val="22"/>
          <w:szCs w:val="22"/>
          <w:shd w:val="clear" w:color="auto" w:fill="FFFF99"/>
          <w:rtl/>
        </w:rPr>
        <w:t>א</w:t>
      </w:r>
      <w:r w:rsidRPr="0060523D">
        <w:rPr>
          <w:rStyle w:val="default"/>
          <w:rFonts w:cs="FrankRuehl" w:hint="cs"/>
          <w:vanish/>
          <w:sz w:val="22"/>
          <w:szCs w:val="22"/>
          <w:shd w:val="clear" w:color="auto" w:fill="FFFF99"/>
          <w:rtl/>
        </w:rPr>
        <w:t xml:space="preserve"> וכן כל אדם אחר שפוקד מוסמך לקראו לבדיקה רפואית (כל אחד מהם יקרא להלן - נבדק) בכל דרך שתמצא לנחוץ, לרבות בדיקה על ידי רופאים שאינם חברי הועדה לפי הוראות הועדה או בלעדיהן, בדיקה מעבדתית, הסתכלות בבית-חולים וכיוצא באלה.</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ז)</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ועדה רשאית לקבל חוות דעת של מומח</w:t>
      </w:r>
      <w:r w:rsidRPr="0060523D">
        <w:rPr>
          <w:rStyle w:val="default"/>
          <w:rFonts w:cs="FrankRuehl"/>
          <w:vanish/>
          <w:sz w:val="22"/>
          <w:szCs w:val="22"/>
          <w:shd w:val="clear" w:color="auto" w:fill="FFFF99"/>
          <w:rtl/>
        </w:rPr>
        <w:t>ה</w:t>
      </w:r>
      <w:r w:rsidRPr="0060523D">
        <w:rPr>
          <w:rStyle w:val="default"/>
          <w:rFonts w:cs="FrankRuehl" w:hint="cs"/>
          <w:vanish/>
          <w:sz w:val="22"/>
          <w:szCs w:val="22"/>
          <w:shd w:val="clear" w:color="auto" w:fill="FFFF99"/>
          <w:rtl/>
        </w:rPr>
        <w:t xml:space="preserve"> בכל ענין הנוגע לכשרו הרפואי של נבדק.</w:t>
      </w:r>
    </w:p>
    <w:p w:rsidR="00E50AA0" w:rsidRPr="0060523D" w:rsidRDefault="00E50AA0">
      <w:pPr>
        <w:pStyle w:val="P00"/>
        <w:spacing w:before="0"/>
        <w:ind w:left="0" w:right="1134"/>
        <w:rPr>
          <w:rStyle w:val="default"/>
          <w:rFonts w:cs="FrankRuehl" w:hint="cs"/>
          <w:vanish/>
          <w:sz w:val="22"/>
          <w:szCs w:val="22"/>
          <w:shd w:val="clear" w:color="auto" w:fill="FFFF99"/>
          <w:rtl/>
        </w:rPr>
      </w:pPr>
      <w:r w:rsidRPr="0060523D">
        <w:rPr>
          <w:vanish/>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ח)</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כל עוד לא סיימה את בדיקותיה וקבעה לנבדק כושר רפואי רשאית הועדה להורות לנבדק, בכל דרך שתמצא לנכון, לחזור ולהתייצב בפניה להמשך הבדיקות וכן רשאית היא להורות לנבדק להתייצב לבדיקות בפני רופאים שאינם חברי הועדה או בפני</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מומחים אחרים או לבדיקות מעבדתיות או להסתכלויות בבתי חולים וכיוצא באלה, ועל הנבדק לציית להוראותיה ולהתייצב בהתאם ולהיבדק בכל בדיקה כאמור, הכל כפי שקבעה הועדה.</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rStyle w:val="default"/>
          <w:rFonts w:cs="FrankRuehl" w:hint="cs"/>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ט)</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עם סיום הבדיקות תקבע הועדה את הכושר הרפ</w:t>
      </w:r>
      <w:r w:rsidRPr="0060523D">
        <w:rPr>
          <w:rStyle w:val="default"/>
          <w:rFonts w:cs="FrankRuehl"/>
          <w:vanish/>
          <w:sz w:val="22"/>
          <w:szCs w:val="22"/>
          <w:shd w:val="clear" w:color="auto" w:fill="FFFF99"/>
          <w:rtl/>
        </w:rPr>
        <w:t>ו</w:t>
      </w:r>
      <w:r w:rsidRPr="0060523D">
        <w:rPr>
          <w:rStyle w:val="default"/>
          <w:rFonts w:cs="FrankRuehl" w:hint="cs"/>
          <w:vanish/>
          <w:sz w:val="22"/>
          <w:szCs w:val="22"/>
          <w:shd w:val="clear" w:color="auto" w:fill="FFFF99"/>
          <w:rtl/>
        </w:rPr>
        <w:t xml:space="preserve">אי של הנבדק; ממצאי הועדה וקביעותיה יירשמו </w:t>
      </w:r>
      <w:r w:rsidRPr="0060523D">
        <w:rPr>
          <w:rStyle w:val="default"/>
          <w:rFonts w:cs="FrankRuehl" w:hint="cs"/>
          <w:strike/>
          <w:vanish/>
          <w:sz w:val="22"/>
          <w:szCs w:val="22"/>
          <w:shd w:val="clear" w:color="auto" w:fill="FFFF99"/>
          <w:rtl/>
        </w:rPr>
        <w:t>בכתב</w:t>
      </w:r>
      <w:r w:rsidRPr="0060523D">
        <w:rPr>
          <w:rStyle w:val="default"/>
          <w:rFonts w:cs="FrankRuehl" w:hint="cs"/>
          <w:vanish/>
          <w:sz w:val="22"/>
          <w:szCs w:val="22"/>
          <w:shd w:val="clear" w:color="auto" w:fill="FFFF99"/>
          <w:rtl/>
        </w:rPr>
        <w:t xml:space="preserve"> וייחתמו ביד יושב ראש הועדה.</w:t>
      </w:r>
    </w:p>
    <w:p w:rsidR="00E50AA0" w:rsidRPr="0060523D" w:rsidRDefault="00E50AA0">
      <w:pPr>
        <w:pStyle w:val="P00"/>
        <w:spacing w:before="0"/>
        <w:ind w:left="0" w:right="1134"/>
        <w:rPr>
          <w:rStyle w:val="default"/>
          <w:rFonts w:cs="FrankRuehl" w:hint="cs"/>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י)</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יושב ראש הועדה יודיע בכתב לנבדק ולפוקד את החלטת הועדה. </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6.4.1981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תשמ"ב-1981</w:t>
      </w:r>
    </w:p>
    <w:p w:rsidR="00E50AA0" w:rsidRPr="0060523D" w:rsidRDefault="00E50AA0">
      <w:pPr>
        <w:pStyle w:val="P00"/>
        <w:tabs>
          <w:tab w:val="clear" w:pos="6259"/>
        </w:tabs>
        <w:spacing w:before="0"/>
        <w:ind w:left="0" w:right="1134"/>
        <w:rPr>
          <w:rFonts w:hint="cs"/>
          <w:vanish/>
          <w:szCs w:val="20"/>
          <w:shd w:val="clear" w:color="auto" w:fill="FFFF99"/>
          <w:rtl/>
        </w:rPr>
      </w:pPr>
      <w:hyperlink r:id="rId22" w:history="1">
        <w:r w:rsidRPr="0060523D">
          <w:rPr>
            <w:rStyle w:val="Hyperlink"/>
            <w:rFonts w:hint="cs"/>
            <w:vanish/>
            <w:szCs w:val="20"/>
            <w:shd w:val="clear" w:color="auto" w:fill="FFFF99"/>
            <w:rtl/>
          </w:rPr>
          <w:t>ק"ת תשמ"ב מס' 4279</w:t>
        </w:r>
      </w:hyperlink>
      <w:r w:rsidRPr="0060523D">
        <w:rPr>
          <w:rFonts w:hint="cs"/>
          <w:vanish/>
          <w:szCs w:val="20"/>
          <w:shd w:val="clear" w:color="auto" w:fill="FFFF99"/>
          <w:rtl/>
        </w:rPr>
        <w:t xml:space="preserve"> מיום 26.10.1981 עמ' 191</w:t>
      </w:r>
    </w:p>
    <w:p w:rsidR="00E50AA0" w:rsidRPr="0060523D" w:rsidRDefault="00E50AA0">
      <w:pPr>
        <w:pStyle w:val="P00"/>
        <w:ind w:left="0" w:right="1134"/>
        <w:rPr>
          <w:rStyle w:val="default"/>
          <w:rFonts w:cs="FrankRuehl"/>
          <w:vanish/>
          <w:sz w:val="22"/>
          <w:szCs w:val="22"/>
          <w:shd w:val="clear" w:color="auto" w:fill="FFFF99"/>
          <w:rtl/>
        </w:rPr>
      </w:pPr>
      <w:r w:rsidRPr="0060523D">
        <w:rPr>
          <w:rStyle w:val="big-number"/>
          <w:rFonts w:cs="FrankRuehl" w:hint="cs"/>
          <w:vanish/>
          <w:sz w:val="22"/>
          <w:szCs w:val="22"/>
          <w:shd w:val="clear" w:color="auto" w:fill="FFFF99"/>
          <w:rtl/>
        </w:rPr>
        <w:t>7</w:t>
      </w:r>
      <w:r w:rsidRPr="0060523D">
        <w:rPr>
          <w:rStyle w:val="big-number"/>
          <w:rFonts w:cs="FrankRuehl"/>
          <w:vanish/>
          <w:sz w:val="22"/>
          <w:szCs w:val="22"/>
          <w:shd w:val="clear" w:color="auto" w:fill="FFFF99"/>
          <w:rtl/>
        </w:rPr>
        <w:t>.</w:t>
      </w:r>
      <w:r w:rsidRPr="0060523D">
        <w:rPr>
          <w:rStyle w:val="big-number"/>
          <w:rFonts w:cs="FrankRuehl"/>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א)</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ועדה רפואית תורכב על ידי פוקד </w:t>
      </w:r>
      <w:r w:rsidRPr="0060523D">
        <w:rPr>
          <w:rStyle w:val="default"/>
          <w:rFonts w:cs="FrankRuehl" w:hint="cs"/>
          <w:vanish/>
          <w:sz w:val="22"/>
          <w:szCs w:val="22"/>
          <w:u w:val="single"/>
          <w:shd w:val="clear" w:color="auto" w:fill="FFFF99"/>
          <w:rtl/>
        </w:rPr>
        <w:t>המורשה לעסוק ברפואה לפי פקודת המתעסקים ברפואה, 1947,</w:t>
      </w:r>
      <w:r w:rsidRPr="0060523D">
        <w:rPr>
          <w:rStyle w:val="default"/>
          <w:rFonts w:cs="FrankRuehl" w:hint="cs"/>
          <w:vanish/>
          <w:sz w:val="22"/>
          <w:szCs w:val="22"/>
          <w:shd w:val="clear" w:color="auto" w:fill="FFFF99"/>
          <w:rtl/>
        </w:rPr>
        <w:t xml:space="preserve"> ותהיה של רופא אחד לפחות; היתה הועדה של רופא אחד - ישמש אותו רופא גם כיושב ראש הועדה; היתה הועדה של יותר מרופא</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אחד, ימנה הפוקד אחד מבין חבריה ליושב ראש הועדה.</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ב)</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לא יתמנה רופא להיות חבר יחיד של ועדה רפואית או יושב ראש של ועדה כאמור, אלא אם הוא משרת בצבא-הגנה לישראל או עובד בשירותו או בשליחותו.</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ג)</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פוקד </w:t>
      </w:r>
      <w:r w:rsidRPr="0060523D">
        <w:rPr>
          <w:rStyle w:val="default"/>
          <w:rFonts w:cs="FrankRuehl" w:hint="cs"/>
          <w:vanish/>
          <w:sz w:val="22"/>
          <w:szCs w:val="22"/>
          <w:u w:val="single"/>
          <w:shd w:val="clear" w:color="auto" w:fill="FFFF99"/>
          <w:rtl/>
        </w:rPr>
        <w:t>כאמור בתקנת משנה (א)</w:t>
      </w:r>
      <w:r w:rsidRPr="0060523D">
        <w:rPr>
          <w:rStyle w:val="default"/>
          <w:rFonts w:cs="FrankRuehl" w:hint="cs"/>
          <w:vanish/>
          <w:sz w:val="22"/>
          <w:szCs w:val="22"/>
          <w:shd w:val="clear" w:color="auto" w:fill="FFFF99"/>
          <w:rtl/>
        </w:rPr>
        <w:t xml:space="preserve"> רשאי לקבוע בכתב הרכבת הועדה, שהועדה תב</w:t>
      </w:r>
      <w:r w:rsidRPr="0060523D">
        <w:rPr>
          <w:rStyle w:val="default"/>
          <w:rFonts w:cs="FrankRuehl"/>
          <w:vanish/>
          <w:sz w:val="22"/>
          <w:szCs w:val="22"/>
          <w:shd w:val="clear" w:color="auto" w:fill="FFFF99"/>
          <w:rtl/>
        </w:rPr>
        <w:t>ד</w:t>
      </w:r>
      <w:r w:rsidRPr="0060523D">
        <w:rPr>
          <w:rStyle w:val="default"/>
          <w:rFonts w:cs="FrankRuehl" w:hint="cs"/>
          <w:vanish/>
          <w:sz w:val="22"/>
          <w:szCs w:val="22"/>
          <w:shd w:val="clear" w:color="auto" w:fill="FFFF99"/>
          <w:rtl/>
        </w:rPr>
        <w:t>וק רק סוגי אנשים מסויימים או סוגי מחלות מסויימים או מחלות בחומרה מסויימת בלבד.</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ד)</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ועדה רפואית עליונה תורכב על ידי שר הבטחון או על ידי מי שהוסמך לכך על ידיו, ותהיה של שלושה רופאים שלפחות אחד מהם משרת בצבא-הגנה לישראל; אחד מחברי הועדה יתמנה יושב ראש הועדה</w:t>
      </w:r>
      <w:r w:rsidRPr="0060523D">
        <w:rPr>
          <w:rStyle w:val="default"/>
          <w:rFonts w:cs="FrankRuehl"/>
          <w:vanish/>
          <w:sz w:val="22"/>
          <w:szCs w:val="22"/>
          <w:shd w:val="clear" w:color="auto" w:fill="FFFF99"/>
          <w:rtl/>
        </w:rPr>
        <w:t>.</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המרכיב ועדה רפואית או ועדה רפואית עליונה (כל אחת מהן תיקרא להלן בתקנה זו - ועדה), רשאי להרכיב יותר מועדה אחת ויכול שיהיה אדם חבר ביותר מועדה אחת; אולם לא יכהן אדם כחבר ועדה רפואית עליונה אם כיהן באותו נושא בועדה רפואית.</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ו)</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ועדה רשאית לבדוק יוצא-צב</w:t>
      </w:r>
      <w:r w:rsidRPr="0060523D">
        <w:rPr>
          <w:rStyle w:val="default"/>
          <w:rFonts w:cs="FrankRuehl"/>
          <w:vanish/>
          <w:sz w:val="22"/>
          <w:szCs w:val="22"/>
          <w:shd w:val="clear" w:color="auto" w:fill="FFFF99"/>
          <w:rtl/>
        </w:rPr>
        <w:t>א</w:t>
      </w:r>
      <w:r w:rsidRPr="0060523D">
        <w:rPr>
          <w:rStyle w:val="default"/>
          <w:rFonts w:cs="FrankRuehl" w:hint="cs"/>
          <w:vanish/>
          <w:sz w:val="22"/>
          <w:szCs w:val="22"/>
          <w:shd w:val="clear" w:color="auto" w:fill="FFFF99"/>
          <w:rtl/>
        </w:rPr>
        <w:t xml:space="preserve"> וכן כל אדם אחר שפוקד מוסמך לקראו לבדיקה רפואית (כל אחד מהם יקרא להלן - נבדק) בכל דרך שתמצא לנחוץ, לרבות בדיקה על ידי רופאים שאינם חברי הועדה לפי הוראות הועדה או בלעדיהן, בדיקה מעבדתית, הסתכלות בבית-חולים וכיוצא באלה.</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ז)</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ועדה רשאית לקבל חוות דעת של מומח</w:t>
      </w:r>
      <w:r w:rsidRPr="0060523D">
        <w:rPr>
          <w:rStyle w:val="default"/>
          <w:rFonts w:cs="FrankRuehl"/>
          <w:vanish/>
          <w:sz w:val="22"/>
          <w:szCs w:val="22"/>
          <w:shd w:val="clear" w:color="auto" w:fill="FFFF99"/>
          <w:rtl/>
        </w:rPr>
        <w:t>ה</w:t>
      </w:r>
      <w:r w:rsidRPr="0060523D">
        <w:rPr>
          <w:rStyle w:val="default"/>
          <w:rFonts w:cs="FrankRuehl" w:hint="cs"/>
          <w:vanish/>
          <w:sz w:val="22"/>
          <w:szCs w:val="22"/>
          <w:shd w:val="clear" w:color="auto" w:fill="FFFF99"/>
          <w:rtl/>
        </w:rPr>
        <w:t xml:space="preserve"> בכל ענין הנוגע לכשרו הרפואי של נבדק.</w:t>
      </w:r>
    </w:p>
    <w:p w:rsidR="00E50AA0" w:rsidRPr="0060523D" w:rsidRDefault="00E50AA0">
      <w:pPr>
        <w:pStyle w:val="P00"/>
        <w:spacing w:before="0"/>
        <w:ind w:left="0" w:right="1134"/>
        <w:rPr>
          <w:rStyle w:val="default"/>
          <w:rFonts w:cs="FrankRuehl" w:hint="cs"/>
          <w:vanish/>
          <w:sz w:val="22"/>
          <w:szCs w:val="22"/>
          <w:shd w:val="clear" w:color="auto" w:fill="FFFF99"/>
          <w:rtl/>
        </w:rPr>
      </w:pPr>
      <w:r w:rsidRPr="0060523D">
        <w:rPr>
          <w:vanish/>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ח)</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כל עוד לא סיימה את בדיקותיה וקבעה לנבדק כושר רפואי רשאית הועדה להורות לנבדק, בכל דרך שתמצא לנכון, לחזור ולהתייצב בפניה להמשך הבדיקות וכן רשאית היא להורות לנבדק להתייצב לבדיקות בפני רופאים שאינם חברי הועדה או בפני</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מומחים אחרים או לבדיקות מעבדתיות או להסתכלויות בבתי חולים וכיוצא באלה, ועל הנבדק לציית להוראותיה ולהתייצב בהתאם ולהיבדק בכל בדיקה כאמור, הכל כפי שקבעה הועדה.</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rStyle w:val="default"/>
          <w:rFonts w:cs="FrankRuehl" w:hint="cs"/>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ט)</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עם סיום הבדיקות תקבע הועדה את הכושר הרפ</w:t>
      </w:r>
      <w:r w:rsidRPr="0060523D">
        <w:rPr>
          <w:rStyle w:val="default"/>
          <w:rFonts w:cs="FrankRuehl"/>
          <w:vanish/>
          <w:sz w:val="22"/>
          <w:szCs w:val="22"/>
          <w:shd w:val="clear" w:color="auto" w:fill="FFFF99"/>
          <w:rtl/>
        </w:rPr>
        <w:t>ו</w:t>
      </w:r>
      <w:r w:rsidRPr="0060523D">
        <w:rPr>
          <w:rStyle w:val="default"/>
          <w:rFonts w:cs="FrankRuehl" w:hint="cs"/>
          <w:vanish/>
          <w:sz w:val="22"/>
          <w:szCs w:val="22"/>
          <w:shd w:val="clear" w:color="auto" w:fill="FFFF99"/>
          <w:rtl/>
        </w:rPr>
        <w:t xml:space="preserve">אי של הנבדק; ממצאי הועדה וקביעותיה יירשמו </w:t>
      </w:r>
      <w:r w:rsidRPr="0060523D">
        <w:rPr>
          <w:rStyle w:val="default"/>
          <w:rFonts w:cs="FrankRuehl" w:hint="cs"/>
          <w:strike/>
          <w:vanish/>
          <w:sz w:val="22"/>
          <w:szCs w:val="22"/>
          <w:shd w:val="clear" w:color="auto" w:fill="FFFF99"/>
          <w:rtl/>
        </w:rPr>
        <w:t>בכתב</w:t>
      </w:r>
      <w:r w:rsidRPr="0060523D">
        <w:rPr>
          <w:rStyle w:val="default"/>
          <w:rFonts w:cs="FrankRuehl" w:hint="cs"/>
          <w:vanish/>
          <w:sz w:val="22"/>
          <w:szCs w:val="22"/>
          <w:shd w:val="clear" w:color="auto" w:fill="FFFF99"/>
          <w:rtl/>
        </w:rPr>
        <w:t xml:space="preserve"> וייחתמו ביד יושב ראש הועדה.</w:t>
      </w:r>
    </w:p>
    <w:p w:rsidR="00E50AA0" w:rsidRPr="0060523D" w:rsidRDefault="00E50AA0">
      <w:pPr>
        <w:pStyle w:val="P00"/>
        <w:spacing w:before="0"/>
        <w:ind w:left="0" w:right="1134"/>
        <w:rPr>
          <w:rStyle w:val="default"/>
          <w:rFonts w:cs="FrankRuehl" w:hint="cs"/>
          <w:strike/>
          <w:vanish/>
          <w:sz w:val="22"/>
          <w:szCs w:val="22"/>
          <w:shd w:val="clear" w:color="auto" w:fill="FFFF99"/>
          <w:rtl/>
        </w:rPr>
      </w:pPr>
      <w:r w:rsidRPr="0060523D">
        <w:rPr>
          <w:vanish/>
          <w:sz w:val="22"/>
          <w:szCs w:val="22"/>
          <w:shd w:val="clear" w:color="auto" w:fill="FFFF99"/>
          <w:rtl/>
        </w:rPr>
        <w:tab/>
      </w:r>
      <w:r w:rsidRPr="0060523D">
        <w:rPr>
          <w:rStyle w:val="default"/>
          <w:rFonts w:cs="FrankRuehl"/>
          <w:strike/>
          <w:vanish/>
          <w:sz w:val="22"/>
          <w:szCs w:val="22"/>
          <w:shd w:val="clear" w:color="auto" w:fill="FFFF99"/>
          <w:rtl/>
        </w:rPr>
        <w:t>(</w:t>
      </w:r>
      <w:r w:rsidRPr="0060523D">
        <w:rPr>
          <w:rStyle w:val="default"/>
          <w:rFonts w:cs="FrankRuehl" w:hint="cs"/>
          <w:strike/>
          <w:vanish/>
          <w:sz w:val="22"/>
          <w:szCs w:val="22"/>
          <w:shd w:val="clear" w:color="auto" w:fill="FFFF99"/>
          <w:rtl/>
        </w:rPr>
        <w:t>י)</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 xml:space="preserve">יושב ראש הועדה יודיע בכתב לנבדק ולפוקד את החלטת הועדה. </w:t>
      </w:r>
    </w:p>
    <w:p w:rsidR="00E50AA0" w:rsidRDefault="00E50AA0">
      <w:pPr>
        <w:pStyle w:val="P00"/>
        <w:spacing w:before="0"/>
        <w:ind w:left="0" w:right="1134"/>
        <w:rPr>
          <w:rStyle w:val="default"/>
          <w:rFonts w:cs="FrankRuehl" w:hint="cs"/>
          <w:sz w:val="2"/>
          <w:szCs w:val="2"/>
          <w:u w:val="single"/>
          <w:rtl/>
        </w:rPr>
      </w:pPr>
      <w:r w:rsidRPr="0060523D">
        <w:rPr>
          <w:rStyle w:val="default"/>
          <w:rFonts w:cs="FrankRuehl" w:hint="cs"/>
          <w:vanish/>
          <w:sz w:val="22"/>
          <w:szCs w:val="22"/>
          <w:shd w:val="clear" w:color="auto" w:fill="FFFF99"/>
          <w:rtl/>
        </w:rPr>
        <w:tab/>
      </w:r>
      <w:r w:rsidRPr="0060523D">
        <w:rPr>
          <w:rStyle w:val="default"/>
          <w:rFonts w:cs="FrankRuehl" w:hint="cs"/>
          <w:vanish/>
          <w:sz w:val="22"/>
          <w:szCs w:val="22"/>
          <w:u w:val="single"/>
          <w:shd w:val="clear" w:color="auto" w:fill="FFFF99"/>
          <w:rtl/>
        </w:rPr>
        <w:t>(י)</w:t>
      </w:r>
      <w:r w:rsidRPr="0060523D">
        <w:rPr>
          <w:rStyle w:val="default"/>
          <w:rFonts w:cs="FrankRuehl" w:hint="cs"/>
          <w:vanish/>
          <w:sz w:val="22"/>
          <w:szCs w:val="22"/>
          <w:u w:val="single"/>
          <w:shd w:val="clear" w:color="auto" w:fill="FFFF99"/>
          <w:rtl/>
        </w:rPr>
        <w:tab/>
        <w:t>הודעה על החלטת הועדה תימסר בכתב לפוקד ולנבדק.</w:t>
      </w:r>
      <w:bookmarkEnd w:id="13"/>
    </w:p>
    <w:p w:rsidR="00E50AA0" w:rsidRDefault="00E50AA0" w:rsidP="006236A3">
      <w:pPr>
        <w:pStyle w:val="P00"/>
        <w:spacing w:before="72"/>
        <w:ind w:left="0" w:right="1134"/>
        <w:rPr>
          <w:rStyle w:val="default"/>
          <w:rFonts w:cs="FrankRuehl" w:hint="cs"/>
          <w:rtl/>
        </w:rPr>
      </w:pPr>
      <w:bookmarkStart w:id="14" w:name="Seif2"/>
      <w:bookmarkEnd w:id="14"/>
      <w:r>
        <w:rPr>
          <w:lang w:val="he-IL"/>
        </w:rPr>
        <w:pict>
          <v:rect id="_x0000_s1048" style="position:absolute;left:0;text-align:left;margin-left:464.5pt;margin-top:8.05pt;width:75.05pt;height:24pt;z-index:251533312"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 xml:space="preserve">נאים להגשת </w:t>
                  </w:r>
                  <w:r>
                    <w:rPr>
                      <w:rFonts w:cs="Miriam"/>
                      <w:szCs w:val="18"/>
                      <w:rtl/>
                    </w:rPr>
                    <w:t>ע</w:t>
                  </w:r>
                  <w:r>
                    <w:rPr>
                      <w:rFonts w:cs="Miriam" w:hint="cs"/>
                      <w:szCs w:val="18"/>
                      <w:rtl/>
                    </w:rPr>
                    <w:t xml:space="preserve">רר על ידי </w:t>
                  </w:r>
                  <w:r>
                    <w:rPr>
                      <w:rFonts w:cs="Miriam"/>
                      <w:szCs w:val="18"/>
                      <w:rtl/>
                    </w:rPr>
                    <w:t>נ</w:t>
                  </w:r>
                  <w:r>
                    <w:rPr>
                      <w:rFonts w:cs="Miriam" w:hint="cs"/>
                      <w:szCs w:val="18"/>
                      <w:rtl/>
                    </w:rPr>
                    <w:t>בדק</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נבדק הרואה את עצמו נפגע על ידי ההחלטה של ועדה רפואית רשאי לבקש כי ועדה רפואית </w:t>
      </w:r>
      <w:r>
        <w:rPr>
          <w:rStyle w:val="default"/>
          <w:rFonts w:cs="FrankRuehl"/>
          <w:rtl/>
        </w:rPr>
        <w:t>ע</w:t>
      </w:r>
      <w:r>
        <w:rPr>
          <w:rStyle w:val="default"/>
          <w:rFonts w:cs="FrankRuehl" w:hint="cs"/>
          <w:rtl/>
        </w:rPr>
        <w:t xml:space="preserve">ליונה תבדוק אותו בדיקה נוספת </w:t>
      </w:r>
      <w:r>
        <w:rPr>
          <w:rStyle w:val="default"/>
          <w:rFonts w:cs="FrankRuehl"/>
          <w:rtl/>
        </w:rPr>
        <w:t>–</w:t>
      </w:r>
    </w:p>
    <w:p w:rsidR="00E50AA0" w:rsidRDefault="00E50AA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הועדה הרפואית מצאה אותו כשר לשירות או בלתי כשר ארעית לשירות והוא עשה שני אלה:</w:t>
      </w:r>
    </w:p>
    <w:p w:rsidR="00E50AA0" w:rsidRDefault="00E50AA0">
      <w:pPr>
        <w:pStyle w:val="P33"/>
        <w:spacing w:before="72"/>
        <w:ind w:left="1474" w:right="1134"/>
        <w:rPr>
          <w:rStyle w:val="default"/>
          <w:rFonts w:cs="FrankRuehl"/>
          <w:rtl/>
        </w:rPr>
      </w:pPr>
      <w:r>
        <w:rPr>
          <w:lang w:val="he-IL"/>
        </w:rPr>
        <w:pict>
          <v:rect id="_x0000_s1049" style="position:absolute;left:0;text-align:left;margin-left:464.5pt;margin-top:8.05pt;width:75.05pt;height:24.75pt;z-index:251534336"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מס' 2)</w:t>
                  </w:r>
                </w:p>
                <w:p w:rsidR="00534E88" w:rsidRDefault="00534E88">
                  <w:pPr>
                    <w:spacing w:line="160" w:lineRule="exact"/>
                    <w:jc w:val="left"/>
                    <w:rPr>
                      <w:rFonts w:cs="Miriam"/>
                      <w:noProof/>
                      <w:szCs w:val="18"/>
                      <w:rtl/>
                    </w:rPr>
                  </w:pPr>
                  <w:r>
                    <w:rPr>
                      <w:rFonts w:cs="Miriam"/>
                      <w:szCs w:val="18"/>
                      <w:rtl/>
                    </w:rPr>
                    <w:t>ח</w:t>
                  </w:r>
                  <w:r>
                    <w:rPr>
                      <w:rFonts w:cs="Miriam" w:hint="cs"/>
                      <w:szCs w:val="18"/>
                      <w:rtl/>
                    </w:rPr>
                    <w:t>של"ו-1976</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הוא מסר לפוקד או שלח לו בדואר רשום ערר בכתב על ההחלטה האמורה של הועדה הרפואית, תוך חודש ימים מיום שנמסרה לו הודעה כאמ</w:t>
      </w:r>
      <w:r>
        <w:rPr>
          <w:rStyle w:val="default"/>
          <w:rFonts w:cs="FrankRuehl"/>
          <w:rtl/>
        </w:rPr>
        <w:t>ו</w:t>
      </w:r>
      <w:r>
        <w:rPr>
          <w:rStyle w:val="default"/>
          <w:rFonts w:cs="FrankRuehl" w:hint="cs"/>
          <w:rtl/>
        </w:rPr>
        <w:t>ר בתקנה 7(י), ופירט בו את המום, המחלה או כל מבחן אחר או כל ממצא אחר המצדיקים את עררו;</w:t>
      </w:r>
    </w:p>
    <w:p w:rsidR="00E50AA0" w:rsidRDefault="00E50AA0">
      <w:pPr>
        <w:pStyle w:val="P33"/>
        <w:spacing w:before="72"/>
        <w:ind w:left="1474" w:right="1134"/>
        <w:rPr>
          <w:rStyle w:val="default"/>
          <w:rFonts w:cs="FrankRuehl"/>
          <w:rtl/>
        </w:rPr>
      </w:pPr>
      <w:r>
        <w:rPr>
          <w:lang w:val="he-IL"/>
        </w:rPr>
        <w:pict>
          <v:rect id="_x0000_s1050" style="position:absolute;left:0;text-align:left;margin-left:464.5pt;margin-top:8.05pt;width:75.05pt;height:16pt;z-index:251535360"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מס' 2)</w:t>
                  </w:r>
                </w:p>
                <w:p w:rsidR="00534E88" w:rsidRDefault="00534E88">
                  <w:pPr>
                    <w:spacing w:line="160" w:lineRule="exact"/>
                    <w:jc w:val="left"/>
                    <w:rPr>
                      <w:rFonts w:cs="Miriam"/>
                      <w:noProof/>
                      <w:szCs w:val="18"/>
                      <w:rtl/>
                    </w:rPr>
                  </w:pPr>
                  <w:r>
                    <w:rPr>
                      <w:rFonts w:cs="Miriam"/>
                      <w:szCs w:val="18"/>
                      <w:rtl/>
                    </w:rPr>
                    <w:t>ח</w:t>
                  </w:r>
                  <w:r>
                    <w:rPr>
                      <w:rFonts w:cs="Miriam" w:hint="cs"/>
                      <w:szCs w:val="18"/>
                      <w:rtl/>
                    </w:rPr>
                    <w:t>של"ו-1976</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הוא צירף לערר תעודה רפואית מרופא מוסמך בה הוא מעיד שזיהה ובדק את העורר ומצא בו את המבחנים המפורטים בתעודה שהם, לדעת הרופא, מבחנים של בלתי כ</w:t>
      </w:r>
      <w:r>
        <w:rPr>
          <w:rStyle w:val="default"/>
          <w:rFonts w:cs="FrankRuehl"/>
          <w:rtl/>
        </w:rPr>
        <w:t>ש</w:t>
      </w:r>
      <w:r>
        <w:rPr>
          <w:rStyle w:val="default"/>
          <w:rFonts w:cs="FrankRuehl" w:hint="cs"/>
          <w:rtl/>
        </w:rPr>
        <w:t>ר לשירות או בלתי כשר ארעית לשירות, או ממצאים של כשר לשירות.</w:t>
      </w:r>
    </w:p>
    <w:p w:rsidR="00E50AA0" w:rsidRDefault="00E50AA0">
      <w:pPr>
        <w:pStyle w:val="P22"/>
        <w:spacing w:before="72"/>
        <w:ind w:left="1021" w:right="1134"/>
        <w:rPr>
          <w:rStyle w:val="default"/>
          <w:rFonts w:cs="FrankRuehl"/>
          <w:rtl/>
        </w:rPr>
      </w:pPr>
      <w:r>
        <w:rPr>
          <w:lang w:val="he-IL"/>
        </w:rPr>
        <w:pict>
          <v:rect id="_x0000_s1051" style="position:absolute;left:0;text-align:left;margin-left:464.5pt;margin-top:8.05pt;width:75.05pt;height:8pt;z-index:251536384"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w10:anchorlock/>
          </v:rect>
        </w:pict>
      </w:r>
      <w:r>
        <w:rPr>
          <w:rStyle w:val="default"/>
          <w:rFonts w:cs="FrankRuehl"/>
          <w:rtl/>
        </w:rPr>
        <w:t>(2)</w:t>
      </w:r>
      <w:r>
        <w:rPr>
          <w:rStyle w:val="default"/>
          <w:rFonts w:cs="FrankRuehl"/>
          <w:rtl/>
        </w:rPr>
        <w:tab/>
      </w:r>
      <w:r>
        <w:rPr>
          <w:rStyle w:val="default"/>
          <w:rFonts w:cs="FrankRuehl" w:hint="cs"/>
          <w:rtl/>
        </w:rPr>
        <w:t>אם הועדה הרפואית מצאה אותו בלתי כשר לשירות והוא מסר ערר לפוקד, או שלח ערר אליו בדואר רשום, תוך חודש ימים מיום שנמסרה לו הודעה כאמור בתקנה 7(י).</w:t>
      </w:r>
    </w:p>
    <w:p w:rsidR="00E50AA0" w:rsidRDefault="00E50AA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הפוקד יעביר את הערר לועד</w:t>
      </w:r>
      <w:r>
        <w:rPr>
          <w:rStyle w:val="default"/>
          <w:rFonts w:cs="FrankRuehl"/>
          <w:rtl/>
        </w:rPr>
        <w:t>ה</w:t>
      </w:r>
      <w:r>
        <w:rPr>
          <w:rStyle w:val="default"/>
          <w:rFonts w:cs="FrankRuehl" w:hint="cs"/>
          <w:rtl/>
        </w:rPr>
        <w:t xml:space="preserve"> הרפואיה העליונה וישלח העתק ממנו ליושב ראש הועדה הרפואית שנתנה את ההחלטה שעליה עורר הנבדק.</w:t>
      </w:r>
    </w:p>
    <w:p w:rsidR="00E50AA0" w:rsidRPr="0060523D" w:rsidRDefault="00E50AA0">
      <w:pPr>
        <w:pStyle w:val="P00"/>
        <w:spacing w:before="0"/>
        <w:ind w:left="1021" w:right="1134"/>
        <w:rPr>
          <w:rFonts w:hint="cs"/>
          <w:b/>
          <w:bCs/>
          <w:vanish/>
          <w:szCs w:val="20"/>
          <w:shd w:val="clear" w:color="auto" w:fill="FFFF99"/>
          <w:rtl/>
        </w:rPr>
      </w:pPr>
      <w:bookmarkStart w:id="15" w:name="Rov118"/>
      <w:r w:rsidRPr="0060523D">
        <w:rPr>
          <w:rFonts w:hint="cs"/>
          <w:vanish/>
          <w:color w:val="FF0000"/>
          <w:szCs w:val="20"/>
          <w:shd w:val="clear" w:color="auto" w:fill="FFFF99"/>
          <w:rtl/>
        </w:rPr>
        <w:t>מיום 16.10.1976</w:t>
      </w:r>
    </w:p>
    <w:p w:rsidR="00E50AA0" w:rsidRPr="0060523D" w:rsidRDefault="00E50AA0">
      <w:pPr>
        <w:pStyle w:val="P00"/>
        <w:spacing w:before="0"/>
        <w:ind w:left="1021" w:right="1134"/>
        <w:rPr>
          <w:rFonts w:hint="cs"/>
          <w:b/>
          <w:bCs/>
          <w:vanish/>
          <w:szCs w:val="20"/>
          <w:shd w:val="clear" w:color="auto" w:fill="FFFF99"/>
          <w:rtl/>
        </w:rPr>
      </w:pPr>
      <w:r w:rsidRPr="0060523D">
        <w:rPr>
          <w:rFonts w:hint="cs"/>
          <w:b/>
          <w:bCs/>
          <w:vanish/>
          <w:szCs w:val="20"/>
          <w:shd w:val="clear" w:color="auto" w:fill="FFFF99"/>
          <w:rtl/>
        </w:rPr>
        <w:t>תק' (מס' 2) תשל"ו-1976</w:t>
      </w:r>
    </w:p>
    <w:p w:rsidR="00E50AA0" w:rsidRPr="0060523D" w:rsidRDefault="00E50AA0">
      <w:pPr>
        <w:pStyle w:val="P00"/>
        <w:tabs>
          <w:tab w:val="clear" w:pos="6259"/>
        </w:tabs>
        <w:spacing w:before="0"/>
        <w:ind w:left="1021" w:right="1134"/>
        <w:rPr>
          <w:rFonts w:hint="cs"/>
          <w:vanish/>
          <w:szCs w:val="20"/>
          <w:shd w:val="clear" w:color="auto" w:fill="FFFF99"/>
          <w:rtl/>
        </w:rPr>
      </w:pPr>
      <w:hyperlink r:id="rId23" w:history="1">
        <w:r w:rsidRPr="0060523D">
          <w:rPr>
            <w:rStyle w:val="Hyperlink"/>
            <w:rFonts w:hint="cs"/>
            <w:vanish/>
            <w:szCs w:val="20"/>
            <w:shd w:val="clear" w:color="auto" w:fill="FFFF99"/>
            <w:rtl/>
          </w:rPr>
          <w:t>ק"ת תשל"ו מס' 3590</w:t>
        </w:r>
      </w:hyperlink>
      <w:r w:rsidRPr="0060523D">
        <w:rPr>
          <w:rFonts w:hint="cs"/>
          <w:vanish/>
          <w:szCs w:val="20"/>
          <w:shd w:val="clear" w:color="auto" w:fill="FFFF99"/>
          <w:rtl/>
        </w:rPr>
        <w:t xml:space="preserve"> מיום 17.9.1976 עמ' 2711</w:t>
      </w:r>
    </w:p>
    <w:p w:rsidR="00E50AA0" w:rsidRPr="0060523D" w:rsidRDefault="00E50AA0">
      <w:pPr>
        <w:pStyle w:val="P22"/>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אם הועדה הרפואית מצאה אותו כשר לשירות או בלתי כשר ארעית לשירות והוא עשה שני אלה:</w:t>
      </w:r>
    </w:p>
    <w:p w:rsidR="00E50AA0" w:rsidRPr="0060523D" w:rsidRDefault="00E50AA0">
      <w:pPr>
        <w:pStyle w:val="P33"/>
        <w:spacing w:before="0"/>
        <w:ind w:left="1474"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א)</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הוא מסר לפוקד או שלח לו בדואר רשום ערר בכתב על ההחלטה האמורה של הועדה הרפואית, תוך שבעה ימים מיום שנמסרה לו הודעה כאמ</w:t>
      </w:r>
      <w:r w:rsidRPr="0060523D">
        <w:rPr>
          <w:rStyle w:val="default"/>
          <w:rFonts w:cs="FrankRuehl"/>
          <w:vanish/>
          <w:sz w:val="22"/>
          <w:szCs w:val="22"/>
          <w:shd w:val="clear" w:color="auto" w:fill="FFFF99"/>
          <w:rtl/>
        </w:rPr>
        <w:t>ו</w:t>
      </w:r>
      <w:r w:rsidRPr="0060523D">
        <w:rPr>
          <w:rStyle w:val="default"/>
          <w:rFonts w:cs="FrankRuehl" w:hint="cs"/>
          <w:vanish/>
          <w:sz w:val="22"/>
          <w:szCs w:val="22"/>
          <w:shd w:val="clear" w:color="auto" w:fill="FFFF99"/>
          <w:rtl/>
        </w:rPr>
        <w:t xml:space="preserve">ר בתקנה 7(י), ופירט בו את המום, המחלה או כל מבחן אחר </w:t>
      </w:r>
      <w:r w:rsidRPr="0060523D">
        <w:rPr>
          <w:rStyle w:val="default"/>
          <w:rFonts w:cs="FrankRuehl" w:hint="cs"/>
          <w:vanish/>
          <w:sz w:val="22"/>
          <w:szCs w:val="22"/>
          <w:u w:val="single"/>
          <w:shd w:val="clear" w:color="auto" w:fill="FFFF99"/>
          <w:rtl/>
        </w:rPr>
        <w:t>או כל ממצא אחר</w:t>
      </w:r>
      <w:r w:rsidRPr="0060523D">
        <w:rPr>
          <w:rStyle w:val="default"/>
          <w:rFonts w:cs="FrankRuehl" w:hint="cs"/>
          <w:vanish/>
          <w:sz w:val="22"/>
          <w:szCs w:val="22"/>
          <w:shd w:val="clear" w:color="auto" w:fill="FFFF99"/>
          <w:rtl/>
        </w:rPr>
        <w:t xml:space="preserve"> המצדיקים את עררו;</w:t>
      </w:r>
    </w:p>
    <w:p w:rsidR="00E50AA0" w:rsidRPr="0060523D" w:rsidRDefault="00E50AA0">
      <w:pPr>
        <w:pStyle w:val="P33"/>
        <w:spacing w:before="0"/>
        <w:ind w:left="1474" w:right="113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ב)</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הוא צירף לערר תעודה רפואית מרופא מוסמך בה הוא מעיד שזיהה ובדק את העורר ומצא בו את המבחנים המפורטים בתעודה שהם, לדעת הרופא, מבחנים של בלתי כ</w:t>
      </w:r>
      <w:r w:rsidRPr="0060523D">
        <w:rPr>
          <w:rStyle w:val="default"/>
          <w:rFonts w:cs="FrankRuehl"/>
          <w:vanish/>
          <w:sz w:val="22"/>
          <w:szCs w:val="22"/>
          <w:shd w:val="clear" w:color="auto" w:fill="FFFF99"/>
          <w:rtl/>
        </w:rPr>
        <w:t>ש</w:t>
      </w:r>
      <w:r w:rsidRPr="0060523D">
        <w:rPr>
          <w:rStyle w:val="default"/>
          <w:rFonts w:cs="FrankRuehl" w:hint="cs"/>
          <w:vanish/>
          <w:sz w:val="22"/>
          <w:szCs w:val="22"/>
          <w:shd w:val="clear" w:color="auto" w:fill="FFFF99"/>
          <w:rtl/>
        </w:rPr>
        <w:t xml:space="preserve">ר לשירות או בלתי כשר ארעית לשירות, </w:t>
      </w:r>
      <w:r w:rsidRPr="0060523D">
        <w:rPr>
          <w:rStyle w:val="default"/>
          <w:rFonts w:cs="FrankRuehl" w:hint="cs"/>
          <w:vanish/>
          <w:sz w:val="22"/>
          <w:szCs w:val="22"/>
          <w:u w:val="single"/>
          <w:shd w:val="clear" w:color="auto" w:fill="FFFF99"/>
          <w:rtl/>
        </w:rPr>
        <w:t>או ממצאים של כשר לשירות</w:t>
      </w:r>
      <w:r w:rsidRPr="0060523D">
        <w:rPr>
          <w:rStyle w:val="default"/>
          <w:rFonts w:cs="FrankRuehl" w:hint="cs"/>
          <w:vanish/>
          <w:sz w:val="22"/>
          <w:szCs w:val="22"/>
          <w:shd w:val="clear" w:color="auto" w:fill="FFFF99"/>
          <w:rtl/>
        </w:rPr>
        <w:t>.</w:t>
      </w:r>
    </w:p>
    <w:p w:rsidR="00E50AA0" w:rsidRPr="0060523D" w:rsidRDefault="00E50AA0">
      <w:pPr>
        <w:pStyle w:val="P00"/>
        <w:spacing w:before="0"/>
        <w:ind w:left="0" w:right="1134"/>
        <w:rPr>
          <w:rFonts w:hint="cs"/>
          <w:b/>
          <w:bCs/>
          <w:vanish/>
          <w:szCs w:val="20"/>
          <w:shd w:val="clear" w:color="auto" w:fill="FFFF99"/>
          <w:rtl/>
        </w:rPr>
      </w:pPr>
      <w:r w:rsidRPr="0060523D">
        <w:rPr>
          <w:vanish/>
          <w:color w:val="FF0000"/>
          <w:szCs w:val="20"/>
          <w:shd w:val="clear" w:color="auto" w:fill="FFFF99"/>
          <w:rtl/>
        </w:rPr>
        <w:br/>
      </w:r>
      <w:r w:rsidRPr="0060523D">
        <w:rPr>
          <w:rFonts w:hint="cs"/>
          <w:vanish/>
          <w:color w:val="FF0000"/>
          <w:szCs w:val="20"/>
          <w:shd w:val="clear" w:color="auto" w:fill="FFFF99"/>
          <w:rtl/>
        </w:rPr>
        <w:t>מיום 6.4.1981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תשמ"ב-1981</w:t>
      </w:r>
    </w:p>
    <w:p w:rsidR="00E50AA0" w:rsidRPr="0060523D" w:rsidRDefault="00E50AA0">
      <w:pPr>
        <w:pStyle w:val="P00"/>
        <w:tabs>
          <w:tab w:val="clear" w:pos="6259"/>
        </w:tabs>
        <w:spacing w:before="0"/>
        <w:ind w:left="0" w:right="1134"/>
        <w:rPr>
          <w:rFonts w:hint="cs"/>
          <w:vanish/>
          <w:szCs w:val="20"/>
          <w:shd w:val="clear" w:color="auto" w:fill="FFFF99"/>
          <w:rtl/>
        </w:rPr>
      </w:pPr>
      <w:hyperlink r:id="rId24" w:history="1">
        <w:r w:rsidRPr="0060523D">
          <w:rPr>
            <w:rStyle w:val="Hyperlink"/>
            <w:rFonts w:hint="cs"/>
            <w:vanish/>
            <w:szCs w:val="20"/>
            <w:shd w:val="clear" w:color="auto" w:fill="FFFF99"/>
            <w:rtl/>
          </w:rPr>
          <w:t>ק"ת תשמ"ב מס' 4279</w:t>
        </w:r>
      </w:hyperlink>
      <w:r w:rsidRPr="0060523D">
        <w:rPr>
          <w:rFonts w:hint="cs"/>
          <w:vanish/>
          <w:szCs w:val="20"/>
          <w:shd w:val="clear" w:color="auto" w:fill="FFFF99"/>
          <w:rtl/>
        </w:rPr>
        <w:t xml:space="preserve"> מיום 26.10.1981 עמ' 192</w:t>
      </w:r>
    </w:p>
    <w:p w:rsidR="00E50AA0" w:rsidRPr="0060523D" w:rsidRDefault="00E50AA0">
      <w:pPr>
        <w:pStyle w:val="P0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א)</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נבדק הרואה את עצמו נפגע על ידי ההחלטה של ועדה רפואית רשאי לבקש כי ועדה רפואית </w:t>
      </w:r>
      <w:r w:rsidRPr="0060523D">
        <w:rPr>
          <w:rStyle w:val="default"/>
          <w:rFonts w:cs="FrankRuehl"/>
          <w:vanish/>
          <w:sz w:val="22"/>
          <w:szCs w:val="22"/>
          <w:shd w:val="clear" w:color="auto" w:fill="FFFF99"/>
          <w:rtl/>
        </w:rPr>
        <w:t>ע</w:t>
      </w:r>
      <w:r w:rsidRPr="0060523D">
        <w:rPr>
          <w:rStyle w:val="default"/>
          <w:rFonts w:cs="FrankRuehl" w:hint="cs"/>
          <w:vanish/>
          <w:sz w:val="22"/>
          <w:szCs w:val="22"/>
          <w:shd w:val="clear" w:color="auto" w:fill="FFFF99"/>
          <w:rtl/>
        </w:rPr>
        <w:t xml:space="preserve">ליונה תבדוק אותו בדיקה נוספת </w:t>
      </w:r>
      <w:r w:rsidRPr="0060523D">
        <w:rPr>
          <w:rStyle w:val="default"/>
          <w:rFonts w:cs="FrankRuehl"/>
          <w:vanish/>
          <w:sz w:val="22"/>
          <w:szCs w:val="22"/>
          <w:shd w:val="clear" w:color="auto" w:fill="FFFF99"/>
          <w:rtl/>
        </w:rPr>
        <w:t>–</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אם הועדה הרפואית מצאה אותו כשר לשירות או בלתי כשר ארעית לשירות והוא עשה שני אלה:</w:t>
      </w:r>
    </w:p>
    <w:p w:rsidR="00E50AA0" w:rsidRPr="0060523D" w:rsidRDefault="00E50AA0">
      <w:pPr>
        <w:pStyle w:val="P33"/>
        <w:spacing w:before="0"/>
        <w:ind w:left="1474"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א)</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הוא מסר לפוקד או שלח לו בדואר רשום ערר בכתב על ההחלטה האמורה של הועדה הרפואית, תוך </w:t>
      </w:r>
      <w:r w:rsidRPr="0060523D">
        <w:rPr>
          <w:rStyle w:val="default"/>
          <w:rFonts w:cs="FrankRuehl" w:hint="cs"/>
          <w:strike/>
          <w:vanish/>
          <w:sz w:val="22"/>
          <w:szCs w:val="22"/>
          <w:shd w:val="clear" w:color="auto" w:fill="FFFF99"/>
          <w:rtl/>
        </w:rPr>
        <w:t>שבעה</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חודש</w:t>
      </w:r>
      <w:r w:rsidRPr="0060523D">
        <w:rPr>
          <w:rStyle w:val="default"/>
          <w:rFonts w:cs="FrankRuehl" w:hint="cs"/>
          <w:vanish/>
          <w:sz w:val="22"/>
          <w:szCs w:val="22"/>
          <w:shd w:val="clear" w:color="auto" w:fill="FFFF99"/>
          <w:rtl/>
        </w:rPr>
        <w:t xml:space="preserve"> ימים מיום שנמסרה לו הודעה כאמ</w:t>
      </w:r>
      <w:r w:rsidRPr="0060523D">
        <w:rPr>
          <w:rStyle w:val="default"/>
          <w:rFonts w:cs="FrankRuehl"/>
          <w:vanish/>
          <w:sz w:val="22"/>
          <w:szCs w:val="22"/>
          <w:shd w:val="clear" w:color="auto" w:fill="FFFF99"/>
          <w:rtl/>
        </w:rPr>
        <w:t>ו</w:t>
      </w:r>
      <w:r w:rsidRPr="0060523D">
        <w:rPr>
          <w:rStyle w:val="default"/>
          <w:rFonts w:cs="FrankRuehl" w:hint="cs"/>
          <w:vanish/>
          <w:sz w:val="22"/>
          <w:szCs w:val="22"/>
          <w:shd w:val="clear" w:color="auto" w:fill="FFFF99"/>
          <w:rtl/>
        </w:rPr>
        <w:t>ר בתקנה 7(י), ופירט בו את המום, המחלה או כל מבחן אחר או כל ממצא אחר המצדיקים את עררו;</w:t>
      </w:r>
    </w:p>
    <w:p w:rsidR="00E50AA0" w:rsidRPr="0060523D" w:rsidRDefault="00E50AA0">
      <w:pPr>
        <w:pStyle w:val="P33"/>
        <w:spacing w:before="0"/>
        <w:ind w:left="1474"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ב)</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הוא צירף לערר תעודה רפואית מרופא מוסמך בה הוא מעיד שזיהה ובדק את העורר ומצא בו את המבחנים המפורטים בתעודה שהם, לדעת הרופא, מבחנים של בלתי כ</w:t>
      </w:r>
      <w:r w:rsidRPr="0060523D">
        <w:rPr>
          <w:rStyle w:val="default"/>
          <w:rFonts w:cs="FrankRuehl"/>
          <w:vanish/>
          <w:sz w:val="22"/>
          <w:szCs w:val="22"/>
          <w:shd w:val="clear" w:color="auto" w:fill="FFFF99"/>
          <w:rtl/>
        </w:rPr>
        <w:t>ש</w:t>
      </w:r>
      <w:r w:rsidRPr="0060523D">
        <w:rPr>
          <w:rStyle w:val="default"/>
          <w:rFonts w:cs="FrankRuehl" w:hint="cs"/>
          <w:vanish/>
          <w:sz w:val="22"/>
          <w:szCs w:val="22"/>
          <w:shd w:val="clear" w:color="auto" w:fill="FFFF99"/>
          <w:rtl/>
        </w:rPr>
        <w:t>ר לשירות או בלתי כשר ארעית לשירות, או ממצאים של כשר לשירות.</w:t>
      </w:r>
    </w:p>
    <w:p w:rsidR="00E50AA0" w:rsidRDefault="00E50AA0">
      <w:pPr>
        <w:pStyle w:val="P22"/>
        <w:spacing w:before="0"/>
        <w:ind w:left="1021" w:right="1134"/>
        <w:rPr>
          <w:rStyle w:val="default"/>
          <w:rFonts w:cs="FrankRuehl"/>
          <w:sz w:val="2"/>
          <w:szCs w:val="2"/>
          <w:rtl/>
        </w:rPr>
      </w:pPr>
      <w:r w:rsidRPr="0060523D">
        <w:rPr>
          <w:rStyle w:val="default"/>
          <w:rFonts w:cs="FrankRuehl"/>
          <w:vanish/>
          <w:sz w:val="22"/>
          <w:szCs w:val="22"/>
          <w:shd w:val="clear" w:color="auto" w:fill="FFFF99"/>
          <w:rtl/>
        </w:rPr>
        <w:t>(2)</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אם הועדה הרפואית מצאה אותו בלתי כשר לשירות והוא מסר ערר לפוקד, או שלח ערר אליו בדואר רשום, תוך </w:t>
      </w:r>
      <w:r w:rsidRPr="0060523D">
        <w:rPr>
          <w:rStyle w:val="default"/>
          <w:rFonts w:cs="FrankRuehl" w:hint="cs"/>
          <w:strike/>
          <w:vanish/>
          <w:sz w:val="22"/>
          <w:szCs w:val="22"/>
          <w:shd w:val="clear" w:color="auto" w:fill="FFFF99"/>
          <w:rtl/>
        </w:rPr>
        <w:t>שבעה</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חודש</w:t>
      </w:r>
      <w:r w:rsidRPr="0060523D">
        <w:rPr>
          <w:rStyle w:val="default"/>
          <w:rFonts w:cs="FrankRuehl" w:hint="cs"/>
          <w:vanish/>
          <w:sz w:val="22"/>
          <w:szCs w:val="22"/>
          <w:shd w:val="clear" w:color="auto" w:fill="FFFF99"/>
          <w:rtl/>
        </w:rPr>
        <w:t xml:space="preserve"> ימים מיום שנמסרה לו הודעה כאמור בתקנה 7(י).</w:t>
      </w:r>
      <w:bookmarkEnd w:id="15"/>
    </w:p>
    <w:p w:rsidR="00E50AA0" w:rsidRDefault="00E50AA0" w:rsidP="006236A3">
      <w:pPr>
        <w:pStyle w:val="P00"/>
        <w:spacing w:before="72"/>
        <w:ind w:left="0" w:right="1134"/>
        <w:rPr>
          <w:rStyle w:val="default"/>
          <w:rFonts w:cs="FrankRuehl" w:hint="cs"/>
          <w:rtl/>
        </w:rPr>
      </w:pPr>
      <w:bookmarkStart w:id="16" w:name="Seif3"/>
      <w:bookmarkEnd w:id="16"/>
      <w:r>
        <w:rPr>
          <w:lang w:val="he-IL"/>
        </w:rPr>
        <w:pict>
          <v:rect id="_x0000_s1052" style="position:absolute;left:0;text-align:left;margin-left:464.5pt;margin-top:8.05pt;width:75.05pt;height:24pt;z-index:251537408"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נא</w:t>
                  </w:r>
                  <w:r>
                    <w:rPr>
                      <w:rFonts w:cs="Miriam"/>
                      <w:szCs w:val="18"/>
                      <w:rtl/>
                    </w:rPr>
                    <w:t>י</w:t>
                  </w:r>
                  <w:r>
                    <w:rPr>
                      <w:rFonts w:cs="Miriam" w:hint="cs"/>
                      <w:szCs w:val="18"/>
                      <w:rtl/>
                    </w:rPr>
                    <w:t xml:space="preserve">ם להגשת </w:t>
                  </w:r>
                  <w:r>
                    <w:rPr>
                      <w:rFonts w:cs="Miriam"/>
                      <w:szCs w:val="18"/>
                      <w:rtl/>
                    </w:rPr>
                    <w:t>ע</w:t>
                  </w:r>
                  <w:r>
                    <w:rPr>
                      <w:rFonts w:cs="Miriam" w:hint="cs"/>
                      <w:szCs w:val="18"/>
                      <w:rtl/>
                    </w:rPr>
                    <w:t xml:space="preserve">רר על ידי </w:t>
                  </w:r>
                  <w:r>
                    <w:rPr>
                      <w:rFonts w:cs="Miriam"/>
                      <w:szCs w:val="18"/>
                      <w:rtl/>
                    </w:rPr>
                    <w:t>ה</w:t>
                  </w:r>
                  <w:r>
                    <w:rPr>
                      <w:rFonts w:cs="Miriam" w:hint="cs"/>
                      <w:szCs w:val="18"/>
                      <w:rtl/>
                    </w:rPr>
                    <w:t>פוקד</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סבור הפוקד כי טעתה הועדה הרפואית במימצא שלה בדבר כשרו הרפואי של נבדק, רשאי הוא לבקש כי ועדה רפואית עליונה תבדוק אותו בדיקה נו</w:t>
      </w:r>
      <w:r>
        <w:rPr>
          <w:rStyle w:val="default"/>
          <w:rFonts w:cs="FrankRuehl"/>
          <w:rtl/>
        </w:rPr>
        <w:t>ס</w:t>
      </w:r>
      <w:r>
        <w:rPr>
          <w:rStyle w:val="default"/>
          <w:rFonts w:cs="FrankRuehl" w:hint="cs"/>
          <w:rtl/>
        </w:rPr>
        <w:t xml:space="preserve">פת </w:t>
      </w:r>
      <w:r>
        <w:rPr>
          <w:rStyle w:val="default"/>
          <w:rFonts w:cs="FrankRuehl"/>
          <w:rtl/>
        </w:rPr>
        <w:t>–</w:t>
      </w:r>
    </w:p>
    <w:p w:rsidR="00E50AA0" w:rsidRDefault="00E50AA0">
      <w:pPr>
        <w:pStyle w:val="P22"/>
        <w:spacing w:before="72"/>
        <w:ind w:left="1021" w:right="1134"/>
        <w:rPr>
          <w:rStyle w:val="default"/>
          <w:rFonts w:cs="FrankRuehl"/>
          <w:rtl/>
        </w:rPr>
      </w:pPr>
      <w:r>
        <w:rPr>
          <w:lang w:val="he-IL"/>
        </w:rPr>
        <w:pict>
          <v:rect id="_x0000_s1053" style="position:absolute;left:0;text-align:left;margin-left:464.5pt;margin-top:8.05pt;width:75.05pt;height:16pt;z-index:251538432"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(מס' 2)</w:t>
                  </w:r>
                </w:p>
                <w:p w:rsidR="00534E88" w:rsidRDefault="00534E88">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default"/>
          <w:rFonts w:cs="FrankRuehl"/>
          <w:rtl/>
        </w:rPr>
        <w:t>(1)</w:t>
      </w:r>
      <w:r>
        <w:rPr>
          <w:rStyle w:val="default"/>
          <w:rFonts w:cs="FrankRuehl"/>
          <w:rtl/>
        </w:rPr>
        <w:tab/>
      </w:r>
      <w:r>
        <w:rPr>
          <w:rStyle w:val="default"/>
          <w:rFonts w:cs="FrankRuehl" w:hint="cs"/>
          <w:rtl/>
        </w:rPr>
        <w:t>אם הועדה הרפואית מצאה את הנבדק כשר לשירות והפוקד הגיש ערר בכתב על ההחלטה האמורה של הועדה הרפואית בפני הועדה הרפואית העליונה;</w:t>
      </w:r>
    </w:p>
    <w:p w:rsidR="00E50AA0" w:rsidRDefault="00E50AA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הועדה הרפואית מצאה את הנבדק בלתי כשר לשירות או בלתי כשר ארעית לשירות והפוקד הגיש ערר על </w:t>
      </w:r>
      <w:r>
        <w:rPr>
          <w:rStyle w:val="default"/>
          <w:rFonts w:cs="FrankRuehl"/>
          <w:rtl/>
        </w:rPr>
        <w:t>ה</w:t>
      </w:r>
      <w:r>
        <w:rPr>
          <w:rStyle w:val="default"/>
          <w:rFonts w:cs="FrankRuehl" w:hint="cs"/>
          <w:rtl/>
        </w:rPr>
        <w:t>החלטה האמורה של הועדה הרפואית בפני הועדה הרפואית העליונה תוך חודש ימים מיום מתן ההחלטה על ידי הועדה הרפואית כאמור בתקנה 7(ט).</w:t>
      </w:r>
    </w:p>
    <w:p w:rsidR="00E50AA0" w:rsidRDefault="00E50AA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העתקים מהערר המוגש על ידי הפוקד יישלחו על ידיו ליושב ראש הועדה הרפואית שנתנה את ההחלטה שעליה עורר הפוקד ולנבדק שלגביו ניתנה </w:t>
      </w:r>
      <w:r>
        <w:rPr>
          <w:rStyle w:val="default"/>
          <w:rFonts w:cs="FrankRuehl"/>
          <w:rtl/>
        </w:rPr>
        <w:t>ה</w:t>
      </w:r>
      <w:r>
        <w:rPr>
          <w:rStyle w:val="default"/>
          <w:rFonts w:cs="FrankRuehl" w:hint="cs"/>
          <w:rtl/>
        </w:rPr>
        <w:t>החלטה.</w:t>
      </w:r>
    </w:p>
    <w:p w:rsidR="00E50AA0" w:rsidRPr="0060523D" w:rsidRDefault="00E50AA0">
      <w:pPr>
        <w:pStyle w:val="P00"/>
        <w:spacing w:before="0"/>
        <w:ind w:left="1021" w:right="1134"/>
        <w:rPr>
          <w:rFonts w:hint="cs"/>
          <w:b/>
          <w:bCs/>
          <w:vanish/>
          <w:szCs w:val="20"/>
          <w:shd w:val="clear" w:color="auto" w:fill="FFFF99"/>
          <w:rtl/>
        </w:rPr>
      </w:pPr>
      <w:bookmarkStart w:id="17" w:name="Rov119"/>
      <w:r w:rsidRPr="0060523D">
        <w:rPr>
          <w:rFonts w:hint="cs"/>
          <w:vanish/>
          <w:color w:val="FF0000"/>
          <w:szCs w:val="20"/>
          <w:shd w:val="clear" w:color="auto" w:fill="FFFF99"/>
          <w:rtl/>
        </w:rPr>
        <w:t>מיום 16.10.1976</w:t>
      </w:r>
    </w:p>
    <w:p w:rsidR="00E50AA0" w:rsidRPr="0060523D" w:rsidRDefault="00E50AA0">
      <w:pPr>
        <w:pStyle w:val="P00"/>
        <w:spacing w:before="0"/>
        <w:ind w:left="1021" w:right="1134"/>
        <w:rPr>
          <w:rFonts w:hint="cs"/>
          <w:b/>
          <w:bCs/>
          <w:vanish/>
          <w:szCs w:val="20"/>
          <w:shd w:val="clear" w:color="auto" w:fill="FFFF99"/>
          <w:rtl/>
        </w:rPr>
      </w:pPr>
      <w:r w:rsidRPr="0060523D">
        <w:rPr>
          <w:rFonts w:hint="cs"/>
          <w:b/>
          <w:bCs/>
          <w:vanish/>
          <w:szCs w:val="20"/>
          <w:shd w:val="clear" w:color="auto" w:fill="FFFF99"/>
          <w:rtl/>
        </w:rPr>
        <w:t>תק' (מס' 2) תשל"ו-1976</w:t>
      </w:r>
    </w:p>
    <w:p w:rsidR="00E50AA0" w:rsidRPr="0060523D" w:rsidRDefault="00E50AA0">
      <w:pPr>
        <w:pStyle w:val="P00"/>
        <w:tabs>
          <w:tab w:val="clear" w:pos="6259"/>
        </w:tabs>
        <w:spacing w:before="0"/>
        <w:ind w:left="1021" w:right="1134"/>
        <w:rPr>
          <w:rFonts w:hint="cs"/>
          <w:vanish/>
          <w:szCs w:val="20"/>
          <w:shd w:val="clear" w:color="auto" w:fill="FFFF99"/>
          <w:rtl/>
        </w:rPr>
      </w:pPr>
      <w:hyperlink r:id="rId25" w:history="1">
        <w:r w:rsidRPr="0060523D">
          <w:rPr>
            <w:rStyle w:val="Hyperlink"/>
            <w:rFonts w:hint="cs"/>
            <w:vanish/>
            <w:szCs w:val="20"/>
            <w:shd w:val="clear" w:color="auto" w:fill="FFFF99"/>
            <w:rtl/>
          </w:rPr>
          <w:t>ק"ת תשל"ו מס' 3590</w:t>
        </w:r>
      </w:hyperlink>
      <w:r w:rsidRPr="0060523D">
        <w:rPr>
          <w:rFonts w:hint="cs"/>
          <w:vanish/>
          <w:szCs w:val="20"/>
          <w:shd w:val="clear" w:color="auto" w:fill="FFFF99"/>
          <w:rtl/>
        </w:rPr>
        <w:t xml:space="preserve"> מיום 17.9.1976 עמ' 2711</w:t>
      </w:r>
    </w:p>
    <w:p w:rsidR="00E50AA0" w:rsidRDefault="00E50AA0">
      <w:pPr>
        <w:pStyle w:val="P22"/>
        <w:ind w:left="1021" w:right="1134"/>
        <w:rPr>
          <w:rStyle w:val="default"/>
          <w:rFonts w:cs="FrankRuehl"/>
          <w:sz w:val="2"/>
          <w:szCs w:val="2"/>
          <w:rtl/>
        </w:rPr>
      </w:pPr>
      <w:r w:rsidRPr="0060523D">
        <w:rPr>
          <w:rStyle w:val="default"/>
          <w:rFonts w:cs="FrankRuehl"/>
          <w:vanish/>
          <w:sz w:val="22"/>
          <w:szCs w:val="22"/>
          <w:shd w:val="clear" w:color="auto" w:fill="FFFF99"/>
          <w:rtl/>
        </w:rPr>
        <w:t>(1)</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אם הועדה הרפואית מצאה את הנבדק כשר לשירות והפוקד הגיש ערר בכתב על ההחלטה האמורה של הועדה הרפואית בפני הועדה הרפואית העליונה </w:t>
      </w:r>
      <w:r w:rsidRPr="0060523D">
        <w:rPr>
          <w:rStyle w:val="default"/>
          <w:rFonts w:cs="FrankRuehl" w:hint="cs"/>
          <w:strike/>
          <w:vanish/>
          <w:sz w:val="22"/>
          <w:szCs w:val="22"/>
          <w:shd w:val="clear" w:color="auto" w:fill="FFFF99"/>
          <w:rtl/>
        </w:rPr>
        <w:t>ובלבד שאין להגיש ערר כאמור לאחר שהנבדק התייצב לתחילת שירותו בשירות סדיר או בשירות מילואים</w:t>
      </w:r>
      <w:r w:rsidRPr="0060523D">
        <w:rPr>
          <w:rStyle w:val="default"/>
          <w:rFonts w:cs="FrankRuehl" w:hint="cs"/>
          <w:vanish/>
          <w:sz w:val="22"/>
          <w:szCs w:val="22"/>
          <w:shd w:val="clear" w:color="auto" w:fill="FFFF99"/>
          <w:rtl/>
        </w:rPr>
        <w:t>;</w:t>
      </w:r>
      <w:bookmarkEnd w:id="17"/>
    </w:p>
    <w:p w:rsidR="00E50AA0" w:rsidRDefault="00E50AA0" w:rsidP="006236A3">
      <w:pPr>
        <w:pStyle w:val="P00"/>
        <w:spacing w:before="72"/>
        <w:ind w:left="0" w:right="1134"/>
        <w:rPr>
          <w:rStyle w:val="default"/>
          <w:rFonts w:cs="FrankRuehl"/>
          <w:rtl/>
        </w:rPr>
      </w:pPr>
      <w:bookmarkStart w:id="18" w:name="Seif4"/>
      <w:bookmarkEnd w:id="18"/>
      <w:r>
        <w:rPr>
          <w:lang w:val="he-IL"/>
        </w:rPr>
        <w:pict>
          <v:rect id="_x0000_s1054" style="position:absolute;left:0;text-align:left;margin-left:464.5pt;margin-top:8.05pt;width:75.05pt;height:40pt;z-index:251539456"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 xml:space="preserve">נאים לבקשת </w:t>
                  </w:r>
                  <w:r>
                    <w:rPr>
                      <w:rFonts w:cs="Miriam"/>
                      <w:szCs w:val="18"/>
                      <w:rtl/>
                    </w:rPr>
                    <w:t>ב</w:t>
                  </w:r>
                  <w:r>
                    <w:rPr>
                      <w:rFonts w:cs="Miriam" w:hint="cs"/>
                      <w:szCs w:val="18"/>
                      <w:rtl/>
                    </w:rPr>
                    <w:t xml:space="preserve">דיקה נוספת </w:t>
                  </w:r>
                  <w:r>
                    <w:rPr>
                      <w:rFonts w:cs="Miriam"/>
                      <w:szCs w:val="18"/>
                      <w:rtl/>
                    </w:rPr>
                    <w:t>ב</w:t>
                  </w:r>
                  <w:r>
                    <w:rPr>
                      <w:rFonts w:cs="Miriam" w:hint="cs"/>
                      <w:szCs w:val="18"/>
                      <w:rtl/>
                    </w:rPr>
                    <w:t xml:space="preserve">דרך של עיון </w:t>
                  </w:r>
                  <w:r>
                    <w:rPr>
                      <w:rFonts w:cs="Miriam"/>
                      <w:szCs w:val="18"/>
                      <w:rtl/>
                    </w:rPr>
                    <w:t>מ</w:t>
                  </w:r>
                  <w:r>
                    <w:rPr>
                      <w:rFonts w:cs="Miriam" w:hint="cs"/>
                      <w:szCs w:val="18"/>
                      <w:rtl/>
                    </w:rPr>
                    <w:t>חדש</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נבדק סבור כי כשרו הרפואי שנקבע לו לאחרונה על ידי ועדה רפואית או על ידי ועדה רפואית עליונה נשתנה מכל סיבה שהיא, רשאי הוא לבקש כי ועדה רפואית תבדוק אות</w:t>
      </w:r>
      <w:r>
        <w:rPr>
          <w:rStyle w:val="default"/>
          <w:rFonts w:cs="FrankRuehl"/>
          <w:rtl/>
        </w:rPr>
        <w:t>ו</w:t>
      </w:r>
      <w:r>
        <w:rPr>
          <w:rStyle w:val="default"/>
          <w:rFonts w:cs="FrankRuehl" w:hint="cs"/>
          <w:rtl/>
        </w:rPr>
        <w:t xml:space="preserve"> בדיקה נוספת, אם נתמלאו תנאים אלה:</w:t>
      </w:r>
    </w:p>
    <w:p w:rsidR="00E50AA0" w:rsidRDefault="00E50AA0">
      <w:pPr>
        <w:pStyle w:val="P22"/>
        <w:spacing w:before="72"/>
        <w:ind w:left="1021" w:right="1134"/>
        <w:rPr>
          <w:rStyle w:val="default"/>
          <w:rFonts w:cs="FrankRuehl"/>
          <w:rtl/>
        </w:rPr>
      </w:pPr>
      <w:r>
        <w:rPr>
          <w:lang w:val="he-IL"/>
        </w:rPr>
        <w:pict>
          <v:rect id="_x0000_s1055" style="position:absolute;left:0;text-align:left;margin-left:464.5pt;margin-top:8.05pt;width:75.05pt;height:20.55pt;z-index:251540480"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Style w:val="default"/>
          <w:rFonts w:cs="FrankRuehl"/>
          <w:rtl/>
        </w:rPr>
        <w:t>(1)</w:t>
      </w:r>
      <w:r>
        <w:rPr>
          <w:rStyle w:val="default"/>
          <w:rFonts w:cs="FrankRuehl"/>
          <w:rtl/>
        </w:rPr>
        <w:tab/>
      </w:r>
      <w:r>
        <w:rPr>
          <w:rStyle w:val="default"/>
          <w:rFonts w:cs="FrankRuehl" w:hint="cs"/>
          <w:rtl/>
        </w:rPr>
        <w:t>עברו לפחות שלושה חודשים מאז ניתנה ההחלטה שקבעה לאחרונה את כשרו הרפואי;</w:t>
      </w:r>
    </w:p>
    <w:p w:rsidR="00E50AA0" w:rsidRDefault="00E50AA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הגיש לפוקד בקשה בכתב לעיון מחדש בדבר כשרו הרפואי ופירט בה את השינויים שחלו בכשרו הרפואי מאז נקבע לו כושר זה לאח</w:t>
      </w:r>
      <w:r>
        <w:rPr>
          <w:rStyle w:val="default"/>
          <w:rFonts w:cs="FrankRuehl"/>
          <w:rtl/>
        </w:rPr>
        <w:t>ר</w:t>
      </w:r>
      <w:r>
        <w:rPr>
          <w:rStyle w:val="default"/>
          <w:rFonts w:cs="FrankRuehl" w:hint="cs"/>
          <w:rtl/>
        </w:rPr>
        <w:t>ונה;</w:t>
      </w:r>
    </w:p>
    <w:p w:rsidR="00E50AA0" w:rsidRDefault="00E50AA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צירף לבקשה תעודה מרופא מוסמך בה הוא מעיד שזיהה ובדק את המבקש ומצא שחלה או נחבל או שהבריא ממחלה או מחבלה המפורטים בתעודה לאחר התאריך שבו נקבע לאחרונה כשרו הרפואי וכי שינויים אלה הם, לדעת הרופא, מבחנים לדרגת כושר שונה מזו שנקבעה למבקש לאחרונה.</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פוקד בקשה כאמור בתקנת משנה (א) בצירוף התעודה האמורה בתקנת משנה (א)(3) והוא סבור כי אין היא מספיקה לביסוס הבקשה לעיון מחדש, רשאי הוא לדרוש כי הנבדק המבקש ייבדק שנית על-ידי הרופא שנתן לו את התעודה או על ידי רופא-מומחה בשטח רפואה שייקבע על ידי הפוקד</w:t>
      </w:r>
      <w:r>
        <w:rPr>
          <w:rStyle w:val="default"/>
          <w:rFonts w:cs="FrankRuehl"/>
          <w:rtl/>
        </w:rPr>
        <w:t>.</w:t>
      </w:r>
    </w:p>
    <w:p w:rsidR="00E50AA0" w:rsidRDefault="00E50A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הבדיקה האמורה בתקנת משנה (ב) תבוצע לפי הוראות אלה:</w:t>
      </w:r>
    </w:p>
    <w:p w:rsidR="00E50AA0" w:rsidRDefault="00E50AA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הפוקד ימציא לרופא המבצע את הבדיקה, במעטפה סגורה באמצעות הנבדק או בדואר רשום, את הממצא שלפיו נקבע לאחרונה כשרו הרפואי של הנבדק;</w:t>
      </w:r>
    </w:p>
    <w:p w:rsidR="00E50AA0" w:rsidRDefault="00E50AA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הרופא המבצע את הבדיקה יבדוק את הנבדק וירשום את הממצא שלו בתעודה</w:t>
      </w:r>
      <w:r>
        <w:rPr>
          <w:rStyle w:val="default"/>
          <w:rFonts w:cs="FrankRuehl"/>
          <w:rtl/>
        </w:rPr>
        <w:t xml:space="preserve"> </w:t>
      </w:r>
      <w:r>
        <w:rPr>
          <w:rStyle w:val="default"/>
          <w:rFonts w:cs="FrankRuehl" w:hint="cs"/>
          <w:rtl/>
        </w:rPr>
        <w:t>שתיערך לפי הטופס שבתוספת השלישית;</w:t>
      </w:r>
    </w:p>
    <w:p w:rsidR="00E50AA0" w:rsidRDefault="00E50AA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הרופא המבצע את הבדיקה רשאי להעביר את התעודה האמורה בפסקה (2) לפוקד ישירות או באמצעות הנבדק במעטפה סגורה;</w:t>
      </w:r>
    </w:p>
    <w:p w:rsidR="00E50AA0" w:rsidRDefault="00E50AA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אישרה התעודה האמורה בפסקה (2) את האמור בתעודת הרופא הנזכרת בתקנת משנה (א)(3), יעביר הפוקד את בקשת הנבדק, עם </w:t>
      </w:r>
      <w:r>
        <w:rPr>
          <w:rStyle w:val="default"/>
          <w:rFonts w:cs="FrankRuehl"/>
          <w:rtl/>
        </w:rPr>
        <w:t>ת</w:t>
      </w:r>
      <w:r>
        <w:rPr>
          <w:rStyle w:val="default"/>
          <w:rFonts w:cs="FrankRuehl" w:hint="cs"/>
          <w:rtl/>
        </w:rPr>
        <w:t>עודות הרופאים האמורות ועם הערותיו, לועדה רפואית או לועדה רפואית עליונה, הכל לפי המקרה;</w:t>
      </w:r>
    </w:p>
    <w:p w:rsidR="00E50AA0" w:rsidRDefault="00E50AA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אישרה התעודה האמורה בפסקה (2) את האמור בתעודת הרופא הנזכרת בתקנת משנה (א)(3), או לא נתמלא תנאי מהתנאים האמורים בתקנה זו, יודיע הפוקד ל</w:t>
      </w:r>
      <w:r>
        <w:rPr>
          <w:rStyle w:val="default"/>
          <w:rFonts w:cs="FrankRuehl"/>
          <w:rtl/>
        </w:rPr>
        <w:t>נ</w:t>
      </w:r>
      <w:r>
        <w:rPr>
          <w:rStyle w:val="default"/>
          <w:rFonts w:cs="FrankRuehl" w:hint="cs"/>
          <w:rtl/>
        </w:rPr>
        <w:t>בדק כי בקשתו לבדיקה נוספת בדרך של עיון מחדש נדחית באשר אין הוא ממלא אחרי תנאי תקנה זו.</w:t>
      </w:r>
    </w:p>
    <w:p w:rsidR="00E50AA0" w:rsidRDefault="00E50AA0">
      <w:pPr>
        <w:pStyle w:val="P00"/>
        <w:spacing w:before="72"/>
        <w:ind w:left="0" w:right="1134"/>
        <w:rPr>
          <w:rStyle w:val="default"/>
          <w:rFonts w:cs="FrankRuehl" w:hint="cs"/>
          <w:rtl/>
        </w:rPr>
      </w:pPr>
      <w:r>
        <w:rPr>
          <w:lang w:val="he-IL"/>
        </w:rPr>
        <w:pict>
          <v:rect id="_x0000_s1056" style="position:absolute;left:0;text-align:left;margin-left:464.5pt;margin-top:8.05pt;width:75.05pt;height:21.55pt;z-index:251541504"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(מס</w:t>
                  </w:r>
                  <w:r>
                    <w:rPr>
                      <w:rFonts w:cs="Miriam"/>
                      <w:szCs w:val="18"/>
                      <w:rtl/>
                    </w:rPr>
                    <w:t xml:space="preserve">' 2) </w:t>
                  </w:r>
                  <w:r>
                    <w:rPr>
                      <w:rFonts w:cs="Miriam" w:hint="cs"/>
                      <w:szCs w:val="18"/>
                      <w:rtl/>
                    </w:rPr>
                    <w:br/>
                    <w:t>תשנ"ו-1996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נבדק אינו זכאי להיות מוזמן לבדיקה רפואית נוספת בדרך של עיון מחדש, אלא אם כן קבע פוקד, לאחר שבחן את מכלול נתוניו האישיים ואת צורכי כוח האד</w:t>
      </w:r>
      <w:r>
        <w:rPr>
          <w:rStyle w:val="default"/>
          <w:rFonts w:cs="FrankRuehl"/>
          <w:rtl/>
        </w:rPr>
        <w:t>ם</w:t>
      </w:r>
      <w:r>
        <w:rPr>
          <w:rStyle w:val="default"/>
          <w:rFonts w:cs="FrankRuehl" w:hint="cs"/>
          <w:rtl/>
        </w:rPr>
        <w:t xml:space="preserve"> של צה"ל, כי יגויס לשירות בטחון אם יימצא כשיר לשירות.</w:t>
      </w:r>
    </w:p>
    <w:p w:rsidR="00E50AA0" w:rsidRPr="0060523D" w:rsidRDefault="00E50AA0">
      <w:pPr>
        <w:pStyle w:val="P00"/>
        <w:spacing w:before="0"/>
        <w:ind w:left="0" w:right="1134"/>
        <w:rPr>
          <w:rFonts w:hint="cs"/>
          <w:b/>
          <w:bCs/>
          <w:vanish/>
          <w:szCs w:val="20"/>
          <w:shd w:val="clear" w:color="auto" w:fill="FFFF99"/>
          <w:rtl/>
        </w:rPr>
      </w:pPr>
      <w:bookmarkStart w:id="19" w:name="Rov120"/>
      <w:r w:rsidRPr="0060523D">
        <w:rPr>
          <w:rFonts w:hint="cs"/>
          <w:vanish/>
          <w:color w:val="FF0000"/>
          <w:szCs w:val="20"/>
          <w:shd w:val="clear" w:color="auto" w:fill="FFFF99"/>
          <w:rtl/>
        </w:rPr>
        <w:t>מיום 6.4.1981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תשמ"ב-1981</w:t>
      </w:r>
    </w:p>
    <w:p w:rsidR="00E50AA0" w:rsidRPr="0060523D" w:rsidRDefault="00E50AA0">
      <w:pPr>
        <w:pStyle w:val="P00"/>
        <w:tabs>
          <w:tab w:val="clear" w:pos="6259"/>
        </w:tabs>
        <w:spacing w:before="0"/>
        <w:ind w:left="0" w:right="1134"/>
        <w:rPr>
          <w:rFonts w:hint="cs"/>
          <w:vanish/>
          <w:szCs w:val="20"/>
          <w:shd w:val="clear" w:color="auto" w:fill="FFFF99"/>
          <w:rtl/>
        </w:rPr>
      </w:pPr>
      <w:hyperlink r:id="rId26" w:history="1">
        <w:r w:rsidRPr="0060523D">
          <w:rPr>
            <w:rStyle w:val="Hyperlink"/>
            <w:rFonts w:hint="cs"/>
            <w:vanish/>
            <w:szCs w:val="20"/>
            <w:shd w:val="clear" w:color="auto" w:fill="FFFF99"/>
            <w:rtl/>
          </w:rPr>
          <w:t>ק"ת תשמ"ב מס' 4279</w:t>
        </w:r>
      </w:hyperlink>
      <w:r w:rsidRPr="0060523D">
        <w:rPr>
          <w:rFonts w:hint="cs"/>
          <w:vanish/>
          <w:szCs w:val="20"/>
          <w:shd w:val="clear" w:color="auto" w:fill="FFFF99"/>
          <w:rtl/>
        </w:rPr>
        <w:t xml:space="preserve"> מיום 26.10.1981 עמ' 192</w:t>
      </w:r>
    </w:p>
    <w:p w:rsidR="00E50AA0" w:rsidRPr="0060523D" w:rsidRDefault="00E50AA0">
      <w:pPr>
        <w:pStyle w:val="P0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א)</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היה נבדק סבור כי כשרו הרפואי שנקבע לו לאחרונה על ידי ועדה רפואית או על ידי ועדה רפואית עליונה נשתנה מכל סיבה שהיא, רשאי הוא לבקש </w:t>
      </w:r>
      <w:r w:rsidRPr="0060523D">
        <w:rPr>
          <w:rStyle w:val="default"/>
          <w:rFonts w:cs="FrankRuehl" w:hint="cs"/>
          <w:strike/>
          <w:vanish/>
          <w:sz w:val="22"/>
          <w:szCs w:val="22"/>
          <w:shd w:val="clear" w:color="auto" w:fill="FFFF99"/>
          <w:rtl/>
        </w:rPr>
        <w:t>כי ועדה רפואית או ועדה רפואית עליונה</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כי ועדה רפואית</w:t>
      </w:r>
      <w:r w:rsidRPr="0060523D">
        <w:rPr>
          <w:rStyle w:val="default"/>
          <w:rFonts w:cs="FrankRuehl" w:hint="cs"/>
          <w:vanish/>
          <w:sz w:val="22"/>
          <w:szCs w:val="22"/>
          <w:shd w:val="clear" w:color="auto" w:fill="FFFF99"/>
          <w:rtl/>
        </w:rPr>
        <w:t xml:space="preserve"> תבדוק אות</w:t>
      </w:r>
      <w:r w:rsidRPr="0060523D">
        <w:rPr>
          <w:rStyle w:val="default"/>
          <w:rFonts w:cs="FrankRuehl"/>
          <w:vanish/>
          <w:sz w:val="22"/>
          <w:szCs w:val="22"/>
          <w:shd w:val="clear" w:color="auto" w:fill="FFFF99"/>
          <w:rtl/>
        </w:rPr>
        <w:t>ו</w:t>
      </w:r>
      <w:r w:rsidRPr="0060523D">
        <w:rPr>
          <w:rStyle w:val="default"/>
          <w:rFonts w:cs="FrankRuehl" w:hint="cs"/>
          <w:vanish/>
          <w:sz w:val="22"/>
          <w:szCs w:val="22"/>
          <w:shd w:val="clear" w:color="auto" w:fill="FFFF99"/>
          <w:rtl/>
        </w:rPr>
        <w:t xml:space="preserve"> בדיקה נוספת, אם נתמלאו תנאים אלה:</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10.12.1992</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תשנ"ג-1992</w:t>
      </w:r>
    </w:p>
    <w:p w:rsidR="00E50AA0" w:rsidRPr="0060523D" w:rsidRDefault="00E50AA0">
      <w:pPr>
        <w:pStyle w:val="P00"/>
        <w:tabs>
          <w:tab w:val="clear" w:pos="6259"/>
        </w:tabs>
        <w:spacing w:before="0"/>
        <w:ind w:left="0" w:right="1134"/>
        <w:rPr>
          <w:rFonts w:hint="cs"/>
          <w:vanish/>
          <w:szCs w:val="20"/>
          <w:shd w:val="clear" w:color="auto" w:fill="FFFF99"/>
          <w:rtl/>
        </w:rPr>
      </w:pPr>
      <w:hyperlink r:id="rId27" w:history="1">
        <w:r w:rsidRPr="0060523D">
          <w:rPr>
            <w:rStyle w:val="Hyperlink"/>
            <w:rFonts w:hint="cs"/>
            <w:vanish/>
            <w:szCs w:val="20"/>
            <w:shd w:val="clear" w:color="auto" w:fill="FFFF99"/>
            <w:rtl/>
          </w:rPr>
          <w:t>ק"ת תשנ"ג מס' 5478</w:t>
        </w:r>
      </w:hyperlink>
      <w:r w:rsidRPr="0060523D">
        <w:rPr>
          <w:rFonts w:hint="cs"/>
          <w:vanish/>
          <w:szCs w:val="20"/>
          <w:shd w:val="clear" w:color="auto" w:fill="FFFF99"/>
          <w:rtl/>
        </w:rPr>
        <w:t xml:space="preserve"> מיום 10.12.1992 עמ' 34</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תקנת משנה 10(ד)</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20.7.1996</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תשנ"ו-1996</w:t>
      </w:r>
    </w:p>
    <w:p w:rsidR="00E50AA0" w:rsidRPr="0060523D" w:rsidRDefault="00E50AA0">
      <w:pPr>
        <w:pStyle w:val="P00"/>
        <w:tabs>
          <w:tab w:val="clear" w:pos="6259"/>
        </w:tabs>
        <w:spacing w:before="0"/>
        <w:ind w:left="0" w:right="1134"/>
        <w:rPr>
          <w:rFonts w:hint="cs"/>
          <w:vanish/>
          <w:szCs w:val="20"/>
          <w:shd w:val="clear" w:color="auto" w:fill="FFFF99"/>
          <w:rtl/>
        </w:rPr>
      </w:pPr>
      <w:hyperlink r:id="rId28" w:history="1">
        <w:r w:rsidRPr="0060523D">
          <w:rPr>
            <w:rStyle w:val="Hyperlink"/>
            <w:rFonts w:hint="cs"/>
            <w:vanish/>
            <w:szCs w:val="20"/>
            <w:shd w:val="clear" w:color="auto" w:fill="FFFF99"/>
            <w:rtl/>
          </w:rPr>
          <w:t>ק"ת תשנ"ו מס' 5766</w:t>
        </w:r>
      </w:hyperlink>
      <w:r w:rsidRPr="0060523D">
        <w:rPr>
          <w:rFonts w:hint="cs"/>
          <w:vanish/>
          <w:szCs w:val="20"/>
          <w:shd w:val="clear" w:color="auto" w:fill="FFFF99"/>
          <w:rtl/>
        </w:rPr>
        <w:t xml:space="preserve"> מיום 20.6.1996 עמ' 1324</w:t>
      </w:r>
    </w:p>
    <w:p w:rsidR="00E50AA0" w:rsidRPr="0060523D" w:rsidRDefault="00E50AA0">
      <w:pPr>
        <w:pStyle w:val="P0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10.</w:t>
      </w:r>
      <w:r w:rsidRPr="0060523D">
        <w:rPr>
          <w:rStyle w:val="default"/>
          <w:rFonts w:cs="FrankRuehl" w:hint="cs"/>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א)</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היה נבדק סבור כי כשרו הרפואי שנקבע לו לאחרונה על ידי ועדה רפואית או על ידי ועדה רפואית עליונה נשתנה מכל סיבה שהיא, רשאי הוא לבקש כי ועדה רפואית תבדוק אות</w:t>
      </w:r>
      <w:r w:rsidRPr="0060523D">
        <w:rPr>
          <w:rStyle w:val="default"/>
          <w:rFonts w:cs="FrankRuehl"/>
          <w:vanish/>
          <w:sz w:val="22"/>
          <w:szCs w:val="22"/>
          <w:shd w:val="clear" w:color="auto" w:fill="FFFF99"/>
          <w:rtl/>
        </w:rPr>
        <w:t>ו</w:t>
      </w:r>
      <w:r w:rsidRPr="0060523D">
        <w:rPr>
          <w:rStyle w:val="default"/>
          <w:rFonts w:cs="FrankRuehl" w:hint="cs"/>
          <w:vanish/>
          <w:sz w:val="22"/>
          <w:szCs w:val="22"/>
          <w:shd w:val="clear" w:color="auto" w:fill="FFFF99"/>
          <w:rtl/>
        </w:rPr>
        <w:t xml:space="preserve"> בדיקה נוספת, אם נתמלאו תנאים אלה:</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עברה לפחות תקופה של 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עברו לפחות שלושה חודשים</w:t>
      </w:r>
      <w:r w:rsidRPr="0060523D">
        <w:rPr>
          <w:rStyle w:val="default"/>
          <w:rFonts w:cs="FrankRuehl" w:hint="cs"/>
          <w:vanish/>
          <w:sz w:val="22"/>
          <w:szCs w:val="22"/>
          <w:shd w:val="clear" w:color="auto" w:fill="FFFF99"/>
          <w:rtl/>
        </w:rPr>
        <w:t xml:space="preserve"> מאז ניתנה ההחלטה שקבעה לאחרונה את כשרו הרפואי;</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(2)</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הוא הגיש לפוקד בקשה בכתב לעיון מחדש בדבר כשרו הרפואי ופירט בה את השינויים שחלו בכשרו הרפואי מאז נקבע לו כושר זה לאח</w:t>
      </w:r>
      <w:r w:rsidRPr="0060523D">
        <w:rPr>
          <w:rStyle w:val="default"/>
          <w:rFonts w:cs="FrankRuehl"/>
          <w:vanish/>
          <w:sz w:val="22"/>
          <w:szCs w:val="22"/>
          <w:shd w:val="clear" w:color="auto" w:fill="FFFF99"/>
          <w:rtl/>
        </w:rPr>
        <w:t>ר</w:t>
      </w:r>
      <w:r w:rsidRPr="0060523D">
        <w:rPr>
          <w:rStyle w:val="default"/>
          <w:rFonts w:cs="FrankRuehl" w:hint="cs"/>
          <w:vanish/>
          <w:sz w:val="22"/>
          <w:szCs w:val="22"/>
          <w:shd w:val="clear" w:color="auto" w:fill="FFFF99"/>
          <w:rtl/>
        </w:rPr>
        <w:t>ונה;</w:t>
      </w:r>
    </w:p>
    <w:p w:rsidR="00E50AA0" w:rsidRPr="0060523D" w:rsidRDefault="00E50AA0">
      <w:pPr>
        <w:pStyle w:val="P22"/>
        <w:spacing w:before="0"/>
        <w:ind w:left="1021" w:right="1134"/>
        <w:rPr>
          <w:rStyle w:val="default"/>
          <w:rFonts w:cs="FrankRuehl" w:hint="cs"/>
          <w:vanish/>
          <w:shd w:val="clear" w:color="auto" w:fill="FFFF99"/>
          <w:rtl/>
        </w:rPr>
      </w:pPr>
      <w:r w:rsidRPr="0060523D">
        <w:rPr>
          <w:rStyle w:val="default"/>
          <w:rFonts w:cs="FrankRuehl"/>
          <w:vanish/>
          <w:sz w:val="22"/>
          <w:szCs w:val="22"/>
          <w:shd w:val="clear" w:color="auto" w:fill="FFFF99"/>
          <w:rtl/>
        </w:rPr>
        <w:t>(3)</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הוא צירף לבקשה תעודה מרופא מוסמך בה הוא מעיד שזיהה ובדק את המבקש ומצא שחלה או נחבל או שהבריא ממחלה או מחבלה המפורטים בתעודה לאחר התאריך שבו נקבע לאחרונה כשרו הרפואי וכי שינויים אלה הם, לדעת הרופא, מבחנים לדרגת כושר שונה מזו שנקבעה למבקש לאחרונה.</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ב)</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קיבל פוקד בקשה כאמור בתקנת משנה (א) בצירוף התעודה האמורה בתקנת משנה (א)(3) והוא סבור כי אין היא מספיקה לביסוס הבקשה לעיון מחדש, רשאי הוא לדרוש כי הנבדק המבקש ייבדק שנית על-ידי הרופא שנתן לו את התעודה או על ידי רופא-מומחה בשטח רפואה שייקבע על ידי הפוקד</w:t>
      </w:r>
      <w:r w:rsidRPr="0060523D">
        <w:rPr>
          <w:rStyle w:val="default"/>
          <w:rFonts w:cs="FrankRuehl"/>
          <w:vanish/>
          <w:sz w:val="22"/>
          <w:szCs w:val="22"/>
          <w:shd w:val="clear" w:color="auto" w:fill="FFFF99"/>
          <w:rtl/>
        </w:rPr>
        <w:t>.</w:t>
      </w:r>
    </w:p>
    <w:p w:rsidR="00E50AA0" w:rsidRPr="0060523D" w:rsidRDefault="00E50AA0">
      <w:pPr>
        <w:pStyle w:val="P00"/>
        <w:spacing w:before="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ג)</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הבדיקה האמורה בתקנת משנה (ב) תבוצע לפי הוראות אלה:</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הפוקד ימציא לרופא המבצע את הבדיקה, במעטפה סגורה באמצעות הנבדק או בדואר רשום, את הממצא שלפיו נקבע לאחרונה כשרו הרפואי של הנבדק;</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(2)</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הרופא המבצע את הבדיקה יבדוק את הנבדק וירשום את הממצא שלו בתעודה</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שתיערך לפי הטופס שבתוספת השלישית;</w:t>
      </w:r>
    </w:p>
    <w:p w:rsidR="00E50AA0" w:rsidRPr="0060523D" w:rsidRDefault="00E50AA0">
      <w:pPr>
        <w:pStyle w:val="P22"/>
        <w:spacing w:before="0"/>
        <w:ind w:left="1021"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(3)</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הרופא המבצע את הבדיקה רשאי להעביר את התעודה האמורה בפסקה (2) לפוקד ישירות או באמצעות הנבדק במעטפה סגורה;</w:t>
      </w:r>
    </w:p>
    <w:p w:rsidR="00E50AA0" w:rsidRPr="0060523D" w:rsidRDefault="00E50AA0">
      <w:pPr>
        <w:pStyle w:val="P22"/>
        <w:spacing w:before="0"/>
        <w:ind w:left="1021" w:right="1134"/>
        <w:rPr>
          <w:rFonts w:hint="cs"/>
          <w:vanish/>
          <w:sz w:val="22"/>
          <w:szCs w:val="22"/>
          <w:shd w:val="clear" w:color="auto" w:fill="FFFF99"/>
          <w:rtl/>
        </w:rPr>
      </w:pPr>
      <w:r w:rsidRPr="0060523D">
        <w:rPr>
          <w:rStyle w:val="default"/>
          <w:rFonts w:cs="FrankRuehl"/>
          <w:vanish/>
          <w:sz w:val="22"/>
          <w:szCs w:val="22"/>
          <w:shd w:val="clear" w:color="auto" w:fill="FFFF99"/>
          <w:rtl/>
        </w:rPr>
        <w:t>(4)</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אישרה התעודה האמורה בפסקה (2) את האמור בתעודת הרופא הנזכרת בתקנת משנה (א)(3), יעביר הפוקד את בקשת הנבדק, עם </w:t>
      </w:r>
      <w:r w:rsidRPr="0060523D">
        <w:rPr>
          <w:rStyle w:val="default"/>
          <w:rFonts w:cs="FrankRuehl"/>
          <w:vanish/>
          <w:sz w:val="22"/>
          <w:szCs w:val="22"/>
          <w:shd w:val="clear" w:color="auto" w:fill="FFFF99"/>
          <w:rtl/>
        </w:rPr>
        <w:t>ת</w:t>
      </w:r>
      <w:r w:rsidRPr="0060523D">
        <w:rPr>
          <w:rStyle w:val="default"/>
          <w:rFonts w:cs="FrankRuehl" w:hint="cs"/>
          <w:vanish/>
          <w:sz w:val="22"/>
          <w:szCs w:val="22"/>
          <w:shd w:val="clear" w:color="auto" w:fill="FFFF99"/>
          <w:rtl/>
        </w:rPr>
        <w:t>עודות הרופאים האמורות ועם הערותיו, לועדה רפואית או לועדה רפואית עליונה, הכל לפי המקרה;</w:t>
      </w:r>
    </w:p>
    <w:p w:rsidR="00E50AA0" w:rsidRPr="0060523D" w:rsidRDefault="00E50AA0">
      <w:pPr>
        <w:pStyle w:val="P22"/>
        <w:spacing w:before="0"/>
        <w:ind w:left="1021" w:right="1134"/>
        <w:rPr>
          <w:rFonts w:hint="cs"/>
          <w:vanish/>
          <w:sz w:val="22"/>
          <w:szCs w:val="22"/>
          <w:shd w:val="clear" w:color="auto" w:fill="FFFF99"/>
          <w:rtl/>
        </w:rPr>
      </w:pPr>
      <w:r w:rsidRPr="0060523D">
        <w:rPr>
          <w:rStyle w:val="default"/>
          <w:rFonts w:cs="FrankRuehl"/>
          <w:vanish/>
          <w:sz w:val="22"/>
          <w:szCs w:val="22"/>
          <w:shd w:val="clear" w:color="auto" w:fill="FFFF99"/>
          <w:rtl/>
        </w:rPr>
        <w:t>(5)</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לא אישרה התעודה האמורה בפסקה (2) את האמור בתעודת הרופא הנזכרת בתקנת משנה (א)(3), או לא נתמלא תנאי מהתנאים האמורים בתקנה זו, יודיע הפוקד ל</w:t>
      </w:r>
      <w:r w:rsidRPr="0060523D">
        <w:rPr>
          <w:rStyle w:val="default"/>
          <w:rFonts w:cs="FrankRuehl"/>
          <w:vanish/>
          <w:sz w:val="22"/>
          <w:szCs w:val="22"/>
          <w:shd w:val="clear" w:color="auto" w:fill="FFFF99"/>
          <w:rtl/>
        </w:rPr>
        <w:t>נ</w:t>
      </w:r>
      <w:r w:rsidRPr="0060523D">
        <w:rPr>
          <w:rStyle w:val="default"/>
          <w:rFonts w:cs="FrankRuehl" w:hint="cs"/>
          <w:vanish/>
          <w:sz w:val="22"/>
          <w:szCs w:val="22"/>
          <w:shd w:val="clear" w:color="auto" w:fill="FFFF99"/>
          <w:rtl/>
        </w:rPr>
        <w:t>בדק כי בקשתו לבדיקה נוספת בדרך של עיון מחדש נדחית באשר אין הוא ממלא אחרי תנאי תקנה זו.</w:t>
      </w:r>
    </w:p>
    <w:p w:rsidR="00E50AA0" w:rsidRPr="0060523D" w:rsidRDefault="00E50AA0">
      <w:pPr>
        <w:pStyle w:val="P00"/>
        <w:tabs>
          <w:tab w:val="clear" w:pos="6259"/>
        </w:tabs>
        <w:spacing w:before="0"/>
        <w:ind w:left="0" w:right="1134"/>
        <w:rPr>
          <w:rFonts w:hint="cs"/>
          <w:strike/>
          <w:vanish/>
          <w:sz w:val="22"/>
          <w:szCs w:val="22"/>
          <w:shd w:val="clear" w:color="auto" w:fill="FFFF99"/>
          <w:rtl/>
        </w:rPr>
      </w:pPr>
      <w:r w:rsidRPr="0060523D">
        <w:rPr>
          <w:rFonts w:hint="cs"/>
          <w:vanish/>
          <w:sz w:val="22"/>
          <w:szCs w:val="22"/>
          <w:shd w:val="clear" w:color="auto" w:fill="FFFF99"/>
          <w:rtl/>
        </w:rPr>
        <w:tab/>
      </w:r>
      <w:r w:rsidRPr="0060523D">
        <w:rPr>
          <w:rFonts w:hint="cs"/>
          <w:strike/>
          <w:vanish/>
          <w:sz w:val="22"/>
          <w:szCs w:val="22"/>
          <w:shd w:val="clear" w:color="auto" w:fill="FFFF99"/>
          <w:rtl/>
        </w:rPr>
        <w:t>(ד)</w:t>
      </w:r>
      <w:r w:rsidRPr="0060523D">
        <w:rPr>
          <w:rFonts w:hint="cs"/>
          <w:strike/>
          <w:vanish/>
          <w:sz w:val="22"/>
          <w:szCs w:val="22"/>
          <w:shd w:val="clear" w:color="auto" w:fill="FFFF99"/>
          <w:rtl/>
        </w:rPr>
        <w:tab/>
        <w:t>נבדק לא יזומן לוועדה רפואית אלא אם כן קבע פוקד, לאחר שבחן את מכלול נתוניו האישיים ואת צרכי כוח האדם של צה"ל, כי יגוייס לשירות בטחון אם יימצא כשר לשירות.</w:t>
      </w:r>
    </w:p>
    <w:p w:rsidR="00E50AA0" w:rsidRDefault="00E50AA0">
      <w:pPr>
        <w:pStyle w:val="P00"/>
        <w:spacing w:before="0"/>
        <w:ind w:left="0" w:right="1134"/>
        <w:rPr>
          <w:rStyle w:val="default"/>
          <w:rFonts w:cs="FrankRuehl" w:hint="cs"/>
          <w:sz w:val="2"/>
          <w:szCs w:val="2"/>
          <w:u w:val="single"/>
          <w:rtl/>
        </w:rPr>
      </w:pPr>
      <w:r w:rsidRPr="0060523D">
        <w:rPr>
          <w:vanish/>
          <w:sz w:val="22"/>
          <w:szCs w:val="22"/>
          <w:shd w:val="clear" w:color="auto" w:fill="FFFF99"/>
          <w:rtl/>
        </w:rPr>
        <w:tab/>
      </w:r>
      <w:r w:rsidRPr="0060523D">
        <w:rPr>
          <w:rStyle w:val="default"/>
          <w:rFonts w:cs="FrankRuehl"/>
          <w:vanish/>
          <w:sz w:val="22"/>
          <w:szCs w:val="22"/>
          <w:u w:val="single"/>
          <w:shd w:val="clear" w:color="auto" w:fill="FFFF99"/>
          <w:rtl/>
        </w:rPr>
        <w:t>(</w:t>
      </w:r>
      <w:r w:rsidRPr="0060523D">
        <w:rPr>
          <w:rStyle w:val="default"/>
          <w:rFonts w:cs="FrankRuehl" w:hint="cs"/>
          <w:vanish/>
          <w:sz w:val="22"/>
          <w:szCs w:val="22"/>
          <w:u w:val="single"/>
          <w:shd w:val="clear" w:color="auto" w:fill="FFFF99"/>
          <w:rtl/>
        </w:rPr>
        <w:t>ד)</w:t>
      </w:r>
      <w:r w:rsidRPr="0060523D">
        <w:rPr>
          <w:rStyle w:val="default"/>
          <w:rFonts w:cs="FrankRuehl"/>
          <w:vanish/>
          <w:sz w:val="22"/>
          <w:szCs w:val="22"/>
          <w:u w:val="single"/>
          <w:shd w:val="clear" w:color="auto" w:fill="FFFF99"/>
          <w:rtl/>
        </w:rPr>
        <w:tab/>
      </w:r>
      <w:r w:rsidRPr="0060523D">
        <w:rPr>
          <w:rStyle w:val="default"/>
          <w:rFonts w:cs="FrankRuehl" w:hint="cs"/>
          <w:vanish/>
          <w:sz w:val="22"/>
          <w:szCs w:val="22"/>
          <w:u w:val="single"/>
          <w:shd w:val="clear" w:color="auto" w:fill="FFFF99"/>
          <w:rtl/>
        </w:rPr>
        <w:t>נבדק אינו זכאי להיות מוזמן לבדיקה רפואית נוספת בדרך של עיון מחדש, אלא אם כן קבע פוקד, לאחר שבחן את מכלול נתוניו האישיים ואת צורכי כוח האד</w:t>
      </w:r>
      <w:r w:rsidRPr="0060523D">
        <w:rPr>
          <w:rStyle w:val="default"/>
          <w:rFonts w:cs="FrankRuehl"/>
          <w:vanish/>
          <w:sz w:val="22"/>
          <w:szCs w:val="22"/>
          <w:u w:val="single"/>
          <w:shd w:val="clear" w:color="auto" w:fill="FFFF99"/>
          <w:rtl/>
        </w:rPr>
        <w:t>ם</w:t>
      </w:r>
      <w:r w:rsidRPr="0060523D">
        <w:rPr>
          <w:rStyle w:val="default"/>
          <w:rFonts w:cs="FrankRuehl" w:hint="cs"/>
          <w:vanish/>
          <w:sz w:val="22"/>
          <w:szCs w:val="22"/>
          <w:u w:val="single"/>
          <w:shd w:val="clear" w:color="auto" w:fill="FFFF99"/>
          <w:rtl/>
        </w:rPr>
        <w:t xml:space="preserve"> של צה"ל, כי יגויס לשירות בטחון אם יימצא כשיר לשירות.</w:t>
      </w:r>
      <w:bookmarkEnd w:id="19"/>
    </w:p>
    <w:p w:rsidR="00E50AA0" w:rsidRDefault="00E50AA0" w:rsidP="006236A3">
      <w:pPr>
        <w:pStyle w:val="P00"/>
        <w:spacing w:before="72"/>
        <w:ind w:left="0" w:right="1134"/>
        <w:rPr>
          <w:rStyle w:val="default"/>
          <w:rFonts w:cs="FrankRuehl" w:hint="cs"/>
          <w:rtl/>
        </w:rPr>
      </w:pPr>
      <w:bookmarkStart w:id="20" w:name="Seif5"/>
      <w:bookmarkEnd w:id="20"/>
      <w:r>
        <w:rPr>
          <w:lang w:val="he-IL"/>
        </w:rPr>
        <w:pict>
          <v:rect id="_x0000_s1057" style="position:absolute;left:0;text-align:left;margin-left:464.5pt;margin-top:8.05pt;width:75.05pt;height:26.6pt;z-index:251542528"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ב</w:t>
                  </w:r>
                  <w:r>
                    <w:rPr>
                      <w:rFonts w:cs="Miriam" w:hint="cs"/>
                      <w:szCs w:val="18"/>
                      <w:rtl/>
                    </w:rPr>
                    <w:t>דיקה נוספת</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(מס' 2)</w:t>
                  </w:r>
                </w:p>
                <w:p w:rsidR="00534E88" w:rsidRDefault="00534E88">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הבדיקה הנוספת יחולו הוראות תקנה 7, בשינויים הנובעים מן הענין.</w:t>
      </w:r>
    </w:p>
    <w:p w:rsidR="00E50AA0" w:rsidRDefault="00E50AA0">
      <w:pPr>
        <w:pStyle w:val="P00"/>
        <w:spacing w:before="72"/>
        <w:ind w:left="0" w:right="1134"/>
        <w:rPr>
          <w:rStyle w:val="default"/>
          <w:rFonts w:cs="FrankRuehl"/>
          <w:rtl/>
        </w:rPr>
      </w:pPr>
    </w:p>
    <w:p w:rsidR="00E50AA0" w:rsidRDefault="00E50AA0">
      <w:pPr>
        <w:pStyle w:val="P00"/>
        <w:spacing w:before="72"/>
        <w:ind w:left="0" w:right="1134"/>
        <w:rPr>
          <w:rStyle w:val="default"/>
          <w:rFonts w:cs="FrankRuehl"/>
          <w:rtl/>
        </w:rPr>
      </w:pPr>
      <w:r>
        <w:rPr>
          <w:rtl/>
          <w:lang w:val="he-IL"/>
        </w:rPr>
        <w:pict>
          <v:shape id="_x0000_s1244" type="#_x0000_t202" style="position:absolute;left:0;text-align:left;margin-left:470.25pt;margin-top:7.1pt;width:1in;height:11.2pt;z-index:251655168" filled="f" stroked="f">
            <v:textbox inset="1mm,0,1mm,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נבדק שהוזמן לבדיקה לפי תקנה זו ולא התייצב במועד שנקבע, רשאית הועדה הרפ</w:t>
      </w:r>
      <w:r>
        <w:rPr>
          <w:rStyle w:val="default"/>
          <w:rFonts w:cs="FrankRuehl"/>
          <w:rtl/>
        </w:rPr>
        <w:t>ו</w:t>
      </w:r>
      <w:r>
        <w:rPr>
          <w:rStyle w:val="default"/>
          <w:rFonts w:cs="FrankRuehl" w:hint="cs"/>
          <w:rtl/>
        </w:rPr>
        <w:t>אית לדחות את בקשתו מטעם זה בלבד, אך נבדק שלא התייצב מתוך סיבה המתקבלת על דעת הועדה והודיע עליה לועדה תוך שבעה ימים מיום שפסקה המניעה, תקבע לו הועדה מועד חדש לבדיקה.</w:t>
      </w:r>
    </w:p>
    <w:p w:rsidR="00E50AA0" w:rsidRDefault="00E50AA0">
      <w:pPr>
        <w:pStyle w:val="P00"/>
        <w:spacing w:before="72"/>
        <w:ind w:left="0" w:right="1134"/>
        <w:rPr>
          <w:rStyle w:val="default"/>
          <w:rFonts w:cs="FrankRuehl"/>
          <w:rtl/>
        </w:rPr>
      </w:pPr>
      <w:r>
        <w:rPr>
          <w:lang w:val="he-IL"/>
        </w:rPr>
        <w:pict>
          <v:rect id="_x0000_s1058" style="position:absolute;left:0;text-align:left;margin-left:464.5pt;margin-top:8.05pt;width:75.05pt;height:8pt;z-index:251543552"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ועדה רפואית רשאית להחליט שלא לשנות את הקביעה הקודמת, או להחליט לשנו</w:t>
      </w:r>
      <w:r>
        <w:rPr>
          <w:rStyle w:val="default"/>
          <w:rFonts w:cs="FrankRuehl"/>
          <w:rtl/>
        </w:rPr>
        <w:t>ת</w:t>
      </w:r>
      <w:r>
        <w:rPr>
          <w:rStyle w:val="default"/>
          <w:rFonts w:cs="FrankRuehl" w:hint="cs"/>
          <w:rtl/>
        </w:rPr>
        <w:t>ה, כפי שתמצא לנכון.</w:t>
      </w:r>
    </w:p>
    <w:p w:rsidR="00E50AA0" w:rsidRDefault="00E50AA0">
      <w:pPr>
        <w:pStyle w:val="P00"/>
        <w:spacing w:before="72"/>
        <w:ind w:left="0" w:right="1134"/>
        <w:rPr>
          <w:rStyle w:val="default"/>
          <w:rFonts w:cs="FrankRuehl" w:hint="cs"/>
          <w:rtl/>
        </w:rPr>
      </w:pPr>
      <w:r>
        <w:rPr>
          <w:lang w:val="he-IL"/>
        </w:rPr>
        <w:pict>
          <v:rect id="_x0000_s1059" style="position:absolute;left:0;text-align:left;margin-left:464.5pt;margin-top:8.05pt;width:75.05pt;height:8pt;z-index:251544576"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תשמ"ב-1981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החלטת ועדה רפואית לפי תקנה זו יחולו הוראות תקנות 8 ו-9.</w:t>
      </w:r>
    </w:p>
    <w:p w:rsidR="00E50AA0" w:rsidRPr="0060523D" w:rsidRDefault="00E50AA0">
      <w:pPr>
        <w:pStyle w:val="P00"/>
        <w:spacing w:before="0"/>
        <w:ind w:left="0" w:right="1134"/>
        <w:rPr>
          <w:rFonts w:hint="cs"/>
          <w:b/>
          <w:bCs/>
          <w:vanish/>
          <w:szCs w:val="20"/>
          <w:shd w:val="clear" w:color="auto" w:fill="FFFF99"/>
          <w:rtl/>
        </w:rPr>
      </w:pPr>
      <w:bookmarkStart w:id="21" w:name="Rov122"/>
      <w:r w:rsidRPr="0060523D">
        <w:rPr>
          <w:rFonts w:hint="cs"/>
          <w:vanish/>
          <w:color w:val="FF0000"/>
          <w:szCs w:val="20"/>
          <w:shd w:val="clear" w:color="auto" w:fill="FFFF99"/>
          <w:rtl/>
        </w:rPr>
        <w:t>מיום 16.10.1976</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תשל"ו-1976</w:t>
      </w:r>
    </w:p>
    <w:p w:rsidR="00E50AA0" w:rsidRPr="0060523D" w:rsidRDefault="00E50AA0">
      <w:pPr>
        <w:pStyle w:val="P00"/>
        <w:tabs>
          <w:tab w:val="clear" w:pos="6259"/>
        </w:tabs>
        <w:spacing w:before="0"/>
        <w:ind w:left="0" w:right="1134"/>
        <w:rPr>
          <w:rFonts w:hint="cs"/>
          <w:vanish/>
          <w:szCs w:val="20"/>
          <w:shd w:val="clear" w:color="auto" w:fill="FFFF99"/>
          <w:rtl/>
        </w:rPr>
      </w:pPr>
      <w:hyperlink r:id="rId29" w:history="1">
        <w:r w:rsidRPr="0060523D">
          <w:rPr>
            <w:rStyle w:val="Hyperlink"/>
            <w:rFonts w:hint="cs"/>
            <w:vanish/>
            <w:szCs w:val="20"/>
            <w:shd w:val="clear" w:color="auto" w:fill="FFFF99"/>
            <w:rtl/>
          </w:rPr>
          <w:t>ק"ת תשל"ו מס' 3590</w:t>
        </w:r>
      </w:hyperlink>
      <w:r w:rsidRPr="0060523D">
        <w:rPr>
          <w:rFonts w:hint="cs"/>
          <w:vanish/>
          <w:szCs w:val="20"/>
          <w:shd w:val="clear" w:color="auto" w:fill="FFFF99"/>
          <w:rtl/>
        </w:rPr>
        <w:t xml:space="preserve"> מיום 17.9.1976 עמ' 2711</w:t>
      </w:r>
    </w:p>
    <w:p w:rsidR="00E50AA0" w:rsidRPr="0060523D" w:rsidRDefault="00E50AA0">
      <w:pPr>
        <w:pStyle w:val="P00"/>
        <w:tabs>
          <w:tab w:val="clear" w:pos="6259"/>
        </w:tabs>
        <w:ind w:left="0" w:right="1134"/>
        <w:rPr>
          <w:rFonts w:hint="cs"/>
          <w:strike/>
          <w:vanish/>
          <w:sz w:val="22"/>
          <w:szCs w:val="22"/>
          <w:shd w:val="clear" w:color="auto" w:fill="FFFF99"/>
          <w:rtl/>
        </w:rPr>
      </w:pPr>
      <w:r w:rsidRPr="0060523D">
        <w:rPr>
          <w:rFonts w:hint="cs"/>
          <w:vanish/>
          <w:sz w:val="22"/>
          <w:szCs w:val="22"/>
          <w:shd w:val="clear" w:color="auto" w:fill="FFFF99"/>
          <w:rtl/>
        </w:rPr>
        <w:tab/>
        <w:t>(א)</w:t>
      </w:r>
      <w:r w:rsidRPr="0060523D">
        <w:rPr>
          <w:rFonts w:hint="cs"/>
          <w:vanish/>
          <w:sz w:val="22"/>
          <w:szCs w:val="22"/>
          <w:shd w:val="clear" w:color="auto" w:fill="FFFF99"/>
          <w:rtl/>
        </w:rPr>
        <w:tab/>
        <w:t xml:space="preserve">על הבדיקה הנוספת יחולו הוראות תקנה 7, בשינויים הנובעים מן העניין, </w:t>
      </w:r>
      <w:r w:rsidRPr="0060523D">
        <w:rPr>
          <w:rFonts w:hint="cs"/>
          <w:strike/>
          <w:vanish/>
          <w:sz w:val="22"/>
          <w:szCs w:val="22"/>
          <w:shd w:val="clear" w:color="auto" w:fill="FFFF99"/>
          <w:rtl/>
        </w:rPr>
        <w:t>אולם אין להזמין נבדק לתחילת הבדיקה אלא בהודעה מראש של עשרה ימים לפחות.</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6.4.1981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תשמ"ב-1981</w:t>
      </w:r>
    </w:p>
    <w:p w:rsidR="00E50AA0" w:rsidRPr="0060523D" w:rsidRDefault="00E50AA0">
      <w:pPr>
        <w:pStyle w:val="P00"/>
        <w:tabs>
          <w:tab w:val="clear" w:pos="6259"/>
        </w:tabs>
        <w:spacing w:before="0"/>
        <w:ind w:left="0" w:right="1134"/>
        <w:rPr>
          <w:rFonts w:hint="cs"/>
          <w:vanish/>
          <w:szCs w:val="20"/>
          <w:shd w:val="clear" w:color="auto" w:fill="FFFF99"/>
          <w:rtl/>
        </w:rPr>
      </w:pPr>
      <w:hyperlink r:id="rId30" w:history="1">
        <w:r w:rsidRPr="0060523D">
          <w:rPr>
            <w:rStyle w:val="Hyperlink"/>
            <w:rFonts w:hint="cs"/>
            <w:vanish/>
            <w:szCs w:val="20"/>
            <w:shd w:val="clear" w:color="auto" w:fill="FFFF99"/>
            <w:rtl/>
          </w:rPr>
          <w:t>ק"ת תשמ"ב מס' 4279</w:t>
        </w:r>
      </w:hyperlink>
      <w:r w:rsidRPr="0060523D">
        <w:rPr>
          <w:rFonts w:hint="cs"/>
          <w:vanish/>
          <w:szCs w:val="20"/>
          <w:shd w:val="clear" w:color="auto" w:fill="FFFF99"/>
          <w:rtl/>
        </w:rPr>
        <w:t xml:space="preserve"> מיום 26.10.1981 עמ' 192</w:t>
      </w:r>
    </w:p>
    <w:p w:rsidR="00E50AA0" w:rsidRPr="0060523D" w:rsidRDefault="00E50AA0">
      <w:pPr>
        <w:pStyle w:val="P00"/>
        <w:ind w:left="0"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ב)</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נבדק שהוזמן לבדיקה לפי תקנה זו ולא התייצב במועד שנקבע, רשאית הועדה הרפ</w:t>
      </w:r>
      <w:r w:rsidRPr="0060523D">
        <w:rPr>
          <w:rStyle w:val="default"/>
          <w:rFonts w:cs="FrankRuehl"/>
          <w:vanish/>
          <w:sz w:val="22"/>
          <w:szCs w:val="22"/>
          <w:shd w:val="clear" w:color="auto" w:fill="FFFF99"/>
          <w:rtl/>
        </w:rPr>
        <w:t>ו</w:t>
      </w:r>
      <w:r w:rsidRPr="0060523D">
        <w:rPr>
          <w:rStyle w:val="default"/>
          <w:rFonts w:cs="FrankRuehl" w:hint="cs"/>
          <w:vanish/>
          <w:sz w:val="22"/>
          <w:szCs w:val="22"/>
          <w:shd w:val="clear" w:color="auto" w:fill="FFFF99"/>
          <w:rtl/>
        </w:rPr>
        <w:t xml:space="preserve">אית </w:t>
      </w:r>
      <w:r w:rsidRPr="0060523D">
        <w:rPr>
          <w:rStyle w:val="default"/>
          <w:rFonts w:cs="FrankRuehl" w:hint="cs"/>
          <w:strike/>
          <w:vanish/>
          <w:sz w:val="22"/>
          <w:szCs w:val="22"/>
          <w:shd w:val="clear" w:color="auto" w:fill="FFFF99"/>
          <w:rtl/>
        </w:rPr>
        <w:t>או הועדה הרפואית העליונה</w:t>
      </w:r>
      <w:r w:rsidRPr="0060523D">
        <w:rPr>
          <w:rStyle w:val="default"/>
          <w:rFonts w:cs="FrankRuehl" w:hint="cs"/>
          <w:vanish/>
          <w:sz w:val="22"/>
          <w:szCs w:val="22"/>
          <w:shd w:val="clear" w:color="auto" w:fill="FFFF99"/>
          <w:rtl/>
        </w:rPr>
        <w:t xml:space="preserve"> לדחות את בקשתו מטעם זה בלבד, אך נבדק שלא התייצב מתוך סיבה המתקבלת על דעת הועדה והודיע עליה לועדה תוך שבעה ימים מיום שפסקה המניעה, תקבע לו הועדה מועד חדש לבדיקה.</w:t>
      </w:r>
    </w:p>
    <w:p w:rsidR="00E50AA0" w:rsidRPr="0060523D" w:rsidRDefault="00E50AA0">
      <w:pPr>
        <w:pStyle w:val="P00"/>
        <w:spacing w:before="0"/>
        <w:ind w:left="0" w:right="1134"/>
        <w:rPr>
          <w:rStyle w:val="default"/>
          <w:rFonts w:cs="FrankRuehl" w:hint="cs"/>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ג)</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ועדה רפואית </w:t>
      </w:r>
      <w:r w:rsidRPr="0060523D">
        <w:rPr>
          <w:rStyle w:val="default"/>
          <w:rFonts w:cs="FrankRuehl" w:hint="cs"/>
          <w:strike/>
          <w:vanish/>
          <w:sz w:val="22"/>
          <w:szCs w:val="22"/>
          <w:shd w:val="clear" w:color="auto" w:fill="FFFF99"/>
          <w:rtl/>
        </w:rPr>
        <w:t>או ועדה רפואית עליונה</w:t>
      </w:r>
      <w:r w:rsidRPr="0060523D">
        <w:rPr>
          <w:rStyle w:val="default"/>
          <w:rFonts w:cs="FrankRuehl" w:hint="cs"/>
          <w:vanish/>
          <w:sz w:val="22"/>
          <w:szCs w:val="22"/>
          <w:shd w:val="clear" w:color="auto" w:fill="FFFF99"/>
          <w:rtl/>
        </w:rPr>
        <w:t xml:space="preserve"> רשאית להחליט שלא לשנות את הקביעה הקודמת, או להחליט לשנו</w:t>
      </w:r>
      <w:r w:rsidRPr="0060523D">
        <w:rPr>
          <w:rStyle w:val="default"/>
          <w:rFonts w:cs="FrankRuehl"/>
          <w:vanish/>
          <w:sz w:val="22"/>
          <w:szCs w:val="22"/>
          <w:shd w:val="clear" w:color="auto" w:fill="FFFF99"/>
          <w:rtl/>
        </w:rPr>
        <w:t>ת</w:t>
      </w:r>
      <w:r w:rsidRPr="0060523D">
        <w:rPr>
          <w:rStyle w:val="default"/>
          <w:rFonts w:cs="FrankRuehl" w:hint="cs"/>
          <w:vanish/>
          <w:sz w:val="22"/>
          <w:szCs w:val="22"/>
          <w:shd w:val="clear" w:color="auto" w:fill="FFFF99"/>
          <w:rtl/>
        </w:rPr>
        <w:t>ה, כפי שתמצא לנכון.</w:t>
      </w:r>
    </w:p>
    <w:p w:rsidR="00E50AA0" w:rsidRDefault="00E50AA0">
      <w:pPr>
        <w:pStyle w:val="P00"/>
        <w:spacing w:before="0"/>
        <w:ind w:left="0" w:right="1134"/>
        <w:rPr>
          <w:rStyle w:val="default"/>
          <w:rFonts w:cs="FrankRuehl" w:hint="cs"/>
          <w:sz w:val="2"/>
          <w:szCs w:val="2"/>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ד)</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על החלטת ועדה רפואית לפי תקנה זו יחולו הוראות תקנות 8 ו-9, </w:t>
      </w:r>
      <w:r w:rsidRPr="0060523D">
        <w:rPr>
          <w:rStyle w:val="default"/>
          <w:rFonts w:cs="FrankRuehl" w:hint="cs"/>
          <w:strike/>
          <w:vanish/>
          <w:sz w:val="22"/>
          <w:szCs w:val="22"/>
          <w:shd w:val="clear" w:color="auto" w:fill="FFFF99"/>
          <w:rtl/>
        </w:rPr>
        <w:t>אולם החלטה של ועדה רפואית עליונה שניתנה לפי תקנה זו הינה סופית</w:t>
      </w:r>
      <w:r w:rsidRPr="0060523D">
        <w:rPr>
          <w:rStyle w:val="default"/>
          <w:rFonts w:cs="FrankRuehl" w:hint="cs"/>
          <w:vanish/>
          <w:sz w:val="22"/>
          <w:szCs w:val="22"/>
          <w:shd w:val="clear" w:color="auto" w:fill="FFFF99"/>
          <w:rtl/>
        </w:rPr>
        <w:t>.</w:t>
      </w:r>
      <w:bookmarkEnd w:id="21"/>
    </w:p>
    <w:p w:rsidR="00E50AA0" w:rsidRDefault="00E50AA0" w:rsidP="006236A3">
      <w:pPr>
        <w:pStyle w:val="P00"/>
        <w:spacing w:before="72"/>
        <w:ind w:left="0" w:right="1134"/>
        <w:rPr>
          <w:rStyle w:val="default"/>
          <w:rFonts w:cs="FrankRuehl"/>
          <w:rtl/>
        </w:rPr>
      </w:pPr>
      <w:bookmarkStart w:id="22" w:name="Seif6"/>
      <w:bookmarkEnd w:id="22"/>
      <w:r>
        <w:rPr>
          <w:lang w:val="he-IL"/>
        </w:rPr>
        <w:pict>
          <v:rect id="_x0000_s1060" style="position:absolute;left:0;text-align:left;margin-left:464.5pt;margin-top:8.05pt;width:75.05pt;height:29.35pt;z-index:251545600"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מ</w:t>
                  </w:r>
                  <w:r>
                    <w:rPr>
                      <w:rFonts w:cs="Miriam" w:hint="cs"/>
                      <w:szCs w:val="18"/>
                      <w:rtl/>
                    </w:rPr>
                    <w:t>סירת מידע</w:t>
                  </w:r>
                </w:p>
                <w:p w:rsidR="00534E88" w:rsidRDefault="00534E88">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תשנ"ג-1993</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הרפואית או הועדה הרפואית העליונה תמסור לנבדק, על פי דרישתו, את הממצאים הרפואיים שעל פיהם קבעה את כושרו</w:t>
      </w:r>
      <w:r>
        <w:rPr>
          <w:rStyle w:val="default"/>
          <w:rFonts w:cs="FrankRuehl"/>
          <w:rtl/>
        </w:rPr>
        <w:t xml:space="preserve"> </w:t>
      </w:r>
      <w:r>
        <w:rPr>
          <w:rStyle w:val="default"/>
          <w:rFonts w:cs="FrankRuehl" w:hint="cs"/>
          <w:rtl/>
        </w:rPr>
        <w:t>הבריאותי של הנבדק.</w:t>
      </w:r>
    </w:p>
    <w:p w:rsidR="00E50AA0" w:rsidRDefault="00E50AA0">
      <w:pPr>
        <w:pStyle w:val="P00"/>
        <w:spacing w:before="72"/>
        <w:ind w:left="0" w:right="1134"/>
        <w:rPr>
          <w:rStyle w:val="default"/>
          <w:rFonts w:cs="FrankRuehl" w:hint="cs"/>
          <w:rtl/>
        </w:rPr>
      </w:pPr>
      <w:r>
        <w:rPr>
          <w:lang w:val="he-IL"/>
        </w:rPr>
        <w:pict>
          <v:rect id="_x0000_s1061" style="position:absolute;left:0;text-align:left;margin-left:464.5pt;margin-top:8.05pt;width:75.05pt;height:8pt;z-index:251546624"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נ"ז-1996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קבעו הועדה או רופא מורשה המשרת בצבא הגנה לישראל, כי מסירת ממצאים רפואיים כאמור בתקנת משנה (א), כולם או חלקם, עלולה לגרום נזק חמור לבריאותו הגופנית או הנפשית של הנבדק, או לסכן את חייו, לא יימסרו הממצאים לנבדק; הוע</w:t>
      </w:r>
      <w:r>
        <w:rPr>
          <w:rStyle w:val="default"/>
          <w:rFonts w:cs="FrankRuehl"/>
          <w:rtl/>
        </w:rPr>
        <w:t>ד</w:t>
      </w:r>
      <w:r>
        <w:rPr>
          <w:rStyle w:val="default"/>
          <w:rFonts w:cs="FrankRuehl" w:hint="cs"/>
          <w:rtl/>
        </w:rPr>
        <w:t>ה או הרופא יודיעו על קביעתם מיד לועדת האתיקה, יצרפו את הממצאים שלא נמסרו לנבדק ואת הנימוקים לאי מסירתם; ועדת האתיקה תדון בענין בהתאם להוראות חוק זכויות החולה, וועדת האתיקה תנהג כאמור בסעיף 18(ד) ו-(ה) לחוק האמור.</w:t>
      </w:r>
    </w:p>
    <w:p w:rsidR="00E50AA0" w:rsidRPr="0060523D" w:rsidRDefault="00E50AA0">
      <w:pPr>
        <w:pStyle w:val="P00"/>
        <w:spacing w:before="0"/>
        <w:ind w:left="0" w:right="1134"/>
        <w:rPr>
          <w:rFonts w:hint="cs"/>
          <w:b/>
          <w:bCs/>
          <w:vanish/>
          <w:szCs w:val="20"/>
          <w:shd w:val="clear" w:color="auto" w:fill="FFFF99"/>
          <w:rtl/>
        </w:rPr>
      </w:pPr>
      <w:bookmarkStart w:id="23" w:name="Rov123"/>
      <w:r w:rsidRPr="0060523D">
        <w:rPr>
          <w:rFonts w:hint="cs"/>
          <w:vanish/>
          <w:color w:val="FF0000"/>
          <w:szCs w:val="20"/>
          <w:shd w:val="clear" w:color="auto" w:fill="FFFF99"/>
          <w:rtl/>
        </w:rPr>
        <w:t>מיום 22.2.1973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תשל"ג-1973</w:t>
      </w:r>
    </w:p>
    <w:p w:rsidR="00E50AA0" w:rsidRPr="0060523D" w:rsidRDefault="00E50AA0">
      <w:pPr>
        <w:pStyle w:val="P00"/>
        <w:tabs>
          <w:tab w:val="clear" w:pos="6259"/>
        </w:tabs>
        <w:spacing w:before="0"/>
        <w:ind w:left="0" w:right="1134"/>
        <w:rPr>
          <w:rFonts w:hint="cs"/>
          <w:vanish/>
          <w:szCs w:val="20"/>
          <w:shd w:val="clear" w:color="auto" w:fill="FFFF99"/>
          <w:rtl/>
        </w:rPr>
      </w:pPr>
      <w:hyperlink r:id="rId31" w:history="1">
        <w:r w:rsidRPr="0060523D">
          <w:rPr>
            <w:rStyle w:val="Hyperlink"/>
            <w:rFonts w:hint="cs"/>
            <w:vanish/>
            <w:szCs w:val="20"/>
            <w:shd w:val="clear" w:color="auto" w:fill="FFFF99"/>
            <w:rtl/>
          </w:rPr>
          <w:t>ק"ת תשל"ג מס' 2974</w:t>
        </w:r>
      </w:hyperlink>
      <w:r w:rsidRPr="0060523D">
        <w:rPr>
          <w:rFonts w:hint="cs"/>
          <w:vanish/>
          <w:szCs w:val="20"/>
          <w:shd w:val="clear" w:color="auto" w:fill="FFFF99"/>
          <w:rtl/>
        </w:rPr>
        <w:t xml:space="preserve"> מיום 22.2.1973 עמ' 837</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ביטול תקנה 12</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20"/>
        <w:ind w:left="0" w:right="1134"/>
        <w:rPr>
          <w:rFonts w:cs="Miriam" w:hint="cs"/>
          <w:strike/>
          <w:vanish/>
          <w:sz w:val="16"/>
          <w:szCs w:val="16"/>
          <w:shd w:val="clear" w:color="auto" w:fill="FFFF99"/>
          <w:rtl/>
        </w:rPr>
      </w:pPr>
      <w:r w:rsidRPr="0060523D">
        <w:rPr>
          <w:rFonts w:cs="Miriam" w:hint="cs"/>
          <w:strike/>
          <w:vanish/>
          <w:sz w:val="16"/>
          <w:szCs w:val="16"/>
          <w:shd w:val="clear" w:color="auto" w:fill="FFFF99"/>
          <w:rtl/>
        </w:rPr>
        <w:t>התייצבות עולים לשירות סדיר</w:t>
      </w:r>
    </w:p>
    <w:p w:rsidR="00E50AA0" w:rsidRPr="0060523D" w:rsidRDefault="00E50AA0">
      <w:pPr>
        <w:pStyle w:val="P00"/>
        <w:tabs>
          <w:tab w:val="clear" w:pos="6259"/>
        </w:tabs>
        <w:spacing w:before="0"/>
        <w:ind w:left="0" w:right="1134"/>
        <w:rPr>
          <w:rFonts w:hint="cs"/>
          <w:strike/>
          <w:vanish/>
          <w:sz w:val="22"/>
          <w:szCs w:val="22"/>
          <w:shd w:val="clear" w:color="auto" w:fill="FFFF99"/>
          <w:rtl/>
        </w:rPr>
      </w:pPr>
      <w:r w:rsidRPr="0060523D">
        <w:rPr>
          <w:rFonts w:hint="cs"/>
          <w:strike/>
          <w:vanish/>
          <w:sz w:val="22"/>
          <w:szCs w:val="22"/>
          <w:shd w:val="clear" w:color="auto" w:fill="FFFF99"/>
          <w:rtl/>
        </w:rPr>
        <w:t>12.</w:t>
      </w:r>
      <w:r w:rsidRPr="0060523D">
        <w:rPr>
          <w:rFonts w:hint="cs"/>
          <w:strike/>
          <w:vanish/>
          <w:sz w:val="22"/>
          <w:szCs w:val="22"/>
          <w:shd w:val="clear" w:color="auto" w:fill="FFFF99"/>
          <w:rtl/>
        </w:rPr>
        <w:tab/>
        <w:t>יוצא-צבא שהגיע לארץ כעולה אחרי ח' בתשרי תש"י (1 באוקטובר 1949) לא ייקרא להתייצב לשירות סדיר אלא תוך שמונה עשר חודש מיום הגיעו ארצה.</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7.10.1993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3) תשנ"ג-1993</w:t>
      </w:r>
    </w:p>
    <w:p w:rsidR="00E50AA0" w:rsidRPr="0060523D" w:rsidRDefault="00E50AA0">
      <w:pPr>
        <w:pStyle w:val="P00"/>
        <w:tabs>
          <w:tab w:val="clear" w:pos="6259"/>
        </w:tabs>
        <w:spacing w:before="0"/>
        <w:ind w:left="0" w:right="1134"/>
        <w:rPr>
          <w:rFonts w:hint="cs"/>
          <w:vanish/>
          <w:szCs w:val="20"/>
          <w:shd w:val="clear" w:color="auto" w:fill="FFFF99"/>
          <w:rtl/>
        </w:rPr>
      </w:pPr>
      <w:hyperlink r:id="rId32" w:history="1">
        <w:r w:rsidRPr="0060523D">
          <w:rPr>
            <w:rStyle w:val="Hyperlink"/>
            <w:rFonts w:hint="cs"/>
            <w:vanish/>
            <w:szCs w:val="20"/>
            <w:shd w:val="clear" w:color="auto" w:fill="FFFF99"/>
            <w:rtl/>
          </w:rPr>
          <w:t>ק"ת תשנ"ג מס</w:t>
        </w:r>
        <w:r w:rsidRPr="0060523D">
          <w:rPr>
            <w:rStyle w:val="Hyperlink"/>
            <w:rFonts w:hint="cs"/>
            <w:vanish/>
            <w:szCs w:val="20"/>
            <w:shd w:val="clear" w:color="auto" w:fill="FFFF99"/>
            <w:rtl/>
          </w:rPr>
          <w:t>'</w:t>
        </w:r>
        <w:r w:rsidRPr="0060523D">
          <w:rPr>
            <w:rStyle w:val="Hyperlink"/>
            <w:rFonts w:hint="cs"/>
            <w:vanish/>
            <w:szCs w:val="20"/>
            <w:shd w:val="clear" w:color="auto" w:fill="FFFF99"/>
            <w:rtl/>
          </w:rPr>
          <w:t xml:space="preserve"> 5544</w:t>
        </w:r>
      </w:hyperlink>
      <w:r w:rsidRPr="0060523D">
        <w:rPr>
          <w:rFonts w:hint="cs"/>
          <w:vanish/>
          <w:szCs w:val="20"/>
          <w:shd w:val="clear" w:color="auto" w:fill="FFFF99"/>
          <w:rtl/>
        </w:rPr>
        <w:t xml:space="preserve"> מיום 7.9.1993 עמ' 1147</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תקנה 12</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31.10.1996</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תשנ"ז-1996</w:t>
      </w:r>
    </w:p>
    <w:p w:rsidR="00E50AA0" w:rsidRPr="0060523D" w:rsidRDefault="00E50AA0">
      <w:pPr>
        <w:pStyle w:val="P00"/>
        <w:tabs>
          <w:tab w:val="clear" w:pos="6259"/>
        </w:tabs>
        <w:spacing w:before="0"/>
        <w:ind w:left="0" w:right="1134"/>
        <w:rPr>
          <w:rFonts w:hint="cs"/>
          <w:vanish/>
          <w:szCs w:val="20"/>
          <w:shd w:val="clear" w:color="auto" w:fill="FFFF99"/>
          <w:rtl/>
        </w:rPr>
      </w:pPr>
      <w:hyperlink r:id="rId33" w:history="1">
        <w:r w:rsidRPr="0060523D">
          <w:rPr>
            <w:rStyle w:val="Hyperlink"/>
            <w:rFonts w:hint="cs"/>
            <w:vanish/>
            <w:szCs w:val="20"/>
            <w:shd w:val="clear" w:color="auto" w:fill="FFFF99"/>
            <w:rtl/>
          </w:rPr>
          <w:t>ק"ת תשנ"ז מס' 5791</w:t>
        </w:r>
      </w:hyperlink>
      <w:r w:rsidRPr="0060523D">
        <w:rPr>
          <w:rFonts w:hint="cs"/>
          <w:vanish/>
          <w:szCs w:val="20"/>
          <w:shd w:val="clear" w:color="auto" w:fill="FFFF99"/>
          <w:rtl/>
        </w:rPr>
        <w:t xml:space="preserve"> מיום 31.10.1996 עמ' 78</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תקנת משנה 12(ב)</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Default="00E50AA0">
      <w:pPr>
        <w:pStyle w:val="P00"/>
        <w:tabs>
          <w:tab w:val="clear" w:pos="6259"/>
        </w:tabs>
        <w:spacing w:before="0"/>
        <w:ind w:left="0" w:right="1134"/>
        <w:rPr>
          <w:rFonts w:hint="cs"/>
          <w:strike/>
          <w:sz w:val="2"/>
          <w:szCs w:val="2"/>
          <w:rtl/>
        </w:rPr>
      </w:pPr>
      <w:r w:rsidRPr="0060523D">
        <w:rPr>
          <w:rFonts w:hint="cs"/>
          <w:vanish/>
          <w:sz w:val="22"/>
          <w:szCs w:val="22"/>
          <w:shd w:val="clear" w:color="auto" w:fill="FFFF99"/>
          <w:rtl/>
        </w:rPr>
        <w:tab/>
      </w:r>
      <w:r w:rsidRPr="0060523D">
        <w:rPr>
          <w:rFonts w:hint="cs"/>
          <w:strike/>
          <w:vanish/>
          <w:sz w:val="22"/>
          <w:szCs w:val="22"/>
          <w:shd w:val="clear" w:color="auto" w:fill="FFFF99"/>
          <w:rtl/>
        </w:rPr>
        <w:t>(ב)</w:t>
      </w:r>
      <w:r w:rsidRPr="0060523D">
        <w:rPr>
          <w:rFonts w:hint="cs"/>
          <w:strike/>
          <w:vanish/>
          <w:sz w:val="22"/>
          <w:szCs w:val="22"/>
          <w:shd w:val="clear" w:color="auto" w:fill="FFFF99"/>
          <w:rtl/>
        </w:rPr>
        <w:tab/>
        <w:t>קבעו הועדה או רופא מורשה המשרת בצבא-הגנה-לישראל כי מסירת ממצאים רפואיים כאמור בתקנת משנה (א) תגרום לנזק בריאותי, לא יימסרו ממצאים כאמור לנבדק אלא לבא כוחו שהוא עורך דין או לרופא המטפל בו, אם הנבדק הודיע בכתב שהוא מסכים למסירתם; לא הסכים הנבדק לכך לא יימסרו הממצאים כאמור.</w:t>
      </w:r>
      <w:bookmarkEnd w:id="23"/>
    </w:p>
    <w:p w:rsidR="00E50AA0" w:rsidRDefault="00E50AA0" w:rsidP="006236A3">
      <w:pPr>
        <w:pStyle w:val="P00"/>
        <w:spacing w:before="72"/>
        <w:ind w:left="0" w:right="1134"/>
        <w:rPr>
          <w:rStyle w:val="default"/>
          <w:rFonts w:cs="FrankRuehl" w:hint="cs"/>
          <w:rtl/>
        </w:rPr>
      </w:pPr>
      <w:r>
        <w:rPr>
          <w:lang w:val="he-IL"/>
        </w:rPr>
        <w:pict>
          <v:rect id="_x0000_s1062" style="position:absolute;left:0;text-align:left;margin-left:464.5pt;margin-top:8.05pt;width:75.05pt;height:16pt;z-index:251547648" o:allowincell="f" filled="f" stroked="f" strokecolor="lime" strokeweight=".25pt">
            <v:textbox style="mso-next-textbox:#_x0000_s1062"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(מס' 2)</w:t>
                  </w:r>
                </w:p>
                <w:p w:rsidR="00534E88" w:rsidRDefault="00534E88">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בוטלה).</w:t>
      </w:r>
    </w:p>
    <w:p w:rsidR="00E50AA0" w:rsidRPr="0060523D" w:rsidRDefault="00E50AA0">
      <w:pPr>
        <w:pStyle w:val="P00"/>
        <w:spacing w:before="0"/>
        <w:ind w:left="0" w:right="1134"/>
        <w:rPr>
          <w:rFonts w:hint="cs"/>
          <w:b/>
          <w:bCs/>
          <w:vanish/>
          <w:szCs w:val="20"/>
          <w:shd w:val="clear" w:color="auto" w:fill="FFFF99"/>
          <w:rtl/>
        </w:rPr>
      </w:pPr>
      <w:bookmarkStart w:id="24" w:name="Rov124"/>
      <w:r w:rsidRPr="0060523D">
        <w:rPr>
          <w:rFonts w:hint="cs"/>
          <w:vanish/>
          <w:color w:val="FF0000"/>
          <w:szCs w:val="20"/>
          <w:shd w:val="clear" w:color="auto" w:fill="FFFF99"/>
          <w:rtl/>
        </w:rPr>
        <w:t>מיום 16.10.1976</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תשל"ו-1976</w:t>
      </w:r>
    </w:p>
    <w:p w:rsidR="00E50AA0" w:rsidRPr="0060523D" w:rsidRDefault="00E50AA0">
      <w:pPr>
        <w:pStyle w:val="P00"/>
        <w:tabs>
          <w:tab w:val="clear" w:pos="6259"/>
        </w:tabs>
        <w:spacing w:before="0"/>
        <w:ind w:left="0" w:right="1134"/>
        <w:rPr>
          <w:rFonts w:hint="cs"/>
          <w:vanish/>
          <w:szCs w:val="20"/>
          <w:shd w:val="clear" w:color="auto" w:fill="FFFF99"/>
          <w:rtl/>
        </w:rPr>
      </w:pPr>
      <w:hyperlink r:id="rId34" w:history="1">
        <w:r w:rsidRPr="0060523D">
          <w:rPr>
            <w:rStyle w:val="Hyperlink"/>
            <w:rFonts w:hint="cs"/>
            <w:vanish/>
            <w:szCs w:val="20"/>
            <w:shd w:val="clear" w:color="auto" w:fill="FFFF99"/>
            <w:rtl/>
          </w:rPr>
          <w:t>ק"ת תשל"ו מס' 3590</w:t>
        </w:r>
      </w:hyperlink>
      <w:r w:rsidRPr="0060523D">
        <w:rPr>
          <w:rFonts w:hint="cs"/>
          <w:vanish/>
          <w:szCs w:val="20"/>
          <w:shd w:val="clear" w:color="auto" w:fill="FFFF99"/>
          <w:rtl/>
        </w:rPr>
        <w:t xml:space="preserve"> מיום 17.9.1976 עמ' 2711</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ביטול תקנה 13</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20"/>
        <w:ind w:left="0" w:right="1134"/>
        <w:rPr>
          <w:rFonts w:cs="Miriam" w:hint="cs"/>
          <w:strike/>
          <w:vanish/>
          <w:sz w:val="16"/>
          <w:szCs w:val="16"/>
          <w:shd w:val="clear" w:color="auto" w:fill="FFFF99"/>
          <w:rtl/>
        </w:rPr>
      </w:pPr>
      <w:r w:rsidRPr="0060523D">
        <w:rPr>
          <w:rFonts w:cs="Miriam" w:hint="cs"/>
          <w:strike/>
          <w:vanish/>
          <w:sz w:val="16"/>
          <w:szCs w:val="16"/>
          <w:shd w:val="clear" w:color="auto" w:fill="FFFF99"/>
          <w:rtl/>
        </w:rPr>
        <w:t>עבירות</w:t>
      </w:r>
    </w:p>
    <w:p w:rsidR="00E50AA0" w:rsidRDefault="00E50AA0">
      <w:pPr>
        <w:pStyle w:val="P00"/>
        <w:tabs>
          <w:tab w:val="clear" w:pos="6259"/>
        </w:tabs>
        <w:spacing w:before="0"/>
        <w:ind w:left="0" w:right="1134"/>
        <w:rPr>
          <w:rFonts w:hint="cs"/>
          <w:strike/>
          <w:sz w:val="22"/>
          <w:szCs w:val="22"/>
          <w:rtl/>
        </w:rPr>
      </w:pPr>
      <w:r w:rsidRPr="0060523D">
        <w:rPr>
          <w:rFonts w:hint="cs"/>
          <w:strike/>
          <w:vanish/>
          <w:sz w:val="22"/>
          <w:szCs w:val="22"/>
          <w:shd w:val="clear" w:color="auto" w:fill="FFFF99"/>
          <w:rtl/>
        </w:rPr>
        <w:t>13.</w:t>
      </w:r>
      <w:r w:rsidRPr="0060523D">
        <w:rPr>
          <w:rFonts w:hint="cs"/>
          <w:strike/>
          <w:vanish/>
          <w:sz w:val="22"/>
          <w:szCs w:val="22"/>
          <w:shd w:val="clear" w:color="auto" w:fill="FFFF99"/>
          <w:rtl/>
        </w:rPr>
        <w:tab/>
        <w:t xml:space="preserve">מי שלא קיים חובה המוטלת עליו לפי תקנות 4, 5 או 7(ח), דינו </w:t>
      </w:r>
      <w:r w:rsidRPr="0060523D">
        <w:rPr>
          <w:strike/>
          <w:vanish/>
          <w:sz w:val="22"/>
          <w:szCs w:val="22"/>
          <w:shd w:val="clear" w:color="auto" w:fill="FFFF99"/>
          <w:rtl/>
        </w:rPr>
        <w:t>–</w:t>
      </w:r>
      <w:r w:rsidRPr="0060523D">
        <w:rPr>
          <w:rFonts w:hint="cs"/>
          <w:strike/>
          <w:vanish/>
          <w:sz w:val="22"/>
          <w:szCs w:val="22"/>
          <w:shd w:val="clear" w:color="auto" w:fill="FFFF99"/>
          <w:rtl/>
        </w:rPr>
        <w:t xml:space="preserve"> מאסר ששה חדשים או קנס 500 לירות.</w:t>
      </w:r>
      <w:bookmarkEnd w:id="24"/>
    </w:p>
    <w:p w:rsidR="00E50AA0" w:rsidRDefault="00E50AA0" w:rsidP="006236A3">
      <w:pPr>
        <w:pStyle w:val="P00"/>
        <w:spacing w:before="72"/>
        <w:ind w:left="0" w:right="1134"/>
        <w:rPr>
          <w:rStyle w:val="default"/>
          <w:rFonts w:cs="FrankRuehl"/>
          <w:rtl/>
        </w:rPr>
      </w:pPr>
      <w:bookmarkStart w:id="25" w:name="Seif12"/>
      <w:bookmarkEnd w:id="25"/>
      <w:r>
        <w:rPr>
          <w:lang w:val="he-IL"/>
        </w:rPr>
        <w:pict>
          <v:rect id="_x0000_s1063" style="position:absolute;left:0;text-align:left;margin-left:464.5pt;margin-top:8.05pt;width:75.05pt;height:8pt;z-index:251567104" o:allowincell="f" filled="f" stroked="f" strokecolor="lime" strokeweight=".25pt">
            <v:textbox style="mso-next-textbox:#_x0000_s1063" inset="0,0,0,0">
              <w:txbxContent>
                <w:p w:rsidR="00534E88" w:rsidRDefault="00534E88">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קנות שירות בטחון, תש"י-1949, למעט תקנות 10 ו-11, ותקנות שירות בטחון (תעודת התייצבות לרישום), תשכ"ב-1962 - בטלות.</w:t>
      </w:r>
    </w:p>
    <w:p w:rsidR="00E50AA0" w:rsidRDefault="00E50AA0" w:rsidP="006236A3">
      <w:pPr>
        <w:pStyle w:val="P00"/>
        <w:spacing w:before="72"/>
        <w:ind w:left="0" w:right="1134"/>
        <w:rPr>
          <w:rStyle w:val="default"/>
          <w:rFonts w:cs="FrankRuehl" w:hint="cs"/>
          <w:rtl/>
        </w:rPr>
      </w:pPr>
      <w:bookmarkStart w:id="26" w:name="Seif13"/>
      <w:bookmarkEnd w:id="26"/>
      <w:r>
        <w:rPr>
          <w:lang w:val="he-IL"/>
        </w:rPr>
        <w:pict>
          <v:rect id="_x0000_s1064" style="position:absolute;left:0;text-align:left;margin-left:464.5pt;margin-top:8.05pt;width:75.05pt;height:8pt;z-index:251568128" o:allowincell="f" filled="f" stroked="f" strokecolor="lime" strokeweight=".25pt">
            <v:textbox style="mso-next-textbox:#_x0000_s1064" inset="0,0,0,0">
              <w:txbxContent>
                <w:p w:rsidR="00534E88" w:rsidRDefault="00534E8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תקנות אלה ייקרא "תקנות שירות בטחון, תשכ"ז-1967".</w:t>
      </w:r>
    </w:p>
    <w:p w:rsidR="00E50AA0" w:rsidRDefault="00E50AA0">
      <w:pPr>
        <w:pStyle w:val="P00"/>
        <w:spacing w:before="72"/>
        <w:ind w:left="0" w:right="1134"/>
        <w:rPr>
          <w:rStyle w:val="default"/>
          <w:rFonts w:cs="FrankRuehl"/>
          <w:rtl/>
        </w:rPr>
      </w:pPr>
    </w:p>
    <w:p w:rsidR="00E50AA0" w:rsidRPr="002D06F4" w:rsidRDefault="00E50AA0" w:rsidP="002D06F4">
      <w:pPr>
        <w:pStyle w:val="medium2-header"/>
        <w:keepLines w:val="0"/>
        <w:spacing w:before="72"/>
        <w:ind w:left="0" w:right="1134"/>
        <w:rPr>
          <w:noProof/>
          <w:rtl/>
        </w:rPr>
      </w:pPr>
      <w:bookmarkStart w:id="27" w:name="med0"/>
      <w:bookmarkEnd w:id="27"/>
      <w:r w:rsidRPr="002D06F4">
        <w:rPr>
          <w:noProof/>
          <w:sz w:val="20"/>
        </w:rPr>
        <w:pict>
          <v:rect id="_x0000_s1065" style="position:absolute;left:0;text-align:left;margin-left:464.35pt;margin-top:7.1pt;width:75.05pt;height:16pt;z-index:251569152" o:allowincell="f" filled="f" stroked="f" strokecolor="lime" strokeweight=".25pt">
            <v:textbox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w:t>
                  </w:r>
                  <w:r>
                    <w:rPr>
                      <w:rFonts w:cs="Miriam"/>
                      <w:szCs w:val="18"/>
                      <w:rtl/>
                    </w:rPr>
                    <w:t>מ</w:t>
                  </w:r>
                  <w:r>
                    <w:rPr>
                      <w:rFonts w:cs="Miriam" w:hint="cs"/>
                      <w:szCs w:val="18"/>
                      <w:rtl/>
                    </w:rPr>
                    <w:t xml:space="preserve">ס' 2) </w:t>
                  </w:r>
                  <w:r>
                    <w:rPr>
                      <w:rFonts w:cs="Miriam"/>
                      <w:szCs w:val="18"/>
                      <w:rtl/>
                    </w:rPr>
                    <w:br/>
                  </w:r>
                  <w:r>
                    <w:rPr>
                      <w:rFonts w:cs="Miriam" w:hint="cs"/>
                      <w:szCs w:val="18"/>
                      <w:rtl/>
                    </w:rPr>
                    <w:t>תשנ"ז-1997</w:t>
                  </w:r>
                </w:p>
              </w:txbxContent>
            </v:textbox>
            <w10:anchorlock/>
          </v:rect>
        </w:pict>
      </w:r>
      <w:r w:rsidRPr="002D06F4">
        <w:rPr>
          <w:noProof/>
          <w:rtl/>
        </w:rPr>
        <w:t>ת</w:t>
      </w:r>
      <w:r w:rsidRPr="002D06F4">
        <w:rPr>
          <w:rFonts w:hint="cs"/>
          <w:noProof/>
          <w:rtl/>
        </w:rPr>
        <w:t>וספת ראשונה</w:t>
      </w:r>
    </w:p>
    <w:p w:rsidR="00E50AA0" w:rsidRPr="002D06F4" w:rsidRDefault="00E50AA0" w:rsidP="002D06F4">
      <w:pPr>
        <w:pStyle w:val="P00"/>
        <w:spacing w:before="72"/>
        <w:ind w:left="0" w:right="1134"/>
        <w:jc w:val="center"/>
        <w:rPr>
          <w:rStyle w:val="default"/>
          <w:rFonts w:cs="FrankRuehl" w:hint="cs"/>
          <w:sz w:val="24"/>
          <w:szCs w:val="24"/>
          <w:rtl/>
        </w:rPr>
      </w:pPr>
      <w:r w:rsidRPr="002D06F4">
        <w:rPr>
          <w:rStyle w:val="default"/>
          <w:rFonts w:cs="FrankRuehl"/>
          <w:sz w:val="24"/>
          <w:szCs w:val="24"/>
          <w:rtl/>
        </w:rPr>
        <w:t>(</w:t>
      </w:r>
      <w:r w:rsidRPr="002D06F4">
        <w:rPr>
          <w:rStyle w:val="default"/>
          <w:rFonts w:cs="FrankRuehl" w:hint="cs"/>
          <w:sz w:val="24"/>
          <w:szCs w:val="24"/>
          <w:rtl/>
        </w:rPr>
        <w:t>תקנה 6)</w:t>
      </w:r>
    </w:p>
    <w:p w:rsidR="00E50AA0" w:rsidRPr="0060523D" w:rsidRDefault="00E50AA0">
      <w:pPr>
        <w:pStyle w:val="P00"/>
        <w:spacing w:before="0"/>
        <w:ind w:left="0" w:right="1134"/>
        <w:rPr>
          <w:rFonts w:hint="cs"/>
          <w:b/>
          <w:bCs/>
          <w:vanish/>
          <w:szCs w:val="20"/>
          <w:shd w:val="clear" w:color="auto" w:fill="FFFF99"/>
          <w:rtl/>
        </w:rPr>
      </w:pPr>
      <w:bookmarkStart w:id="28" w:name="Rov125"/>
      <w:r w:rsidRPr="0060523D">
        <w:rPr>
          <w:rFonts w:hint="cs"/>
          <w:vanish/>
          <w:color w:val="FF0000"/>
          <w:szCs w:val="20"/>
          <w:shd w:val="clear" w:color="auto" w:fill="FFFF99"/>
          <w:rtl/>
        </w:rPr>
        <w:t>מיום 1.11.1997</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תשנ"ז-1997</w:t>
      </w:r>
    </w:p>
    <w:p w:rsidR="00E50AA0" w:rsidRPr="0060523D" w:rsidRDefault="00E50AA0">
      <w:pPr>
        <w:pStyle w:val="P00"/>
        <w:tabs>
          <w:tab w:val="clear" w:pos="6259"/>
        </w:tabs>
        <w:spacing w:before="0"/>
        <w:ind w:left="0" w:right="1134"/>
        <w:rPr>
          <w:rFonts w:hint="cs"/>
          <w:vanish/>
          <w:szCs w:val="20"/>
          <w:shd w:val="clear" w:color="auto" w:fill="FFFF99"/>
          <w:rtl/>
        </w:rPr>
      </w:pPr>
      <w:hyperlink r:id="rId35" w:history="1">
        <w:r w:rsidRPr="0060523D">
          <w:rPr>
            <w:rStyle w:val="Hyperlink"/>
            <w:rFonts w:hint="cs"/>
            <w:vanish/>
            <w:szCs w:val="20"/>
            <w:shd w:val="clear" w:color="auto" w:fill="FFFF99"/>
            <w:rtl/>
          </w:rPr>
          <w:t>ק"ת תשנ"ז</w:t>
        </w:r>
        <w:r w:rsidRPr="0060523D">
          <w:rPr>
            <w:rStyle w:val="Hyperlink"/>
            <w:rFonts w:hint="cs"/>
            <w:vanish/>
            <w:szCs w:val="20"/>
            <w:shd w:val="clear" w:color="auto" w:fill="FFFF99"/>
            <w:rtl/>
          </w:rPr>
          <w:t xml:space="preserve"> </w:t>
        </w:r>
        <w:r w:rsidRPr="0060523D">
          <w:rPr>
            <w:rStyle w:val="Hyperlink"/>
            <w:rFonts w:hint="cs"/>
            <w:vanish/>
            <w:szCs w:val="20"/>
            <w:shd w:val="clear" w:color="auto" w:fill="FFFF99"/>
            <w:rtl/>
          </w:rPr>
          <w:t>מס' 5843</w:t>
        </w:r>
      </w:hyperlink>
      <w:r w:rsidRPr="0060523D">
        <w:rPr>
          <w:rFonts w:hint="cs"/>
          <w:vanish/>
          <w:szCs w:val="20"/>
          <w:shd w:val="clear" w:color="auto" w:fill="FFFF99"/>
          <w:rtl/>
        </w:rPr>
        <w:t xml:space="preserve"> מיום 29.7.1997 עמ' 952</w:t>
      </w:r>
    </w:p>
    <w:p w:rsidR="00E50AA0" w:rsidRDefault="00E50AA0">
      <w:pPr>
        <w:pStyle w:val="P00"/>
        <w:tabs>
          <w:tab w:val="clear" w:pos="6259"/>
        </w:tabs>
        <w:spacing w:before="0"/>
        <w:ind w:left="0" w:right="1134"/>
        <w:rPr>
          <w:rFonts w:hint="cs"/>
          <w:b/>
          <w:bCs/>
          <w:sz w:val="2"/>
          <w:szCs w:val="2"/>
          <w:rtl/>
        </w:rPr>
      </w:pPr>
      <w:r w:rsidRPr="0060523D">
        <w:rPr>
          <w:rFonts w:hint="cs"/>
          <w:b/>
          <w:bCs/>
          <w:vanish/>
          <w:szCs w:val="20"/>
          <w:shd w:val="clear" w:color="auto" w:fill="FFFF99"/>
          <w:rtl/>
        </w:rPr>
        <w:t>החלפת התוספת הראשונה</w:t>
      </w:r>
      <w:bookmarkEnd w:id="28"/>
    </w:p>
    <w:p w:rsidR="00E50AA0" w:rsidRPr="002D06F4" w:rsidRDefault="00E50AA0" w:rsidP="002D06F4">
      <w:pPr>
        <w:pStyle w:val="P00"/>
        <w:spacing w:before="72"/>
        <w:ind w:left="0" w:right="1134"/>
        <w:jc w:val="center"/>
        <w:rPr>
          <w:rStyle w:val="default"/>
          <w:rFonts w:cs="FrankRuehl"/>
          <w:b/>
          <w:bCs/>
          <w:sz w:val="22"/>
          <w:szCs w:val="22"/>
          <w:rtl/>
        </w:rPr>
      </w:pPr>
      <w:r w:rsidRPr="002D06F4">
        <w:rPr>
          <w:rStyle w:val="default"/>
          <w:rFonts w:cs="FrankRuehl"/>
          <w:b/>
          <w:bCs/>
          <w:sz w:val="22"/>
          <w:szCs w:val="22"/>
        </w:rPr>
        <w:pict>
          <v:rect id="_x0000_s1066" style="position:absolute;left:0;text-align:left;margin-left:464.5pt;margin-top:8.05pt;width:75.05pt;height:8pt;z-index:251570176" o:allowincell="f" filled="f" stroked="f" strokecolor="lime" strokeweight=".25pt">
            <v:textbox inset="0,0,0,0">
              <w:txbxContent>
                <w:p w:rsidR="00534E88" w:rsidRDefault="00534E88">
                  <w:pPr>
                    <w:spacing w:line="160" w:lineRule="exact"/>
                    <w:jc w:val="left"/>
                    <w:rPr>
                      <w:rFonts w:cs="Miriam"/>
                      <w:noProof/>
                      <w:szCs w:val="18"/>
                      <w:rtl/>
                    </w:rPr>
                  </w:pPr>
                  <w:r>
                    <w:rPr>
                      <w:rFonts w:cs="Miriam"/>
                      <w:sz w:val="20"/>
                      <w:szCs w:val="18"/>
                      <w:rtl/>
                    </w:rPr>
                    <w:t>ת</w:t>
                  </w:r>
                  <w:r>
                    <w:rPr>
                      <w:rFonts w:cs="Miriam" w:hint="cs"/>
                      <w:sz w:val="20"/>
                      <w:szCs w:val="18"/>
                      <w:rtl/>
                    </w:rPr>
                    <w:t>ק' תשס"א-2001</w:t>
                  </w:r>
                </w:p>
              </w:txbxContent>
            </v:textbox>
            <w10:anchorlock/>
          </v:rect>
        </w:pict>
      </w:r>
      <w:r w:rsidRPr="002D06F4">
        <w:rPr>
          <w:rStyle w:val="default"/>
          <w:rFonts w:cs="FrankRuehl"/>
          <w:b/>
          <w:bCs/>
          <w:sz w:val="22"/>
          <w:szCs w:val="22"/>
          <w:rtl/>
        </w:rPr>
        <w:t>ח</w:t>
      </w:r>
      <w:r w:rsidRPr="002D06F4">
        <w:rPr>
          <w:rStyle w:val="default"/>
          <w:rFonts w:cs="FrankRuehl" w:hint="cs"/>
          <w:b/>
          <w:bCs/>
          <w:sz w:val="22"/>
          <w:szCs w:val="22"/>
          <w:rtl/>
        </w:rPr>
        <w:t>לק א'</w:t>
      </w:r>
    </w:p>
    <w:p w:rsidR="00E50AA0" w:rsidRDefault="00E50AA0">
      <w:pPr>
        <w:pStyle w:val="medium-header"/>
        <w:keepNext w:val="0"/>
        <w:keepLines w:val="0"/>
        <w:ind w:left="0" w:right="1134"/>
        <w:rPr>
          <w:rFonts w:hint="cs"/>
          <w:sz w:val="24"/>
          <w:szCs w:val="24"/>
          <w:rtl/>
        </w:rPr>
      </w:pPr>
      <w:r>
        <w:rPr>
          <w:sz w:val="24"/>
          <w:szCs w:val="24"/>
          <w:rtl/>
        </w:rPr>
        <w:t>ה</w:t>
      </w:r>
      <w:r>
        <w:rPr>
          <w:rFonts w:hint="cs"/>
          <w:sz w:val="24"/>
          <w:szCs w:val="24"/>
          <w:rtl/>
        </w:rPr>
        <w:t>מבחנים לקביעת כושר רפואי של בלתי כשר לשירות</w:t>
      </w:r>
    </w:p>
    <w:p w:rsidR="00E50AA0" w:rsidRPr="0060523D" w:rsidRDefault="00E50AA0">
      <w:pPr>
        <w:pStyle w:val="P00"/>
        <w:spacing w:before="0"/>
        <w:ind w:left="0" w:right="1134"/>
        <w:rPr>
          <w:b/>
          <w:bCs/>
          <w:vanish/>
          <w:szCs w:val="20"/>
          <w:shd w:val="clear" w:color="auto" w:fill="FFFF99"/>
          <w:rtl/>
        </w:rPr>
      </w:pPr>
      <w:bookmarkStart w:id="29" w:name="Rov253"/>
      <w:r w:rsidRPr="0060523D">
        <w:rPr>
          <w:rFonts w:hint="cs"/>
          <w:vanish/>
          <w:color w:val="FF0000"/>
          <w:szCs w:val="20"/>
          <w:shd w:val="clear" w:color="auto" w:fill="FFFF99"/>
          <w:rtl/>
        </w:rPr>
        <w:t>מיום 24.3.2001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תשס"א-2001</w:t>
      </w:r>
    </w:p>
    <w:p w:rsidR="00E50AA0" w:rsidRPr="0060523D" w:rsidRDefault="00E50AA0">
      <w:pPr>
        <w:pStyle w:val="P00"/>
        <w:tabs>
          <w:tab w:val="clear" w:pos="6259"/>
        </w:tabs>
        <w:spacing w:before="0"/>
        <w:ind w:left="0" w:right="1134"/>
        <w:rPr>
          <w:rFonts w:hint="cs"/>
          <w:vanish/>
          <w:szCs w:val="20"/>
          <w:shd w:val="clear" w:color="auto" w:fill="FFFF99"/>
          <w:rtl/>
        </w:rPr>
      </w:pPr>
      <w:hyperlink r:id="rId36" w:history="1">
        <w:r w:rsidRPr="0060523D">
          <w:rPr>
            <w:rStyle w:val="Hyperlink"/>
            <w:rFonts w:hint="cs"/>
            <w:vanish/>
            <w:szCs w:val="20"/>
            <w:shd w:val="clear" w:color="auto" w:fill="FFFF99"/>
            <w:rtl/>
          </w:rPr>
          <w:t>ק"ת תשס"א מס' 6089</w:t>
        </w:r>
      </w:hyperlink>
      <w:r w:rsidRPr="0060523D">
        <w:rPr>
          <w:rFonts w:hint="cs"/>
          <w:vanish/>
          <w:szCs w:val="20"/>
          <w:shd w:val="clear" w:color="auto" w:fill="FFFF99"/>
          <w:rtl/>
        </w:rPr>
        <w:t xml:space="preserve"> מיום 24.3.2001 עמ' 474</w:t>
      </w:r>
    </w:p>
    <w:p w:rsidR="00E50AA0" w:rsidRPr="006236A3" w:rsidRDefault="00E50AA0" w:rsidP="006236A3">
      <w:pPr>
        <w:pStyle w:val="P00"/>
        <w:tabs>
          <w:tab w:val="clear" w:pos="6259"/>
        </w:tabs>
        <w:spacing w:before="0"/>
        <w:ind w:left="0" w:right="1134"/>
        <w:rPr>
          <w:rFonts w:hint="cs"/>
          <w:b/>
          <w:bCs/>
          <w:sz w:val="2"/>
          <w:szCs w:val="2"/>
          <w:shd w:val="clear" w:color="auto" w:fill="FFFF99"/>
          <w:rtl/>
        </w:rPr>
      </w:pPr>
      <w:r w:rsidRPr="0060523D">
        <w:rPr>
          <w:rFonts w:hint="cs"/>
          <w:b/>
          <w:bCs/>
          <w:vanish/>
          <w:szCs w:val="20"/>
          <w:shd w:val="clear" w:color="auto" w:fill="FFFF99"/>
          <w:rtl/>
        </w:rPr>
        <w:t>הוספת כותרת חלק א'</w:t>
      </w:r>
      <w:bookmarkEnd w:id="29"/>
    </w:p>
    <w:p w:rsidR="00E50AA0" w:rsidRDefault="00E50AA0">
      <w:pPr>
        <w:pStyle w:val="P00"/>
        <w:spacing w:before="72"/>
        <w:ind w:left="0" w:right="1134"/>
        <w:rPr>
          <w:rtl/>
        </w:rPr>
      </w:pPr>
      <w:r>
        <w:rPr>
          <w:rtl/>
        </w:rPr>
        <w:tab/>
      </w:r>
      <w:r>
        <w:rPr>
          <w:rFonts w:hint="cs"/>
          <w:rtl/>
        </w:rPr>
        <w:t>נבדק שיש בו לפחות אחד מהמבחנים המפורטים להלן הוא בלתי כשר לשירות, ואלה המבחנים:</w:t>
      </w:r>
    </w:p>
    <w:p w:rsidR="00E50AA0" w:rsidRDefault="00E50AA0" w:rsidP="006236A3">
      <w:pPr>
        <w:pStyle w:val="P00"/>
        <w:spacing w:before="72"/>
        <w:ind w:left="0" w:right="1134"/>
        <w:rPr>
          <w:rStyle w:val="default"/>
          <w:rFonts w:cs="FrankRuehl" w:hint="cs"/>
          <w:rtl/>
        </w:rPr>
      </w:pPr>
      <w:r>
        <w:rPr>
          <w:rtl/>
          <w:lang w:val="he-IL"/>
        </w:rPr>
        <w:pict>
          <v:shape id="_x0000_s1118" type="#_x0000_t202" style="position:absolute;left:0;text-align:left;margin-left:470.25pt;margin-top:7.1pt;width:1in;height:11.2pt;z-index:251614208"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(בוטל).</w:t>
      </w:r>
    </w:p>
    <w:p w:rsidR="00E50AA0" w:rsidRPr="0060523D" w:rsidRDefault="00E50AA0">
      <w:pPr>
        <w:pStyle w:val="P00"/>
        <w:spacing w:before="0"/>
        <w:ind w:left="624" w:right="1134" w:hanging="624"/>
        <w:rPr>
          <w:rStyle w:val="default"/>
          <w:rFonts w:cs="FrankRuehl" w:hint="cs"/>
          <w:vanish/>
          <w:color w:val="FF0000"/>
          <w:szCs w:val="20"/>
          <w:shd w:val="clear" w:color="auto" w:fill="FFFF99"/>
          <w:rtl/>
        </w:rPr>
      </w:pPr>
      <w:bookmarkStart w:id="30" w:name="Rov59"/>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624" w:right="1134" w:hanging="62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624" w:right="1134" w:hanging="624"/>
        <w:rPr>
          <w:rStyle w:val="default"/>
          <w:rFonts w:cs="FrankRuehl" w:hint="cs"/>
          <w:vanish/>
          <w:szCs w:val="20"/>
          <w:shd w:val="clear" w:color="auto" w:fill="FFFF99"/>
          <w:rtl/>
        </w:rPr>
      </w:pPr>
      <w:hyperlink r:id="rId37"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950</w:t>
      </w:r>
    </w:p>
    <w:p w:rsidR="00E50AA0" w:rsidRPr="0060523D" w:rsidRDefault="00E50AA0">
      <w:pPr>
        <w:pStyle w:val="P00"/>
        <w:spacing w:before="0"/>
        <w:ind w:left="624" w:right="1134" w:hanging="62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1</w:t>
      </w:r>
    </w:p>
    <w:p w:rsidR="00E50AA0" w:rsidRPr="0060523D" w:rsidRDefault="00E50AA0">
      <w:pPr>
        <w:pStyle w:val="P00"/>
        <w:ind w:left="624" w:right="1134" w:hanging="62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spacing w:before="0"/>
        <w:ind w:left="624" w:right="1134"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1.</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גברים: קומה נמוכה מ-1.36 מ'; נשים: קומה נמוכה מ-1.31 מ'.</w:t>
      </w:r>
      <w:bookmarkEnd w:id="30"/>
    </w:p>
    <w:p w:rsidR="00E50AA0" w:rsidRDefault="00E50AA0" w:rsidP="002D06F4">
      <w:pPr>
        <w:pStyle w:val="P00"/>
        <w:spacing w:before="72"/>
        <w:ind w:left="624" w:right="1134" w:hanging="624"/>
        <w:rPr>
          <w:rStyle w:val="default"/>
          <w:rFonts w:cs="FrankRuehl" w:hint="cs"/>
          <w:rtl/>
        </w:rPr>
      </w:pPr>
      <w:r>
        <w:rPr>
          <w:lang w:val="he-IL"/>
        </w:rPr>
        <w:pict>
          <v:rect id="_x0000_s1067" style="position:absolute;left:0;text-align:left;margin-left:464.5pt;margin-top:8.05pt;width:75.05pt;height:8pt;z-index:251571200" o:allowincell="f" filled="f" stroked="f" strokecolor="lime" strokeweight=".25pt">
            <v:textbox inset="0,0,0,0">
              <w:txbxContent>
                <w:p w:rsidR="00534E88" w:rsidRDefault="00534E88" w:rsidP="002D06F4">
                  <w:pPr>
                    <w:spacing w:line="160" w:lineRule="exact"/>
                    <w:jc w:val="left"/>
                    <w:rPr>
                      <w:rFonts w:cs="Miriam" w:hint="cs"/>
                      <w:noProof/>
                      <w:szCs w:val="18"/>
                      <w:rtl/>
                    </w:rPr>
                  </w:pPr>
                  <w:r>
                    <w:rPr>
                      <w:rFonts w:cs="Miriam" w:hint="cs"/>
                      <w:szCs w:val="18"/>
                      <w:rtl/>
                    </w:rPr>
                    <w:t>תק' תשע"ד-2014</w:t>
                  </w:r>
                </w:p>
              </w:txbxContent>
            </v:textbox>
            <w10:anchorlock/>
          </v:rect>
        </w:pict>
      </w:r>
      <w:r>
        <w:rPr>
          <w:rStyle w:val="default"/>
          <w:rFonts w:cs="FrankRuehl"/>
          <w:rtl/>
        </w:rPr>
        <w:t>2.</w:t>
      </w:r>
      <w:r>
        <w:rPr>
          <w:rStyle w:val="default"/>
          <w:rFonts w:cs="FrankRuehl"/>
          <w:rtl/>
        </w:rPr>
        <w:tab/>
      </w:r>
      <w:r w:rsidR="002D06F4">
        <w:rPr>
          <w:rStyle w:val="default"/>
          <w:rFonts w:cs="FrankRuehl" w:hint="cs"/>
          <w:rtl/>
        </w:rPr>
        <w:t>(נמחק).</w:t>
      </w:r>
    </w:p>
    <w:p w:rsidR="00E50AA0" w:rsidRPr="0060523D" w:rsidRDefault="00E50AA0">
      <w:pPr>
        <w:pStyle w:val="P00"/>
        <w:spacing w:before="0"/>
        <w:ind w:left="0" w:right="1134"/>
        <w:rPr>
          <w:rFonts w:hint="cs"/>
          <w:b/>
          <w:bCs/>
          <w:vanish/>
          <w:szCs w:val="20"/>
          <w:shd w:val="clear" w:color="auto" w:fill="FFFF99"/>
          <w:rtl/>
        </w:rPr>
      </w:pPr>
      <w:bookmarkStart w:id="31" w:name="Rov258"/>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38"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918</w:t>
      </w:r>
    </w:p>
    <w:p w:rsidR="00E50AA0" w:rsidRPr="0060523D" w:rsidRDefault="00E50AA0">
      <w:pPr>
        <w:pStyle w:val="P00"/>
        <w:ind w:left="624" w:right="1134" w:hanging="624"/>
        <w:rPr>
          <w:rStyle w:val="default"/>
          <w:rFonts w:cs="FrankRuehl" w:hint="cs"/>
          <w:vanish/>
          <w:sz w:val="2"/>
          <w:szCs w:val="2"/>
          <w:shd w:val="clear" w:color="auto" w:fill="FFFF99"/>
          <w:rtl/>
        </w:rPr>
      </w:pPr>
      <w:r w:rsidRPr="0060523D">
        <w:rPr>
          <w:rStyle w:val="default"/>
          <w:rFonts w:cs="FrankRuehl"/>
          <w:vanish/>
          <w:sz w:val="22"/>
          <w:szCs w:val="22"/>
          <w:shd w:val="clear" w:color="auto" w:fill="FFFF99"/>
          <w:rtl/>
        </w:rPr>
        <w:t>2.</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משקל מתחת למזערי </w:t>
      </w:r>
      <w:r w:rsidRPr="0060523D">
        <w:rPr>
          <w:rStyle w:val="default"/>
          <w:rFonts w:cs="FrankRuehl" w:hint="cs"/>
          <w:strike/>
          <w:vanish/>
          <w:sz w:val="22"/>
          <w:szCs w:val="22"/>
          <w:shd w:val="clear" w:color="auto" w:fill="FFFF99"/>
          <w:rtl/>
        </w:rPr>
        <w:t>מעל גיל 21, כאמור בטבלה שלהלן</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מעל גיל 21 שנה, כאמור בטבלה שלהלן; סעיף 2 לחוק לא יחול לענין החישוב האם מלאו לנבדק 21 שנה.</w:t>
      </w:r>
    </w:p>
    <w:p w:rsidR="00E50AA0" w:rsidRPr="0060523D" w:rsidRDefault="00E50AA0">
      <w:pPr>
        <w:pStyle w:val="P00"/>
        <w:spacing w:before="0"/>
        <w:ind w:left="624" w:right="1134" w:hanging="624"/>
        <w:rPr>
          <w:rStyle w:val="default"/>
          <w:rFonts w:cs="FrankRuehl" w:hint="cs"/>
          <w:vanish/>
          <w:color w:val="FF0000"/>
          <w:szCs w:val="20"/>
          <w:shd w:val="clear" w:color="auto" w:fill="FFFF99"/>
          <w:rtl/>
        </w:rPr>
      </w:pPr>
    </w:p>
    <w:p w:rsidR="00E50AA0" w:rsidRPr="0060523D" w:rsidRDefault="00E50AA0">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624" w:right="1134" w:hanging="62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624" w:right="1134" w:hanging="624"/>
        <w:rPr>
          <w:rStyle w:val="default"/>
          <w:rFonts w:cs="FrankRuehl" w:hint="cs"/>
          <w:vanish/>
          <w:szCs w:val="20"/>
          <w:shd w:val="clear" w:color="auto" w:fill="FFFF99"/>
          <w:rtl/>
        </w:rPr>
      </w:pPr>
      <w:hyperlink r:id="rId39"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950</w:t>
      </w:r>
    </w:p>
    <w:p w:rsidR="00E50AA0" w:rsidRPr="0060523D" w:rsidRDefault="00E50AA0">
      <w:pPr>
        <w:pStyle w:val="P00"/>
        <w:spacing w:before="0"/>
        <w:ind w:left="624" w:right="1134" w:hanging="62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2</w:t>
      </w:r>
    </w:p>
    <w:p w:rsidR="00E50AA0" w:rsidRPr="0060523D" w:rsidRDefault="00E50AA0">
      <w:pPr>
        <w:pStyle w:val="P00"/>
        <w:ind w:left="624" w:right="1134" w:hanging="62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Pr="0060523D" w:rsidRDefault="00E50AA0">
      <w:pPr>
        <w:pStyle w:val="P00"/>
        <w:spacing w:before="0"/>
        <w:ind w:left="624" w:right="1134" w:hanging="624"/>
        <w:rPr>
          <w:rStyle w:val="default"/>
          <w:rFonts w:cs="FrankRuehl" w:hint="cs"/>
          <w:vanish/>
          <w:sz w:val="22"/>
          <w:szCs w:val="22"/>
          <w:shd w:val="clear" w:color="auto" w:fill="FFFF99"/>
          <w:rtl/>
        </w:rPr>
      </w:pPr>
      <w:r w:rsidRPr="0060523D">
        <w:rPr>
          <w:rStyle w:val="default"/>
          <w:rFonts w:cs="FrankRuehl"/>
          <w:strike/>
          <w:vanish/>
          <w:sz w:val="22"/>
          <w:szCs w:val="22"/>
          <w:shd w:val="clear" w:color="auto" w:fill="FFFF99"/>
          <w:rtl/>
        </w:rPr>
        <w:t>2.</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משקל מתחת למזערי מעל גיל 21 שנה, כאמור בטבלה שלהלן; סעיף 2 לחוק לא יחול לענין החישוב האם מלאו לנבדק 21 שנה.</w:t>
      </w:r>
    </w:p>
    <w:p w:rsidR="002D06F4" w:rsidRPr="0060523D" w:rsidRDefault="002D06F4">
      <w:pPr>
        <w:pStyle w:val="P00"/>
        <w:spacing w:before="0"/>
        <w:ind w:left="624" w:right="1134" w:hanging="624"/>
        <w:rPr>
          <w:rStyle w:val="default"/>
          <w:rFonts w:cs="FrankRuehl" w:hint="cs"/>
          <w:vanish/>
          <w:szCs w:val="20"/>
          <w:shd w:val="clear" w:color="auto" w:fill="FFFF99"/>
          <w:rtl/>
        </w:rPr>
      </w:pPr>
    </w:p>
    <w:p w:rsidR="002D06F4" w:rsidRPr="0060523D" w:rsidRDefault="002D06F4">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23.5.2014</w:t>
      </w:r>
    </w:p>
    <w:p w:rsidR="002D06F4" w:rsidRPr="0060523D" w:rsidRDefault="002D06F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2D06F4" w:rsidRPr="0060523D" w:rsidRDefault="002D06F4">
      <w:pPr>
        <w:pStyle w:val="P00"/>
        <w:spacing w:before="0"/>
        <w:ind w:left="624" w:right="1134" w:hanging="624"/>
        <w:rPr>
          <w:rStyle w:val="default"/>
          <w:rFonts w:cs="FrankRuehl" w:hint="cs"/>
          <w:vanish/>
          <w:szCs w:val="20"/>
          <w:shd w:val="clear" w:color="auto" w:fill="FFFF99"/>
          <w:rtl/>
        </w:rPr>
      </w:pPr>
      <w:hyperlink r:id="rId40"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2D06F4" w:rsidRPr="0060523D" w:rsidRDefault="002D06F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מחיקת פרט 2</w:t>
      </w:r>
    </w:p>
    <w:p w:rsidR="002D06F4" w:rsidRPr="0060523D" w:rsidRDefault="002D06F4" w:rsidP="002D06F4">
      <w:pPr>
        <w:pStyle w:val="P00"/>
        <w:ind w:left="624" w:right="1134" w:hanging="62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2D06F4" w:rsidRPr="002D06F4" w:rsidRDefault="002D06F4" w:rsidP="002D06F4">
      <w:pPr>
        <w:pStyle w:val="P00"/>
        <w:spacing w:before="0"/>
        <w:ind w:left="624" w:right="1134"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2.</w:t>
      </w:r>
      <w:r w:rsidRPr="0060523D">
        <w:rPr>
          <w:rStyle w:val="default"/>
          <w:rFonts w:cs="FrankRuehl"/>
          <w:strike/>
          <w:vanish/>
          <w:sz w:val="22"/>
          <w:szCs w:val="22"/>
          <w:shd w:val="clear" w:color="auto" w:fill="FFFF99"/>
          <w:rtl/>
        </w:rPr>
        <w:tab/>
        <w:t>משקל מתחת למזערי כאמור בטבלה שלהלן, וחלפה תקופה של שנה מיום שהנבדק נמצא בלתי כשר ארעית לשירות לפי המבחן שבפרט 2 בתוספת השניה;</w:t>
      </w:r>
      <w:bookmarkEnd w:id="31"/>
    </w:p>
    <w:p w:rsidR="00E50AA0" w:rsidRDefault="00E50AA0" w:rsidP="006236A3">
      <w:pPr>
        <w:pStyle w:val="P00"/>
        <w:spacing w:before="72"/>
        <w:ind w:left="624" w:right="1134" w:hanging="624"/>
        <w:rPr>
          <w:rStyle w:val="default"/>
          <w:rFonts w:cs="FrankRuehl" w:hint="cs"/>
          <w:rtl/>
        </w:rPr>
      </w:pPr>
      <w:r>
        <w:rPr>
          <w:lang w:val="he-IL"/>
        </w:rPr>
        <w:pict>
          <v:rect id="_x0000_s1068" style="position:absolute;left:0;text-align:left;margin-left:464.5pt;margin-top:8.05pt;width:75.05pt;height:12.85pt;z-index:251572224" o:allowincell="f" filled="f" stroked="f" strokecolor="lime" strokeweight=".25pt">
            <v:textbox inset="0,0,0,0">
              <w:txbxContent>
                <w:p w:rsidR="00534E88" w:rsidRDefault="00534E88" w:rsidP="00D1005C">
                  <w:pPr>
                    <w:spacing w:line="160" w:lineRule="exact"/>
                    <w:jc w:val="left"/>
                    <w:rPr>
                      <w:rFonts w:cs="Miriam" w:hint="cs"/>
                      <w:noProof/>
                      <w:szCs w:val="18"/>
                      <w:rtl/>
                    </w:rPr>
                  </w:pPr>
                  <w:r>
                    <w:rPr>
                      <w:rFonts w:cs="Miriam" w:hint="cs"/>
                      <w:szCs w:val="18"/>
                      <w:rtl/>
                    </w:rPr>
                    <w:t>תק' תשע"ח-2018</w:t>
                  </w:r>
                </w:p>
              </w:txbxContent>
            </v:textbox>
            <w10:anchorlock/>
          </v:rect>
        </w:pict>
      </w:r>
      <w:r>
        <w:rPr>
          <w:rStyle w:val="default"/>
          <w:rFonts w:cs="FrankRuehl"/>
          <w:rtl/>
        </w:rPr>
        <w:t>3.</w:t>
      </w:r>
      <w:r>
        <w:rPr>
          <w:rStyle w:val="default"/>
          <w:rFonts w:cs="FrankRuehl"/>
          <w:rtl/>
        </w:rPr>
        <w:tab/>
      </w:r>
      <w:r w:rsidR="00D1005C">
        <w:rPr>
          <w:rStyle w:val="default"/>
          <w:rFonts w:cs="FrankRuehl" w:hint="cs"/>
          <w:rtl/>
        </w:rPr>
        <w:t xml:space="preserve">עודף משקל בדרגה חמורה שהוא </w:t>
      </w:r>
      <w:r w:rsidR="00D1005C">
        <w:rPr>
          <w:rStyle w:val="default"/>
          <w:rFonts w:cs="FrankRuehl"/>
        </w:rPr>
        <w:t>BMI</w:t>
      </w:r>
      <w:r w:rsidR="00D1005C">
        <w:rPr>
          <w:rStyle w:val="default"/>
          <w:rFonts w:cs="FrankRuehl" w:hint="cs"/>
          <w:rtl/>
        </w:rPr>
        <w:t xml:space="preserve"> 40 ומעלה בצירוף מחלות נלוות.</w:t>
      </w:r>
    </w:p>
    <w:p w:rsidR="00E50AA0" w:rsidRPr="0060523D" w:rsidRDefault="00E50AA0">
      <w:pPr>
        <w:pStyle w:val="P00"/>
        <w:spacing w:before="0"/>
        <w:ind w:left="0" w:right="1134"/>
        <w:rPr>
          <w:rFonts w:hint="cs"/>
          <w:b/>
          <w:bCs/>
          <w:vanish/>
          <w:szCs w:val="20"/>
          <w:shd w:val="clear" w:color="auto" w:fill="FFFF99"/>
          <w:rtl/>
        </w:rPr>
      </w:pPr>
      <w:bookmarkStart w:id="32" w:name="Rov171"/>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41"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918</w:t>
      </w:r>
    </w:p>
    <w:p w:rsidR="00E50AA0" w:rsidRPr="0060523D" w:rsidRDefault="00E50AA0">
      <w:pPr>
        <w:pStyle w:val="P00"/>
        <w:ind w:left="624" w:right="1134" w:hanging="62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3.</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משקל מעל למרבי </w:t>
      </w:r>
      <w:r w:rsidRPr="0060523D">
        <w:rPr>
          <w:rStyle w:val="default"/>
          <w:rFonts w:cs="FrankRuehl" w:hint="cs"/>
          <w:strike/>
          <w:vanish/>
          <w:sz w:val="22"/>
          <w:szCs w:val="22"/>
          <w:shd w:val="clear" w:color="auto" w:fill="FFFF99"/>
          <w:rtl/>
        </w:rPr>
        <w:t>מעל גיל 21, כאמור בטבלה שלהלן</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מעל גיל 21 שנה, כאמור בטבלה שלהלן; סעיף 2 לחוק לא יחול לענין החישוב האם מלאו לנבדק 21 שנה</w:t>
      </w:r>
      <w:r w:rsidRPr="0060523D">
        <w:rPr>
          <w:rStyle w:val="default"/>
          <w:rFonts w:cs="FrankRuehl" w:hint="cs"/>
          <w:vanish/>
          <w:sz w:val="22"/>
          <w:szCs w:val="22"/>
          <w:shd w:val="clear" w:color="auto" w:fill="FFFF99"/>
          <w:rtl/>
        </w:rPr>
        <w:t>.</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42"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950</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3 והטבלה</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Pr="0060523D" w:rsidRDefault="00E50AA0">
      <w:pPr>
        <w:pStyle w:val="P00"/>
        <w:spacing w:before="0"/>
        <w:ind w:left="0" w:right="1134"/>
        <w:rPr>
          <w:rStyle w:val="default"/>
          <w:rFonts w:cs="FrankRuehl" w:hint="cs"/>
          <w:strike/>
          <w:vanish/>
          <w:sz w:val="22"/>
          <w:szCs w:val="22"/>
          <w:shd w:val="clear" w:color="auto" w:fill="FFFF99"/>
          <w:rtl/>
        </w:rPr>
      </w:pPr>
      <w:r w:rsidRPr="0060523D">
        <w:rPr>
          <w:rStyle w:val="default"/>
          <w:rFonts w:cs="FrankRuehl"/>
          <w:strike/>
          <w:vanish/>
          <w:sz w:val="22"/>
          <w:szCs w:val="22"/>
          <w:shd w:val="clear" w:color="auto" w:fill="FFFF99"/>
          <w:rtl/>
        </w:rPr>
        <w:t>3.</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משקל מעל למרבי מעל גיל 21 שנה, כאמור בטבלה שלהלן; סעיף 2 לחוק לא יחול לענין החישוב האם מלאו לנבדק 21 שנה.</w:t>
      </w:r>
    </w:p>
    <w:p w:rsidR="00E50AA0" w:rsidRPr="0060523D" w:rsidRDefault="00E50AA0">
      <w:pPr>
        <w:pStyle w:val="medium2-header"/>
        <w:keepLines w:val="0"/>
        <w:spacing w:before="0"/>
        <w:ind w:left="0" w:right="1134"/>
        <w:rPr>
          <w:strike/>
          <w:noProof/>
          <w:vanish/>
          <w:sz w:val="22"/>
          <w:szCs w:val="22"/>
          <w:shd w:val="clear" w:color="auto" w:fill="FFFF99"/>
          <w:rtl/>
        </w:rPr>
      </w:pPr>
      <w:r w:rsidRPr="0060523D">
        <w:rPr>
          <w:strike/>
          <w:noProof/>
          <w:vanish/>
          <w:sz w:val="22"/>
          <w:szCs w:val="22"/>
          <w:shd w:val="clear" w:color="auto" w:fill="FFFF99"/>
          <w:rtl/>
        </w:rPr>
        <w:t>ט</w:t>
      </w:r>
      <w:r w:rsidRPr="0060523D">
        <w:rPr>
          <w:rFonts w:hint="cs"/>
          <w:strike/>
          <w:noProof/>
          <w:vanish/>
          <w:sz w:val="22"/>
          <w:szCs w:val="22"/>
          <w:shd w:val="clear" w:color="auto" w:fill="FFFF99"/>
          <w:rtl/>
        </w:rPr>
        <w:t>בלה</w:t>
      </w:r>
    </w:p>
    <w:p w:rsidR="00E50AA0" w:rsidRPr="0060523D" w:rsidRDefault="00E50AA0">
      <w:pPr>
        <w:pStyle w:val="P05"/>
        <w:pBdr>
          <w:bottom w:val="single" w:sz="4" w:space="1" w:color="auto"/>
        </w:pBdr>
        <w:tabs>
          <w:tab w:val="clear" w:pos="2835"/>
          <w:tab w:val="left" w:pos="4252"/>
        </w:tabs>
        <w:spacing w:before="0"/>
        <w:ind w:left="2381" w:right="1134"/>
        <w:rPr>
          <w:strike/>
          <w:vanish/>
          <w:sz w:val="22"/>
          <w:szCs w:val="22"/>
          <w:shd w:val="clear" w:color="auto" w:fill="FFFF99"/>
          <w:rtl/>
        </w:rPr>
      </w:pPr>
      <w:r w:rsidRPr="0060523D">
        <w:rPr>
          <w:vanish/>
          <w:sz w:val="22"/>
          <w:szCs w:val="22"/>
          <w:shd w:val="clear" w:color="auto" w:fill="FFFF99"/>
          <w:rtl/>
        </w:rPr>
        <w:tab/>
      </w:r>
      <w:r w:rsidRPr="0060523D">
        <w:rPr>
          <w:strike/>
          <w:vanish/>
          <w:sz w:val="22"/>
          <w:szCs w:val="22"/>
          <w:shd w:val="clear" w:color="auto" w:fill="FFFF99"/>
          <w:rtl/>
        </w:rPr>
        <w:t>ג</w:t>
      </w:r>
      <w:r w:rsidRPr="0060523D">
        <w:rPr>
          <w:rFonts w:hint="cs"/>
          <w:strike/>
          <w:vanish/>
          <w:sz w:val="22"/>
          <w:szCs w:val="22"/>
          <w:shd w:val="clear" w:color="auto" w:fill="FFFF99"/>
          <w:rtl/>
        </w:rPr>
        <w:t>ובה (ס"מ)</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משקל מזערי (ק"ג)</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משקל מירבי (ק"ג)</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141</w:t>
      </w:r>
      <w:r w:rsidRPr="0060523D">
        <w:rPr>
          <w:strike/>
          <w:vanish/>
          <w:sz w:val="22"/>
          <w:szCs w:val="22"/>
          <w:shd w:val="clear" w:color="auto" w:fill="FFFF99"/>
          <w:rtl/>
        </w:rPr>
        <w:t>—</w:t>
      </w:r>
      <w:r w:rsidRPr="0060523D">
        <w:rPr>
          <w:rFonts w:hint="cs"/>
          <w:strike/>
          <w:vanish/>
          <w:sz w:val="22"/>
          <w:szCs w:val="22"/>
          <w:shd w:val="clear" w:color="auto" w:fill="FFFF99"/>
          <w:rtl/>
        </w:rPr>
        <w:t>140</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ab/>
      </w:r>
      <w:r w:rsidRPr="0060523D">
        <w:rPr>
          <w:rFonts w:hint="cs"/>
          <w:strike/>
          <w:vanish/>
          <w:sz w:val="22"/>
          <w:szCs w:val="22"/>
          <w:shd w:val="clear" w:color="auto" w:fill="FFFF99"/>
          <w:rtl/>
        </w:rPr>
        <w:t>75</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143</w:t>
      </w:r>
      <w:r w:rsidRPr="0060523D">
        <w:rPr>
          <w:strike/>
          <w:vanish/>
          <w:sz w:val="22"/>
          <w:szCs w:val="22"/>
          <w:shd w:val="clear" w:color="auto" w:fill="FFFF99"/>
          <w:rtl/>
        </w:rPr>
        <w:t>—</w:t>
      </w:r>
      <w:r w:rsidRPr="0060523D">
        <w:rPr>
          <w:rFonts w:hint="cs"/>
          <w:strike/>
          <w:vanish/>
          <w:sz w:val="22"/>
          <w:szCs w:val="22"/>
          <w:shd w:val="clear" w:color="auto" w:fill="FFFF99"/>
          <w:rtl/>
        </w:rPr>
        <w:t>142</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77</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145</w:t>
      </w:r>
      <w:r w:rsidRPr="0060523D">
        <w:rPr>
          <w:strike/>
          <w:vanish/>
          <w:sz w:val="22"/>
          <w:szCs w:val="22"/>
          <w:shd w:val="clear" w:color="auto" w:fill="FFFF99"/>
          <w:rtl/>
        </w:rPr>
        <w:t>—</w:t>
      </w:r>
      <w:r w:rsidRPr="0060523D">
        <w:rPr>
          <w:rFonts w:hint="cs"/>
          <w:strike/>
          <w:vanish/>
          <w:sz w:val="22"/>
          <w:szCs w:val="22"/>
          <w:shd w:val="clear" w:color="auto" w:fill="FFFF99"/>
          <w:rtl/>
        </w:rPr>
        <w:t>144</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ab/>
      </w:r>
      <w:r w:rsidRPr="0060523D">
        <w:rPr>
          <w:rFonts w:hint="cs"/>
          <w:strike/>
          <w:vanish/>
          <w:sz w:val="22"/>
          <w:szCs w:val="22"/>
          <w:shd w:val="clear" w:color="auto" w:fill="FFFF99"/>
          <w:rtl/>
        </w:rPr>
        <w:t>79</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147</w:t>
      </w:r>
      <w:r w:rsidRPr="0060523D">
        <w:rPr>
          <w:strike/>
          <w:vanish/>
          <w:sz w:val="22"/>
          <w:szCs w:val="22"/>
          <w:shd w:val="clear" w:color="auto" w:fill="FFFF99"/>
          <w:rtl/>
        </w:rPr>
        <w:t>—</w:t>
      </w:r>
      <w:r w:rsidRPr="0060523D">
        <w:rPr>
          <w:rFonts w:hint="cs"/>
          <w:strike/>
          <w:vanish/>
          <w:sz w:val="22"/>
          <w:szCs w:val="22"/>
          <w:shd w:val="clear" w:color="auto" w:fill="FFFF99"/>
          <w:rtl/>
        </w:rPr>
        <w:t>146</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ab/>
      </w:r>
      <w:r w:rsidRPr="0060523D">
        <w:rPr>
          <w:rFonts w:hint="cs"/>
          <w:strike/>
          <w:vanish/>
          <w:sz w:val="22"/>
          <w:szCs w:val="22"/>
          <w:shd w:val="clear" w:color="auto" w:fill="FFFF99"/>
          <w:rtl/>
        </w:rPr>
        <w:t>81.5</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149</w:t>
      </w:r>
      <w:r w:rsidRPr="0060523D">
        <w:rPr>
          <w:strike/>
          <w:vanish/>
          <w:sz w:val="22"/>
          <w:szCs w:val="22"/>
          <w:shd w:val="clear" w:color="auto" w:fill="FFFF99"/>
          <w:rtl/>
        </w:rPr>
        <w:t>—</w:t>
      </w:r>
      <w:r w:rsidRPr="0060523D">
        <w:rPr>
          <w:rFonts w:hint="cs"/>
          <w:strike/>
          <w:vanish/>
          <w:sz w:val="22"/>
          <w:szCs w:val="22"/>
          <w:shd w:val="clear" w:color="auto" w:fill="FFFF99"/>
          <w:rtl/>
        </w:rPr>
        <w:t>148</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ab/>
      </w:r>
      <w:r w:rsidRPr="0060523D">
        <w:rPr>
          <w:rFonts w:hint="cs"/>
          <w:strike/>
          <w:vanish/>
          <w:sz w:val="22"/>
          <w:szCs w:val="22"/>
          <w:shd w:val="clear" w:color="auto" w:fill="FFFF99"/>
          <w:rtl/>
        </w:rPr>
        <w:t>84</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151</w:t>
      </w:r>
      <w:r w:rsidRPr="0060523D">
        <w:rPr>
          <w:strike/>
          <w:vanish/>
          <w:sz w:val="22"/>
          <w:szCs w:val="22"/>
          <w:shd w:val="clear" w:color="auto" w:fill="FFFF99"/>
          <w:rtl/>
        </w:rPr>
        <w:t>—</w:t>
      </w:r>
      <w:r w:rsidRPr="0060523D">
        <w:rPr>
          <w:rFonts w:hint="cs"/>
          <w:strike/>
          <w:vanish/>
          <w:sz w:val="22"/>
          <w:szCs w:val="22"/>
          <w:shd w:val="clear" w:color="auto" w:fill="FFFF99"/>
          <w:rtl/>
        </w:rPr>
        <w:t>150</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86</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153</w:t>
      </w:r>
      <w:r w:rsidRPr="0060523D">
        <w:rPr>
          <w:strike/>
          <w:vanish/>
          <w:sz w:val="22"/>
          <w:szCs w:val="22"/>
          <w:shd w:val="clear" w:color="auto" w:fill="FFFF99"/>
          <w:rtl/>
        </w:rPr>
        <w:t>—</w:t>
      </w:r>
      <w:r w:rsidRPr="0060523D">
        <w:rPr>
          <w:rFonts w:hint="cs"/>
          <w:strike/>
          <w:vanish/>
          <w:sz w:val="22"/>
          <w:szCs w:val="22"/>
          <w:shd w:val="clear" w:color="auto" w:fill="FFFF99"/>
          <w:rtl/>
        </w:rPr>
        <w:t>152</w:t>
      </w:r>
      <w:r w:rsidRPr="0060523D">
        <w:rPr>
          <w:strike/>
          <w:vanish/>
          <w:sz w:val="22"/>
          <w:szCs w:val="22"/>
          <w:shd w:val="clear" w:color="auto" w:fill="FFFF99"/>
          <w:rtl/>
        </w:rPr>
        <w:tab/>
      </w:r>
      <w:r w:rsidRPr="0060523D">
        <w:rPr>
          <w:rFonts w:hint="cs"/>
          <w:strike/>
          <w:vanish/>
          <w:sz w:val="22"/>
          <w:szCs w:val="22"/>
          <w:shd w:val="clear" w:color="auto" w:fill="FFFF99"/>
          <w:rtl/>
        </w:rPr>
        <w:t>31.5</w:t>
      </w:r>
      <w:r w:rsidRPr="0060523D">
        <w:rPr>
          <w:strike/>
          <w:vanish/>
          <w:sz w:val="22"/>
          <w:szCs w:val="22"/>
          <w:shd w:val="clear" w:color="auto" w:fill="FFFF99"/>
          <w:rtl/>
        </w:rPr>
        <w:tab/>
      </w:r>
      <w:r w:rsidRPr="0060523D">
        <w:rPr>
          <w:rFonts w:hint="cs"/>
          <w:strike/>
          <w:vanish/>
          <w:sz w:val="22"/>
          <w:szCs w:val="22"/>
          <w:shd w:val="clear" w:color="auto" w:fill="FFFF99"/>
          <w:rtl/>
        </w:rPr>
        <w:t>88</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155</w:t>
      </w:r>
      <w:r w:rsidRPr="0060523D">
        <w:rPr>
          <w:strike/>
          <w:vanish/>
          <w:sz w:val="22"/>
          <w:szCs w:val="22"/>
          <w:shd w:val="clear" w:color="auto" w:fill="FFFF99"/>
          <w:rtl/>
        </w:rPr>
        <w:t>—</w:t>
      </w:r>
      <w:r w:rsidRPr="0060523D">
        <w:rPr>
          <w:rFonts w:hint="cs"/>
          <w:strike/>
          <w:vanish/>
          <w:sz w:val="22"/>
          <w:szCs w:val="22"/>
          <w:shd w:val="clear" w:color="auto" w:fill="FFFF99"/>
          <w:rtl/>
        </w:rPr>
        <w:t>154</w:t>
      </w:r>
      <w:r w:rsidRPr="0060523D">
        <w:rPr>
          <w:strike/>
          <w:vanish/>
          <w:sz w:val="22"/>
          <w:szCs w:val="22"/>
          <w:shd w:val="clear" w:color="auto" w:fill="FFFF99"/>
          <w:rtl/>
        </w:rPr>
        <w:tab/>
      </w:r>
      <w:r w:rsidRPr="0060523D">
        <w:rPr>
          <w:rFonts w:hint="cs"/>
          <w:strike/>
          <w:vanish/>
          <w:sz w:val="22"/>
          <w:szCs w:val="22"/>
          <w:shd w:val="clear" w:color="auto" w:fill="FFFF99"/>
          <w:rtl/>
        </w:rPr>
        <w:t>32.5</w:t>
      </w:r>
      <w:r w:rsidRPr="0060523D">
        <w:rPr>
          <w:strike/>
          <w:vanish/>
          <w:sz w:val="22"/>
          <w:szCs w:val="22"/>
          <w:shd w:val="clear" w:color="auto" w:fill="FFFF99"/>
          <w:rtl/>
        </w:rPr>
        <w:tab/>
      </w:r>
      <w:r w:rsidRPr="0060523D">
        <w:rPr>
          <w:rFonts w:hint="cs"/>
          <w:strike/>
          <w:vanish/>
          <w:sz w:val="22"/>
          <w:szCs w:val="22"/>
          <w:shd w:val="clear" w:color="auto" w:fill="FFFF99"/>
          <w:rtl/>
        </w:rPr>
        <w:t>91</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157</w:t>
      </w:r>
      <w:r w:rsidRPr="0060523D">
        <w:rPr>
          <w:strike/>
          <w:vanish/>
          <w:sz w:val="22"/>
          <w:szCs w:val="22"/>
          <w:shd w:val="clear" w:color="auto" w:fill="FFFF99"/>
          <w:rtl/>
        </w:rPr>
        <w:t>—</w:t>
      </w:r>
      <w:r w:rsidRPr="0060523D">
        <w:rPr>
          <w:rFonts w:hint="cs"/>
          <w:strike/>
          <w:vanish/>
          <w:sz w:val="22"/>
          <w:szCs w:val="22"/>
          <w:shd w:val="clear" w:color="auto" w:fill="FFFF99"/>
          <w:rtl/>
        </w:rPr>
        <w:t>156</w:t>
      </w:r>
      <w:r w:rsidRPr="0060523D">
        <w:rPr>
          <w:strike/>
          <w:vanish/>
          <w:sz w:val="22"/>
          <w:szCs w:val="22"/>
          <w:shd w:val="clear" w:color="auto" w:fill="FFFF99"/>
          <w:rtl/>
        </w:rPr>
        <w:tab/>
      </w:r>
      <w:r w:rsidRPr="0060523D">
        <w:rPr>
          <w:rFonts w:hint="cs"/>
          <w:strike/>
          <w:vanish/>
          <w:sz w:val="22"/>
          <w:szCs w:val="22"/>
          <w:shd w:val="clear" w:color="auto" w:fill="FFFF99"/>
          <w:rtl/>
        </w:rPr>
        <w:t>33.5</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93</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159</w:t>
      </w:r>
      <w:r w:rsidRPr="0060523D">
        <w:rPr>
          <w:strike/>
          <w:vanish/>
          <w:sz w:val="22"/>
          <w:szCs w:val="22"/>
          <w:shd w:val="clear" w:color="auto" w:fill="FFFF99"/>
          <w:rtl/>
        </w:rPr>
        <w:t>—</w:t>
      </w:r>
      <w:r w:rsidRPr="0060523D">
        <w:rPr>
          <w:rFonts w:hint="cs"/>
          <w:strike/>
          <w:vanish/>
          <w:sz w:val="22"/>
          <w:szCs w:val="22"/>
          <w:shd w:val="clear" w:color="auto" w:fill="FFFF99"/>
          <w:rtl/>
        </w:rPr>
        <w:t>158</w:t>
      </w:r>
      <w:r w:rsidRPr="0060523D">
        <w:rPr>
          <w:strike/>
          <w:vanish/>
          <w:sz w:val="22"/>
          <w:szCs w:val="22"/>
          <w:shd w:val="clear" w:color="auto" w:fill="FFFF99"/>
          <w:rtl/>
        </w:rPr>
        <w:tab/>
      </w:r>
      <w:r w:rsidRPr="0060523D">
        <w:rPr>
          <w:rFonts w:hint="cs"/>
          <w:strike/>
          <w:vanish/>
          <w:sz w:val="22"/>
          <w:szCs w:val="22"/>
          <w:shd w:val="clear" w:color="auto" w:fill="FFFF99"/>
          <w:rtl/>
        </w:rPr>
        <w:t>34.5</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95.5</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161</w:t>
      </w:r>
      <w:r w:rsidRPr="0060523D">
        <w:rPr>
          <w:strike/>
          <w:vanish/>
          <w:sz w:val="22"/>
          <w:szCs w:val="22"/>
          <w:shd w:val="clear" w:color="auto" w:fill="FFFF99"/>
          <w:rtl/>
        </w:rPr>
        <w:t>—</w:t>
      </w:r>
      <w:r w:rsidRPr="0060523D">
        <w:rPr>
          <w:rFonts w:hint="cs"/>
          <w:strike/>
          <w:vanish/>
          <w:sz w:val="22"/>
          <w:szCs w:val="22"/>
          <w:shd w:val="clear" w:color="auto" w:fill="FFFF99"/>
          <w:rtl/>
        </w:rPr>
        <w:t>160</w:t>
      </w:r>
      <w:r w:rsidRPr="0060523D">
        <w:rPr>
          <w:strike/>
          <w:vanish/>
          <w:sz w:val="22"/>
          <w:szCs w:val="22"/>
          <w:shd w:val="clear" w:color="auto" w:fill="FFFF99"/>
          <w:rtl/>
        </w:rPr>
        <w:tab/>
      </w:r>
      <w:r w:rsidRPr="0060523D">
        <w:rPr>
          <w:rFonts w:hint="cs"/>
          <w:strike/>
          <w:vanish/>
          <w:sz w:val="22"/>
          <w:szCs w:val="22"/>
          <w:shd w:val="clear" w:color="auto" w:fill="FFFF99"/>
          <w:rtl/>
        </w:rPr>
        <w:t>36.5</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98</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163</w:t>
      </w:r>
      <w:r w:rsidRPr="0060523D">
        <w:rPr>
          <w:strike/>
          <w:vanish/>
          <w:sz w:val="22"/>
          <w:szCs w:val="22"/>
          <w:shd w:val="clear" w:color="auto" w:fill="FFFF99"/>
          <w:rtl/>
        </w:rPr>
        <w:t>—</w:t>
      </w:r>
      <w:r w:rsidRPr="0060523D">
        <w:rPr>
          <w:rFonts w:hint="cs"/>
          <w:strike/>
          <w:vanish/>
          <w:sz w:val="22"/>
          <w:szCs w:val="22"/>
          <w:shd w:val="clear" w:color="auto" w:fill="FFFF99"/>
          <w:rtl/>
        </w:rPr>
        <w:t>162</w:t>
      </w:r>
      <w:r w:rsidRPr="0060523D">
        <w:rPr>
          <w:strike/>
          <w:vanish/>
          <w:sz w:val="22"/>
          <w:szCs w:val="22"/>
          <w:shd w:val="clear" w:color="auto" w:fill="FFFF99"/>
          <w:rtl/>
        </w:rPr>
        <w:tab/>
      </w:r>
      <w:r w:rsidRPr="0060523D">
        <w:rPr>
          <w:rFonts w:hint="cs"/>
          <w:strike/>
          <w:vanish/>
          <w:sz w:val="22"/>
          <w:szCs w:val="22"/>
          <w:shd w:val="clear" w:color="auto" w:fill="FFFF99"/>
          <w:rtl/>
        </w:rPr>
        <w:t>37</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100.5</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165</w:t>
      </w:r>
      <w:r w:rsidRPr="0060523D">
        <w:rPr>
          <w:strike/>
          <w:vanish/>
          <w:sz w:val="22"/>
          <w:szCs w:val="22"/>
          <w:shd w:val="clear" w:color="auto" w:fill="FFFF99"/>
          <w:rtl/>
        </w:rPr>
        <w:t>—</w:t>
      </w:r>
      <w:r w:rsidRPr="0060523D">
        <w:rPr>
          <w:rFonts w:hint="cs"/>
          <w:strike/>
          <w:vanish/>
          <w:sz w:val="22"/>
          <w:szCs w:val="22"/>
          <w:shd w:val="clear" w:color="auto" w:fill="FFFF99"/>
          <w:rtl/>
        </w:rPr>
        <w:t>164</w:t>
      </w:r>
      <w:r w:rsidRPr="0060523D">
        <w:rPr>
          <w:strike/>
          <w:vanish/>
          <w:sz w:val="22"/>
          <w:szCs w:val="22"/>
          <w:shd w:val="clear" w:color="auto" w:fill="FFFF99"/>
          <w:rtl/>
        </w:rPr>
        <w:tab/>
      </w:r>
      <w:r w:rsidRPr="0060523D">
        <w:rPr>
          <w:rFonts w:hint="cs"/>
          <w:strike/>
          <w:vanish/>
          <w:sz w:val="22"/>
          <w:szCs w:val="22"/>
          <w:shd w:val="clear" w:color="auto" w:fill="FFFF99"/>
          <w:rtl/>
        </w:rPr>
        <w:t>38</w:t>
      </w:r>
      <w:r w:rsidRPr="0060523D">
        <w:rPr>
          <w:strike/>
          <w:vanish/>
          <w:sz w:val="22"/>
          <w:szCs w:val="22"/>
          <w:shd w:val="clear" w:color="auto" w:fill="FFFF99"/>
          <w:rtl/>
        </w:rPr>
        <w:tab/>
      </w:r>
      <w:r w:rsidRPr="0060523D">
        <w:rPr>
          <w:rFonts w:hint="cs"/>
          <w:strike/>
          <w:vanish/>
          <w:sz w:val="22"/>
          <w:szCs w:val="22"/>
          <w:shd w:val="clear" w:color="auto" w:fill="FFFF99"/>
          <w:rtl/>
        </w:rPr>
        <w:t>103</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167</w:t>
      </w:r>
      <w:r w:rsidRPr="0060523D">
        <w:rPr>
          <w:strike/>
          <w:vanish/>
          <w:sz w:val="22"/>
          <w:szCs w:val="22"/>
          <w:shd w:val="clear" w:color="auto" w:fill="FFFF99"/>
          <w:rtl/>
        </w:rPr>
        <w:t>—</w:t>
      </w:r>
      <w:r w:rsidRPr="0060523D">
        <w:rPr>
          <w:rFonts w:hint="cs"/>
          <w:strike/>
          <w:vanish/>
          <w:sz w:val="22"/>
          <w:szCs w:val="22"/>
          <w:shd w:val="clear" w:color="auto" w:fill="FFFF99"/>
          <w:rtl/>
        </w:rPr>
        <w:t>166</w:t>
      </w:r>
      <w:r w:rsidRPr="0060523D">
        <w:rPr>
          <w:strike/>
          <w:vanish/>
          <w:sz w:val="22"/>
          <w:szCs w:val="22"/>
          <w:shd w:val="clear" w:color="auto" w:fill="FFFF99"/>
          <w:rtl/>
        </w:rPr>
        <w:tab/>
      </w:r>
      <w:r w:rsidRPr="0060523D">
        <w:rPr>
          <w:rFonts w:hint="cs"/>
          <w:strike/>
          <w:vanish/>
          <w:sz w:val="22"/>
          <w:szCs w:val="22"/>
          <w:shd w:val="clear" w:color="auto" w:fill="FFFF99"/>
          <w:rtl/>
        </w:rPr>
        <w:t>39</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105.5</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169</w:t>
      </w:r>
      <w:r w:rsidRPr="0060523D">
        <w:rPr>
          <w:strike/>
          <w:vanish/>
          <w:sz w:val="22"/>
          <w:szCs w:val="22"/>
          <w:shd w:val="clear" w:color="auto" w:fill="FFFF99"/>
          <w:rtl/>
        </w:rPr>
        <w:t>—</w:t>
      </w:r>
      <w:r w:rsidRPr="0060523D">
        <w:rPr>
          <w:rFonts w:hint="cs"/>
          <w:strike/>
          <w:vanish/>
          <w:sz w:val="22"/>
          <w:szCs w:val="22"/>
          <w:shd w:val="clear" w:color="auto" w:fill="FFFF99"/>
          <w:rtl/>
        </w:rPr>
        <w:t>168</w:t>
      </w:r>
      <w:r w:rsidRPr="0060523D">
        <w:rPr>
          <w:strike/>
          <w:vanish/>
          <w:sz w:val="22"/>
          <w:szCs w:val="22"/>
          <w:shd w:val="clear" w:color="auto" w:fill="FFFF99"/>
          <w:rtl/>
        </w:rPr>
        <w:tab/>
      </w:r>
      <w:r w:rsidRPr="0060523D">
        <w:rPr>
          <w:rFonts w:hint="cs"/>
          <w:strike/>
          <w:vanish/>
          <w:sz w:val="22"/>
          <w:szCs w:val="22"/>
          <w:shd w:val="clear" w:color="auto" w:fill="FFFF99"/>
          <w:rtl/>
        </w:rPr>
        <w:t>40</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108</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171</w:t>
      </w:r>
      <w:r w:rsidRPr="0060523D">
        <w:rPr>
          <w:strike/>
          <w:vanish/>
          <w:sz w:val="22"/>
          <w:szCs w:val="22"/>
          <w:shd w:val="clear" w:color="auto" w:fill="FFFF99"/>
          <w:rtl/>
        </w:rPr>
        <w:t>—</w:t>
      </w:r>
      <w:r w:rsidRPr="0060523D">
        <w:rPr>
          <w:rFonts w:hint="cs"/>
          <w:strike/>
          <w:vanish/>
          <w:sz w:val="22"/>
          <w:szCs w:val="22"/>
          <w:shd w:val="clear" w:color="auto" w:fill="FFFF99"/>
          <w:rtl/>
        </w:rPr>
        <w:t>170</w:t>
      </w:r>
      <w:r w:rsidRPr="0060523D">
        <w:rPr>
          <w:strike/>
          <w:vanish/>
          <w:sz w:val="22"/>
          <w:szCs w:val="22"/>
          <w:shd w:val="clear" w:color="auto" w:fill="FFFF99"/>
          <w:rtl/>
        </w:rPr>
        <w:tab/>
      </w:r>
      <w:r w:rsidRPr="0060523D">
        <w:rPr>
          <w:rFonts w:hint="cs"/>
          <w:strike/>
          <w:vanish/>
          <w:sz w:val="22"/>
          <w:szCs w:val="22"/>
          <w:shd w:val="clear" w:color="auto" w:fill="FFFF99"/>
          <w:rtl/>
        </w:rPr>
        <w:t>41</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110.5</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173</w:t>
      </w:r>
      <w:r w:rsidRPr="0060523D">
        <w:rPr>
          <w:strike/>
          <w:vanish/>
          <w:sz w:val="22"/>
          <w:szCs w:val="22"/>
          <w:shd w:val="clear" w:color="auto" w:fill="FFFF99"/>
          <w:rtl/>
        </w:rPr>
        <w:t>—</w:t>
      </w:r>
      <w:r w:rsidRPr="0060523D">
        <w:rPr>
          <w:rFonts w:hint="cs"/>
          <w:strike/>
          <w:vanish/>
          <w:sz w:val="22"/>
          <w:szCs w:val="22"/>
          <w:shd w:val="clear" w:color="auto" w:fill="FFFF99"/>
          <w:rtl/>
        </w:rPr>
        <w:t>172</w:t>
      </w:r>
      <w:r w:rsidRPr="0060523D">
        <w:rPr>
          <w:strike/>
          <w:vanish/>
          <w:sz w:val="22"/>
          <w:szCs w:val="22"/>
          <w:shd w:val="clear" w:color="auto" w:fill="FFFF99"/>
          <w:rtl/>
        </w:rPr>
        <w:tab/>
      </w:r>
      <w:r w:rsidRPr="0060523D">
        <w:rPr>
          <w:rFonts w:hint="cs"/>
          <w:strike/>
          <w:vanish/>
          <w:sz w:val="22"/>
          <w:szCs w:val="22"/>
          <w:shd w:val="clear" w:color="auto" w:fill="FFFF99"/>
          <w:rtl/>
        </w:rPr>
        <w:t>42</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113</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175</w:t>
      </w:r>
      <w:r w:rsidRPr="0060523D">
        <w:rPr>
          <w:strike/>
          <w:vanish/>
          <w:sz w:val="22"/>
          <w:szCs w:val="22"/>
          <w:shd w:val="clear" w:color="auto" w:fill="FFFF99"/>
          <w:rtl/>
        </w:rPr>
        <w:t>—</w:t>
      </w:r>
      <w:r w:rsidRPr="0060523D">
        <w:rPr>
          <w:rFonts w:hint="cs"/>
          <w:strike/>
          <w:vanish/>
          <w:sz w:val="22"/>
          <w:szCs w:val="22"/>
          <w:shd w:val="clear" w:color="auto" w:fill="FFFF99"/>
          <w:rtl/>
        </w:rPr>
        <w:t>174</w:t>
      </w:r>
      <w:r w:rsidRPr="0060523D">
        <w:rPr>
          <w:strike/>
          <w:vanish/>
          <w:sz w:val="22"/>
          <w:szCs w:val="22"/>
          <w:shd w:val="clear" w:color="auto" w:fill="FFFF99"/>
          <w:rtl/>
        </w:rPr>
        <w:tab/>
      </w:r>
      <w:r w:rsidRPr="0060523D">
        <w:rPr>
          <w:rFonts w:hint="cs"/>
          <w:strike/>
          <w:vanish/>
          <w:sz w:val="22"/>
          <w:szCs w:val="22"/>
          <w:shd w:val="clear" w:color="auto" w:fill="FFFF99"/>
          <w:rtl/>
        </w:rPr>
        <w:t>43</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116</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177</w:t>
      </w:r>
      <w:r w:rsidRPr="0060523D">
        <w:rPr>
          <w:strike/>
          <w:vanish/>
          <w:sz w:val="22"/>
          <w:szCs w:val="22"/>
          <w:shd w:val="clear" w:color="auto" w:fill="FFFF99"/>
          <w:rtl/>
        </w:rPr>
        <w:t>—</w:t>
      </w:r>
      <w:r w:rsidRPr="0060523D">
        <w:rPr>
          <w:rFonts w:hint="cs"/>
          <w:strike/>
          <w:vanish/>
          <w:sz w:val="22"/>
          <w:szCs w:val="22"/>
          <w:shd w:val="clear" w:color="auto" w:fill="FFFF99"/>
          <w:rtl/>
        </w:rPr>
        <w:t>176</w:t>
      </w:r>
      <w:r w:rsidRPr="0060523D">
        <w:rPr>
          <w:strike/>
          <w:vanish/>
          <w:sz w:val="22"/>
          <w:szCs w:val="22"/>
          <w:shd w:val="clear" w:color="auto" w:fill="FFFF99"/>
          <w:rtl/>
        </w:rPr>
        <w:tab/>
      </w:r>
      <w:r w:rsidRPr="0060523D">
        <w:rPr>
          <w:rFonts w:hint="cs"/>
          <w:strike/>
          <w:vanish/>
          <w:sz w:val="22"/>
          <w:szCs w:val="22"/>
          <w:shd w:val="clear" w:color="auto" w:fill="FFFF99"/>
          <w:rtl/>
        </w:rPr>
        <w:t>44</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118.5</w:t>
      </w:r>
    </w:p>
    <w:p w:rsidR="00E50AA0" w:rsidRPr="0060523D" w:rsidRDefault="00E50AA0">
      <w:pPr>
        <w:pStyle w:val="P05"/>
        <w:tabs>
          <w:tab w:val="clear" w:pos="624"/>
          <w:tab w:val="clear" w:pos="1021"/>
          <w:tab w:val="clear" w:pos="1474"/>
          <w:tab w:val="clear" w:pos="1928"/>
          <w:tab w:val="clear" w:pos="2381"/>
          <w:tab w:val="left" w:pos="-567"/>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179</w:t>
      </w:r>
      <w:r w:rsidRPr="0060523D">
        <w:rPr>
          <w:strike/>
          <w:vanish/>
          <w:sz w:val="22"/>
          <w:szCs w:val="22"/>
          <w:shd w:val="clear" w:color="auto" w:fill="FFFF99"/>
          <w:rtl/>
        </w:rPr>
        <w:t>—</w:t>
      </w:r>
      <w:r w:rsidRPr="0060523D">
        <w:rPr>
          <w:rFonts w:hint="cs"/>
          <w:strike/>
          <w:vanish/>
          <w:sz w:val="22"/>
          <w:szCs w:val="22"/>
          <w:shd w:val="clear" w:color="auto" w:fill="FFFF99"/>
          <w:rtl/>
        </w:rPr>
        <w:t>178</w:t>
      </w:r>
      <w:r w:rsidRPr="0060523D">
        <w:rPr>
          <w:strike/>
          <w:vanish/>
          <w:sz w:val="22"/>
          <w:szCs w:val="22"/>
          <w:shd w:val="clear" w:color="auto" w:fill="FFFF99"/>
          <w:rtl/>
        </w:rPr>
        <w:tab/>
      </w:r>
      <w:r w:rsidRPr="0060523D">
        <w:rPr>
          <w:rFonts w:hint="cs"/>
          <w:strike/>
          <w:vanish/>
          <w:sz w:val="22"/>
          <w:szCs w:val="22"/>
          <w:shd w:val="clear" w:color="auto" w:fill="FFFF99"/>
          <w:rtl/>
        </w:rPr>
        <w:t>45</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121.5</w:t>
      </w:r>
    </w:p>
    <w:p w:rsidR="00E50AA0" w:rsidRPr="0060523D" w:rsidRDefault="00E50AA0">
      <w:pPr>
        <w:pStyle w:val="P05"/>
        <w:tabs>
          <w:tab w:val="clear" w:pos="624"/>
          <w:tab w:val="clear" w:pos="1021"/>
          <w:tab w:val="clear" w:pos="1474"/>
          <w:tab w:val="clear" w:pos="1928"/>
          <w:tab w:val="clear" w:pos="2381"/>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t>181—</w:t>
      </w:r>
      <w:r w:rsidRPr="0060523D">
        <w:rPr>
          <w:rFonts w:hint="cs"/>
          <w:strike/>
          <w:vanish/>
          <w:sz w:val="22"/>
          <w:szCs w:val="22"/>
          <w:shd w:val="clear" w:color="auto" w:fill="FFFF99"/>
          <w:rtl/>
        </w:rPr>
        <w:t>180</w:t>
      </w:r>
      <w:r w:rsidRPr="0060523D">
        <w:rPr>
          <w:strike/>
          <w:vanish/>
          <w:sz w:val="22"/>
          <w:szCs w:val="22"/>
          <w:shd w:val="clear" w:color="auto" w:fill="FFFF99"/>
          <w:rtl/>
        </w:rPr>
        <w:tab/>
      </w:r>
      <w:r w:rsidRPr="0060523D">
        <w:rPr>
          <w:rFonts w:hint="cs"/>
          <w:strike/>
          <w:vanish/>
          <w:sz w:val="22"/>
          <w:szCs w:val="22"/>
          <w:shd w:val="clear" w:color="auto" w:fill="FFFF99"/>
          <w:rtl/>
        </w:rPr>
        <w:t>46</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124</w:t>
      </w:r>
    </w:p>
    <w:p w:rsidR="00E50AA0" w:rsidRPr="0060523D" w:rsidRDefault="00E50AA0">
      <w:pPr>
        <w:pStyle w:val="P05"/>
        <w:tabs>
          <w:tab w:val="clear" w:pos="624"/>
          <w:tab w:val="clear" w:pos="1021"/>
          <w:tab w:val="clear" w:pos="1474"/>
          <w:tab w:val="clear" w:pos="1928"/>
          <w:tab w:val="clear" w:pos="2381"/>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183</w:t>
      </w:r>
      <w:r w:rsidRPr="0060523D">
        <w:rPr>
          <w:strike/>
          <w:vanish/>
          <w:sz w:val="22"/>
          <w:szCs w:val="22"/>
          <w:shd w:val="clear" w:color="auto" w:fill="FFFF99"/>
          <w:rtl/>
        </w:rPr>
        <w:t>—</w:t>
      </w:r>
      <w:r w:rsidRPr="0060523D">
        <w:rPr>
          <w:rFonts w:hint="cs"/>
          <w:strike/>
          <w:vanish/>
          <w:sz w:val="22"/>
          <w:szCs w:val="22"/>
          <w:shd w:val="clear" w:color="auto" w:fill="FFFF99"/>
          <w:rtl/>
        </w:rPr>
        <w:t>182</w:t>
      </w:r>
      <w:r w:rsidRPr="0060523D">
        <w:rPr>
          <w:strike/>
          <w:vanish/>
          <w:sz w:val="22"/>
          <w:szCs w:val="22"/>
          <w:shd w:val="clear" w:color="auto" w:fill="FFFF99"/>
          <w:rtl/>
        </w:rPr>
        <w:tab/>
      </w:r>
      <w:r w:rsidRPr="0060523D">
        <w:rPr>
          <w:rFonts w:hint="cs"/>
          <w:strike/>
          <w:vanish/>
          <w:sz w:val="22"/>
          <w:szCs w:val="22"/>
          <w:shd w:val="clear" w:color="auto" w:fill="FFFF99"/>
          <w:rtl/>
        </w:rPr>
        <w:t>47</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127</w:t>
      </w:r>
    </w:p>
    <w:p w:rsidR="00E50AA0" w:rsidRPr="0060523D" w:rsidRDefault="00E50AA0">
      <w:pPr>
        <w:pStyle w:val="P05"/>
        <w:tabs>
          <w:tab w:val="clear" w:pos="624"/>
          <w:tab w:val="clear" w:pos="1021"/>
          <w:tab w:val="clear" w:pos="1474"/>
          <w:tab w:val="clear" w:pos="1928"/>
          <w:tab w:val="clear" w:pos="2381"/>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185</w:t>
      </w:r>
      <w:r w:rsidRPr="0060523D">
        <w:rPr>
          <w:strike/>
          <w:vanish/>
          <w:sz w:val="22"/>
          <w:szCs w:val="22"/>
          <w:shd w:val="clear" w:color="auto" w:fill="FFFF99"/>
          <w:rtl/>
        </w:rPr>
        <w:t>—</w:t>
      </w:r>
      <w:r w:rsidRPr="0060523D">
        <w:rPr>
          <w:rFonts w:hint="cs"/>
          <w:strike/>
          <w:vanish/>
          <w:sz w:val="22"/>
          <w:szCs w:val="22"/>
          <w:shd w:val="clear" w:color="auto" w:fill="FFFF99"/>
          <w:rtl/>
        </w:rPr>
        <w:t>184</w:t>
      </w:r>
      <w:r w:rsidRPr="0060523D">
        <w:rPr>
          <w:strike/>
          <w:vanish/>
          <w:sz w:val="22"/>
          <w:szCs w:val="22"/>
          <w:shd w:val="clear" w:color="auto" w:fill="FFFF99"/>
          <w:rtl/>
        </w:rPr>
        <w:tab/>
      </w:r>
      <w:r w:rsidRPr="0060523D">
        <w:rPr>
          <w:rFonts w:hint="cs"/>
          <w:strike/>
          <w:vanish/>
          <w:sz w:val="22"/>
          <w:szCs w:val="22"/>
          <w:shd w:val="clear" w:color="auto" w:fill="FFFF99"/>
          <w:rtl/>
        </w:rPr>
        <w:t>48</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129.5</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-187 186</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49</w:t>
      </w:r>
      <w:r w:rsidRPr="0060523D">
        <w:rPr>
          <w:strike/>
          <w:vanish/>
          <w:sz w:val="22"/>
          <w:szCs w:val="22"/>
          <w:shd w:val="clear" w:color="auto" w:fill="FFFF99"/>
          <w:rtl/>
        </w:rPr>
        <w:tab/>
      </w:r>
      <w:r w:rsidRPr="0060523D">
        <w:rPr>
          <w:rFonts w:hint="cs"/>
          <w:strike/>
          <w:vanish/>
          <w:sz w:val="22"/>
          <w:szCs w:val="22"/>
          <w:shd w:val="clear" w:color="auto" w:fill="FFFF99"/>
          <w:rtl/>
        </w:rPr>
        <w:t>132.5</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-189 188</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50</w:t>
      </w:r>
      <w:r w:rsidRPr="0060523D">
        <w:rPr>
          <w:strike/>
          <w:vanish/>
          <w:sz w:val="22"/>
          <w:szCs w:val="22"/>
          <w:shd w:val="clear" w:color="auto" w:fill="FFFF99"/>
          <w:rtl/>
        </w:rPr>
        <w:tab/>
      </w:r>
      <w:r w:rsidRPr="0060523D">
        <w:rPr>
          <w:rFonts w:hint="cs"/>
          <w:strike/>
          <w:vanish/>
          <w:sz w:val="22"/>
          <w:szCs w:val="22"/>
          <w:shd w:val="clear" w:color="auto" w:fill="FFFF99"/>
          <w:rtl/>
        </w:rPr>
        <w:t>135</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-191 190</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51</w:t>
      </w:r>
      <w:r w:rsidRPr="0060523D">
        <w:rPr>
          <w:strike/>
          <w:vanish/>
          <w:sz w:val="22"/>
          <w:szCs w:val="22"/>
          <w:shd w:val="clear" w:color="auto" w:fill="FFFF99"/>
          <w:rtl/>
        </w:rPr>
        <w:tab/>
      </w:r>
      <w:r w:rsidRPr="0060523D">
        <w:rPr>
          <w:rFonts w:hint="cs"/>
          <w:strike/>
          <w:vanish/>
          <w:sz w:val="22"/>
          <w:szCs w:val="22"/>
          <w:shd w:val="clear" w:color="auto" w:fill="FFFF99"/>
          <w:rtl/>
        </w:rPr>
        <w:t>138</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-193 192</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52</w:t>
      </w:r>
      <w:r w:rsidRPr="0060523D">
        <w:rPr>
          <w:strike/>
          <w:vanish/>
          <w:sz w:val="22"/>
          <w:szCs w:val="22"/>
          <w:shd w:val="clear" w:color="auto" w:fill="FFFF99"/>
          <w:rtl/>
        </w:rPr>
        <w:tab/>
      </w:r>
      <w:r w:rsidRPr="0060523D">
        <w:rPr>
          <w:rFonts w:hint="cs"/>
          <w:strike/>
          <w:vanish/>
          <w:sz w:val="22"/>
          <w:szCs w:val="22"/>
          <w:shd w:val="clear" w:color="auto" w:fill="FFFF99"/>
          <w:rtl/>
        </w:rPr>
        <w:t>141</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-195 194</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53</w:t>
      </w:r>
      <w:r w:rsidRPr="0060523D">
        <w:rPr>
          <w:strike/>
          <w:vanish/>
          <w:sz w:val="22"/>
          <w:szCs w:val="22"/>
          <w:shd w:val="clear" w:color="auto" w:fill="FFFF99"/>
          <w:rtl/>
        </w:rPr>
        <w:tab/>
      </w:r>
      <w:r w:rsidRPr="0060523D">
        <w:rPr>
          <w:rFonts w:hint="cs"/>
          <w:strike/>
          <w:vanish/>
          <w:sz w:val="22"/>
          <w:szCs w:val="22"/>
          <w:shd w:val="clear" w:color="auto" w:fill="FFFF99"/>
          <w:rtl/>
        </w:rPr>
        <w:t>144</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-197 196</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54</w:t>
      </w:r>
      <w:r w:rsidRPr="0060523D">
        <w:rPr>
          <w:strike/>
          <w:vanish/>
          <w:sz w:val="22"/>
          <w:szCs w:val="22"/>
          <w:shd w:val="clear" w:color="auto" w:fill="FFFF99"/>
          <w:rtl/>
        </w:rPr>
        <w:tab/>
      </w:r>
      <w:r w:rsidRPr="0060523D">
        <w:rPr>
          <w:rFonts w:hint="cs"/>
          <w:strike/>
          <w:vanish/>
          <w:sz w:val="22"/>
          <w:szCs w:val="22"/>
          <w:shd w:val="clear" w:color="auto" w:fill="FFFF99"/>
          <w:rtl/>
        </w:rPr>
        <w:t>146.5</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-199 198</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55</w:t>
      </w:r>
      <w:r w:rsidRPr="0060523D">
        <w:rPr>
          <w:strike/>
          <w:vanish/>
          <w:sz w:val="22"/>
          <w:szCs w:val="22"/>
          <w:shd w:val="clear" w:color="auto" w:fill="FFFF99"/>
          <w:rtl/>
        </w:rPr>
        <w:tab/>
      </w:r>
      <w:r w:rsidRPr="0060523D">
        <w:rPr>
          <w:rFonts w:hint="cs"/>
          <w:strike/>
          <w:vanish/>
          <w:sz w:val="22"/>
          <w:szCs w:val="22"/>
          <w:shd w:val="clear" w:color="auto" w:fill="FFFF99"/>
          <w:rtl/>
        </w:rPr>
        <w:t>149.5</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-201 200</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56.5</w:t>
      </w:r>
      <w:r w:rsidRPr="0060523D">
        <w:rPr>
          <w:strike/>
          <w:vanish/>
          <w:sz w:val="22"/>
          <w:szCs w:val="22"/>
          <w:shd w:val="clear" w:color="auto" w:fill="FFFF99"/>
          <w:rtl/>
        </w:rPr>
        <w:tab/>
      </w:r>
      <w:r w:rsidRPr="0060523D">
        <w:rPr>
          <w:rFonts w:hint="cs"/>
          <w:strike/>
          <w:vanish/>
          <w:sz w:val="22"/>
          <w:szCs w:val="22"/>
          <w:shd w:val="clear" w:color="auto" w:fill="FFFF99"/>
          <w:rtl/>
        </w:rPr>
        <w:t>153</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-203 202</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t>57.5</w:t>
      </w:r>
      <w:r w:rsidRPr="0060523D">
        <w:rPr>
          <w:strike/>
          <w:vanish/>
          <w:sz w:val="22"/>
          <w:szCs w:val="22"/>
          <w:shd w:val="clear" w:color="auto" w:fill="FFFF99"/>
          <w:rtl/>
        </w:rPr>
        <w:tab/>
      </w:r>
      <w:r w:rsidRPr="0060523D">
        <w:rPr>
          <w:rFonts w:hint="cs"/>
          <w:strike/>
          <w:vanish/>
          <w:sz w:val="22"/>
          <w:szCs w:val="22"/>
          <w:shd w:val="clear" w:color="auto" w:fill="FFFF99"/>
          <w:rtl/>
        </w:rPr>
        <w:t>156</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-205 204</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58.5</w:t>
      </w:r>
      <w:r w:rsidRPr="0060523D">
        <w:rPr>
          <w:strike/>
          <w:vanish/>
          <w:sz w:val="22"/>
          <w:szCs w:val="22"/>
          <w:shd w:val="clear" w:color="auto" w:fill="FFFF99"/>
          <w:rtl/>
        </w:rPr>
        <w:tab/>
      </w:r>
      <w:r w:rsidRPr="0060523D">
        <w:rPr>
          <w:rFonts w:hint="cs"/>
          <w:strike/>
          <w:vanish/>
          <w:sz w:val="22"/>
          <w:szCs w:val="22"/>
          <w:shd w:val="clear" w:color="auto" w:fill="FFFF99"/>
          <w:rtl/>
        </w:rPr>
        <w:t>159</w:t>
      </w:r>
    </w:p>
    <w:p w:rsidR="00E50AA0" w:rsidRPr="0060523D" w:rsidRDefault="00E50AA0">
      <w:pPr>
        <w:pStyle w:val="P05"/>
        <w:tabs>
          <w:tab w:val="clear" w:pos="624"/>
          <w:tab w:val="clear" w:pos="2381"/>
          <w:tab w:val="left" w:pos="567"/>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-207 206</w:t>
      </w:r>
      <w:r w:rsidRPr="0060523D">
        <w:rPr>
          <w:strike/>
          <w:vanish/>
          <w:sz w:val="22"/>
          <w:szCs w:val="22"/>
          <w:shd w:val="clear" w:color="auto" w:fill="FFFF99"/>
          <w:rtl/>
        </w:rPr>
        <w:tab/>
      </w:r>
      <w:r w:rsidRPr="0060523D">
        <w:rPr>
          <w:strike/>
          <w:vanish/>
          <w:sz w:val="22"/>
          <w:szCs w:val="22"/>
          <w:shd w:val="clear" w:color="auto" w:fill="FFFF99"/>
          <w:rtl/>
        </w:rPr>
        <w:tab/>
      </w:r>
      <w:r w:rsidRPr="0060523D">
        <w:rPr>
          <w:strike/>
          <w:vanish/>
          <w:sz w:val="22"/>
          <w:szCs w:val="22"/>
          <w:shd w:val="clear" w:color="auto" w:fill="FFFF99"/>
          <w:rtl/>
        </w:rPr>
        <w:tab/>
      </w:r>
      <w:r w:rsidRPr="0060523D">
        <w:rPr>
          <w:rFonts w:hint="cs"/>
          <w:strike/>
          <w:vanish/>
          <w:sz w:val="22"/>
          <w:szCs w:val="22"/>
          <w:shd w:val="clear" w:color="auto" w:fill="FFFF99"/>
          <w:rtl/>
        </w:rPr>
        <w:t>60</w:t>
      </w:r>
      <w:r w:rsidRPr="0060523D">
        <w:rPr>
          <w:strike/>
          <w:vanish/>
          <w:sz w:val="22"/>
          <w:szCs w:val="22"/>
          <w:shd w:val="clear" w:color="auto" w:fill="FFFF99"/>
          <w:rtl/>
        </w:rPr>
        <w:tab/>
      </w:r>
      <w:r w:rsidRPr="0060523D">
        <w:rPr>
          <w:rFonts w:hint="cs"/>
          <w:strike/>
          <w:vanish/>
          <w:sz w:val="22"/>
          <w:szCs w:val="22"/>
          <w:shd w:val="clear" w:color="auto" w:fill="FFFF99"/>
          <w:rtl/>
        </w:rPr>
        <w:t>162</w:t>
      </w:r>
    </w:p>
    <w:p w:rsidR="00E50AA0" w:rsidRPr="0060523D" w:rsidRDefault="00E50AA0">
      <w:pPr>
        <w:pStyle w:val="P05"/>
        <w:tabs>
          <w:tab w:val="clear" w:pos="2381"/>
          <w:tab w:val="left" w:pos="2693"/>
        </w:tabs>
        <w:spacing w:before="0"/>
        <w:ind w:left="1021" w:right="1134" w:hanging="1021"/>
        <w:rPr>
          <w:rStyle w:val="default"/>
          <w:rFonts w:cs="FrankRuehl"/>
          <w:strike/>
          <w:vanish/>
          <w:sz w:val="22"/>
          <w:szCs w:val="22"/>
          <w:shd w:val="clear" w:color="auto" w:fill="FFFF99"/>
          <w:rtl/>
        </w:rPr>
      </w:pPr>
      <w:r w:rsidRPr="0060523D">
        <w:rPr>
          <w:rStyle w:val="default"/>
          <w:rFonts w:cs="FrankRuehl"/>
          <w:strike/>
          <w:vanish/>
          <w:sz w:val="22"/>
          <w:szCs w:val="22"/>
          <w:shd w:val="clear" w:color="auto" w:fill="FFFF99"/>
          <w:rtl/>
        </w:rPr>
        <w:t>ה</w:t>
      </w:r>
      <w:r w:rsidRPr="0060523D">
        <w:rPr>
          <w:rStyle w:val="default"/>
          <w:rFonts w:cs="FrankRuehl" w:hint="cs"/>
          <w:strike/>
          <w:vanish/>
          <w:sz w:val="22"/>
          <w:szCs w:val="22"/>
          <w:shd w:val="clear" w:color="auto" w:fill="FFFF99"/>
          <w:rtl/>
        </w:rPr>
        <w:t>ערות:</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1)</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 xml:space="preserve">לגבי נבדק שרירי במיוחד - ניתן להעלות את המשקל המרבי ב- 10%. </w:t>
      </w:r>
    </w:p>
    <w:p w:rsidR="00E50AA0" w:rsidRPr="0060523D" w:rsidRDefault="00E50AA0">
      <w:pPr>
        <w:pStyle w:val="P11"/>
        <w:spacing w:before="0"/>
        <w:ind w:left="624" w:right="1134"/>
        <w:rPr>
          <w:rFonts w:hint="cs"/>
          <w:strike/>
          <w:vanish/>
          <w:sz w:val="22"/>
          <w:szCs w:val="22"/>
          <w:shd w:val="clear" w:color="auto" w:fill="FFFF99"/>
          <w:rtl/>
        </w:rPr>
      </w:pPr>
      <w:r w:rsidRPr="0060523D">
        <w:rPr>
          <w:strike/>
          <w:vanish/>
          <w:sz w:val="22"/>
          <w:szCs w:val="22"/>
          <w:shd w:val="clear" w:color="auto" w:fill="FFFF99"/>
          <w:rtl/>
        </w:rPr>
        <w:t>2)</w:t>
      </w:r>
      <w:r w:rsidRPr="0060523D">
        <w:rPr>
          <w:strike/>
          <w:vanish/>
          <w:sz w:val="22"/>
          <w:szCs w:val="22"/>
          <w:shd w:val="clear" w:color="auto" w:fill="FFFF99"/>
          <w:rtl/>
        </w:rPr>
        <w:tab/>
      </w:r>
      <w:r w:rsidRPr="0060523D">
        <w:rPr>
          <w:rFonts w:hint="cs"/>
          <w:strike/>
          <w:vanish/>
          <w:sz w:val="22"/>
          <w:szCs w:val="22"/>
          <w:shd w:val="clear" w:color="auto" w:fill="FFFF99"/>
          <w:rtl/>
        </w:rPr>
        <w:t>מעל גובה 207 סנטימטר - לבדיקה אצל רופא מומחה.</w:t>
      </w:r>
    </w:p>
    <w:p w:rsidR="002D06F4" w:rsidRPr="0060523D" w:rsidRDefault="002D06F4" w:rsidP="002D06F4">
      <w:pPr>
        <w:pStyle w:val="P00"/>
        <w:spacing w:before="0"/>
        <w:ind w:left="624" w:right="1134" w:hanging="624"/>
        <w:rPr>
          <w:rStyle w:val="default"/>
          <w:rFonts w:cs="FrankRuehl" w:hint="cs"/>
          <w:vanish/>
          <w:szCs w:val="20"/>
          <w:shd w:val="clear" w:color="auto" w:fill="FFFF99"/>
          <w:rtl/>
        </w:rPr>
      </w:pPr>
    </w:p>
    <w:p w:rsidR="002D06F4" w:rsidRPr="0060523D" w:rsidRDefault="002D06F4" w:rsidP="002D06F4">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23.5.2014</w:t>
      </w:r>
    </w:p>
    <w:p w:rsidR="002D06F4" w:rsidRPr="0060523D" w:rsidRDefault="002D06F4" w:rsidP="002D06F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2D06F4" w:rsidRPr="0060523D" w:rsidRDefault="002D06F4" w:rsidP="002D06F4">
      <w:pPr>
        <w:pStyle w:val="P00"/>
        <w:spacing w:before="0"/>
        <w:ind w:left="624" w:right="1134" w:hanging="624"/>
        <w:rPr>
          <w:rStyle w:val="default"/>
          <w:rFonts w:cs="FrankRuehl" w:hint="cs"/>
          <w:vanish/>
          <w:szCs w:val="20"/>
          <w:shd w:val="clear" w:color="auto" w:fill="FFFF99"/>
          <w:rtl/>
        </w:rPr>
      </w:pPr>
      <w:hyperlink r:id="rId43"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2D06F4" w:rsidRPr="0060523D" w:rsidRDefault="002D06F4" w:rsidP="002D06F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מחיקת עמודת "משקל מזערי"</w:t>
      </w:r>
    </w:p>
    <w:p w:rsidR="002D06F4" w:rsidRPr="0060523D" w:rsidRDefault="002D06F4" w:rsidP="002D06F4">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גובה</w:t>
      </w:r>
      <w:r w:rsidRPr="0060523D">
        <w:rPr>
          <w:rStyle w:val="default"/>
          <w:rFonts w:cs="FrankRuehl" w:hint="cs"/>
          <w:vanish/>
          <w:szCs w:val="20"/>
          <w:shd w:val="clear" w:color="auto" w:fill="FFFF99"/>
          <w:rtl/>
        </w:rPr>
        <w:tab/>
      </w:r>
      <w:r w:rsidRPr="0060523D">
        <w:rPr>
          <w:rStyle w:val="default"/>
          <w:rFonts w:cs="FrankRuehl"/>
          <w:strike/>
          <w:vanish/>
          <w:szCs w:val="20"/>
          <w:shd w:val="clear" w:color="auto" w:fill="FFFF99"/>
          <w:rtl/>
        </w:rPr>
        <w:t>משקל מזערי</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משקל מרבי</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גובה</w:t>
      </w:r>
      <w:r w:rsidRPr="0060523D">
        <w:rPr>
          <w:rStyle w:val="default"/>
          <w:rFonts w:cs="FrankRuehl" w:hint="cs"/>
          <w:vanish/>
          <w:szCs w:val="20"/>
          <w:shd w:val="clear" w:color="auto" w:fill="FFFF99"/>
          <w:rtl/>
        </w:rPr>
        <w:tab/>
      </w:r>
      <w:r w:rsidRPr="0060523D">
        <w:rPr>
          <w:rStyle w:val="default"/>
          <w:rFonts w:cs="FrankRuehl"/>
          <w:strike/>
          <w:vanish/>
          <w:szCs w:val="20"/>
          <w:shd w:val="clear" w:color="auto" w:fill="FFFF99"/>
          <w:rtl/>
        </w:rPr>
        <w:t>משקל מזערי</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משקל מרבי</w:t>
      </w:r>
    </w:p>
    <w:p w:rsidR="002D06F4" w:rsidRPr="0060523D" w:rsidRDefault="002D06F4" w:rsidP="002D06F4">
      <w:pPr>
        <w:pStyle w:val="P00"/>
        <w:pBdr>
          <w:bottom w:val="single" w:sz="4" w:space="1" w:color="auto"/>
        </w:pBdr>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(ס"מ)</w:t>
      </w:r>
      <w:r w:rsidRPr="0060523D">
        <w:rPr>
          <w:rStyle w:val="default"/>
          <w:rFonts w:cs="FrankRuehl" w:hint="cs"/>
          <w:vanish/>
          <w:szCs w:val="20"/>
          <w:shd w:val="clear" w:color="auto" w:fill="FFFF99"/>
          <w:rtl/>
        </w:rPr>
        <w:tab/>
      </w:r>
      <w:r w:rsidRPr="0060523D">
        <w:rPr>
          <w:rStyle w:val="default"/>
          <w:rFonts w:cs="FrankRuehl"/>
          <w:strike/>
          <w:vanish/>
          <w:szCs w:val="20"/>
          <w:shd w:val="clear" w:color="auto" w:fill="FFFF99"/>
          <w:rtl/>
        </w:rPr>
        <w:t>(ק"ג)</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(ק"ג)</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(ס"מ)</w:t>
      </w:r>
      <w:r w:rsidRPr="0060523D">
        <w:rPr>
          <w:rStyle w:val="default"/>
          <w:rFonts w:cs="FrankRuehl" w:hint="cs"/>
          <w:vanish/>
          <w:szCs w:val="20"/>
          <w:shd w:val="clear" w:color="auto" w:fill="FFFF99"/>
          <w:rtl/>
        </w:rPr>
        <w:tab/>
      </w:r>
      <w:r w:rsidRPr="0060523D">
        <w:rPr>
          <w:rStyle w:val="default"/>
          <w:rFonts w:cs="FrankRuehl"/>
          <w:strike/>
          <w:vanish/>
          <w:szCs w:val="20"/>
          <w:shd w:val="clear" w:color="auto" w:fill="FFFF99"/>
          <w:rtl/>
        </w:rPr>
        <w:t>(ק"ג)</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(ק"ג)</w:t>
      </w:r>
    </w:p>
    <w:p w:rsidR="002D06F4" w:rsidRPr="0060523D" w:rsidRDefault="002D06F4" w:rsidP="002D06F4">
      <w:pPr>
        <w:pStyle w:val="P00"/>
        <w:pBdr>
          <w:bar w:val="single" w:sz="4" w:color="auto"/>
        </w:pBdr>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140-141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83.5</w:t>
      </w:r>
      <w:r w:rsidRPr="0060523D">
        <w:rPr>
          <w:rStyle w:val="default"/>
          <w:rFonts w:cs="FrankRuehl" w:hint="cs"/>
          <w:vanish/>
          <w:sz w:val="22"/>
          <w:szCs w:val="22"/>
          <w:shd w:val="clear" w:color="auto" w:fill="FFFF99"/>
          <w:rtl/>
        </w:rPr>
        <w:tab/>
        <w:t>174-175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43</w:t>
      </w:r>
      <w:r w:rsidRPr="0060523D">
        <w:rPr>
          <w:rStyle w:val="default"/>
          <w:rFonts w:cs="FrankRuehl" w:hint="cs"/>
          <w:vanish/>
          <w:sz w:val="22"/>
          <w:szCs w:val="22"/>
          <w:shd w:val="clear" w:color="auto" w:fill="FFFF99"/>
          <w:rtl/>
        </w:rPr>
        <w:tab/>
        <w:t>128.5</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142-143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86</w:t>
      </w:r>
      <w:r w:rsidRPr="0060523D">
        <w:rPr>
          <w:rStyle w:val="default"/>
          <w:rFonts w:cs="FrankRuehl" w:hint="cs"/>
          <w:vanish/>
          <w:sz w:val="22"/>
          <w:szCs w:val="22"/>
          <w:shd w:val="clear" w:color="auto" w:fill="FFFF99"/>
          <w:rtl/>
        </w:rPr>
        <w:tab/>
        <w:t>176-177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44</w:t>
      </w:r>
      <w:r w:rsidRPr="0060523D">
        <w:rPr>
          <w:rStyle w:val="default"/>
          <w:rFonts w:cs="FrankRuehl" w:hint="cs"/>
          <w:vanish/>
          <w:sz w:val="22"/>
          <w:szCs w:val="22"/>
          <w:shd w:val="clear" w:color="auto" w:fill="FFFF99"/>
          <w:rtl/>
        </w:rPr>
        <w:tab/>
        <w:t>131.5</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144-145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88.5</w:t>
      </w:r>
      <w:r w:rsidRPr="0060523D">
        <w:rPr>
          <w:rStyle w:val="default"/>
          <w:rFonts w:cs="FrankRuehl" w:hint="cs"/>
          <w:vanish/>
          <w:sz w:val="22"/>
          <w:szCs w:val="22"/>
          <w:shd w:val="clear" w:color="auto" w:fill="FFFF99"/>
          <w:rtl/>
        </w:rPr>
        <w:tab/>
        <w:t>178-179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45</w:t>
      </w:r>
      <w:r w:rsidRPr="0060523D">
        <w:rPr>
          <w:rStyle w:val="default"/>
          <w:rFonts w:cs="FrankRuehl" w:hint="cs"/>
          <w:vanish/>
          <w:sz w:val="22"/>
          <w:szCs w:val="22"/>
          <w:shd w:val="clear" w:color="auto" w:fill="FFFF99"/>
          <w:rtl/>
        </w:rPr>
        <w:tab/>
        <w:t>134.5</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146-147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90.5</w:t>
      </w:r>
      <w:r w:rsidRPr="0060523D">
        <w:rPr>
          <w:rStyle w:val="default"/>
          <w:rFonts w:cs="FrankRuehl" w:hint="cs"/>
          <w:vanish/>
          <w:sz w:val="22"/>
          <w:szCs w:val="22"/>
          <w:shd w:val="clear" w:color="auto" w:fill="FFFF99"/>
          <w:rtl/>
        </w:rPr>
        <w:tab/>
        <w:t>180-181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46</w:t>
      </w:r>
      <w:r w:rsidRPr="0060523D">
        <w:rPr>
          <w:rStyle w:val="default"/>
          <w:rFonts w:cs="FrankRuehl" w:hint="cs"/>
          <w:vanish/>
          <w:sz w:val="22"/>
          <w:szCs w:val="22"/>
          <w:shd w:val="clear" w:color="auto" w:fill="FFFF99"/>
          <w:rtl/>
        </w:rPr>
        <w:tab/>
        <w:t>137.5</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148-149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93</w:t>
      </w:r>
      <w:r w:rsidRPr="0060523D">
        <w:rPr>
          <w:rStyle w:val="default"/>
          <w:rFonts w:cs="FrankRuehl" w:hint="cs"/>
          <w:vanish/>
          <w:sz w:val="22"/>
          <w:szCs w:val="22"/>
          <w:shd w:val="clear" w:color="auto" w:fill="FFFF99"/>
          <w:rtl/>
        </w:rPr>
        <w:tab/>
        <w:t>182-183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47</w:t>
      </w:r>
      <w:r w:rsidRPr="0060523D">
        <w:rPr>
          <w:rStyle w:val="default"/>
          <w:rFonts w:cs="FrankRuehl" w:hint="cs"/>
          <w:vanish/>
          <w:sz w:val="22"/>
          <w:szCs w:val="22"/>
          <w:shd w:val="clear" w:color="auto" w:fill="FFFF99"/>
          <w:rtl/>
        </w:rPr>
        <w:tab/>
        <w:t>140.5</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150-151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95.5</w:t>
      </w:r>
      <w:r w:rsidRPr="0060523D">
        <w:rPr>
          <w:rStyle w:val="default"/>
          <w:rFonts w:cs="FrankRuehl" w:hint="cs"/>
          <w:vanish/>
          <w:sz w:val="22"/>
          <w:szCs w:val="22"/>
          <w:shd w:val="clear" w:color="auto" w:fill="FFFF99"/>
          <w:rtl/>
        </w:rPr>
        <w:tab/>
        <w:t>184-185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48</w:t>
      </w:r>
      <w:r w:rsidRPr="0060523D">
        <w:rPr>
          <w:rStyle w:val="default"/>
          <w:rFonts w:cs="FrankRuehl" w:hint="cs"/>
          <w:vanish/>
          <w:sz w:val="22"/>
          <w:szCs w:val="22"/>
          <w:shd w:val="clear" w:color="auto" w:fill="FFFF99"/>
          <w:rtl/>
        </w:rPr>
        <w:tab/>
        <w:t>143</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152-153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31.5</w:t>
      </w:r>
      <w:r w:rsidRPr="0060523D">
        <w:rPr>
          <w:rStyle w:val="default"/>
          <w:rFonts w:cs="FrankRuehl" w:hint="cs"/>
          <w:vanish/>
          <w:sz w:val="22"/>
          <w:szCs w:val="22"/>
          <w:shd w:val="clear" w:color="auto" w:fill="FFFF99"/>
          <w:rtl/>
        </w:rPr>
        <w:tab/>
        <w:t>98.5</w:t>
      </w:r>
      <w:r w:rsidRPr="0060523D">
        <w:rPr>
          <w:rStyle w:val="default"/>
          <w:rFonts w:cs="FrankRuehl" w:hint="cs"/>
          <w:vanish/>
          <w:sz w:val="22"/>
          <w:szCs w:val="22"/>
          <w:shd w:val="clear" w:color="auto" w:fill="FFFF99"/>
          <w:rtl/>
        </w:rPr>
        <w:tab/>
        <w:t>186-187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49</w:t>
      </w:r>
      <w:r w:rsidRPr="0060523D">
        <w:rPr>
          <w:rStyle w:val="default"/>
          <w:rFonts w:cs="FrankRuehl" w:hint="cs"/>
          <w:vanish/>
          <w:sz w:val="22"/>
          <w:szCs w:val="22"/>
          <w:shd w:val="clear" w:color="auto" w:fill="FFFF99"/>
          <w:rtl/>
        </w:rPr>
        <w:tab/>
        <w:t>147</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154-155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32.5</w:t>
      </w:r>
      <w:r w:rsidRPr="0060523D">
        <w:rPr>
          <w:rStyle w:val="default"/>
          <w:rFonts w:cs="FrankRuehl" w:hint="cs"/>
          <w:vanish/>
          <w:sz w:val="22"/>
          <w:szCs w:val="22"/>
          <w:shd w:val="clear" w:color="auto" w:fill="FFFF99"/>
          <w:rtl/>
        </w:rPr>
        <w:tab/>
        <w:t>101</w:t>
      </w:r>
      <w:r w:rsidRPr="0060523D">
        <w:rPr>
          <w:rStyle w:val="default"/>
          <w:rFonts w:cs="FrankRuehl" w:hint="cs"/>
          <w:vanish/>
          <w:sz w:val="22"/>
          <w:szCs w:val="22"/>
          <w:shd w:val="clear" w:color="auto" w:fill="FFFF99"/>
          <w:rtl/>
        </w:rPr>
        <w:tab/>
        <w:t>188-189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50</w:t>
      </w:r>
      <w:r w:rsidRPr="0060523D">
        <w:rPr>
          <w:rStyle w:val="default"/>
          <w:rFonts w:cs="FrankRuehl" w:hint="cs"/>
          <w:vanish/>
          <w:sz w:val="22"/>
          <w:szCs w:val="22"/>
          <w:shd w:val="clear" w:color="auto" w:fill="FFFF99"/>
          <w:rtl/>
        </w:rPr>
        <w:tab/>
        <w:t>150</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156-157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33.5</w:t>
      </w:r>
      <w:r w:rsidRPr="0060523D">
        <w:rPr>
          <w:rStyle w:val="default"/>
          <w:rFonts w:cs="FrankRuehl" w:hint="cs"/>
          <w:vanish/>
          <w:sz w:val="22"/>
          <w:szCs w:val="22"/>
          <w:shd w:val="clear" w:color="auto" w:fill="FFFF99"/>
          <w:rtl/>
        </w:rPr>
        <w:tab/>
        <w:t>103.5</w:t>
      </w:r>
      <w:r w:rsidRPr="0060523D">
        <w:rPr>
          <w:rStyle w:val="default"/>
          <w:rFonts w:cs="FrankRuehl" w:hint="cs"/>
          <w:vanish/>
          <w:sz w:val="22"/>
          <w:szCs w:val="22"/>
          <w:shd w:val="clear" w:color="auto" w:fill="FFFF99"/>
          <w:rtl/>
        </w:rPr>
        <w:tab/>
        <w:t>190-191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51</w:t>
      </w:r>
      <w:r w:rsidRPr="0060523D">
        <w:rPr>
          <w:rStyle w:val="default"/>
          <w:rFonts w:cs="FrankRuehl" w:hint="cs"/>
          <w:vanish/>
          <w:sz w:val="22"/>
          <w:szCs w:val="22"/>
          <w:shd w:val="clear" w:color="auto" w:fill="FFFF99"/>
          <w:rtl/>
        </w:rPr>
        <w:tab/>
        <w:t>153</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158-159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34.5</w:t>
      </w:r>
      <w:r w:rsidRPr="0060523D">
        <w:rPr>
          <w:rStyle w:val="default"/>
          <w:rFonts w:cs="FrankRuehl" w:hint="cs"/>
          <w:vanish/>
          <w:sz w:val="22"/>
          <w:szCs w:val="22"/>
          <w:shd w:val="clear" w:color="auto" w:fill="FFFF99"/>
          <w:rtl/>
        </w:rPr>
        <w:tab/>
        <w:t>106</w:t>
      </w:r>
      <w:r w:rsidRPr="0060523D">
        <w:rPr>
          <w:rStyle w:val="default"/>
          <w:rFonts w:cs="FrankRuehl" w:hint="cs"/>
          <w:vanish/>
          <w:sz w:val="22"/>
          <w:szCs w:val="22"/>
          <w:shd w:val="clear" w:color="auto" w:fill="FFFF99"/>
          <w:rtl/>
        </w:rPr>
        <w:tab/>
        <w:t>192-193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52</w:t>
      </w:r>
      <w:r w:rsidRPr="0060523D">
        <w:rPr>
          <w:rStyle w:val="default"/>
          <w:rFonts w:cs="FrankRuehl" w:hint="cs"/>
          <w:vanish/>
          <w:sz w:val="22"/>
          <w:szCs w:val="22"/>
          <w:shd w:val="clear" w:color="auto" w:fill="FFFF99"/>
          <w:rtl/>
        </w:rPr>
        <w:tab/>
        <w:t>156</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160-161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36.5</w:t>
      </w:r>
      <w:r w:rsidRPr="0060523D">
        <w:rPr>
          <w:rStyle w:val="default"/>
          <w:rFonts w:cs="FrankRuehl" w:hint="cs"/>
          <w:vanish/>
          <w:sz w:val="22"/>
          <w:szCs w:val="22"/>
          <w:shd w:val="clear" w:color="auto" w:fill="FFFF99"/>
          <w:rtl/>
        </w:rPr>
        <w:tab/>
        <w:t>109</w:t>
      </w:r>
      <w:r w:rsidRPr="0060523D">
        <w:rPr>
          <w:rStyle w:val="default"/>
          <w:rFonts w:cs="FrankRuehl" w:hint="cs"/>
          <w:vanish/>
          <w:sz w:val="22"/>
          <w:szCs w:val="22"/>
          <w:shd w:val="clear" w:color="auto" w:fill="FFFF99"/>
          <w:rtl/>
        </w:rPr>
        <w:tab/>
        <w:t>194-195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53</w:t>
      </w:r>
      <w:r w:rsidRPr="0060523D">
        <w:rPr>
          <w:rStyle w:val="default"/>
          <w:rFonts w:cs="FrankRuehl" w:hint="cs"/>
          <w:vanish/>
          <w:sz w:val="22"/>
          <w:szCs w:val="22"/>
          <w:shd w:val="clear" w:color="auto" w:fill="FFFF99"/>
          <w:rtl/>
        </w:rPr>
        <w:tab/>
        <w:t>159</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162-163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37</w:t>
      </w:r>
      <w:r w:rsidRPr="0060523D">
        <w:rPr>
          <w:rStyle w:val="default"/>
          <w:rFonts w:cs="FrankRuehl" w:hint="cs"/>
          <w:vanish/>
          <w:sz w:val="22"/>
          <w:szCs w:val="22"/>
          <w:shd w:val="clear" w:color="auto" w:fill="FFFF99"/>
          <w:rtl/>
        </w:rPr>
        <w:tab/>
        <w:t>111.5</w:t>
      </w:r>
      <w:r w:rsidRPr="0060523D">
        <w:rPr>
          <w:rStyle w:val="default"/>
          <w:rFonts w:cs="FrankRuehl" w:hint="cs"/>
          <w:vanish/>
          <w:sz w:val="22"/>
          <w:szCs w:val="22"/>
          <w:shd w:val="clear" w:color="auto" w:fill="FFFF99"/>
          <w:rtl/>
        </w:rPr>
        <w:tab/>
        <w:t>196-197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54</w:t>
      </w:r>
      <w:r w:rsidRPr="0060523D">
        <w:rPr>
          <w:rStyle w:val="default"/>
          <w:rFonts w:cs="FrankRuehl" w:hint="cs"/>
          <w:vanish/>
          <w:sz w:val="22"/>
          <w:szCs w:val="22"/>
          <w:shd w:val="clear" w:color="auto" w:fill="FFFF99"/>
          <w:rtl/>
        </w:rPr>
        <w:tab/>
        <w:t>163</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164-165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38</w:t>
      </w:r>
      <w:r w:rsidRPr="0060523D">
        <w:rPr>
          <w:rStyle w:val="default"/>
          <w:rFonts w:cs="FrankRuehl" w:hint="cs"/>
          <w:vanish/>
          <w:sz w:val="22"/>
          <w:szCs w:val="22"/>
          <w:shd w:val="clear" w:color="auto" w:fill="FFFF99"/>
          <w:rtl/>
        </w:rPr>
        <w:tab/>
        <w:t>114.5</w:t>
      </w:r>
      <w:r w:rsidRPr="0060523D">
        <w:rPr>
          <w:rStyle w:val="default"/>
          <w:rFonts w:cs="FrankRuehl" w:hint="cs"/>
          <w:vanish/>
          <w:sz w:val="22"/>
          <w:szCs w:val="22"/>
          <w:shd w:val="clear" w:color="auto" w:fill="FFFF99"/>
          <w:rtl/>
        </w:rPr>
        <w:tab/>
        <w:t>198-199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55</w:t>
      </w:r>
      <w:r w:rsidRPr="0060523D">
        <w:rPr>
          <w:rStyle w:val="default"/>
          <w:rFonts w:cs="FrankRuehl" w:hint="cs"/>
          <w:vanish/>
          <w:sz w:val="22"/>
          <w:szCs w:val="22"/>
          <w:shd w:val="clear" w:color="auto" w:fill="FFFF99"/>
          <w:rtl/>
        </w:rPr>
        <w:tab/>
        <w:t>166</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166-167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39</w:t>
      </w:r>
      <w:r w:rsidRPr="0060523D">
        <w:rPr>
          <w:rStyle w:val="default"/>
          <w:rFonts w:cs="FrankRuehl" w:hint="cs"/>
          <w:vanish/>
          <w:sz w:val="22"/>
          <w:szCs w:val="22"/>
          <w:shd w:val="clear" w:color="auto" w:fill="FFFF99"/>
          <w:rtl/>
        </w:rPr>
        <w:tab/>
        <w:t>117</w:t>
      </w:r>
      <w:r w:rsidRPr="0060523D">
        <w:rPr>
          <w:rStyle w:val="default"/>
          <w:rFonts w:cs="FrankRuehl" w:hint="cs"/>
          <w:vanish/>
          <w:sz w:val="22"/>
          <w:szCs w:val="22"/>
          <w:shd w:val="clear" w:color="auto" w:fill="FFFF99"/>
          <w:rtl/>
        </w:rPr>
        <w:tab/>
        <w:t>200-201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56.5</w:t>
      </w:r>
      <w:r w:rsidRPr="0060523D">
        <w:rPr>
          <w:rStyle w:val="default"/>
          <w:rFonts w:cs="FrankRuehl" w:hint="cs"/>
          <w:vanish/>
          <w:sz w:val="22"/>
          <w:szCs w:val="22"/>
          <w:shd w:val="clear" w:color="auto" w:fill="FFFF99"/>
          <w:rtl/>
        </w:rPr>
        <w:tab/>
        <w:t>169</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168-169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40</w:t>
      </w:r>
      <w:r w:rsidRPr="0060523D">
        <w:rPr>
          <w:rStyle w:val="default"/>
          <w:rFonts w:cs="FrankRuehl" w:hint="cs"/>
          <w:vanish/>
          <w:sz w:val="22"/>
          <w:szCs w:val="22"/>
          <w:shd w:val="clear" w:color="auto" w:fill="FFFF99"/>
          <w:rtl/>
        </w:rPr>
        <w:tab/>
        <w:t>120</w:t>
      </w:r>
      <w:r w:rsidRPr="0060523D">
        <w:rPr>
          <w:rStyle w:val="default"/>
          <w:rFonts w:cs="FrankRuehl" w:hint="cs"/>
          <w:vanish/>
          <w:sz w:val="22"/>
          <w:szCs w:val="22"/>
          <w:shd w:val="clear" w:color="auto" w:fill="FFFF99"/>
          <w:rtl/>
        </w:rPr>
        <w:tab/>
        <w:t>202-203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57.5</w:t>
      </w:r>
      <w:r w:rsidRPr="0060523D">
        <w:rPr>
          <w:rStyle w:val="default"/>
          <w:rFonts w:cs="FrankRuehl" w:hint="cs"/>
          <w:vanish/>
          <w:sz w:val="22"/>
          <w:szCs w:val="22"/>
          <w:shd w:val="clear" w:color="auto" w:fill="FFFF99"/>
          <w:rtl/>
        </w:rPr>
        <w:tab/>
        <w:t>173</w:t>
      </w:r>
    </w:p>
    <w:p w:rsidR="002D06F4" w:rsidRPr="0060523D" w:rsidRDefault="002D06F4" w:rsidP="002D06F4">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170-171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41</w:t>
      </w:r>
      <w:r w:rsidRPr="0060523D">
        <w:rPr>
          <w:rStyle w:val="default"/>
          <w:rFonts w:cs="FrankRuehl" w:hint="cs"/>
          <w:vanish/>
          <w:sz w:val="22"/>
          <w:szCs w:val="22"/>
          <w:shd w:val="clear" w:color="auto" w:fill="FFFF99"/>
          <w:rtl/>
        </w:rPr>
        <w:tab/>
        <w:t>123</w:t>
      </w:r>
      <w:r w:rsidRPr="0060523D">
        <w:rPr>
          <w:rStyle w:val="default"/>
          <w:rFonts w:cs="FrankRuehl" w:hint="cs"/>
          <w:vanish/>
          <w:sz w:val="22"/>
          <w:szCs w:val="22"/>
          <w:shd w:val="clear" w:color="auto" w:fill="FFFF99"/>
          <w:rtl/>
        </w:rPr>
        <w:tab/>
        <w:t>204-205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58.5</w:t>
      </w:r>
      <w:r w:rsidRPr="0060523D">
        <w:rPr>
          <w:rStyle w:val="default"/>
          <w:rFonts w:cs="FrankRuehl" w:hint="cs"/>
          <w:vanish/>
          <w:sz w:val="22"/>
          <w:szCs w:val="22"/>
          <w:shd w:val="clear" w:color="auto" w:fill="FFFF99"/>
          <w:rtl/>
        </w:rPr>
        <w:tab/>
        <w:t>176</w:t>
      </w:r>
    </w:p>
    <w:p w:rsidR="002D06F4" w:rsidRPr="0060523D" w:rsidRDefault="002D06F4" w:rsidP="00F8061E">
      <w:pPr>
        <w:pStyle w:val="P00"/>
        <w:tabs>
          <w:tab w:val="clear" w:pos="624"/>
          <w:tab w:val="clear" w:pos="1021"/>
          <w:tab w:val="clear" w:pos="1474"/>
          <w:tab w:val="clear" w:pos="1928"/>
          <w:tab w:val="clear" w:pos="2381"/>
          <w:tab w:val="clear" w:pos="6259"/>
          <w:tab w:val="left" w:pos="1701"/>
          <w:tab w:val="left" w:pos="3969"/>
          <w:tab w:val="left" w:pos="5670"/>
          <w:tab w:val="left" w:pos="6804"/>
        </w:tabs>
        <w:spacing w:before="0"/>
        <w:ind w:left="0" w:right="1134"/>
        <w:rPr>
          <w:rStyle w:val="default"/>
          <w:rFonts w:cs="FrankRuehl"/>
          <w:vanish/>
          <w:sz w:val="22"/>
          <w:szCs w:val="22"/>
          <w:shd w:val="clear" w:color="auto" w:fill="FFFF99"/>
          <w:rtl/>
        </w:rPr>
      </w:pPr>
      <w:r w:rsidRPr="0060523D">
        <w:rPr>
          <w:rStyle w:val="default"/>
          <w:rFonts w:cs="FrankRuehl" w:hint="cs"/>
          <w:vanish/>
          <w:sz w:val="22"/>
          <w:szCs w:val="22"/>
          <w:shd w:val="clear" w:color="auto" w:fill="FFFF99"/>
          <w:rtl/>
        </w:rPr>
        <w:t>172-173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42</w:t>
      </w:r>
      <w:r w:rsidRPr="0060523D">
        <w:rPr>
          <w:rStyle w:val="default"/>
          <w:rFonts w:cs="FrankRuehl" w:hint="cs"/>
          <w:vanish/>
          <w:sz w:val="22"/>
          <w:szCs w:val="22"/>
          <w:shd w:val="clear" w:color="auto" w:fill="FFFF99"/>
          <w:rtl/>
        </w:rPr>
        <w:tab/>
        <w:t>125.5</w:t>
      </w:r>
      <w:r w:rsidRPr="0060523D">
        <w:rPr>
          <w:rStyle w:val="default"/>
          <w:rFonts w:cs="FrankRuehl" w:hint="cs"/>
          <w:vanish/>
          <w:sz w:val="22"/>
          <w:szCs w:val="22"/>
          <w:shd w:val="clear" w:color="auto" w:fill="FFFF99"/>
          <w:rtl/>
        </w:rPr>
        <w:tab/>
        <w:t>206-207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60</w:t>
      </w:r>
      <w:r w:rsidRPr="0060523D">
        <w:rPr>
          <w:rStyle w:val="default"/>
          <w:rFonts w:cs="FrankRuehl" w:hint="cs"/>
          <w:vanish/>
          <w:sz w:val="22"/>
          <w:szCs w:val="22"/>
          <w:shd w:val="clear" w:color="auto" w:fill="FFFF99"/>
          <w:rtl/>
        </w:rPr>
        <w:tab/>
        <w:t>179</w:t>
      </w:r>
    </w:p>
    <w:p w:rsidR="00E50AA0" w:rsidRPr="0060523D" w:rsidRDefault="00E50AA0" w:rsidP="001D42DF">
      <w:pPr>
        <w:pStyle w:val="P00"/>
        <w:spacing w:before="0"/>
        <w:ind w:left="624" w:right="1134" w:hanging="624"/>
        <w:rPr>
          <w:rStyle w:val="default"/>
          <w:rFonts w:cs="FrankRuehl"/>
          <w:vanish/>
          <w:szCs w:val="20"/>
          <w:shd w:val="clear" w:color="auto" w:fill="FFFF99"/>
          <w:rtl/>
        </w:rPr>
      </w:pPr>
    </w:p>
    <w:p w:rsidR="001D42DF" w:rsidRPr="0060523D" w:rsidRDefault="001D42DF" w:rsidP="001D42DF">
      <w:pPr>
        <w:pStyle w:val="P00"/>
        <w:spacing w:before="0"/>
        <w:ind w:left="624" w:right="1134" w:hanging="624"/>
        <w:rPr>
          <w:rStyle w:val="default"/>
          <w:rFonts w:cs="FrankRuehl"/>
          <w:vanish/>
          <w:color w:val="FF0000"/>
          <w:szCs w:val="20"/>
          <w:shd w:val="clear" w:color="auto" w:fill="FFFF99"/>
          <w:rtl/>
        </w:rPr>
      </w:pPr>
      <w:r w:rsidRPr="0060523D">
        <w:rPr>
          <w:rStyle w:val="default"/>
          <w:rFonts w:cs="FrankRuehl" w:hint="cs"/>
          <w:vanish/>
          <w:color w:val="FF0000"/>
          <w:szCs w:val="20"/>
          <w:shd w:val="clear" w:color="auto" w:fill="FFFF99"/>
          <w:rtl/>
        </w:rPr>
        <w:t>מיום 22.4.2018</w:t>
      </w:r>
    </w:p>
    <w:p w:rsidR="001D42DF" w:rsidRPr="0060523D" w:rsidRDefault="001D42DF" w:rsidP="001D42DF">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1D42DF" w:rsidRPr="0060523D" w:rsidRDefault="001D42DF" w:rsidP="001D42DF">
      <w:pPr>
        <w:pStyle w:val="P00"/>
        <w:spacing w:before="0"/>
        <w:ind w:left="624" w:right="1134" w:hanging="624"/>
        <w:rPr>
          <w:rStyle w:val="default"/>
          <w:rFonts w:cs="FrankRuehl"/>
          <w:vanish/>
          <w:szCs w:val="20"/>
          <w:shd w:val="clear" w:color="auto" w:fill="FFFF99"/>
          <w:rtl/>
        </w:rPr>
      </w:pPr>
      <w:hyperlink r:id="rId44"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1D42DF" w:rsidRPr="0060523D" w:rsidRDefault="001D42DF" w:rsidP="001D42DF">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החלפת פרט 3</w:t>
      </w:r>
    </w:p>
    <w:p w:rsidR="001D42DF" w:rsidRPr="0060523D" w:rsidRDefault="001D42DF" w:rsidP="001D42DF">
      <w:pPr>
        <w:pStyle w:val="P00"/>
        <w:ind w:left="624" w:right="1134" w:hanging="624"/>
        <w:rPr>
          <w:rStyle w:val="default"/>
          <w:rFonts w:cs="FrankRuehl"/>
          <w:vanish/>
          <w:szCs w:val="20"/>
          <w:shd w:val="clear" w:color="auto" w:fill="FFFF99"/>
          <w:rtl/>
        </w:rPr>
      </w:pPr>
      <w:r w:rsidRPr="0060523D">
        <w:rPr>
          <w:rStyle w:val="default"/>
          <w:rFonts w:cs="FrankRuehl" w:hint="cs"/>
          <w:vanish/>
          <w:szCs w:val="20"/>
          <w:shd w:val="clear" w:color="auto" w:fill="FFFF99"/>
          <w:rtl/>
        </w:rPr>
        <w:t>הנוסח הקודם:</w:t>
      </w:r>
    </w:p>
    <w:p w:rsidR="001D42DF" w:rsidRPr="0060523D" w:rsidRDefault="001D42DF" w:rsidP="001D42DF">
      <w:pPr>
        <w:pStyle w:val="P00"/>
        <w:spacing w:before="0"/>
        <w:ind w:left="624" w:right="1134" w:hanging="624"/>
        <w:rPr>
          <w:rStyle w:val="default"/>
          <w:rFonts w:cs="FrankRuehl" w:hint="cs"/>
          <w:strike/>
          <w:vanish/>
          <w:sz w:val="22"/>
          <w:szCs w:val="22"/>
          <w:shd w:val="clear" w:color="auto" w:fill="FFFF99"/>
          <w:rtl/>
        </w:rPr>
      </w:pPr>
      <w:r w:rsidRPr="0060523D">
        <w:rPr>
          <w:rStyle w:val="default"/>
          <w:rFonts w:cs="FrankRuehl"/>
          <w:strike/>
          <w:vanish/>
          <w:sz w:val="22"/>
          <w:szCs w:val="22"/>
          <w:shd w:val="clear" w:color="auto" w:fill="FFFF99"/>
          <w:rtl/>
        </w:rPr>
        <w:t>3.</w:t>
      </w:r>
      <w:r w:rsidRPr="0060523D">
        <w:rPr>
          <w:rStyle w:val="default"/>
          <w:rFonts w:cs="FrankRuehl"/>
          <w:strike/>
          <w:vanish/>
          <w:sz w:val="22"/>
          <w:szCs w:val="22"/>
          <w:shd w:val="clear" w:color="auto" w:fill="FFFF99"/>
          <w:rtl/>
        </w:rPr>
        <w:tab/>
        <w:t>משקל מעל למרבי כאמור בטבלה שלהלן, וחלפה תקופה של שנה מיום שהנבדק נמצא בלתי כשר ארעית לשירות לפי המבחן שבפרט 3 בתוספת השניה:</w:t>
      </w:r>
    </w:p>
    <w:p w:rsidR="001D42DF" w:rsidRPr="0060523D" w:rsidRDefault="001D42DF" w:rsidP="001D42DF">
      <w:pPr>
        <w:pStyle w:val="P00"/>
        <w:spacing w:before="0"/>
        <w:ind w:left="0" w:right="1134"/>
        <w:jc w:val="center"/>
        <w:rPr>
          <w:rStyle w:val="default"/>
          <w:rFonts w:cs="FrankRuehl" w:hint="cs"/>
          <w:strike/>
          <w:vanish/>
          <w:szCs w:val="20"/>
          <w:shd w:val="clear" w:color="auto" w:fill="FFFF99"/>
          <w:rtl/>
        </w:rPr>
      </w:pPr>
      <w:r w:rsidRPr="0060523D">
        <w:rPr>
          <w:rStyle w:val="default"/>
          <w:rFonts w:cs="FrankRuehl"/>
          <w:strike/>
          <w:vanish/>
          <w:szCs w:val="20"/>
          <w:shd w:val="clear" w:color="auto" w:fill="FFFF99"/>
          <w:rtl/>
        </w:rPr>
        <w:t>טבלה</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center" w:pos="369"/>
          <w:tab w:val="center" w:pos="2438"/>
          <w:tab w:val="center" w:pos="4309"/>
          <w:tab w:val="center" w:pos="6464"/>
        </w:tabs>
        <w:spacing w:before="0"/>
        <w:ind w:left="0" w:right="1134"/>
        <w:rPr>
          <w:rStyle w:val="default"/>
          <w:rFonts w:cs="FrankRuehl" w:hint="cs"/>
          <w:strike/>
          <w:vanish/>
          <w:szCs w:val="20"/>
          <w:shd w:val="clear" w:color="auto" w:fill="FFFF99"/>
          <w:rtl/>
        </w:rPr>
      </w:pP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גובה</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משקל מרבי</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גובה</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משקל מרבי</w:t>
      </w:r>
    </w:p>
    <w:p w:rsidR="001D42DF" w:rsidRPr="0060523D" w:rsidRDefault="001D42DF" w:rsidP="001D42DF">
      <w:pPr>
        <w:pStyle w:val="P00"/>
        <w:pBdr>
          <w:bottom w:val="single" w:sz="4" w:space="1" w:color="auto"/>
        </w:pBdr>
        <w:tabs>
          <w:tab w:val="clear" w:pos="624"/>
          <w:tab w:val="clear" w:pos="1021"/>
          <w:tab w:val="clear" w:pos="1474"/>
          <w:tab w:val="clear" w:pos="1928"/>
          <w:tab w:val="clear" w:pos="2381"/>
          <w:tab w:val="clear" w:pos="2835"/>
          <w:tab w:val="clear" w:pos="6259"/>
          <w:tab w:val="center" w:pos="369"/>
          <w:tab w:val="center" w:pos="2438"/>
          <w:tab w:val="center" w:pos="4309"/>
          <w:tab w:val="center" w:pos="6464"/>
        </w:tabs>
        <w:spacing w:before="0"/>
        <w:ind w:left="0" w:right="1134"/>
        <w:rPr>
          <w:rStyle w:val="default"/>
          <w:rFonts w:cs="FrankRuehl" w:hint="cs"/>
          <w:strike/>
          <w:vanish/>
          <w:szCs w:val="20"/>
          <w:shd w:val="clear" w:color="auto" w:fill="FFFF99"/>
          <w:rtl/>
        </w:rPr>
      </w:pP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(ס"מ)</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(ק"ג)</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(ס"מ)</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(ק"ג)</w:t>
      </w:r>
    </w:p>
    <w:p w:rsidR="001D42DF" w:rsidRPr="0060523D" w:rsidRDefault="001D42DF" w:rsidP="001D42DF">
      <w:pPr>
        <w:pStyle w:val="P00"/>
        <w:pBdr>
          <w:bar w:val="single" w:sz="4" w:color="auto"/>
        </w:pBdr>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140-141</w:t>
      </w:r>
      <w:r w:rsidRPr="0060523D">
        <w:rPr>
          <w:rStyle w:val="default"/>
          <w:rFonts w:cs="FrankRuehl" w:hint="cs"/>
          <w:strike/>
          <w:vanish/>
          <w:sz w:val="22"/>
          <w:szCs w:val="22"/>
          <w:shd w:val="clear" w:color="auto" w:fill="FFFF99"/>
          <w:rtl/>
        </w:rPr>
        <w:tab/>
        <w:t>83.5</w:t>
      </w:r>
      <w:r w:rsidRPr="0060523D">
        <w:rPr>
          <w:rStyle w:val="default"/>
          <w:rFonts w:cs="FrankRuehl" w:hint="cs"/>
          <w:strike/>
          <w:vanish/>
          <w:sz w:val="22"/>
          <w:szCs w:val="22"/>
          <w:shd w:val="clear" w:color="auto" w:fill="FFFF99"/>
          <w:rtl/>
        </w:rPr>
        <w:tab/>
        <w:t>174-175</w:t>
      </w:r>
      <w:r w:rsidRPr="0060523D">
        <w:rPr>
          <w:rStyle w:val="default"/>
          <w:rFonts w:cs="FrankRuehl" w:hint="cs"/>
          <w:strike/>
          <w:vanish/>
          <w:sz w:val="22"/>
          <w:szCs w:val="22"/>
          <w:shd w:val="clear" w:color="auto" w:fill="FFFF99"/>
          <w:rtl/>
        </w:rPr>
        <w:tab/>
        <w:t>128.5</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142-143</w:t>
      </w:r>
      <w:r w:rsidRPr="0060523D">
        <w:rPr>
          <w:rStyle w:val="default"/>
          <w:rFonts w:cs="FrankRuehl" w:hint="cs"/>
          <w:strike/>
          <w:vanish/>
          <w:sz w:val="22"/>
          <w:szCs w:val="22"/>
          <w:shd w:val="clear" w:color="auto" w:fill="FFFF99"/>
          <w:rtl/>
        </w:rPr>
        <w:tab/>
        <w:t>86</w:t>
      </w:r>
      <w:r w:rsidRPr="0060523D">
        <w:rPr>
          <w:rStyle w:val="default"/>
          <w:rFonts w:cs="FrankRuehl" w:hint="cs"/>
          <w:strike/>
          <w:vanish/>
          <w:sz w:val="22"/>
          <w:szCs w:val="22"/>
          <w:shd w:val="clear" w:color="auto" w:fill="FFFF99"/>
          <w:rtl/>
        </w:rPr>
        <w:tab/>
        <w:t>176-177</w:t>
      </w:r>
      <w:r w:rsidRPr="0060523D">
        <w:rPr>
          <w:rStyle w:val="default"/>
          <w:rFonts w:cs="FrankRuehl" w:hint="cs"/>
          <w:strike/>
          <w:vanish/>
          <w:sz w:val="22"/>
          <w:szCs w:val="22"/>
          <w:shd w:val="clear" w:color="auto" w:fill="FFFF99"/>
          <w:rtl/>
        </w:rPr>
        <w:tab/>
        <w:t>131.5</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144-145</w:t>
      </w:r>
      <w:r w:rsidRPr="0060523D">
        <w:rPr>
          <w:rStyle w:val="default"/>
          <w:rFonts w:cs="FrankRuehl" w:hint="cs"/>
          <w:strike/>
          <w:vanish/>
          <w:sz w:val="22"/>
          <w:szCs w:val="22"/>
          <w:shd w:val="clear" w:color="auto" w:fill="FFFF99"/>
          <w:rtl/>
        </w:rPr>
        <w:tab/>
        <w:t>88.5</w:t>
      </w:r>
      <w:r w:rsidRPr="0060523D">
        <w:rPr>
          <w:rStyle w:val="default"/>
          <w:rFonts w:cs="FrankRuehl" w:hint="cs"/>
          <w:strike/>
          <w:vanish/>
          <w:sz w:val="22"/>
          <w:szCs w:val="22"/>
          <w:shd w:val="clear" w:color="auto" w:fill="FFFF99"/>
          <w:rtl/>
        </w:rPr>
        <w:tab/>
        <w:t>178-179</w:t>
      </w:r>
      <w:r w:rsidRPr="0060523D">
        <w:rPr>
          <w:rStyle w:val="default"/>
          <w:rFonts w:cs="FrankRuehl" w:hint="cs"/>
          <w:strike/>
          <w:vanish/>
          <w:sz w:val="22"/>
          <w:szCs w:val="22"/>
          <w:shd w:val="clear" w:color="auto" w:fill="FFFF99"/>
          <w:rtl/>
        </w:rPr>
        <w:tab/>
        <w:t>134.5</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146-147</w:t>
      </w:r>
      <w:r w:rsidRPr="0060523D">
        <w:rPr>
          <w:rStyle w:val="default"/>
          <w:rFonts w:cs="FrankRuehl" w:hint="cs"/>
          <w:strike/>
          <w:vanish/>
          <w:sz w:val="22"/>
          <w:szCs w:val="22"/>
          <w:shd w:val="clear" w:color="auto" w:fill="FFFF99"/>
          <w:rtl/>
        </w:rPr>
        <w:tab/>
        <w:t>90.5</w:t>
      </w:r>
      <w:r w:rsidRPr="0060523D">
        <w:rPr>
          <w:rStyle w:val="default"/>
          <w:rFonts w:cs="FrankRuehl" w:hint="cs"/>
          <w:strike/>
          <w:vanish/>
          <w:sz w:val="22"/>
          <w:szCs w:val="22"/>
          <w:shd w:val="clear" w:color="auto" w:fill="FFFF99"/>
          <w:rtl/>
        </w:rPr>
        <w:tab/>
        <w:t>180-181</w:t>
      </w:r>
      <w:r w:rsidRPr="0060523D">
        <w:rPr>
          <w:rStyle w:val="default"/>
          <w:rFonts w:cs="FrankRuehl" w:hint="cs"/>
          <w:strike/>
          <w:vanish/>
          <w:sz w:val="22"/>
          <w:szCs w:val="22"/>
          <w:shd w:val="clear" w:color="auto" w:fill="FFFF99"/>
          <w:rtl/>
        </w:rPr>
        <w:tab/>
        <w:t>137.5</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148-149</w:t>
      </w:r>
      <w:r w:rsidRPr="0060523D">
        <w:rPr>
          <w:rStyle w:val="default"/>
          <w:rFonts w:cs="FrankRuehl" w:hint="cs"/>
          <w:strike/>
          <w:vanish/>
          <w:sz w:val="22"/>
          <w:szCs w:val="22"/>
          <w:shd w:val="clear" w:color="auto" w:fill="FFFF99"/>
          <w:rtl/>
        </w:rPr>
        <w:tab/>
        <w:t>93</w:t>
      </w:r>
      <w:r w:rsidRPr="0060523D">
        <w:rPr>
          <w:rStyle w:val="default"/>
          <w:rFonts w:cs="FrankRuehl" w:hint="cs"/>
          <w:strike/>
          <w:vanish/>
          <w:sz w:val="22"/>
          <w:szCs w:val="22"/>
          <w:shd w:val="clear" w:color="auto" w:fill="FFFF99"/>
          <w:rtl/>
        </w:rPr>
        <w:tab/>
        <w:t>182-183</w:t>
      </w:r>
      <w:r w:rsidRPr="0060523D">
        <w:rPr>
          <w:rStyle w:val="default"/>
          <w:rFonts w:cs="FrankRuehl" w:hint="cs"/>
          <w:strike/>
          <w:vanish/>
          <w:sz w:val="22"/>
          <w:szCs w:val="22"/>
          <w:shd w:val="clear" w:color="auto" w:fill="FFFF99"/>
          <w:rtl/>
        </w:rPr>
        <w:tab/>
        <w:t>140.5</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150-151</w:t>
      </w:r>
      <w:r w:rsidRPr="0060523D">
        <w:rPr>
          <w:rStyle w:val="default"/>
          <w:rFonts w:cs="FrankRuehl" w:hint="cs"/>
          <w:strike/>
          <w:vanish/>
          <w:sz w:val="22"/>
          <w:szCs w:val="22"/>
          <w:shd w:val="clear" w:color="auto" w:fill="FFFF99"/>
          <w:rtl/>
        </w:rPr>
        <w:tab/>
        <w:t>95.5</w:t>
      </w:r>
      <w:r w:rsidRPr="0060523D">
        <w:rPr>
          <w:rStyle w:val="default"/>
          <w:rFonts w:cs="FrankRuehl" w:hint="cs"/>
          <w:strike/>
          <w:vanish/>
          <w:sz w:val="22"/>
          <w:szCs w:val="22"/>
          <w:shd w:val="clear" w:color="auto" w:fill="FFFF99"/>
          <w:rtl/>
        </w:rPr>
        <w:tab/>
        <w:t>184-185</w:t>
      </w:r>
      <w:r w:rsidRPr="0060523D">
        <w:rPr>
          <w:rStyle w:val="default"/>
          <w:rFonts w:cs="FrankRuehl" w:hint="cs"/>
          <w:strike/>
          <w:vanish/>
          <w:sz w:val="22"/>
          <w:szCs w:val="22"/>
          <w:shd w:val="clear" w:color="auto" w:fill="FFFF99"/>
          <w:rtl/>
        </w:rPr>
        <w:tab/>
        <w:t>143</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152-153</w:t>
      </w:r>
      <w:r w:rsidRPr="0060523D">
        <w:rPr>
          <w:rStyle w:val="default"/>
          <w:rFonts w:cs="FrankRuehl" w:hint="cs"/>
          <w:strike/>
          <w:vanish/>
          <w:sz w:val="22"/>
          <w:szCs w:val="22"/>
          <w:shd w:val="clear" w:color="auto" w:fill="FFFF99"/>
          <w:rtl/>
        </w:rPr>
        <w:tab/>
        <w:t>98.5</w:t>
      </w:r>
      <w:r w:rsidRPr="0060523D">
        <w:rPr>
          <w:rStyle w:val="default"/>
          <w:rFonts w:cs="FrankRuehl" w:hint="cs"/>
          <w:strike/>
          <w:vanish/>
          <w:sz w:val="22"/>
          <w:szCs w:val="22"/>
          <w:shd w:val="clear" w:color="auto" w:fill="FFFF99"/>
          <w:rtl/>
        </w:rPr>
        <w:tab/>
        <w:t>186-187</w:t>
      </w:r>
      <w:r w:rsidRPr="0060523D">
        <w:rPr>
          <w:rStyle w:val="default"/>
          <w:rFonts w:cs="FrankRuehl" w:hint="cs"/>
          <w:strike/>
          <w:vanish/>
          <w:sz w:val="22"/>
          <w:szCs w:val="22"/>
          <w:shd w:val="clear" w:color="auto" w:fill="FFFF99"/>
          <w:rtl/>
        </w:rPr>
        <w:tab/>
        <w:t>147</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154-155</w:t>
      </w:r>
      <w:r w:rsidRPr="0060523D">
        <w:rPr>
          <w:rStyle w:val="default"/>
          <w:rFonts w:cs="FrankRuehl" w:hint="cs"/>
          <w:strike/>
          <w:vanish/>
          <w:sz w:val="22"/>
          <w:szCs w:val="22"/>
          <w:shd w:val="clear" w:color="auto" w:fill="FFFF99"/>
          <w:rtl/>
        </w:rPr>
        <w:tab/>
        <w:t>101</w:t>
      </w:r>
      <w:r w:rsidRPr="0060523D">
        <w:rPr>
          <w:rStyle w:val="default"/>
          <w:rFonts w:cs="FrankRuehl" w:hint="cs"/>
          <w:strike/>
          <w:vanish/>
          <w:sz w:val="22"/>
          <w:szCs w:val="22"/>
          <w:shd w:val="clear" w:color="auto" w:fill="FFFF99"/>
          <w:rtl/>
        </w:rPr>
        <w:tab/>
        <w:t>188-189</w:t>
      </w:r>
      <w:r w:rsidRPr="0060523D">
        <w:rPr>
          <w:rStyle w:val="default"/>
          <w:rFonts w:cs="FrankRuehl" w:hint="cs"/>
          <w:strike/>
          <w:vanish/>
          <w:sz w:val="22"/>
          <w:szCs w:val="22"/>
          <w:shd w:val="clear" w:color="auto" w:fill="FFFF99"/>
          <w:rtl/>
        </w:rPr>
        <w:tab/>
        <w:t>150</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156-157</w:t>
      </w:r>
      <w:r w:rsidRPr="0060523D">
        <w:rPr>
          <w:rStyle w:val="default"/>
          <w:rFonts w:cs="FrankRuehl" w:hint="cs"/>
          <w:strike/>
          <w:vanish/>
          <w:sz w:val="22"/>
          <w:szCs w:val="22"/>
          <w:shd w:val="clear" w:color="auto" w:fill="FFFF99"/>
          <w:rtl/>
        </w:rPr>
        <w:tab/>
        <w:t>103.5</w:t>
      </w:r>
      <w:r w:rsidRPr="0060523D">
        <w:rPr>
          <w:rStyle w:val="default"/>
          <w:rFonts w:cs="FrankRuehl" w:hint="cs"/>
          <w:strike/>
          <w:vanish/>
          <w:sz w:val="22"/>
          <w:szCs w:val="22"/>
          <w:shd w:val="clear" w:color="auto" w:fill="FFFF99"/>
          <w:rtl/>
        </w:rPr>
        <w:tab/>
        <w:t>190-191</w:t>
      </w:r>
      <w:r w:rsidRPr="0060523D">
        <w:rPr>
          <w:rStyle w:val="default"/>
          <w:rFonts w:cs="FrankRuehl" w:hint="cs"/>
          <w:strike/>
          <w:vanish/>
          <w:sz w:val="22"/>
          <w:szCs w:val="22"/>
          <w:shd w:val="clear" w:color="auto" w:fill="FFFF99"/>
          <w:rtl/>
        </w:rPr>
        <w:tab/>
        <w:t>153</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158-159</w:t>
      </w:r>
      <w:r w:rsidRPr="0060523D">
        <w:rPr>
          <w:rStyle w:val="default"/>
          <w:rFonts w:cs="FrankRuehl" w:hint="cs"/>
          <w:strike/>
          <w:vanish/>
          <w:sz w:val="22"/>
          <w:szCs w:val="22"/>
          <w:shd w:val="clear" w:color="auto" w:fill="FFFF99"/>
          <w:rtl/>
        </w:rPr>
        <w:tab/>
        <w:t>106</w:t>
      </w:r>
      <w:r w:rsidRPr="0060523D">
        <w:rPr>
          <w:rStyle w:val="default"/>
          <w:rFonts w:cs="FrankRuehl" w:hint="cs"/>
          <w:strike/>
          <w:vanish/>
          <w:sz w:val="22"/>
          <w:szCs w:val="22"/>
          <w:shd w:val="clear" w:color="auto" w:fill="FFFF99"/>
          <w:rtl/>
        </w:rPr>
        <w:tab/>
        <w:t>192-193</w:t>
      </w:r>
      <w:r w:rsidRPr="0060523D">
        <w:rPr>
          <w:rStyle w:val="default"/>
          <w:rFonts w:cs="FrankRuehl" w:hint="cs"/>
          <w:strike/>
          <w:vanish/>
          <w:sz w:val="22"/>
          <w:szCs w:val="22"/>
          <w:shd w:val="clear" w:color="auto" w:fill="FFFF99"/>
          <w:rtl/>
        </w:rPr>
        <w:tab/>
        <w:t>156</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160-161</w:t>
      </w:r>
      <w:r w:rsidRPr="0060523D">
        <w:rPr>
          <w:rStyle w:val="default"/>
          <w:rFonts w:cs="FrankRuehl" w:hint="cs"/>
          <w:strike/>
          <w:vanish/>
          <w:sz w:val="22"/>
          <w:szCs w:val="22"/>
          <w:shd w:val="clear" w:color="auto" w:fill="FFFF99"/>
          <w:rtl/>
        </w:rPr>
        <w:tab/>
        <w:t>109</w:t>
      </w:r>
      <w:r w:rsidRPr="0060523D">
        <w:rPr>
          <w:rStyle w:val="default"/>
          <w:rFonts w:cs="FrankRuehl" w:hint="cs"/>
          <w:strike/>
          <w:vanish/>
          <w:sz w:val="22"/>
          <w:szCs w:val="22"/>
          <w:shd w:val="clear" w:color="auto" w:fill="FFFF99"/>
          <w:rtl/>
        </w:rPr>
        <w:tab/>
        <w:t>194-195</w:t>
      </w:r>
      <w:r w:rsidRPr="0060523D">
        <w:rPr>
          <w:rStyle w:val="default"/>
          <w:rFonts w:cs="FrankRuehl" w:hint="cs"/>
          <w:strike/>
          <w:vanish/>
          <w:sz w:val="22"/>
          <w:szCs w:val="22"/>
          <w:shd w:val="clear" w:color="auto" w:fill="FFFF99"/>
          <w:rtl/>
        </w:rPr>
        <w:tab/>
        <w:t>159</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162-163</w:t>
      </w:r>
      <w:r w:rsidRPr="0060523D">
        <w:rPr>
          <w:rStyle w:val="default"/>
          <w:rFonts w:cs="FrankRuehl" w:hint="cs"/>
          <w:strike/>
          <w:vanish/>
          <w:sz w:val="22"/>
          <w:szCs w:val="22"/>
          <w:shd w:val="clear" w:color="auto" w:fill="FFFF99"/>
          <w:rtl/>
        </w:rPr>
        <w:tab/>
        <w:t>111.5</w:t>
      </w:r>
      <w:r w:rsidRPr="0060523D">
        <w:rPr>
          <w:rStyle w:val="default"/>
          <w:rFonts w:cs="FrankRuehl" w:hint="cs"/>
          <w:strike/>
          <w:vanish/>
          <w:sz w:val="22"/>
          <w:szCs w:val="22"/>
          <w:shd w:val="clear" w:color="auto" w:fill="FFFF99"/>
          <w:rtl/>
        </w:rPr>
        <w:tab/>
        <w:t>196-197</w:t>
      </w:r>
      <w:r w:rsidRPr="0060523D">
        <w:rPr>
          <w:rStyle w:val="default"/>
          <w:rFonts w:cs="FrankRuehl" w:hint="cs"/>
          <w:strike/>
          <w:vanish/>
          <w:sz w:val="22"/>
          <w:szCs w:val="22"/>
          <w:shd w:val="clear" w:color="auto" w:fill="FFFF99"/>
          <w:rtl/>
        </w:rPr>
        <w:tab/>
        <w:t>163</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164-165</w:t>
      </w:r>
      <w:r w:rsidRPr="0060523D">
        <w:rPr>
          <w:rStyle w:val="default"/>
          <w:rFonts w:cs="FrankRuehl" w:hint="cs"/>
          <w:strike/>
          <w:vanish/>
          <w:sz w:val="22"/>
          <w:szCs w:val="22"/>
          <w:shd w:val="clear" w:color="auto" w:fill="FFFF99"/>
          <w:rtl/>
        </w:rPr>
        <w:tab/>
        <w:t>114.5</w:t>
      </w:r>
      <w:r w:rsidRPr="0060523D">
        <w:rPr>
          <w:rStyle w:val="default"/>
          <w:rFonts w:cs="FrankRuehl" w:hint="cs"/>
          <w:strike/>
          <w:vanish/>
          <w:sz w:val="22"/>
          <w:szCs w:val="22"/>
          <w:shd w:val="clear" w:color="auto" w:fill="FFFF99"/>
          <w:rtl/>
        </w:rPr>
        <w:tab/>
        <w:t>198-199</w:t>
      </w:r>
      <w:r w:rsidRPr="0060523D">
        <w:rPr>
          <w:rStyle w:val="default"/>
          <w:rFonts w:cs="FrankRuehl" w:hint="cs"/>
          <w:strike/>
          <w:vanish/>
          <w:sz w:val="22"/>
          <w:szCs w:val="22"/>
          <w:shd w:val="clear" w:color="auto" w:fill="FFFF99"/>
          <w:rtl/>
        </w:rPr>
        <w:tab/>
        <w:t>166</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166-167</w:t>
      </w:r>
      <w:r w:rsidRPr="0060523D">
        <w:rPr>
          <w:rStyle w:val="default"/>
          <w:rFonts w:cs="FrankRuehl" w:hint="cs"/>
          <w:strike/>
          <w:vanish/>
          <w:sz w:val="22"/>
          <w:szCs w:val="22"/>
          <w:shd w:val="clear" w:color="auto" w:fill="FFFF99"/>
          <w:rtl/>
        </w:rPr>
        <w:tab/>
        <w:t>117</w:t>
      </w:r>
      <w:r w:rsidRPr="0060523D">
        <w:rPr>
          <w:rStyle w:val="default"/>
          <w:rFonts w:cs="FrankRuehl" w:hint="cs"/>
          <w:strike/>
          <w:vanish/>
          <w:sz w:val="22"/>
          <w:szCs w:val="22"/>
          <w:shd w:val="clear" w:color="auto" w:fill="FFFF99"/>
          <w:rtl/>
        </w:rPr>
        <w:tab/>
        <w:t>200-201</w:t>
      </w:r>
      <w:r w:rsidRPr="0060523D">
        <w:rPr>
          <w:rStyle w:val="default"/>
          <w:rFonts w:cs="FrankRuehl" w:hint="cs"/>
          <w:strike/>
          <w:vanish/>
          <w:sz w:val="22"/>
          <w:szCs w:val="22"/>
          <w:shd w:val="clear" w:color="auto" w:fill="FFFF99"/>
          <w:rtl/>
        </w:rPr>
        <w:tab/>
        <w:t>169</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168-169</w:t>
      </w:r>
      <w:r w:rsidRPr="0060523D">
        <w:rPr>
          <w:rStyle w:val="default"/>
          <w:rFonts w:cs="FrankRuehl" w:hint="cs"/>
          <w:strike/>
          <w:vanish/>
          <w:sz w:val="22"/>
          <w:szCs w:val="22"/>
          <w:shd w:val="clear" w:color="auto" w:fill="FFFF99"/>
          <w:rtl/>
        </w:rPr>
        <w:tab/>
        <w:t>120</w:t>
      </w:r>
      <w:r w:rsidRPr="0060523D">
        <w:rPr>
          <w:rStyle w:val="default"/>
          <w:rFonts w:cs="FrankRuehl" w:hint="cs"/>
          <w:strike/>
          <w:vanish/>
          <w:sz w:val="22"/>
          <w:szCs w:val="22"/>
          <w:shd w:val="clear" w:color="auto" w:fill="FFFF99"/>
          <w:rtl/>
        </w:rPr>
        <w:tab/>
        <w:t>202-203</w:t>
      </w:r>
      <w:r w:rsidRPr="0060523D">
        <w:rPr>
          <w:rStyle w:val="default"/>
          <w:rFonts w:cs="FrankRuehl" w:hint="cs"/>
          <w:strike/>
          <w:vanish/>
          <w:sz w:val="22"/>
          <w:szCs w:val="22"/>
          <w:shd w:val="clear" w:color="auto" w:fill="FFFF99"/>
          <w:rtl/>
        </w:rPr>
        <w:tab/>
        <w:t>173</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170-171</w:t>
      </w:r>
      <w:r w:rsidRPr="0060523D">
        <w:rPr>
          <w:rStyle w:val="default"/>
          <w:rFonts w:cs="FrankRuehl" w:hint="cs"/>
          <w:strike/>
          <w:vanish/>
          <w:sz w:val="22"/>
          <w:szCs w:val="22"/>
          <w:shd w:val="clear" w:color="auto" w:fill="FFFF99"/>
          <w:rtl/>
        </w:rPr>
        <w:tab/>
        <w:t>123</w:t>
      </w:r>
      <w:r w:rsidRPr="0060523D">
        <w:rPr>
          <w:rStyle w:val="default"/>
          <w:rFonts w:cs="FrankRuehl" w:hint="cs"/>
          <w:strike/>
          <w:vanish/>
          <w:sz w:val="22"/>
          <w:szCs w:val="22"/>
          <w:shd w:val="clear" w:color="auto" w:fill="FFFF99"/>
          <w:rtl/>
        </w:rPr>
        <w:tab/>
        <w:t>204-205</w:t>
      </w:r>
      <w:r w:rsidRPr="0060523D">
        <w:rPr>
          <w:rStyle w:val="default"/>
          <w:rFonts w:cs="FrankRuehl" w:hint="cs"/>
          <w:strike/>
          <w:vanish/>
          <w:sz w:val="22"/>
          <w:szCs w:val="22"/>
          <w:shd w:val="clear" w:color="auto" w:fill="FFFF99"/>
          <w:rtl/>
        </w:rPr>
        <w:tab/>
        <w:t>176</w:t>
      </w:r>
    </w:p>
    <w:p w:rsidR="001D42DF" w:rsidRPr="0060523D" w:rsidRDefault="001D42DF" w:rsidP="001D42DF">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172-173</w:t>
      </w:r>
      <w:r w:rsidRPr="0060523D">
        <w:rPr>
          <w:rStyle w:val="default"/>
          <w:rFonts w:cs="FrankRuehl" w:hint="cs"/>
          <w:strike/>
          <w:vanish/>
          <w:sz w:val="22"/>
          <w:szCs w:val="22"/>
          <w:shd w:val="clear" w:color="auto" w:fill="FFFF99"/>
          <w:rtl/>
        </w:rPr>
        <w:tab/>
        <w:t>125.5</w:t>
      </w:r>
      <w:r w:rsidRPr="0060523D">
        <w:rPr>
          <w:rStyle w:val="default"/>
          <w:rFonts w:cs="FrankRuehl" w:hint="cs"/>
          <w:strike/>
          <w:vanish/>
          <w:sz w:val="22"/>
          <w:szCs w:val="22"/>
          <w:shd w:val="clear" w:color="auto" w:fill="FFFF99"/>
          <w:rtl/>
        </w:rPr>
        <w:tab/>
        <w:t>206-207</w:t>
      </w:r>
      <w:r w:rsidRPr="0060523D">
        <w:rPr>
          <w:rStyle w:val="default"/>
          <w:rFonts w:cs="FrankRuehl" w:hint="cs"/>
          <w:strike/>
          <w:vanish/>
          <w:sz w:val="22"/>
          <w:szCs w:val="22"/>
          <w:shd w:val="clear" w:color="auto" w:fill="FFFF99"/>
          <w:rtl/>
        </w:rPr>
        <w:tab/>
        <w:t>179</w:t>
      </w:r>
    </w:p>
    <w:p w:rsidR="001D42DF" w:rsidRPr="0060523D" w:rsidRDefault="001D42DF" w:rsidP="001D42DF">
      <w:pPr>
        <w:pStyle w:val="P00"/>
        <w:spacing w:before="0"/>
        <w:ind w:left="0" w:right="1134"/>
        <w:rPr>
          <w:rStyle w:val="default"/>
          <w:rFonts w:cs="FrankRuehl" w:hint="cs"/>
          <w:strike/>
          <w:vanish/>
          <w:szCs w:val="20"/>
          <w:shd w:val="clear" w:color="auto" w:fill="FFFF99"/>
          <w:rtl/>
        </w:rPr>
      </w:pPr>
      <w:r w:rsidRPr="0060523D">
        <w:rPr>
          <w:rStyle w:val="default"/>
          <w:rFonts w:cs="FrankRuehl"/>
          <w:strike/>
          <w:vanish/>
          <w:szCs w:val="20"/>
          <w:shd w:val="clear" w:color="auto" w:fill="FFFF99"/>
          <w:rtl/>
        </w:rPr>
        <w:t>הערות:</w:t>
      </w:r>
    </w:p>
    <w:p w:rsidR="001D42DF" w:rsidRPr="0060523D" w:rsidRDefault="001D42DF" w:rsidP="001D42DF">
      <w:pPr>
        <w:pStyle w:val="P00"/>
        <w:spacing w:before="0"/>
        <w:ind w:left="0" w:right="1134"/>
        <w:rPr>
          <w:rStyle w:val="default"/>
          <w:rFonts w:cs="FrankRuehl" w:hint="cs"/>
          <w:strike/>
          <w:vanish/>
          <w:szCs w:val="20"/>
          <w:shd w:val="clear" w:color="auto" w:fill="FFFF99"/>
          <w:rtl/>
        </w:rPr>
      </w:pPr>
      <w:r w:rsidRPr="0060523D">
        <w:rPr>
          <w:rStyle w:val="default"/>
          <w:rFonts w:cs="FrankRuehl"/>
          <w:strike/>
          <w:vanish/>
          <w:szCs w:val="20"/>
          <w:shd w:val="clear" w:color="auto" w:fill="FFFF99"/>
          <w:rtl/>
        </w:rPr>
        <w:t>(1)</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לגבי נבדק שרירי במיוחד – ניתן להעלות את המשקל המרבי ב</w:t>
      </w:r>
      <w:r w:rsidRPr="0060523D">
        <w:rPr>
          <w:rStyle w:val="default"/>
          <w:rFonts w:cs="FrankRuehl" w:hint="cs"/>
          <w:strike/>
          <w:vanish/>
          <w:szCs w:val="20"/>
          <w:shd w:val="clear" w:color="auto" w:fill="FFFF99"/>
          <w:rtl/>
        </w:rPr>
        <w:t>-</w:t>
      </w:r>
      <w:r w:rsidRPr="0060523D">
        <w:rPr>
          <w:rStyle w:val="default"/>
          <w:rFonts w:cs="FrankRuehl"/>
          <w:strike/>
          <w:vanish/>
          <w:szCs w:val="20"/>
          <w:shd w:val="clear" w:color="auto" w:fill="FFFF99"/>
          <w:rtl/>
        </w:rPr>
        <w:t>10%</w:t>
      </w:r>
      <w:r w:rsidRPr="0060523D">
        <w:rPr>
          <w:rStyle w:val="default"/>
          <w:rFonts w:cs="FrankRuehl" w:hint="cs"/>
          <w:strike/>
          <w:vanish/>
          <w:szCs w:val="20"/>
          <w:shd w:val="clear" w:color="auto" w:fill="FFFF99"/>
          <w:rtl/>
        </w:rPr>
        <w:t>.</w:t>
      </w:r>
    </w:p>
    <w:p w:rsidR="001D42DF" w:rsidRPr="00D1005C" w:rsidRDefault="001D42DF" w:rsidP="00D1005C">
      <w:pPr>
        <w:pStyle w:val="P00"/>
        <w:spacing w:before="0"/>
        <w:ind w:left="0" w:right="1134"/>
        <w:rPr>
          <w:rStyle w:val="default"/>
          <w:rFonts w:cs="FrankRuehl" w:hint="cs"/>
          <w:sz w:val="2"/>
          <w:szCs w:val="2"/>
          <w:rtl/>
        </w:rPr>
      </w:pPr>
      <w:r w:rsidRPr="0060523D">
        <w:rPr>
          <w:rStyle w:val="default"/>
          <w:rFonts w:cs="FrankRuehl"/>
          <w:strike/>
          <w:vanish/>
          <w:szCs w:val="20"/>
          <w:shd w:val="clear" w:color="auto" w:fill="FFFF99"/>
          <w:rtl/>
        </w:rPr>
        <w:t>(2)</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מעל גובה 207 סנטימטרים – לבדיקה אצל רופא מומחה.</w:t>
      </w:r>
      <w:bookmarkEnd w:id="32"/>
    </w:p>
    <w:p w:rsidR="00E50AA0" w:rsidRDefault="00E50AA0">
      <w:pPr>
        <w:pStyle w:val="P00"/>
        <w:spacing w:before="72"/>
        <w:ind w:left="0" w:right="1134"/>
        <w:rPr>
          <w:rStyle w:val="default"/>
          <w:rFonts w:cs="FrankRuehl"/>
          <w:b/>
          <w:bCs/>
          <w:sz w:val="22"/>
          <w:szCs w:val="22"/>
          <w:rtl/>
        </w:rPr>
      </w:pPr>
      <w:r>
        <w:rPr>
          <w:b/>
          <w:bCs/>
          <w:sz w:val="22"/>
          <w:szCs w:val="22"/>
          <w:rtl/>
        </w:rPr>
        <w:t>א</w:t>
      </w:r>
      <w:r>
        <w:rPr>
          <w:rFonts w:hint="cs"/>
          <w:b/>
          <w:bCs/>
          <w:sz w:val="22"/>
          <w:szCs w:val="22"/>
          <w:rtl/>
        </w:rPr>
        <w:t>לרגיה ואימונולוגיה</w:t>
      </w:r>
    </w:p>
    <w:p w:rsidR="00E50AA0" w:rsidRDefault="00E07FA6" w:rsidP="00E07FA6">
      <w:pPr>
        <w:pStyle w:val="P00"/>
        <w:spacing w:before="72"/>
        <w:ind w:left="624" w:right="1134" w:hanging="624"/>
        <w:rPr>
          <w:rtl/>
        </w:rPr>
      </w:pPr>
      <w:r>
        <w:rPr>
          <w:lang w:val="he-IL"/>
        </w:rPr>
        <w:pict>
          <v:rect id="_x0000_s1339" style="position:absolute;left:0;text-align:left;margin-left:464.5pt;margin-top:8.05pt;width:75.05pt;height:12.85pt;z-index:251728896" o:allowincell="f" filled="f" stroked="f" strokecolor="lime" strokeweight=".25pt">
            <v:textbox inset="0,0,0,0">
              <w:txbxContent>
                <w:p w:rsidR="00534E88" w:rsidRDefault="00534E88" w:rsidP="00E07FA6">
                  <w:pPr>
                    <w:spacing w:line="160" w:lineRule="exact"/>
                    <w:jc w:val="left"/>
                    <w:rPr>
                      <w:rFonts w:cs="Miriam" w:hint="cs"/>
                      <w:noProof/>
                      <w:szCs w:val="18"/>
                      <w:rtl/>
                    </w:rPr>
                  </w:pPr>
                  <w:r>
                    <w:rPr>
                      <w:rFonts w:cs="Miriam" w:hint="cs"/>
                      <w:szCs w:val="18"/>
                      <w:rtl/>
                    </w:rPr>
                    <w:t>תק' תשע"ט-2018</w:t>
                  </w:r>
                </w:p>
              </w:txbxContent>
            </v:textbox>
            <w10:anchorlock/>
          </v:rect>
        </w:pict>
      </w:r>
      <w:r>
        <w:rPr>
          <w:rStyle w:val="default"/>
          <w:rFonts w:cs="FrankRuehl" w:hint="cs"/>
          <w:rtl/>
        </w:rPr>
        <w:t>4</w:t>
      </w:r>
      <w:r>
        <w:rPr>
          <w:rStyle w:val="default"/>
          <w:rFonts w:cs="FrankRuehl"/>
          <w:rtl/>
        </w:rPr>
        <w:t>.</w:t>
      </w:r>
      <w:r>
        <w:rPr>
          <w:rStyle w:val="default"/>
          <w:rFonts w:cs="FrankRuehl"/>
          <w:rtl/>
        </w:rPr>
        <w:tab/>
      </w:r>
      <w:r w:rsidR="002600F4">
        <w:t>a</w:t>
      </w:r>
      <w:r w:rsidR="00E50AA0">
        <w:t>ngioedema</w:t>
      </w:r>
      <w:r w:rsidR="00E50AA0">
        <w:rPr>
          <w:rtl/>
        </w:rPr>
        <w:t xml:space="preserve"> </w:t>
      </w:r>
      <w:r w:rsidR="00E50AA0">
        <w:rPr>
          <w:rFonts w:hint="cs"/>
          <w:rtl/>
        </w:rPr>
        <w:t xml:space="preserve">במקרים </w:t>
      </w:r>
      <w:r w:rsidR="002600F4">
        <w:rPr>
          <w:rFonts w:hint="cs"/>
          <w:rtl/>
        </w:rPr>
        <w:t>האלה</w:t>
      </w:r>
      <w:r w:rsidR="00E50AA0">
        <w:rPr>
          <w:rFonts w:hint="cs"/>
          <w:rtl/>
        </w:rPr>
        <w:t>:</w:t>
      </w:r>
    </w:p>
    <w:p w:rsidR="002600F4" w:rsidRPr="002600F4" w:rsidRDefault="002600F4" w:rsidP="002600F4">
      <w:pPr>
        <w:pStyle w:val="P11"/>
        <w:spacing w:before="72"/>
        <w:ind w:left="624" w:right="1134"/>
        <w:rPr>
          <w:rtl/>
        </w:rPr>
      </w:pPr>
      <w:r w:rsidRPr="002600F4">
        <w:rPr>
          <w:rtl/>
        </w:rPr>
        <w:t>(</w:t>
      </w:r>
      <w:r w:rsidRPr="002600F4">
        <w:rPr>
          <w:rFonts w:hint="cs"/>
          <w:rtl/>
        </w:rPr>
        <w:t>א)</w:t>
      </w:r>
      <w:r w:rsidRPr="002600F4">
        <w:rPr>
          <w:rtl/>
        </w:rPr>
        <w:tab/>
      </w:r>
      <w:r w:rsidRPr="002600F4">
        <w:rPr>
          <w:rFonts w:hint="cs"/>
          <w:rtl/>
        </w:rPr>
        <w:t xml:space="preserve">אירועים חוזרים מתועדים של </w:t>
      </w:r>
      <w:r w:rsidRPr="002600F4">
        <w:t>angioedema</w:t>
      </w:r>
      <w:r w:rsidRPr="002600F4">
        <w:rPr>
          <w:rFonts w:hint="cs"/>
          <w:rtl/>
        </w:rPr>
        <w:t xml:space="preserve"> עם תגובה סיסטמית בשנה האחרונה</w:t>
      </w:r>
      <w:r w:rsidRPr="002600F4">
        <w:rPr>
          <w:rtl/>
        </w:rPr>
        <w:t>;</w:t>
      </w:r>
    </w:p>
    <w:p w:rsidR="002600F4" w:rsidRPr="002600F4" w:rsidRDefault="002600F4" w:rsidP="002600F4">
      <w:pPr>
        <w:pStyle w:val="P11"/>
        <w:spacing w:before="72"/>
        <w:ind w:left="624" w:right="1134"/>
        <w:rPr>
          <w:rtl/>
        </w:rPr>
      </w:pPr>
      <w:r w:rsidRPr="002600F4">
        <w:rPr>
          <w:rtl/>
        </w:rPr>
        <w:t>(</w:t>
      </w:r>
      <w:r w:rsidRPr="002600F4">
        <w:rPr>
          <w:rFonts w:hint="cs"/>
          <w:rtl/>
        </w:rPr>
        <w:t>ב)</w:t>
      </w:r>
      <w:r w:rsidRPr="002600F4">
        <w:rPr>
          <w:rtl/>
        </w:rPr>
        <w:tab/>
      </w:r>
      <w:r w:rsidRPr="002600F4">
        <w:rPr>
          <w:rFonts w:hint="cs"/>
          <w:rtl/>
        </w:rPr>
        <w:t xml:space="preserve">10 התקפים או יותר בשנה של </w:t>
      </w:r>
      <w:r w:rsidRPr="002600F4">
        <w:t>Hereditary angioedema</w:t>
      </w:r>
      <w:r w:rsidRPr="002600F4">
        <w:rPr>
          <w:rtl/>
        </w:rPr>
        <w:t xml:space="preserve"> </w:t>
      </w:r>
      <w:r w:rsidRPr="002600F4">
        <w:rPr>
          <w:rFonts w:hint="cs"/>
          <w:rtl/>
        </w:rPr>
        <w:t>הדורשים טיפול תרופתי חריף;</w:t>
      </w:r>
    </w:p>
    <w:p w:rsidR="002600F4" w:rsidRPr="002600F4" w:rsidRDefault="002600F4" w:rsidP="002600F4">
      <w:pPr>
        <w:pStyle w:val="P11"/>
        <w:spacing w:before="72"/>
        <w:ind w:left="624" w:right="1134"/>
        <w:rPr>
          <w:rFonts w:hint="cs"/>
          <w:rtl/>
        </w:rPr>
      </w:pPr>
      <w:r w:rsidRPr="002600F4">
        <w:rPr>
          <w:rFonts w:hint="cs"/>
          <w:rtl/>
        </w:rPr>
        <w:t>(ג)</w:t>
      </w:r>
      <w:r w:rsidRPr="002600F4">
        <w:rPr>
          <w:rtl/>
        </w:rPr>
        <w:tab/>
      </w:r>
      <w:r w:rsidRPr="002600F4">
        <w:rPr>
          <w:rFonts w:hint="cs"/>
          <w:rtl/>
        </w:rPr>
        <w:t xml:space="preserve">יותר מאירוע אחד מתועד של התקף גרוני של </w:t>
      </w:r>
      <w:r w:rsidRPr="002600F4">
        <w:t>Hereditary angioedema</w:t>
      </w:r>
      <w:r w:rsidRPr="002600F4">
        <w:rPr>
          <w:rFonts w:hint="cs"/>
          <w:rtl/>
        </w:rPr>
        <w:t>.</w:t>
      </w:r>
    </w:p>
    <w:p w:rsidR="00E07FA6" w:rsidRPr="0060523D" w:rsidRDefault="00E07FA6" w:rsidP="00E07FA6">
      <w:pPr>
        <w:pStyle w:val="P11"/>
        <w:tabs>
          <w:tab w:val="clear" w:pos="1021"/>
          <w:tab w:val="left" w:pos="567"/>
        </w:tabs>
        <w:spacing w:before="0"/>
        <w:ind w:left="561" w:right="1134" w:hanging="561"/>
        <w:rPr>
          <w:vanish/>
          <w:color w:val="FF0000"/>
          <w:szCs w:val="20"/>
          <w:shd w:val="clear" w:color="auto" w:fill="FFFF99"/>
          <w:rtl/>
        </w:rPr>
      </w:pPr>
      <w:bookmarkStart w:id="33" w:name="Rov236"/>
      <w:r w:rsidRPr="0060523D">
        <w:rPr>
          <w:rFonts w:hint="cs"/>
          <w:vanish/>
          <w:color w:val="FF0000"/>
          <w:szCs w:val="20"/>
          <w:shd w:val="clear" w:color="auto" w:fill="FFFF99"/>
          <w:rtl/>
        </w:rPr>
        <w:t>מיום 2.1.2019</w:t>
      </w:r>
    </w:p>
    <w:p w:rsidR="00E07FA6" w:rsidRPr="0060523D" w:rsidRDefault="00E07FA6" w:rsidP="00E07FA6">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תק' תשע"ט-2018</w:t>
      </w:r>
    </w:p>
    <w:p w:rsidR="00E07FA6" w:rsidRPr="0060523D" w:rsidRDefault="00E07FA6" w:rsidP="00E07FA6">
      <w:pPr>
        <w:pStyle w:val="P11"/>
        <w:tabs>
          <w:tab w:val="clear" w:pos="1021"/>
          <w:tab w:val="left" w:pos="567"/>
        </w:tabs>
        <w:spacing w:before="0"/>
        <w:ind w:left="561" w:right="1134" w:hanging="561"/>
        <w:rPr>
          <w:vanish/>
          <w:szCs w:val="20"/>
          <w:shd w:val="clear" w:color="auto" w:fill="FFFF99"/>
          <w:rtl/>
        </w:rPr>
      </w:pPr>
      <w:hyperlink r:id="rId45" w:history="1">
        <w:r w:rsidRPr="0060523D">
          <w:rPr>
            <w:rStyle w:val="Hyperlink"/>
            <w:rFonts w:hint="cs"/>
            <w:vanish/>
            <w:szCs w:val="20"/>
            <w:shd w:val="clear" w:color="auto" w:fill="FFFF99"/>
            <w:rtl/>
          </w:rPr>
          <w:t>ק"ת תשע"ט מס' 8079</w:t>
        </w:r>
      </w:hyperlink>
      <w:r w:rsidRPr="0060523D">
        <w:rPr>
          <w:rFonts w:hint="cs"/>
          <w:vanish/>
          <w:szCs w:val="20"/>
          <w:shd w:val="clear" w:color="auto" w:fill="FFFF99"/>
          <w:rtl/>
        </w:rPr>
        <w:t xml:space="preserve"> מיום 4.10.2018 עמ' 322</w:t>
      </w:r>
    </w:p>
    <w:p w:rsidR="00E07FA6" w:rsidRPr="0060523D" w:rsidRDefault="00E07FA6" w:rsidP="00E07FA6">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החלפת פרט 4</w:t>
      </w:r>
    </w:p>
    <w:p w:rsidR="00E07FA6" w:rsidRPr="0060523D" w:rsidRDefault="00E07FA6" w:rsidP="00E07FA6">
      <w:pPr>
        <w:pStyle w:val="P11"/>
        <w:tabs>
          <w:tab w:val="clear" w:pos="1021"/>
          <w:tab w:val="left" w:pos="567"/>
        </w:tabs>
        <w:ind w:left="561" w:right="1134" w:hanging="561"/>
        <w:rPr>
          <w:vanish/>
          <w:szCs w:val="20"/>
          <w:shd w:val="clear" w:color="auto" w:fill="FFFF99"/>
          <w:rtl/>
        </w:rPr>
      </w:pPr>
      <w:r w:rsidRPr="0060523D">
        <w:rPr>
          <w:rFonts w:hint="cs"/>
          <w:vanish/>
          <w:szCs w:val="20"/>
          <w:shd w:val="clear" w:color="auto" w:fill="FFFF99"/>
          <w:rtl/>
        </w:rPr>
        <w:t>הנוסח הקודם:</w:t>
      </w:r>
    </w:p>
    <w:p w:rsidR="00E07FA6" w:rsidRPr="0060523D" w:rsidRDefault="00E07FA6" w:rsidP="00E07FA6">
      <w:pPr>
        <w:pStyle w:val="P00"/>
        <w:spacing w:before="0"/>
        <w:ind w:left="0" w:right="1134"/>
        <w:rPr>
          <w:strike/>
          <w:vanish/>
          <w:sz w:val="18"/>
          <w:szCs w:val="22"/>
          <w:shd w:val="clear" w:color="auto" w:fill="FFFF99"/>
          <w:rtl/>
        </w:rPr>
      </w:pPr>
      <w:r w:rsidRPr="0060523D">
        <w:rPr>
          <w:strike/>
          <w:vanish/>
          <w:sz w:val="18"/>
          <w:szCs w:val="22"/>
          <w:shd w:val="clear" w:color="auto" w:fill="FFFF99"/>
          <w:rtl/>
        </w:rPr>
        <w:t>4.</w:t>
      </w:r>
      <w:r w:rsidRPr="0060523D">
        <w:rPr>
          <w:strike/>
          <w:vanish/>
          <w:sz w:val="18"/>
          <w:szCs w:val="22"/>
          <w:shd w:val="clear" w:color="auto" w:fill="FFFF99"/>
          <w:rtl/>
        </w:rPr>
        <w:tab/>
      </w:r>
      <w:r w:rsidRPr="0060523D">
        <w:rPr>
          <w:strike/>
          <w:vanish/>
          <w:sz w:val="18"/>
          <w:szCs w:val="22"/>
          <w:shd w:val="clear" w:color="auto" w:fill="FFFF99"/>
        </w:rPr>
        <w:t>Angioedema</w:t>
      </w:r>
      <w:r w:rsidRPr="0060523D">
        <w:rPr>
          <w:strike/>
          <w:vanish/>
          <w:sz w:val="18"/>
          <w:szCs w:val="22"/>
          <w:shd w:val="clear" w:color="auto" w:fill="FFFF99"/>
          <w:rtl/>
        </w:rPr>
        <w:t xml:space="preserve"> </w:t>
      </w:r>
      <w:r w:rsidRPr="0060523D">
        <w:rPr>
          <w:rFonts w:hint="cs"/>
          <w:strike/>
          <w:vanish/>
          <w:sz w:val="18"/>
          <w:szCs w:val="22"/>
          <w:shd w:val="clear" w:color="auto" w:fill="FFFF99"/>
          <w:rtl/>
        </w:rPr>
        <w:t>במקרים הבאים:</w:t>
      </w:r>
    </w:p>
    <w:p w:rsidR="00E07FA6" w:rsidRPr="0060523D" w:rsidRDefault="00E07FA6" w:rsidP="00E07FA6">
      <w:pPr>
        <w:pStyle w:val="P11"/>
        <w:spacing w:before="0"/>
        <w:ind w:left="624" w:right="1134"/>
        <w:rPr>
          <w:strike/>
          <w:vanish/>
          <w:sz w:val="18"/>
          <w:szCs w:val="22"/>
          <w:shd w:val="clear" w:color="auto" w:fill="FFFF99"/>
          <w:rtl/>
        </w:rPr>
      </w:pPr>
      <w:r w:rsidRPr="0060523D">
        <w:rPr>
          <w:strike/>
          <w:vanish/>
          <w:sz w:val="18"/>
          <w:szCs w:val="22"/>
          <w:shd w:val="clear" w:color="auto" w:fill="FFFF99"/>
          <w:rtl/>
        </w:rPr>
        <w:t>(</w:t>
      </w:r>
      <w:r w:rsidRPr="0060523D">
        <w:rPr>
          <w:rFonts w:hint="cs"/>
          <w:strike/>
          <w:vanish/>
          <w:sz w:val="18"/>
          <w:szCs w:val="22"/>
          <w:shd w:val="clear" w:color="auto" w:fill="FFFF99"/>
          <w:rtl/>
        </w:rPr>
        <w:t>א)</w:t>
      </w:r>
      <w:r w:rsidRPr="0060523D">
        <w:rPr>
          <w:strike/>
          <w:vanish/>
          <w:sz w:val="18"/>
          <w:szCs w:val="22"/>
          <w:shd w:val="clear" w:color="auto" w:fill="FFFF99"/>
          <w:rtl/>
        </w:rPr>
        <w:tab/>
      </w:r>
      <w:r w:rsidRPr="0060523D">
        <w:rPr>
          <w:rFonts w:hint="cs"/>
          <w:strike/>
          <w:vanish/>
          <w:sz w:val="18"/>
          <w:szCs w:val="22"/>
          <w:shd w:val="clear" w:color="auto" w:fill="FFFF99"/>
          <w:rtl/>
        </w:rPr>
        <w:t>אירועים חוזרים עם תגובה סיסטמית</w:t>
      </w:r>
      <w:r w:rsidRPr="0060523D">
        <w:rPr>
          <w:strike/>
          <w:vanish/>
          <w:sz w:val="18"/>
          <w:szCs w:val="22"/>
          <w:shd w:val="clear" w:color="auto" w:fill="FFFF99"/>
          <w:rtl/>
        </w:rPr>
        <w:t>;</w:t>
      </w:r>
    </w:p>
    <w:p w:rsidR="00E07FA6" w:rsidRPr="00E07FA6" w:rsidRDefault="00E07FA6" w:rsidP="00E07FA6">
      <w:pPr>
        <w:pStyle w:val="P11"/>
        <w:spacing w:before="0"/>
        <w:ind w:left="624" w:right="1134"/>
        <w:rPr>
          <w:sz w:val="2"/>
          <w:szCs w:val="2"/>
          <w:rtl/>
        </w:rPr>
      </w:pPr>
      <w:r w:rsidRPr="0060523D">
        <w:rPr>
          <w:strike/>
          <w:vanish/>
          <w:sz w:val="18"/>
          <w:szCs w:val="22"/>
          <w:shd w:val="clear" w:color="auto" w:fill="FFFF99"/>
          <w:rtl/>
        </w:rPr>
        <w:t>(</w:t>
      </w:r>
      <w:r w:rsidRPr="0060523D">
        <w:rPr>
          <w:rFonts w:hint="cs"/>
          <w:strike/>
          <w:vanish/>
          <w:sz w:val="18"/>
          <w:szCs w:val="22"/>
          <w:shd w:val="clear" w:color="auto" w:fill="FFFF99"/>
          <w:rtl/>
        </w:rPr>
        <w:t>ב)</w:t>
      </w:r>
      <w:r w:rsidRPr="0060523D">
        <w:rPr>
          <w:strike/>
          <w:vanish/>
          <w:sz w:val="18"/>
          <w:szCs w:val="22"/>
          <w:shd w:val="clear" w:color="auto" w:fill="FFFF99"/>
          <w:rtl/>
        </w:rPr>
        <w:tab/>
      </w:r>
      <w:r w:rsidRPr="0060523D">
        <w:rPr>
          <w:strike/>
          <w:vanish/>
          <w:sz w:val="18"/>
          <w:szCs w:val="22"/>
          <w:shd w:val="clear" w:color="auto" w:fill="FFFF99"/>
        </w:rPr>
        <w:t>Hereditary angioedema</w:t>
      </w:r>
      <w:r w:rsidRPr="0060523D">
        <w:rPr>
          <w:strike/>
          <w:vanish/>
          <w:sz w:val="18"/>
          <w:szCs w:val="22"/>
          <w:shd w:val="clear" w:color="auto" w:fill="FFFF99"/>
          <w:rtl/>
        </w:rPr>
        <w:t xml:space="preserve"> </w:t>
      </w:r>
      <w:r w:rsidRPr="0060523D">
        <w:rPr>
          <w:rFonts w:hint="cs"/>
          <w:strike/>
          <w:vanish/>
          <w:sz w:val="18"/>
          <w:szCs w:val="22"/>
          <w:shd w:val="clear" w:color="auto" w:fill="FFFF99"/>
          <w:rtl/>
        </w:rPr>
        <w:t>שאינה מאוזנת על ידי טיפול.</w:t>
      </w:r>
      <w:bookmarkEnd w:id="33"/>
    </w:p>
    <w:p w:rsidR="002600F4" w:rsidRPr="002600F4" w:rsidRDefault="00E07FA6" w:rsidP="002600F4">
      <w:pPr>
        <w:pStyle w:val="P00"/>
        <w:spacing w:before="72"/>
        <w:ind w:left="624" w:right="1134" w:hanging="624"/>
        <w:rPr>
          <w:rtl/>
        </w:rPr>
      </w:pPr>
      <w:r w:rsidRPr="00BE2E8F">
        <w:pict>
          <v:rect id="_x0000_s1340" style="position:absolute;left:0;text-align:left;margin-left:464.5pt;margin-top:8.05pt;width:75.05pt;height:12.85pt;z-index:251729920" o:allowincell="f" filled="f" stroked="f" strokecolor="lime" strokeweight=".25pt">
            <v:textbox inset="0,0,0,0">
              <w:txbxContent>
                <w:p w:rsidR="00534E88" w:rsidRDefault="00534E88" w:rsidP="00E07FA6">
                  <w:pPr>
                    <w:spacing w:line="160" w:lineRule="exact"/>
                    <w:jc w:val="left"/>
                    <w:rPr>
                      <w:rFonts w:cs="Miriam" w:hint="cs"/>
                      <w:noProof/>
                      <w:szCs w:val="18"/>
                      <w:rtl/>
                    </w:rPr>
                  </w:pPr>
                  <w:r>
                    <w:rPr>
                      <w:rFonts w:cs="Miriam" w:hint="cs"/>
                      <w:szCs w:val="18"/>
                      <w:rtl/>
                    </w:rPr>
                    <w:t>תק' תשע"ט-2018</w:t>
                  </w:r>
                </w:p>
              </w:txbxContent>
            </v:textbox>
            <w10:anchorlock/>
          </v:rect>
        </w:pict>
      </w:r>
      <w:r w:rsidRPr="00BE2E8F">
        <w:rPr>
          <w:rFonts w:hint="cs"/>
          <w:rtl/>
        </w:rPr>
        <w:t>5</w:t>
      </w:r>
      <w:r w:rsidRPr="00BE2E8F">
        <w:rPr>
          <w:rtl/>
        </w:rPr>
        <w:t>.</w:t>
      </w:r>
      <w:r w:rsidRPr="00BE2E8F">
        <w:rPr>
          <w:rtl/>
        </w:rPr>
        <w:tab/>
      </w:r>
      <w:r w:rsidR="002600F4" w:rsidRPr="002600F4">
        <w:t>Anaphylaxis</w:t>
      </w:r>
      <w:r w:rsidR="002600F4" w:rsidRPr="002600F4">
        <w:rPr>
          <w:rFonts w:hint="cs"/>
          <w:rtl/>
        </w:rPr>
        <w:t xml:space="preserve"> (לא ממזון): אירועים חוזרים של </w:t>
      </w:r>
      <w:r w:rsidR="002600F4" w:rsidRPr="002600F4">
        <w:t>Systemic Anaphylactic Reaction</w:t>
      </w:r>
      <w:r w:rsidR="002600F4" w:rsidRPr="002600F4">
        <w:rPr>
          <w:rFonts w:hint="cs"/>
          <w:rtl/>
        </w:rPr>
        <w:t xml:space="preserve"> מגורם בלתי ידוע.</w:t>
      </w:r>
    </w:p>
    <w:p w:rsidR="00E07FA6" w:rsidRPr="0060523D" w:rsidRDefault="00E07FA6" w:rsidP="00E07FA6">
      <w:pPr>
        <w:pStyle w:val="P11"/>
        <w:tabs>
          <w:tab w:val="clear" w:pos="1021"/>
          <w:tab w:val="left" w:pos="567"/>
        </w:tabs>
        <w:spacing w:before="0"/>
        <w:ind w:left="561" w:right="1134" w:hanging="561"/>
        <w:rPr>
          <w:vanish/>
          <w:color w:val="FF0000"/>
          <w:szCs w:val="20"/>
          <w:shd w:val="clear" w:color="auto" w:fill="FFFF99"/>
          <w:rtl/>
        </w:rPr>
      </w:pPr>
      <w:bookmarkStart w:id="34" w:name="Rov237"/>
      <w:r w:rsidRPr="0060523D">
        <w:rPr>
          <w:rFonts w:hint="cs"/>
          <w:vanish/>
          <w:color w:val="FF0000"/>
          <w:szCs w:val="20"/>
          <w:shd w:val="clear" w:color="auto" w:fill="FFFF99"/>
          <w:rtl/>
        </w:rPr>
        <w:t>מיום 2.1.2019</w:t>
      </w:r>
    </w:p>
    <w:p w:rsidR="00E07FA6" w:rsidRPr="0060523D" w:rsidRDefault="00E07FA6" w:rsidP="00E07FA6">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תק' תשע"ט-2018</w:t>
      </w:r>
    </w:p>
    <w:p w:rsidR="00E07FA6" w:rsidRPr="0060523D" w:rsidRDefault="00E07FA6" w:rsidP="00E07FA6">
      <w:pPr>
        <w:pStyle w:val="P11"/>
        <w:tabs>
          <w:tab w:val="clear" w:pos="1021"/>
          <w:tab w:val="left" w:pos="567"/>
        </w:tabs>
        <w:spacing w:before="0"/>
        <w:ind w:left="561" w:right="1134" w:hanging="561"/>
        <w:rPr>
          <w:vanish/>
          <w:szCs w:val="20"/>
          <w:shd w:val="clear" w:color="auto" w:fill="FFFF99"/>
          <w:rtl/>
        </w:rPr>
      </w:pPr>
      <w:hyperlink r:id="rId46" w:history="1">
        <w:r w:rsidRPr="0060523D">
          <w:rPr>
            <w:rStyle w:val="Hyperlink"/>
            <w:rFonts w:hint="cs"/>
            <w:vanish/>
            <w:szCs w:val="20"/>
            <w:shd w:val="clear" w:color="auto" w:fill="FFFF99"/>
            <w:rtl/>
          </w:rPr>
          <w:t>ק"ת תשע"ט מס' 8079</w:t>
        </w:r>
      </w:hyperlink>
      <w:r w:rsidRPr="0060523D">
        <w:rPr>
          <w:rFonts w:hint="cs"/>
          <w:vanish/>
          <w:szCs w:val="20"/>
          <w:shd w:val="clear" w:color="auto" w:fill="FFFF99"/>
          <w:rtl/>
        </w:rPr>
        <w:t xml:space="preserve"> מיום 4.10.2018 עמ' 322</w:t>
      </w:r>
    </w:p>
    <w:p w:rsidR="00E07FA6" w:rsidRPr="0060523D" w:rsidRDefault="00E07FA6" w:rsidP="00E07FA6">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החלפת פרט 5</w:t>
      </w:r>
    </w:p>
    <w:p w:rsidR="00E07FA6" w:rsidRPr="0060523D" w:rsidRDefault="00E07FA6" w:rsidP="00E07FA6">
      <w:pPr>
        <w:pStyle w:val="P11"/>
        <w:tabs>
          <w:tab w:val="clear" w:pos="1021"/>
          <w:tab w:val="left" w:pos="567"/>
        </w:tabs>
        <w:ind w:left="561" w:right="1134" w:hanging="561"/>
        <w:rPr>
          <w:vanish/>
          <w:szCs w:val="20"/>
          <w:shd w:val="clear" w:color="auto" w:fill="FFFF99"/>
          <w:rtl/>
        </w:rPr>
      </w:pPr>
      <w:r w:rsidRPr="0060523D">
        <w:rPr>
          <w:rFonts w:hint="cs"/>
          <w:vanish/>
          <w:szCs w:val="20"/>
          <w:shd w:val="clear" w:color="auto" w:fill="FFFF99"/>
          <w:rtl/>
        </w:rPr>
        <w:t>הנוסח הקודם:</w:t>
      </w:r>
    </w:p>
    <w:p w:rsidR="00E07FA6" w:rsidRPr="00FD448B" w:rsidRDefault="00E07FA6" w:rsidP="00FD448B">
      <w:pPr>
        <w:pStyle w:val="P00"/>
        <w:spacing w:before="0"/>
        <w:ind w:left="0" w:right="1134"/>
        <w:rPr>
          <w:strike/>
          <w:sz w:val="2"/>
          <w:szCs w:val="2"/>
          <w:rtl/>
        </w:rPr>
      </w:pPr>
      <w:r w:rsidRPr="0060523D">
        <w:rPr>
          <w:strike/>
          <w:vanish/>
          <w:sz w:val="18"/>
          <w:szCs w:val="22"/>
          <w:shd w:val="clear" w:color="auto" w:fill="FFFF99"/>
          <w:rtl/>
        </w:rPr>
        <w:t>5.</w:t>
      </w:r>
      <w:r w:rsidRPr="0060523D">
        <w:rPr>
          <w:strike/>
          <w:vanish/>
          <w:sz w:val="18"/>
          <w:szCs w:val="22"/>
          <w:shd w:val="clear" w:color="auto" w:fill="FFFF99"/>
          <w:rtl/>
        </w:rPr>
        <w:tab/>
      </w:r>
      <w:r w:rsidRPr="0060523D">
        <w:rPr>
          <w:rFonts w:hint="cs"/>
          <w:strike/>
          <w:vanish/>
          <w:sz w:val="18"/>
          <w:szCs w:val="22"/>
          <w:shd w:val="clear" w:color="auto" w:fill="FFFF99"/>
          <w:rtl/>
        </w:rPr>
        <w:t xml:space="preserve">אירועים חוזרים של </w:t>
      </w:r>
      <w:r w:rsidRPr="0060523D">
        <w:rPr>
          <w:strike/>
          <w:vanish/>
          <w:sz w:val="18"/>
          <w:szCs w:val="22"/>
          <w:shd w:val="clear" w:color="auto" w:fill="FFFF99"/>
        </w:rPr>
        <w:t>Systemic anaphylactic reaction</w:t>
      </w:r>
      <w:r w:rsidRPr="0060523D">
        <w:rPr>
          <w:strike/>
          <w:vanish/>
          <w:sz w:val="18"/>
          <w:szCs w:val="22"/>
          <w:shd w:val="clear" w:color="auto" w:fill="FFFF99"/>
          <w:rtl/>
        </w:rPr>
        <w:t xml:space="preserve"> </w:t>
      </w:r>
      <w:r w:rsidRPr="0060523D">
        <w:rPr>
          <w:rFonts w:hint="cs"/>
          <w:strike/>
          <w:vanish/>
          <w:sz w:val="18"/>
          <w:szCs w:val="22"/>
          <w:shd w:val="clear" w:color="auto" w:fill="FFFF99"/>
          <w:rtl/>
        </w:rPr>
        <w:t>מגורם בלתי ידוע או ממזון.</w:t>
      </w:r>
      <w:bookmarkEnd w:id="34"/>
    </w:p>
    <w:p w:rsidR="00FD448B" w:rsidRPr="002600F4" w:rsidRDefault="00FD448B" w:rsidP="00FD448B">
      <w:pPr>
        <w:pStyle w:val="P00"/>
        <w:spacing w:before="72"/>
        <w:ind w:left="624" w:right="1134" w:hanging="624"/>
        <w:rPr>
          <w:rtl/>
        </w:rPr>
      </w:pPr>
      <w:r w:rsidRPr="002600F4">
        <w:rPr>
          <w:lang w:val="he-IL"/>
        </w:rPr>
        <w:pict>
          <v:rect id="_x0000_s1341" style="position:absolute;left:0;text-align:left;margin-left:464.5pt;margin-top:8.05pt;width:75.05pt;height:12.85pt;z-index:251730944" o:allowincell="f" filled="f" stroked="f" strokecolor="lime" strokeweight=".25pt">
            <v:textbox inset="0,0,0,0">
              <w:txbxContent>
                <w:p w:rsidR="00534E88" w:rsidRDefault="00534E88" w:rsidP="00FD448B">
                  <w:pPr>
                    <w:spacing w:line="160" w:lineRule="exact"/>
                    <w:jc w:val="left"/>
                    <w:rPr>
                      <w:rFonts w:cs="Miriam" w:hint="cs"/>
                      <w:noProof/>
                      <w:szCs w:val="18"/>
                      <w:rtl/>
                    </w:rPr>
                  </w:pPr>
                  <w:r>
                    <w:rPr>
                      <w:rFonts w:cs="Miriam" w:hint="cs"/>
                      <w:szCs w:val="18"/>
                      <w:rtl/>
                    </w:rPr>
                    <w:t>תק' תשע"ט-2018</w:t>
                  </w:r>
                </w:p>
              </w:txbxContent>
            </v:textbox>
            <w10:anchorlock/>
          </v:rect>
        </w:pict>
      </w:r>
      <w:r w:rsidRPr="002600F4">
        <w:rPr>
          <w:rStyle w:val="default"/>
          <w:rFonts w:cs="FrankRuehl" w:hint="cs"/>
          <w:rtl/>
        </w:rPr>
        <w:t>5א</w:t>
      </w:r>
      <w:r w:rsidRPr="002600F4">
        <w:rPr>
          <w:rStyle w:val="default"/>
          <w:rFonts w:cs="FrankRuehl"/>
          <w:rtl/>
        </w:rPr>
        <w:t>.</w:t>
      </w:r>
      <w:r w:rsidRPr="002600F4">
        <w:rPr>
          <w:rStyle w:val="default"/>
          <w:rFonts w:cs="FrankRuehl"/>
          <w:rtl/>
        </w:rPr>
        <w:tab/>
      </w:r>
      <w:r w:rsidRPr="002600F4">
        <w:rPr>
          <w:rFonts w:hint="cs"/>
          <w:rtl/>
        </w:rPr>
        <w:t>אלרגיה למזון מסכנת חיים:</w:t>
      </w:r>
    </w:p>
    <w:p w:rsidR="00FD448B" w:rsidRPr="002600F4" w:rsidRDefault="00FD448B" w:rsidP="00FD448B">
      <w:pPr>
        <w:pStyle w:val="P11"/>
        <w:spacing w:before="72"/>
        <w:ind w:left="624" w:right="1134"/>
        <w:rPr>
          <w:rtl/>
        </w:rPr>
      </w:pPr>
      <w:r w:rsidRPr="002600F4">
        <w:rPr>
          <w:rFonts w:hint="cs"/>
          <w:rtl/>
        </w:rPr>
        <w:t>(א)</w:t>
      </w:r>
      <w:r w:rsidRPr="002600F4">
        <w:rPr>
          <w:rtl/>
        </w:rPr>
        <w:tab/>
      </w:r>
      <w:r w:rsidRPr="002600F4">
        <w:rPr>
          <w:rFonts w:hint="cs"/>
          <w:rtl/>
        </w:rPr>
        <w:t xml:space="preserve">אלרגיה למזון שלא ניתן להימנע ממנו, ובלבד שהתרחש אירוע אחד לפחות של </w:t>
      </w:r>
      <w:r w:rsidRPr="002600F4">
        <w:t>Systemic Anaphylactic Reaction</w:t>
      </w:r>
      <w:r w:rsidRPr="002600F4">
        <w:rPr>
          <w:rFonts w:hint="cs"/>
          <w:rtl/>
        </w:rPr>
        <w:t>;</w:t>
      </w:r>
    </w:p>
    <w:p w:rsidR="00FD448B" w:rsidRPr="002600F4" w:rsidRDefault="00FD448B" w:rsidP="00FD448B">
      <w:pPr>
        <w:pStyle w:val="P11"/>
        <w:spacing w:before="72"/>
        <w:ind w:left="624" w:right="1134"/>
        <w:rPr>
          <w:rtl/>
        </w:rPr>
      </w:pPr>
      <w:r w:rsidRPr="002600F4">
        <w:rPr>
          <w:rFonts w:hint="cs"/>
          <w:rtl/>
        </w:rPr>
        <w:t>(ב)</w:t>
      </w:r>
      <w:r w:rsidRPr="002600F4">
        <w:rPr>
          <w:rtl/>
        </w:rPr>
        <w:tab/>
      </w:r>
      <w:r w:rsidRPr="002600F4">
        <w:rPr>
          <w:rFonts w:hint="cs"/>
          <w:rtl/>
        </w:rPr>
        <w:t>אלרגיה למזון שלא ניתן להימנע ממנו שהתבטאה בקוצר נשימה בצירוף אסטמה;</w:t>
      </w:r>
    </w:p>
    <w:p w:rsidR="00FD448B" w:rsidRPr="002600F4" w:rsidRDefault="00FD448B" w:rsidP="00FD448B">
      <w:pPr>
        <w:pStyle w:val="P11"/>
        <w:spacing w:before="72"/>
        <w:ind w:left="624" w:right="1134"/>
        <w:rPr>
          <w:rtl/>
        </w:rPr>
      </w:pPr>
      <w:r w:rsidRPr="002600F4">
        <w:rPr>
          <w:rFonts w:hint="cs"/>
          <w:rtl/>
        </w:rPr>
        <w:t>(ג)</w:t>
      </w:r>
      <w:r w:rsidRPr="002600F4">
        <w:rPr>
          <w:rtl/>
        </w:rPr>
        <w:tab/>
      </w:r>
      <w:r w:rsidRPr="002600F4">
        <w:rPr>
          <w:rFonts w:hint="cs"/>
          <w:rtl/>
        </w:rPr>
        <w:t>אלרגיה למזון שלא ניתן להימנע ממנו בצירוף אסטמה בדרגה בינונית ומעלה;</w:t>
      </w:r>
    </w:p>
    <w:p w:rsidR="00FD448B" w:rsidRPr="002600F4" w:rsidRDefault="00FD448B" w:rsidP="00FD448B">
      <w:pPr>
        <w:pStyle w:val="P11"/>
        <w:spacing w:before="72"/>
        <w:ind w:left="624" w:right="1134"/>
        <w:rPr>
          <w:rFonts w:hint="cs"/>
          <w:rtl/>
        </w:rPr>
      </w:pPr>
      <w:r w:rsidRPr="002600F4">
        <w:rPr>
          <w:rFonts w:hint="cs"/>
          <w:rtl/>
        </w:rPr>
        <w:t>(ד)</w:t>
      </w:r>
      <w:r w:rsidRPr="002600F4">
        <w:rPr>
          <w:rtl/>
        </w:rPr>
        <w:tab/>
      </w:r>
      <w:r w:rsidRPr="002600F4">
        <w:rPr>
          <w:rFonts w:hint="cs"/>
          <w:rtl/>
        </w:rPr>
        <w:t xml:space="preserve">אלרגיה למזון שניתן להימנע ממנו, ובלבד שאירעו שני אירועים לפחות של </w:t>
      </w:r>
      <w:r w:rsidRPr="002600F4">
        <w:t>Systemic Anaphylactic Reaction</w:t>
      </w:r>
      <w:r w:rsidRPr="002600F4">
        <w:rPr>
          <w:rFonts w:hint="cs"/>
          <w:rtl/>
        </w:rPr>
        <w:t>.</w:t>
      </w:r>
    </w:p>
    <w:p w:rsidR="00FD448B" w:rsidRPr="0060523D" w:rsidRDefault="00FD448B" w:rsidP="00FD448B">
      <w:pPr>
        <w:pStyle w:val="P11"/>
        <w:tabs>
          <w:tab w:val="clear" w:pos="1021"/>
          <w:tab w:val="left" w:pos="567"/>
        </w:tabs>
        <w:spacing w:before="0"/>
        <w:ind w:left="561" w:right="1134" w:hanging="561"/>
        <w:rPr>
          <w:vanish/>
          <w:color w:val="FF0000"/>
          <w:szCs w:val="20"/>
          <w:shd w:val="clear" w:color="auto" w:fill="FFFF99"/>
          <w:rtl/>
        </w:rPr>
      </w:pPr>
      <w:bookmarkStart w:id="35" w:name="Rov307"/>
      <w:r w:rsidRPr="0060523D">
        <w:rPr>
          <w:rFonts w:hint="cs"/>
          <w:vanish/>
          <w:color w:val="FF0000"/>
          <w:szCs w:val="20"/>
          <w:shd w:val="clear" w:color="auto" w:fill="FFFF99"/>
          <w:rtl/>
        </w:rPr>
        <w:t>מיום 2.1.2019</w:t>
      </w:r>
    </w:p>
    <w:p w:rsidR="00FD448B" w:rsidRPr="0060523D" w:rsidRDefault="00FD448B" w:rsidP="00FD448B">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תק' תשע"ט-2018</w:t>
      </w:r>
    </w:p>
    <w:p w:rsidR="00FD448B" w:rsidRPr="0060523D" w:rsidRDefault="00FD448B" w:rsidP="00FD448B">
      <w:pPr>
        <w:pStyle w:val="P11"/>
        <w:tabs>
          <w:tab w:val="clear" w:pos="1021"/>
          <w:tab w:val="left" w:pos="567"/>
        </w:tabs>
        <w:spacing w:before="0"/>
        <w:ind w:left="561" w:right="1134" w:hanging="561"/>
        <w:rPr>
          <w:vanish/>
          <w:szCs w:val="20"/>
          <w:shd w:val="clear" w:color="auto" w:fill="FFFF99"/>
          <w:rtl/>
        </w:rPr>
      </w:pPr>
      <w:hyperlink r:id="rId47" w:history="1">
        <w:r w:rsidRPr="0060523D">
          <w:rPr>
            <w:rStyle w:val="Hyperlink"/>
            <w:rFonts w:hint="cs"/>
            <w:vanish/>
            <w:szCs w:val="20"/>
            <w:shd w:val="clear" w:color="auto" w:fill="FFFF99"/>
            <w:rtl/>
          </w:rPr>
          <w:t>ק"ת תשע"ט מס' 8079</w:t>
        </w:r>
      </w:hyperlink>
      <w:r w:rsidRPr="0060523D">
        <w:rPr>
          <w:rFonts w:hint="cs"/>
          <w:vanish/>
          <w:szCs w:val="20"/>
          <w:shd w:val="clear" w:color="auto" w:fill="FFFF99"/>
          <w:rtl/>
        </w:rPr>
        <w:t xml:space="preserve"> מיום 4.10.2018 עמ' 322</w:t>
      </w:r>
    </w:p>
    <w:p w:rsidR="00FD448B" w:rsidRPr="002600F4" w:rsidRDefault="00FD448B" w:rsidP="002600F4">
      <w:pPr>
        <w:pStyle w:val="P11"/>
        <w:tabs>
          <w:tab w:val="clear" w:pos="1021"/>
          <w:tab w:val="left" w:pos="567"/>
        </w:tabs>
        <w:spacing w:before="0"/>
        <w:ind w:left="561" w:right="1134" w:hanging="561"/>
        <w:rPr>
          <w:b/>
          <w:bCs/>
          <w:sz w:val="2"/>
          <w:szCs w:val="2"/>
          <w:shd w:val="clear" w:color="auto" w:fill="FFFF99"/>
          <w:rtl/>
        </w:rPr>
      </w:pPr>
      <w:r w:rsidRPr="0060523D">
        <w:rPr>
          <w:rFonts w:hint="cs"/>
          <w:b/>
          <w:bCs/>
          <w:vanish/>
          <w:szCs w:val="20"/>
          <w:shd w:val="clear" w:color="auto" w:fill="FFFF99"/>
          <w:rtl/>
        </w:rPr>
        <w:t>הוספת פרט 5א</w:t>
      </w:r>
      <w:bookmarkEnd w:id="35"/>
    </w:p>
    <w:p w:rsidR="00E50AA0" w:rsidRDefault="00E50AA0" w:rsidP="00F8061E">
      <w:pPr>
        <w:pStyle w:val="P00"/>
        <w:spacing w:before="72"/>
        <w:ind w:left="624" w:right="1134" w:hanging="624"/>
        <w:rPr>
          <w:rStyle w:val="default"/>
          <w:rFonts w:cs="FrankRuehl"/>
          <w:rtl/>
        </w:rPr>
      </w:pPr>
      <w:r>
        <w:rPr>
          <w:lang w:val="he-IL"/>
        </w:rPr>
        <w:pict>
          <v:rect id="_x0000_s1069" style="position:absolute;left:0;text-align:left;margin-left:464.35pt;margin-top:7.1pt;width:75.05pt;height:10pt;z-index:251598848" o:allowincell="f" filled="f" stroked="f" strokecolor="lime" strokeweight=".25pt">
            <v:textbox style="mso-next-textbox:#_x0000_s1069" inset="0,0,0,0">
              <w:txbxContent>
                <w:p w:rsidR="00534E88" w:rsidRDefault="00534E88" w:rsidP="000958C2">
                  <w:pPr>
                    <w:spacing w:line="160" w:lineRule="exact"/>
                    <w:jc w:val="left"/>
                    <w:rPr>
                      <w:rFonts w:cs="Miriam" w:hint="cs"/>
                      <w:noProof/>
                      <w:szCs w:val="18"/>
                      <w:rtl/>
                    </w:rPr>
                  </w:pPr>
                  <w:r>
                    <w:rPr>
                      <w:rFonts w:cs="Miriam" w:hint="cs"/>
                      <w:szCs w:val="18"/>
                      <w:rtl/>
                    </w:rPr>
                    <w:t>תק' תשע"ט-2018</w:t>
                  </w:r>
                </w:p>
              </w:txbxContent>
            </v:textbox>
            <w10:anchorlock/>
          </v:rect>
        </w:pict>
      </w:r>
      <w:r>
        <w:rPr>
          <w:rStyle w:val="default"/>
          <w:rFonts w:cs="FrankRuehl"/>
          <w:rtl/>
        </w:rPr>
        <w:t>6.</w:t>
      </w:r>
      <w:r>
        <w:rPr>
          <w:rStyle w:val="default"/>
          <w:rFonts w:cs="FrankRuehl"/>
          <w:rtl/>
        </w:rPr>
        <w:tab/>
      </w:r>
      <w:r>
        <w:rPr>
          <w:rStyle w:val="default"/>
          <w:rFonts w:cs="FrankRuehl" w:hint="cs"/>
          <w:rtl/>
        </w:rPr>
        <w:t xml:space="preserve">תגובה סיסטמית מסכנת חיים לעקיצת דבורניים </w:t>
      </w:r>
      <w:r w:rsidR="000958C2">
        <w:rPr>
          <w:rStyle w:val="default"/>
          <w:rFonts w:cs="FrankRuehl" w:hint="cs"/>
          <w:rtl/>
        </w:rPr>
        <w:t xml:space="preserve">– </w:t>
      </w:r>
      <w:r>
        <w:rPr>
          <w:rStyle w:val="default"/>
          <w:rFonts w:cs="FrankRuehl" w:hint="cs"/>
          <w:rtl/>
        </w:rPr>
        <w:t xml:space="preserve">שלא </w:t>
      </w:r>
      <w:r w:rsidR="000958C2">
        <w:rPr>
          <w:rStyle w:val="default"/>
          <w:rFonts w:cs="FrankRuehl" w:hint="cs"/>
          <w:rtl/>
        </w:rPr>
        <w:t>ניתן להגיע למנת אחזקה</w:t>
      </w:r>
      <w:r>
        <w:rPr>
          <w:rStyle w:val="default"/>
          <w:rFonts w:cs="FrankRuehl" w:hint="cs"/>
          <w:rtl/>
        </w:rPr>
        <w:t>.</w:t>
      </w:r>
    </w:p>
    <w:p w:rsidR="00E50AA0" w:rsidRPr="0060523D" w:rsidRDefault="00E50AA0">
      <w:pPr>
        <w:pStyle w:val="P00"/>
        <w:spacing w:before="0"/>
        <w:ind w:left="0" w:right="1134"/>
        <w:rPr>
          <w:b/>
          <w:bCs/>
          <w:vanish/>
          <w:szCs w:val="20"/>
          <w:shd w:val="clear" w:color="auto" w:fill="FFFF99"/>
          <w:rtl/>
        </w:rPr>
      </w:pPr>
      <w:bookmarkStart w:id="36" w:name="Rov239"/>
      <w:r w:rsidRPr="0060523D">
        <w:rPr>
          <w:rFonts w:hint="cs"/>
          <w:vanish/>
          <w:color w:val="FF0000"/>
          <w:szCs w:val="20"/>
          <w:shd w:val="clear" w:color="auto" w:fill="FFFF99"/>
          <w:rtl/>
        </w:rPr>
        <w:t>מיום 24.5.2002</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תשס"ב-2002</w:t>
      </w:r>
    </w:p>
    <w:p w:rsidR="00E50AA0" w:rsidRPr="0060523D" w:rsidRDefault="00E50AA0">
      <w:pPr>
        <w:pStyle w:val="P00"/>
        <w:tabs>
          <w:tab w:val="clear" w:pos="6259"/>
        </w:tabs>
        <w:spacing w:before="0"/>
        <w:ind w:left="0" w:right="1134"/>
        <w:rPr>
          <w:rFonts w:hint="cs"/>
          <w:vanish/>
          <w:szCs w:val="20"/>
          <w:shd w:val="clear" w:color="auto" w:fill="FFFF99"/>
          <w:rtl/>
        </w:rPr>
      </w:pPr>
      <w:hyperlink r:id="rId48" w:history="1">
        <w:r w:rsidRPr="0060523D">
          <w:rPr>
            <w:rStyle w:val="Hyperlink"/>
            <w:rFonts w:hint="cs"/>
            <w:vanish/>
            <w:szCs w:val="20"/>
            <w:shd w:val="clear" w:color="auto" w:fill="FFFF99"/>
            <w:rtl/>
          </w:rPr>
          <w:t>ק"ת תשס"ב מס' 6162</w:t>
        </w:r>
      </w:hyperlink>
      <w:r w:rsidRPr="0060523D">
        <w:rPr>
          <w:rFonts w:hint="cs"/>
          <w:vanish/>
          <w:szCs w:val="20"/>
          <w:shd w:val="clear" w:color="auto" w:fill="FFFF99"/>
          <w:rtl/>
        </w:rPr>
        <w:t xml:space="preserve"> מיום 24.4.2002 עמ' 608</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פרט 6</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0"/>
        <w:ind w:left="0" w:right="1134"/>
        <w:rPr>
          <w:vanish/>
          <w:sz w:val="22"/>
          <w:szCs w:val="22"/>
          <w:shd w:val="clear" w:color="auto" w:fill="FFFF99"/>
          <w:rtl/>
        </w:rPr>
      </w:pPr>
      <w:r w:rsidRPr="0060523D">
        <w:rPr>
          <w:rFonts w:hint="cs"/>
          <w:strike/>
          <w:vanish/>
          <w:sz w:val="22"/>
          <w:szCs w:val="22"/>
          <w:shd w:val="clear" w:color="auto" w:fill="FFFF99"/>
          <w:rtl/>
        </w:rPr>
        <w:t>6.</w:t>
      </w:r>
      <w:r w:rsidRPr="0060523D">
        <w:rPr>
          <w:rFonts w:hint="cs"/>
          <w:strike/>
          <w:vanish/>
          <w:sz w:val="22"/>
          <w:szCs w:val="22"/>
          <w:shd w:val="clear" w:color="auto" w:fill="FFFF99"/>
          <w:rtl/>
        </w:rPr>
        <w:tab/>
        <w:t xml:space="preserve">תולדות של תגובה סיסטמית לעקיצת דבורניים </w:t>
      </w:r>
      <w:r w:rsidRPr="0060523D">
        <w:rPr>
          <w:strike/>
          <w:vanish/>
          <w:sz w:val="22"/>
          <w:szCs w:val="22"/>
          <w:shd w:val="clear" w:color="auto" w:fill="FFFF99"/>
          <w:rtl/>
        </w:rPr>
        <w:t>–</w:t>
      </w:r>
      <w:r w:rsidRPr="0060523D">
        <w:rPr>
          <w:rFonts w:hint="cs"/>
          <w:strike/>
          <w:vanish/>
          <w:sz w:val="22"/>
          <w:szCs w:val="22"/>
          <w:shd w:val="clear" w:color="auto" w:fill="FFFF99"/>
          <w:rtl/>
        </w:rPr>
        <w:t xml:space="preserve"> שלא טופלה בחיסון או שלא ניתן להגיע למנת אחזקה עקב תגובות לחיסון.</w:t>
      </w:r>
    </w:p>
    <w:p w:rsidR="00FD448B" w:rsidRPr="0060523D" w:rsidRDefault="00FD448B">
      <w:pPr>
        <w:pStyle w:val="P00"/>
        <w:tabs>
          <w:tab w:val="clear" w:pos="6259"/>
        </w:tabs>
        <w:spacing w:before="0"/>
        <w:ind w:left="0" w:right="1134"/>
        <w:rPr>
          <w:vanish/>
          <w:szCs w:val="20"/>
          <w:shd w:val="clear" w:color="auto" w:fill="FFFF99"/>
          <w:rtl/>
        </w:rPr>
      </w:pPr>
    </w:p>
    <w:p w:rsidR="00FD448B" w:rsidRPr="0060523D" w:rsidRDefault="00FD448B" w:rsidP="00FD448B">
      <w:pPr>
        <w:pStyle w:val="P11"/>
        <w:tabs>
          <w:tab w:val="clear" w:pos="1021"/>
          <w:tab w:val="left" w:pos="567"/>
        </w:tabs>
        <w:spacing w:before="0"/>
        <w:ind w:left="561" w:right="1134" w:hanging="561"/>
        <w:rPr>
          <w:vanish/>
          <w:color w:val="FF0000"/>
          <w:szCs w:val="20"/>
          <w:shd w:val="clear" w:color="auto" w:fill="FFFF99"/>
          <w:rtl/>
        </w:rPr>
      </w:pPr>
      <w:r w:rsidRPr="0060523D">
        <w:rPr>
          <w:rFonts w:hint="cs"/>
          <w:vanish/>
          <w:color w:val="FF0000"/>
          <w:szCs w:val="20"/>
          <w:shd w:val="clear" w:color="auto" w:fill="FFFF99"/>
          <w:rtl/>
        </w:rPr>
        <w:t>מיום 2.1.2019</w:t>
      </w:r>
    </w:p>
    <w:p w:rsidR="00FD448B" w:rsidRPr="0060523D" w:rsidRDefault="00FD448B" w:rsidP="00FD448B">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תק' תשע"ט-2018</w:t>
      </w:r>
    </w:p>
    <w:p w:rsidR="00FD448B" w:rsidRPr="0060523D" w:rsidRDefault="00FD448B" w:rsidP="00FD448B">
      <w:pPr>
        <w:pStyle w:val="P11"/>
        <w:tabs>
          <w:tab w:val="clear" w:pos="1021"/>
          <w:tab w:val="left" w:pos="567"/>
        </w:tabs>
        <w:spacing w:before="0"/>
        <w:ind w:left="561" w:right="1134" w:hanging="561"/>
        <w:rPr>
          <w:vanish/>
          <w:szCs w:val="20"/>
          <w:shd w:val="clear" w:color="auto" w:fill="FFFF99"/>
          <w:rtl/>
        </w:rPr>
      </w:pPr>
      <w:hyperlink r:id="rId49" w:history="1">
        <w:r w:rsidRPr="0060523D">
          <w:rPr>
            <w:rStyle w:val="Hyperlink"/>
            <w:rFonts w:hint="cs"/>
            <w:vanish/>
            <w:szCs w:val="20"/>
            <w:shd w:val="clear" w:color="auto" w:fill="FFFF99"/>
            <w:rtl/>
          </w:rPr>
          <w:t>ק"ת תשע"ט מס' 8079</w:t>
        </w:r>
      </w:hyperlink>
      <w:r w:rsidRPr="0060523D">
        <w:rPr>
          <w:rFonts w:hint="cs"/>
          <w:vanish/>
          <w:szCs w:val="20"/>
          <w:shd w:val="clear" w:color="auto" w:fill="FFFF99"/>
          <w:rtl/>
        </w:rPr>
        <w:t xml:space="preserve"> מיום 4.10.2018 עמ' 322</w:t>
      </w:r>
    </w:p>
    <w:p w:rsidR="00FD448B" w:rsidRPr="0060523D" w:rsidRDefault="00FD448B" w:rsidP="00FD448B">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החלפת פרט 6</w:t>
      </w:r>
    </w:p>
    <w:p w:rsidR="00FD448B" w:rsidRPr="0060523D" w:rsidRDefault="00FD448B" w:rsidP="00FD448B">
      <w:pPr>
        <w:pStyle w:val="P11"/>
        <w:tabs>
          <w:tab w:val="clear" w:pos="1021"/>
          <w:tab w:val="left" w:pos="567"/>
        </w:tabs>
        <w:ind w:left="561" w:right="1134" w:hanging="561"/>
        <w:rPr>
          <w:vanish/>
          <w:szCs w:val="20"/>
          <w:shd w:val="clear" w:color="auto" w:fill="FFFF99"/>
          <w:rtl/>
        </w:rPr>
      </w:pPr>
      <w:r w:rsidRPr="0060523D">
        <w:rPr>
          <w:rFonts w:hint="cs"/>
          <w:vanish/>
          <w:szCs w:val="20"/>
          <w:shd w:val="clear" w:color="auto" w:fill="FFFF99"/>
          <w:rtl/>
        </w:rPr>
        <w:t>הנוסח הקודם:</w:t>
      </w:r>
    </w:p>
    <w:p w:rsidR="00FD448B" w:rsidRPr="000958C2" w:rsidRDefault="00FD448B" w:rsidP="000958C2">
      <w:pPr>
        <w:pStyle w:val="P00"/>
        <w:tabs>
          <w:tab w:val="clear" w:pos="6259"/>
        </w:tabs>
        <w:spacing w:before="0"/>
        <w:ind w:left="0" w:right="1134"/>
        <w:rPr>
          <w:rFonts w:hint="cs"/>
          <w:strike/>
          <w:sz w:val="2"/>
          <w:szCs w:val="2"/>
          <w:shd w:val="clear" w:color="auto" w:fill="FFFF99"/>
          <w:rtl/>
        </w:rPr>
      </w:pPr>
      <w:r w:rsidRPr="0060523D">
        <w:rPr>
          <w:strike/>
          <w:vanish/>
          <w:sz w:val="22"/>
          <w:szCs w:val="22"/>
          <w:shd w:val="clear" w:color="auto" w:fill="FFFF99"/>
          <w:rtl/>
        </w:rPr>
        <w:t>6.</w:t>
      </w:r>
      <w:r w:rsidRPr="0060523D">
        <w:rPr>
          <w:strike/>
          <w:vanish/>
          <w:sz w:val="22"/>
          <w:szCs w:val="22"/>
          <w:shd w:val="clear" w:color="auto" w:fill="FFFF99"/>
          <w:rtl/>
        </w:rPr>
        <w:tab/>
      </w:r>
      <w:r w:rsidRPr="0060523D">
        <w:rPr>
          <w:rFonts w:hint="cs"/>
          <w:strike/>
          <w:vanish/>
          <w:sz w:val="22"/>
          <w:szCs w:val="22"/>
          <w:shd w:val="clear" w:color="auto" w:fill="FFFF99"/>
          <w:rtl/>
        </w:rPr>
        <w:t>תגובה סיסטמית מסכנת חיים לעקיצת דבורניים שלא טופלה בחיסון או שהחיסון</w:t>
      </w:r>
      <w:r w:rsidRPr="0060523D">
        <w:rPr>
          <w:strike/>
          <w:vanish/>
          <w:sz w:val="22"/>
          <w:szCs w:val="22"/>
          <w:shd w:val="clear" w:color="auto" w:fill="FFFF99"/>
          <w:rtl/>
        </w:rPr>
        <w:t xml:space="preserve"> </w:t>
      </w:r>
      <w:r w:rsidRPr="0060523D">
        <w:rPr>
          <w:rFonts w:hint="cs"/>
          <w:strike/>
          <w:vanish/>
          <w:sz w:val="22"/>
          <w:szCs w:val="22"/>
          <w:shd w:val="clear" w:color="auto" w:fill="FFFF99"/>
          <w:rtl/>
        </w:rPr>
        <w:t>בעטיה הופסק.</w:t>
      </w:r>
      <w:bookmarkEnd w:id="36"/>
    </w:p>
    <w:p w:rsidR="00E50AA0" w:rsidRDefault="00E50AA0">
      <w:pPr>
        <w:pStyle w:val="P00"/>
        <w:ind w:left="624" w:right="1134" w:hanging="624"/>
        <w:rPr>
          <w:rStyle w:val="default"/>
          <w:rFonts w:cs="FrankRuehl"/>
          <w:rtl/>
        </w:rPr>
      </w:pPr>
      <w:r>
        <w:rPr>
          <w:rStyle w:val="default"/>
          <w:rFonts w:cs="FrankRuehl"/>
          <w:rtl/>
        </w:rPr>
        <w:t>7.</w:t>
      </w:r>
      <w:r>
        <w:rPr>
          <w:rStyle w:val="default"/>
          <w:rFonts w:cs="FrankRuehl"/>
          <w:rtl/>
        </w:rPr>
        <w:tab/>
      </w:r>
      <w:r>
        <w:rPr>
          <w:rStyle w:val="default"/>
          <w:rFonts w:cs="FrankRuehl"/>
        </w:rPr>
        <w:t>Immune deficiency</w:t>
      </w:r>
      <w:r>
        <w:rPr>
          <w:rStyle w:val="default"/>
          <w:rFonts w:cs="FrankRuehl"/>
          <w:rtl/>
        </w:rPr>
        <w:t xml:space="preserve"> </w:t>
      </w:r>
      <w:r>
        <w:rPr>
          <w:rStyle w:val="default"/>
          <w:rFonts w:cs="FrankRuehl" w:hint="cs"/>
          <w:rtl/>
        </w:rPr>
        <w:t>עם הפרעה תפקודית קשה ו בדרגת סיכון גבוהה.</w:t>
      </w:r>
    </w:p>
    <w:p w:rsidR="002600F4" w:rsidRPr="002600F4" w:rsidRDefault="000958C2" w:rsidP="002600F4">
      <w:pPr>
        <w:pStyle w:val="P00"/>
        <w:ind w:left="624" w:right="1134" w:hanging="624"/>
        <w:rPr>
          <w:rStyle w:val="default"/>
          <w:rFonts w:cs="FrankRuehl"/>
          <w:rtl/>
        </w:rPr>
      </w:pPr>
      <w:r w:rsidRPr="00BE2E8F">
        <w:rPr>
          <w:rStyle w:val="default"/>
          <w:rFonts w:cs="FrankRuehl"/>
        </w:rPr>
        <w:pict>
          <v:rect id="_x0000_s1343" style="position:absolute;left:0;text-align:left;margin-left:464.35pt;margin-top:7.1pt;width:75.05pt;height:10pt;z-index:251731968" o:allowincell="f" filled="f" stroked="f" strokecolor="lime" strokeweight=".25pt">
            <v:textbox style="mso-next-textbox:#_x0000_s1343" inset="0,0,0,0">
              <w:txbxContent>
                <w:p w:rsidR="00534E88" w:rsidRDefault="00534E88" w:rsidP="000958C2">
                  <w:pPr>
                    <w:spacing w:line="160" w:lineRule="exact"/>
                    <w:jc w:val="left"/>
                    <w:rPr>
                      <w:rFonts w:cs="Miriam" w:hint="cs"/>
                      <w:noProof/>
                      <w:szCs w:val="18"/>
                      <w:rtl/>
                    </w:rPr>
                  </w:pPr>
                  <w:r>
                    <w:rPr>
                      <w:rFonts w:cs="Miriam" w:hint="cs"/>
                      <w:szCs w:val="18"/>
                      <w:rtl/>
                    </w:rPr>
                    <w:t>תק' תשע"ט-2018</w:t>
                  </w:r>
                </w:p>
              </w:txbxContent>
            </v:textbox>
            <w10:anchorlock/>
          </v:rect>
        </w:pict>
      </w:r>
      <w:r>
        <w:rPr>
          <w:rStyle w:val="default"/>
          <w:rFonts w:cs="FrankRuehl" w:hint="cs"/>
          <w:rtl/>
        </w:rPr>
        <w:t>8</w:t>
      </w:r>
      <w:r>
        <w:rPr>
          <w:rStyle w:val="default"/>
          <w:rFonts w:cs="FrankRuehl"/>
          <w:rtl/>
        </w:rPr>
        <w:t>.</w:t>
      </w:r>
      <w:r>
        <w:rPr>
          <w:rStyle w:val="default"/>
          <w:rFonts w:cs="FrankRuehl"/>
          <w:rtl/>
        </w:rPr>
        <w:tab/>
      </w:r>
      <w:r w:rsidR="002600F4" w:rsidRPr="002600F4">
        <w:rPr>
          <w:rStyle w:val="default"/>
          <w:rFonts w:cs="FrankRuehl"/>
        </w:rPr>
        <w:t>Acquired Immune Deficiency Syndrome</w:t>
      </w:r>
      <w:r w:rsidR="002600F4" w:rsidRPr="002600F4">
        <w:rPr>
          <w:rStyle w:val="default"/>
          <w:rFonts w:cs="FrankRuehl"/>
          <w:rtl/>
        </w:rPr>
        <w:t xml:space="preserve"> </w:t>
      </w:r>
      <w:r w:rsidR="002600F4" w:rsidRPr="002600F4">
        <w:rPr>
          <w:rStyle w:val="default"/>
          <w:rFonts w:cs="FrankRuehl" w:hint="cs"/>
          <w:rtl/>
        </w:rPr>
        <w:t>בלא טיפול או בלא תגובה לטיפול</w:t>
      </w:r>
      <w:r w:rsidR="002600F4" w:rsidRPr="002600F4">
        <w:rPr>
          <w:rStyle w:val="default"/>
          <w:rFonts w:cs="FrankRuehl"/>
          <w:rtl/>
        </w:rPr>
        <w:t>.</w:t>
      </w:r>
    </w:p>
    <w:p w:rsidR="002600F4" w:rsidRDefault="002600F4" w:rsidP="00BE2E8F">
      <w:pPr>
        <w:pStyle w:val="P00"/>
        <w:ind w:left="624" w:right="1134" w:hanging="624"/>
        <w:rPr>
          <w:rStyle w:val="default"/>
          <w:rFonts w:cs="FrankRuehl"/>
          <w:rtl/>
        </w:rPr>
      </w:pPr>
    </w:p>
    <w:p w:rsidR="000958C2" w:rsidRPr="0060523D" w:rsidRDefault="000958C2" w:rsidP="000958C2">
      <w:pPr>
        <w:pStyle w:val="P11"/>
        <w:tabs>
          <w:tab w:val="clear" w:pos="1021"/>
          <w:tab w:val="left" w:pos="567"/>
        </w:tabs>
        <w:spacing w:before="0"/>
        <w:ind w:left="561" w:right="1134" w:hanging="561"/>
        <w:rPr>
          <w:vanish/>
          <w:color w:val="FF0000"/>
          <w:szCs w:val="20"/>
          <w:shd w:val="clear" w:color="auto" w:fill="FFFF99"/>
          <w:rtl/>
        </w:rPr>
      </w:pPr>
      <w:bookmarkStart w:id="37" w:name="Rov240"/>
      <w:r w:rsidRPr="0060523D">
        <w:rPr>
          <w:rFonts w:hint="cs"/>
          <w:vanish/>
          <w:color w:val="FF0000"/>
          <w:szCs w:val="20"/>
          <w:shd w:val="clear" w:color="auto" w:fill="FFFF99"/>
          <w:rtl/>
        </w:rPr>
        <w:t>מיום 2.1.2019</w:t>
      </w:r>
    </w:p>
    <w:p w:rsidR="000958C2" w:rsidRPr="0060523D" w:rsidRDefault="000958C2" w:rsidP="000958C2">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תק' תשע"ט-2018</w:t>
      </w:r>
    </w:p>
    <w:p w:rsidR="000958C2" w:rsidRPr="0060523D" w:rsidRDefault="000958C2" w:rsidP="000958C2">
      <w:pPr>
        <w:pStyle w:val="P11"/>
        <w:tabs>
          <w:tab w:val="clear" w:pos="1021"/>
          <w:tab w:val="left" w:pos="567"/>
        </w:tabs>
        <w:spacing w:before="0"/>
        <w:ind w:left="561" w:right="1134" w:hanging="561"/>
        <w:rPr>
          <w:vanish/>
          <w:szCs w:val="20"/>
          <w:shd w:val="clear" w:color="auto" w:fill="FFFF99"/>
          <w:rtl/>
        </w:rPr>
      </w:pPr>
      <w:hyperlink r:id="rId50" w:history="1">
        <w:r w:rsidRPr="0060523D">
          <w:rPr>
            <w:rStyle w:val="Hyperlink"/>
            <w:rFonts w:hint="cs"/>
            <w:vanish/>
            <w:szCs w:val="20"/>
            <w:shd w:val="clear" w:color="auto" w:fill="FFFF99"/>
            <w:rtl/>
          </w:rPr>
          <w:t>ק"ת תשע"ט מס' 8079</w:t>
        </w:r>
      </w:hyperlink>
      <w:r w:rsidRPr="0060523D">
        <w:rPr>
          <w:rFonts w:hint="cs"/>
          <w:vanish/>
          <w:szCs w:val="20"/>
          <w:shd w:val="clear" w:color="auto" w:fill="FFFF99"/>
          <w:rtl/>
        </w:rPr>
        <w:t xml:space="preserve"> מיום 4.10.2018 עמ' 322</w:t>
      </w:r>
    </w:p>
    <w:p w:rsidR="000958C2" w:rsidRPr="0060523D" w:rsidRDefault="000958C2" w:rsidP="000958C2">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החלפת פרט 8</w:t>
      </w:r>
    </w:p>
    <w:p w:rsidR="000958C2" w:rsidRPr="0060523D" w:rsidRDefault="000958C2" w:rsidP="000958C2">
      <w:pPr>
        <w:pStyle w:val="P11"/>
        <w:tabs>
          <w:tab w:val="clear" w:pos="1021"/>
          <w:tab w:val="left" w:pos="567"/>
        </w:tabs>
        <w:ind w:left="561" w:right="1134" w:hanging="561"/>
        <w:rPr>
          <w:vanish/>
          <w:szCs w:val="20"/>
          <w:shd w:val="clear" w:color="auto" w:fill="FFFF99"/>
          <w:rtl/>
        </w:rPr>
      </w:pPr>
      <w:r w:rsidRPr="0060523D">
        <w:rPr>
          <w:rFonts w:hint="cs"/>
          <w:vanish/>
          <w:szCs w:val="20"/>
          <w:shd w:val="clear" w:color="auto" w:fill="FFFF99"/>
          <w:rtl/>
        </w:rPr>
        <w:t>הנוסח הקודם:</w:t>
      </w:r>
    </w:p>
    <w:p w:rsidR="000958C2" w:rsidRPr="000958C2" w:rsidRDefault="000958C2" w:rsidP="000958C2">
      <w:pPr>
        <w:pStyle w:val="P00"/>
        <w:spacing w:before="0"/>
        <w:ind w:left="624" w:right="1134" w:hanging="624"/>
        <w:rPr>
          <w:strike/>
          <w:sz w:val="2"/>
          <w:szCs w:val="2"/>
          <w:shd w:val="clear" w:color="auto" w:fill="FFFF99"/>
          <w:rtl/>
        </w:rPr>
      </w:pPr>
      <w:r w:rsidRPr="0060523D">
        <w:rPr>
          <w:strike/>
          <w:vanish/>
          <w:sz w:val="18"/>
          <w:szCs w:val="22"/>
          <w:shd w:val="clear" w:color="auto" w:fill="FFFF99"/>
          <w:rtl/>
        </w:rPr>
        <w:t>8.</w:t>
      </w:r>
      <w:r w:rsidRPr="0060523D">
        <w:rPr>
          <w:strike/>
          <w:vanish/>
          <w:sz w:val="18"/>
          <w:szCs w:val="22"/>
          <w:shd w:val="clear" w:color="auto" w:fill="FFFF99"/>
          <w:rtl/>
        </w:rPr>
        <w:tab/>
      </w:r>
      <w:r w:rsidRPr="0060523D">
        <w:rPr>
          <w:strike/>
          <w:vanish/>
          <w:sz w:val="18"/>
          <w:szCs w:val="22"/>
          <w:shd w:val="clear" w:color="auto" w:fill="FFFF99"/>
        </w:rPr>
        <w:t>Acquired immune deficiency syndrome</w:t>
      </w:r>
      <w:r w:rsidRPr="0060523D">
        <w:rPr>
          <w:strike/>
          <w:vanish/>
          <w:sz w:val="18"/>
          <w:szCs w:val="22"/>
          <w:shd w:val="clear" w:color="auto" w:fill="FFFF99"/>
          <w:rtl/>
        </w:rPr>
        <w:t xml:space="preserve"> </w:t>
      </w:r>
      <w:r w:rsidRPr="0060523D">
        <w:rPr>
          <w:rFonts w:hint="cs"/>
          <w:strike/>
          <w:vanish/>
          <w:sz w:val="18"/>
          <w:szCs w:val="22"/>
          <w:shd w:val="clear" w:color="auto" w:fill="FFFF99"/>
          <w:rtl/>
        </w:rPr>
        <w:t>או עדות מעבדתית ברורה לזיהום ב-</w:t>
      </w:r>
      <w:r w:rsidRPr="0060523D">
        <w:rPr>
          <w:strike/>
          <w:vanish/>
          <w:sz w:val="18"/>
          <w:szCs w:val="22"/>
          <w:shd w:val="clear" w:color="auto" w:fill="FFFF99"/>
        </w:rPr>
        <w:t>Human immune deficiency virus</w:t>
      </w:r>
      <w:r w:rsidRPr="0060523D">
        <w:rPr>
          <w:strike/>
          <w:vanish/>
          <w:sz w:val="18"/>
          <w:szCs w:val="22"/>
          <w:shd w:val="clear" w:color="auto" w:fill="FFFF99"/>
          <w:rtl/>
        </w:rPr>
        <w:t>.</w:t>
      </w:r>
      <w:bookmarkEnd w:id="37"/>
    </w:p>
    <w:p w:rsidR="00E50AA0" w:rsidRDefault="00E50AA0">
      <w:pPr>
        <w:pStyle w:val="P00"/>
        <w:spacing w:before="72"/>
        <w:ind w:left="0" w:right="1134"/>
        <w:rPr>
          <w:rStyle w:val="default"/>
          <w:rFonts w:cs="FrankRuehl"/>
          <w:b/>
          <w:bCs/>
          <w:sz w:val="22"/>
          <w:szCs w:val="22"/>
          <w:rtl/>
        </w:rPr>
      </w:pPr>
      <w:r>
        <w:rPr>
          <w:b/>
          <w:bCs/>
          <w:sz w:val="22"/>
          <w:szCs w:val="22"/>
          <w:rtl/>
        </w:rPr>
        <w:t>א</w:t>
      </w:r>
      <w:r>
        <w:rPr>
          <w:rFonts w:hint="cs"/>
          <w:b/>
          <w:bCs/>
          <w:sz w:val="22"/>
          <w:szCs w:val="22"/>
          <w:rtl/>
        </w:rPr>
        <w:t>נדוקרינולוגיה</w:t>
      </w:r>
    </w:p>
    <w:p w:rsidR="00E50AA0" w:rsidRDefault="00E50AA0">
      <w:pPr>
        <w:pStyle w:val="P00"/>
        <w:spacing w:before="72"/>
        <w:ind w:left="0" w:right="1134"/>
        <w:rPr>
          <w:rStyle w:val="default"/>
          <w:rFonts w:cs="FrankRuehl"/>
          <w:rtl/>
        </w:rPr>
      </w:pPr>
      <w:r>
        <w:rPr>
          <w:rStyle w:val="default"/>
          <w:rFonts w:cs="FrankRuehl"/>
          <w:rtl/>
        </w:rPr>
        <w:t>9.</w:t>
      </w:r>
      <w:r>
        <w:rPr>
          <w:rStyle w:val="default"/>
          <w:rFonts w:cs="FrankRuehl"/>
          <w:rtl/>
        </w:rPr>
        <w:tab/>
      </w:r>
      <w:r>
        <w:rPr>
          <w:rStyle w:val="default"/>
          <w:rFonts w:cs="FrankRuehl"/>
        </w:rPr>
        <w:t>Hypogonadism</w:t>
      </w:r>
      <w:r>
        <w:rPr>
          <w:rStyle w:val="default"/>
          <w:rFonts w:cs="FrankRuehl"/>
          <w:rtl/>
        </w:rPr>
        <w:t xml:space="preserve"> </w:t>
      </w:r>
      <w:r>
        <w:rPr>
          <w:rStyle w:val="default"/>
          <w:rFonts w:cs="FrankRuehl" w:hint="cs"/>
          <w:rtl/>
        </w:rPr>
        <w:t>עם הפרעות קשות שאינן ניתנות לריפוי.</w:t>
      </w:r>
    </w:p>
    <w:p w:rsidR="00E50AA0" w:rsidRDefault="00E50AA0">
      <w:pPr>
        <w:pStyle w:val="P00"/>
        <w:spacing w:before="72"/>
        <w:ind w:left="624" w:right="1134" w:hanging="62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מחלה </w:t>
      </w:r>
      <w:r>
        <w:rPr>
          <w:rStyle w:val="default"/>
          <w:rFonts w:cs="FrankRuehl"/>
          <w:rtl/>
        </w:rPr>
        <w:t>ש</w:t>
      </w:r>
      <w:r>
        <w:rPr>
          <w:rStyle w:val="default"/>
          <w:rFonts w:cs="FrankRuehl" w:hint="cs"/>
          <w:rtl/>
        </w:rPr>
        <w:t xml:space="preserve">ל ה- </w:t>
      </w:r>
      <w:r>
        <w:rPr>
          <w:rStyle w:val="default"/>
          <w:rFonts w:cs="FrankRuehl"/>
        </w:rPr>
        <w:t>Thyroid gland</w:t>
      </w:r>
      <w:r>
        <w:rPr>
          <w:rStyle w:val="default"/>
          <w:rFonts w:cs="FrankRuehl"/>
          <w:rtl/>
        </w:rPr>
        <w:t xml:space="preserve"> </w:t>
      </w:r>
      <w:r>
        <w:rPr>
          <w:rStyle w:val="default"/>
          <w:rFonts w:cs="FrankRuehl" w:hint="cs"/>
          <w:rtl/>
        </w:rPr>
        <w:t>הגורמת הפרעות תפקודיות קשות</w:t>
      </w:r>
      <w:r>
        <w:rPr>
          <w:rStyle w:val="default"/>
          <w:rFonts w:cs="FrankRuehl"/>
          <w:rtl/>
        </w:rPr>
        <w:t xml:space="preserve"> </w:t>
      </w:r>
      <w:r>
        <w:rPr>
          <w:rStyle w:val="default"/>
          <w:rFonts w:cs="FrankRuehl" w:hint="cs"/>
          <w:rtl/>
        </w:rPr>
        <w:t>ואינה ניתנת לריפוי.</w:t>
      </w:r>
    </w:p>
    <w:p w:rsidR="00E50AA0" w:rsidRDefault="00E50AA0">
      <w:pPr>
        <w:pStyle w:val="P00"/>
        <w:spacing w:before="72"/>
        <w:ind w:left="624" w:right="1134" w:hanging="624"/>
        <w:rPr>
          <w:rStyle w:val="default"/>
          <w:rFonts w:cs="FrankRuehl"/>
          <w:rtl/>
        </w:rPr>
      </w:pPr>
      <w:r>
        <w:rPr>
          <w:rStyle w:val="default"/>
          <w:rFonts w:cs="FrankRuehl"/>
          <w:rtl/>
        </w:rPr>
        <w:t>11.</w:t>
      </w:r>
      <w:r>
        <w:rPr>
          <w:rStyle w:val="default"/>
          <w:rFonts w:cs="FrankRuehl"/>
          <w:rtl/>
        </w:rPr>
        <w:tab/>
      </w:r>
      <w:r>
        <w:rPr>
          <w:rStyle w:val="default"/>
          <w:rFonts w:cs="FrankRuehl" w:hint="cs"/>
          <w:rtl/>
        </w:rPr>
        <w:t xml:space="preserve">גידול או מחלה של ה- </w:t>
      </w:r>
      <w:r>
        <w:rPr>
          <w:rStyle w:val="default"/>
          <w:rFonts w:cs="FrankRuehl"/>
        </w:rPr>
        <w:t>Pituitary gland</w:t>
      </w:r>
      <w:r>
        <w:rPr>
          <w:rStyle w:val="default"/>
          <w:rFonts w:cs="FrankRuehl"/>
          <w:rtl/>
        </w:rPr>
        <w:t xml:space="preserve"> </w:t>
      </w:r>
      <w:r>
        <w:rPr>
          <w:rStyle w:val="default"/>
          <w:rFonts w:cs="FrankRuehl" w:hint="cs"/>
          <w:rtl/>
        </w:rPr>
        <w:t xml:space="preserve">או </w:t>
      </w:r>
      <w:r>
        <w:rPr>
          <w:rStyle w:val="default"/>
          <w:rFonts w:cs="FrankRuehl"/>
        </w:rPr>
        <w:t>Hypothalamus</w:t>
      </w:r>
      <w:r>
        <w:rPr>
          <w:rStyle w:val="default"/>
          <w:rFonts w:cs="FrankRuehl"/>
          <w:rtl/>
        </w:rPr>
        <w:t xml:space="preserve"> </w:t>
      </w:r>
      <w:r>
        <w:rPr>
          <w:rStyle w:val="default"/>
          <w:rFonts w:cs="FrankRuehl" w:hint="cs"/>
          <w:rtl/>
        </w:rPr>
        <w:t>עם הפרעות תפקודיות קשות, או שקיים סיכון ניכר להופעתן.</w:t>
      </w:r>
    </w:p>
    <w:p w:rsidR="00E50AA0" w:rsidRDefault="00E50AA0">
      <w:pPr>
        <w:pStyle w:val="P00"/>
        <w:spacing w:before="72"/>
        <w:ind w:left="624" w:right="1134" w:hanging="624"/>
        <w:rPr>
          <w:rStyle w:val="default"/>
          <w:rFonts w:cs="FrankRuehl"/>
          <w:rtl/>
        </w:rPr>
      </w:pPr>
      <w:r>
        <w:rPr>
          <w:rStyle w:val="default"/>
          <w:rFonts w:cs="FrankRuehl"/>
          <w:rtl/>
        </w:rPr>
        <w:t>12.</w:t>
      </w:r>
      <w:r>
        <w:rPr>
          <w:rStyle w:val="default"/>
          <w:rFonts w:cs="FrankRuehl"/>
          <w:rtl/>
        </w:rPr>
        <w:tab/>
      </w:r>
      <w:r>
        <w:rPr>
          <w:rStyle w:val="default"/>
          <w:rFonts w:cs="FrankRuehl" w:hint="cs"/>
          <w:rtl/>
        </w:rPr>
        <w:t>מחלה של ה-</w:t>
      </w:r>
      <w:r>
        <w:rPr>
          <w:rStyle w:val="default"/>
          <w:rFonts w:cs="FrankRuehl"/>
        </w:rPr>
        <w:t>Adrenal gland</w:t>
      </w:r>
      <w:r>
        <w:rPr>
          <w:rStyle w:val="default"/>
          <w:rFonts w:cs="FrankRuehl"/>
          <w:rtl/>
        </w:rPr>
        <w:t xml:space="preserve"> </w:t>
      </w:r>
      <w:r>
        <w:rPr>
          <w:rStyle w:val="default"/>
          <w:rFonts w:cs="FrankRuehl" w:hint="cs"/>
          <w:rtl/>
        </w:rPr>
        <w:t>הגורמת הפרעות תפקודיות קשות ואינה ניתנת לריפוי.</w:t>
      </w:r>
    </w:p>
    <w:p w:rsidR="00E50AA0" w:rsidRDefault="00E50AA0">
      <w:pPr>
        <w:pStyle w:val="P00"/>
        <w:spacing w:before="72"/>
        <w:ind w:left="0" w:right="1134"/>
        <w:rPr>
          <w:rStyle w:val="default"/>
          <w:rFonts w:cs="FrankRuehl"/>
          <w:rtl/>
        </w:rPr>
      </w:pPr>
      <w:r>
        <w:rPr>
          <w:rStyle w:val="default"/>
          <w:rFonts w:cs="FrankRuehl"/>
          <w:rtl/>
        </w:rPr>
        <w:t>13.</w:t>
      </w:r>
      <w:r>
        <w:rPr>
          <w:rStyle w:val="default"/>
          <w:rFonts w:cs="FrankRuehl"/>
          <w:rtl/>
        </w:rPr>
        <w:tab/>
      </w:r>
      <w:r>
        <w:rPr>
          <w:rStyle w:val="default"/>
          <w:rFonts w:cs="FrankRuehl"/>
        </w:rPr>
        <w:t>Multiple endocrine neoplasia</w:t>
      </w:r>
      <w:r>
        <w:rPr>
          <w:rStyle w:val="default"/>
          <w:rFonts w:cs="FrankRuehl"/>
          <w:rtl/>
        </w:rPr>
        <w:t xml:space="preserve"> </w:t>
      </w:r>
      <w:r>
        <w:rPr>
          <w:rStyle w:val="default"/>
          <w:rFonts w:cs="FrankRuehl" w:hint="cs"/>
          <w:rtl/>
        </w:rPr>
        <w:t>או הפרעה חמורה במשק ה-</w:t>
      </w:r>
      <w:r>
        <w:rPr>
          <w:rStyle w:val="default"/>
          <w:rFonts w:cs="FrankRuehl"/>
        </w:rPr>
        <w:t>Calcium</w:t>
      </w:r>
      <w:r>
        <w:rPr>
          <w:rStyle w:val="default"/>
          <w:rFonts w:cs="FrankRuehl"/>
          <w:rtl/>
        </w:rPr>
        <w:t>.</w:t>
      </w:r>
    </w:p>
    <w:p w:rsidR="00E50AA0" w:rsidRDefault="00E50AA0">
      <w:pPr>
        <w:pStyle w:val="P00"/>
        <w:spacing w:before="72"/>
        <w:ind w:left="0"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הפרעה קשה בשומני הדם.</w:t>
      </w:r>
    </w:p>
    <w:p w:rsidR="00E50AA0" w:rsidRDefault="00B84EC8" w:rsidP="006236A3">
      <w:pPr>
        <w:pStyle w:val="P00"/>
        <w:spacing w:before="72"/>
        <w:ind w:left="624" w:right="1134" w:hanging="624"/>
        <w:rPr>
          <w:rStyle w:val="default"/>
          <w:rFonts w:cs="FrankRuehl" w:hint="cs"/>
          <w:rtl/>
        </w:rPr>
      </w:pPr>
      <w:r>
        <w:rPr>
          <w:rtl/>
          <w:lang w:eastAsia="en-US"/>
        </w:rPr>
        <w:pict>
          <v:shape id="_x0000_s1270" type="#_x0000_t202" style="position:absolute;left:0;text-align:left;margin-left:470.25pt;margin-top:7.05pt;width:1in;height:16.8pt;z-index:251678720" filled="f" stroked="f">
            <v:textbox inset="1mm,0,1mm,0">
              <w:txbxContent>
                <w:p w:rsidR="00534E88" w:rsidRDefault="00534E88" w:rsidP="00B84EC8">
                  <w:pPr>
                    <w:spacing w:line="160" w:lineRule="exact"/>
                    <w:jc w:val="left"/>
                    <w:rPr>
                      <w:rFonts w:cs="Miriam" w:hint="cs"/>
                      <w:szCs w:val="18"/>
                      <w:rtl/>
                    </w:rPr>
                  </w:pPr>
                  <w:r>
                    <w:rPr>
                      <w:rFonts w:cs="Miriam" w:hint="cs"/>
                      <w:szCs w:val="18"/>
                      <w:rtl/>
                    </w:rPr>
                    <w:t>תק' (מס' 3) תשס"ח-2008</w:t>
                  </w:r>
                </w:p>
              </w:txbxContent>
            </v:textbox>
          </v:shape>
        </w:pict>
      </w:r>
      <w:r w:rsidR="00E50AA0">
        <w:rPr>
          <w:rStyle w:val="default"/>
          <w:rFonts w:cs="FrankRuehl"/>
          <w:rtl/>
        </w:rPr>
        <w:t>15.</w:t>
      </w:r>
      <w:r w:rsidR="00E50AA0">
        <w:rPr>
          <w:rStyle w:val="default"/>
          <w:rFonts w:cs="FrankRuehl"/>
          <w:rtl/>
        </w:rPr>
        <w:tab/>
      </w:r>
      <w:r>
        <w:rPr>
          <w:rStyle w:val="default"/>
          <w:rFonts w:cs="FrankRuehl" w:hint="cs"/>
          <w:rtl/>
        </w:rPr>
        <w:t>באחד מהמקרים האלה:</w:t>
      </w:r>
    </w:p>
    <w:p w:rsidR="00B84EC8" w:rsidRDefault="00B84EC8" w:rsidP="00B84EC8">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Pr>
          <w:rStyle w:val="default"/>
          <w:rFonts w:cs="FrankRuehl"/>
        </w:rPr>
        <w:t>Diabetes mellitus</w:t>
      </w:r>
      <w:r>
        <w:rPr>
          <w:rStyle w:val="default"/>
          <w:rFonts w:cs="FrankRuehl" w:hint="cs"/>
          <w:rtl/>
        </w:rPr>
        <w:t xml:space="preserve"> במקרים האלה:</w:t>
      </w:r>
    </w:p>
    <w:p w:rsidR="00B84EC8" w:rsidRDefault="00B84EC8" w:rsidP="00B84EC8">
      <w:pPr>
        <w:pStyle w:val="P00"/>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המחלה מטופלת באינסולין;</w:t>
      </w:r>
    </w:p>
    <w:p w:rsidR="00B84EC8" w:rsidRDefault="00B84EC8" w:rsidP="00B84EC8">
      <w:pPr>
        <w:pStyle w:val="P00"/>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המחלה אינה מאוזנת במידה סבירה;</w:t>
      </w:r>
    </w:p>
    <w:p w:rsidR="00B84EC8" w:rsidRDefault="00B84EC8" w:rsidP="00B84EC8">
      <w:pPr>
        <w:pStyle w:val="P00"/>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קיימת פגיעה באיברי מטרה;</w:t>
      </w:r>
    </w:p>
    <w:p w:rsidR="00B84EC8" w:rsidRDefault="00B84EC8" w:rsidP="00B84EC8">
      <w:pPr>
        <w:pStyle w:val="P00"/>
        <w:spacing w:before="72"/>
        <w:ind w:left="1475" w:right="1134" w:hanging="454"/>
        <w:rPr>
          <w:rStyle w:val="default"/>
          <w:rFonts w:cs="FrankRuehl" w:hint="cs"/>
          <w:rtl/>
        </w:rPr>
      </w:pPr>
      <w:r>
        <w:rPr>
          <w:rStyle w:val="default"/>
          <w:rFonts w:cs="FrankRuehl" w:hint="cs"/>
          <w:rtl/>
        </w:rPr>
        <w:t>(ד)</w:t>
      </w:r>
      <w:r>
        <w:rPr>
          <w:rStyle w:val="default"/>
          <w:rFonts w:cs="FrankRuehl" w:hint="cs"/>
          <w:rtl/>
        </w:rPr>
        <w:tab/>
        <w:t>התרחשו אירועים מסכני חיים, הנובעים מחוסר איזון של המחלה, בשלוש השנים האחרונות;</w:t>
      </w:r>
    </w:p>
    <w:p w:rsidR="00B84EC8" w:rsidRDefault="00B84EC8" w:rsidP="00B84EC8">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r>
      <w:r>
        <w:rPr>
          <w:rStyle w:val="default"/>
          <w:rFonts w:cs="FrankRuehl"/>
        </w:rPr>
        <w:t>Hypoglycemia</w:t>
      </w:r>
      <w:r>
        <w:rPr>
          <w:rStyle w:val="default"/>
          <w:rFonts w:cs="FrankRuehl" w:hint="cs"/>
          <w:rtl/>
        </w:rPr>
        <w:t xml:space="preserve"> שאינה על רקע </w:t>
      </w:r>
      <w:r>
        <w:rPr>
          <w:rStyle w:val="default"/>
          <w:rFonts w:cs="FrankRuehl"/>
        </w:rPr>
        <w:t>Diabetes mellitus</w:t>
      </w:r>
      <w:r>
        <w:rPr>
          <w:rStyle w:val="default"/>
          <w:rFonts w:cs="FrankRuehl" w:hint="cs"/>
          <w:rtl/>
        </w:rPr>
        <w:t xml:space="preserve"> שגרמה בעבר למצב חירום רפואי או שעלולה לגרום למצב חירום רפואי אם לא יינתן טיפול;</w:t>
      </w:r>
    </w:p>
    <w:p w:rsidR="00B84EC8" w:rsidRDefault="00B84EC8" w:rsidP="00B84EC8">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עד חמש שנים מכריתת אינסולינומה.</w:t>
      </w:r>
    </w:p>
    <w:p w:rsidR="00B84EC8" w:rsidRPr="0060523D" w:rsidRDefault="00B84EC8" w:rsidP="00B84EC8">
      <w:pPr>
        <w:pStyle w:val="P00"/>
        <w:spacing w:before="0"/>
        <w:ind w:left="0" w:right="1134"/>
        <w:rPr>
          <w:rStyle w:val="default"/>
          <w:rFonts w:cs="FrankRuehl" w:hint="cs"/>
          <w:vanish/>
          <w:color w:val="FF0000"/>
          <w:szCs w:val="20"/>
          <w:shd w:val="clear" w:color="auto" w:fill="FFFF99"/>
          <w:rtl/>
        </w:rPr>
      </w:pPr>
      <w:bookmarkStart w:id="38" w:name="Rov198"/>
      <w:r w:rsidRPr="0060523D">
        <w:rPr>
          <w:rStyle w:val="default"/>
          <w:rFonts w:cs="FrankRuehl" w:hint="cs"/>
          <w:vanish/>
          <w:color w:val="FF0000"/>
          <w:szCs w:val="20"/>
          <w:shd w:val="clear" w:color="auto" w:fill="FFFF99"/>
          <w:rtl/>
        </w:rPr>
        <w:t>מיום 23.9.2008</w:t>
      </w:r>
    </w:p>
    <w:p w:rsidR="00B84EC8" w:rsidRPr="0060523D" w:rsidRDefault="00B84EC8" w:rsidP="00B84EC8">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3) תשס"ח-2008</w:t>
      </w:r>
    </w:p>
    <w:p w:rsidR="00B84EC8" w:rsidRPr="0060523D" w:rsidRDefault="00B84EC8" w:rsidP="00B84EC8">
      <w:pPr>
        <w:pStyle w:val="P00"/>
        <w:spacing w:before="0"/>
        <w:ind w:left="0" w:right="1134"/>
        <w:rPr>
          <w:rStyle w:val="default"/>
          <w:rFonts w:cs="FrankRuehl" w:hint="cs"/>
          <w:vanish/>
          <w:szCs w:val="20"/>
          <w:shd w:val="clear" w:color="auto" w:fill="FFFF99"/>
          <w:rtl/>
        </w:rPr>
      </w:pPr>
      <w:hyperlink r:id="rId51" w:history="1">
        <w:r w:rsidRPr="0060523D">
          <w:rPr>
            <w:rStyle w:val="Hyperlink"/>
            <w:rFonts w:hint="cs"/>
            <w:vanish/>
            <w:szCs w:val="20"/>
            <w:shd w:val="clear" w:color="auto" w:fill="FFFF99"/>
            <w:rtl/>
          </w:rPr>
          <w:t>ק"ת תשס"ח מס' 6704</w:t>
        </w:r>
      </w:hyperlink>
      <w:r w:rsidRPr="0060523D">
        <w:rPr>
          <w:rStyle w:val="default"/>
          <w:rFonts w:cs="FrankRuehl" w:hint="cs"/>
          <w:vanish/>
          <w:szCs w:val="20"/>
          <w:shd w:val="clear" w:color="auto" w:fill="FFFF99"/>
          <w:rtl/>
        </w:rPr>
        <w:t xml:space="preserve"> מיום 24.8.2008 עמ' 1241</w:t>
      </w:r>
    </w:p>
    <w:p w:rsidR="00B84EC8" w:rsidRPr="0060523D" w:rsidRDefault="00B84EC8" w:rsidP="00B84EC8">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15</w:t>
      </w:r>
    </w:p>
    <w:p w:rsidR="00B84EC8" w:rsidRPr="0060523D" w:rsidRDefault="00B84EC8" w:rsidP="00B84EC8">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B84EC8" w:rsidRPr="00B84EC8" w:rsidRDefault="00B84EC8" w:rsidP="00B84EC8">
      <w:pPr>
        <w:pStyle w:val="P00"/>
        <w:spacing w:before="0"/>
        <w:ind w:left="624" w:right="1134" w:hanging="624"/>
        <w:rPr>
          <w:rStyle w:val="default"/>
          <w:rFonts w:cs="FrankRuehl" w:hint="cs"/>
          <w:strike/>
          <w:sz w:val="2"/>
          <w:szCs w:val="2"/>
          <w:rtl/>
        </w:rPr>
      </w:pPr>
      <w:r w:rsidRPr="0060523D">
        <w:rPr>
          <w:rStyle w:val="default"/>
          <w:rFonts w:cs="FrankRuehl"/>
          <w:strike/>
          <w:vanish/>
          <w:sz w:val="22"/>
          <w:szCs w:val="22"/>
          <w:shd w:val="clear" w:color="auto" w:fill="FFFF99"/>
          <w:rtl/>
        </w:rPr>
        <w:t>15.</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Diabetes mellitus</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 xml:space="preserve">או </w:t>
      </w:r>
      <w:r w:rsidRPr="0060523D">
        <w:rPr>
          <w:rStyle w:val="default"/>
          <w:rFonts w:cs="FrankRuehl"/>
          <w:strike/>
          <w:vanish/>
          <w:sz w:val="18"/>
          <w:szCs w:val="18"/>
          <w:shd w:val="clear" w:color="auto" w:fill="FFFF99"/>
        </w:rPr>
        <w:t>Hypoglycemia</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סיבוכים סיסטמיים או כאשר מניעת טיפול עלולה לגרום לסכנה מיידית.</w:t>
      </w:r>
      <w:bookmarkEnd w:id="38"/>
    </w:p>
    <w:p w:rsidR="00E50AA0" w:rsidRDefault="00E50AA0">
      <w:pPr>
        <w:pStyle w:val="P00"/>
        <w:spacing w:before="72"/>
        <w:ind w:left="0" w:right="1134"/>
        <w:rPr>
          <w:rStyle w:val="default"/>
          <w:rFonts w:cs="FrankRuehl"/>
          <w:rtl/>
        </w:rPr>
      </w:pPr>
      <w:r>
        <w:rPr>
          <w:rStyle w:val="default"/>
          <w:rFonts w:cs="FrankRuehl"/>
          <w:rtl/>
        </w:rPr>
        <w:t>16.</w:t>
      </w:r>
      <w:r>
        <w:rPr>
          <w:rStyle w:val="default"/>
          <w:rFonts w:cs="FrankRuehl"/>
          <w:rtl/>
        </w:rPr>
        <w:tab/>
      </w:r>
      <w:r>
        <w:rPr>
          <w:rStyle w:val="default"/>
          <w:rFonts w:cs="FrankRuehl"/>
        </w:rPr>
        <w:t>Inborn error of metabolism</w:t>
      </w:r>
      <w:r>
        <w:rPr>
          <w:rStyle w:val="default"/>
          <w:rFonts w:cs="FrankRuehl"/>
          <w:rtl/>
        </w:rPr>
        <w:t xml:space="preserve"> </w:t>
      </w:r>
      <w:r>
        <w:rPr>
          <w:rStyle w:val="default"/>
          <w:rFonts w:cs="FrankRuehl" w:hint="cs"/>
          <w:rtl/>
        </w:rPr>
        <w:t>עם משמעות קלינית.</w:t>
      </w:r>
    </w:p>
    <w:p w:rsidR="00E50AA0" w:rsidRDefault="00E50AA0">
      <w:pPr>
        <w:pStyle w:val="P00"/>
        <w:spacing w:before="72"/>
        <w:ind w:left="0" w:right="1134"/>
        <w:rPr>
          <w:rStyle w:val="default"/>
          <w:rFonts w:cs="FrankRuehl"/>
          <w:b/>
          <w:bCs/>
          <w:sz w:val="22"/>
          <w:szCs w:val="22"/>
          <w:rtl/>
        </w:rPr>
      </w:pPr>
      <w:r>
        <w:rPr>
          <w:b/>
          <w:bCs/>
          <w:sz w:val="22"/>
          <w:szCs w:val="22"/>
          <w:rtl/>
        </w:rPr>
        <w:t>ר</w:t>
      </w:r>
      <w:r>
        <w:rPr>
          <w:rFonts w:hint="cs"/>
          <w:b/>
          <w:bCs/>
          <w:sz w:val="22"/>
          <w:szCs w:val="22"/>
          <w:rtl/>
        </w:rPr>
        <w:t>אומטולו</w:t>
      </w:r>
      <w:r>
        <w:rPr>
          <w:b/>
          <w:bCs/>
          <w:sz w:val="22"/>
          <w:szCs w:val="22"/>
          <w:rtl/>
        </w:rPr>
        <w:t>ג</w:t>
      </w:r>
      <w:r>
        <w:rPr>
          <w:rFonts w:hint="cs"/>
          <w:b/>
          <w:bCs/>
          <w:sz w:val="22"/>
          <w:szCs w:val="22"/>
          <w:rtl/>
        </w:rPr>
        <w:t>יה</w:t>
      </w:r>
    </w:p>
    <w:p w:rsidR="00E50AA0" w:rsidRDefault="00E50AA0" w:rsidP="006236A3">
      <w:pPr>
        <w:pStyle w:val="P00"/>
        <w:spacing w:before="72"/>
        <w:ind w:left="624" w:right="1134" w:hanging="624"/>
        <w:rPr>
          <w:rStyle w:val="default"/>
          <w:rFonts w:cs="FrankRuehl" w:hint="cs"/>
          <w:rtl/>
        </w:rPr>
      </w:pPr>
      <w:r>
        <w:rPr>
          <w:rtl/>
          <w:lang w:val="he-IL"/>
        </w:rPr>
        <w:pict>
          <v:shape id="_x0000_s1121" type="#_x0000_t202" style="position:absolute;left:0;text-align:left;margin-left:470.25pt;margin-top:7.1pt;width:1in;height:10.75pt;z-index:251615232"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17.</w:t>
      </w:r>
      <w:r>
        <w:rPr>
          <w:rStyle w:val="default"/>
          <w:rFonts w:cs="FrankRuehl"/>
          <w:rtl/>
        </w:rPr>
        <w:tab/>
      </w:r>
      <w:r>
        <w:rPr>
          <w:rStyle w:val="default"/>
          <w:rFonts w:cs="FrankRuehl"/>
        </w:rPr>
        <w:t>Reflex sympathetic dystrophy - complex reginl pain syndrome</w:t>
      </w:r>
      <w:r>
        <w:rPr>
          <w:rStyle w:val="default"/>
          <w:rFonts w:cs="FrankRuehl"/>
          <w:rtl/>
        </w:rPr>
        <w:t xml:space="preserve"> </w:t>
      </w:r>
      <w:r>
        <w:rPr>
          <w:rStyle w:val="default"/>
          <w:rFonts w:cs="FrankRuehl" w:hint="cs"/>
          <w:rtl/>
        </w:rPr>
        <w:t>עם הפרעה תפקודית קשה וללא סיכוי להטבה.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39" w:name="Rov62"/>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52"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Default="00E50AA0">
      <w:pPr>
        <w:pStyle w:val="P00"/>
        <w:ind w:left="624" w:right="1134" w:hanging="624"/>
        <w:rPr>
          <w:rStyle w:val="default"/>
          <w:rFonts w:cs="FrankRuehl" w:hint="cs"/>
          <w:sz w:val="2"/>
          <w:szCs w:val="2"/>
          <w:shd w:val="clear" w:color="auto" w:fill="FFFF99"/>
          <w:rtl/>
        </w:rPr>
      </w:pPr>
      <w:r w:rsidRPr="0060523D">
        <w:rPr>
          <w:rStyle w:val="default"/>
          <w:rFonts w:cs="FrankRuehl"/>
          <w:vanish/>
          <w:sz w:val="22"/>
          <w:szCs w:val="22"/>
          <w:shd w:val="clear" w:color="auto" w:fill="FFFF99"/>
          <w:rtl/>
        </w:rPr>
        <w:t>17.</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 xml:space="preserve">Reflex sympathetic dystrophy </w:t>
      </w:r>
      <w:r w:rsidRPr="0060523D">
        <w:rPr>
          <w:rStyle w:val="default"/>
          <w:rFonts w:cs="FrankRuehl"/>
          <w:vanish/>
          <w:sz w:val="18"/>
          <w:szCs w:val="18"/>
          <w:u w:val="single"/>
          <w:shd w:val="clear" w:color="auto" w:fill="FFFF99"/>
        </w:rPr>
        <w:t>- complex reginl pain syndrome</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עם הפרעה תפקודית קשה וללא סיכוי להטבה.</w:t>
      </w:r>
      <w:bookmarkEnd w:id="39"/>
    </w:p>
    <w:p w:rsidR="00E50AA0" w:rsidRDefault="00E50AA0">
      <w:pPr>
        <w:pStyle w:val="P00"/>
        <w:spacing w:before="72"/>
        <w:ind w:left="0"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מחלת מפרקים קשה ללא סיכוי להטבה.</w:t>
      </w:r>
    </w:p>
    <w:p w:rsidR="00E50AA0" w:rsidRDefault="00E50AA0">
      <w:pPr>
        <w:pStyle w:val="P00"/>
        <w:spacing w:before="72"/>
        <w:ind w:left="624" w:right="1134" w:hanging="624"/>
        <w:rPr>
          <w:rStyle w:val="default"/>
          <w:rFonts w:cs="FrankRuehl"/>
          <w:rtl/>
        </w:rPr>
      </w:pPr>
      <w:r>
        <w:rPr>
          <w:rStyle w:val="default"/>
          <w:rFonts w:cs="FrankRuehl"/>
          <w:rtl/>
        </w:rPr>
        <w:t>19.</w:t>
      </w:r>
      <w:r>
        <w:rPr>
          <w:rStyle w:val="default"/>
          <w:rFonts w:cs="FrankRuehl"/>
          <w:rtl/>
        </w:rPr>
        <w:tab/>
      </w:r>
      <w:r>
        <w:rPr>
          <w:rStyle w:val="default"/>
          <w:rFonts w:cs="FrankRuehl" w:hint="cs"/>
          <w:rtl/>
        </w:rPr>
        <w:t>מחלה מולדת של רקמת החיבור, העצם והסחוס עם הפרעה תפקודית קשה.</w:t>
      </w:r>
    </w:p>
    <w:p w:rsidR="00E50AA0" w:rsidRDefault="00E50AA0">
      <w:pPr>
        <w:pStyle w:val="P00"/>
        <w:spacing w:before="72"/>
        <w:ind w:left="0"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 xml:space="preserve">מחלת רקמת חיבור סיסטמית או </w:t>
      </w:r>
      <w:r>
        <w:rPr>
          <w:rStyle w:val="default"/>
          <w:rFonts w:cs="FrankRuehl"/>
        </w:rPr>
        <w:t>Vasculitis</w:t>
      </w:r>
      <w:r>
        <w:rPr>
          <w:rStyle w:val="default"/>
          <w:rFonts w:cs="FrankRuehl"/>
          <w:rtl/>
        </w:rPr>
        <w:t>.</w:t>
      </w:r>
    </w:p>
    <w:p w:rsidR="00D1005C" w:rsidRDefault="00D1005C" w:rsidP="00D1005C">
      <w:pPr>
        <w:pStyle w:val="P00"/>
        <w:spacing w:before="72"/>
        <w:ind w:left="624" w:right="1134" w:hanging="624"/>
        <w:rPr>
          <w:rStyle w:val="default"/>
          <w:rFonts w:cs="FrankRuehl" w:hint="cs"/>
          <w:rtl/>
        </w:rPr>
      </w:pPr>
      <w:r>
        <w:rPr>
          <w:rtl/>
          <w:lang w:val="he-IL"/>
        </w:rPr>
        <w:pict>
          <v:shape id="_x0000_s1293" type="#_x0000_t202" style="position:absolute;left:0;text-align:left;margin-left:470.25pt;margin-top:7.1pt;width:1in;height:10.75pt;z-index:251692032" filled="f" stroked="f">
            <v:textbox inset="1mm,0,1mm,0">
              <w:txbxContent>
                <w:p w:rsidR="00534E88" w:rsidRDefault="00534E88" w:rsidP="00D1005C">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20א</w:t>
      </w:r>
      <w:r>
        <w:rPr>
          <w:rStyle w:val="default"/>
          <w:rFonts w:cs="FrankRuehl"/>
          <w:rtl/>
        </w:rPr>
        <w:t>.</w:t>
      </w:r>
      <w:r>
        <w:rPr>
          <w:rStyle w:val="default"/>
          <w:rFonts w:cs="FrankRuehl"/>
          <w:rtl/>
        </w:rPr>
        <w:tab/>
      </w:r>
      <w:r>
        <w:rPr>
          <w:rStyle w:val="default"/>
          <w:rFonts w:cs="FrankRuehl"/>
        </w:rPr>
        <w:t>Chronic fatigue syndrome/Fibromyalgia</w:t>
      </w:r>
      <w:r>
        <w:rPr>
          <w:rStyle w:val="default"/>
          <w:rFonts w:cs="FrankRuehl" w:hint="cs"/>
          <w:rtl/>
        </w:rPr>
        <w:t xml:space="preserve"> עם הפרעה תפקודית חמורה בלא שיפור כעבור שנה מהאבחנה.</w:t>
      </w:r>
    </w:p>
    <w:p w:rsidR="00D1005C" w:rsidRPr="0060523D" w:rsidRDefault="00D1005C" w:rsidP="00D1005C">
      <w:pPr>
        <w:pStyle w:val="P00"/>
        <w:spacing w:before="0"/>
        <w:ind w:left="624" w:right="1134" w:hanging="624"/>
        <w:rPr>
          <w:rStyle w:val="default"/>
          <w:rFonts w:cs="FrankRuehl"/>
          <w:vanish/>
          <w:color w:val="FF0000"/>
          <w:szCs w:val="20"/>
          <w:shd w:val="clear" w:color="auto" w:fill="FFFF99"/>
          <w:rtl/>
        </w:rPr>
      </w:pPr>
      <w:bookmarkStart w:id="40" w:name="Rov173"/>
      <w:r w:rsidRPr="0060523D">
        <w:rPr>
          <w:rStyle w:val="default"/>
          <w:rFonts w:cs="FrankRuehl" w:hint="cs"/>
          <w:vanish/>
          <w:color w:val="FF0000"/>
          <w:szCs w:val="20"/>
          <w:shd w:val="clear" w:color="auto" w:fill="FFFF99"/>
          <w:rtl/>
        </w:rPr>
        <w:t>מיום 22.4.2018</w:t>
      </w:r>
    </w:p>
    <w:p w:rsidR="00D1005C" w:rsidRPr="0060523D" w:rsidRDefault="00D1005C" w:rsidP="00D1005C">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D1005C" w:rsidRPr="0060523D" w:rsidRDefault="00D1005C" w:rsidP="00D1005C">
      <w:pPr>
        <w:pStyle w:val="P00"/>
        <w:spacing w:before="0"/>
        <w:ind w:left="624" w:right="1134" w:hanging="624"/>
        <w:rPr>
          <w:rStyle w:val="default"/>
          <w:rFonts w:cs="FrankRuehl"/>
          <w:vanish/>
          <w:szCs w:val="20"/>
          <w:shd w:val="clear" w:color="auto" w:fill="FFFF99"/>
          <w:rtl/>
        </w:rPr>
      </w:pPr>
      <w:hyperlink r:id="rId53"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D1005C" w:rsidRPr="00D1005C" w:rsidRDefault="00D1005C" w:rsidP="00D1005C">
      <w:pPr>
        <w:pStyle w:val="P00"/>
        <w:spacing w:before="0"/>
        <w:ind w:left="624" w:right="1134" w:hanging="624"/>
        <w:rPr>
          <w:rStyle w:val="default"/>
          <w:rFonts w:cs="FrankRuehl"/>
          <w:sz w:val="2"/>
          <w:szCs w:val="2"/>
          <w:shd w:val="clear" w:color="auto" w:fill="FFFF99"/>
          <w:rtl/>
        </w:rPr>
      </w:pPr>
      <w:r w:rsidRPr="0060523D">
        <w:rPr>
          <w:rStyle w:val="default"/>
          <w:rFonts w:cs="FrankRuehl" w:hint="cs"/>
          <w:b/>
          <w:bCs/>
          <w:vanish/>
          <w:szCs w:val="20"/>
          <w:shd w:val="clear" w:color="auto" w:fill="FFFF99"/>
          <w:rtl/>
        </w:rPr>
        <w:t>הוספת פרט 20א</w:t>
      </w:r>
      <w:bookmarkEnd w:id="40"/>
    </w:p>
    <w:p w:rsidR="00D1005C" w:rsidRDefault="00D1005C" w:rsidP="00D1005C">
      <w:pPr>
        <w:pStyle w:val="P00"/>
        <w:spacing w:before="72"/>
        <w:ind w:left="624" w:right="1134" w:hanging="624"/>
        <w:rPr>
          <w:rStyle w:val="default"/>
          <w:rFonts w:cs="FrankRuehl" w:hint="cs"/>
          <w:rtl/>
        </w:rPr>
      </w:pPr>
      <w:r>
        <w:rPr>
          <w:rtl/>
          <w:lang w:val="he-IL"/>
        </w:rPr>
        <w:pict>
          <v:shape id="_x0000_s1294" type="#_x0000_t202" style="position:absolute;left:0;text-align:left;margin-left:470.25pt;margin-top:7.1pt;width:1in;height:10.75pt;z-index:251693056" filled="f" stroked="f">
            <v:textbox inset="1mm,0,1mm,0">
              <w:txbxContent>
                <w:p w:rsidR="00534E88" w:rsidRDefault="00534E88" w:rsidP="00D1005C">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20ב</w:t>
      </w:r>
      <w:r>
        <w:rPr>
          <w:rStyle w:val="default"/>
          <w:rFonts w:cs="FrankRuehl"/>
          <w:rtl/>
        </w:rPr>
        <w:t>.</w:t>
      </w:r>
      <w:r>
        <w:rPr>
          <w:rStyle w:val="default"/>
          <w:rFonts w:cs="FrankRuehl"/>
          <w:rtl/>
        </w:rPr>
        <w:tab/>
      </w:r>
      <w:r>
        <w:rPr>
          <w:rStyle w:val="default"/>
          <w:rFonts w:cs="FrankRuehl"/>
        </w:rPr>
        <w:t>Familial Mediterranean Fever</w:t>
      </w:r>
      <w:r>
        <w:rPr>
          <w:rStyle w:val="default"/>
          <w:rFonts w:cs="FrankRuehl" w:hint="cs"/>
          <w:rtl/>
        </w:rPr>
        <w:t xml:space="preserve"> קשה בלא סיכוי להטבה.</w:t>
      </w:r>
    </w:p>
    <w:p w:rsidR="00D1005C" w:rsidRPr="0060523D" w:rsidRDefault="00D1005C" w:rsidP="00D1005C">
      <w:pPr>
        <w:pStyle w:val="P00"/>
        <w:spacing w:before="0"/>
        <w:ind w:left="624" w:right="1134" w:hanging="624"/>
        <w:rPr>
          <w:rStyle w:val="default"/>
          <w:rFonts w:cs="FrankRuehl"/>
          <w:vanish/>
          <w:color w:val="FF0000"/>
          <w:szCs w:val="20"/>
          <w:shd w:val="clear" w:color="auto" w:fill="FFFF99"/>
          <w:rtl/>
        </w:rPr>
      </w:pPr>
      <w:bookmarkStart w:id="41" w:name="Rov174"/>
      <w:r w:rsidRPr="0060523D">
        <w:rPr>
          <w:rStyle w:val="default"/>
          <w:rFonts w:cs="FrankRuehl" w:hint="cs"/>
          <w:vanish/>
          <w:color w:val="FF0000"/>
          <w:szCs w:val="20"/>
          <w:shd w:val="clear" w:color="auto" w:fill="FFFF99"/>
          <w:rtl/>
        </w:rPr>
        <w:t>מיום 22.4.2018</w:t>
      </w:r>
    </w:p>
    <w:p w:rsidR="00D1005C" w:rsidRPr="0060523D" w:rsidRDefault="00D1005C" w:rsidP="00D1005C">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D1005C" w:rsidRPr="0060523D" w:rsidRDefault="00D1005C" w:rsidP="00D1005C">
      <w:pPr>
        <w:pStyle w:val="P00"/>
        <w:spacing w:before="0"/>
        <w:ind w:left="624" w:right="1134" w:hanging="624"/>
        <w:rPr>
          <w:rStyle w:val="default"/>
          <w:rFonts w:cs="FrankRuehl"/>
          <w:vanish/>
          <w:szCs w:val="20"/>
          <w:shd w:val="clear" w:color="auto" w:fill="FFFF99"/>
          <w:rtl/>
        </w:rPr>
      </w:pPr>
      <w:hyperlink r:id="rId54"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D1005C" w:rsidRPr="00D1005C" w:rsidRDefault="00D1005C" w:rsidP="00D1005C">
      <w:pPr>
        <w:pStyle w:val="P00"/>
        <w:spacing w:before="0"/>
        <w:ind w:left="624" w:right="1134" w:hanging="624"/>
        <w:rPr>
          <w:rStyle w:val="default"/>
          <w:rFonts w:cs="FrankRuehl"/>
          <w:sz w:val="2"/>
          <w:szCs w:val="2"/>
          <w:shd w:val="clear" w:color="auto" w:fill="FFFF99"/>
          <w:rtl/>
        </w:rPr>
      </w:pPr>
      <w:r w:rsidRPr="0060523D">
        <w:rPr>
          <w:rStyle w:val="default"/>
          <w:rFonts w:cs="FrankRuehl" w:hint="cs"/>
          <w:b/>
          <w:bCs/>
          <w:vanish/>
          <w:szCs w:val="20"/>
          <w:shd w:val="clear" w:color="auto" w:fill="FFFF99"/>
          <w:rtl/>
        </w:rPr>
        <w:t>הוספת פרט 20ב</w:t>
      </w:r>
      <w:bookmarkEnd w:id="41"/>
    </w:p>
    <w:p w:rsidR="00D1005C" w:rsidRDefault="00D1005C" w:rsidP="00D1005C">
      <w:pPr>
        <w:pStyle w:val="P00"/>
        <w:spacing w:before="72"/>
        <w:ind w:left="624" w:right="1134" w:hanging="624"/>
        <w:rPr>
          <w:rStyle w:val="default"/>
          <w:rFonts w:cs="FrankRuehl" w:hint="cs"/>
          <w:rtl/>
        </w:rPr>
      </w:pPr>
      <w:r>
        <w:rPr>
          <w:rtl/>
          <w:lang w:val="he-IL"/>
        </w:rPr>
        <w:pict>
          <v:shape id="_x0000_s1295" type="#_x0000_t202" style="position:absolute;left:0;text-align:left;margin-left:470.25pt;margin-top:7.1pt;width:1in;height:10.75pt;z-index:251694080" filled="f" stroked="f">
            <v:textbox inset="1mm,0,1mm,0">
              <w:txbxContent>
                <w:p w:rsidR="00534E88" w:rsidRDefault="00534E88" w:rsidP="00D1005C">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20ג</w:t>
      </w:r>
      <w:r>
        <w:rPr>
          <w:rStyle w:val="default"/>
          <w:rFonts w:cs="FrankRuehl"/>
          <w:rtl/>
        </w:rPr>
        <w:t>.</w:t>
      </w:r>
      <w:r>
        <w:rPr>
          <w:rStyle w:val="default"/>
          <w:rFonts w:cs="FrankRuehl"/>
          <w:rtl/>
        </w:rPr>
        <w:tab/>
      </w:r>
      <w:r>
        <w:rPr>
          <w:rStyle w:val="default"/>
          <w:rFonts w:cs="FrankRuehl" w:hint="cs"/>
          <w:rtl/>
        </w:rPr>
        <w:t>מחלת מפרקים קשה הנגרמת מגבישים בלא סיכוי להטבה.</w:t>
      </w:r>
    </w:p>
    <w:p w:rsidR="00D1005C" w:rsidRPr="0060523D" w:rsidRDefault="00D1005C" w:rsidP="00D1005C">
      <w:pPr>
        <w:pStyle w:val="P00"/>
        <w:spacing w:before="0"/>
        <w:ind w:left="624" w:right="1134" w:hanging="624"/>
        <w:rPr>
          <w:rStyle w:val="default"/>
          <w:rFonts w:cs="FrankRuehl"/>
          <w:vanish/>
          <w:color w:val="FF0000"/>
          <w:szCs w:val="20"/>
          <w:shd w:val="clear" w:color="auto" w:fill="FFFF99"/>
          <w:rtl/>
        </w:rPr>
      </w:pPr>
      <w:bookmarkStart w:id="42" w:name="Rov175"/>
      <w:r w:rsidRPr="0060523D">
        <w:rPr>
          <w:rStyle w:val="default"/>
          <w:rFonts w:cs="FrankRuehl" w:hint="cs"/>
          <w:vanish/>
          <w:color w:val="FF0000"/>
          <w:szCs w:val="20"/>
          <w:shd w:val="clear" w:color="auto" w:fill="FFFF99"/>
          <w:rtl/>
        </w:rPr>
        <w:t>מיום 22.4.2018</w:t>
      </w:r>
    </w:p>
    <w:p w:rsidR="00D1005C" w:rsidRPr="0060523D" w:rsidRDefault="00D1005C" w:rsidP="00D1005C">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D1005C" w:rsidRPr="0060523D" w:rsidRDefault="00D1005C" w:rsidP="00D1005C">
      <w:pPr>
        <w:pStyle w:val="P00"/>
        <w:spacing w:before="0"/>
        <w:ind w:left="624" w:right="1134" w:hanging="624"/>
        <w:rPr>
          <w:rStyle w:val="default"/>
          <w:rFonts w:cs="FrankRuehl"/>
          <w:vanish/>
          <w:szCs w:val="20"/>
          <w:shd w:val="clear" w:color="auto" w:fill="FFFF99"/>
          <w:rtl/>
        </w:rPr>
      </w:pPr>
      <w:hyperlink r:id="rId55"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D1005C" w:rsidRPr="005A7DFB" w:rsidRDefault="00D1005C" w:rsidP="005A7DFB">
      <w:pPr>
        <w:pStyle w:val="P00"/>
        <w:spacing w:before="0"/>
        <w:ind w:left="624" w:right="1134" w:hanging="624"/>
        <w:rPr>
          <w:rStyle w:val="default"/>
          <w:rFonts w:cs="FrankRuehl"/>
          <w:sz w:val="2"/>
          <w:szCs w:val="2"/>
          <w:shd w:val="clear" w:color="auto" w:fill="FFFF99"/>
          <w:rtl/>
        </w:rPr>
      </w:pPr>
      <w:r w:rsidRPr="0060523D">
        <w:rPr>
          <w:rStyle w:val="default"/>
          <w:rFonts w:cs="FrankRuehl" w:hint="cs"/>
          <w:b/>
          <w:bCs/>
          <w:vanish/>
          <w:szCs w:val="20"/>
          <w:shd w:val="clear" w:color="auto" w:fill="FFFF99"/>
          <w:rtl/>
        </w:rPr>
        <w:t>הוספת פרט 20ג</w:t>
      </w:r>
      <w:bookmarkEnd w:id="42"/>
    </w:p>
    <w:p w:rsidR="00D1005C" w:rsidRDefault="00D1005C" w:rsidP="00D1005C">
      <w:pPr>
        <w:pStyle w:val="P00"/>
        <w:spacing w:before="72"/>
        <w:ind w:left="624" w:right="1134" w:hanging="624"/>
        <w:rPr>
          <w:rStyle w:val="default"/>
          <w:rFonts w:cs="FrankRuehl" w:hint="cs"/>
          <w:rtl/>
        </w:rPr>
      </w:pPr>
      <w:r>
        <w:rPr>
          <w:rtl/>
          <w:lang w:val="he-IL"/>
        </w:rPr>
        <w:pict>
          <v:shape id="_x0000_s1296" type="#_x0000_t202" style="position:absolute;left:0;text-align:left;margin-left:470.25pt;margin-top:7.1pt;width:1in;height:10.75pt;z-index:251695104" filled="f" stroked="f">
            <v:textbox inset="1mm,0,1mm,0">
              <w:txbxContent>
                <w:p w:rsidR="00534E88" w:rsidRDefault="00534E88" w:rsidP="00D1005C">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20</w:t>
      </w:r>
      <w:r w:rsidR="005A7DFB">
        <w:rPr>
          <w:rStyle w:val="default"/>
          <w:rFonts w:cs="FrankRuehl" w:hint="cs"/>
          <w:rtl/>
        </w:rPr>
        <w:t>ד</w:t>
      </w:r>
      <w:r>
        <w:rPr>
          <w:rStyle w:val="default"/>
          <w:rFonts w:cs="FrankRuehl"/>
          <w:rtl/>
        </w:rPr>
        <w:t>.</w:t>
      </w:r>
      <w:r>
        <w:rPr>
          <w:rStyle w:val="default"/>
          <w:rFonts w:cs="FrankRuehl"/>
          <w:rtl/>
        </w:rPr>
        <w:tab/>
      </w:r>
      <w:r w:rsidR="005A7DFB">
        <w:rPr>
          <w:rStyle w:val="default"/>
          <w:rFonts w:cs="FrankRuehl"/>
        </w:rPr>
        <w:t>Raynaud's phenomenon</w:t>
      </w:r>
      <w:r w:rsidR="005A7DFB">
        <w:rPr>
          <w:rStyle w:val="default"/>
          <w:rFonts w:cs="FrankRuehl" w:hint="cs"/>
          <w:rtl/>
        </w:rPr>
        <w:t xml:space="preserve"> בדרגת חומרה קשה.</w:t>
      </w:r>
    </w:p>
    <w:p w:rsidR="00D1005C" w:rsidRPr="0060523D" w:rsidRDefault="00D1005C" w:rsidP="00D1005C">
      <w:pPr>
        <w:pStyle w:val="P00"/>
        <w:spacing w:before="0"/>
        <w:ind w:left="624" w:right="1134" w:hanging="624"/>
        <w:rPr>
          <w:rStyle w:val="default"/>
          <w:rFonts w:cs="FrankRuehl"/>
          <w:vanish/>
          <w:color w:val="FF0000"/>
          <w:szCs w:val="20"/>
          <w:shd w:val="clear" w:color="auto" w:fill="FFFF99"/>
          <w:rtl/>
        </w:rPr>
      </w:pPr>
      <w:bookmarkStart w:id="43" w:name="Rov176"/>
      <w:r w:rsidRPr="0060523D">
        <w:rPr>
          <w:rStyle w:val="default"/>
          <w:rFonts w:cs="FrankRuehl" w:hint="cs"/>
          <w:vanish/>
          <w:color w:val="FF0000"/>
          <w:szCs w:val="20"/>
          <w:shd w:val="clear" w:color="auto" w:fill="FFFF99"/>
          <w:rtl/>
        </w:rPr>
        <w:t>מיום 22.4.2018</w:t>
      </w:r>
    </w:p>
    <w:p w:rsidR="00D1005C" w:rsidRPr="0060523D" w:rsidRDefault="00D1005C" w:rsidP="00D1005C">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D1005C" w:rsidRPr="0060523D" w:rsidRDefault="00D1005C" w:rsidP="00D1005C">
      <w:pPr>
        <w:pStyle w:val="P00"/>
        <w:spacing w:before="0"/>
        <w:ind w:left="624" w:right="1134" w:hanging="624"/>
        <w:rPr>
          <w:rStyle w:val="default"/>
          <w:rFonts w:cs="FrankRuehl"/>
          <w:vanish/>
          <w:szCs w:val="20"/>
          <w:shd w:val="clear" w:color="auto" w:fill="FFFF99"/>
          <w:rtl/>
        </w:rPr>
      </w:pPr>
      <w:hyperlink r:id="rId56"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D1005C" w:rsidRPr="005A7DFB" w:rsidRDefault="00D1005C" w:rsidP="005A7DFB">
      <w:pPr>
        <w:pStyle w:val="P00"/>
        <w:spacing w:before="0"/>
        <w:ind w:left="624" w:right="1134" w:hanging="624"/>
        <w:rPr>
          <w:rStyle w:val="default"/>
          <w:rFonts w:cs="FrankRuehl"/>
          <w:sz w:val="2"/>
          <w:szCs w:val="2"/>
          <w:shd w:val="clear" w:color="auto" w:fill="FFFF99"/>
          <w:rtl/>
        </w:rPr>
      </w:pPr>
      <w:r w:rsidRPr="0060523D">
        <w:rPr>
          <w:rStyle w:val="default"/>
          <w:rFonts w:cs="FrankRuehl" w:hint="cs"/>
          <w:b/>
          <w:bCs/>
          <w:vanish/>
          <w:szCs w:val="20"/>
          <w:shd w:val="clear" w:color="auto" w:fill="FFFF99"/>
          <w:rtl/>
        </w:rPr>
        <w:t>הוספת פרט 20</w:t>
      </w:r>
      <w:r w:rsidR="005A7DFB" w:rsidRPr="0060523D">
        <w:rPr>
          <w:rStyle w:val="default"/>
          <w:rFonts w:cs="FrankRuehl" w:hint="cs"/>
          <w:b/>
          <w:bCs/>
          <w:vanish/>
          <w:szCs w:val="20"/>
          <w:shd w:val="clear" w:color="auto" w:fill="FFFF99"/>
          <w:rtl/>
        </w:rPr>
        <w:t>ד</w:t>
      </w:r>
      <w:bookmarkEnd w:id="43"/>
    </w:p>
    <w:p w:rsidR="00E50AA0" w:rsidRDefault="00E50AA0">
      <w:pPr>
        <w:pStyle w:val="P00"/>
        <w:spacing w:before="72"/>
        <w:ind w:left="0" w:right="1134"/>
        <w:rPr>
          <w:b/>
          <w:bCs/>
          <w:sz w:val="22"/>
          <w:szCs w:val="22"/>
          <w:rtl/>
        </w:rPr>
      </w:pPr>
      <w:r>
        <w:rPr>
          <w:rFonts w:hint="cs"/>
          <w:b/>
          <w:bCs/>
          <w:sz w:val="22"/>
          <w:szCs w:val="22"/>
          <w:rtl/>
        </w:rPr>
        <w:t>המטולוגיה</w:t>
      </w:r>
    </w:p>
    <w:p w:rsidR="00E50AA0" w:rsidRDefault="00E50AA0" w:rsidP="006236A3">
      <w:pPr>
        <w:pStyle w:val="P00"/>
        <w:spacing w:before="72"/>
        <w:ind w:left="0" w:right="1134"/>
        <w:rPr>
          <w:rStyle w:val="default"/>
          <w:rFonts w:cs="FrankRuehl" w:hint="cs"/>
          <w:rtl/>
        </w:rPr>
      </w:pPr>
      <w:r>
        <w:rPr>
          <w:rtl/>
          <w:lang w:val="he-IL"/>
        </w:rPr>
        <w:pict>
          <v:shape id="_x0000_s1123" type="#_x0000_t202" style="position:absolute;left:0;text-align:left;margin-left:470.25pt;margin-top:7.1pt;width:1in;height:11.2pt;z-index:251616256"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21.</w:t>
      </w:r>
      <w:r>
        <w:rPr>
          <w:rStyle w:val="default"/>
          <w:rFonts w:cs="FrankRuehl"/>
          <w:rtl/>
        </w:rPr>
        <w:tab/>
      </w:r>
      <w:r>
        <w:rPr>
          <w:rStyle w:val="default"/>
          <w:rFonts w:cs="FrankRuehl" w:hint="cs"/>
          <w:rtl/>
        </w:rPr>
        <w:t>(בוטל)</w:t>
      </w:r>
      <w:r>
        <w:rPr>
          <w:rStyle w:val="default"/>
          <w:rFonts w:cs="FrankRuehl"/>
          <w:rtl/>
        </w:rPr>
        <w:t>.</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44" w:name="Rov63"/>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57"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21</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spacing w:before="0"/>
        <w:ind w:left="0" w:right="113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21.</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Apparent polycythemia</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 xml:space="preserve">כאשר ה- </w:t>
      </w:r>
      <w:r w:rsidRPr="0060523D">
        <w:rPr>
          <w:rStyle w:val="default"/>
          <w:rFonts w:cs="FrankRuehl"/>
          <w:strike/>
          <w:vanish/>
          <w:sz w:val="18"/>
          <w:szCs w:val="18"/>
          <w:shd w:val="clear" w:color="auto" w:fill="FFFF99"/>
        </w:rPr>
        <w:t>Hematocrit</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 xml:space="preserve">מעל </w:t>
      </w:r>
      <w:r w:rsidRPr="0060523D">
        <w:rPr>
          <w:rStyle w:val="default"/>
          <w:rFonts w:cs="FrankRuehl"/>
          <w:strike/>
          <w:vanish/>
          <w:sz w:val="18"/>
          <w:szCs w:val="18"/>
          <w:shd w:val="clear" w:color="auto" w:fill="FFFF99"/>
        </w:rPr>
        <w:t>55fL</w:t>
      </w:r>
      <w:r w:rsidRPr="0060523D">
        <w:rPr>
          <w:rStyle w:val="default"/>
          <w:rFonts w:cs="FrankRuehl"/>
          <w:strike/>
          <w:vanish/>
          <w:sz w:val="22"/>
          <w:szCs w:val="22"/>
          <w:shd w:val="clear" w:color="auto" w:fill="FFFF99"/>
          <w:rtl/>
        </w:rPr>
        <w:t>.</w:t>
      </w:r>
      <w:bookmarkEnd w:id="44"/>
    </w:p>
    <w:p w:rsidR="00E50AA0" w:rsidRDefault="00E50AA0">
      <w:pPr>
        <w:pStyle w:val="P00"/>
        <w:spacing w:before="72"/>
        <w:ind w:left="624" w:right="1134" w:hanging="624"/>
        <w:rPr>
          <w:rStyle w:val="default"/>
          <w:rFonts w:cs="FrankRuehl"/>
          <w:rtl/>
        </w:rPr>
      </w:pPr>
      <w:r>
        <w:rPr>
          <w:rStyle w:val="default"/>
          <w:rFonts w:cs="FrankRuehl"/>
          <w:rtl/>
        </w:rPr>
        <w:t>22.</w:t>
      </w:r>
      <w:r>
        <w:rPr>
          <w:rStyle w:val="default"/>
          <w:rFonts w:cs="FrankRuehl"/>
          <w:rtl/>
        </w:rPr>
        <w:tab/>
      </w:r>
      <w:r>
        <w:rPr>
          <w:rStyle w:val="default"/>
          <w:rFonts w:cs="FrankRuehl"/>
        </w:rPr>
        <w:t>Chronic anemia</w:t>
      </w:r>
      <w:r>
        <w:rPr>
          <w:rStyle w:val="default"/>
          <w:rFonts w:cs="FrankRuehl"/>
          <w:rtl/>
        </w:rPr>
        <w:t xml:space="preserve"> </w:t>
      </w:r>
      <w:r>
        <w:rPr>
          <w:rStyle w:val="default"/>
          <w:rFonts w:cs="FrankRuehl" w:hint="cs"/>
          <w:rtl/>
        </w:rPr>
        <w:t>בדרגה קשה, הדורשת טיפול קבוע או שאינה מגיבה לטיפול.</w:t>
      </w:r>
    </w:p>
    <w:p w:rsidR="002600F4" w:rsidRPr="002600F4" w:rsidRDefault="000958C2" w:rsidP="002600F4">
      <w:pPr>
        <w:pStyle w:val="P00"/>
        <w:spacing w:before="72"/>
        <w:ind w:left="624" w:right="1134" w:hanging="624"/>
        <w:rPr>
          <w:rStyle w:val="default"/>
          <w:rFonts w:cs="FrankRuehl"/>
          <w:rtl/>
        </w:rPr>
      </w:pPr>
      <w:r w:rsidRPr="00BE2E8F">
        <w:rPr>
          <w:rStyle w:val="default"/>
          <w:rFonts w:cs="FrankRuehl"/>
        </w:rPr>
        <w:pict>
          <v:rect id="_x0000_s1344" style="position:absolute;left:0;text-align:left;margin-left:464.35pt;margin-top:7.1pt;width:75.05pt;height:10pt;z-index:251732992" o:allowincell="f" filled="f" stroked="f" strokecolor="lime" strokeweight=".25pt">
            <v:textbox style="mso-next-textbox:#_x0000_s1344" inset="0,0,0,0">
              <w:txbxContent>
                <w:p w:rsidR="00534E88" w:rsidRDefault="00534E88" w:rsidP="000958C2">
                  <w:pPr>
                    <w:spacing w:line="160" w:lineRule="exact"/>
                    <w:jc w:val="left"/>
                    <w:rPr>
                      <w:rFonts w:cs="Miriam" w:hint="cs"/>
                      <w:noProof/>
                      <w:szCs w:val="18"/>
                      <w:rtl/>
                    </w:rPr>
                  </w:pPr>
                  <w:r>
                    <w:rPr>
                      <w:rFonts w:cs="Miriam" w:hint="cs"/>
                      <w:szCs w:val="18"/>
                      <w:rtl/>
                    </w:rPr>
                    <w:t>תק' תשע"ט-2018</w:t>
                  </w:r>
                </w:p>
              </w:txbxContent>
            </v:textbox>
            <w10:anchorlock/>
          </v:rect>
        </w:pict>
      </w:r>
      <w:r>
        <w:rPr>
          <w:rStyle w:val="default"/>
          <w:rFonts w:cs="FrankRuehl" w:hint="cs"/>
          <w:rtl/>
        </w:rPr>
        <w:t>23</w:t>
      </w:r>
      <w:r>
        <w:rPr>
          <w:rStyle w:val="default"/>
          <w:rFonts w:cs="FrankRuehl"/>
          <w:rtl/>
        </w:rPr>
        <w:t>.</w:t>
      </w:r>
      <w:r>
        <w:rPr>
          <w:rStyle w:val="default"/>
          <w:rFonts w:cs="FrankRuehl"/>
          <w:rtl/>
        </w:rPr>
        <w:tab/>
      </w:r>
      <w:r w:rsidR="002600F4" w:rsidRPr="002600F4">
        <w:rPr>
          <w:rStyle w:val="default"/>
          <w:rFonts w:cs="FrankRuehl"/>
        </w:rPr>
        <w:t>PNH</w:t>
      </w:r>
      <w:r w:rsidR="002600F4" w:rsidRPr="002600F4">
        <w:rPr>
          <w:rStyle w:val="default"/>
          <w:rFonts w:cs="FrankRuehl" w:hint="cs"/>
          <w:rtl/>
        </w:rPr>
        <w:t xml:space="preserve"> (</w:t>
      </w:r>
      <w:r w:rsidR="002600F4" w:rsidRPr="002600F4">
        <w:rPr>
          <w:rStyle w:val="default"/>
          <w:rFonts w:cs="FrankRuehl"/>
        </w:rPr>
        <w:t>Paroxysmal Nocturnal Hemoglobinuria</w:t>
      </w:r>
      <w:r w:rsidR="002600F4" w:rsidRPr="002600F4">
        <w:rPr>
          <w:rStyle w:val="default"/>
          <w:rFonts w:cs="FrankRuehl" w:hint="cs"/>
          <w:rtl/>
        </w:rPr>
        <w:t xml:space="preserve">) או </w:t>
      </w:r>
      <w:r w:rsidR="002600F4" w:rsidRPr="002600F4">
        <w:rPr>
          <w:rStyle w:val="default"/>
          <w:rFonts w:cs="FrankRuehl"/>
        </w:rPr>
        <w:t>Aplastic Anemia</w:t>
      </w:r>
      <w:r w:rsidR="002600F4" w:rsidRPr="002600F4">
        <w:rPr>
          <w:rStyle w:val="default"/>
          <w:rFonts w:cs="FrankRuehl"/>
          <w:rtl/>
        </w:rPr>
        <w:t>.</w:t>
      </w:r>
    </w:p>
    <w:p w:rsidR="000958C2" w:rsidRPr="0060523D" w:rsidRDefault="000958C2" w:rsidP="000958C2">
      <w:pPr>
        <w:pStyle w:val="P11"/>
        <w:tabs>
          <w:tab w:val="clear" w:pos="1021"/>
          <w:tab w:val="left" w:pos="567"/>
        </w:tabs>
        <w:spacing w:before="0"/>
        <w:ind w:left="561" w:right="1134" w:hanging="561"/>
        <w:rPr>
          <w:vanish/>
          <w:color w:val="FF0000"/>
          <w:szCs w:val="20"/>
          <w:shd w:val="clear" w:color="auto" w:fill="FFFF99"/>
          <w:rtl/>
        </w:rPr>
      </w:pPr>
      <w:bookmarkStart w:id="45" w:name="Rov241"/>
      <w:r w:rsidRPr="0060523D">
        <w:rPr>
          <w:rFonts w:hint="cs"/>
          <w:vanish/>
          <w:color w:val="FF0000"/>
          <w:szCs w:val="20"/>
          <w:shd w:val="clear" w:color="auto" w:fill="FFFF99"/>
          <w:rtl/>
        </w:rPr>
        <w:t>מיום 2.1.2019</w:t>
      </w:r>
    </w:p>
    <w:p w:rsidR="000958C2" w:rsidRPr="0060523D" w:rsidRDefault="000958C2" w:rsidP="000958C2">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תק' תשע"ט-2018</w:t>
      </w:r>
    </w:p>
    <w:p w:rsidR="000958C2" w:rsidRPr="0060523D" w:rsidRDefault="000958C2" w:rsidP="000958C2">
      <w:pPr>
        <w:pStyle w:val="P11"/>
        <w:tabs>
          <w:tab w:val="clear" w:pos="1021"/>
          <w:tab w:val="left" w:pos="567"/>
        </w:tabs>
        <w:spacing w:before="0"/>
        <w:ind w:left="561" w:right="1134" w:hanging="561"/>
        <w:rPr>
          <w:vanish/>
          <w:szCs w:val="20"/>
          <w:shd w:val="clear" w:color="auto" w:fill="FFFF99"/>
          <w:rtl/>
        </w:rPr>
      </w:pPr>
      <w:hyperlink r:id="rId58" w:history="1">
        <w:r w:rsidRPr="0060523D">
          <w:rPr>
            <w:rStyle w:val="Hyperlink"/>
            <w:rFonts w:hint="cs"/>
            <w:vanish/>
            <w:szCs w:val="20"/>
            <w:shd w:val="clear" w:color="auto" w:fill="FFFF99"/>
            <w:rtl/>
          </w:rPr>
          <w:t>ק"ת תשע"ט מס' 8079</w:t>
        </w:r>
      </w:hyperlink>
      <w:r w:rsidRPr="0060523D">
        <w:rPr>
          <w:rFonts w:hint="cs"/>
          <w:vanish/>
          <w:szCs w:val="20"/>
          <w:shd w:val="clear" w:color="auto" w:fill="FFFF99"/>
          <w:rtl/>
        </w:rPr>
        <w:t xml:space="preserve"> מיום 4.10.2018 עמ' 322</w:t>
      </w:r>
    </w:p>
    <w:p w:rsidR="000958C2" w:rsidRPr="0060523D" w:rsidRDefault="000958C2" w:rsidP="000958C2">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החלפת פרט 23</w:t>
      </w:r>
    </w:p>
    <w:p w:rsidR="000958C2" w:rsidRPr="0060523D" w:rsidRDefault="000958C2" w:rsidP="000958C2">
      <w:pPr>
        <w:pStyle w:val="P11"/>
        <w:tabs>
          <w:tab w:val="clear" w:pos="1021"/>
          <w:tab w:val="left" w:pos="567"/>
        </w:tabs>
        <w:ind w:left="561" w:right="1134" w:hanging="561"/>
        <w:rPr>
          <w:vanish/>
          <w:szCs w:val="20"/>
          <w:shd w:val="clear" w:color="auto" w:fill="FFFF99"/>
          <w:rtl/>
        </w:rPr>
      </w:pPr>
      <w:r w:rsidRPr="0060523D">
        <w:rPr>
          <w:rFonts w:hint="cs"/>
          <w:vanish/>
          <w:szCs w:val="20"/>
          <w:shd w:val="clear" w:color="auto" w:fill="FFFF99"/>
          <w:rtl/>
        </w:rPr>
        <w:t>הנוסח הקודם:</w:t>
      </w:r>
    </w:p>
    <w:p w:rsidR="000958C2" w:rsidRPr="00A750AB" w:rsidRDefault="000958C2" w:rsidP="00A750AB">
      <w:pPr>
        <w:pStyle w:val="P00"/>
        <w:spacing w:before="0"/>
        <w:ind w:left="0" w:right="1134"/>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23.</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Aplastic anemia</w:t>
      </w:r>
      <w:r w:rsidRPr="0060523D">
        <w:rPr>
          <w:rStyle w:val="default"/>
          <w:rFonts w:cs="FrankRuehl"/>
          <w:strike/>
          <w:vanish/>
          <w:sz w:val="18"/>
          <w:szCs w:val="22"/>
          <w:shd w:val="clear" w:color="auto" w:fill="FFFF99"/>
          <w:rtl/>
        </w:rPr>
        <w:t>.</w:t>
      </w:r>
      <w:bookmarkEnd w:id="45"/>
    </w:p>
    <w:p w:rsidR="002600F4" w:rsidRPr="002600F4" w:rsidRDefault="00E50AA0" w:rsidP="002600F4">
      <w:pPr>
        <w:pStyle w:val="P02"/>
        <w:spacing w:before="72"/>
        <w:ind w:left="624" w:right="1134" w:hanging="624"/>
        <w:rPr>
          <w:rtl/>
        </w:rPr>
      </w:pPr>
      <w:r w:rsidRPr="00BE2E8F">
        <w:rPr>
          <w:rtl/>
        </w:rPr>
        <w:pict>
          <v:shape id="_x0000_s1124" type="#_x0000_t202" style="position:absolute;left:0;text-align:left;margin-left:470.25pt;margin-top:7.1pt;width:1in;height:11.2pt;z-index:251617280" filled="f" stroked="f">
            <v:textbox inset="1mm,0,1mm,0">
              <w:txbxContent>
                <w:p w:rsidR="00534E88" w:rsidRDefault="00534E88" w:rsidP="000958C2">
                  <w:pPr>
                    <w:spacing w:line="160" w:lineRule="exact"/>
                    <w:jc w:val="left"/>
                    <w:rPr>
                      <w:rFonts w:cs="Miriam" w:hint="cs"/>
                      <w:noProof/>
                      <w:szCs w:val="18"/>
                      <w:rtl/>
                    </w:rPr>
                  </w:pPr>
                  <w:r>
                    <w:rPr>
                      <w:rFonts w:cs="Miriam" w:hint="cs"/>
                      <w:szCs w:val="18"/>
                      <w:rtl/>
                    </w:rPr>
                    <w:t>תק' תשע"ט-2018</w:t>
                  </w:r>
                </w:p>
              </w:txbxContent>
            </v:textbox>
            <w10:anchorlock/>
          </v:shape>
        </w:pict>
      </w:r>
      <w:r>
        <w:rPr>
          <w:rtl/>
        </w:rPr>
        <w:t>24.</w:t>
      </w:r>
      <w:r>
        <w:rPr>
          <w:rtl/>
        </w:rPr>
        <w:tab/>
      </w:r>
      <w:r w:rsidR="002600F4" w:rsidRPr="002600F4">
        <w:t>Thrombocytopenia</w:t>
      </w:r>
      <w:r w:rsidR="002600F4" w:rsidRPr="002600F4">
        <w:rPr>
          <w:rtl/>
        </w:rPr>
        <w:t xml:space="preserve"> </w:t>
      </w:r>
      <w:r w:rsidR="002600F4" w:rsidRPr="002600F4">
        <w:rPr>
          <w:rFonts w:hint="cs"/>
          <w:rtl/>
        </w:rPr>
        <w:t xml:space="preserve">בדרגה קשה או </w:t>
      </w:r>
      <w:r w:rsidR="002600F4" w:rsidRPr="002600F4">
        <w:rPr>
          <w:rFonts w:hint="cs"/>
        </w:rPr>
        <w:t>T</w:t>
      </w:r>
      <w:r w:rsidR="002600F4" w:rsidRPr="002600F4">
        <w:t>rombotic Thrombocytopenic Purpura</w:t>
      </w:r>
      <w:r w:rsidR="002600F4" w:rsidRPr="002600F4">
        <w:rPr>
          <w:rFonts w:hint="cs"/>
          <w:rtl/>
        </w:rPr>
        <w:t>.</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46" w:name="Rov242"/>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59"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24</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Pr="0060523D" w:rsidRDefault="00E50AA0">
      <w:pPr>
        <w:pStyle w:val="page"/>
        <w:widowControl/>
        <w:ind w:left="720" w:right="1134" w:hanging="720"/>
        <w:jc w:val="both"/>
        <w:rPr>
          <w:rFonts w:cs="FrankRuehl"/>
          <w:vanish/>
          <w:position w:val="0"/>
          <w:sz w:val="22"/>
          <w:shd w:val="clear" w:color="auto" w:fill="FFFF99"/>
          <w:rtl/>
        </w:rPr>
      </w:pPr>
      <w:r w:rsidRPr="0060523D">
        <w:rPr>
          <w:rFonts w:cs="FrankRuehl"/>
          <w:strike/>
          <w:vanish/>
          <w:position w:val="0"/>
          <w:sz w:val="22"/>
          <w:shd w:val="clear" w:color="auto" w:fill="FFFF99"/>
          <w:rtl/>
        </w:rPr>
        <w:t>24.</w:t>
      </w:r>
      <w:r w:rsidRPr="0060523D">
        <w:rPr>
          <w:rFonts w:cs="FrankRuehl"/>
          <w:strike/>
          <w:vanish/>
          <w:position w:val="0"/>
          <w:sz w:val="22"/>
          <w:shd w:val="clear" w:color="auto" w:fill="FFFF99"/>
          <w:rtl/>
        </w:rPr>
        <w:tab/>
      </w:r>
      <w:r w:rsidRPr="0060523D">
        <w:rPr>
          <w:rFonts w:cs="FrankRuehl"/>
          <w:strike/>
          <w:vanish/>
          <w:position w:val="0"/>
          <w:sz w:val="18"/>
          <w:szCs w:val="18"/>
          <w:shd w:val="clear" w:color="auto" w:fill="FFFF99"/>
        </w:rPr>
        <w:t>Immune thrombocytopenia</w:t>
      </w:r>
      <w:r w:rsidRPr="0060523D">
        <w:rPr>
          <w:rFonts w:cs="FrankRuehl"/>
          <w:strike/>
          <w:vanish/>
          <w:position w:val="0"/>
          <w:sz w:val="22"/>
          <w:shd w:val="clear" w:color="auto" w:fill="FFFF99"/>
          <w:rtl/>
        </w:rPr>
        <w:t xml:space="preserve"> </w:t>
      </w:r>
      <w:r w:rsidRPr="0060523D">
        <w:rPr>
          <w:rFonts w:cs="FrankRuehl" w:hint="cs"/>
          <w:strike/>
          <w:vanish/>
          <w:position w:val="0"/>
          <w:sz w:val="22"/>
          <w:shd w:val="clear" w:color="auto" w:fill="FFFF99"/>
          <w:rtl/>
        </w:rPr>
        <w:t xml:space="preserve">עם צורך בטיפול תרופתי קבוע, או </w:t>
      </w:r>
      <w:r w:rsidRPr="0060523D">
        <w:rPr>
          <w:rFonts w:cs="FrankRuehl"/>
          <w:strike/>
          <w:vanish/>
          <w:position w:val="0"/>
          <w:sz w:val="18"/>
          <w:szCs w:val="18"/>
          <w:shd w:val="clear" w:color="auto" w:fill="FFFF99"/>
        </w:rPr>
        <w:t>Immune thrombocytopenia</w:t>
      </w:r>
      <w:r w:rsidRPr="0060523D">
        <w:rPr>
          <w:rFonts w:cs="FrankRuehl"/>
          <w:strike/>
          <w:vanish/>
          <w:position w:val="0"/>
          <w:sz w:val="22"/>
          <w:shd w:val="clear" w:color="auto" w:fill="FFFF99"/>
          <w:rtl/>
        </w:rPr>
        <w:t xml:space="preserve"> </w:t>
      </w:r>
      <w:r w:rsidRPr="0060523D">
        <w:rPr>
          <w:rFonts w:cs="FrankRuehl" w:hint="cs"/>
          <w:strike/>
          <w:vanish/>
          <w:position w:val="0"/>
          <w:sz w:val="22"/>
          <w:shd w:val="clear" w:color="auto" w:fill="FFFF99"/>
          <w:rtl/>
        </w:rPr>
        <w:t>בדרגה קשה.</w:t>
      </w:r>
    </w:p>
    <w:p w:rsidR="000958C2" w:rsidRPr="0060523D" w:rsidRDefault="000958C2" w:rsidP="000958C2">
      <w:pPr>
        <w:pStyle w:val="P11"/>
        <w:tabs>
          <w:tab w:val="clear" w:pos="1021"/>
          <w:tab w:val="left" w:pos="567"/>
        </w:tabs>
        <w:spacing w:before="0"/>
        <w:ind w:left="561" w:right="1134" w:hanging="561"/>
        <w:rPr>
          <w:vanish/>
          <w:szCs w:val="20"/>
          <w:shd w:val="clear" w:color="auto" w:fill="FFFF99"/>
          <w:rtl/>
        </w:rPr>
      </w:pPr>
    </w:p>
    <w:p w:rsidR="000958C2" w:rsidRPr="0060523D" w:rsidRDefault="000958C2" w:rsidP="000958C2">
      <w:pPr>
        <w:pStyle w:val="P11"/>
        <w:tabs>
          <w:tab w:val="clear" w:pos="1021"/>
          <w:tab w:val="left" w:pos="567"/>
        </w:tabs>
        <w:spacing w:before="0"/>
        <w:ind w:left="561" w:right="1134" w:hanging="561"/>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0958C2" w:rsidRPr="0060523D" w:rsidRDefault="000958C2" w:rsidP="000958C2">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0958C2" w:rsidRPr="0060523D" w:rsidRDefault="000958C2" w:rsidP="000958C2">
      <w:pPr>
        <w:pStyle w:val="P11"/>
        <w:tabs>
          <w:tab w:val="clear" w:pos="1021"/>
          <w:tab w:val="left" w:pos="567"/>
        </w:tabs>
        <w:spacing w:before="0"/>
        <w:ind w:left="561" w:right="1134" w:hanging="561"/>
        <w:rPr>
          <w:rFonts w:ascii="FrankRuehl" w:hAnsi="FrankRuehl"/>
          <w:vanish/>
          <w:szCs w:val="20"/>
          <w:shd w:val="clear" w:color="auto" w:fill="FFFF99"/>
          <w:rtl/>
        </w:rPr>
      </w:pPr>
      <w:hyperlink r:id="rId60"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322</w:t>
      </w:r>
    </w:p>
    <w:p w:rsidR="000958C2" w:rsidRPr="0060523D" w:rsidRDefault="000958C2" w:rsidP="000958C2">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החלפת פרט 24</w:t>
      </w:r>
    </w:p>
    <w:p w:rsidR="000958C2" w:rsidRPr="0060523D" w:rsidRDefault="000958C2" w:rsidP="000958C2">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0958C2" w:rsidRPr="002D3E2D" w:rsidRDefault="000958C2" w:rsidP="002D3E2D">
      <w:pPr>
        <w:pStyle w:val="page"/>
        <w:widowControl/>
        <w:ind w:left="720" w:right="1134" w:hanging="720"/>
        <w:jc w:val="both"/>
        <w:rPr>
          <w:rFonts w:cs="FrankRuehl" w:hint="cs"/>
          <w:strike/>
          <w:position w:val="0"/>
          <w:sz w:val="2"/>
          <w:szCs w:val="2"/>
          <w:shd w:val="clear" w:color="auto" w:fill="FFFF99"/>
          <w:rtl/>
        </w:rPr>
      </w:pPr>
      <w:r w:rsidRPr="0060523D">
        <w:rPr>
          <w:rFonts w:cs="FrankRuehl"/>
          <w:strike/>
          <w:vanish/>
          <w:position w:val="0"/>
          <w:sz w:val="18"/>
          <w:shd w:val="clear" w:color="auto" w:fill="FFFF99"/>
          <w:rtl/>
        </w:rPr>
        <w:t>24.</w:t>
      </w:r>
      <w:r w:rsidRPr="0060523D">
        <w:rPr>
          <w:rFonts w:cs="FrankRuehl"/>
          <w:strike/>
          <w:vanish/>
          <w:position w:val="0"/>
          <w:sz w:val="18"/>
          <w:shd w:val="clear" w:color="auto" w:fill="FFFF99"/>
          <w:rtl/>
        </w:rPr>
        <w:tab/>
      </w:r>
      <w:r w:rsidRPr="0060523D">
        <w:rPr>
          <w:rFonts w:cs="FrankRuehl"/>
          <w:strike/>
          <w:vanish/>
          <w:position w:val="0"/>
          <w:sz w:val="18"/>
          <w:shd w:val="clear" w:color="auto" w:fill="FFFF99"/>
        </w:rPr>
        <w:t>Immune thrombocytopenia</w:t>
      </w:r>
      <w:r w:rsidRPr="0060523D">
        <w:rPr>
          <w:rFonts w:cs="FrankRuehl"/>
          <w:strike/>
          <w:vanish/>
          <w:position w:val="0"/>
          <w:sz w:val="18"/>
          <w:shd w:val="clear" w:color="auto" w:fill="FFFF99"/>
          <w:rtl/>
        </w:rPr>
        <w:t xml:space="preserve"> </w:t>
      </w:r>
      <w:r w:rsidRPr="0060523D">
        <w:rPr>
          <w:rFonts w:cs="FrankRuehl" w:hint="cs"/>
          <w:strike/>
          <w:vanish/>
          <w:position w:val="0"/>
          <w:sz w:val="18"/>
          <w:shd w:val="clear" w:color="auto" w:fill="FFFF99"/>
          <w:rtl/>
        </w:rPr>
        <w:t xml:space="preserve">בדרגה קשה, או </w:t>
      </w:r>
      <w:r w:rsidRPr="0060523D">
        <w:rPr>
          <w:rFonts w:cs="FrankRuehl"/>
          <w:strike/>
          <w:vanish/>
          <w:position w:val="0"/>
          <w:sz w:val="18"/>
          <w:shd w:val="clear" w:color="auto" w:fill="FFFF99"/>
        </w:rPr>
        <w:t>thrombotic thrombocytopenic purpura</w:t>
      </w:r>
      <w:r w:rsidRPr="0060523D">
        <w:rPr>
          <w:rFonts w:cs="FrankRuehl" w:hint="cs"/>
          <w:strike/>
          <w:vanish/>
          <w:position w:val="0"/>
          <w:sz w:val="18"/>
          <w:shd w:val="clear" w:color="auto" w:fill="FFFF99"/>
          <w:rtl/>
        </w:rPr>
        <w:t>.</w:t>
      </w:r>
      <w:bookmarkEnd w:id="46"/>
    </w:p>
    <w:p w:rsidR="00E50AA0" w:rsidRDefault="00E50AA0" w:rsidP="00A03A78">
      <w:pPr>
        <w:pStyle w:val="P00"/>
        <w:spacing w:before="72"/>
        <w:ind w:left="0" w:right="1134"/>
        <w:rPr>
          <w:rFonts w:hint="cs"/>
          <w:rtl/>
        </w:rPr>
      </w:pPr>
      <w:r>
        <w:rPr>
          <w:rtl/>
          <w:lang w:val="he-IL"/>
        </w:rPr>
        <w:pict>
          <v:shape id="_x0000_s1125" type="#_x0000_t202" style="position:absolute;left:0;text-align:left;margin-left:470.25pt;margin-top:7.1pt;width:1in;height:11.2pt;z-index:251618304"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tl/>
        </w:rPr>
        <w:t>25.</w:t>
      </w:r>
      <w:r>
        <w:rPr>
          <w:rtl/>
        </w:rPr>
        <w:tab/>
      </w:r>
      <w:r>
        <w:t>Bleeding disorders</w:t>
      </w:r>
      <w:r>
        <w:rPr>
          <w:rtl/>
        </w:rPr>
        <w:t xml:space="preserve"> </w:t>
      </w:r>
      <w:r w:rsidRPr="00A03A78">
        <w:rPr>
          <w:rStyle w:val="default"/>
          <w:rFonts w:cs="FrankRuehl" w:hint="cs"/>
          <w:rtl/>
        </w:rPr>
        <w:t>בדרגה</w:t>
      </w:r>
      <w:r>
        <w:rPr>
          <w:rFonts w:hint="cs"/>
          <w:rtl/>
        </w:rPr>
        <w:t xml:space="preserve"> קשה.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47" w:name="Rov65"/>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61"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Default="00E50AA0">
      <w:pPr>
        <w:pStyle w:val="page"/>
        <w:widowControl/>
        <w:spacing w:before="60"/>
        <w:ind w:right="1134"/>
        <w:rPr>
          <w:rFonts w:cs="FrankRuehl" w:hint="cs"/>
          <w:position w:val="0"/>
          <w:sz w:val="2"/>
          <w:szCs w:val="2"/>
          <w:shd w:val="clear" w:color="auto" w:fill="FFFF99"/>
          <w:rtl/>
        </w:rPr>
      </w:pPr>
      <w:r w:rsidRPr="0060523D">
        <w:rPr>
          <w:rFonts w:cs="FrankRuehl"/>
          <w:vanish/>
          <w:position w:val="0"/>
          <w:sz w:val="22"/>
          <w:shd w:val="clear" w:color="auto" w:fill="FFFF99"/>
          <w:rtl/>
        </w:rPr>
        <w:t>25.</w:t>
      </w:r>
      <w:r w:rsidRPr="0060523D">
        <w:rPr>
          <w:rFonts w:cs="FrankRuehl"/>
          <w:vanish/>
          <w:position w:val="0"/>
          <w:sz w:val="22"/>
          <w:shd w:val="clear" w:color="auto" w:fill="FFFF99"/>
          <w:rtl/>
        </w:rPr>
        <w:tab/>
      </w:r>
      <w:r w:rsidRPr="0060523D">
        <w:rPr>
          <w:rFonts w:cs="FrankRuehl"/>
          <w:vanish/>
          <w:position w:val="0"/>
          <w:sz w:val="18"/>
          <w:szCs w:val="18"/>
          <w:shd w:val="clear" w:color="auto" w:fill="FFFF99"/>
        </w:rPr>
        <w:t>Bleeding disorders</w:t>
      </w:r>
      <w:r w:rsidRPr="0060523D">
        <w:rPr>
          <w:rFonts w:cs="FrankRuehl"/>
          <w:vanish/>
          <w:position w:val="0"/>
          <w:sz w:val="22"/>
          <w:shd w:val="clear" w:color="auto" w:fill="FFFF99"/>
          <w:rtl/>
        </w:rPr>
        <w:t xml:space="preserve"> </w:t>
      </w:r>
      <w:r w:rsidRPr="0060523D">
        <w:rPr>
          <w:rFonts w:cs="FrankRuehl" w:hint="cs"/>
          <w:strike/>
          <w:vanish/>
          <w:position w:val="0"/>
          <w:sz w:val="22"/>
          <w:shd w:val="clear" w:color="auto" w:fill="FFFF99"/>
          <w:rtl/>
        </w:rPr>
        <w:t>עם תופעות דמם קשות</w:t>
      </w:r>
      <w:r w:rsidRPr="0060523D">
        <w:rPr>
          <w:rFonts w:cs="FrankRuehl" w:hint="cs"/>
          <w:vanish/>
          <w:position w:val="0"/>
          <w:sz w:val="22"/>
          <w:shd w:val="clear" w:color="auto" w:fill="FFFF99"/>
          <w:rtl/>
        </w:rPr>
        <w:t xml:space="preserve"> </w:t>
      </w:r>
      <w:r w:rsidRPr="0060523D">
        <w:rPr>
          <w:rFonts w:cs="FrankRuehl" w:hint="cs"/>
          <w:vanish/>
          <w:position w:val="0"/>
          <w:sz w:val="22"/>
          <w:u w:val="single"/>
          <w:shd w:val="clear" w:color="auto" w:fill="FFFF99"/>
          <w:rtl/>
        </w:rPr>
        <w:t>בדרגה קשה</w:t>
      </w:r>
      <w:r w:rsidRPr="0060523D">
        <w:rPr>
          <w:rFonts w:cs="FrankRuehl" w:hint="cs"/>
          <w:vanish/>
          <w:position w:val="0"/>
          <w:sz w:val="22"/>
          <w:shd w:val="clear" w:color="auto" w:fill="FFFF99"/>
          <w:rtl/>
        </w:rPr>
        <w:t>.</w:t>
      </w:r>
      <w:bookmarkEnd w:id="47"/>
    </w:p>
    <w:p w:rsidR="00E50AA0" w:rsidRDefault="00E50AA0" w:rsidP="006236A3">
      <w:pPr>
        <w:pStyle w:val="P02"/>
        <w:spacing w:before="72"/>
        <w:ind w:left="624" w:right="1134" w:hanging="624"/>
        <w:rPr>
          <w:rFonts w:hint="cs"/>
          <w:rtl/>
        </w:rPr>
      </w:pPr>
      <w:r>
        <w:rPr>
          <w:rtl/>
          <w:lang w:val="he-IL"/>
        </w:rPr>
        <w:pict>
          <v:shape id="_x0000_s1126" type="#_x0000_t202" style="position:absolute;left:0;text-align:left;margin-left:470.25pt;margin-top:7.1pt;width:1in;height:11.2pt;z-index:251619328"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tl/>
        </w:rPr>
        <w:t>26.</w:t>
      </w:r>
      <w:r>
        <w:rPr>
          <w:rtl/>
        </w:rPr>
        <w:tab/>
        <w:t>מצב של סיכון מוגבר ל</w:t>
      </w:r>
      <w:r>
        <w:rPr>
          <w:rFonts w:hint="cs"/>
          <w:rtl/>
        </w:rPr>
        <w:t>-</w:t>
      </w:r>
      <w:r>
        <w:t>Thrombosis</w:t>
      </w:r>
      <w:r>
        <w:rPr>
          <w:rtl/>
        </w:rPr>
        <w:t xml:space="preserve"> בדרגת חומרה בינונית או גבוהה לאחר אירוע טרומבוטי, או מצב המחייב טיפול קבוע בנוגדי קרישה</w:t>
      </w:r>
      <w:r>
        <w:rPr>
          <w:rFonts w:hint="cs"/>
          <w:rtl/>
        </w:rPr>
        <w:t>.</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48" w:name="Rov66"/>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62"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26</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Pr="0060523D" w:rsidRDefault="00E50AA0">
      <w:pPr>
        <w:pStyle w:val="page"/>
        <w:widowControl/>
        <w:tabs>
          <w:tab w:val="left" w:pos="624"/>
          <w:tab w:val="left" w:pos="1021"/>
          <w:tab w:val="left" w:pos="1474"/>
          <w:tab w:val="left" w:pos="1928"/>
        </w:tabs>
        <w:ind w:right="1134"/>
        <w:rPr>
          <w:rFonts w:cs="FrankRuehl"/>
          <w:strike/>
          <w:vanish/>
          <w:position w:val="0"/>
          <w:sz w:val="22"/>
          <w:shd w:val="clear" w:color="auto" w:fill="FFFF99"/>
          <w:rtl/>
        </w:rPr>
      </w:pPr>
      <w:r w:rsidRPr="0060523D">
        <w:rPr>
          <w:rFonts w:cs="FrankRuehl"/>
          <w:strike/>
          <w:vanish/>
          <w:position w:val="0"/>
          <w:sz w:val="22"/>
          <w:shd w:val="clear" w:color="auto" w:fill="FFFF99"/>
          <w:rtl/>
        </w:rPr>
        <w:t>26.</w:t>
      </w:r>
      <w:r w:rsidRPr="0060523D">
        <w:rPr>
          <w:rFonts w:cs="FrankRuehl"/>
          <w:strike/>
          <w:vanish/>
          <w:position w:val="0"/>
          <w:sz w:val="22"/>
          <w:shd w:val="clear" w:color="auto" w:fill="FFFF99"/>
          <w:rtl/>
        </w:rPr>
        <w:tab/>
      </w:r>
      <w:r w:rsidRPr="0060523D">
        <w:rPr>
          <w:rFonts w:cs="FrankRuehl"/>
          <w:strike/>
          <w:vanish/>
          <w:position w:val="0"/>
          <w:sz w:val="18"/>
          <w:szCs w:val="18"/>
          <w:shd w:val="clear" w:color="auto" w:fill="FFFF99"/>
        </w:rPr>
        <w:t>Thrombophilia</w:t>
      </w:r>
      <w:r w:rsidRPr="0060523D">
        <w:rPr>
          <w:rFonts w:cs="FrankRuehl"/>
          <w:strike/>
          <w:vanish/>
          <w:position w:val="0"/>
          <w:sz w:val="22"/>
          <w:shd w:val="clear" w:color="auto" w:fill="FFFF99"/>
          <w:rtl/>
        </w:rPr>
        <w:t xml:space="preserve"> </w:t>
      </w:r>
      <w:r w:rsidRPr="0060523D">
        <w:rPr>
          <w:rFonts w:cs="FrankRuehl" w:hint="cs"/>
          <w:strike/>
          <w:vanish/>
          <w:position w:val="0"/>
          <w:sz w:val="22"/>
          <w:shd w:val="clear" w:color="auto" w:fill="FFFF99"/>
          <w:rtl/>
        </w:rPr>
        <w:t>במקרים הבאים:</w:t>
      </w:r>
    </w:p>
    <w:p w:rsidR="00E50AA0" w:rsidRPr="0060523D" w:rsidRDefault="00E50AA0">
      <w:pPr>
        <w:pStyle w:val="P02"/>
        <w:spacing w:before="0"/>
        <w:ind w:left="624" w:right="1134" w:firstLine="0"/>
        <w:rPr>
          <w:strike/>
          <w:vanish/>
          <w:sz w:val="22"/>
          <w:szCs w:val="22"/>
          <w:shd w:val="clear" w:color="auto" w:fill="FFFF99"/>
          <w:rtl/>
        </w:rPr>
      </w:pPr>
      <w:r w:rsidRPr="0060523D">
        <w:rPr>
          <w:rFonts w:hint="cs"/>
          <w:strike/>
          <w:vanish/>
          <w:sz w:val="22"/>
          <w:szCs w:val="22"/>
          <w:shd w:val="clear" w:color="auto" w:fill="FFFF99"/>
          <w:rtl/>
        </w:rPr>
        <w:t>(א)</w:t>
      </w:r>
      <w:r w:rsidRPr="0060523D">
        <w:rPr>
          <w:strike/>
          <w:vanish/>
          <w:sz w:val="22"/>
          <w:szCs w:val="22"/>
          <w:shd w:val="clear" w:color="auto" w:fill="FFFF99"/>
          <w:rtl/>
        </w:rPr>
        <w:tab/>
      </w:r>
      <w:r w:rsidRPr="0060523D">
        <w:rPr>
          <w:rFonts w:hint="cs"/>
          <w:strike/>
          <w:vanish/>
          <w:sz w:val="22"/>
          <w:szCs w:val="22"/>
          <w:shd w:val="clear" w:color="auto" w:fill="FFFF99"/>
          <w:rtl/>
        </w:rPr>
        <w:t>מצבים מולדים או נרכשים עם סיכון גבוה מאוד</w:t>
      </w:r>
      <w:r w:rsidRPr="0060523D">
        <w:rPr>
          <w:strike/>
          <w:vanish/>
          <w:sz w:val="22"/>
          <w:szCs w:val="22"/>
          <w:shd w:val="clear" w:color="auto" w:fill="FFFF99"/>
          <w:rtl/>
        </w:rPr>
        <w:t xml:space="preserve"> </w:t>
      </w:r>
      <w:r w:rsidRPr="0060523D">
        <w:rPr>
          <w:rFonts w:hint="cs"/>
          <w:strike/>
          <w:vanish/>
          <w:sz w:val="22"/>
          <w:szCs w:val="22"/>
          <w:shd w:val="clear" w:color="auto" w:fill="FFFF99"/>
          <w:rtl/>
        </w:rPr>
        <w:t>ל-</w:t>
      </w:r>
      <w:r w:rsidRPr="0060523D">
        <w:rPr>
          <w:strike/>
          <w:vanish/>
          <w:sz w:val="18"/>
          <w:szCs w:val="18"/>
          <w:shd w:val="clear" w:color="auto" w:fill="FFFF99"/>
        </w:rPr>
        <w:t>Thrombosis</w:t>
      </w:r>
      <w:r w:rsidRPr="0060523D">
        <w:rPr>
          <w:strike/>
          <w:vanish/>
          <w:sz w:val="22"/>
          <w:szCs w:val="22"/>
          <w:shd w:val="clear" w:color="auto" w:fill="FFFF99"/>
          <w:rtl/>
        </w:rPr>
        <w:t>;</w:t>
      </w:r>
    </w:p>
    <w:p w:rsidR="00E50AA0" w:rsidRDefault="00E50AA0">
      <w:pPr>
        <w:pStyle w:val="P02"/>
        <w:spacing w:before="0"/>
        <w:ind w:left="624" w:right="1134" w:firstLine="0"/>
        <w:rPr>
          <w:rFonts w:hint="cs"/>
          <w:sz w:val="2"/>
          <w:szCs w:val="2"/>
          <w:shd w:val="clear" w:color="auto" w:fill="FFFF99"/>
          <w:rtl/>
        </w:rPr>
      </w:pPr>
      <w:r w:rsidRPr="0060523D">
        <w:rPr>
          <w:rFonts w:hint="cs"/>
          <w:strike/>
          <w:vanish/>
          <w:sz w:val="22"/>
          <w:szCs w:val="22"/>
          <w:shd w:val="clear" w:color="auto" w:fill="FFFF99"/>
          <w:rtl/>
        </w:rPr>
        <w:t>(ב)</w:t>
      </w:r>
      <w:r w:rsidRPr="0060523D">
        <w:rPr>
          <w:strike/>
          <w:vanish/>
          <w:sz w:val="22"/>
          <w:szCs w:val="22"/>
          <w:shd w:val="clear" w:color="auto" w:fill="FFFF99"/>
          <w:rtl/>
        </w:rPr>
        <w:tab/>
      </w:r>
      <w:r w:rsidRPr="0060523D">
        <w:rPr>
          <w:rFonts w:hint="cs"/>
          <w:strike/>
          <w:vanish/>
          <w:sz w:val="22"/>
          <w:szCs w:val="22"/>
          <w:shd w:val="clear" w:color="auto" w:fill="FFFF99"/>
          <w:rtl/>
        </w:rPr>
        <w:t>לאחר אירוע טרומבוטי.</w:t>
      </w:r>
      <w:bookmarkEnd w:id="48"/>
    </w:p>
    <w:p w:rsidR="00E50AA0" w:rsidRDefault="00E50AA0" w:rsidP="006236A3">
      <w:pPr>
        <w:pStyle w:val="P02"/>
        <w:spacing w:before="72"/>
        <w:ind w:left="1021" w:right="1134"/>
        <w:rPr>
          <w:rFonts w:hint="cs"/>
          <w:rtl/>
        </w:rPr>
      </w:pPr>
      <w:r>
        <w:rPr>
          <w:rtl/>
          <w:lang w:val="he-IL"/>
        </w:rPr>
        <w:pict>
          <v:shape id="_x0000_s1127" type="#_x0000_t202" style="position:absolute;left:0;text-align:left;margin-left:470.25pt;margin-top:7.1pt;width:1in;height:11.2pt;z-index:251620352"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tl/>
        </w:rPr>
        <w:t>27.</w:t>
      </w:r>
      <w:r>
        <w:rPr>
          <w:rtl/>
        </w:rPr>
        <w:tab/>
      </w:r>
      <w:r>
        <w:t>Neutropenia</w:t>
      </w:r>
      <w:r>
        <w:rPr>
          <w:rtl/>
        </w:rPr>
        <w:t xml:space="preserve"> </w:t>
      </w:r>
      <w:r>
        <w:rPr>
          <w:rFonts w:hint="cs"/>
          <w:rtl/>
        </w:rPr>
        <w:t>בדרגה קשה בלא סיכוי להטבה.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49" w:name="Rov67"/>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6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Default="00E50AA0">
      <w:pPr>
        <w:pStyle w:val="P02"/>
        <w:ind w:left="1021" w:right="1134"/>
        <w:rPr>
          <w:rFonts w:hint="cs"/>
          <w:sz w:val="2"/>
          <w:szCs w:val="2"/>
          <w:shd w:val="clear" w:color="auto" w:fill="FFFF99"/>
          <w:rtl/>
        </w:rPr>
      </w:pPr>
      <w:r w:rsidRPr="0060523D">
        <w:rPr>
          <w:vanish/>
          <w:sz w:val="22"/>
          <w:szCs w:val="22"/>
          <w:shd w:val="clear" w:color="auto" w:fill="FFFF99"/>
          <w:rtl/>
        </w:rPr>
        <w:t>27.</w:t>
      </w:r>
      <w:r w:rsidRPr="0060523D">
        <w:rPr>
          <w:vanish/>
          <w:sz w:val="22"/>
          <w:szCs w:val="22"/>
          <w:shd w:val="clear" w:color="auto" w:fill="FFFF99"/>
          <w:rtl/>
        </w:rPr>
        <w:tab/>
      </w:r>
      <w:r w:rsidRPr="0060523D">
        <w:rPr>
          <w:vanish/>
          <w:sz w:val="18"/>
          <w:szCs w:val="18"/>
          <w:shd w:val="clear" w:color="auto" w:fill="FFFF99"/>
        </w:rPr>
        <w:t>Neutropenia</w:t>
      </w:r>
      <w:r w:rsidRPr="0060523D">
        <w:rPr>
          <w:vanish/>
          <w:sz w:val="22"/>
          <w:szCs w:val="22"/>
          <w:shd w:val="clear" w:color="auto" w:fill="FFFF99"/>
          <w:rtl/>
        </w:rPr>
        <w:t xml:space="preserve"> </w:t>
      </w:r>
      <w:r w:rsidRPr="0060523D">
        <w:rPr>
          <w:rFonts w:hint="cs"/>
          <w:vanish/>
          <w:sz w:val="22"/>
          <w:szCs w:val="22"/>
          <w:shd w:val="clear" w:color="auto" w:fill="FFFF99"/>
          <w:rtl/>
        </w:rPr>
        <w:t xml:space="preserve">בדרגה קשה </w:t>
      </w:r>
      <w:r w:rsidRPr="0060523D">
        <w:rPr>
          <w:rFonts w:hint="cs"/>
          <w:vanish/>
          <w:sz w:val="22"/>
          <w:szCs w:val="22"/>
          <w:u w:val="single"/>
          <w:shd w:val="clear" w:color="auto" w:fill="FFFF99"/>
          <w:rtl/>
        </w:rPr>
        <w:t>בלא סיכוי להטבה</w:t>
      </w:r>
      <w:r w:rsidRPr="0060523D">
        <w:rPr>
          <w:rFonts w:hint="cs"/>
          <w:vanish/>
          <w:sz w:val="22"/>
          <w:szCs w:val="22"/>
          <w:shd w:val="clear" w:color="auto" w:fill="FFFF99"/>
          <w:rtl/>
        </w:rPr>
        <w:t>.</w:t>
      </w:r>
      <w:bookmarkEnd w:id="49"/>
    </w:p>
    <w:p w:rsidR="00E50AA0" w:rsidRDefault="00E50AA0" w:rsidP="00F8061E">
      <w:pPr>
        <w:pStyle w:val="P02"/>
        <w:spacing w:before="72"/>
        <w:ind w:left="624" w:right="1134" w:hanging="624"/>
        <w:rPr>
          <w:rFonts w:hint="cs"/>
          <w:rtl/>
        </w:rPr>
      </w:pPr>
      <w:r>
        <w:rPr>
          <w:rtl/>
          <w:lang w:val="he-IL"/>
        </w:rPr>
        <w:pict>
          <v:shape id="_x0000_s1102" type="#_x0000_t202" style="position:absolute;left:0;text-align:left;margin-left:470.35pt;margin-top:7.1pt;width:1in;height:28.9pt;z-index:251600896" filled="f" stroked="f">
            <v:textbox style="mso-next-textbox:#_x0000_s1102" inset="1mm,0,1mm,0">
              <w:txbxContent>
                <w:p w:rsidR="00534E88" w:rsidRDefault="00534E88">
                  <w:pPr>
                    <w:spacing w:line="160" w:lineRule="exact"/>
                    <w:jc w:val="left"/>
                    <w:rPr>
                      <w:rFonts w:cs="Miriam" w:hint="cs"/>
                      <w:szCs w:val="18"/>
                      <w:rtl/>
                    </w:rPr>
                  </w:pPr>
                  <w:r>
                    <w:rPr>
                      <w:rFonts w:cs="Miriam" w:hint="cs"/>
                      <w:szCs w:val="18"/>
                      <w:rtl/>
                    </w:rPr>
                    <w:t>תק' תשס"ג-2003</w:t>
                  </w:r>
                </w:p>
                <w:p w:rsidR="00534E88" w:rsidRDefault="00534E88">
                  <w:pPr>
                    <w:spacing w:line="160" w:lineRule="exact"/>
                    <w:jc w:val="left"/>
                    <w:rPr>
                      <w:rFonts w:cs="Miriam" w:hint="cs"/>
                      <w:szCs w:val="18"/>
                      <w:rtl/>
                    </w:rPr>
                  </w:pPr>
                  <w:r>
                    <w:rPr>
                      <w:rFonts w:cs="Miriam" w:hint="cs"/>
                      <w:szCs w:val="18"/>
                      <w:rtl/>
                    </w:rPr>
                    <w:t>תק' תשס"ה-2005</w:t>
                  </w:r>
                </w:p>
                <w:p w:rsidR="00534E88" w:rsidRDefault="00534E88">
                  <w:pPr>
                    <w:spacing w:line="160" w:lineRule="exact"/>
                    <w:jc w:val="left"/>
                    <w:rPr>
                      <w:rFonts w:cs="Miriam" w:hint="cs"/>
                      <w:szCs w:val="18"/>
                      <w:rtl/>
                    </w:rPr>
                  </w:pPr>
                  <w:r>
                    <w:rPr>
                      <w:rFonts w:cs="Miriam" w:hint="cs"/>
                      <w:szCs w:val="18"/>
                      <w:rtl/>
                    </w:rPr>
                    <w:t>תק' תשע"ד-2014</w:t>
                  </w:r>
                </w:p>
              </w:txbxContent>
            </v:textbox>
          </v:shape>
        </w:pict>
      </w:r>
      <w:r>
        <w:rPr>
          <w:rtl/>
        </w:rPr>
        <w:t>28.</w:t>
      </w:r>
      <w:r>
        <w:rPr>
          <w:rtl/>
        </w:rPr>
        <w:tab/>
      </w:r>
      <w:r>
        <w:t>Hematological malignancy</w:t>
      </w:r>
      <w:r>
        <w:rPr>
          <w:rFonts w:hint="cs"/>
          <w:rtl/>
        </w:rPr>
        <w:t xml:space="preserve"> עד 5 שנים מתום טיפול מוצלח</w:t>
      </w:r>
      <w:r>
        <w:rPr>
          <w:rtl/>
        </w:rPr>
        <w:t>.</w:t>
      </w:r>
    </w:p>
    <w:p w:rsidR="00F8061E" w:rsidRPr="0060523D" w:rsidRDefault="00F8061E" w:rsidP="00F8061E">
      <w:pPr>
        <w:pStyle w:val="P00"/>
        <w:spacing w:before="0"/>
        <w:ind w:left="0" w:right="1134"/>
        <w:rPr>
          <w:b/>
          <w:bCs/>
          <w:vanish/>
          <w:szCs w:val="20"/>
          <w:shd w:val="clear" w:color="auto" w:fill="FFFF99"/>
          <w:rtl/>
        </w:rPr>
      </w:pPr>
      <w:bookmarkStart w:id="50" w:name="Rov130"/>
      <w:r w:rsidRPr="0060523D">
        <w:rPr>
          <w:rFonts w:hint="cs"/>
          <w:vanish/>
          <w:color w:val="FF0000"/>
          <w:szCs w:val="20"/>
          <w:shd w:val="clear" w:color="auto" w:fill="FFFF99"/>
          <w:rtl/>
        </w:rPr>
        <w:t>מיום 23.9.2003</w:t>
      </w:r>
    </w:p>
    <w:p w:rsidR="00F8061E" w:rsidRPr="0060523D" w:rsidRDefault="00F8061E" w:rsidP="00F8061E">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F8061E" w:rsidRPr="0060523D" w:rsidRDefault="00F8061E" w:rsidP="00F8061E">
      <w:pPr>
        <w:pStyle w:val="P00"/>
        <w:tabs>
          <w:tab w:val="clear" w:pos="6259"/>
        </w:tabs>
        <w:spacing w:before="0"/>
        <w:ind w:left="0" w:right="1134"/>
        <w:rPr>
          <w:rFonts w:hint="cs"/>
          <w:vanish/>
          <w:szCs w:val="20"/>
          <w:shd w:val="clear" w:color="auto" w:fill="FFFF99"/>
          <w:rtl/>
        </w:rPr>
      </w:pPr>
      <w:hyperlink r:id="rId64"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F8061E" w:rsidRPr="0060523D" w:rsidRDefault="00F8061E" w:rsidP="00F8061E">
      <w:pPr>
        <w:pStyle w:val="P02"/>
        <w:ind w:left="624" w:right="1134" w:hanging="624"/>
        <w:rPr>
          <w:rFonts w:hint="cs"/>
          <w:vanish/>
          <w:sz w:val="2"/>
          <w:szCs w:val="2"/>
          <w:shd w:val="clear" w:color="auto" w:fill="FFFF99"/>
          <w:rtl/>
        </w:rPr>
      </w:pPr>
      <w:r w:rsidRPr="0060523D">
        <w:rPr>
          <w:vanish/>
          <w:sz w:val="22"/>
          <w:szCs w:val="22"/>
          <w:shd w:val="clear" w:color="auto" w:fill="FFFF99"/>
          <w:rtl/>
        </w:rPr>
        <w:t>28.</w:t>
      </w:r>
      <w:r w:rsidRPr="0060523D">
        <w:rPr>
          <w:vanish/>
          <w:sz w:val="22"/>
          <w:szCs w:val="22"/>
          <w:shd w:val="clear" w:color="auto" w:fill="FFFF99"/>
          <w:rtl/>
        </w:rPr>
        <w:tab/>
      </w:r>
      <w:r w:rsidRPr="0060523D">
        <w:rPr>
          <w:vanish/>
          <w:sz w:val="18"/>
          <w:szCs w:val="18"/>
          <w:shd w:val="clear" w:color="auto" w:fill="FFFF99"/>
        </w:rPr>
        <w:t>Hematological malignancy</w:t>
      </w:r>
      <w:r w:rsidRPr="0060523D">
        <w:rPr>
          <w:rFonts w:hint="cs"/>
          <w:vanish/>
          <w:sz w:val="22"/>
          <w:szCs w:val="22"/>
          <w:shd w:val="clear" w:color="auto" w:fill="FFFF99"/>
          <w:rtl/>
        </w:rPr>
        <w:t xml:space="preserve"> </w:t>
      </w:r>
      <w:r w:rsidRPr="0060523D">
        <w:rPr>
          <w:rFonts w:hint="cs"/>
          <w:vanish/>
          <w:sz w:val="22"/>
          <w:szCs w:val="22"/>
          <w:u w:val="single"/>
          <w:shd w:val="clear" w:color="auto" w:fill="FFFF99"/>
          <w:rtl/>
        </w:rPr>
        <w:t>עד 3 שנים מתום טיפול מוצלח, או בלא הצלחה טיפולית או כאשר קיימות תופעות לוואי משמעותיות לטיפול</w:t>
      </w:r>
      <w:r w:rsidRPr="0060523D">
        <w:rPr>
          <w:vanish/>
          <w:sz w:val="22"/>
          <w:szCs w:val="22"/>
          <w:shd w:val="clear" w:color="auto" w:fill="FFFF99"/>
          <w:rtl/>
        </w:rPr>
        <w:t>.</w:t>
      </w:r>
    </w:p>
    <w:p w:rsidR="00F8061E" w:rsidRPr="0060523D" w:rsidRDefault="00F8061E" w:rsidP="00F8061E">
      <w:pPr>
        <w:pStyle w:val="P00"/>
        <w:spacing w:before="0"/>
        <w:ind w:left="0" w:right="1134"/>
        <w:rPr>
          <w:rStyle w:val="default"/>
          <w:rFonts w:cs="FrankRuehl" w:hint="cs"/>
          <w:vanish/>
          <w:color w:val="FF0000"/>
          <w:szCs w:val="20"/>
          <w:shd w:val="clear" w:color="auto" w:fill="FFFF99"/>
          <w:rtl/>
        </w:rPr>
      </w:pPr>
    </w:p>
    <w:p w:rsidR="00F8061E" w:rsidRPr="0060523D" w:rsidRDefault="00F8061E" w:rsidP="00F8061E">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F8061E" w:rsidRPr="0060523D" w:rsidRDefault="00F8061E" w:rsidP="00F8061E">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F8061E" w:rsidRPr="0060523D" w:rsidRDefault="00F8061E" w:rsidP="00F8061E">
      <w:pPr>
        <w:pStyle w:val="P00"/>
        <w:spacing w:before="0"/>
        <w:ind w:left="0" w:right="1134"/>
        <w:rPr>
          <w:rStyle w:val="default"/>
          <w:rFonts w:cs="FrankRuehl" w:hint="cs"/>
          <w:vanish/>
          <w:szCs w:val="20"/>
          <w:shd w:val="clear" w:color="auto" w:fill="FFFF99"/>
          <w:rtl/>
        </w:rPr>
      </w:pPr>
      <w:hyperlink r:id="rId65"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F8061E" w:rsidRPr="0060523D" w:rsidRDefault="00F8061E" w:rsidP="00F8061E">
      <w:pPr>
        <w:pStyle w:val="P02"/>
        <w:ind w:left="624" w:right="1134" w:hanging="624"/>
        <w:rPr>
          <w:rFonts w:hint="cs"/>
          <w:vanish/>
          <w:sz w:val="22"/>
          <w:szCs w:val="22"/>
          <w:shd w:val="clear" w:color="auto" w:fill="FFFF99"/>
          <w:rtl/>
        </w:rPr>
      </w:pPr>
      <w:r w:rsidRPr="0060523D">
        <w:rPr>
          <w:vanish/>
          <w:sz w:val="22"/>
          <w:szCs w:val="22"/>
          <w:shd w:val="clear" w:color="auto" w:fill="FFFF99"/>
          <w:rtl/>
        </w:rPr>
        <w:t>28.</w:t>
      </w:r>
      <w:r w:rsidRPr="0060523D">
        <w:rPr>
          <w:vanish/>
          <w:sz w:val="22"/>
          <w:szCs w:val="22"/>
          <w:shd w:val="clear" w:color="auto" w:fill="FFFF99"/>
          <w:rtl/>
        </w:rPr>
        <w:tab/>
      </w:r>
      <w:r w:rsidRPr="0060523D">
        <w:rPr>
          <w:vanish/>
          <w:sz w:val="18"/>
          <w:szCs w:val="18"/>
          <w:shd w:val="clear" w:color="auto" w:fill="FFFF99"/>
        </w:rPr>
        <w:t>Hematological malignancy</w:t>
      </w:r>
      <w:r w:rsidRPr="0060523D">
        <w:rPr>
          <w:rFonts w:hint="cs"/>
          <w:vanish/>
          <w:sz w:val="22"/>
          <w:szCs w:val="22"/>
          <w:shd w:val="clear" w:color="auto" w:fill="FFFF99"/>
          <w:rtl/>
        </w:rPr>
        <w:t xml:space="preserve"> עד </w:t>
      </w:r>
      <w:r w:rsidRPr="0060523D">
        <w:rPr>
          <w:rFonts w:hint="cs"/>
          <w:strike/>
          <w:vanish/>
          <w:sz w:val="22"/>
          <w:szCs w:val="22"/>
          <w:shd w:val="clear" w:color="auto" w:fill="FFFF99"/>
          <w:rtl/>
        </w:rPr>
        <w:t>3 שנים</w:t>
      </w:r>
      <w:r w:rsidRPr="0060523D">
        <w:rPr>
          <w:rFonts w:hint="cs"/>
          <w:vanish/>
          <w:sz w:val="22"/>
          <w:szCs w:val="22"/>
          <w:shd w:val="clear" w:color="auto" w:fill="FFFF99"/>
          <w:rtl/>
        </w:rPr>
        <w:t xml:space="preserve"> </w:t>
      </w:r>
      <w:r w:rsidRPr="0060523D">
        <w:rPr>
          <w:rFonts w:hint="cs"/>
          <w:vanish/>
          <w:sz w:val="22"/>
          <w:szCs w:val="22"/>
          <w:u w:val="single"/>
          <w:shd w:val="clear" w:color="auto" w:fill="FFFF99"/>
          <w:rtl/>
        </w:rPr>
        <w:t>5 שנים</w:t>
      </w:r>
      <w:r w:rsidRPr="0060523D">
        <w:rPr>
          <w:rFonts w:hint="cs"/>
          <w:vanish/>
          <w:sz w:val="22"/>
          <w:szCs w:val="22"/>
          <w:shd w:val="clear" w:color="auto" w:fill="FFFF99"/>
          <w:rtl/>
        </w:rPr>
        <w:t xml:space="preserve"> מתום טיפול מוצלח, או בלא הצלחה טיפולית או כאשר קיימות תופעות לוואי משמעותיות לטיפול</w:t>
      </w:r>
      <w:r w:rsidRPr="0060523D">
        <w:rPr>
          <w:vanish/>
          <w:sz w:val="22"/>
          <w:szCs w:val="22"/>
          <w:shd w:val="clear" w:color="auto" w:fill="FFFF99"/>
          <w:rtl/>
        </w:rPr>
        <w:t>.</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p>
    <w:p w:rsidR="00F8061E" w:rsidRPr="0060523D" w:rsidRDefault="00F8061E" w:rsidP="00F8061E">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23.5.2014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hyperlink r:id="rId66"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F8061E" w:rsidRDefault="00F8061E" w:rsidP="00F8061E">
      <w:pPr>
        <w:pStyle w:val="P02"/>
        <w:ind w:left="624" w:right="1134" w:hanging="624"/>
        <w:rPr>
          <w:rFonts w:hint="cs"/>
          <w:sz w:val="2"/>
          <w:szCs w:val="2"/>
          <w:shd w:val="clear" w:color="auto" w:fill="FFFF99"/>
          <w:rtl/>
        </w:rPr>
      </w:pPr>
      <w:r w:rsidRPr="0060523D">
        <w:rPr>
          <w:vanish/>
          <w:sz w:val="22"/>
          <w:szCs w:val="22"/>
          <w:shd w:val="clear" w:color="auto" w:fill="FFFF99"/>
          <w:rtl/>
        </w:rPr>
        <w:t>28.</w:t>
      </w:r>
      <w:r w:rsidRPr="0060523D">
        <w:rPr>
          <w:vanish/>
          <w:sz w:val="22"/>
          <w:szCs w:val="22"/>
          <w:shd w:val="clear" w:color="auto" w:fill="FFFF99"/>
          <w:rtl/>
        </w:rPr>
        <w:tab/>
      </w:r>
      <w:r w:rsidRPr="0060523D">
        <w:rPr>
          <w:vanish/>
          <w:sz w:val="18"/>
          <w:szCs w:val="18"/>
          <w:shd w:val="clear" w:color="auto" w:fill="FFFF99"/>
        </w:rPr>
        <w:t>Hematological malignancy</w:t>
      </w:r>
      <w:r w:rsidRPr="0060523D">
        <w:rPr>
          <w:rFonts w:hint="cs"/>
          <w:vanish/>
          <w:sz w:val="22"/>
          <w:szCs w:val="22"/>
          <w:shd w:val="clear" w:color="auto" w:fill="FFFF99"/>
          <w:rtl/>
        </w:rPr>
        <w:t xml:space="preserve"> עד 5 שנים מתום טיפול מוצלח</w:t>
      </w:r>
      <w:r w:rsidRPr="0060523D">
        <w:rPr>
          <w:rFonts w:hint="cs"/>
          <w:strike/>
          <w:vanish/>
          <w:sz w:val="22"/>
          <w:szCs w:val="22"/>
          <w:shd w:val="clear" w:color="auto" w:fill="FFFF99"/>
          <w:rtl/>
        </w:rPr>
        <w:t>, או בלא הצלחה טיפולית או כאשר קיימות תופעות לוואי משמעותיות לטיפול</w:t>
      </w:r>
      <w:r w:rsidRPr="0060523D">
        <w:rPr>
          <w:vanish/>
          <w:sz w:val="22"/>
          <w:szCs w:val="22"/>
          <w:shd w:val="clear" w:color="auto" w:fill="FFFF99"/>
          <w:rtl/>
        </w:rPr>
        <w:t>.</w:t>
      </w:r>
      <w:bookmarkEnd w:id="50"/>
    </w:p>
    <w:p w:rsidR="00F8061E" w:rsidRDefault="00F8061E" w:rsidP="006236A3">
      <w:pPr>
        <w:pStyle w:val="P02"/>
        <w:spacing w:before="72"/>
        <w:ind w:left="624" w:right="1134" w:hanging="624"/>
        <w:rPr>
          <w:rFonts w:hint="cs"/>
          <w:rtl/>
        </w:rPr>
      </w:pPr>
    </w:p>
    <w:p w:rsidR="00F8061E" w:rsidRDefault="00F8061E" w:rsidP="00F8061E">
      <w:pPr>
        <w:pStyle w:val="P02"/>
        <w:spacing w:before="72"/>
        <w:ind w:left="624" w:right="1134" w:hanging="624"/>
        <w:rPr>
          <w:rFonts w:hint="cs"/>
          <w:rtl/>
        </w:rPr>
      </w:pPr>
      <w:r>
        <w:rPr>
          <w:rtl/>
          <w:lang w:val="he-IL"/>
        </w:rPr>
        <w:pict>
          <v:shape id="_x0000_s1276" type="#_x0000_t202" style="position:absolute;left:0;text-align:left;margin-left:470.35pt;margin-top:7.1pt;width:1in;height:12.3pt;z-index:251682816" filled="f" stroked="f">
            <v:textbox style="mso-next-textbox:#_x0000_s1276" inset="1mm,0,1mm,0">
              <w:txbxContent>
                <w:p w:rsidR="00534E88" w:rsidRDefault="00534E88" w:rsidP="00F8061E">
                  <w:pPr>
                    <w:spacing w:line="160" w:lineRule="exact"/>
                    <w:jc w:val="left"/>
                    <w:rPr>
                      <w:rFonts w:cs="Miriam" w:hint="cs"/>
                      <w:szCs w:val="18"/>
                      <w:rtl/>
                    </w:rPr>
                  </w:pPr>
                  <w:r>
                    <w:rPr>
                      <w:rFonts w:cs="Miriam" w:hint="cs"/>
                      <w:szCs w:val="18"/>
                      <w:rtl/>
                    </w:rPr>
                    <w:t>תק' תשע"ד-2014</w:t>
                  </w:r>
                </w:p>
              </w:txbxContent>
            </v:textbox>
          </v:shape>
        </w:pict>
      </w:r>
      <w:r>
        <w:rPr>
          <w:rtl/>
        </w:rPr>
        <w:t>28</w:t>
      </w:r>
      <w:r>
        <w:rPr>
          <w:rFonts w:hint="cs"/>
          <w:rtl/>
        </w:rPr>
        <w:t>א</w:t>
      </w:r>
      <w:r>
        <w:rPr>
          <w:rtl/>
        </w:rPr>
        <w:t>.</w:t>
      </w:r>
      <w:r>
        <w:rPr>
          <w:rtl/>
        </w:rPr>
        <w:tab/>
      </w:r>
      <w:r>
        <w:rPr>
          <w:rFonts w:hint="cs"/>
          <w:rtl/>
        </w:rPr>
        <w:t>ממאירות המטולוגית בלא הצלחה טיפולית או כאשר קיימות תופעות לוואי משמעותיות לטיפול</w:t>
      </w:r>
      <w:r>
        <w:rPr>
          <w:rtl/>
        </w:rPr>
        <w:t>.</w:t>
      </w:r>
    </w:p>
    <w:p w:rsidR="00F8061E" w:rsidRPr="0060523D" w:rsidRDefault="00F8061E" w:rsidP="00F8061E">
      <w:pPr>
        <w:pStyle w:val="P00"/>
        <w:spacing w:before="0"/>
        <w:ind w:left="624" w:right="1134" w:hanging="624"/>
        <w:rPr>
          <w:rStyle w:val="default"/>
          <w:rFonts w:cs="FrankRuehl" w:hint="cs"/>
          <w:vanish/>
          <w:color w:val="FF0000"/>
          <w:szCs w:val="20"/>
          <w:shd w:val="clear" w:color="auto" w:fill="FFFF99"/>
          <w:rtl/>
        </w:rPr>
      </w:pPr>
      <w:bookmarkStart w:id="51" w:name="Rov260"/>
      <w:r w:rsidRPr="0060523D">
        <w:rPr>
          <w:rStyle w:val="default"/>
          <w:rFonts w:cs="FrankRuehl" w:hint="cs"/>
          <w:vanish/>
          <w:color w:val="FF0000"/>
          <w:szCs w:val="20"/>
          <w:shd w:val="clear" w:color="auto" w:fill="FFFF99"/>
          <w:rtl/>
        </w:rPr>
        <w:t>מיום 23.5.2014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hyperlink r:id="rId67"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F8061E" w:rsidRPr="00F8061E" w:rsidRDefault="00F8061E" w:rsidP="00F8061E">
      <w:pPr>
        <w:pStyle w:val="P00"/>
        <w:spacing w:before="0"/>
        <w:ind w:left="624" w:right="1134" w:hanging="624"/>
        <w:rPr>
          <w:rStyle w:val="default"/>
          <w:rFonts w:cs="FrankRuehl" w:hint="cs"/>
          <w:sz w:val="2"/>
          <w:szCs w:val="2"/>
          <w:shd w:val="clear" w:color="auto" w:fill="FFFF99"/>
          <w:rtl/>
        </w:rPr>
      </w:pPr>
      <w:r w:rsidRPr="0060523D">
        <w:rPr>
          <w:rStyle w:val="default"/>
          <w:rFonts w:cs="FrankRuehl" w:hint="cs"/>
          <w:b/>
          <w:bCs/>
          <w:vanish/>
          <w:szCs w:val="20"/>
          <w:shd w:val="clear" w:color="auto" w:fill="FFFF99"/>
          <w:rtl/>
        </w:rPr>
        <w:t>הוספת פרט 28א</w:t>
      </w:r>
      <w:bookmarkEnd w:id="51"/>
    </w:p>
    <w:p w:rsidR="00E50AA0" w:rsidRDefault="00E50AA0" w:rsidP="006236A3">
      <w:pPr>
        <w:pStyle w:val="P02"/>
        <w:tabs>
          <w:tab w:val="clear" w:pos="1021"/>
          <w:tab w:val="left" w:pos="1275"/>
        </w:tabs>
        <w:spacing w:before="72"/>
        <w:ind w:left="624" w:right="1134" w:hanging="624"/>
        <w:rPr>
          <w:rFonts w:hint="cs"/>
          <w:rtl/>
        </w:rPr>
      </w:pPr>
      <w:r>
        <w:rPr>
          <w:rtl/>
          <w:lang w:val="he-IL"/>
        </w:rPr>
        <w:pict>
          <v:shape id="_x0000_s1116" type="#_x0000_t202" style="position:absolute;left:0;text-align:left;margin-left:470.25pt;margin-top:7.1pt;width:1in;height:18.15pt;z-index:251613184" filled="f" stroked="f">
            <v:textbox style="mso-next-textbox:#_x0000_s1116" inset="1mm,0,1mm,0">
              <w:txbxContent>
                <w:p w:rsidR="00534E88" w:rsidRDefault="00534E88">
                  <w:pPr>
                    <w:spacing w:line="160" w:lineRule="exact"/>
                    <w:jc w:val="left"/>
                    <w:rPr>
                      <w:rFonts w:cs="Miriam" w:hint="cs"/>
                      <w:szCs w:val="18"/>
                      <w:rtl/>
                    </w:rPr>
                  </w:pPr>
                  <w:r>
                    <w:rPr>
                      <w:rFonts w:cs="Miriam" w:hint="cs"/>
                      <w:szCs w:val="18"/>
                      <w:rtl/>
                    </w:rPr>
                    <w:t>תק' תשס"ד-2004</w:t>
                  </w:r>
                </w:p>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tl/>
        </w:rPr>
        <w:t>29.</w:t>
      </w:r>
      <w:r>
        <w:rPr>
          <w:rtl/>
        </w:rPr>
        <w:tab/>
        <w:t xml:space="preserve">מצב לאחר </w:t>
      </w:r>
      <w:r>
        <w:t>Allogeneic bone marrow transplantation</w:t>
      </w:r>
      <w:r>
        <w:rPr>
          <w:rtl/>
        </w:rPr>
        <w:t xml:space="preserve"> או עד 5 שנים לאחר </w:t>
      </w:r>
      <w:r>
        <w:t>Autologous bone marrow transplantation</w:t>
      </w:r>
      <w:r>
        <w:rPr>
          <w:rtl/>
        </w:rPr>
        <w:t xml:space="preserve"> מוצלח או כשמתקיימות תופעות לוואי לטיפול</w:t>
      </w:r>
      <w:r>
        <w:rPr>
          <w:rFonts w:hint="cs"/>
          <w:rtl/>
        </w:rPr>
        <w:t>.</w:t>
      </w:r>
    </w:p>
    <w:p w:rsidR="00E50AA0" w:rsidRPr="0060523D" w:rsidRDefault="00E50AA0">
      <w:pPr>
        <w:pStyle w:val="P00"/>
        <w:spacing w:before="0"/>
        <w:ind w:left="0" w:right="1134"/>
        <w:rPr>
          <w:rFonts w:hint="cs"/>
          <w:b/>
          <w:bCs/>
          <w:vanish/>
          <w:szCs w:val="20"/>
          <w:shd w:val="clear" w:color="auto" w:fill="FFFF99"/>
          <w:rtl/>
        </w:rPr>
      </w:pPr>
      <w:bookmarkStart w:id="52" w:name="Rov131"/>
      <w:r w:rsidRPr="0060523D">
        <w:rPr>
          <w:rFonts w:hint="cs"/>
          <w:vanish/>
          <w:color w:val="FF0000"/>
          <w:szCs w:val="20"/>
          <w:shd w:val="clear" w:color="auto" w:fill="FFFF99"/>
          <w:rtl/>
        </w:rPr>
        <w:t>מיום 21.7.2004</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תשס"ד-2004</w:t>
      </w:r>
    </w:p>
    <w:p w:rsidR="00E50AA0" w:rsidRPr="0060523D" w:rsidRDefault="00E50AA0">
      <w:pPr>
        <w:pStyle w:val="P00"/>
        <w:tabs>
          <w:tab w:val="clear" w:pos="6259"/>
        </w:tabs>
        <w:spacing w:before="0"/>
        <w:ind w:left="0" w:right="1134"/>
        <w:rPr>
          <w:rFonts w:hint="cs"/>
          <w:vanish/>
          <w:szCs w:val="20"/>
          <w:shd w:val="clear" w:color="auto" w:fill="FFFF99"/>
          <w:rtl/>
        </w:rPr>
      </w:pPr>
      <w:hyperlink r:id="rId68" w:history="1">
        <w:r w:rsidRPr="0060523D">
          <w:rPr>
            <w:rStyle w:val="Hyperlink"/>
            <w:rFonts w:hint="cs"/>
            <w:vanish/>
            <w:szCs w:val="20"/>
            <w:shd w:val="clear" w:color="auto" w:fill="FFFF99"/>
            <w:rtl/>
          </w:rPr>
          <w:t>ק"ת תשס"ד מס' 6324</w:t>
        </w:r>
      </w:hyperlink>
      <w:r w:rsidRPr="0060523D">
        <w:rPr>
          <w:rFonts w:hint="cs"/>
          <w:vanish/>
          <w:szCs w:val="20"/>
          <w:shd w:val="clear" w:color="auto" w:fill="FFFF99"/>
          <w:rtl/>
        </w:rPr>
        <w:t xml:space="preserve"> מיום 21.6.2004 עמ' 716</w:t>
      </w:r>
    </w:p>
    <w:p w:rsidR="00E50AA0" w:rsidRPr="0060523D" w:rsidRDefault="00E50AA0">
      <w:pPr>
        <w:pStyle w:val="P02"/>
        <w:tabs>
          <w:tab w:val="clear" w:pos="1021"/>
          <w:tab w:val="left" w:pos="1275"/>
        </w:tabs>
        <w:ind w:left="624" w:right="1134" w:hanging="624"/>
        <w:rPr>
          <w:rFonts w:hint="cs"/>
          <w:vanish/>
          <w:sz w:val="22"/>
          <w:szCs w:val="22"/>
          <w:shd w:val="clear" w:color="auto" w:fill="FFFF99"/>
          <w:rtl/>
        </w:rPr>
      </w:pPr>
      <w:r w:rsidRPr="0060523D">
        <w:rPr>
          <w:vanish/>
          <w:sz w:val="22"/>
          <w:szCs w:val="22"/>
          <w:shd w:val="clear" w:color="auto" w:fill="FFFF99"/>
          <w:rtl/>
        </w:rPr>
        <w:t>29.</w:t>
      </w:r>
      <w:r w:rsidRPr="0060523D">
        <w:rPr>
          <w:vanish/>
          <w:sz w:val="22"/>
          <w:szCs w:val="22"/>
          <w:shd w:val="clear" w:color="auto" w:fill="FFFF99"/>
          <w:rtl/>
        </w:rPr>
        <w:tab/>
        <w:t xml:space="preserve">מצב לאחר </w:t>
      </w:r>
      <w:r w:rsidRPr="0060523D">
        <w:rPr>
          <w:rFonts w:cs="Times New Roman"/>
          <w:vanish/>
          <w:sz w:val="18"/>
          <w:szCs w:val="18"/>
          <w:shd w:val="clear" w:color="auto" w:fill="FFFF99"/>
        </w:rPr>
        <w:t>Allogeneic bone marrow transplantation</w:t>
      </w:r>
      <w:r w:rsidRPr="0060523D">
        <w:rPr>
          <w:vanish/>
          <w:sz w:val="22"/>
          <w:szCs w:val="22"/>
          <w:shd w:val="clear" w:color="auto" w:fill="FFFF99"/>
          <w:rtl/>
        </w:rPr>
        <w:t xml:space="preserve"> </w:t>
      </w:r>
      <w:r w:rsidRPr="0060523D">
        <w:rPr>
          <w:vanish/>
          <w:sz w:val="22"/>
          <w:szCs w:val="22"/>
          <w:u w:val="single"/>
          <w:shd w:val="clear" w:color="auto" w:fill="FFFF99"/>
          <w:rtl/>
        </w:rPr>
        <w:t xml:space="preserve">או עד 5 שנים לאחר </w:t>
      </w:r>
      <w:r w:rsidRPr="0060523D">
        <w:rPr>
          <w:rFonts w:cs="Times New Roman"/>
          <w:vanish/>
          <w:sz w:val="18"/>
          <w:szCs w:val="18"/>
          <w:u w:val="single"/>
          <w:shd w:val="clear" w:color="auto" w:fill="FFFF99"/>
        </w:rPr>
        <w:t>Autologous bone marrow transplantation</w:t>
      </w:r>
      <w:r w:rsidRPr="0060523D">
        <w:rPr>
          <w:vanish/>
          <w:sz w:val="22"/>
          <w:szCs w:val="22"/>
          <w:u w:val="single"/>
          <w:shd w:val="clear" w:color="auto" w:fill="FFFF99"/>
          <w:rtl/>
        </w:rPr>
        <w:t xml:space="preserve"> מוצלח או כשמתקיימות תופעות לוואי לטיפול</w:t>
      </w:r>
      <w:r w:rsidRPr="0060523D">
        <w:rPr>
          <w:rFonts w:hint="cs"/>
          <w:vanish/>
          <w:sz w:val="22"/>
          <w:szCs w:val="22"/>
          <w:u w:val="single"/>
          <w:shd w:val="clear" w:color="auto" w:fill="FFFF99"/>
          <w:rtl/>
        </w:rPr>
        <w:t>.</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69"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29</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2"/>
        <w:tabs>
          <w:tab w:val="clear" w:pos="1021"/>
          <w:tab w:val="left" w:pos="1275"/>
        </w:tabs>
        <w:spacing w:before="0"/>
        <w:ind w:left="624" w:right="1134" w:hanging="624"/>
        <w:rPr>
          <w:rFonts w:hint="cs"/>
          <w:strike/>
          <w:sz w:val="2"/>
          <w:szCs w:val="2"/>
          <w:shd w:val="clear" w:color="auto" w:fill="FFFF99"/>
          <w:rtl/>
        </w:rPr>
      </w:pPr>
      <w:r w:rsidRPr="0060523D">
        <w:rPr>
          <w:strike/>
          <w:vanish/>
          <w:sz w:val="22"/>
          <w:szCs w:val="22"/>
          <w:shd w:val="clear" w:color="auto" w:fill="FFFF99"/>
          <w:rtl/>
        </w:rPr>
        <w:t>29.</w:t>
      </w:r>
      <w:r w:rsidRPr="0060523D">
        <w:rPr>
          <w:strike/>
          <w:vanish/>
          <w:sz w:val="22"/>
          <w:szCs w:val="22"/>
          <w:shd w:val="clear" w:color="auto" w:fill="FFFF99"/>
          <w:rtl/>
        </w:rPr>
        <w:tab/>
      </w:r>
      <w:r w:rsidRPr="0060523D">
        <w:rPr>
          <w:rFonts w:hint="cs"/>
          <w:strike/>
          <w:vanish/>
          <w:sz w:val="22"/>
          <w:szCs w:val="22"/>
          <w:shd w:val="clear" w:color="auto" w:fill="FFFF99"/>
          <w:rtl/>
        </w:rPr>
        <w:t xml:space="preserve">מצב לאחר </w:t>
      </w:r>
      <w:r w:rsidRPr="0060523D">
        <w:rPr>
          <w:strike/>
          <w:vanish/>
          <w:sz w:val="18"/>
          <w:szCs w:val="18"/>
          <w:shd w:val="clear" w:color="auto" w:fill="FFFF99"/>
        </w:rPr>
        <w:t>Allogeneic or Autologous bone marrow transplantation</w:t>
      </w:r>
      <w:r w:rsidRPr="0060523D">
        <w:rPr>
          <w:rFonts w:hint="cs"/>
          <w:strike/>
          <w:vanish/>
          <w:sz w:val="22"/>
          <w:szCs w:val="22"/>
          <w:shd w:val="clear" w:color="auto" w:fill="FFFF99"/>
          <w:rtl/>
        </w:rPr>
        <w:t xml:space="preserve"> עד 5 שנים מתום טיפול מוצלח או כאשר קיימת עדות קלינית או מעבדתית לקיום מחלה או הפרעה המטופויאטית או מתקבל טיפול תקופתי קבוע</w:t>
      </w:r>
      <w:r w:rsidRPr="0060523D">
        <w:rPr>
          <w:strike/>
          <w:vanish/>
          <w:sz w:val="22"/>
          <w:szCs w:val="22"/>
          <w:shd w:val="clear" w:color="auto" w:fill="FFFF99"/>
          <w:rtl/>
        </w:rPr>
        <w:t>.</w:t>
      </w:r>
      <w:bookmarkEnd w:id="52"/>
    </w:p>
    <w:p w:rsidR="00E50AA0" w:rsidRDefault="00E50AA0">
      <w:pPr>
        <w:pStyle w:val="P02"/>
        <w:spacing w:before="72"/>
        <w:ind w:left="1021" w:right="1134"/>
        <w:rPr>
          <w:rtl/>
        </w:rPr>
      </w:pPr>
      <w:r>
        <w:rPr>
          <w:rtl/>
        </w:rPr>
        <w:t>30.</w:t>
      </w:r>
      <w:r>
        <w:rPr>
          <w:rtl/>
        </w:rPr>
        <w:tab/>
      </w:r>
      <w:r>
        <w:t>Gaucher's disease</w:t>
      </w:r>
      <w:r>
        <w:rPr>
          <w:rtl/>
        </w:rPr>
        <w:t xml:space="preserve"> </w:t>
      </w:r>
      <w:r>
        <w:rPr>
          <w:rFonts w:hint="cs"/>
          <w:rtl/>
        </w:rPr>
        <w:t>עם התוויה לטיפול.</w:t>
      </w:r>
    </w:p>
    <w:p w:rsidR="002D3E2D" w:rsidRPr="002600F4" w:rsidRDefault="002D3E2D" w:rsidP="002D3E2D">
      <w:pPr>
        <w:pStyle w:val="P00"/>
        <w:spacing w:before="72"/>
        <w:ind w:left="0" w:right="1134"/>
        <w:rPr>
          <w:rtl/>
        </w:rPr>
      </w:pPr>
      <w:r w:rsidRPr="002600F4">
        <w:rPr>
          <w:rtl/>
          <w:lang w:val="he-IL"/>
        </w:rPr>
        <w:pict>
          <v:shape id="_x0000_s1346" type="#_x0000_t202" style="position:absolute;left:0;text-align:left;margin-left:470.25pt;margin-top:7.1pt;width:1in;height:11.2pt;z-index:251734016" filled="f" stroked="f">
            <v:textbox inset="1mm,0,1mm,0">
              <w:txbxContent>
                <w:p w:rsidR="00534E88" w:rsidRDefault="00534E88" w:rsidP="002D3E2D">
                  <w:pPr>
                    <w:spacing w:line="160" w:lineRule="exact"/>
                    <w:jc w:val="left"/>
                    <w:rPr>
                      <w:rFonts w:cs="Miriam" w:hint="cs"/>
                      <w:noProof/>
                      <w:szCs w:val="18"/>
                      <w:rtl/>
                    </w:rPr>
                  </w:pPr>
                  <w:r>
                    <w:rPr>
                      <w:rFonts w:cs="Miriam" w:hint="cs"/>
                      <w:szCs w:val="18"/>
                      <w:rtl/>
                    </w:rPr>
                    <w:t>תק' תשע"ט-2018</w:t>
                  </w:r>
                </w:p>
              </w:txbxContent>
            </v:textbox>
            <w10:anchorlock/>
          </v:shape>
        </w:pict>
      </w:r>
      <w:r w:rsidRPr="002600F4">
        <w:rPr>
          <w:rFonts w:hint="cs"/>
          <w:rtl/>
        </w:rPr>
        <w:t>30א</w:t>
      </w:r>
      <w:r w:rsidRPr="002600F4">
        <w:rPr>
          <w:rtl/>
        </w:rPr>
        <w:t>.</w:t>
      </w:r>
      <w:r w:rsidRPr="002600F4">
        <w:rPr>
          <w:rtl/>
        </w:rPr>
        <w:tab/>
      </w:r>
      <w:r w:rsidRPr="002600F4">
        <w:t>Apparent Polycythemia</w:t>
      </w:r>
      <w:r w:rsidRPr="002600F4">
        <w:rPr>
          <w:rFonts w:hint="cs"/>
          <w:rtl/>
        </w:rPr>
        <w:t xml:space="preserve"> אם ה-</w:t>
      </w:r>
      <w:r w:rsidRPr="002600F4">
        <w:t>Hematocrit</w:t>
      </w:r>
      <w:r w:rsidRPr="002600F4">
        <w:rPr>
          <w:rFonts w:hint="cs"/>
          <w:rtl/>
        </w:rPr>
        <w:t xml:space="preserve"> 60 ומעלה.</w:t>
      </w:r>
    </w:p>
    <w:p w:rsidR="002D3E2D" w:rsidRPr="0060523D" w:rsidRDefault="002D3E2D" w:rsidP="002D3E2D">
      <w:pPr>
        <w:pStyle w:val="P11"/>
        <w:tabs>
          <w:tab w:val="clear" w:pos="1021"/>
          <w:tab w:val="left" w:pos="567"/>
        </w:tabs>
        <w:spacing w:before="0"/>
        <w:ind w:left="561" w:right="1134" w:hanging="561"/>
        <w:rPr>
          <w:vanish/>
          <w:color w:val="FF0000"/>
          <w:szCs w:val="20"/>
          <w:shd w:val="clear" w:color="auto" w:fill="FFFF99"/>
          <w:rtl/>
        </w:rPr>
      </w:pPr>
      <w:bookmarkStart w:id="53" w:name="Rov243"/>
      <w:r w:rsidRPr="0060523D">
        <w:rPr>
          <w:rFonts w:hint="cs"/>
          <w:vanish/>
          <w:color w:val="FF0000"/>
          <w:szCs w:val="20"/>
          <w:shd w:val="clear" w:color="auto" w:fill="FFFF99"/>
          <w:rtl/>
        </w:rPr>
        <w:t>מיום 2.1.2019</w:t>
      </w:r>
    </w:p>
    <w:p w:rsidR="002D3E2D" w:rsidRPr="0060523D" w:rsidRDefault="002D3E2D" w:rsidP="002D3E2D">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תק' תשע"ט-2018</w:t>
      </w:r>
    </w:p>
    <w:p w:rsidR="002D3E2D" w:rsidRPr="0060523D" w:rsidRDefault="002D3E2D" w:rsidP="002D3E2D">
      <w:pPr>
        <w:pStyle w:val="P11"/>
        <w:tabs>
          <w:tab w:val="clear" w:pos="1021"/>
          <w:tab w:val="left" w:pos="567"/>
        </w:tabs>
        <w:spacing w:before="0"/>
        <w:ind w:left="561" w:right="1134" w:hanging="561"/>
        <w:rPr>
          <w:vanish/>
          <w:szCs w:val="20"/>
          <w:shd w:val="clear" w:color="auto" w:fill="FFFF99"/>
          <w:rtl/>
        </w:rPr>
      </w:pPr>
      <w:hyperlink r:id="rId70" w:history="1">
        <w:r w:rsidRPr="0060523D">
          <w:rPr>
            <w:rStyle w:val="Hyperlink"/>
            <w:rFonts w:hint="cs"/>
            <w:vanish/>
            <w:szCs w:val="20"/>
            <w:shd w:val="clear" w:color="auto" w:fill="FFFF99"/>
            <w:rtl/>
          </w:rPr>
          <w:t>ק"ת תשע"ט מס' 8079</w:t>
        </w:r>
      </w:hyperlink>
      <w:r w:rsidRPr="0060523D">
        <w:rPr>
          <w:rFonts w:hint="cs"/>
          <w:vanish/>
          <w:szCs w:val="20"/>
          <w:shd w:val="clear" w:color="auto" w:fill="FFFF99"/>
          <w:rtl/>
        </w:rPr>
        <w:t xml:space="preserve"> מיום 4.10.2018 עמ' 323</w:t>
      </w:r>
    </w:p>
    <w:p w:rsidR="002D3E2D" w:rsidRPr="002600F4" w:rsidRDefault="002D3E2D" w:rsidP="002600F4">
      <w:pPr>
        <w:pStyle w:val="P11"/>
        <w:tabs>
          <w:tab w:val="clear" w:pos="1021"/>
          <w:tab w:val="left" w:pos="567"/>
        </w:tabs>
        <w:spacing w:before="0"/>
        <w:ind w:left="561" w:right="1134" w:hanging="561"/>
        <w:rPr>
          <w:b/>
          <w:bCs/>
          <w:sz w:val="2"/>
          <w:szCs w:val="2"/>
          <w:shd w:val="clear" w:color="auto" w:fill="FFFF99"/>
          <w:rtl/>
        </w:rPr>
      </w:pPr>
      <w:r w:rsidRPr="0060523D">
        <w:rPr>
          <w:rFonts w:hint="cs"/>
          <w:b/>
          <w:bCs/>
          <w:vanish/>
          <w:szCs w:val="20"/>
          <w:shd w:val="clear" w:color="auto" w:fill="FFFF99"/>
          <w:rtl/>
        </w:rPr>
        <w:t>הוספת פרט 30א</w:t>
      </w:r>
      <w:bookmarkEnd w:id="53"/>
    </w:p>
    <w:p w:rsidR="002D3E2D" w:rsidRPr="002600F4" w:rsidRDefault="002D3E2D" w:rsidP="002D3E2D">
      <w:pPr>
        <w:pStyle w:val="P00"/>
        <w:spacing w:before="72"/>
        <w:ind w:left="0" w:right="1134"/>
        <w:rPr>
          <w:rtl/>
        </w:rPr>
      </w:pPr>
      <w:r w:rsidRPr="002600F4">
        <w:rPr>
          <w:rtl/>
          <w:lang w:val="he-IL"/>
        </w:rPr>
        <w:pict>
          <v:shape id="_x0000_s1347" type="#_x0000_t202" style="position:absolute;left:0;text-align:left;margin-left:470.25pt;margin-top:7.1pt;width:1in;height:11.2pt;z-index:251735040" filled="f" stroked="f">
            <v:textbox inset="1mm,0,1mm,0">
              <w:txbxContent>
                <w:p w:rsidR="00534E88" w:rsidRDefault="00534E88" w:rsidP="002D3E2D">
                  <w:pPr>
                    <w:spacing w:line="160" w:lineRule="exact"/>
                    <w:jc w:val="left"/>
                    <w:rPr>
                      <w:rFonts w:cs="Miriam" w:hint="cs"/>
                      <w:noProof/>
                      <w:szCs w:val="18"/>
                      <w:rtl/>
                    </w:rPr>
                  </w:pPr>
                  <w:r>
                    <w:rPr>
                      <w:rFonts w:cs="Miriam" w:hint="cs"/>
                      <w:szCs w:val="18"/>
                      <w:rtl/>
                    </w:rPr>
                    <w:t>תק' תשע"ט-2018</w:t>
                  </w:r>
                </w:p>
              </w:txbxContent>
            </v:textbox>
            <w10:anchorlock/>
          </v:shape>
        </w:pict>
      </w:r>
      <w:r w:rsidRPr="002600F4">
        <w:rPr>
          <w:rFonts w:hint="cs"/>
          <w:rtl/>
        </w:rPr>
        <w:t>30ב</w:t>
      </w:r>
      <w:r w:rsidRPr="002600F4">
        <w:rPr>
          <w:rtl/>
        </w:rPr>
        <w:t>.</w:t>
      </w:r>
      <w:r w:rsidRPr="002600F4">
        <w:rPr>
          <w:rtl/>
        </w:rPr>
        <w:tab/>
      </w:r>
      <w:r w:rsidR="00A03A78" w:rsidRPr="002600F4">
        <w:rPr>
          <w:rFonts w:hint="cs"/>
          <w:rtl/>
        </w:rPr>
        <w:t>המצבים האלה הקשורים ב-</w:t>
      </w:r>
      <w:r w:rsidR="00A03A78" w:rsidRPr="002600F4">
        <w:t>Spleen</w:t>
      </w:r>
      <w:r w:rsidR="00A03A78" w:rsidRPr="002600F4">
        <w:rPr>
          <w:rFonts w:hint="cs"/>
          <w:rtl/>
        </w:rPr>
        <w:t>:</w:t>
      </w:r>
    </w:p>
    <w:p w:rsidR="00A03A78" w:rsidRPr="002600F4" w:rsidRDefault="00A03A78" w:rsidP="00A03A78">
      <w:pPr>
        <w:pStyle w:val="P00"/>
        <w:spacing w:before="72"/>
        <w:ind w:left="1021" w:right="1134" w:hanging="397"/>
        <w:rPr>
          <w:rStyle w:val="default"/>
          <w:rFonts w:cs="FrankRuehl"/>
          <w:rtl/>
        </w:rPr>
      </w:pPr>
      <w:r w:rsidRPr="002600F4">
        <w:rPr>
          <w:rStyle w:val="default"/>
          <w:rFonts w:cs="FrankRuehl" w:hint="cs"/>
          <w:rtl/>
        </w:rPr>
        <w:t>(א)</w:t>
      </w:r>
      <w:r w:rsidRPr="002600F4">
        <w:rPr>
          <w:rStyle w:val="default"/>
          <w:rFonts w:cs="FrankRuehl"/>
          <w:rtl/>
        </w:rPr>
        <w:tab/>
      </w:r>
      <w:r w:rsidRPr="002600F4">
        <w:rPr>
          <w:rStyle w:val="default"/>
          <w:rFonts w:cs="FrankRuehl"/>
        </w:rPr>
        <w:t>Hypersplenism</w:t>
      </w:r>
      <w:r w:rsidRPr="002600F4">
        <w:rPr>
          <w:rStyle w:val="default"/>
          <w:rFonts w:cs="FrankRuehl" w:hint="cs"/>
          <w:rtl/>
        </w:rPr>
        <w:t xml:space="preserve"> בדרגת חומרה קשה;</w:t>
      </w:r>
    </w:p>
    <w:p w:rsidR="00A03A78" w:rsidRPr="002600F4" w:rsidRDefault="00A03A78" w:rsidP="00A03A78">
      <w:pPr>
        <w:pStyle w:val="P00"/>
        <w:spacing w:before="72"/>
        <w:ind w:left="1021" w:right="1134" w:hanging="397"/>
        <w:rPr>
          <w:rStyle w:val="default"/>
          <w:rFonts w:cs="FrankRuehl" w:hint="cs"/>
          <w:rtl/>
        </w:rPr>
      </w:pPr>
      <w:r w:rsidRPr="002600F4">
        <w:rPr>
          <w:rStyle w:val="default"/>
          <w:rFonts w:cs="FrankRuehl" w:hint="cs"/>
          <w:rtl/>
        </w:rPr>
        <w:t>(ב)</w:t>
      </w:r>
      <w:r w:rsidRPr="002600F4">
        <w:rPr>
          <w:rStyle w:val="default"/>
          <w:rFonts w:cs="FrankRuehl"/>
          <w:rtl/>
        </w:rPr>
        <w:tab/>
      </w:r>
      <w:r w:rsidRPr="002600F4">
        <w:rPr>
          <w:rStyle w:val="default"/>
          <w:rFonts w:cs="FrankRuehl"/>
        </w:rPr>
        <w:t>Sepsis</w:t>
      </w:r>
      <w:r w:rsidRPr="002600F4">
        <w:rPr>
          <w:rStyle w:val="default"/>
          <w:rFonts w:cs="FrankRuehl" w:hint="cs"/>
          <w:rtl/>
        </w:rPr>
        <w:t xml:space="preserve"> לאחר </w:t>
      </w:r>
      <w:r w:rsidRPr="002600F4">
        <w:rPr>
          <w:rStyle w:val="default"/>
          <w:rFonts w:cs="FrankRuehl"/>
        </w:rPr>
        <w:t>Splenectomy</w:t>
      </w:r>
      <w:r w:rsidRPr="002600F4">
        <w:rPr>
          <w:rStyle w:val="default"/>
          <w:rFonts w:cs="FrankRuehl" w:hint="cs"/>
          <w:rtl/>
        </w:rPr>
        <w:t>.</w:t>
      </w:r>
    </w:p>
    <w:p w:rsidR="002D3E2D" w:rsidRPr="0060523D" w:rsidRDefault="002D3E2D" w:rsidP="002D3E2D">
      <w:pPr>
        <w:pStyle w:val="P11"/>
        <w:tabs>
          <w:tab w:val="clear" w:pos="1021"/>
          <w:tab w:val="left" w:pos="567"/>
        </w:tabs>
        <w:spacing w:before="0"/>
        <w:ind w:left="561" w:right="1134" w:hanging="561"/>
        <w:rPr>
          <w:vanish/>
          <w:color w:val="FF0000"/>
          <w:szCs w:val="20"/>
          <w:shd w:val="clear" w:color="auto" w:fill="FFFF99"/>
          <w:rtl/>
        </w:rPr>
      </w:pPr>
      <w:bookmarkStart w:id="54" w:name="Rov308"/>
      <w:r w:rsidRPr="0060523D">
        <w:rPr>
          <w:rFonts w:hint="cs"/>
          <w:vanish/>
          <w:color w:val="FF0000"/>
          <w:szCs w:val="20"/>
          <w:shd w:val="clear" w:color="auto" w:fill="FFFF99"/>
          <w:rtl/>
        </w:rPr>
        <w:t>מיום 2.1.2019</w:t>
      </w:r>
    </w:p>
    <w:p w:rsidR="002D3E2D" w:rsidRPr="0060523D" w:rsidRDefault="002D3E2D" w:rsidP="002D3E2D">
      <w:pPr>
        <w:pStyle w:val="P11"/>
        <w:tabs>
          <w:tab w:val="clear" w:pos="1021"/>
          <w:tab w:val="left" w:pos="567"/>
        </w:tabs>
        <w:spacing w:before="0"/>
        <w:ind w:left="561" w:right="1134" w:hanging="561"/>
        <w:rPr>
          <w:vanish/>
          <w:szCs w:val="20"/>
          <w:shd w:val="clear" w:color="auto" w:fill="FFFF99"/>
          <w:rtl/>
        </w:rPr>
      </w:pPr>
      <w:r w:rsidRPr="0060523D">
        <w:rPr>
          <w:rFonts w:hint="cs"/>
          <w:b/>
          <w:bCs/>
          <w:vanish/>
          <w:szCs w:val="20"/>
          <w:shd w:val="clear" w:color="auto" w:fill="FFFF99"/>
          <w:rtl/>
        </w:rPr>
        <w:t>תק' תשע"ט-2018</w:t>
      </w:r>
    </w:p>
    <w:p w:rsidR="002D3E2D" w:rsidRPr="0060523D" w:rsidRDefault="002D3E2D" w:rsidP="002D3E2D">
      <w:pPr>
        <w:pStyle w:val="P11"/>
        <w:tabs>
          <w:tab w:val="clear" w:pos="1021"/>
          <w:tab w:val="left" w:pos="567"/>
        </w:tabs>
        <w:spacing w:before="0"/>
        <w:ind w:left="561" w:right="1134" w:hanging="561"/>
        <w:rPr>
          <w:vanish/>
          <w:szCs w:val="20"/>
          <w:shd w:val="clear" w:color="auto" w:fill="FFFF99"/>
          <w:rtl/>
        </w:rPr>
      </w:pPr>
      <w:hyperlink r:id="rId71" w:history="1">
        <w:r w:rsidRPr="0060523D">
          <w:rPr>
            <w:rStyle w:val="Hyperlink"/>
            <w:rFonts w:hint="cs"/>
            <w:vanish/>
            <w:szCs w:val="20"/>
            <w:shd w:val="clear" w:color="auto" w:fill="FFFF99"/>
            <w:rtl/>
          </w:rPr>
          <w:t>ק"ת תשע"ט מס' 8079</w:t>
        </w:r>
      </w:hyperlink>
      <w:r w:rsidRPr="0060523D">
        <w:rPr>
          <w:rFonts w:hint="cs"/>
          <w:vanish/>
          <w:szCs w:val="20"/>
          <w:shd w:val="clear" w:color="auto" w:fill="FFFF99"/>
          <w:rtl/>
        </w:rPr>
        <w:t xml:space="preserve"> מיום 4.10.2018 עמ' 323</w:t>
      </w:r>
    </w:p>
    <w:p w:rsidR="002D3E2D" w:rsidRPr="002600F4" w:rsidRDefault="002D3E2D" w:rsidP="002600F4">
      <w:pPr>
        <w:pStyle w:val="P11"/>
        <w:tabs>
          <w:tab w:val="clear" w:pos="1021"/>
          <w:tab w:val="left" w:pos="567"/>
        </w:tabs>
        <w:spacing w:before="0"/>
        <w:ind w:left="561" w:right="1134" w:hanging="561"/>
        <w:rPr>
          <w:b/>
          <w:bCs/>
          <w:sz w:val="2"/>
          <w:szCs w:val="2"/>
          <w:shd w:val="clear" w:color="auto" w:fill="FFFF99"/>
          <w:rtl/>
        </w:rPr>
      </w:pPr>
      <w:r w:rsidRPr="0060523D">
        <w:rPr>
          <w:rFonts w:hint="cs"/>
          <w:b/>
          <w:bCs/>
          <w:vanish/>
          <w:szCs w:val="20"/>
          <w:shd w:val="clear" w:color="auto" w:fill="FFFF99"/>
          <w:rtl/>
        </w:rPr>
        <w:t>הוספת פרט 30ב</w:t>
      </w:r>
      <w:bookmarkEnd w:id="54"/>
    </w:p>
    <w:p w:rsidR="00E50AA0" w:rsidRDefault="00E50AA0">
      <w:pPr>
        <w:pStyle w:val="P00"/>
        <w:spacing w:before="72"/>
        <w:ind w:left="0" w:right="1134"/>
        <w:rPr>
          <w:rStyle w:val="default"/>
          <w:rFonts w:cs="FrankRuehl" w:hint="cs"/>
          <w:b/>
          <w:bCs/>
          <w:sz w:val="22"/>
          <w:szCs w:val="22"/>
          <w:rtl/>
        </w:rPr>
      </w:pPr>
      <w:r>
        <w:rPr>
          <w:b/>
          <w:bCs/>
          <w:sz w:val="22"/>
          <w:szCs w:val="22"/>
          <w:rtl/>
        </w:rPr>
        <w:t>פ</w:t>
      </w:r>
      <w:r>
        <w:rPr>
          <w:rFonts w:hint="cs"/>
          <w:b/>
          <w:bCs/>
          <w:sz w:val="22"/>
          <w:szCs w:val="22"/>
          <w:rtl/>
        </w:rPr>
        <w:t>ולמונולוגיה</w:t>
      </w:r>
    </w:p>
    <w:p w:rsidR="00E50AA0" w:rsidRDefault="00E50AA0" w:rsidP="006236A3">
      <w:pPr>
        <w:pStyle w:val="P00"/>
        <w:spacing w:before="72"/>
        <w:ind w:left="624" w:right="1134" w:hanging="624"/>
        <w:rPr>
          <w:rStyle w:val="default"/>
          <w:rFonts w:cs="FrankRuehl" w:hint="cs"/>
          <w:rtl/>
        </w:rPr>
      </w:pPr>
      <w:r>
        <w:rPr>
          <w:rtl/>
          <w:lang w:val="he-IL"/>
        </w:rPr>
        <w:pict>
          <v:shape id="_x0000_s1130" type="#_x0000_t202" style="position:absolute;left:0;text-align:left;margin-left:470.25pt;margin-top:7.1pt;width:1in;height:11.2pt;z-index:251621376"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31.</w:t>
      </w:r>
      <w:r>
        <w:rPr>
          <w:rStyle w:val="default"/>
          <w:rFonts w:cs="FrankRuehl"/>
          <w:rtl/>
        </w:rPr>
        <w:tab/>
      </w:r>
      <w:r>
        <w:rPr>
          <w:rStyle w:val="default"/>
          <w:rFonts w:cs="FrankRuehl" w:hint="cs"/>
          <w:rtl/>
        </w:rPr>
        <w:t>מחלת ריאות חסימתית בחומרה קשה.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55" w:name="Rov70"/>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72"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31</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spacing w:before="0"/>
        <w:ind w:left="624" w:right="1134"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31.</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Chronic obstructive pulmonary disease</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ליקוי קשה בתפקוד הריאתי.</w:t>
      </w:r>
      <w:bookmarkEnd w:id="55"/>
    </w:p>
    <w:p w:rsidR="00E50AA0" w:rsidRDefault="00E50AA0">
      <w:pPr>
        <w:pStyle w:val="P00"/>
        <w:spacing w:before="72"/>
        <w:ind w:left="0" w:right="1134"/>
        <w:rPr>
          <w:rStyle w:val="default"/>
          <w:rFonts w:cs="FrankRuehl"/>
          <w:rtl/>
        </w:rPr>
      </w:pPr>
      <w:r>
        <w:rPr>
          <w:rStyle w:val="default"/>
          <w:rFonts w:cs="FrankRuehl"/>
          <w:rtl/>
        </w:rPr>
        <w:t>32.</w:t>
      </w:r>
      <w:r>
        <w:rPr>
          <w:rStyle w:val="default"/>
          <w:rFonts w:cs="FrankRuehl"/>
          <w:rtl/>
        </w:rPr>
        <w:tab/>
      </w:r>
      <w:r>
        <w:rPr>
          <w:rStyle w:val="default"/>
          <w:rFonts w:cs="FrankRuehl" w:hint="cs"/>
          <w:rtl/>
        </w:rPr>
        <w:t>התקפים קשים ותכו</w:t>
      </w:r>
      <w:r>
        <w:rPr>
          <w:rStyle w:val="default"/>
          <w:rFonts w:cs="FrankRuehl"/>
          <w:rtl/>
        </w:rPr>
        <w:t>פ</w:t>
      </w:r>
      <w:r>
        <w:rPr>
          <w:rStyle w:val="default"/>
          <w:rFonts w:cs="FrankRuehl" w:hint="cs"/>
          <w:rtl/>
        </w:rPr>
        <w:t xml:space="preserve">ים של </w:t>
      </w:r>
      <w:r>
        <w:rPr>
          <w:rStyle w:val="default"/>
          <w:rFonts w:cs="FrankRuehl"/>
        </w:rPr>
        <w:t>Asthma</w:t>
      </w:r>
      <w:r>
        <w:rPr>
          <w:rStyle w:val="default"/>
          <w:rFonts w:cs="FrankRuehl"/>
          <w:rtl/>
        </w:rPr>
        <w:t xml:space="preserve">, </w:t>
      </w:r>
      <w:r>
        <w:rPr>
          <w:rStyle w:val="default"/>
          <w:rFonts w:cs="FrankRuehl" w:hint="cs"/>
          <w:rtl/>
        </w:rPr>
        <w:t>ללא סיכוי להטבה.</w:t>
      </w:r>
    </w:p>
    <w:p w:rsidR="00E50AA0" w:rsidRDefault="00E50AA0">
      <w:pPr>
        <w:pStyle w:val="P00"/>
        <w:spacing w:before="72"/>
        <w:ind w:left="624" w:right="1134" w:hanging="624"/>
        <w:rPr>
          <w:rStyle w:val="default"/>
          <w:rFonts w:cs="FrankRuehl"/>
          <w:rtl/>
        </w:rPr>
      </w:pPr>
      <w:r>
        <w:rPr>
          <w:rStyle w:val="default"/>
          <w:rFonts w:cs="FrankRuehl"/>
          <w:rtl/>
        </w:rPr>
        <w:t>33.</w:t>
      </w:r>
      <w:r>
        <w:rPr>
          <w:rStyle w:val="default"/>
          <w:rFonts w:cs="FrankRuehl"/>
          <w:rtl/>
        </w:rPr>
        <w:tab/>
      </w:r>
      <w:r>
        <w:rPr>
          <w:rStyle w:val="default"/>
          <w:rFonts w:cs="FrankRuehl" w:hint="cs"/>
          <w:rtl/>
        </w:rPr>
        <w:t>הפרעה רסטריקטיבית עם ליקוי קשה בתפקוד הריאתי ללא סיכוי להטבה.</w:t>
      </w:r>
    </w:p>
    <w:p w:rsidR="00E50AA0" w:rsidRDefault="00E50AA0">
      <w:pPr>
        <w:pStyle w:val="P00"/>
        <w:spacing w:before="72"/>
        <w:ind w:left="624" w:right="1134" w:hanging="624"/>
        <w:rPr>
          <w:rStyle w:val="default"/>
          <w:rFonts w:cs="FrankRuehl"/>
          <w:rtl/>
        </w:rPr>
      </w:pPr>
      <w:r>
        <w:rPr>
          <w:rStyle w:val="default"/>
          <w:rFonts w:cs="FrankRuehl"/>
          <w:rtl/>
        </w:rPr>
        <w:t>34.</w:t>
      </w:r>
      <w:r>
        <w:rPr>
          <w:rStyle w:val="default"/>
          <w:rFonts w:cs="FrankRuehl"/>
          <w:rtl/>
        </w:rPr>
        <w:tab/>
      </w:r>
      <w:r>
        <w:rPr>
          <w:rStyle w:val="default"/>
          <w:rFonts w:cs="FrankRuehl" w:hint="cs"/>
          <w:rtl/>
        </w:rPr>
        <w:t>פגיעה בבית החזה הגורמת שינויי צורה ניכרים או הפרעות ניכרות בפעילות הלב או הריאות.</w:t>
      </w:r>
    </w:p>
    <w:p w:rsidR="00E50AA0" w:rsidRDefault="00E50AA0">
      <w:pPr>
        <w:pStyle w:val="P00"/>
        <w:spacing w:before="72"/>
        <w:ind w:left="624" w:right="1134" w:hanging="624"/>
        <w:rPr>
          <w:rStyle w:val="default"/>
          <w:rFonts w:cs="FrankRuehl"/>
          <w:rtl/>
        </w:rPr>
      </w:pPr>
      <w:r>
        <w:rPr>
          <w:rStyle w:val="default"/>
          <w:rFonts w:cs="FrankRuehl"/>
          <w:rtl/>
        </w:rPr>
        <w:t>35.</w:t>
      </w:r>
      <w:r>
        <w:rPr>
          <w:rStyle w:val="default"/>
          <w:rFonts w:cs="FrankRuehl"/>
          <w:rtl/>
        </w:rPr>
        <w:tab/>
      </w:r>
      <w:r>
        <w:rPr>
          <w:rStyle w:val="default"/>
          <w:rFonts w:cs="FrankRuehl"/>
        </w:rPr>
        <w:t>Tuberculosis</w:t>
      </w:r>
      <w:r>
        <w:rPr>
          <w:rStyle w:val="default"/>
          <w:rFonts w:cs="FrankRuehl"/>
          <w:rtl/>
        </w:rPr>
        <w:t xml:space="preserve"> </w:t>
      </w:r>
      <w:r>
        <w:rPr>
          <w:rStyle w:val="default"/>
          <w:rFonts w:cs="FrankRuehl" w:hint="cs"/>
          <w:rtl/>
        </w:rPr>
        <w:t xml:space="preserve">פעילה ללא תגובה לטיפול או </w:t>
      </w:r>
      <w:r>
        <w:rPr>
          <w:rStyle w:val="default"/>
          <w:rFonts w:cs="FrankRuehl"/>
        </w:rPr>
        <w:t>Tuberculosis</w:t>
      </w:r>
      <w:r>
        <w:rPr>
          <w:rStyle w:val="default"/>
          <w:rFonts w:cs="FrankRuehl"/>
          <w:rtl/>
        </w:rPr>
        <w:t xml:space="preserve"> </w:t>
      </w:r>
      <w:r>
        <w:rPr>
          <w:rStyle w:val="default"/>
          <w:rFonts w:cs="FrankRuehl" w:hint="cs"/>
          <w:rtl/>
        </w:rPr>
        <w:t>שגרמה לנזק שיורי</w:t>
      </w:r>
      <w:r>
        <w:rPr>
          <w:rStyle w:val="default"/>
          <w:rFonts w:cs="FrankRuehl"/>
          <w:rtl/>
        </w:rPr>
        <w:t xml:space="preserve"> </w:t>
      </w:r>
      <w:r>
        <w:rPr>
          <w:rStyle w:val="default"/>
          <w:rFonts w:cs="FrankRuehl" w:hint="cs"/>
          <w:rtl/>
        </w:rPr>
        <w:t>קשה.</w:t>
      </w:r>
    </w:p>
    <w:p w:rsidR="00E50AA0" w:rsidRDefault="00E50AA0" w:rsidP="006236A3">
      <w:pPr>
        <w:pStyle w:val="P00"/>
        <w:spacing w:before="72"/>
        <w:ind w:left="0" w:right="1134"/>
        <w:rPr>
          <w:rStyle w:val="default"/>
          <w:rFonts w:cs="FrankRuehl" w:hint="cs"/>
          <w:rtl/>
        </w:rPr>
      </w:pPr>
      <w:r>
        <w:rPr>
          <w:rtl/>
          <w:lang w:val="he-IL"/>
        </w:rPr>
        <w:pict>
          <v:shape id="_x0000_s1131" type="#_x0000_t202" style="position:absolute;left:0;text-align:left;margin-left:470.25pt;margin-top:7.1pt;width:1in;height:11.2pt;z-index:251622400"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36.</w:t>
      </w:r>
      <w:r>
        <w:rPr>
          <w:rStyle w:val="default"/>
          <w:rFonts w:cs="FrankRuehl"/>
          <w:rtl/>
        </w:rPr>
        <w:tab/>
      </w:r>
      <w:r>
        <w:rPr>
          <w:rStyle w:val="default"/>
          <w:rFonts w:cs="FrankRuehl" w:hint="cs"/>
          <w:rtl/>
        </w:rPr>
        <w:t xml:space="preserve">אירועים חוזרים של </w:t>
      </w:r>
      <w:r>
        <w:rPr>
          <w:rStyle w:val="default"/>
          <w:rFonts w:cs="FrankRuehl"/>
        </w:rPr>
        <w:t>Pneumothorax</w:t>
      </w:r>
      <w:r>
        <w:rPr>
          <w:rStyle w:val="default"/>
          <w:rFonts w:cs="FrankRuehl"/>
          <w:rtl/>
        </w:rPr>
        <w:t xml:space="preserve"> </w:t>
      </w:r>
      <w:r>
        <w:rPr>
          <w:rStyle w:val="default"/>
          <w:rFonts w:cs="FrankRuehl" w:hint="cs"/>
          <w:rtl/>
        </w:rPr>
        <w:t>ספונטני המלווים בסיכון גבוה.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56" w:name="Rov71"/>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7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Default="00E50AA0">
      <w:pPr>
        <w:pStyle w:val="P00"/>
        <w:ind w:left="0" w:right="1134"/>
        <w:rPr>
          <w:rStyle w:val="default"/>
          <w:rFonts w:cs="FrankRuehl" w:hint="cs"/>
          <w:sz w:val="2"/>
          <w:szCs w:val="2"/>
          <w:shd w:val="clear" w:color="auto" w:fill="FFFF99"/>
          <w:rtl/>
        </w:rPr>
      </w:pPr>
      <w:r w:rsidRPr="0060523D">
        <w:rPr>
          <w:rStyle w:val="default"/>
          <w:rFonts w:cs="FrankRuehl"/>
          <w:vanish/>
          <w:sz w:val="22"/>
          <w:szCs w:val="22"/>
          <w:shd w:val="clear" w:color="auto" w:fill="FFFF99"/>
          <w:rtl/>
        </w:rPr>
        <w:t>36.</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אירועים חוזרים של </w:t>
      </w:r>
      <w:r w:rsidRPr="0060523D">
        <w:rPr>
          <w:rStyle w:val="default"/>
          <w:rFonts w:cs="FrankRuehl"/>
          <w:vanish/>
          <w:sz w:val="18"/>
          <w:szCs w:val="18"/>
          <w:shd w:val="clear" w:color="auto" w:fill="FFFF99"/>
        </w:rPr>
        <w:t>Pneumothorax</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ספונטני </w:t>
      </w:r>
      <w:r w:rsidRPr="0060523D">
        <w:rPr>
          <w:rStyle w:val="default"/>
          <w:rFonts w:cs="FrankRuehl" w:hint="cs"/>
          <w:vanish/>
          <w:sz w:val="22"/>
          <w:szCs w:val="22"/>
          <w:u w:val="single"/>
          <w:shd w:val="clear" w:color="auto" w:fill="FFFF99"/>
          <w:rtl/>
        </w:rPr>
        <w:t>המלווים בסיכון גבוה</w:t>
      </w:r>
      <w:r w:rsidRPr="0060523D">
        <w:rPr>
          <w:rStyle w:val="default"/>
          <w:rFonts w:cs="FrankRuehl" w:hint="cs"/>
          <w:vanish/>
          <w:sz w:val="22"/>
          <w:szCs w:val="22"/>
          <w:shd w:val="clear" w:color="auto" w:fill="FFFF99"/>
          <w:rtl/>
        </w:rPr>
        <w:t>.</w:t>
      </w:r>
      <w:bookmarkEnd w:id="56"/>
    </w:p>
    <w:p w:rsidR="00E50AA0" w:rsidRDefault="00E50AA0">
      <w:pPr>
        <w:pStyle w:val="P00"/>
        <w:spacing w:before="72"/>
        <w:ind w:left="0" w:right="1134"/>
        <w:rPr>
          <w:rStyle w:val="default"/>
          <w:rFonts w:cs="FrankRuehl"/>
          <w:b/>
          <w:bCs/>
          <w:sz w:val="22"/>
          <w:szCs w:val="22"/>
          <w:rtl/>
        </w:rPr>
      </w:pPr>
      <w:r>
        <w:rPr>
          <w:b/>
          <w:bCs/>
          <w:sz w:val="22"/>
          <w:szCs w:val="22"/>
          <w:rtl/>
        </w:rPr>
        <w:t>ק</w:t>
      </w:r>
      <w:r>
        <w:rPr>
          <w:rFonts w:hint="cs"/>
          <w:b/>
          <w:bCs/>
          <w:sz w:val="22"/>
          <w:szCs w:val="22"/>
          <w:rtl/>
        </w:rPr>
        <w:t>רדיולוגיה</w:t>
      </w:r>
    </w:p>
    <w:p w:rsidR="00E50AA0" w:rsidRDefault="00E50AA0">
      <w:pPr>
        <w:pStyle w:val="P00"/>
        <w:spacing w:before="72"/>
        <w:ind w:left="0" w:right="1134"/>
        <w:rPr>
          <w:rStyle w:val="default"/>
          <w:rFonts w:cs="FrankRuehl"/>
          <w:rtl/>
        </w:rPr>
      </w:pPr>
      <w:r>
        <w:rPr>
          <w:rStyle w:val="default"/>
          <w:rFonts w:cs="FrankRuehl"/>
          <w:rtl/>
        </w:rPr>
        <w:t>37.</w:t>
      </w:r>
      <w:r>
        <w:rPr>
          <w:rStyle w:val="default"/>
          <w:rFonts w:cs="FrankRuehl"/>
          <w:rtl/>
        </w:rPr>
        <w:tab/>
      </w:r>
      <w:r>
        <w:rPr>
          <w:rStyle w:val="default"/>
          <w:rFonts w:cs="FrankRuehl" w:hint="cs"/>
          <w:rtl/>
        </w:rPr>
        <w:t>מום מסתמי בדרגה קשה וללא סיכוי להטבה.</w:t>
      </w:r>
    </w:p>
    <w:p w:rsidR="00E50AA0" w:rsidRDefault="00E50AA0">
      <w:pPr>
        <w:pStyle w:val="P00"/>
        <w:spacing w:before="72"/>
        <w:ind w:left="0" w:right="1134"/>
        <w:rPr>
          <w:rStyle w:val="default"/>
          <w:rFonts w:cs="FrankRuehl"/>
          <w:rtl/>
        </w:rPr>
      </w:pPr>
      <w:r>
        <w:rPr>
          <w:rStyle w:val="default"/>
          <w:rFonts w:cs="FrankRuehl"/>
          <w:rtl/>
        </w:rPr>
        <w:t>38.</w:t>
      </w:r>
      <w:r>
        <w:rPr>
          <w:rStyle w:val="default"/>
          <w:rFonts w:cs="FrankRuehl"/>
          <w:rtl/>
        </w:rPr>
        <w:tab/>
      </w:r>
      <w:r>
        <w:rPr>
          <w:rStyle w:val="default"/>
          <w:rFonts w:cs="FrankRuehl" w:hint="cs"/>
          <w:rtl/>
        </w:rPr>
        <w:t>מום לב שאינו מסתמי בדרגה קשה וללא סיכוי להטבה.</w:t>
      </w:r>
    </w:p>
    <w:p w:rsidR="00E50AA0" w:rsidRDefault="00693A7A" w:rsidP="00693A7A">
      <w:pPr>
        <w:pStyle w:val="P00"/>
        <w:spacing w:before="72"/>
        <w:ind w:left="0" w:right="1134"/>
        <w:rPr>
          <w:rStyle w:val="default"/>
          <w:rFonts w:cs="FrankRuehl" w:hint="cs"/>
          <w:rtl/>
        </w:rPr>
      </w:pPr>
      <w:r>
        <w:rPr>
          <w:rtl/>
          <w:lang w:val="he-IL"/>
        </w:rPr>
        <w:pict>
          <v:shape id="_x0000_s1297" type="#_x0000_t202" style="position:absolute;left:0;text-align:left;margin-left:470.25pt;margin-top:7.1pt;width:1in;height:11.2pt;z-index:251696128" filled="f" stroked="f">
            <v:textbox inset="1mm,0,1mm,0">
              <w:txbxContent>
                <w:p w:rsidR="00534E88" w:rsidRDefault="00534E88" w:rsidP="00693A7A">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rtl/>
        </w:rPr>
        <w:t>3</w:t>
      </w:r>
      <w:r>
        <w:rPr>
          <w:rStyle w:val="default"/>
          <w:rFonts w:cs="FrankRuehl" w:hint="cs"/>
          <w:rtl/>
        </w:rPr>
        <w:t>9</w:t>
      </w:r>
      <w:r>
        <w:rPr>
          <w:rStyle w:val="default"/>
          <w:rFonts w:cs="FrankRuehl"/>
          <w:rtl/>
        </w:rPr>
        <w:t>.</w:t>
      </w:r>
      <w:r>
        <w:rPr>
          <w:rStyle w:val="default"/>
          <w:rFonts w:cs="FrankRuehl"/>
          <w:rtl/>
        </w:rPr>
        <w:tab/>
      </w:r>
      <w:r w:rsidR="00E50AA0">
        <w:rPr>
          <w:rStyle w:val="default"/>
          <w:rFonts w:cs="FrankRuehl" w:hint="cs"/>
          <w:rtl/>
        </w:rPr>
        <w:t xml:space="preserve">מחלות </w:t>
      </w:r>
      <w:r>
        <w:rPr>
          <w:rStyle w:val="default"/>
          <w:rFonts w:cs="FrankRuehl" w:hint="cs"/>
          <w:rtl/>
        </w:rPr>
        <w:t>ה</w:t>
      </w:r>
      <w:r w:rsidR="00E50AA0">
        <w:rPr>
          <w:rStyle w:val="default"/>
          <w:rFonts w:cs="FrankRuehl" w:hint="cs"/>
          <w:rtl/>
        </w:rPr>
        <w:t>לב</w:t>
      </w:r>
      <w:r>
        <w:rPr>
          <w:rStyle w:val="default"/>
          <w:rFonts w:cs="FrankRuehl" w:hint="cs"/>
          <w:rtl/>
        </w:rPr>
        <w:t xml:space="preserve"> האלה</w:t>
      </w:r>
      <w:r w:rsidR="00E50AA0">
        <w:rPr>
          <w:rStyle w:val="default"/>
          <w:rFonts w:cs="FrankRuehl" w:hint="cs"/>
          <w:rtl/>
        </w:rPr>
        <w:t>:</w:t>
      </w:r>
    </w:p>
    <w:p w:rsidR="00E50AA0" w:rsidRDefault="00E50AA0" w:rsidP="00693A7A">
      <w:pPr>
        <w:pStyle w:val="P02"/>
        <w:spacing w:before="72"/>
        <w:ind w:left="1021" w:right="1134" w:hanging="397"/>
        <w:rPr>
          <w:rtl/>
        </w:rPr>
      </w:pPr>
      <w:r>
        <w:rPr>
          <w:rFonts w:hint="cs"/>
          <w:rtl/>
        </w:rPr>
        <w:t>(א)</w:t>
      </w:r>
      <w:r>
        <w:rPr>
          <w:rtl/>
        </w:rPr>
        <w:tab/>
      </w:r>
      <w:r>
        <w:rPr>
          <w:rFonts w:hint="cs"/>
          <w:rtl/>
        </w:rPr>
        <w:t xml:space="preserve">מצב לאחר </w:t>
      </w:r>
      <w:r>
        <w:t>Myocarditis</w:t>
      </w:r>
      <w:r>
        <w:rPr>
          <w:rtl/>
        </w:rPr>
        <w:t xml:space="preserve"> </w:t>
      </w:r>
      <w:r>
        <w:rPr>
          <w:rFonts w:hint="cs"/>
          <w:rtl/>
        </w:rPr>
        <w:t>עם הפרע</w:t>
      </w:r>
      <w:r w:rsidR="00693A7A">
        <w:rPr>
          <w:rFonts w:hint="cs"/>
          <w:rtl/>
        </w:rPr>
        <w:t>ות</w:t>
      </w:r>
      <w:r>
        <w:rPr>
          <w:rFonts w:hint="cs"/>
          <w:rtl/>
        </w:rPr>
        <w:t xml:space="preserve"> בתפקוד הלב;</w:t>
      </w:r>
    </w:p>
    <w:p w:rsidR="00693A7A" w:rsidRDefault="00E50AA0" w:rsidP="00693A7A">
      <w:pPr>
        <w:pStyle w:val="P02"/>
        <w:spacing w:before="72"/>
        <w:ind w:left="1021" w:right="1134" w:hanging="397"/>
        <w:rPr>
          <w:rtl/>
        </w:rPr>
      </w:pPr>
      <w:r>
        <w:rPr>
          <w:rFonts w:hint="cs"/>
          <w:rtl/>
        </w:rPr>
        <w:t>(ב)</w:t>
      </w:r>
      <w:r>
        <w:rPr>
          <w:rtl/>
        </w:rPr>
        <w:tab/>
      </w:r>
      <w:r>
        <w:t>Chronic pericarditis</w:t>
      </w:r>
      <w:r>
        <w:rPr>
          <w:rtl/>
        </w:rPr>
        <w:t xml:space="preserve"> </w:t>
      </w:r>
      <w:r w:rsidR="00693A7A">
        <w:rPr>
          <w:rFonts w:hint="cs"/>
          <w:rtl/>
        </w:rPr>
        <w:t>עם התקפים חוזרים במשך יותר משנה;</w:t>
      </w:r>
    </w:p>
    <w:p w:rsidR="00E50AA0" w:rsidRDefault="00693A7A" w:rsidP="00693A7A">
      <w:pPr>
        <w:pStyle w:val="P02"/>
        <w:spacing w:before="72"/>
        <w:ind w:left="1021" w:right="1134" w:hanging="397"/>
        <w:rPr>
          <w:rtl/>
        </w:rPr>
      </w:pPr>
      <w:r>
        <w:rPr>
          <w:rFonts w:hint="cs"/>
          <w:rtl/>
        </w:rPr>
        <w:t>(ג)</w:t>
      </w:r>
      <w:r>
        <w:rPr>
          <w:rtl/>
        </w:rPr>
        <w:tab/>
      </w:r>
      <w:r w:rsidR="00E50AA0">
        <w:t xml:space="preserve">Constrictive </w:t>
      </w:r>
      <w:r>
        <w:t>P</w:t>
      </w:r>
      <w:r w:rsidR="00E50AA0">
        <w:t>ericarditis</w:t>
      </w:r>
      <w:r w:rsidR="00E50AA0">
        <w:rPr>
          <w:rtl/>
        </w:rPr>
        <w:t>.</w:t>
      </w:r>
    </w:p>
    <w:p w:rsidR="005A7DFB" w:rsidRPr="0060523D" w:rsidRDefault="005A7DFB" w:rsidP="005A7DFB">
      <w:pPr>
        <w:pStyle w:val="P00"/>
        <w:spacing w:before="0"/>
        <w:ind w:left="624" w:right="1134" w:hanging="624"/>
        <w:rPr>
          <w:rStyle w:val="default"/>
          <w:rFonts w:cs="FrankRuehl"/>
          <w:vanish/>
          <w:color w:val="FF0000"/>
          <w:szCs w:val="20"/>
          <w:shd w:val="clear" w:color="auto" w:fill="FFFF99"/>
          <w:rtl/>
        </w:rPr>
      </w:pPr>
      <w:bookmarkStart w:id="57" w:name="Rov199"/>
      <w:r w:rsidRPr="0060523D">
        <w:rPr>
          <w:rStyle w:val="default"/>
          <w:rFonts w:cs="FrankRuehl" w:hint="cs"/>
          <w:vanish/>
          <w:color w:val="FF0000"/>
          <w:szCs w:val="20"/>
          <w:shd w:val="clear" w:color="auto" w:fill="FFFF99"/>
          <w:rtl/>
        </w:rPr>
        <w:t>מיום 22.4.2018</w:t>
      </w:r>
    </w:p>
    <w:p w:rsidR="005A7DFB" w:rsidRPr="0060523D" w:rsidRDefault="005A7DFB" w:rsidP="005A7DFB">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5A7DFB" w:rsidRPr="0060523D" w:rsidRDefault="005A7DFB" w:rsidP="005A7DFB">
      <w:pPr>
        <w:pStyle w:val="P00"/>
        <w:spacing w:before="0"/>
        <w:ind w:left="624" w:right="1134" w:hanging="624"/>
        <w:rPr>
          <w:rStyle w:val="default"/>
          <w:rFonts w:cs="FrankRuehl"/>
          <w:vanish/>
          <w:szCs w:val="20"/>
          <w:shd w:val="clear" w:color="auto" w:fill="FFFF99"/>
          <w:rtl/>
        </w:rPr>
      </w:pPr>
      <w:hyperlink r:id="rId74"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5A7DFB" w:rsidRPr="0060523D" w:rsidRDefault="005A7DFB" w:rsidP="005A7DFB">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החלפת פרט 39</w:t>
      </w:r>
    </w:p>
    <w:p w:rsidR="005A7DFB" w:rsidRPr="0060523D" w:rsidRDefault="005A7DFB" w:rsidP="005A7DFB">
      <w:pPr>
        <w:pStyle w:val="P00"/>
        <w:ind w:left="624" w:right="1134" w:hanging="624"/>
        <w:rPr>
          <w:rStyle w:val="default"/>
          <w:rFonts w:cs="FrankRuehl"/>
          <w:vanish/>
          <w:szCs w:val="20"/>
          <w:shd w:val="clear" w:color="auto" w:fill="FFFF99"/>
          <w:rtl/>
        </w:rPr>
      </w:pPr>
      <w:r w:rsidRPr="0060523D">
        <w:rPr>
          <w:rStyle w:val="default"/>
          <w:rFonts w:cs="FrankRuehl" w:hint="cs"/>
          <w:vanish/>
          <w:szCs w:val="20"/>
          <w:shd w:val="clear" w:color="auto" w:fill="FFFF99"/>
          <w:rtl/>
        </w:rPr>
        <w:t>הנוסח הקודם:</w:t>
      </w:r>
    </w:p>
    <w:p w:rsidR="00AD5EF2" w:rsidRPr="0060523D" w:rsidRDefault="00AD5EF2" w:rsidP="00AD5EF2">
      <w:pPr>
        <w:pStyle w:val="P00"/>
        <w:spacing w:before="0"/>
        <w:ind w:left="0" w:right="1134"/>
        <w:rPr>
          <w:rStyle w:val="default"/>
          <w:rFonts w:cs="FrankRuehl" w:hint="cs"/>
          <w:strike/>
          <w:vanish/>
          <w:sz w:val="18"/>
          <w:szCs w:val="22"/>
          <w:shd w:val="clear" w:color="auto" w:fill="FFFF99"/>
          <w:rtl/>
        </w:rPr>
      </w:pPr>
      <w:r w:rsidRPr="0060523D">
        <w:rPr>
          <w:rStyle w:val="default"/>
          <w:rFonts w:cs="FrankRuehl"/>
          <w:strike/>
          <w:vanish/>
          <w:sz w:val="18"/>
          <w:szCs w:val="22"/>
          <w:shd w:val="clear" w:color="auto" w:fill="FFFF99"/>
          <w:rtl/>
        </w:rPr>
        <w:t>39.</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מחלות לב הבאות:</w:t>
      </w:r>
    </w:p>
    <w:p w:rsidR="00AD5EF2" w:rsidRPr="0060523D" w:rsidRDefault="00AD5EF2" w:rsidP="00AD5EF2">
      <w:pPr>
        <w:pStyle w:val="P02"/>
        <w:spacing w:before="0"/>
        <w:ind w:left="1021" w:right="1134"/>
        <w:rPr>
          <w:strike/>
          <w:vanish/>
          <w:sz w:val="18"/>
          <w:szCs w:val="22"/>
          <w:shd w:val="clear" w:color="auto" w:fill="FFFF99"/>
          <w:rtl/>
        </w:rPr>
      </w:pPr>
      <w:r w:rsidRPr="0060523D">
        <w:rPr>
          <w:vanish/>
          <w:sz w:val="18"/>
          <w:szCs w:val="22"/>
          <w:shd w:val="clear" w:color="auto" w:fill="FFFF99"/>
          <w:rtl/>
        </w:rPr>
        <w:tab/>
      </w:r>
      <w:r w:rsidRPr="0060523D">
        <w:rPr>
          <w:rFonts w:hint="cs"/>
          <w:strike/>
          <w:vanish/>
          <w:sz w:val="18"/>
          <w:szCs w:val="22"/>
          <w:shd w:val="clear" w:color="auto" w:fill="FFFF99"/>
          <w:rtl/>
        </w:rPr>
        <w:t>(א)</w:t>
      </w:r>
      <w:r w:rsidRPr="0060523D">
        <w:rPr>
          <w:strike/>
          <w:vanish/>
          <w:sz w:val="18"/>
          <w:szCs w:val="22"/>
          <w:shd w:val="clear" w:color="auto" w:fill="FFFF99"/>
          <w:rtl/>
        </w:rPr>
        <w:tab/>
      </w:r>
      <w:r w:rsidRPr="0060523D">
        <w:rPr>
          <w:rFonts w:hint="cs"/>
          <w:strike/>
          <w:vanish/>
          <w:sz w:val="18"/>
          <w:szCs w:val="22"/>
          <w:shd w:val="clear" w:color="auto" w:fill="FFFF99"/>
          <w:rtl/>
        </w:rPr>
        <w:t xml:space="preserve">מצב לאחר </w:t>
      </w:r>
      <w:r w:rsidRPr="0060523D">
        <w:rPr>
          <w:strike/>
          <w:vanish/>
          <w:sz w:val="18"/>
          <w:szCs w:val="22"/>
          <w:shd w:val="clear" w:color="auto" w:fill="FFFF99"/>
        </w:rPr>
        <w:t>Myocarditis</w:t>
      </w:r>
      <w:r w:rsidRPr="0060523D">
        <w:rPr>
          <w:strike/>
          <w:vanish/>
          <w:sz w:val="18"/>
          <w:szCs w:val="22"/>
          <w:shd w:val="clear" w:color="auto" w:fill="FFFF99"/>
          <w:rtl/>
        </w:rPr>
        <w:t xml:space="preserve"> </w:t>
      </w:r>
      <w:r w:rsidRPr="0060523D">
        <w:rPr>
          <w:rFonts w:hint="cs"/>
          <w:strike/>
          <w:vanish/>
          <w:sz w:val="18"/>
          <w:szCs w:val="22"/>
          <w:shd w:val="clear" w:color="auto" w:fill="FFFF99"/>
          <w:rtl/>
        </w:rPr>
        <w:t>עם הפרעה בתפקוד הלב;</w:t>
      </w:r>
    </w:p>
    <w:p w:rsidR="00AD5EF2" w:rsidRPr="00693A7A" w:rsidRDefault="00AD5EF2" w:rsidP="00693A7A">
      <w:pPr>
        <w:pStyle w:val="P02"/>
        <w:spacing w:before="0"/>
        <w:ind w:left="1021" w:right="1134"/>
        <w:rPr>
          <w:sz w:val="2"/>
          <w:szCs w:val="2"/>
          <w:rtl/>
        </w:rPr>
      </w:pPr>
      <w:r w:rsidRPr="0060523D">
        <w:rPr>
          <w:vanish/>
          <w:sz w:val="18"/>
          <w:szCs w:val="22"/>
          <w:shd w:val="clear" w:color="auto" w:fill="FFFF99"/>
          <w:rtl/>
        </w:rPr>
        <w:tab/>
      </w:r>
      <w:r w:rsidRPr="0060523D">
        <w:rPr>
          <w:rFonts w:hint="cs"/>
          <w:strike/>
          <w:vanish/>
          <w:sz w:val="18"/>
          <w:szCs w:val="22"/>
          <w:shd w:val="clear" w:color="auto" w:fill="FFFF99"/>
          <w:rtl/>
        </w:rPr>
        <w:t>(ב)</w:t>
      </w:r>
      <w:r w:rsidRPr="0060523D">
        <w:rPr>
          <w:strike/>
          <w:vanish/>
          <w:sz w:val="18"/>
          <w:szCs w:val="22"/>
          <w:shd w:val="clear" w:color="auto" w:fill="FFFF99"/>
          <w:rtl/>
        </w:rPr>
        <w:tab/>
      </w:r>
      <w:r w:rsidRPr="0060523D">
        <w:rPr>
          <w:strike/>
          <w:vanish/>
          <w:sz w:val="18"/>
          <w:szCs w:val="22"/>
          <w:shd w:val="clear" w:color="auto" w:fill="FFFF99"/>
        </w:rPr>
        <w:t>Chronic pericarditis</w:t>
      </w:r>
      <w:r w:rsidRPr="0060523D">
        <w:rPr>
          <w:strike/>
          <w:vanish/>
          <w:sz w:val="18"/>
          <w:szCs w:val="22"/>
          <w:shd w:val="clear" w:color="auto" w:fill="FFFF99"/>
          <w:rtl/>
        </w:rPr>
        <w:t xml:space="preserve"> </w:t>
      </w:r>
      <w:r w:rsidRPr="0060523D">
        <w:rPr>
          <w:rFonts w:hint="cs"/>
          <w:strike/>
          <w:vanish/>
          <w:sz w:val="18"/>
          <w:szCs w:val="22"/>
          <w:shd w:val="clear" w:color="auto" w:fill="FFFF99"/>
          <w:rtl/>
        </w:rPr>
        <w:t xml:space="preserve">או </w:t>
      </w:r>
      <w:r w:rsidRPr="0060523D">
        <w:rPr>
          <w:strike/>
          <w:vanish/>
          <w:sz w:val="18"/>
          <w:szCs w:val="22"/>
          <w:shd w:val="clear" w:color="auto" w:fill="FFFF99"/>
        </w:rPr>
        <w:t>Constrictive pericarditis</w:t>
      </w:r>
      <w:r w:rsidRPr="0060523D">
        <w:rPr>
          <w:strike/>
          <w:vanish/>
          <w:sz w:val="18"/>
          <w:szCs w:val="22"/>
          <w:shd w:val="clear" w:color="auto" w:fill="FFFF99"/>
          <w:rtl/>
        </w:rPr>
        <w:t>.</w:t>
      </w:r>
      <w:bookmarkEnd w:id="57"/>
    </w:p>
    <w:p w:rsidR="00E50AA0" w:rsidRDefault="00E50AA0" w:rsidP="005A7DFB">
      <w:pPr>
        <w:pStyle w:val="P00"/>
        <w:spacing w:before="72"/>
        <w:ind w:left="0" w:right="1134"/>
        <w:rPr>
          <w:rtl/>
        </w:rPr>
      </w:pPr>
      <w:r>
        <w:rPr>
          <w:rtl/>
        </w:rPr>
        <w:t>40.</w:t>
      </w:r>
      <w:r>
        <w:rPr>
          <w:rtl/>
        </w:rPr>
        <w:tab/>
      </w:r>
      <w:r>
        <w:t>Cardiomyopathy</w:t>
      </w:r>
      <w:r>
        <w:rPr>
          <w:rtl/>
        </w:rPr>
        <w:t xml:space="preserve"> </w:t>
      </w:r>
      <w:r>
        <w:rPr>
          <w:rFonts w:hint="cs"/>
          <w:rtl/>
        </w:rPr>
        <w:t>ואי ספיקת לב במקרים הבאים:</w:t>
      </w:r>
    </w:p>
    <w:p w:rsidR="00E50AA0" w:rsidRDefault="00E50AA0" w:rsidP="00693A7A">
      <w:pPr>
        <w:pStyle w:val="P02"/>
        <w:spacing w:before="72"/>
        <w:ind w:left="1021" w:right="1134" w:hanging="397"/>
        <w:rPr>
          <w:rStyle w:val="default"/>
          <w:rFonts w:cs="FrankRuehl"/>
          <w:rtl/>
        </w:rPr>
      </w:pPr>
      <w:r>
        <w:rPr>
          <w:lang w:val="he-IL"/>
        </w:rPr>
        <w:pict>
          <v:rect id="_x0000_s1070" style="position:absolute;left:0;text-align:left;margin-left:464.5pt;margin-top:8.05pt;width:75.05pt;height:24.55pt;z-index:251580416" o:allowincell="f" filled="f" stroked="f" strokecolor="lime" strokeweight=".25pt">
            <v:textbox style="mso-next-textbox:#_x0000_s1070" inset="0,0,0,0">
              <w:txbxContent>
                <w:p w:rsidR="00534E88" w:rsidRDefault="00534E88">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תשס"א-2001</w:t>
                  </w:r>
                </w:p>
                <w:p w:rsidR="00534E88" w:rsidRDefault="00534E88">
                  <w:pPr>
                    <w:spacing w:line="160" w:lineRule="exact"/>
                    <w:jc w:val="left"/>
                    <w:rPr>
                      <w:rFonts w:cs="Miriam"/>
                      <w:noProof/>
                      <w:szCs w:val="18"/>
                      <w:rtl/>
                    </w:rPr>
                  </w:pPr>
                  <w:r>
                    <w:rPr>
                      <w:rFonts w:cs="Miriam" w:hint="cs"/>
                      <w:szCs w:val="18"/>
                      <w:rtl/>
                    </w:rPr>
                    <w:t>תק' תשס"ג-2003</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rPr>
        <w:t>Hypertrophic cardiomyopathy</w:t>
      </w:r>
      <w:r>
        <w:rPr>
          <w:rStyle w:val="default"/>
          <w:rFonts w:cs="FrankRuehl" w:hint="cs"/>
          <w:rtl/>
        </w:rPr>
        <w:t xml:space="preserve"> סימפטומטית</w:t>
      </w:r>
      <w:r>
        <w:rPr>
          <w:rStyle w:val="default"/>
          <w:rFonts w:cs="FrankRuehl"/>
          <w:rtl/>
        </w:rPr>
        <w:t>;</w:t>
      </w:r>
    </w:p>
    <w:p w:rsidR="00693A7A" w:rsidRDefault="00693A7A" w:rsidP="00693A7A">
      <w:pPr>
        <w:pStyle w:val="P02"/>
        <w:spacing w:before="72"/>
        <w:ind w:left="1021" w:right="1134" w:hanging="397"/>
        <w:rPr>
          <w:rStyle w:val="default"/>
          <w:rFonts w:cs="FrankRuehl" w:hint="cs"/>
          <w:rtl/>
        </w:rPr>
      </w:pPr>
    </w:p>
    <w:p w:rsidR="00E50AA0" w:rsidRDefault="00693A7A" w:rsidP="00693A7A">
      <w:pPr>
        <w:pStyle w:val="P02"/>
        <w:spacing w:before="72"/>
        <w:ind w:left="1021" w:right="1134" w:hanging="397"/>
        <w:rPr>
          <w:rtl/>
        </w:rPr>
      </w:pPr>
      <w:r>
        <w:rPr>
          <w:rtl/>
          <w:lang w:val="he-IL"/>
        </w:rPr>
        <w:pict>
          <v:shape id="_x0000_s1298" type="#_x0000_t202" style="position:absolute;left:0;text-align:left;margin-left:470.25pt;margin-top:7.1pt;width:1in;height:11.2pt;z-index:251697152" filled="f" stroked="f">
            <v:textbox inset="1mm,0,1mm,0">
              <w:txbxContent>
                <w:p w:rsidR="00534E88" w:rsidRDefault="00534E88" w:rsidP="00693A7A">
                  <w:pPr>
                    <w:spacing w:line="160" w:lineRule="exact"/>
                    <w:jc w:val="left"/>
                    <w:rPr>
                      <w:rFonts w:cs="Miriam" w:hint="cs"/>
                      <w:szCs w:val="18"/>
                      <w:rtl/>
                    </w:rPr>
                  </w:pPr>
                  <w:r>
                    <w:rPr>
                      <w:rFonts w:cs="Miriam" w:hint="cs"/>
                      <w:szCs w:val="18"/>
                      <w:rtl/>
                    </w:rPr>
                    <w:t>תק' תשע"ח-2018</w:t>
                  </w:r>
                </w:p>
              </w:txbxContent>
            </v:textbox>
            <w10:anchorlock/>
          </v:shape>
        </w:pict>
      </w:r>
      <w:r>
        <w:rPr>
          <w:rFonts w:hint="cs"/>
          <w:rtl/>
          <w:lang w:val="he-IL"/>
        </w:rPr>
        <w:t>(ב)</w:t>
      </w:r>
      <w:r>
        <w:rPr>
          <w:rStyle w:val="default"/>
          <w:rFonts w:cs="FrankRuehl"/>
          <w:rtl/>
        </w:rPr>
        <w:tab/>
      </w:r>
      <w:r>
        <w:rPr>
          <w:rFonts w:hint="cs"/>
          <w:rtl/>
        </w:rPr>
        <w:t>(נמחק)</w:t>
      </w:r>
      <w:r w:rsidR="00E50AA0">
        <w:rPr>
          <w:rFonts w:hint="cs"/>
          <w:rtl/>
        </w:rPr>
        <w:t>;</w:t>
      </w:r>
    </w:p>
    <w:p w:rsidR="00E50AA0" w:rsidRDefault="00E50AA0" w:rsidP="00693A7A">
      <w:pPr>
        <w:pStyle w:val="P02"/>
        <w:spacing w:before="72"/>
        <w:ind w:left="1021" w:right="1134" w:hanging="397"/>
        <w:rPr>
          <w:rFonts w:hint="cs"/>
          <w:rtl/>
        </w:rPr>
      </w:pPr>
      <w:r>
        <w:rPr>
          <w:rFonts w:hint="cs"/>
          <w:rtl/>
        </w:rPr>
        <w:t>(ג)</w:t>
      </w:r>
      <w:r>
        <w:rPr>
          <w:rtl/>
        </w:rPr>
        <w:tab/>
      </w:r>
      <w:r>
        <w:rPr>
          <w:rFonts w:hint="cs"/>
          <w:rtl/>
        </w:rPr>
        <w:t>אי ספיקת לב מכל סיבה שהיא.</w:t>
      </w:r>
    </w:p>
    <w:p w:rsidR="00E50AA0" w:rsidRPr="0060523D" w:rsidRDefault="00E50AA0">
      <w:pPr>
        <w:pStyle w:val="P00"/>
        <w:spacing w:before="0"/>
        <w:ind w:left="0" w:right="1134"/>
        <w:rPr>
          <w:b/>
          <w:bCs/>
          <w:vanish/>
          <w:szCs w:val="20"/>
          <w:shd w:val="clear" w:color="auto" w:fill="FFFF99"/>
          <w:rtl/>
        </w:rPr>
      </w:pPr>
      <w:bookmarkStart w:id="58" w:name="Rov200"/>
      <w:r w:rsidRPr="0060523D">
        <w:rPr>
          <w:rFonts w:hint="cs"/>
          <w:vanish/>
          <w:color w:val="FF0000"/>
          <w:szCs w:val="20"/>
          <w:shd w:val="clear" w:color="auto" w:fill="FFFF99"/>
          <w:rtl/>
        </w:rPr>
        <w:t>מיום 18.9.2001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תשס"א-2001</w:t>
      </w:r>
    </w:p>
    <w:p w:rsidR="00E50AA0" w:rsidRPr="0060523D" w:rsidRDefault="00E50AA0">
      <w:pPr>
        <w:pStyle w:val="P00"/>
        <w:tabs>
          <w:tab w:val="clear" w:pos="6259"/>
        </w:tabs>
        <w:spacing w:before="0"/>
        <w:ind w:left="0" w:right="1134"/>
        <w:rPr>
          <w:rFonts w:hint="cs"/>
          <w:vanish/>
          <w:szCs w:val="20"/>
          <w:shd w:val="clear" w:color="auto" w:fill="FFFF99"/>
          <w:rtl/>
        </w:rPr>
      </w:pPr>
      <w:hyperlink r:id="rId75" w:history="1">
        <w:r w:rsidRPr="0060523D">
          <w:rPr>
            <w:rStyle w:val="Hyperlink"/>
            <w:rFonts w:hint="cs"/>
            <w:vanish/>
            <w:szCs w:val="20"/>
            <w:shd w:val="clear" w:color="auto" w:fill="FFFF99"/>
            <w:rtl/>
          </w:rPr>
          <w:t>ק"ת תשס"א מס' 6121</w:t>
        </w:r>
      </w:hyperlink>
      <w:r w:rsidRPr="0060523D">
        <w:rPr>
          <w:rFonts w:hint="cs"/>
          <w:vanish/>
          <w:szCs w:val="20"/>
          <w:shd w:val="clear" w:color="auto" w:fill="FFFF99"/>
          <w:rtl/>
        </w:rPr>
        <w:t xml:space="preserve"> מיום 18.9.2001 עמ' 1012</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פרט משנה 40(א)</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0"/>
        <w:ind w:left="0" w:right="1134"/>
        <w:rPr>
          <w:rFonts w:hint="cs"/>
          <w:strike/>
          <w:vanish/>
          <w:sz w:val="22"/>
          <w:szCs w:val="22"/>
          <w:shd w:val="clear" w:color="auto" w:fill="FFFF99"/>
          <w:rtl/>
        </w:rPr>
      </w:pPr>
      <w:r w:rsidRPr="0060523D">
        <w:rPr>
          <w:rFonts w:hint="cs"/>
          <w:vanish/>
          <w:sz w:val="22"/>
          <w:szCs w:val="22"/>
          <w:shd w:val="clear" w:color="auto" w:fill="FFFF99"/>
          <w:rtl/>
        </w:rPr>
        <w:tab/>
      </w:r>
      <w:r w:rsidRPr="0060523D">
        <w:rPr>
          <w:rFonts w:hint="cs"/>
          <w:strike/>
          <w:vanish/>
          <w:sz w:val="22"/>
          <w:szCs w:val="22"/>
          <w:shd w:val="clear" w:color="auto" w:fill="FFFF99"/>
          <w:rtl/>
        </w:rPr>
        <w:t>(א)</w:t>
      </w:r>
      <w:r w:rsidRPr="0060523D">
        <w:rPr>
          <w:rFonts w:hint="cs"/>
          <w:strike/>
          <w:vanish/>
          <w:sz w:val="22"/>
          <w:szCs w:val="22"/>
          <w:shd w:val="clear" w:color="auto" w:fill="FFFF99"/>
          <w:rtl/>
        </w:rPr>
        <w:tab/>
      </w:r>
      <w:r w:rsidRPr="0060523D">
        <w:rPr>
          <w:strike/>
          <w:vanish/>
          <w:sz w:val="18"/>
          <w:szCs w:val="18"/>
          <w:shd w:val="clear" w:color="auto" w:fill="FFFF99"/>
        </w:rPr>
        <w:t>Cardiomypoathy</w:t>
      </w:r>
      <w:r w:rsidRPr="0060523D">
        <w:rPr>
          <w:rFonts w:hint="cs"/>
          <w:strike/>
          <w:vanish/>
          <w:sz w:val="22"/>
          <w:szCs w:val="22"/>
          <w:shd w:val="clear" w:color="auto" w:fill="FFFF99"/>
          <w:rtl/>
        </w:rPr>
        <w:t xml:space="preserve">, למעט </w:t>
      </w:r>
      <w:r w:rsidRPr="0060523D">
        <w:rPr>
          <w:strike/>
          <w:vanish/>
          <w:sz w:val="18"/>
          <w:szCs w:val="18"/>
          <w:shd w:val="clear" w:color="auto" w:fill="FFFF99"/>
        </w:rPr>
        <w:t>Hypertrophic Non Obstructive Cardiomyopathy</w:t>
      </w:r>
      <w:r w:rsidRPr="0060523D">
        <w:rPr>
          <w:rFonts w:hint="cs"/>
          <w:strike/>
          <w:vanish/>
          <w:sz w:val="22"/>
          <w:szCs w:val="22"/>
          <w:shd w:val="clear" w:color="auto" w:fill="FFFF99"/>
          <w:rtl/>
        </w:rPr>
        <w:t xml:space="preserve"> בדרגה קלה;</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b/>
          <w:bCs/>
          <w:vanish/>
          <w:szCs w:val="20"/>
          <w:shd w:val="clear" w:color="auto" w:fill="FFFF99"/>
          <w:rtl/>
        </w:rPr>
      </w:pPr>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76"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pPr>
        <w:pStyle w:val="P02"/>
        <w:ind w:left="1021" w:right="1134"/>
        <w:rPr>
          <w:rStyle w:val="default"/>
          <w:rFonts w:cs="FrankRuehl"/>
          <w:vanish/>
          <w:sz w:val="22"/>
          <w:szCs w:val="22"/>
          <w:shd w:val="clear" w:color="auto" w:fill="FFFF99"/>
          <w:rtl/>
        </w:rPr>
      </w:pPr>
      <w:r w:rsidRPr="0060523D">
        <w:rPr>
          <w:vanish/>
          <w:sz w:val="22"/>
          <w:szCs w:val="22"/>
          <w:shd w:val="clear" w:color="auto" w:fill="FFFF99"/>
          <w:rtl/>
        </w:rPr>
        <w:tab/>
      </w:r>
      <w:r w:rsidRPr="0060523D">
        <w:rPr>
          <w:rStyle w:val="default"/>
          <w:rFonts w:cs="FrankRuehl"/>
          <w:vanish/>
          <w:sz w:val="22"/>
          <w:szCs w:val="22"/>
          <w:shd w:val="clear" w:color="auto" w:fill="FFFF99"/>
          <w:rtl/>
        </w:rPr>
        <w:t>(</w:t>
      </w:r>
      <w:r w:rsidRPr="0060523D">
        <w:rPr>
          <w:rStyle w:val="default"/>
          <w:rFonts w:cs="FrankRuehl" w:hint="cs"/>
          <w:vanish/>
          <w:sz w:val="22"/>
          <w:szCs w:val="22"/>
          <w:shd w:val="clear" w:color="auto" w:fill="FFFF99"/>
          <w:rtl/>
        </w:rPr>
        <w:t>א)</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Hypertrophic cardiomyopathy</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סימפטומטית</w:t>
      </w:r>
      <w:r w:rsidRPr="0060523D">
        <w:rPr>
          <w:rStyle w:val="default"/>
          <w:rFonts w:cs="FrankRuehl"/>
          <w:vanish/>
          <w:sz w:val="22"/>
          <w:szCs w:val="22"/>
          <w:shd w:val="clear" w:color="auto" w:fill="FFFF99"/>
          <w:rtl/>
        </w:rPr>
        <w:t>;</w:t>
      </w:r>
    </w:p>
    <w:p w:rsidR="00693A7A" w:rsidRPr="0060523D" w:rsidRDefault="00693A7A" w:rsidP="00693A7A">
      <w:pPr>
        <w:pStyle w:val="P00"/>
        <w:spacing w:before="0"/>
        <w:ind w:left="624" w:right="1134" w:hanging="624"/>
        <w:rPr>
          <w:rStyle w:val="default"/>
          <w:rFonts w:cs="FrankRuehl"/>
          <w:vanish/>
          <w:szCs w:val="20"/>
          <w:shd w:val="clear" w:color="auto" w:fill="FFFF99"/>
          <w:rtl/>
        </w:rPr>
      </w:pPr>
    </w:p>
    <w:p w:rsidR="00693A7A" w:rsidRPr="0060523D" w:rsidRDefault="00693A7A" w:rsidP="00693A7A">
      <w:pPr>
        <w:pStyle w:val="P00"/>
        <w:spacing w:before="0"/>
        <w:ind w:left="624" w:right="1134" w:hanging="624"/>
        <w:rPr>
          <w:rStyle w:val="default"/>
          <w:rFonts w:cs="FrankRuehl"/>
          <w:vanish/>
          <w:color w:val="FF0000"/>
          <w:szCs w:val="20"/>
          <w:shd w:val="clear" w:color="auto" w:fill="FFFF99"/>
          <w:rtl/>
        </w:rPr>
      </w:pPr>
      <w:r w:rsidRPr="0060523D">
        <w:rPr>
          <w:rStyle w:val="default"/>
          <w:rFonts w:cs="FrankRuehl" w:hint="cs"/>
          <w:vanish/>
          <w:color w:val="FF0000"/>
          <w:szCs w:val="20"/>
          <w:shd w:val="clear" w:color="auto" w:fill="FFFF99"/>
          <w:rtl/>
        </w:rPr>
        <w:t>מיום 22.4.2018</w:t>
      </w:r>
    </w:p>
    <w:p w:rsidR="00693A7A" w:rsidRPr="0060523D" w:rsidRDefault="00693A7A" w:rsidP="00693A7A">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93A7A" w:rsidRPr="0060523D" w:rsidRDefault="00693A7A" w:rsidP="00693A7A">
      <w:pPr>
        <w:pStyle w:val="P00"/>
        <w:spacing w:before="0"/>
        <w:ind w:left="624" w:right="1134" w:hanging="624"/>
        <w:rPr>
          <w:rStyle w:val="default"/>
          <w:rFonts w:cs="FrankRuehl"/>
          <w:vanish/>
          <w:szCs w:val="20"/>
          <w:shd w:val="clear" w:color="auto" w:fill="FFFF99"/>
          <w:rtl/>
        </w:rPr>
      </w:pPr>
      <w:hyperlink r:id="rId77"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693A7A" w:rsidRPr="0060523D" w:rsidRDefault="00693A7A" w:rsidP="00693A7A">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מחיקת פרט משנה 40(ב)</w:t>
      </w:r>
    </w:p>
    <w:p w:rsidR="00693A7A" w:rsidRPr="0060523D" w:rsidRDefault="00693A7A" w:rsidP="00693A7A">
      <w:pPr>
        <w:pStyle w:val="P00"/>
        <w:ind w:left="624" w:right="1134" w:hanging="624"/>
        <w:rPr>
          <w:rStyle w:val="default"/>
          <w:rFonts w:cs="FrankRuehl"/>
          <w:vanish/>
          <w:szCs w:val="20"/>
          <w:shd w:val="clear" w:color="auto" w:fill="FFFF99"/>
          <w:rtl/>
        </w:rPr>
      </w:pPr>
      <w:r w:rsidRPr="0060523D">
        <w:rPr>
          <w:rStyle w:val="default"/>
          <w:rFonts w:cs="FrankRuehl" w:hint="cs"/>
          <w:vanish/>
          <w:szCs w:val="20"/>
          <w:shd w:val="clear" w:color="auto" w:fill="FFFF99"/>
          <w:rtl/>
        </w:rPr>
        <w:t>הנוסח הקודם:</w:t>
      </w:r>
    </w:p>
    <w:p w:rsidR="00693A7A" w:rsidRPr="00693A7A" w:rsidRDefault="00693A7A" w:rsidP="00693A7A">
      <w:pPr>
        <w:pStyle w:val="P02"/>
        <w:spacing w:before="0"/>
        <w:ind w:left="1021" w:right="1134" w:hanging="397"/>
        <w:rPr>
          <w:strike/>
          <w:sz w:val="2"/>
          <w:szCs w:val="2"/>
          <w:rtl/>
        </w:rPr>
      </w:pPr>
      <w:r w:rsidRPr="0060523D">
        <w:rPr>
          <w:rFonts w:hint="cs"/>
          <w:strike/>
          <w:vanish/>
          <w:sz w:val="18"/>
          <w:szCs w:val="22"/>
          <w:shd w:val="clear" w:color="auto" w:fill="FFFF99"/>
          <w:rtl/>
        </w:rPr>
        <w:t>(ב)</w:t>
      </w:r>
      <w:r w:rsidRPr="0060523D">
        <w:rPr>
          <w:strike/>
          <w:vanish/>
          <w:sz w:val="18"/>
          <w:szCs w:val="22"/>
          <w:shd w:val="clear" w:color="auto" w:fill="FFFF99"/>
          <w:rtl/>
        </w:rPr>
        <w:tab/>
      </w:r>
      <w:r w:rsidRPr="0060523D">
        <w:rPr>
          <w:rFonts w:hint="cs"/>
          <w:strike/>
          <w:vanish/>
          <w:sz w:val="18"/>
          <w:szCs w:val="22"/>
          <w:shd w:val="clear" w:color="auto" w:fill="FFFF99"/>
          <w:rtl/>
        </w:rPr>
        <w:t xml:space="preserve">מחלת </w:t>
      </w:r>
      <w:r w:rsidRPr="0060523D">
        <w:rPr>
          <w:strike/>
          <w:vanish/>
          <w:sz w:val="18"/>
          <w:szCs w:val="22"/>
          <w:shd w:val="clear" w:color="auto" w:fill="FFFF99"/>
        </w:rPr>
        <w:t>Kawasaki</w:t>
      </w:r>
      <w:r w:rsidRPr="0060523D">
        <w:rPr>
          <w:strike/>
          <w:vanish/>
          <w:sz w:val="18"/>
          <w:szCs w:val="22"/>
          <w:shd w:val="clear" w:color="auto" w:fill="FFFF99"/>
          <w:rtl/>
        </w:rPr>
        <w:t xml:space="preserve"> </w:t>
      </w:r>
      <w:r w:rsidRPr="0060523D">
        <w:rPr>
          <w:rFonts w:hint="cs"/>
          <w:strike/>
          <w:vanish/>
          <w:sz w:val="18"/>
          <w:szCs w:val="22"/>
          <w:shd w:val="clear" w:color="auto" w:fill="FFFF99"/>
          <w:rtl/>
        </w:rPr>
        <w:t>עם פגיעה בלב;</w:t>
      </w:r>
      <w:bookmarkEnd w:id="58"/>
    </w:p>
    <w:p w:rsidR="00E50AA0" w:rsidRDefault="00693A7A" w:rsidP="00693A7A">
      <w:pPr>
        <w:pStyle w:val="P00"/>
        <w:spacing w:before="72"/>
        <w:ind w:left="0" w:right="1134"/>
        <w:rPr>
          <w:rtl/>
        </w:rPr>
      </w:pPr>
      <w:r>
        <w:rPr>
          <w:rtl/>
          <w:lang w:val="he-IL"/>
        </w:rPr>
        <w:pict>
          <v:shape id="_x0000_s1299" type="#_x0000_t202" style="position:absolute;left:0;text-align:left;margin-left:470.25pt;margin-top:7.1pt;width:1in;height:11.2pt;z-index:251698176" filled="f" stroked="f">
            <v:textbox inset="1mm,0,1mm,0">
              <w:txbxContent>
                <w:p w:rsidR="00534E88" w:rsidRDefault="00534E88" w:rsidP="00693A7A">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41</w:t>
      </w:r>
      <w:r>
        <w:rPr>
          <w:rStyle w:val="default"/>
          <w:rFonts w:cs="FrankRuehl"/>
          <w:rtl/>
        </w:rPr>
        <w:t>.</w:t>
      </w:r>
      <w:r>
        <w:rPr>
          <w:rStyle w:val="default"/>
          <w:rFonts w:cs="FrankRuehl"/>
          <w:rtl/>
        </w:rPr>
        <w:tab/>
      </w:r>
      <w:r>
        <w:rPr>
          <w:rFonts w:hint="cs"/>
        </w:rPr>
        <w:t>C</w:t>
      </w:r>
      <w:r>
        <w:t>oronary artery disease</w:t>
      </w:r>
      <w:r w:rsidR="00E50AA0">
        <w:rPr>
          <w:rtl/>
        </w:rPr>
        <w:t xml:space="preserve"> </w:t>
      </w:r>
      <w:r>
        <w:rPr>
          <w:rFonts w:hint="cs"/>
          <w:rtl/>
        </w:rPr>
        <w:t>מוכח</w:t>
      </w:r>
      <w:r w:rsidR="00E50AA0">
        <w:rPr>
          <w:rtl/>
        </w:rPr>
        <w:t>.</w:t>
      </w:r>
    </w:p>
    <w:p w:rsidR="00693A7A" w:rsidRPr="0060523D" w:rsidRDefault="00693A7A" w:rsidP="00693A7A">
      <w:pPr>
        <w:pStyle w:val="P00"/>
        <w:spacing w:before="0"/>
        <w:ind w:left="624" w:right="1134" w:hanging="624"/>
        <w:rPr>
          <w:rStyle w:val="default"/>
          <w:rFonts w:cs="FrankRuehl"/>
          <w:vanish/>
          <w:color w:val="FF0000"/>
          <w:szCs w:val="20"/>
          <w:shd w:val="clear" w:color="auto" w:fill="FFFF99"/>
          <w:rtl/>
        </w:rPr>
      </w:pPr>
      <w:bookmarkStart w:id="59" w:name="Rov201"/>
      <w:r w:rsidRPr="0060523D">
        <w:rPr>
          <w:rStyle w:val="default"/>
          <w:rFonts w:cs="FrankRuehl" w:hint="cs"/>
          <w:vanish/>
          <w:color w:val="FF0000"/>
          <w:szCs w:val="20"/>
          <w:shd w:val="clear" w:color="auto" w:fill="FFFF99"/>
          <w:rtl/>
        </w:rPr>
        <w:t>מיום 22.4.2018</w:t>
      </w:r>
    </w:p>
    <w:p w:rsidR="00693A7A" w:rsidRPr="0060523D" w:rsidRDefault="00693A7A" w:rsidP="00693A7A">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93A7A" w:rsidRPr="0060523D" w:rsidRDefault="00693A7A" w:rsidP="00693A7A">
      <w:pPr>
        <w:pStyle w:val="P00"/>
        <w:spacing w:before="0"/>
        <w:ind w:left="624" w:right="1134" w:hanging="624"/>
        <w:rPr>
          <w:rStyle w:val="default"/>
          <w:rFonts w:cs="FrankRuehl"/>
          <w:vanish/>
          <w:szCs w:val="20"/>
          <w:shd w:val="clear" w:color="auto" w:fill="FFFF99"/>
          <w:rtl/>
        </w:rPr>
      </w:pPr>
      <w:hyperlink r:id="rId78"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693A7A" w:rsidRPr="0060523D" w:rsidRDefault="00693A7A" w:rsidP="00693A7A">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החלפת פרט 41</w:t>
      </w:r>
    </w:p>
    <w:p w:rsidR="00693A7A" w:rsidRPr="0060523D" w:rsidRDefault="00693A7A" w:rsidP="00693A7A">
      <w:pPr>
        <w:pStyle w:val="P00"/>
        <w:ind w:left="624" w:right="1134" w:hanging="624"/>
        <w:rPr>
          <w:rStyle w:val="default"/>
          <w:rFonts w:cs="FrankRuehl"/>
          <w:vanish/>
          <w:szCs w:val="20"/>
          <w:shd w:val="clear" w:color="auto" w:fill="FFFF99"/>
          <w:rtl/>
        </w:rPr>
      </w:pPr>
      <w:r w:rsidRPr="0060523D">
        <w:rPr>
          <w:rStyle w:val="default"/>
          <w:rFonts w:cs="FrankRuehl" w:hint="cs"/>
          <w:vanish/>
          <w:szCs w:val="20"/>
          <w:shd w:val="clear" w:color="auto" w:fill="FFFF99"/>
          <w:rtl/>
        </w:rPr>
        <w:t>הנוסח הקודם:</w:t>
      </w:r>
    </w:p>
    <w:p w:rsidR="00693A7A" w:rsidRPr="00693A7A" w:rsidRDefault="00693A7A" w:rsidP="00693A7A">
      <w:pPr>
        <w:pStyle w:val="P02"/>
        <w:spacing w:before="0"/>
        <w:ind w:left="1021" w:right="1134"/>
        <w:rPr>
          <w:strike/>
          <w:sz w:val="2"/>
          <w:szCs w:val="2"/>
          <w:rtl/>
        </w:rPr>
      </w:pPr>
      <w:r w:rsidRPr="0060523D">
        <w:rPr>
          <w:strike/>
          <w:vanish/>
          <w:sz w:val="18"/>
          <w:szCs w:val="22"/>
          <w:shd w:val="clear" w:color="auto" w:fill="FFFF99"/>
          <w:rtl/>
        </w:rPr>
        <w:t>41.</w:t>
      </w:r>
      <w:r w:rsidRPr="0060523D">
        <w:rPr>
          <w:strike/>
          <w:vanish/>
          <w:sz w:val="18"/>
          <w:szCs w:val="22"/>
          <w:shd w:val="clear" w:color="auto" w:fill="FFFF99"/>
          <w:rtl/>
        </w:rPr>
        <w:tab/>
      </w:r>
      <w:r w:rsidRPr="0060523D">
        <w:rPr>
          <w:strike/>
          <w:vanish/>
          <w:sz w:val="18"/>
          <w:szCs w:val="22"/>
          <w:shd w:val="clear" w:color="auto" w:fill="FFFF99"/>
        </w:rPr>
        <w:t>Myocardial ischemia</w:t>
      </w:r>
      <w:r w:rsidRPr="0060523D">
        <w:rPr>
          <w:strike/>
          <w:vanish/>
          <w:sz w:val="18"/>
          <w:szCs w:val="22"/>
          <w:shd w:val="clear" w:color="auto" w:fill="FFFF99"/>
          <w:rtl/>
        </w:rPr>
        <w:t xml:space="preserve"> </w:t>
      </w:r>
      <w:r w:rsidRPr="0060523D">
        <w:rPr>
          <w:rFonts w:hint="cs"/>
          <w:strike/>
          <w:vanish/>
          <w:sz w:val="18"/>
          <w:szCs w:val="22"/>
          <w:shd w:val="clear" w:color="auto" w:fill="FFFF99"/>
          <w:rtl/>
        </w:rPr>
        <w:t xml:space="preserve">או מצב לאחר </w:t>
      </w:r>
      <w:r w:rsidRPr="0060523D">
        <w:rPr>
          <w:strike/>
          <w:vanish/>
          <w:sz w:val="18"/>
          <w:szCs w:val="22"/>
          <w:shd w:val="clear" w:color="auto" w:fill="FFFF99"/>
        </w:rPr>
        <w:t>Myocardial infarction</w:t>
      </w:r>
      <w:r w:rsidRPr="0060523D">
        <w:rPr>
          <w:strike/>
          <w:vanish/>
          <w:sz w:val="18"/>
          <w:szCs w:val="22"/>
          <w:shd w:val="clear" w:color="auto" w:fill="FFFF99"/>
          <w:rtl/>
        </w:rPr>
        <w:t>.</w:t>
      </w:r>
      <w:bookmarkEnd w:id="59"/>
    </w:p>
    <w:p w:rsidR="00E50AA0" w:rsidRDefault="00E50AA0">
      <w:pPr>
        <w:pStyle w:val="P02"/>
        <w:tabs>
          <w:tab w:val="clear" w:pos="1021"/>
          <w:tab w:val="left" w:pos="1559"/>
        </w:tabs>
        <w:spacing w:before="72"/>
        <w:ind w:left="567" w:right="1134" w:hanging="567"/>
        <w:rPr>
          <w:rtl/>
        </w:rPr>
      </w:pPr>
      <w:r>
        <w:rPr>
          <w:rtl/>
        </w:rPr>
        <w:t>42.</w:t>
      </w:r>
      <w:r>
        <w:rPr>
          <w:rtl/>
        </w:rPr>
        <w:tab/>
      </w:r>
      <w:r>
        <w:t>Venricular tachycardia</w:t>
      </w:r>
      <w:r>
        <w:rPr>
          <w:rtl/>
        </w:rPr>
        <w:t xml:space="preserve"> </w:t>
      </w:r>
      <w:r>
        <w:rPr>
          <w:rFonts w:hint="cs"/>
          <w:rtl/>
        </w:rPr>
        <w:t xml:space="preserve">שאיננו </w:t>
      </w:r>
      <w:r>
        <w:t>Idiopathic benign</w:t>
      </w:r>
      <w:r>
        <w:rPr>
          <w:rtl/>
        </w:rPr>
        <w:t xml:space="preserve"> </w:t>
      </w:r>
      <w:r>
        <w:rPr>
          <w:rFonts w:hint="cs"/>
          <w:rtl/>
        </w:rPr>
        <w:t xml:space="preserve">או </w:t>
      </w:r>
      <w:r>
        <w:t>Ventricular tachycardia</w:t>
      </w:r>
      <w:r>
        <w:rPr>
          <w:rtl/>
        </w:rPr>
        <w:t xml:space="preserve"> </w:t>
      </w:r>
      <w:r>
        <w:rPr>
          <w:rFonts w:hint="cs"/>
          <w:rtl/>
        </w:rPr>
        <w:t>לא נשלט.</w:t>
      </w:r>
    </w:p>
    <w:p w:rsidR="00E50AA0" w:rsidRDefault="00E50AA0">
      <w:pPr>
        <w:pStyle w:val="P02"/>
        <w:tabs>
          <w:tab w:val="clear" w:pos="1021"/>
          <w:tab w:val="left" w:pos="1417"/>
        </w:tabs>
        <w:spacing w:before="72"/>
        <w:ind w:left="708" w:right="1134" w:hanging="708"/>
        <w:rPr>
          <w:rtl/>
        </w:rPr>
      </w:pPr>
      <w:r>
        <w:rPr>
          <w:rtl/>
        </w:rPr>
        <w:t>43.</w:t>
      </w:r>
      <w:r>
        <w:rPr>
          <w:rtl/>
        </w:rPr>
        <w:tab/>
      </w:r>
      <w:r>
        <w:t>Supraventricular tachycardia</w:t>
      </w:r>
      <w:r>
        <w:rPr>
          <w:rtl/>
        </w:rPr>
        <w:t xml:space="preserve"> </w:t>
      </w:r>
      <w:r>
        <w:rPr>
          <w:rFonts w:hint="cs"/>
          <w:rtl/>
        </w:rPr>
        <w:t>- התקפים תכופים וסימפטומטיים או קיפוח המודינאמי בזמן התקפים.</w:t>
      </w:r>
    </w:p>
    <w:p w:rsidR="00E50AA0" w:rsidRDefault="00E50AA0">
      <w:pPr>
        <w:pStyle w:val="P02"/>
        <w:tabs>
          <w:tab w:val="clear" w:pos="1021"/>
          <w:tab w:val="left" w:pos="1417"/>
        </w:tabs>
        <w:spacing w:before="72"/>
        <w:ind w:left="708" w:right="1134" w:hanging="708"/>
        <w:rPr>
          <w:rtl/>
        </w:rPr>
      </w:pPr>
      <w:r>
        <w:rPr>
          <w:rtl/>
        </w:rPr>
        <w:t>44.</w:t>
      </w:r>
      <w:r>
        <w:rPr>
          <w:rtl/>
        </w:rPr>
        <w:tab/>
      </w:r>
      <w:r>
        <w:t>Pre-excitation Syndrome</w:t>
      </w:r>
      <w:r>
        <w:rPr>
          <w:rtl/>
        </w:rPr>
        <w:t xml:space="preserve"> </w:t>
      </w:r>
      <w:r>
        <w:rPr>
          <w:rFonts w:hint="cs"/>
          <w:rtl/>
        </w:rPr>
        <w:t xml:space="preserve">עם אירועים תדירים של </w:t>
      </w:r>
      <w:r>
        <w:t>Supra ventricular tachycardia</w:t>
      </w:r>
      <w:r>
        <w:rPr>
          <w:rtl/>
        </w:rPr>
        <w:t xml:space="preserve"> </w:t>
      </w:r>
      <w:r>
        <w:rPr>
          <w:rFonts w:hint="cs"/>
          <w:rtl/>
        </w:rPr>
        <w:t>לאחר כשלון טיפולי.</w:t>
      </w:r>
    </w:p>
    <w:p w:rsidR="00E50AA0" w:rsidRDefault="00E50AA0">
      <w:pPr>
        <w:pStyle w:val="P02"/>
        <w:spacing w:before="72"/>
        <w:ind w:left="1021" w:right="1134"/>
        <w:rPr>
          <w:rtl/>
        </w:rPr>
      </w:pPr>
      <w:r>
        <w:rPr>
          <w:rtl/>
        </w:rPr>
        <w:t>45.</w:t>
      </w:r>
      <w:r>
        <w:rPr>
          <w:rtl/>
        </w:rPr>
        <w:tab/>
      </w:r>
      <w:r>
        <w:rPr>
          <w:rFonts w:hint="cs"/>
          <w:rtl/>
        </w:rPr>
        <w:t>הפרעות במערכת ההולכה עם סיכון גבוה.</w:t>
      </w:r>
    </w:p>
    <w:p w:rsidR="00E50AA0" w:rsidRDefault="00E50AA0" w:rsidP="006236A3">
      <w:pPr>
        <w:pStyle w:val="P02"/>
        <w:spacing w:before="72"/>
        <w:ind w:left="1021" w:right="1134"/>
        <w:rPr>
          <w:rtl/>
        </w:rPr>
      </w:pPr>
      <w:r>
        <w:rPr>
          <w:lang w:val="he-IL"/>
        </w:rPr>
        <w:pict>
          <v:rect id="_x0000_s1071" style="position:absolute;left:0;text-align:left;margin-left:464.5pt;margin-top:8.05pt;width:75.05pt;height:16pt;z-index:251581440" o:allowincell="f" filled="f" stroked="f" strokecolor="lime" strokeweight=".25pt">
            <v:textbox style="mso-next-textbox:#_x0000_s1071"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תשס"א-2001</w:t>
                  </w:r>
                </w:p>
              </w:txbxContent>
            </v:textbox>
            <w10:anchorlock/>
          </v:rect>
        </w:pict>
      </w:r>
      <w:r>
        <w:rPr>
          <w:rtl/>
        </w:rPr>
        <w:t>46.</w:t>
      </w:r>
      <w:r>
        <w:rPr>
          <w:rtl/>
        </w:rPr>
        <w:tab/>
      </w:r>
      <w:r>
        <w:rPr>
          <w:rFonts w:hint="cs"/>
          <w:rtl/>
        </w:rPr>
        <w:t>(בוטל).</w:t>
      </w:r>
    </w:p>
    <w:p w:rsidR="00693A7A" w:rsidRPr="0060523D" w:rsidRDefault="00693A7A" w:rsidP="00693A7A">
      <w:pPr>
        <w:pStyle w:val="P00"/>
        <w:spacing w:before="0"/>
        <w:ind w:left="0" w:right="1134"/>
        <w:rPr>
          <w:b/>
          <w:bCs/>
          <w:vanish/>
          <w:szCs w:val="20"/>
          <w:shd w:val="clear" w:color="auto" w:fill="FFFF99"/>
          <w:rtl/>
        </w:rPr>
      </w:pPr>
      <w:bookmarkStart w:id="60" w:name="Rov133"/>
      <w:r w:rsidRPr="0060523D">
        <w:rPr>
          <w:rFonts w:hint="cs"/>
          <w:vanish/>
          <w:color w:val="FF0000"/>
          <w:szCs w:val="20"/>
          <w:shd w:val="clear" w:color="auto" w:fill="FFFF99"/>
          <w:rtl/>
        </w:rPr>
        <w:t>מיום 18.9.2001</w:t>
      </w:r>
    </w:p>
    <w:p w:rsidR="00693A7A" w:rsidRPr="0060523D" w:rsidRDefault="00693A7A" w:rsidP="00693A7A">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תשס"א-2001</w:t>
      </w:r>
    </w:p>
    <w:p w:rsidR="00693A7A" w:rsidRPr="0060523D" w:rsidRDefault="00693A7A" w:rsidP="00693A7A">
      <w:pPr>
        <w:pStyle w:val="P00"/>
        <w:tabs>
          <w:tab w:val="clear" w:pos="6259"/>
        </w:tabs>
        <w:spacing w:before="0"/>
        <w:ind w:left="0" w:right="1134"/>
        <w:rPr>
          <w:rFonts w:hint="cs"/>
          <w:vanish/>
          <w:szCs w:val="20"/>
          <w:shd w:val="clear" w:color="auto" w:fill="FFFF99"/>
          <w:rtl/>
        </w:rPr>
      </w:pPr>
      <w:hyperlink r:id="rId79" w:history="1">
        <w:r w:rsidRPr="0060523D">
          <w:rPr>
            <w:rStyle w:val="Hyperlink"/>
            <w:rFonts w:hint="cs"/>
            <w:vanish/>
            <w:szCs w:val="20"/>
            <w:shd w:val="clear" w:color="auto" w:fill="FFFF99"/>
            <w:rtl/>
          </w:rPr>
          <w:t>ק"ת תשס"א מס' 6121</w:t>
        </w:r>
      </w:hyperlink>
      <w:r w:rsidRPr="0060523D">
        <w:rPr>
          <w:rFonts w:hint="cs"/>
          <w:vanish/>
          <w:szCs w:val="20"/>
          <w:shd w:val="clear" w:color="auto" w:fill="FFFF99"/>
          <w:rtl/>
        </w:rPr>
        <w:t xml:space="preserve"> מיום 18.9.2001 עמ' 1012</w:t>
      </w:r>
    </w:p>
    <w:p w:rsidR="00693A7A" w:rsidRPr="0060523D" w:rsidRDefault="00693A7A" w:rsidP="00693A7A">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ביטול פרט 46</w:t>
      </w:r>
    </w:p>
    <w:p w:rsidR="00693A7A" w:rsidRPr="0060523D" w:rsidRDefault="00693A7A" w:rsidP="00693A7A">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693A7A" w:rsidRDefault="00693A7A" w:rsidP="00693A7A">
      <w:pPr>
        <w:pStyle w:val="P00"/>
        <w:tabs>
          <w:tab w:val="clear" w:pos="6259"/>
        </w:tabs>
        <w:spacing w:before="0"/>
        <w:ind w:left="0" w:right="1134"/>
        <w:rPr>
          <w:rFonts w:hint="cs"/>
          <w:strike/>
          <w:sz w:val="2"/>
          <w:szCs w:val="2"/>
          <w:rtl/>
        </w:rPr>
      </w:pPr>
      <w:r w:rsidRPr="0060523D">
        <w:rPr>
          <w:rFonts w:hint="cs"/>
          <w:strike/>
          <w:vanish/>
          <w:sz w:val="22"/>
          <w:szCs w:val="22"/>
          <w:shd w:val="clear" w:color="auto" w:fill="FFFF99"/>
          <w:rtl/>
        </w:rPr>
        <w:t>46.</w:t>
      </w:r>
      <w:r w:rsidRPr="0060523D">
        <w:rPr>
          <w:rFonts w:hint="cs"/>
          <w:strike/>
          <w:vanish/>
          <w:sz w:val="22"/>
          <w:szCs w:val="22"/>
          <w:shd w:val="clear" w:color="auto" w:fill="FFFF99"/>
          <w:rtl/>
        </w:rPr>
        <w:tab/>
      </w:r>
      <w:r w:rsidRPr="0060523D">
        <w:rPr>
          <w:strike/>
          <w:vanish/>
          <w:sz w:val="18"/>
          <w:szCs w:val="18"/>
          <w:shd w:val="clear" w:color="auto" w:fill="FFFF99"/>
        </w:rPr>
        <w:t>Neurocardiogenic recurrent syncope</w:t>
      </w:r>
      <w:r w:rsidRPr="0060523D">
        <w:rPr>
          <w:rFonts w:hint="cs"/>
          <w:strike/>
          <w:vanish/>
          <w:sz w:val="22"/>
          <w:szCs w:val="22"/>
          <w:shd w:val="clear" w:color="auto" w:fill="FFFF99"/>
          <w:rtl/>
        </w:rPr>
        <w:t xml:space="preserve"> לא מאוזן למרות טיפול תרופתי.</w:t>
      </w:r>
      <w:bookmarkEnd w:id="60"/>
    </w:p>
    <w:p w:rsidR="00693A7A" w:rsidRDefault="00693A7A" w:rsidP="00693A7A">
      <w:pPr>
        <w:pStyle w:val="P00"/>
        <w:spacing w:before="72"/>
        <w:ind w:left="0" w:right="1134"/>
        <w:rPr>
          <w:rtl/>
        </w:rPr>
      </w:pPr>
      <w:r>
        <w:rPr>
          <w:rtl/>
          <w:lang w:val="he-IL"/>
        </w:rPr>
        <w:pict>
          <v:shape id="_x0000_s1300" type="#_x0000_t202" style="position:absolute;left:0;text-align:left;margin-left:470.25pt;margin-top:7.1pt;width:1in;height:11.2pt;z-index:251699200" filled="f" stroked="f">
            <v:textbox inset="1mm,0,1mm,0">
              <w:txbxContent>
                <w:p w:rsidR="00534E88" w:rsidRDefault="00534E88" w:rsidP="00693A7A">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46א</w:t>
      </w:r>
      <w:r>
        <w:rPr>
          <w:rStyle w:val="default"/>
          <w:rFonts w:cs="FrankRuehl"/>
          <w:rtl/>
        </w:rPr>
        <w:t>.</w:t>
      </w:r>
      <w:r>
        <w:rPr>
          <w:rStyle w:val="default"/>
          <w:rFonts w:cs="FrankRuehl"/>
          <w:rtl/>
        </w:rPr>
        <w:tab/>
      </w:r>
      <w:r>
        <w:rPr>
          <w:rFonts w:hint="cs"/>
          <w:rtl/>
        </w:rPr>
        <w:t>הרחבה קשה של האאורטה העולה מעל 45 מ"מ</w:t>
      </w:r>
      <w:r>
        <w:rPr>
          <w:rtl/>
        </w:rPr>
        <w:t>.</w:t>
      </w:r>
    </w:p>
    <w:p w:rsidR="00693A7A" w:rsidRPr="0060523D" w:rsidRDefault="00693A7A" w:rsidP="00693A7A">
      <w:pPr>
        <w:pStyle w:val="P00"/>
        <w:spacing w:before="0"/>
        <w:ind w:left="624" w:right="1134" w:hanging="624"/>
        <w:rPr>
          <w:rStyle w:val="default"/>
          <w:rFonts w:cs="FrankRuehl"/>
          <w:vanish/>
          <w:color w:val="FF0000"/>
          <w:szCs w:val="20"/>
          <w:shd w:val="clear" w:color="auto" w:fill="FFFF99"/>
          <w:rtl/>
        </w:rPr>
      </w:pPr>
      <w:bookmarkStart w:id="61" w:name="Rov202"/>
      <w:r w:rsidRPr="0060523D">
        <w:rPr>
          <w:rStyle w:val="default"/>
          <w:rFonts w:cs="FrankRuehl" w:hint="cs"/>
          <w:vanish/>
          <w:color w:val="FF0000"/>
          <w:szCs w:val="20"/>
          <w:shd w:val="clear" w:color="auto" w:fill="FFFF99"/>
          <w:rtl/>
        </w:rPr>
        <w:t>מיום 22.4.2018</w:t>
      </w:r>
    </w:p>
    <w:p w:rsidR="00693A7A" w:rsidRPr="0060523D" w:rsidRDefault="00693A7A" w:rsidP="00693A7A">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93A7A" w:rsidRPr="0060523D" w:rsidRDefault="00693A7A" w:rsidP="00693A7A">
      <w:pPr>
        <w:pStyle w:val="P00"/>
        <w:spacing w:before="0"/>
        <w:ind w:left="624" w:right="1134" w:hanging="624"/>
        <w:rPr>
          <w:rStyle w:val="default"/>
          <w:rFonts w:cs="FrankRuehl"/>
          <w:vanish/>
          <w:szCs w:val="20"/>
          <w:shd w:val="clear" w:color="auto" w:fill="FFFF99"/>
          <w:rtl/>
        </w:rPr>
      </w:pPr>
      <w:hyperlink r:id="rId80"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693A7A" w:rsidRPr="00693A7A" w:rsidRDefault="00693A7A" w:rsidP="00693A7A">
      <w:pPr>
        <w:pStyle w:val="P00"/>
        <w:spacing w:before="0"/>
        <w:ind w:left="624" w:right="1134" w:hanging="624"/>
        <w:rPr>
          <w:rStyle w:val="default"/>
          <w:rFonts w:cs="FrankRuehl"/>
          <w:sz w:val="2"/>
          <w:szCs w:val="2"/>
          <w:shd w:val="clear" w:color="auto" w:fill="FFFF99"/>
          <w:rtl/>
        </w:rPr>
      </w:pPr>
      <w:r w:rsidRPr="0060523D">
        <w:rPr>
          <w:rStyle w:val="default"/>
          <w:rFonts w:cs="FrankRuehl" w:hint="cs"/>
          <w:b/>
          <w:bCs/>
          <w:vanish/>
          <w:szCs w:val="20"/>
          <w:shd w:val="clear" w:color="auto" w:fill="FFFF99"/>
          <w:rtl/>
        </w:rPr>
        <w:t>הוספת פרט 46א</w:t>
      </w:r>
      <w:bookmarkEnd w:id="61"/>
    </w:p>
    <w:p w:rsidR="00693A7A" w:rsidRDefault="00693A7A" w:rsidP="00693A7A">
      <w:pPr>
        <w:pStyle w:val="P00"/>
        <w:spacing w:before="72"/>
        <w:ind w:left="0" w:right="1134"/>
        <w:rPr>
          <w:rtl/>
        </w:rPr>
      </w:pPr>
      <w:r>
        <w:rPr>
          <w:rtl/>
          <w:lang w:val="he-IL"/>
        </w:rPr>
        <w:pict>
          <v:shape id="_x0000_s1301" type="#_x0000_t202" style="position:absolute;left:0;text-align:left;margin-left:470.25pt;margin-top:7.1pt;width:1in;height:11.2pt;z-index:251700224" filled="f" stroked="f">
            <v:textbox inset="1mm,0,1mm,0">
              <w:txbxContent>
                <w:p w:rsidR="00534E88" w:rsidRDefault="00534E88" w:rsidP="00693A7A">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46ב</w:t>
      </w:r>
      <w:r>
        <w:rPr>
          <w:rStyle w:val="default"/>
          <w:rFonts w:cs="FrankRuehl"/>
          <w:rtl/>
        </w:rPr>
        <w:t>.</w:t>
      </w:r>
      <w:r>
        <w:rPr>
          <w:rStyle w:val="default"/>
          <w:rFonts w:cs="FrankRuehl"/>
          <w:rtl/>
        </w:rPr>
        <w:tab/>
      </w:r>
      <w:r>
        <w:rPr>
          <w:rFonts w:hint="cs"/>
          <w:rtl/>
        </w:rPr>
        <w:t xml:space="preserve">מחלת </w:t>
      </w:r>
      <w:r>
        <w:t>Kawasaki</w:t>
      </w:r>
      <w:r>
        <w:rPr>
          <w:rFonts w:hint="cs"/>
          <w:rtl/>
        </w:rPr>
        <w:t xml:space="preserve"> עם פגיעה בלב</w:t>
      </w:r>
      <w:r>
        <w:rPr>
          <w:rtl/>
        </w:rPr>
        <w:t>.</w:t>
      </w:r>
    </w:p>
    <w:p w:rsidR="00693A7A" w:rsidRPr="0060523D" w:rsidRDefault="00693A7A" w:rsidP="00693A7A">
      <w:pPr>
        <w:pStyle w:val="P00"/>
        <w:spacing w:before="0"/>
        <w:ind w:left="624" w:right="1134" w:hanging="624"/>
        <w:rPr>
          <w:rStyle w:val="default"/>
          <w:rFonts w:cs="FrankRuehl"/>
          <w:vanish/>
          <w:color w:val="FF0000"/>
          <w:szCs w:val="20"/>
          <w:shd w:val="clear" w:color="auto" w:fill="FFFF99"/>
          <w:rtl/>
        </w:rPr>
      </w:pPr>
      <w:bookmarkStart w:id="62" w:name="Rov203"/>
      <w:r w:rsidRPr="0060523D">
        <w:rPr>
          <w:rStyle w:val="default"/>
          <w:rFonts w:cs="FrankRuehl" w:hint="cs"/>
          <w:vanish/>
          <w:color w:val="FF0000"/>
          <w:szCs w:val="20"/>
          <w:shd w:val="clear" w:color="auto" w:fill="FFFF99"/>
          <w:rtl/>
        </w:rPr>
        <w:t>מיום 22.4.2018</w:t>
      </w:r>
    </w:p>
    <w:p w:rsidR="00693A7A" w:rsidRPr="0060523D" w:rsidRDefault="00693A7A" w:rsidP="00693A7A">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93A7A" w:rsidRPr="0060523D" w:rsidRDefault="00693A7A" w:rsidP="00693A7A">
      <w:pPr>
        <w:pStyle w:val="P00"/>
        <w:spacing w:before="0"/>
        <w:ind w:left="624" w:right="1134" w:hanging="624"/>
        <w:rPr>
          <w:rStyle w:val="default"/>
          <w:rFonts w:cs="FrankRuehl"/>
          <w:vanish/>
          <w:szCs w:val="20"/>
          <w:shd w:val="clear" w:color="auto" w:fill="FFFF99"/>
          <w:rtl/>
        </w:rPr>
      </w:pPr>
      <w:hyperlink r:id="rId81"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693A7A" w:rsidRPr="00693A7A" w:rsidRDefault="00693A7A" w:rsidP="00693A7A">
      <w:pPr>
        <w:pStyle w:val="P00"/>
        <w:spacing w:before="0"/>
        <w:ind w:left="624" w:right="1134" w:hanging="624"/>
        <w:rPr>
          <w:rStyle w:val="default"/>
          <w:rFonts w:cs="FrankRuehl"/>
          <w:sz w:val="2"/>
          <w:szCs w:val="2"/>
          <w:shd w:val="clear" w:color="auto" w:fill="FFFF99"/>
          <w:rtl/>
        </w:rPr>
      </w:pPr>
      <w:r w:rsidRPr="0060523D">
        <w:rPr>
          <w:rStyle w:val="default"/>
          <w:rFonts w:cs="FrankRuehl" w:hint="cs"/>
          <w:b/>
          <w:bCs/>
          <w:vanish/>
          <w:szCs w:val="20"/>
          <w:shd w:val="clear" w:color="auto" w:fill="FFFF99"/>
          <w:rtl/>
        </w:rPr>
        <w:t>הוספת פרט 46ב</w:t>
      </w:r>
      <w:bookmarkEnd w:id="62"/>
    </w:p>
    <w:p w:rsidR="00693A7A" w:rsidRDefault="00693A7A" w:rsidP="00693A7A">
      <w:pPr>
        <w:pStyle w:val="P00"/>
        <w:spacing w:before="72"/>
        <w:ind w:left="0" w:right="1134"/>
        <w:rPr>
          <w:rtl/>
        </w:rPr>
      </w:pPr>
      <w:r>
        <w:rPr>
          <w:rtl/>
          <w:lang w:val="he-IL"/>
        </w:rPr>
        <w:pict>
          <v:shape id="_x0000_s1302" type="#_x0000_t202" style="position:absolute;left:0;text-align:left;margin-left:470.25pt;margin-top:7.1pt;width:1in;height:11.2pt;z-index:251701248" filled="f" stroked="f">
            <v:textbox inset="1mm,0,1mm,0">
              <w:txbxContent>
                <w:p w:rsidR="00534E88" w:rsidRDefault="00534E88" w:rsidP="00693A7A">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46ג</w:t>
      </w:r>
      <w:r>
        <w:rPr>
          <w:rStyle w:val="default"/>
          <w:rFonts w:cs="FrankRuehl"/>
          <w:rtl/>
        </w:rPr>
        <w:t>.</w:t>
      </w:r>
      <w:r>
        <w:rPr>
          <w:rStyle w:val="default"/>
          <w:rFonts w:cs="FrankRuehl"/>
          <w:rtl/>
        </w:rPr>
        <w:tab/>
      </w:r>
      <w:r>
        <w:rPr>
          <w:rFonts w:hint="cs"/>
        </w:rPr>
        <w:t>C</w:t>
      </w:r>
      <w:r w:rsidR="00B223DF">
        <w:t>hannelopathy</w:t>
      </w:r>
      <w:r>
        <w:rPr>
          <w:rtl/>
        </w:rPr>
        <w:t xml:space="preserve"> </w:t>
      </w:r>
      <w:r w:rsidR="00B223DF">
        <w:rPr>
          <w:rFonts w:hint="cs"/>
          <w:rtl/>
        </w:rPr>
        <w:t>במקרים האלה:</w:t>
      </w:r>
    </w:p>
    <w:p w:rsidR="00B223DF" w:rsidRDefault="00B223DF" w:rsidP="00B223DF">
      <w:pPr>
        <w:pStyle w:val="P02"/>
        <w:spacing w:before="72"/>
        <w:ind w:left="1021" w:right="1134" w:hanging="397"/>
        <w:rPr>
          <w:rtl/>
        </w:rPr>
      </w:pPr>
      <w:r>
        <w:rPr>
          <w:rFonts w:hint="cs"/>
          <w:rtl/>
        </w:rPr>
        <w:t>(א)</w:t>
      </w:r>
      <w:r>
        <w:rPr>
          <w:rtl/>
        </w:rPr>
        <w:tab/>
      </w:r>
      <w:r>
        <w:t>Long QT syndrome</w:t>
      </w:r>
      <w:r>
        <w:rPr>
          <w:rFonts w:hint="cs"/>
          <w:rtl/>
        </w:rPr>
        <w:t>;</w:t>
      </w:r>
    </w:p>
    <w:p w:rsidR="00B223DF" w:rsidRDefault="00B223DF" w:rsidP="00B223DF">
      <w:pPr>
        <w:pStyle w:val="P02"/>
        <w:spacing w:before="72"/>
        <w:ind w:left="1021" w:right="1134" w:hanging="397"/>
        <w:rPr>
          <w:rtl/>
        </w:rPr>
      </w:pPr>
      <w:r>
        <w:rPr>
          <w:rFonts w:hint="cs"/>
          <w:rtl/>
        </w:rPr>
        <w:t>(ב)</w:t>
      </w:r>
      <w:r>
        <w:rPr>
          <w:rtl/>
        </w:rPr>
        <w:tab/>
      </w:r>
      <w:r>
        <w:t>Short QT syndrome</w:t>
      </w:r>
      <w:r>
        <w:rPr>
          <w:rFonts w:hint="cs"/>
          <w:rtl/>
        </w:rPr>
        <w:t>;</w:t>
      </w:r>
    </w:p>
    <w:p w:rsidR="00B223DF" w:rsidRDefault="00B223DF" w:rsidP="00B223DF">
      <w:pPr>
        <w:pStyle w:val="P02"/>
        <w:spacing w:before="72"/>
        <w:ind w:left="1021" w:right="1134" w:hanging="397"/>
        <w:rPr>
          <w:rtl/>
        </w:rPr>
      </w:pPr>
      <w:r>
        <w:rPr>
          <w:rFonts w:hint="cs"/>
          <w:rtl/>
        </w:rPr>
        <w:t>(ג)</w:t>
      </w:r>
      <w:r>
        <w:rPr>
          <w:rtl/>
        </w:rPr>
        <w:tab/>
      </w:r>
      <w:r>
        <w:t>Brugada syndrome</w:t>
      </w:r>
      <w:r>
        <w:rPr>
          <w:rFonts w:hint="cs"/>
          <w:rtl/>
        </w:rPr>
        <w:t>;</w:t>
      </w:r>
    </w:p>
    <w:p w:rsidR="00B223DF" w:rsidRDefault="00B223DF" w:rsidP="00B223DF">
      <w:pPr>
        <w:pStyle w:val="P02"/>
        <w:spacing w:before="72"/>
        <w:ind w:left="1021" w:right="1134" w:hanging="397"/>
        <w:rPr>
          <w:rFonts w:hint="cs"/>
          <w:rtl/>
        </w:rPr>
      </w:pPr>
      <w:r>
        <w:rPr>
          <w:rFonts w:hint="cs"/>
          <w:rtl/>
        </w:rPr>
        <w:t>(ד)</w:t>
      </w:r>
      <w:r>
        <w:rPr>
          <w:rtl/>
        </w:rPr>
        <w:tab/>
      </w:r>
      <w:r>
        <w:t>CPVT</w:t>
      </w:r>
      <w:r>
        <w:rPr>
          <w:rFonts w:hint="cs"/>
          <w:rtl/>
        </w:rPr>
        <w:t>.</w:t>
      </w:r>
    </w:p>
    <w:p w:rsidR="00693A7A" w:rsidRPr="0060523D" w:rsidRDefault="00693A7A" w:rsidP="00693A7A">
      <w:pPr>
        <w:pStyle w:val="P00"/>
        <w:spacing w:before="0"/>
        <w:ind w:left="624" w:right="1134" w:hanging="624"/>
        <w:rPr>
          <w:rStyle w:val="default"/>
          <w:rFonts w:cs="FrankRuehl"/>
          <w:vanish/>
          <w:color w:val="FF0000"/>
          <w:szCs w:val="20"/>
          <w:shd w:val="clear" w:color="auto" w:fill="FFFF99"/>
          <w:rtl/>
        </w:rPr>
      </w:pPr>
      <w:bookmarkStart w:id="63" w:name="Rov204"/>
      <w:r w:rsidRPr="0060523D">
        <w:rPr>
          <w:rStyle w:val="default"/>
          <w:rFonts w:cs="FrankRuehl" w:hint="cs"/>
          <w:vanish/>
          <w:color w:val="FF0000"/>
          <w:szCs w:val="20"/>
          <w:shd w:val="clear" w:color="auto" w:fill="FFFF99"/>
          <w:rtl/>
        </w:rPr>
        <w:t>מיום 22.4.2018</w:t>
      </w:r>
    </w:p>
    <w:p w:rsidR="00693A7A" w:rsidRPr="0060523D" w:rsidRDefault="00693A7A" w:rsidP="00693A7A">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93A7A" w:rsidRPr="0060523D" w:rsidRDefault="00693A7A" w:rsidP="00693A7A">
      <w:pPr>
        <w:pStyle w:val="P00"/>
        <w:spacing w:before="0"/>
        <w:ind w:left="624" w:right="1134" w:hanging="624"/>
        <w:rPr>
          <w:rStyle w:val="default"/>
          <w:rFonts w:cs="FrankRuehl"/>
          <w:vanish/>
          <w:szCs w:val="20"/>
          <w:shd w:val="clear" w:color="auto" w:fill="FFFF99"/>
          <w:rtl/>
        </w:rPr>
      </w:pPr>
      <w:hyperlink r:id="rId82"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693A7A" w:rsidRPr="00B957E8" w:rsidRDefault="00693A7A" w:rsidP="00B957E8">
      <w:pPr>
        <w:pStyle w:val="P00"/>
        <w:spacing w:before="0"/>
        <w:ind w:left="624" w:right="1134" w:hanging="624"/>
        <w:rPr>
          <w:rStyle w:val="default"/>
          <w:rFonts w:cs="FrankRuehl"/>
          <w:sz w:val="2"/>
          <w:szCs w:val="2"/>
          <w:shd w:val="clear" w:color="auto" w:fill="FFFF99"/>
          <w:rtl/>
        </w:rPr>
      </w:pPr>
      <w:r w:rsidRPr="0060523D">
        <w:rPr>
          <w:rStyle w:val="default"/>
          <w:rFonts w:cs="FrankRuehl" w:hint="cs"/>
          <w:b/>
          <w:bCs/>
          <w:vanish/>
          <w:szCs w:val="20"/>
          <w:shd w:val="clear" w:color="auto" w:fill="FFFF99"/>
          <w:rtl/>
        </w:rPr>
        <w:t>הוספת פרט 46ג</w:t>
      </w:r>
      <w:bookmarkEnd w:id="63"/>
    </w:p>
    <w:p w:rsidR="00E50AA0" w:rsidRDefault="00E50AA0">
      <w:pPr>
        <w:pStyle w:val="P00"/>
        <w:spacing w:before="72"/>
        <w:ind w:left="0" w:right="1134"/>
        <w:rPr>
          <w:rStyle w:val="default"/>
          <w:rFonts w:cs="FrankRuehl" w:hint="cs"/>
          <w:b/>
          <w:bCs/>
          <w:sz w:val="22"/>
          <w:szCs w:val="22"/>
          <w:rtl/>
        </w:rPr>
      </w:pPr>
      <w:r>
        <w:rPr>
          <w:b/>
          <w:bCs/>
          <w:sz w:val="22"/>
          <w:szCs w:val="22"/>
          <w:rtl/>
        </w:rPr>
        <w:t>י</w:t>
      </w:r>
      <w:r>
        <w:rPr>
          <w:rFonts w:hint="cs"/>
          <w:b/>
          <w:bCs/>
          <w:sz w:val="22"/>
          <w:szCs w:val="22"/>
          <w:rtl/>
        </w:rPr>
        <w:t>תר לחץ דם</w:t>
      </w:r>
    </w:p>
    <w:p w:rsidR="00E50AA0" w:rsidRDefault="00B957E8" w:rsidP="00B957E8">
      <w:pPr>
        <w:pStyle w:val="P00"/>
        <w:spacing w:before="72"/>
        <w:ind w:left="0" w:right="1134"/>
        <w:rPr>
          <w:rStyle w:val="default"/>
          <w:rFonts w:cs="FrankRuehl"/>
          <w:rtl/>
        </w:rPr>
      </w:pPr>
      <w:r>
        <w:rPr>
          <w:rtl/>
          <w:lang w:val="he-IL"/>
        </w:rPr>
        <w:pict>
          <v:shape id="_x0000_s1305" type="#_x0000_t202" style="position:absolute;left:0;text-align:left;margin-left:470.25pt;margin-top:7.1pt;width:1in;height:11.2pt;z-index:251702272" filled="f" stroked="f">
            <v:textbox inset="1mm,0,1mm,0">
              <w:txbxContent>
                <w:p w:rsidR="00534E88" w:rsidRDefault="00534E88" w:rsidP="00B957E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47</w:t>
      </w:r>
      <w:r>
        <w:rPr>
          <w:rStyle w:val="default"/>
          <w:rFonts w:cs="FrankRuehl"/>
          <w:rtl/>
        </w:rPr>
        <w:t>.</w:t>
      </w:r>
      <w:r>
        <w:rPr>
          <w:rStyle w:val="default"/>
          <w:rFonts w:cs="FrankRuehl"/>
          <w:rtl/>
        </w:rPr>
        <w:tab/>
      </w:r>
      <w:r>
        <w:rPr>
          <w:rStyle w:val="default"/>
          <w:rFonts w:cs="FrankRuehl" w:hint="cs"/>
          <w:rtl/>
        </w:rPr>
        <w:t>יתר לחץ דם המלווה בסיכון גבוה.</w:t>
      </w:r>
    </w:p>
    <w:p w:rsidR="00E50AA0" w:rsidRPr="0060523D" w:rsidRDefault="00E50AA0">
      <w:pPr>
        <w:pStyle w:val="P00"/>
        <w:spacing w:before="0"/>
        <w:ind w:left="0" w:right="1134"/>
        <w:rPr>
          <w:b/>
          <w:bCs/>
          <w:vanish/>
          <w:szCs w:val="20"/>
          <w:shd w:val="clear" w:color="auto" w:fill="FFFF99"/>
          <w:rtl/>
        </w:rPr>
      </w:pPr>
      <w:bookmarkStart w:id="64" w:name="Rov205"/>
      <w:r w:rsidRPr="0060523D">
        <w:rPr>
          <w:rFonts w:hint="cs"/>
          <w:vanish/>
          <w:color w:val="FF0000"/>
          <w:szCs w:val="20"/>
          <w:shd w:val="clear" w:color="auto" w:fill="FFFF99"/>
          <w:rtl/>
        </w:rPr>
        <w:t>מיום 21.7.2004</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תשס"ד-2004</w:t>
      </w:r>
    </w:p>
    <w:p w:rsidR="00E50AA0" w:rsidRPr="0060523D" w:rsidRDefault="00E50AA0">
      <w:pPr>
        <w:pStyle w:val="P00"/>
        <w:tabs>
          <w:tab w:val="clear" w:pos="6259"/>
        </w:tabs>
        <w:spacing w:before="0"/>
        <w:ind w:left="0" w:right="1134"/>
        <w:rPr>
          <w:rFonts w:hint="cs"/>
          <w:vanish/>
          <w:szCs w:val="20"/>
          <w:shd w:val="clear" w:color="auto" w:fill="FFFF99"/>
          <w:rtl/>
        </w:rPr>
      </w:pPr>
      <w:hyperlink r:id="rId83" w:history="1">
        <w:r w:rsidRPr="0060523D">
          <w:rPr>
            <w:rStyle w:val="Hyperlink"/>
            <w:rFonts w:hint="cs"/>
            <w:vanish/>
            <w:szCs w:val="20"/>
            <w:shd w:val="clear" w:color="auto" w:fill="FFFF99"/>
            <w:rtl/>
          </w:rPr>
          <w:t>ק"ת תשס"ד מס' 6324</w:t>
        </w:r>
      </w:hyperlink>
      <w:r w:rsidRPr="0060523D">
        <w:rPr>
          <w:rFonts w:hint="cs"/>
          <w:vanish/>
          <w:szCs w:val="20"/>
          <w:shd w:val="clear" w:color="auto" w:fill="FFFF99"/>
          <w:rtl/>
        </w:rPr>
        <w:t xml:space="preserve"> מיום 21.6.2004 עמ' 716</w:t>
      </w:r>
    </w:p>
    <w:p w:rsidR="00E50AA0" w:rsidRPr="0060523D" w:rsidRDefault="00E50AA0">
      <w:pPr>
        <w:pStyle w:val="P02"/>
        <w:ind w:left="1021" w:right="1134"/>
        <w:rPr>
          <w:vanish/>
          <w:sz w:val="22"/>
          <w:szCs w:val="22"/>
          <w:shd w:val="clear" w:color="auto" w:fill="FFFF99"/>
          <w:rtl/>
        </w:rPr>
      </w:pPr>
      <w:r w:rsidRPr="0060523D">
        <w:rPr>
          <w:vanish/>
          <w:sz w:val="22"/>
          <w:szCs w:val="22"/>
          <w:shd w:val="clear" w:color="auto" w:fill="FFFF99"/>
          <w:rtl/>
        </w:rPr>
        <w:tab/>
      </w:r>
      <w:r w:rsidRPr="0060523D">
        <w:rPr>
          <w:rFonts w:hint="cs"/>
          <w:vanish/>
          <w:sz w:val="22"/>
          <w:szCs w:val="22"/>
          <w:shd w:val="clear" w:color="auto" w:fill="FFFF99"/>
          <w:rtl/>
        </w:rPr>
        <w:t>(א)</w:t>
      </w:r>
      <w:r w:rsidRPr="0060523D">
        <w:rPr>
          <w:vanish/>
          <w:sz w:val="22"/>
          <w:szCs w:val="22"/>
          <w:shd w:val="clear" w:color="auto" w:fill="FFFF99"/>
          <w:rtl/>
        </w:rPr>
        <w:tab/>
      </w:r>
      <w:r w:rsidRPr="0060523D">
        <w:rPr>
          <w:vanish/>
          <w:sz w:val="18"/>
          <w:szCs w:val="18"/>
          <w:shd w:val="clear" w:color="auto" w:fill="FFFF99"/>
        </w:rPr>
        <w:t>Hypertension</w:t>
      </w:r>
      <w:r w:rsidRPr="0060523D">
        <w:rPr>
          <w:rFonts w:hint="cs"/>
          <w:vanish/>
          <w:sz w:val="22"/>
          <w:szCs w:val="22"/>
          <w:shd w:val="clear" w:color="auto" w:fill="FFFF99"/>
          <w:rtl/>
        </w:rPr>
        <w:t xml:space="preserve"> </w:t>
      </w:r>
      <w:r w:rsidRPr="0060523D">
        <w:rPr>
          <w:rFonts w:hint="cs"/>
          <w:strike/>
          <w:vanish/>
          <w:sz w:val="22"/>
          <w:szCs w:val="22"/>
          <w:shd w:val="clear" w:color="auto" w:fill="FFFF99"/>
          <w:rtl/>
        </w:rPr>
        <w:t>מטופל באופן קבוע בתרופות ומלווה בגורמי סיכון</w:t>
      </w:r>
      <w:r w:rsidRPr="0060523D">
        <w:rPr>
          <w:vanish/>
          <w:sz w:val="22"/>
          <w:szCs w:val="22"/>
          <w:shd w:val="clear" w:color="auto" w:fill="FFFF99"/>
          <w:rtl/>
        </w:rPr>
        <w:t xml:space="preserve"> </w:t>
      </w:r>
      <w:r w:rsidRPr="0060523D">
        <w:rPr>
          <w:rFonts w:hint="cs"/>
          <w:vanish/>
          <w:sz w:val="22"/>
          <w:szCs w:val="22"/>
          <w:u w:val="single"/>
          <w:shd w:val="clear" w:color="auto" w:fill="FFFF99"/>
          <w:rtl/>
        </w:rPr>
        <w:t>ברמת סיכון גבוהה</w:t>
      </w:r>
      <w:r w:rsidRPr="0060523D">
        <w:rPr>
          <w:rFonts w:hint="cs"/>
          <w:vanish/>
          <w:sz w:val="22"/>
          <w:szCs w:val="22"/>
          <w:shd w:val="clear" w:color="auto" w:fill="FFFF99"/>
          <w:rtl/>
        </w:rPr>
        <w:t>;</w:t>
      </w:r>
    </w:p>
    <w:p w:rsidR="00B957E8" w:rsidRPr="0060523D" w:rsidRDefault="00B957E8" w:rsidP="00B957E8">
      <w:pPr>
        <w:pStyle w:val="P00"/>
        <w:spacing w:before="0"/>
        <w:ind w:left="624" w:right="1134" w:hanging="624"/>
        <w:rPr>
          <w:rStyle w:val="default"/>
          <w:rFonts w:cs="FrankRuehl"/>
          <w:vanish/>
          <w:szCs w:val="20"/>
          <w:shd w:val="clear" w:color="auto" w:fill="FFFF99"/>
          <w:rtl/>
        </w:rPr>
      </w:pPr>
    </w:p>
    <w:p w:rsidR="00B957E8" w:rsidRPr="0060523D" w:rsidRDefault="00B957E8" w:rsidP="00B957E8">
      <w:pPr>
        <w:pStyle w:val="P00"/>
        <w:spacing w:before="0"/>
        <w:ind w:left="624" w:right="1134" w:hanging="624"/>
        <w:rPr>
          <w:rStyle w:val="default"/>
          <w:rFonts w:cs="FrankRuehl"/>
          <w:vanish/>
          <w:color w:val="FF0000"/>
          <w:szCs w:val="20"/>
          <w:shd w:val="clear" w:color="auto" w:fill="FFFF99"/>
          <w:rtl/>
        </w:rPr>
      </w:pPr>
      <w:r w:rsidRPr="0060523D">
        <w:rPr>
          <w:rStyle w:val="default"/>
          <w:rFonts w:cs="FrankRuehl" w:hint="cs"/>
          <w:vanish/>
          <w:color w:val="FF0000"/>
          <w:szCs w:val="20"/>
          <w:shd w:val="clear" w:color="auto" w:fill="FFFF99"/>
          <w:rtl/>
        </w:rPr>
        <w:t>מיום 22.4.2018</w:t>
      </w:r>
    </w:p>
    <w:p w:rsidR="00B957E8" w:rsidRPr="0060523D" w:rsidRDefault="00B957E8" w:rsidP="00B957E8">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B957E8" w:rsidRPr="0060523D" w:rsidRDefault="00B957E8" w:rsidP="00B957E8">
      <w:pPr>
        <w:pStyle w:val="P00"/>
        <w:spacing w:before="0"/>
        <w:ind w:left="624" w:right="1134" w:hanging="624"/>
        <w:rPr>
          <w:rStyle w:val="default"/>
          <w:rFonts w:cs="FrankRuehl"/>
          <w:vanish/>
          <w:szCs w:val="20"/>
          <w:shd w:val="clear" w:color="auto" w:fill="FFFF99"/>
          <w:rtl/>
        </w:rPr>
      </w:pPr>
      <w:hyperlink r:id="rId84"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B957E8" w:rsidRPr="0060523D" w:rsidRDefault="00B957E8" w:rsidP="00B957E8">
      <w:pPr>
        <w:pStyle w:val="P00"/>
        <w:tabs>
          <w:tab w:val="clear" w:pos="6259"/>
        </w:tabs>
        <w:spacing w:before="0"/>
        <w:ind w:left="0" w:right="1134"/>
        <w:rPr>
          <w:rFonts w:hint="cs"/>
          <w:vanish/>
          <w:szCs w:val="20"/>
          <w:shd w:val="clear" w:color="auto" w:fill="FFFF99"/>
          <w:rtl/>
        </w:rPr>
      </w:pPr>
      <w:r w:rsidRPr="0060523D">
        <w:rPr>
          <w:rFonts w:hint="cs"/>
          <w:b/>
          <w:bCs/>
          <w:vanish/>
          <w:szCs w:val="20"/>
          <w:shd w:val="clear" w:color="auto" w:fill="FFFF99"/>
          <w:rtl/>
        </w:rPr>
        <w:t>החלפת פרט 47</w:t>
      </w:r>
    </w:p>
    <w:p w:rsidR="00B957E8" w:rsidRPr="0060523D" w:rsidRDefault="00B957E8" w:rsidP="00B957E8">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B957E8" w:rsidRPr="0060523D" w:rsidRDefault="00B957E8" w:rsidP="00B957E8">
      <w:pPr>
        <w:pStyle w:val="P00"/>
        <w:spacing w:before="0"/>
        <w:ind w:left="0" w:right="1134"/>
        <w:rPr>
          <w:rStyle w:val="default"/>
          <w:rFonts w:cs="FrankRuehl"/>
          <w:strike/>
          <w:vanish/>
          <w:sz w:val="18"/>
          <w:szCs w:val="22"/>
          <w:shd w:val="clear" w:color="auto" w:fill="FFFF99"/>
          <w:rtl/>
        </w:rPr>
      </w:pPr>
      <w:r w:rsidRPr="0060523D">
        <w:rPr>
          <w:rStyle w:val="default"/>
          <w:rFonts w:cs="FrankRuehl"/>
          <w:strike/>
          <w:vanish/>
          <w:sz w:val="18"/>
          <w:szCs w:val="22"/>
          <w:shd w:val="clear" w:color="auto" w:fill="FFFF99"/>
          <w:rtl/>
        </w:rPr>
        <w:t>47.</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Hypertension</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במקרים הבאים:</w:t>
      </w:r>
    </w:p>
    <w:p w:rsidR="00B957E8" w:rsidRPr="0060523D" w:rsidRDefault="00B957E8" w:rsidP="00B957E8">
      <w:pPr>
        <w:pStyle w:val="P02"/>
        <w:spacing w:before="0"/>
        <w:ind w:left="1021" w:right="1134"/>
        <w:rPr>
          <w:strike/>
          <w:vanish/>
          <w:sz w:val="18"/>
          <w:szCs w:val="22"/>
          <w:shd w:val="clear" w:color="auto" w:fill="FFFF99"/>
          <w:rtl/>
        </w:rPr>
      </w:pPr>
      <w:r w:rsidRPr="0060523D">
        <w:rPr>
          <w:vanish/>
          <w:sz w:val="18"/>
          <w:szCs w:val="22"/>
          <w:shd w:val="clear" w:color="auto" w:fill="FFFF99"/>
          <w:rtl/>
        </w:rPr>
        <w:tab/>
      </w:r>
      <w:r w:rsidRPr="0060523D">
        <w:rPr>
          <w:rFonts w:hint="cs"/>
          <w:strike/>
          <w:vanish/>
          <w:sz w:val="18"/>
          <w:szCs w:val="22"/>
          <w:shd w:val="clear" w:color="auto" w:fill="FFFF99"/>
          <w:rtl/>
        </w:rPr>
        <w:t>(א)</w:t>
      </w:r>
      <w:r w:rsidRPr="0060523D">
        <w:rPr>
          <w:strike/>
          <w:vanish/>
          <w:sz w:val="18"/>
          <w:szCs w:val="22"/>
          <w:shd w:val="clear" w:color="auto" w:fill="FFFF99"/>
          <w:rtl/>
        </w:rPr>
        <w:tab/>
      </w:r>
      <w:r w:rsidRPr="0060523D">
        <w:rPr>
          <w:strike/>
          <w:vanish/>
          <w:sz w:val="18"/>
          <w:szCs w:val="22"/>
          <w:shd w:val="clear" w:color="auto" w:fill="FFFF99"/>
        </w:rPr>
        <w:t>Hypertension</w:t>
      </w:r>
      <w:r w:rsidRPr="0060523D">
        <w:rPr>
          <w:strike/>
          <w:vanish/>
          <w:sz w:val="18"/>
          <w:szCs w:val="22"/>
          <w:shd w:val="clear" w:color="auto" w:fill="FFFF99"/>
          <w:rtl/>
        </w:rPr>
        <w:t xml:space="preserve"> </w:t>
      </w:r>
      <w:r w:rsidRPr="0060523D">
        <w:rPr>
          <w:rFonts w:hint="cs"/>
          <w:strike/>
          <w:vanish/>
          <w:sz w:val="18"/>
          <w:szCs w:val="22"/>
          <w:shd w:val="clear" w:color="auto" w:fill="FFFF99"/>
          <w:rtl/>
        </w:rPr>
        <w:t>ברמת סיכון גבוהה;</w:t>
      </w:r>
    </w:p>
    <w:p w:rsidR="00B957E8" w:rsidRPr="00542DD2" w:rsidRDefault="00B957E8" w:rsidP="00542DD2">
      <w:pPr>
        <w:pStyle w:val="P02"/>
        <w:spacing w:before="0"/>
        <w:ind w:left="1021" w:right="1134"/>
        <w:rPr>
          <w:rFonts w:hint="cs"/>
          <w:sz w:val="2"/>
          <w:szCs w:val="2"/>
          <w:rtl/>
        </w:rPr>
      </w:pPr>
      <w:r w:rsidRPr="0060523D">
        <w:rPr>
          <w:vanish/>
          <w:sz w:val="18"/>
          <w:szCs w:val="22"/>
          <w:shd w:val="clear" w:color="auto" w:fill="FFFF99"/>
          <w:rtl/>
        </w:rPr>
        <w:tab/>
      </w:r>
      <w:r w:rsidRPr="0060523D">
        <w:rPr>
          <w:rFonts w:hint="cs"/>
          <w:strike/>
          <w:vanish/>
          <w:sz w:val="18"/>
          <w:szCs w:val="22"/>
          <w:shd w:val="clear" w:color="auto" w:fill="FFFF99"/>
          <w:rtl/>
        </w:rPr>
        <w:t>(ב)</w:t>
      </w:r>
      <w:r w:rsidRPr="0060523D">
        <w:rPr>
          <w:strike/>
          <w:vanish/>
          <w:sz w:val="18"/>
          <w:szCs w:val="22"/>
          <w:shd w:val="clear" w:color="auto" w:fill="FFFF99"/>
          <w:rtl/>
        </w:rPr>
        <w:tab/>
      </w:r>
      <w:r w:rsidRPr="0060523D">
        <w:rPr>
          <w:strike/>
          <w:vanish/>
          <w:sz w:val="18"/>
          <w:szCs w:val="22"/>
          <w:shd w:val="clear" w:color="auto" w:fill="FFFF99"/>
        </w:rPr>
        <w:t>Malignant hypertension</w:t>
      </w:r>
      <w:r w:rsidRPr="0060523D">
        <w:rPr>
          <w:strike/>
          <w:vanish/>
          <w:sz w:val="18"/>
          <w:szCs w:val="22"/>
          <w:shd w:val="clear" w:color="auto" w:fill="FFFF99"/>
          <w:rtl/>
        </w:rPr>
        <w:t>.</w:t>
      </w:r>
      <w:bookmarkEnd w:id="64"/>
    </w:p>
    <w:p w:rsidR="00E50AA0" w:rsidRDefault="00E50AA0">
      <w:pPr>
        <w:pStyle w:val="P00"/>
        <w:spacing w:before="72"/>
        <w:ind w:left="0" w:right="1134"/>
        <w:rPr>
          <w:rStyle w:val="default"/>
          <w:rFonts w:cs="FrankRuehl" w:hint="cs"/>
          <w:b/>
          <w:bCs/>
          <w:sz w:val="22"/>
          <w:szCs w:val="22"/>
          <w:rtl/>
        </w:rPr>
      </w:pPr>
      <w:r>
        <w:rPr>
          <w:b/>
          <w:bCs/>
          <w:sz w:val="22"/>
          <w:szCs w:val="22"/>
          <w:rtl/>
        </w:rPr>
        <w:t>כ</w:t>
      </w:r>
      <w:r>
        <w:rPr>
          <w:rFonts w:hint="cs"/>
          <w:b/>
          <w:bCs/>
          <w:sz w:val="22"/>
          <w:szCs w:val="22"/>
          <w:rtl/>
        </w:rPr>
        <w:t>לי דם</w:t>
      </w:r>
    </w:p>
    <w:p w:rsidR="00E50AA0" w:rsidRDefault="00B957E8" w:rsidP="00B957E8">
      <w:pPr>
        <w:pStyle w:val="P00"/>
        <w:spacing w:before="72"/>
        <w:ind w:left="0" w:right="1134"/>
        <w:rPr>
          <w:rStyle w:val="default"/>
          <w:rFonts w:cs="FrankRuehl"/>
          <w:rtl/>
        </w:rPr>
      </w:pPr>
      <w:r>
        <w:rPr>
          <w:rtl/>
          <w:lang w:val="he-IL"/>
        </w:rPr>
        <w:pict>
          <v:shape id="_x0000_s1306" type="#_x0000_t202" style="position:absolute;left:0;text-align:left;margin-left:470.25pt;margin-top:7.1pt;width:1in;height:11.2pt;z-index:251703296" filled="f" stroked="f">
            <v:textbox inset="1mm,0,1mm,0">
              <w:txbxContent>
                <w:p w:rsidR="00534E88" w:rsidRDefault="00534E88" w:rsidP="00B957E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48</w:t>
      </w:r>
      <w:r>
        <w:rPr>
          <w:rStyle w:val="default"/>
          <w:rFonts w:cs="FrankRuehl"/>
          <w:rtl/>
        </w:rPr>
        <w:t>.</w:t>
      </w:r>
      <w:r>
        <w:rPr>
          <w:rStyle w:val="default"/>
          <w:rFonts w:cs="FrankRuehl"/>
          <w:rtl/>
        </w:rPr>
        <w:tab/>
      </w:r>
      <w:r w:rsidR="00E50AA0">
        <w:rPr>
          <w:rStyle w:val="default"/>
          <w:rFonts w:cs="FrankRuehl"/>
        </w:rPr>
        <w:t xml:space="preserve">Recurrent or complicated </w:t>
      </w:r>
      <w:r>
        <w:rPr>
          <w:rStyle w:val="default"/>
          <w:rFonts w:cs="FrankRuehl"/>
        </w:rPr>
        <w:t>Venous Thromboembolism (VTE)</w:t>
      </w:r>
      <w:r w:rsidR="00E50AA0">
        <w:rPr>
          <w:rStyle w:val="default"/>
          <w:rFonts w:cs="FrankRuehl"/>
          <w:rtl/>
        </w:rPr>
        <w:t>.</w:t>
      </w:r>
    </w:p>
    <w:p w:rsidR="00E50AA0" w:rsidRPr="0060523D" w:rsidRDefault="00E50AA0">
      <w:pPr>
        <w:pStyle w:val="P00"/>
        <w:spacing w:before="0"/>
        <w:ind w:left="0" w:right="1134"/>
        <w:rPr>
          <w:rFonts w:hint="cs"/>
          <w:b/>
          <w:bCs/>
          <w:vanish/>
          <w:szCs w:val="20"/>
          <w:shd w:val="clear" w:color="auto" w:fill="FFFF99"/>
          <w:rtl/>
        </w:rPr>
      </w:pPr>
      <w:bookmarkStart w:id="65" w:name="Rov206"/>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85"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pPr>
        <w:pStyle w:val="P00"/>
        <w:ind w:left="0" w:right="113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48.</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 xml:space="preserve">Recurrent </w:t>
      </w:r>
      <w:r w:rsidRPr="0060523D">
        <w:rPr>
          <w:rStyle w:val="default"/>
          <w:rFonts w:cs="FrankRuehl"/>
          <w:vanish/>
          <w:sz w:val="18"/>
          <w:szCs w:val="18"/>
          <w:u w:val="single"/>
          <w:shd w:val="clear" w:color="auto" w:fill="FFFF99"/>
        </w:rPr>
        <w:t>or</w:t>
      </w:r>
      <w:r w:rsidRPr="0060523D">
        <w:rPr>
          <w:rStyle w:val="default"/>
          <w:rFonts w:cs="FrankRuehl"/>
          <w:vanish/>
          <w:sz w:val="18"/>
          <w:szCs w:val="18"/>
          <w:shd w:val="clear" w:color="auto" w:fill="FFFF99"/>
        </w:rPr>
        <w:t xml:space="preserve"> complicated deep vein thrombosis</w:t>
      </w:r>
      <w:r w:rsidRPr="0060523D">
        <w:rPr>
          <w:rStyle w:val="default"/>
          <w:rFonts w:cs="FrankRuehl"/>
          <w:vanish/>
          <w:sz w:val="22"/>
          <w:szCs w:val="22"/>
          <w:shd w:val="clear" w:color="auto" w:fill="FFFF99"/>
          <w:rtl/>
        </w:rPr>
        <w:t>.</w:t>
      </w:r>
    </w:p>
    <w:p w:rsidR="00B957E8" w:rsidRPr="0060523D" w:rsidRDefault="00B957E8" w:rsidP="00B957E8">
      <w:pPr>
        <w:pStyle w:val="P00"/>
        <w:spacing w:before="0"/>
        <w:ind w:left="624" w:right="1134" w:hanging="624"/>
        <w:rPr>
          <w:rStyle w:val="default"/>
          <w:rFonts w:cs="FrankRuehl"/>
          <w:vanish/>
          <w:szCs w:val="20"/>
          <w:shd w:val="clear" w:color="auto" w:fill="FFFF99"/>
          <w:rtl/>
        </w:rPr>
      </w:pPr>
    </w:p>
    <w:p w:rsidR="00B957E8" w:rsidRPr="0060523D" w:rsidRDefault="00B957E8" w:rsidP="00B957E8">
      <w:pPr>
        <w:pStyle w:val="P00"/>
        <w:spacing w:before="0"/>
        <w:ind w:left="624" w:right="1134" w:hanging="624"/>
        <w:rPr>
          <w:rStyle w:val="default"/>
          <w:rFonts w:cs="FrankRuehl"/>
          <w:vanish/>
          <w:color w:val="FF0000"/>
          <w:szCs w:val="20"/>
          <w:shd w:val="clear" w:color="auto" w:fill="FFFF99"/>
          <w:rtl/>
        </w:rPr>
      </w:pPr>
      <w:r w:rsidRPr="0060523D">
        <w:rPr>
          <w:rStyle w:val="default"/>
          <w:rFonts w:cs="FrankRuehl" w:hint="cs"/>
          <w:vanish/>
          <w:color w:val="FF0000"/>
          <w:szCs w:val="20"/>
          <w:shd w:val="clear" w:color="auto" w:fill="FFFF99"/>
          <w:rtl/>
        </w:rPr>
        <w:t>מיום 22.4.2018</w:t>
      </w:r>
    </w:p>
    <w:p w:rsidR="00B957E8" w:rsidRPr="0060523D" w:rsidRDefault="00B957E8" w:rsidP="00B957E8">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B957E8" w:rsidRPr="0060523D" w:rsidRDefault="00B957E8" w:rsidP="00B957E8">
      <w:pPr>
        <w:pStyle w:val="P00"/>
        <w:spacing w:before="0"/>
        <w:ind w:left="624" w:right="1134" w:hanging="624"/>
        <w:rPr>
          <w:rStyle w:val="default"/>
          <w:rFonts w:cs="FrankRuehl"/>
          <w:vanish/>
          <w:szCs w:val="20"/>
          <w:shd w:val="clear" w:color="auto" w:fill="FFFF99"/>
          <w:rtl/>
        </w:rPr>
      </w:pPr>
      <w:hyperlink r:id="rId86"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890</w:t>
      </w:r>
    </w:p>
    <w:p w:rsidR="00B957E8" w:rsidRPr="0060523D" w:rsidRDefault="00B957E8" w:rsidP="00B957E8">
      <w:pPr>
        <w:pStyle w:val="P00"/>
        <w:tabs>
          <w:tab w:val="clear" w:pos="6259"/>
        </w:tabs>
        <w:spacing w:before="0"/>
        <w:ind w:left="0" w:right="1134"/>
        <w:rPr>
          <w:rFonts w:hint="cs"/>
          <w:vanish/>
          <w:szCs w:val="20"/>
          <w:shd w:val="clear" w:color="auto" w:fill="FFFF99"/>
          <w:rtl/>
        </w:rPr>
      </w:pPr>
      <w:r w:rsidRPr="0060523D">
        <w:rPr>
          <w:rFonts w:hint="cs"/>
          <w:b/>
          <w:bCs/>
          <w:vanish/>
          <w:szCs w:val="20"/>
          <w:shd w:val="clear" w:color="auto" w:fill="FFFF99"/>
          <w:rtl/>
        </w:rPr>
        <w:t>החלפת פרט 48</w:t>
      </w:r>
    </w:p>
    <w:p w:rsidR="00B957E8" w:rsidRPr="0060523D" w:rsidRDefault="00B957E8" w:rsidP="00B957E8">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B957E8" w:rsidRPr="00542DD2" w:rsidRDefault="00B957E8" w:rsidP="00542DD2">
      <w:pPr>
        <w:pStyle w:val="P00"/>
        <w:spacing w:before="0"/>
        <w:ind w:left="0" w:right="1134"/>
        <w:rPr>
          <w:rStyle w:val="default"/>
          <w:rFonts w:cs="FrankRuehl"/>
          <w:strike/>
          <w:sz w:val="2"/>
          <w:szCs w:val="2"/>
          <w:shd w:val="clear" w:color="auto" w:fill="FFFF99"/>
          <w:rtl/>
        </w:rPr>
      </w:pPr>
      <w:r w:rsidRPr="0060523D">
        <w:rPr>
          <w:rStyle w:val="default"/>
          <w:rFonts w:cs="FrankRuehl"/>
          <w:strike/>
          <w:vanish/>
          <w:sz w:val="22"/>
          <w:szCs w:val="22"/>
          <w:shd w:val="clear" w:color="auto" w:fill="FFFF99"/>
          <w:rtl/>
        </w:rPr>
        <w:t>48.</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Recurrent or complicated deep vein thrombosis</w:t>
      </w:r>
      <w:r w:rsidRPr="0060523D">
        <w:rPr>
          <w:rStyle w:val="default"/>
          <w:rFonts w:cs="FrankRuehl"/>
          <w:strike/>
          <w:vanish/>
          <w:sz w:val="22"/>
          <w:szCs w:val="22"/>
          <w:shd w:val="clear" w:color="auto" w:fill="FFFF99"/>
          <w:rtl/>
        </w:rPr>
        <w:t>.</w:t>
      </w:r>
      <w:bookmarkEnd w:id="65"/>
    </w:p>
    <w:p w:rsidR="00E50AA0" w:rsidRDefault="00E50AA0">
      <w:pPr>
        <w:pStyle w:val="P00"/>
        <w:spacing w:before="72"/>
        <w:ind w:left="0" w:right="1134"/>
        <w:rPr>
          <w:rStyle w:val="default"/>
          <w:rFonts w:cs="FrankRuehl"/>
          <w:rtl/>
        </w:rPr>
      </w:pPr>
      <w:r>
        <w:rPr>
          <w:rStyle w:val="default"/>
          <w:rFonts w:cs="FrankRuehl"/>
          <w:rtl/>
        </w:rPr>
        <w:t>49.</w:t>
      </w:r>
      <w:r>
        <w:rPr>
          <w:rStyle w:val="default"/>
          <w:rFonts w:cs="FrankRuehl"/>
          <w:rtl/>
        </w:rPr>
        <w:tab/>
      </w:r>
      <w:r>
        <w:rPr>
          <w:rStyle w:val="default"/>
          <w:rFonts w:cs="FrankRuehl"/>
        </w:rPr>
        <w:t>Lymphedema</w:t>
      </w:r>
      <w:r>
        <w:rPr>
          <w:rStyle w:val="default"/>
          <w:rFonts w:cs="FrankRuehl"/>
          <w:rtl/>
        </w:rPr>
        <w:t xml:space="preserve"> </w:t>
      </w:r>
      <w:r>
        <w:rPr>
          <w:rStyle w:val="default"/>
          <w:rFonts w:cs="FrankRuehl" w:hint="cs"/>
          <w:rtl/>
        </w:rPr>
        <w:t>עם הפרעות קשות.</w:t>
      </w:r>
    </w:p>
    <w:p w:rsidR="00E50AA0" w:rsidRDefault="00542DD2" w:rsidP="00542DD2">
      <w:pPr>
        <w:pStyle w:val="P00"/>
        <w:spacing w:before="72"/>
        <w:ind w:left="0" w:right="1134"/>
        <w:rPr>
          <w:rStyle w:val="default"/>
          <w:rFonts w:cs="FrankRuehl"/>
          <w:rtl/>
        </w:rPr>
      </w:pPr>
      <w:r>
        <w:rPr>
          <w:rtl/>
          <w:lang w:val="he-IL"/>
        </w:rPr>
        <w:pict>
          <v:shape id="_x0000_s1307" type="#_x0000_t202" style="position:absolute;left:0;text-align:left;margin-left:470.25pt;margin-top:7.1pt;width:1in;height:11.2pt;z-index:251704320" filled="f" stroked="f">
            <v:textbox inset="1mm,0,1mm,0">
              <w:txbxContent>
                <w:p w:rsidR="00534E88" w:rsidRDefault="00534E88" w:rsidP="00542DD2">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50</w:t>
      </w:r>
      <w:r>
        <w:rPr>
          <w:rStyle w:val="default"/>
          <w:rFonts w:cs="FrankRuehl"/>
          <w:rtl/>
        </w:rPr>
        <w:t>.</w:t>
      </w:r>
      <w:r>
        <w:rPr>
          <w:rStyle w:val="default"/>
          <w:rFonts w:cs="FrankRuehl"/>
          <w:rtl/>
        </w:rPr>
        <w:tab/>
      </w:r>
      <w:r w:rsidR="00E50AA0">
        <w:rPr>
          <w:rStyle w:val="default"/>
          <w:rFonts w:cs="FrankRuehl" w:hint="cs"/>
          <w:rtl/>
        </w:rPr>
        <w:t xml:space="preserve">מצב לאחר ניתוח או </w:t>
      </w:r>
      <w:r w:rsidR="00823A8B">
        <w:rPr>
          <w:rStyle w:val="default"/>
          <w:rFonts w:cs="FrankRuehl" w:hint="cs"/>
          <w:rtl/>
        </w:rPr>
        <w:t xml:space="preserve">טיפול אנדווסקולרי או </w:t>
      </w:r>
      <w:r w:rsidR="00E50AA0">
        <w:rPr>
          <w:rStyle w:val="default"/>
          <w:rFonts w:cs="FrankRuehl" w:hint="cs"/>
          <w:rtl/>
        </w:rPr>
        <w:t>מחלה כרונית של העורקים עם הפרעות קשות.</w:t>
      </w:r>
    </w:p>
    <w:p w:rsidR="00542DD2" w:rsidRPr="0060523D" w:rsidRDefault="00542DD2" w:rsidP="00542DD2">
      <w:pPr>
        <w:pStyle w:val="P00"/>
        <w:spacing w:before="0"/>
        <w:ind w:left="624" w:right="1134" w:hanging="624"/>
        <w:rPr>
          <w:rStyle w:val="default"/>
          <w:rFonts w:cs="FrankRuehl"/>
          <w:vanish/>
          <w:color w:val="FF0000"/>
          <w:szCs w:val="20"/>
          <w:shd w:val="clear" w:color="auto" w:fill="FFFF99"/>
          <w:rtl/>
        </w:rPr>
      </w:pPr>
      <w:bookmarkStart w:id="66" w:name="Rov207"/>
      <w:r w:rsidRPr="0060523D">
        <w:rPr>
          <w:rStyle w:val="default"/>
          <w:rFonts w:cs="FrankRuehl" w:hint="cs"/>
          <w:vanish/>
          <w:color w:val="FF0000"/>
          <w:szCs w:val="20"/>
          <w:shd w:val="clear" w:color="auto" w:fill="FFFF99"/>
          <w:rtl/>
        </w:rPr>
        <w:t>מיום 22.4.2018</w:t>
      </w:r>
    </w:p>
    <w:p w:rsidR="00542DD2" w:rsidRPr="0060523D" w:rsidRDefault="00542DD2" w:rsidP="00542DD2">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542DD2" w:rsidRPr="0060523D" w:rsidRDefault="00542DD2" w:rsidP="00542DD2">
      <w:pPr>
        <w:pStyle w:val="P00"/>
        <w:spacing w:before="0"/>
        <w:ind w:left="624" w:right="1134" w:hanging="624"/>
        <w:rPr>
          <w:rStyle w:val="default"/>
          <w:rFonts w:cs="FrankRuehl"/>
          <w:vanish/>
          <w:szCs w:val="20"/>
          <w:shd w:val="clear" w:color="auto" w:fill="FFFF99"/>
          <w:rtl/>
        </w:rPr>
      </w:pPr>
      <w:hyperlink r:id="rId87"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542DD2" w:rsidRPr="0060523D" w:rsidRDefault="00542DD2" w:rsidP="00542DD2">
      <w:pPr>
        <w:pStyle w:val="P00"/>
        <w:tabs>
          <w:tab w:val="clear" w:pos="6259"/>
        </w:tabs>
        <w:spacing w:before="0"/>
        <w:ind w:left="0" w:right="1134"/>
        <w:rPr>
          <w:rFonts w:hint="cs"/>
          <w:vanish/>
          <w:szCs w:val="20"/>
          <w:shd w:val="clear" w:color="auto" w:fill="FFFF99"/>
          <w:rtl/>
        </w:rPr>
      </w:pPr>
      <w:r w:rsidRPr="0060523D">
        <w:rPr>
          <w:rFonts w:hint="cs"/>
          <w:b/>
          <w:bCs/>
          <w:vanish/>
          <w:szCs w:val="20"/>
          <w:shd w:val="clear" w:color="auto" w:fill="FFFF99"/>
          <w:rtl/>
        </w:rPr>
        <w:t>החלפת פרט 50</w:t>
      </w:r>
    </w:p>
    <w:p w:rsidR="00542DD2" w:rsidRPr="0060523D" w:rsidRDefault="00542DD2" w:rsidP="00542DD2">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542DD2" w:rsidRPr="00823A8B" w:rsidRDefault="00542DD2" w:rsidP="00823A8B">
      <w:pPr>
        <w:pStyle w:val="P00"/>
        <w:spacing w:before="0"/>
        <w:ind w:left="0" w:right="1134"/>
        <w:rPr>
          <w:rStyle w:val="default"/>
          <w:rFonts w:cs="FrankRuehl"/>
          <w:strike/>
          <w:sz w:val="2"/>
          <w:szCs w:val="2"/>
          <w:shd w:val="clear" w:color="auto" w:fill="FFFF99"/>
          <w:rtl/>
        </w:rPr>
      </w:pPr>
      <w:r w:rsidRPr="0060523D">
        <w:rPr>
          <w:rStyle w:val="default"/>
          <w:rFonts w:cs="FrankRuehl"/>
          <w:strike/>
          <w:vanish/>
          <w:sz w:val="22"/>
          <w:szCs w:val="22"/>
          <w:shd w:val="clear" w:color="auto" w:fill="FFFF99"/>
          <w:rtl/>
        </w:rPr>
        <w:t>50.</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מצב לאחר ניתוח או מחלה כרונית של העורקים עם הפרעות קשות.</w:t>
      </w:r>
      <w:bookmarkEnd w:id="66"/>
    </w:p>
    <w:p w:rsidR="00E50AA0" w:rsidRDefault="00823A8B" w:rsidP="00823A8B">
      <w:pPr>
        <w:pStyle w:val="P00"/>
        <w:spacing w:before="72"/>
        <w:ind w:left="0" w:right="1134"/>
        <w:rPr>
          <w:rStyle w:val="default"/>
          <w:rFonts w:cs="FrankRuehl"/>
          <w:rtl/>
        </w:rPr>
      </w:pPr>
      <w:r>
        <w:rPr>
          <w:rtl/>
          <w:lang w:val="he-IL"/>
        </w:rPr>
        <w:pict>
          <v:shape id="_x0000_s1308" type="#_x0000_t202" style="position:absolute;left:0;text-align:left;margin-left:470.25pt;margin-top:7.1pt;width:1in;height:11.2pt;z-index:251705344" filled="f" stroked="f">
            <v:textbox inset="1mm,0,1mm,0">
              <w:txbxContent>
                <w:p w:rsidR="00534E88" w:rsidRDefault="00534E88" w:rsidP="00823A8B">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51</w:t>
      </w:r>
      <w:r>
        <w:rPr>
          <w:rStyle w:val="default"/>
          <w:rFonts w:cs="FrankRuehl"/>
          <w:rtl/>
        </w:rPr>
        <w:t>.</w:t>
      </w:r>
      <w:r>
        <w:rPr>
          <w:rStyle w:val="default"/>
          <w:rFonts w:cs="FrankRuehl"/>
          <w:rtl/>
        </w:rPr>
        <w:tab/>
      </w:r>
      <w:r>
        <w:rPr>
          <w:rStyle w:val="default"/>
          <w:rFonts w:cs="FrankRuehl" w:hint="cs"/>
          <w:rtl/>
        </w:rPr>
        <w:t>(נמחק)</w:t>
      </w:r>
      <w:r w:rsidR="00E50AA0">
        <w:rPr>
          <w:rStyle w:val="default"/>
          <w:rFonts w:cs="FrankRuehl" w:hint="cs"/>
          <w:rtl/>
        </w:rPr>
        <w:t>.</w:t>
      </w:r>
    </w:p>
    <w:p w:rsidR="00823A8B" w:rsidRPr="0060523D" w:rsidRDefault="00823A8B" w:rsidP="00823A8B">
      <w:pPr>
        <w:pStyle w:val="P00"/>
        <w:spacing w:before="0"/>
        <w:ind w:left="624" w:right="1134" w:hanging="624"/>
        <w:rPr>
          <w:rStyle w:val="default"/>
          <w:rFonts w:cs="FrankRuehl"/>
          <w:vanish/>
          <w:color w:val="FF0000"/>
          <w:szCs w:val="20"/>
          <w:shd w:val="clear" w:color="auto" w:fill="FFFF99"/>
          <w:rtl/>
        </w:rPr>
      </w:pPr>
      <w:bookmarkStart w:id="67" w:name="Rov209"/>
      <w:r w:rsidRPr="0060523D">
        <w:rPr>
          <w:rStyle w:val="default"/>
          <w:rFonts w:cs="FrankRuehl" w:hint="cs"/>
          <w:vanish/>
          <w:color w:val="FF0000"/>
          <w:szCs w:val="20"/>
          <w:shd w:val="clear" w:color="auto" w:fill="FFFF99"/>
          <w:rtl/>
        </w:rPr>
        <w:t>מיום 22.4.2018</w:t>
      </w:r>
    </w:p>
    <w:p w:rsidR="00823A8B" w:rsidRPr="0060523D" w:rsidRDefault="00823A8B" w:rsidP="00823A8B">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823A8B" w:rsidRPr="0060523D" w:rsidRDefault="00823A8B" w:rsidP="00823A8B">
      <w:pPr>
        <w:pStyle w:val="P00"/>
        <w:spacing w:before="0"/>
        <w:ind w:left="624" w:right="1134" w:hanging="624"/>
        <w:rPr>
          <w:rStyle w:val="default"/>
          <w:rFonts w:cs="FrankRuehl"/>
          <w:vanish/>
          <w:szCs w:val="20"/>
          <w:shd w:val="clear" w:color="auto" w:fill="FFFF99"/>
          <w:rtl/>
        </w:rPr>
      </w:pPr>
      <w:hyperlink r:id="rId88"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823A8B" w:rsidRPr="0060523D" w:rsidRDefault="00823A8B" w:rsidP="00823A8B">
      <w:pPr>
        <w:pStyle w:val="P00"/>
        <w:tabs>
          <w:tab w:val="clear" w:pos="6259"/>
        </w:tabs>
        <w:spacing w:before="0"/>
        <w:ind w:left="0" w:right="1134"/>
        <w:rPr>
          <w:rFonts w:hint="cs"/>
          <w:vanish/>
          <w:szCs w:val="20"/>
          <w:shd w:val="clear" w:color="auto" w:fill="FFFF99"/>
          <w:rtl/>
        </w:rPr>
      </w:pPr>
      <w:r w:rsidRPr="0060523D">
        <w:rPr>
          <w:rFonts w:hint="cs"/>
          <w:b/>
          <w:bCs/>
          <w:vanish/>
          <w:szCs w:val="20"/>
          <w:shd w:val="clear" w:color="auto" w:fill="FFFF99"/>
          <w:rtl/>
        </w:rPr>
        <w:t>מחיקת פרט 51</w:t>
      </w:r>
    </w:p>
    <w:p w:rsidR="00823A8B" w:rsidRPr="0060523D" w:rsidRDefault="00823A8B" w:rsidP="00823A8B">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823A8B" w:rsidRPr="00823A8B" w:rsidRDefault="00823A8B" w:rsidP="00823A8B">
      <w:pPr>
        <w:pStyle w:val="P00"/>
        <w:spacing w:before="0"/>
        <w:ind w:left="0" w:right="1134"/>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51.</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Raynaud's phenomenon</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בדרגת חומרה קשה.</w:t>
      </w:r>
      <w:bookmarkEnd w:id="67"/>
    </w:p>
    <w:p w:rsidR="00E50AA0" w:rsidRDefault="00E50AA0">
      <w:pPr>
        <w:pStyle w:val="P00"/>
        <w:spacing w:before="72"/>
        <w:ind w:left="0" w:right="1134"/>
        <w:rPr>
          <w:rStyle w:val="default"/>
          <w:rFonts w:cs="FrankRuehl"/>
          <w:rtl/>
        </w:rPr>
      </w:pPr>
      <w:r>
        <w:rPr>
          <w:rStyle w:val="default"/>
          <w:rFonts w:cs="FrankRuehl"/>
          <w:rtl/>
        </w:rPr>
        <w:t>52.</w:t>
      </w:r>
      <w:r>
        <w:rPr>
          <w:rStyle w:val="default"/>
          <w:rFonts w:cs="FrankRuehl"/>
          <w:rtl/>
        </w:rPr>
        <w:tab/>
      </w:r>
      <w:r>
        <w:rPr>
          <w:rStyle w:val="default"/>
          <w:rFonts w:cs="FrankRuehl"/>
        </w:rPr>
        <w:t>Thoracic outlet syndrome</w:t>
      </w:r>
      <w:r>
        <w:rPr>
          <w:rStyle w:val="default"/>
          <w:rFonts w:cs="FrankRuehl"/>
          <w:rtl/>
        </w:rPr>
        <w:t xml:space="preserve"> </w:t>
      </w:r>
      <w:r>
        <w:rPr>
          <w:rStyle w:val="default"/>
          <w:rFonts w:cs="FrankRuehl" w:hint="cs"/>
          <w:rtl/>
        </w:rPr>
        <w:t>קשה.</w:t>
      </w:r>
    </w:p>
    <w:p w:rsidR="00823A8B" w:rsidRDefault="00823A8B" w:rsidP="00823A8B">
      <w:pPr>
        <w:pStyle w:val="P00"/>
        <w:spacing w:before="72"/>
        <w:ind w:left="0" w:right="1134"/>
        <w:rPr>
          <w:rStyle w:val="default"/>
          <w:rFonts w:cs="FrankRuehl" w:hint="cs"/>
          <w:rtl/>
        </w:rPr>
      </w:pPr>
      <w:r>
        <w:rPr>
          <w:rtl/>
          <w:lang w:val="he-IL"/>
        </w:rPr>
        <w:pict>
          <v:shape id="_x0000_s1309" type="#_x0000_t202" style="position:absolute;left:0;text-align:left;margin-left:470.25pt;margin-top:7.1pt;width:1in;height:11.2pt;z-index:251706368" filled="f" stroked="f">
            <v:textbox inset="1mm,0,1mm,0">
              <w:txbxContent>
                <w:p w:rsidR="00534E88" w:rsidRDefault="00534E88" w:rsidP="00823A8B">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52א</w:t>
      </w:r>
      <w:r>
        <w:rPr>
          <w:rStyle w:val="default"/>
          <w:rFonts w:cs="FrankRuehl"/>
          <w:rtl/>
        </w:rPr>
        <w:t>.</w:t>
      </w:r>
      <w:r>
        <w:rPr>
          <w:rStyle w:val="default"/>
          <w:rFonts w:cs="FrankRuehl"/>
          <w:rtl/>
        </w:rPr>
        <w:tab/>
      </w:r>
      <w:r>
        <w:rPr>
          <w:rStyle w:val="default"/>
          <w:rFonts w:cs="FrankRuehl"/>
        </w:rPr>
        <w:t>Varicose Veins</w:t>
      </w:r>
      <w:r>
        <w:rPr>
          <w:rStyle w:val="default"/>
          <w:rFonts w:cs="FrankRuehl" w:hint="cs"/>
          <w:rtl/>
        </w:rPr>
        <w:t xml:space="preserve"> עם כיב חוזר או כיב כרוני מעל חצי שנה בלא סיכוי להטבה.</w:t>
      </w:r>
    </w:p>
    <w:p w:rsidR="00823A8B" w:rsidRPr="0060523D" w:rsidRDefault="00823A8B" w:rsidP="00823A8B">
      <w:pPr>
        <w:pStyle w:val="P00"/>
        <w:spacing w:before="0"/>
        <w:ind w:left="624" w:right="1134" w:hanging="624"/>
        <w:rPr>
          <w:rStyle w:val="default"/>
          <w:rFonts w:cs="FrankRuehl"/>
          <w:vanish/>
          <w:color w:val="FF0000"/>
          <w:szCs w:val="20"/>
          <w:shd w:val="clear" w:color="auto" w:fill="FFFF99"/>
          <w:rtl/>
        </w:rPr>
      </w:pPr>
      <w:bookmarkStart w:id="68" w:name="Rov208"/>
      <w:r w:rsidRPr="0060523D">
        <w:rPr>
          <w:rStyle w:val="default"/>
          <w:rFonts w:cs="FrankRuehl" w:hint="cs"/>
          <w:vanish/>
          <w:color w:val="FF0000"/>
          <w:szCs w:val="20"/>
          <w:shd w:val="clear" w:color="auto" w:fill="FFFF99"/>
          <w:rtl/>
        </w:rPr>
        <w:t>מיום 22.4.2018</w:t>
      </w:r>
    </w:p>
    <w:p w:rsidR="00823A8B" w:rsidRPr="0060523D" w:rsidRDefault="00823A8B" w:rsidP="00823A8B">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823A8B" w:rsidRPr="0060523D" w:rsidRDefault="00823A8B" w:rsidP="00823A8B">
      <w:pPr>
        <w:pStyle w:val="P00"/>
        <w:spacing w:before="0"/>
        <w:ind w:left="624" w:right="1134" w:hanging="624"/>
        <w:rPr>
          <w:rStyle w:val="default"/>
          <w:rFonts w:cs="FrankRuehl"/>
          <w:vanish/>
          <w:szCs w:val="20"/>
          <w:shd w:val="clear" w:color="auto" w:fill="FFFF99"/>
          <w:rtl/>
        </w:rPr>
      </w:pPr>
      <w:hyperlink r:id="rId89"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823A8B" w:rsidRPr="00823A8B" w:rsidRDefault="00823A8B" w:rsidP="00823A8B">
      <w:pPr>
        <w:pStyle w:val="P00"/>
        <w:tabs>
          <w:tab w:val="clear" w:pos="6259"/>
        </w:tabs>
        <w:spacing w:before="0"/>
        <w:ind w:left="0" w:right="1134"/>
        <w:rPr>
          <w:rFonts w:hint="cs"/>
          <w:sz w:val="2"/>
          <w:szCs w:val="2"/>
          <w:shd w:val="clear" w:color="auto" w:fill="FFFF99"/>
          <w:rtl/>
        </w:rPr>
      </w:pPr>
      <w:r w:rsidRPr="0060523D">
        <w:rPr>
          <w:rFonts w:hint="cs"/>
          <w:b/>
          <w:bCs/>
          <w:vanish/>
          <w:szCs w:val="20"/>
          <w:shd w:val="clear" w:color="auto" w:fill="FFFF99"/>
          <w:rtl/>
        </w:rPr>
        <w:t>הוספת פרט 52א</w:t>
      </w:r>
      <w:bookmarkEnd w:id="68"/>
    </w:p>
    <w:p w:rsidR="00E50AA0" w:rsidRDefault="00E50AA0">
      <w:pPr>
        <w:pStyle w:val="P00"/>
        <w:spacing w:before="72"/>
        <w:ind w:left="0" w:right="1134"/>
        <w:rPr>
          <w:rStyle w:val="default"/>
          <w:rFonts w:cs="FrankRuehl" w:hint="cs"/>
          <w:b/>
          <w:bCs/>
          <w:sz w:val="22"/>
          <w:szCs w:val="22"/>
          <w:rtl/>
        </w:rPr>
      </w:pPr>
      <w:r>
        <w:rPr>
          <w:b/>
          <w:bCs/>
          <w:sz w:val="22"/>
          <w:szCs w:val="22"/>
          <w:rtl/>
        </w:rPr>
        <w:t>ג</w:t>
      </w:r>
      <w:r>
        <w:rPr>
          <w:rFonts w:hint="cs"/>
          <w:b/>
          <w:bCs/>
          <w:sz w:val="22"/>
          <w:szCs w:val="22"/>
          <w:rtl/>
        </w:rPr>
        <w:t>סטרואנטרולוגיה</w:t>
      </w:r>
    </w:p>
    <w:p w:rsidR="002600F4" w:rsidRPr="002600F4" w:rsidRDefault="00A03A78" w:rsidP="002600F4">
      <w:pPr>
        <w:pStyle w:val="P00"/>
        <w:spacing w:before="72"/>
        <w:ind w:left="0" w:right="1134"/>
        <w:rPr>
          <w:rStyle w:val="default"/>
          <w:rFonts w:cs="FrankRuehl"/>
          <w:rtl/>
        </w:rPr>
      </w:pPr>
      <w:r w:rsidRPr="00B14BDE">
        <w:rPr>
          <w:rStyle w:val="default"/>
          <w:rFonts w:cs="FrankRuehl"/>
          <w:rtl/>
        </w:rPr>
        <w:pict>
          <v:shape id="_x0000_s1348" type="#_x0000_t202" style="position:absolute;left:0;text-align:left;margin-left:470.25pt;margin-top:7.1pt;width:1in;height:11.2pt;z-index:251736064" filled="f" stroked="f">
            <v:textbox inset="1mm,0,1mm,0">
              <w:txbxContent>
                <w:p w:rsidR="00534E88" w:rsidRDefault="00534E88" w:rsidP="00A03A7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53</w:t>
      </w:r>
      <w:r>
        <w:rPr>
          <w:rStyle w:val="default"/>
          <w:rFonts w:cs="FrankRuehl"/>
          <w:rtl/>
        </w:rPr>
        <w:t>.</w:t>
      </w:r>
      <w:r>
        <w:rPr>
          <w:rStyle w:val="default"/>
          <w:rFonts w:cs="FrankRuehl"/>
          <w:rtl/>
        </w:rPr>
        <w:tab/>
      </w:r>
      <w:r w:rsidR="002600F4" w:rsidRPr="002600F4">
        <w:rPr>
          <w:rStyle w:val="default"/>
          <w:rFonts w:cs="FrankRuehl"/>
        </w:rPr>
        <w:t>Gastroesophageal reflux disease</w:t>
      </w:r>
      <w:r w:rsidR="002600F4" w:rsidRPr="002600F4">
        <w:rPr>
          <w:rStyle w:val="default"/>
          <w:rFonts w:cs="FrankRuehl"/>
          <w:rtl/>
        </w:rPr>
        <w:t xml:space="preserve"> </w:t>
      </w:r>
      <w:r w:rsidR="002600F4" w:rsidRPr="002600F4">
        <w:rPr>
          <w:rStyle w:val="default"/>
          <w:rFonts w:cs="FrankRuehl" w:hint="cs"/>
          <w:rtl/>
        </w:rPr>
        <w:t>או מצבים דלקתיים של הוושט, בדרגה קשה ובלא תגובה לטיפול.</w:t>
      </w:r>
    </w:p>
    <w:p w:rsidR="00A03A78" w:rsidRPr="0060523D" w:rsidRDefault="00A03A78" w:rsidP="00A03A78">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69" w:name="Rov245"/>
      <w:r w:rsidRPr="0060523D">
        <w:rPr>
          <w:rFonts w:ascii="FrankRuehl" w:hAnsi="FrankRuehl"/>
          <w:vanish/>
          <w:color w:val="FF0000"/>
          <w:szCs w:val="20"/>
          <w:shd w:val="clear" w:color="auto" w:fill="FFFF99"/>
          <w:rtl/>
        </w:rPr>
        <w:t>מיום 2.1.2019</w:t>
      </w:r>
    </w:p>
    <w:p w:rsidR="00A03A78" w:rsidRPr="0060523D" w:rsidRDefault="00A03A78" w:rsidP="00A03A7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A03A78" w:rsidRPr="0060523D" w:rsidRDefault="00A03A78" w:rsidP="00A03A78">
      <w:pPr>
        <w:pStyle w:val="P11"/>
        <w:tabs>
          <w:tab w:val="clear" w:pos="1021"/>
          <w:tab w:val="left" w:pos="567"/>
        </w:tabs>
        <w:spacing w:before="0"/>
        <w:ind w:left="561" w:right="1134" w:hanging="561"/>
        <w:rPr>
          <w:rFonts w:ascii="FrankRuehl" w:hAnsi="FrankRuehl"/>
          <w:vanish/>
          <w:szCs w:val="20"/>
          <w:shd w:val="clear" w:color="auto" w:fill="FFFF99"/>
          <w:rtl/>
        </w:rPr>
      </w:pPr>
      <w:hyperlink r:id="rId90"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A03A78" w:rsidRPr="0060523D" w:rsidRDefault="00A03A78" w:rsidP="00A03A7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 xml:space="preserve">החלפת פרט </w:t>
      </w:r>
      <w:r w:rsidRPr="0060523D">
        <w:rPr>
          <w:rFonts w:ascii="FrankRuehl" w:hAnsi="FrankRuehl" w:hint="cs"/>
          <w:b/>
          <w:bCs/>
          <w:vanish/>
          <w:szCs w:val="20"/>
          <w:shd w:val="clear" w:color="auto" w:fill="FFFF99"/>
          <w:rtl/>
        </w:rPr>
        <w:t>53</w:t>
      </w:r>
    </w:p>
    <w:p w:rsidR="00A03A78" w:rsidRPr="0060523D" w:rsidRDefault="00A03A78" w:rsidP="00A03A7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A03A78" w:rsidRPr="00534E88" w:rsidRDefault="00A03A78" w:rsidP="00534E88">
      <w:pPr>
        <w:pStyle w:val="P00"/>
        <w:spacing w:before="0"/>
        <w:ind w:left="0" w:right="1134"/>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53.</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Gastroesophageal reflux disease</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בדרגה קשה ללא תגובה לטיפול.</w:t>
      </w:r>
      <w:bookmarkEnd w:id="69"/>
    </w:p>
    <w:p w:rsidR="002600F4" w:rsidRPr="002600F4" w:rsidRDefault="00E50AA0" w:rsidP="002600F4">
      <w:pPr>
        <w:pStyle w:val="P00"/>
        <w:spacing w:before="72"/>
        <w:ind w:left="624" w:right="1134" w:hanging="624"/>
        <w:rPr>
          <w:rStyle w:val="default"/>
          <w:rFonts w:cs="FrankRuehl"/>
          <w:rtl/>
        </w:rPr>
      </w:pPr>
      <w:r w:rsidRPr="00B14BDE">
        <w:rPr>
          <w:rStyle w:val="default"/>
          <w:rFonts w:cs="FrankRuehl"/>
          <w:rtl/>
        </w:rPr>
        <w:pict>
          <v:shape id="_x0000_s1132" type="#_x0000_t202" style="position:absolute;left:0;text-align:left;margin-left:470.25pt;margin-top:7.1pt;width:1in;height:11.2pt;z-index:251623424" filled="f" stroked="f">
            <v:textbox inset="1mm,0,1mm,0">
              <w:txbxContent>
                <w:p w:rsidR="00534E88" w:rsidRDefault="00534E88" w:rsidP="00534E8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54.</w:t>
      </w:r>
      <w:r>
        <w:rPr>
          <w:rStyle w:val="default"/>
          <w:rFonts w:cs="FrankRuehl"/>
          <w:rtl/>
        </w:rPr>
        <w:tab/>
      </w:r>
      <w:r w:rsidR="002600F4" w:rsidRPr="002600F4">
        <w:rPr>
          <w:rStyle w:val="default"/>
          <w:rFonts w:cs="FrankRuehl" w:hint="cs"/>
          <w:rtl/>
        </w:rPr>
        <w:t>הפרעות בתנועתיות הוושט בדרגת חומרת קשה.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70" w:name="Rov246"/>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91"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ind w:left="624" w:right="1134" w:hanging="62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54.</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Upper gastro intenstinal motility disorder</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עם הפרעה קשה או לאחר טיפול פולשני </w:t>
      </w:r>
      <w:r w:rsidRPr="0060523D">
        <w:rPr>
          <w:rStyle w:val="default"/>
          <w:rFonts w:cs="FrankRuehl" w:hint="cs"/>
          <w:vanish/>
          <w:sz w:val="22"/>
          <w:szCs w:val="22"/>
          <w:u w:val="single"/>
          <w:shd w:val="clear" w:color="auto" w:fill="FFFF99"/>
          <w:rtl/>
        </w:rPr>
        <w:t>המלווה בסימפטומים</w:t>
      </w:r>
      <w:r w:rsidRPr="0060523D">
        <w:rPr>
          <w:rStyle w:val="default"/>
          <w:rFonts w:cs="FrankRuehl" w:hint="cs"/>
          <w:vanish/>
          <w:sz w:val="22"/>
          <w:szCs w:val="22"/>
          <w:shd w:val="clear" w:color="auto" w:fill="FFFF99"/>
          <w:rtl/>
        </w:rPr>
        <w:t>.</w:t>
      </w:r>
    </w:p>
    <w:p w:rsidR="00351039" w:rsidRPr="0060523D" w:rsidRDefault="00351039" w:rsidP="00351039">
      <w:pPr>
        <w:pStyle w:val="P11"/>
        <w:tabs>
          <w:tab w:val="clear" w:pos="1021"/>
          <w:tab w:val="left" w:pos="567"/>
        </w:tabs>
        <w:spacing w:before="0"/>
        <w:ind w:left="561" w:right="1134" w:hanging="561"/>
        <w:rPr>
          <w:rFonts w:ascii="FrankRuehl" w:hAnsi="FrankRuehl"/>
          <w:vanish/>
          <w:szCs w:val="20"/>
          <w:shd w:val="clear" w:color="auto" w:fill="FFFF99"/>
          <w:rtl/>
        </w:rPr>
      </w:pPr>
    </w:p>
    <w:p w:rsidR="00351039" w:rsidRPr="0060523D" w:rsidRDefault="00351039" w:rsidP="00351039">
      <w:pPr>
        <w:pStyle w:val="P11"/>
        <w:tabs>
          <w:tab w:val="clear" w:pos="1021"/>
          <w:tab w:val="left" w:pos="567"/>
        </w:tabs>
        <w:spacing w:before="0"/>
        <w:ind w:left="561" w:right="1134" w:hanging="561"/>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351039" w:rsidRPr="0060523D" w:rsidRDefault="00351039" w:rsidP="00351039">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351039" w:rsidRPr="0060523D" w:rsidRDefault="00351039" w:rsidP="00351039">
      <w:pPr>
        <w:pStyle w:val="P11"/>
        <w:tabs>
          <w:tab w:val="clear" w:pos="1021"/>
          <w:tab w:val="left" w:pos="567"/>
        </w:tabs>
        <w:spacing w:before="0"/>
        <w:ind w:left="561" w:right="1134" w:hanging="561"/>
        <w:rPr>
          <w:rFonts w:ascii="FrankRuehl" w:hAnsi="FrankRuehl"/>
          <w:vanish/>
          <w:szCs w:val="20"/>
          <w:shd w:val="clear" w:color="auto" w:fill="FFFF99"/>
          <w:rtl/>
        </w:rPr>
      </w:pPr>
      <w:hyperlink r:id="rId92"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351039" w:rsidRPr="0060523D" w:rsidRDefault="00351039" w:rsidP="00351039">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 xml:space="preserve">החלפת פרט </w:t>
      </w:r>
      <w:r w:rsidRPr="0060523D">
        <w:rPr>
          <w:rFonts w:ascii="FrankRuehl" w:hAnsi="FrankRuehl" w:hint="cs"/>
          <w:b/>
          <w:bCs/>
          <w:vanish/>
          <w:szCs w:val="20"/>
          <w:shd w:val="clear" w:color="auto" w:fill="FFFF99"/>
          <w:rtl/>
        </w:rPr>
        <w:t>54</w:t>
      </w:r>
    </w:p>
    <w:p w:rsidR="00351039" w:rsidRPr="0060523D" w:rsidRDefault="00351039" w:rsidP="00351039">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351039" w:rsidRPr="00534E88" w:rsidRDefault="00351039" w:rsidP="00534E88">
      <w:pPr>
        <w:pStyle w:val="P00"/>
        <w:spacing w:before="0"/>
        <w:ind w:left="624" w:right="1134" w:hanging="624"/>
        <w:rPr>
          <w:rStyle w:val="default"/>
          <w:rFonts w:cs="FrankRuehl" w:hint="cs"/>
          <w:strike/>
          <w:sz w:val="2"/>
          <w:szCs w:val="2"/>
          <w:shd w:val="clear" w:color="auto" w:fill="FFFF99"/>
          <w:rtl/>
        </w:rPr>
      </w:pPr>
      <w:r w:rsidRPr="0060523D">
        <w:rPr>
          <w:rStyle w:val="default"/>
          <w:rFonts w:cs="FrankRuehl"/>
          <w:strike/>
          <w:vanish/>
          <w:sz w:val="18"/>
          <w:szCs w:val="22"/>
          <w:shd w:val="clear" w:color="auto" w:fill="FFFF99"/>
          <w:rtl/>
        </w:rPr>
        <w:t>54.</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Upper gastro intenstinal motility disorder</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עם הפרעה קשה או לאחר טיפול פולשני המלווה בסימפטומים.</w:t>
      </w:r>
      <w:bookmarkEnd w:id="70"/>
    </w:p>
    <w:p w:rsidR="00E50AA0" w:rsidRDefault="00E50AA0">
      <w:pPr>
        <w:pStyle w:val="P00"/>
        <w:spacing w:before="72"/>
        <w:ind w:left="624" w:right="1134" w:hanging="624"/>
        <w:rPr>
          <w:rStyle w:val="default"/>
          <w:rFonts w:cs="FrankRuehl"/>
          <w:rtl/>
        </w:rPr>
      </w:pPr>
      <w:r>
        <w:rPr>
          <w:rStyle w:val="default"/>
          <w:rFonts w:cs="FrankRuehl"/>
          <w:rtl/>
        </w:rPr>
        <w:t>55.</w:t>
      </w:r>
      <w:r>
        <w:rPr>
          <w:rStyle w:val="default"/>
          <w:rFonts w:cs="FrankRuehl"/>
          <w:rtl/>
        </w:rPr>
        <w:tab/>
      </w:r>
      <w:r>
        <w:rPr>
          <w:rStyle w:val="default"/>
          <w:rFonts w:cs="FrankRuehl" w:hint="cs"/>
          <w:rtl/>
        </w:rPr>
        <w:t>מחלת כיב קשה או סיבוכים של מחלת כיב.</w:t>
      </w:r>
    </w:p>
    <w:p w:rsidR="002600F4" w:rsidRPr="002600F4" w:rsidRDefault="00CE5AF1" w:rsidP="002600F4">
      <w:pPr>
        <w:pStyle w:val="P00"/>
        <w:spacing w:before="72"/>
        <w:ind w:left="624" w:right="1134" w:hanging="624"/>
        <w:rPr>
          <w:rStyle w:val="default"/>
          <w:rFonts w:cs="FrankRuehl"/>
          <w:rtl/>
        </w:rPr>
      </w:pPr>
      <w:r w:rsidRPr="00B14BDE">
        <w:rPr>
          <w:rStyle w:val="default"/>
          <w:rFonts w:cs="FrankRuehl"/>
          <w:rtl/>
        </w:rPr>
        <w:pict>
          <v:shape id="_x0000_s1245" type="#_x0000_t202" style="position:absolute;left:0;text-align:left;margin-left:470.25pt;margin-top:7.1pt;width:1in;height:13.45pt;z-index:251656192" filled="f" stroked="f">
            <v:textbox inset="1mm,0,1mm,0">
              <w:txbxContent>
                <w:p w:rsidR="00534E88" w:rsidRDefault="00534E88" w:rsidP="00534E8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56.</w:t>
      </w:r>
      <w:r>
        <w:rPr>
          <w:rStyle w:val="default"/>
          <w:rFonts w:cs="FrankRuehl"/>
          <w:rtl/>
        </w:rPr>
        <w:tab/>
      </w:r>
      <w:r w:rsidR="002600F4" w:rsidRPr="002600F4">
        <w:rPr>
          <w:rStyle w:val="default"/>
          <w:rFonts w:cs="FrankRuehl" w:hint="cs"/>
          <w:rtl/>
        </w:rPr>
        <w:t>מצבי תת-ספיגה מאובחנים שאינם צליאק או מצבי תת-ספיגה בלא אבחנה.</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71" w:name="Rov247"/>
      <w:r w:rsidRPr="0060523D">
        <w:rPr>
          <w:rStyle w:val="default"/>
          <w:rFonts w:cs="FrankRuehl" w:hint="cs"/>
          <w:vanish/>
          <w:color w:val="FF0000"/>
          <w:szCs w:val="20"/>
          <w:shd w:val="clear" w:color="auto" w:fill="FFFF99"/>
          <w:rtl/>
        </w:rPr>
        <w:t>מיום 12.10.2005</w:t>
      </w:r>
    </w:p>
    <w:p w:rsidR="00CE5AF1" w:rsidRPr="0060523D" w:rsidRDefault="00CE5AF1" w:rsidP="00CE5AF1">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9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CE5AF1" w:rsidRPr="0060523D" w:rsidRDefault="00CE5AF1" w:rsidP="00CE5AF1">
      <w:pPr>
        <w:pStyle w:val="P00"/>
        <w:ind w:left="624" w:right="1134" w:hanging="62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56.</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מחלות תת ספיגה מוכחות </w:t>
      </w:r>
      <w:r w:rsidRPr="0060523D">
        <w:rPr>
          <w:rStyle w:val="default"/>
          <w:rFonts w:cs="FrankRuehl"/>
          <w:vanish/>
          <w:sz w:val="22"/>
          <w:szCs w:val="22"/>
          <w:u w:val="single"/>
          <w:shd w:val="clear" w:color="auto" w:fill="FFFF99"/>
          <w:rtl/>
        </w:rPr>
        <w:t>או דימום משמעותי מדרכי העיכול שסיבתו אינה ברורה</w:t>
      </w:r>
      <w:r w:rsidRPr="0060523D">
        <w:rPr>
          <w:rStyle w:val="default"/>
          <w:rFonts w:cs="FrankRuehl" w:hint="cs"/>
          <w:vanish/>
          <w:sz w:val="22"/>
          <w:szCs w:val="22"/>
          <w:shd w:val="clear" w:color="auto" w:fill="FFFF99"/>
          <w:rtl/>
        </w:rPr>
        <w:t>.</w:t>
      </w:r>
    </w:p>
    <w:p w:rsidR="00CE5AF1" w:rsidRPr="0060523D" w:rsidRDefault="00CE5AF1" w:rsidP="00CE5AF1">
      <w:pPr>
        <w:pStyle w:val="P00"/>
        <w:spacing w:before="0"/>
        <w:ind w:left="624" w:right="1134" w:hanging="624"/>
        <w:rPr>
          <w:rStyle w:val="default"/>
          <w:rFonts w:cs="FrankRuehl" w:hint="cs"/>
          <w:vanish/>
          <w:szCs w:val="20"/>
          <w:shd w:val="clear" w:color="auto" w:fill="FFFF99"/>
          <w:rtl/>
        </w:rPr>
      </w:pPr>
    </w:p>
    <w:p w:rsidR="00CE5AF1" w:rsidRPr="0060523D" w:rsidRDefault="00CE5AF1" w:rsidP="00CE5AF1">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5.4.2008</w:t>
      </w:r>
    </w:p>
    <w:p w:rsidR="00CE5AF1" w:rsidRPr="0060523D" w:rsidRDefault="00CE5AF1" w:rsidP="00CE5AF1">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תשס"ח-2008</w:t>
      </w:r>
    </w:p>
    <w:p w:rsidR="00CE5AF1" w:rsidRPr="0060523D" w:rsidRDefault="00CE5AF1" w:rsidP="00CE5AF1">
      <w:pPr>
        <w:pStyle w:val="P00"/>
        <w:spacing w:before="0"/>
        <w:ind w:left="624" w:right="1134" w:hanging="624"/>
        <w:rPr>
          <w:rStyle w:val="default"/>
          <w:rFonts w:cs="FrankRuehl" w:hint="cs"/>
          <w:vanish/>
          <w:szCs w:val="20"/>
          <w:shd w:val="clear" w:color="auto" w:fill="FFFF99"/>
          <w:rtl/>
        </w:rPr>
      </w:pPr>
      <w:hyperlink r:id="rId94" w:history="1">
        <w:r w:rsidRPr="0060523D">
          <w:rPr>
            <w:rStyle w:val="Hyperlink"/>
            <w:rFonts w:hint="cs"/>
            <w:vanish/>
            <w:szCs w:val="20"/>
            <w:shd w:val="clear" w:color="auto" w:fill="FFFF99"/>
            <w:rtl/>
          </w:rPr>
          <w:t>ק"ת תשס"ח מס' 6653</w:t>
        </w:r>
      </w:hyperlink>
      <w:r w:rsidRPr="0060523D">
        <w:rPr>
          <w:rStyle w:val="default"/>
          <w:rFonts w:cs="FrankRuehl" w:hint="cs"/>
          <w:vanish/>
          <w:szCs w:val="20"/>
          <w:shd w:val="clear" w:color="auto" w:fill="FFFF99"/>
          <w:rtl/>
        </w:rPr>
        <w:t xml:space="preserve"> מיום 6.3.2008 עמ' 592</w:t>
      </w:r>
    </w:p>
    <w:p w:rsidR="00CE5AF1" w:rsidRPr="0060523D" w:rsidRDefault="00CE5AF1" w:rsidP="00CE5AF1">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56</w:t>
      </w:r>
    </w:p>
    <w:p w:rsidR="00CE5AF1" w:rsidRPr="0060523D" w:rsidRDefault="00CE5AF1" w:rsidP="00CE5AF1">
      <w:pPr>
        <w:pStyle w:val="P00"/>
        <w:ind w:left="624" w:right="1134" w:hanging="62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60523D" w:rsidRDefault="00CE5AF1" w:rsidP="00CE5AF1">
      <w:pPr>
        <w:pStyle w:val="P00"/>
        <w:spacing w:before="0"/>
        <w:ind w:left="624" w:right="1134" w:hanging="624"/>
        <w:rPr>
          <w:rStyle w:val="default"/>
          <w:rFonts w:cs="FrankRuehl" w:hint="cs"/>
          <w:vanish/>
          <w:sz w:val="22"/>
          <w:szCs w:val="22"/>
          <w:shd w:val="clear" w:color="auto" w:fill="FFFF99"/>
          <w:rtl/>
        </w:rPr>
      </w:pPr>
      <w:r w:rsidRPr="0060523D">
        <w:rPr>
          <w:rStyle w:val="default"/>
          <w:rFonts w:cs="FrankRuehl"/>
          <w:strike/>
          <w:vanish/>
          <w:sz w:val="22"/>
          <w:szCs w:val="22"/>
          <w:shd w:val="clear" w:color="auto" w:fill="FFFF99"/>
          <w:rtl/>
        </w:rPr>
        <w:t>56.</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 xml:space="preserve">מחלות תת ספיגה מוכחות </w:t>
      </w:r>
      <w:r w:rsidRPr="0060523D">
        <w:rPr>
          <w:rStyle w:val="default"/>
          <w:rFonts w:cs="FrankRuehl"/>
          <w:strike/>
          <w:vanish/>
          <w:sz w:val="22"/>
          <w:szCs w:val="22"/>
          <w:shd w:val="clear" w:color="auto" w:fill="FFFF99"/>
          <w:rtl/>
        </w:rPr>
        <w:t>או דימום משמעותי מדרכי העיכול שסיבתו אינה ברורה</w:t>
      </w:r>
      <w:r w:rsidRPr="0060523D">
        <w:rPr>
          <w:rStyle w:val="default"/>
          <w:rFonts w:cs="FrankRuehl" w:hint="cs"/>
          <w:strike/>
          <w:vanish/>
          <w:sz w:val="22"/>
          <w:szCs w:val="22"/>
          <w:shd w:val="clear" w:color="auto" w:fill="FFFF99"/>
          <w:rtl/>
        </w:rPr>
        <w:t>.</w:t>
      </w:r>
    </w:p>
    <w:p w:rsidR="00F06918" w:rsidRPr="0060523D" w:rsidRDefault="00F06918" w:rsidP="00CE5AF1">
      <w:pPr>
        <w:pStyle w:val="P00"/>
        <w:spacing w:before="0"/>
        <w:ind w:left="624" w:right="1134" w:hanging="624"/>
        <w:rPr>
          <w:rStyle w:val="default"/>
          <w:rFonts w:cs="FrankRuehl" w:hint="cs"/>
          <w:vanish/>
          <w:szCs w:val="20"/>
          <w:shd w:val="clear" w:color="auto" w:fill="FFFF99"/>
          <w:rtl/>
        </w:rPr>
      </w:pPr>
    </w:p>
    <w:p w:rsidR="00F06918" w:rsidRPr="0060523D" w:rsidRDefault="00F06918" w:rsidP="00CE5AF1">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16.1.2011</w:t>
      </w:r>
    </w:p>
    <w:p w:rsidR="00F06918" w:rsidRPr="0060523D" w:rsidRDefault="00F06918" w:rsidP="00CE5AF1">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תשע"א-2010</w:t>
      </w:r>
    </w:p>
    <w:p w:rsidR="00F06918" w:rsidRPr="0060523D" w:rsidRDefault="00F06918" w:rsidP="00CE5AF1">
      <w:pPr>
        <w:pStyle w:val="P00"/>
        <w:spacing w:before="0"/>
        <w:ind w:left="624" w:right="1134" w:hanging="624"/>
        <w:rPr>
          <w:rStyle w:val="default"/>
          <w:rFonts w:cs="FrankRuehl" w:hint="cs"/>
          <w:vanish/>
          <w:szCs w:val="20"/>
          <w:shd w:val="clear" w:color="auto" w:fill="FFFF99"/>
          <w:rtl/>
        </w:rPr>
      </w:pPr>
      <w:hyperlink r:id="rId95" w:history="1">
        <w:r w:rsidRPr="0060523D">
          <w:rPr>
            <w:rStyle w:val="Hyperlink"/>
            <w:rFonts w:hint="cs"/>
            <w:vanish/>
            <w:szCs w:val="20"/>
            <w:shd w:val="clear" w:color="auto" w:fill="FFFF99"/>
            <w:rtl/>
          </w:rPr>
          <w:t>ק"ת תשע"א מס' 6951</w:t>
        </w:r>
      </w:hyperlink>
      <w:r w:rsidRPr="0060523D">
        <w:rPr>
          <w:rStyle w:val="default"/>
          <w:rFonts w:cs="FrankRuehl" w:hint="cs"/>
          <w:vanish/>
          <w:szCs w:val="20"/>
          <w:shd w:val="clear" w:color="auto" w:fill="FFFF99"/>
          <w:rtl/>
        </w:rPr>
        <w:t xml:space="preserve"> מיום 16.12.2010 עמ' 265</w:t>
      </w:r>
    </w:p>
    <w:p w:rsidR="00F06918" w:rsidRPr="0060523D" w:rsidRDefault="00F06918" w:rsidP="00F06918">
      <w:pPr>
        <w:pStyle w:val="P00"/>
        <w:ind w:left="624" w:right="1134" w:hanging="62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56.</w:t>
      </w:r>
      <w:r w:rsidRPr="0060523D">
        <w:rPr>
          <w:rStyle w:val="default"/>
          <w:rFonts w:cs="FrankRuehl"/>
          <w:vanish/>
          <w:sz w:val="22"/>
          <w:szCs w:val="22"/>
          <w:shd w:val="clear" w:color="auto" w:fill="FFFF99"/>
          <w:rtl/>
        </w:rPr>
        <w:tab/>
        <w:t>דימום משמעותי מדרכי העיכול שסיבתו אינה ברורה</w:t>
      </w:r>
      <w:r w:rsidRPr="0060523D">
        <w:rPr>
          <w:rStyle w:val="default"/>
          <w:rFonts w:cs="FrankRuehl" w:hint="cs"/>
          <w:vanish/>
          <w:sz w:val="22"/>
          <w:szCs w:val="22"/>
          <w:shd w:val="clear" w:color="auto" w:fill="FFFF99"/>
          <w:rtl/>
        </w:rPr>
        <w:t xml:space="preserve"> או מחלות תת ספיגה מוכחות, </w:t>
      </w:r>
      <w:r w:rsidRPr="0060523D">
        <w:rPr>
          <w:rStyle w:val="default"/>
          <w:rFonts w:cs="FrankRuehl" w:hint="cs"/>
          <w:strike/>
          <w:vanish/>
          <w:sz w:val="22"/>
          <w:szCs w:val="22"/>
          <w:shd w:val="clear" w:color="auto" w:fill="FFFF99"/>
          <w:rtl/>
        </w:rPr>
        <w:t>למעט מחלת צליאק</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לרבות מחלת צליאק</w:t>
      </w:r>
      <w:r w:rsidRPr="0060523D">
        <w:rPr>
          <w:rStyle w:val="default"/>
          <w:rFonts w:cs="FrankRuehl" w:hint="cs"/>
          <w:vanish/>
          <w:sz w:val="22"/>
          <w:szCs w:val="22"/>
          <w:shd w:val="clear" w:color="auto" w:fill="FFFF99"/>
          <w:rtl/>
        </w:rPr>
        <w:t>.</w:t>
      </w:r>
    </w:p>
    <w:p w:rsidR="00CD059F" w:rsidRPr="0060523D" w:rsidRDefault="00CD059F" w:rsidP="00CD059F">
      <w:pPr>
        <w:pStyle w:val="P00"/>
        <w:spacing w:before="0"/>
        <w:ind w:left="624" w:right="1134" w:hanging="624"/>
        <w:rPr>
          <w:rStyle w:val="default"/>
          <w:rFonts w:cs="FrankRuehl" w:hint="cs"/>
          <w:vanish/>
          <w:szCs w:val="20"/>
          <w:shd w:val="clear" w:color="auto" w:fill="FFFF99"/>
          <w:rtl/>
        </w:rPr>
      </w:pPr>
    </w:p>
    <w:p w:rsidR="00CD059F" w:rsidRPr="0060523D" w:rsidRDefault="00CD059F" w:rsidP="00CD059F">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9.9.2014</w:t>
      </w:r>
    </w:p>
    <w:p w:rsidR="00CD059F" w:rsidRPr="0060523D" w:rsidRDefault="00CD059F" w:rsidP="00CD059F">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תשע"ד-2014</w:t>
      </w:r>
    </w:p>
    <w:p w:rsidR="00CD059F" w:rsidRPr="0060523D" w:rsidRDefault="00CD059F" w:rsidP="00CD059F">
      <w:pPr>
        <w:pStyle w:val="P00"/>
        <w:spacing w:before="0"/>
        <w:ind w:left="624" w:right="1134" w:hanging="624"/>
        <w:rPr>
          <w:rStyle w:val="default"/>
          <w:rFonts w:cs="FrankRuehl" w:hint="cs"/>
          <w:vanish/>
          <w:szCs w:val="20"/>
          <w:shd w:val="clear" w:color="auto" w:fill="FFFF99"/>
          <w:rtl/>
        </w:rPr>
      </w:pPr>
      <w:hyperlink r:id="rId96" w:history="1">
        <w:r w:rsidRPr="0060523D">
          <w:rPr>
            <w:rStyle w:val="Hyperlink"/>
            <w:rFonts w:hint="cs"/>
            <w:vanish/>
            <w:szCs w:val="20"/>
            <w:shd w:val="clear" w:color="auto" w:fill="FFFF99"/>
            <w:rtl/>
          </w:rPr>
          <w:t>ק"ת תשע"ד מס' 7382</w:t>
        </w:r>
      </w:hyperlink>
      <w:r w:rsidRPr="0060523D">
        <w:rPr>
          <w:rStyle w:val="default"/>
          <w:rFonts w:cs="FrankRuehl" w:hint="cs"/>
          <w:vanish/>
          <w:szCs w:val="20"/>
          <w:shd w:val="clear" w:color="auto" w:fill="FFFF99"/>
          <w:rtl/>
        </w:rPr>
        <w:t xml:space="preserve"> מיום 11.6.2014 עמ' 1189</w:t>
      </w:r>
    </w:p>
    <w:p w:rsidR="00CD059F" w:rsidRPr="0060523D" w:rsidRDefault="00CD059F" w:rsidP="00CD059F">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56</w:t>
      </w:r>
    </w:p>
    <w:p w:rsidR="00CD059F" w:rsidRPr="0060523D" w:rsidRDefault="00CD059F" w:rsidP="00CD059F">
      <w:pPr>
        <w:pStyle w:val="P00"/>
        <w:ind w:left="624" w:right="1134" w:hanging="62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D059F" w:rsidRPr="0060523D" w:rsidRDefault="00CD059F" w:rsidP="00CD059F">
      <w:pPr>
        <w:pStyle w:val="P00"/>
        <w:spacing w:before="0"/>
        <w:ind w:left="624" w:right="1134" w:hanging="624"/>
        <w:rPr>
          <w:rStyle w:val="default"/>
          <w:rFonts w:cs="FrankRuehl"/>
          <w:vanish/>
          <w:sz w:val="22"/>
          <w:szCs w:val="22"/>
          <w:shd w:val="clear" w:color="auto" w:fill="FFFF99"/>
          <w:rtl/>
        </w:rPr>
      </w:pPr>
      <w:r w:rsidRPr="0060523D">
        <w:rPr>
          <w:rStyle w:val="default"/>
          <w:rFonts w:cs="FrankRuehl"/>
          <w:strike/>
          <w:vanish/>
          <w:sz w:val="22"/>
          <w:szCs w:val="22"/>
          <w:shd w:val="clear" w:color="auto" w:fill="FFFF99"/>
          <w:rtl/>
        </w:rPr>
        <w:t>56.</w:t>
      </w:r>
      <w:r w:rsidRPr="0060523D">
        <w:rPr>
          <w:rStyle w:val="default"/>
          <w:rFonts w:cs="FrankRuehl"/>
          <w:strike/>
          <w:vanish/>
          <w:sz w:val="22"/>
          <w:szCs w:val="22"/>
          <w:shd w:val="clear" w:color="auto" w:fill="FFFF99"/>
          <w:rtl/>
        </w:rPr>
        <w:tab/>
        <w:t>דימום משמעותי מדרכי העיכול שסיבתו אינה ברורה</w:t>
      </w:r>
      <w:r w:rsidRPr="0060523D">
        <w:rPr>
          <w:rStyle w:val="default"/>
          <w:rFonts w:cs="FrankRuehl" w:hint="cs"/>
          <w:strike/>
          <w:vanish/>
          <w:sz w:val="22"/>
          <w:szCs w:val="22"/>
          <w:shd w:val="clear" w:color="auto" w:fill="FFFF99"/>
          <w:rtl/>
        </w:rPr>
        <w:t xml:space="preserve"> או מחלות תת ספיגה מוכחות, לרבות מחלת צליאק.</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p>
    <w:p w:rsidR="00534E88" w:rsidRPr="0060523D" w:rsidRDefault="00534E88" w:rsidP="00534E88">
      <w:pPr>
        <w:pStyle w:val="P11"/>
        <w:tabs>
          <w:tab w:val="clear" w:pos="1021"/>
          <w:tab w:val="left" w:pos="567"/>
        </w:tabs>
        <w:spacing w:before="0"/>
        <w:ind w:left="561" w:right="1134" w:hanging="561"/>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hyperlink r:id="rId97"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 xml:space="preserve">החלפת פרט </w:t>
      </w:r>
      <w:r w:rsidRPr="0060523D">
        <w:rPr>
          <w:rFonts w:ascii="FrankRuehl" w:hAnsi="FrankRuehl" w:hint="cs"/>
          <w:b/>
          <w:bCs/>
          <w:vanish/>
          <w:szCs w:val="20"/>
          <w:shd w:val="clear" w:color="auto" w:fill="FFFF99"/>
          <w:rtl/>
        </w:rPr>
        <w:t>56</w:t>
      </w:r>
    </w:p>
    <w:p w:rsidR="00534E88" w:rsidRPr="0060523D" w:rsidRDefault="00534E88" w:rsidP="00534E8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534E88" w:rsidRPr="00534E88" w:rsidRDefault="00534E88" w:rsidP="00534E88">
      <w:pPr>
        <w:pStyle w:val="P00"/>
        <w:spacing w:before="0"/>
        <w:ind w:left="624" w:right="1134"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56.</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דימום משמעותי מדרכי העיכול שסיבתו אינה ברורה או מחלות תת-ספיגה מוכחות, למעט מחלת הדגנת (צליאק).</w:t>
      </w:r>
      <w:bookmarkEnd w:id="71"/>
    </w:p>
    <w:p w:rsidR="00E50AA0" w:rsidRDefault="00E50AA0">
      <w:pPr>
        <w:pStyle w:val="P00"/>
        <w:spacing w:before="72"/>
        <w:ind w:left="624" w:right="1134" w:hanging="624"/>
        <w:rPr>
          <w:rStyle w:val="default"/>
          <w:rFonts w:cs="FrankRuehl"/>
          <w:rtl/>
        </w:rPr>
      </w:pPr>
      <w:r>
        <w:rPr>
          <w:rStyle w:val="default"/>
          <w:rFonts w:cs="FrankRuehl"/>
          <w:rtl/>
        </w:rPr>
        <w:t>57.</w:t>
      </w:r>
      <w:r>
        <w:rPr>
          <w:rStyle w:val="default"/>
          <w:rFonts w:cs="FrankRuehl"/>
          <w:rtl/>
        </w:rPr>
        <w:tab/>
      </w:r>
      <w:r>
        <w:rPr>
          <w:rStyle w:val="default"/>
          <w:rFonts w:cs="FrankRuehl"/>
        </w:rPr>
        <w:t>Inflammatory bowel disease</w:t>
      </w:r>
      <w:r>
        <w:rPr>
          <w:rStyle w:val="default"/>
          <w:rFonts w:cs="FrankRuehl"/>
          <w:rtl/>
        </w:rPr>
        <w:t xml:space="preserve"> </w:t>
      </w:r>
      <w:r>
        <w:rPr>
          <w:rStyle w:val="default"/>
          <w:rFonts w:cs="FrankRuehl" w:hint="cs"/>
          <w:rtl/>
        </w:rPr>
        <w:t>מוכחת.</w:t>
      </w:r>
    </w:p>
    <w:p w:rsidR="00E50AA0" w:rsidRDefault="00534E88" w:rsidP="00534E88">
      <w:pPr>
        <w:pStyle w:val="P00"/>
        <w:spacing w:before="72"/>
        <w:ind w:left="624" w:right="1134" w:hanging="624"/>
        <w:rPr>
          <w:rStyle w:val="default"/>
          <w:rFonts w:cs="FrankRuehl"/>
          <w:rtl/>
        </w:rPr>
      </w:pPr>
      <w:r>
        <w:rPr>
          <w:rtl/>
          <w:lang w:val="he-IL"/>
        </w:rPr>
        <w:pict>
          <v:shape id="_x0000_s1351" type="#_x0000_t202" style="position:absolute;left:0;text-align:left;margin-left:470.25pt;margin-top:7.1pt;width:1in;height:11.2pt;z-index:251737088" filled="f" stroked="f">
            <v:textbox inset="1mm,0,1mm,0">
              <w:txbxContent>
                <w:p w:rsidR="00534E88" w:rsidRDefault="00534E88" w:rsidP="00534E8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5</w:t>
      </w:r>
      <w:r>
        <w:rPr>
          <w:rStyle w:val="default"/>
          <w:rFonts w:cs="FrankRuehl" w:hint="cs"/>
          <w:rtl/>
        </w:rPr>
        <w:t>8</w:t>
      </w:r>
      <w:r>
        <w:rPr>
          <w:rStyle w:val="default"/>
          <w:rFonts w:cs="FrankRuehl"/>
          <w:rtl/>
        </w:rPr>
        <w:t>.</w:t>
      </w:r>
      <w:r>
        <w:rPr>
          <w:rStyle w:val="default"/>
          <w:rFonts w:cs="FrankRuehl"/>
          <w:rtl/>
        </w:rPr>
        <w:tab/>
      </w:r>
      <w:r>
        <w:rPr>
          <w:rStyle w:val="default"/>
          <w:rFonts w:cs="FrankRuehl" w:hint="cs"/>
          <w:rtl/>
        </w:rPr>
        <w:t>פוליפוזיס שאינה ניתנת לשליטה אנדוסקופית או מצב לאחר ניתוח עקב עומס פוליפים או תסמינים חוזרים עקב התסמונית</w:t>
      </w:r>
      <w:r w:rsidR="00E50AA0">
        <w:rPr>
          <w:rStyle w:val="default"/>
          <w:rFonts w:cs="FrankRuehl"/>
          <w:rtl/>
        </w:rPr>
        <w:t>.</w:t>
      </w:r>
    </w:p>
    <w:p w:rsidR="00534E88" w:rsidRPr="0060523D" w:rsidRDefault="00534E88" w:rsidP="00534E88">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72" w:name="Rov249"/>
      <w:r w:rsidRPr="0060523D">
        <w:rPr>
          <w:rFonts w:ascii="FrankRuehl" w:hAnsi="FrankRuehl"/>
          <w:vanish/>
          <w:color w:val="FF0000"/>
          <w:szCs w:val="20"/>
          <w:shd w:val="clear" w:color="auto" w:fill="FFFF99"/>
          <w:rtl/>
        </w:rPr>
        <w:t>מיום 2.1.2019</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hyperlink r:id="rId98"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 xml:space="preserve">החלפת פרט </w:t>
      </w:r>
      <w:r w:rsidRPr="0060523D">
        <w:rPr>
          <w:rFonts w:ascii="FrankRuehl" w:hAnsi="FrankRuehl" w:hint="cs"/>
          <w:b/>
          <w:bCs/>
          <w:vanish/>
          <w:szCs w:val="20"/>
          <w:shd w:val="clear" w:color="auto" w:fill="FFFF99"/>
          <w:rtl/>
        </w:rPr>
        <w:t>58</w:t>
      </w:r>
    </w:p>
    <w:p w:rsidR="00534E88" w:rsidRPr="0060523D" w:rsidRDefault="00534E88" w:rsidP="00534E8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534E88" w:rsidRPr="00534E88" w:rsidRDefault="00534E88" w:rsidP="00534E88">
      <w:pPr>
        <w:pStyle w:val="P00"/>
        <w:spacing w:before="0"/>
        <w:ind w:left="0" w:right="1134"/>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58.</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Multiple polyposis syndrome</w:t>
      </w:r>
      <w:r w:rsidRPr="0060523D">
        <w:rPr>
          <w:rStyle w:val="default"/>
          <w:rFonts w:cs="FrankRuehl"/>
          <w:strike/>
          <w:vanish/>
          <w:sz w:val="18"/>
          <w:szCs w:val="22"/>
          <w:shd w:val="clear" w:color="auto" w:fill="FFFF99"/>
          <w:rtl/>
        </w:rPr>
        <w:t>.</w:t>
      </w:r>
      <w:bookmarkEnd w:id="72"/>
    </w:p>
    <w:p w:rsidR="00E50AA0" w:rsidRDefault="00E50AA0" w:rsidP="006236A3">
      <w:pPr>
        <w:pStyle w:val="P00"/>
        <w:spacing w:before="72"/>
        <w:ind w:left="624" w:right="1134" w:hanging="624"/>
        <w:rPr>
          <w:rStyle w:val="default"/>
          <w:rFonts w:cs="FrankRuehl" w:hint="cs"/>
          <w:rtl/>
        </w:rPr>
      </w:pPr>
      <w:r w:rsidRPr="00B14BDE">
        <w:rPr>
          <w:rStyle w:val="default"/>
          <w:rFonts w:cs="FrankRuehl"/>
          <w:rtl/>
        </w:rPr>
        <w:pict>
          <v:shape id="_x0000_s1134" type="#_x0000_t202" style="position:absolute;left:0;text-align:left;margin-left:470.25pt;margin-top:7.1pt;width:1in;height:11.2pt;z-index:251624448" filled="f" stroked="f">
            <v:textbox inset="1mm,0,1mm,0">
              <w:txbxContent>
                <w:p w:rsidR="00534E88" w:rsidRDefault="00534E8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59.</w:t>
      </w:r>
      <w:r>
        <w:rPr>
          <w:rStyle w:val="default"/>
          <w:rFonts w:cs="FrankRuehl"/>
          <w:rtl/>
        </w:rPr>
        <w:tab/>
      </w:r>
      <w:r w:rsidR="002600F4">
        <w:rPr>
          <w:rStyle w:val="default"/>
          <w:rFonts w:cs="FrankRuehl" w:hint="cs"/>
          <w:rtl/>
        </w:rPr>
        <w:t>(בוטל)</w:t>
      </w:r>
      <w:r>
        <w:rPr>
          <w:rStyle w:val="default"/>
          <w:rFonts w:cs="FrankRuehl" w:hint="cs"/>
          <w:rtl/>
        </w:rPr>
        <w:t>.</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73" w:name="Rov248"/>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99"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ind w:left="624" w:right="1134" w:hanging="62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59.</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מצב לאחר ניתוח של הקיבה או המעיים עם הפרעה תפקודית קשה</w:t>
      </w:r>
      <w:r w:rsidRPr="0060523D">
        <w:rPr>
          <w:rStyle w:val="default"/>
          <w:rFonts w:cs="FrankRuehl" w:hint="cs"/>
          <w:strike/>
          <w:vanish/>
          <w:sz w:val="22"/>
          <w:szCs w:val="22"/>
          <w:shd w:val="clear" w:color="auto" w:fill="FFFF99"/>
          <w:rtl/>
        </w:rPr>
        <w:t>, קבועה וללא סיכוי להטבה</w:t>
      </w:r>
      <w:r w:rsidRPr="0060523D">
        <w:rPr>
          <w:rStyle w:val="default"/>
          <w:rFonts w:cs="FrankRuehl" w:hint="cs"/>
          <w:vanish/>
          <w:sz w:val="22"/>
          <w:szCs w:val="22"/>
          <w:shd w:val="clear" w:color="auto" w:fill="FFFF99"/>
          <w:rtl/>
        </w:rPr>
        <w:t>.</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p>
    <w:p w:rsidR="00534E88" w:rsidRPr="0060523D" w:rsidRDefault="00534E88" w:rsidP="00534E88">
      <w:pPr>
        <w:pStyle w:val="P11"/>
        <w:tabs>
          <w:tab w:val="clear" w:pos="1021"/>
          <w:tab w:val="left" w:pos="567"/>
        </w:tabs>
        <w:spacing w:before="0"/>
        <w:ind w:left="561" w:right="1134" w:hanging="561"/>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hyperlink r:id="rId100"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hint="cs"/>
          <w:b/>
          <w:bCs/>
          <w:vanish/>
          <w:szCs w:val="20"/>
          <w:shd w:val="clear" w:color="auto" w:fill="FFFF99"/>
          <w:rtl/>
        </w:rPr>
        <w:t>ביטול פרט 59</w:t>
      </w:r>
    </w:p>
    <w:p w:rsidR="00534E88" w:rsidRPr="0060523D" w:rsidRDefault="00534E88" w:rsidP="00534E8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534E88" w:rsidRPr="00534E88" w:rsidRDefault="00534E88" w:rsidP="00534E88">
      <w:pPr>
        <w:pStyle w:val="P00"/>
        <w:spacing w:before="0"/>
        <w:ind w:left="624" w:right="1134"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59.</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מצב לאחר ניתוח של הקיבה או המעיים עם הפרעה תפקודית קשה.</w:t>
      </w:r>
      <w:bookmarkEnd w:id="73"/>
    </w:p>
    <w:p w:rsidR="002600F4" w:rsidRPr="002600F4" w:rsidRDefault="00534E88" w:rsidP="002600F4">
      <w:pPr>
        <w:pStyle w:val="P00"/>
        <w:spacing w:before="72"/>
        <w:ind w:left="624" w:right="1134" w:hanging="624"/>
        <w:rPr>
          <w:rStyle w:val="default"/>
          <w:rFonts w:cs="FrankRuehl"/>
          <w:rtl/>
        </w:rPr>
      </w:pPr>
      <w:r>
        <w:rPr>
          <w:rtl/>
          <w:lang w:val="he-IL"/>
        </w:rPr>
        <w:pict>
          <v:shape id="_x0000_s1353" type="#_x0000_t202" style="position:absolute;left:0;text-align:left;margin-left:470.25pt;margin-top:7.1pt;width:1in;height:11.2pt;z-index:251738112" filled="f" stroked="f">
            <v:textbox inset="1mm,0,1mm,0">
              <w:txbxContent>
                <w:p w:rsidR="00534E88" w:rsidRDefault="00534E88" w:rsidP="00534E8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60</w:t>
      </w:r>
      <w:r>
        <w:rPr>
          <w:rStyle w:val="default"/>
          <w:rFonts w:cs="FrankRuehl"/>
          <w:rtl/>
        </w:rPr>
        <w:t>.</w:t>
      </w:r>
      <w:r>
        <w:rPr>
          <w:rStyle w:val="default"/>
          <w:rFonts w:cs="FrankRuehl"/>
          <w:rtl/>
        </w:rPr>
        <w:tab/>
      </w:r>
      <w:r w:rsidR="00E50AA0">
        <w:rPr>
          <w:rStyle w:val="default"/>
          <w:rFonts w:cs="FrankRuehl" w:hint="cs"/>
          <w:rtl/>
        </w:rPr>
        <w:t xml:space="preserve">מחלת </w:t>
      </w:r>
      <w:r w:rsidR="002600F4" w:rsidRPr="002600F4">
        <w:rPr>
          <w:rStyle w:val="default"/>
          <w:rFonts w:cs="FrankRuehl" w:hint="cs"/>
          <w:rtl/>
        </w:rPr>
        <w:t xml:space="preserve">כבד כרונית למעט </w:t>
      </w:r>
      <w:r w:rsidR="002600F4" w:rsidRPr="002600F4">
        <w:rPr>
          <w:rStyle w:val="default"/>
          <w:rFonts w:cs="FrankRuehl"/>
        </w:rPr>
        <w:t>Viral Hepatitis</w:t>
      </w:r>
      <w:r w:rsidR="002600F4" w:rsidRPr="002600F4">
        <w:rPr>
          <w:rStyle w:val="default"/>
          <w:rFonts w:cs="FrankRuehl"/>
          <w:rtl/>
        </w:rPr>
        <w:t>.</w:t>
      </w:r>
    </w:p>
    <w:p w:rsidR="00534E88" w:rsidRPr="0060523D" w:rsidRDefault="00534E88" w:rsidP="00534E88">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74" w:name="Rov252"/>
      <w:r w:rsidRPr="0060523D">
        <w:rPr>
          <w:rFonts w:ascii="FrankRuehl" w:hAnsi="FrankRuehl"/>
          <w:vanish/>
          <w:color w:val="FF0000"/>
          <w:szCs w:val="20"/>
          <w:shd w:val="clear" w:color="auto" w:fill="FFFF99"/>
          <w:rtl/>
        </w:rPr>
        <w:t>מיום 2.1.2019</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hyperlink r:id="rId101"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 xml:space="preserve">החלפת פרט </w:t>
      </w:r>
      <w:r w:rsidRPr="0060523D">
        <w:rPr>
          <w:rFonts w:ascii="FrankRuehl" w:hAnsi="FrankRuehl" w:hint="cs"/>
          <w:b/>
          <w:bCs/>
          <w:vanish/>
          <w:szCs w:val="20"/>
          <w:shd w:val="clear" w:color="auto" w:fill="FFFF99"/>
          <w:rtl/>
        </w:rPr>
        <w:t>60</w:t>
      </w:r>
    </w:p>
    <w:p w:rsidR="00534E88" w:rsidRPr="0060523D" w:rsidRDefault="00534E88" w:rsidP="00534E8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534E88" w:rsidRPr="0073316E" w:rsidRDefault="00534E88" w:rsidP="0073316E">
      <w:pPr>
        <w:pStyle w:val="P00"/>
        <w:spacing w:before="0"/>
        <w:ind w:left="0" w:right="1134"/>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60.</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מחלת כבד כרונית</w:t>
      </w:r>
      <w:r w:rsidRPr="0060523D">
        <w:rPr>
          <w:rStyle w:val="default"/>
          <w:rFonts w:cs="FrankRuehl"/>
          <w:strike/>
          <w:vanish/>
          <w:sz w:val="18"/>
          <w:szCs w:val="22"/>
          <w:shd w:val="clear" w:color="auto" w:fill="FFFF99"/>
          <w:rtl/>
        </w:rPr>
        <w:t>.</w:t>
      </w:r>
      <w:bookmarkEnd w:id="74"/>
    </w:p>
    <w:p w:rsidR="00534E88" w:rsidRPr="002600F4" w:rsidRDefault="00534E88" w:rsidP="00534E88">
      <w:pPr>
        <w:pStyle w:val="P00"/>
        <w:spacing w:before="72"/>
        <w:ind w:left="624" w:right="1134" w:hanging="624"/>
        <w:rPr>
          <w:rStyle w:val="default"/>
          <w:rFonts w:cs="FrankRuehl"/>
          <w:rtl/>
        </w:rPr>
      </w:pPr>
      <w:r w:rsidRPr="002600F4">
        <w:rPr>
          <w:rtl/>
          <w:lang w:val="he-IL"/>
        </w:rPr>
        <w:pict>
          <v:shape id="_x0000_s1354" type="#_x0000_t202" style="position:absolute;left:0;text-align:left;margin-left:470.25pt;margin-top:7.1pt;width:1in;height:11.2pt;z-index:251739136" filled="f" stroked="f">
            <v:textbox inset="1mm,0,1mm,0">
              <w:txbxContent>
                <w:p w:rsidR="00534E88" w:rsidRDefault="00534E88" w:rsidP="00534E88">
                  <w:pPr>
                    <w:spacing w:line="160" w:lineRule="exact"/>
                    <w:jc w:val="left"/>
                    <w:rPr>
                      <w:rFonts w:cs="Miriam" w:hint="cs"/>
                      <w:szCs w:val="18"/>
                      <w:rtl/>
                    </w:rPr>
                  </w:pPr>
                  <w:r>
                    <w:rPr>
                      <w:rFonts w:cs="Miriam" w:hint="cs"/>
                      <w:szCs w:val="18"/>
                      <w:rtl/>
                    </w:rPr>
                    <w:t>תק' תשע"ט-2018</w:t>
                  </w:r>
                </w:p>
              </w:txbxContent>
            </v:textbox>
            <w10:anchorlock/>
          </v:shape>
        </w:pict>
      </w:r>
      <w:r w:rsidRPr="002600F4">
        <w:rPr>
          <w:rStyle w:val="default"/>
          <w:rFonts w:cs="FrankRuehl" w:hint="cs"/>
          <w:rtl/>
        </w:rPr>
        <w:t>60א</w:t>
      </w:r>
      <w:r w:rsidRPr="002600F4">
        <w:rPr>
          <w:rStyle w:val="default"/>
          <w:rFonts w:cs="FrankRuehl"/>
          <w:rtl/>
        </w:rPr>
        <w:t>.</w:t>
      </w:r>
      <w:r w:rsidRPr="002600F4">
        <w:rPr>
          <w:rStyle w:val="default"/>
          <w:rFonts w:cs="FrankRuehl"/>
          <w:rtl/>
        </w:rPr>
        <w:tab/>
      </w:r>
      <w:r w:rsidRPr="002600F4">
        <w:rPr>
          <w:rStyle w:val="default"/>
          <w:rFonts w:cs="FrankRuehl" w:hint="cs"/>
          <w:rtl/>
        </w:rPr>
        <w:t xml:space="preserve">חולה הפטטיס </w:t>
      </w:r>
      <w:r w:rsidRPr="002600F4">
        <w:rPr>
          <w:rStyle w:val="default"/>
          <w:rFonts w:cs="FrankRuehl"/>
        </w:rPr>
        <w:t>B</w:t>
      </w:r>
      <w:r w:rsidRPr="002600F4">
        <w:rPr>
          <w:rStyle w:val="default"/>
          <w:rFonts w:cs="FrankRuehl" w:hint="cs"/>
          <w:rtl/>
        </w:rPr>
        <w:t xml:space="preserve"> עם עדות לרפלקציה של הנגיף ועליית אנזימי כבד מעל הנורמה או חולה שמקבל טיפול קבוע</w:t>
      </w:r>
      <w:r w:rsidRPr="002600F4">
        <w:rPr>
          <w:rStyle w:val="default"/>
          <w:rFonts w:cs="FrankRuehl"/>
          <w:rtl/>
        </w:rPr>
        <w:t>.</w:t>
      </w:r>
    </w:p>
    <w:p w:rsidR="00534E88" w:rsidRPr="0060523D" w:rsidRDefault="00534E88" w:rsidP="00534E88">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75" w:name="Rov244"/>
      <w:r w:rsidRPr="0060523D">
        <w:rPr>
          <w:rFonts w:ascii="FrankRuehl" w:hAnsi="FrankRuehl"/>
          <w:vanish/>
          <w:color w:val="FF0000"/>
          <w:szCs w:val="20"/>
          <w:shd w:val="clear" w:color="auto" w:fill="FFFF99"/>
          <w:rtl/>
        </w:rPr>
        <w:t>מיום 2.1.2019</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hyperlink r:id="rId102"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534E88" w:rsidRPr="002600F4" w:rsidRDefault="00534E88" w:rsidP="002600F4">
      <w:pPr>
        <w:pStyle w:val="P11"/>
        <w:tabs>
          <w:tab w:val="clear" w:pos="1021"/>
          <w:tab w:val="left" w:pos="567"/>
        </w:tabs>
        <w:spacing w:before="0"/>
        <w:ind w:left="561" w:right="1134" w:hanging="561"/>
        <w:rPr>
          <w:rFonts w:ascii="FrankRuehl" w:hAnsi="FrankRuehl"/>
          <w:b/>
          <w:bCs/>
          <w:sz w:val="2"/>
          <w:szCs w:val="2"/>
          <w:shd w:val="clear" w:color="auto" w:fill="FFFF99"/>
          <w:rtl/>
        </w:rPr>
      </w:pPr>
      <w:r w:rsidRPr="0060523D">
        <w:rPr>
          <w:rFonts w:ascii="FrankRuehl" w:hAnsi="FrankRuehl"/>
          <w:b/>
          <w:bCs/>
          <w:vanish/>
          <w:szCs w:val="20"/>
          <w:shd w:val="clear" w:color="auto" w:fill="FFFF99"/>
          <w:rtl/>
        </w:rPr>
        <w:t>ה</w:t>
      </w:r>
      <w:r w:rsidRPr="0060523D">
        <w:rPr>
          <w:rFonts w:ascii="FrankRuehl" w:hAnsi="FrankRuehl" w:hint="cs"/>
          <w:b/>
          <w:bCs/>
          <w:vanish/>
          <w:szCs w:val="20"/>
          <w:shd w:val="clear" w:color="auto" w:fill="FFFF99"/>
          <w:rtl/>
        </w:rPr>
        <w:t>וס</w:t>
      </w:r>
      <w:r w:rsidRPr="0060523D">
        <w:rPr>
          <w:rFonts w:ascii="FrankRuehl" w:hAnsi="FrankRuehl"/>
          <w:b/>
          <w:bCs/>
          <w:vanish/>
          <w:szCs w:val="20"/>
          <w:shd w:val="clear" w:color="auto" w:fill="FFFF99"/>
          <w:rtl/>
        </w:rPr>
        <w:t xml:space="preserve">פת פרט </w:t>
      </w:r>
      <w:r w:rsidRPr="0060523D">
        <w:rPr>
          <w:rFonts w:ascii="FrankRuehl" w:hAnsi="FrankRuehl" w:hint="cs"/>
          <w:b/>
          <w:bCs/>
          <w:vanish/>
          <w:szCs w:val="20"/>
          <w:shd w:val="clear" w:color="auto" w:fill="FFFF99"/>
          <w:rtl/>
        </w:rPr>
        <w:t>60א</w:t>
      </w:r>
      <w:bookmarkEnd w:id="75"/>
    </w:p>
    <w:p w:rsidR="00534E88" w:rsidRPr="002600F4" w:rsidRDefault="00534E88" w:rsidP="00534E88">
      <w:pPr>
        <w:pStyle w:val="P00"/>
        <w:spacing w:before="72"/>
        <w:ind w:left="624" w:right="1134" w:hanging="624"/>
        <w:rPr>
          <w:rStyle w:val="default"/>
          <w:rFonts w:cs="FrankRuehl"/>
          <w:rtl/>
        </w:rPr>
      </w:pPr>
      <w:r w:rsidRPr="002600F4">
        <w:rPr>
          <w:rtl/>
          <w:lang w:val="he-IL"/>
        </w:rPr>
        <w:pict>
          <v:shape id="_x0000_s1355" type="#_x0000_t202" style="position:absolute;left:0;text-align:left;margin-left:470.25pt;margin-top:7.1pt;width:1in;height:11.2pt;z-index:251740160" filled="f" stroked="f">
            <v:textbox inset="1mm,0,1mm,0">
              <w:txbxContent>
                <w:p w:rsidR="00534E88" w:rsidRDefault="00534E88" w:rsidP="00534E88">
                  <w:pPr>
                    <w:spacing w:line="160" w:lineRule="exact"/>
                    <w:jc w:val="left"/>
                    <w:rPr>
                      <w:rFonts w:cs="Miriam" w:hint="cs"/>
                      <w:szCs w:val="18"/>
                      <w:rtl/>
                    </w:rPr>
                  </w:pPr>
                  <w:r>
                    <w:rPr>
                      <w:rFonts w:cs="Miriam" w:hint="cs"/>
                      <w:szCs w:val="18"/>
                      <w:rtl/>
                    </w:rPr>
                    <w:t>תק' תשע"ט-2018</w:t>
                  </w:r>
                </w:p>
              </w:txbxContent>
            </v:textbox>
            <w10:anchorlock/>
          </v:shape>
        </w:pict>
      </w:r>
      <w:r w:rsidRPr="002600F4">
        <w:rPr>
          <w:rStyle w:val="default"/>
          <w:rFonts w:cs="FrankRuehl" w:hint="cs"/>
          <w:rtl/>
        </w:rPr>
        <w:t>60ב</w:t>
      </w:r>
      <w:r w:rsidRPr="002600F4">
        <w:rPr>
          <w:rStyle w:val="default"/>
          <w:rFonts w:cs="FrankRuehl"/>
          <w:rtl/>
        </w:rPr>
        <w:t>.</w:t>
      </w:r>
      <w:r w:rsidRPr="002600F4">
        <w:rPr>
          <w:rStyle w:val="default"/>
          <w:rFonts w:cs="FrankRuehl"/>
          <w:rtl/>
        </w:rPr>
        <w:tab/>
      </w:r>
      <w:r w:rsidRPr="002600F4">
        <w:rPr>
          <w:rStyle w:val="default"/>
          <w:rFonts w:cs="FrankRuehl" w:hint="cs"/>
          <w:rtl/>
        </w:rPr>
        <w:t xml:space="preserve">הפטיטיס </w:t>
      </w:r>
      <w:r w:rsidRPr="002600F4">
        <w:rPr>
          <w:rStyle w:val="default"/>
          <w:rFonts w:cs="FrankRuehl"/>
        </w:rPr>
        <w:t>C</w:t>
      </w:r>
      <w:r w:rsidRPr="002600F4">
        <w:rPr>
          <w:rStyle w:val="default"/>
          <w:rFonts w:cs="FrankRuehl" w:hint="cs"/>
          <w:rtl/>
        </w:rPr>
        <w:t xml:space="preserve"> עם דרגת פיבורזיס </w:t>
      </w:r>
      <w:r w:rsidRPr="002600F4">
        <w:rPr>
          <w:rStyle w:val="default"/>
          <w:rFonts w:cs="FrankRuehl"/>
        </w:rPr>
        <w:t>F3-F4</w:t>
      </w:r>
      <w:r w:rsidRPr="002600F4">
        <w:rPr>
          <w:rStyle w:val="default"/>
          <w:rFonts w:cs="FrankRuehl"/>
          <w:rtl/>
        </w:rPr>
        <w:t>.</w:t>
      </w:r>
    </w:p>
    <w:p w:rsidR="00534E88" w:rsidRPr="0060523D" w:rsidRDefault="00534E88" w:rsidP="00534E88">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76" w:name="Rov309"/>
      <w:r w:rsidRPr="0060523D">
        <w:rPr>
          <w:rFonts w:ascii="FrankRuehl" w:hAnsi="FrankRuehl"/>
          <w:vanish/>
          <w:color w:val="FF0000"/>
          <w:szCs w:val="20"/>
          <w:shd w:val="clear" w:color="auto" w:fill="FFFF99"/>
          <w:rtl/>
        </w:rPr>
        <w:t>מיום 2.1.2019</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hyperlink r:id="rId103"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534E88" w:rsidRPr="002600F4" w:rsidRDefault="00534E88" w:rsidP="002600F4">
      <w:pPr>
        <w:pStyle w:val="P11"/>
        <w:tabs>
          <w:tab w:val="clear" w:pos="1021"/>
          <w:tab w:val="left" w:pos="567"/>
        </w:tabs>
        <w:spacing w:before="0"/>
        <w:ind w:left="561" w:right="1134" w:hanging="561"/>
        <w:rPr>
          <w:rFonts w:ascii="FrankRuehl" w:hAnsi="FrankRuehl"/>
          <w:b/>
          <w:bCs/>
          <w:sz w:val="2"/>
          <w:szCs w:val="2"/>
          <w:shd w:val="clear" w:color="auto" w:fill="FFFF99"/>
          <w:rtl/>
        </w:rPr>
      </w:pPr>
      <w:r w:rsidRPr="0060523D">
        <w:rPr>
          <w:rFonts w:ascii="FrankRuehl" w:hAnsi="FrankRuehl"/>
          <w:b/>
          <w:bCs/>
          <w:vanish/>
          <w:szCs w:val="20"/>
          <w:shd w:val="clear" w:color="auto" w:fill="FFFF99"/>
          <w:rtl/>
        </w:rPr>
        <w:t>ה</w:t>
      </w:r>
      <w:r w:rsidRPr="0060523D">
        <w:rPr>
          <w:rFonts w:ascii="FrankRuehl" w:hAnsi="FrankRuehl" w:hint="cs"/>
          <w:b/>
          <w:bCs/>
          <w:vanish/>
          <w:szCs w:val="20"/>
          <w:shd w:val="clear" w:color="auto" w:fill="FFFF99"/>
          <w:rtl/>
        </w:rPr>
        <w:t>וס</w:t>
      </w:r>
      <w:r w:rsidRPr="0060523D">
        <w:rPr>
          <w:rFonts w:ascii="FrankRuehl" w:hAnsi="FrankRuehl"/>
          <w:b/>
          <w:bCs/>
          <w:vanish/>
          <w:szCs w:val="20"/>
          <w:shd w:val="clear" w:color="auto" w:fill="FFFF99"/>
          <w:rtl/>
        </w:rPr>
        <w:t xml:space="preserve">פת פרט </w:t>
      </w:r>
      <w:r w:rsidRPr="0060523D">
        <w:rPr>
          <w:rFonts w:ascii="FrankRuehl" w:hAnsi="FrankRuehl" w:hint="cs"/>
          <w:b/>
          <w:bCs/>
          <w:vanish/>
          <w:szCs w:val="20"/>
          <w:shd w:val="clear" w:color="auto" w:fill="FFFF99"/>
          <w:rtl/>
        </w:rPr>
        <w:t>60ב</w:t>
      </w:r>
      <w:bookmarkEnd w:id="76"/>
    </w:p>
    <w:p w:rsidR="00E50AA0" w:rsidRDefault="00E50AA0" w:rsidP="006236A3">
      <w:pPr>
        <w:pStyle w:val="P00"/>
        <w:spacing w:before="72"/>
        <w:ind w:left="624" w:right="1134" w:hanging="624"/>
        <w:rPr>
          <w:rStyle w:val="default"/>
          <w:rFonts w:cs="FrankRuehl" w:hint="cs"/>
          <w:rtl/>
        </w:rPr>
      </w:pPr>
      <w:r>
        <w:rPr>
          <w:rtl/>
          <w:lang w:val="he-IL"/>
        </w:rPr>
        <w:pict>
          <v:shape id="_x0000_s1135" type="#_x0000_t202" style="position:absolute;left:0;text-align:left;margin-left:470.25pt;margin-top:7.1pt;width:1in;height:11.2pt;z-index:251625472"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61.</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77" w:name="Rov75"/>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04"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61</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spacing w:before="0"/>
        <w:ind w:left="624" w:right="1134"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61.</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Hepatocellular disorde</w:t>
      </w:r>
      <w:r w:rsidRPr="0060523D">
        <w:rPr>
          <w:rStyle w:val="default"/>
          <w:rFonts w:cs="FrankRuehl"/>
          <w:strike/>
          <w:vanish/>
          <w:sz w:val="22"/>
          <w:szCs w:val="22"/>
          <w:shd w:val="clear" w:color="auto" w:fill="FFFF99"/>
        </w:rPr>
        <w:t>r</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משמעותית ללא אבחנה הנמשכת מעל שנה.</w:t>
      </w:r>
      <w:bookmarkEnd w:id="77"/>
    </w:p>
    <w:p w:rsidR="00E50AA0" w:rsidRDefault="00E50AA0">
      <w:pPr>
        <w:pStyle w:val="P00"/>
        <w:spacing w:before="72"/>
        <w:ind w:left="624" w:right="1134" w:hanging="624"/>
        <w:rPr>
          <w:rStyle w:val="default"/>
          <w:rFonts w:cs="FrankRuehl"/>
          <w:rtl/>
        </w:rPr>
      </w:pPr>
      <w:r>
        <w:rPr>
          <w:rStyle w:val="default"/>
          <w:rFonts w:cs="FrankRuehl"/>
          <w:rtl/>
        </w:rPr>
        <w:t>62.</w:t>
      </w:r>
      <w:r>
        <w:rPr>
          <w:rStyle w:val="default"/>
          <w:rFonts w:cs="FrankRuehl"/>
          <w:rtl/>
        </w:rPr>
        <w:tab/>
      </w:r>
      <w:r>
        <w:rPr>
          <w:rStyle w:val="default"/>
          <w:rFonts w:cs="FrankRuehl" w:hint="cs"/>
          <w:rtl/>
        </w:rPr>
        <w:t>זיהומים חוזרים בדרכי המרה או סיבוכים קשים ללא סיכוי להטבה.</w:t>
      </w:r>
    </w:p>
    <w:p w:rsidR="00E50AA0" w:rsidRDefault="00E50AA0">
      <w:pPr>
        <w:pStyle w:val="P00"/>
        <w:spacing w:before="72"/>
        <w:ind w:left="624" w:right="1134" w:hanging="624"/>
        <w:rPr>
          <w:rStyle w:val="default"/>
          <w:rFonts w:cs="FrankRuehl"/>
          <w:rtl/>
        </w:rPr>
      </w:pPr>
      <w:r>
        <w:rPr>
          <w:rStyle w:val="default"/>
          <w:rFonts w:cs="FrankRuehl"/>
          <w:rtl/>
        </w:rPr>
        <w:t>63.</w:t>
      </w:r>
      <w:r>
        <w:rPr>
          <w:rStyle w:val="default"/>
          <w:rFonts w:cs="FrankRuehl"/>
          <w:rtl/>
        </w:rPr>
        <w:tab/>
      </w:r>
      <w:r>
        <w:rPr>
          <w:rStyle w:val="default"/>
          <w:rFonts w:cs="FrankRuehl" w:hint="cs"/>
          <w:rtl/>
        </w:rPr>
        <w:t>מחלה של ה-</w:t>
      </w:r>
      <w:r>
        <w:rPr>
          <w:rStyle w:val="default"/>
          <w:rFonts w:cs="FrankRuehl"/>
        </w:rPr>
        <w:t>Pancreas</w:t>
      </w:r>
      <w:r>
        <w:rPr>
          <w:rStyle w:val="default"/>
          <w:rFonts w:cs="FrankRuehl"/>
          <w:rtl/>
        </w:rPr>
        <w:t xml:space="preserve"> </w:t>
      </w:r>
      <w:r>
        <w:rPr>
          <w:rStyle w:val="default"/>
          <w:rFonts w:cs="FrankRuehl" w:hint="cs"/>
          <w:rtl/>
        </w:rPr>
        <w:t>או סיבוך שלה ללא סיכוי להטבה.</w:t>
      </w:r>
    </w:p>
    <w:p w:rsidR="00B14BDE" w:rsidRPr="00B14BDE" w:rsidRDefault="0073316E" w:rsidP="00B14BDE">
      <w:pPr>
        <w:pStyle w:val="P00"/>
        <w:spacing w:before="72"/>
        <w:ind w:left="624" w:right="1134" w:hanging="624"/>
        <w:rPr>
          <w:rStyle w:val="default"/>
          <w:rFonts w:cs="FrankRuehl"/>
          <w:rtl/>
        </w:rPr>
      </w:pPr>
      <w:r>
        <w:rPr>
          <w:rtl/>
          <w:lang w:val="he-IL"/>
        </w:rPr>
        <w:pict>
          <v:shape id="_x0000_s1357" type="#_x0000_t202" style="position:absolute;left:0;text-align:left;margin-left:470.25pt;margin-top:7.1pt;width:1in;height:11.2pt;z-index:251741184" filled="f" stroked="f">
            <v:textbox inset="1mm,0,1mm,0">
              <w:txbxContent>
                <w:p w:rsidR="0073316E" w:rsidRDefault="0073316E" w:rsidP="0073316E">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64</w:t>
      </w:r>
      <w:r>
        <w:rPr>
          <w:rStyle w:val="default"/>
          <w:rFonts w:cs="FrankRuehl"/>
          <w:rtl/>
        </w:rPr>
        <w:t>.</w:t>
      </w:r>
      <w:r>
        <w:rPr>
          <w:rStyle w:val="default"/>
          <w:rFonts w:cs="FrankRuehl"/>
          <w:rtl/>
        </w:rPr>
        <w:tab/>
      </w:r>
      <w:r w:rsidR="002600F4">
        <w:rPr>
          <w:rStyle w:val="default"/>
          <w:rFonts w:cs="FrankRuehl" w:hint="cs"/>
          <w:rtl/>
        </w:rPr>
        <w:t>(בוטל).</w:t>
      </w:r>
      <w:r w:rsidR="00B14BDE" w:rsidRPr="00B14BDE">
        <w:rPr>
          <w:rStyle w:val="default"/>
          <w:rFonts w:cs="FrankRuehl"/>
          <w:rtl/>
        </w:rPr>
        <w:t xml:space="preserve"> </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78" w:name="Rov257"/>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05"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ind w:left="624" w:right="1134" w:hanging="62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64.</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המצבים הבאים הקשורים ב-</w:t>
      </w:r>
      <w:r w:rsidRPr="0060523D">
        <w:rPr>
          <w:rStyle w:val="default"/>
          <w:rFonts w:cs="FrankRuehl"/>
          <w:vanish/>
          <w:sz w:val="18"/>
          <w:szCs w:val="18"/>
          <w:shd w:val="clear" w:color="auto" w:fill="FFFF99"/>
        </w:rPr>
        <w:t>Spleen</w:t>
      </w:r>
      <w:r w:rsidRPr="0060523D">
        <w:rPr>
          <w:rStyle w:val="default"/>
          <w:rFonts w:cs="FrankRuehl"/>
          <w:vanish/>
          <w:sz w:val="22"/>
          <w:szCs w:val="22"/>
          <w:shd w:val="clear" w:color="auto" w:fill="FFFF99"/>
          <w:rtl/>
        </w:rPr>
        <w:t xml:space="preserve">: </w:t>
      </w:r>
    </w:p>
    <w:p w:rsidR="00E50AA0" w:rsidRPr="0060523D" w:rsidRDefault="00E50AA0">
      <w:pPr>
        <w:pStyle w:val="P02"/>
        <w:spacing w:before="0"/>
        <w:ind w:left="1021" w:right="1134"/>
        <w:rPr>
          <w:rFonts w:hint="cs"/>
          <w:vanish/>
          <w:sz w:val="22"/>
          <w:szCs w:val="22"/>
          <w:shd w:val="clear" w:color="auto" w:fill="FFFF99"/>
          <w:rtl/>
        </w:rPr>
      </w:pPr>
      <w:r w:rsidRPr="0060523D">
        <w:rPr>
          <w:vanish/>
          <w:sz w:val="22"/>
          <w:szCs w:val="22"/>
          <w:shd w:val="clear" w:color="auto" w:fill="FFFF99"/>
          <w:rtl/>
        </w:rPr>
        <w:tab/>
      </w:r>
      <w:r w:rsidRPr="0060523D">
        <w:rPr>
          <w:rFonts w:hint="cs"/>
          <w:vanish/>
          <w:sz w:val="22"/>
          <w:szCs w:val="22"/>
          <w:shd w:val="clear" w:color="auto" w:fill="FFFF99"/>
          <w:rtl/>
        </w:rPr>
        <w:t>(א)</w:t>
      </w:r>
      <w:r w:rsidRPr="0060523D">
        <w:rPr>
          <w:vanish/>
          <w:sz w:val="22"/>
          <w:szCs w:val="22"/>
          <w:shd w:val="clear" w:color="auto" w:fill="FFFF99"/>
          <w:rtl/>
        </w:rPr>
        <w:tab/>
      </w:r>
      <w:r w:rsidRPr="0060523D">
        <w:rPr>
          <w:vanish/>
          <w:sz w:val="18"/>
          <w:szCs w:val="18"/>
          <w:shd w:val="clear" w:color="auto" w:fill="FFFF99"/>
        </w:rPr>
        <w:t>Hypersplenism</w:t>
      </w:r>
      <w:r w:rsidRPr="0060523D">
        <w:rPr>
          <w:rFonts w:hint="cs"/>
          <w:vanish/>
          <w:sz w:val="22"/>
          <w:szCs w:val="22"/>
          <w:shd w:val="clear" w:color="auto" w:fill="FFFF99"/>
          <w:rtl/>
        </w:rPr>
        <w:t xml:space="preserve"> </w:t>
      </w:r>
      <w:r w:rsidRPr="0060523D">
        <w:rPr>
          <w:rFonts w:hint="cs"/>
          <w:vanish/>
          <w:sz w:val="22"/>
          <w:szCs w:val="22"/>
          <w:u w:val="single"/>
          <w:shd w:val="clear" w:color="auto" w:fill="FFFF99"/>
          <w:rtl/>
        </w:rPr>
        <w:t>בדרגת חומרה קשה</w:t>
      </w:r>
      <w:r w:rsidRPr="0060523D">
        <w:rPr>
          <w:vanish/>
          <w:sz w:val="22"/>
          <w:szCs w:val="22"/>
          <w:shd w:val="clear" w:color="auto" w:fill="FFFF99"/>
          <w:rtl/>
        </w:rPr>
        <w:t>;</w:t>
      </w:r>
    </w:p>
    <w:p w:rsidR="00E50AA0" w:rsidRPr="0060523D" w:rsidRDefault="00E50AA0">
      <w:pPr>
        <w:pStyle w:val="P02"/>
        <w:spacing w:before="0"/>
        <w:ind w:left="1021" w:right="1134"/>
        <w:rPr>
          <w:vanish/>
          <w:sz w:val="22"/>
          <w:szCs w:val="22"/>
          <w:shd w:val="clear" w:color="auto" w:fill="FFFF99"/>
          <w:rtl/>
        </w:rPr>
      </w:pPr>
      <w:r w:rsidRPr="0060523D">
        <w:rPr>
          <w:vanish/>
          <w:sz w:val="22"/>
          <w:szCs w:val="22"/>
          <w:shd w:val="clear" w:color="auto" w:fill="FFFF99"/>
          <w:rtl/>
        </w:rPr>
        <w:tab/>
      </w:r>
      <w:r w:rsidRPr="0060523D">
        <w:rPr>
          <w:rFonts w:hint="cs"/>
          <w:vanish/>
          <w:sz w:val="22"/>
          <w:szCs w:val="22"/>
          <w:shd w:val="clear" w:color="auto" w:fill="FFFF99"/>
          <w:rtl/>
        </w:rPr>
        <w:t>(ב)</w:t>
      </w:r>
      <w:r w:rsidRPr="0060523D">
        <w:rPr>
          <w:vanish/>
          <w:sz w:val="22"/>
          <w:szCs w:val="22"/>
          <w:shd w:val="clear" w:color="auto" w:fill="FFFF99"/>
          <w:rtl/>
        </w:rPr>
        <w:tab/>
      </w:r>
      <w:r w:rsidRPr="0060523D">
        <w:rPr>
          <w:vanish/>
          <w:sz w:val="18"/>
          <w:szCs w:val="18"/>
          <w:shd w:val="clear" w:color="auto" w:fill="FFFF99"/>
        </w:rPr>
        <w:t>Sepsis</w:t>
      </w:r>
      <w:r w:rsidRPr="0060523D">
        <w:rPr>
          <w:vanish/>
          <w:sz w:val="22"/>
          <w:szCs w:val="22"/>
          <w:shd w:val="clear" w:color="auto" w:fill="FFFF99"/>
          <w:rtl/>
        </w:rPr>
        <w:t xml:space="preserve"> </w:t>
      </w:r>
      <w:r w:rsidRPr="0060523D">
        <w:rPr>
          <w:rFonts w:hint="cs"/>
          <w:vanish/>
          <w:sz w:val="22"/>
          <w:szCs w:val="22"/>
          <w:shd w:val="clear" w:color="auto" w:fill="FFFF99"/>
          <w:rtl/>
        </w:rPr>
        <w:t xml:space="preserve">לאחר </w:t>
      </w:r>
      <w:r w:rsidRPr="0060523D">
        <w:rPr>
          <w:vanish/>
          <w:sz w:val="18"/>
          <w:szCs w:val="18"/>
          <w:shd w:val="clear" w:color="auto" w:fill="FFFF99"/>
        </w:rPr>
        <w:t>Splenectomy</w:t>
      </w:r>
      <w:r w:rsidRPr="0060523D">
        <w:rPr>
          <w:vanish/>
          <w:sz w:val="22"/>
          <w:szCs w:val="22"/>
          <w:shd w:val="clear" w:color="auto" w:fill="FFFF99"/>
          <w:rtl/>
        </w:rPr>
        <w:t>.</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p>
    <w:p w:rsidR="00534E88" w:rsidRPr="0060523D" w:rsidRDefault="00534E88" w:rsidP="00534E88">
      <w:pPr>
        <w:pStyle w:val="P11"/>
        <w:tabs>
          <w:tab w:val="clear" w:pos="1021"/>
          <w:tab w:val="left" w:pos="567"/>
        </w:tabs>
        <w:spacing w:before="0"/>
        <w:ind w:left="561" w:right="1134" w:hanging="561"/>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hyperlink r:id="rId106"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534E88" w:rsidRPr="0060523D" w:rsidRDefault="00534E88" w:rsidP="00534E8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hint="cs"/>
          <w:b/>
          <w:bCs/>
          <w:vanish/>
          <w:szCs w:val="20"/>
          <w:shd w:val="clear" w:color="auto" w:fill="FFFF99"/>
          <w:rtl/>
        </w:rPr>
        <w:t>ביטול פרט 64</w:t>
      </w:r>
    </w:p>
    <w:p w:rsidR="00534E88" w:rsidRPr="0060523D" w:rsidRDefault="00534E88" w:rsidP="00534E8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534E88" w:rsidRPr="0060523D" w:rsidRDefault="00534E88" w:rsidP="00534E88">
      <w:pPr>
        <w:pStyle w:val="P00"/>
        <w:spacing w:before="0"/>
        <w:ind w:left="0" w:right="1134"/>
        <w:rPr>
          <w:rStyle w:val="default"/>
          <w:rFonts w:cs="FrankRuehl"/>
          <w:strike/>
          <w:vanish/>
          <w:sz w:val="18"/>
          <w:szCs w:val="22"/>
          <w:shd w:val="clear" w:color="auto" w:fill="FFFF99"/>
          <w:rtl/>
        </w:rPr>
      </w:pPr>
      <w:r w:rsidRPr="0060523D">
        <w:rPr>
          <w:rStyle w:val="default"/>
          <w:rFonts w:cs="FrankRuehl"/>
          <w:strike/>
          <w:vanish/>
          <w:sz w:val="18"/>
          <w:szCs w:val="22"/>
          <w:shd w:val="clear" w:color="auto" w:fill="FFFF99"/>
          <w:rtl/>
        </w:rPr>
        <w:t>64.</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המצבים הבאים הקשורים ב-</w:t>
      </w:r>
      <w:r w:rsidRPr="0060523D">
        <w:rPr>
          <w:rStyle w:val="default"/>
          <w:rFonts w:cs="FrankRuehl"/>
          <w:strike/>
          <w:vanish/>
          <w:sz w:val="18"/>
          <w:szCs w:val="22"/>
          <w:shd w:val="clear" w:color="auto" w:fill="FFFF99"/>
        </w:rPr>
        <w:t>Spleen</w:t>
      </w:r>
      <w:r w:rsidRPr="0060523D">
        <w:rPr>
          <w:rStyle w:val="default"/>
          <w:rFonts w:cs="FrankRuehl"/>
          <w:strike/>
          <w:vanish/>
          <w:sz w:val="18"/>
          <w:szCs w:val="22"/>
          <w:shd w:val="clear" w:color="auto" w:fill="FFFF99"/>
          <w:rtl/>
        </w:rPr>
        <w:t xml:space="preserve">: </w:t>
      </w:r>
    </w:p>
    <w:p w:rsidR="00534E88" w:rsidRPr="0060523D" w:rsidRDefault="00534E88" w:rsidP="00534E88">
      <w:pPr>
        <w:pStyle w:val="P02"/>
        <w:spacing w:before="0"/>
        <w:ind w:left="624" w:right="1134" w:firstLine="0"/>
        <w:rPr>
          <w:rFonts w:hint="cs"/>
          <w:strike/>
          <w:vanish/>
          <w:sz w:val="18"/>
          <w:szCs w:val="22"/>
          <w:shd w:val="clear" w:color="auto" w:fill="FFFF99"/>
          <w:rtl/>
        </w:rPr>
      </w:pPr>
      <w:r w:rsidRPr="0060523D">
        <w:rPr>
          <w:rFonts w:hint="cs"/>
          <w:strike/>
          <w:vanish/>
          <w:sz w:val="18"/>
          <w:szCs w:val="22"/>
          <w:shd w:val="clear" w:color="auto" w:fill="FFFF99"/>
          <w:rtl/>
        </w:rPr>
        <w:t>(א)</w:t>
      </w:r>
      <w:r w:rsidRPr="0060523D">
        <w:rPr>
          <w:strike/>
          <w:vanish/>
          <w:sz w:val="18"/>
          <w:szCs w:val="22"/>
          <w:shd w:val="clear" w:color="auto" w:fill="FFFF99"/>
          <w:rtl/>
        </w:rPr>
        <w:tab/>
      </w:r>
      <w:r w:rsidRPr="0060523D">
        <w:rPr>
          <w:strike/>
          <w:vanish/>
          <w:sz w:val="18"/>
          <w:szCs w:val="22"/>
          <w:shd w:val="clear" w:color="auto" w:fill="FFFF99"/>
        </w:rPr>
        <w:t>Hypersplenism</w:t>
      </w:r>
      <w:r w:rsidRPr="0060523D">
        <w:rPr>
          <w:rFonts w:hint="cs"/>
          <w:strike/>
          <w:vanish/>
          <w:sz w:val="18"/>
          <w:szCs w:val="22"/>
          <w:shd w:val="clear" w:color="auto" w:fill="FFFF99"/>
          <w:rtl/>
        </w:rPr>
        <w:t xml:space="preserve"> בדרגת חומרה קשה</w:t>
      </w:r>
      <w:r w:rsidRPr="0060523D">
        <w:rPr>
          <w:strike/>
          <w:vanish/>
          <w:sz w:val="18"/>
          <w:szCs w:val="22"/>
          <w:shd w:val="clear" w:color="auto" w:fill="FFFF99"/>
          <w:rtl/>
        </w:rPr>
        <w:t>;</w:t>
      </w:r>
    </w:p>
    <w:p w:rsidR="00534E88" w:rsidRPr="0073316E" w:rsidRDefault="00534E88" w:rsidP="0073316E">
      <w:pPr>
        <w:pStyle w:val="P02"/>
        <w:spacing w:before="0"/>
        <w:ind w:left="624" w:right="1134" w:firstLine="0"/>
        <w:rPr>
          <w:rFonts w:hint="cs"/>
          <w:sz w:val="2"/>
          <w:szCs w:val="2"/>
          <w:rtl/>
        </w:rPr>
      </w:pPr>
      <w:r w:rsidRPr="0060523D">
        <w:rPr>
          <w:rFonts w:hint="cs"/>
          <w:strike/>
          <w:vanish/>
          <w:sz w:val="18"/>
          <w:szCs w:val="22"/>
          <w:shd w:val="clear" w:color="auto" w:fill="FFFF99"/>
          <w:rtl/>
        </w:rPr>
        <w:t>(ב)</w:t>
      </w:r>
      <w:r w:rsidRPr="0060523D">
        <w:rPr>
          <w:strike/>
          <w:vanish/>
          <w:sz w:val="18"/>
          <w:szCs w:val="22"/>
          <w:shd w:val="clear" w:color="auto" w:fill="FFFF99"/>
          <w:rtl/>
        </w:rPr>
        <w:tab/>
      </w:r>
      <w:r w:rsidRPr="0060523D">
        <w:rPr>
          <w:strike/>
          <w:vanish/>
          <w:sz w:val="18"/>
          <w:szCs w:val="22"/>
          <w:shd w:val="clear" w:color="auto" w:fill="FFFF99"/>
        </w:rPr>
        <w:t>Sepsis</w:t>
      </w:r>
      <w:r w:rsidRPr="0060523D">
        <w:rPr>
          <w:strike/>
          <w:vanish/>
          <w:sz w:val="18"/>
          <w:szCs w:val="22"/>
          <w:shd w:val="clear" w:color="auto" w:fill="FFFF99"/>
          <w:rtl/>
        </w:rPr>
        <w:t xml:space="preserve"> </w:t>
      </w:r>
      <w:r w:rsidRPr="0060523D">
        <w:rPr>
          <w:rFonts w:hint="cs"/>
          <w:strike/>
          <w:vanish/>
          <w:sz w:val="18"/>
          <w:szCs w:val="22"/>
          <w:shd w:val="clear" w:color="auto" w:fill="FFFF99"/>
          <w:rtl/>
        </w:rPr>
        <w:t xml:space="preserve">לאחר </w:t>
      </w:r>
      <w:r w:rsidRPr="0060523D">
        <w:rPr>
          <w:strike/>
          <w:vanish/>
          <w:sz w:val="18"/>
          <w:szCs w:val="22"/>
          <w:shd w:val="clear" w:color="auto" w:fill="FFFF99"/>
        </w:rPr>
        <w:t>Splenectomy</w:t>
      </w:r>
      <w:r w:rsidRPr="0060523D">
        <w:rPr>
          <w:strike/>
          <w:vanish/>
          <w:sz w:val="18"/>
          <w:szCs w:val="22"/>
          <w:shd w:val="clear" w:color="auto" w:fill="FFFF99"/>
          <w:rtl/>
        </w:rPr>
        <w:t>.</w:t>
      </w:r>
      <w:bookmarkEnd w:id="78"/>
    </w:p>
    <w:p w:rsidR="00E50AA0" w:rsidRDefault="00E50AA0">
      <w:pPr>
        <w:pStyle w:val="P00"/>
        <w:spacing w:before="72"/>
        <w:ind w:left="0" w:right="1134"/>
        <w:rPr>
          <w:rStyle w:val="default"/>
          <w:rFonts w:cs="FrankRuehl"/>
          <w:b/>
          <w:bCs/>
          <w:sz w:val="22"/>
          <w:szCs w:val="22"/>
          <w:rtl/>
        </w:rPr>
      </w:pPr>
      <w:r>
        <w:rPr>
          <w:b/>
          <w:bCs/>
          <w:sz w:val="22"/>
          <w:szCs w:val="22"/>
          <w:rtl/>
        </w:rPr>
        <w:t>נ</w:t>
      </w:r>
      <w:r>
        <w:rPr>
          <w:rFonts w:hint="cs"/>
          <w:b/>
          <w:bCs/>
          <w:sz w:val="22"/>
          <w:szCs w:val="22"/>
          <w:rtl/>
        </w:rPr>
        <w:t>פרולוגיה</w:t>
      </w:r>
    </w:p>
    <w:p w:rsidR="00E50AA0" w:rsidRDefault="00823A8B" w:rsidP="00B14BDE">
      <w:pPr>
        <w:pStyle w:val="P00"/>
        <w:spacing w:before="72"/>
        <w:ind w:left="624" w:right="1134" w:hanging="624"/>
        <w:rPr>
          <w:rStyle w:val="default"/>
          <w:rFonts w:cs="FrankRuehl"/>
          <w:rtl/>
        </w:rPr>
      </w:pPr>
      <w:r>
        <w:rPr>
          <w:rtl/>
          <w:lang w:val="he-IL"/>
        </w:rPr>
        <w:pict>
          <v:shape id="_x0000_s1310" type="#_x0000_t202" style="position:absolute;left:0;text-align:left;margin-left:470.25pt;margin-top:7.1pt;width:1in;height:11.2pt;z-index:251707392" filled="f" stroked="f">
            <v:textbox inset="1mm,0,1mm,0">
              <w:txbxContent>
                <w:p w:rsidR="00534E88" w:rsidRDefault="00534E88" w:rsidP="00823A8B">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65</w:t>
      </w:r>
      <w:r>
        <w:rPr>
          <w:rStyle w:val="default"/>
          <w:rFonts w:cs="FrankRuehl"/>
          <w:rtl/>
        </w:rPr>
        <w:t>.</w:t>
      </w:r>
      <w:r>
        <w:rPr>
          <w:rStyle w:val="default"/>
          <w:rFonts w:cs="FrankRuehl"/>
          <w:rtl/>
        </w:rPr>
        <w:tab/>
      </w:r>
      <w:r w:rsidR="00E50AA0">
        <w:rPr>
          <w:rStyle w:val="default"/>
          <w:rFonts w:cs="FrankRuehl"/>
        </w:rPr>
        <w:t xml:space="preserve">Chronic </w:t>
      </w:r>
      <w:r w:rsidR="00D4724F">
        <w:rPr>
          <w:rStyle w:val="default"/>
          <w:rFonts w:cs="FrankRuehl"/>
        </w:rPr>
        <w:t>kidney disease</w:t>
      </w:r>
      <w:r w:rsidR="00E50AA0">
        <w:rPr>
          <w:rStyle w:val="default"/>
          <w:rFonts w:cs="FrankRuehl"/>
        </w:rPr>
        <w:t xml:space="preserve"> (C</w:t>
      </w:r>
      <w:r w:rsidR="00D4724F">
        <w:rPr>
          <w:rStyle w:val="default"/>
          <w:rFonts w:cs="FrankRuehl"/>
        </w:rPr>
        <w:t>KD</w:t>
      </w:r>
      <w:r w:rsidR="00E50AA0">
        <w:rPr>
          <w:rStyle w:val="default"/>
          <w:rFonts w:cs="FrankRuehl"/>
        </w:rPr>
        <w:t>)</w:t>
      </w:r>
      <w:r w:rsidR="00E50AA0">
        <w:rPr>
          <w:rStyle w:val="default"/>
          <w:rFonts w:cs="FrankRuehl"/>
          <w:rtl/>
        </w:rPr>
        <w:t xml:space="preserve"> </w:t>
      </w:r>
      <w:r w:rsidR="00D4724F">
        <w:rPr>
          <w:rStyle w:val="default"/>
          <w:rFonts w:cs="FrankRuehl" w:hint="cs"/>
          <w:rtl/>
        </w:rPr>
        <w:t>עם הפרעה משמעותית ב-</w:t>
      </w:r>
      <w:r w:rsidR="00D4724F">
        <w:rPr>
          <w:rStyle w:val="default"/>
          <w:rFonts w:cs="FrankRuehl"/>
        </w:rPr>
        <w:t>GFR</w:t>
      </w:r>
      <w:r w:rsidR="00D4724F">
        <w:rPr>
          <w:rStyle w:val="default"/>
          <w:rFonts w:cs="FrankRuehl" w:hint="cs"/>
          <w:rtl/>
        </w:rPr>
        <w:t xml:space="preserve"> </w:t>
      </w:r>
      <w:r w:rsidR="00E50AA0">
        <w:rPr>
          <w:rStyle w:val="default"/>
          <w:rFonts w:cs="FrankRuehl" w:hint="cs"/>
          <w:rtl/>
        </w:rPr>
        <w:t>או מחלת כליה עם סיכון ניכר להתפתחות</w:t>
      </w:r>
      <w:r w:rsidR="00D4724F">
        <w:rPr>
          <w:rStyle w:val="default"/>
          <w:rFonts w:cs="FrankRuehl" w:hint="cs"/>
          <w:rtl/>
        </w:rPr>
        <w:t xml:space="preserve"> </w:t>
      </w:r>
      <w:r w:rsidR="00D4724F">
        <w:rPr>
          <w:rStyle w:val="default"/>
          <w:rFonts w:cs="FrankRuehl"/>
        </w:rPr>
        <w:t>End stage kidney disease</w:t>
      </w:r>
      <w:r w:rsidR="00E50AA0">
        <w:rPr>
          <w:rStyle w:val="default"/>
          <w:rFonts w:cs="FrankRuehl"/>
          <w:rtl/>
        </w:rPr>
        <w:t>.</w:t>
      </w:r>
    </w:p>
    <w:p w:rsidR="00823A8B" w:rsidRPr="0060523D" w:rsidRDefault="00823A8B" w:rsidP="00823A8B">
      <w:pPr>
        <w:pStyle w:val="P00"/>
        <w:spacing w:before="0"/>
        <w:ind w:left="624" w:right="1134" w:hanging="624"/>
        <w:rPr>
          <w:rStyle w:val="default"/>
          <w:rFonts w:cs="FrankRuehl"/>
          <w:vanish/>
          <w:color w:val="FF0000"/>
          <w:szCs w:val="20"/>
          <w:shd w:val="clear" w:color="auto" w:fill="FFFF99"/>
          <w:rtl/>
        </w:rPr>
      </w:pPr>
      <w:bookmarkStart w:id="79" w:name="Rov210"/>
      <w:r w:rsidRPr="0060523D">
        <w:rPr>
          <w:rStyle w:val="default"/>
          <w:rFonts w:cs="FrankRuehl" w:hint="cs"/>
          <w:vanish/>
          <w:color w:val="FF0000"/>
          <w:szCs w:val="20"/>
          <w:shd w:val="clear" w:color="auto" w:fill="FFFF99"/>
          <w:rtl/>
        </w:rPr>
        <w:t>מיום 22.4.2018</w:t>
      </w:r>
    </w:p>
    <w:p w:rsidR="00823A8B" w:rsidRPr="0060523D" w:rsidRDefault="00823A8B" w:rsidP="00823A8B">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823A8B" w:rsidRPr="0060523D" w:rsidRDefault="00823A8B" w:rsidP="00823A8B">
      <w:pPr>
        <w:pStyle w:val="P00"/>
        <w:spacing w:before="0"/>
        <w:ind w:left="624" w:right="1134" w:hanging="624"/>
        <w:rPr>
          <w:rStyle w:val="default"/>
          <w:rFonts w:cs="FrankRuehl"/>
          <w:vanish/>
          <w:szCs w:val="20"/>
          <w:shd w:val="clear" w:color="auto" w:fill="FFFF99"/>
          <w:rtl/>
        </w:rPr>
      </w:pPr>
      <w:hyperlink r:id="rId107"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823A8B" w:rsidRPr="0060523D" w:rsidRDefault="00823A8B" w:rsidP="00823A8B">
      <w:pPr>
        <w:pStyle w:val="P00"/>
        <w:tabs>
          <w:tab w:val="clear" w:pos="6259"/>
        </w:tabs>
        <w:spacing w:before="0"/>
        <w:ind w:left="0" w:right="1134"/>
        <w:rPr>
          <w:rFonts w:hint="cs"/>
          <w:vanish/>
          <w:szCs w:val="20"/>
          <w:shd w:val="clear" w:color="auto" w:fill="FFFF99"/>
          <w:rtl/>
        </w:rPr>
      </w:pPr>
      <w:r w:rsidRPr="0060523D">
        <w:rPr>
          <w:rFonts w:hint="cs"/>
          <w:b/>
          <w:bCs/>
          <w:vanish/>
          <w:szCs w:val="20"/>
          <w:shd w:val="clear" w:color="auto" w:fill="FFFF99"/>
          <w:rtl/>
        </w:rPr>
        <w:t>החלפת פרט 65</w:t>
      </w:r>
    </w:p>
    <w:p w:rsidR="00823A8B" w:rsidRPr="0060523D" w:rsidRDefault="00823A8B" w:rsidP="00823A8B">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823A8B" w:rsidRPr="00EA2994" w:rsidRDefault="00823A8B" w:rsidP="00EA2994">
      <w:pPr>
        <w:pStyle w:val="P00"/>
        <w:spacing w:before="0"/>
        <w:ind w:left="624" w:right="1134" w:hanging="624"/>
        <w:rPr>
          <w:rStyle w:val="default"/>
          <w:rFonts w:cs="FrankRuehl"/>
          <w:strike/>
          <w:sz w:val="2"/>
          <w:szCs w:val="2"/>
          <w:rtl/>
        </w:rPr>
      </w:pPr>
      <w:r w:rsidRPr="0060523D">
        <w:rPr>
          <w:rStyle w:val="default"/>
          <w:rFonts w:cs="FrankRuehl"/>
          <w:strike/>
          <w:vanish/>
          <w:sz w:val="18"/>
          <w:szCs w:val="22"/>
          <w:shd w:val="clear" w:color="auto" w:fill="FFFF99"/>
          <w:rtl/>
        </w:rPr>
        <w:t>65.</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Chronic renal failure (CRF)</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או מחלת כליה עם סיכון ניכר להתפתחות </w:t>
      </w:r>
      <w:r w:rsidRPr="0060523D">
        <w:rPr>
          <w:rStyle w:val="default"/>
          <w:rFonts w:cs="FrankRuehl"/>
          <w:strike/>
          <w:vanish/>
          <w:sz w:val="18"/>
          <w:szCs w:val="22"/>
          <w:shd w:val="clear" w:color="auto" w:fill="FFFF99"/>
        </w:rPr>
        <w:t>CRF</w:t>
      </w:r>
      <w:r w:rsidRPr="0060523D">
        <w:rPr>
          <w:rStyle w:val="default"/>
          <w:rFonts w:cs="FrankRuehl"/>
          <w:strike/>
          <w:vanish/>
          <w:sz w:val="18"/>
          <w:szCs w:val="22"/>
          <w:shd w:val="clear" w:color="auto" w:fill="FFFF99"/>
          <w:rtl/>
        </w:rPr>
        <w:t>.</w:t>
      </w:r>
      <w:bookmarkEnd w:id="79"/>
    </w:p>
    <w:p w:rsidR="00E50AA0" w:rsidRDefault="00E50AA0" w:rsidP="006236A3">
      <w:pPr>
        <w:pStyle w:val="P00"/>
        <w:spacing w:before="72"/>
        <w:ind w:left="624" w:right="1134" w:hanging="624"/>
        <w:rPr>
          <w:rStyle w:val="default"/>
          <w:rFonts w:cs="FrankRuehl" w:hint="cs"/>
          <w:rtl/>
        </w:rPr>
      </w:pPr>
      <w:r>
        <w:rPr>
          <w:rtl/>
          <w:lang w:val="he-IL"/>
        </w:rPr>
        <w:pict>
          <v:shape id="_x0000_s1137" type="#_x0000_t202" style="position:absolute;left:0;text-align:left;margin-left:470.25pt;margin-top:7.1pt;width:1in;height:11.2pt;z-index:251626496"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66.</w:t>
      </w:r>
      <w:r>
        <w:rPr>
          <w:rStyle w:val="default"/>
          <w:rFonts w:cs="FrankRuehl"/>
          <w:rtl/>
        </w:rPr>
        <w:tab/>
      </w:r>
      <w:r>
        <w:rPr>
          <w:rStyle w:val="default"/>
          <w:rFonts w:cs="FrankRuehl"/>
        </w:rPr>
        <w:t>Proteinuria</w:t>
      </w:r>
      <w:r>
        <w:rPr>
          <w:rStyle w:val="default"/>
          <w:rFonts w:cs="FrankRuehl"/>
          <w:rtl/>
        </w:rPr>
        <w:t xml:space="preserve"> </w:t>
      </w:r>
      <w:r>
        <w:rPr>
          <w:rStyle w:val="default"/>
          <w:rFonts w:cs="FrankRuehl" w:hint="cs"/>
          <w:rtl/>
        </w:rPr>
        <w:t xml:space="preserve">של </w:t>
      </w:r>
      <w:r>
        <w:rPr>
          <w:rStyle w:val="default"/>
          <w:rFonts w:cs="FrankRuehl"/>
        </w:rPr>
        <w:t>1gr/24h</w:t>
      </w:r>
      <w:r>
        <w:rPr>
          <w:rStyle w:val="default"/>
          <w:rFonts w:cs="FrankRuehl"/>
          <w:rtl/>
        </w:rPr>
        <w:t xml:space="preserve"> </w:t>
      </w:r>
      <w:r>
        <w:rPr>
          <w:rStyle w:val="default"/>
          <w:rFonts w:cs="FrankRuehl" w:hint="cs"/>
          <w:rtl/>
        </w:rPr>
        <w:t xml:space="preserve">או יותר, עם או בלי </w:t>
      </w:r>
      <w:r>
        <w:rPr>
          <w:rStyle w:val="default"/>
          <w:rFonts w:cs="FrankRuehl"/>
        </w:rPr>
        <w:t>Hematuria</w:t>
      </w:r>
      <w:r>
        <w:rPr>
          <w:rStyle w:val="default"/>
          <w:rFonts w:cs="FrankRuehl"/>
          <w:rtl/>
        </w:rPr>
        <w:t xml:space="preserve">, </w:t>
      </w:r>
      <w:r>
        <w:rPr>
          <w:rStyle w:val="default"/>
          <w:rFonts w:cs="FrankRuehl" w:hint="cs"/>
          <w:rtl/>
        </w:rPr>
        <w:t>הנמשכים מעל שנה, ללא אבחנה ודאית.</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80" w:name="Rov77"/>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08"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Default="00E50AA0">
      <w:pPr>
        <w:pStyle w:val="P00"/>
        <w:ind w:left="624" w:right="1134" w:hanging="624"/>
        <w:rPr>
          <w:rStyle w:val="default"/>
          <w:rFonts w:cs="FrankRuehl" w:hint="cs"/>
          <w:sz w:val="2"/>
          <w:szCs w:val="2"/>
          <w:shd w:val="clear" w:color="auto" w:fill="FFFF99"/>
          <w:rtl/>
        </w:rPr>
      </w:pPr>
      <w:r w:rsidRPr="0060523D">
        <w:rPr>
          <w:rStyle w:val="default"/>
          <w:rFonts w:cs="FrankRuehl"/>
          <w:vanish/>
          <w:sz w:val="22"/>
          <w:szCs w:val="22"/>
          <w:shd w:val="clear" w:color="auto" w:fill="FFFF99"/>
          <w:rtl/>
        </w:rPr>
        <w:t>66.</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Proteinuria</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של </w:t>
      </w:r>
      <w:r w:rsidRPr="0060523D">
        <w:rPr>
          <w:rStyle w:val="default"/>
          <w:rFonts w:cs="FrankRuehl"/>
          <w:strike/>
          <w:vanish/>
          <w:sz w:val="18"/>
          <w:szCs w:val="18"/>
          <w:shd w:val="clear" w:color="auto" w:fill="FFFF99"/>
        </w:rPr>
        <w:t>1g/24h</w:t>
      </w:r>
      <w:r w:rsidRPr="0060523D">
        <w:rPr>
          <w:rStyle w:val="default"/>
          <w:rFonts w:cs="FrankRuehl"/>
          <w:vanish/>
          <w:sz w:val="22"/>
          <w:szCs w:val="22"/>
          <w:shd w:val="clear" w:color="auto" w:fill="FFFF99"/>
          <w:rtl/>
        </w:rPr>
        <w:t xml:space="preserve"> </w:t>
      </w:r>
      <w:r w:rsidRPr="0060523D">
        <w:rPr>
          <w:rStyle w:val="default"/>
          <w:rFonts w:cs="FrankRuehl"/>
          <w:vanish/>
          <w:sz w:val="18"/>
          <w:szCs w:val="18"/>
          <w:u w:val="single"/>
          <w:shd w:val="clear" w:color="auto" w:fill="FFFF99"/>
        </w:rPr>
        <w:t>1gr/24h</w:t>
      </w:r>
      <w:r w:rsidRPr="0060523D">
        <w:rPr>
          <w:rStyle w:val="default"/>
          <w:rFonts w:cs="FrankRuehl" w:hint="cs"/>
          <w:vanish/>
          <w:sz w:val="22"/>
          <w:szCs w:val="22"/>
          <w:shd w:val="clear" w:color="auto" w:fill="FFFF99"/>
          <w:rtl/>
        </w:rPr>
        <w:t xml:space="preserve"> או יותר, עם או בלי </w:t>
      </w:r>
      <w:r w:rsidRPr="0060523D">
        <w:rPr>
          <w:rStyle w:val="default"/>
          <w:rFonts w:cs="FrankRuehl"/>
          <w:vanish/>
          <w:sz w:val="18"/>
          <w:szCs w:val="18"/>
          <w:shd w:val="clear" w:color="auto" w:fill="FFFF99"/>
        </w:rPr>
        <w:t>Hematuria</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הנמשכים </w:t>
      </w:r>
      <w:r w:rsidRPr="0060523D">
        <w:rPr>
          <w:rStyle w:val="default"/>
          <w:rFonts w:cs="FrankRuehl" w:hint="cs"/>
          <w:strike/>
          <w:vanish/>
          <w:sz w:val="22"/>
          <w:szCs w:val="22"/>
          <w:shd w:val="clear" w:color="auto" w:fill="FFFF99"/>
          <w:rtl/>
        </w:rPr>
        <w:t>ברציפות</w:t>
      </w:r>
      <w:r w:rsidRPr="0060523D">
        <w:rPr>
          <w:rStyle w:val="default"/>
          <w:rFonts w:cs="FrankRuehl" w:hint="cs"/>
          <w:vanish/>
          <w:sz w:val="22"/>
          <w:szCs w:val="22"/>
          <w:shd w:val="clear" w:color="auto" w:fill="FFFF99"/>
          <w:rtl/>
        </w:rPr>
        <w:t xml:space="preserve"> מעל שנה, ללא אבחנה ודאית.</w:t>
      </w:r>
      <w:bookmarkEnd w:id="80"/>
    </w:p>
    <w:p w:rsidR="00E50AA0" w:rsidRDefault="00E50AA0">
      <w:pPr>
        <w:pStyle w:val="P00"/>
        <w:spacing w:before="72"/>
        <w:ind w:left="0" w:right="1134"/>
        <w:rPr>
          <w:rStyle w:val="default"/>
          <w:rFonts w:cs="FrankRuehl"/>
          <w:b/>
          <w:bCs/>
          <w:sz w:val="22"/>
          <w:szCs w:val="22"/>
          <w:rtl/>
        </w:rPr>
      </w:pPr>
      <w:r>
        <w:rPr>
          <w:b/>
          <w:bCs/>
          <w:sz w:val="22"/>
          <w:szCs w:val="22"/>
          <w:rtl/>
        </w:rPr>
        <w:t>א</w:t>
      </w:r>
      <w:r>
        <w:rPr>
          <w:rFonts w:hint="cs"/>
          <w:b/>
          <w:bCs/>
          <w:sz w:val="22"/>
          <w:szCs w:val="22"/>
          <w:rtl/>
        </w:rPr>
        <w:t>ורולוגיה</w:t>
      </w:r>
    </w:p>
    <w:p w:rsidR="00E50AA0" w:rsidRDefault="00EA2994" w:rsidP="00EA2994">
      <w:pPr>
        <w:pStyle w:val="P00"/>
        <w:spacing w:before="72"/>
        <w:ind w:left="0" w:right="1134"/>
        <w:rPr>
          <w:rStyle w:val="default"/>
          <w:rFonts w:cs="FrankRuehl"/>
          <w:rtl/>
        </w:rPr>
      </w:pPr>
      <w:r>
        <w:rPr>
          <w:rtl/>
          <w:lang w:val="he-IL"/>
        </w:rPr>
        <w:pict>
          <v:shape id="_x0000_s1311" type="#_x0000_t202" style="position:absolute;left:0;text-align:left;margin-left:470.25pt;margin-top:7.1pt;width:1in;height:11.2pt;z-index:251708416" filled="f" stroked="f">
            <v:textbox inset="1mm,0,1mm,0">
              <w:txbxContent>
                <w:p w:rsidR="00534E88" w:rsidRDefault="00534E88" w:rsidP="00EA2994">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67</w:t>
      </w:r>
      <w:r>
        <w:rPr>
          <w:rStyle w:val="default"/>
          <w:rFonts w:cs="FrankRuehl"/>
          <w:rtl/>
        </w:rPr>
        <w:t>.</w:t>
      </w:r>
      <w:r>
        <w:rPr>
          <w:rStyle w:val="default"/>
          <w:rFonts w:cs="FrankRuehl"/>
          <w:rtl/>
        </w:rPr>
        <w:tab/>
      </w:r>
      <w:r w:rsidR="00E50AA0">
        <w:rPr>
          <w:rStyle w:val="default"/>
          <w:rFonts w:cs="FrankRuehl" w:hint="cs"/>
          <w:rtl/>
        </w:rPr>
        <w:t xml:space="preserve">אנומליה </w:t>
      </w:r>
      <w:r>
        <w:rPr>
          <w:rStyle w:val="default"/>
          <w:rFonts w:cs="FrankRuehl" w:hint="cs"/>
          <w:rtl/>
        </w:rPr>
        <w:t>בכליה או בשופכן או בחיבור שופכן לשלפוחית, עם פגיעה בתפקוד כלייתי</w:t>
      </w:r>
      <w:r w:rsidR="00E50AA0">
        <w:rPr>
          <w:rStyle w:val="default"/>
          <w:rFonts w:cs="FrankRuehl" w:hint="cs"/>
          <w:rtl/>
        </w:rPr>
        <w:t>.</w:t>
      </w:r>
    </w:p>
    <w:p w:rsidR="00EA2994" w:rsidRPr="0060523D" w:rsidRDefault="00EA2994" w:rsidP="00EA2994">
      <w:pPr>
        <w:pStyle w:val="P00"/>
        <w:spacing w:before="0"/>
        <w:ind w:left="624" w:right="1134" w:hanging="624"/>
        <w:rPr>
          <w:rStyle w:val="default"/>
          <w:rFonts w:cs="FrankRuehl"/>
          <w:vanish/>
          <w:color w:val="FF0000"/>
          <w:szCs w:val="20"/>
          <w:shd w:val="clear" w:color="auto" w:fill="FFFF99"/>
          <w:rtl/>
        </w:rPr>
      </w:pPr>
      <w:bookmarkStart w:id="81" w:name="Rov211"/>
      <w:r w:rsidRPr="0060523D">
        <w:rPr>
          <w:rStyle w:val="default"/>
          <w:rFonts w:cs="FrankRuehl" w:hint="cs"/>
          <w:vanish/>
          <w:color w:val="FF0000"/>
          <w:szCs w:val="20"/>
          <w:shd w:val="clear" w:color="auto" w:fill="FFFF99"/>
          <w:rtl/>
        </w:rPr>
        <w:t>מיום 22.4.2018</w:t>
      </w:r>
    </w:p>
    <w:p w:rsidR="00EA2994" w:rsidRPr="0060523D" w:rsidRDefault="00EA2994" w:rsidP="00EA2994">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EA2994" w:rsidRPr="0060523D" w:rsidRDefault="00EA2994" w:rsidP="00EA2994">
      <w:pPr>
        <w:pStyle w:val="P00"/>
        <w:spacing w:before="0"/>
        <w:ind w:left="624" w:right="1134" w:hanging="624"/>
        <w:rPr>
          <w:rStyle w:val="default"/>
          <w:rFonts w:cs="FrankRuehl"/>
          <w:vanish/>
          <w:szCs w:val="20"/>
          <w:shd w:val="clear" w:color="auto" w:fill="FFFF99"/>
          <w:rtl/>
        </w:rPr>
      </w:pPr>
      <w:hyperlink r:id="rId109"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EA2994" w:rsidRPr="0060523D" w:rsidRDefault="00EA2994" w:rsidP="00EA2994">
      <w:pPr>
        <w:pStyle w:val="P00"/>
        <w:tabs>
          <w:tab w:val="clear" w:pos="6259"/>
        </w:tabs>
        <w:spacing w:before="0"/>
        <w:ind w:left="0" w:right="1134"/>
        <w:rPr>
          <w:rFonts w:hint="cs"/>
          <w:vanish/>
          <w:szCs w:val="20"/>
          <w:shd w:val="clear" w:color="auto" w:fill="FFFF99"/>
          <w:rtl/>
        </w:rPr>
      </w:pPr>
      <w:r w:rsidRPr="0060523D">
        <w:rPr>
          <w:rFonts w:hint="cs"/>
          <w:b/>
          <w:bCs/>
          <w:vanish/>
          <w:szCs w:val="20"/>
          <w:shd w:val="clear" w:color="auto" w:fill="FFFF99"/>
          <w:rtl/>
        </w:rPr>
        <w:t>החלפת פרט 67</w:t>
      </w:r>
    </w:p>
    <w:p w:rsidR="00EA2994" w:rsidRPr="0060523D" w:rsidRDefault="00EA2994" w:rsidP="00EA2994">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A2994" w:rsidRPr="00EA2994" w:rsidRDefault="00EA2994" w:rsidP="00EA2994">
      <w:pPr>
        <w:pStyle w:val="P00"/>
        <w:spacing w:before="0"/>
        <w:ind w:left="624" w:right="1134" w:hanging="624"/>
        <w:rPr>
          <w:rStyle w:val="default"/>
          <w:rFonts w:cs="FrankRuehl"/>
          <w:strike/>
          <w:sz w:val="2"/>
          <w:szCs w:val="2"/>
          <w:rtl/>
        </w:rPr>
      </w:pPr>
      <w:r w:rsidRPr="0060523D">
        <w:rPr>
          <w:rStyle w:val="default"/>
          <w:rFonts w:cs="FrankRuehl"/>
          <w:strike/>
          <w:vanish/>
          <w:sz w:val="18"/>
          <w:szCs w:val="22"/>
          <w:shd w:val="clear" w:color="auto" w:fill="FFFF99"/>
          <w:rtl/>
        </w:rPr>
        <w:t>67.</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אנומליה כלייתית עם פגיעה בתפקוד הכלייתי.</w:t>
      </w:r>
      <w:bookmarkEnd w:id="81"/>
    </w:p>
    <w:p w:rsidR="00E50AA0" w:rsidRDefault="00E50AA0">
      <w:pPr>
        <w:pStyle w:val="P00"/>
        <w:spacing w:before="72"/>
        <w:ind w:left="624" w:right="1134" w:hanging="624"/>
        <w:rPr>
          <w:rStyle w:val="default"/>
          <w:rFonts w:cs="FrankRuehl"/>
          <w:rtl/>
        </w:rPr>
      </w:pPr>
      <w:r>
        <w:rPr>
          <w:rStyle w:val="default"/>
          <w:rFonts w:cs="FrankRuehl"/>
          <w:rtl/>
        </w:rPr>
        <w:t>68.</w:t>
      </w:r>
      <w:r>
        <w:rPr>
          <w:rStyle w:val="default"/>
          <w:rFonts w:cs="FrankRuehl"/>
          <w:rtl/>
        </w:rPr>
        <w:tab/>
      </w:r>
      <w:r>
        <w:rPr>
          <w:rStyle w:val="default"/>
          <w:rFonts w:cs="FrankRuehl" w:hint="cs"/>
          <w:rtl/>
        </w:rPr>
        <w:t>ליקו</w:t>
      </w:r>
      <w:r>
        <w:rPr>
          <w:rStyle w:val="default"/>
          <w:rFonts w:cs="FrankRuehl"/>
          <w:rtl/>
        </w:rPr>
        <w:t>י</w:t>
      </w:r>
      <w:r>
        <w:rPr>
          <w:rStyle w:val="default"/>
          <w:rFonts w:cs="FrankRuehl" w:hint="cs"/>
          <w:rtl/>
        </w:rPr>
        <w:t>ים קשים וקבועים בשלפוחית השתן או ב-</w:t>
      </w:r>
      <w:r>
        <w:rPr>
          <w:rStyle w:val="default"/>
          <w:rFonts w:cs="FrankRuehl"/>
        </w:rPr>
        <w:t>Urethra</w:t>
      </w:r>
      <w:r>
        <w:rPr>
          <w:rStyle w:val="default"/>
          <w:rFonts w:cs="FrankRuehl"/>
          <w:rtl/>
        </w:rPr>
        <w:t xml:space="preserve"> </w:t>
      </w:r>
      <w:r>
        <w:rPr>
          <w:rStyle w:val="default"/>
          <w:rFonts w:cs="FrankRuehl" w:hint="cs"/>
          <w:rtl/>
        </w:rPr>
        <w:t>ללא סיכוי להטבה.</w:t>
      </w:r>
    </w:p>
    <w:p w:rsidR="00E50AA0" w:rsidRDefault="00E50AA0">
      <w:pPr>
        <w:pStyle w:val="P00"/>
        <w:spacing w:before="72"/>
        <w:ind w:left="0" w:right="1134"/>
        <w:rPr>
          <w:rStyle w:val="default"/>
          <w:rFonts w:cs="FrankRuehl"/>
          <w:rtl/>
        </w:rPr>
      </w:pPr>
      <w:r>
        <w:rPr>
          <w:rStyle w:val="default"/>
          <w:rFonts w:cs="FrankRuehl"/>
          <w:rtl/>
        </w:rPr>
        <w:t>69.</w:t>
      </w:r>
      <w:r>
        <w:rPr>
          <w:rStyle w:val="default"/>
          <w:rFonts w:cs="FrankRuehl"/>
          <w:rtl/>
        </w:rPr>
        <w:tab/>
      </w:r>
      <w:r>
        <w:rPr>
          <w:rStyle w:val="default"/>
          <w:rFonts w:cs="FrankRuehl" w:hint="cs"/>
          <w:rtl/>
        </w:rPr>
        <w:t>מחלות ה-</w:t>
      </w:r>
      <w:r>
        <w:rPr>
          <w:rStyle w:val="default"/>
          <w:rFonts w:cs="FrankRuehl"/>
        </w:rPr>
        <w:t>Prostate</w:t>
      </w:r>
      <w:r>
        <w:rPr>
          <w:rStyle w:val="default"/>
          <w:rFonts w:cs="FrankRuehl"/>
          <w:rtl/>
        </w:rPr>
        <w:t xml:space="preserve"> </w:t>
      </w:r>
      <w:r>
        <w:rPr>
          <w:rStyle w:val="default"/>
          <w:rFonts w:cs="FrankRuehl" w:hint="cs"/>
          <w:rtl/>
        </w:rPr>
        <w:t>עם הפרעות קשות ללא סיכוי להטבה.</w:t>
      </w:r>
    </w:p>
    <w:p w:rsidR="00E50AA0" w:rsidRDefault="00E50AA0">
      <w:pPr>
        <w:pStyle w:val="P00"/>
        <w:spacing w:before="72"/>
        <w:ind w:left="624" w:right="1134" w:hanging="624"/>
        <w:rPr>
          <w:rStyle w:val="default"/>
          <w:rFonts w:cs="FrankRuehl"/>
          <w:rtl/>
        </w:rPr>
      </w:pPr>
      <w:r>
        <w:rPr>
          <w:rStyle w:val="default"/>
          <w:rFonts w:cs="FrankRuehl"/>
          <w:rtl/>
        </w:rPr>
        <w:t>70.</w:t>
      </w:r>
      <w:r>
        <w:rPr>
          <w:rStyle w:val="default"/>
          <w:rFonts w:cs="FrankRuehl"/>
          <w:rtl/>
        </w:rPr>
        <w:tab/>
      </w:r>
      <w:r>
        <w:rPr>
          <w:rStyle w:val="default"/>
          <w:rFonts w:cs="FrankRuehl"/>
        </w:rPr>
        <w:t>Nephro-ureterolithiasis</w:t>
      </w:r>
      <w:r>
        <w:rPr>
          <w:rStyle w:val="default"/>
          <w:rFonts w:cs="FrankRuehl"/>
          <w:rtl/>
        </w:rPr>
        <w:t xml:space="preserve"> </w:t>
      </w:r>
      <w:r>
        <w:rPr>
          <w:rStyle w:val="default"/>
          <w:rFonts w:cs="FrankRuehl" w:hint="cs"/>
          <w:rtl/>
        </w:rPr>
        <w:t>המלווים בפגיעה בתפקוד הכלייתי ללא סיכוי להטבה.</w:t>
      </w:r>
    </w:p>
    <w:p w:rsidR="00E50AA0" w:rsidRDefault="00E50AA0">
      <w:pPr>
        <w:pStyle w:val="P00"/>
        <w:spacing w:before="72"/>
        <w:ind w:left="0" w:right="1134"/>
        <w:rPr>
          <w:rStyle w:val="default"/>
          <w:rFonts w:cs="FrankRuehl"/>
          <w:b/>
          <w:bCs/>
          <w:sz w:val="22"/>
          <w:szCs w:val="22"/>
          <w:rtl/>
        </w:rPr>
      </w:pPr>
      <w:r>
        <w:rPr>
          <w:b/>
          <w:bCs/>
          <w:sz w:val="22"/>
          <w:szCs w:val="22"/>
          <w:rtl/>
        </w:rPr>
        <w:t>נ</w:t>
      </w:r>
      <w:r>
        <w:rPr>
          <w:rFonts w:hint="cs"/>
          <w:b/>
          <w:bCs/>
          <w:sz w:val="22"/>
          <w:szCs w:val="22"/>
          <w:rtl/>
        </w:rPr>
        <w:t>וירולוגיה</w:t>
      </w:r>
    </w:p>
    <w:p w:rsidR="00E50AA0" w:rsidRDefault="00E50AA0">
      <w:pPr>
        <w:pStyle w:val="P00"/>
        <w:spacing w:before="72"/>
        <w:ind w:left="0" w:right="1134"/>
        <w:rPr>
          <w:rStyle w:val="default"/>
          <w:rFonts w:cs="FrankRuehl"/>
          <w:rtl/>
        </w:rPr>
      </w:pPr>
      <w:r>
        <w:rPr>
          <w:rStyle w:val="default"/>
          <w:rFonts w:cs="FrankRuehl"/>
          <w:rtl/>
        </w:rPr>
        <w:t>71.</w:t>
      </w:r>
      <w:r>
        <w:rPr>
          <w:rStyle w:val="default"/>
          <w:rFonts w:cs="FrankRuehl"/>
          <w:rtl/>
        </w:rPr>
        <w:tab/>
      </w:r>
      <w:r>
        <w:rPr>
          <w:rStyle w:val="default"/>
          <w:rFonts w:cs="FrankRuehl" w:hint="cs"/>
          <w:rtl/>
        </w:rPr>
        <w:t>תנועות בלתי רצוניות במקרים הבאים:</w:t>
      </w:r>
    </w:p>
    <w:p w:rsidR="00E50AA0" w:rsidRDefault="00E50AA0" w:rsidP="0073316E">
      <w:pPr>
        <w:pStyle w:val="P02"/>
        <w:spacing w:before="72"/>
        <w:ind w:left="624" w:right="1134" w:firstLine="0"/>
        <w:rPr>
          <w:rtl/>
        </w:rPr>
      </w:pPr>
      <w:r>
        <w:rPr>
          <w:rFonts w:hint="cs"/>
          <w:rtl/>
        </w:rPr>
        <w:t>(א)</w:t>
      </w:r>
      <w:r>
        <w:rPr>
          <w:rtl/>
        </w:rPr>
        <w:tab/>
      </w:r>
      <w:r>
        <w:rPr>
          <w:rFonts w:hint="cs"/>
          <w:rtl/>
        </w:rPr>
        <w:t>עם הפרעה תפקו</w:t>
      </w:r>
      <w:r>
        <w:rPr>
          <w:rtl/>
        </w:rPr>
        <w:t>ד</w:t>
      </w:r>
      <w:r>
        <w:rPr>
          <w:rFonts w:hint="cs"/>
          <w:rtl/>
        </w:rPr>
        <w:t>ית קשה;</w:t>
      </w:r>
    </w:p>
    <w:p w:rsidR="002600F4" w:rsidRPr="002600F4" w:rsidRDefault="0073316E" w:rsidP="002600F4">
      <w:pPr>
        <w:pStyle w:val="P02"/>
        <w:spacing w:before="72"/>
        <w:ind w:left="624" w:right="1134" w:firstLine="0"/>
        <w:rPr>
          <w:rtl/>
        </w:rPr>
      </w:pPr>
      <w:r w:rsidRPr="003B245F">
        <w:rPr>
          <w:rtl/>
        </w:rPr>
        <w:pict>
          <v:shape id="_x0000_s1358" type="#_x0000_t202" style="position:absolute;left:0;text-align:left;margin-left:470.25pt;margin-top:7.1pt;width:1in;height:11.2pt;z-index:251742208" filled="f" stroked="f">
            <v:textbox inset="1mm,0,1mm,0">
              <w:txbxContent>
                <w:p w:rsidR="0073316E" w:rsidRDefault="0073316E" w:rsidP="0073316E">
                  <w:pPr>
                    <w:spacing w:line="160" w:lineRule="exact"/>
                    <w:jc w:val="left"/>
                    <w:rPr>
                      <w:rFonts w:cs="Miriam" w:hint="cs"/>
                      <w:szCs w:val="18"/>
                      <w:rtl/>
                    </w:rPr>
                  </w:pPr>
                  <w:r>
                    <w:rPr>
                      <w:rFonts w:cs="Miriam" w:hint="cs"/>
                      <w:szCs w:val="18"/>
                      <w:rtl/>
                    </w:rPr>
                    <w:t>תק' תשע"ט-2018</w:t>
                  </w:r>
                </w:p>
              </w:txbxContent>
            </v:textbox>
            <w10:anchorlock/>
          </v:shape>
        </w:pict>
      </w:r>
      <w:r w:rsidRPr="003B245F">
        <w:rPr>
          <w:rFonts w:hint="cs"/>
          <w:rtl/>
        </w:rPr>
        <w:t>(ב</w:t>
      </w:r>
      <w:r>
        <w:rPr>
          <w:rFonts w:hint="cs"/>
          <w:rtl/>
        </w:rPr>
        <w:t>)</w:t>
      </w:r>
      <w:r>
        <w:rPr>
          <w:rtl/>
        </w:rPr>
        <w:tab/>
      </w:r>
      <w:r w:rsidR="002600F4" w:rsidRPr="002600F4">
        <w:rPr>
          <w:rFonts w:hint="cs"/>
          <w:rtl/>
        </w:rPr>
        <w:t xml:space="preserve">תסמונת </w:t>
      </w:r>
      <w:r w:rsidR="002600F4" w:rsidRPr="002600F4">
        <w:t>Tourette</w:t>
      </w:r>
      <w:r w:rsidR="002600F4" w:rsidRPr="002600F4">
        <w:rPr>
          <w:rtl/>
        </w:rPr>
        <w:t xml:space="preserve"> </w:t>
      </w:r>
      <w:r w:rsidR="002600F4" w:rsidRPr="002600F4">
        <w:rPr>
          <w:rFonts w:hint="cs"/>
          <w:rtl/>
        </w:rPr>
        <w:t xml:space="preserve">עם </w:t>
      </w:r>
      <w:r w:rsidR="002600F4" w:rsidRPr="002600F4">
        <w:t>Obsessive compulsive disorder</w:t>
      </w:r>
      <w:r w:rsidR="002600F4" w:rsidRPr="002600F4">
        <w:rPr>
          <w:rFonts w:hint="cs"/>
          <w:rtl/>
        </w:rPr>
        <w:t xml:space="preserve"> בדרגה חמורה</w:t>
      </w:r>
      <w:r w:rsidR="002600F4" w:rsidRPr="002600F4">
        <w:rPr>
          <w:rtl/>
        </w:rPr>
        <w:t>.</w:t>
      </w:r>
    </w:p>
    <w:p w:rsidR="0073316E" w:rsidRPr="0060523D" w:rsidRDefault="0073316E" w:rsidP="0073316E">
      <w:pPr>
        <w:pStyle w:val="P11"/>
        <w:tabs>
          <w:tab w:val="clear" w:pos="1021"/>
          <w:tab w:val="left" w:pos="567"/>
        </w:tabs>
        <w:spacing w:before="0"/>
        <w:ind w:left="624" w:right="1134"/>
        <w:rPr>
          <w:rFonts w:ascii="FrankRuehl" w:hAnsi="FrankRuehl"/>
          <w:vanish/>
          <w:color w:val="FF0000"/>
          <w:szCs w:val="20"/>
          <w:shd w:val="clear" w:color="auto" w:fill="FFFF99"/>
          <w:rtl/>
        </w:rPr>
      </w:pPr>
      <w:bookmarkStart w:id="82" w:name="Rov259"/>
      <w:r w:rsidRPr="0060523D">
        <w:rPr>
          <w:rFonts w:ascii="FrankRuehl" w:hAnsi="FrankRuehl"/>
          <w:vanish/>
          <w:color w:val="FF0000"/>
          <w:szCs w:val="20"/>
          <w:shd w:val="clear" w:color="auto" w:fill="FFFF99"/>
          <w:rtl/>
        </w:rPr>
        <w:t>מיום 2.1.2019</w:t>
      </w:r>
    </w:p>
    <w:p w:rsidR="0073316E" w:rsidRPr="0060523D" w:rsidRDefault="0073316E" w:rsidP="0073316E">
      <w:pPr>
        <w:pStyle w:val="P11"/>
        <w:tabs>
          <w:tab w:val="clear" w:pos="1021"/>
          <w:tab w:val="left" w:pos="567"/>
        </w:tabs>
        <w:spacing w:before="0"/>
        <w:ind w:left="624"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73316E" w:rsidRPr="0060523D" w:rsidRDefault="0073316E" w:rsidP="0073316E">
      <w:pPr>
        <w:pStyle w:val="P11"/>
        <w:tabs>
          <w:tab w:val="clear" w:pos="1021"/>
          <w:tab w:val="left" w:pos="567"/>
        </w:tabs>
        <w:spacing w:before="0"/>
        <w:ind w:left="624" w:right="1134"/>
        <w:rPr>
          <w:rFonts w:ascii="FrankRuehl" w:hAnsi="FrankRuehl"/>
          <w:vanish/>
          <w:szCs w:val="20"/>
          <w:shd w:val="clear" w:color="auto" w:fill="FFFF99"/>
          <w:rtl/>
        </w:rPr>
      </w:pPr>
      <w:hyperlink r:id="rId110"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73316E" w:rsidRPr="0060523D" w:rsidRDefault="0073316E" w:rsidP="0073316E">
      <w:pPr>
        <w:pStyle w:val="P11"/>
        <w:tabs>
          <w:tab w:val="clear" w:pos="1021"/>
          <w:tab w:val="left" w:pos="567"/>
        </w:tabs>
        <w:spacing w:before="0"/>
        <w:ind w:left="624"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משנה 71(ב)</w:t>
      </w:r>
    </w:p>
    <w:p w:rsidR="0073316E" w:rsidRPr="0060523D" w:rsidRDefault="0073316E" w:rsidP="0073316E">
      <w:pPr>
        <w:pStyle w:val="P11"/>
        <w:tabs>
          <w:tab w:val="clear" w:pos="1021"/>
          <w:tab w:val="left" w:pos="567"/>
        </w:tabs>
        <w:ind w:left="624" w:right="1134"/>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73316E" w:rsidRPr="0073316E" w:rsidRDefault="0073316E" w:rsidP="0073316E">
      <w:pPr>
        <w:pStyle w:val="P02"/>
        <w:spacing w:before="0"/>
        <w:ind w:left="624" w:right="1134" w:firstLine="0"/>
        <w:rPr>
          <w:strike/>
          <w:sz w:val="2"/>
          <w:szCs w:val="2"/>
          <w:rtl/>
        </w:rPr>
      </w:pPr>
      <w:r w:rsidRPr="0060523D">
        <w:rPr>
          <w:rFonts w:hint="cs"/>
          <w:strike/>
          <w:vanish/>
          <w:sz w:val="18"/>
          <w:szCs w:val="22"/>
          <w:shd w:val="clear" w:color="auto" w:fill="FFFF99"/>
          <w:rtl/>
        </w:rPr>
        <w:t>(ב)</w:t>
      </w:r>
      <w:r w:rsidRPr="0060523D">
        <w:rPr>
          <w:strike/>
          <w:vanish/>
          <w:sz w:val="18"/>
          <w:szCs w:val="22"/>
          <w:shd w:val="clear" w:color="auto" w:fill="FFFF99"/>
          <w:rtl/>
        </w:rPr>
        <w:tab/>
      </w:r>
      <w:r w:rsidRPr="0060523D">
        <w:rPr>
          <w:rFonts w:hint="cs"/>
          <w:strike/>
          <w:vanish/>
          <w:sz w:val="18"/>
          <w:szCs w:val="22"/>
          <w:shd w:val="clear" w:color="auto" w:fill="FFFF99"/>
          <w:rtl/>
        </w:rPr>
        <w:t xml:space="preserve">כל מקרה של </w:t>
      </w:r>
      <w:r w:rsidRPr="0060523D">
        <w:rPr>
          <w:strike/>
          <w:vanish/>
          <w:sz w:val="18"/>
          <w:szCs w:val="22"/>
          <w:shd w:val="clear" w:color="auto" w:fill="FFFF99"/>
        </w:rPr>
        <w:t>Tourette</w:t>
      </w:r>
      <w:r w:rsidRPr="0060523D">
        <w:rPr>
          <w:strike/>
          <w:vanish/>
          <w:sz w:val="18"/>
          <w:szCs w:val="22"/>
          <w:shd w:val="clear" w:color="auto" w:fill="FFFF99"/>
          <w:rtl/>
        </w:rPr>
        <w:t xml:space="preserve"> </w:t>
      </w:r>
      <w:r w:rsidRPr="0060523D">
        <w:rPr>
          <w:rFonts w:hint="cs"/>
          <w:strike/>
          <w:vanish/>
          <w:sz w:val="18"/>
          <w:szCs w:val="22"/>
          <w:shd w:val="clear" w:color="auto" w:fill="FFFF99"/>
          <w:rtl/>
        </w:rPr>
        <w:t xml:space="preserve">עם </w:t>
      </w:r>
      <w:r w:rsidRPr="0060523D">
        <w:rPr>
          <w:strike/>
          <w:vanish/>
          <w:sz w:val="18"/>
          <w:szCs w:val="22"/>
          <w:shd w:val="clear" w:color="auto" w:fill="FFFF99"/>
        </w:rPr>
        <w:t>Obsessive compulsive disorder</w:t>
      </w:r>
      <w:r w:rsidRPr="0060523D">
        <w:rPr>
          <w:strike/>
          <w:vanish/>
          <w:sz w:val="18"/>
          <w:szCs w:val="22"/>
          <w:shd w:val="clear" w:color="auto" w:fill="FFFF99"/>
          <w:rtl/>
        </w:rPr>
        <w:t>.</w:t>
      </w:r>
      <w:bookmarkEnd w:id="82"/>
    </w:p>
    <w:p w:rsidR="00E50AA0" w:rsidRDefault="00E50AA0" w:rsidP="0073316E">
      <w:pPr>
        <w:pStyle w:val="P00"/>
        <w:spacing w:before="72"/>
        <w:ind w:left="624" w:right="1134" w:hanging="624"/>
        <w:rPr>
          <w:rtl/>
        </w:rPr>
      </w:pPr>
      <w:r>
        <w:rPr>
          <w:rtl/>
        </w:rPr>
        <w:t>72.</w:t>
      </w:r>
      <w:r>
        <w:rPr>
          <w:rtl/>
        </w:rPr>
        <w:tab/>
      </w:r>
      <w:r w:rsidRPr="0073316E">
        <w:rPr>
          <w:rStyle w:val="default"/>
          <w:rFonts w:cs="FrankRuehl" w:hint="cs"/>
          <w:rtl/>
        </w:rPr>
        <w:t>ממצאים</w:t>
      </w:r>
      <w:r>
        <w:rPr>
          <w:rFonts w:hint="cs"/>
          <w:rtl/>
        </w:rPr>
        <w:t xml:space="preserve"> אובייקטיבים של נזק או ליקוי ב-</w:t>
      </w:r>
      <w:r>
        <w:t>Central nervous system</w:t>
      </w:r>
      <w:r>
        <w:rPr>
          <w:rtl/>
        </w:rPr>
        <w:t xml:space="preserve"> </w:t>
      </w:r>
      <w:r>
        <w:rPr>
          <w:rFonts w:hint="cs"/>
          <w:rtl/>
        </w:rPr>
        <w:t>עם הגבלה ניכרת וקבועה, ללא סיכוי להטבה.</w:t>
      </w:r>
    </w:p>
    <w:p w:rsidR="0073316E" w:rsidRPr="002600F4" w:rsidRDefault="0073316E" w:rsidP="0073316E">
      <w:pPr>
        <w:pStyle w:val="P00"/>
        <w:spacing w:before="72"/>
        <w:ind w:left="624" w:right="1134" w:hanging="624"/>
        <w:rPr>
          <w:rStyle w:val="default"/>
          <w:rFonts w:cs="FrankRuehl"/>
          <w:rtl/>
        </w:rPr>
      </w:pPr>
      <w:r w:rsidRPr="002600F4">
        <w:rPr>
          <w:rtl/>
          <w:lang w:val="he-IL"/>
        </w:rPr>
        <w:pict>
          <v:shape id="_x0000_s1359" type="#_x0000_t202" style="position:absolute;left:0;text-align:left;margin-left:470.25pt;margin-top:7.1pt;width:1in;height:11.2pt;z-index:251743232" filled="f" stroked="f">
            <v:textbox inset="1mm,0,1mm,0">
              <w:txbxContent>
                <w:p w:rsidR="0073316E" w:rsidRDefault="0073316E" w:rsidP="0073316E">
                  <w:pPr>
                    <w:spacing w:line="160" w:lineRule="exact"/>
                    <w:jc w:val="left"/>
                    <w:rPr>
                      <w:rFonts w:cs="Miriam" w:hint="cs"/>
                      <w:szCs w:val="18"/>
                      <w:rtl/>
                    </w:rPr>
                  </w:pPr>
                  <w:r>
                    <w:rPr>
                      <w:rFonts w:cs="Miriam" w:hint="cs"/>
                      <w:szCs w:val="18"/>
                      <w:rtl/>
                    </w:rPr>
                    <w:t>תק' תשע"ט-2018</w:t>
                  </w:r>
                </w:p>
              </w:txbxContent>
            </v:textbox>
            <w10:anchorlock/>
          </v:shape>
        </w:pict>
      </w:r>
      <w:r w:rsidRPr="002600F4">
        <w:rPr>
          <w:rStyle w:val="default"/>
          <w:rFonts w:cs="FrankRuehl" w:hint="cs"/>
          <w:rtl/>
        </w:rPr>
        <w:t>72א</w:t>
      </w:r>
      <w:r w:rsidRPr="002600F4">
        <w:rPr>
          <w:rStyle w:val="default"/>
          <w:rFonts w:cs="FrankRuehl"/>
          <w:rtl/>
        </w:rPr>
        <w:t>.</w:t>
      </w:r>
      <w:r w:rsidRPr="002600F4">
        <w:rPr>
          <w:rStyle w:val="default"/>
          <w:rFonts w:cs="FrankRuehl"/>
          <w:rtl/>
        </w:rPr>
        <w:tab/>
      </w:r>
      <w:r w:rsidRPr="002600F4">
        <w:rPr>
          <w:rStyle w:val="default"/>
          <w:rFonts w:cs="FrankRuehl" w:hint="cs"/>
          <w:rtl/>
        </w:rPr>
        <w:t>מחלות כלי דם של המוח במקרים האלה:</w:t>
      </w:r>
    </w:p>
    <w:p w:rsidR="0073316E" w:rsidRPr="002600F4" w:rsidRDefault="0073316E" w:rsidP="0073316E">
      <w:pPr>
        <w:pStyle w:val="P02"/>
        <w:spacing w:before="72"/>
        <w:ind w:left="624" w:right="1134" w:firstLine="0"/>
        <w:rPr>
          <w:rStyle w:val="default"/>
          <w:rFonts w:cs="FrankRuehl"/>
          <w:rtl/>
        </w:rPr>
      </w:pPr>
      <w:r w:rsidRPr="002600F4">
        <w:rPr>
          <w:rStyle w:val="default"/>
          <w:rFonts w:cs="FrankRuehl" w:hint="cs"/>
          <w:rtl/>
        </w:rPr>
        <w:t>(א)</w:t>
      </w:r>
      <w:r w:rsidRPr="002600F4">
        <w:rPr>
          <w:rStyle w:val="default"/>
          <w:rFonts w:cs="FrankRuehl"/>
          <w:rtl/>
        </w:rPr>
        <w:tab/>
      </w:r>
      <w:r w:rsidRPr="002600F4">
        <w:rPr>
          <w:rStyle w:val="default"/>
          <w:rFonts w:cs="FrankRuehl"/>
        </w:rPr>
        <w:t>Cavernoma</w:t>
      </w:r>
      <w:r w:rsidRPr="002600F4">
        <w:rPr>
          <w:rStyle w:val="default"/>
          <w:rFonts w:cs="FrankRuehl" w:hint="cs"/>
          <w:rtl/>
        </w:rPr>
        <w:t xml:space="preserve"> שדיממה או שלא הוצאה בשלמותה;</w:t>
      </w:r>
    </w:p>
    <w:p w:rsidR="0073316E" w:rsidRPr="002600F4" w:rsidRDefault="0073316E" w:rsidP="0073316E">
      <w:pPr>
        <w:pStyle w:val="P02"/>
        <w:spacing w:before="72"/>
        <w:ind w:left="624" w:right="1134" w:firstLine="0"/>
        <w:rPr>
          <w:rStyle w:val="default"/>
          <w:rFonts w:cs="FrankRuehl"/>
          <w:rtl/>
        </w:rPr>
      </w:pPr>
      <w:r w:rsidRPr="002600F4">
        <w:rPr>
          <w:rStyle w:val="default"/>
          <w:rFonts w:cs="FrankRuehl" w:hint="cs"/>
          <w:rtl/>
        </w:rPr>
        <w:t>(ב)</w:t>
      </w:r>
      <w:r w:rsidRPr="002600F4">
        <w:rPr>
          <w:rStyle w:val="default"/>
          <w:rFonts w:cs="FrankRuehl"/>
          <w:rtl/>
        </w:rPr>
        <w:tab/>
      </w:r>
      <w:r w:rsidRPr="002600F4">
        <w:rPr>
          <w:rStyle w:val="default"/>
          <w:rFonts w:cs="FrankRuehl"/>
        </w:rPr>
        <w:t>Arteriovenous Malformation (AVM)</w:t>
      </w:r>
      <w:r w:rsidRPr="002600F4">
        <w:rPr>
          <w:rStyle w:val="default"/>
          <w:rFonts w:cs="FrankRuehl" w:hint="cs"/>
          <w:rtl/>
        </w:rPr>
        <w:t>;</w:t>
      </w:r>
    </w:p>
    <w:p w:rsidR="0073316E" w:rsidRPr="002600F4" w:rsidRDefault="0073316E" w:rsidP="0073316E">
      <w:pPr>
        <w:pStyle w:val="P02"/>
        <w:spacing w:before="72"/>
        <w:ind w:left="624" w:right="1134" w:firstLine="0"/>
        <w:rPr>
          <w:rStyle w:val="default"/>
          <w:rFonts w:cs="FrankRuehl" w:hint="cs"/>
          <w:rtl/>
        </w:rPr>
      </w:pPr>
      <w:r w:rsidRPr="002600F4">
        <w:rPr>
          <w:rStyle w:val="default"/>
          <w:rFonts w:cs="FrankRuehl" w:hint="cs"/>
          <w:rtl/>
        </w:rPr>
        <w:t>(ג)</w:t>
      </w:r>
      <w:r w:rsidRPr="002600F4">
        <w:rPr>
          <w:rStyle w:val="default"/>
          <w:rFonts w:cs="FrankRuehl"/>
          <w:rtl/>
        </w:rPr>
        <w:tab/>
      </w:r>
      <w:r w:rsidRPr="002600F4">
        <w:rPr>
          <w:rStyle w:val="default"/>
          <w:rFonts w:cs="FrankRuehl"/>
        </w:rPr>
        <w:t>Brain Aneurysm</w:t>
      </w:r>
      <w:r w:rsidRPr="002600F4">
        <w:rPr>
          <w:rStyle w:val="default"/>
          <w:rFonts w:cs="FrankRuehl" w:hint="cs"/>
          <w:rtl/>
        </w:rPr>
        <w:t>.</w:t>
      </w:r>
    </w:p>
    <w:p w:rsidR="0073316E" w:rsidRPr="0060523D" w:rsidRDefault="0073316E" w:rsidP="0073316E">
      <w:pPr>
        <w:pStyle w:val="P11"/>
        <w:tabs>
          <w:tab w:val="clear" w:pos="1021"/>
          <w:tab w:val="left" w:pos="567"/>
        </w:tabs>
        <w:spacing w:before="0"/>
        <w:ind w:left="0" w:right="1134"/>
        <w:rPr>
          <w:rFonts w:ascii="FrankRuehl" w:hAnsi="FrankRuehl"/>
          <w:vanish/>
          <w:color w:val="FF0000"/>
          <w:szCs w:val="20"/>
          <w:shd w:val="clear" w:color="auto" w:fill="FFFF99"/>
          <w:rtl/>
        </w:rPr>
      </w:pPr>
      <w:bookmarkStart w:id="83" w:name="Rov250"/>
      <w:r w:rsidRPr="0060523D">
        <w:rPr>
          <w:rFonts w:ascii="FrankRuehl" w:hAnsi="FrankRuehl"/>
          <w:vanish/>
          <w:color w:val="FF0000"/>
          <w:szCs w:val="20"/>
          <w:shd w:val="clear" w:color="auto" w:fill="FFFF99"/>
          <w:rtl/>
        </w:rPr>
        <w:t>מיום 2.1.2019</w:t>
      </w:r>
    </w:p>
    <w:p w:rsidR="0073316E" w:rsidRPr="0060523D" w:rsidRDefault="0073316E" w:rsidP="0073316E">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73316E" w:rsidRPr="0060523D" w:rsidRDefault="0073316E" w:rsidP="0073316E">
      <w:pPr>
        <w:pStyle w:val="P11"/>
        <w:tabs>
          <w:tab w:val="clear" w:pos="1021"/>
          <w:tab w:val="left" w:pos="567"/>
        </w:tabs>
        <w:spacing w:before="0"/>
        <w:ind w:left="0" w:right="1134"/>
        <w:rPr>
          <w:rFonts w:ascii="FrankRuehl" w:hAnsi="FrankRuehl"/>
          <w:vanish/>
          <w:szCs w:val="20"/>
          <w:shd w:val="clear" w:color="auto" w:fill="FFFF99"/>
          <w:rtl/>
        </w:rPr>
      </w:pPr>
      <w:hyperlink r:id="rId111"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73316E" w:rsidRPr="002600F4" w:rsidRDefault="0073316E" w:rsidP="002600F4">
      <w:pPr>
        <w:pStyle w:val="P11"/>
        <w:tabs>
          <w:tab w:val="clear" w:pos="1021"/>
          <w:tab w:val="left" w:pos="567"/>
        </w:tabs>
        <w:spacing w:before="0"/>
        <w:ind w:left="0" w:right="1134"/>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72א</w:t>
      </w:r>
      <w:bookmarkEnd w:id="83"/>
    </w:p>
    <w:p w:rsidR="00E50AA0" w:rsidRDefault="00E50AA0" w:rsidP="0073316E">
      <w:pPr>
        <w:pStyle w:val="P00"/>
        <w:spacing w:before="72"/>
        <w:ind w:left="624" w:right="1134" w:hanging="624"/>
        <w:rPr>
          <w:rtl/>
        </w:rPr>
      </w:pPr>
      <w:r>
        <w:rPr>
          <w:rtl/>
        </w:rPr>
        <w:t>73.</w:t>
      </w:r>
      <w:r>
        <w:rPr>
          <w:rtl/>
        </w:rPr>
        <w:tab/>
      </w:r>
      <w:r>
        <w:rPr>
          <w:rFonts w:hint="cs"/>
          <w:rtl/>
        </w:rPr>
        <w:t>חסר עצם ב-</w:t>
      </w:r>
      <w:r>
        <w:t>Cranium</w:t>
      </w:r>
      <w:r>
        <w:rPr>
          <w:rtl/>
        </w:rPr>
        <w:t xml:space="preserve"> </w:t>
      </w:r>
      <w:r>
        <w:rPr>
          <w:rFonts w:hint="cs"/>
          <w:rtl/>
        </w:rPr>
        <w:t>במקרים הבאים:</w:t>
      </w:r>
    </w:p>
    <w:p w:rsidR="00E50AA0" w:rsidRDefault="0073316E" w:rsidP="0073316E">
      <w:pPr>
        <w:pStyle w:val="P02"/>
        <w:spacing w:before="72"/>
        <w:ind w:left="624" w:right="1134" w:firstLine="0"/>
        <w:rPr>
          <w:rtl/>
        </w:rPr>
      </w:pPr>
      <w:r w:rsidRPr="00AC1F9C">
        <w:rPr>
          <w:rtl/>
        </w:rPr>
        <w:pict>
          <v:shape id="_x0000_s1360" type="#_x0000_t202" style="position:absolute;left:0;text-align:left;margin-left:470.25pt;margin-top:7.1pt;width:1in;height:11.2pt;z-index:251744256" filled="f" stroked="f">
            <v:textbox inset="1mm,0,1mm,0">
              <w:txbxContent>
                <w:p w:rsidR="0073316E" w:rsidRDefault="0073316E" w:rsidP="0073316E">
                  <w:pPr>
                    <w:spacing w:line="160" w:lineRule="exact"/>
                    <w:jc w:val="left"/>
                    <w:rPr>
                      <w:rFonts w:cs="Miriam" w:hint="cs"/>
                      <w:szCs w:val="18"/>
                      <w:rtl/>
                    </w:rPr>
                  </w:pPr>
                  <w:r>
                    <w:rPr>
                      <w:rFonts w:cs="Miriam" w:hint="cs"/>
                      <w:szCs w:val="18"/>
                      <w:rtl/>
                    </w:rPr>
                    <w:t>תק' תשע"ט-2018</w:t>
                  </w:r>
                </w:p>
              </w:txbxContent>
            </v:textbox>
            <w10:anchorlock/>
          </v:shape>
        </w:pict>
      </w:r>
      <w:r w:rsidRPr="00AC1F9C">
        <w:rPr>
          <w:rFonts w:hint="cs"/>
          <w:rtl/>
        </w:rPr>
        <w:t>(</w:t>
      </w:r>
      <w:r w:rsidR="00E50AA0">
        <w:rPr>
          <w:rFonts w:hint="cs"/>
          <w:rtl/>
        </w:rPr>
        <w:t>א)</w:t>
      </w:r>
      <w:r w:rsidR="00E50AA0">
        <w:rPr>
          <w:rtl/>
        </w:rPr>
        <w:tab/>
      </w:r>
      <w:r w:rsidR="00AC1F9C" w:rsidRPr="00AC1F9C">
        <w:rPr>
          <w:rFonts w:hint="cs"/>
          <w:rtl/>
        </w:rPr>
        <w:t>ליקוי בצורת הגול</w:t>
      </w:r>
      <w:r w:rsidR="00AC1F9C" w:rsidRPr="00AC1F9C">
        <w:rPr>
          <w:rtl/>
        </w:rPr>
        <w:t>ג</w:t>
      </w:r>
      <w:r w:rsidR="00AC1F9C" w:rsidRPr="00AC1F9C">
        <w:rPr>
          <w:rFonts w:hint="cs"/>
          <w:rtl/>
        </w:rPr>
        <w:t xml:space="preserve">ולת עם חוסר עצם מעל </w:t>
      </w:r>
      <w:r w:rsidR="002600F4">
        <w:rPr>
          <w:rFonts w:hint="cs"/>
          <w:rtl/>
        </w:rPr>
        <w:t>3</w:t>
      </w:r>
      <w:r w:rsidR="00AC1F9C" w:rsidRPr="00AC1F9C">
        <w:rPr>
          <w:rFonts w:hint="cs"/>
          <w:rtl/>
        </w:rPr>
        <w:t>0 סמ"ר</w:t>
      </w:r>
      <w:r w:rsidR="00E50AA0">
        <w:rPr>
          <w:rFonts w:hint="cs"/>
          <w:rtl/>
        </w:rPr>
        <w:t>;</w:t>
      </w:r>
    </w:p>
    <w:p w:rsidR="00E50AA0" w:rsidRDefault="00E50AA0" w:rsidP="0073316E">
      <w:pPr>
        <w:pStyle w:val="P02"/>
        <w:spacing w:before="72"/>
        <w:ind w:left="624" w:right="1134" w:firstLine="0"/>
        <w:rPr>
          <w:rtl/>
        </w:rPr>
      </w:pPr>
      <w:r>
        <w:rPr>
          <w:rFonts w:hint="cs"/>
          <w:rtl/>
        </w:rPr>
        <w:t>(ב)</w:t>
      </w:r>
      <w:r>
        <w:rPr>
          <w:rtl/>
        </w:rPr>
        <w:tab/>
      </w:r>
      <w:r>
        <w:rPr>
          <w:rFonts w:hint="cs"/>
          <w:rtl/>
        </w:rPr>
        <w:t xml:space="preserve">כל מקרה של </w:t>
      </w:r>
      <w:r>
        <w:t>Herniation</w:t>
      </w:r>
      <w:r>
        <w:rPr>
          <w:rtl/>
        </w:rPr>
        <w:t xml:space="preserve"> </w:t>
      </w:r>
      <w:r>
        <w:rPr>
          <w:rFonts w:hint="cs"/>
          <w:rtl/>
        </w:rPr>
        <w:t>של רקמת מוח דרך חסר עצם.</w:t>
      </w:r>
    </w:p>
    <w:p w:rsidR="0073316E" w:rsidRPr="0060523D" w:rsidRDefault="0073316E" w:rsidP="00FA38AC">
      <w:pPr>
        <w:pStyle w:val="P11"/>
        <w:tabs>
          <w:tab w:val="clear" w:pos="1021"/>
          <w:tab w:val="left" w:pos="567"/>
        </w:tabs>
        <w:spacing w:before="0"/>
        <w:ind w:left="624" w:right="1134"/>
        <w:rPr>
          <w:rFonts w:ascii="FrankRuehl" w:hAnsi="FrankRuehl"/>
          <w:vanish/>
          <w:color w:val="FF0000"/>
          <w:szCs w:val="20"/>
          <w:shd w:val="clear" w:color="auto" w:fill="FFFF99"/>
          <w:rtl/>
        </w:rPr>
      </w:pPr>
      <w:bookmarkStart w:id="84" w:name="Rov273"/>
      <w:r w:rsidRPr="0060523D">
        <w:rPr>
          <w:rFonts w:ascii="FrankRuehl" w:hAnsi="FrankRuehl"/>
          <w:vanish/>
          <w:color w:val="FF0000"/>
          <w:szCs w:val="20"/>
          <w:shd w:val="clear" w:color="auto" w:fill="FFFF99"/>
          <w:rtl/>
        </w:rPr>
        <w:t>מיום 2.1.2019</w:t>
      </w:r>
    </w:p>
    <w:p w:rsidR="0073316E" w:rsidRPr="0060523D" w:rsidRDefault="0073316E" w:rsidP="00FA38AC">
      <w:pPr>
        <w:pStyle w:val="P11"/>
        <w:tabs>
          <w:tab w:val="clear" w:pos="1021"/>
          <w:tab w:val="left" w:pos="567"/>
        </w:tabs>
        <w:spacing w:before="0"/>
        <w:ind w:left="624"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73316E" w:rsidRPr="0060523D" w:rsidRDefault="0073316E" w:rsidP="00FA38AC">
      <w:pPr>
        <w:pStyle w:val="P11"/>
        <w:tabs>
          <w:tab w:val="clear" w:pos="1021"/>
          <w:tab w:val="left" w:pos="567"/>
        </w:tabs>
        <w:spacing w:before="0"/>
        <w:ind w:left="624" w:right="1134"/>
        <w:rPr>
          <w:rFonts w:ascii="FrankRuehl" w:hAnsi="FrankRuehl"/>
          <w:vanish/>
          <w:szCs w:val="20"/>
          <w:shd w:val="clear" w:color="auto" w:fill="FFFF99"/>
          <w:rtl/>
        </w:rPr>
      </w:pPr>
      <w:hyperlink r:id="rId112"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73316E" w:rsidRPr="0060523D" w:rsidRDefault="0073316E" w:rsidP="00FA38AC">
      <w:pPr>
        <w:pStyle w:val="P11"/>
        <w:tabs>
          <w:tab w:val="clear" w:pos="1021"/>
          <w:tab w:val="left" w:pos="567"/>
        </w:tabs>
        <w:spacing w:before="0"/>
        <w:ind w:left="624"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משנה 73(א)</w:t>
      </w:r>
    </w:p>
    <w:p w:rsidR="0073316E" w:rsidRPr="0060523D" w:rsidRDefault="0073316E" w:rsidP="00FA38AC">
      <w:pPr>
        <w:pStyle w:val="P11"/>
        <w:tabs>
          <w:tab w:val="clear" w:pos="1021"/>
          <w:tab w:val="left" w:pos="567"/>
        </w:tabs>
        <w:ind w:left="624" w:right="1134"/>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73316E" w:rsidRPr="00FA38AC" w:rsidRDefault="0073316E" w:rsidP="00FA38AC">
      <w:pPr>
        <w:pStyle w:val="P02"/>
        <w:spacing w:before="0"/>
        <w:ind w:left="624" w:right="1134" w:firstLine="0"/>
        <w:rPr>
          <w:strike/>
          <w:sz w:val="2"/>
          <w:szCs w:val="2"/>
          <w:rtl/>
        </w:rPr>
      </w:pPr>
      <w:r w:rsidRPr="0060523D">
        <w:rPr>
          <w:rFonts w:hint="cs"/>
          <w:strike/>
          <w:vanish/>
          <w:sz w:val="18"/>
          <w:szCs w:val="22"/>
          <w:shd w:val="clear" w:color="auto" w:fill="FFFF99"/>
          <w:rtl/>
        </w:rPr>
        <w:t>(א)</w:t>
      </w:r>
      <w:r w:rsidRPr="0060523D">
        <w:rPr>
          <w:strike/>
          <w:vanish/>
          <w:sz w:val="18"/>
          <w:szCs w:val="22"/>
          <w:shd w:val="clear" w:color="auto" w:fill="FFFF99"/>
          <w:rtl/>
        </w:rPr>
        <w:tab/>
      </w:r>
      <w:r w:rsidRPr="0060523D">
        <w:rPr>
          <w:rFonts w:hint="cs"/>
          <w:strike/>
          <w:vanish/>
          <w:sz w:val="18"/>
          <w:szCs w:val="22"/>
          <w:shd w:val="clear" w:color="auto" w:fill="FFFF99"/>
          <w:rtl/>
        </w:rPr>
        <w:t>ליקוי בצורת הגול</w:t>
      </w:r>
      <w:r w:rsidRPr="0060523D">
        <w:rPr>
          <w:strike/>
          <w:vanish/>
          <w:sz w:val="18"/>
          <w:szCs w:val="22"/>
          <w:shd w:val="clear" w:color="auto" w:fill="FFFF99"/>
          <w:rtl/>
        </w:rPr>
        <w:t>ג</w:t>
      </w:r>
      <w:r w:rsidRPr="0060523D">
        <w:rPr>
          <w:rFonts w:hint="cs"/>
          <w:strike/>
          <w:vanish/>
          <w:sz w:val="18"/>
          <w:szCs w:val="22"/>
          <w:shd w:val="clear" w:color="auto" w:fill="FFFF99"/>
          <w:rtl/>
        </w:rPr>
        <w:t>ולת עם חוסר עצם מעל 20 סמ"ר;</w:t>
      </w:r>
      <w:bookmarkEnd w:id="84"/>
    </w:p>
    <w:p w:rsidR="00E50AA0" w:rsidRDefault="00E50AA0" w:rsidP="0073316E">
      <w:pPr>
        <w:pStyle w:val="P00"/>
        <w:spacing w:before="72"/>
        <w:ind w:left="624" w:right="1134" w:hanging="624"/>
        <w:rPr>
          <w:rtl/>
        </w:rPr>
      </w:pPr>
      <w:r>
        <w:rPr>
          <w:rtl/>
        </w:rPr>
        <w:t>74.</w:t>
      </w:r>
      <w:r>
        <w:rPr>
          <w:rtl/>
        </w:rPr>
        <w:tab/>
      </w:r>
      <w:r w:rsidRPr="0073316E">
        <w:rPr>
          <w:rStyle w:val="default"/>
          <w:rFonts w:cs="FrankRuehl" w:hint="cs"/>
          <w:rtl/>
        </w:rPr>
        <w:t>פגיעה</w:t>
      </w:r>
      <w:r>
        <w:rPr>
          <w:rFonts w:hint="cs"/>
          <w:rtl/>
        </w:rPr>
        <w:t xml:space="preserve"> ב-</w:t>
      </w:r>
      <w:r>
        <w:t>Cranial nerves</w:t>
      </w:r>
      <w:r>
        <w:rPr>
          <w:rtl/>
        </w:rPr>
        <w:t xml:space="preserve"> </w:t>
      </w:r>
      <w:r>
        <w:rPr>
          <w:rFonts w:hint="cs"/>
          <w:rtl/>
        </w:rPr>
        <w:t>עם הפרעה תפקודית קשה ללא סיכוי להטבה.</w:t>
      </w:r>
    </w:p>
    <w:p w:rsidR="00E50AA0" w:rsidRDefault="00E50AA0" w:rsidP="006236A3">
      <w:pPr>
        <w:pStyle w:val="P02"/>
        <w:spacing w:before="72"/>
        <w:ind w:left="1021" w:right="1134"/>
        <w:rPr>
          <w:rFonts w:hint="cs"/>
          <w:rtl/>
        </w:rPr>
      </w:pPr>
      <w:r>
        <w:rPr>
          <w:rtl/>
          <w:lang w:val="he-IL"/>
        </w:rPr>
        <w:pict>
          <v:shape id="_x0000_s1104" type="#_x0000_t202" style="position:absolute;left:0;text-align:left;margin-left:470.25pt;margin-top:7.1pt;width:1in;height:11.6pt;z-index:251601920" filled="f" stroked="f">
            <v:textbox style="mso-next-textbox:#_x0000_s1104" inset="1mm,0,1mm,0">
              <w:txbxContent>
                <w:p w:rsidR="00534E88" w:rsidRDefault="00534E88">
                  <w:pPr>
                    <w:spacing w:line="160" w:lineRule="exact"/>
                    <w:jc w:val="left"/>
                    <w:rPr>
                      <w:rFonts w:cs="Miriam" w:hint="cs"/>
                      <w:szCs w:val="18"/>
                      <w:rtl/>
                    </w:rPr>
                  </w:pPr>
                  <w:r>
                    <w:rPr>
                      <w:rFonts w:cs="Miriam" w:hint="cs"/>
                      <w:szCs w:val="18"/>
                      <w:rtl/>
                    </w:rPr>
                    <w:t>תק' תשס"ג-2003</w:t>
                  </w:r>
                </w:p>
              </w:txbxContent>
            </v:textbox>
          </v:shape>
        </w:pict>
      </w:r>
      <w:r>
        <w:rPr>
          <w:rtl/>
        </w:rPr>
        <w:t>75.</w:t>
      </w:r>
      <w:r>
        <w:rPr>
          <w:rtl/>
        </w:rPr>
        <w:tab/>
      </w:r>
      <w:r>
        <w:rPr>
          <w:rFonts w:hint="cs"/>
          <w:rtl/>
        </w:rPr>
        <w:t>אפילפסיה בלתי נשלטת.</w:t>
      </w:r>
    </w:p>
    <w:p w:rsidR="00E50AA0" w:rsidRPr="0060523D" w:rsidRDefault="00E50AA0">
      <w:pPr>
        <w:pStyle w:val="P00"/>
        <w:spacing w:before="0"/>
        <w:ind w:left="0" w:right="1134"/>
        <w:rPr>
          <w:rFonts w:hint="cs"/>
          <w:b/>
          <w:bCs/>
          <w:vanish/>
          <w:szCs w:val="20"/>
          <w:shd w:val="clear" w:color="auto" w:fill="FFFF99"/>
          <w:rtl/>
        </w:rPr>
      </w:pPr>
      <w:bookmarkStart w:id="85" w:name="Rov136"/>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113"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פרט 75</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Default="00E50AA0">
      <w:pPr>
        <w:pStyle w:val="P00"/>
        <w:tabs>
          <w:tab w:val="clear" w:pos="6259"/>
        </w:tabs>
        <w:spacing w:before="0"/>
        <w:ind w:left="0" w:right="1134"/>
        <w:rPr>
          <w:rFonts w:hint="cs"/>
          <w:strike/>
          <w:sz w:val="2"/>
          <w:szCs w:val="2"/>
          <w:rtl/>
        </w:rPr>
      </w:pPr>
      <w:r w:rsidRPr="0060523D">
        <w:rPr>
          <w:rFonts w:hint="cs"/>
          <w:strike/>
          <w:vanish/>
          <w:sz w:val="22"/>
          <w:szCs w:val="22"/>
          <w:shd w:val="clear" w:color="auto" w:fill="FFFF99"/>
          <w:rtl/>
        </w:rPr>
        <w:t>75.</w:t>
      </w:r>
      <w:r w:rsidRPr="0060523D">
        <w:rPr>
          <w:rFonts w:hint="cs"/>
          <w:strike/>
          <w:vanish/>
          <w:sz w:val="22"/>
          <w:szCs w:val="22"/>
          <w:shd w:val="clear" w:color="auto" w:fill="FFFF99"/>
          <w:rtl/>
        </w:rPr>
        <w:tab/>
      </w:r>
      <w:r w:rsidRPr="0060523D">
        <w:rPr>
          <w:strike/>
          <w:vanish/>
          <w:sz w:val="18"/>
          <w:szCs w:val="18"/>
          <w:shd w:val="clear" w:color="auto" w:fill="FFFF99"/>
        </w:rPr>
        <w:t>Epilepsy</w:t>
      </w:r>
      <w:r w:rsidRPr="0060523D">
        <w:rPr>
          <w:rFonts w:hint="cs"/>
          <w:strike/>
          <w:vanish/>
          <w:sz w:val="22"/>
          <w:szCs w:val="22"/>
          <w:shd w:val="clear" w:color="auto" w:fill="FFFF99"/>
          <w:rtl/>
        </w:rPr>
        <w:t xml:space="preserve"> עם התפקים מרובים למרות טיפול מיטבי.</w:t>
      </w:r>
      <w:bookmarkEnd w:id="85"/>
    </w:p>
    <w:p w:rsidR="00E50AA0" w:rsidRDefault="00E50AA0">
      <w:pPr>
        <w:pStyle w:val="P02"/>
        <w:spacing w:before="72"/>
        <w:ind w:left="1021" w:right="1134"/>
        <w:rPr>
          <w:rtl/>
        </w:rPr>
      </w:pPr>
      <w:r>
        <w:rPr>
          <w:rtl/>
        </w:rPr>
        <w:t>76.</w:t>
      </w:r>
      <w:r>
        <w:rPr>
          <w:rtl/>
        </w:rPr>
        <w:tab/>
      </w:r>
      <w:r>
        <w:rPr>
          <w:rFonts w:hint="cs"/>
          <w:rtl/>
        </w:rPr>
        <w:t>הפרעות שינה הגורמות הפרעה קשה בתפקוד.</w:t>
      </w:r>
    </w:p>
    <w:p w:rsidR="00E50AA0" w:rsidRDefault="00E50AA0">
      <w:pPr>
        <w:pStyle w:val="P02"/>
        <w:spacing w:before="72"/>
        <w:ind w:left="1021" w:right="1134"/>
        <w:rPr>
          <w:rtl/>
        </w:rPr>
      </w:pPr>
      <w:r>
        <w:rPr>
          <w:rtl/>
        </w:rPr>
        <w:t>77.</w:t>
      </w:r>
      <w:r>
        <w:rPr>
          <w:rtl/>
        </w:rPr>
        <w:tab/>
      </w:r>
      <w:r>
        <w:t>Progressive chronic disease of the central nervous system</w:t>
      </w:r>
      <w:r>
        <w:rPr>
          <w:rtl/>
        </w:rPr>
        <w:t>.</w:t>
      </w:r>
    </w:p>
    <w:p w:rsidR="00E50AA0" w:rsidRDefault="00E50AA0" w:rsidP="0073316E">
      <w:pPr>
        <w:pStyle w:val="P00"/>
        <w:spacing w:before="72"/>
        <w:ind w:left="624" w:right="1134" w:hanging="624"/>
        <w:rPr>
          <w:rtl/>
        </w:rPr>
      </w:pPr>
      <w:r>
        <w:rPr>
          <w:rtl/>
        </w:rPr>
        <w:t>78.</w:t>
      </w:r>
      <w:r>
        <w:rPr>
          <w:rtl/>
        </w:rPr>
        <w:tab/>
      </w:r>
      <w:r>
        <w:t>Neuromuscular disorders</w:t>
      </w:r>
      <w:r>
        <w:rPr>
          <w:rtl/>
        </w:rPr>
        <w:t xml:space="preserve"> </w:t>
      </w:r>
      <w:r w:rsidRPr="0073316E">
        <w:rPr>
          <w:rStyle w:val="default"/>
          <w:rFonts w:cs="FrankRuehl" w:hint="cs"/>
          <w:rtl/>
        </w:rPr>
        <w:t>כאשר</w:t>
      </w:r>
      <w:r>
        <w:rPr>
          <w:rFonts w:hint="cs"/>
          <w:rtl/>
        </w:rPr>
        <w:t xml:space="preserve"> המחלה פעילה או מתקדמת.</w:t>
      </w:r>
    </w:p>
    <w:p w:rsidR="00E50AA0" w:rsidRDefault="00E50AA0" w:rsidP="00FA38AC">
      <w:pPr>
        <w:pStyle w:val="P02"/>
        <w:spacing w:before="72"/>
        <w:ind w:left="0" w:right="1134" w:firstLine="0"/>
        <w:rPr>
          <w:rFonts w:hint="cs"/>
          <w:rtl/>
        </w:rPr>
      </w:pPr>
      <w:r>
        <w:rPr>
          <w:rtl/>
          <w:lang w:val="he-IL"/>
        </w:rPr>
        <w:pict>
          <v:shape id="_x0000_s1105" type="#_x0000_t202" style="position:absolute;left:0;text-align:left;margin-left:470.25pt;margin-top:7.1pt;width:1in;height:11.4pt;z-index:251602944" filled="f" stroked="f">
            <v:textbox style="mso-next-textbox:#_x0000_s1105" inset="1mm,0,1mm,0">
              <w:txbxContent>
                <w:p w:rsidR="00534E88" w:rsidRDefault="00534E88">
                  <w:pPr>
                    <w:spacing w:line="160" w:lineRule="exact"/>
                    <w:jc w:val="left"/>
                    <w:rPr>
                      <w:rFonts w:cs="Miriam" w:hint="cs"/>
                      <w:szCs w:val="18"/>
                      <w:rtl/>
                    </w:rPr>
                  </w:pPr>
                  <w:r>
                    <w:rPr>
                      <w:rFonts w:cs="Miriam" w:hint="cs"/>
                      <w:szCs w:val="18"/>
                      <w:rtl/>
                    </w:rPr>
                    <w:t>תק' תשס"ג-2003</w:t>
                  </w:r>
                </w:p>
              </w:txbxContent>
            </v:textbox>
          </v:shape>
        </w:pict>
      </w:r>
      <w:r>
        <w:rPr>
          <w:rtl/>
        </w:rPr>
        <w:t>79.</w:t>
      </w:r>
      <w:r>
        <w:rPr>
          <w:rtl/>
        </w:rPr>
        <w:tab/>
      </w:r>
      <w:r>
        <w:rPr>
          <w:rFonts w:hint="cs"/>
          <w:rtl/>
        </w:rPr>
        <w:t>הפרעה קשה במיומנויות למידה או שפה, בקואורדינציה מוטורית או בתכנון תנועה.</w:t>
      </w:r>
    </w:p>
    <w:p w:rsidR="00E50AA0" w:rsidRPr="0060523D" w:rsidRDefault="00E50AA0">
      <w:pPr>
        <w:pStyle w:val="P00"/>
        <w:spacing w:before="0"/>
        <w:ind w:left="0" w:right="1134"/>
        <w:rPr>
          <w:rFonts w:hint="cs"/>
          <w:b/>
          <w:bCs/>
          <w:vanish/>
          <w:szCs w:val="20"/>
          <w:shd w:val="clear" w:color="auto" w:fill="FFFF99"/>
          <w:rtl/>
        </w:rPr>
      </w:pPr>
      <w:bookmarkStart w:id="86" w:name="Rov137"/>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114"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Default="00E50AA0">
      <w:pPr>
        <w:pStyle w:val="P02"/>
        <w:tabs>
          <w:tab w:val="clear" w:pos="1021"/>
          <w:tab w:val="left" w:pos="-142"/>
        </w:tabs>
        <w:ind w:left="567" w:right="1134" w:hanging="567"/>
        <w:rPr>
          <w:rFonts w:hint="cs"/>
          <w:sz w:val="2"/>
          <w:szCs w:val="2"/>
          <w:rtl/>
        </w:rPr>
      </w:pPr>
      <w:r w:rsidRPr="0060523D">
        <w:rPr>
          <w:vanish/>
          <w:sz w:val="22"/>
          <w:szCs w:val="22"/>
          <w:shd w:val="clear" w:color="auto" w:fill="FFFF99"/>
          <w:rtl/>
        </w:rPr>
        <w:t>79.</w:t>
      </w:r>
      <w:r w:rsidRPr="0060523D">
        <w:rPr>
          <w:vanish/>
          <w:sz w:val="22"/>
          <w:szCs w:val="22"/>
          <w:shd w:val="clear" w:color="auto" w:fill="FFFF99"/>
          <w:rtl/>
        </w:rPr>
        <w:tab/>
      </w:r>
      <w:r w:rsidRPr="0060523D">
        <w:rPr>
          <w:rFonts w:hint="cs"/>
          <w:vanish/>
          <w:sz w:val="22"/>
          <w:szCs w:val="22"/>
          <w:shd w:val="clear" w:color="auto" w:fill="FFFF99"/>
          <w:rtl/>
        </w:rPr>
        <w:t xml:space="preserve">הפרעה קשה במיומנויות למידה או שפה, </w:t>
      </w:r>
      <w:r w:rsidRPr="0060523D">
        <w:rPr>
          <w:rFonts w:hint="cs"/>
          <w:strike/>
          <w:vanish/>
          <w:sz w:val="22"/>
          <w:szCs w:val="22"/>
          <w:shd w:val="clear" w:color="auto" w:fill="FFFF99"/>
          <w:rtl/>
        </w:rPr>
        <w:t>בתפיסה מרחבית או בקואורדינציה מוטורית</w:t>
      </w:r>
      <w:r w:rsidRPr="0060523D">
        <w:rPr>
          <w:rFonts w:hint="cs"/>
          <w:vanish/>
          <w:sz w:val="22"/>
          <w:szCs w:val="22"/>
          <w:shd w:val="clear" w:color="auto" w:fill="FFFF99"/>
          <w:rtl/>
        </w:rPr>
        <w:t xml:space="preserve"> </w:t>
      </w:r>
      <w:r w:rsidRPr="0060523D">
        <w:rPr>
          <w:rFonts w:hint="cs"/>
          <w:vanish/>
          <w:sz w:val="22"/>
          <w:szCs w:val="22"/>
          <w:u w:val="single"/>
          <w:shd w:val="clear" w:color="auto" w:fill="FFFF99"/>
          <w:rtl/>
        </w:rPr>
        <w:t>בקואורדינציה מוטורית או בתכנון תנועה</w:t>
      </w:r>
      <w:r w:rsidRPr="0060523D">
        <w:rPr>
          <w:rFonts w:hint="cs"/>
          <w:vanish/>
          <w:sz w:val="22"/>
          <w:szCs w:val="22"/>
          <w:shd w:val="clear" w:color="auto" w:fill="FFFF99"/>
          <w:rtl/>
        </w:rPr>
        <w:t>.</w:t>
      </w:r>
      <w:bookmarkEnd w:id="86"/>
    </w:p>
    <w:p w:rsidR="00FA38AC" w:rsidRPr="002600F4" w:rsidRDefault="00FA38AC" w:rsidP="00FA38AC">
      <w:pPr>
        <w:pStyle w:val="P02"/>
        <w:spacing w:before="72"/>
        <w:ind w:left="0" w:right="1134" w:firstLine="0"/>
        <w:rPr>
          <w:rtl/>
        </w:rPr>
      </w:pPr>
      <w:r w:rsidRPr="002600F4">
        <w:rPr>
          <w:rtl/>
          <w:lang w:val="he-IL"/>
        </w:rPr>
        <w:pict>
          <v:shape id="_x0000_s1361" type="#_x0000_t202" style="position:absolute;left:0;text-align:left;margin-left:470.25pt;margin-top:7.1pt;width:1in;height:11.4pt;z-index:251745280" filled="f" stroked="f">
            <v:textbox style="mso-next-textbox:#_x0000_s1361" inset="1mm,0,1mm,0">
              <w:txbxContent>
                <w:p w:rsidR="00FA38AC" w:rsidRDefault="00FA38AC" w:rsidP="00FA38AC">
                  <w:pPr>
                    <w:spacing w:line="160" w:lineRule="exact"/>
                    <w:jc w:val="left"/>
                    <w:rPr>
                      <w:rFonts w:cs="Miriam" w:hint="cs"/>
                      <w:szCs w:val="18"/>
                      <w:rtl/>
                    </w:rPr>
                  </w:pPr>
                  <w:r>
                    <w:rPr>
                      <w:rFonts w:cs="Miriam" w:hint="cs"/>
                      <w:szCs w:val="18"/>
                      <w:rtl/>
                    </w:rPr>
                    <w:t>תק' תשע"ט-2018</w:t>
                  </w:r>
                </w:p>
              </w:txbxContent>
            </v:textbox>
          </v:shape>
        </w:pict>
      </w:r>
      <w:r w:rsidRPr="002600F4">
        <w:rPr>
          <w:rtl/>
        </w:rPr>
        <w:t>79</w:t>
      </w:r>
      <w:r w:rsidRPr="002600F4">
        <w:rPr>
          <w:rFonts w:hint="cs"/>
          <w:rtl/>
        </w:rPr>
        <w:t>א</w:t>
      </w:r>
      <w:r w:rsidRPr="002600F4">
        <w:rPr>
          <w:rtl/>
        </w:rPr>
        <w:t>.</w:t>
      </w:r>
      <w:r w:rsidRPr="002600F4">
        <w:rPr>
          <w:rtl/>
        </w:rPr>
        <w:tab/>
      </w:r>
      <w:r w:rsidRPr="002600F4">
        <w:rPr>
          <w:rFonts w:hint="cs"/>
          <w:rtl/>
        </w:rPr>
        <w:t>(א)</w:t>
      </w:r>
      <w:r w:rsidRPr="002600F4">
        <w:rPr>
          <w:rtl/>
        </w:rPr>
        <w:tab/>
      </w:r>
      <w:r w:rsidRPr="002600F4">
        <w:t>Neurofibromatosis type I</w:t>
      </w:r>
      <w:r w:rsidRPr="002600F4">
        <w:rPr>
          <w:rFonts w:hint="cs"/>
          <w:rtl/>
        </w:rPr>
        <w:t xml:space="preserve"> עם </w:t>
      </w:r>
      <w:r w:rsidRPr="002600F4">
        <w:t>Flexiform Neurofibromatosis</w:t>
      </w:r>
      <w:r w:rsidRPr="002600F4">
        <w:rPr>
          <w:rFonts w:hint="cs"/>
          <w:rtl/>
        </w:rPr>
        <w:t xml:space="preserve"> הגדול מ-5 ס"מ;</w:t>
      </w:r>
    </w:p>
    <w:p w:rsidR="00FA38AC" w:rsidRPr="002600F4" w:rsidRDefault="00FA38AC" w:rsidP="00FA38AC">
      <w:pPr>
        <w:pStyle w:val="P02"/>
        <w:spacing w:before="72"/>
        <w:ind w:left="624" w:right="1134" w:firstLine="0"/>
        <w:rPr>
          <w:rFonts w:hint="cs"/>
          <w:rtl/>
        </w:rPr>
      </w:pPr>
      <w:r w:rsidRPr="002600F4">
        <w:rPr>
          <w:rFonts w:hint="cs"/>
          <w:rtl/>
        </w:rPr>
        <w:t>(ב)</w:t>
      </w:r>
      <w:r w:rsidRPr="002600F4">
        <w:rPr>
          <w:rtl/>
        </w:rPr>
        <w:tab/>
      </w:r>
      <w:r w:rsidRPr="002600F4">
        <w:t>Neuroficromatosis type I</w:t>
      </w:r>
      <w:r w:rsidRPr="002600F4">
        <w:rPr>
          <w:rFonts w:hint="cs"/>
          <w:rtl/>
        </w:rPr>
        <w:t xml:space="preserve"> עם מעורבות מערכת העצבים המרכזית או ממצא החשוד לגידול ממאיר ב-</w:t>
      </w:r>
      <w:r w:rsidRPr="002600F4">
        <w:t>MRI</w:t>
      </w:r>
      <w:r w:rsidRPr="002600F4">
        <w:rPr>
          <w:rFonts w:hint="cs"/>
          <w:rtl/>
        </w:rPr>
        <w:t>.</w:t>
      </w:r>
    </w:p>
    <w:p w:rsidR="00FA38AC" w:rsidRPr="0060523D" w:rsidRDefault="00FA38AC" w:rsidP="00FA38AC">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87" w:name="Rov251"/>
      <w:r w:rsidRPr="0060523D">
        <w:rPr>
          <w:rFonts w:ascii="FrankRuehl" w:hAnsi="FrankRuehl"/>
          <w:vanish/>
          <w:color w:val="FF0000"/>
          <w:szCs w:val="20"/>
          <w:shd w:val="clear" w:color="auto" w:fill="FFFF99"/>
          <w:rtl/>
        </w:rPr>
        <w:t>מיום 2.1.2019</w:t>
      </w:r>
    </w:p>
    <w:p w:rsidR="00FA38AC" w:rsidRPr="0060523D" w:rsidRDefault="00FA38AC" w:rsidP="00FA38AC">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FA38AC" w:rsidRPr="0060523D" w:rsidRDefault="00FA38AC" w:rsidP="00FA38AC">
      <w:pPr>
        <w:pStyle w:val="P11"/>
        <w:tabs>
          <w:tab w:val="clear" w:pos="1021"/>
          <w:tab w:val="left" w:pos="567"/>
        </w:tabs>
        <w:spacing w:before="0"/>
        <w:ind w:left="561" w:right="1134" w:hanging="561"/>
        <w:rPr>
          <w:rFonts w:ascii="FrankRuehl" w:hAnsi="FrankRuehl"/>
          <w:vanish/>
          <w:szCs w:val="20"/>
          <w:shd w:val="clear" w:color="auto" w:fill="FFFF99"/>
          <w:rtl/>
        </w:rPr>
      </w:pPr>
      <w:hyperlink r:id="rId115"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3</w:t>
      </w:r>
    </w:p>
    <w:p w:rsidR="00FA38AC" w:rsidRPr="002600F4" w:rsidRDefault="00FA38AC" w:rsidP="002600F4">
      <w:pPr>
        <w:pStyle w:val="P11"/>
        <w:tabs>
          <w:tab w:val="clear" w:pos="1021"/>
          <w:tab w:val="left" w:pos="567"/>
        </w:tabs>
        <w:spacing w:before="0"/>
        <w:ind w:left="561" w:right="1134" w:hanging="561"/>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79א</w:t>
      </w:r>
      <w:bookmarkEnd w:id="87"/>
    </w:p>
    <w:p w:rsidR="00E50AA0" w:rsidRDefault="00E50AA0">
      <w:pPr>
        <w:pStyle w:val="P00"/>
        <w:spacing w:before="72"/>
        <w:ind w:left="0" w:right="1134"/>
        <w:rPr>
          <w:rStyle w:val="default"/>
          <w:rFonts w:cs="FrankRuehl" w:hint="cs"/>
          <w:b/>
          <w:bCs/>
          <w:sz w:val="22"/>
          <w:szCs w:val="22"/>
          <w:rtl/>
        </w:rPr>
      </w:pPr>
      <w:r>
        <w:rPr>
          <w:b/>
          <w:bCs/>
          <w:sz w:val="22"/>
          <w:szCs w:val="22"/>
          <w:rtl/>
        </w:rPr>
        <w:t>פ</w:t>
      </w:r>
      <w:r>
        <w:rPr>
          <w:rFonts w:hint="cs"/>
          <w:b/>
          <w:bCs/>
          <w:sz w:val="22"/>
          <w:szCs w:val="22"/>
          <w:rtl/>
        </w:rPr>
        <w:t>סיכיאטריה</w:t>
      </w:r>
    </w:p>
    <w:p w:rsidR="00CE5AF1" w:rsidRDefault="00CE5AF1" w:rsidP="006236A3">
      <w:pPr>
        <w:pStyle w:val="P00"/>
        <w:spacing w:before="72"/>
        <w:ind w:left="0" w:right="1134"/>
        <w:rPr>
          <w:rStyle w:val="default"/>
          <w:rFonts w:cs="FrankRuehl" w:hint="cs"/>
          <w:rtl/>
        </w:rPr>
      </w:pPr>
      <w:r>
        <w:rPr>
          <w:rtl/>
          <w:lang w:val="he-IL"/>
        </w:rPr>
        <w:pict>
          <v:shape id="_x0000_s1246" type="#_x0000_t202" style="position:absolute;left:0;text-align:left;margin-left:470.25pt;margin-top:7.1pt;width:1in;height:22.4pt;z-index:251657216" filled="f" stroked="f">
            <v:textbox inset="1mm,0,1mm,0">
              <w:txbxContent>
                <w:p w:rsidR="00534E88" w:rsidRDefault="00534E88" w:rsidP="00CE5AF1">
                  <w:pPr>
                    <w:spacing w:line="160" w:lineRule="exact"/>
                    <w:jc w:val="left"/>
                    <w:rPr>
                      <w:rFonts w:cs="Miriam"/>
                      <w:noProof/>
                      <w:szCs w:val="18"/>
                      <w:rtl/>
                    </w:rPr>
                  </w:pPr>
                  <w:r>
                    <w:rPr>
                      <w:rFonts w:cs="Miriam"/>
                      <w:szCs w:val="18"/>
                      <w:rtl/>
                    </w:rPr>
                    <w:t>ת</w:t>
                  </w:r>
                  <w:r>
                    <w:rPr>
                      <w:rFonts w:cs="Miriam" w:hint="cs"/>
                      <w:szCs w:val="18"/>
                      <w:rtl/>
                    </w:rPr>
                    <w:t>ק' (מס' 2) תשס"ח-2008</w:t>
                  </w:r>
                </w:p>
              </w:txbxContent>
            </v:textbox>
          </v:shape>
        </w:pict>
      </w:r>
      <w:r>
        <w:rPr>
          <w:rStyle w:val="default"/>
          <w:rFonts w:cs="FrankRuehl"/>
          <w:rtl/>
        </w:rPr>
        <w:t>80.</w:t>
      </w:r>
      <w:r>
        <w:rPr>
          <w:rStyle w:val="default"/>
          <w:rFonts w:cs="FrankRuehl"/>
          <w:rtl/>
        </w:rPr>
        <w:tab/>
      </w:r>
      <w:r>
        <w:rPr>
          <w:rStyle w:val="default"/>
          <w:rFonts w:cs="FrankRuehl" w:hint="cs"/>
          <w:rtl/>
        </w:rPr>
        <w:t xml:space="preserve">להפרעות פסיכוטיות כרוניות, הפרעות פסיכוטיות חריפות וחולפות בלא סימנים פרוגנוסטיים טובים או </w:t>
      </w:r>
      <w:r>
        <w:rPr>
          <w:rStyle w:val="default"/>
          <w:rFonts w:cs="FrankRuehl"/>
        </w:rPr>
        <w:t>Schizotypal presonality disorder</w:t>
      </w:r>
      <w:r>
        <w:rPr>
          <w:rStyle w:val="default"/>
          <w:rFonts w:cs="FrankRuehl" w:hint="cs"/>
          <w:rtl/>
        </w:rPr>
        <w:t>.</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88" w:name="Rov177"/>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16"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80</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CE5AF1" w:rsidRDefault="00CE5AF1" w:rsidP="00CE5AF1">
      <w:pPr>
        <w:pStyle w:val="P00"/>
        <w:spacing w:before="0"/>
        <w:ind w:left="0" w:right="113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80.</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Psychosis</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 xml:space="preserve">למעט </w:t>
      </w:r>
      <w:r w:rsidRPr="0060523D">
        <w:rPr>
          <w:rStyle w:val="default"/>
          <w:rFonts w:cs="FrankRuehl"/>
          <w:strike/>
          <w:vanish/>
          <w:sz w:val="18"/>
          <w:szCs w:val="18"/>
          <w:shd w:val="clear" w:color="auto" w:fill="FFFF99"/>
        </w:rPr>
        <w:t>Brief psychotic reaction</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החלמה מלאה.</w:t>
      </w:r>
      <w:bookmarkEnd w:id="88"/>
    </w:p>
    <w:p w:rsidR="00CE5AF1" w:rsidRDefault="00E50AA0" w:rsidP="0060523D">
      <w:pPr>
        <w:pStyle w:val="P00"/>
        <w:spacing w:before="72"/>
        <w:ind w:left="0" w:right="1134"/>
        <w:rPr>
          <w:rStyle w:val="default"/>
          <w:rFonts w:cs="FrankRuehl" w:hint="cs"/>
          <w:rtl/>
        </w:rPr>
      </w:pPr>
      <w:r w:rsidRPr="0060523D">
        <w:rPr>
          <w:rStyle w:val="default"/>
          <w:rFonts w:cs="FrankRuehl"/>
        </w:rPr>
        <w:pict>
          <v:rect id="_x0000_s1072" style="position:absolute;left:0;text-align:left;margin-left:464.5pt;margin-top:8.05pt;width:75.05pt;height:13.25pt;z-index:251573248" o:allowincell="f" filled="f" stroked="f" strokecolor="lime" strokeweight=".25pt">
            <v:textbox style="mso-next-textbox:#_x0000_s1072" inset="0,0,0,0">
              <w:txbxContent>
                <w:p w:rsidR="002C04AD" w:rsidRDefault="002C04AD" w:rsidP="00CE5AF1">
                  <w:pPr>
                    <w:spacing w:line="160" w:lineRule="exact"/>
                    <w:jc w:val="left"/>
                    <w:rPr>
                      <w:rFonts w:cs="Miriam"/>
                      <w:noProof/>
                      <w:szCs w:val="18"/>
                      <w:rtl/>
                    </w:rPr>
                  </w:pPr>
                  <w:r>
                    <w:rPr>
                      <w:rFonts w:cs="Miriam" w:hint="cs"/>
                      <w:noProof/>
                      <w:szCs w:val="18"/>
                      <w:rtl/>
                    </w:rPr>
                    <w:t>תק' תש"ף-2020</w:t>
                  </w:r>
                </w:p>
              </w:txbxContent>
            </v:textbox>
            <w10:anchorlock/>
          </v:rect>
        </w:pict>
      </w:r>
      <w:r>
        <w:rPr>
          <w:rStyle w:val="default"/>
          <w:rFonts w:cs="FrankRuehl"/>
          <w:rtl/>
        </w:rPr>
        <w:t>81.</w:t>
      </w:r>
      <w:r>
        <w:rPr>
          <w:rStyle w:val="default"/>
          <w:rFonts w:cs="FrankRuehl"/>
          <w:rtl/>
        </w:rPr>
        <w:tab/>
      </w:r>
      <w:r w:rsidR="0060523D" w:rsidRPr="0060523D">
        <w:rPr>
          <w:rStyle w:val="default"/>
          <w:rFonts w:cs="FrankRuehl"/>
        </w:rPr>
        <w:t>Neurocognitive disorders</w:t>
      </w:r>
      <w:r w:rsidR="0060523D" w:rsidRPr="0060523D">
        <w:rPr>
          <w:rStyle w:val="default"/>
          <w:rFonts w:cs="FrankRuehl" w:hint="cs"/>
          <w:rtl/>
        </w:rPr>
        <w:t xml:space="preserve"> עם קשיי תפקוד חמורים</w:t>
      </w:r>
      <w:r w:rsidR="00CE5AF1">
        <w:rPr>
          <w:rStyle w:val="default"/>
          <w:rFonts w:cs="FrankRuehl" w:hint="cs"/>
          <w:rtl/>
        </w:rPr>
        <w:t>.</w:t>
      </w:r>
    </w:p>
    <w:p w:rsidR="00E50AA0" w:rsidRPr="0060523D" w:rsidRDefault="00E50AA0">
      <w:pPr>
        <w:pStyle w:val="P00"/>
        <w:spacing w:before="0"/>
        <w:ind w:left="0" w:right="1134"/>
        <w:rPr>
          <w:b/>
          <w:bCs/>
          <w:vanish/>
          <w:szCs w:val="20"/>
          <w:shd w:val="clear" w:color="auto" w:fill="FFFF99"/>
          <w:rtl/>
        </w:rPr>
      </w:pPr>
      <w:bookmarkStart w:id="89" w:name="Rov316"/>
      <w:r w:rsidRPr="0060523D">
        <w:rPr>
          <w:rFonts w:hint="cs"/>
          <w:vanish/>
          <w:color w:val="FF0000"/>
          <w:szCs w:val="20"/>
          <w:shd w:val="clear" w:color="auto" w:fill="FFFF99"/>
          <w:rtl/>
        </w:rPr>
        <w:t>מיום 24.3.2001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תשס"א-2001</w:t>
      </w:r>
    </w:p>
    <w:p w:rsidR="00E50AA0" w:rsidRPr="0060523D" w:rsidRDefault="00E50AA0">
      <w:pPr>
        <w:pStyle w:val="P00"/>
        <w:tabs>
          <w:tab w:val="clear" w:pos="6259"/>
        </w:tabs>
        <w:spacing w:before="0"/>
        <w:ind w:left="0" w:right="1134"/>
        <w:rPr>
          <w:rFonts w:hint="cs"/>
          <w:vanish/>
          <w:szCs w:val="20"/>
          <w:shd w:val="clear" w:color="auto" w:fill="FFFF99"/>
          <w:rtl/>
        </w:rPr>
      </w:pPr>
      <w:hyperlink r:id="rId117" w:history="1">
        <w:r w:rsidRPr="0060523D">
          <w:rPr>
            <w:rStyle w:val="Hyperlink"/>
            <w:rFonts w:hint="cs"/>
            <w:vanish/>
            <w:szCs w:val="20"/>
            <w:shd w:val="clear" w:color="auto" w:fill="FFFF99"/>
            <w:rtl/>
          </w:rPr>
          <w:t>ק"ת תשס"א מס' 6089</w:t>
        </w:r>
      </w:hyperlink>
      <w:r w:rsidRPr="0060523D">
        <w:rPr>
          <w:rFonts w:hint="cs"/>
          <w:vanish/>
          <w:szCs w:val="20"/>
          <w:shd w:val="clear" w:color="auto" w:fill="FFFF99"/>
          <w:rtl/>
        </w:rPr>
        <w:t xml:space="preserve"> מיום 24.3.2001 עמ' 474</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פרט 81</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0"/>
        <w:ind w:left="0" w:right="1134"/>
        <w:rPr>
          <w:rFonts w:hint="cs"/>
          <w:strike/>
          <w:vanish/>
          <w:sz w:val="22"/>
          <w:szCs w:val="22"/>
          <w:shd w:val="clear" w:color="auto" w:fill="FFFF99"/>
          <w:rtl/>
        </w:rPr>
      </w:pPr>
      <w:r w:rsidRPr="0060523D">
        <w:rPr>
          <w:rFonts w:hint="cs"/>
          <w:strike/>
          <w:vanish/>
          <w:sz w:val="22"/>
          <w:szCs w:val="22"/>
          <w:shd w:val="clear" w:color="auto" w:fill="FFFF99"/>
          <w:rtl/>
        </w:rPr>
        <w:t>81.</w:t>
      </w:r>
      <w:r w:rsidRPr="0060523D">
        <w:rPr>
          <w:rFonts w:hint="cs"/>
          <w:strike/>
          <w:vanish/>
          <w:sz w:val="22"/>
          <w:szCs w:val="22"/>
          <w:shd w:val="clear" w:color="auto" w:fill="FFFF99"/>
          <w:rtl/>
        </w:rPr>
        <w:tab/>
        <w:t>תסמונת פסיכואורגנית כרונית: דמנציה או פסיכוזה אורגנית ממושכת.</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rFonts w:hint="cs"/>
          <w:b/>
          <w:bCs/>
          <w:vanish/>
          <w:szCs w:val="20"/>
          <w:shd w:val="clear" w:color="auto" w:fill="FFFF99"/>
          <w:rtl/>
        </w:rPr>
      </w:pPr>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118"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פרט 81</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0"/>
        <w:ind w:left="0" w:right="1134"/>
        <w:rPr>
          <w:rFonts w:hint="cs"/>
          <w:vanish/>
          <w:sz w:val="22"/>
          <w:szCs w:val="22"/>
          <w:shd w:val="clear" w:color="auto" w:fill="FFFF99"/>
          <w:rtl/>
        </w:rPr>
      </w:pPr>
      <w:r w:rsidRPr="0060523D">
        <w:rPr>
          <w:rFonts w:hint="cs"/>
          <w:strike/>
          <w:vanish/>
          <w:sz w:val="22"/>
          <w:szCs w:val="22"/>
          <w:shd w:val="clear" w:color="auto" w:fill="FFFF99"/>
          <w:rtl/>
        </w:rPr>
        <w:t>81.</w:t>
      </w:r>
      <w:r w:rsidRPr="0060523D">
        <w:rPr>
          <w:rFonts w:hint="cs"/>
          <w:strike/>
          <w:vanish/>
          <w:sz w:val="22"/>
          <w:szCs w:val="22"/>
          <w:shd w:val="clear" w:color="auto" w:fill="FFFF99"/>
          <w:rtl/>
        </w:rPr>
        <w:tab/>
        <w:t>הפרעה מנטלית אורגנית (</w:t>
      </w:r>
      <w:r w:rsidRPr="0060523D">
        <w:rPr>
          <w:rFonts w:cs="Times New Roman"/>
          <w:strike/>
          <w:vanish/>
          <w:sz w:val="18"/>
          <w:szCs w:val="18"/>
          <w:shd w:val="clear" w:color="auto" w:fill="FFFF99"/>
        </w:rPr>
        <w:t>Organic Mental Disorder</w:t>
      </w:r>
      <w:r w:rsidRPr="0060523D">
        <w:rPr>
          <w:rFonts w:hint="cs"/>
          <w:strike/>
          <w:vanish/>
          <w:sz w:val="22"/>
          <w:szCs w:val="22"/>
          <w:shd w:val="clear" w:color="auto" w:fill="FFFF99"/>
          <w:rtl/>
        </w:rPr>
        <w:t>) עם קשיי תפקוד חמורים וממושכים.</w:t>
      </w:r>
    </w:p>
    <w:p w:rsidR="00CE5AF1" w:rsidRPr="0060523D" w:rsidRDefault="00CE5AF1">
      <w:pPr>
        <w:pStyle w:val="P00"/>
        <w:tabs>
          <w:tab w:val="clear" w:pos="6259"/>
        </w:tabs>
        <w:spacing w:before="0"/>
        <w:ind w:left="0" w:right="1134"/>
        <w:rPr>
          <w:rFonts w:hint="cs"/>
          <w:vanish/>
          <w:szCs w:val="20"/>
          <w:shd w:val="clear" w:color="auto" w:fill="FFFF99"/>
          <w:rtl/>
        </w:rPr>
      </w:pP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19"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81</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60523D" w:rsidRDefault="00CE5AF1" w:rsidP="00CE5AF1">
      <w:pPr>
        <w:pStyle w:val="P00"/>
        <w:spacing w:before="0"/>
        <w:ind w:left="624" w:right="1134" w:hanging="624"/>
        <w:rPr>
          <w:rStyle w:val="default"/>
          <w:rFonts w:cs="FrankRuehl"/>
          <w:vanish/>
          <w:sz w:val="22"/>
          <w:szCs w:val="22"/>
          <w:shd w:val="clear" w:color="auto" w:fill="FFFF99"/>
          <w:rtl/>
        </w:rPr>
      </w:pPr>
      <w:r w:rsidRPr="0060523D">
        <w:rPr>
          <w:rStyle w:val="default"/>
          <w:rFonts w:cs="FrankRuehl"/>
          <w:strike/>
          <w:vanish/>
          <w:sz w:val="22"/>
          <w:szCs w:val="22"/>
          <w:shd w:val="clear" w:color="auto" w:fill="FFFF99"/>
          <w:rtl/>
        </w:rPr>
        <w:t>81.</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תסמונת פסיכואורגנית כרונית: דמנציה, הפרעת אישיות או פסיכוזה אורגנית ממושכת.</w:t>
      </w:r>
    </w:p>
    <w:p w:rsidR="00556BBD" w:rsidRPr="0060523D" w:rsidRDefault="00556BBD" w:rsidP="00CE5AF1">
      <w:pPr>
        <w:pStyle w:val="P00"/>
        <w:spacing w:before="0"/>
        <w:ind w:left="624" w:right="1134" w:hanging="624"/>
        <w:rPr>
          <w:rStyle w:val="default"/>
          <w:rFonts w:cs="FrankRuehl"/>
          <w:vanish/>
          <w:szCs w:val="20"/>
          <w:shd w:val="clear" w:color="auto" w:fill="FFFF99"/>
          <w:rtl/>
        </w:rPr>
      </w:pPr>
    </w:p>
    <w:p w:rsidR="00556BBD" w:rsidRPr="0060523D" w:rsidRDefault="00556BBD" w:rsidP="00CE5AF1">
      <w:pPr>
        <w:pStyle w:val="P00"/>
        <w:spacing w:before="0"/>
        <w:ind w:left="624" w:right="1134" w:hanging="624"/>
        <w:rPr>
          <w:rStyle w:val="default"/>
          <w:rFonts w:cs="FrankRuehl"/>
          <w:vanish/>
          <w:color w:val="FF0000"/>
          <w:szCs w:val="20"/>
          <w:shd w:val="clear" w:color="auto" w:fill="FFFF99"/>
          <w:rtl/>
        </w:rPr>
      </w:pPr>
      <w:r w:rsidRPr="0060523D">
        <w:rPr>
          <w:rStyle w:val="default"/>
          <w:rFonts w:cs="FrankRuehl" w:hint="cs"/>
          <w:vanish/>
          <w:color w:val="FF0000"/>
          <w:szCs w:val="20"/>
          <w:shd w:val="clear" w:color="auto" w:fill="FFFF99"/>
          <w:rtl/>
        </w:rPr>
        <w:t>מיום 9.11.2020</w:t>
      </w:r>
    </w:p>
    <w:p w:rsidR="00556BBD" w:rsidRPr="0060523D" w:rsidRDefault="00556BBD" w:rsidP="00CE5AF1">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תש"ף-2020</w:t>
      </w:r>
    </w:p>
    <w:p w:rsidR="00556BBD" w:rsidRPr="0060523D" w:rsidRDefault="00556BBD" w:rsidP="00CE5AF1">
      <w:pPr>
        <w:pStyle w:val="P00"/>
        <w:spacing w:before="0"/>
        <w:ind w:left="624" w:right="1134" w:hanging="624"/>
        <w:rPr>
          <w:rStyle w:val="default"/>
          <w:rFonts w:cs="FrankRuehl"/>
          <w:vanish/>
          <w:szCs w:val="20"/>
          <w:shd w:val="clear" w:color="auto" w:fill="FFFF99"/>
          <w:rtl/>
        </w:rPr>
      </w:pPr>
      <w:hyperlink r:id="rId120" w:history="1">
        <w:r w:rsidRPr="0060523D">
          <w:rPr>
            <w:rStyle w:val="Hyperlink"/>
            <w:rFonts w:hint="cs"/>
            <w:vanish/>
            <w:szCs w:val="20"/>
            <w:shd w:val="clear" w:color="auto" w:fill="FFFF99"/>
            <w:rtl/>
          </w:rPr>
          <w:t>ק"ת תש"ף מס' 8689</w:t>
        </w:r>
      </w:hyperlink>
      <w:r w:rsidRPr="0060523D">
        <w:rPr>
          <w:rStyle w:val="default"/>
          <w:rFonts w:cs="FrankRuehl" w:hint="cs"/>
          <w:vanish/>
          <w:szCs w:val="20"/>
          <w:shd w:val="clear" w:color="auto" w:fill="FFFF99"/>
          <w:rtl/>
        </w:rPr>
        <w:t xml:space="preserve"> מיום 11.8.2020 עמ' 1972</w:t>
      </w:r>
    </w:p>
    <w:p w:rsidR="00556BBD" w:rsidRPr="0060523D" w:rsidRDefault="00556BBD" w:rsidP="00556BBD">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81</w:t>
      </w:r>
    </w:p>
    <w:p w:rsidR="00556BBD" w:rsidRPr="0060523D" w:rsidRDefault="00556BBD" w:rsidP="00556BBD">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556BBD" w:rsidRPr="00DE5D8F" w:rsidRDefault="00556BBD" w:rsidP="00DE5D8F">
      <w:pPr>
        <w:pStyle w:val="P00"/>
        <w:tabs>
          <w:tab w:val="clear" w:pos="6259"/>
        </w:tabs>
        <w:spacing w:before="0"/>
        <w:ind w:left="624" w:right="1134" w:hanging="624"/>
        <w:rPr>
          <w:rFonts w:hint="cs"/>
          <w:strike/>
          <w:sz w:val="2"/>
          <w:szCs w:val="2"/>
          <w:shd w:val="clear" w:color="auto" w:fill="FFFF99"/>
          <w:rtl/>
        </w:rPr>
      </w:pPr>
      <w:r w:rsidRPr="0060523D">
        <w:rPr>
          <w:strike/>
          <w:vanish/>
          <w:sz w:val="18"/>
          <w:szCs w:val="22"/>
          <w:shd w:val="clear" w:color="auto" w:fill="FFFF99"/>
          <w:rtl/>
        </w:rPr>
        <w:t>81.</w:t>
      </w:r>
      <w:r w:rsidRPr="0060523D">
        <w:rPr>
          <w:strike/>
          <w:vanish/>
          <w:sz w:val="18"/>
          <w:szCs w:val="22"/>
          <w:shd w:val="clear" w:color="auto" w:fill="FFFF99"/>
          <w:rtl/>
        </w:rPr>
        <w:tab/>
      </w:r>
      <w:r w:rsidRPr="0060523D">
        <w:rPr>
          <w:strike/>
          <w:vanish/>
          <w:sz w:val="18"/>
          <w:szCs w:val="22"/>
          <w:shd w:val="clear" w:color="auto" w:fill="FFFF99"/>
        </w:rPr>
        <w:t>Organic, including sypmtomatic mental disorders</w:t>
      </w:r>
      <w:r w:rsidRPr="0060523D">
        <w:rPr>
          <w:rFonts w:hint="cs"/>
          <w:strike/>
          <w:vanish/>
          <w:sz w:val="18"/>
          <w:szCs w:val="22"/>
          <w:shd w:val="clear" w:color="auto" w:fill="FFFF99"/>
          <w:rtl/>
        </w:rPr>
        <w:t xml:space="preserve"> עם קשיי תפקוד חמורים, או הפרעות אורגניות כרוניות.</w:t>
      </w:r>
      <w:bookmarkEnd w:id="89"/>
    </w:p>
    <w:p w:rsidR="00E50AA0" w:rsidRDefault="00E50AA0" w:rsidP="006236A3">
      <w:pPr>
        <w:pStyle w:val="P00"/>
        <w:spacing w:before="72"/>
        <w:ind w:left="0" w:right="1134"/>
        <w:rPr>
          <w:rStyle w:val="default"/>
          <w:rFonts w:cs="FrankRuehl" w:hint="cs"/>
          <w:rtl/>
        </w:rPr>
      </w:pPr>
      <w:r>
        <w:rPr>
          <w:lang w:val="he-IL"/>
        </w:rPr>
        <w:pict>
          <v:rect id="_x0000_s1073" style="position:absolute;left:0;text-align:left;margin-left:464.5pt;margin-top:8.05pt;width:75.05pt;height:8pt;z-index:251574272" o:allowincell="f" filled="f" stroked="f" strokecolor="lime" strokeweight=".25pt">
            <v:textbox style="mso-next-textbox:#_x0000_s1073"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default"/>
          <w:rFonts w:cs="FrankRuehl"/>
          <w:rtl/>
        </w:rPr>
        <w:t>82.</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b/>
          <w:bCs/>
          <w:vanish/>
          <w:szCs w:val="20"/>
          <w:shd w:val="clear" w:color="auto" w:fill="FFFF99"/>
          <w:rtl/>
        </w:rPr>
      </w:pPr>
      <w:bookmarkStart w:id="90" w:name="Rov139"/>
      <w:r w:rsidRPr="0060523D">
        <w:rPr>
          <w:rFonts w:hint="cs"/>
          <w:vanish/>
          <w:color w:val="FF0000"/>
          <w:szCs w:val="20"/>
          <w:shd w:val="clear" w:color="auto" w:fill="FFFF99"/>
          <w:rtl/>
        </w:rPr>
        <w:t>מיום 24.3.2001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תשס"א-2001</w:t>
      </w:r>
    </w:p>
    <w:p w:rsidR="00E50AA0" w:rsidRPr="0060523D" w:rsidRDefault="00E50AA0">
      <w:pPr>
        <w:pStyle w:val="P00"/>
        <w:tabs>
          <w:tab w:val="clear" w:pos="6259"/>
        </w:tabs>
        <w:spacing w:before="0"/>
        <w:ind w:left="0" w:right="1134"/>
        <w:rPr>
          <w:rFonts w:hint="cs"/>
          <w:vanish/>
          <w:szCs w:val="20"/>
          <w:shd w:val="clear" w:color="auto" w:fill="FFFF99"/>
          <w:rtl/>
        </w:rPr>
      </w:pPr>
      <w:hyperlink r:id="rId121" w:history="1">
        <w:r w:rsidRPr="0060523D">
          <w:rPr>
            <w:rStyle w:val="Hyperlink"/>
            <w:rFonts w:hint="cs"/>
            <w:vanish/>
            <w:szCs w:val="20"/>
            <w:shd w:val="clear" w:color="auto" w:fill="FFFF99"/>
            <w:rtl/>
          </w:rPr>
          <w:t>ק"ת תשס"א מס' 6089</w:t>
        </w:r>
      </w:hyperlink>
      <w:r w:rsidRPr="0060523D">
        <w:rPr>
          <w:rFonts w:hint="cs"/>
          <w:vanish/>
          <w:szCs w:val="20"/>
          <w:shd w:val="clear" w:color="auto" w:fill="FFFF99"/>
          <w:rtl/>
        </w:rPr>
        <w:t xml:space="preserve"> מיום 24.3.2001 עמ' 474</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ביטול פרט 82</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Default="00E50AA0">
      <w:pPr>
        <w:pStyle w:val="P00"/>
        <w:tabs>
          <w:tab w:val="clear" w:pos="6259"/>
        </w:tabs>
        <w:spacing w:before="0"/>
        <w:ind w:left="0" w:right="1134"/>
        <w:rPr>
          <w:rFonts w:hint="cs"/>
          <w:strike/>
          <w:sz w:val="2"/>
          <w:szCs w:val="2"/>
          <w:rtl/>
        </w:rPr>
      </w:pPr>
      <w:r w:rsidRPr="0060523D">
        <w:rPr>
          <w:rFonts w:hint="cs"/>
          <w:strike/>
          <w:vanish/>
          <w:sz w:val="22"/>
          <w:szCs w:val="22"/>
          <w:shd w:val="clear" w:color="auto" w:fill="FFFF99"/>
          <w:rtl/>
        </w:rPr>
        <w:t>82.</w:t>
      </w:r>
      <w:r w:rsidRPr="0060523D">
        <w:rPr>
          <w:rFonts w:hint="cs"/>
          <w:strike/>
          <w:vanish/>
          <w:sz w:val="22"/>
          <w:szCs w:val="22"/>
          <w:shd w:val="clear" w:color="auto" w:fill="FFFF99"/>
          <w:rtl/>
        </w:rPr>
        <w:tab/>
      </w:r>
      <w:r w:rsidRPr="0060523D">
        <w:rPr>
          <w:strike/>
          <w:vanish/>
          <w:sz w:val="18"/>
          <w:szCs w:val="18"/>
          <w:shd w:val="clear" w:color="auto" w:fill="FFFF99"/>
        </w:rPr>
        <w:t>Organic personality disorder</w:t>
      </w:r>
      <w:r w:rsidRPr="0060523D">
        <w:rPr>
          <w:rFonts w:hint="cs"/>
          <w:strike/>
          <w:vanish/>
          <w:sz w:val="22"/>
          <w:szCs w:val="22"/>
          <w:shd w:val="clear" w:color="auto" w:fill="FFFF99"/>
          <w:rtl/>
        </w:rPr>
        <w:t xml:space="preserve"> עם ביטויי מצוקה וקשיי תפקוד חמורים.</w:t>
      </w:r>
      <w:bookmarkEnd w:id="90"/>
    </w:p>
    <w:p w:rsidR="00CE5AF1" w:rsidRDefault="00CE5AF1" w:rsidP="0060523D">
      <w:pPr>
        <w:pStyle w:val="P00"/>
        <w:spacing w:before="72"/>
        <w:ind w:left="624" w:right="1134" w:hanging="624"/>
        <w:rPr>
          <w:rStyle w:val="default"/>
          <w:rFonts w:cs="FrankRuehl" w:hint="cs"/>
          <w:rtl/>
        </w:rPr>
      </w:pPr>
      <w:r w:rsidRPr="0060523D">
        <w:rPr>
          <w:rStyle w:val="default"/>
          <w:rFonts w:cs="FrankRuehl"/>
          <w:rtl/>
        </w:rPr>
        <w:pict>
          <v:shape id="_x0000_s1248" type="#_x0000_t202" style="position:absolute;left:0;text-align:left;margin-left:470.25pt;margin-top:7.1pt;width:1in;height:11.1pt;z-index:251658240" filled="f" stroked="f">
            <v:textbox inset="1mm,0,1mm,0">
              <w:txbxContent>
                <w:p w:rsidR="00DE5D8F" w:rsidRDefault="00DE5D8F" w:rsidP="00CE5AF1">
                  <w:pPr>
                    <w:spacing w:line="160" w:lineRule="exact"/>
                    <w:jc w:val="left"/>
                    <w:rPr>
                      <w:rFonts w:cs="Miriam"/>
                      <w:noProof/>
                      <w:szCs w:val="18"/>
                      <w:rtl/>
                    </w:rPr>
                  </w:pPr>
                  <w:r>
                    <w:rPr>
                      <w:rFonts w:cs="Miriam" w:hint="cs"/>
                      <w:noProof/>
                      <w:szCs w:val="18"/>
                      <w:rtl/>
                    </w:rPr>
                    <w:t>תק' תש"ף-2020</w:t>
                  </w:r>
                </w:p>
              </w:txbxContent>
            </v:textbox>
          </v:shape>
        </w:pict>
      </w:r>
      <w:r>
        <w:rPr>
          <w:rStyle w:val="default"/>
          <w:rFonts w:cs="FrankRuehl"/>
          <w:rtl/>
        </w:rPr>
        <w:t>83.</w:t>
      </w:r>
      <w:r>
        <w:rPr>
          <w:rStyle w:val="default"/>
          <w:rFonts w:cs="FrankRuehl"/>
          <w:rtl/>
        </w:rPr>
        <w:tab/>
      </w:r>
      <w:r w:rsidR="0060523D" w:rsidRPr="0060523D">
        <w:rPr>
          <w:rStyle w:val="default"/>
          <w:rFonts w:cs="FrankRuehl"/>
        </w:rPr>
        <w:t>Personality Disorders and related traits</w:t>
      </w:r>
      <w:r w:rsidR="0060523D" w:rsidRPr="0060523D">
        <w:rPr>
          <w:rStyle w:val="default"/>
          <w:rFonts w:cs="FrankRuehl" w:hint="cs"/>
          <w:rtl/>
        </w:rPr>
        <w:t xml:space="preserve"> עם קשיי תפקוד חמורים</w:t>
      </w:r>
      <w:r>
        <w:rPr>
          <w:rStyle w:val="default"/>
          <w:rFonts w:cs="FrankRuehl" w:hint="cs"/>
          <w:rtl/>
        </w:rPr>
        <w:t>.</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91" w:name="Rov318"/>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22"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83</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60523D" w:rsidRDefault="00CE5AF1" w:rsidP="00CE5AF1">
      <w:pPr>
        <w:pStyle w:val="P00"/>
        <w:spacing w:before="0"/>
        <w:ind w:left="0" w:right="1134"/>
        <w:rPr>
          <w:rStyle w:val="default"/>
          <w:rFonts w:cs="FrankRuehl"/>
          <w:vanish/>
          <w:sz w:val="22"/>
          <w:szCs w:val="22"/>
          <w:shd w:val="clear" w:color="auto" w:fill="FFFF99"/>
          <w:rtl/>
        </w:rPr>
      </w:pPr>
      <w:r w:rsidRPr="0060523D">
        <w:rPr>
          <w:rStyle w:val="default"/>
          <w:rFonts w:cs="FrankRuehl"/>
          <w:strike/>
          <w:vanish/>
          <w:sz w:val="22"/>
          <w:szCs w:val="22"/>
          <w:shd w:val="clear" w:color="auto" w:fill="FFFF99"/>
          <w:rtl/>
        </w:rPr>
        <w:t>83.</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Introvert personality disorder</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הפרעה תפקודית קשה.</w:t>
      </w:r>
    </w:p>
    <w:p w:rsidR="002C04AD" w:rsidRPr="0060523D" w:rsidRDefault="002C04AD" w:rsidP="002C04AD">
      <w:pPr>
        <w:pStyle w:val="P00"/>
        <w:spacing w:before="0"/>
        <w:ind w:left="624" w:right="1134" w:hanging="624"/>
        <w:rPr>
          <w:rStyle w:val="default"/>
          <w:rFonts w:ascii="FrankRuehl" w:hAnsi="FrankRuehl" w:cs="FrankRuehl"/>
          <w:vanish/>
          <w:szCs w:val="20"/>
          <w:shd w:val="clear" w:color="auto" w:fill="FFFF99"/>
          <w:rtl/>
        </w:rPr>
      </w:pPr>
    </w:p>
    <w:p w:rsidR="002C04AD" w:rsidRPr="0060523D" w:rsidRDefault="002C04AD" w:rsidP="002C04AD">
      <w:pPr>
        <w:pStyle w:val="P00"/>
        <w:spacing w:before="0"/>
        <w:ind w:left="624" w:right="1134" w:hanging="624"/>
        <w:rPr>
          <w:rStyle w:val="default"/>
          <w:rFonts w:ascii="FrankRuehl" w:hAnsi="FrankRuehl" w:cs="FrankRuehl"/>
          <w:vanish/>
          <w:color w:val="FF0000"/>
          <w:szCs w:val="20"/>
          <w:shd w:val="clear" w:color="auto" w:fill="FFFF99"/>
          <w:rtl/>
        </w:rPr>
      </w:pPr>
      <w:r w:rsidRPr="0060523D">
        <w:rPr>
          <w:rStyle w:val="default"/>
          <w:rFonts w:ascii="FrankRuehl" w:hAnsi="FrankRuehl" w:cs="FrankRuehl"/>
          <w:vanish/>
          <w:color w:val="FF0000"/>
          <w:szCs w:val="20"/>
          <w:shd w:val="clear" w:color="auto" w:fill="FFFF99"/>
          <w:rtl/>
        </w:rPr>
        <w:t>מיום 9.11.2020</w:t>
      </w:r>
    </w:p>
    <w:p w:rsidR="002C04AD" w:rsidRPr="0060523D" w:rsidRDefault="002C04AD" w:rsidP="002C04AD">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2C04AD" w:rsidRPr="0060523D" w:rsidRDefault="002C04AD" w:rsidP="002C04AD">
      <w:pPr>
        <w:pStyle w:val="P00"/>
        <w:spacing w:before="0"/>
        <w:ind w:left="624" w:right="1134" w:hanging="624"/>
        <w:rPr>
          <w:rStyle w:val="default"/>
          <w:rFonts w:ascii="FrankRuehl" w:hAnsi="FrankRuehl" w:cs="FrankRuehl"/>
          <w:vanish/>
          <w:szCs w:val="20"/>
          <w:shd w:val="clear" w:color="auto" w:fill="FFFF99"/>
          <w:rtl/>
        </w:rPr>
      </w:pPr>
      <w:hyperlink r:id="rId123"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2C04AD" w:rsidRPr="0060523D" w:rsidRDefault="002C04AD" w:rsidP="002C04AD">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החלפת פרט 83</w:t>
      </w:r>
    </w:p>
    <w:p w:rsidR="002C04AD" w:rsidRPr="0060523D" w:rsidRDefault="002C04AD" w:rsidP="002C04AD">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2C04AD" w:rsidRPr="00DE5D8F" w:rsidRDefault="002C04AD" w:rsidP="00DE5D8F">
      <w:pPr>
        <w:pStyle w:val="P00"/>
        <w:tabs>
          <w:tab w:val="clear" w:pos="6259"/>
        </w:tabs>
        <w:spacing w:before="0"/>
        <w:ind w:left="624" w:right="1134" w:hanging="624"/>
        <w:rPr>
          <w:rFonts w:hint="cs"/>
          <w:strike/>
          <w:sz w:val="2"/>
          <w:szCs w:val="2"/>
          <w:shd w:val="clear" w:color="auto" w:fill="FFFF99"/>
          <w:rtl/>
        </w:rPr>
      </w:pPr>
      <w:r w:rsidRPr="0060523D">
        <w:rPr>
          <w:strike/>
          <w:vanish/>
          <w:sz w:val="18"/>
          <w:szCs w:val="22"/>
          <w:shd w:val="clear" w:color="auto" w:fill="FFFF99"/>
          <w:rtl/>
        </w:rPr>
        <w:t>83.</w:t>
      </w:r>
      <w:r w:rsidRPr="0060523D">
        <w:rPr>
          <w:strike/>
          <w:vanish/>
          <w:sz w:val="18"/>
          <w:szCs w:val="22"/>
          <w:shd w:val="clear" w:color="auto" w:fill="FFFF99"/>
          <w:rtl/>
        </w:rPr>
        <w:tab/>
      </w:r>
      <w:r w:rsidRPr="0060523D">
        <w:rPr>
          <w:strike/>
          <w:vanish/>
          <w:sz w:val="18"/>
          <w:szCs w:val="22"/>
          <w:shd w:val="clear" w:color="auto" w:fill="FFFF99"/>
        </w:rPr>
        <w:t>Disorders of Adult Personality and Behavior</w:t>
      </w:r>
      <w:r w:rsidRPr="0060523D">
        <w:rPr>
          <w:rFonts w:hint="cs"/>
          <w:strike/>
          <w:vanish/>
          <w:sz w:val="18"/>
          <w:szCs w:val="22"/>
          <w:shd w:val="clear" w:color="auto" w:fill="FFFF99"/>
          <w:rtl/>
        </w:rPr>
        <w:t xml:space="preserve"> עם קשיי תפקוד חמורים, או </w:t>
      </w:r>
      <w:r w:rsidRPr="0060523D">
        <w:rPr>
          <w:strike/>
          <w:vanish/>
          <w:sz w:val="18"/>
          <w:szCs w:val="22"/>
          <w:shd w:val="clear" w:color="auto" w:fill="FFFF99"/>
        </w:rPr>
        <w:t>Emotionally unstable personality disorder, impulsive type</w:t>
      </w:r>
      <w:r w:rsidRPr="0060523D">
        <w:rPr>
          <w:rFonts w:hint="cs"/>
          <w:strike/>
          <w:vanish/>
          <w:sz w:val="18"/>
          <w:szCs w:val="22"/>
          <w:shd w:val="clear" w:color="auto" w:fill="FFFF99"/>
          <w:rtl/>
        </w:rPr>
        <w:t>.</w:t>
      </w:r>
      <w:bookmarkEnd w:id="91"/>
    </w:p>
    <w:p w:rsidR="00CE5AF1" w:rsidRDefault="00CE5AF1" w:rsidP="006236A3">
      <w:pPr>
        <w:pStyle w:val="P00"/>
        <w:spacing w:before="72"/>
        <w:ind w:left="624" w:right="1134" w:hanging="624"/>
        <w:rPr>
          <w:rStyle w:val="default"/>
          <w:rFonts w:cs="FrankRuehl" w:hint="cs"/>
          <w:rtl/>
        </w:rPr>
      </w:pPr>
      <w:r>
        <w:rPr>
          <w:rtl/>
          <w:lang w:val="he-IL"/>
        </w:rPr>
        <w:pict>
          <v:shape id="_x0000_s1249" type="#_x0000_t202" style="position:absolute;left:0;text-align:left;margin-left:470.25pt;margin-top:7.1pt;width:1in;height:16.8pt;z-index:251659264" filled="f" stroked="f">
            <v:textbox inset="1mm,0,1mm,0">
              <w:txbxContent>
                <w:p w:rsidR="00534E88" w:rsidRDefault="00534E88" w:rsidP="00CE5AF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v:shape>
        </w:pict>
      </w:r>
      <w:r>
        <w:rPr>
          <w:rStyle w:val="default"/>
          <w:rFonts w:cs="FrankRuehl"/>
          <w:rtl/>
        </w:rPr>
        <w:t>84.</w:t>
      </w:r>
      <w:r>
        <w:rPr>
          <w:rStyle w:val="default"/>
          <w:rFonts w:cs="FrankRuehl"/>
          <w:rtl/>
        </w:rPr>
        <w:tab/>
      </w:r>
      <w:r>
        <w:rPr>
          <w:rStyle w:val="default"/>
          <w:rFonts w:cs="FrankRuehl" w:hint="cs"/>
          <w:rtl/>
        </w:rPr>
        <w:t>(בוטל)</w:t>
      </w:r>
      <w:r>
        <w:rPr>
          <w:rStyle w:val="default"/>
          <w:rFonts w:cs="FrankRuehl"/>
          <w:rtl/>
        </w:rPr>
        <w:t>.</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92" w:name="Rov180"/>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24"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ביטול פרט 84</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CE5AF1" w:rsidRDefault="00CE5AF1" w:rsidP="00CE5AF1">
      <w:pPr>
        <w:pStyle w:val="P00"/>
        <w:spacing w:before="0"/>
        <w:ind w:left="624" w:right="1134"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84.</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Extrovert personality disorder</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 xml:space="preserve">עם הפרעה תפקודית קשה או </w:t>
      </w:r>
      <w:r w:rsidRPr="0060523D">
        <w:rPr>
          <w:rStyle w:val="default"/>
          <w:rFonts w:cs="FrankRuehl"/>
          <w:strike/>
          <w:vanish/>
          <w:sz w:val="18"/>
          <w:szCs w:val="18"/>
          <w:shd w:val="clear" w:color="auto" w:fill="FFFF99"/>
        </w:rPr>
        <w:t>Borderline personality disorder</w:t>
      </w:r>
      <w:r w:rsidRPr="0060523D">
        <w:rPr>
          <w:rStyle w:val="default"/>
          <w:rFonts w:cs="FrankRuehl"/>
          <w:strike/>
          <w:vanish/>
          <w:sz w:val="22"/>
          <w:szCs w:val="22"/>
          <w:shd w:val="clear" w:color="auto" w:fill="FFFF99"/>
          <w:rtl/>
        </w:rPr>
        <w:t>.</w:t>
      </w:r>
      <w:bookmarkEnd w:id="92"/>
    </w:p>
    <w:p w:rsidR="00CE5AF1" w:rsidRDefault="00CE5AF1" w:rsidP="006236A3">
      <w:pPr>
        <w:pStyle w:val="P00"/>
        <w:spacing w:before="72"/>
        <w:ind w:left="0" w:right="1134"/>
        <w:rPr>
          <w:rStyle w:val="default"/>
          <w:rFonts w:cs="FrankRuehl" w:hint="cs"/>
          <w:rtl/>
        </w:rPr>
      </w:pPr>
      <w:r>
        <w:rPr>
          <w:rtl/>
          <w:lang w:val="he-IL"/>
        </w:rPr>
        <w:pict>
          <v:shape id="_x0000_s1250" type="#_x0000_t202" style="position:absolute;left:0;text-align:left;margin-left:470.25pt;margin-top:7.1pt;width:1in;height:16.8pt;z-index:251660288" filled="f" stroked="f">
            <v:textbox inset="1mm,0,1mm,0">
              <w:txbxContent>
                <w:p w:rsidR="00534E88" w:rsidRDefault="00534E88" w:rsidP="00CE5AF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v:shape>
        </w:pict>
      </w:r>
      <w:r>
        <w:rPr>
          <w:rStyle w:val="default"/>
          <w:rFonts w:cs="FrankRuehl"/>
          <w:rtl/>
        </w:rPr>
        <w:t>85.</w:t>
      </w:r>
      <w:r>
        <w:rPr>
          <w:rStyle w:val="default"/>
          <w:rFonts w:cs="FrankRuehl"/>
          <w:rtl/>
        </w:rPr>
        <w:tab/>
      </w:r>
      <w:r>
        <w:rPr>
          <w:rStyle w:val="default"/>
          <w:rFonts w:cs="FrankRuehl" w:hint="cs"/>
          <w:rtl/>
        </w:rPr>
        <w:t>(בוטל)</w:t>
      </w:r>
      <w:r>
        <w:rPr>
          <w:rStyle w:val="default"/>
          <w:rFonts w:cs="FrankRuehl"/>
          <w:rtl/>
        </w:rPr>
        <w:t>.</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93" w:name="Rov181"/>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25"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ביטול פרט 85</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CE5AF1" w:rsidRDefault="00CE5AF1" w:rsidP="00CE5AF1">
      <w:pPr>
        <w:pStyle w:val="P00"/>
        <w:spacing w:before="0"/>
        <w:ind w:left="0" w:right="113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85.</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Schizotypal personality disorder</w:t>
      </w:r>
      <w:r w:rsidRPr="0060523D">
        <w:rPr>
          <w:rStyle w:val="default"/>
          <w:rFonts w:cs="FrankRuehl"/>
          <w:strike/>
          <w:vanish/>
          <w:sz w:val="22"/>
          <w:szCs w:val="22"/>
          <w:shd w:val="clear" w:color="auto" w:fill="FFFF99"/>
          <w:rtl/>
        </w:rPr>
        <w:t>.</w:t>
      </w:r>
      <w:bookmarkEnd w:id="93"/>
    </w:p>
    <w:p w:rsidR="00E50AA0" w:rsidRDefault="00DE5D8F" w:rsidP="00DE5D8F">
      <w:pPr>
        <w:pStyle w:val="P00"/>
        <w:spacing w:before="72"/>
        <w:ind w:left="0" w:right="1134"/>
        <w:rPr>
          <w:rStyle w:val="default"/>
          <w:rFonts w:cs="FrankRuehl"/>
          <w:rtl/>
        </w:rPr>
      </w:pPr>
      <w:r>
        <w:rPr>
          <w:rtl/>
          <w:lang w:val="he-IL"/>
        </w:rPr>
        <w:pict>
          <v:shape id="_x0000_s1403" type="#_x0000_t202" style="position:absolute;left:0;text-align:left;margin-left:470.25pt;margin-top:7.1pt;width:1in;height:11.2pt;z-index:251781120" filled="f" stroked="f">
            <v:textbox inset="1mm,0,1mm,0">
              <w:txbxContent>
                <w:p w:rsidR="00DE5D8F" w:rsidRDefault="00DE5D8F" w:rsidP="00DE5D8F">
                  <w:pPr>
                    <w:spacing w:line="160" w:lineRule="exact"/>
                    <w:jc w:val="left"/>
                    <w:rPr>
                      <w:rFonts w:cs="Miriam"/>
                      <w:noProof/>
                      <w:szCs w:val="18"/>
                      <w:rtl/>
                    </w:rPr>
                  </w:pPr>
                  <w:r>
                    <w:rPr>
                      <w:rFonts w:cs="Miriam"/>
                      <w:szCs w:val="18"/>
                      <w:rtl/>
                    </w:rPr>
                    <w:t>ת</w:t>
                  </w:r>
                  <w:r>
                    <w:rPr>
                      <w:rFonts w:cs="Miriam" w:hint="cs"/>
                      <w:szCs w:val="18"/>
                      <w:rtl/>
                    </w:rPr>
                    <w:t>ק' תש"ף-2020</w:t>
                  </w:r>
                </w:p>
              </w:txbxContent>
            </v:textbox>
          </v:shape>
        </w:pict>
      </w:r>
      <w:r>
        <w:rPr>
          <w:rStyle w:val="default"/>
          <w:rFonts w:cs="FrankRuehl"/>
          <w:rtl/>
        </w:rPr>
        <w:t>8</w:t>
      </w:r>
      <w:r>
        <w:rPr>
          <w:rStyle w:val="default"/>
          <w:rFonts w:cs="FrankRuehl" w:hint="cs"/>
          <w:rtl/>
        </w:rPr>
        <w:t>6</w:t>
      </w:r>
      <w:r>
        <w:rPr>
          <w:rStyle w:val="default"/>
          <w:rFonts w:cs="FrankRuehl"/>
          <w:rtl/>
        </w:rPr>
        <w:t>.</w:t>
      </w:r>
      <w:r>
        <w:rPr>
          <w:rStyle w:val="default"/>
          <w:rFonts w:cs="FrankRuehl"/>
          <w:rtl/>
        </w:rPr>
        <w:tab/>
      </w:r>
      <w:r w:rsidR="0060523D">
        <w:rPr>
          <w:rStyle w:val="default"/>
          <w:rFonts w:cs="FrankRuehl" w:hint="cs"/>
          <w:rtl/>
        </w:rPr>
        <w:t>(בוטל)</w:t>
      </w:r>
      <w:r w:rsidR="00E50AA0">
        <w:rPr>
          <w:rStyle w:val="default"/>
          <w:rFonts w:cs="FrankRuehl"/>
          <w:rtl/>
        </w:rPr>
        <w:t>.</w:t>
      </w:r>
    </w:p>
    <w:p w:rsidR="00DE5D8F" w:rsidRPr="0060523D" w:rsidRDefault="00DE5D8F" w:rsidP="00DE5D8F">
      <w:pPr>
        <w:pStyle w:val="P00"/>
        <w:spacing w:before="0"/>
        <w:ind w:left="624" w:right="1134" w:hanging="624"/>
        <w:rPr>
          <w:rStyle w:val="default"/>
          <w:rFonts w:ascii="FrankRuehl" w:hAnsi="FrankRuehl" w:cs="FrankRuehl"/>
          <w:vanish/>
          <w:color w:val="FF0000"/>
          <w:szCs w:val="20"/>
          <w:shd w:val="clear" w:color="auto" w:fill="FFFF99"/>
          <w:rtl/>
        </w:rPr>
      </w:pPr>
      <w:bookmarkStart w:id="94" w:name="Rov317"/>
      <w:r w:rsidRPr="0060523D">
        <w:rPr>
          <w:rStyle w:val="default"/>
          <w:rFonts w:ascii="FrankRuehl" w:hAnsi="FrankRuehl" w:cs="FrankRuehl"/>
          <w:vanish/>
          <w:color w:val="FF0000"/>
          <w:szCs w:val="20"/>
          <w:shd w:val="clear" w:color="auto" w:fill="FFFF99"/>
          <w:rtl/>
        </w:rPr>
        <w:t>מיום 9.11.2020</w:t>
      </w:r>
    </w:p>
    <w:p w:rsidR="00DE5D8F" w:rsidRPr="0060523D" w:rsidRDefault="00DE5D8F" w:rsidP="00DE5D8F">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DE5D8F" w:rsidRPr="0060523D" w:rsidRDefault="00DE5D8F" w:rsidP="00DE5D8F">
      <w:pPr>
        <w:pStyle w:val="P00"/>
        <w:spacing w:before="0"/>
        <w:ind w:left="624" w:right="1134" w:hanging="624"/>
        <w:rPr>
          <w:rStyle w:val="default"/>
          <w:rFonts w:ascii="FrankRuehl" w:hAnsi="FrankRuehl" w:cs="FrankRuehl"/>
          <w:vanish/>
          <w:szCs w:val="20"/>
          <w:shd w:val="clear" w:color="auto" w:fill="FFFF99"/>
          <w:rtl/>
        </w:rPr>
      </w:pPr>
      <w:hyperlink r:id="rId126"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DE5D8F" w:rsidRPr="0060523D" w:rsidRDefault="00DE5D8F" w:rsidP="00DE5D8F">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hint="cs"/>
          <w:b/>
          <w:bCs/>
          <w:vanish/>
          <w:szCs w:val="20"/>
          <w:shd w:val="clear" w:color="auto" w:fill="FFFF99"/>
          <w:rtl/>
        </w:rPr>
        <w:t>ביטול פרט 86</w:t>
      </w:r>
    </w:p>
    <w:p w:rsidR="00DE5D8F" w:rsidRPr="0060523D" w:rsidRDefault="00DE5D8F" w:rsidP="00DE5D8F">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DE5D8F" w:rsidRPr="00DE5D8F" w:rsidRDefault="00DE5D8F" w:rsidP="00DE5D8F">
      <w:pPr>
        <w:pStyle w:val="P00"/>
        <w:tabs>
          <w:tab w:val="clear" w:pos="6259"/>
        </w:tabs>
        <w:spacing w:before="0"/>
        <w:ind w:left="624" w:right="1134" w:hanging="624"/>
        <w:rPr>
          <w:strike/>
          <w:sz w:val="2"/>
          <w:szCs w:val="2"/>
          <w:shd w:val="clear" w:color="auto" w:fill="FFFF99"/>
          <w:rtl/>
        </w:rPr>
      </w:pPr>
      <w:r w:rsidRPr="0060523D">
        <w:rPr>
          <w:strike/>
          <w:vanish/>
          <w:sz w:val="18"/>
          <w:szCs w:val="22"/>
          <w:shd w:val="clear" w:color="auto" w:fill="FFFF99"/>
          <w:rtl/>
        </w:rPr>
        <w:t>86.</w:t>
      </w:r>
      <w:r w:rsidRPr="0060523D">
        <w:rPr>
          <w:strike/>
          <w:vanish/>
          <w:sz w:val="18"/>
          <w:szCs w:val="22"/>
          <w:shd w:val="clear" w:color="auto" w:fill="FFFF99"/>
          <w:rtl/>
        </w:rPr>
        <w:tab/>
      </w:r>
      <w:r w:rsidRPr="0060523D">
        <w:rPr>
          <w:strike/>
          <w:vanish/>
          <w:sz w:val="18"/>
          <w:szCs w:val="22"/>
          <w:shd w:val="clear" w:color="auto" w:fill="FFFF99"/>
        </w:rPr>
        <w:t>Paranoid personality disorder</w:t>
      </w:r>
      <w:r w:rsidRPr="0060523D">
        <w:rPr>
          <w:strike/>
          <w:vanish/>
          <w:sz w:val="18"/>
          <w:szCs w:val="22"/>
          <w:shd w:val="clear" w:color="auto" w:fill="FFFF99"/>
          <w:rtl/>
        </w:rPr>
        <w:t>.</w:t>
      </w:r>
      <w:bookmarkEnd w:id="94"/>
    </w:p>
    <w:p w:rsidR="00CE5AF1" w:rsidRDefault="00CE5AF1" w:rsidP="006236A3">
      <w:pPr>
        <w:pStyle w:val="P00"/>
        <w:spacing w:before="72"/>
        <w:ind w:left="624" w:right="1134" w:hanging="624"/>
        <w:rPr>
          <w:rStyle w:val="default"/>
          <w:rFonts w:cs="FrankRuehl"/>
          <w:rtl/>
        </w:rPr>
      </w:pPr>
      <w:r>
        <w:rPr>
          <w:rtl/>
          <w:lang w:val="he-IL"/>
        </w:rPr>
        <w:pict>
          <v:shape id="_x0000_s1251" type="#_x0000_t202" style="position:absolute;left:0;text-align:left;margin-left:470.25pt;margin-top:7.1pt;width:1in;height:13.65pt;z-index:251661312" filled="f" stroked="f">
            <v:textbox inset="1mm,0,1mm,0">
              <w:txbxContent>
                <w:p w:rsidR="00AC16F7" w:rsidRDefault="00AC16F7" w:rsidP="00CE5AF1">
                  <w:pPr>
                    <w:spacing w:line="160" w:lineRule="exact"/>
                    <w:jc w:val="left"/>
                    <w:rPr>
                      <w:rFonts w:cs="Miriam"/>
                      <w:noProof/>
                      <w:szCs w:val="18"/>
                      <w:rtl/>
                    </w:rPr>
                  </w:pPr>
                  <w:r>
                    <w:rPr>
                      <w:rFonts w:cs="Miriam" w:hint="cs"/>
                      <w:noProof/>
                      <w:szCs w:val="18"/>
                      <w:rtl/>
                    </w:rPr>
                    <w:t>תק' תש"ף-2020</w:t>
                  </w:r>
                </w:p>
              </w:txbxContent>
            </v:textbox>
          </v:shape>
        </w:pict>
      </w:r>
      <w:r>
        <w:rPr>
          <w:rStyle w:val="default"/>
          <w:rFonts w:cs="FrankRuehl"/>
          <w:rtl/>
        </w:rPr>
        <w:t>87.</w:t>
      </w:r>
      <w:r>
        <w:rPr>
          <w:rStyle w:val="default"/>
          <w:rFonts w:cs="FrankRuehl"/>
          <w:rtl/>
        </w:rPr>
        <w:tab/>
      </w:r>
      <w:r w:rsidR="0060523D" w:rsidRPr="0060523D">
        <w:rPr>
          <w:rStyle w:val="default"/>
          <w:rFonts w:cs="FrankRuehl"/>
        </w:rPr>
        <w:t>Impulse control disorders</w:t>
      </w:r>
      <w:r>
        <w:rPr>
          <w:rStyle w:val="default"/>
          <w:rFonts w:cs="FrankRuehl" w:hint="cs"/>
          <w:rtl/>
        </w:rPr>
        <w:t>.</w:t>
      </w:r>
    </w:p>
    <w:p w:rsidR="00AC16F7" w:rsidRPr="0060523D" w:rsidRDefault="00AC16F7" w:rsidP="00AC16F7">
      <w:pPr>
        <w:pStyle w:val="P00"/>
        <w:spacing w:before="0"/>
        <w:ind w:left="0" w:right="1134"/>
        <w:rPr>
          <w:rStyle w:val="default"/>
          <w:rFonts w:cs="FrankRuehl" w:hint="cs"/>
          <w:vanish/>
          <w:color w:val="FF0000"/>
          <w:szCs w:val="20"/>
          <w:shd w:val="clear" w:color="auto" w:fill="FFFF99"/>
          <w:rtl/>
        </w:rPr>
      </w:pPr>
      <w:bookmarkStart w:id="95" w:name="Rov320"/>
      <w:r w:rsidRPr="0060523D">
        <w:rPr>
          <w:rStyle w:val="default"/>
          <w:rFonts w:cs="FrankRuehl" w:hint="cs"/>
          <w:vanish/>
          <w:color w:val="FF0000"/>
          <w:szCs w:val="20"/>
          <w:shd w:val="clear" w:color="auto" w:fill="FFFF99"/>
          <w:rtl/>
        </w:rPr>
        <w:t>מיום 29.4.2008</w:t>
      </w:r>
    </w:p>
    <w:p w:rsidR="00AC16F7" w:rsidRPr="0060523D" w:rsidRDefault="00AC16F7" w:rsidP="00AC16F7">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AC16F7" w:rsidRPr="0060523D" w:rsidRDefault="00AC16F7" w:rsidP="00AC16F7">
      <w:pPr>
        <w:pStyle w:val="P00"/>
        <w:spacing w:before="0"/>
        <w:ind w:left="0" w:right="1134"/>
        <w:rPr>
          <w:rStyle w:val="default"/>
          <w:rFonts w:cs="FrankRuehl" w:hint="cs"/>
          <w:vanish/>
          <w:szCs w:val="20"/>
          <w:shd w:val="clear" w:color="auto" w:fill="FFFF99"/>
          <w:rtl/>
        </w:rPr>
      </w:pPr>
      <w:hyperlink r:id="rId127"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AC16F7" w:rsidRPr="0060523D" w:rsidRDefault="00AC16F7" w:rsidP="00AC16F7">
      <w:pPr>
        <w:pStyle w:val="P00"/>
        <w:ind w:left="624" w:right="1134" w:hanging="62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87.</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Disocial personality disorder</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או </w:t>
      </w:r>
      <w:r w:rsidRPr="0060523D">
        <w:rPr>
          <w:rStyle w:val="default"/>
          <w:rFonts w:cs="FrankRuehl"/>
          <w:strike/>
          <w:vanish/>
          <w:sz w:val="18"/>
          <w:szCs w:val="18"/>
          <w:shd w:val="clear" w:color="auto" w:fill="FFFF99"/>
        </w:rPr>
        <w:t>Impulse control disorder</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בחומרה מרבית</w:t>
      </w:r>
      <w:r w:rsidRPr="0060523D">
        <w:rPr>
          <w:rStyle w:val="default"/>
          <w:rFonts w:cs="FrankRuehl" w:hint="cs"/>
          <w:vanish/>
          <w:sz w:val="22"/>
          <w:szCs w:val="22"/>
          <w:shd w:val="clear" w:color="auto" w:fill="FFFF99"/>
          <w:rtl/>
        </w:rPr>
        <w:t xml:space="preserve"> </w:t>
      </w:r>
      <w:r w:rsidRPr="0060523D">
        <w:rPr>
          <w:rStyle w:val="default"/>
          <w:vanish/>
          <w:sz w:val="18"/>
          <w:szCs w:val="18"/>
          <w:u w:val="single"/>
          <w:shd w:val="clear" w:color="auto" w:fill="FFFF99"/>
        </w:rPr>
        <w:t>Impulse control disorder</w:t>
      </w:r>
      <w:r w:rsidRPr="0060523D">
        <w:rPr>
          <w:rStyle w:val="default"/>
          <w:rFonts w:cs="FrankRuehl" w:hint="cs"/>
          <w:vanish/>
          <w:sz w:val="22"/>
          <w:szCs w:val="22"/>
          <w:u w:val="single"/>
          <w:shd w:val="clear" w:color="auto" w:fill="FFFF99"/>
          <w:rtl/>
        </w:rPr>
        <w:t xml:space="preserve"> למעט </w:t>
      </w:r>
      <w:r w:rsidRPr="0060523D">
        <w:rPr>
          <w:rStyle w:val="default"/>
          <w:rFonts w:cs="FrankRuehl"/>
          <w:vanish/>
          <w:sz w:val="18"/>
          <w:szCs w:val="18"/>
          <w:u w:val="single"/>
          <w:shd w:val="clear" w:color="auto" w:fill="FFFF99"/>
        </w:rPr>
        <w:t>Trichotillomania</w:t>
      </w:r>
      <w:r w:rsidRPr="0060523D">
        <w:rPr>
          <w:rStyle w:val="default"/>
          <w:rFonts w:cs="FrankRuehl" w:hint="cs"/>
          <w:vanish/>
          <w:sz w:val="22"/>
          <w:szCs w:val="22"/>
          <w:shd w:val="clear" w:color="auto" w:fill="FFFF99"/>
          <w:rtl/>
        </w:rPr>
        <w:t>.</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p>
    <w:p w:rsidR="00AC16F7" w:rsidRPr="0060523D" w:rsidRDefault="00AC16F7" w:rsidP="00AC16F7">
      <w:pPr>
        <w:pStyle w:val="P00"/>
        <w:spacing w:before="0"/>
        <w:ind w:left="624" w:right="1134" w:hanging="624"/>
        <w:rPr>
          <w:rStyle w:val="default"/>
          <w:rFonts w:ascii="FrankRuehl" w:hAnsi="FrankRuehl" w:cs="FrankRuehl"/>
          <w:vanish/>
          <w:color w:val="FF0000"/>
          <w:szCs w:val="20"/>
          <w:shd w:val="clear" w:color="auto" w:fill="FFFF99"/>
          <w:rtl/>
        </w:rPr>
      </w:pPr>
      <w:r w:rsidRPr="0060523D">
        <w:rPr>
          <w:rStyle w:val="default"/>
          <w:rFonts w:ascii="FrankRuehl" w:hAnsi="FrankRuehl" w:cs="FrankRuehl"/>
          <w:vanish/>
          <w:color w:val="FF0000"/>
          <w:szCs w:val="20"/>
          <w:shd w:val="clear" w:color="auto" w:fill="FFFF99"/>
          <w:rtl/>
        </w:rPr>
        <w:t>מיום 9.11.2020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hyperlink r:id="rId128"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AC16F7" w:rsidRPr="0060523D" w:rsidRDefault="00AC16F7" w:rsidP="00AC16F7">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החלפת פרט 8</w:t>
      </w:r>
      <w:r w:rsidRPr="0060523D">
        <w:rPr>
          <w:rStyle w:val="default"/>
          <w:rFonts w:ascii="FrankRuehl" w:hAnsi="FrankRuehl" w:cs="FrankRuehl" w:hint="cs"/>
          <w:b/>
          <w:bCs/>
          <w:vanish/>
          <w:szCs w:val="20"/>
          <w:shd w:val="clear" w:color="auto" w:fill="FFFF99"/>
          <w:rtl/>
        </w:rPr>
        <w:t>7</w:t>
      </w:r>
    </w:p>
    <w:p w:rsidR="00AC16F7" w:rsidRPr="0060523D" w:rsidRDefault="00AC16F7" w:rsidP="00AC16F7">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AC16F7" w:rsidRPr="00AC16F7" w:rsidRDefault="00AC16F7" w:rsidP="00AC16F7">
      <w:pPr>
        <w:pStyle w:val="P00"/>
        <w:tabs>
          <w:tab w:val="clear" w:pos="6259"/>
        </w:tabs>
        <w:spacing w:before="0"/>
        <w:ind w:left="624" w:right="1134" w:hanging="624"/>
        <w:rPr>
          <w:rFonts w:hint="cs"/>
          <w:strike/>
          <w:sz w:val="2"/>
          <w:szCs w:val="2"/>
          <w:shd w:val="clear" w:color="auto" w:fill="FFFF99"/>
          <w:rtl/>
        </w:rPr>
      </w:pPr>
      <w:r w:rsidRPr="0060523D">
        <w:rPr>
          <w:strike/>
          <w:vanish/>
          <w:sz w:val="18"/>
          <w:szCs w:val="22"/>
          <w:shd w:val="clear" w:color="auto" w:fill="FFFF99"/>
          <w:rtl/>
        </w:rPr>
        <w:t>87.</w:t>
      </w:r>
      <w:r w:rsidRPr="0060523D">
        <w:rPr>
          <w:strike/>
          <w:vanish/>
          <w:sz w:val="18"/>
          <w:szCs w:val="22"/>
          <w:shd w:val="clear" w:color="auto" w:fill="FFFF99"/>
          <w:rtl/>
        </w:rPr>
        <w:tab/>
      </w:r>
      <w:r w:rsidRPr="0060523D">
        <w:rPr>
          <w:strike/>
          <w:vanish/>
          <w:sz w:val="18"/>
          <w:szCs w:val="22"/>
          <w:shd w:val="clear" w:color="auto" w:fill="FFFF99"/>
        </w:rPr>
        <w:t>Disocial personality disorder</w:t>
      </w:r>
      <w:r w:rsidRPr="0060523D">
        <w:rPr>
          <w:strike/>
          <w:vanish/>
          <w:sz w:val="18"/>
          <w:szCs w:val="22"/>
          <w:shd w:val="clear" w:color="auto" w:fill="FFFF99"/>
          <w:rtl/>
        </w:rPr>
        <w:t xml:space="preserve"> </w:t>
      </w:r>
      <w:r w:rsidRPr="0060523D">
        <w:rPr>
          <w:rFonts w:hint="cs"/>
          <w:strike/>
          <w:vanish/>
          <w:sz w:val="18"/>
          <w:szCs w:val="22"/>
          <w:shd w:val="clear" w:color="auto" w:fill="FFFF99"/>
          <w:rtl/>
        </w:rPr>
        <w:t xml:space="preserve">או </w:t>
      </w:r>
      <w:r w:rsidRPr="0060523D">
        <w:rPr>
          <w:strike/>
          <w:vanish/>
          <w:sz w:val="18"/>
          <w:szCs w:val="22"/>
          <w:shd w:val="clear" w:color="auto" w:fill="FFFF99"/>
        </w:rPr>
        <w:t>Impulse control disorder</w:t>
      </w:r>
      <w:r w:rsidRPr="0060523D">
        <w:rPr>
          <w:rFonts w:hint="cs"/>
          <w:strike/>
          <w:vanish/>
          <w:sz w:val="18"/>
          <w:szCs w:val="22"/>
          <w:shd w:val="clear" w:color="auto" w:fill="FFFF99"/>
          <w:rtl/>
        </w:rPr>
        <w:t xml:space="preserve"> למעט </w:t>
      </w:r>
      <w:r w:rsidRPr="0060523D">
        <w:rPr>
          <w:strike/>
          <w:vanish/>
          <w:sz w:val="18"/>
          <w:szCs w:val="22"/>
          <w:shd w:val="clear" w:color="auto" w:fill="FFFF99"/>
        </w:rPr>
        <w:t>Trichotillomania</w:t>
      </w:r>
      <w:r w:rsidRPr="0060523D">
        <w:rPr>
          <w:rFonts w:hint="cs"/>
          <w:strike/>
          <w:vanish/>
          <w:sz w:val="18"/>
          <w:szCs w:val="22"/>
          <w:shd w:val="clear" w:color="auto" w:fill="FFFF99"/>
          <w:rtl/>
        </w:rPr>
        <w:t>.</w:t>
      </w:r>
      <w:bookmarkEnd w:id="95"/>
    </w:p>
    <w:p w:rsidR="00CE5AF1" w:rsidRDefault="00CE5AF1" w:rsidP="006236A3">
      <w:pPr>
        <w:pStyle w:val="P00"/>
        <w:spacing w:before="72"/>
        <w:ind w:left="624" w:right="1134" w:hanging="624"/>
        <w:rPr>
          <w:rStyle w:val="default"/>
          <w:rFonts w:cs="FrankRuehl" w:hint="cs"/>
          <w:rtl/>
        </w:rPr>
      </w:pPr>
      <w:r>
        <w:rPr>
          <w:rtl/>
          <w:lang w:val="he-IL"/>
        </w:rPr>
        <w:pict>
          <v:shape id="_x0000_s1252" type="#_x0000_t202" style="position:absolute;left:0;text-align:left;margin-left:470.25pt;margin-top:7.1pt;width:1in;height:16.8pt;z-index:251662336" filled="f" stroked="f">
            <v:textbox inset="1mm,0,1mm,0">
              <w:txbxContent>
                <w:p w:rsidR="00534E88" w:rsidRDefault="00534E88" w:rsidP="00CE5AF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v:shape>
        </w:pict>
      </w:r>
      <w:r>
        <w:rPr>
          <w:rStyle w:val="default"/>
          <w:rFonts w:cs="FrankRuehl"/>
          <w:rtl/>
        </w:rPr>
        <w:t>88.</w:t>
      </w:r>
      <w:r>
        <w:rPr>
          <w:rStyle w:val="default"/>
          <w:rFonts w:cs="FrankRuehl"/>
          <w:rtl/>
        </w:rPr>
        <w:tab/>
      </w:r>
      <w:r>
        <w:rPr>
          <w:rStyle w:val="default"/>
          <w:rFonts w:cs="FrankRuehl"/>
        </w:rPr>
        <w:t>Anxiety disorders</w:t>
      </w:r>
      <w:r>
        <w:rPr>
          <w:rStyle w:val="default"/>
          <w:rFonts w:cs="FrankRuehl" w:hint="cs"/>
          <w:rtl/>
        </w:rPr>
        <w:t xml:space="preserve"> עם קשיי תפקוד חמורים.</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96" w:name="Rov183"/>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29"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88</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CE5AF1" w:rsidRDefault="00CE5AF1" w:rsidP="00CE5AF1">
      <w:pPr>
        <w:pStyle w:val="P00"/>
        <w:spacing w:before="0"/>
        <w:ind w:left="624" w:right="1134"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88.</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הפרעות במצב הרוח או חרדה עם ביטויי מצוקה וקשיי תפקוד חמורים.</w:t>
      </w:r>
      <w:bookmarkEnd w:id="96"/>
    </w:p>
    <w:p w:rsidR="00AC16F7" w:rsidRPr="0060523D" w:rsidRDefault="00AC16F7" w:rsidP="00AC16F7">
      <w:pPr>
        <w:pStyle w:val="P00"/>
        <w:spacing w:before="72"/>
        <w:ind w:left="0" w:right="1134"/>
        <w:rPr>
          <w:rStyle w:val="default"/>
          <w:rFonts w:cs="FrankRuehl"/>
          <w:rtl/>
        </w:rPr>
      </w:pPr>
      <w:r w:rsidRPr="0060523D">
        <w:rPr>
          <w:rtl/>
          <w:lang w:val="he-IL"/>
        </w:rPr>
        <w:pict>
          <v:shape id="_x0000_s1405" type="#_x0000_t202" style="position:absolute;left:0;text-align:left;margin-left:470.25pt;margin-top:7.1pt;width:1in;height:11.2pt;z-index:251782144" filled="f" stroked="f">
            <v:textbox inset="1mm,0,1mm,0">
              <w:txbxContent>
                <w:p w:rsidR="00AC16F7" w:rsidRDefault="00AC16F7" w:rsidP="00AC16F7">
                  <w:pPr>
                    <w:spacing w:line="160" w:lineRule="exact"/>
                    <w:jc w:val="left"/>
                    <w:rPr>
                      <w:rFonts w:cs="Miriam"/>
                      <w:noProof/>
                      <w:szCs w:val="18"/>
                      <w:rtl/>
                    </w:rPr>
                  </w:pPr>
                  <w:r>
                    <w:rPr>
                      <w:rFonts w:cs="Miriam"/>
                      <w:szCs w:val="18"/>
                      <w:rtl/>
                    </w:rPr>
                    <w:t>ת</w:t>
                  </w:r>
                  <w:r>
                    <w:rPr>
                      <w:rFonts w:cs="Miriam" w:hint="cs"/>
                      <w:szCs w:val="18"/>
                      <w:rtl/>
                    </w:rPr>
                    <w:t>ק' תש"ף-2020</w:t>
                  </w:r>
                </w:p>
              </w:txbxContent>
            </v:textbox>
          </v:shape>
        </w:pict>
      </w:r>
      <w:r w:rsidRPr="0060523D">
        <w:rPr>
          <w:rStyle w:val="default"/>
          <w:rFonts w:cs="FrankRuehl"/>
          <w:rtl/>
        </w:rPr>
        <w:t>8</w:t>
      </w:r>
      <w:r w:rsidRPr="0060523D">
        <w:rPr>
          <w:rStyle w:val="default"/>
          <w:rFonts w:cs="FrankRuehl" w:hint="cs"/>
          <w:rtl/>
        </w:rPr>
        <w:t>8א</w:t>
      </w:r>
      <w:r w:rsidRPr="0060523D">
        <w:rPr>
          <w:rStyle w:val="default"/>
          <w:rFonts w:cs="FrankRuehl"/>
          <w:rtl/>
        </w:rPr>
        <w:t>.</w:t>
      </w:r>
      <w:r w:rsidRPr="0060523D">
        <w:rPr>
          <w:rStyle w:val="default"/>
          <w:rFonts w:cs="FrankRuehl"/>
          <w:rtl/>
        </w:rPr>
        <w:tab/>
      </w:r>
      <w:r w:rsidRPr="0060523D">
        <w:rPr>
          <w:rStyle w:val="default"/>
          <w:rFonts w:cs="FrankRuehl"/>
        </w:rPr>
        <w:t>Obsessive Compulsive or related Disorders</w:t>
      </w:r>
      <w:r w:rsidRPr="0060523D">
        <w:rPr>
          <w:rStyle w:val="default"/>
          <w:rFonts w:cs="FrankRuehl" w:hint="cs"/>
          <w:rtl/>
        </w:rPr>
        <w:t xml:space="preserve"> עם קשיי תפקוד חמורים</w:t>
      </w:r>
      <w:r w:rsidRPr="0060523D">
        <w:rPr>
          <w:rStyle w:val="default"/>
          <w:rFonts w:cs="FrankRuehl"/>
          <w:rtl/>
        </w:rPr>
        <w:t>.</w:t>
      </w:r>
    </w:p>
    <w:p w:rsidR="00AC16F7" w:rsidRPr="0060523D" w:rsidRDefault="00AC16F7" w:rsidP="00AC16F7">
      <w:pPr>
        <w:pStyle w:val="P00"/>
        <w:spacing w:before="0"/>
        <w:ind w:left="624" w:right="1134" w:hanging="624"/>
        <w:rPr>
          <w:rStyle w:val="default"/>
          <w:rFonts w:ascii="FrankRuehl" w:hAnsi="FrankRuehl" w:cs="FrankRuehl"/>
          <w:vanish/>
          <w:color w:val="FF0000"/>
          <w:szCs w:val="20"/>
          <w:shd w:val="clear" w:color="auto" w:fill="FFFF99"/>
          <w:rtl/>
        </w:rPr>
      </w:pPr>
      <w:bookmarkStart w:id="97" w:name="Rov319"/>
      <w:r w:rsidRPr="0060523D">
        <w:rPr>
          <w:rStyle w:val="default"/>
          <w:rFonts w:ascii="FrankRuehl" w:hAnsi="FrankRuehl" w:cs="FrankRuehl"/>
          <w:vanish/>
          <w:color w:val="FF0000"/>
          <w:szCs w:val="20"/>
          <w:shd w:val="clear" w:color="auto" w:fill="FFFF99"/>
          <w:rtl/>
        </w:rPr>
        <w:t>מיום 9.11.2020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hyperlink r:id="rId130"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AC16F7" w:rsidRPr="0060523D" w:rsidRDefault="00AC16F7" w:rsidP="0060523D">
      <w:pPr>
        <w:pStyle w:val="P00"/>
        <w:spacing w:before="0"/>
        <w:ind w:left="0" w:right="1134"/>
        <w:rPr>
          <w:rStyle w:val="default"/>
          <w:rFonts w:ascii="FrankRuehl" w:hAnsi="FrankRuehl" w:cs="FrankRuehl"/>
          <w:b/>
          <w:bCs/>
          <w:sz w:val="2"/>
          <w:szCs w:val="2"/>
          <w:shd w:val="clear" w:color="auto" w:fill="FFFF99"/>
          <w:rtl/>
        </w:rPr>
      </w:pPr>
      <w:r w:rsidRPr="0060523D">
        <w:rPr>
          <w:rStyle w:val="default"/>
          <w:rFonts w:ascii="FrankRuehl" w:hAnsi="FrankRuehl" w:cs="FrankRuehl" w:hint="cs"/>
          <w:b/>
          <w:bCs/>
          <w:vanish/>
          <w:szCs w:val="20"/>
          <w:shd w:val="clear" w:color="auto" w:fill="FFFF99"/>
          <w:rtl/>
        </w:rPr>
        <w:t>הוספת פרט 88א</w:t>
      </w:r>
      <w:bookmarkEnd w:id="97"/>
    </w:p>
    <w:p w:rsidR="00CE5AF1" w:rsidRDefault="00CE5AF1" w:rsidP="006236A3">
      <w:pPr>
        <w:pStyle w:val="P00"/>
        <w:spacing w:before="72"/>
        <w:ind w:left="0" w:right="1134"/>
        <w:rPr>
          <w:rStyle w:val="default"/>
          <w:rFonts w:cs="FrankRuehl" w:hint="cs"/>
          <w:rtl/>
        </w:rPr>
      </w:pPr>
      <w:r>
        <w:rPr>
          <w:rtl/>
          <w:lang w:val="he-IL"/>
        </w:rPr>
        <w:pict>
          <v:shape id="_x0000_s1253" type="#_x0000_t202" style="position:absolute;left:0;text-align:left;margin-left:470.25pt;margin-top:7.1pt;width:1in;height:16.8pt;z-index:251663360" filled="f" stroked="f">
            <v:textbox inset="1mm,0,1mm,0">
              <w:txbxContent>
                <w:p w:rsidR="00534E88" w:rsidRDefault="00534E88" w:rsidP="00CE5AF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v:shape>
        </w:pict>
      </w:r>
      <w:r>
        <w:rPr>
          <w:rStyle w:val="default"/>
          <w:rFonts w:cs="FrankRuehl"/>
          <w:rtl/>
        </w:rPr>
        <w:t>89.</w:t>
      </w:r>
      <w:r>
        <w:rPr>
          <w:rStyle w:val="default"/>
          <w:rFonts w:cs="FrankRuehl"/>
          <w:rtl/>
        </w:rPr>
        <w:tab/>
      </w:r>
      <w:r>
        <w:rPr>
          <w:rStyle w:val="default"/>
          <w:rFonts w:cs="FrankRuehl"/>
        </w:rPr>
        <w:t>Post traumatic stress disorder</w:t>
      </w:r>
      <w:r>
        <w:rPr>
          <w:rStyle w:val="default"/>
          <w:rFonts w:cs="FrankRuehl"/>
          <w:rtl/>
        </w:rPr>
        <w:t xml:space="preserve"> </w:t>
      </w:r>
      <w:r>
        <w:rPr>
          <w:rStyle w:val="default"/>
          <w:rFonts w:cs="FrankRuehl" w:hint="cs"/>
          <w:rtl/>
        </w:rPr>
        <w:t>עם קשיי תפקוד חמורים.</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98" w:name="Rov184"/>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31"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89</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CE5AF1" w:rsidRDefault="00CE5AF1" w:rsidP="00CE5AF1">
      <w:pPr>
        <w:pStyle w:val="P00"/>
        <w:spacing w:before="0"/>
        <w:ind w:left="0" w:right="113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89.</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Post-traumatic disorder</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ביטויי מצוקה וקשיי תפקוד חמורים.</w:t>
      </w:r>
      <w:bookmarkEnd w:id="98"/>
    </w:p>
    <w:p w:rsidR="00CE5AF1" w:rsidRDefault="00CE5AF1" w:rsidP="006236A3">
      <w:pPr>
        <w:pStyle w:val="P00"/>
        <w:spacing w:before="72"/>
        <w:ind w:left="0" w:right="1134"/>
        <w:rPr>
          <w:rStyle w:val="default"/>
          <w:rFonts w:cs="FrankRuehl" w:hint="cs"/>
          <w:rtl/>
        </w:rPr>
      </w:pPr>
      <w:r>
        <w:rPr>
          <w:rtl/>
          <w:lang w:val="he-IL"/>
        </w:rPr>
        <w:pict>
          <v:shape id="_x0000_s1254" type="#_x0000_t202" style="position:absolute;left:0;text-align:left;margin-left:470.25pt;margin-top:7.1pt;width:1in;height:16.8pt;z-index:251664384" filled="f" stroked="f">
            <v:textbox inset="1mm,0,1mm,0">
              <w:txbxContent>
                <w:p w:rsidR="00534E88" w:rsidRDefault="00534E88" w:rsidP="00CE5AF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v:shape>
        </w:pict>
      </w:r>
      <w:r>
        <w:rPr>
          <w:rStyle w:val="default"/>
          <w:rFonts w:cs="FrankRuehl"/>
          <w:rtl/>
        </w:rPr>
        <w:t>90.</w:t>
      </w:r>
      <w:r>
        <w:rPr>
          <w:rStyle w:val="default"/>
          <w:rFonts w:cs="FrankRuehl"/>
          <w:rtl/>
        </w:rPr>
        <w:tab/>
      </w:r>
      <w:r>
        <w:rPr>
          <w:rStyle w:val="default"/>
          <w:rFonts w:cs="FrankRuehl"/>
        </w:rPr>
        <w:t>Post traumatic stress disorder due to combat situation</w:t>
      </w:r>
      <w:r>
        <w:rPr>
          <w:rStyle w:val="default"/>
          <w:rFonts w:cs="FrankRuehl"/>
          <w:rtl/>
        </w:rPr>
        <w:t xml:space="preserve"> </w:t>
      </w:r>
      <w:r>
        <w:rPr>
          <w:rStyle w:val="default"/>
          <w:rFonts w:cs="FrankRuehl" w:hint="cs"/>
          <w:rtl/>
        </w:rPr>
        <w:t>עם קשיי תפקוד חמורים.</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99" w:name="Rov185"/>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32"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90</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CE5AF1" w:rsidRDefault="00CE5AF1" w:rsidP="00CE5AF1">
      <w:pPr>
        <w:pStyle w:val="P00"/>
        <w:spacing w:before="0"/>
        <w:ind w:left="0" w:right="113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90.</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Combat reaction</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ביטויי מצוקה וקשיי תפקוד חמורים.</w:t>
      </w:r>
      <w:bookmarkEnd w:id="99"/>
    </w:p>
    <w:p w:rsidR="00CE5AF1" w:rsidRDefault="00CE5AF1" w:rsidP="006236A3">
      <w:pPr>
        <w:pStyle w:val="P00"/>
        <w:spacing w:before="72"/>
        <w:ind w:left="0" w:right="1134"/>
        <w:rPr>
          <w:rStyle w:val="default"/>
          <w:rFonts w:cs="FrankRuehl"/>
          <w:rtl/>
        </w:rPr>
      </w:pPr>
      <w:r w:rsidRPr="0060523D">
        <w:rPr>
          <w:rStyle w:val="default"/>
          <w:rFonts w:cs="FrankRuehl"/>
          <w:rtl/>
        </w:rPr>
        <w:pict>
          <v:shape id="_x0000_s1255" type="#_x0000_t202" style="position:absolute;left:0;text-align:left;margin-left:470.25pt;margin-top:7.1pt;width:1in;height:12.45pt;z-index:251665408" filled="f" stroked="f">
            <v:textbox inset="1mm,0,1mm,0">
              <w:txbxContent>
                <w:p w:rsidR="00AC16F7" w:rsidRDefault="00AC16F7" w:rsidP="00CE5AF1">
                  <w:pPr>
                    <w:spacing w:line="160" w:lineRule="exact"/>
                    <w:jc w:val="left"/>
                    <w:rPr>
                      <w:rFonts w:cs="Miriam"/>
                      <w:noProof/>
                      <w:szCs w:val="18"/>
                      <w:rtl/>
                    </w:rPr>
                  </w:pPr>
                  <w:r>
                    <w:rPr>
                      <w:rFonts w:cs="Miriam" w:hint="cs"/>
                      <w:noProof/>
                      <w:szCs w:val="18"/>
                      <w:rtl/>
                    </w:rPr>
                    <w:t>תק' תש"ף-2020</w:t>
                  </w:r>
                </w:p>
              </w:txbxContent>
            </v:textbox>
          </v:shape>
        </w:pict>
      </w:r>
      <w:r>
        <w:rPr>
          <w:rStyle w:val="default"/>
          <w:rFonts w:cs="FrankRuehl"/>
          <w:rtl/>
        </w:rPr>
        <w:t>91.</w:t>
      </w:r>
      <w:r>
        <w:rPr>
          <w:rStyle w:val="default"/>
          <w:rFonts w:cs="FrankRuehl"/>
          <w:rtl/>
        </w:rPr>
        <w:tab/>
      </w:r>
      <w:r w:rsidR="0060523D" w:rsidRPr="0060523D">
        <w:rPr>
          <w:rStyle w:val="default"/>
          <w:rFonts w:cs="FrankRuehl"/>
        </w:rPr>
        <w:t>Depressive disorders</w:t>
      </w:r>
      <w:r w:rsidR="0060523D" w:rsidRPr="0060523D">
        <w:rPr>
          <w:rStyle w:val="default"/>
          <w:rFonts w:cs="FrankRuehl" w:hint="cs"/>
          <w:rtl/>
        </w:rPr>
        <w:t xml:space="preserve"> עם קשיי תפקוד חמורים</w:t>
      </w:r>
      <w:r>
        <w:rPr>
          <w:rStyle w:val="default"/>
          <w:rFonts w:cs="FrankRuehl" w:hint="cs"/>
          <w:rtl/>
        </w:rPr>
        <w:t>.</w:t>
      </w:r>
    </w:p>
    <w:p w:rsidR="00AC16F7" w:rsidRPr="0060523D" w:rsidRDefault="00AC16F7" w:rsidP="00AC16F7">
      <w:pPr>
        <w:pStyle w:val="P00"/>
        <w:spacing w:before="0"/>
        <w:ind w:left="0" w:right="1134"/>
        <w:rPr>
          <w:rStyle w:val="default"/>
          <w:rFonts w:cs="FrankRuehl" w:hint="cs"/>
          <w:vanish/>
          <w:color w:val="FF0000"/>
          <w:szCs w:val="20"/>
          <w:shd w:val="clear" w:color="auto" w:fill="FFFF99"/>
          <w:rtl/>
        </w:rPr>
      </w:pPr>
      <w:bookmarkStart w:id="100" w:name="Rov322"/>
      <w:r w:rsidRPr="0060523D">
        <w:rPr>
          <w:rStyle w:val="default"/>
          <w:rFonts w:cs="FrankRuehl" w:hint="cs"/>
          <w:vanish/>
          <w:color w:val="FF0000"/>
          <w:szCs w:val="20"/>
          <w:shd w:val="clear" w:color="auto" w:fill="FFFF99"/>
          <w:rtl/>
        </w:rPr>
        <w:t>מיום 29.4.2008</w:t>
      </w:r>
    </w:p>
    <w:p w:rsidR="00AC16F7" w:rsidRPr="0060523D" w:rsidRDefault="00AC16F7" w:rsidP="00AC16F7">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AC16F7" w:rsidRPr="0060523D" w:rsidRDefault="00AC16F7" w:rsidP="00AC16F7">
      <w:pPr>
        <w:pStyle w:val="P00"/>
        <w:spacing w:before="0"/>
        <w:ind w:left="0" w:right="1134"/>
        <w:rPr>
          <w:rStyle w:val="default"/>
          <w:rFonts w:cs="FrankRuehl" w:hint="cs"/>
          <w:vanish/>
          <w:szCs w:val="20"/>
          <w:shd w:val="clear" w:color="auto" w:fill="FFFF99"/>
          <w:rtl/>
        </w:rPr>
      </w:pPr>
      <w:hyperlink r:id="rId133"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AC16F7" w:rsidRPr="0060523D" w:rsidRDefault="00AC16F7" w:rsidP="00AC16F7">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91</w:t>
      </w:r>
    </w:p>
    <w:p w:rsidR="00AC16F7" w:rsidRPr="0060523D" w:rsidRDefault="00AC16F7" w:rsidP="00AC16F7">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AC16F7" w:rsidRPr="0060523D" w:rsidRDefault="00AC16F7" w:rsidP="00AC16F7">
      <w:pPr>
        <w:pStyle w:val="P00"/>
        <w:spacing w:before="0"/>
        <w:ind w:left="0" w:right="1134"/>
        <w:rPr>
          <w:rStyle w:val="default"/>
          <w:rFonts w:cs="FrankRuehl"/>
          <w:vanish/>
          <w:sz w:val="22"/>
          <w:szCs w:val="22"/>
          <w:shd w:val="clear" w:color="auto" w:fill="FFFF99"/>
          <w:rtl/>
        </w:rPr>
      </w:pPr>
      <w:r w:rsidRPr="0060523D">
        <w:rPr>
          <w:rStyle w:val="default"/>
          <w:rFonts w:cs="FrankRuehl"/>
          <w:strike/>
          <w:vanish/>
          <w:sz w:val="22"/>
          <w:szCs w:val="22"/>
          <w:shd w:val="clear" w:color="auto" w:fill="FFFF99"/>
          <w:rtl/>
        </w:rPr>
        <w:t>91.</w:t>
      </w:r>
      <w:r w:rsidRPr="0060523D">
        <w:rPr>
          <w:rStyle w:val="default"/>
          <w:rFonts w:cs="FrankRuehl"/>
          <w:strike/>
          <w:vanish/>
          <w:sz w:val="22"/>
          <w:szCs w:val="22"/>
          <w:shd w:val="clear" w:color="auto" w:fill="FFFF99"/>
          <w:rtl/>
        </w:rPr>
        <w:tab/>
      </w:r>
      <w:r w:rsidRPr="0060523D">
        <w:rPr>
          <w:rStyle w:val="default"/>
          <w:strike/>
          <w:vanish/>
          <w:sz w:val="18"/>
          <w:szCs w:val="18"/>
          <w:shd w:val="clear" w:color="auto" w:fill="FFFF99"/>
        </w:rPr>
        <w:t>Major affective disorder</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גם אחרי התקף יחיד.</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p>
    <w:p w:rsidR="00AC16F7" w:rsidRPr="0060523D" w:rsidRDefault="00AC16F7" w:rsidP="00AC16F7">
      <w:pPr>
        <w:pStyle w:val="P00"/>
        <w:spacing w:before="0"/>
        <w:ind w:left="624" w:right="1134" w:hanging="624"/>
        <w:rPr>
          <w:rStyle w:val="default"/>
          <w:rFonts w:ascii="FrankRuehl" w:hAnsi="FrankRuehl" w:cs="FrankRuehl"/>
          <w:vanish/>
          <w:color w:val="FF0000"/>
          <w:szCs w:val="20"/>
          <w:shd w:val="clear" w:color="auto" w:fill="FFFF99"/>
          <w:rtl/>
        </w:rPr>
      </w:pPr>
      <w:r w:rsidRPr="0060523D">
        <w:rPr>
          <w:rStyle w:val="default"/>
          <w:rFonts w:ascii="FrankRuehl" w:hAnsi="FrankRuehl" w:cs="FrankRuehl"/>
          <w:vanish/>
          <w:color w:val="FF0000"/>
          <w:szCs w:val="20"/>
          <w:shd w:val="clear" w:color="auto" w:fill="FFFF99"/>
          <w:rtl/>
        </w:rPr>
        <w:t>מיום 9.11.2020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hyperlink r:id="rId134"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AC16F7" w:rsidRPr="0060523D" w:rsidRDefault="00AC16F7" w:rsidP="00AC16F7">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 xml:space="preserve">החלפת פרט </w:t>
      </w:r>
      <w:r w:rsidRPr="0060523D">
        <w:rPr>
          <w:rStyle w:val="default"/>
          <w:rFonts w:ascii="FrankRuehl" w:hAnsi="FrankRuehl" w:cs="FrankRuehl" w:hint="cs"/>
          <w:b/>
          <w:bCs/>
          <w:vanish/>
          <w:szCs w:val="20"/>
          <w:shd w:val="clear" w:color="auto" w:fill="FFFF99"/>
          <w:rtl/>
        </w:rPr>
        <w:t>91</w:t>
      </w:r>
    </w:p>
    <w:p w:rsidR="00AC16F7" w:rsidRPr="0060523D" w:rsidRDefault="00AC16F7" w:rsidP="00AC16F7">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AC16F7" w:rsidRPr="00AC16F7" w:rsidRDefault="00AC16F7" w:rsidP="00AC16F7">
      <w:pPr>
        <w:pStyle w:val="P00"/>
        <w:tabs>
          <w:tab w:val="clear" w:pos="6259"/>
        </w:tabs>
        <w:spacing w:before="0"/>
        <w:ind w:left="624" w:right="1134" w:hanging="624"/>
        <w:rPr>
          <w:rFonts w:hint="cs"/>
          <w:strike/>
          <w:sz w:val="2"/>
          <w:szCs w:val="2"/>
          <w:shd w:val="clear" w:color="auto" w:fill="FFFF99"/>
          <w:rtl/>
        </w:rPr>
      </w:pPr>
      <w:r w:rsidRPr="0060523D">
        <w:rPr>
          <w:strike/>
          <w:vanish/>
          <w:sz w:val="18"/>
          <w:szCs w:val="22"/>
          <w:shd w:val="clear" w:color="auto" w:fill="FFFF99"/>
          <w:rtl/>
        </w:rPr>
        <w:t>91.</w:t>
      </w:r>
      <w:r w:rsidRPr="0060523D">
        <w:rPr>
          <w:strike/>
          <w:vanish/>
          <w:sz w:val="18"/>
          <w:szCs w:val="22"/>
          <w:shd w:val="clear" w:color="auto" w:fill="FFFF99"/>
          <w:rtl/>
        </w:rPr>
        <w:tab/>
      </w:r>
      <w:r w:rsidRPr="0060523D">
        <w:rPr>
          <w:strike/>
          <w:vanish/>
          <w:sz w:val="18"/>
          <w:szCs w:val="22"/>
          <w:shd w:val="clear" w:color="auto" w:fill="FFFF99"/>
        </w:rPr>
        <w:t>Mood (Affective) disorders</w:t>
      </w:r>
      <w:r w:rsidRPr="0060523D">
        <w:rPr>
          <w:strike/>
          <w:vanish/>
          <w:sz w:val="18"/>
          <w:szCs w:val="22"/>
          <w:shd w:val="clear" w:color="auto" w:fill="FFFF99"/>
          <w:rtl/>
        </w:rPr>
        <w:t xml:space="preserve"> </w:t>
      </w:r>
      <w:r w:rsidRPr="0060523D">
        <w:rPr>
          <w:rFonts w:hint="cs"/>
          <w:strike/>
          <w:vanish/>
          <w:sz w:val="18"/>
          <w:szCs w:val="22"/>
          <w:shd w:val="clear" w:color="auto" w:fill="FFFF99"/>
          <w:rtl/>
        </w:rPr>
        <w:t>עם קשיי תפקוד חמורים.</w:t>
      </w:r>
      <w:bookmarkEnd w:id="100"/>
    </w:p>
    <w:p w:rsidR="00AC16F7" w:rsidRPr="0060523D" w:rsidRDefault="00AC16F7" w:rsidP="00AC16F7">
      <w:pPr>
        <w:pStyle w:val="P00"/>
        <w:spacing w:before="72"/>
        <w:ind w:left="0" w:right="1134"/>
        <w:rPr>
          <w:rStyle w:val="default"/>
          <w:rFonts w:cs="FrankRuehl"/>
          <w:rtl/>
        </w:rPr>
      </w:pPr>
      <w:r w:rsidRPr="0060523D">
        <w:rPr>
          <w:rtl/>
          <w:lang w:val="he-IL"/>
        </w:rPr>
        <w:pict>
          <v:shape id="_x0000_s1407" type="#_x0000_t202" style="position:absolute;left:0;text-align:left;margin-left:470.25pt;margin-top:7.1pt;width:1in;height:13.05pt;z-index:251783168" filled="f" stroked="f">
            <v:textbox inset="1mm,0,1mm,0">
              <w:txbxContent>
                <w:p w:rsidR="00AC16F7" w:rsidRDefault="00AC16F7" w:rsidP="00AC16F7">
                  <w:pPr>
                    <w:spacing w:line="160" w:lineRule="exact"/>
                    <w:jc w:val="left"/>
                    <w:rPr>
                      <w:rFonts w:cs="Miriam"/>
                      <w:noProof/>
                      <w:szCs w:val="18"/>
                      <w:rtl/>
                    </w:rPr>
                  </w:pPr>
                  <w:r>
                    <w:rPr>
                      <w:rFonts w:cs="Miriam" w:hint="cs"/>
                      <w:noProof/>
                      <w:szCs w:val="18"/>
                      <w:rtl/>
                    </w:rPr>
                    <w:t>תק' תש"ף-2020</w:t>
                  </w:r>
                </w:p>
              </w:txbxContent>
            </v:textbox>
          </v:shape>
        </w:pict>
      </w:r>
      <w:r w:rsidRPr="0060523D">
        <w:rPr>
          <w:rStyle w:val="default"/>
          <w:rFonts w:cs="FrankRuehl"/>
          <w:rtl/>
        </w:rPr>
        <w:t>91</w:t>
      </w:r>
      <w:r w:rsidRPr="0060523D">
        <w:rPr>
          <w:rStyle w:val="default"/>
          <w:rFonts w:cs="FrankRuehl" w:hint="cs"/>
          <w:rtl/>
        </w:rPr>
        <w:t>א</w:t>
      </w:r>
      <w:r w:rsidRPr="0060523D">
        <w:rPr>
          <w:rStyle w:val="default"/>
          <w:rFonts w:cs="FrankRuehl"/>
          <w:rtl/>
        </w:rPr>
        <w:t>.</w:t>
      </w:r>
      <w:r w:rsidRPr="0060523D">
        <w:rPr>
          <w:rStyle w:val="default"/>
          <w:rFonts w:cs="FrankRuehl"/>
          <w:rtl/>
        </w:rPr>
        <w:tab/>
      </w:r>
      <w:r w:rsidRPr="0060523D">
        <w:rPr>
          <w:rStyle w:val="default"/>
          <w:rFonts w:cs="FrankRuehl"/>
        </w:rPr>
        <w:t>Bipolar and related Disorders</w:t>
      </w:r>
      <w:r w:rsidRPr="0060523D">
        <w:rPr>
          <w:rStyle w:val="default"/>
          <w:rFonts w:cs="FrankRuehl" w:hint="cs"/>
          <w:rtl/>
        </w:rPr>
        <w:t xml:space="preserve"> עם קשיי תפקוד חמורים.</w:t>
      </w:r>
    </w:p>
    <w:p w:rsidR="00AC16F7" w:rsidRPr="0060523D" w:rsidRDefault="00AC16F7" w:rsidP="00AC16F7">
      <w:pPr>
        <w:pStyle w:val="P00"/>
        <w:spacing w:before="0"/>
        <w:ind w:left="624" w:right="1134" w:hanging="624"/>
        <w:rPr>
          <w:rStyle w:val="default"/>
          <w:rFonts w:ascii="FrankRuehl" w:hAnsi="FrankRuehl" w:cs="FrankRuehl"/>
          <w:vanish/>
          <w:color w:val="FF0000"/>
          <w:szCs w:val="20"/>
          <w:shd w:val="clear" w:color="auto" w:fill="FFFF99"/>
          <w:rtl/>
        </w:rPr>
      </w:pPr>
      <w:bookmarkStart w:id="101" w:name="Rov321"/>
      <w:r w:rsidRPr="0060523D">
        <w:rPr>
          <w:rStyle w:val="default"/>
          <w:rFonts w:ascii="FrankRuehl" w:hAnsi="FrankRuehl" w:cs="FrankRuehl"/>
          <w:vanish/>
          <w:color w:val="FF0000"/>
          <w:szCs w:val="20"/>
          <w:shd w:val="clear" w:color="auto" w:fill="FFFF99"/>
          <w:rtl/>
        </w:rPr>
        <w:t>מיום 9.11.2020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hyperlink r:id="rId135"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AC16F7" w:rsidRPr="0060523D" w:rsidRDefault="00AC16F7" w:rsidP="0060523D">
      <w:pPr>
        <w:pStyle w:val="P00"/>
        <w:spacing w:before="0"/>
        <w:ind w:left="0" w:right="1134"/>
        <w:rPr>
          <w:rStyle w:val="default"/>
          <w:rFonts w:ascii="FrankRuehl" w:hAnsi="FrankRuehl" w:cs="FrankRuehl"/>
          <w:b/>
          <w:bCs/>
          <w:sz w:val="2"/>
          <w:szCs w:val="2"/>
          <w:shd w:val="clear" w:color="auto" w:fill="FFFF99"/>
          <w:rtl/>
        </w:rPr>
      </w:pPr>
      <w:r w:rsidRPr="0060523D">
        <w:rPr>
          <w:rStyle w:val="default"/>
          <w:rFonts w:ascii="FrankRuehl" w:hAnsi="FrankRuehl" w:cs="FrankRuehl" w:hint="cs"/>
          <w:b/>
          <w:bCs/>
          <w:vanish/>
          <w:szCs w:val="20"/>
          <w:shd w:val="clear" w:color="auto" w:fill="FFFF99"/>
          <w:rtl/>
        </w:rPr>
        <w:t>הוספת פרט 91א</w:t>
      </w:r>
      <w:bookmarkEnd w:id="101"/>
    </w:p>
    <w:p w:rsidR="00CE5AF1" w:rsidRDefault="00CE5AF1" w:rsidP="006236A3">
      <w:pPr>
        <w:pStyle w:val="P00"/>
        <w:spacing w:before="72"/>
        <w:ind w:left="0" w:right="1134"/>
        <w:rPr>
          <w:rStyle w:val="default"/>
          <w:rFonts w:cs="FrankRuehl"/>
          <w:rtl/>
        </w:rPr>
      </w:pPr>
      <w:r w:rsidRPr="0060523D">
        <w:rPr>
          <w:rStyle w:val="default"/>
          <w:rFonts w:cs="FrankRuehl"/>
          <w:rtl/>
        </w:rPr>
        <w:pict>
          <v:shape id="_x0000_s1256" type="#_x0000_t202" style="position:absolute;left:0;text-align:left;margin-left:470.25pt;margin-top:7.1pt;width:1in;height:12.9pt;z-index:251666432" filled="f" stroked="f">
            <v:textbox style="mso-next-textbox:#_x0000_s1256" inset="1mm,0,1mm,0">
              <w:txbxContent>
                <w:p w:rsidR="00AC16F7" w:rsidRDefault="00AC16F7" w:rsidP="00CE5AF1">
                  <w:pPr>
                    <w:spacing w:line="160" w:lineRule="exact"/>
                    <w:jc w:val="left"/>
                    <w:rPr>
                      <w:rFonts w:cs="Miriam"/>
                      <w:noProof/>
                      <w:szCs w:val="18"/>
                      <w:rtl/>
                    </w:rPr>
                  </w:pPr>
                  <w:r>
                    <w:rPr>
                      <w:rFonts w:cs="Miriam" w:hint="cs"/>
                      <w:noProof/>
                      <w:szCs w:val="18"/>
                      <w:rtl/>
                    </w:rPr>
                    <w:t>תק' תש"ף-2020</w:t>
                  </w:r>
                </w:p>
              </w:txbxContent>
            </v:textbox>
          </v:shape>
        </w:pict>
      </w:r>
      <w:r>
        <w:rPr>
          <w:rStyle w:val="default"/>
          <w:rFonts w:cs="FrankRuehl"/>
          <w:rtl/>
        </w:rPr>
        <w:t>92.</w:t>
      </w:r>
      <w:r>
        <w:rPr>
          <w:rStyle w:val="default"/>
          <w:rFonts w:cs="FrankRuehl"/>
          <w:rtl/>
        </w:rPr>
        <w:tab/>
      </w:r>
      <w:r w:rsidR="0060523D" w:rsidRPr="0060523D">
        <w:rPr>
          <w:rStyle w:val="default"/>
          <w:rFonts w:cs="FrankRuehl"/>
        </w:rPr>
        <w:t>Bodily distress disorder and Dissociative disorders</w:t>
      </w:r>
      <w:r w:rsidR="0060523D" w:rsidRPr="0060523D">
        <w:rPr>
          <w:rStyle w:val="default"/>
          <w:rFonts w:cs="FrankRuehl" w:hint="cs"/>
          <w:rtl/>
        </w:rPr>
        <w:t xml:space="preserve"> עם קשיי תפקוד חמורים</w:t>
      </w:r>
      <w:r>
        <w:rPr>
          <w:rStyle w:val="default"/>
          <w:rFonts w:cs="FrankRuehl" w:hint="cs"/>
          <w:rtl/>
        </w:rPr>
        <w:t>.</w:t>
      </w:r>
    </w:p>
    <w:p w:rsidR="00E50AA0" w:rsidRPr="0060523D" w:rsidRDefault="00E50AA0">
      <w:pPr>
        <w:pStyle w:val="P00"/>
        <w:spacing w:before="0"/>
        <w:ind w:left="0" w:right="1134"/>
        <w:rPr>
          <w:rFonts w:hint="cs"/>
          <w:b/>
          <w:bCs/>
          <w:vanish/>
          <w:szCs w:val="20"/>
          <w:shd w:val="clear" w:color="auto" w:fill="FFFF99"/>
          <w:rtl/>
        </w:rPr>
      </w:pPr>
      <w:bookmarkStart w:id="102" w:name="Rov323"/>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136"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pPr>
        <w:pStyle w:val="P00"/>
        <w:ind w:left="0" w:right="113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92.</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הפרעות בדימוי גוף, כאב </w:t>
      </w:r>
      <w:r w:rsidRPr="0060523D">
        <w:rPr>
          <w:rStyle w:val="default"/>
          <w:rFonts w:cs="FrankRuehl" w:hint="cs"/>
          <w:strike/>
          <w:vanish/>
          <w:sz w:val="22"/>
          <w:szCs w:val="22"/>
          <w:shd w:val="clear" w:color="auto" w:fill="FFFF99"/>
          <w:rtl/>
        </w:rPr>
        <w:t>או דיסוציאציה</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דיסוציאציה או סומטיזציה</w:t>
      </w:r>
      <w:r w:rsidRPr="0060523D">
        <w:rPr>
          <w:rStyle w:val="default"/>
          <w:rFonts w:cs="FrankRuehl" w:hint="cs"/>
          <w:vanish/>
          <w:sz w:val="22"/>
          <w:szCs w:val="22"/>
          <w:shd w:val="clear" w:color="auto" w:fill="FFFF99"/>
          <w:rtl/>
        </w:rPr>
        <w:t xml:space="preserve"> עם ביטויי מצוקה וקשיי תפקוד קשים.</w:t>
      </w:r>
    </w:p>
    <w:p w:rsidR="00CE5AF1" w:rsidRPr="0060523D" w:rsidRDefault="00CE5AF1" w:rsidP="00CE5AF1">
      <w:pPr>
        <w:pStyle w:val="P00"/>
        <w:tabs>
          <w:tab w:val="clear" w:pos="6259"/>
        </w:tabs>
        <w:spacing w:before="0"/>
        <w:ind w:left="0" w:right="1134"/>
        <w:rPr>
          <w:rFonts w:hint="cs"/>
          <w:vanish/>
          <w:szCs w:val="20"/>
          <w:shd w:val="clear" w:color="auto" w:fill="FFFF99"/>
          <w:rtl/>
        </w:rPr>
      </w:pP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37"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92</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60523D" w:rsidRDefault="00CE5AF1" w:rsidP="00CE5AF1">
      <w:pPr>
        <w:pStyle w:val="P00"/>
        <w:spacing w:before="0"/>
        <w:ind w:left="0" w:right="1134"/>
        <w:rPr>
          <w:rStyle w:val="default"/>
          <w:rFonts w:cs="FrankRuehl"/>
          <w:vanish/>
          <w:sz w:val="22"/>
          <w:szCs w:val="22"/>
          <w:shd w:val="clear" w:color="auto" w:fill="FFFF99"/>
          <w:rtl/>
        </w:rPr>
      </w:pPr>
      <w:r w:rsidRPr="0060523D">
        <w:rPr>
          <w:rStyle w:val="default"/>
          <w:rFonts w:cs="FrankRuehl"/>
          <w:strike/>
          <w:vanish/>
          <w:sz w:val="22"/>
          <w:szCs w:val="22"/>
          <w:shd w:val="clear" w:color="auto" w:fill="FFFF99"/>
          <w:rtl/>
        </w:rPr>
        <w:t>92.</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הפרעות בדימוי גוף, כאב, דיסוציאציה או סומטיזציה עם ביטויי מצוקה וקשיי תפקוד קשים.</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p>
    <w:p w:rsidR="00AC16F7" w:rsidRPr="0060523D" w:rsidRDefault="00AC16F7" w:rsidP="00AC16F7">
      <w:pPr>
        <w:pStyle w:val="P00"/>
        <w:spacing w:before="0"/>
        <w:ind w:left="624" w:right="1134" w:hanging="624"/>
        <w:rPr>
          <w:rStyle w:val="default"/>
          <w:rFonts w:ascii="FrankRuehl" w:hAnsi="FrankRuehl" w:cs="FrankRuehl"/>
          <w:vanish/>
          <w:color w:val="FF0000"/>
          <w:szCs w:val="20"/>
          <w:shd w:val="clear" w:color="auto" w:fill="FFFF99"/>
          <w:rtl/>
        </w:rPr>
      </w:pPr>
      <w:r w:rsidRPr="0060523D">
        <w:rPr>
          <w:rStyle w:val="default"/>
          <w:rFonts w:ascii="FrankRuehl" w:hAnsi="FrankRuehl" w:cs="FrankRuehl"/>
          <w:vanish/>
          <w:color w:val="FF0000"/>
          <w:szCs w:val="20"/>
          <w:shd w:val="clear" w:color="auto" w:fill="FFFF99"/>
          <w:rtl/>
        </w:rPr>
        <w:t>מיום 9.11.2020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hyperlink r:id="rId138"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AC16F7" w:rsidRPr="0060523D" w:rsidRDefault="00AC16F7" w:rsidP="00AC16F7">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 xml:space="preserve">החלפת פרט </w:t>
      </w:r>
      <w:r w:rsidRPr="0060523D">
        <w:rPr>
          <w:rStyle w:val="default"/>
          <w:rFonts w:ascii="FrankRuehl" w:hAnsi="FrankRuehl" w:cs="FrankRuehl" w:hint="cs"/>
          <w:b/>
          <w:bCs/>
          <w:vanish/>
          <w:szCs w:val="20"/>
          <w:shd w:val="clear" w:color="auto" w:fill="FFFF99"/>
          <w:rtl/>
        </w:rPr>
        <w:t>92</w:t>
      </w:r>
    </w:p>
    <w:p w:rsidR="00AC16F7" w:rsidRPr="0060523D" w:rsidRDefault="00AC16F7" w:rsidP="00AC16F7">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AC16F7" w:rsidRPr="00AC16F7" w:rsidRDefault="00AC16F7" w:rsidP="00AC16F7">
      <w:pPr>
        <w:pStyle w:val="P00"/>
        <w:tabs>
          <w:tab w:val="clear" w:pos="6259"/>
        </w:tabs>
        <w:spacing w:before="0"/>
        <w:ind w:left="624" w:right="1134" w:hanging="624"/>
        <w:rPr>
          <w:rFonts w:hint="cs"/>
          <w:strike/>
          <w:sz w:val="2"/>
          <w:szCs w:val="2"/>
          <w:shd w:val="clear" w:color="auto" w:fill="FFFF99"/>
          <w:rtl/>
        </w:rPr>
      </w:pPr>
      <w:r w:rsidRPr="0060523D">
        <w:rPr>
          <w:strike/>
          <w:vanish/>
          <w:sz w:val="18"/>
          <w:szCs w:val="22"/>
          <w:shd w:val="clear" w:color="auto" w:fill="FFFF99"/>
          <w:rtl/>
        </w:rPr>
        <w:t>92.</w:t>
      </w:r>
      <w:r w:rsidRPr="0060523D">
        <w:rPr>
          <w:strike/>
          <w:vanish/>
          <w:sz w:val="18"/>
          <w:szCs w:val="22"/>
          <w:shd w:val="clear" w:color="auto" w:fill="FFFF99"/>
          <w:rtl/>
        </w:rPr>
        <w:tab/>
      </w:r>
      <w:r w:rsidRPr="0060523D">
        <w:rPr>
          <w:strike/>
          <w:vanish/>
          <w:sz w:val="18"/>
          <w:szCs w:val="22"/>
          <w:shd w:val="clear" w:color="auto" w:fill="FFFF99"/>
        </w:rPr>
        <w:t>Somatoform and Dissociative disorder</w:t>
      </w:r>
      <w:r w:rsidRPr="0060523D">
        <w:rPr>
          <w:rFonts w:hint="cs"/>
          <w:strike/>
          <w:vanish/>
          <w:sz w:val="18"/>
          <w:szCs w:val="22"/>
          <w:shd w:val="clear" w:color="auto" w:fill="FFFF99"/>
          <w:rtl/>
        </w:rPr>
        <w:t xml:space="preserve"> עם קשיי תפקוד חמורים.</w:t>
      </w:r>
      <w:bookmarkEnd w:id="102"/>
    </w:p>
    <w:p w:rsidR="00CE5AF1" w:rsidRDefault="00CE5AF1" w:rsidP="006236A3">
      <w:pPr>
        <w:pStyle w:val="P00"/>
        <w:spacing w:before="72"/>
        <w:ind w:left="0" w:right="1134"/>
        <w:rPr>
          <w:rStyle w:val="default"/>
          <w:rFonts w:cs="FrankRuehl" w:hint="cs"/>
          <w:rtl/>
        </w:rPr>
      </w:pPr>
      <w:r>
        <w:rPr>
          <w:rtl/>
          <w:lang w:val="he-IL"/>
        </w:rPr>
        <w:pict>
          <v:shape id="_x0000_s1257" type="#_x0000_t202" style="position:absolute;left:0;text-align:left;margin-left:470.25pt;margin-top:7.1pt;width:1in;height:16.8pt;z-index:251667456" filled="f" stroked="f">
            <v:textbox inset="1mm,0,1mm,0">
              <w:txbxContent>
                <w:p w:rsidR="00534E88" w:rsidRDefault="00534E88" w:rsidP="00CE5AF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v:shape>
        </w:pict>
      </w:r>
      <w:r>
        <w:rPr>
          <w:rStyle w:val="default"/>
          <w:rFonts w:cs="FrankRuehl"/>
          <w:rtl/>
        </w:rPr>
        <w:t>93.</w:t>
      </w:r>
      <w:r>
        <w:rPr>
          <w:rStyle w:val="default"/>
          <w:rFonts w:cs="FrankRuehl"/>
          <w:rtl/>
        </w:rPr>
        <w:tab/>
      </w:r>
      <w:r>
        <w:rPr>
          <w:rStyle w:val="default"/>
          <w:rFonts w:cs="FrankRuehl" w:hint="cs"/>
          <w:rtl/>
        </w:rPr>
        <w:t>(בוטל).</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103" w:name="Rov188"/>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39"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ביטול פרט 93</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CE5AF1" w:rsidRDefault="00CE5AF1" w:rsidP="00CE5AF1">
      <w:pPr>
        <w:pStyle w:val="P00"/>
        <w:spacing w:before="0"/>
        <w:ind w:left="0" w:right="113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93.</w:t>
      </w:r>
      <w:r w:rsidRPr="0060523D">
        <w:rPr>
          <w:rStyle w:val="default"/>
          <w:rFonts w:cs="FrankRuehl"/>
          <w:strike/>
          <w:vanish/>
          <w:sz w:val="22"/>
          <w:szCs w:val="22"/>
          <w:shd w:val="clear" w:color="auto" w:fill="FFFF99"/>
          <w:rtl/>
        </w:rPr>
        <w:tab/>
      </w:r>
      <w:r w:rsidRPr="0060523D">
        <w:rPr>
          <w:rStyle w:val="default"/>
          <w:strike/>
          <w:vanish/>
          <w:sz w:val="18"/>
          <w:szCs w:val="18"/>
          <w:shd w:val="clear" w:color="auto" w:fill="FFFF99"/>
        </w:rPr>
        <w:t>Enuresis nocturna</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שלא על רקע הפרעה אורולוגית עם ביטויי מצוקה וקשיי תפקוד חמורים.</w:t>
      </w:r>
      <w:bookmarkEnd w:id="103"/>
    </w:p>
    <w:p w:rsidR="00E50AA0" w:rsidRDefault="00CE5AF1" w:rsidP="006236A3">
      <w:pPr>
        <w:pStyle w:val="P00"/>
        <w:spacing w:before="72"/>
        <w:ind w:left="0" w:right="1134"/>
        <w:rPr>
          <w:rFonts w:hint="cs"/>
          <w:rtl/>
        </w:rPr>
      </w:pPr>
      <w:r>
        <w:rPr>
          <w:rtl/>
          <w:lang w:eastAsia="en-US"/>
        </w:rPr>
        <w:pict>
          <v:shape id="_x0000_s1260" type="#_x0000_t202" style="position:absolute;left:0;text-align:left;margin-left:470.25pt;margin-top:7.1pt;width:1in;height:16.8pt;z-index:251668480" filled="f" stroked="f">
            <v:textbox inset="1mm,0,1mm,0">
              <w:txbxContent>
                <w:p w:rsidR="00534E88" w:rsidRDefault="00534E88" w:rsidP="00CE5AF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v:shape>
        </w:pict>
      </w:r>
      <w:r w:rsidR="00E50AA0">
        <w:rPr>
          <w:rtl/>
        </w:rPr>
        <w:t>94.</w:t>
      </w:r>
      <w:r w:rsidR="00E50AA0">
        <w:rPr>
          <w:rtl/>
        </w:rPr>
        <w:tab/>
      </w:r>
      <w:r w:rsidR="00E50AA0">
        <w:rPr>
          <w:rFonts w:hint="cs"/>
          <w:rtl/>
        </w:rPr>
        <w:t>הפרעות אכילה עם קשיי תפקוד חמורים.</w:t>
      </w:r>
    </w:p>
    <w:p w:rsidR="00E50AA0" w:rsidRPr="0060523D" w:rsidRDefault="00E50AA0">
      <w:pPr>
        <w:pStyle w:val="P00"/>
        <w:spacing w:before="0"/>
        <w:ind w:left="0" w:right="1134"/>
        <w:rPr>
          <w:rFonts w:hint="cs"/>
          <w:b/>
          <w:bCs/>
          <w:vanish/>
          <w:szCs w:val="20"/>
          <w:shd w:val="clear" w:color="auto" w:fill="FFFF99"/>
          <w:rtl/>
        </w:rPr>
      </w:pPr>
      <w:bookmarkStart w:id="104" w:name="Rov189"/>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140"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פרט 94</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0"/>
        <w:ind w:left="0" w:right="1134"/>
        <w:rPr>
          <w:rFonts w:hint="cs"/>
          <w:vanish/>
          <w:sz w:val="22"/>
          <w:szCs w:val="22"/>
          <w:shd w:val="clear" w:color="auto" w:fill="FFFF99"/>
          <w:rtl/>
        </w:rPr>
      </w:pPr>
      <w:r w:rsidRPr="0060523D">
        <w:rPr>
          <w:rFonts w:hint="cs"/>
          <w:strike/>
          <w:vanish/>
          <w:sz w:val="22"/>
          <w:szCs w:val="22"/>
          <w:shd w:val="clear" w:color="auto" w:fill="FFFF99"/>
          <w:rtl/>
        </w:rPr>
        <w:t>94.</w:t>
      </w:r>
      <w:r w:rsidRPr="0060523D">
        <w:rPr>
          <w:rFonts w:hint="cs"/>
          <w:strike/>
          <w:vanish/>
          <w:sz w:val="22"/>
          <w:szCs w:val="22"/>
          <w:shd w:val="clear" w:color="auto" w:fill="FFFF99"/>
          <w:rtl/>
        </w:rPr>
        <w:tab/>
        <w:t xml:space="preserve">הפרעות אכילה: </w:t>
      </w:r>
      <w:r w:rsidRPr="0060523D">
        <w:rPr>
          <w:rFonts w:cs="Times New Roman"/>
          <w:strike/>
          <w:vanish/>
          <w:sz w:val="18"/>
          <w:szCs w:val="18"/>
          <w:shd w:val="clear" w:color="auto" w:fill="FFFF99"/>
        </w:rPr>
        <w:t>Anorexia nervosa</w:t>
      </w:r>
      <w:r w:rsidRPr="0060523D">
        <w:rPr>
          <w:rFonts w:hint="cs"/>
          <w:strike/>
          <w:vanish/>
          <w:sz w:val="22"/>
          <w:szCs w:val="22"/>
          <w:shd w:val="clear" w:color="auto" w:fill="FFFF99"/>
          <w:rtl/>
        </w:rPr>
        <w:t xml:space="preserve"> או </w:t>
      </w:r>
      <w:r w:rsidRPr="0060523D">
        <w:rPr>
          <w:rFonts w:cs="Times New Roman"/>
          <w:strike/>
          <w:vanish/>
          <w:sz w:val="18"/>
          <w:szCs w:val="18"/>
          <w:shd w:val="clear" w:color="auto" w:fill="FFFF99"/>
        </w:rPr>
        <w:t>Bulimia nervosa</w:t>
      </w:r>
      <w:r w:rsidRPr="0060523D">
        <w:rPr>
          <w:rFonts w:hint="cs"/>
          <w:strike/>
          <w:vanish/>
          <w:sz w:val="22"/>
          <w:szCs w:val="22"/>
          <w:shd w:val="clear" w:color="auto" w:fill="FFFF99"/>
          <w:rtl/>
        </w:rPr>
        <w:t xml:space="preserve"> עם ביטויי מצוקה וקשיי תפקוד חמורים.</w:t>
      </w:r>
    </w:p>
    <w:p w:rsidR="00CE5AF1" w:rsidRPr="0060523D" w:rsidRDefault="00CE5AF1">
      <w:pPr>
        <w:pStyle w:val="P00"/>
        <w:tabs>
          <w:tab w:val="clear" w:pos="6259"/>
        </w:tabs>
        <w:spacing w:before="0"/>
        <w:ind w:left="0" w:right="1134"/>
        <w:rPr>
          <w:rFonts w:hint="cs"/>
          <w:vanish/>
          <w:szCs w:val="20"/>
          <w:shd w:val="clear" w:color="auto" w:fill="FFFF99"/>
          <w:rtl/>
        </w:rPr>
      </w:pP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41"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CE5AF1" w:rsidRDefault="00CE5AF1" w:rsidP="00CE5AF1">
      <w:pPr>
        <w:pStyle w:val="page"/>
        <w:widowControl/>
        <w:spacing w:before="60"/>
        <w:ind w:right="1134"/>
        <w:jc w:val="both"/>
        <w:rPr>
          <w:rFonts w:cs="FrankRuehl" w:hint="cs"/>
          <w:position w:val="0"/>
          <w:sz w:val="2"/>
          <w:szCs w:val="2"/>
          <w:shd w:val="clear" w:color="auto" w:fill="FFFF99"/>
          <w:rtl/>
        </w:rPr>
      </w:pPr>
      <w:r w:rsidRPr="0060523D">
        <w:rPr>
          <w:rFonts w:cs="FrankRuehl"/>
          <w:vanish/>
          <w:position w:val="0"/>
          <w:sz w:val="22"/>
          <w:shd w:val="clear" w:color="auto" w:fill="FFFF99"/>
          <w:rtl/>
        </w:rPr>
        <w:t>94.</w:t>
      </w:r>
      <w:r w:rsidRPr="0060523D">
        <w:rPr>
          <w:rFonts w:cs="FrankRuehl"/>
          <w:vanish/>
          <w:position w:val="0"/>
          <w:sz w:val="22"/>
          <w:shd w:val="clear" w:color="auto" w:fill="FFFF99"/>
          <w:rtl/>
        </w:rPr>
        <w:tab/>
      </w:r>
      <w:r w:rsidRPr="0060523D">
        <w:rPr>
          <w:rFonts w:cs="FrankRuehl" w:hint="cs"/>
          <w:vanish/>
          <w:position w:val="0"/>
          <w:sz w:val="22"/>
          <w:shd w:val="clear" w:color="auto" w:fill="FFFF99"/>
          <w:rtl/>
        </w:rPr>
        <w:t xml:space="preserve">הפרעות אכילה עם </w:t>
      </w:r>
      <w:r w:rsidRPr="0060523D">
        <w:rPr>
          <w:rFonts w:cs="FrankRuehl" w:hint="cs"/>
          <w:strike/>
          <w:vanish/>
          <w:position w:val="0"/>
          <w:sz w:val="22"/>
          <w:shd w:val="clear" w:color="auto" w:fill="FFFF99"/>
          <w:rtl/>
        </w:rPr>
        <w:t>ביטויי מצוקה ו</w:t>
      </w:r>
      <w:r w:rsidRPr="0060523D">
        <w:rPr>
          <w:rFonts w:cs="FrankRuehl" w:hint="cs"/>
          <w:vanish/>
          <w:position w:val="0"/>
          <w:sz w:val="22"/>
          <w:shd w:val="clear" w:color="auto" w:fill="FFFF99"/>
          <w:rtl/>
        </w:rPr>
        <w:t>קשיי תפקוד חמורים.</w:t>
      </w:r>
      <w:bookmarkEnd w:id="104"/>
    </w:p>
    <w:p w:rsidR="00E50AA0" w:rsidRDefault="00AC16F7" w:rsidP="00AC16F7">
      <w:pPr>
        <w:pStyle w:val="P00"/>
        <w:spacing w:before="72"/>
        <w:ind w:left="0" w:right="1134"/>
        <w:rPr>
          <w:rtl/>
        </w:rPr>
      </w:pPr>
      <w:r>
        <w:rPr>
          <w:rtl/>
          <w:lang w:val="he-IL"/>
        </w:rPr>
        <w:pict>
          <v:shape id="_x0000_s1409" type="#_x0000_t202" style="position:absolute;left:0;text-align:left;margin-left:470.25pt;margin-top:7.1pt;width:1in;height:10.6pt;z-index:251784192" filled="f" stroked="f">
            <v:textbox style="mso-next-textbox:#_x0000_s1409" inset="1mm,0,1mm,0">
              <w:txbxContent>
                <w:p w:rsidR="00AC16F7" w:rsidRDefault="00AC16F7" w:rsidP="00AC16F7">
                  <w:pPr>
                    <w:spacing w:line="160" w:lineRule="exact"/>
                    <w:jc w:val="left"/>
                    <w:rPr>
                      <w:rFonts w:cs="Miriam"/>
                      <w:noProof/>
                      <w:szCs w:val="18"/>
                      <w:rtl/>
                    </w:rPr>
                  </w:pPr>
                  <w:r>
                    <w:rPr>
                      <w:rFonts w:cs="Miriam" w:hint="cs"/>
                      <w:noProof/>
                      <w:szCs w:val="18"/>
                      <w:rtl/>
                    </w:rPr>
                    <w:t>תק' תש"ף-2020</w:t>
                  </w:r>
                </w:p>
              </w:txbxContent>
            </v:textbox>
          </v:shape>
        </w:pict>
      </w:r>
      <w:r>
        <w:rPr>
          <w:rStyle w:val="default"/>
          <w:rFonts w:cs="FrankRuehl"/>
          <w:rtl/>
        </w:rPr>
        <w:t>9</w:t>
      </w:r>
      <w:r>
        <w:rPr>
          <w:rStyle w:val="default"/>
          <w:rFonts w:cs="FrankRuehl" w:hint="cs"/>
          <w:rtl/>
        </w:rPr>
        <w:t>5</w:t>
      </w:r>
      <w:r>
        <w:rPr>
          <w:rStyle w:val="default"/>
          <w:rFonts w:cs="FrankRuehl"/>
          <w:rtl/>
        </w:rPr>
        <w:t>.</w:t>
      </w:r>
      <w:r>
        <w:rPr>
          <w:rStyle w:val="default"/>
          <w:rFonts w:cs="FrankRuehl"/>
          <w:rtl/>
        </w:rPr>
        <w:tab/>
      </w:r>
      <w:r w:rsidR="0060523D" w:rsidRPr="0060523D">
        <w:t>Disorders of intellectual development</w:t>
      </w:r>
      <w:r w:rsidR="00E50AA0">
        <w:rPr>
          <w:rtl/>
        </w:rPr>
        <w:t>.</w:t>
      </w:r>
    </w:p>
    <w:p w:rsidR="00AC16F7" w:rsidRPr="0060523D" w:rsidRDefault="00AC16F7" w:rsidP="00AC16F7">
      <w:pPr>
        <w:pStyle w:val="P00"/>
        <w:spacing w:before="0"/>
        <w:ind w:left="624" w:right="1134" w:hanging="624"/>
        <w:rPr>
          <w:rStyle w:val="default"/>
          <w:rFonts w:ascii="FrankRuehl" w:hAnsi="FrankRuehl" w:cs="FrankRuehl"/>
          <w:vanish/>
          <w:color w:val="FF0000"/>
          <w:szCs w:val="20"/>
          <w:shd w:val="clear" w:color="auto" w:fill="FFFF99"/>
          <w:rtl/>
        </w:rPr>
      </w:pPr>
      <w:bookmarkStart w:id="105" w:name="Rov324"/>
      <w:r w:rsidRPr="0060523D">
        <w:rPr>
          <w:rStyle w:val="default"/>
          <w:rFonts w:ascii="FrankRuehl" w:hAnsi="FrankRuehl" w:cs="FrankRuehl"/>
          <w:vanish/>
          <w:color w:val="FF0000"/>
          <w:szCs w:val="20"/>
          <w:shd w:val="clear" w:color="auto" w:fill="FFFF99"/>
          <w:rtl/>
        </w:rPr>
        <w:t>מיום 9.11.2020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AC16F7" w:rsidRPr="0060523D" w:rsidRDefault="00AC16F7" w:rsidP="00AC16F7">
      <w:pPr>
        <w:pStyle w:val="P00"/>
        <w:spacing w:before="0"/>
        <w:ind w:left="624" w:right="1134" w:hanging="624"/>
        <w:rPr>
          <w:rStyle w:val="default"/>
          <w:rFonts w:ascii="FrankRuehl" w:hAnsi="FrankRuehl" w:cs="FrankRuehl"/>
          <w:vanish/>
          <w:szCs w:val="20"/>
          <w:shd w:val="clear" w:color="auto" w:fill="FFFF99"/>
          <w:rtl/>
        </w:rPr>
      </w:pPr>
      <w:hyperlink r:id="rId142"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AC16F7" w:rsidRPr="0060523D" w:rsidRDefault="00AC16F7" w:rsidP="00AC16F7">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 xml:space="preserve">החלפת פרט </w:t>
      </w:r>
      <w:r w:rsidRPr="0060523D">
        <w:rPr>
          <w:rStyle w:val="default"/>
          <w:rFonts w:ascii="FrankRuehl" w:hAnsi="FrankRuehl" w:cs="FrankRuehl" w:hint="cs"/>
          <w:b/>
          <w:bCs/>
          <w:vanish/>
          <w:szCs w:val="20"/>
          <w:shd w:val="clear" w:color="auto" w:fill="FFFF99"/>
          <w:rtl/>
        </w:rPr>
        <w:t>95</w:t>
      </w:r>
    </w:p>
    <w:p w:rsidR="00AC16F7" w:rsidRPr="0060523D" w:rsidRDefault="00AC16F7" w:rsidP="00AC16F7">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AC16F7" w:rsidRPr="00D35CCF" w:rsidRDefault="00AC16F7" w:rsidP="00D35CCF">
      <w:pPr>
        <w:pStyle w:val="P00"/>
        <w:tabs>
          <w:tab w:val="clear" w:pos="6259"/>
        </w:tabs>
        <w:spacing w:before="0"/>
        <w:ind w:left="624" w:right="1134" w:hanging="624"/>
        <w:rPr>
          <w:strike/>
          <w:sz w:val="2"/>
          <w:szCs w:val="2"/>
          <w:shd w:val="clear" w:color="auto" w:fill="FFFF99"/>
          <w:rtl/>
        </w:rPr>
      </w:pPr>
      <w:r w:rsidRPr="0060523D">
        <w:rPr>
          <w:strike/>
          <w:vanish/>
          <w:sz w:val="18"/>
          <w:szCs w:val="22"/>
          <w:shd w:val="clear" w:color="auto" w:fill="FFFF99"/>
          <w:rtl/>
        </w:rPr>
        <w:t>95.</w:t>
      </w:r>
      <w:r w:rsidRPr="0060523D">
        <w:rPr>
          <w:strike/>
          <w:vanish/>
          <w:sz w:val="18"/>
          <w:szCs w:val="22"/>
          <w:shd w:val="clear" w:color="auto" w:fill="FFFF99"/>
          <w:rtl/>
        </w:rPr>
        <w:tab/>
      </w:r>
      <w:r w:rsidRPr="0060523D">
        <w:rPr>
          <w:strike/>
          <w:vanish/>
          <w:sz w:val="18"/>
          <w:szCs w:val="22"/>
          <w:shd w:val="clear" w:color="auto" w:fill="FFFF99"/>
        </w:rPr>
        <w:t>Mental retardation</w:t>
      </w:r>
      <w:r w:rsidRPr="0060523D">
        <w:rPr>
          <w:strike/>
          <w:vanish/>
          <w:sz w:val="18"/>
          <w:szCs w:val="22"/>
          <w:shd w:val="clear" w:color="auto" w:fill="FFFF99"/>
          <w:rtl/>
        </w:rPr>
        <w:t>.</w:t>
      </w:r>
      <w:bookmarkEnd w:id="105"/>
    </w:p>
    <w:p w:rsidR="00CE5AF1" w:rsidRPr="0060523D" w:rsidRDefault="00CE5AF1" w:rsidP="0060523D">
      <w:pPr>
        <w:pStyle w:val="page"/>
        <w:widowControl/>
        <w:spacing w:before="72"/>
        <w:ind w:right="1134"/>
        <w:jc w:val="both"/>
        <w:rPr>
          <w:rStyle w:val="default"/>
          <w:rFonts w:cs="FrankRuehl" w:hint="cs"/>
          <w:position w:val="0"/>
          <w:rtl/>
        </w:rPr>
      </w:pPr>
      <w:r w:rsidRPr="0060523D">
        <w:rPr>
          <w:rStyle w:val="default"/>
          <w:rFonts w:cs="FrankRuehl"/>
          <w:position w:val="0"/>
          <w:rtl/>
        </w:rPr>
        <w:pict>
          <v:shape id="_x0000_s1261" type="#_x0000_t202" style="position:absolute;left:0;text-align:left;margin-left:470.25pt;margin-top:7.1pt;width:1in;height:14.3pt;z-index:251669504" filled="f" stroked="f">
            <v:textbox inset="1mm,0,1mm,0">
              <w:txbxContent>
                <w:p w:rsidR="00D35CCF" w:rsidRDefault="00D35CCF" w:rsidP="00CE5AF1">
                  <w:pPr>
                    <w:spacing w:line="160" w:lineRule="exact"/>
                    <w:jc w:val="left"/>
                    <w:rPr>
                      <w:rFonts w:cs="Miriam"/>
                      <w:noProof/>
                      <w:szCs w:val="18"/>
                      <w:rtl/>
                    </w:rPr>
                  </w:pPr>
                  <w:r>
                    <w:rPr>
                      <w:rFonts w:cs="Miriam" w:hint="cs"/>
                      <w:noProof/>
                      <w:szCs w:val="18"/>
                      <w:rtl/>
                    </w:rPr>
                    <w:t>תק' תש"ף-2020</w:t>
                  </w:r>
                </w:p>
              </w:txbxContent>
            </v:textbox>
          </v:shape>
        </w:pict>
      </w:r>
      <w:r w:rsidRPr="0060523D">
        <w:rPr>
          <w:rStyle w:val="default"/>
          <w:rFonts w:cs="FrankRuehl"/>
          <w:position w:val="0"/>
          <w:rtl/>
        </w:rPr>
        <w:t>96.</w:t>
      </w:r>
      <w:r w:rsidRPr="0060523D">
        <w:rPr>
          <w:rStyle w:val="default"/>
          <w:rFonts w:cs="FrankRuehl"/>
          <w:position w:val="0"/>
          <w:rtl/>
        </w:rPr>
        <w:tab/>
      </w:r>
      <w:r w:rsidR="0060523D" w:rsidRPr="0060523D">
        <w:rPr>
          <w:rStyle w:val="default"/>
          <w:rFonts w:cs="FrankRuehl"/>
          <w:position w:val="0"/>
        </w:rPr>
        <w:t>Autism spectrum disorder</w:t>
      </w:r>
      <w:r w:rsidR="0060523D" w:rsidRPr="0060523D">
        <w:rPr>
          <w:rStyle w:val="default"/>
          <w:rFonts w:cs="FrankRuehl" w:hint="cs"/>
          <w:position w:val="0"/>
          <w:rtl/>
        </w:rPr>
        <w:t xml:space="preserve"> עם קשיי תפקוד חמורים או </w:t>
      </w:r>
      <w:r w:rsidR="0060523D" w:rsidRPr="0060523D">
        <w:rPr>
          <w:rStyle w:val="default"/>
          <w:rFonts w:cs="FrankRuehl"/>
          <w:position w:val="0"/>
        </w:rPr>
        <w:t>Developmental language disorder with impairment of mainly pragmatic language</w:t>
      </w:r>
      <w:r w:rsidR="0060523D" w:rsidRPr="0060523D">
        <w:rPr>
          <w:rStyle w:val="default"/>
          <w:rFonts w:cs="FrankRuehl" w:hint="cs"/>
          <w:position w:val="0"/>
          <w:rtl/>
        </w:rPr>
        <w:t xml:space="preserve"> עם קשיי תפקוד חמורים</w:t>
      </w:r>
      <w:r w:rsidRPr="0060523D">
        <w:rPr>
          <w:rStyle w:val="default"/>
          <w:rFonts w:cs="FrankRuehl"/>
          <w:position w:val="0"/>
          <w:rtl/>
        </w:rPr>
        <w:t>.</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106" w:name="Rov325"/>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43"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96</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60523D" w:rsidRDefault="00CE5AF1" w:rsidP="00CE5AF1">
      <w:pPr>
        <w:pStyle w:val="page"/>
        <w:widowControl/>
        <w:ind w:right="1134"/>
        <w:jc w:val="both"/>
        <w:rPr>
          <w:rFonts w:cs="FrankRuehl"/>
          <w:vanish/>
          <w:position w:val="0"/>
          <w:sz w:val="22"/>
          <w:shd w:val="clear" w:color="auto" w:fill="FFFF99"/>
          <w:rtl/>
        </w:rPr>
      </w:pPr>
      <w:r w:rsidRPr="0060523D">
        <w:rPr>
          <w:rFonts w:cs="FrankRuehl"/>
          <w:strike/>
          <w:vanish/>
          <w:position w:val="0"/>
          <w:sz w:val="22"/>
          <w:shd w:val="clear" w:color="auto" w:fill="FFFF99"/>
          <w:rtl/>
        </w:rPr>
        <w:t>96.</w:t>
      </w:r>
      <w:r w:rsidRPr="0060523D">
        <w:rPr>
          <w:rFonts w:cs="FrankRuehl"/>
          <w:strike/>
          <w:vanish/>
          <w:position w:val="0"/>
          <w:sz w:val="22"/>
          <w:shd w:val="clear" w:color="auto" w:fill="FFFF99"/>
          <w:rtl/>
        </w:rPr>
        <w:tab/>
      </w:r>
      <w:r w:rsidRPr="0060523D">
        <w:rPr>
          <w:rFonts w:cs="FrankRuehl"/>
          <w:strike/>
          <w:vanish/>
          <w:position w:val="0"/>
          <w:sz w:val="18"/>
          <w:szCs w:val="18"/>
          <w:shd w:val="clear" w:color="auto" w:fill="FFFF99"/>
        </w:rPr>
        <w:t>Pervasive developmental disorder (Autism)</w:t>
      </w:r>
      <w:r w:rsidRPr="0060523D">
        <w:rPr>
          <w:rFonts w:cs="FrankRuehl"/>
          <w:strike/>
          <w:vanish/>
          <w:position w:val="0"/>
          <w:sz w:val="22"/>
          <w:shd w:val="clear" w:color="auto" w:fill="FFFF99"/>
          <w:rtl/>
        </w:rPr>
        <w:t>.</w:t>
      </w:r>
    </w:p>
    <w:p w:rsidR="00D35CCF" w:rsidRPr="0060523D" w:rsidRDefault="00D35CCF" w:rsidP="00D35CCF">
      <w:pPr>
        <w:pStyle w:val="P00"/>
        <w:spacing w:before="0"/>
        <w:ind w:left="624" w:right="1134" w:hanging="624"/>
        <w:rPr>
          <w:rStyle w:val="default"/>
          <w:rFonts w:ascii="FrankRuehl" w:hAnsi="FrankRuehl" w:cs="FrankRuehl"/>
          <w:vanish/>
          <w:szCs w:val="20"/>
          <w:shd w:val="clear" w:color="auto" w:fill="FFFF99"/>
          <w:rtl/>
        </w:rPr>
      </w:pPr>
    </w:p>
    <w:p w:rsidR="00D35CCF" w:rsidRPr="0060523D" w:rsidRDefault="00D35CCF" w:rsidP="00D35CCF">
      <w:pPr>
        <w:pStyle w:val="P00"/>
        <w:spacing w:before="0"/>
        <w:ind w:left="624" w:right="1134" w:hanging="624"/>
        <w:rPr>
          <w:rStyle w:val="default"/>
          <w:rFonts w:ascii="FrankRuehl" w:hAnsi="FrankRuehl" w:cs="FrankRuehl"/>
          <w:vanish/>
          <w:color w:val="FF0000"/>
          <w:szCs w:val="20"/>
          <w:shd w:val="clear" w:color="auto" w:fill="FFFF99"/>
          <w:rtl/>
        </w:rPr>
      </w:pPr>
      <w:r w:rsidRPr="0060523D">
        <w:rPr>
          <w:rStyle w:val="default"/>
          <w:rFonts w:ascii="FrankRuehl" w:hAnsi="FrankRuehl" w:cs="FrankRuehl"/>
          <w:vanish/>
          <w:color w:val="FF0000"/>
          <w:szCs w:val="20"/>
          <w:shd w:val="clear" w:color="auto" w:fill="FFFF99"/>
          <w:rtl/>
        </w:rPr>
        <w:t>מיום 9.11.2020</w:t>
      </w:r>
    </w:p>
    <w:p w:rsidR="00D35CCF" w:rsidRPr="0060523D" w:rsidRDefault="00D35CCF" w:rsidP="00D35CCF">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D35CCF" w:rsidRPr="0060523D" w:rsidRDefault="00D35CCF" w:rsidP="00D35CCF">
      <w:pPr>
        <w:pStyle w:val="P00"/>
        <w:spacing w:before="0"/>
        <w:ind w:left="624" w:right="1134" w:hanging="624"/>
        <w:rPr>
          <w:rStyle w:val="default"/>
          <w:rFonts w:ascii="FrankRuehl" w:hAnsi="FrankRuehl" w:cs="FrankRuehl"/>
          <w:vanish/>
          <w:szCs w:val="20"/>
          <w:shd w:val="clear" w:color="auto" w:fill="FFFF99"/>
          <w:rtl/>
        </w:rPr>
      </w:pPr>
      <w:hyperlink r:id="rId144"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D35CCF" w:rsidRPr="0060523D" w:rsidRDefault="00D35CCF" w:rsidP="00D35CCF">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 xml:space="preserve">החלפת פרט </w:t>
      </w:r>
      <w:r w:rsidRPr="0060523D">
        <w:rPr>
          <w:rStyle w:val="default"/>
          <w:rFonts w:ascii="FrankRuehl" w:hAnsi="FrankRuehl" w:cs="FrankRuehl" w:hint="cs"/>
          <w:b/>
          <w:bCs/>
          <w:vanish/>
          <w:szCs w:val="20"/>
          <w:shd w:val="clear" w:color="auto" w:fill="FFFF99"/>
          <w:rtl/>
        </w:rPr>
        <w:t>96</w:t>
      </w:r>
    </w:p>
    <w:p w:rsidR="00D35CCF" w:rsidRPr="0060523D" w:rsidRDefault="00D35CCF" w:rsidP="00D35CCF">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D35CCF" w:rsidRPr="00D35CCF" w:rsidRDefault="00D35CCF" w:rsidP="00D35CCF">
      <w:pPr>
        <w:pStyle w:val="P00"/>
        <w:tabs>
          <w:tab w:val="clear" w:pos="6259"/>
        </w:tabs>
        <w:spacing w:before="0"/>
        <w:ind w:left="624" w:right="1134" w:hanging="624"/>
        <w:rPr>
          <w:rFonts w:hint="cs"/>
          <w:strike/>
          <w:sz w:val="2"/>
          <w:szCs w:val="2"/>
          <w:shd w:val="clear" w:color="auto" w:fill="FFFF99"/>
          <w:rtl/>
        </w:rPr>
      </w:pPr>
      <w:r w:rsidRPr="0060523D">
        <w:rPr>
          <w:strike/>
          <w:vanish/>
          <w:sz w:val="18"/>
          <w:szCs w:val="22"/>
          <w:shd w:val="clear" w:color="auto" w:fill="FFFF99"/>
          <w:rtl/>
        </w:rPr>
        <w:t>96.</w:t>
      </w:r>
      <w:r w:rsidRPr="0060523D">
        <w:rPr>
          <w:strike/>
          <w:vanish/>
          <w:sz w:val="18"/>
          <w:szCs w:val="22"/>
          <w:shd w:val="clear" w:color="auto" w:fill="FFFF99"/>
          <w:rtl/>
        </w:rPr>
        <w:tab/>
      </w:r>
      <w:r w:rsidRPr="0060523D">
        <w:rPr>
          <w:strike/>
          <w:vanish/>
          <w:sz w:val="18"/>
          <w:szCs w:val="22"/>
          <w:shd w:val="clear" w:color="auto" w:fill="FFFF99"/>
        </w:rPr>
        <w:t>Pervasive developmental disorders</w:t>
      </w:r>
      <w:r w:rsidRPr="0060523D">
        <w:rPr>
          <w:rFonts w:hint="cs"/>
          <w:strike/>
          <w:vanish/>
          <w:sz w:val="18"/>
          <w:szCs w:val="22"/>
          <w:shd w:val="clear" w:color="auto" w:fill="FFFF99"/>
          <w:rtl/>
        </w:rPr>
        <w:t xml:space="preserve">, למעט </w:t>
      </w:r>
      <w:r w:rsidRPr="0060523D">
        <w:rPr>
          <w:strike/>
          <w:vanish/>
          <w:sz w:val="18"/>
          <w:szCs w:val="22"/>
          <w:shd w:val="clear" w:color="auto" w:fill="FFFF99"/>
        </w:rPr>
        <w:t>Asperger</w:t>
      </w:r>
      <w:r w:rsidRPr="0060523D">
        <w:rPr>
          <w:rFonts w:hint="eastAsia"/>
          <w:strike/>
          <w:vanish/>
          <w:sz w:val="18"/>
          <w:szCs w:val="22"/>
          <w:shd w:val="clear" w:color="auto" w:fill="FFFF99"/>
        </w:rPr>
        <w:t>’</w:t>
      </w:r>
      <w:r w:rsidRPr="0060523D">
        <w:rPr>
          <w:strike/>
          <w:vanish/>
          <w:sz w:val="18"/>
          <w:szCs w:val="22"/>
          <w:shd w:val="clear" w:color="auto" w:fill="FFFF99"/>
        </w:rPr>
        <w:t>s syndrome</w:t>
      </w:r>
      <w:r w:rsidRPr="0060523D">
        <w:rPr>
          <w:rFonts w:hint="cs"/>
          <w:strike/>
          <w:vanish/>
          <w:sz w:val="18"/>
          <w:szCs w:val="22"/>
          <w:shd w:val="clear" w:color="auto" w:fill="FFFF99"/>
          <w:rtl/>
        </w:rPr>
        <w:t xml:space="preserve"> עם קשיי תפקוד קלים עד בינוניים ו-</w:t>
      </w:r>
      <w:r w:rsidRPr="0060523D">
        <w:rPr>
          <w:strike/>
          <w:vanish/>
          <w:sz w:val="18"/>
          <w:szCs w:val="22"/>
          <w:shd w:val="clear" w:color="auto" w:fill="FFFF99"/>
        </w:rPr>
        <w:t>Pervasive developmental disorder unspecified</w:t>
      </w:r>
      <w:r w:rsidRPr="0060523D">
        <w:rPr>
          <w:rFonts w:hint="cs"/>
          <w:strike/>
          <w:vanish/>
          <w:sz w:val="18"/>
          <w:szCs w:val="22"/>
          <w:shd w:val="clear" w:color="auto" w:fill="FFFF99"/>
          <w:rtl/>
        </w:rPr>
        <w:t xml:space="preserve"> עם קשיי תפקוד קלים עד בינוניים</w:t>
      </w:r>
      <w:r w:rsidRPr="0060523D">
        <w:rPr>
          <w:strike/>
          <w:vanish/>
          <w:sz w:val="18"/>
          <w:szCs w:val="22"/>
          <w:shd w:val="clear" w:color="auto" w:fill="FFFF99"/>
          <w:rtl/>
        </w:rPr>
        <w:t>.</w:t>
      </w:r>
      <w:bookmarkEnd w:id="106"/>
    </w:p>
    <w:p w:rsidR="00CE5AF1" w:rsidRDefault="00CE5AF1" w:rsidP="006236A3">
      <w:pPr>
        <w:pStyle w:val="P00"/>
        <w:spacing w:before="72"/>
        <w:ind w:left="0" w:right="1134"/>
        <w:rPr>
          <w:rFonts w:hint="cs"/>
          <w:rtl/>
        </w:rPr>
      </w:pPr>
      <w:r w:rsidRPr="006236A3">
        <w:rPr>
          <w:rtl/>
        </w:rPr>
        <w:pict>
          <v:shape id="_x0000_s1262" type="#_x0000_t202" style="position:absolute;left:0;text-align:left;margin-left:470.25pt;margin-top:7.1pt;width:1in;height:16.8pt;z-index:251670528" filled="f" stroked="f">
            <v:textbox inset="1mm,0,1mm,0">
              <w:txbxContent>
                <w:p w:rsidR="00534E88" w:rsidRDefault="00534E88" w:rsidP="00CE5AF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v:shape>
        </w:pict>
      </w:r>
      <w:r w:rsidRPr="006236A3">
        <w:rPr>
          <w:rtl/>
        </w:rPr>
        <w:t>97</w:t>
      </w:r>
      <w:r>
        <w:rPr>
          <w:rtl/>
        </w:rPr>
        <w:t>.</w:t>
      </w:r>
      <w:r>
        <w:rPr>
          <w:rtl/>
        </w:rPr>
        <w:tab/>
      </w:r>
      <w:r>
        <w:t>Mental and behavioral disorders due to psychoactive substance use - harmful use/dependence syndrome</w:t>
      </w:r>
      <w:r>
        <w:rPr>
          <w:rtl/>
        </w:rPr>
        <w:t>.</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107" w:name="Rov191"/>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45"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97</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CE5AF1" w:rsidRDefault="00CE5AF1" w:rsidP="00CE5AF1">
      <w:pPr>
        <w:pStyle w:val="page"/>
        <w:widowControl/>
        <w:ind w:right="1134"/>
        <w:jc w:val="both"/>
        <w:rPr>
          <w:rFonts w:cs="FrankRuehl" w:hint="cs"/>
          <w:strike/>
          <w:position w:val="0"/>
          <w:sz w:val="2"/>
          <w:szCs w:val="2"/>
          <w:shd w:val="clear" w:color="auto" w:fill="FFFF99"/>
          <w:rtl/>
        </w:rPr>
      </w:pPr>
      <w:r w:rsidRPr="0060523D">
        <w:rPr>
          <w:rFonts w:cs="FrankRuehl"/>
          <w:strike/>
          <w:vanish/>
          <w:position w:val="0"/>
          <w:sz w:val="22"/>
          <w:shd w:val="clear" w:color="auto" w:fill="FFFF99"/>
          <w:rtl/>
        </w:rPr>
        <w:t>97.</w:t>
      </w:r>
      <w:r w:rsidRPr="0060523D">
        <w:rPr>
          <w:rFonts w:cs="FrankRuehl"/>
          <w:strike/>
          <w:vanish/>
          <w:position w:val="0"/>
          <w:sz w:val="22"/>
          <w:shd w:val="clear" w:color="auto" w:fill="FFFF99"/>
          <w:rtl/>
        </w:rPr>
        <w:tab/>
      </w:r>
      <w:r w:rsidRPr="0060523D">
        <w:rPr>
          <w:rFonts w:cs="FrankRuehl"/>
          <w:strike/>
          <w:vanish/>
          <w:position w:val="0"/>
          <w:sz w:val="18"/>
          <w:szCs w:val="18"/>
          <w:shd w:val="clear" w:color="auto" w:fill="FFFF99"/>
        </w:rPr>
        <w:t>Drug or Alcohol abuse / dependence</w:t>
      </w:r>
      <w:r w:rsidRPr="0060523D">
        <w:rPr>
          <w:rFonts w:cs="FrankRuehl"/>
          <w:strike/>
          <w:vanish/>
          <w:position w:val="0"/>
          <w:sz w:val="22"/>
          <w:shd w:val="clear" w:color="auto" w:fill="FFFF99"/>
          <w:rtl/>
        </w:rPr>
        <w:t>.</w:t>
      </w:r>
      <w:bookmarkEnd w:id="107"/>
    </w:p>
    <w:p w:rsidR="00CE5AF1" w:rsidRDefault="00CE5AF1" w:rsidP="0060523D">
      <w:pPr>
        <w:pStyle w:val="P00"/>
        <w:spacing w:before="72"/>
        <w:ind w:left="0" w:right="1134"/>
        <w:rPr>
          <w:rStyle w:val="default"/>
          <w:rFonts w:cs="FrankRuehl"/>
          <w:rtl/>
        </w:rPr>
      </w:pPr>
      <w:r w:rsidRPr="0060523D">
        <w:rPr>
          <w:rStyle w:val="default"/>
          <w:rFonts w:cs="FrankRuehl"/>
        </w:rPr>
        <w:pict>
          <v:rect id="_x0000_s1263" style="position:absolute;left:0;text-align:left;margin-left:464.5pt;margin-top:8.05pt;width:75.05pt;height:12.7pt;z-index:251671552" o:allowincell="f" filled="f" stroked="f" strokecolor="lime" strokeweight=".25pt">
            <v:textbox style="mso-next-textbox:#_x0000_s1263" inset="0,0,0,0">
              <w:txbxContent>
                <w:p w:rsidR="00D35CCF" w:rsidRDefault="00D35CCF" w:rsidP="00CE5AF1">
                  <w:pPr>
                    <w:spacing w:line="160" w:lineRule="exact"/>
                    <w:jc w:val="left"/>
                    <w:rPr>
                      <w:rFonts w:cs="Miriam"/>
                      <w:noProof/>
                      <w:szCs w:val="18"/>
                      <w:rtl/>
                    </w:rPr>
                  </w:pPr>
                  <w:r>
                    <w:rPr>
                      <w:rFonts w:cs="Miriam" w:hint="cs"/>
                      <w:noProof/>
                      <w:szCs w:val="18"/>
                      <w:rtl/>
                    </w:rPr>
                    <w:t>תק' תש"ף-2020</w:t>
                  </w:r>
                </w:p>
              </w:txbxContent>
            </v:textbox>
            <w10:anchorlock/>
          </v:rect>
        </w:pict>
      </w:r>
      <w:r>
        <w:rPr>
          <w:rStyle w:val="default"/>
          <w:rFonts w:cs="FrankRuehl"/>
          <w:rtl/>
        </w:rPr>
        <w:t>97</w:t>
      </w:r>
      <w:r>
        <w:rPr>
          <w:rStyle w:val="default"/>
          <w:rFonts w:cs="FrankRuehl" w:hint="cs"/>
          <w:rtl/>
        </w:rPr>
        <w:t>א.</w:t>
      </w:r>
      <w:r>
        <w:rPr>
          <w:rStyle w:val="default"/>
          <w:rFonts w:cs="FrankRuehl"/>
          <w:rtl/>
        </w:rPr>
        <w:tab/>
      </w:r>
      <w:r w:rsidR="0060523D" w:rsidRPr="0060523D">
        <w:rPr>
          <w:rStyle w:val="default"/>
          <w:rFonts w:cs="FrankRuehl"/>
        </w:rPr>
        <w:t>Adjustment Disorders</w:t>
      </w:r>
      <w:r w:rsidR="0060523D" w:rsidRPr="0060523D">
        <w:rPr>
          <w:rStyle w:val="default"/>
          <w:rFonts w:cs="FrankRuehl" w:hint="cs"/>
          <w:rtl/>
        </w:rPr>
        <w:t xml:space="preserve"> עם קשיי תפקוד חמורים</w:t>
      </w:r>
      <w:r>
        <w:rPr>
          <w:rStyle w:val="default"/>
          <w:rFonts w:cs="FrankRuehl" w:hint="cs"/>
          <w:rtl/>
        </w:rPr>
        <w:t>.</w:t>
      </w:r>
    </w:p>
    <w:p w:rsidR="00D35CCF" w:rsidRPr="0060523D" w:rsidRDefault="00D35CCF" w:rsidP="00D35CCF">
      <w:pPr>
        <w:pStyle w:val="P00"/>
        <w:spacing w:before="0"/>
        <w:ind w:left="0" w:right="1134"/>
        <w:rPr>
          <w:rFonts w:hint="cs"/>
          <w:b/>
          <w:bCs/>
          <w:vanish/>
          <w:szCs w:val="20"/>
          <w:shd w:val="clear" w:color="auto" w:fill="FFFF99"/>
          <w:rtl/>
        </w:rPr>
      </w:pPr>
      <w:bookmarkStart w:id="108" w:name="Rov326"/>
      <w:r w:rsidRPr="0060523D">
        <w:rPr>
          <w:rFonts w:hint="cs"/>
          <w:vanish/>
          <w:color w:val="FF0000"/>
          <w:szCs w:val="20"/>
          <w:shd w:val="clear" w:color="auto" w:fill="FFFF99"/>
          <w:rtl/>
        </w:rPr>
        <w:t>מיום 26.10.2000</w:t>
      </w:r>
    </w:p>
    <w:p w:rsidR="00D35CCF" w:rsidRPr="0060523D" w:rsidRDefault="00D35CCF" w:rsidP="00D35CCF">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D35CCF" w:rsidRPr="0060523D" w:rsidRDefault="00D35CCF" w:rsidP="00D35CCF">
      <w:pPr>
        <w:pStyle w:val="P00"/>
        <w:tabs>
          <w:tab w:val="clear" w:pos="6259"/>
        </w:tabs>
        <w:spacing w:before="0"/>
        <w:ind w:left="0" w:right="1134"/>
        <w:rPr>
          <w:rFonts w:hint="cs"/>
          <w:vanish/>
          <w:szCs w:val="20"/>
          <w:shd w:val="clear" w:color="auto" w:fill="FFFF99"/>
          <w:rtl/>
        </w:rPr>
      </w:pPr>
      <w:hyperlink r:id="rId146"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918</w:t>
      </w:r>
    </w:p>
    <w:p w:rsidR="00D35CCF" w:rsidRPr="0060523D" w:rsidRDefault="00D35CCF" w:rsidP="00D35CCF">
      <w:pPr>
        <w:pStyle w:val="P00"/>
        <w:tabs>
          <w:tab w:val="clear" w:pos="6259"/>
        </w:tabs>
        <w:spacing w:before="0"/>
        <w:ind w:left="0" w:right="1134"/>
        <w:rPr>
          <w:rFonts w:hint="cs"/>
          <w:vanish/>
          <w:szCs w:val="20"/>
          <w:shd w:val="clear" w:color="auto" w:fill="FFFF99"/>
          <w:rtl/>
        </w:rPr>
      </w:pPr>
      <w:r w:rsidRPr="0060523D">
        <w:rPr>
          <w:rFonts w:hint="cs"/>
          <w:b/>
          <w:bCs/>
          <w:vanish/>
          <w:szCs w:val="20"/>
          <w:shd w:val="clear" w:color="auto" w:fill="FFFF99"/>
          <w:rtl/>
        </w:rPr>
        <w:t>הוספת פרט 97א</w:t>
      </w:r>
    </w:p>
    <w:p w:rsidR="00D35CCF" w:rsidRPr="0060523D" w:rsidRDefault="00D35CCF" w:rsidP="00D35CCF">
      <w:pPr>
        <w:pStyle w:val="P00"/>
        <w:tabs>
          <w:tab w:val="clear" w:pos="6259"/>
        </w:tabs>
        <w:spacing w:before="0"/>
        <w:ind w:left="0" w:right="1134"/>
        <w:rPr>
          <w:rFonts w:hint="cs"/>
          <w:vanish/>
          <w:szCs w:val="20"/>
          <w:shd w:val="clear" w:color="auto" w:fill="FFFF99"/>
          <w:rtl/>
        </w:rPr>
      </w:pPr>
    </w:p>
    <w:p w:rsidR="00D35CCF" w:rsidRPr="0060523D" w:rsidRDefault="00D35CCF" w:rsidP="00D35CCF">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29.4.2008</w:t>
      </w:r>
    </w:p>
    <w:p w:rsidR="00D35CCF" w:rsidRPr="0060523D" w:rsidRDefault="00D35CCF" w:rsidP="00D35CCF">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D35CCF" w:rsidRPr="0060523D" w:rsidRDefault="00D35CCF" w:rsidP="00D35CCF">
      <w:pPr>
        <w:pStyle w:val="P00"/>
        <w:spacing w:before="0"/>
        <w:ind w:left="0" w:right="1134"/>
        <w:rPr>
          <w:rStyle w:val="default"/>
          <w:rFonts w:cs="FrankRuehl" w:hint="cs"/>
          <w:vanish/>
          <w:szCs w:val="20"/>
          <w:shd w:val="clear" w:color="auto" w:fill="FFFF99"/>
          <w:rtl/>
        </w:rPr>
      </w:pPr>
      <w:hyperlink r:id="rId147"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D35CCF" w:rsidRPr="0060523D" w:rsidRDefault="00D35CCF" w:rsidP="00D35CCF">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97א</w:t>
      </w:r>
    </w:p>
    <w:p w:rsidR="00D35CCF" w:rsidRPr="0060523D" w:rsidRDefault="00D35CCF" w:rsidP="00D35CCF">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D35CCF" w:rsidRPr="0060523D" w:rsidRDefault="00D35CCF" w:rsidP="00D35CCF">
      <w:pPr>
        <w:pStyle w:val="page"/>
        <w:widowControl/>
        <w:ind w:right="1134"/>
        <w:jc w:val="both"/>
        <w:rPr>
          <w:rStyle w:val="default"/>
          <w:rFonts w:cs="FrankRuehl"/>
          <w:vanish/>
          <w:position w:val="0"/>
          <w:sz w:val="22"/>
          <w:szCs w:val="22"/>
          <w:shd w:val="clear" w:color="auto" w:fill="FFFF99"/>
          <w:rtl/>
        </w:rPr>
      </w:pPr>
      <w:r w:rsidRPr="0060523D">
        <w:rPr>
          <w:rStyle w:val="default"/>
          <w:rFonts w:cs="FrankRuehl"/>
          <w:strike/>
          <w:vanish/>
          <w:position w:val="0"/>
          <w:sz w:val="22"/>
          <w:szCs w:val="22"/>
          <w:shd w:val="clear" w:color="auto" w:fill="FFFF99"/>
          <w:rtl/>
        </w:rPr>
        <w:t>97</w:t>
      </w:r>
      <w:r w:rsidRPr="0060523D">
        <w:rPr>
          <w:rStyle w:val="default"/>
          <w:rFonts w:cs="FrankRuehl" w:hint="cs"/>
          <w:strike/>
          <w:vanish/>
          <w:position w:val="0"/>
          <w:sz w:val="22"/>
          <w:szCs w:val="22"/>
          <w:shd w:val="clear" w:color="auto" w:fill="FFFF99"/>
          <w:rtl/>
        </w:rPr>
        <w:t>א.</w:t>
      </w:r>
      <w:r w:rsidRPr="0060523D">
        <w:rPr>
          <w:rStyle w:val="default"/>
          <w:rFonts w:cs="FrankRuehl"/>
          <w:strike/>
          <w:vanish/>
          <w:position w:val="0"/>
          <w:sz w:val="22"/>
          <w:szCs w:val="22"/>
          <w:shd w:val="clear" w:color="auto" w:fill="FFFF99"/>
          <w:rtl/>
        </w:rPr>
        <w:tab/>
      </w:r>
      <w:r w:rsidRPr="0060523D">
        <w:rPr>
          <w:rStyle w:val="default"/>
          <w:rFonts w:cs="FrankRuehl"/>
          <w:strike/>
          <w:vanish/>
          <w:position w:val="0"/>
          <w:sz w:val="18"/>
          <w:szCs w:val="18"/>
          <w:shd w:val="clear" w:color="auto" w:fill="FFFF99"/>
        </w:rPr>
        <w:t>Reactive Adjustment Disorder</w:t>
      </w:r>
      <w:r w:rsidRPr="0060523D">
        <w:rPr>
          <w:rStyle w:val="default"/>
          <w:rFonts w:cs="FrankRuehl"/>
          <w:strike/>
          <w:vanish/>
          <w:position w:val="0"/>
          <w:sz w:val="22"/>
          <w:szCs w:val="22"/>
          <w:shd w:val="clear" w:color="auto" w:fill="FFFF99"/>
          <w:rtl/>
        </w:rPr>
        <w:t xml:space="preserve"> </w:t>
      </w:r>
      <w:r w:rsidRPr="0060523D">
        <w:rPr>
          <w:rStyle w:val="default"/>
          <w:rFonts w:cs="FrankRuehl" w:hint="cs"/>
          <w:strike/>
          <w:vanish/>
          <w:position w:val="0"/>
          <w:sz w:val="22"/>
          <w:szCs w:val="22"/>
          <w:shd w:val="clear" w:color="auto" w:fill="FFFF99"/>
          <w:rtl/>
        </w:rPr>
        <w:t>עם קשיי תפקוד חמורים שאינם חולפים.</w:t>
      </w:r>
    </w:p>
    <w:p w:rsidR="00D35CCF" w:rsidRPr="0060523D" w:rsidRDefault="00D35CCF" w:rsidP="00D35CCF">
      <w:pPr>
        <w:pStyle w:val="P00"/>
        <w:spacing w:before="0"/>
        <w:ind w:left="624" w:right="1134" w:hanging="624"/>
        <w:rPr>
          <w:rStyle w:val="default"/>
          <w:rFonts w:ascii="FrankRuehl" w:hAnsi="FrankRuehl" w:cs="FrankRuehl"/>
          <w:vanish/>
          <w:szCs w:val="20"/>
          <w:shd w:val="clear" w:color="auto" w:fill="FFFF99"/>
          <w:rtl/>
        </w:rPr>
      </w:pPr>
    </w:p>
    <w:p w:rsidR="00D35CCF" w:rsidRPr="0060523D" w:rsidRDefault="00D35CCF" w:rsidP="00D35CCF">
      <w:pPr>
        <w:pStyle w:val="P00"/>
        <w:spacing w:before="0"/>
        <w:ind w:left="624" w:right="1134" w:hanging="624"/>
        <w:rPr>
          <w:rStyle w:val="default"/>
          <w:rFonts w:ascii="FrankRuehl" w:hAnsi="FrankRuehl" w:cs="FrankRuehl"/>
          <w:vanish/>
          <w:color w:val="FF0000"/>
          <w:szCs w:val="20"/>
          <w:shd w:val="clear" w:color="auto" w:fill="FFFF99"/>
          <w:rtl/>
        </w:rPr>
      </w:pPr>
      <w:r w:rsidRPr="0060523D">
        <w:rPr>
          <w:rStyle w:val="default"/>
          <w:rFonts w:ascii="FrankRuehl" w:hAnsi="FrankRuehl" w:cs="FrankRuehl"/>
          <w:vanish/>
          <w:color w:val="FF0000"/>
          <w:szCs w:val="20"/>
          <w:shd w:val="clear" w:color="auto" w:fill="FFFF99"/>
          <w:rtl/>
        </w:rPr>
        <w:t>מיום 9.11.2020</w:t>
      </w:r>
    </w:p>
    <w:p w:rsidR="00D35CCF" w:rsidRPr="0060523D" w:rsidRDefault="00D35CCF" w:rsidP="00D35CCF">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D35CCF" w:rsidRPr="0060523D" w:rsidRDefault="00D35CCF" w:rsidP="00D35CCF">
      <w:pPr>
        <w:pStyle w:val="P00"/>
        <w:spacing w:before="0"/>
        <w:ind w:left="624" w:right="1134" w:hanging="624"/>
        <w:rPr>
          <w:rStyle w:val="default"/>
          <w:rFonts w:ascii="FrankRuehl" w:hAnsi="FrankRuehl" w:cs="FrankRuehl"/>
          <w:vanish/>
          <w:szCs w:val="20"/>
          <w:shd w:val="clear" w:color="auto" w:fill="FFFF99"/>
          <w:rtl/>
        </w:rPr>
      </w:pPr>
      <w:hyperlink r:id="rId148"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D35CCF" w:rsidRPr="0060523D" w:rsidRDefault="00D35CCF" w:rsidP="00D35CCF">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 xml:space="preserve">החלפת פרט </w:t>
      </w:r>
      <w:r w:rsidRPr="0060523D">
        <w:rPr>
          <w:rStyle w:val="default"/>
          <w:rFonts w:ascii="FrankRuehl" w:hAnsi="FrankRuehl" w:cs="FrankRuehl" w:hint="cs"/>
          <w:b/>
          <w:bCs/>
          <w:vanish/>
          <w:szCs w:val="20"/>
          <w:shd w:val="clear" w:color="auto" w:fill="FFFF99"/>
          <w:rtl/>
        </w:rPr>
        <w:t>97א</w:t>
      </w:r>
    </w:p>
    <w:p w:rsidR="00D35CCF" w:rsidRPr="0060523D" w:rsidRDefault="00D35CCF" w:rsidP="00D35CCF">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D35CCF" w:rsidRPr="00D35CCF" w:rsidRDefault="00D35CCF" w:rsidP="00D35CCF">
      <w:pPr>
        <w:pStyle w:val="P00"/>
        <w:tabs>
          <w:tab w:val="clear" w:pos="6259"/>
        </w:tabs>
        <w:spacing w:before="0"/>
        <w:ind w:left="624" w:right="1134" w:hanging="624"/>
        <w:rPr>
          <w:rFonts w:hint="cs"/>
          <w:strike/>
          <w:sz w:val="2"/>
          <w:szCs w:val="2"/>
          <w:shd w:val="clear" w:color="auto" w:fill="FFFF99"/>
          <w:rtl/>
        </w:rPr>
      </w:pPr>
      <w:r w:rsidRPr="0060523D">
        <w:rPr>
          <w:strike/>
          <w:vanish/>
          <w:sz w:val="18"/>
          <w:szCs w:val="22"/>
          <w:shd w:val="clear" w:color="auto" w:fill="FFFF99"/>
          <w:rtl/>
        </w:rPr>
        <w:t>97</w:t>
      </w:r>
      <w:r w:rsidRPr="0060523D">
        <w:rPr>
          <w:rFonts w:hint="cs"/>
          <w:strike/>
          <w:vanish/>
          <w:sz w:val="18"/>
          <w:szCs w:val="22"/>
          <w:shd w:val="clear" w:color="auto" w:fill="FFFF99"/>
          <w:rtl/>
        </w:rPr>
        <w:t>א.</w:t>
      </w:r>
      <w:r w:rsidRPr="0060523D">
        <w:rPr>
          <w:strike/>
          <w:vanish/>
          <w:sz w:val="18"/>
          <w:szCs w:val="22"/>
          <w:shd w:val="clear" w:color="auto" w:fill="FFFF99"/>
          <w:rtl/>
        </w:rPr>
        <w:tab/>
      </w:r>
      <w:r w:rsidRPr="0060523D">
        <w:rPr>
          <w:strike/>
          <w:vanish/>
          <w:sz w:val="18"/>
          <w:szCs w:val="22"/>
          <w:shd w:val="clear" w:color="auto" w:fill="FFFF99"/>
        </w:rPr>
        <w:t>Adjustment Disorders</w:t>
      </w:r>
      <w:r w:rsidRPr="0060523D">
        <w:rPr>
          <w:strike/>
          <w:vanish/>
          <w:sz w:val="18"/>
          <w:szCs w:val="22"/>
          <w:shd w:val="clear" w:color="auto" w:fill="FFFF99"/>
          <w:rtl/>
        </w:rPr>
        <w:t xml:space="preserve"> </w:t>
      </w:r>
      <w:r w:rsidRPr="0060523D">
        <w:rPr>
          <w:rFonts w:hint="cs"/>
          <w:strike/>
          <w:vanish/>
          <w:sz w:val="18"/>
          <w:szCs w:val="22"/>
          <w:shd w:val="clear" w:color="auto" w:fill="FFFF99"/>
          <w:rtl/>
        </w:rPr>
        <w:t>שמשכן עולה על שלושה חודשים, עם קשיי תפקוד חמורים.</w:t>
      </w:r>
      <w:bookmarkEnd w:id="108"/>
    </w:p>
    <w:p w:rsidR="00E50AA0" w:rsidRDefault="00E50AA0">
      <w:pPr>
        <w:pStyle w:val="P00"/>
        <w:spacing w:before="72"/>
        <w:ind w:left="0" w:right="1134"/>
        <w:rPr>
          <w:rStyle w:val="default"/>
          <w:rFonts w:cs="FrankRuehl"/>
          <w:b/>
          <w:bCs/>
          <w:sz w:val="22"/>
          <w:szCs w:val="22"/>
          <w:rtl/>
        </w:rPr>
      </w:pPr>
      <w:r>
        <w:rPr>
          <w:b/>
          <w:bCs/>
          <w:sz w:val="22"/>
          <w:szCs w:val="22"/>
          <w:rtl/>
        </w:rPr>
        <w:t>ש</w:t>
      </w:r>
      <w:r>
        <w:rPr>
          <w:rFonts w:hint="cs"/>
          <w:b/>
          <w:bCs/>
          <w:sz w:val="22"/>
          <w:szCs w:val="22"/>
          <w:rtl/>
        </w:rPr>
        <w:t>אתות</w:t>
      </w:r>
    </w:p>
    <w:p w:rsidR="00E50AA0" w:rsidRDefault="00E50AA0">
      <w:pPr>
        <w:pStyle w:val="P00"/>
        <w:spacing w:before="72"/>
        <w:ind w:left="0" w:right="1134"/>
        <w:rPr>
          <w:rStyle w:val="default"/>
          <w:rFonts w:cs="FrankRuehl"/>
          <w:rtl/>
        </w:rPr>
      </w:pPr>
      <w:r>
        <w:rPr>
          <w:rStyle w:val="default"/>
          <w:rFonts w:cs="FrankRuehl"/>
          <w:rtl/>
        </w:rPr>
        <w:t>98.</w:t>
      </w:r>
      <w:r>
        <w:rPr>
          <w:rStyle w:val="default"/>
          <w:rFonts w:cs="FrankRuehl"/>
          <w:rtl/>
        </w:rPr>
        <w:tab/>
      </w:r>
      <w:r>
        <w:rPr>
          <w:rStyle w:val="default"/>
          <w:rFonts w:cs="FrankRuehl" w:hint="cs"/>
          <w:rtl/>
        </w:rPr>
        <w:t>שאת שפירה עם הפרעה קשה ללא סיכוי להטבה.</w:t>
      </w:r>
    </w:p>
    <w:p w:rsidR="00E50AA0" w:rsidRDefault="00E50AA0">
      <w:pPr>
        <w:pStyle w:val="P00"/>
        <w:spacing w:before="72"/>
        <w:ind w:left="0" w:right="1134"/>
        <w:rPr>
          <w:rStyle w:val="default"/>
          <w:rFonts w:cs="FrankRuehl"/>
          <w:rtl/>
        </w:rPr>
      </w:pPr>
      <w:r>
        <w:rPr>
          <w:rStyle w:val="default"/>
          <w:rFonts w:cs="FrankRuehl"/>
          <w:rtl/>
        </w:rPr>
        <w:t>99.</w:t>
      </w:r>
      <w:r>
        <w:rPr>
          <w:rStyle w:val="default"/>
          <w:rFonts w:cs="FrankRuehl"/>
          <w:rtl/>
        </w:rPr>
        <w:tab/>
      </w:r>
      <w:r>
        <w:rPr>
          <w:rStyle w:val="default"/>
          <w:rFonts w:cs="FrankRuehl"/>
        </w:rPr>
        <w:t>Solid malignant tumor</w:t>
      </w:r>
      <w:r>
        <w:rPr>
          <w:rStyle w:val="default"/>
          <w:rFonts w:cs="FrankRuehl"/>
          <w:rtl/>
        </w:rPr>
        <w:t>.</w:t>
      </w:r>
    </w:p>
    <w:p w:rsidR="00E50AA0" w:rsidRDefault="00E50AA0">
      <w:pPr>
        <w:pStyle w:val="P00"/>
        <w:spacing w:before="72"/>
        <w:ind w:left="0" w:right="1134"/>
        <w:rPr>
          <w:rStyle w:val="default"/>
          <w:rFonts w:cs="FrankRuehl"/>
          <w:b/>
          <w:bCs/>
          <w:sz w:val="22"/>
          <w:szCs w:val="22"/>
          <w:rtl/>
        </w:rPr>
      </w:pPr>
      <w:r>
        <w:rPr>
          <w:b/>
          <w:bCs/>
          <w:sz w:val="22"/>
          <w:szCs w:val="22"/>
          <w:rtl/>
        </w:rPr>
        <w:t>א</w:t>
      </w:r>
      <w:r>
        <w:rPr>
          <w:rFonts w:hint="cs"/>
          <w:b/>
          <w:bCs/>
          <w:sz w:val="22"/>
          <w:szCs w:val="22"/>
          <w:rtl/>
        </w:rPr>
        <w:t>ורתופדיה - עמוד שדרה</w:t>
      </w:r>
    </w:p>
    <w:p w:rsidR="00E50AA0" w:rsidRDefault="00E50AA0">
      <w:pPr>
        <w:pStyle w:val="P00"/>
        <w:spacing w:before="72"/>
        <w:ind w:left="0" w:right="1134"/>
        <w:rPr>
          <w:rStyle w:val="default"/>
          <w:rFonts w:cs="FrankRuehl"/>
          <w:rtl/>
        </w:rPr>
      </w:pPr>
      <w:r>
        <w:rPr>
          <w:rStyle w:val="default"/>
          <w:rFonts w:cs="FrankRuehl"/>
          <w:rtl/>
        </w:rPr>
        <w:t>100.</w:t>
      </w:r>
      <w:r>
        <w:rPr>
          <w:rStyle w:val="default"/>
          <w:rFonts w:cs="FrankRuehl"/>
          <w:rtl/>
        </w:rPr>
        <w:tab/>
      </w:r>
      <w:r>
        <w:rPr>
          <w:rStyle w:val="default"/>
          <w:rFonts w:cs="FrankRuehl" w:hint="cs"/>
          <w:rtl/>
        </w:rPr>
        <w:t>סטייה משמעותית במבנה עמוד השד</w:t>
      </w:r>
      <w:r>
        <w:rPr>
          <w:rStyle w:val="default"/>
          <w:rFonts w:cs="FrankRuehl"/>
          <w:rtl/>
        </w:rPr>
        <w:t>ר</w:t>
      </w:r>
      <w:r>
        <w:rPr>
          <w:rStyle w:val="default"/>
          <w:rFonts w:cs="FrankRuehl" w:hint="cs"/>
          <w:rtl/>
        </w:rPr>
        <w:t>ה עם הפרעה תפקודית קשה ללא סיכוי להטבה.</w:t>
      </w:r>
    </w:p>
    <w:p w:rsidR="00E50AA0" w:rsidRDefault="00E50AA0">
      <w:pPr>
        <w:pStyle w:val="P00"/>
        <w:spacing w:before="72"/>
        <w:ind w:left="0" w:right="1134"/>
        <w:rPr>
          <w:rStyle w:val="default"/>
          <w:rFonts w:cs="FrankRuehl"/>
          <w:rtl/>
        </w:rPr>
      </w:pPr>
      <w:r>
        <w:rPr>
          <w:rStyle w:val="default"/>
          <w:rFonts w:cs="FrankRuehl"/>
          <w:rtl/>
        </w:rPr>
        <w:t>101.</w:t>
      </w:r>
      <w:r>
        <w:rPr>
          <w:rStyle w:val="default"/>
          <w:rFonts w:cs="FrankRuehl"/>
          <w:rtl/>
        </w:rPr>
        <w:tab/>
      </w:r>
      <w:r>
        <w:rPr>
          <w:rStyle w:val="default"/>
          <w:rFonts w:cs="FrankRuehl" w:hint="cs"/>
          <w:rtl/>
        </w:rPr>
        <w:t>כאבי גב קשים עם קשיי תפקוד חמורים ללא סיכוי להטבה.</w:t>
      </w:r>
    </w:p>
    <w:p w:rsidR="00E50AA0" w:rsidRDefault="00E50AA0">
      <w:pPr>
        <w:pStyle w:val="P00"/>
        <w:spacing w:before="72"/>
        <w:ind w:left="0" w:right="1134"/>
        <w:rPr>
          <w:rStyle w:val="default"/>
          <w:rFonts w:cs="FrankRuehl"/>
          <w:rtl/>
        </w:rPr>
      </w:pPr>
      <w:r>
        <w:rPr>
          <w:rStyle w:val="default"/>
          <w:rFonts w:cs="FrankRuehl"/>
          <w:rtl/>
        </w:rPr>
        <w:t>102.</w:t>
      </w:r>
      <w:r>
        <w:rPr>
          <w:rStyle w:val="default"/>
          <w:rFonts w:cs="FrankRuehl"/>
          <w:rtl/>
        </w:rPr>
        <w:tab/>
      </w:r>
      <w:r>
        <w:rPr>
          <w:rStyle w:val="default"/>
          <w:rFonts w:cs="FrankRuehl"/>
        </w:rPr>
        <w:t>Spondylolisthesis</w:t>
      </w:r>
      <w:r>
        <w:rPr>
          <w:rStyle w:val="default"/>
          <w:rFonts w:cs="FrankRuehl"/>
          <w:rtl/>
        </w:rPr>
        <w:t xml:space="preserve"> </w:t>
      </w:r>
      <w:r>
        <w:rPr>
          <w:rStyle w:val="default"/>
          <w:rFonts w:cs="FrankRuehl" w:hint="cs"/>
          <w:rtl/>
        </w:rPr>
        <w:t>ניכר עם סימנים נוירולוגיים קבועים וסימנים קליניים שאינו ניתן לריפוי.</w:t>
      </w:r>
    </w:p>
    <w:p w:rsidR="00E50AA0" w:rsidRDefault="00E50AA0">
      <w:pPr>
        <w:pStyle w:val="P00"/>
        <w:spacing w:before="72"/>
        <w:ind w:left="0" w:right="1134"/>
        <w:rPr>
          <w:rStyle w:val="default"/>
          <w:rFonts w:cs="FrankRuehl"/>
          <w:rtl/>
        </w:rPr>
      </w:pPr>
      <w:r>
        <w:rPr>
          <w:rStyle w:val="default"/>
          <w:rFonts w:cs="FrankRuehl"/>
          <w:rtl/>
        </w:rPr>
        <w:t>103.</w:t>
      </w:r>
      <w:r>
        <w:rPr>
          <w:rStyle w:val="default"/>
          <w:rFonts w:cs="FrankRuehl"/>
          <w:rtl/>
        </w:rPr>
        <w:tab/>
      </w:r>
      <w:r>
        <w:rPr>
          <w:rStyle w:val="default"/>
          <w:rFonts w:cs="FrankRuehl" w:hint="cs"/>
          <w:rtl/>
        </w:rPr>
        <w:t xml:space="preserve">מצב לאחר ניתוח או פגיעה בעמוד השדרה עם חסר נוירולוגי תפקודי - </w:t>
      </w:r>
      <w:r>
        <w:rPr>
          <w:rStyle w:val="default"/>
          <w:rFonts w:cs="FrankRuehl"/>
          <w:rtl/>
        </w:rPr>
        <w:t>ל</w:t>
      </w:r>
      <w:r>
        <w:rPr>
          <w:rStyle w:val="default"/>
          <w:rFonts w:cs="FrankRuehl" w:hint="cs"/>
          <w:rtl/>
        </w:rPr>
        <w:t>לא סיכוי להטבה.</w:t>
      </w:r>
    </w:p>
    <w:p w:rsidR="00E50AA0" w:rsidRDefault="00E50AA0">
      <w:pPr>
        <w:pStyle w:val="P00"/>
        <w:spacing w:before="72"/>
        <w:ind w:left="0" w:right="1134"/>
        <w:rPr>
          <w:rStyle w:val="default"/>
          <w:rFonts w:cs="FrankRuehl"/>
          <w:b/>
          <w:bCs/>
          <w:sz w:val="22"/>
          <w:szCs w:val="22"/>
          <w:rtl/>
        </w:rPr>
      </w:pPr>
      <w:r>
        <w:rPr>
          <w:b/>
          <w:bCs/>
          <w:sz w:val="22"/>
          <w:szCs w:val="22"/>
          <w:rtl/>
        </w:rPr>
        <w:t>א</w:t>
      </w:r>
      <w:r>
        <w:rPr>
          <w:rFonts w:hint="cs"/>
          <w:b/>
          <w:bCs/>
          <w:sz w:val="22"/>
          <w:szCs w:val="22"/>
          <w:rtl/>
        </w:rPr>
        <w:t>ורתופדיה - גפיים</w:t>
      </w:r>
    </w:p>
    <w:p w:rsidR="00E50AA0" w:rsidRDefault="00E50AA0">
      <w:pPr>
        <w:pStyle w:val="P00"/>
        <w:spacing w:before="72"/>
        <w:ind w:left="624" w:right="1134" w:hanging="624"/>
        <w:rPr>
          <w:rStyle w:val="default"/>
          <w:rFonts w:cs="FrankRuehl" w:hint="cs"/>
          <w:rtl/>
        </w:rPr>
      </w:pPr>
      <w:r>
        <w:rPr>
          <w:rStyle w:val="default"/>
          <w:rFonts w:cs="FrankRuehl"/>
          <w:rtl/>
        </w:rPr>
        <w:t>104.</w:t>
      </w:r>
      <w:r>
        <w:rPr>
          <w:rStyle w:val="default"/>
          <w:rFonts w:cs="FrankRuehl"/>
          <w:rtl/>
        </w:rPr>
        <w:tab/>
      </w:r>
      <w:r>
        <w:rPr>
          <w:rStyle w:val="default"/>
          <w:rFonts w:cs="FrankRuehl" w:hint="cs"/>
          <w:rtl/>
        </w:rPr>
        <w:t>שינויים קשים במבנה או בצורת העצם כתוצאה משבר עם מגבלה קשה וקבועה, ללא סיכוי להטבה.</w:t>
      </w:r>
    </w:p>
    <w:p w:rsidR="00E50AA0" w:rsidRDefault="00E50AA0">
      <w:pPr>
        <w:pStyle w:val="P00"/>
        <w:spacing w:before="72"/>
        <w:ind w:left="0" w:right="1134"/>
        <w:rPr>
          <w:rStyle w:val="default"/>
          <w:rFonts w:cs="FrankRuehl"/>
          <w:rtl/>
        </w:rPr>
      </w:pPr>
      <w:r>
        <w:rPr>
          <w:rStyle w:val="default"/>
          <w:rFonts w:cs="FrankRuehl"/>
          <w:rtl/>
        </w:rPr>
        <w:t>105.</w:t>
      </w:r>
      <w:r>
        <w:rPr>
          <w:rStyle w:val="default"/>
          <w:rFonts w:cs="FrankRuehl"/>
          <w:rtl/>
        </w:rPr>
        <w:tab/>
      </w:r>
      <w:r>
        <w:rPr>
          <w:rStyle w:val="default"/>
          <w:rFonts w:cs="FrankRuehl" w:hint="cs"/>
          <w:rtl/>
        </w:rPr>
        <w:t>קטיעת גף.</w:t>
      </w:r>
    </w:p>
    <w:p w:rsidR="00E50AA0" w:rsidRDefault="00E50AA0">
      <w:pPr>
        <w:pStyle w:val="P00"/>
        <w:spacing w:before="72"/>
        <w:ind w:left="0" w:right="1134"/>
        <w:rPr>
          <w:rStyle w:val="default"/>
          <w:rFonts w:cs="FrankRuehl"/>
          <w:rtl/>
        </w:rPr>
      </w:pPr>
      <w:r>
        <w:rPr>
          <w:rStyle w:val="default"/>
          <w:rFonts w:cs="FrankRuehl"/>
          <w:rtl/>
        </w:rPr>
        <w:t>106.</w:t>
      </w:r>
      <w:r>
        <w:rPr>
          <w:rStyle w:val="default"/>
          <w:rFonts w:cs="FrankRuehl"/>
          <w:rtl/>
        </w:rPr>
        <w:tab/>
      </w:r>
      <w:r>
        <w:rPr>
          <w:rStyle w:val="default"/>
          <w:rFonts w:cs="FrankRuehl" w:hint="cs"/>
          <w:rtl/>
        </w:rPr>
        <w:t>דלקת זיהומית כרונית בעצם או במפרק ללא סיכוי להטבה.</w:t>
      </w:r>
    </w:p>
    <w:p w:rsidR="00E50AA0" w:rsidRDefault="00E50AA0">
      <w:pPr>
        <w:pStyle w:val="P00"/>
        <w:spacing w:before="72"/>
        <w:ind w:left="0" w:right="1134"/>
        <w:rPr>
          <w:rStyle w:val="default"/>
          <w:rFonts w:cs="FrankRuehl"/>
          <w:rtl/>
        </w:rPr>
      </w:pPr>
      <w:r>
        <w:rPr>
          <w:rStyle w:val="default"/>
          <w:rFonts w:cs="FrankRuehl"/>
          <w:rtl/>
        </w:rPr>
        <w:t>107.</w:t>
      </w:r>
      <w:r>
        <w:rPr>
          <w:rStyle w:val="default"/>
          <w:rFonts w:cs="FrankRuehl"/>
          <w:rtl/>
        </w:rPr>
        <w:tab/>
      </w:r>
      <w:r>
        <w:rPr>
          <w:rStyle w:val="default"/>
          <w:rFonts w:cs="FrankRuehl" w:hint="cs"/>
          <w:rtl/>
        </w:rPr>
        <w:t>חוסר אפשרות להשתמש בגף, בשל פציעה עצבית או שרירית.</w:t>
      </w:r>
    </w:p>
    <w:p w:rsidR="00E50AA0" w:rsidRDefault="00E50AA0">
      <w:pPr>
        <w:pStyle w:val="P00"/>
        <w:spacing w:before="72"/>
        <w:ind w:left="0" w:right="1134"/>
        <w:rPr>
          <w:rStyle w:val="default"/>
          <w:rFonts w:cs="FrankRuehl"/>
          <w:rtl/>
        </w:rPr>
      </w:pPr>
      <w:r>
        <w:rPr>
          <w:rStyle w:val="default"/>
          <w:rFonts w:cs="FrankRuehl"/>
          <w:rtl/>
        </w:rPr>
        <w:t>108.</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לת עצם מוגדרת עם מגבלות קשות בתפקוד או סיכון גבוה</w:t>
      </w:r>
      <w:r>
        <w:rPr>
          <w:rStyle w:val="default"/>
          <w:rFonts w:cs="FrankRuehl"/>
          <w:rtl/>
        </w:rPr>
        <w:t xml:space="preserve"> </w:t>
      </w:r>
      <w:r>
        <w:rPr>
          <w:rStyle w:val="default"/>
          <w:rFonts w:cs="FrankRuehl" w:hint="cs"/>
          <w:rtl/>
        </w:rPr>
        <w:t>לשברים.</w:t>
      </w:r>
    </w:p>
    <w:p w:rsidR="002600F4" w:rsidRPr="002600F4" w:rsidRDefault="00FA38AC" w:rsidP="002600F4">
      <w:pPr>
        <w:pStyle w:val="P00"/>
        <w:spacing w:before="72"/>
        <w:ind w:left="0" w:right="1134"/>
        <w:rPr>
          <w:rStyle w:val="default"/>
          <w:rFonts w:cs="FrankRuehl"/>
          <w:rtl/>
        </w:rPr>
      </w:pPr>
      <w:r w:rsidRPr="00AC1F9C">
        <w:rPr>
          <w:rStyle w:val="default"/>
          <w:rFonts w:cs="FrankRuehl"/>
          <w:rtl/>
        </w:rPr>
        <w:pict>
          <v:shape id="_x0000_s1362" type="#_x0000_t202" style="position:absolute;left:0;text-align:left;margin-left:470.25pt;margin-top:7.1pt;width:1in;height:11.2pt;z-index:251746304" filled="f" stroked="f">
            <v:textbox inset="1mm,0,1mm,0">
              <w:txbxContent>
                <w:p w:rsidR="00FA38AC" w:rsidRDefault="00FA38AC" w:rsidP="00FA38AC">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109</w:t>
      </w:r>
      <w:r>
        <w:rPr>
          <w:rStyle w:val="default"/>
          <w:rFonts w:cs="FrankRuehl"/>
          <w:rtl/>
        </w:rPr>
        <w:t>.</w:t>
      </w:r>
      <w:r>
        <w:rPr>
          <w:rStyle w:val="default"/>
          <w:rFonts w:cs="FrankRuehl"/>
          <w:rtl/>
        </w:rPr>
        <w:tab/>
      </w:r>
      <w:r w:rsidR="00AC1F9C" w:rsidRPr="00AC1F9C">
        <w:rPr>
          <w:rStyle w:val="default"/>
          <w:rFonts w:cs="FrankRuehl" w:hint="cs"/>
          <w:rtl/>
        </w:rPr>
        <w:t xml:space="preserve">נזק או מחלה </w:t>
      </w:r>
      <w:r w:rsidR="002600F4" w:rsidRPr="002600F4">
        <w:rPr>
          <w:rStyle w:val="default"/>
          <w:rFonts w:cs="FrankRuehl" w:hint="cs"/>
          <w:rtl/>
        </w:rPr>
        <w:t>במפרק הכתף עם פגיעה תפקודית קשה ובלא סיכוי להטבה.</w:t>
      </w:r>
    </w:p>
    <w:p w:rsidR="00FA38AC" w:rsidRPr="0060523D" w:rsidRDefault="00FA38AC" w:rsidP="00FA38AC">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09" w:name="Rov276"/>
      <w:r w:rsidRPr="0060523D">
        <w:rPr>
          <w:rFonts w:ascii="FrankRuehl" w:hAnsi="FrankRuehl"/>
          <w:vanish/>
          <w:color w:val="FF0000"/>
          <w:szCs w:val="20"/>
          <w:shd w:val="clear" w:color="auto" w:fill="FFFF99"/>
          <w:rtl/>
        </w:rPr>
        <w:t>מיום 2.1.2019</w:t>
      </w:r>
    </w:p>
    <w:p w:rsidR="00FA38AC" w:rsidRPr="0060523D" w:rsidRDefault="00FA38AC" w:rsidP="00FA38AC">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FA38AC" w:rsidRPr="0060523D" w:rsidRDefault="00FA38AC" w:rsidP="00FA38AC">
      <w:pPr>
        <w:pStyle w:val="P11"/>
        <w:tabs>
          <w:tab w:val="clear" w:pos="1021"/>
          <w:tab w:val="left" w:pos="567"/>
        </w:tabs>
        <w:spacing w:before="0"/>
        <w:ind w:left="561" w:right="1134" w:hanging="561"/>
        <w:rPr>
          <w:rFonts w:ascii="FrankRuehl" w:hAnsi="FrankRuehl"/>
          <w:vanish/>
          <w:szCs w:val="20"/>
          <w:shd w:val="clear" w:color="auto" w:fill="FFFF99"/>
          <w:rtl/>
        </w:rPr>
      </w:pPr>
      <w:hyperlink r:id="rId149"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FA38AC" w:rsidRPr="0060523D" w:rsidRDefault="00FA38AC" w:rsidP="00FA38AC">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109</w:t>
      </w:r>
    </w:p>
    <w:p w:rsidR="00FA38AC" w:rsidRPr="0060523D" w:rsidRDefault="00FA38AC" w:rsidP="00FA38AC">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FA38AC" w:rsidRPr="00E8765B" w:rsidRDefault="00FA38AC" w:rsidP="00E8765B">
      <w:pPr>
        <w:pStyle w:val="P00"/>
        <w:spacing w:before="0"/>
        <w:ind w:left="0" w:right="1134"/>
        <w:rPr>
          <w:rStyle w:val="default"/>
          <w:rFonts w:cs="FrankRuehl"/>
          <w:strike/>
          <w:sz w:val="2"/>
          <w:szCs w:val="2"/>
          <w:rtl/>
        </w:rPr>
      </w:pPr>
      <w:r w:rsidRPr="0060523D">
        <w:rPr>
          <w:rStyle w:val="default"/>
          <w:rFonts w:cs="FrankRuehl"/>
          <w:strike/>
          <w:vanish/>
          <w:sz w:val="18"/>
          <w:szCs w:val="22"/>
          <w:shd w:val="clear" w:color="auto" w:fill="FFFF99"/>
          <w:rtl/>
        </w:rPr>
        <w:t>109.</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נזק או מחלה במפרק הגף העליון עם פגיעה תפקודית קשה וללא סיכוי להטבה.</w:t>
      </w:r>
      <w:bookmarkEnd w:id="109"/>
    </w:p>
    <w:p w:rsidR="00E8765B" w:rsidRPr="002600F4" w:rsidRDefault="00E8765B" w:rsidP="00E8765B">
      <w:pPr>
        <w:pStyle w:val="P00"/>
        <w:spacing w:before="72"/>
        <w:ind w:left="624" w:right="1134" w:hanging="624"/>
        <w:rPr>
          <w:rStyle w:val="default"/>
          <w:rFonts w:cs="FrankRuehl"/>
          <w:rtl/>
        </w:rPr>
      </w:pPr>
      <w:r w:rsidRPr="002600F4">
        <w:rPr>
          <w:rtl/>
          <w:lang w:val="he-IL"/>
        </w:rPr>
        <w:pict>
          <v:shape id="_x0000_s1363" type="#_x0000_t202" style="position:absolute;left:0;text-align:left;margin-left:470.25pt;margin-top:7.1pt;width:1in;height:11.2pt;z-index:251747328" filled="f" stroked="f">
            <v:textbox inset="1mm,0,1mm,0">
              <w:txbxContent>
                <w:p w:rsidR="00E8765B" w:rsidRDefault="00E8765B" w:rsidP="00E8765B">
                  <w:pPr>
                    <w:spacing w:line="160" w:lineRule="exact"/>
                    <w:jc w:val="left"/>
                    <w:rPr>
                      <w:rFonts w:cs="Miriam" w:hint="cs"/>
                      <w:szCs w:val="18"/>
                      <w:rtl/>
                    </w:rPr>
                  </w:pPr>
                  <w:r>
                    <w:rPr>
                      <w:rFonts w:cs="Miriam" w:hint="cs"/>
                      <w:szCs w:val="18"/>
                      <w:rtl/>
                    </w:rPr>
                    <w:t>תק' תשע"ט-2018</w:t>
                  </w:r>
                </w:p>
              </w:txbxContent>
            </v:textbox>
            <w10:anchorlock/>
          </v:shape>
        </w:pict>
      </w:r>
      <w:r w:rsidRPr="002600F4">
        <w:rPr>
          <w:rStyle w:val="default"/>
          <w:rFonts w:cs="FrankRuehl" w:hint="cs"/>
          <w:rtl/>
        </w:rPr>
        <w:t>109א</w:t>
      </w:r>
      <w:r w:rsidRPr="002600F4">
        <w:rPr>
          <w:rStyle w:val="default"/>
          <w:rFonts w:cs="FrankRuehl"/>
          <w:rtl/>
        </w:rPr>
        <w:t>.</w:t>
      </w:r>
      <w:r w:rsidRPr="002600F4">
        <w:rPr>
          <w:rStyle w:val="default"/>
          <w:rFonts w:cs="FrankRuehl"/>
          <w:rtl/>
        </w:rPr>
        <w:tab/>
      </w:r>
      <w:r w:rsidRPr="002600F4">
        <w:rPr>
          <w:rStyle w:val="default"/>
          <w:rFonts w:cs="FrankRuehl" w:hint="cs"/>
          <w:rtl/>
        </w:rPr>
        <w:t>נזק או מחלה במפרקי המרפק ושורש כף היד עם פגיעה תפקודית קשה ובלא סיכוי להטבה.</w:t>
      </w:r>
    </w:p>
    <w:p w:rsidR="00E8765B" w:rsidRPr="0060523D" w:rsidRDefault="00E8765B" w:rsidP="00E8765B">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10" w:name="Rov267"/>
      <w:r w:rsidRPr="0060523D">
        <w:rPr>
          <w:rFonts w:ascii="FrankRuehl" w:hAnsi="FrankRuehl"/>
          <w:vanish/>
          <w:color w:val="FF0000"/>
          <w:szCs w:val="20"/>
          <w:shd w:val="clear" w:color="auto" w:fill="FFFF99"/>
          <w:rtl/>
        </w:rPr>
        <w:t>מיום 2.1.2019</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hyperlink r:id="rId150"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E8765B" w:rsidRPr="002600F4" w:rsidRDefault="00E8765B" w:rsidP="002600F4">
      <w:pPr>
        <w:pStyle w:val="P11"/>
        <w:tabs>
          <w:tab w:val="clear" w:pos="1021"/>
          <w:tab w:val="left" w:pos="567"/>
        </w:tabs>
        <w:spacing w:before="0"/>
        <w:ind w:left="561" w:right="1134" w:hanging="561"/>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109א</w:t>
      </w:r>
      <w:bookmarkEnd w:id="110"/>
    </w:p>
    <w:p w:rsidR="00E50AA0" w:rsidRDefault="00E50AA0">
      <w:pPr>
        <w:pStyle w:val="P00"/>
        <w:spacing w:before="72"/>
        <w:ind w:left="624" w:right="1134" w:hanging="624"/>
        <w:rPr>
          <w:rStyle w:val="default"/>
          <w:rFonts w:cs="FrankRuehl"/>
          <w:rtl/>
        </w:rPr>
      </w:pPr>
      <w:r>
        <w:rPr>
          <w:rStyle w:val="default"/>
          <w:rFonts w:cs="FrankRuehl"/>
          <w:rtl/>
        </w:rPr>
        <w:t>110.</w:t>
      </w:r>
      <w:r>
        <w:rPr>
          <w:rStyle w:val="default"/>
          <w:rFonts w:cs="FrankRuehl"/>
          <w:rtl/>
        </w:rPr>
        <w:tab/>
      </w:r>
      <w:r>
        <w:rPr>
          <w:rStyle w:val="default"/>
          <w:rFonts w:cs="FrankRuehl" w:hint="cs"/>
          <w:rtl/>
        </w:rPr>
        <w:t>אי תפקוד של 4 או 5 אצבעות בכף יד או קט</w:t>
      </w:r>
      <w:r>
        <w:rPr>
          <w:rStyle w:val="default"/>
          <w:rFonts w:cs="FrankRuehl"/>
          <w:rtl/>
        </w:rPr>
        <w:t>י</w:t>
      </w:r>
      <w:r>
        <w:rPr>
          <w:rStyle w:val="default"/>
          <w:rFonts w:cs="FrankRuehl" w:hint="cs"/>
          <w:rtl/>
        </w:rPr>
        <w:t xml:space="preserve">עה שלהן - מגובה שני שליש </w:t>
      </w:r>
      <w:r>
        <w:rPr>
          <w:rStyle w:val="default"/>
          <w:rFonts w:cs="FrankRuehl"/>
        </w:rPr>
        <w:t>Distal phalanx</w:t>
      </w:r>
      <w:r>
        <w:rPr>
          <w:rStyle w:val="default"/>
          <w:rFonts w:cs="FrankRuehl"/>
          <w:rtl/>
        </w:rPr>
        <w:t xml:space="preserve"> </w:t>
      </w:r>
      <w:r>
        <w:rPr>
          <w:rStyle w:val="default"/>
          <w:rFonts w:cs="FrankRuehl" w:hint="cs"/>
          <w:rtl/>
        </w:rPr>
        <w:t>או פרוקסימלית ממנו.</w:t>
      </w:r>
    </w:p>
    <w:p w:rsidR="00E50AA0" w:rsidRDefault="00E50AA0">
      <w:pPr>
        <w:pStyle w:val="P00"/>
        <w:spacing w:before="72"/>
        <w:ind w:left="0" w:right="1134"/>
        <w:rPr>
          <w:rStyle w:val="default"/>
          <w:rFonts w:cs="FrankRuehl"/>
          <w:rtl/>
        </w:rPr>
      </w:pPr>
      <w:r>
        <w:rPr>
          <w:rStyle w:val="default"/>
          <w:rFonts w:cs="FrankRuehl"/>
          <w:rtl/>
        </w:rPr>
        <w:t>111.</w:t>
      </w:r>
      <w:r>
        <w:rPr>
          <w:rStyle w:val="default"/>
          <w:rFonts w:cs="FrankRuehl"/>
          <w:rtl/>
        </w:rPr>
        <w:tab/>
      </w:r>
      <w:r>
        <w:rPr>
          <w:rStyle w:val="default"/>
          <w:rFonts w:cs="FrankRuehl" w:hint="cs"/>
          <w:rtl/>
        </w:rPr>
        <w:t>מגבלה תפקודית קשה של האגן ללא סיכוי להטבה.</w:t>
      </w:r>
    </w:p>
    <w:p w:rsidR="00E50AA0" w:rsidRDefault="00E50AA0">
      <w:pPr>
        <w:pStyle w:val="P00"/>
        <w:spacing w:before="72"/>
        <w:ind w:left="0" w:right="1134"/>
        <w:rPr>
          <w:rStyle w:val="default"/>
          <w:rFonts w:cs="FrankRuehl"/>
          <w:rtl/>
        </w:rPr>
      </w:pPr>
      <w:r>
        <w:rPr>
          <w:rStyle w:val="default"/>
          <w:rFonts w:cs="FrankRuehl"/>
          <w:rtl/>
        </w:rPr>
        <w:t>112.</w:t>
      </w:r>
      <w:r>
        <w:rPr>
          <w:rStyle w:val="default"/>
          <w:rFonts w:cs="FrankRuehl"/>
          <w:rtl/>
        </w:rPr>
        <w:tab/>
      </w:r>
      <w:r>
        <w:rPr>
          <w:rStyle w:val="default"/>
          <w:rFonts w:cs="FrankRuehl" w:hint="cs"/>
          <w:rtl/>
        </w:rPr>
        <w:t>קיצור גף תחתון ביותר מ-7 ס"מ.</w:t>
      </w:r>
    </w:p>
    <w:p w:rsidR="00E50AA0" w:rsidRDefault="00E50AA0">
      <w:pPr>
        <w:pStyle w:val="P00"/>
        <w:spacing w:before="72"/>
        <w:ind w:left="0" w:right="1134"/>
        <w:rPr>
          <w:rStyle w:val="default"/>
          <w:rFonts w:cs="FrankRuehl"/>
          <w:rtl/>
        </w:rPr>
      </w:pPr>
      <w:r>
        <w:rPr>
          <w:rStyle w:val="default"/>
          <w:rFonts w:cs="FrankRuehl"/>
          <w:rtl/>
        </w:rPr>
        <w:t>113.</w:t>
      </w:r>
      <w:r>
        <w:rPr>
          <w:rStyle w:val="default"/>
          <w:rFonts w:cs="FrankRuehl"/>
          <w:rtl/>
        </w:rPr>
        <w:tab/>
      </w:r>
      <w:r>
        <w:rPr>
          <w:rStyle w:val="default"/>
          <w:rFonts w:cs="FrankRuehl" w:hint="cs"/>
          <w:rtl/>
        </w:rPr>
        <w:t xml:space="preserve">נזק קשה למפרק הירך ללא סיכוי להטבה, או </w:t>
      </w:r>
      <w:r>
        <w:rPr>
          <w:rStyle w:val="default"/>
          <w:rFonts w:cs="FrankRuehl"/>
        </w:rPr>
        <w:t>Osteoarthrosis</w:t>
      </w:r>
      <w:r>
        <w:rPr>
          <w:rStyle w:val="default"/>
          <w:rFonts w:cs="FrankRuehl"/>
          <w:rtl/>
        </w:rPr>
        <w:t xml:space="preserve"> </w:t>
      </w:r>
      <w:r>
        <w:rPr>
          <w:rStyle w:val="default"/>
          <w:rFonts w:cs="FrankRuehl" w:hint="cs"/>
          <w:rtl/>
        </w:rPr>
        <w:t>חד צדדי או דו צדדי.</w:t>
      </w:r>
    </w:p>
    <w:p w:rsidR="00E50AA0" w:rsidRDefault="00E50AA0">
      <w:pPr>
        <w:pStyle w:val="P00"/>
        <w:spacing w:before="72"/>
        <w:ind w:left="0" w:right="1134"/>
        <w:rPr>
          <w:rStyle w:val="default"/>
          <w:rFonts w:cs="FrankRuehl"/>
          <w:rtl/>
        </w:rPr>
      </w:pPr>
      <w:r>
        <w:rPr>
          <w:rStyle w:val="default"/>
          <w:rFonts w:cs="FrankRuehl"/>
          <w:rtl/>
        </w:rPr>
        <w:t>114.</w:t>
      </w:r>
      <w:r>
        <w:rPr>
          <w:rStyle w:val="default"/>
          <w:rFonts w:cs="FrankRuehl"/>
          <w:rtl/>
        </w:rPr>
        <w:tab/>
      </w:r>
      <w:r>
        <w:rPr>
          <w:rStyle w:val="default"/>
          <w:rFonts w:cs="FrankRuehl"/>
        </w:rPr>
        <w:t>Ankylosis of knee</w:t>
      </w:r>
      <w:r>
        <w:rPr>
          <w:rStyle w:val="default"/>
          <w:rFonts w:cs="FrankRuehl"/>
          <w:rtl/>
        </w:rPr>
        <w:t xml:space="preserve"> </w:t>
      </w:r>
      <w:r>
        <w:rPr>
          <w:rStyle w:val="default"/>
          <w:rFonts w:cs="FrankRuehl" w:hint="cs"/>
          <w:rtl/>
        </w:rPr>
        <w:t>או מצב לאח</w:t>
      </w:r>
      <w:r>
        <w:rPr>
          <w:rStyle w:val="default"/>
          <w:rFonts w:cs="FrankRuehl"/>
          <w:rtl/>
        </w:rPr>
        <w:t>ר</w:t>
      </w:r>
      <w:r>
        <w:rPr>
          <w:rStyle w:val="default"/>
          <w:rFonts w:cs="FrankRuehl" w:hint="cs"/>
          <w:rtl/>
        </w:rPr>
        <w:t xml:space="preserve"> </w:t>
      </w:r>
      <w:r>
        <w:rPr>
          <w:rStyle w:val="default"/>
          <w:rFonts w:cs="FrankRuehl"/>
        </w:rPr>
        <w:t>Knee replacement</w:t>
      </w:r>
      <w:r>
        <w:rPr>
          <w:rStyle w:val="default"/>
          <w:rFonts w:cs="FrankRuehl"/>
          <w:rtl/>
        </w:rPr>
        <w:t>.</w:t>
      </w:r>
    </w:p>
    <w:p w:rsidR="00E50AA0" w:rsidRDefault="00E50AA0">
      <w:pPr>
        <w:pStyle w:val="P00"/>
        <w:spacing w:before="72"/>
        <w:ind w:left="624" w:right="1134" w:hanging="624"/>
        <w:rPr>
          <w:rStyle w:val="default"/>
          <w:rFonts w:cs="FrankRuehl"/>
          <w:rtl/>
        </w:rPr>
      </w:pPr>
      <w:r>
        <w:rPr>
          <w:rStyle w:val="default"/>
          <w:rFonts w:cs="FrankRuehl"/>
          <w:rtl/>
        </w:rPr>
        <w:t>115.</w:t>
      </w:r>
      <w:r>
        <w:rPr>
          <w:rStyle w:val="default"/>
          <w:rFonts w:cs="FrankRuehl"/>
          <w:rtl/>
        </w:rPr>
        <w:tab/>
      </w:r>
      <w:r>
        <w:rPr>
          <w:rStyle w:val="default"/>
          <w:rFonts w:cs="FrankRuehl" w:hint="cs"/>
          <w:rtl/>
        </w:rPr>
        <w:t>חוסר יציבות קשה של הברך שאינה ניתנת לתיקון ניתוחי ונזקקת למכשור קיבוע חיצוני קבוע או עם שינויים ניווניים משמעותיים.</w:t>
      </w:r>
    </w:p>
    <w:p w:rsidR="00E50AA0" w:rsidRDefault="00E50AA0">
      <w:pPr>
        <w:pStyle w:val="P00"/>
        <w:spacing w:before="72"/>
        <w:ind w:left="0" w:right="1134"/>
        <w:rPr>
          <w:rStyle w:val="default"/>
          <w:rFonts w:cs="FrankRuehl"/>
          <w:rtl/>
        </w:rPr>
      </w:pPr>
      <w:r>
        <w:rPr>
          <w:rStyle w:val="default"/>
          <w:rFonts w:cs="FrankRuehl"/>
          <w:rtl/>
        </w:rPr>
        <w:t>116.</w:t>
      </w:r>
      <w:r>
        <w:rPr>
          <w:rStyle w:val="default"/>
          <w:rFonts w:cs="FrankRuehl"/>
          <w:rtl/>
        </w:rPr>
        <w:tab/>
      </w:r>
      <w:r>
        <w:rPr>
          <w:rStyle w:val="default"/>
          <w:rFonts w:cs="FrankRuehl" w:hint="cs"/>
          <w:rtl/>
        </w:rPr>
        <w:t>רגלי "</w:t>
      </w:r>
      <w:r>
        <w:rPr>
          <w:rStyle w:val="default"/>
          <w:rFonts w:cs="FrankRuehl"/>
        </w:rPr>
        <w:t>O</w:t>
      </w:r>
      <w:r>
        <w:rPr>
          <w:rStyle w:val="default"/>
          <w:rFonts w:cs="FrankRuehl"/>
          <w:rtl/>
        </w:rPr>
        <w:t xml:space="preserve">" </w:t>
      </w:r>
      <w:r>
        <w:rPr>
          <w:rStyle w:val="default"/>
          <w:rFonts w:cs="FrankRuehl" w:hint="cs"/>
          <w:rtl/>
        </w:rPr>
        <w:t>או "</w:t>
      </w:r>
      <w:r>
        <w:rPr>
          <w:rStyle w:val="default"/>
          <w:rFonts w:cs="FrankRuehl"/>
        </w:rPr>
        <w:t>X</w:t>
      </w:r>
      <w:r>
        <w:rPr>
          <w:rStyle w:val="default"/>
          <w:rFonts w:cs="FrankRuehl"/>
          <w:rtl/>
        </w:rPr>
        <w:t xml:space="preserve">" </w:t>
      </w:r>
      <w:r>
        <w:rPr>
          <w:rStyle w:val="default"/>
          <w:rFonts w:cs="FrankRuehl" w:hint="cs"/>
          <w:rtl/>
        </w:rPr>
        <w:t>בדרגה קשה הגורמות חוסר יציבות קשה של הברך, ללא סיכוי להטבה.</w:t>
      </w:r>
    </w:p>
    <w:p w:rsidR="00E50AA0" w:rsidRDefault="00E50AA0">
      <w:pPr>
        <w:pStyle w:val="P00"/>
        <w:spacing w:before="72"/>
        <w:ind w:left="0" w:right="1134"/>
        <w:rPr>
          <w:rStyle w:val="default"/>
          <w:rFonts w:cs="FrankRuehl"/>
          <w:rtl/>
        </w:rPr>
      </w:pPr>
      <w:r>
        <w:rPr>
          <w:rStyle w:val="default"/>
          <w:rFonts w:cs="FrankRuehl"/>
          <w:rtl/>
        </w:rPr>
        <w:t>117.</w:t>
      </w:r>
      <w:r>
        <w:rPr>
          <w:rStyle w:val="default"/>
          <w:rFonts w:cs="FrankRuehl"/>
          <w:rtl/>
        </w:rPr>
        <w:tab/>
      </w:r>
      <w:r>
        <w:rPr>
          <w:rStyle w:val="default"/>
          <w:rFonts w:cs="FrankRuehl" w:hint="cs"/>
          <w:rtl/>
        </w:rPr>
        <w:t>שינויים קבועים בקרסול עקב נזק</w:t>
      </w:r>
      <w:r>
        <w:rPr>
          <w:rStyle w:val="default"/>
          <w:rFonts w:cs="FrankRuehl"/>
          <w:rtl/>
        </w:rPr>
        <w:t xml:space="preserve"> </w:t>
      </w:r>
      <w:r>
        <w:rPr>
          <w:rStyle w:val="default"/>
          <w:rFonts w:cs="FrankRuehl" w:hint="cs"/>
          <w:rtl/>
        </w:rPr>
        <w:t>או מחלה ללא סיכוי להטבה.</w:t>
      </w:r>
    </w:p>
    <w:p w:rsidR="00E50AA0" w:rsidRDefault="00E50AA0">
      <w:pPr>
        <w:pStyle w:val="P00"/>
        <w:spacing w:before="72"/>
        <w:ind w:left="0" w:right="1134"/>
        <w:rPr>
          <w:rStyle w:val="default"/>
          <w:rFonts w:cs="FrankRuehl"/>
          <w:rtl/>
        </w:rPr>
      </w:pPr>
      <w:r>
        <w:rPr>
          <w:rStyle w:val="default"/>
          <w:rFonts w:cs="FrankRuehl"/>
          <w:rtl/>
        </w:rPr>
        <w:t>118.</w:t>
      </w:r>
      <w:r>
        <w:rPr>
          <w:rStyle w:val="default"/>
          <w:rFonts w:cs="FrankRuehl"/>
          <w:rtl/>
        </w:rPr>
        <w:tab/>
      </w:r>
      <w:r>
        <w:rPr>
          <w:rStyle w:val="default"/>
          <w:rFonts w:cs="FrankRuehl" w:hint="cs"/>
          <w:rtl/>
        </w:rPr>
        <w:t>ליקויים קשים בכף הרגל עם הפרעות קשות והליכה מוגבלת מאוד ללא סיכוי להטבה.</w:t>
      </w:r>
    </w:p>
    <w:p w:rsidR="00E50AA0" w:rsidRDefault="00E8765B" w:rsidP="00E8765B">
      <w:pPr>
        <w:pStyle w:val="P00"/>
        <w:spacing w:before="72"/>
        <w:ind w:left="0" w:right="1134"/>
        <w:rPr>
          <w:rStyle w:val="default"/>
          <w:rFonts w:cs="FrankRuehl"/>
          <w:rtl/>
        </w:rPr>
      </w:pPr>
      <w:r w:rsidRPr="00AC1F9C">
        <w:rPr>
          <w:rStyle w:val="default"/>
          <w:rFonts w:cs="FrankRuehl"/>
          <w:rtl/>
        </w:rPr>
        <w:pict>
          <v:shape id="_x0000_s1364" type="#_x0000_t202" style="position:absolute;left:0;text-align:left;margin-left:470.25pt;margin-top:7.1pt;width:1in;height:11.2pt;z-index:251748352" filled="f" stroked="f">
            <v:textbox inset="1mm,0,1mm,0">
              <w:txbxContent>
                <w:p w:rsidR="00E8765B" w:rsidRDefault="00E8765B" w:rsidP="00E8765B">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119</w:t>
      </w:r>
      <w:r>
        <w:rPr>
          <w:rStyle w:val="default"/>
          <w:rFonts w:cs="FrankRuehl"/>
          <w:rtl/>
        </w:rPr>
        <w:t>.</w:t>
      </w:r>
      <w:r>
        <w:rPr>
          <w:rStyle w:val="default"/>
          <w:rFonts w:cs="FrankRuehl"/>
          <w:rtl/>
        </w:rPr>
        <w:tab/>
      </w:r>
      <w:r w:rsidR="002600F4">
        <w:rPr>
          <w:rStyle w:val="default"/>
          <w:rFonts w:cs="FrankRuehl" w:hint="cs"/>
          <w:rtl/>
        </w:rPr>
        <w:t>(בוטל)</w:t>
      </w:r>
      <w:r w:rsidR="00E50AA0">
        <w:rPr>
          <w:rStyle w:val="default"/>
          <w:rFonts w:cs="FrankRuehl" w:hint="cs"/>
          <w:rtl/>
        </w:rPr>
        <w:t>.</w:t>
      </w:r>
    </w:p>
    <w:p w:rsidR="00E8765B" w:rsidRPr="0060523D" w:rsidRDefault="00E8765B" w:rsidP="00E8765B">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11" w:name="Rov277"/>
      <w:r w:rsidRPr="0060523D">
        <w:rPr>
          <w:rFonts w:ascii="FrankRuehl" w:hAnsi="FrankRuehl"/>
          <w:vanish/>
          <w:color w:val="FF0000"/>
          <w:szCs w:val="20"/>
          <w:shd w:val="clear" w:color="auto" w:fill="FFFF99"/>
          <w:rtl/>
        </w:rPr>
        <w:t>מיום 2.1.2019</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hyperlink r:id="rId151"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hint="cs"/>
          <w:b/>
          <w:bCs/>
          <w:vanish/>
          <w:szCs w:val="20"/>
          <w:shd w:val="clear" w:color="auto" w:fill="FFFF99"/>
          <w:rtl/>
        </w:rPr>
        <w:t>ביטול פרט 119</w:t>
      </w:r>
    </w:p>
    <w:p w:rsidR="00E8765B" w:rsidRPr="0060523D" w:rsidRDefault="00E8765B" w:rsidP="00E8765B">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E8765B" w:rsidRPr="00E8765B" w:rsidRDefault="00E8765B" w:rsidP="00E8765B">
      <w:pPr>
        <w:pStyle w:val="P00"/>
        <w:spacing w:before="0"/>
        <w:ind w:left="0" w:right="1134"/>
        <w:rPr>
          <w:rStyle w:val="default"/>
          <w:rFonts w:cs="FrankRuehl"/>
          <w:strike/>
          <w:sz w:val="2"/>
          <w:szCs w:val="2"/>
          <w:rtl/>
        </w:rPr>
      </w:pPr>
      <w:r w:rsidRPr="0060523D">
        <w:rPr>
          <w:rStyle w:val="default"/>
          <w:rFonts w:cs="FrankRuehl"/>
          <w:strike/>
          <w:vanish/>
          <w:sz w:val="18"/>
          <w:szCs w:val="22"/>
          <w:shd w:val="clear" w:color="auto" w:fill="FFFF99"/>
          <w:rtl/>
        </w:rPr>
        <w:t>119.</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ליקויים או קשחת אצבעות כף הרגל עם הפרעות קשות בהליכה, ללא סיכוי להטבה.</w:t>
      </w:r>
      <w:bookmarkEnd w:id="111"/>
    </w:p>
    <w:p w:rsidR="00E50AA0" w:rsidRDefault="00E50AA0">
      <w:pPr>
        <w:pStyle w:val="P00"/>
        <w:spacing w:before="72"/>
        <w:ind w:left="0" w:right="1134"/>
        <w:rPr>
          <w:rStyle w:val="default"/>
          <w:rFonts w:cs="FrankRuehl"/>
          <w:b/>
          <w:bCs/>
          <w:sz w:val="22"/>
          <w:szCs w:val="22"/>
          <w:rtl/>
        </w:rPr>
      </w:pPr>
      <w:r>
        <w:rPr>
          <w:b/>
          <w:bCs/>
          <w:sz w:val="22"/>
          <w:szCs w:val="22"/>
          <w:rtl/>
        </w:rPr>
        <w:t>כ</w:t>
      </w:r>
      <w:r>
        <w:rPr>
          <w:rFonts w:hint="cs"/>
          <w:b/>
          <w:bCs/>
          <w:sz w:val="22"/>
          <w:szCs w:val="22"/>
          <w:rtl/>
        </w:rPr>
        <w:t>ירורגיה</w:t>
      </w:r>
    </w:p>
    <w:p w:rsidR="00E50AA0" w:rsidRDefault="00E50AA0">
      <w:pPr>
        <w:pStyle w:val="P00"/>
        <w:spacing w:before="72"/>
        <w:ind w:left="0" w:right="1134"/>
        <w:rPr>
          <w:rStyle w:val="default"/>
          <w:rFonts w:cs="FrankRuehl"/>
          <w:rtl/>
        </w:rPr>
      </w:pPr>
      <w:r>
        <w:rPr>
          <w:rStyle w:val="default"/>
          <w:rFonts w:cs="FrankRuehl"/>
          <w:rtl/>
        </w:rPr>
        <w:t>120.</w:t>
      </w:r>
      <w:r>
        <w:rPr>
          <w:rStyle w:val="default"/>
          <w:rFonts w:cs="FrankRuehl"/>
          <w:rtl/>
        </w:rPr>
        <w:tab/>
      </w:r>
      <w:r>
        <w:rPr>
          <w:rStyle w:val="default"/>
          <w:rFonts w:cs="FrankRuehl" w:hint="cs"/>
          <w:rtl/>
        </w:rPr>
        <w:t xml:space="preserve">השתלת איבר שמצריכה </w:t>
      </w:r>
      <w:r>
        <w:rPr>
          <w:rStyle w:val="default"/>
          <w:rFonts w:cs="FrankRuehl"/>
        </w:rPr>
        <w:t>Immunosuppressive therapy</w:t>
      </w:r>
      <w:r>
        <w:rPr>
          <w:rStyle w:val="default"/>
          <w:rFonts w:cs="FrankRuehl"/>
          <w:rtl/>
        </w:rPr>
        <w:t xml:space="preserve"> </w:t>
      </w:r>
      <w:r>
        <w:rPr>
          <w:rStyle w:val="default"/>
          <w:rFonts w:cs="FrankRuehl" w:hint="cs"/>
          <w:rtl/>
        </w:rPr>
        <w:t>לטווח ארוך.</w:t>
      </w:r>
    </w:p>
    <w:p w:rsidR="00E50AA0" w:rsidRDefault="00E50AA0">
      <w:pPr>
        <w:pStyle w:val="P00"/>
        <w:spacing w:before="72"/>
        <w:ind w:left="0" w:right="1134"/>
        <w:rPr>
          <w:rStyle w:val="default"/>
          <w:rFonts w:cs="FrankRuehl"/>
          <w:rtl/>
        </w:rPr>
      </w:pPr>
      <w:r>
        <w:rPr>
          <w:rStyle w:val="default"/>
          <w:rFonts w:cs="FrankRuehl"/>
          <w:rtl/>
        </w:rPr>
        <w:t>121.</w:t>
      </w:r>
      <w:r>
        <w:rPr>
          <w:rStyle w:val="default"/>
          <w:rFonts w:cs="FrankRuehl"/>
          <w:rtl/>
        </w:rPr>
        <w:tab/>
      </w:r>
      <w:r>
        <w:rPr>
          <w:rStyle w:val="default"/>
          <w:rFonts w:cs="FrankRuehl"/>
        </w:rPr>
        <w:t>Hernia</w:t>
      </w:r>
      <w:r>
        <w:rPr>
          <w:rStyle w:val="default"/>
          <w:rFonts w:cs="FrankRuehl"/>
          <w:rtl/>
        </w:rPr>
        <w:t xml:space="preserve"> </w:t>
      </w:r>
      <w:r>
        <w:rPr>
          <w:rStyle w:val="default"/>
          <w:rFonts w:cs="FrankRuehl" w:hint="cs"/>
          <w:rtl/>
        </w:rPr>
        <w:t>עם הפרעה תפקודית קשה ללא סיכוי להטבה.</w:t>
      </w:r>
    </w:p>
    <w:p w:rsidR="002600F4" w:rsidRPr="002600F4" w:rsidRDefault="00E8765B" w:rsidP="002600F4">
      <w:pPr>
        <w:pStyle w:val="P00"/>
        <w:spacing w:before="72"/>
        <w:ind w:left="0" w:right="1134"/>
        <w:rPr>
          <w:rStyle w:val="default"/>
          <w:rFonts w:cs="FrankRuehl"/>
          <w:rtl/>
        </w:rPr>
      </w:pPr>
      <w:r w:rsidRPr="006D250C">
        <w:rPr>
          <w:rStyle w:val="default"/>
          <w:rFonts w:cs="FrankRuehl"/>
          <w:rtl/>
        </w:rPr>
        <w:pict>
          <v:shape id="_x0000_s1365" type="#_x0000_t202" style="position:absolute;left:0;text-align:left;margin-left:470.25pt;margin-top:7.1pt;width:1in;height:11.2pt;z-index:251749376" filled="f" stroked="f">
            <v:textbox inset="1mm,0,1mm,0">
              <w:txbxContent>
                <w:p w:rsidR="00E8765B" w:rsidRDefault="00E8765B" w:rsidP="00E8765B">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122</w:t>
      </w:r>
      <w:r>
        <w:rPr>
          <w:rStyle w:val="default"/>
          <w:rFonts w:cs="FrankRuehl"/>
          <w:rtl/>
        </w:rPr>
        <w:t>.</w:t>
      </w:r>
      <w:r>
        <w:rPr>
          <w:rStyle w:val="default"/>
          <w:rFonts w:cs="FrankRuehl"/>
          <w:rtl/>
        </w:rPr>
        <w:tab/>
      </w:r>
      <w:r w:rsidR="006D250C" w:rsidRPr="006D250C">
        <w:rPr>
          <w:rStyle w:val="default"/>
          <w:rFonts w:cs="FrankRuehl"/>
        </w:rPr>
        <w:t>Fistula</w:t>
      </w:r>
      <w:r w:rsidR="006D250C" w:rsidRPr="006D250C">
        <w:rPr>
          <w:rStyle w:val="default"/>
          <w:rFonts w:cs="FrankRuehl"/>
          <w:rtl/>
        </w:rPr>
        <w:t xml:space="preserve"> </w:t>
      </w:r>
      <w:r w:rsidR="006D250C" w:rsidRPr="006D250C">
        <w:rPr>
          <w:rStyle w:val="default"/>
          <w:rFonts w:cs="FrankRuehl" w:hint="cs"/>
          <w:rtl/>
        </w:rPr>
        <w:t xml:space="preserve">בין </w:t>
      </w:r>
      <w:r w:rsidR="002600F4" w:rsidRPr="002600F4">
        <w:rPr>
          <w:rStyle w:val="default"/>
          <w:rFonts w:cs="FrankRuehl" w:hint="cs"/>
          <w:rtl/>
        </w:rPr>
        <w:t>מערכות המין, השתן, העיכול או העור.</w:t>
      </w:r>
    </w:p>
    <w:p w:rsidR="00E8765B" w:rsidRPr="0060523D" w:rsidRDefault="00E8765B" w:rsidP="00E8765B">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12" w:name="Rov274"/>
      <w:r w:rsidRPr="0060523D">
        <w:rPr>
          <w:rFonts w:ascii="FrankRuehl" w:hAnsi="FrankRuehl"/>
          <w:vanish/>
          <w:color w:val="FF0000"/>
          <w:szCs w:val="20"/>
          <w:shd w:val="clear" w:color="auto" w:fill="FFFF99"/>
          <w:rtl/>
        </w:rPr>
        <w:t>מיום 2.1.2019</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hyperlink r:id="rId152"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122</w:t>
      </w:r>
    </w:p>
    <w:p w:rsidR="00E8765B" w:rsidRPr="0060523D" w:rsidRDefault="00E8765B" w:rsidP="00E8765B">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E8765B" w:rsidRPr="006D250C" w:rsidRDefault="00E8765B" w:rsidP="006D250C">
      <w:pPr>
        <w:pStyle w:val="P00"/>
        <w:spacing w:before="0"/>
        <w:ind w:left="0" w:right="1134"/>
        <w:rPr>
          <w:rStyle w:val="default"/>
          <w:rFonts w:cs="FrankRuehl"/>
          <w:strike/>
          <w:sz w:val="2"/>
          <w:szCs w:val="2"/>
          <w:rtl/>
        </w:rPr>
      </w:pPr>
      <w:r w:rsidRPr="0060523D">
        <w:rPr>
          <w:rStyle w:val="default"/>
          <w:rFonts w:cs="FrankRuehl"/>
          <w:strike/>
          <w:vanish/>
          <w:sz w:val="18"/>
          <w:szCs w:val="22"/>
          <w:shd w:val="clear" w:color="auto" w:fill="FFFF99"/>
          <w:rtl/>
        </w:rPr>
        <w:t>122.</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Fistula</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בין מערכות המין או השתן או העיכול.</w:t>
      </w:r>
      <w:bookmarkEnd w:id="112"/>
    </w:p>
    <w:p w:rsidR="00E50AA0" w:rsidRDefault="00E50AA0">
      <w:pPr>
        <w:pStyle w:val="P00"/>
        <w:spacing w:before="72"/>
        <w:ind w:left="0" w:right="1134"/>
        <w:rPr>
          <w:rStyle w:val="default"/>
          <w:rFonts w:cs="FrankRuehl"/>
          <w:rtl/>
        </w:rPr>
      </w:pPr>
      <w:r>
        <w:rPr>
          <w:rStyle w:val="default"/>
          <w:rFonts w:cs="FrankRuehl"/>
          <w:rtl/>
        </w:rPr>
        <w:t>123.</w:t>
      </w:r>
      <w:r>
        <w:rPr>
          <w:rStyle w:val="default"/>
          <w:rFonts w:cs="FrankRuehl"/>
          <w:rtl/>
        </w:rPr>
        <w:tab/>
      </w:r>
      <w:r>
        <w:rPr>
          <w:rStyle w:val="default"/>
          <w:rFonts w:cs="FrankRuehl" w:hint="cs"/>
          <w:rtl/>
        </w:rPr>
        <w:t>מחלה קשה של ה-</w:t>
      </w:r>
      <w:r>
        <w:rPr>
          <w:rStyle w:val="default"/>
          <w:rFonts w:cs="FrankRuehl"/>
        </w:rPr>
        <w:t>Rectum</w:t>
      </w:r>
      <w:r>
        <w:rPr>
          <w:rStyle w:val="default"/>
          <w:rFonts w:cs="FrankRuehl"/>
          <w:rtl/>
        </w:rPr>
        <w:t xml:space="preserve"> </w:t>
      </w:r>
      <w:r>
        <w:rPr>
          <w:rStyle w:val="default"/>
          <w:rFonts w:cs="FrankRuehl" w:hint="cs"/>
          <w:rtl/>
        </w:rPr>
        <w:t xml:space="preserve">או </w:t>
      </w:r>
      <w:r>
        <w:rPr>
          <w:rStyle w:val="default"/>
          <w:rFonts w:cs="FrankRuehl"/>
        </w:rPr>
        <w:t>Anus</w:t>
      </w:r>
      <w:r>
        <w:rPr>
          <w:rStyle w:val="default"/>
          <w:rFonts w:cs="FrankRuehl"/>
          <w:rtl/>
        </w:rPr>
        <w:t xml:space="preserve"> </w:t>
      </w:r>
      <w:r>
        <w:rPr>
          <w:rStyle w:val="default"/>
          <w:rFonts w:cs="FrankRuehl" w:hint="cs"/>
          <w:rtl/>
        </w:rPr>
        <w:t>ללא סיכוי להטבה.</w:t>
      </w:r>
    </w:p>
    <w:p w:rsidR="00E8765B" w:rsidRPr="002600F4" w:rsidRDefault="00E8765B" w:rsidP="00E8765B">
      <w:pPr>
        <w:pStyle w:val="P00"/>
        <w:spacing w:before="72"/>
        <w:ind w:left="0" w:right="1134"/>
        <w:rPr>
          <w:rStyle w:val="default"/>
          <w:rFonts w:cs="FrankRuehl"/>
          <w:rtl/>
        </w:rPr>
      </w:pPr>
      <w:r w:rsidRPr="002600F4">
        <w:rPr>
          <w:rtl/>
          <w:lang w:val="he-IL"/>
        </w:rPr>
        <w:pict>
          <v:shape id="_x0000_s1366" type="#_x0000_t202" style="position:absolute;left:0;text-align:left;margin-left:470.25pt;margin-top:7.1pt;width:1in;height:11.2pt;z-index:251750400" filled="f" stroked="f">
            <v:textbox inset="1mm,0,1mm,0">
              <w:txbxContent>
                <w:p w:rsidR="00E8765B" w:rsidRDefault="00E8765B" w:rsidP="00E8765B">
                  <w:pPr>
                    <w:spacing w:line="160" w:lineRule="exact"/>
                    <w:jc w:val="left"/>
                    <w:rPr>
                      <w:rFonts w:cs="Miriam" w:hint="cs"/>
                      <w:szCs w:val="18"/>
                      <w:rtl/>
                    </w:rPr>
                  </w:pPr>
                  <w:r>
                    <w:rPr>
                      <w:rFonts w:cs="Miriam" w:hint="cs"/>
                      <w:szCs w:val="18"/>
                      <w:rtl/>
                    </w:rPr>
                    <w:t>תק' תשע"ט-2018</w:t>
                  </w:r>
                </w:p>
              </w:txbxContent>
            </v:textbox>
            <w10:anchorlock/>
          </v:shape>
        </w:pict>
      </w:r>
      <w:r w:rsidRPr="002600F4">
        <w:rPr>
          <w:rStyle w:val="default"/>
          <w:rFonts w:cs="FrankRuehl" w:hint="cs"/>
          <w:rtl/>
        </w:rPr>
        <w:t>123א</w:t>
      </w:r>
      <w:r w:rsidRPr="002600F4">
        <w:rPr>
          <w:rStyle w:val="default"/>
          <w:rFonts w:cs="FrankRuehl"/>
          <w:rtl/>
        </w:rPr>
        <w:t>.</w:t>
      </w:r>
      <w:r w:rsidRPr="002600F4">
        <w:rPr>
          <w:rStyle w:val="default"/>
          <w:rFonts w:cs="FrankRuehl"/>
          <w:rtl/>
        </w:rPr>
        <w:tab/>
      </w:r>
      <w:r w:rsidRPr="002600F4">
        <w:rPr>
          <w:rStyle w:val="default"/>
          <w:rFonts w:cs="FrankRuehl" w:hint="cs"/>
          <w:rtl/>
        </w:rPr>
        <w:t xml:space="preserve">מצב לאחר ניתוח שני של </w:t>
      </w:r>
      <w:r w:rsidRPr="002600F4">
        <w:rPr>
          <w:rStyle w:val="default"/>
          <w:rFonts w:cs="FrankRuehl"/>
        </w:rPr>
        <w:t>Pilonidal Sinus (PNS)</w:t>
      </w:r>
      <w:r w:rsidRPr="002600F4">
        <w:rPr>
          <w:rStyle w:val="default"/>
          <w:rFonts w:cs="FrankRuehl" w:hint="cs"/>
          <w:rtl/>
        </w:rPr>
        <w:t>.</w:t>
      </w:r>
    </w:p>
    <w:p w:rsidR="00E8765B" w:rsidRPr="0060523D" w:rsidRDefault="00E8765B" w:rsidP="00E8765B">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13" w:name="Rov275"/>
      <w:r w:rsidRPr="0060523D">
        <w:rPr>
          <w:rFonts w:ascii="FrankRuehl" w:hAnsi="FrankRuehl"/>
          <w:vanish/>
          <w:color w:val="FF0000"/>
          <w:szCs w:val="20"/>
          <w:shd w:val="clear" w:color="auto" w:fill="FFFF99"/>
          <w:rtl/>
        </w:rPr>
        <w:t>מיום 2.1.2019</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hyperlink r:id="rId153"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E8765B" w:rsidRPr="002600F4" w:rsidRDefault="00E8765B" w:rsidP="002600F4">
      <w:pPr>
        <w:pStyle w:val="P11"/>
        <w:tabs>
          <w:tab w:val="clear" w:pos="1021"/>
          <w:tab w:val="left" w:pos="567"/>
        </w:tabs>
        <w:spacing w:before="0"/>
        <w:ind w:left="561" w:right="1134" w:hanging="561"/>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123א</w:t>
      </w:r>
      <w:bookmarkEnd w:id="113"/>
    </w:p>
    <w:p w:rsidR="00E8765B" w:rsidRPr="002600F4" w:rsidRDefault="00E8765B" w:rsidP="00E8765B">
      <w:pPr>
        <w:pStyle w:val="P00"/>
        <w:spacing w:before="72"/>
        <w:ind w:left="0" w:right="1134"/>
        <w:rPr>
          <w:rStyle w:val="default"/>
          <w:rFonts w:cs="FrankRuehl"/>
          <w:rtl/>
        </w:rPr>
      </w:pPr>
      <w:r w:rsidRPr="002600F4">
        <w:rPr>
          <w:rtl/>
          <w:lang w:val="he-IL"/>
        </w:rPr>
        <w:pict>
          <v:shape id="_x0000_s1367" type="#_x0000_t202" style="position:absolute;left:0;text-align:left;margin-left:470.25pt;margin-top:7.1pt;width:1in;height:11.2pt;z-index:251751424" filled="f" stroked="f">
            <v:textbox inset="1mm,0,1mm,0">
              <w:txbxContent>
                <w:p w:rsidR="00E8765B" w:rsidRDefault="00E8765B" w:rsidP="00E8765B">
                  <w:pPr>
                    <w:spacing w:line="160" w:lineRule="exact"/>
                    <w:jc w:val="left"/>
                    <w:rPr>
                      <w:rFonts w:cs="Miriam" w:hint="cs"/>
                      <w:szCs w:val="18"/>
                      <w:rtl/>
                    </w:rPr>
                  </w:pPr>
                  <w:r>
                    <w:rPr>
                      <w:rFonts w:cs="Miriam" w:hint="cs"/>
                      <w:szCs w:val="18"/>
                      <w:rtl/>
                    </w:rPr>
                    <w:t>תק' תשע"ט-2018</w:t>
                  </w:r>
                </w:p>
              </w:txbxContent>
            </v:textbox>
            <w10:anchorlock/>
          </v:shape>
        </w:pict>
      </w:r>
      <w:r w:rsidRPr="002600F4">
        <w:rPr>
          <w:rStyle w:val="default"/>
          <w:rFonts w:cs="FrankRuehl" w:hint="cs"/>
          <w:rtl/>
        </w:rPr>
        <w:t>123ב</w:t>
      </w:r>
      <w:r w:rsidRPr="002600F4">
        <w:rPr>
          <w:rStyle w:val="default"/>
          <w:rFonts w:cs="FrankRuehl"/>
          <w:rtl/>
        </w:rPr>
        <w:t>.</w:t>
      </w:r>
      <w:r w:rsidRPr="002600F4">
        <w:rPr>
          <w:rStyle w:val="default"/>
          <w:rFonts w:cs="FrankRuehl"/>
          <w:rtl/>
        </w:rPr>
        <w:tab/>
      </w:r>
      <w:r w:rsidRPr="002600F4">
        <w:rPr>
          <w:rStyle w:val="default"/>
          <w:rFonts w:cs="FrankRuehl" w:hint="cs"/>
          <w:rtl/>
        </w:rPr>
        <w:t>מצב לאחר ניתוח בריאטרי עם הפרעה תפקודית קשה.</w:t>
      </w:r>
    </w:p>
    <w:p w:rsidR="00E8765B" w:rsidRPr="0060523D" w:rsidRDefault="00E8765B" w:rsidP="00E8765B">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14" w:name="Rov310"/>
      <w:r w:rsidRPr="0060523D">
        <w:rPr>
          <w:rFonts w:ascii="FrankRuehl" w:hAnsi="FrankRuehl"/>
          <w:vanish/>
          <w:color w:val="FF0000"/>
          <w:szCs w:val="20"/>
          <w:shd w:val="clear" w:color="auto" w:fill="FFFF99"/>
          <w:rtl/>
        </w:rPr>
        <w:t>מיום 2.1.2019</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hyperlink r:id="rId154"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E8765B" w:rsidRPr="002600F4" w:rsidRDefault="00E8765B" w:rsidP="002600F4">
      <w:pPr>
        <w:pStyle w:val="P11"/>
        <w:tabs>
          <w:tab w:val="clear" w:pos="1021"/>
          <w:tab w:val="left" w:pos="567"/>
        </w:tabs>
        <w:spacing w:before="0"/>
        <w:ind w:left="561" w:right="1134" w:hanging="561"/>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123ב</w:t>
      </w:r>
      <w:bookmarkEnd w:id="114"/>
    </w:p>
    <w:p w:rsidR="00E8765B" w:rsidRPr="002600F4" w:rsidRDefault="00E8765B" w:rsidP="00E8765B">
      <w:pPr>
        <w:pStyle w:val="P00"/>
        <w:spacing w:before="72"/>
        <w:ind w:left="0" w:right="1134"/>
        <w:rPr>
          <w:rStyle w:val="default"/>
          <w:rFonts w:cs="FrankRuehl"/>
          <w:rtl/>
        </w:rPr>
      </w:pPr>
      <w:r w:rsidRPr="002600F4">
        <w:rPr>
          <w:rtl/>
          <w:lang w:val="he-IL"/>
        </w:rPr>
        <w:pict>
          <v:shape id="_x0000_s1368" type="#_x0000_t202" style="position:absolute;left:0;text-align:left;margin-left:470.25pt;margin-top:7.1pt;width:1in;height:11.2pt;z-index:251752448" filled="f" stroked="f">
            <v:textbox inset="1mm,0,1mm,0">
              <w:txbxContent>
                <w:p w:rsidR="00E8765B" w:rsidRDefault="00E8765B" w:rsidP="00E8765B">
                  <w:pPr>
                    <w:spacing w:line="160" w:lineRule="exact"/>
                    <w:jc w:val="left"/>
                    <w:rPr>
                      <w:rFonts w:cs="Miriam" w:hint="cs"/>
                      <w:szCs w:val="18"/>
                      <w:rtl/>
                    </w:rPr>
                  </w:pPr>
                  <w:r>
                    <w:rPr>
                      <w:rFonts w:cs="Miriam" w:hint="cs"/>
                      <w:szCs w:val="18"/>
                      <w:rtl/>
                    </w:rPr>
                    <w:t>תק' תשע"ט-2018</w:t>
                  </w:r>
                </w:p>
              </w:txbxContent>
            </v:textbox>
            <w10:anchorlock/>
          </v:shape>
        </w:pict>
      </w:r>
      <w:r w:rsidRPr="002600F4">
        <w:rPr>
          <w:rStyle w:val="default"/>
          <w:rFonts w:cs="FrankRuehl" w:hint="cs"/>
          <w:rtl/>
        </w:rPr>
        <w:t>123ג</w:t>
      </w:r>
      <w:r w:rsidRPr="002600F4">
        <w:rPr>
          <w:rStyle w:val="default"/>
          <w:rFonts w:cs="FrankRuehl"/>
          <w:rtl/>
        </w:rPr>
        <w:t>.</w:t>
      </w:r>
      <w:r w:rsidRPr="002600F4">
        <w:rPr>
          <w:rStyle w:val="default"/>
          <w:rFonts w:cs="FrankRuehl"/>
          <w:rtl/>
        </w:rPr>
        <w:tab/>
      </w:r>
      <w:r w:rsidRPr="002600F4">
        <w:rPr>
          <w:rStyle w:val="default"/>
          <w:rFonts w:cs="FrankRuehl" w:hint="cs"/>
          <w:rtl/>
        </w:rPr>
        <w:t>מצב לאחר ניתוח בטן עם הפרעה תפקודית קשה.</w:t>
      </w:r>
    </w:p>
    <w:p w:rsidR="00E8765B" w:rsidRPr="0060523D" w:rsidRDefault="00E8765B" w:rsidP="00E8765B">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15" w:name="Rov311"/>
      <w:r w:rsidRPr="0060523D">
        <w:rPr>
          <w:rFonts w:ascii="FrankRuehl" w:hAnsi="FrankRuehl"/>
          <w:vanish/>
          <w:color w:val="FF0000"/>
          <w:szCs w:val="20"/>
          <w:shd w:val="clear" w:color="auto" w:fill="FFFF99"/>
          <w:rtl/>
        </w:rPr>
        <w:t>מיום 2.1.2019</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hyperlink r:id="rId155"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E8765B" w:rsidRPr="002600F4" w:rsidRDefault="00E8765B" w:rsidP="002600F4">
      <w:pPr>
        <w:pStyle w:val="P11"/>
        <w:tabs>
          <w:tab w:val="clear" w:pos="1021"/>
          <w:tab w:val="left" w:pos="567"/>
        </w:tabs>
        <w:spacing w:before="0"/>
        <w:ind w:left="561" w:right="1134" w:hanging="561"/>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123ג</w:t>
      </w:r>
      <w:bookmarkEnd w:id="115"/>
    </w:p>
    <w:p w:rsidR="00E50AA0" w:rsidRDefault="00E50AA0">
      <w:pPr>
        <w:pStyle w:val="P00"/>
        <w:spacing w:before="72"/>
        <w:ind w:left="0" w:right="1134"/>
        <w:rPr>
          <w:rStyle w:val="default"/>
          <w:rFonts w:cs="FrankRuehl"/>
          <w:b/>
          <w:bCs/>
          <w:sz w:val="22"/>
          <w:szCs w:val="22"/>
          <w:rtl/>
        </w:rPr>
      </w:pPr>
      <w:r>
        <w:rPr>
          <w:b/>
          <w:bCs/>
          <w:sz w:val="22"/>
          <w:szCs w:val="22"/>
          <w:rtl/>
        </w:rPr>
        <w:t>פ</w:t>
      </w:r>
      <w:r>
        <w:rPr>
          <w:rFonts w:hint="cs"/>
          <w:b/>
          <w:bCs/>
          <w:sz w:val="22"/>
          <w:szCs w:val="22"/>
          <w:rtl/>
        </w:rPr>
        <w:t>ה, לסת ושיניים</w:t>
      </w:r>
    </w:p>
    <w:p w:rsidR="00E50AA0" w:rsidRDefault="00E50AA0">
      <w:pPr>
        <w:pStyle w:val="P00"/>
        <w:spacing w:before="72"/>
        <w:ind w:left="624" w:right="1134" w:hanging="624"/>
        <w:rPr>
          <w:rStyle w:val="default"/>
          <w:rFonts w:cs="FrankRuehl"/>
          <w:rtl/>
        </w:rPr>
      </w:pPr>
      <w:r>
        <w:rPr>
          <w:rStyle w:val="default"/>
          <w:rFonts w:cs="FrankRuehl"/>
          <w:rtl/>
        </w:rPr>
        <w:t>124.</w:t>
      </w:r>
      <w:r>
        <w:rPr>
          <w:rStyle w:val="default"/>
          <w:rFonts w:cs="FrankRuehl"/>
          <w:rtl/>
        </w:rPr>
        <w:tab/>
      </w:r>
      <w:r>
        <w:rPr>
          <w:rStyle w:val="default"/>
          <w:rFonts w:cs="FrankRuehl" w:hint="cs"/>
          <w:rtl/>
        </w:rPr>
        <w:t>חיך שסוע עם הפרעה תפקודית קשה, אשר אינו ניתן לתיקון או לאחר ניסיון תיקון בלתי מוצלח.</w:t>
      </w:r>
    </w:p>
    <w:p w:rsidR="00E50AA0" w:rsidRDefault="00E50AA0">
      <w:pPr>
        <w:pStyle w:val="P00"/>
        <w:spacing w:before="72"/>
        <w:ind w:left="0" w:right="1134"/>
        <w:rPr>
          <w:rStyle w:val="default"/>
          <w:rFonts w:cs="FrankRuehl"/>
          <w:rtl/>
        </w:rPr>
      </w:pPr>
      <w:r>
        <w:rPr>
          <w:rStyle w:val="default"/>
          <w:rFonts w:cs="FrankRuehl"/>
          <w:rtl/>
        </w:rPr>
        <w:t>125.</w:t>
      </w:r>
      <w:r>
        <w:rPr>
          <w:rStyle w:val="default"/>
          <w:rFonts w:cs="FrankRuehl"/>
          <w:rtl/>
        </w:rPr>
        <w:tab/>
      </w:r>
      <w:r>
        <w:rPr>
          <w:rStyle w:val="default"/>
          <w:rFonts w:cs="FrankRuehl" w:hint="cs"/>
          <w:rtl/>
        </w:rPr>
        <w:t>פ</w:t>
      </w:r>
      <w:r>
        <w:rPr>
          <w:rStyle w:val="default"/>
          <w:rFonts w:cs="FrankRuehl"/>
          <w:rtl/>
        </w:rPr>
        <w:t>ג</w:t>
      </w:r>
      <w:r>
        <w:rPr>
          <w:rStyle w:val="default"/>
          <w:rFonts w:cs="FrankRuehl" w:hint="cs"/>
          <w:rtl/>
        </w:rPr>
        <w:t>יעה בלסתות או בעצמות הפנים עם הפרעה תפקודית קשה ביותר ללא סיכוי להטבה.</w:t>
      </w:r>
    </w:p>
    <w:p w:rsidR="00E50AA0" w:rsidRDefault="00E50AA0">
      <w:pPr>
        <w:pStyle w:val="P00"/>
        <w:spacing w:before="72"/>
        <w:ind w:left="624" w:right="1134" w:hanging="624"/>
        <w:rPr>
          <w:rStyle w:val="default"/>
          <w:rFonts w:cs="FrankRuehl"/>
          <w:rtl/>
        </w:rPr>
      </w:pPr>
      <w:r>
        <w:rPr>
          <w:rStyle w:val="default"/>
          <w:rFonts w:cs="FrankRuehl"/>
          <w:rtl/>
        </w:rPr>
        <w:t>126.</w:t>
      </w:r>
      <w:r>
        <w:rPr>
          <w:rStyle w:val="default"/>
          <w:rFonts w:cs="FrankRuehl"/>
          <w:rtl/>
        </w:rPr>
        <w:tab/>
      </w:r>
      <w:r>
        <w:rPr>
          <w:rStyle w:val="default"/>
          <w:rFonts w:cs="FrankRuehl" w:hint="cs"/>
          <w:rtl/>
        </w:rPr>
        <w:t>מחלה או סטייה במפרקי הלסת או בשרירי הלעיסה הגורמת הפרעה תפקודית קשה, ללא סיכוי להטבה.</w:t>
      </w:r>
    </w:p>
    <w:p w:rsidR="00E50AA0" w:rsidRDefault="00E50AA0">
      <w:pPr>
        <w:pStyle w:val="P00"/>
        <w:spacing w:before="72"/>
        <w:ind w:left="0" w:right="1134"/>
        <w:rPr>
          <w:rStyle w:val="default"/>
          <w:rFonts w:cs="FrankRuehl"/>
          <w:b/>
          <w:bCs/>
          <w:sz w:val="22"/>
          <w:szCs w:val="22"/>
          <w:rtl/>
        </w:rPr>
      </w:pPr>
      <w:r>
        <w:rPr>
          <w:b/>
          <w:bCs/>
          <w:sz w:val="22"/>
          <w:szCs w:val="22"/>
          <w:rtl/>
        </w:rPr>
        <w:t>א</w:t>
      </w:r>
      <w:r>
        <w:rPr>
          <w:rFonts w:hint="cs"/>
          <w:b/>
          <w:bCs/>
          <w:sz w:val="22"/>
          <w:szCs w:val="22"/>
          <w:rtl/>
        </w:rPr>
        <w:t>ף אוזן וגרון</w:t>
      </w:r>
    </w:p>
    <w:p w:rsidR="00E50AA0" w:rsidRDefault="00E50AA0">
      <w:pPr>
        <w:pStyle w:val="P00"/>
        <w:spacing w:before="72"/>
        <w:ind w:left="0" w:right="1134"/>
        <w:rPr>
          <w:rStyle w:val="default"/>
          <w:rFonts w:cs="FrankRuehl"/>
          <w:rtl/>
        </w:rPr>
      </w:pPr>
      <w:r>
        <w:rPr>
          <w:rStyle w:val="default"/>
          <w:rFonts w:cs="FrankRuehl"/>
          <w:rtl/>
        </w:rPr>
        <w:t>127.</w:t>
      </w:r>
      <w:r>
        <w:rPr>
          <w:rStyle w:val="default"/>
          <w:rFonts w:cs="FrankRuehl"/>
          <w:rtl/>
        </w:rPr>
        <w:tab/>
      </w:r>
      <w:r>
        <w:rPr>
          <w:rStyle w:val="default"/>
          <w:rFonts w:cs="FrankRuehl" w:hint="cs"/>
          <w:rtl/>
        </w:rPr>
        <w:t>חוסר שתי אפרכסות.</w:t>
      </w:r>
    </w:p>
    <w:p w:rsidR="00E50AA0" w:rsidRDefault="00E50AA0">
      <w:pPr>
        <w:pStyle w:val="P00"/>
        <w:spacing w:before="72"/>
        <w:ind w:left="0" w:right="1134"/>
        <w:rPr>
          <w:rStyle w:val="default"/>
          <w:rFonts w:cs="FrankRuehl"/>
          <w:rtl/>
        </w:rPr>
      </w:pPr>
      <w:r>
        <w:rPr>
          <w:rStyle w:val="default"/>
          <w:rFonts w:cs="FrankRuehl"/>
          <w:rtl/>
        </w:rPr>
        <w:t>128.</w:t>
      </w:r>
      <w:r>
        <w:rPr>
          <w:rStyle w:val="default"/>
          <w:rFonts w:cs="FrankRuehl"/>
          <w:rtl/>
        </w:rPr>
        <w:tab/>
      </w:r>
      <w:r>
        <w:rPr>
          <w:rStyle w:val="default"/>
          <w:rFonts w:cs="FrankRuehl"/>
        </w:rPr>
        <w:t>Vertigo</w:t>
      </w:r>
      <w:r>
        <w:rPr>
          <w:rStyle w:val="default"/>
          <w:rFonts w:cs="FrankRuehl"/>
          <w:rtl/>
        </w:rPr>
        <w:t xml:space="preserve"> </w:t>
      </w:r>
      <w:r>
        <w:rPr>
          <w:rStyle w:val="default"/>
          <w:rFonts w:cs="FrankRuehl" w:hint="cs"/>
          <w:rtl/>
        </w:rPr>
        <w:t>קשה עם הפרעה ניכ</w:t>
      </w:r>
      <w:r>
        <w:rPr>
          <w:rStyle w:val="default"/>
          <w:rFonts w:cs="FrankRuehl"/>
          <w:rtl/>
        </w:rPr>
        <w:t>ר</w:t>
      </w:r>
      <w:r>
        <w:rPr>
          <w:rStyle w:val="default"/>
          <w:rFonts w:cs="FrankRuehl" w:hint="cs"/>
          <w:rtl/>
        </w:rPr>
        <w:t>ת וקבועה.</w:t>
      </w:r>
    </w:p>
    <w:p w:rsidR="00E50AA0" w:rsidRDefault="00E50AA0">
      <w:pPr>
        <w:pStyle w:val="P00"/>
        <w:spacing w:before="72"/>
        <w:ind w:left="0" w:right="1134"/>
        <w:rPr>
          <w:rStyle w:val="default"/>
          <w:rFonts w:cs="FrankRuehl"/>
          <w:rtl/>
        </w:rPr>
      </w:pPr>
      <w:r>
        <w:rPr>
          <w:rStyle w:val="default"/>
          <w:rFonts w:cs="FrankRuehl"/>
          <w:rtl/>
        </w:rPr>
        <w:t>129.</w:t>
      </w:r>
      <w:r>
        <w:rPr>
          <w:rStyle w:val="default"/>
          <w:rFonts w:cs="FrankRuehl"/>
          <w:rtl/>
        </w:rPr>
        <w:tab/>
      </w:r>
      <w:r>
        <w:rPr>
          <w:rStyle w:val="default"/>
          <w:rFonts w:cs="FrankRuehl" w:hint="cs"/>
          <w:rtl/>
        </w:rPr>
        <w:t>הפרעות היגוי במקרים הבאים:</w:t>
      </w:r>
    </w:p>
    <w:p w:rsidR="00E50AA0" w:rsidRDefault="00E50AA0">
      <w:pPr>
        <w:pStyle w:val="P02"/>
        <w:spacing w:before="72"/>
        <w:ind w:left="1021" w:right="1134"/>
        <w:rPr>
          <w:rtl/>
        </w:rPr>
      </w:pPr>
      <w:r>
        <w:rPr>
          <w:rtl/>
        </w:rPr>
        <w:tab/>
      </w:r>
      <w:r>
        <w:rPr>
          <w:rFonts w:hint="cs"/>
          <w:rtl/>
        </w:rPr>
        <w:t>(א)</w:t>
      </w:r>
      <w:r>
        <w:rPr>
          <w:rtl/>
        </w:rPr>
        <w:tab/>
      </w:r>
      <w:r>
        <w:rPr>
          <w:rFonts w:hint="cs"/>
          <w:rtl/>
        </w:rPr>
        <w:t>גמגום קשה עם הפרעות ניכרות בהבעה, שאינן מאפשרות תקשורת;</w:t>
      </w:r>
    </w:p>
    <w:p w:rsidR="00E50AA0" w:rsidRDefault="00E50AA0">
      <w:pPr>
        <w:pStyle w:val="P02"/>
        <w:spacing w:before="72"/>
        <w:ind w:left="1021" w:right="1134"/>
        <w:rPr>
          <w:rtl/>
        </w:rPr>
      </w:pPr>
      <w:r>
        <w:rPr>
          <w:rtl/>
        </w:rPr>
        <w:tab/>
      </w:r>
      <w:r>
        <w:rPr>
          <w:rFonts w:hint="cs"/>
          <w:rtl/>
        </w:rPr>
        <w:t>(ב)</w:t>
      </w:r>
      <w:r>
        <w:rPr>
          <w:rtl/>
        </w:rPr>
        <w:tab/>
      </w:r>
      <w:r>
        <w:rPr>
          <w:rFonts w:hint="cs"/>
          <w:rtl/>
        </w:rPr>
        <w:t>קשיי היגוי חמורים שאינם מאפשרים תקשורת.</w:t>
      </w:r>
    </w:p>
    <w:p w:rsidR="00E50AA0" w:rsidRDefault="00E50AA0">
      <w:pPr>
        <w:pStyle w:val="P02"/>
        <w:spacing w:before="72"/>
        <w:ind w:left="624" w:right="1134" w:hanging="624"/>
        <w:rPr>
          <w:rtl/>
        </w:rPr>
      </w:pPr>
      <w:r>
        <w:rPr>
          <w:rtl/>
        </w:rPr>
        <w:t>130.</w:t>
      </w:r>
      <w:r>
        <w:rPr>
          <w:rtl/>
        </w:rPr>
        <w:tab/>
      </w:r>
      <w:r>
        <w:rPr>
          <w:rFonts w:hint="cs"/>
          <w:rtl/>
        </w:rPr>
        <w:t>מחלות הגרון והקנה הגורמות היצרות והפרעה כרונית בנשימה או אובדן קול, שאינן ניתנות לתיקון.</w:t>
      </w:r>
    </w:p>
    <w:p w:rsidR="00E50AA0" w:rsidRDefault="00E50AA0">
      <w:pPr>
        <w:pStyle w:val="P02"/>
        <w:spacing w:before="72"/>
        <w:ind w:left="1021" w:right="1134"/>
        <w:rPr>
          <w:rtl/>
        </w:rPr>
      </w:pPr>
      <w:r>
        <w:rPr>
          <w:rtl/>
        </w:rPr>
        <w:t>131.</w:t>
      </w:r>
      <w:r>
        <w:rPr>
          <w:rtl/>
        </w:rPr>
        <w:tab/>
      </w:r>
      <w:r>
        <w:rPr>
          <w:rFonts w:hint="cs"/>
          <w:rtl/>
        </w:rPr>
        <w:t>ליקוי מל</w:t>
      </w:r>
      <w:r>
        <w:rPr>
          <w:rtl/>
        </w:rPr>
        <w:t>י</w:t>
      </w:r>
      <w:r>
        <w:rPr>
          <w:rFonts w:hint="cs"/>
          <w:rtl/>
        </w:rPr>
        <w:t>דה או ליקוי נרכש במבנה הלוע, עם הפרעה ניכרת באכילה, שאינו ניתן לתיקון.</w:t>
      </w:r>
    </w:p>
    <w:p w:rsidR="00E50AA0" w:rsidRDefault="00E50AA0">
      <w:pPr>
        <w:pStyle w:val="P00"/>
        <w:spacing w:before="72"/>
        <w:ind w:left="0" w:right="1134"/>
        <w:rPr>
          <w:b/>
          <w:bCs/>
          <w:sz w:val="22"/>
          <w:szCs w:val="22"/>
          <w:rtl/>
        </w:rPr>
      </w:pPr>
      <w:r>
        <w:rPr>
          <w:b/>
          <w:bCs/>
          <w:sz w:val="22"/>
          <w:szCs w:val="22"/>
          <w:rtl/>
        </w:rPr>
        <w:t>ש</w:t>
      </w:r>
      <w:r>
        <w:rPr>
          <w:rFonts w:hint="cs"/>
          <w:b/>
          <w:bCs/>
          <w:sz w:val="22"/>
          <w:szCs w:val="22"/>
          <w:rtl/>
        </w:rPr>
        <w:t>מיעה</w:t>
      </w:r>
    </w:p>
    <w:p w:rsidR="002600F4" w:rsidRPr="002600F4" w:rsidRDefault="00E8765B" w:rsidP="002600F4">
      <w:pPr>
        <w:pStyle w:val="P02"/>
        <w:spacing w:before="72"/>
        <w:ind w:left="624" w:right="1134" w:hanging="624"/>
        <w:rPr>
          <w:rtl/>
        </w:rPr>
      </w:pPr>
      <w:r w:rsidRPr="006D250C">
        <w:rPr>
          <w:rtl/>
        </w:rPr>
        <w:pict>
          <v:shape id="_x0000_s1369" type="#_x0000_t202" style="position:absolute;left:0;text-align:left;margin-left:470.25pt;margin-top:7.1pt;width:1in;height:11.2pt;z-index:251753472" filled="f" stroked="f">
            <v:textbox inset="1mm,0,1mm,0">
              <w:txbxContent>
                <w:p w:rsidR="00E8765B" w:rsidRDefault="00E8765B" w:rsidP="00E8765B">
                  <w:pPr>
                    <w:spacing w:line="160" w:lineRule="exact"/>
                    <w:jc w:val="left"/>
                    <w:rPr>
                      <w:rFonts w:cs="Miriam" w:hint="cs"/>
                      <w:szCs w:val="18"/>
                      <w:rtl/>
                    </w:rPr>
                  </w:pPr>
                  <w:r>
                    <w:rPr>
                      <w:rFonts w:cs="Miriam" w:hint="cs"/>
                      <w:szCs w:val="18"/>
                      <w:rtl/>
                    </w:rPr>
                    <w:t>תק' תשע"ט-2018</w:t>
                  </w:r>
                </w:p>
              </w:txbxContent>
            </v:textbox>
            <w10:anchorlock/>
          </v:shape>
        </w:pict>
      </w:r>
      <w:r w:rsidRPr="006D250C">
        <w:rPr>
          <w:rFonts w:hint="cs"/>
          <w:rtl/>
        </w:rPr>
        <w:t>132</w:t>
      </w:r>
      <w:r w:rsidRPr="006D250C">
        <w:rPr>
          <w:rtl/>
        </w:rPr>
        <w:t>.</w:t>
      </w:r>
      <w:r w:rsidRPr="006D250C">
        <w:rPr>
          <w:rtl/>
        </w:rPr>
        <w:tab/>
      </w:r>
      <w:r w:rsidR="002600F4" w:rsidRPr="002600F4">
        <w:t>Conductive hearing loss</w:t>
      </w:r>
      <w:r w:rsidR="002600F4" w:rsidRPr="002600F4">
        <w:rPr>
          <w:rtl/>
        </w:rPr>
        <w:t xml:space="preserve"> </w:t>
      </w:r>
      <w:r w:rsidR="002600F4" w:rsidRPr="002600F4">
        <w:rPr>
          <w:rFonts w:hint="cs"/>
          <w:rtl/>
        </w:rPr>
        <w:t xml:space="preserve">אם סף השמיעה באוזן אחת של </w:t>
      </w:r>
      <w:r w:rsidR="002600F4" w:rsidRPr="002600F4">
        <w:t>61dB</w:t>
      </w:r>
      <w:r w:rsidR="002600F4" w:rsidRPr="002600F4">
        <w:rPr>
          <w:rtl/>
        </w:rPr>
        <w:t xml:space="preserve"> </w:t>
      </w:r>
      <w:r w:rsidR="002600F4" w:rsidRPr="002600F4">
        <w:rPr>
          <w:rFonts w:hint="cs"/>
          <w:rtl/>
        </w:rPr>
        <w:t>לפחות, ובאוזן השנייה יותר מ-</w:t>
      </w:r>
      <w:r w:rsidR="002600F4" w:rsidRPr="002600F4">
        <w:t>40dB</w:t>
      </w:r>
      <w:r w:rsidR="002600F4" w:rsidRPr="002600F4">
        <w:rPr>
          <w:rtl/>
        </w:rPr>
        <w:t xml:space="preserve">; </w:t>
      </w:r>
      <w:r w:rsidR="002600F4" w:rsidRPr="002600F4">
        <w:rPr>
          <w:rFonts w:hint="cs"/>
          <w:rtl/>
        </w:rPr>
        <w:t xml:space="preserve">הבדיקה תיערך לפי מבחן </w:t>
      </w:r>
      <w:r w:rsidR="002600F4" w:rsidRPr="002600F4">
        <w:t>PTA (Pure Tone Average)</w:t>
      </w:r>
      <w:r w:rsidR="002600F4" w:rsidRPr="002600F4">
        <w:rPr>
          <w:rtl/>
        </w:rPr>
        <w:t xml:space="preserve"> </w:t>
      </w:r>
      <w:r w:rsidR="002600F4" w:rsidRPr="002600F4">
        <w:rPr>
          <w:rFonts w:hint="cs"/>
          <w:rtl/>
        </w:rPr>
        <w:t>– ממוצע סף השמיעה להולכת אווי</w:t>
      </w:r>
      <w:r w:rsidR="002600F4" w:rsidRPr="002600F4">
        <w:rPr>
          <w:rtl/>
        </w:rPr>
        <w:t>ר</w:t>
      </w:r>
      <w:r w:rsidR="002600F4" w:rsidRPr="002600F4">
        <w:rPr>
          <w:rFonts w:hint="cs"/>
          <w:rtl/>
        </w:rPr>
        <w:t xml:space="preserve"> בתדרים 0.5, 1, 2 ו-3 </w:t>
      </w:r>
      <w:r w:rsidR="002600F4" w:rsidRPr="002600F4">
        <w:t>KHz</w:t>
      </w:r>
      <w:r w:rsidR="002600F4" w:rsidRPr="002600F4">
        <w:rPr>
          <w:rtl/>
        </w:rPr>
        <w:t>.</w:t>
      </w:r>
    </w:p>
    <w:p w:rsidR="00E8765B" w:rsidRPr="0060523D" w:rsidRDefault="00E8765B" w:rsidP="00E8765B">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16" w:name="Rov282"/>
      <w:r w:rsidRPr="0060523D">
        <w:rPr>
          <w:rFonts w:ascii="FrankRuehl" w:hAnsi="FrankRuehl"/>
          <w:vanish/>
          <w:color w:val="FF0000"/>
          <w:szCs w:val="20"/>
          <w:shd w:val="clear" w:color="auto" w:fill="FFFF99"/>
          <w:rtl/>
        </w:rPr>
        <w:t>מיום 2.1.2019</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hyperlink r:id="rId156"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132</w:t>
      </w:r>
    </w:p>
    <w:p w:rsidR="00E8765B" w:rsidRPr="0060523D" w:rsidRDefault="00E8765B" w:rsidP="00E8765B">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E8765B" w:rsidRPr="009802B8" w:rsidRDefault="00E8765B" w:rsidP="009802B8">
      <w:pPr>
        <w:pStyle w:val="P00"/>
        <w:spacing w:before="0"/>
        <w:ind w:left="624" w:right="1134" w:hanging="624"/>
        <w:rPr>
          <w:rStyle w:val="default"/>
          <w:rFonts w:cs="FrankRuehl"/>
          <w:strike/>
          <w:sz w:val="2"/>
          <w:szCs w:val="2"/>
          <w:rtl/>
        </w:rPr>
      </w:pPr>
      <w:r w:rsidRPr="0060523D">
        <w:rPr>
          <w:rStyle w:val="default"/>
          <w:rFonts w:cs="FrankRuehl"/>
          <w:strike/>
          <w:vanish/>
          <w:sz w:val="18"/>
          <w:szCs w:val="22"/>
          <w:shd w:val="clear" w:color="auto" w:fill="FFFF99"/>
          <w:rtl/>
        </w:rPr>
        <w:t>132.</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Conductive or mixed hearing loss</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כאשר סף השמיעה באוזן אחת של </w:t>
      </w:r>
      <w:r w:rsidRPr="0060523D">
        <w:rPr>
          <w:rStyle w:val="default"/>
          <w:rFonts w:cs="FrankRuehl"/>
          <w:strike/>
          <w:vanish/>
          <w:sz w:val="18"/>
          <w:szCs w:val="22"/>
          <w:shd w:val="clear" w:color="auto" w:fill="FFFF99"/>
        </w:rPr>
        <w:t>61dB</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לפחות, ובאוזן השניה יותר מ </w:t>
      </w:r>
      <w:r w:rsidRPr="0060523D">
        <w:rPr>
          <w:rStyle w:val="default"/>
          <w:rFonts w:cs="FrankRuehl"/>
          <w:strike/>
          <w:vanish/>
          <w:sz w:val="18"/>
          <w:szCs w:val="22"/>
          <w:shd w:val="clear" w:color="auto" w:fill="FFFF99"/>
        </w:rPr>
        <w:t>35dB</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הבדיקה תיערך לפי מבחן </w:t>
      </w:r>
      <w:r w:rsidRPr="0060523D">
        <w:rPr>
          <w:rStyle w:val="default"/>
          <w:rFonts w:cs="FrankRuehl"/>
          <w:strike/>
          <w:vanish/>
          <w:sz w:val="18"/>
          <w:szCs w:val="22"/>
          <w:shd w:val="clear" w:color="auto" w:fill="FFFF99"/>
        </w:rPr>
        <w:t>PTA (Pure tone average)</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ממוצע סף השמיעה להולכת אוי</w:t>
      </w:r>
      <w:r w:rsidRPr="0060523D">
        <w:rPr>
          <w:rStyle w:val="default"/>
          <w:rFonts w:cs="FrankRuehl"/>
          <w:strike/>
          <w:vanish/>
          <w:sz w:val="18"/>
          <w:szCs w:val="22"/>
          <w:shd w:val="clear" w:color="auto" w:fill="FFFF99"/>
          <w:rtl/>
        </w:rPr>
        <w:t>ר</w:t>
      </w:r>
      <w:r w:rsidRPr="0060523D">
        <w:rPr>
          <w:rStyle w:val="default"/>
          <w:rFonts w:cs="FrankRuehl" w:hint="cs"/>
          <w:strike/>
          <w:vanish/>
          <w:sz w:val="18"/>
          <w:szCs w:val="22"/>
          <w:shd w:val="clear" w:color="auto" w:fill="FFFF99"/>
          <w:rtl/>
        </w:rPr>
        <w:t xml:space="preserve">, בתדרים 0.5, 1, 2 ו-3 </w:t>
      </w:r>
      <w:r w:rsidRPr="0060523D">
        <w:rPr>
          <w:rStyle w:val="default"/>
          <w:rFonts w:cs="FrankRuehl"/>
          <w:strike/>
          <w:vanish/>
          <w:sz w:val="18"/>
          <w:szCs w:val="22"/>
          <w:shd w:val="clear" w:color="auto" w:fill="FFFF99"/>
        </w:rPr>
        <w:t>KHz</w:t>
      </w:r>
      <w:r w:rsidRPr="0060523D">
        <w:rPr>
          <w:rStyle w:val="default"/>
          <w:rFonts w:cs="FrankRuehl"/>
          <w:strike/>
          <w:vanish/>
          <w:sz w:val="18"/>
          <w:szCs w:val="22"/>
          <w:shd w:val="clear" w:color="auto" w:fill="FFFF99"/>
          <w:rtl/>
        </w:rPr>
        <w:t>.</w:t>
      </w:r>
      <w:bookmarkEnd w:id="116"/>
    </w:p>
    <w:p w:rsidR="00E8765B" w:rsidRPr="002600F4" w:rsidRDefault="00E8765B" w:rsidP="00E8765B">
      <w:pPr>
        <w:pStyle w:val="P02"/>
        <w:spacing w:before="72"/>
        <w:ind w:left="624" w:right="1134" w:hanging="624"/>
        <w:rPr>
          <w:rtl/>
        </w:rPr>
      </w:pPr>
      <w:r w:rsidRPr="002600F4">
        <w:rPr>
          <w:rtl/>
          <w:lang w:val="he-IL"/>
        </w:rPr>
        <w:pict>
          <v:shape id="_x0000_s1370" type="#_x0000_t202" style="position:absolute;left:0;text-align:left;margin-left:470.25pt;margin-top:7.1pt;width:1in;height:11.2pt;z-index:251754496" filled="f" stroked="f">
            <v:textbox inset="1mm,0,1mm,0">
              <w:txbxContent>
                <w:p w:rsidR="00E8765B" w:rsidRDefault="00E8765B" w:rsidP="00E8765B">
                  <w:pPr>
                    <w:spacing w:line="160" w:lineRule="exact"/>
                    <w:jc w:val="left"/>
                    <w:rPr>
                      <w:rFonts w:cs="Miriam" w:hint="cs"/>
                      <w:szCs w:val="18"/>
                      <w:rtl/>
                    </w:rPr>
                  </w:pPr>
                  <w:r>
                    <w:rPr>
                      <w:rFonts w:cs="Miriam" w:hint="cs"/>
                      <w:szCs w:val="18"/>
                      <w:rtl/>
                    </w:rPr>
                    <w:t>תק' תשע"ט-2018</w:t>
                  </w:r>
                </w:p>
              </w:txbxContent>
            </v:textbox>
            <w10:anchorlock/>
          </v:shape>
        </w:pict>
      </w:r>
      <w:r w:rsidRPr="002600F4">
        <w:rPr>
          <w:rStyle w:val="default"/>
          <w:rFonts w:cs="FrankRuehl" w:hint="cs"/>
          <w:rtl/>
        </w:rPr>
        <w:t>132א</w:t>
      </w:r>
      <w:r w:rsidRPr="002600F4">
        <w:rPr>
          <w:rStyle w:val="default"/>
          <w:rFonts w:cs="FrankRuehl"/>
          <w:rtl/>
        </w:rPr>
        <w:t>.</w:t>
      </w:r>
      <w:r w:rsidRPr="002600F4">
        <w:rPr>
          <w:rStyle w:val="default"/>
          <w:rFonts w:cs="FrankRuehl"/>
          <w:rtl/>
        </w:rPr>
        <w:tab/>
      </w:r>
      <w:r w:rsidRPr="002600F4">
        <w:t>Mixed hearing loss</w:t>
      </w:r>
      <w:r w:rsidRPr="002600F4">
        <w:rPr>
          <w:rtl/>
        </w:rPr>
        <w:t xml:space="preserve"> </w:t>
      </w:r>
      <w:r w:rsidRPr="002600F4">
        <w:rPr>
          <w:rFonts w:hint="cs"/>
          <w:rtl/>
        </w:rPr>
        <w:t xml:space="preserve">אם סף השמיעה באוזן אחת של </w:t>
      </w:r>
      <w:r w:rsidRPr="002600F4">
        <w:t>61dB</w:t>
      </w:r>
      <w:r w:rsidRPr="002600F4">
        <w:rPr>
          <w:rtl/>
        </w:rPr>
        <w:t xml:space="preserve"> </w:t>
      </w:r>
      <w:r w:rsidRPr="002600F4">
        <w:rPr>
          <w:rFonts w:hint="cs"/>
          <w:rtl/>
        </w:rPr>
        <w:t>לפחות, ובאוזן השנייה יותר מ-</w:t>
      </w:r>
      <w:r w:rsidRPr="002600F4">
        <w:t>40dB</w:t>
      </w:r>
      <w:r w:rsidRPr="002600F4">
        <w:rPr>
          <w:rtl/>
        </w:rPr>
        <w:t xml:space="preserve">; </w:t>
      </w:r>
      <w:r w:rsidRPr="002600F4">
        <w:rPr>
          <w:rFonts w:hint="cs"/>
          <w:rtl/>
        </w:rPr>
        <w:t xml:space="preserve">הבדיקה תיערך לפי מבחן </w:t>
      </w:r>
      <w:r w:rsidRPr="002600F4">
        <w:t>PTA (Pure Tone Average)</w:t>
      </w:r>
      <w:r w:rsidRPr="002600F4">
        <w:rPr>
          <w:rtl/>
        </w:rPr>
        <w:t xml:space="preserve"> </w:t>
      </w:r>
      <w:r w:rsidRPr="002600F4">
        <w:rPr>
          <w:rFonts w:hint="cs"/>
          <w:rtl/>
        </w:rPr>
        <w:t>– ממוצע סף השמיעה להולכת אווי</w:t>
      </w:r>
      <w:r w:rsidRPr="002600F4">
        <w:rPr>
          <w:rtl/>
        </w:rPr>
        <w:t>ר</w:t>
      </w:r>
      <w:r w:rsidRPr="002600F4">
        <w:rPr>
          <w:rFonts w:hint="cs"/>
          <w:rtl/>
        </w:rPr>
        <w:t xml:space="preserve"> בתדרים 0.5, 1, 2 ו-3 </w:t>
      </w:r>
      <w:r w:rsidRPr="002600F4">
        <w:t>KHz</w:t>
      </w:r>
      <w:r w:rsidRPr="002600F4">
        <w:rPr>
          <w:rtl/>
        </w:rPr>
        <w:t>.</w:t>
      </w:r>
    </w:p>
    <w:p w:rsidR="00E8765B" w:rsidRPr="0060523D" w:rsidRDefault="00E8765B" w:rsidP="00E8765B">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17" w:name="Rov278"/>
      <w:r w:rsidRPr="0060523D">
        <w:rPr>
          <w:rFonts w:ascii="FrankRuehl" w:hAnsi="FrankRuehl"/>
          <w:vanish/>
          <w:color w:val="FF0000"/>
          <w:szCs w:val="20"/>
          <w:shd w:val="clear" w:color="auto" w:fill="FFFF99"/>
          <w:rtl/>
        </w:rPr>
        <w:t>מיום 2.1.2019</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hyperlink r:id="rId157"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E8765B" w:rsidRPr="002600F4" w:rsidRDefault="00E8765B" w:rsidP="002600F4">
      <w:pPr>
        <w:pStyle w:val="P11"/>
        <w:tabs>
          <w:tab w:val="clear" w:pos="1021"/>
          <w:tab w:val="left" w:pos="567"/>
        </w:tabs>
        <w:spacing w:before="0"/>
        <w:ind w:left="561" w:right="1134" w:hanging="561"/>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132א</w:t>
      </w:r>
      <w:bookmarkEnd w:id="117"/>
    </w:p>
    <w:p w:rsidR="002600F4" w:rsidRPr="002600F4" w:rsidRDefault="00E8765B" w:rsidP="002600F4">
      <w:pPr>
        <w:pStyle w:val="P02"/>
        <w:spacing w:before="72"/>
        <w:ind w:left="624" w:right="1134" w:hanging="624"/>
      </w:pPr>
      <w:r w:rsidRPr="006D250C">
        <w:rPr>
          <w:rtl/>
        </w:rPr>
        <w:pict>
          <v:shape id="_x0000_s1371" type="#_x0000_t202" style="position:absolute;left:0;text-align:left;margin-left:470.25pt;margin-top:7.1pt;width:1in;height:11.2pt;z-index:251755520" filled="f" stroked="f">
            <v:textbox inset="1mm,0,1mm,0">
              <w:txbxContent>
                <w:p w:rsidR="00E8765B" w:rsidRDefault="00E8765B" w:rsidP="00E8765B">
                  <w:pPr>
                    <w:spacing w:line="160" w:lineRule="exact"/>
                    <w:jc w:val="left"/>
                    <w:rPr>
                      <w:rFonts w:cs="Miriam" w:hint="cs"/>
                      <w:szCs w:val="18"/>
                      <w:rtl/>
                    </w:rPr>
                  </w:pPr>
                  <w:r>
                    <w:rPr>
                      <w:rFonts w:cs="Miriam" w:hint="cs"/>
                      <w:szCs w:val="18"/>
                      <w:rtl/>
                    </w:rPr>
                    <w:t>תק' תשע"ט-2018</w:t>
                  </w:r>
                </w:p>
              </w:txbxContent>
            </v:textbox>
            <w10:anchorlock/>
          </v:shape>
        </w:pict>
      </w:r>
      <w:r w:rsidRPr="006D250C">
        <w:rPr>
          <w:rFonts w:hint="cs"/>
          <w:rtl/>
        </w:rPr>
        <w:t>133</w:t>
      </w:r>
      <w:r w:rsidRPr="006D250C">
        <w:rPr>
          <w:rtl/>
        </w:rPr>
        <w:t>.</w:t>
      </w:r>
      <w:r w:rsidRPr="006D250C">
        <w:rPr>
          <w:rtl/>
        </w:rPr>
        <w:tab/>
      </w:r>
      <w:r w:rsidR="002600F4" w:rsidRPr="002600F4">
        <w:t>Sensory neural hearing loss</w:t>
      </w:r>
    </w:p>
    <w:p w:rsidR="002600F4" w:rsidRPr="009D45D0" w:rsidRDefault="002600F4" w:rsidP="009D45D0">
      <w:pPr>
        <w:pStyle w:val="P02"/>
        <w:spacing w:before="72"/>
        <w:ind w:left="1021" w:right="1134" w:hanging="397"/>
        <w:rPr>
          <w:rtl/>
        </w:rPr>
      </w:pPr>
      <w:r w:rsidRPr="009D45D0">
        <w:rPr>
          <w:rFonts w:hint="cs"/>
          <w:rtl/>
        </w:rPr>
        <w:t>(א)</w:t>
      </w:r>
      <w:r w:rsidRPr="009D45D0">
        <w:rPr>
          <w:rtl/>
        </w:rPr>
        <w:tab/>
      </w:r>
      <w:r w:rsidRPr="009D45D0">
        <w:rPr>
          <w:rFonts w:hint="cs"/>
          <w:rtl/>
        </w:rPr>
        <w:t xml:space="preserve">אם סף השמיעה באוזן אחת של </w:t>
      </w:r>
      <w:r w:rsidRPr="009D45D0">
        <w:t>61dB</w:t>
      </w:r>
      <w:r w:rsidRPr="009D45D0">
        <w:rPr>
          <w:rtl/>
        </w:rPr>
        <w:t xml:space="preserve"> </w:t>
      </w:r>
      <w:r w:rsidRPr="009D45D0">
        <w:rPr>
          <w:rFonts w:hint="cs"/>
          <w:rtl/>
        </w:rPr>
        <w:t>לפחות, ובאוזן השנייה יותר מ-</w:t>
      </w:r>
      <w:r w:rsidRPr="009D45D0">
        <w:t>40dB</w:t>
      </w:r>
      <w:r w:rsidRPr="009D45D0">
        <w:rPr>
          <w:rtl/>
        </w:rPr>
        <w:t xml:space="preserve">; </w:t>
      </w:r>
      <w:r w:rsidRPr="009D45D0">
        <w:rPr>
          <w:rFonts w:hint="cs"/>
          <w:rtl/>
        </w:rPr>
        <w:t xml:space="preserve">הבדיקה תיערך לפי מבחן </w:t>
      </w:r>
      <w:r w:rsidRPr="009D45D0">
        <w:t>PTA (Pure Tone Average)</w:t>
      </w:r>
      <w:r w:rsidRPr="009D45D0">
        <w:rPr>
          <w:rtl/>
        </w:rPr>
        <w:t xml:space="preserve"> </w:t>
      </w:r>
      <w:r w:rsidRPr="009D45D0">
        <w:rPr>
          <w:rFonts w:hint="cs"/>
          <w:rtl/>
        </w:rPr>
        <w:t xml:space="preserve">– ממוצע סף השמיעה להולכת אוויר בתדרים 0.5, 1, 2 ו-3 </w:t>
      </w:r>
      <w:r w:rsidRPr="009D45D0">
        <w:t>KHz</w:t>
      </w:r>
      <w:r w:rsidRPr="009D45D0">
        <w:rPr>
          <w:rFonts w:hint="cs"/>
          <w:rtl/>
        </w:rPr>
        <w:t>;</w:t>
      </w:r>
    </w:p>
    <w:p w:rsidR="002600F4" w:rsidRPr="009D45D0" w:rsidRDefault="002600F4" w:rsidP="009D45D0">
      <w:pPr>
        <w:pStyle w:val="P02"/>
        <w:spacing w:before="72"/>
        <w:ind w:left="1021" w:right="1134" w:hanging="397"/>
        <w:rPr>
          <w:rtl/>
        </w:rPr>
      </w:pPr>
      <w:r w:rsidRPr="009D45D0">
        <w:rPr>
          <w:rFonts w:hint="cs"/>
          <w:rtl/>
        </w:rPr>
        <w:t>(ב)</w:t>
      </w:r>
      <w:r w:rsidRPr="009D45D0">
        <w:rPr>
          <w:rtl/>
        </w:rPr>
        <w:tab/>
      </w:r>
      <w:r w:rsidRPr="009D45D0">
        <w:rPr>
          <w:rFonts w:hint="cs"/>
          <w:rtl/>
        </w:rPr>
        <w:t>מושתלי שתל שבלול;</w:t>
      </w:r>
    </w:p>
    <w:p w:rsidR="002600F4" w:rsidRPr="009D45D0" w:rsidRDefault="002600F4" w:rsidP="009D45D0">
      <w:pPr>
        <w:pStyle w:val="P02"/>
        <w:spacing w:before="72"/>
        <w:ind w:left="1021" w:right="1134" w:hanging="397"/>
        <w:rPr>
          <w:rFonts w:hint="cs"/>
          <w:rtl/>
        </w:rPr>
      </w:pPr>
      <w:r w:rsidRPr="009D45D0">
        <w:rPr>
          <w:rFonts w:hint="cs"/>
          <w:rtl/>
        </w:rPr>
        <w:t>(ג)</w:t>
      </w:r>
      <w:r w:rsidRPr="009D45D0">
        <w:rPr>
          <w:rtl/>
        </w:rPr>
        <w:tab/>
      </w:r>
      <w:r w:rsidRPr="009D45D0">
        <w:rPr>
          <w:rFonts w:hint="cs"/>
          <w:rtl/>
        </w:rPr>
        <w:t>מצב לאחר השתלת אבזרי שמיעה מעוגני העצם.</w:t>
      </w:r>
    </w:p>
    <w:p w:rsidR="00E8765B" w:rsidRPr="0060523D" w:rsidRDefault="00E8765B" w:rsidP="00E8765B">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18" w:name="Rov279"/>
      <w:r w:rsidRPr="0060523D">
        <w:rPr>
          <w:rFonts w:ascii="FrankRuehl" w:hAnsi="FrankRuehl"/>
          <w:vanish/>
          <w:color w:val="FF0000"/>
          <w:szCs w:val="20"/>
          <w:shd w:val="clear" w:color="auto" w:fill="FFFF99"/>
          <w:rtl/>
        </w:rPr>
        <w:t>מיום 2.1.2019</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hyperlink r:id="rId158"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E8765B" w:rsidRPr="0060523D" w:rsidRDefault="00E8765B" w:rsidP="00E8765B">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133</w:t>
      </w:r>
    </w:p>
    <w:p w:rsidR="00E8765B" w:rsidRPr="0060523D" w:rsidRDefault="00E8765B" w:rsidP="00E8765B">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E8765B" w:rsidRPr="006D250C" w:rsidRDefault="00E8765B" w:rsidP="006D250C">
      <w:pPr>
        <w:pStyle w:val="P00"/>
        <w:spacing w:before="0"/>
        <w:ind w:left="624" w:right="1134" w:hanging="624"/>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133.</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Sensory neural hearing loss</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כאשר סף השמיעה באוזן אחת של </w:t>
      </w:r>
      <w:r w:rsidRPr="0060523D">
        <w:rPr>
          <w:rStyle w:val="default"/>
          <w:rFonts w:cs="FrankRuehl"/>
          <w:strike/>
          <w:vanish/>
          <w:sz w:val="18"/>
          <w:szCs w:val="22"/>
          <w:shd w:val="clear" w:color="auto" w:fill="FFFF99"/>
        </w:rPr>
        <w:t>61dB</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לפחות, ובאוזן השניה יותר מ </w:t>
      </w:r>
      <w:r w:rsidRPr="0060523D">
        <w:rPr>
          <w:rStyle w:val="default"/>
          <w:rFonts w:cs="FrankRuehl"/>
          <w:strike/>
          <w:vanish/>
          <w:sz w:val="18"/>
          <w:szCs w:val="22"/>
          <w:shd w:val="clear" w:color="auto" w:fill="FFFF99"/>
        </w:rPr>
        <w:t>35dB</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הבדיקה תיערך לפי מבחן </w:t>
      </w:r>
      <w:r w:rsidRPr="0060523D">
        <w:rPr>
          <w:rStyle w:val="default"/>
          <w:rFonts w:cs="FrankRuehl"/>
          <w:strike/>
          <w:vanish/>
          <w:sz w:val="18"/>
          <w:szCs w:val="22"/>
          <w:shd w:val="clear" w:color="auto" w:fill="FFFF99"/>
        </w:rPr>
        <w:t>PTA (Pure tone average)</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 ממוצע סף השמיעה להולכת אויר, בתדרים 0.5, 1, 2 ו-3 </w:t>
      </w:r>
      <w:r w:rsidRPr="0060523D">
        <w:rPr>
          <w:rStyle w:val="default"/>
          <w:rFonts w:cs="FrankRuehl"/>
          <w:strike/>
          <w:vanish/>
          <w:sz w:val="18"/>
          <w:szCs w:val="22"/>
          <w:shd w:val="clear" w:color="auto" w:fill="FFFF99"/>
        </w:rPr>
        <w:t>KHz</w:t>
      </w:r>
      <w:r w:rsidRPr="0060523D">
        <w:rPr>
          <w:rStyle w:val="default"/>
          <w:rFonts w:cs="FrankRuehl"/>
          <w:strike/>
          <w:vanish/>
          <w:sz w:val="18"/>
          <w:szCs w:val="22"/>
          <w:shd w:val="clear" w:color="auto" w:fill="FFFF99"/>
          <w:rtl/>
        </w:rPr>
        <w:t>.</w:t>
      </w:r>
      <w:bookmarkEnd w:id="118"/>
    </w:p>
    <w:p w:rsidR="009802B8" w:rsidRPr="009D45D0" w:rsidRDefault="009802B8" w:rsidP="009802B8">
      <w:pPr>
        <w:pStyle w:val="P02"/>
        <w:spacing w:before="72"/>
        <w:ind w:left="0" w:right="1134" w:firstLine="0"/>
        <w:rPr>
          <w:rtl/>
        </w:rPr>
      </w:pPr>
      <w:r w:rsidRPr="009D45D0">
        <w:rPr>
          <w:rtl/>
          <w:lang w:val="he-IL"/>
        </w:rPr>
        <w:pict>
          <v:shape id="_x0000_s1372" type="#_x0000_t202" style="position:absolute;left:0;text-align:left;margin-left:470.25pt;margin-top:7.1pt;width:1in;height:11.2pt;z-index:251756544" filled="f" stroked="f">
            <v:textbox inset="1mm,0,1mm,0">
              <w:txbxContent>
                <w:p w:rsidR="009802B8" w:rsidRDefault="009802B8" w:rsidP="009802B8">
                  <w:pPr>
                    <w:spacing w:line="160" w:lineRule="exact"/>
                    <w:jc w:val="left"/>
                    <w:rPr>
                      <w:rFonts w:cs="Miriam" w:hint="cs"/>
                      <w:szCs w:val="18"/>
                      <w:rtl/>
                    </w:rPr>
                  </w:pPr>
                  <w:r>
                    <w:rPr>
                      <w:rFonts w:cs="Miriam" w:hint="cs"/>
                      <w:szCs w:val="18"/>
                      <w:rtl/>
                    </w:rPr>
                    <w:t>תק' תשע"ט-2018</w:t>
                  </w:r>
                </w:p>
              </w:txbxContent>
            </v:textbox>
            <w10:anchorlock/>
          </v:shape>
        </w:pict>
      </w:r>
      <w:r w:rsidRPr="009D45D0">
        <w:rPr>
          <w:rStyle w:val="default"/>
          <w:rFonts w:cs="FrankRuehl" w:hint="cs"/>
          <w:rtl/>
        </w:rPr>
        <w:t>133א</w:t>
      </w:r>
      <w:r w:rsidRPr="009D45D0">
        <w:rPr>
          <w:rStyle w:val="default"/>
          <w:rFonts w:cs="FrankRuehl"/>
          <w:rtl/>
        </w:rPr>
        <w:t>.</w:t>
      </w:r>
      <w:r w:rsidRPr="009D45D0">
        <w:rPr>
          <w:rStyle w:val="default"/>
          <w:rFonts w:cs="FrankRuehl"/>
          <w:rtl/>
        </w:rPr>
        <w:tab/>
      </w:r>
      <w:r w:rsidRPr="009D45D0">
        <w:t>Obstructive Sleep Apnea Syndrome (OSA)</w:t>
      </w:r>
      <w:r w:rsidRPr="009D45D0">
        <w:rPr>
          <w:rtl/>
        </w:rPr>
        <w:t xml:space="preserve"> </w:t>
      </w:r>
      <w:r w:rsidRPr="009D45D0">
        <w:rPr>
          <w:rFonts w:hint="cs"/>
          <w:rtl/>
        </w:rPr>
        <w:t>הגורמת להפרעה קשה בתפקוד</w:t>
      </w:r>
      <w:r w:rsidRPr="009D45D0">
        <w:rPr>
          <w:rtl/>
        </w:rPr>
        <w:t>.</w:t>
      </w:r>
    </w:p>
    <w:p w:rsidR="009802B8" w:rsidRPr="0060523D" w:rsidRDefault="009802B8" w:rsidP="009802B8">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19" w:name="Rov280"/>
      <w:r w:rsidRPr="0060523D">
        <w:rPr>
          <w:rFonts w:ascii="FrankRuehl" w:hAnsi="FrankRuehl"/>
          <w:vanish/>
          <w:color w:val="FF0000"/>
          <w:szCs w:val="20"/>
          <w:shd w:val="clear" w:color="auto" w:fill="FFFF99"/>
          <w:rtl/>
        </w:rPr>
        <w:t>מיום 2.1.2019</w:t>
      </w:r>
    </w:p>
    <w:p w:rsidR="009802B8" w:rsidRPr="0060523D" w:rsidRDefault="009802B8" w:rsidP="009802B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9802B8" w:rsidRPr="0060523D" w:rsidRDefault="009802B8" w:rsidP="009802B8">
      <w:pPr>
        <w:pStyle w:val="P11"/>
        <w:tabs>
          <w:tab w:val="clear" w:pos="1021"/>
          <w:tab w:val="left" w:pos="567"/>
        </w:tabs>
        <w:spacing w:before="0"/>
        <w:ind w:left="561" w:right="1134" w:hanging="561"/>
        <w:rPr>
          <w:rFonts w:ascii="FrankRuehl" w:hAnsi="FrankRuehl"/>
          <w:vanish/>
          <w:szCs w:val="20"/>
          <w:shd w:val="clear" w:color="auto" w:fill="FFFF99"/>
          <w:rtl/>
        </w:rPr>
      </w:pPr>
      <w:hyperlink r:id="rId159"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4</w:t>
      </w:r>
    </w:p>
    <w:p w:rsidR="009802B8" w:rsidRPr="009D45D0" w:rsidRDefault="009802B8" w:rsidP="009D45D0">
      <w:pPr>
        <w:pStyle w:val="P11"/>
        <w:tabs>
          <w:tab w:val="clear" w:pos="1021"/>
          <w:tab w:val="left" w:pos="567"/>
        </w:tabs>
        <w:spacing w:before="0"/>
        <w:ind w:left="561" w:right="1134" w:hanging="561"/>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133א</w:t>
      </w:r>
      <w:bookmarkEnd w:id="119"/>
    </w:p>
    <w:p w:rsidR="00E50AA0" w:rsidRDefault="00E50AA0">
      <w:pPr>
        <w:pStyle w:val="P00"/>
        <w:spacing w:before="72"/>
        <w:ind w:left="0" w:right="1134"/>
        <w:rPr>
          <w:rStyle w:val="default"/>
          <w:rFonts w:cs="FrankRuehl"/>
          <w:b/>
          <w:bCs/>
          <w:sz w:val="22"/>
          <w:szCs w:val="22"/>
          <w:rtl/>
        </w:rPr>
      </w:pPr>
      <w:r>
        <w:rPr>
          <w:b/>
          <w:bCs/>
          <w:sz w:val="22"/>
          <w:szCs w:val="22"/>
          <w:rtl/>
        </w:rPr>
        <w:t>ר</w:t>
      </w:r>
      <w:r>
        <w:rPr>
          <w:rFonts w:hint="cs"/>
          <w:b/>
          <w:bCs/>
          <w:sz w:val="22"/>
          <w:szCs w:val="22"/>
          <w:rtl/>
        </w:rPr>
        <w:t>אייה</w:t>
      </w:r>
    </w:p>
    <w:p w:rsidR="00E50AA0" w:rsidRDefault="00E50AA0">
      <w:pPr>
        <w:pStyle w:val="P00"/>
        <w:spacing w:before="72"/>
        <w:ind w:left="0" w:right="1134"/>
        <w:rPr>
          <w:rStyle w:val="default"/>
          <w:rFonts w:cs="FrankRuehl"/>
          <w:rtl/>
        </w:rPr>
      </w:pPr>
      <w:r>
        <w:rPr>
          <w:rStyle w:val="default"/>
          <w:rFonts w:cs="FrankRuehl"/>
          <w:rtl/>
        </w:rPr>
        <w:t>134.</w:t>
      </w:r>
      <w:r>
        <w:rPr>
          <w:rStyle w:val="default"/>
          <w:rFonts w:cs="FrankRuehl"/>
          <w:rtl/>
        </w:rPr>
        <w:tab/>
      </w:r>
      <w:r>
        <w:rPr>
          <w:rStyle w:val="default"/>
          <w:rFonts w:cs="FrankRuehl" w:hint="cs"/>
          <w:rtl/>
        </w:rPr>
        <w:t>עיוורון של ש</w:t>
      </w:r>
      <w:r>
        <w:rPr>
          <w:rStyle w:val="default"/>
          <w:rFonts w:cs="FrankRuehl"/>
          <w:rtl/>
        </w:rPr>
        <w:t>ת</w:t>
      </w:r>
      <w:r>
        <w:rPr>
          <w:rStyle w:val="default"/>
          <w:rFonts w:cs="FrankRuehl" w:hint="cs"/>
          <w:rtl/>
        </w:rPr>
        <w:t>י העיניים.</w:t>
      </w:r>
    </w:p>
    <w:p w:rsidR="00E50AA0" w:rsidRDefault="00046D0B" w:rsidP="0060523D">
      <w:pPr>
        <w:pStyle w:val="P00"/>
        <w:spacing w:before="72"/>
        <w:ind w:left="0" w:right="1134"/>
        <w:rPr>
          <w:rStyle w:val="default"/>
          <w:rFonts w:cs="FrankRuehl"/>
          <w:rtl/>
        </w:rPr>
      </w:pPr>
      <w:r w:rsidRPr="0060523D">
        <w:rPr>
          <w:rStyle w:val="default"/>
          <w:rFonts w:cs="FrankRuehl"/>
          <w:rtl/>
        </w:rPr>
        <w:pict>
          <v:shape id="_x0000_s1415" type="#_x0000_t202" style="position:absolute;left:0;text-align:left;margin-left:470.25pt;margin-top:7.1pt;width:1in;height:11.2pt;z-index:251785216" filled="f" stroked="f">
            <v:textbox inset="1mm,0,1mm,0">
              <w:txbxContent>
                <w:p w:rsidR="00046D0B" w:rsidRDefault="00046D0B" w:rsidP="00046D0B">
                  <w:pPr>
                    <w:spacing w:line="160" w:lineRule="exact"/>
                    <w:jc w:val="left"/>
                    <w:rPr>
                      <w:rFonts w:cs="Miriam" w:hint="cs"/>
                      <w:szCs w:val="18"/>
                      <w:rtl/>
                    </w:rPr>
                  </w:pPr>
                  <w:r>
                    <w:rPr>
                      <w:rFonts w:cs="Miriam" w:hint="cs"/>
                      <w:szCs w:val="18"/>
                      <w:rtl/>
                    </w:rPr>
                    <w:t>תק' תש"ף-2020</w:t>
                  </w:r>
                </w:p>
              </w:txbxContent>
            </v:textbox>
            <w10:anchorlock/>
          </v:shape>
        </w:pict>
      </w:r>
      <w:r>
        <w:rPr>
          <w:rStyle w:val="default"/>
          <w:rFonts w:cs="FrankRuehl" w:hint="cs"/>
          <w:rtl/>
        </w:rPr>
        <w:t>135</w:t>
      </w:r>
      <w:r w:rsidRPr="009D45D0">
        <w:rPr>
          <w:rStyle w:val="default"/>
          <w:rFonts w:cs="FrankRuehl"/>
          <w:rtl/>
        </w:rPr>
        <w:t>.</w:t>
      </w:r>
      <w:r w:rsidRPr="009D45D0">
        <w:rPr>
          <w:rStyle w:val="default"/>
          <w:rFonts w:cs="FrankRuehl"/>
          <w:rtl/>
        </w:rPr>
        <w:tab/>
      </w:r>
      <w:r w:rsidR="0060523D" w:rsidRPr="0060523D">
        <w:rPr>
          <w:rStyle w:val="default"/>
          <w:rFonts w:cs="FrankRuehl" w:hint="cs"/>
          <w:rtl/>
        </w:rPr>
        <w:t>חדות ראייה מתוקנת מקסימלית של 6/15 או פחות בשתי העיניים</w:t>
      </w:r>
      <w:r w:rsidR="0060523D">
        <w:rPr>
          <w:rStyle w:val="default"/>
          <w:rFonts w:cs="FrankRuehl" w:hint="cs"/>
          <w:rtl/>
        </w:rPr>
        <w:t>.</w:t>
      </w:r>
    </w:p>
    <w:p w:rsidR="00E50AA0" w:rsidRPr="0060523D" w:rsidRDefault="00E50AA0">
      <w:pPr>
        <w:pStyle w:val="P00"/>
        <w:spacing w:before="0"/>
        <w:ind w:left="0" w:right="1134"/>
        <w:rPr>
          <w:rFonts w:hint="cs"/>
          <w:b/>
          <w:bCs/>
          <w:vanish/>
          <w:szCs w:val="20"/>
          <w:shd w:val="clear" w:color="auto" w:fill="FFFF99"/>
          <w:rtl/>
        </w:rPr>
      </w:pPr>
      <w:bookmarkStart w:id="120" w:name="Rov327"/>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160"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918</w:t>
      </w:r>
    </w:p>
    <w:p w:rsidR="00E50AA0" w:rsidRPr="0060523D" w:rsidRDefault="00E50AA0">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הוספת פרטי משנה 135(ג), 135(ד) ו-135(ה)</w:t>
      </w:r>
    </w:p>
    <w:p w:rsidR="00D35CCF" w:rsidRPr="0060523D" w:rsidRDefault="00D35CCF" w:rsidP="00D35CCF">
      <w:pPr>
        <w:pStyle w:val="P00"/>
        <w:spacing w:before="0"/>
        <w:ind w:left="624" w:right="1134" w:hanging="624"/>
        <w:rPr>
          <w:rStyle w:val="default"/>
          <w:rFonts w:ascii="FrankRuehl" w:hAnsi="FrankRuehl" w:cs="FrankRuehl"/>
          <w:vanish/>
          <w:szCs w:val="20"/>
          <w:shd w:val="clear" w:color="auto" w:fill="FFFF99"/>
          <w:rtl/>
        </w:rPr>
      </w:pPr>
    </w:p>
    <w:p w:rsidR="00D35CCF" w:rsidRPr="0060523D" w:rsidRDefault="00D35CCF" w:rsidP="00D35CCF">
      <w:pPr>
        <w:pStyle w:val="P00"/>
        <w:spacing w:before="0"/>
        <w:ind w:left="624" w:right="1134" w:hanging="624"/>
        <w:rPr>
          <w:rStyle w:val="default"/>
          <w:rFonts w:ascii="FrankRuehl" w:hAnsi="FrankRuehl" w:cs="FrankRuehl"/>
          <w:vanish/>
          <w:color w:val="FF0000"/>
          <w:szCs w:val="20"/>
          <w:shd w:val="clear" w:color="auto" w:fill="FFFF99"/>
          <w:rtl/>
        </w:rPr>
      </w:pPr>
      <w:r w:rsidRPr="0060523D">
        <w:rPr>
          <w:rStyle w:val="default"/>
          <w:rFonts w:ascii="FrankRuehl" w:hAnsi="FrankRuehl" w:cs="FrankRuehl"/>
          <w:vanish/>
          <w:color w:val="FF0000"/>
          <w:szCs w:val="20"/>
          <w:shd w:val="clear" w:color="auto" w:fill="FFFF99"/>
          <w:rtl/>
        </w:rPr>
        <w:t>מיום 9.11.2020</w:t>
      </w:r>
    </w:p>
    <w:p w:rsidR="00D35CCF" w:rsidRPr="0060523D" w:rsidRDefault="00D35CCF" w:rsidP="00D35CCF">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D35CCF" w:rsidRPr="0060523D" w:rsidRDefault="00D35CCF" w:rsidP="00D35CCF">
      <w:pPr>
        <w:pStyle w:val="P00"/>
        <w:spacing w:before="0"/>
        <w:ind w:left="624" w:right="1134" w:hanging="624"/>
        <w:rPr>
          <w:rStyle w:val="default"/>
          <w:rFonts w:ascii="FrankRuehl" w:hAnsi="FrankRuehl" w:cs="FrankRuehl"/>
          <w:vanish/>
          <w:szCs w:val="20"/>
          <w:shd w:val="clear" w:color="auto" w:fill="FFFF99"/>
          <w:rtl/>
        </w:rPr>
      </w:pPr>
      <w:hyperlink r:id="rId161"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1972</w:t>
      </w:r>
    </w:p>
    <w:p w:rsidR="00D35CCF" w:rsidRPr="0060523D" w:rsidRDefault="00D35CCF" w:rsidP="00D35CCF">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 xml:space="preserve">החלפת פרט </w:t>
      </w:r>
      <w:r w:rsidRPr="0060523D">
        <w:rPr>
          <w:rStyle w:val="default"/>
          <w:rFonts w:ascii="FrankRuehl" w:hAnsi="FrankRuehl" w:cs="FrankRuehl" w:hint="cs"/>
          <w:b/>
          <w:bCs/>
          <w:vanish/>
          <w:szCs w:val="20"/>
          <w:shd w:val="clear" w:color="auto" w:fill="FFFF99"/>
          <w:rtl/>
        </w:rPr>
        <w:t>135</w:t>
      </w:r>
    </w:p>
    <w:p w:rsidR="00D35CCF" w:rsidRPr="0060523D" w:rsidRDefault="00D35CCF" w:rsidP="00D35CCF">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D35CCF" w:rsidRPr="0060523D" w:rsidRDefault="00D35CCF" w:rsidP="00046D0B">
      <w:pPr>
        <w:pStyle w:val="P00"/>
        <w:tabs>
          <w:tab w:val="clear" w:pos="6259"/>
        </w:tabs>
        <w:spacing w:before="0"/>
        <w:ind w:left="624" w:right="1134" w:hanging="624"/>
        <w:rPr>
          <w:strike/>
          <w:vanish/>
          <w:sz w:val="18"/>
          <w:szCs w:val="22"/>
          <w:shd w:val="clear" w:color="auto" w:fill="FFFF99"/>
          <w:rtl/>
        </w:rPr>
      </w:pPr>
      <w:r w:rsidRPr="0060523D">
        <w:rPr>
          <w:strike/>
          <w:vanish/>
          <w:sz w:val="18"/>
          <w:szCs w:val="22"/>
          <w:shd w:val="clear" w:color="auto" w:fill="FFFF99"/>
          <w:rtl/>
        </w:rPr>
        <w:t>135.</w:t>
      </w:r>
      <w:r w:rsidRPr="0060523D">
        <w:rPr>
          <w:strike/>
          <w:vanish/>
          <w:sz w:val="18"/>
          <w:szCs w:val="22"/>
          <w:shd w:val="clear" w:color="auto" w:fill="FFFF99"/>
          <w:rtl/>
        </w:rPr>
        <w:tab/>
      </w:r>
      <w:r w:rsidRPr="0060523D">
        <w:rPr>
          <w:rFonts w:hint="cs"/>
          <w:strike/>
          <w:vanish/>
          <w:sz w:val="18"/>
          <w:szCs w:val="22"/>
          <w:shd w:val="clear" w:color="auto" w:fill="FFFF99"/>
          <w:rtl/>
        </w:rPr>
        <w:t>חדות ראייה של 6/60 או פחות בעין אחת ו-6/15 או פחות בעין השניה, במקרים הבאים:</w:t>
      </w:r>
    </w:p>
    <w:p w:rsidR="00D35CCF" w:rsidRPr="0060523D" w:rsidRDefault="00D35CCF" w:rsidP="00046D0B">
      <w:pPr>
        <w:pStyle w:val="P02"/>
        <w:spacing w:before="0"/>
        <w:ind w:left="624" w:right="1134" w:firstLine="0"/>
        <w:rPr>
          <w:strike/>
          <w:vanish/>
          <w:sz w:val="18"/>
          <w:szCs w:val="22"/>
          <w:shd w:val="clear" w:color="auto" w:fill="FFFF99"/>
          <w:rtl/>
        </w:rPr>
      </w:pPr>
      <w:r w:rsidRPr="0060523D">
        <w:rPr>
          <w:rFonts w:hint="cs"/>
          <w:strike/>
          <w:vanish/>
          <w:sz w:val="18"/>
          <w:szCs w:val="22"/>
          <w:shd w:val="clear" w:color="auto" w:fill="FFFF99"/>
          <w:rtl/>
        </w:rPr>
        <w:t>(א)</w:t>
      </w:r>
      <w:r w:rsidRPr="0060523D">
        <w:rPr>
          <w:strike/>
          <w:vanish/>
          <w:sz w:val="18"/>
          <w:szCs w:val="22"/>
          <w:shd w:val="clear" w:color="auto" w:fill="FFFF99"/>
          <w:rtl/>
        </w:rPr>
        <w:tab/>
      </w:r>
      <w:r w:rsidRPr="0060523D">
        <w:rPr>
          <w:rFonts w:hint="cs"/>
          <w:strike/>
          <w:vanish/>
          <w:sz w:val="18"/>
          <w:szCs w:val="22"/>
          <w:shd w:val="clear" w:color="auto" w:fill="FFFF99"/>
          <w:rtl/>
        </w:rPr>
        <w:t>לא ניתנת לתיקון על ידי משקפיים;</w:t>
      </w:r>
    </w:p>
    <w:p w:rsidR="00D35CCF" w:rsidRPr="0060523D" w:rsidRDefault="00D35CCF" w:rsidP="00046D0B">
      <w:pPr>
        <w:pStyle w:val="P02"/>
        <w:spacing w:before="0"/>
        <w:ind w:left="624" w:right="1134" w:firstLine="0"/>
        <w:rPr>
          <w:strike/>
          <w:vanish/>
          <w:sz w:val="18"/>
          <w:szCs w:val="22"/>
          <w:shd w:val="clear" w:color="auto" w:fill="FFFF99"/>
          <w:rtl/>
        </w:rPr>
      </w:pPr>
      <w:r w:rsidRPr="0060523D">
        <w:rPr>
          <w:rFonts w:hint="cs"/>
          <w:strike/>
          <w:vanish/>
          <w:sz w:val="18"/>
          <w:szCs w:val="22"/>
          <w:shd w:val="clear" w:color="auto" w:fill="FFFF99"/>
          <w:rtl/>
        </w:rPr>
        <w:t>(ב)</w:t>
      </w:r>
      <w:r w:rsidRPr="0060523D">
        <w:rPr>
          <w:strike/>
          <w:vanish/>
          <w:sz w:val="18"/>
          <w:szCs w:val="22"/>
          <w:shd w:val="clear" w:color="auto" w:fill="FFFF99"/>
          <w:rtl/>
        </w:rPr>
        <w:tab/>
      </w:r>
      <w:r w:rsidRPr="0060523D">
        <w:rPr>
          <w:rFonts w:hint="cs"/>
          <w:strike/>
          <w:vanish/>
          <w:sz w:val="18"/>
          <w:szCs w:val="22"/>
          <w:shd w:val="clear" w:color="auto" w:fill="FFFF99"/>
          <w:rtl/>
        </w:rPr>
        <w:t>לאחר תיקון אופטימלי על ידי משקפיים;</w:t>
      </w:r>
    </w:p>
    <w:p w:rsidR="00D35CCF" w:rsidRPr="0060523D" w:rsidRDefault="00D35CCF" w:rsidP="00046D0B">
      <w:pPr>
        <w:pStyle w:val="P00"/>
        <w:spacing w:before="0"/>
        <w:ind w:left="624" w:right="1134"/>
        <w:rPr>
          <w:rStyle w:val="default"/>
          <w:rFonts w:cs="FrankRuehl"/>
          <w:strike/>
          <w:vanish/>
          <w:sz w:val="18"/>
          <w:szCs w:val="22"/>
          <w:shd w:val="clear" w:color="auto" w:fill="FFFF99"/>
          <w:rtl/>
        </w:rPr>
      </w:pPr>
      <w:r w:rsidRPr="0060523D">
        <w:rPr>
          <w:rStyle w:val="default"/>
          <w:rFonts w:cs="FrankRuehl"/>
          <w:strike/>
          <w:vanish/>
          <w:sz w:val="18"/>
          <w:szCs w:val="22"/>
          <w:shd w:val="clear" w:color="auto" w:fill="FFFF99"/>
          <w:rtl/>
        </w:rPr>
        <w:t>(</w:t>
      </w:r>
      <w:r w:rsidRPr="0060523D">
        <w:rPr>
          <w:rStyle w:val="default"/>
          <w:rFonts w:cs="FrankRuehl" w:hint="cs"/>
          <w:strike/>
          <w:vanish/>
          <w:sz w:val="18"/>
          <w:szCs w:val="22"/>
          <w:shd w:val="clear" w:color="auto" w:fill="FFFF99"/>
          <w:rtl/>
        </w:rPr>
        <w:t>ג)</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 xml:space="preserve">עכירויות בקרנית; </w:t>
      </w:r>
    </w:p>
    <w:p w:rsidR="00D35CCF" w:rsidRPr="0060523D" w:rsidRDefault="00D35CCF" w:rsidP="00046D0B">
      <w:pPr>
        <w:pStyle w:val="P00"/>
        <w:spacing w:before="0"/>
        <w:ind w:left="624" w:right="1134"/>
        <w:rPr>
          <w:rStyle w:val="default"/>
          <w:rFonts w:cs="FrankRuehl"/>
          <w:strike/>
          <w:vanish/>
          <w:sz w:val="18"/>
          <w:szCs w:val="22"/>
          <w:shd w:val="clear" w:color="auto" w:fill="FFFF99"/>
          <w:rtl/>
        </w:rPr>
      </w:pPr>
      <w:r w:rsidRPr="0060523D">
        <w:rPr>
          <w:rStyle w:val="default"/>
          <w:rFonts w:cs="FrankRuehl"/>
          <w:strike/>
          <w:vanish/>
          <w:sz w:val="18"/>
          <w:szCs w:val="22"/>
          <w:shd w:val="clear" w:color="auto" w:fill="FFFF99"/>
          <w:rtl/>
        </w:rPr>
        <w:t>(</w:t>
      </w:r>
      <w:r w:rsidRPr="0060523D">
        <w:rPr>
          <w:rStyle w:val="default"/>
          <w:rFonts w:cs="FrankRuehl" w:hint="cs"/>
          <w:strike/>
          <w:vanish/>
          <w:sz w:val="18"/>
          <w:szCs w:val="22"/>
          <w:shd w:val="clear" w:color="auto" w:fill="FFFF99"/>
          <w:rtl/>
        </w:rPr>
        <w:t>ד)</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Nystagmus</w:t>
      </w:r>
      <w:r w:rsidRPr="0060523D">
        <w:rPr>
          <w:rStyle w:val="default"/>
          <w:rFonts w:cs="FrankRuehl"/>
          <w:strike/>
          <w:vanish/>
          <w:sz w:val="18"/>
          <w:szCs w:val="22"/>
          <w:shd w:val="clear" w:color="auto" w:fill="FFFF99"/>
          <w:rtl/>
        </w:rPr>
        <w:t xml:space="preserve">; </w:t>
      </w:r>
    </w:p>
    <w:p w:rsidR="00D35CCF" w:rsidRPr="00046D0B" w:rsidRDefault="00D35CCF" w:rsidP="00046D0B">
      <w:pPr>
        <w:pStyle w:val="P00"/>
        <w:spacing w:before="0"/>
        <w:ind w:left="624" w:right="1134"/>
        <w:rPr>
          <w:rStyle w:val="default"/>
          <w:rFonts w:cs="FrankRuehl" w:hint="cs"/>
          <w:sz w:val="2"/>
          <w:szCs w:val="2"/>
          <w:rtl/>
        </w:rPr>
      </w:pPr>
      <w:r w:rsidRPr="0060523D">
        <w:rPr>
          <w:rStyle w:val="default"/>
          <w:rFonts w:cs="FrankRuehl"/>
          <w:strike/>
          <w:vanish/>
          <w:sz w:val="18"/>
          <w:szCs w:val="22"/>
          <w:shd w:val="clear" w:color="auto" w:fill="FFFF99"/>
          <w:rtl/>
        </w:rPr>
        <w:t>(</w:t>
      </w:r>
      <w:r w:rsidRPr="0060523D">
        <w:rPr>
          <w:rStyle w:val="default"/>
          <w:rFonts w:cs="FrankRuehl" w:hint="cs"/>
          <w:strike/>
          <w:vanish/>
          <w:sz w:val="18"/>
          <w:szCs w:val="22"/>
          <w:shd w:val="clear" w:color="auto" w:fill="FFFF99"/>
          <w:rtl/>
        </w:rPr>
        <w:t>ה)</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Cataract</w:t>
      </w:r>
      <w:r w:rsidRPr="0060523D">
        <w:rPr>
          <w:rStyle w:val="default"/>
          <w:rFonts w:cs="FrankRuehl"/>
          <w:strike/>
          <w:vanish/>
          <w:sz w:val="18"/>
          <w:szCs w:val="22"/>
          <w:shd w:val="clear" w:color="auto" w:fill="FFFF99"/>
          <w:rtl/>
        </w:rPr>
        <w:t xml:space="preserve">. </w:t>
      </w:r>
      <w:bookmarkEnd w:id="120"/>
    </w:p>
    <w:p w:rsidR="00E50AA0" w:rsidRDefault="00E50AA0">
      <w:pPr>
        <w:pStyle w:val="P00"/>
        <w:spacing w:before="72"/>
        <w:ind w:left="0" w:right="1134"/>
        <w:rPr>
          <w:rStyle w:val="default"/>
          <w:rFonts w:cs="FrankRuehl"/>
          <w:b/>
          <w:bCs/>
          <w:sz w:val="22"/>
          <w:szCs w:val="22"/>
          <w:rtl/>
        </w:rPr>
      </w:pPr>
      <w:r>
        <w:rPr>
          <w:b/>
          <w:bCs/>
          <w:sz w:val="22"/>
          <w:szCs w:val="22"/>
          <w:rtl/>
        </w:rPr>
        <w:t>ע</w:t>
      </w:r>
      <w:r>
        <w:rPr>
          <w:rFonts w:hint="cs"/>
          <w:b/>
          <w:bCs/>
          <w:sz w:val="22"/>
          <w:szCs w:val="22"/>
          <w:rtl/>
        </w:rPr>
        <w:t>יניים</w:t>
      </w:r>
    </w:p>
    <w:p w:rsidR="00E50AA0" w:rsidRDefault="00E50AA0" w:rsidP="006236A3">
      <w:pPr>
        <w:pStyle w:val="P00"/>
        <w:spacing w:before="72"/>
        <w:ind w:left="0" w:right="1134"/>
        <w:rPr>
          <w:rStyle w:val="default"/>
          <w:rFonts w:cs="FrankRuehl" w:hint="cs"/>
          <w:rtl/>
        </w:rPr>
      </w:pPr>
      <w:r>
        <w:rPr>
          <w:rtl/>
          <w:lang w:val="he-IL"/>
        </w:rPr>
        <w:pict>
          <v:shape id="_x0000_s1138" type="#_x0000_t202" style="position:absolute;left:0;text-align:left;margin-left:470.25pt;margin-top:7.1pt;width:1in;height:18.3pt;z-index:251627520"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p w:rsidR="00534E88" w:rsidRDefault="00534E88">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rtl/>
        </w:rPr>
        <w:t>136.</w:t>
      </w:r>
      <w:r>
        <w:rPr>
          <w:rStyle w:val="default"/>
          <w:rFonts w:cs="FrankRuehl"/>
          <w:rtl/>
        </w:rPr>
        <w:tab/>
      </w:r>
      <w:r>
        <w:rPr>
          <w:rStyle w:val="default"/>
          <w:rFonts w:cs="FrankRuehl"/>
        </w:rPr>
        <w:t>Uveitis</w:t>
      </w:r>
      <w:r>
        <w:rPr>
          <w:rStyle w:val="default"/>
          <w:rFonts w:cs="FrankRuehl" w:hint="cs"/>
          <w:rtl/>
        </w:rPr>
        <w:t xml:space="preserve"> קשה חוזרת</w:t>
      </w:r>
      <w:r w:rsidR="00F8061E">
        <w:rPr>
          <w:rStyle w:val="default"/>
          <w:rFonts w:cs="FrankRuehl" w:hint="cs"/>
          <w:rtl/>
        </w:rPr>
        <w:t xml:space="preserve"> או סקלריטיס קשה חוזרת</w:t>
      </w:r>
      <w:r>
        <w:rPr>
          <w:rStyle w:val="default"/>
          <w:rFonts w:cs="FrankRuehl" w:hint="cs"/>
          <w:rtl/>
        </w:rPr>
        <w:t>.</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21" w:name="Rov261"/>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62"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136</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Pr="0060523D" w:rsidRDefault="00E50AA0">
      <w:pPr>
        <w:pStyle w:val="P00"/>
        <w:spacing w:before="0"/>
        <w:ind w:left="0" w:right="1134"/>
        <w:rPr>
          <w:rStyle w:val="default"/>
          <w:rFonts w:cs="FrankRuehl" w:hint="cs"/>
          <w:vanish/>
          <w:sz w:val="22"/>
          <w:szCs w:val="22"/>
          <w:shd w:val="clear" w:color="auto" w:fill="FFFF99"/>
          <w:rtl/>
        </w:rPr>
      </w:pPr>
      <w:r w:rsidRPr="0060523D">
        <w:rPr>
          <w:rStyle w:val="default"/>
          <w:rFonts w:cs="FrankRuehl"/>
          <w:strike/>
          <w:vanish/>
          <w:sz w:val="22"/>
          <w:szCs w:val="22"/>
          <w:shd w:val="clear" w:color="auto" w:fill="FFFF99"/>
          <w:rtl/>
        </w:rPr>
        <w:t>136.</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Recurrent uveitis</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התקפים חוזרים לעתים תכופות.</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p>
    <w:p w:rsidR="00F8061E" w:rsidRPr="0060523D" w:rsidRDefault="00F8061E" w:rsidP="00F8061E">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23.5.2014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hyperlink r:id="rId163"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F8061E" w:rsidRPr="00F8061E" w:rsidRDefault="00F8061E" w:rsidP="00F8061E">
      <w:pPr>
        <w:pStyle w:val="P00"/>
        <w:ind w:left="0" w:right="1134"/>
        <w:rPr>
          <w:rStyle w:val="default"/>
          <w:rFonts w:cs="FrankRuehl" w:hint="cs"/>
          <w:sz w:val="2"/>
          <w:szCs w:val="2"/>
          <w:shd w:val="clear" w:color="auto" w:fill="FFFF99"/>
          <w:rtl/>
        </w:rPr>
      </w:pPr>
      <w:r w:rsidRPr="0060523D">
        <w:rPr>
          <w:rStyle w:val="default"/>
          <w:rFonts w:cs="FrankRuehl"/>
          <w:vanish/>
          <w:sz w:val="18"/>
          <w:szCs w:val="22"/>
          <w:shd w:val="clear" w:color="auto" w:fill="FFFF99"/>
          <w:rtl/>
        </w:rPr>
        <w:t>136.</w:t>
      </w:r>
      <w:r w:rsidRPr="0060523D">
        <w:rPr>
          <w:rStyle w:val="default"/>
          <w:rFonts w:cs="FrankRuehl"/>
          <w:vanish/>
          <w:sz w:val="18"/>
          <w:szCs w:val="22"/>
          <w:shd w:val="clear" w:color="auto" w:fill="FFFF99"/>
          <w:rtl/>
        </w:rPr>
        <w:tab/>
      </w:r>
      <w:r w:rsidRPr="0060523D">
        <w:rPr>
          <w:rStyle w:val="default"/>
          <w:rFonts w:cs="FrankRuehl"/>
          <w:vanish/>
          <w:sz w:val="18"/>
          <w:szCs w:val="22"/>
          <w:shd w:val="clear" w:color="auto" w:fill="FFFF99"/>
        </w:rPr>
        <w:t>Uveitis</w:t>
      </w:r>
      <w:r w:rsidRPr="0060523D">
        <w:rPr>
          <w:rStyle w:val="default"/>
          <w:rFonts w:cs="FrankRuehl" w:hint="cs"/>
          <w:vanish/>
          <w:sz w:val="18"/>
          <w:szCs w:val="22"/>
          <w:shd w:val="clear" w:color="auto" w:fill="FFFF99"/>
          <w:rtl/>
        </w:rPr>
        <w:t xml:space="preserve"> קשה חוזרת </w:t>
      </w:r>
      <w:r w:rsidRPr="0060523D">
        <w:rPr>
          <w:rStyle w:val="default"/>
          <w:rFonts w:cs="FrankRuehl" w:hint="cs"/>
          <w:vanish/>
          <w:sz w:val="18"/>
          <w:szCs w:val="22"/>
          <w:u w:val="single"/>
          <w:shd w:val="clear" w:color="auto" w:fill="FFFF99"/>
          <w:rtl/>
        </w:rPr>
        <w:t>או סקלריטיס קשה חוזרת</w:t>
      </w:r>
      <w:r w:rsidRPr="0060523D">
        <w:rPr>
          <w:rStyle w:val="default"/>
          <w:rFonts w:cs="FrankRuehl" w:hint="cs"/>
          <w:vanish/>
          <w:sz w:val="18"/>
          <w:szCs w:val="22"/>
          <w:shd w:val="clear" w:color="auto" w:fill="FFFF99"/>
          <w:rtl/>
        </w:rPr>
        <w:t>.</w:t>
      </w:r>
      <w:bookmarkEnd w:id="121"/>
    </w:p>
    <w:p w:rsidR="00F8061E" w:rsidRDefault="00F8061E" w:rsidP="00F8061E">
      <w:pPr>
        <w:pStyle w:val="P00"/>
        <w:spacing w:before="72"/>
        <w:ind w:left="0" w:right="1134"/>
        <w:rPr>
          <w:rStyle w:val="default"/>
          <w:rFonts w:cs="FrankRuehl" w:hint="cs"/>
          <w:rtl/>
        </w:rPr>
      </w:pPr>
      <w:r>
        <w:rPr>
          <w:rtl/>
          <w:lang w:val="he-IL"/>
        </w:rPr>
        <w:pict>
          <v:shape id="_x0000_s1278" type="#_x0000_t202" style="position:absolute;left:0;text-align:left;margin-left:470.25pt;margin-top:7.1pt;width:1in;height:12.7pt;z-index:251683840" filled="f" stroked="f">
            <v:textbox inset="1mm,0,1mm,0">
              <w:txbxContent>
                <w:p w:rsidR="00534E88" w:rsidRDefault="00534E88" w:rsidP="00F8061E">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rtl/>
        </w:rPr>
        <w:t>136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מחלת קרנית עם הפרעה קשה בלא סיכוי להטבה.</w:t>
      </w:r>
    </w:p>
    <w:p w:rsidR="00F8061E" w:rsidRPr="0060523D" w:rsidRDefault="00F8061E" w:rsidP="00F8061E">
      <w:pPr>
        <w:pStyle w:val="P00"/>
        <w:spacing w:before="0"/>
        <w:ind w:left="624" w:right="1134" w:hanging="624"/>
        <w:rPr>
          <w:rStyle w:val="default"/>
          <w:rFonts w:cs="FrankRuehl" w:hint="cs"/>
          <w:vanish/>
          <w:color w:val="FF0000"/>
          <w:szCs w:val="20"/>
          <w:shd w:val="clear" w:color="auto" w:fill="FFFF99"/>
          <w:rtl/>
        </w:rPr>
      </w:pPr>
      <w:bookmarkStart w:id="122" w:name="Rov262"/>
      <w:r w:rsidRPr="0060523D">
        <w:rPr>
          <w:rStyle w:val="default"/>
          <w:rFonts w:cs="FrankRuehl" w:hint="cs"/>
          <w:vanish/>
          <w:color w:val="FF0000"/>
          <w:szCs w:val="20"/>
          <w:shd w:val="clear" w:color="auto" w:fill="FFFF99"/>
          <w:rtl/>
        </w:rPr>
        <w:t>מיום 23.5.2014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hyperlink r:id="rId164"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F8061E" w:rsidRPr="00F8061E" w:rsidRDefault="00F8061E" w:rsidP="00F8061E">
      <w:pPr>
        <w:pStyle w:val="P00"/>
        <w:spacing w:before="0"/>
        <w:ind w:left="624" w:right="1134" w:hanging="624"/>
        <w:rPr>
          <w:rStyle w:val="default"/>
          <w:rFonts w:cs="FrankRuehl" w:hint="cs"/>
          <w:sz w:val="2"/>
          <w:szCs w:val="2"/>
          <w:shd w:val="clear" w:color="auto" w:fill="FFFF99"/>
          <w:rtl/>
        </w:rPr>
      </w:pPr>
      <w:r w:rsidRPr="0060523D">
        <w:rPr>
          <w:rStyle w:val="default"/>
          <w:rFonts w:cs="FrankRuehl" w:hint="cs"/>
          <w:b/>
          <w:bCs/>
          <w:vanish/>
          <w:szCs w:val="20"/>
          <w:shd w:val="clear" w:color="auto" w:fill="FFFF99"/>
          <w:rtl/>
        </w:rPr>
        <w:t>הוספת פרט 136א</w:t>
      </w:r>
      <w:bookmarkEnd w:id="122"/>
    </w:p>
    <w:p w:rsidR="00F8061E" w:rsidRDefault="00F8061E" w:rsidP="00F8061E">
      <w:pPr>
        <w:pStyle w:val="P00"/>
        <w:spacing w:before="72"/>
        <w:ind w:left="0" w:right="1134"/>
        <w:rPr>
          <w:rStyle w:val="default"/>
          <w:rFonts w:cs="FrankRuehl" w:hint="cs"/>
          <w:rtl/>
        </w:rPr>
      </w:pPr>
      <w:r>
        <w:rPr>
          <w:rtl/>
          <w:lang w:val="he-IL"/>
        </w:rPr>
        <w:pict>
          <v:shape id="_x0000_s1279" type="#_x0000_t202" style="position:absolute;left:0;text-align:left;margin-left:470.25pt;margin-top:7.1pt;width:1in;height:12.7pt;z-index:251684864" filled="f" stroked="f">
            <v:textbox style="mso-next-textbox:#_x0000_s1279" inset="1mm,0,1mm,0">
              <w:txbxContent>
                <w:p w:rsidR="00534E88" w:rsidRDefault="00534E88" w:rsidP="00F8061E">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rtl/>
        </w:rPr>
        <w:t>136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מחלה פעילה של עצב הראייה עם הפרעה קשה בתפקוד העצב בלא סיכוי להטבה.</w:t>
      </w:r>
    </w:p>
    <w:p w:rsidR="00F8061E" w:rsidRPr="0060523D" w:rsidRDefault="00F8061E" w:rsidP="00F8061E">
      <w:pPr>
        <w:pStyle w:val="P00"/>
        <w:spacing w:before="0"/>
        <w:ind w:left="624" w:right="1134" w:hanging="624"/>
        <w:rPr>
          <w:rStyle w:val="default"/>
          <w:rFonts w:cs="FrankRuehl" w:hint="cs"/>
          <w:vanish/>
          <w:color w:val="FF0000"/>
          <w:szCs w:val="20"/>
          <w:shd w:val="clear" w:color="auto" w:fill="FFFF99"/>
          <w:rtl/>
        </w:rPr>
      </w:pPr>
      <w:bookmarkStart w:id="123" w:name="Rov263"/>
      <w:r w:rsidRPr="0060523D">
        <w:rPr>
          <w:rStyle w:val="default"/>
          <w:rFonts w:cs="FrankRuehl" w:hint="cs"/>
          <w:vanish/>
          <w:color w:val="FF0000"/>
          <w:szCs w:val="20"/>
          <w:shd w:val="clear" w:color="auto" w:fill="FFFF99"/>
          <w:rtl/>
        </w:rPr>
        <w:t>מיום 23.5.2014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hyperlink r:id="rId165"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F8061E" w:rsidRPr="00F8061E" w:rsidRDefault="00F8061E" w:rsidP="00F8061E">
      <w:pPr>
        <w:pStyle w:val="P00"/>
        <w:spacing w:before="0"/>
        <w:ind w:left="624" w:right="1134" w:hanging="624"/>
        <w:rPr>
          <w:rStyle w:val="default"/>
          <w:rFonts w:cs="FrankRuehl" w:hint="cs"/>
          <w:sz w:val="2"/>
          <w:szCs w:val="2"/>
          <w:shd w:val="clear" w:color="auto" w:fill="FFFF99"/>
          <w:rtl/>
        </w:rPr>
      </w:pPr>
      <w:r w:rsidRPr="0060523D">
        <w:rPr>
          <w:rStyle w:val="default"/>
          <w:rFonts w:cs="FrankRuehl" w:hint="cs"/>
          <w:b/>
          <w:bCs/>
          <w:vanish/>
          <w:szCs w:val="20"/>
          <w:shd w:val="clear" w:color="auto" w:fill="FFFF99"/>
          <w:rtl/>
        </w:rPr>
        <w:t>הוספת פרט 136ב</w:t>
      </w:r>
      <w:bookmarkEnd w:id="123"/>
    </w:p>
    <w:p w:rsidR="00F8061E" w:rsidRDefault="00F8061E" w:rsidP="00F8061E">
      <w:pPr>
        <w:pStyle w:val="P00"/>
        <w:spacing w:before="72"/>
        <w:ind w:left="0" w:right="1134"/>
        <w:rPr>
          <w:rStyle w:val="default"/>
          <w:rFonts w:cs="FrankRuehl" w:hint="cs"/>
          <w:rtl/>
        </w:rPr>
      </w:pPr>
      <w:r>
        <w:rPr>
          <w:rtl/>
          <w:lang w:val="he-IL"/>
        </w:rPr>
        <w:pict>
          <v:shape id="_x0000_s1280" type="#_x0000_t202" style="position:absolute;left:0;text-align:left;margin-left:470.25pt;margin-top:7.1pt;width:1in;height:12.7pt;z-index:251685888" filled="f" stroked="f">
            <v:textbox style="mso-next-textbox:#_x0000_s1280" inset="1mm,0,1mm,0">
              <w:txbxContent>
                <w:p w:rsidR="00534E88" w:rsidRDefault="00534E88" w:rsidP="00F8061E">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rtl/>
        </w:rPr>
        <w:t>136</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ליקוי חמור בשדה הראייה בלא סיכוי להטבה.</w:t>
      </w:r>
    </w:p>
    <w:p w:rsidR="00F8061E" w:rsidRPr="0060523D" w:rsidRDefault="00F8061E" w:rsidP="00F8061E">
      <w:pPr>
        <w:pStyle w:val="P00"/>
        <w:spacing w:before="0"/>
        <w:ind w:left="624" w:right="1134" w:hanging="624"/>
        <w:rPr>
          <w:rStyle w:val="default"/>
          <w:rFonts w:cs="FrankRuehl" w:hint="cs"/>
          <w:vanish/>
          <w:color w:val="FF0000"/>
          <w:szCs w:val="20"/>
          <w:shd w:val="clear" w:color="auto" w:fill="FFFF99"/>
          <w:rtl/>
        </w:rPr>
      </w:pPr>
      <w:bookmarkStart w:id="124" w:name="Rov264"/>
      <w:r w:rsidRPr="0060523D">
        <w:rPr>
          <w:rStyle w:val="default"/>
          <w:rFonts w:cs="FrankRuehl" w:hint="cs"/>
          <w:vanish/>
          <w:color w:val="FF0000"/>
          <w:szCs w:val="20"/>
          <w:shd w:val="clear" w:color="auto" w:fill="FFFF99"/>
          <w:rtl/>
        </w:rPr>
        <w:t>מיום 23.5.2014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hyperlink r:id="rId166"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F8061E" w:rsidRPr="00F8061E" w:rsidRDefault="00F8061E" w:rsidP="00F8061E">
      <w:pPr>
        <w:pStyle w:val="P00"/>
        <w:spacing w:before="0"/>
        <w:ind w:left="624" w:right="1134" w:hanging="624"/>
        <w:rPr>
          <w:rStyle w:val="default"/>
          <w:rFonts w:cs="FrankRuehl" w:hint="cs"/>
          <w:sz w:val="2"/>
          <w:szCs w:val="2"/>
          <w:shd w:val="clear" w:color="auto" w:fill="FFFF99"/>
          <w:rtl/>
        </w:rPr>
      </w:pPr>
      <w:r w:rsidRPr="0060523D">
        <w:rPr>
          <w:rStyle w:val="default"/>
          <w:rFonts w:cs="FrankRuehl" w:hint="cs"/>
          <w:b/>
          <w:bCs/>
          <w:vanish/>
          <w:szCs w:val="20"/>
          <w:shd w:val="clear" w:color="auto" w:fill="FFFF99"/>
          <w:rtl/>
        </w:rPr>
        <w:t>הוספת פרט 136ג</w:t>
      </w:r>
      <w:bookmarkEnd w:id="124"/>
    </w:p>
    <w:p w:rsidR="00E50AA0" w:rsidRDefault="00E50AA0" w:rsidP="006236A3">
      <w:pPr>
        <w:pStyle w:val="P00"/>
        <w:spacing w:before="72"/>
        <w:ind w:left="0" w:right="1134"/>
        <w:rPr>
          <w:rStyle w:val="default"/>
          <w:rFonts w:cs="FrankRuehl"/>
          <w:rtl/>
        </w:rPr>
      </w:pPr>
      <w:r>
        <w:rPr>
          <w:lang w:val="he-IL"/>
        </w:rPr>
        <w:pict>
          <v:rect id="_x0000_s1078" style="position:absolute;left:0;text-align:left;margin-left:464.35pt;margin-top:7.1pt;width:75.05pt;height:16.3pt;z-index:251548672" o:allowincell="f" filled="f" stroked="f" strokecolor="lime" strokeweight=".25pt">
            <v:textbox style="mso-next-textbox:#_x0000_s1078" inset="0,0,0,0">
              <w:txbxContent>
                <w:p w:rsidR="00534E88" w:rsidRDefault="00534E88">
                  <w:pPr>
                    <w:spacing w:line="160" w:lineRule="exact"/>
                    <w:jc w:val="left"/>
                    <w:rPr>
                      <w:rFonts w:cs="Miriam" w:hint="cs"/>
                      <w:szCs w:val="18"/>
                      <w:rtl/>
                    </w:rPr>
                  </w:pPr>
                  <w:r>
                    <w:rPr>
                      <w:rFonts w:cs="Miriam" w:hint="cs"/>
                      <w:szCs w:val="18"/>
                      <w:rtl/>
                    </w:rPr>
                    <w:t>תק' תש"ס-2000</w:t>
                  </w:r>
                </w:p>
                <w:p w:rsidR="00534E88" w:rsidRDefault="00534E88">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Style w:val="default"/>
          <w:rFonts w:cs="FrankRuehl"/>
          <w:rtl/>
        </w:rPr>
        <w:t>137.</w:t>
      </w:r>
      <w:r>
        <w:rPr>
          <w:rStyle w:val="default"/>
          <w:rFonts w:cs="FrankRuehl"/>
          <w:rtl/>
        </w:rPr>
        <w:tab/>
      </w:r>
      <w:r>
        <w:rPr>
          <w:rStyle w:val="default"/>
          <w:rFonts w:cs="FrankRuehl"/>
        </w:rPr>
        <w:t>Glaucoma</w:t>
      </w:r>
      <w:r>
        <w:rPr>
          <w:rStyle w:val="default"/>
          <w:rFonts w:cs="FrankRuehl"/>
          <w:rtl/>
        </w:rPr>
        <w:t xml:space="preserve"> </w:t>
      </w:r>
      <w:r>
        <w:rPr>
          <w:rStyle w:val="default"/>
          <w:rFonts w:cs="FrankRuehl" w:hint="cs"/>
          <w:rtl/>
        </w:rPr>
        <w:t>במצב קשה.</w:t>
      </w:r>
    </w:p>
    <w:p w:rsidR="00E50AA0" w:rsidRPr="0060523D" w:rsidRDefault="00E50AA0">
      <w:pPr>
        <w:pStyle w:val="P00"/>
        <w:spacing w:before="0"/>
        <w:ind w:left="0" w:right="1134"/>
        <w:rPr>
          <w:rFonts w:hint="cs"/>
          <w:b/>
          <w:bCs/>
          <w:vanish/>
          <w:szCs w:val="20"/>
          <w:shd w:val="clear" w:color="auto" w:fill="FFFF99"/>
          <w:rtl/>
        </w:rPr>
      </w:pPr>
      <w:bookmarkStart w:id="125" w:name="Rov144"/>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167"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918</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פרט 137</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0"/>
        <w:ind w:left="0" w:right="1134"/>
        <w:rPr>
          <w:rFonts w:hint="cs"/>
          <w:strike/>
          <w:vanish/>
          <w:sz w:val="22"/>
          <w:szCs w:val="22"/>
          <w:shd w:val="clear" w:color="auto" w:fill="FFFF99"/>
          <w:rtl/>
        </w:rPr>
      </w:pPr>
      <w:r w:rsidRPr="0060523D">
        <w:rPr>
          <w:rFonts w:hint="cs"/>
          <w:strike/>
          <w:vanish/>
          <w:sz w:val="22"/>
          <w:szCs w:val="22"/>
          <w:shd w:val="clear" w:color="auto" w:fill="FFFF99"/>
          <w:rtl/>
        </w:rPr>
        <w:t>137.</w:t>
      </w:r>
      <w:r w:rsidRPr="0060523D">
        <w:rPr>
          <w:rFonts w:hint="cs"/>
          <w:strike/>
          <w:vanish/>
          <w:sz w:val="22"/>
          <w:szCs w:val="22"/>
          <w:shd w:val="clear" w:color="auto" w:fill="FFFF99"/>
          <w:rtl/>
        </w:rPr>
        <w:tab/>
      </w:r>
      <w:r w:rsidRPr="0060523D">
        <w:rPr>
          <w:strike/>
          <w:vanish/>
          <w:sz w:val="22"/>
          <w:szCs w:val="22"/>
          <w:shd w:val="clear" w:color="auto" w:fill="FFFF99"/>
        </w:rPr>
        <w:t>Glaucoma</w:t>
      </w:r>
      <w:r w:rsidRPr="0060523D">
        <w:rPr>
          <w:rFonts w:hint="cs"/>
          <w:strike/>
          <w:vanish/>
          <w:sz w:val="22"/>
          <w:szCs w:val="22"/>
          <w:shd w:val="clear" w:color="auto" w:fill="FFFF99"/>
          <w:rtl/>
        </w:rPr>
        <w:t xml:space="preserve"> לא מאוזנת בשתי העיניים ללא סיכוי להטבה.</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68"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ind w:left="0" w:right="1134"/>
        <w:rPr>
          <w:rStyle w:val="default"/>
          <w:rFonts w:cs="FrankRuehl"/>
          <w:strike/>
          <w:vanish/>
          <w:sz w:val="22"/>
          <w:szCs w:val="22"/>
          <w:shd w:val="clear" w:color="auto" w:fill="FFFF99"/>
          <w:rtl/>
        </w:rPr>
      </w:pPr>
      <w:r w:rsidRPr="0060523D">
        <w:rPr>
          <w:rStyle w:val="default"/>
          <w:rFonts w:cs="FrankRuehl"/>
          <w:vanish/>
          <w:sz w:val="22"/>
          <w:szCs w:val="22"/>
          <w:shd w:val="clear" w:color="auto" w:fill="FFFF99"/>
          <w:rtl/>
        </w:rPr>
        <w:t>137.</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Glaucoma</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במצב קשה </w:t>
      </w:r>
      <w:r w:rsidRPr="0060523D">
        <w:rPr>
          <w:rStyle w:val="default"/>
          <w:rFonts w:cs="FrankRuehl" w:hint="cs"/>
          <w:strike/>
          <w:vanish/>
          <w:sz w:val="22"/>
          <w:szCs w:val="22"/>
          <w:shd w:val="clear" w:color="auto" w:fill="FFFF99"/>
          <w:rtl/>
        </w:rPr>
        <w:t xml:space="preserve">כאשר מתקיים אחד מאלה: </w:t>
      </w:r>
    </w:p>
    <w:p w:rsidR="00E50AA0" w:rsidRPr="0060523D" w:rsidRDefault="00E50AA0">
      <w:pPr>
        <w:pStyle w:val="P11"/>
        <w:spacing w:before="0"/>
        <w:ind w:left="624" w:right="1134"/>
        <w:rPr>
          <w:rStyle w:val="default"/>
          <w:rFonts w:cs="FrankRuehl"/>
          <w:strike/>
          <w:vanish/>
          <w:sz w:val="22"/>
          <w:szCs w:val="22"/>
          <w:shd w:val="clear" w:color="auto" w:fill="FFFF99"/>
          <w:rtl/>
        </w:rPr>
      </w:pPr>
      <w:r w:rsidRPr="0060523D">
        <w:rPr>
          <w:rStyle w:val="default"/>
          <w:rFonts w:cs="FrankRuehl"/>
          <w:strike/>
          <w:vanish/>
          <w:sz w:val="22"/>
          <w:szCs w:val="22"/>
          <w:shd w:val="clear" w:color="auto" w:fill="FFFF99"/>
          <w:rtl/>
        </w:rPr>
        <w:t>(</w:t>
      </w:r>
      <w:r w:rsidRPr="0060523D">
        <w:rPr>
          <w:rStyle w:val="default"/>
          <w:rFonts w:cs="FrankRuehl" w:hint="cs"/>
          <w:strike/>
          <w:vanish/>
          <w:sz w:val="22"/>
          <w:szCs w:val="22"/>
          <w:shd w:val="clear" w:color="auto" w:fill="FFFF99"/>
          <w:rtl/>
        </w:rPr>
        <w:t>א)</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Glaucoma</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בשתי העיניים</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שאינה מאוזנת למעלה משנה חרף הטיפול הרפואי;</w:t>
      </w:r>
    </w:p>
    <w:p w:rsidR="00E50AA0" w:rsidRDefault="00E50AA0">
      <w:pPr>
        <w:pStyle w:val="P11"/>
        <w:spacing w:before="0"/>
        <w:ind w:left="624" w:right="113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w:t>
      </w:r>
      <w:r w:rsidRPr="0060523D">
        <w:rPr>
          <w:rStyle w:val="default"/>
          <w:rFonts w:cs="FrankRuehl" w:hint="cs"/>
          <w:strike/>
          <w:vanish/>
          <w:sz w:val="22"/>
          <w:szCs w:val="22"/>
          <w:shd w:val="clear" w:color="auto" w:fill="FFFF99"/>
          <w:rtl/>
        </w:rPr>
        <w:t>ב)</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פגיעה בשדה הראייה של שתי העיניים כוללת את תחום 10 מעלות מפיקסציה.</w:t>
      </w:r>
      <w:bookmarkEnd w:id="125"/>
    </w:p>
    <w:p w:rsidR="00E50AA0" w:rsidRDefault="00F8061E" w:rsidP="00F8061E">
      <w:pPr>
        <w:pStyle w:val="P00"/>
        <w:spacing w:before="72"/>
        <w:ind w:left="0" w:right="1134"/>
        <w:rPr>
          <w:rStyle w:val="default"/>
          <w:rFonts w:cs="FrankRuehl" w:hint="cs"/>
          <w:rtl/>
        </w:rPr>
      </w:pPr>
      <w:r>
        <w:rPr>
          <w:rtl/>
          <w:lang w:eastAsia="en-US"/>
        </w:rPr>
        <w:pict>
          <v:shape id="_x0000_s1283" type="#_x0000_t202" style="position:absolute;left:0;text-align:left;margin-left:470.35pt;margin-top:7.1pt;width:1in;height:11.2pt;z-index:251686912" filled="f" stroked="f">
            <v:textbox inset="1mm,0,1mm,0">
              <w:txbxContent>
                <w:p w:rsidR="00534E88" w:rsidRDefault="00534E88" w:rsidP="00F8061E">
                  <w:pPr>
                    <w:spacing w:line="160" w:lineRule="exact"/>
                    <w:jc w:val="left"/>
                    <w:rPr>
                      <w:rFonts w:cs="Miriam" w:hint="cs"/>
                      <w:szCs w:val="18"/>
                      <w:rtl/>
                    </w:rPr>
                  </w:pPr>
                  <w:r>
                    <w:rPr>
                      <w:rFonts w:cs="Miriam" w:hint="cs"/>
                      <w:szCs w:val="18"/>
                      <w:rtl/>
                    </w:rPr>
                    <w:t>תק' תשע"ד-2014</w:t>
                  </w:r>
                </w:p>
              </w:txbxContent>
            </v:textbox>
          </v:shape>
        </w:pict>
      </w:r>
      <w:r w:rsidR="00E50AA0">
        <w:rPr>
          <w:rStyle w:val="default"/>
          <w:rFonts w:cs="FrankRuehl"/>
          <w:rtl/>
        </w:rPr>
        <w:t>138.</w:t>
      </w:r>
      <w:r w:rsidR="00E50AA0">
        <w:rPr>
          <w:rStyle w:val="default"/>
          <w:rFonts w:cs="FrankRuehl"/>
          <w:rtl/>
        </w:rPr>
        <w:tab/>
      </w:r>
      <w:r>
        <w:rPr>
          <w:rStyle w:val="default"/>
          <w:rFonts w:cs="FrankRuehl" w:hint="cs"/>
          <w:rtl/>
        </w:rPr>
        <w:t>מחלת רשתית עם צורך בניתוחי רשתית חוזרים או הזרקות תוך עיניות מעל שנה או שינויים ניווניים קשים של הרשתית</w:t>
      </w:r>
      <w:r w:rsidR="00E50AA0">
        <w:rPr>
          <w:rStyle w:val="default"/>
          <w:rFonts w:cs="FrankRuehl" w:hint="cs"/>
          <w:rtl/>
        </w:rPr>
        <w:t>.</w:t>
      </w:r>
    </w:p>
    <w:p w:rsidR="00F8061E" w:rsidRPr="0060523D" w:rsidRDefault="00F8061E" w:rsidP="00F8061E">
      <w:pPr>
        <w:pStyle w:val="P00"/>
        <w:spacing w:before="0"/>
        <w:ind w:left="624" w:right="1134" w:hanging="624"/>
        <w:rPr>
          <w:rStyle w:val="default"/>
          <w:rFonts w:cs="FrankRuehl" w:hint="cs"/>
          <w:vanish/>
          <w:color w:val="FF0000"/>
          <w:szCs w:val="20"/>
          <w:shd w:val="clear" w:color="auto" w:fill="FFFF99"/>
          <w:rtl/>
        </w:rPr>
      </w:pPr>
      <w:bookmarkStart w:id="126" w:name="Rov265"/>
      <w:r w:rsidRPr="0060523D">
        <w:rPr>
          <w:rStyle w:val="default"/>
          <w:rFonts w:cs="FrankRuehl" w:hint="cs"/>
          <w:vanish/>
          <w:color w:val="FF0000"/>
          <w:szCs w:val="20"/>
          <w:shd w:val="clear" w:color="auto" w:fill="FFFF99"/>
          <w:rtl/>
        </w:rPr>
        <w:t>מיום 23.5.2014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hyperlink r:id="rId169"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138</w:t>
      </w:r>
    </w:p>
    <w:p w:rsidR="00F8061E" w:rsidRPr="0060523D" w:rsidRDefault="00F8061E" w:rsidP="00F8061E">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F8061E" w:rsidRPr="00F8061E" w:rsidRDefault="00F8061E" w:rsidP="00F8061E">
      <w:pPr>
        <w:pStyle w:val="P00"/>
        <w:spacing w:before="0"/>
        <w:ind w:left="0" w:right="113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138.</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היפרדות רשתית בשתי העיניים או שינויים ניווניים קשים ברשתיות שתי העיניים.</w:t>
      </w:r>
      <w:bookmarkEnd w:id="126"/>
    </w:p>
    <w:p w:rsidR="00E50AA0" w:rsidRDefault="00E50AA0">
      <w:pPr>
        <w:pStyle w:val="P00"/>
        <w:spacing w:before="72"/>
        <w:ind w:left="0" w:right="1134"/>
        <w:rPr>
          <w:rStyle w:val="default"/>
          <w:rFonts w:cs="FrankRuehl"/>
          <w:rtl/>
        </w:rPr>
      </w:pPr>
      <w:r>
        <w:rPr>
          <w:rStyle w:val="default"/>
          <w:rFonts w:cs="FrankRuehl"/>
          <w:rtl/>
        </w:rPr>
        <w:t>139.</w:t>
      </w:r>
      <w:r>
        <w:rPr>
          <w:rStyle w:val="default"/>
          <w:rFonts w:cs="FrankRuehl"/>
          <w:rtl/>
        </w:rPr>
        <w:tab/>
      </w:r>
      <w:r>
        <w:rPr>
          <w:rStyle w:val="default"/>
          <w:rFonts w:cs="FrankRuehl" w:hint="cs"/>
          <w:rtl/>
        </w:rPr>
        <w:t>עיוורון לילה במקרים הבאים:</w:t>
      </w:r>
    </w:p>
    <w:p w:rsidR="00E50AA0" w:rsidRDefault="00E50AA0">
      <w:pPr>
        <w:pStyle w:val="P02"/>
        <w:spacing w:before="72"/>
        <w:ind w:left="1645" w:right="1134"/>
        <w:rPr>
          <w:rFonts w:hint="cs"/>
          <w:rtl/>
        </w:rPr>
      </w:pPr>
      <w:r>
        <w:rPr>
          <w:rFonts w:hint="cs"/>
          <w:rtl/>
        </w:rPr>
        <w:t>(א)</w:t>
      </w:r>
      <w:r>
        <w:rPr>
          <w:rtl/>
        </w:rPr>
        <w:tab/>
      </w:r>
      <w:r>
        <w:rPr>
          <w:rFonts w:hint="cs"/>
          <w:rtl/>
        </w:rPr>
        <w:t>עיוורון לילה מלא;</w:t>
      </w:r>
    </w:p>
    <w:p w:rsidR="00E50AA0" w:rsidRDefault="00E50AA0">
      <w:pPr>
        <w:pStyle w:val="P02"/>
        <w:spacing w:before="72"/>
        <w:ind w:left="1645" w:right="1134"/>
        <w:rPr>
          <w:rtl/>
        </w:rPr>
      </w:pPr>
      <w:r>
        <w:rPr>
          <w:rFonts w:hint="cs"/>
          <w:rtl/>
        </w:rPr>
        <w:t>(ב)</w:t>
      </w:r>
      <w:r>
        <w:rPr>
          <w:rtl/>
        </w:rPr>
        <w:tab/>
      </w:r>
      <w:r>
        <w:t>Retinitis Pigmentosa</w:t>
      </w:r>
      <w:r>
        <w:rPr>
          <w:rtl/>
        </w:rPr>
        <w:t>.</w:t>
      </w:r>
    </w:p>
    <w:p w:rsidR="00E50AA0" w:rsidRDefault="00E50AA0" w:rsidP="00F8061E">
      <w:pPr>
        <w:pStyle w:val="P02"/>
        <w:spacing w:before="72"/>
        <w:ind w:left="1021" w:right="1134"/>
        <w:rPr>
          <w:rFonts w:hint="cs"/>
          <w:rtl/>
        </w:rPr>
      </w:pPr>
      <w:r>
        <w:rPr>
          <w:rtl/>
          <w:lang w:val="he-IL"/>
        </w:rPr>
        <w:pict>
          <v:shape id="_x0000_s1140" type="#_x0000_t202" style="position:absolute;left:0;text-align:left;margin-left:470.25pt;margin-top:7.1pt;width:1in;height:18.5pt;z-index:251628544"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p w:rsidR="00534E88" w:rsidRDefault="00534E88">
                  <w:pPr>
                    <w:spacing w:line="160" w:lineRule="exact"/>
                    <w:jc w:val="left"/>
                    <w:rPr>
                      <w:rFonts w:cs="Miriam" w:hint="cs"/>
                      <w:szCs w:val="18"/>
                      <w:rtl/>
                    </w:rPr>
                  </w:pPr>
                  <w:r>
                    <w:rPr>
                      <w:rFonts w:cs="Miriam" w:hint="cs"/>
                      <w:szCs w:val="18"/>
                      <w:rtl/>
                    </w:rPr>
                    <w:t>תק' תשע"ד-2014</w:t>
                  </w:r>
                </w:p>
              </w:txbxContent>
            </v:textbox>
            <w10:anchorlock/>
          </v:shape>
        </w:pict>
      </w:r>
      <w:r>
        <w:rPr>
          <w:rtl/>
        </w:rPr>
        <w:t>140.</w:t>
      </w:r>
      <w:r>
        <w:rPr>
          <w:rtl/>
        </w:rPr>
        <w:tab/>
      </w:r>
      <w:r>
        <w:t>Acquired paralytic strabismus</w:t>
      </w:r>
      <w:r>
        <w:rPr>
          <w:rFonts w:hint="cs"/>
          <w:rtl/>
        </w:rPr>
        <w:t xml:space="preserve"> </w:t>
      </w:r>
      <w:r w:rsidR="00F8061E">
        <w:rPr>
          <w:rFonts w:hint="cs"/>
          <w:rtl/>
        </w:rPr>
        <w:t>או כפל ראייה במבט פרימרי</w:t>
      </w:r>
      <w:r>
        <w:rPr>
          <w:rFonts w:hint="cs"/>
          <w:rtl/>
        </w:rPr>
        <w:t xml:space="preserve"> </w:t>
      </w:r>
      <w:r w:rsidR="00F8061E">
        <w:rPr>
          <w:rFonts w:hint="cs"/>
          <w:rtl/>
        </w:rPr>
        <w:t>ב</w:t>
      </w:r>
      <w:r>
        <w:rPr>
          <w:rFonts w:hint="cs"/>
          <w:rtl/>
        </w:rPr>
        <w:t>לא סיכוי להטבה.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27" w:name="Rov80"/>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70"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F8061E" w:rsidRPr="0060523D" w:rsidRDefault="00F8061E" w:rsidP="00F8061E">
      <w:pPr>
        <w:pStyle w:val="P02"/>
        <w:ind w:left="624" w:right="1134" w:hanging="624"/>
        <w:rPr>
          <w:rFonts w:hint="cs"/>
          <w:vanish/>
          <w:sz w:val="22"/>
          <w:szCs w:val="22"/>
          <w:shd w:val="clear" w:color="auto" w:fill="FFFF99"/>
          <w:rtl/>
        </w:rPr>
      </w:pPr>
      <w:r w:rsidRPr="0060523D">
        <w:rPr>
          <w:vanish/>
          <w:sz w:val="22"/>
          <w:szCs w:val="22"/>
          <w:shd w:val="clear" w:color="auto" w:fill="FFFF99"/>
          <w:rtl/>
        </w:rPr>
        <w:t>140.</w:t>
      </w:r>
      <w:r w:rsidRPr="0060523D">
        <w:rPr>
          <w:vanish/>
          <w:sz w:val="22"/>
          <w:szCs w:val="22"/>
          <w:shd w:val="clear" w:color="auto" w:fill="FFFF99"/>
          <w:rtl/>
        </w:rPr>
        <w:tab/>
      </w:r>
      <w:r w:rsidRPr="0060523D">
        <w:rPr>
          <w:strike/>
          <w:vanish/>
          <w:sz w:val="18"/>
          <w:szCs w:val="18"/>
          <w:shd w:val="clear" w:color="auto" w:fill="FFFF99"/>
        </w:rPr>
        <w:t>Strabismus paralyticus acquisitus</w:t>
      </w:r>
      <w:r w:rsidRPr="0060523D">
        <w:rPr>
          <w:vanish/>
          <w:sz w:val="22"/>
          <w:szCs w:val="22"/>
          <w:shd w:val="clear" w:color="auto" w:fill="FFFF99"/>
          <w:rtl/>
        </w:rPr>
        <w:t xml:space="preserve"> </w:t>
      </w:r>
      <w:r w:rsidRPr="0060523D">
        <w:rPr>
          <w:vanish/>
          <w:sz w:val="18"/>
          <w:szCs w:val="18"/>
          <w:u w:val="single"/>
          <w:shd w:val="clear" w:color="auto" w:fill="FFFF99"/>
        </w:rPr>
        <w:t>Acquired paralytic strabismus</w:t>
      </w:r>
      <w:r w:rsidRPr="0060523D">
        <w:rPr>
          <w:rFonts w:hint="cs"/>
          <w:vanish/>
          <w:sz w:val="22"/>
          <w:szCs w:val="22"/>
          <w:shd w:val="clear" w:color="auto" w:fill="FFFF99"/>
          <w:rtl/>
        </w:rPr>
        <w:t xml:space="preserve"> עם ראיה כפולה ללא סיכוי להטבה.</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p>
    <w:p w:rsidR="00F8061E" w:rsidRPr="0060523D" w:rsidRDefault="00F8061E" w:rsidP="00F8061E">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23.5.2014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F8061E" w:rsidRPr="0060523D" w:rsidRDefault="00F8061E" w:rsidP="00F8061E">
      <w:pPr>
        <w:pStyle w:val="P00"/>
        <w:spacing w:before="0"/>
        <w:ind w:left="624" w:right="1134" w:hanging="624"/>
        <w:rPr>
          <w:rStyle w:val="default"/>
          <w:rFonts w:cs="FrankRuehl" w:hint="cs"/>
          <w:vanish/>
          <w:szCs w:val="20"/>
          <w:shd w:val="clear" w:color="auto" w:fill="FFFF99"/>
          <w:rtl/>
        </w:rPr>
      </w:pPr>
      <w:hyperlink r:id="rId171"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E50AA0" w:rsidRDefault="00E50AA0" w:rsidP="00F8061E">
      <w:pPr>
        <w:pStyle w:val="P02"/>
        <w:ind w:left="624" w:right="1134" w:hanging="624"/>
        <w:rPr>
          <w:rFonts w:hint="cs"/>
          <w:sz w:val="2"/>
          <w:szCs w:val="2"/>
          <w:shd w:val="clear" w:color="auto" w:fill="FFFF99"/>
          <w:rtl/>
        </w:rPr>
      </w:pPr>
      <w:r w:rsidRPr="0060523D">
        <w:rPr>
          <w:vanish/>
          <w:sz w:val="22"/>
          <w:szCs w:val="22"/>
          <w:shd w:val="clear" w:color="auto" w:fill="FFFF99"/>
          <w:rtl/>
        </w:rPr>
        <w:t>140.</w:t>
      </w:r>
      <w:r w:rsidRPr="0060523D">
        <w:rPr>
          <w:vanish/>
          <w:sz w:val="22"/>
          <w:szCs w:val="22"/>
          <w:shd w:val="clear" w:color="auto" w:fill="FFFF99"/>
          <w:rtl/>
        </w:rPr>
        <w:tab/>
      </w:r>
      <w:r w:rsidRPr="0060523D">
        <w:rPr>
          <w:vanish/>
          <w:sz w:val="18"/>
          <w:szCs w:val="18"/>
          <w:shd w:val="clear" w:color="auto" w:fill="FFFF99"/>
        </w:rPr>
        <w:t>Acquired paralytic strabismus</w:t>
      </w:r>
      <w:r w:rsidRPr="0060523D">
        <w:rPr>
          <w:rFonts w:hint="cs"/>
          <w:vanish/>
          <w:sz w:val="22"/>
          <w:szCs w:val="22"/>
          <w:shd w:val="clear" w:color="auto" w:fill="FFFF99"/>
          <w:rtl/>
        </w:rPr>
        <w:t xml:space="preserve"> </w:t>
      </w:r>
      <w:r w:rsidRPr="0060523D">
        <w:rPr>
          <w:rFonts w:hint="cs"/>
          <w:strike/>
          <w:vanish/>
          <w:sz w:val="22"/>
          <w:szCs w:val="22"/>
          <w:shd w:val="clear" w:color="auto" w:fill="FFFF99"/>
          <w:rtl/>
        </w:rPr>
        <w:t>עם ראיה כפולה ללא סיכוי להטבה</w:t>
      </w:r>
      <w:r w:rsidR="00F8061E" w:rsidRPr="0060523D">
        <w:rPr>
          <w:rFonts w:hint="cs"/>
          <w:vanish/>
          <w:sz w:val="22"/>
          <w:szCs w:val="22"/>
          <w:shd w:val="clear" w:color="auto" w:fill="FFFF99"/>
          <w:rtl/>
        </w:rPr>
        <w:t xml:space="preserve"> </w:t>
      </w:r>
      <w:r w:rsidR="00F8061E" w:rsidRPr="0060523D">
        <w:rPr>
          <w:rFonts w:hint="cs"/>
          <w:vanish/>
          <w:sz w:val="22"/>
          <w:szCs w:val="22"/>
          <w:u w:val="single"/>
          <w:shd w:val="clear" w:color="auto" w:fill="FFFF99"/>
          <w:rtl/>
        </w:rPr>
        <w:t>או כפל ראייה במבט פרימרי בלא סיכוי להטבה</w:t>
      </w:r>
      <w:r w:rsidRPr="0060523D">
        <w:rPr>
          <w:rFonts w:hint="cs"/>
          <w:vanish/>
          <w:sz w:val="22"/>
          <w:szCs w:val="22"/>
          <w:shd w:val="clear" w:color="auto" w:fill="FFFF99"/>
          <w:rtl/>
        </w:rPr>
        <w:t>.</w:t>
      </w:r>
      <w:bookmarkEnd w:id="127"/>
    </w:p>
    <w:p w:rsidR="00E50AA0" w:rsidRDefault="00E50AA0" w:rsidP="006236A3">
      <w:pPr>
        <w:pStyle w:val="P02"/>
        <w:spacing w:before="72"/>
        <w:ind w:left="1021" w:right="1134"/>
        <w:rPr>
          <w:rFonts w:hint="cs"/>
          <w:rtl/>
        </w:rPr>
      </w:pPr>
      <w:r>
        <w:rPr>
          <w:rtl/>
          <w:lang w:val="he-IL"/>
        </w:rPr>
        <w:pict>
          <v:shape id="_x0000_s1141" type="#_x0000_t202" style="position:absolute;left:0;text-align:left;margin-left:470.25pt;margin-top:7.1pt;width:1in;height:11.2pt;z-index:251629568"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tl/>
        </w:rPr>
        <w:t>141.</w:t>
      </w:r>
      <w:r>
        <w:rPr>
          <w:rtl/>
        </w:rPr>
        <w:tab/>
      </w:r>
      <w:r>
        <w:rPr>
          <w:rFonts w:hint="cs"/>
          <w:rtl/>
        </w:rPr>
        <w:t>(בוטל).</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28" w:name="Rov81"/>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72"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141</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2"/>
        <w:spacing w:before="0"/>
        <w:ind w:left="1021" w:right="1134"/>
        <w:rPr>
          <w:rFonts w:hint="cs"/>
          <w:strike/>
          <w:sz w:val="2"/>
          <w:szCs w:val="2"/>
          <w:shd w:val="clear" w:color="auto" w:fill="FFFF99"/>
          <w:rtl/>
        </w:rPr>
      </w:pPr>
      <w:r w:rsidRPr="0060523D">
        <w:rPr>
          <w:strike/>
          <w:vanish/>
          <w:sz w:val="22"/>
          <w:szCs w:val="22"/>
          <w:shd w:val="clear" w:color="auto" w:fill="FFFF99"/>
          <w:rtl/>
        </w:rPr>
        <w:t>141.</w:t>
      </w:r>
      <w:r w:rsidRPr="0060523D">
        <w:rPr>
          <w:strike/>
          <w:vanish/>
          <w:sz w:val="22"/>
          <w:szCs w:val="22"/>
          <w:shd w:val="clear" w:color="auto" w:fill="FFFF99"/>
          <w:rtl/>
        </w:rPr>
        <w:tab/>
      </w:r>
      <w:r w:rsidRPr="0060523D">
        <w:rPr>
          <w:strike/>
          <w:vanish/>
          <w:sz w:val="18"/>
          <w:szCs w:val="18"/>
          <w:shd w:val="clear" w:color="auto" w:fill="FFFF99"/>
        </w:rPr>
        <w:t>Ptosis</w:t>
      </w:r>
      <w:r w:rsidRPr="0060523D">
        <w:rPr>
          <w:strike/>
          <w:vanish/>
          <w:sz w:val="22"/>
          <w:szCs w:val="22"/>
          <w:shd w:val="clear" w:color="auto" w:fill="FFFF99"/>
          <w:rtl/>
        </w:rPr>
        <w:t xml:space="preserve"> </w:t>
      </w:r>
      <w:r w:rsidRPr="0060523D">
        <w:rPr>
          <w:rFonts w:hint="cs"/>
          <w:strike/>
          <w:vanish/>
          <w:sz w:val="22"/>
          <w:szCs w:val="22"/>
          <w:shd w:val="clear" w:color="auto" w:fill="FFFF99"/>
          <w:rtl/>
        </w:rPr>
        <w:t>מלא בעין אחת, כאשר חדות הראיה בעין השניה ירודה מ-6/12.</w:t>
      </w:r>
      <w:bookmarkEnd w:id="128"/>
    </w:p>
    <w:p w:rsidR="00E50AA0" w:rsidRDefault="00E50AA0" w:rsidP="006236A3">
      <w:pPr>
        <w:pStyle w:val="P02"/>
        <w:spacing w:before="72"/>
        <w:ind w:left="1021" w:right="1134"/>
        <w:rPr>
          <w:rFonts w:hint="cs"/>
          <w:rtl/>
        </w:rPr>
      </w:pPr>
      <w:r>
        <w:rPr>
          <w:rtl/>
          <w:lang w:val="he-IL"/>
        </w:rPr>
        <w:pict>
          <v:shape id="_x0000_s1184" type="#_x0000_t202" style="position:absolute;left:0;text-align:left;margin-left:470.25pt;margin-top:7.1pt;width:1in;height:11.2pt;z-index:251646976" filled="f" stroked="f">
            <v:textbox inset="1mm,0,1mm,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shape>
        </w:pict>
      </w:r>
      <w:r>
        <w:rPr>
          <w:rtl/>
        </w:rPr>
        <w:t>142.</w:t>
      </w:r>
      <w:r>
        <w:rPr>
          <w:rtl/>
        </w:rPr>
        <w:tab/>
      </w:r>
      <w:r>
        <w:rPr>
          <w:rFonts w:hint="cs"/>
          <w:rtl/>
        </w:rPr>
        <w:t>(בוטל).</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29" w:name="Rov82"/>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7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142</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2"/>
        <w:spacing w:before="0"/>
        <w:ind w:left="1021" w:right="1134"/>
        <w:rPr>
          <w:rFonts w:hint="cs"/>
          <w:strike/>
          <w:sz w:val="2"/>
          <w:szCs w:val="2"/>
          <w:shd w:val="clear" w:color="auto" w:fill="FFFF99"/>
          <w:rtl/>
        </w:rPr>
      </w:pPr>
      <w:r w:rsidRPr="0060523D">
        <w:rPr>
          <w:strike/>
          <w:vanish/>
          <w:sz w:val="22"/>
          <w:szCs w:val="22"/>
          <w:shd w:val="clear" w:color="auto" w:fill="FFFF99"/>
          <w:rtl/>
        </w:rPr>
        <w:t>142.</w:t>
      </w:r>
      <w:r w:rsidRPr="0060523D">
        <w:rPr>
          <w:strike/>
          <w:vanish/>
          <w:sz w:val="22"/>
          <w:szCs w:val="22"/>
          <w:shd w:val="clear" w:color="auto" w:fill="FFFF99"/>
          <w:rtl/>
        </w:rPr>
        <w:tab/>
      </w:r>
      <w:r w:rsidRPr="0060523D">
        <w:rPr>
          <w:strike/>
          <w:vanish/>
          <w:sz w:val="18"/>
          <w:szCs w:val="18"/>
          <w:shd w:val="clear" w:color="auto" w:fill="FFFF99"/>
        </w:rPr>
        <w:t>Lagophthalmos</w:t>
      </w:r>
      <w:r w:rsidRPr="0060523D">
        <w:rPr>
          <w:strike/>
          <w:vanish/>
          <w:sz w:val="22"/>
          <w:szCs w:val="22"/>
          <w:shd w:val="clear" w:color="auto" w:fill="FFFF99"/>
          <w:rtl/>
        </w:rPr>
        <w:t xml:space="preserve"> </w:t>
      </w:r>
      <w:r w:rsidRPr="0060523D">
        <w:rPr>
          <w:rFonts w:hint="cs"/>
          <w:strike/>
          <w:vanish/>
          <w:sz w:val="22"/>
          <w:szCs w:val="22"/>
          <w:shd w:val="clear" w:color="auto" w:fill="FFFF99"/>
          <w:rtl/>
        </w:rPr>
        <w:t>שלא תוקן במשך יותר מ-6 חודשים.</w:t>
      </w:r>
      <w:bookmarkEnd w:id="129"/>
    </w:p>
    <w:p w:rsidR="00E50AA0" w:rsidRDefault="00E50AA0" w:rsidP="006236A3">
      <w:pPr>
        <w:pStyle w:val="P02"/>
        <w:spacing w:before="72"/>
        <w:ind w:left="1021" w:right="1134"/>
        <w:rPr>
          <w:rStyle w:val="default"/>
          <w:rFonts w:cs="FrankRuehl" w:hint="cs"/>
          <w:rtl/>
        </w:rPr>
      </w:pPr>
      <w:r>
        <w:rPr>
          <w:lang w:val="he-IL"/>
        </w:rPr>
        <w:pict>
          <v:rect id="_x0000_s1079" style="position:absolute;left:0;text-align:left;margin-left:464.5pt;margin-top:8.05pt;width:75.05pt;height:8pt;z-index:251549696" o:allowincell="f" filled="f" stroked="f" strokecolor="lime" strokeweight=".25pt">
            <v:textbox style="mso-next-textbox:#_x0000_s1079"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Style w:val="default"/>
          <w:rFonts w:cs="FrankRuehl"/>
          <w:rtl/>
        </w:rPr>
        <w:t>142</w:t>
      </w:r>
      <w:r>
        <w:rPr>
          <w:rStyle w:val="default"/>
          <w:rFonts w:cs="FrankRuehl" w:hint="cs"/>
          <w:rtl/>
        </w:rPr>
        <w:t>א.</w:t>
      </w:r>
      <w:r>
        <w:rPr>
          <w:rStyle w:val="default"/>
          <w:rFonts w:cs="FrankRuehl"/>
          <w:rtl/>
        </w:rPr>
        <w:tab/>
        <w:t>עין יבשה עם הפרעה קשה בלא סיכוי להטבה</w:t>
      </w:r>
      <w:r>
        <w:rPr>
          <w:rStyle w:val="default"/>
          <w:rFonts w:cs="FrankRuehl" w:hint="cs"/>
          <w:rtl/>
        </w:rPr>
        <w:t>.</w:t>
      </w:r>
    </w:p>
    <w:p w:rsidR="00E50AA0" w:rsidRPr="0060523D" w:rsidRDefault="00E50AA0">
      <w:pPr>
        <w:pStyle w:val="P00"/>
        <w:spacing w:before="0"/>
        <w:ind w:left="0" w:right="1134"/>
        <w:rPr>
          <w:rFonts w:hint="cs"/>
          <w:b/>
          <w:bCs/>
          <w:vanish/>
          <w:szCs w:val="20"/>
          <w:shd w:val="clear" w:color="auto" w:fill="FFFF99"/>
          <w:rtl/>
        </w:rPr>
      </w:pPr>
      <w:bookmarkStart w:id="130" w:name="Rov145"/>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174"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918</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פרט 142א</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75"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951</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142א</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2"/>
        <w:spacing w:before="0"/>
        <w:ind w:left="1021" w:right="113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142</w:t>
      </w:r>
      <w:r w:rsidRPr="0060523D">
        <w:rPr>
          <w:rStyle w:val="default"/>
          <w:rFonts w:cs="FrankRuehl" w:hint="cs"/>
          <w:strike/>
          <w:vanish/>
          <w:sz w:val="22"/>
          <w:szCs w:val="22"/>
          <w:shd w:val="clear" w:color="auto" w:fill="FFFF99"/>
          <w:rtl/>
        </w:rPr>
        <w:t>א.</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 xml:space="preserve">עין יבשה </w:t>
      </w:r>
      <w:r w:rsidRPr="0060523D">
        <w:rPr>
          <w:rStyle w:val="default"/>
          <w:rFonts w:cs="FrankRuehl"/>
          <w:strike/>
          <w:vanish/>
          <w:sz w:val="22"/>
          <w:szCs w:val="22"/>
          <w:shd w:val="clear" w:color="auto" w:fill="FFFF99"/>
          <w:rtl/>
        </w:rPr>
        <w:t>–</w:t>
      </w:r>
      <w:r w:rsidRPr="0060523D">
        <w:rPr>
          <w:rStyle w:val="default"/>
          <w:rFonts w:cs="FrankRuehl" w:hint="cs"/>
          <w:strike/>
          <w:vanish/>
          <w:sz w:val="22"/>
          <w:szCs w:val="22"/>
          <w:shd w:val="clear" w:color="auto" w:fill="FFFF99"/>
          <w:rtl/>
        </w:rPr>
        <w:t xml:space="preserve"> העדר דמעות עם</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סיבוכים.</w:t>
      </w:r>
      <w:bookmarkEnd w:id="130"/>
    </w:p>
    <w:p w:rsidR="00E50AA0" w:rsidRDefault="00E50AA0" w:rsidP="006236A3">
      <w:pPr>
        <w:pStyle w:val="P02"/>
        <w:spacing w:before="72"/>
        <w:ind w:left="1021" w:right="1134"/>
        <w:rPr>
          <w:rStyle w:val="default"/>
          <w:rFonts w:cs="FrankRuehl" w:hint="cs"/>
          <w:rtl/>
        </w:rPr>
      </w:pPr>
      <w:r>
        <w:rPr>
          <w:lang w:val="he-IL"/>
        </w:rPr>
        <w:pict>
          <v:rect id="_x0000_s1080" style="position:absolute;left:0;text-align:left;margin-left:464.5pt;margin-top:8.05pt;width:75.05pt;height:8pt;z-index:251550720" o:allowincell="f" filled="f" stroked="f" strokecolor="lime" strokeweight=".25pt">
            <v:textbox style="mso-next-textbox:#_x0000_s1080"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Style w:val="default"/>
          <w:rFonts w:cs="FrankRuehl"/>
          <w:rtl/>
        </w:rPr>
        <w:t>142</w:t>
      </w:r>
      <w:r>
        <w:rPr>
          <w:rStyle w:val="default"/>
          <w:rFonts w:cs="FrankRuehl" w:hint="cs"/>
          <w:rtl/>
        </w:rPr>
        <w:t>ב.</w:t>
      </w:r>
      <w:r>
        <w:rPr>
          <w:rStyle w:val="default"/>
          <w:rFonts w:cs="FrankRuehl"/>
          <w:rtl/>
        </w:rPr>
        <w:tab/>
        <w:t>מצב לאחר דחיית שתל קרנית או כישלון שתל קרנית</w:t>
      </w:r>
      <w:r>
        <w:rPr>
          <w:rStyle w:val="default"/>
          <w:rFonts w:cs="FrankRuehl" w:hint="cs"/>
          <w:rtl/>
        </w:rPr>
        <w:t>.</w:t>
      </w:r>
    </w:p>
    <w:p w:rsidR="00E50AA0" w:rsidRPr="0060523D" w:rsidRDefault="00E50AA0">
      <w:pPr>
        <w:pStyle w:val="P00"/>
        <w:spacing w:before="0"/>
        <w:ind w:left="0" w:right="1134"/>
        <w:rPr>
          <w:rFonts w:hint="cs"/>
          <w:b/>
          <w:bCs/>
          <w:vanish/>
          <w:szCs w:val="20"/>
          <w:shd w:val="clear" w:color="auto" w:fill="FFFF99"/>
          <w:rtl/>
        </w:rPr>
      </w:pPr>
      <w:bookmarkStart w:id="131" w:name="Rov146"/>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176"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918</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פרט 142ב</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77"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952</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142א</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Pr="0060523D" w:rsidRDefault="00E50AA0">
      <w:pPr>
        <w:pStyle w:val="P02"/>
        <w:spacing w:before="0"/>
        <w:ind w:left="1021" w:right="1134"/>
        <w:rPr>
          <w:rStyle w:val="default"/>
          <w:rFonts w:cs="FrankRuehl"/>
          <w:strike/>
          <w:vanish/>
          <w:sz w:val="22"/>
          <w:szCs w:val="22"/>
          <w:shd w:val="clear" w:color="auto" w:fill="FFFF99"/>
          <w:rtl/>
        </w:rPr>
      </w:pPr>
      <w:r w:rsidRPr="0060523D">
        <w:rPr>
          <w:rStyle w:val="default"/>
          <w:rFonts w:cs="FrankRuehl"/>
          <w:strike/>
          <w:vanish/>
          <w:sz w:val="22"/>
          <w:szCs w:val="22"/>
          <w:shd w:val="clear" w:color="auto" w:fill="FFFF99"/>
          <w:rtl/>
        </w:rPr>
        <w:t>142</w:t>
      </w:r>
      <w:r w:rsidRPr="0060523D">
        <w:rPr>
          <w:rStyle w:val="default"/>
          <w:rFonts w:cs="FrankRuehl" w:hint="cs"/>
          <w:strike/>
          <w:vanish/>
          <w:sz w:val="22"/>
          <w:szCs w:val="22"/>
          <w:shd w:val="clear" w:color="auto" w:fill="FFFF99"/>
          <w:rtl/>
        </w:rPr>
        <w:t>ב.</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Keratoconus</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 xml:space="preserve">כאשר מתקיים אחד מאלה: </w:t>
      </w:r>
    </w:p>
    <w:p w:rsidR="00E50AA0" w:rsidRPr="0060523D" w:rsidRDefault="00E50AA0">
      <w:pPr>
        <w:pStyle w:val="P11"/>
        <w:spacing w:before="0"/>
        <w:ind w:left="624" w:right="1134"/>
        <w:rPr>
          <w:rStyle w:val="default"/>
          <w:rFonts w:cs="FrankRuehl"/>
          <w:strike/>
          <w:vanish/>
          <w:sz w:val="22"/>
          <w:szCs w:val="22"/>
          <w:shd w:val="clear" w:color="auto" w:fill="FFFF99"/>
          <w:rtl/>
        </w:rPr>
      </w:pPr>
      <w:r w:rsidRPr="0060523D">
        <w:rPr>
          <w:rStyle w:val="default"/>
          <w:rFonts w:cs="FrankRuehl"/>
          <w:strike/>
          <w:vanish/>
          <w:sz w:val="22"/>
          <w:szCs w:val="22"/>
          <w:shd w:val="clear" w:color="auto" w:fill="FFFF99"/>
          <w:rtl/>
        </w:rPr>
        <w:t>(</w:t>
      </w:r>
      <w:r w:rsidRPr="0060523D">
        <w:rPr>
          <w:rStyle w:val="default"/>
          <w:rFonts w:cs="FrankRuehl" w:hint="cs"/>
          <w:strike/>
          <w:vanish/>
          <w:sz w:val="22"/>
          <w:szCs w:val="22"/>
          <w:shd w:val="clear" w:color="auto" w:fill="FFFF99"/>
          <w:rtl/>
        </w:rPr>
        <w:t>א)</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 xml:space="preserve">יש צורך בהשתלת קרנית וחלפה תקופה בת שנתיים מיום שהנבדק נמצא בלתי כשר ארעית לשירות לפי המבחן המפורט בפרט 94ג לתוספת השניה; </w:t>
      </w:r>
    </w:p>
    <w:p w:rsidR="00E50AA0" w:rsidRDefault="00E50AA0">
      <w:pPr>
        <w:pStyle w:val="P11"/>
        <w:spacing w:before="0"/>
        <w:ind w:left="624" w:right="113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w:t>
      </w:r>
      <w:r w:rsidRPr="0060523D">
        <w:rPr>
          <w:rStyle w:val="default"/>
          <w:rFonts w:cs="FrankRuehl" w:hint="cs"/>
          <w:strike/>
          <w:vanish/>
          <w:sz w:val="22"/>
          <w:szCs w:val="22"/>
          <w:shd w:val="clear" w:color="auto" w:fill="FFFF99"/>
          <w:rtl/>
        </w:rPr>
        <w:t>ב)</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מצב של דחיית שתל קרנית (</w:t>
      </w:r>
      <w:r w:rsidRPr="0060523D">
        <w:rPr>
          <w:rStyle w:val="default"/>
          <w:rFonts w:cs="FrankRuehl"/>
          <w:strike/>
          <w:vanish/>
          <w:sz w:val="18"/>
          <w:szCs w:val="18"/>
          <w:shd w:val="clear" w:color="auto" w:fill="FFFF99"/>
        </w:rPr>
        <w:t>rejection</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או כישלון שתל קרנית</w:t>
      </w:r>
      <w:r w:rsidRPr="0060523D">
        <w:rPr>
          <w:rStyle w:val="default"/>
          <w:rFonts w:cs="FrankRuehl"/>
          <w:strike/>
          <w:vanish/>
          <w:sz w:val="22"/>
          <w:szCs w:val="22"/>
          <w:shd w:val="clear" w:color="auto" w:fill="FFFF99"/>
          <w:rtl/>
        </w:rPr>
        <w:t xml:space="preserve"> (</w:t>
      </w:r>
      <w:r w:rsidRPr="0060523D">
        <w:rPr>
          <w:rStyle w:val="default"/>
          <w:rFonts w:cs="FrankRuehl"/>
          <w:strike/>
          <w:vanish/>
          <w:sz w:val="18"/>
          <w:szCs w:val="18"/>
          <w:shd w:val="clear" w:color="auto" w:fill="FFFF99"/>
        </w:rPr>
        <w:t>graft failure</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בלא סיכוי להטבה בעין אחת או בשתיהן.</w:t>
      </w:r>
      <w:bookmarkEnd w:id="131"/>
    </w:p>
    <w:p w:rsidR="00E50AA0" w:rsidRDefault="00E50AA0">
      <w:pPr>
        <w:pStyle w:val="P00"/>
        <w:spacing w:before="72"/>
        <w:ind w:left="0" w:right="1134"/>
        <w:rPr>
          <w:rStyle w:val="default"/>
          <w:rFonts w:cs="FrankRuehl"/>
          <w:b/>
          <w:bCs/>
          <w:sz w:val="22"/>
          <w:szCs w:val="22"/>
          <w:rtl/>
        </w:rPr>
      </w:pPr>
      <w:r>
        <w:rPr>
          <w:b/>
          <w:bCs/>
          <w:sz w:val="22"/>
          <w:szCs w:val="22"/>
          <w:rtl/>
        </w:rPr>
        <w:t>ע</w:t>
      </w:r>
      <w:r>
        <w:rPr>
          <w:rFonts w:hint="cs"/>
          <w:b/>
          <w:bCs/>
          <w:sz w:val="22"/>
          <w:szCs w:val="22"/>
          <w:rtl/>
        </w:rPr>
        <w:t>ור</w:t>
      </w:r>
    </w:p>
    <w:p w:rsidR="00E50AA0" w:rsidRDefault="00E50AA0">
      <w:pPr>
        <w:pStyle w:val="P00"/>
        <w:spacing w:before="72"/>
        <w:ind w:left="0" w:right="1134"/>
        <w:rPr>
          <w:rStyle w:val="default"/>
          <w:rFonts w:cs="FrankRuehl"/>
          <w:rtl/>
        </w:rPr>
      </w:pPr>
      <w:r>
        <w:rPr>
          <w:rStyle w:val="default"/>
          <w:rFonts w:cs="FrankRuehl"/>
          <w:rtl/>
        </w:rPr>
        <w:t>143.</w:t>
      </w:r>
      <w:r>
        <w:rPr>
          <w:rStyle w:val="default"/>
          <w:rFonts w:cs="FrankRuehl"/>
          <w:rtl/>
        </w:rPr>
        <w:tab/>
      </w:r>
      <w:r>
        <w:rPr>
          <w:rStyle w:val="default"/>
          <w:rFonts w:cs="FrankRuehl" w:hint="cs"/>
          <w:rtl/>
        </w:rPr>
        <w:t>מחלת עור תורשתית עם הפרעה תפקודית קשה.</w:t>
      </w:r>
    </w:p>
    <w:p w:rsidR="00E50AA0" w:rsidRDefault="00E50AA0">
      <w:pPr>
        <w:pStyle w:val="P00"/>
        <w:spacing w:before="72"/>
        <w:ind w:left="0" w:right="1134"/>
        <w:rPr>
          <w:rStyle w:val="default"/>
          <w:rFonts w:cs="FrankRuehl"/>
          <w:rtl/>
        </w:rPr>
      </w:pPr>
      <w:r>
        <w:rPr>
          <w:rStyle w:val="default"/>
          <w:rFonts w:cs="FrankRuehl"/>
          <w:rtl/>
        </w:rPr>
        <w:t>144.</w:t>
      </w:r>
      <w:r>
        <w:rPr>
          <w:rStyle w:val="default"/>
          <w:rFonts w:cs="FrankRuehl"/>
          <w:rtl/>
        </w:rPr>
        <w:tab/>
      </w:r>
      <w:r>
        <w:rPr>
          <w:rStyle w:val="default"/>
          <w:rFonts w:cs="FrankRuehl"/>
        </w:rPr>
        <w:t>Acrosclerosis</w:t>
      </w:r>
      <w:r>
        <w:rPr>
          <w:rStyle w:val="default"/>
          <w:rFonts w:cs="FrankRuehl"/>
          <w:rtl/>
        </w:rPr>
        <w:t xml:space="preserve"> </w:t>
      </w:r>
      <w:r>
        <w:rPr>
          <w:rStyle w:val="default"/>
          <w:rFonts w:cs="FrankRuehl" w:hint="cs"/>
          <w:rtl/>
        </w:rPr>
        <w:t>עם הפרעה תפקודית קשה.</w:t>
      </w:r>
    </w:p>
    <w:p w:rsidR="00E50AA0" w:rsidRDefault="00E50AA0">
      <w:pPr>
        <w:pStyle w:val="P00"/>
        <w:spacing w:before="72"/>
        <w:ind w:left="0" w:right="1134"/>
        <w:rPr>
          <w:rStyle w:val="default"/>
          <w:rFonts w:cs="FrankRuehl"/>
          <w:rtl/>
        </w:rPr>
      </w:pPr>
      <w:r>
        <w:rPr>
          <w:rStyle w:val="default"/>
          <w:rFonts w:cs="FrankRuehl"/>
          <w:rtl/>
        </w:rPr>
        <w:t>145.</w:t>
      </w:r>
      <w:r>
        <w:rPr>
          <w:rStyle w:val="default"/>
          <w:rFonts w:cs="FrankRuehl"/>
          <w:rtl/>
        </w:rPr>
        <w:tab/>
      </w:r>
      <w:r>
        <w:rPr>
          <w:rStyle w:val="default"/>
          <w:rFonts w:cs="FrankRuehl"/>
        </w:rPr>
        <w:t>Atopic dermatitis</w:t>
      </w:r>
      <w:r>
        <w:rPr>
          <w:rStyle w:val="default"/>
          <w:rFonts w:cs="FrankRuehl"/>
          <w:rtl/>
        </w:rPr>
        <w:t xml:space="preserve"> </w:t>
      </w:r>
      <w:r>
        <w:rPr>
          <w:rStyle w:val="default"/>
          <w:rFonts w:cs="FrankRuehl" w:hint="cs"/>
          <w:rtl/>
        </w:rPr>
        <w:t>עם הפרעה תפקודית קשה ללא הטבה למרות טיפול.</w:t>
      </w:r>
    </w:p>
    <w:p w:rsidR="00E50AA0" w:rsidRDefault="00EA2994" w:rsidP="00EA2994">
      <w:pPr>
        <w:pStyle w:val="P00"/>
        <w:spacing w:before="72"/>
        <w:ind w:left="0" w:right="1134"/>
        <w:rPr>
          <w:rFonts w:hint="cs"/>
          <w:rtl/>
        </w:rPr>
      </w:pPr>
      <w:r>
        <w:rPr>
          <w:rtl/>
          <w:lang w:val="he-IL"/>
        </w:rPr>
        <w:pict>
          <v:shape id="_x0000_s1313" type="#_x0000_t202" style="position:absolute;left:0;text-align:left;margin-left:470.25pt;margin-top:7.1pt;width:1in;height:11.2pt;z-index:251611136" filled="f" stroked="f">
            <v:textbox inset="1mm,0,1mm,0">
              <w:txbxContent>
                <w:p w:rsidR="00534E88" w:rsidRDefault="00534E88" w:rsidP="00EA2994">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146</w:t>
      </w:r>
      <w:r>
        <w:rPr>
          <w:rStyle w:val="default"/>
          <w:rFonts w:cs="FrankRuehl"/>
          <w:rtl/>
        </w:rPr>
        <w:t>.</w:t>
      </w:r>
      <w:r>
        <w:rPr>
          <w:rStyle w:val="default"/>
          <w:rFonts w:cs="FrankRuehl"/>
          <w:rtl/>
        </w:rPr>
        <w:tab/>
      </w:r>
      <w:r>
        <w:rPr>
          <w:rFonts w:hint="cs"/>
          <w:rtl/>
        </w:rPr>
        <w:t xml:space="preserve">פסוריאזיס, מחלות עור נוספות עם הפרעה בהתקרנות או </w:t>
      </w:r>
      <w:r>
        <w:t>Erythroderma</w:t>
      </w:r>
      <w:r>
        <w:rPr>
          <w:rFonts w:hint="cs"/>
          <w:rtl/>
        </w:rPr>
        <w:t xml:space="preserve"> על צורותיה </w:t>
      </w:r>
      <w:r>
        <w:rPr>
          <w:rtl/>
        </w:rPr>
        <w:t>–</w:t>
      </w:r>
      <w:r>
        <w:rPr>
          <w:rFonts w:hint="cs"/>
          <w:rtl/>
        </w:rPr>
        <w:t xml:space="preserve"> הגורמות הגבלה תפקודית קשה בלא הטבה לאחר טיפול ממושך.</w:t>
      </w:r>
    </w:p>
    <w:p w:rsidR="00EA2994" w:rsidRPr="0060523D" w:rsidRDefault="00EA2994" w:rsidP="00EA2994">
      <w:pPr>
        <w:pStyle w:val="P00"/>
        <w:spacing w:before="0"/>
        <w:ind w:left="624" w:right="1134" w:hanging="624"/>
        <w:rPr>
          <w:rStyle w:val="default"/>
          <w:rFonts w:cs="FrankRuehl"/>
          <w:vanish/>
          <w:color w:val="FF0000"/>
          <w:szCs w:val="20"/>
          <w:shd w:val="clear" w:color="auto" w:fill="FFFF99"/>
          <w:rtl/>
        </w:rPr>
      </w:pPr>
      <w:bookmarkStart w:id="132" w:name="Rov212"/>
      <w:r w:rsidRPr="0060523D">
        <w:rPr>
          <w:rStyle w:val="default"/>
          <w:rFonts w:cs="FrankRuehl" w:hint="cs"/>
          <w:vanish/>
          <w:color w:val="FF0000"/>
          <w:szCs w:val="20"/>
          <w:shd w:val="clear" w:color="auto" w:fill="FFFF99"/>
          <w:rtl/>
        </w:rPr>
        <w:t>מיום 22.4.2018</w:t>
      </w:r>
    </w:p>
    <w:p w:rsidR="00EA2994" w:rsidRPr="0060523D" w:rsidRDefault="00EA2994" w:rsidP="00EA2994">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EA2994" w:rsidRPr="0060523D" w:rsidRDefault="00EA2994" w:rsidP="00EA2994">
      <w:pPr>
        <w:pStyle w:val="P00"/>
        <w:spacing w:before="0"/>
        <w:ind w:left="624" w:right="1134" w:hanging="624"/>
        <w:rPr>
          <w:rStyle w:val="default"/>
          <w:rFonts w:cs="FrankRuehl"/>
          <w:vanish/>
          <w:szCs w:val="20"/>
          <w:shd w:val="clear" w:color="auto" w:fill="FFFF99"/>
          <w:rtl/>
        </w:rPr>
      </w:pPr>
      <w:hyperlink r:id="rId178"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EA2994" w:rsidRPr="0060523D" w:rsidRDefault="00EA2994" w:rsidP="00EA2994">
      <w:pPr>
        <w:pStyle w:val="P00"/>
        <w:tabs>
          <w:tab w:val="clear" w:pos="6259"/>
        </w:tabs>
        <w:spacing w:before="0"/>
        <w:ind w:left="0" w:right="1134"/>
        <w:rPr>
          <w:rFonts w:hint="cs"/>
          <w:vanish/>
          <w:szCs w:val="20"/>
          <w:shd w:val="clear" w:color="auto" w:fill="FFFF99"/>
          <w:rtl/>
        </w:rPr>
      </w:pPr>
      <w:r w:rsidRPr="0060523D">
        <w:rPr>
          <w:rFonts w:hint="cs"/>
          <w:b/>
          <w:bCs/>
          <w:vanish/>
          <w:szCs w:val="20"/>
          <w:shd w:val="clear" w:color="auto" w:fill="FFFF99"/>
          <w:rtl/>
        </w:rPr>
        <w:t>החלפת פרט 67</w:t>
      </w:r>
    </w:p>
    <w:p w:rsidR="00EA2994" w:rsidRPr="0060523D" w:rsidRDefault="00EA2994" w:rsidP="00EA2994">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A2994" w:rsidRPr="006A425C" w:rsidRDefault="00EA2994" w:rsidP="006A425C">
      <w:pPr>
        <w:pStyle w:val="P00"/>
        <w:spacing w:before="0"/>
        <w:ind w:left="624" w:right="1134" w:hanging="624"/>
        <w:rPr>
          <w:rStyle w:val="default"/>
          <w:rFonts w:cs="FrankRuehl"/>
          <w:strike/>
          <w:sz w:val="2"/>
          <w:szCs w:val="2"/>
          <w:rtl/>
        </w:rPr>
      </w:pPr>
      <w:r w:rsidRPr="0060523D">
        <w:rPr>
          <w:rStyle w:val="default"/>
          <w:rFonts w:cs="FrankRuehl"/>
          <w:strike/>
          <w:vanish/>
          <w:sz w:val="18"/>
          <w:szCs w:val="22"/>
          <w:shd w:val="clear" w:color="auto" w:fill="FFFF99"/>
          <w:rtl/>
        </w:rPr>
        <w:t>67.</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אנומליה כלייתית עם פגיעה בתפקוד הכלייתי.</w:t>
      </w:r>
      <w:bookmarkEnd w:id="132"/>
    </w:p>
    <w:p w:rsidR="00E50AA0" w:rsidRDefault="00E50AA0">
      <w:pPr>
        <w:pStyle w:val="P02"/>
        <w:spacing w:before="72"/>
        <w:ind w:left="1021" w:right="1134"/>
        <w:rPr>
          <w:rtl/>
        </w:rPr>
      </w:pPr>
      <w:r>
        <w:rPr>
          <w:rtl/>
        </w:rPr>
        <w:t>147.</w:t>
      </w:r>
      <w:r>
        <w:rPr>
          <w:rtl/>
        </w:rPr>
        <w:tab/>
      </w:r>
      <w:r>
        <w:t>Bullous skin disease</w:t>
      </w:r>
      <w:r>
        <w:rPr>
          <w:rtl/>
        </w:rPr>
        <w:t xml:space="preserve"> </w:t>
      </w:r>
      <w:r>
        <w:rPr>
          <w:rFonts w:hint="cs"/>
          <w:rtl/>
        </w:rPr>
        <w:t>במקרים הבאים</w:t>
      </w:r>
      <w:r>
        <w:rPr>
          <w:rtl/>
        </w:rPr>
        <w:t>:</w:t>
      </w:r>
    </w:p>
    <w:p w:rsidR="00E50AA0" w:rsidRDefault="00E50AA0">
      <w:pPr>
        <w:pStyle w:val="P02"/>
        <w:spacing w:before="72"/>
        <w:ind w:left="1021" w:right="1134"/>
        <w:rPr>
          <w:rtl/>
        </w:rPr>
      </w:pPr>
      <w:r>
        <w:rPr>
          <w:rtl/>
        </w:rPr>
        <w:tab/>
      </w:r>
      <w:r>
        <w:rPr>
          <w:rFonts w:hint="cs"/>
          <w:rtl/>
        </w:rPr>
        <w:t>(א)</w:t>
      </w:r>
      <w:r>
        <w:rPr>
          <w:rtl/>
        </w:rPr>
        <w:tab/>
      </w:r>
      <w:r>
        <w:rPr>
          <w:rFonts w:hint="cs"/>
          <w:rtl/>
        </w:rPr>
        <w:t>הדורשת טיפול ספציפי קבוע מעל שנה;</w:t>
      </w:r>
    </w:p>
    <w:p w:rsidR="00E50AA0" w:rsidRDefault="00E50AA0">
      <w:pPr>
        <w:pStyle w:val="P02"/>
        <w:spacing w:before="72"/>
        <w:ind w:left="1021" w:right="1134"/>
        <w:rPr>
          <w:rtl/>
        </w:rPr>
      </w:pPr>
      <w:r>
        <w:rPr>
          <w:rtl/>
        </w:rPr>
        <w:tab/>
      </w:r>
      <w:r>
        <w:rPr>
          <w:rFonts w:hint="cs"/>
          <w:rtl/>
        </w:rPr>
        <w:t>(ב)</w:t>
      </w:r>
      <w:r>
        <w:rPr>
          <w:rtl/>
        </w:rPr>
        <w:tab/>
      </w:r>
      <w:r>
        <w:t>Pemphigus</w:t>
      </w:r>
      <w:r>
        <w:rPr>
          <w:rtl/>
        </w:rPr>
        <w:t xml:space="preserve"> </w:t>
      </w:r>
      <w:r>
        <w:rPr>
          <w:rFonts w:hint="cs"/>
          <w:rtl/>
        </w:rPr>
        <w:t>על כל צורותיה.</w:t>
      </w:r>
    </w:p>
    <w:p w:rsidR="00E50AA0" w:rsidRDefault="00E50AA0">
      <w:pPr>
        <w:pStyle w:val="P02"/>
        <w:spacing w:before="72"/>
        <w:ind w:left="1021" w:right="1134"/>
        <w:rPr>
          <w:rtl/>
        </w:rPr>
      </w:pPr>
      <w:r>
        <w:rPr>
          <w:rtl/>
        </w:rPr>
        <w:t>148.</w:t>
      </w:r>
      <w:r>
        <w:rPr>
          <w:rtl/>
        </w:rPr>
        <w:tab/>
      </w:r>
      <w:r>
        <w:rPr>
          <w:rFonts w:hint="cs"/>
          <w:rtl/>
        </w:rPr>
        <w:t>מחלות ממאירות של העור כמפורט להלן:</w:t>
      </w:r>
    </w:p>
    <w:p w:rsidR="00E50AA0" w:rsidRDefault="00E50AA0">
      <w:pPr>
        <w:pStyle w:val="P02"/>
        <w:spacing w:before="72"/>
        <w:ind w:left="1021" w:right="1134"/>
        <w:rPr>
          <w:rtl/>
        </w:rPr>
      </w:pPr>
      <w:r>
        <w:rPr>
          <w:rtl/>
        </w:rPr>
        <w:tab/>
      </w:r>
      <w:r>
        <w:rPr>
          <w:rFonts w:hint="cs"/>
          <w:rtl/>
        </w:rPr>
        <w:t>(א)</w:t>
      </w:r>
      <w:r>
        <w:rPr>
          <w:rtl/>
        </w:rPr>
        <w:tab/>
      </w:r>
      <w:r>
        <w:t>Malignant melanoma</w:t>
      </w:r>
      <w:r>
        <w:rPr>
          <w:rtl/>
        </w:rPr>
        <w:t>;</w:t>
      </w:r>
    </w:p>
    <w:p w:rsidR="00E50AA0" w:rsidRDefault="006A425C" w:rsidP="006A425C">
      <w:pPr>
        <w:pStyle w:val="P02"/>
        <w:spacing w:before="72"/>
        <w:ind w:left="1021" w:right="1134"/>
        <w:rPr>
          <w:rtl/>
        </w:rPr>
      </w:pPr>
      <w:r>
        <w:rPr>
          <w:rStyle w:val="default"/>
          <w:rFonts w:cs="FrankRuehl" w:hint="cs"/>
          <w:rtl/>
        </w:rPr>
        <w:tab/>
      </w:r>
      <w:r>
        <w:rPr>
          <w:rtl/>
          <w:lang w:val="he-IL"/>
        </w:rPr>
        <w:pict>
          <v:shape id="_x0000_s1314" type="#_x0000_t202" style="position:absolute;left:0;text-align:left;margin-left:470.25pt;margin-top:7.1pt;width:1in;height:11.2pt;z-index:251709440;mso-position-horizontal-relative:text;mso-position-vertical-relative:text" filled="f" stroked="f">
            <v:textbox inset="1mm,0,1mm,0">
              <w:txbxContent>
                <w:p w:rsidR="00534E88" w:rsidRDefault="00534E88" w:rsidP="006A425C">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(ב)</w:t>
      </w:r>
      <w:r>
        <w:rPr>
          <w:rStyle w:val="default"/>
          <w:rFonts w:cs="FrankRuehl"/>
          <w:rtl/>
        </w:rPr>
        <w:tab/>
      </w:r>
      <w:r>
        <w:rPr>
          <w:rFonts w:hint="cs"/>
          <w:rtl/>
        </w:rPr>
        <w:t>(נמחק)</w:t>
      </w:r>
      <w:r w:rsidR="00E50AA0">
        <w:rPr>
          <w:rFonts w:hint="cs"/>
          <w:rtl/>
        </w:rPr>
        <w:t>;</w:t>
      </w:r>
    </w:p>
    <w:p w:rsidR="00E50AA0" w:rsidRDefault="00E50AA0">
      <w:pPr>
        <w:pStyle w:val="P02"/>
        <w:spacing w:before="72"/>
        <w:ind w:left="1021" w:right="1134"/>
        <w:rPr>
          <w:rtl/>
        </w:rPr>
      </w:pPr>
      <w:r>
        <w:rPr>
          <w:rtl/>
        </w:rPr>
        <w:tab/>
      </w:r>
      <w:r>
        <w:rPr>
          <w:rFonts w:hint="cs"/>
          <w:rtl/>
        </w:rPr>
        <w:t>(ג)</w:t>
      </w:r>
      <w:r>
        <w:rPr>
          <w:rtl/>
        </w:rPr>
        <w:tab/>
      </w:r>
      <w:r>
        <w:rPr>
          <w:rFonts w:hint="cs"/>
          <w:rtl/>
        </w:rPr>
        <w:t>כל גידול ממאיר בעור עם עדות לגרורות.</w:t>
      </w:r>
    </w:p>
    <w:p w:rsidR="00250BA3" w:rsidRPr="0060523D" w:rsidRDefault="00250BA3" w:rsidP="00250BA3">
      <w:pPr>
        <w:pStyle w:val="P00"/>
        <w:spacing w:before="0"/>
        <w:ind w:left="624" w:right="1134" w:hanging="624"/>
        <w:rPr>
          <w:rStyle w:val="default"/>
          <w:rFonts w:cs="FrankRuehl"/>
          <w:vanish/>
          <w:color w:val="FF0000"/>
          <w:szCs w:val="20"/>
          <w:shd w:val="clear" w:color="auto" w:fill="FFFF99"/>
          <w:rtl/>
        </w:rPr>
      </w:pPr>
      <w:bookmarkStart w:id="133" w:name="Rov213"/>
      <w:r w:rsidRPr="0060523D">
        <w:rPr>
          <w:rStyle w:val="default"/>
          <w:rFonts w:cs="FrankRuehl" w:hint="cs"/>
          <w:vanish/>
          <w:color w:val="FF0000"/>
          <w:szCs w:val="20"/>
          <w:shd w:val="clear" w:color="auto" w:fill="FFFF99"/>
          <w:rtl/>
        </w:rPr>
        <w:t>מיום 22.4.2018</w:t>
      </w:r>
    </w:p>
    <w:p w:rsidR="00250BA3" w:rsidRPr="0060523D" w:rsidRDefault="00250BA3" w:rsidP="00250BA3">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250BA3" w:rsidRPr="0060523D" w:rsidRDefault="00250BA3" w:rsidP="00250BA3">
      <w:pPr>
        <w:pStyle w:val="P00"/>
        <w:spacing w:before="0"/>
        <w:ind w:left="624" w:right="1134" w:hanging="624"/>
        <w:rPr>
          <w:rStyle w:val="default"/>
          <w:rFonts w:cs="FrankRuehl"/>
          <w:vanish/>
          <w:szCs w:val="20"/>
          <w:shd w:val="clear" w:color="auto" w:fill="FFFF99"/>
          <w:rtl/>
        </w:rPr>
      </w:pPr>
      <w:hyperlink r:id="rId179"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250BA3" w:rsidRPr="0060523D" w:rsidRDefault="00250BA3" w:rsidP="00250BA3">
      <w:pPr>
        <w:pStyle w:val="P00"/>
        <w:tabs>
          <w:tab w:val="clear" w:pos="6259"/>
        </w:tabs>
        <w:spacing w:before="0"/>
        <w:ind w:left="0" w:right="1134"/>
        <w:rPr>
          <w:rFonts w:hint="cs"/>
          <w:vanish/>
          <w:szCs w:val="20"/>
          <w:shd w:val="clear" w:color="auto" w:fill="FFFF99"/>
        </w:rPr>
      </w:pPr>
      <w:r w:rsidRPr="0060523D">
        <w:rPr>
          <w:rFonts w:hint="cs"/>
          <w:b/>
          <w:bCs/>
          <w:vanish/>
          <w:szCs w:val="20"/>
          <w:shd w:val="clear" w:color="auto" w:fill="FFFF99"/>
          <w:rtl/>
        </w:rPr>
        <w:t>מחיקת פרט משנה 148(ב)</w:t>
      </w:r>
    </w:p>
    <w:p w:rsidR="00250BA3" w:rsidRPr="0060523D" w:rsidRDefault="00250BA3" w:rsidP="00250BA3">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6A425C" w:rsidRPr="006A425C" w:rsidRDefault="006A425C" w:rsidP="006A425C">
      <w:pPr>
        <w:pStyle w:val="P02"/>
        <w:spacing w:before="0"/>
        <w:ind w:left="1021" w:right="1134"/>
        <w:rPr>
          <w:strike/>
          <w:sz w:val="2"/>
          <w:szCs w:val="2"/>
          <w:rtl/>
        </w:rPr>
      </w:pPr>
      <w:r w:rsidRPr="0060523D">
        <w:rPr>
          <w:vanish/>
          <w:sz w:val="18"/>
          <w:szCs w:val="22"/>
          <w:shd w:val="clear" w:color="auto" w:fill="FFFF99"/>
          <w:rtl/>
        </w:rPr>
        <w:tab/>
      </w:r>
      <w:r w:rsidRPr="0060523D">
        <w:rPr>
          <w:rFonts w:hint="cs"/>
          <w:strike/>
          <w:vanish/>
          <w:sz w:val="18"/>
          <w:szCs w:val="22"/>
          <w:shd w:val="clear" w:color="auto" w:fill="FFFF99"/>
          <w:rtl/>
        </w:rPr>
        <w:t>(ב)</w:t>
      </w:r>
      <w:r w:rsidRPr="0060523D">
        <w:rPr>
          <w:strike/>
          <w:vanish/>
          <w:sz w:val="18"/>
          <w:szCs w:val="22"/>
          <w:shd w:val="clear" w:color="auto" w:fill="FFFF99"/>
          <w:rtl/>
        </w:rPr>
        <w:tab/>
      </w:r>
      <w:r w:rsidRPr="0060523D">
        <w:rPr>
          <w:strike/>
          <w:vanish/>
          <w:sz w:val="18"/>
          <w:szCs w:val="22"/>
          <w:shd w:val="clear" w:color="auto" w:fill="FFFF99"/>
        </w:rPr>
        <w:t>Malignant lymphoma</w:t>
      </w:r>
      <w:r w:rsidRPr="0060523D">
        <w:rPr>
          <w:strike/>
          <w:vanish/>
          <w:sz w:val="18"/>
          <w:szCs w:val="22"/>
          <w:shd w:val="clear" w:color="auto" w:fill="FFFF99"/>
          <w:rtl/>
        </w:rPr>
        <w:t xml:space="preserve"> </w:t>
      </w:r>
      <w:r w:rsidRPr="0060523D">
        <w:rPr>
          <w:rFonts w:hint="cs"/>
          <w:strike/>
          <w:vanish/>
          <w:sz w:val="18"/>
          <w:szCs w:val="22"/>
          <w:shd w:val="clear" w:color="auto" w:fill="FFFF99"/>
          <w:rtl/>
        </w:rPr>
        <w:t>של העור על כל צורותיה;</w:t>
      </w:r>
      <w:bookmarkEnd w:id="133"/>
    </w:p>
    <w:p w:rsidR="00E50AA0" w:rsidRDefault="00E50AA0">
      <w:pPr>
        <w:pStyle w:val="P02"/>
        <w:tabs>
          <w:tab w:val="clear" w:pos="1021"/>
          <w:tab w:val="left" w:pos="1417"/>
        </w:tabs>
        <w:spacing w:before="72"/>
        <w:ind w:left="567" w:right="1134" w:hanging="567"/>
        <w:rPr>
          <w:rtl/>
        </w:rPr>
      </w:pPr>
      <w:r>
        <w:rPr>
          <w:rtl/>
        </w:rPr>
        <w:t>149.</w:t>
      </w:r>
      <w:r>
        <w:rPr>
          <w:rtl/>
        </w:rPr>
        <w:tab/>
      </w:r>
      <w:r>
        <w:rPr>
          <w:rFonts w:hint="cs"/>
          <w:rtl/>
        </w:rPr>
        <w:t>נגעי עור נרחבים מאוד או נג</w:t>
      </w:r>
      <w:r>
        <w:rPr>
          <w:rtl/>
        </w:rPr>
        <w:t>ע</w:t>
      </w:r>
      <w:r>
        <w:rPr>
          <w:rFonts w:hint="cs"/>
          <w:rtl/>
        </w:rPr>
        <w:t>ים המחוברים לרקמות העמוקות עם הפרעה קשה וללא סיכוי להטבה.</w:t>
      </w:r>
    </w:p>
    <w:p w:rsidR="00E50AA0" w:rsidRDefault="00E50AA0">
      <w:pPr>
        <w:pStyle w:val="P02"/>
        <w:spacing w:before="72"/>
        <w:ind w:left="1021" w:right="1134"/>
        <w:rPr>
          <w:rtl/>
        </w:rPr>
      </w:pPr>
      <w:r>
        <w:rPr>
          <w:rtl/>
        </w:rPr>
        <w:t>150.</w:t>
      </w:r>
      <w:r>
        <w:rPr>
          <w:rtl/>
        </w:rPr>
        <w:tab/>
      </w:r>
      <w:r>
        <w:t>Xeroderma pigmentosum</w:t>
      </w:r>
      <w:r>
        <w:rPr>
          <w:rtl/>
        </w:rPr>
        <w:t>.</w:t>
      </w:r>
    </w:p>
    <w:p w:rsidR="006A425C" w:rsidRDefault="006A425C" w:rsidP="006A425C">
      <w:pPr>
        <w:pStyle w:val="P00"/>
        <w:spacing w:before="72"/>
        <w:ind w:left="0" w:right="1134"/>
        <w:rPr>
          <w:rFonts w:hint="cs"/>
          <w:rtl/>
        </w:rPr>
      </w:pPr>
      <w:r>
        <w:rPr>
          <w:rtl/>
          <w:lang w:val="he-IL"/>
        </w:rPr>
        <w:pict>
          <v:shape id="_x0000_s1315" type="#_x0000_t202" style="position:absolute;left:0;text-align:left;margin-left:470.25pt;margin-top:7.1pt;width:1in;height:11.2pt;z-index:251710464" filled="f" stroked="f">
            <v:textbox inset="1mm,0,1mm,0">
              <w:txbxContent>
                <w:p w:rsidR="00534E88" w:rsidRDefault="00534E88" w:rsidP="006A425C">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150א</w:t>
      </w:r>
      <w:r>
        <w:rPr>
          <w:rStyle w:val="default"/>
          <w:rFonts w:cs="FrankRuehl"/>
          <w:rtl/>
        </w:rPr>
        <w:t>.</w:t>
      </w:r>
      <w:r>
        <w:rPr>
          <w:rStyle w:val="default"/>
          <w:rFonts w:cs="FrankRuehl"/>
          <w:rtl/>
        </w:rPr>
        <w:tab/>
      </w:r>
      <w:r>
        <w:t>Malignant lymphoma</w:t>
      </w:r>
      <w:r>
        <w:rPr>
          <w:rFonts w:hint="cs"/>
          <w:rtl/>
        </w:rPr>
        <w:t xml:space="preserve"> של העור על כל צורותיה.</w:t>
      </w:r>
    </w:p>
    <w:p w:rsidR="006A425C" w:rsidRPr="0060523D" w:rsidRDefault="006A425C" w:rsidP="006A425C">
      <w:pPr>
        <w:pStyle w:val="P00"/>
        <w:spacing w:before="0"/>
        <w:ind w:left="624" w:right="1134" w:hanging="624"/>
        <w:rPr>
          <w:rStyle w:val="default"/>
          <w:rFonts w:cs="FrankRuehl"/>
          <w:vanish/>
          <w:color w:val="FF0000"/>
          <w:szCs w:val="20"/>
          <w:shd w:val="clear" w:color="auto" w:fill="FFFF99"/>
          <w:rtl/>
        </w:rPr>
      </w:pPr>
      <w:bookmarkStart w:id="134" w:name="Rov214"/>
      <w:r w:rsidRPr="0060523D">
        <w:rPr>
          <w:rStyle w:val="default"/>
          <w:rFonts w:cs="FrankRuehl" w:hint="cs"/>
          <w:vanish/>
          <w:color w:val="FF0000"/>
          <w:szCs w:val="20"/>
          <w:shd w:val="clear" w:color="auto" w:fill="FFFF99"/>
          <w:rtl/>
        </w:rPr>
        <w:t>מיום 22.4.2018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hyperlink r:id="rId180"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6A425C" w:rsidRPr="006A425C" w:rsidRDefault="006A425C" w:rsidP="006A425C">
      <w:pPr>
        <w:pStyle w:val="P00"/>
        <w:tabs>
          <w:tab w:val="clear" w:pos="6259"/>
        </w:tabs>
        <w:spacing w:before="0"/>
        <w:ind w:left="0" w:right="1134"/>
        <w:rPr>
          <w:rFonts w:hint="cs"/>
          <w:sz w:val="2"/>
          <w:szCs w:val="2"/>
          <w:shd w:val="clear" w:color="auto" w:fill="FFFF99"/>
        </w:rPr>
      </w:pPr>
      <w:r w:rsidRPr="0060523D">
        <w:rPr>
          <w:rFonts w:hint="cs"/>
          <w:b/>
          <w:bCs/>
          <w:vanish/>
          <w:szCs w:val="20"/>
          <w:shd w:val="clear" w:color="auto" w:fill="FFFF99"/>
          <w:rtl/>
        </w:rPr>
        <w:t>הוספת פרט 150א</w:t>
      </w:r>
      <w:bookmarkEnd w:id="134"/>
    </w:p>
    <w:p w:rsidR="006A425C" w:rsidRDefault="006A425C" w:rsidP="006A425C">
      <w:pPr>
        <w:pStyle w:val="P00"/>
        <w:spacing w:before="72"/>
        <w:ind w:left="0" w:right="1134"/>
        <w:rPr>
          <w:rFonts w:hint="cs"/>
          <w:rtl/>
        </w:rPr>
      </w:pPr>
      <w:r>
        <w:rPr>
          <w:rtl/>
          <w:lang w:val="he-IL"/>
        </w:rPr>
        <w:pict>
          <v:shape id="_x0000_s1316" type="#_x0000_t202" style="position:absolute;left:0;text-align:left;margin-left:470.25pt;margin-top:7.1pt;width:1in;height:11.2pt;z-index:251711488" filled="f" stroked="f">
            <v:textbox inset="1mm,0,1mm,0">
              <w:txbxContent>
                <w:p w:rsidR="00534E88" w:rsidRDefault="00534E88" w:rsidP="006A425C">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150ב</w:t>
      </w:r>
      <w:r>
        <w:rPr>
          <w:rStyle w:val="default"/>
          <w:rFonts w:cs="FrankRuehl"/>
          <w:rtl/>
        </w:rPr>
        <w:t>.</w:t>
      </w:r>
      <w:r>
        <w:rPr>
          <w:rStyle w:val="default"/>
          <w:rFonts w:cs="FrankRuehl"/>
          <w:rtl/>
        </w:rPr>
        <w:tab/>
      </w:r>
      <w:r>
        <w:t>Hidradenitis suppurativa</w:t>
      </w:r>
      <w:r>
        <w:rPr>
          <w:rFonts w:hint="cs"/>
          <w:rtl/>
        </w:rPr>
        <w:t xml:space="preserve"> הגורמת הפרעה תפקודית קשה בלא הטבה למרות הטיפול.</w:t>
      </w:r>
    </w:p>
    <w:p w:rsidR="006A425C" w:rsidRPr="0060523D" w:rsidRDefault="006A425C" w:rsidP="006A425C">
      <w:pPr>
        <w:pStyle w:val="P00"/>
        <w:spacing w:before="0"/>
        <w:ind w:left="624" w:right="1134" w:hanging="624"/>
        <w:rPr>
          <w:rStyle w:val="default"/>
          <w:rFonts w:cs="FrankRuehl"/>
          <w:vanish/>
          <w:color w:val="FF0000"/>
          <w:szCs w:val="20"/>
          <w:shd w:val="clear" w:color="auto" w:fill="FFFF99"/>
          <w:rtl/>
        </w:rPr>
      </w:pPr>
      <w:bookmarkStart w:id="135" w:name="Rov215"/>
      <w:r w:rsidRPr="0060523D">
        <w:rPr>
          <w:rStyle w:val="default"/>
          <w:rFonts w:cs="FrankRuehl" w:hint="cs"/>
          <w:vanish/>
          <w:color w:val="FF0000"/>
          <w:szCs w:val="20"/>
          <w:shd w:val="clear" w:color="auto" w:fill="FFFF99"/>
          <w:rtl/>
        </w:rPr>
        <w:t>מיום 22.4.2018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hyperlink r:id="rId181"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6A425C" w:rsidRPr="006A425C" w:rsidRDefault="006A425C" w:rsidP="006A425C">
      <w:pPr>
        <w:pStyle w:val="P00"/>
        <w:tabs>
          <w:tab w:val="clear" w:pos="6259"/>
        </w:tabs>
        <w:spacing w:before="0"/>
        <w:ind w:left="0" w:right="1134"/>
        <w:rPr>
          <w:rFonts w:hint="cs"/>
          <w:sz w:val="2"/>
          <w:szCs w:val="2"/>
          <w:shd w:val="clear" w:color="auto" w:fill="FFFF99"/>
        </w:rPr>
      </w:pPr>
      <w:r w:rsidRPr="0060523D">
        <w:rPr>
          <w:rFonts w:hint="cs"/>
          <w:b/>
          <w:bCs/>
          <w:vanish/>
          <w:szCs w:val="20"/>
          <w:shd w:val="clear" w:color="auto" w:fill="FFFF99"/>
          <w:rtl/>
        </w:rPr>
        <w:t>הוספת פרט 150ב</w:t>
      </w:r>
      <w:bookmarkEnd w:id="135"/>
    </w:p>
    <w:p w:rsidR="00E50AA0" w:rsidRDefault="00E50AA0">
      <w:pPr>
        <w:pStyle w:val="P00"/>
        <w:spacing w:before="72"/>
        <w:ind w:left="0" w:right="1134"/>
        <w:rPr>
          <w:rStyle w:val="default"/>
          <w:rFonts w:cs="FrankRuehl" w:hint="cs"/>
          <w:b/>
          <w:bCs/>
          <w:sz w:val="22"/>
          <w:szCs w:val="22"/>
          <w:rtl/>
        </w:rPr>
      </w:pPr>
      <w:r>
        <w:rPr>
          <w:b/>
          <w:bCs/>
          <w:sz w:val="22"/>
          <w:szCs w:val="22"/>
          <w:rtl/>
        </w:rPr>
        <w:t>ג</w:t>
      </w:r>
      <w:r>
        <w:rPr>
          <w:rFonts w:hint="cs"/>
          <w:b/>
          <w:bCs/>
          <w:sz w:val="22"/>
          <w:szCs w:val="22"/>
          <w:rtl/>
        </w:rPr>
        <w:t>ינקולוגיה</w:t>
      </w:r>
    </w:p>
    <w:p w:rsidR="00E50AA0" w:rsidRDefault="00E50AA0">
      <w:pPr>
        <w:pStyle w:val="P00"/>
        <w:spacing w:before="72"/>
        <w:ind w:left="0" w:right="1134"/>
        <w:rPr>
          <w:rStyle w:val="default"/>
          <w:rFonts w:cs="FrankRuehl"/>
          <w:rtl/>
        </w:rPr>
      </w:pPr>
      <w:r>
        <w:rPr>
          <w:rStyle w:val="default"/>
          <w:rFonts w:cs="FrankRuehl"/>
          <w:rtl/>
        </w:rPr>
        <w:t>151.</w:t>
      </w:r>
      <w:r>
        <w:rPr>
          <w:rStyle w:val="default"/>
          <w:rFonts w:cs="FrankRuehl"/>
          <w:rtl/>
        </w:rPr>
        <w:tab/>
      </w:r>
      <w:r>
        <w:rPr>
          <w:rStyle w:val="default"/>
          <w:rFonts w:cs="FrankRuehl" w:hint="cs"/>
          <w:rtl/>
        </w:rPr>
        <w:t>מחלה גינקולוגית הגורמת הפרעה תפקודית קשה ללא סיכוי להטבה.</w:t>
      </w:r>
    </w:p>
    <w:p w:rsidR="00E50AA0" w:rsidRDefault="00E50AA0">
      <w:pPr>
        <w:pStyle w:val="P00"/>
        <w:spacing w:before="72"/>
        <w:ind w:left="0" w:right="1134"/>
        <w:rPr>
          <w:b/>
          <w:bCs/>
          <w:sz w:val="22"/>
          <w:szCs w:val="22"/>
          <w:rtl/>
        </w:rPr>
      </w:pPr>
      <w:r>
        <w:rPr>
          <w:rFonts w:hint="cs"/>
          <w:b/>
          <w:bCs/>
          <w:sz w:val="22"/>
          <w:szCs w:val="22"/>
          <w:rtl/>
        </w:rPr>
        <w:t>מצבים מיוחדים</w:t>
      </w:r>
    </w:p>
    <w:p w:rsidR="009D45D0" w:rsidRPr="009D45D0" w:rsidRDefault="009802B8" w:rsidP="009D45D0">
      <w:pPr>
        <w:pStyle w:val="P00"/>
        <w:spacing w:before="72"/>
        <w:ind w:left="624" w:right="1134" w:hanging="624"/>
        <w:rPr>
          <w:rStyle w:val="default"/>
          <w:rFonts w:cs="FrankRuehl"/>
          <w:rtl/>
        </w:rPr>
      </w:pPr>
      <w:r w:rsidRPr="006D250C">
        <w:rPr>
          <w:rStyle w:val="default"/>
          <w:rFonts w:cs="FrankRuehl"/>
          <w:rtl/>
        </w:rPr>
        <w:pict>
          <v:shape id="_x0000_s1373" type="#_x0000_t202" style="position:absolute;left:0;text-align:left;margin-left:470.25pt;margin-top:7.1pt;width:1in;height:11.2pt;z-index:251757568" filled="f" stroked="f">
            <v:textbox inset="1mm,0,1mm,0">
              <w:txbxContent>
                <w:p w:rsidR="009802B8" w:rsidRDefault="009802B8" w:rsidP="009802B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152</w:t>
      </w:r>
      <w:r>
        <w:rPr>
          <w:rStyle w:val="default"/>
          <w:rFonts w:cs="FrankRuehl"/>
          <w:rtl/>
        </w:rPr>
        <w:t>.</w:t>
      </w:r>
      <w:r>
        <w:rPr>
          <w:rStyle w:val="default"/>
          <w:rFonts w:cs="FrankRuehl"/>
          <w:rtl/>
        </w:rPr>
        <w:tab/>
      </w:r>
      <w:r w:rsidR="009D45D0" w:rsidRPr="009D45D0">
        <w:rPr>
          <w:rStyle w:val="default"/>
          <w:rFonts w:cs="FrankRuehl" w:hint="cs"/>
          <w:rtl/>
        </w:rPr>
        <w:t>(א)</w:t>
      </w:r>
      <w:r w:rsidR="009D45D0" w:rsidRPr="009D45D0">
        <w:rPr>
          <w:rStyle w:val="default"/>
          <w:rFonts w:cs="FrankRuehl"/>
          <w:rtl/>
        </w:rPr>
        <w:tab/>
      </w:r>
      <w:r w:rsidR="009D45D0" w:rsidRPr="009D45D0">
        <w:rPr>
          <w:rStyle w:val="default"/>
          <w:rFonts w:cs="FrankRuehl" w:hint="cs"/>
          <w:rtl/>
        </w:rPr>
        <w:t>מחלה שלא אובחנה בוודאות, בעלת אופי כרוני, הגורמת להפרעה קשה בתפקוד ובלא סיכוי להטבה.</w:t>
      </w:r>
    </w:p>
    <w:p w:rsidR="009D45D0" w:rsidRPr="009D45D0" w:rsidRDefault="009D45D0" w:rsidP="009D45D0">
      <w:pPr>
        <w:pStyle w:val="P00"/>
        <w:spacing w:before="72"/>
        <w:ind w:left="1021" w:right="1134" w:hanging="397"/>
        <w:rPr>
          <w:rStyle w:val="default"/>
          <w:rFonts w:cs="FrankRuehl"/>
          <w:sz w:val="26"/>
          <w:rtl/>
        </w:rPr>
      </w:pPr>
      <w:r w:rsidRPr="009D45D0">
        <w:rPr>
          <w:rStyle w:val="default"/>
          <w:rFonts w:cs="FrankRuehl" w:hint="cs"/>
          <w:sz w:val="26"/>
          <w:rtl/>
        </w:rPr>
        <w:t>(ב)</w:t>
      </w:r>
      <w:r w:rsidRPr="009D45D0">
        <w:rPr>
          <w:rStyle w:val="default"/>
          <w:rFonts w:cs="FrankRuehl"/>
          <w:sz w:val="26"/>
          <w:rtl/>
        </w:rPr>
        <w:tab/>
      </w:r>
      <w:r w:rsidRPr="009D45D0">
        <w:rPr>
          <w:rStyle w:val="default"/>
          <w:rFonts w:cs="FrankRuehl" w:hint="cs"/>
          <w:sz w:val="26"/>
          <w:rtl/>
        </w:rPr>
        <w:t>תסמונת בעלת אופי כרוני הגורמת להפרעה קשה בתפקוד ובלא סיכוי להטבה.</w:t>
      </w:r>
    </w:p>
    <w:p w:rsidR="009802B8" w:rsidRPr="0060523D" w:rsidRDefault="009802B8" w:rsidP="009802B8">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36" w:name="Rov281"/>
      <w:r w:rsidRPr="0060523D">
        <w:rPr>
          <w:rFonts w:ascii="FrankRuehl" w:hAnsi="FrankRuehl"/>
          <w:vanish/>
          <w:color w:val="FF0000"/>
          <w:szCs w:val="20"/>
          <w:shd w:val="clear" w:color="auto" w:fill="FFFF99"/>
          <w:rtl/>
        </w:rPr>
        <w:t>מיום 2.1.2019</w:t>
      </w:r>
    </w:p>
    <w:p w:rsidR="009802B8" w:rsidRPr="0060523D" w:rsidRDefault="009802B8" w:rsidP="009802B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9802B8" w:rsidRPr="0060523D" w:rsidRDefault="009802B8" w:rsidP="009802B8">
      <w:pPr>
        <w:pStyle w:val="P11"/>
        <w:tabs>
          <w:tab w:val="clear" w:pos="1021"/>
          <w:tab w:val="left" w:pos="567"/>
        </w:tabs>
        <w:spacing w:before="0"/>
        <w:ind w:left="561" w:right="1134" w:hanging="561"/>
        <w:rPr>
          <w:rFonts w:ascii="FrankRuehl" w:hAnsi="FrankRuehl"/>
          <w:vanish/>
          <w:szCs w:val="20"/>
          <w:shd w:val="clear" w:color="auto" w:fill="FFFF99"/>
          <w:rtl/>
        </w:rPr>
      </w:pPr>
      <w:hyperlink r:id="rId182"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9802B8" w:rsidRPr="0060523D" w:rsidRDefault="009802B8" w:rsidP="009802B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152</w:t>
      </w:r>
    </w:p>
    <w:p w:rsidR="009802B8" w:rsidRPr="0060523D" w:rsidRDefault="009802B8" w:rsidP="009802B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9802B8" w:rsidRPr="006D250C" w:rsidRDefault="009802B8" w:rsidP="006D250C">
      <w:pPr>
        <w:pStyle w:val="P00"/>
        <w:spacing w:before="0"/>
        <w:ind w:left="624" w:right="1134" w:hanging="624"/>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152.</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תסמונת או מחלה שלא אובחנו בודאות, בעלות אופי כרוני, הגורמות הפרעה קשה בתפקו</w:t>
      </w:r>
      <w:r w:rsidRPr="0060523D">
        <w:rPr>
          <w:rStyle w:val="default"/>
          <w:rFonts w:cs="FrankRuehl"/>
          <w:strike/>
          <w:vanish/>
          <w:sz w:val="18"/>
          <w:szCs w:val="22"/>
          <w:shd w:val="clear" w:color="auto" w:fill="FFFF99"/>
          <w:rtl/>
        </w:rPr>
        <w:t>ד</w:t>
      </w:r>
      <w:r w:rsidRPr="0060523D">
        <w:rPr>
          <w:rStyle w:val="default"/>
          <w:rFonts w:cs="FrankRuehl" w:hint="cs"/>
          <w:strike/>
          <w:vanish/>
          <w:sz w:val="18"/>
          <w:szCs w:val="22"/>
          <w:shd w:val="clear" w:color="auto" w:fill="FFFF99"/>
          <w:rtl/>
        </w:rPr>
        <w:t xml:space="preserve"> וללא סיכוי להטבה.</w:t>
      </w:r>
      <w:bookmarkEnd w:id="136"/>
    </w:p>
    <w:p w:rsidR="00E50AA0" w:rsidRDefault="00E50AA0">
      <w:pPr>
        <w:pStyle w:val="P00"/>
        <w:spacing w:before="72"/>
        <w:ind w:left="0" w:right="1134"/>
        <w:rPr>
          <w:rStyle w:val="default"/>
          <w:rFonts w:cs="FrankRuehl"/>
          <w:rtl/>
        </w:rPr>
      </w:pPr>
      <w:r>
        <w:rPr>
          <w:rStyle w:val="default"/>
          <w:rFonts w:cs="FrankRuehl"/>
          <w:rtl/>
        </w:rPr>
        <w:t>153.</w:t>
      </w:r>
      <w:r>
        <w:rPr>
          <w:rStyle w:val="default"/>
          <w:rFonts w:cs="FrankRuehl"/>
          <w:rtl/>
        </w:rPr>
        <w:tab/>
      </w:r>
      <w:r>
        <w:rPr>
          <w:rStyle w:val="default"/>
          <w:rFonts w:cs="FrankRuehl" w:hint="cs"/>
          <w:rtl/>
        </w:rPr>
        <w:t>מצב רפואי קבוע שאינו מאפשר הפעלה של נשק, ללא סיכוי להטבה.</w:t>
      </w:r>
    </w:p>
    <w:p w:rsidR="00E50AA0" w:rsidRDefault="00E50AA0" w:rsidP="006236A3">
      <w:pPr>
        <w:pStyle w:val="P00"/>
        <w:spacing w:before="72"/>
        <w:ind w:left="624" w:right="1134" w:hanging="624"/>
        <w:rPr>
          <w:rStyle w:val="default"/>
          <w:rFonts w:cs="FrankRuehl"/>
          <w:rtl/>
        </w:rPr>
      </w:pPr>
      <w:r>
        <w:rPr>
          <w:rtl/>
          <w:lang w:val="he-IL"/>
        </w:rPr>
        <w:pict>
          <v:shape id="_x0000_s1108" type="#_x0000_t202" style="position:absolute;left:0;text-align:left;margin-left:470.25pt;margin-top:7.1pt;width:1in;height:10.95pt;z-index:251603968" filled="f" stroked="f">
            <v:textbox style="mso-next-textbox:#_x0000_s1108" inset="1mm,0,1mm,0">
              <w:txbxContent>
                <w:p w:rsidR="00534E88" w:rsidRDefault="00534E88" w:rsidP="006A425C">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rtl/>
        </w:rPr>
        <w:t>154.</w:t>
      </w:r>
      <w:r>
        <w:rPr>
          <w:rStyle w:val="default"/>
          <w:rFonts w:cs="FrankRuehl"/>
          <w:rtl/>
        </w:rPr>
        <w:tab/>
      </w:r>
      <w:r w:rsidR="006A425C">
        <w:rPr>
          <w:rStyle w:val="default"/>
          <w:rFonts w:cs="FrankRuehl" w:hint="cs"/>
          <w:rtl/>
        </w:rPr>
        <w:t>(נמחק)</w:t>
      </w:r>
      <w:r>
        <w:rPr>
          <w:rStyle w:val="default"/>
          <w:rFonts w:cs="FrankRuehl" w:hint="cs"/>
          <w:rtl/>
        </w:rPr>
        <w:t>.</w:t>
      </w:r>
    </w:p>
    <w:p w:rsidR="00E50AA0" w:rsidRPr="0060523D" w:rsidRDefault="00E50AA0">
      <w:pPr>
        <w:pStyle w:val="P00"/>
        <w:spacing w:before="0"/>
        <w:ind w:left="0" w:right="1134"/>
        <w:rPr>
          <w:rFonts w:hint="cs"/>
          <w:b/>
          <w:bCs/>
          <w:vanish/>
          <w:szCs w:val="20"/>
          <w:shd w:val="clear" w:color="auto" w:fill="FFFF99"/>
          <w:rtl/>
        </w:rPr>
      </w:pPr>
      <w:bookmarkStart w:id="137" w:name="Rov216"/>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183"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pPr>
        <w:pStyle w:val="P00"/>
        <w:ind w:left="624" w:right="1134" w:hanging="624"/>
        <w:rPr>
          <w:rStyle w:val="default"/>
          <w:rFonts w:cs="FrankRuehl" w:hint="cs"/>
          <w:vanish/>
          <w:sz w:val="2"/>
          <w:szCs w:val="2"/>
          <w:shd w:val="clear" w:color="auto" w:fill="FFFF99"/>
          <w:rtl/>
        </w:rPr>
      </w:pPr>
      <w:r w:rsidRPr="0060523D">
        <w:rPr>
          <w:rStyle w:val="default"/>
          <w:rFonts w:cs="FrankRuehl"/>
          <w:vanish/>
          <w:sz w:val="22"/>
          <w:szCs w:val="22"/>
          <w:shd w:val="clear" w:color="auto" w:fill="FFFF99"/>
          <w:rtl/>
        </w:rPr>
        <w:t>154.</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Chronic fatigue syndrome</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עם הפרעה תפקודית חמורה </w:t>
      </w:r>
      <w:r w:rsidRPr="0060523D">
        <w:rPr>
          <w:rStyle w:val="default"/>
          <w:rFonts w:cs="FrankRuehl" w:hint="cs"/>
          <w:vanish/>
          <w:sz w:val="22"/>
          <w:szCs w:val="22"/>
          <w:u w:val="single"/>
          <w:shd w:val="clear" w:color="auto" w:fill="FFFF99"/>
          <w:rtl/>
        </w:rPr>
        <w:t>בלא שיפור כעבור שנתיים מהאבחנה</w:t>
      </w:r>
      <w:r w:rsidRPr="0060523D">
        <w:rPr>
          <w:rStyle w:val="default"/>
          <w:rFonts w:cs="FrankRuehl" w:hint="cs"/>
          <w:vanish/>
          <w:sz w:val="22"/>
          <w:szCs w:val="22"/>
          <w:shd w:val="clear" w:color="auto" w:fill="FFFF99"/>
          <w:rtl/>
        </w:rPr>
        <w:t>.</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84"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952</w:t>
      </w:r>
    </w:p>
    <w:p w:rsidR="00E50AA0" w:rsidRPr="0060523D" w:rsidRDefault="00E50AA0">
      <w:pPr>
        <w:pStyle w:val="P00"/>
        <w:ind w:left="624" w:right="1134" w:hanging="62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154.</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Chronic fatigue syndrome</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עם הפרעה תפקודית חמורה בלא שיפור כעבור </w:t>
      </w:r>
      <w:r w:rsidRPr="0060523D">
        <w:rPr>
          <w:rStyle w:val="default"/>
          <w:rFonts w:cs="FrankRuehl" w:hint="cs"/>
          <w:strike/>
          <w:vanish/>
          <w:sz w:val="22"/>
          <w:szCs w:val="22"/>
          <w:shd w:val="clear" w:color="auto" w:fill="FFFF99"/>
          <w:rtl/>
        </w:rPr>
        <w:t>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שנה</w:t>
      </w:r>
      <w:r w:rsidRPr="0060523D">
        <w:rPr>
          <w:rStyle w:val="default"/>
          <w:rFonts w:cs="FrankRuehl" w:hint="cs"/>
          <w:vanish/>
          <w:sz w:val="22"/>
          <w:szCs w:val="22"/>
          <w:shd w:val="clear" w:color="auto" w:fill="FFFF99"/>
          <w:rtl/>
        </w:rPr>
        <w:t xml:space="preserve"> מהאבחנה.</w:t>
      </w:r>
    </w:p>
    <w:p w:rsidR="006A425C" w:rsidRPr="0060523D" w:rsidRDefault="006A425C" w:rsidP="006A425C">
      <w:pPr>
        <w:pStyle w:val="P00"/>
        <w:spacing w:before="0"/>
        <w:ind w:left="624" w:right="1134" w:hanging="624"/>
        <w:rPr>
          <w:rStyle w:val="default"/>
          <w:rFonts w:cs="FrankRuehl"/>
          <w:vanish/>
          <w:szCs w:val="20"/>
          <w:shd w:val="clear" w:color="auto" w:fill="FFFF99"/>
          <w:rtl/>
        </w:rPr>
      </w:pPr>
    </w:p>
    <w:p w:rsidR="006A425C" w:rsidRPr="0060523D" w:rsidRDefault="006A425C" w:rsidP="006A425C">
      <w:pPr>
        <w:pStyle w:val="P00"/>
        <w:spacing w:before="0"/>
        <w:ind w:left="624" w:right="1134" w:hanging="624"/>
        <w:rPr>
          <w:rStyle w:val="default"/>
          <w:rFonts w:cs="FrankRuehl"/>
          <w:vanish/>
          <w:color w:val="FF0000"/>
          <w:szCs w:val="20"/>
          <w:shd w:val="clear" w:color="auto" w:fill="FFFF99"/>
          <w:rtl/>
        </w:rPr>
      </w:pPr>
      <w:r w:rsidRPr="0060523D">
        <w:rPr>
          <w:rStyle w:val="default"/>
          <w:rFonts w:cs="FrankRuehl" w:hint="cs"/>
          <w:vanish/>
          <w:color w:val="FF0000"/>
          <w:szCs w:val="20"/>
          <w:shd w:val="clear" w:color="auto" w:fill="FFFF99"/>
          <w:rtl/>
        </w:rPr>
        <w:t>מיום 22.4.2018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hyperlink r:id="rId185"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6A425C" w:rsidRPr="0060523D" w:rsidRDefault="006A425C" w:rsidP="006A425C">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מחיקת פרט 154</w:t>
      </w:r>
    </w:p>
    <w:p w:rsidR="006A425C" w:rsidRPr="0060523D" w:rsidRDefault="006A425C" w:rsidP="006A425C">
      <w:pPr>
        <w:pStyle w:val="P00"/>
        <w:tabs>
          <w:tab w:val="clear" w:pos="6259"/>
        </w:tabs>
        <w:ind w:left="0" w:right="1134"/>
        <w:rPr>
          <w:rFonts w:hint="cs"/>
          <w:vanish/>
          <w:szCs w:val="20"/>
          <w:shd w:val="clear" w:color="auto" w:fill="FFFF99"/>
        </w:rPr>
      </w:pPr>
      <w:r w:rsidRPr="0060523D">
        <w:rPr>
          <w:rFonts w:hint="cs"/>
          <w:vanish/>
          <w:szCs w:val="20"/>
          <w:shd w:val="clear" w:color="auto" w:fill="FFFF99"/>
          <w:rtl/>
        </w:rPr>
        <w:t>הנוסח הקודם:</w:t>
      </w:r>
    </w:p>
    <w:p w:rsidR="006A425C" w:rsidRPr="006A425C" w:rsidRDefault="006A425C" w:rsidP="006A425C">
      <w:pPr>
        <w:pStyle w:val="P00"/>
        <w:spacing w:before="0"/>
        <w:ind w:left="624" w:right="1134" w:hanging="624"/>
        <w:rPr>
          <w:rStyle w:val="default"/>
          <w:rFonts w:cs="FrankRuehl" w:hint="cs"/>
          <w:strike/>
          <w:sz w:val="2"/>
          <w:szCs w:val="2"/>
          <w:rtl/>
        </w:rPr>
      </w:pPr>
      <w:r w:rsidRPr="0060523D">
        <w:rPr>
          <w:rStyle w:val="default"/>
          <w:rFonts w:cs="FrankRuehl"/>
          <w:strike/>
          <w:vanish/>
          <w:sz w:val="18"/>
          <w:szCs w:val="22"/>
          <w:shd w:val="clear" w:color="auto" w:fill="FFFF99"/>
          <w:rtl/>
        </w:rPr>
        <w:t>154.</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Chronic fatigue syndrome</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עם הפרעה תפקודית חמורה בלא שיפור כעבור שנה מהאבחנה.</w:t>
      </w:r>
      <w:bookmarkEnd w:id="137"/>
    </w:p>
    <w:p w:rsidR="00E50AA0" w:rsidRDefault="00E50AA0">
      <w:pPr>
        <w:pStyle w:val="P00"/>
        <w:spacing w:before="72"/>
        <w:ind w:left="624" w:right="1134" w:hanging="624"/>
        <w:rPr>
          <w:rStyle w:val="default"/>
          <w:rFonts w:cs="FrankRuehl" w:hint="cs"/>
          <w:rtl/>
        </w:rPr>
      </w:pPr>
      <w:r>
        <w:rPr>
          <w:rStyle w:val="default"/>
          <w:rFonts w:cs="FrankRuehl"/>
          <w:rtl/>
        </w:rPr>
        <w:t>155.</w:t>
      </w:r>
      <w:r>
        <w:rPr>
          <w:rStyle w:val="default"/>
          <w:rFonts w:cs="FrankRuehl"/>
          <w:rtl/>
        </w:rPr>
        <w:tab/>
      </w:r>
      <w:r>
        <w:rPr>
          <w:rStyle w:val="default"/>
          <w:rFonts w:cs="FrankRuehl" w:hint="cs"/>
          <w:rtl/>
        </w:rPr>
        <w:t xml:space="preserve">מצב של </w:t>
      </w:r>
      <w:r>
        <w:rPr>
          <w:rStyle w:val="default"/>
          <w:rFonts w:cs="FrankRuehl"/>
        </w:rPr>
        <w:t>Anhydrosis</w:t>
      </w:r>
      <w:r>
        <w:rPr>
          <w:rStyle w:val="default"/>
          <w:rFonts w:cs="FrankRuehl"/>
          <w:rtl/>
        </w:rPr>
        <w:t xml:space="preserve"> </w:t>
      </w:r>
      <w:r>
        <w:rPr>
          <w:rStyle w:val="default"/>
          <w:rFonts w:cs="FrankRuehl" w:hint="cs"/>
          <w:rtl/>
        </w:rPr>
        <w:t>המוכח בבדיקת סבילות לחום או בביופסיית עור.</w:t>
      </w:r>
    </w:p>
    <w:p w:rsidR="00E50AA0" w:rsidRDefault="00E50AA0">
      <w:pPr>
        <w:pStyle w:val="P00"/>
        <w:spacing w:before="72"/>
        <w:ind w:left="0" w:right="1134"/>
        <w:rPr>
          <w:rStyle w:val="default"/>
          <w:rFonts w:cs="FrankRuehl"/>
          <w:rtl/>
        </w:rPr>
      </w:pPr>
    </w:p>
    <w:p w:rsidR="00E50AA0" w:rsidRPr="00C120EA" w:rsidRDefault="00E50AA0" w:rsidP="00F8061E">
      <w:pPr>
        <w:pStyle w:val="P00"/>
        <w:spacing w:before="72"/>
        <w:ind w:left="0" w:right="1134"/>
        <w:jc w:val="center"/>
        <w:rPr>
          <w:rStyle w:val="default"/>
          <w:rFonts w:cs="FrankRuehl"/>
          <w:b/>
          <w:bCs/>
          <w:sz w:val="22"/>
          <w:szCs w:val="22"/>
          <w:rtl/>
        </w:rPr>
      </w:pPr>
      <w:r w:rsidRPr="00C120EA">
        <w:rPr>
          <w:rStyle w:val="default"/>
          <w:rFonts w:cs="FrankRuehl"/>
          <w:b/>
          <w:bCs/>
          <w:sz w:val="22"/>
          <w:szCs w:val="22"/>
        </w:rPr>
        <w:pict>
          <v:rect id="_x0000_s1081" style="position:absolute;left:0;text-align:left;margin-left:464.5pt;margin-top:8.05pt;width:75.05pt;height:52.15pt;z-index:251575296" o:allowincell="f" filled="f" stroked="f" strokecolor="lime" strokeweight=".25pt">
            <v:textbox style="mso-next-textbox:#_x0000_s1081" inset="0,0,0,0">
              <w:txbxContent>
                <w:p w:rsidR="00534E88" w:rsidRDefault="00534E88">
                  <w:pPr>
                    <w:spacing w:line="160" w:lineRule="exact"/>
                    <w:jc w:val="left"/>
                    <w:rPr>
                      <w:rFonts w:cs="Miriam" w:hint="cs"/>
                      <w:sz w:val="20"/>
                      <w:szCs w:val="18"/>
                      <w:rtl/>
                    </w:rPr>
                  </w:pPr>
                  <w:r>
                    <w:rPr>
                      <w:rFonts w:cs="Miriam"/>
                      <w:sz w:val="20"/>
                      <w:szCs w:val="18"/>
                      <w:rtl/>
                    </w:rPr>
                    <w:t>ת</w:t>
                  </w:r>
                  <w:r>
                    <w:rPr>
                      <w:rFonts w:cs="Miriam" w:hint="cs"/>
                      <w:sz w:val="20"/>
                      <w:szCs w:val="18"/>
                      <w:rtl/>
                    </w:rPr>
                    <w:t>ק' תשס"א-2001</w:t>
                  </w:r>
                </w:p>
                <w:p w:rsidR="00534E88" w:rsidRDefault="00534E88">
                  <w:pPr>
                    <w:spacing w:line="160" w:lineRule="exact"/>
                    <w:jc w:val="left"/>
                    <w:rPr>
                      <w:rFonts w:cs="Miriam" w:hint="cs"/>
                      <w:noProof/>
                      <w:szCs w:val="18"/>
                      <w:rtl/>
                    </w:rPr>
                  </w:pPr>
                  <w:r>
                    <w:rPr>
                      <w:rFonts w:cs="Miriam" w:hint="cs"/>
                      <w:sz w:val="20"/>
                      <w:szCs w:val="18"/>
                      <w:rtl/>
                    </w:rPr>
                    <w:t>תק' תשס"ד-2004</w:t>
                  </w:r>
                </w:p>
                <w:p w:rsidR="00534E88" w:rsidRDefault="00534E88">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p w:rsidR="00534E88" w:rsidRDefault="00534E88">
                  <w:pPr>
                    <w:spacing w:line="160" w:lineRule="exact"/>
                    <w:jc w:val="left"/>
                    <w:rPr>
                      <w:rFonts w:cs="Miriam" w:hint="cs"/>
                      <w:noProof/>
                      <w:szCs w:val="18"/>
                      <w:rtl/>
                    </w:rPr>
                  </w:pPr>
                  <w:r>
                    <w:rPr>
                      <w:rFonts w:cs="Miriam" w:hint="cs"/>
                      <w:noProof/>
                      <w:szCs w:val="18"/>
                      <w:rtl/>
                    </w:rPr>
                    <w:t>תק' תשע"ד-2014</w:t>
                  </w:r>
                </w:p>
                <w:p w:rsidR="00534E88" w:rsidRDefault="00534E88">
                  <w:pPr>
                    <w:spacing w:line="160" w:lineRule="exact"/>
                    <w:jc w:val="left"/>
                    <w:rPr>
                      <w:rFonts w:cs="Miriam" w:hint="cs"/>
                      <w:noProof/>
                      <w:szCs w:val="18"/>
                      <w:rtl/>
                    </w:rPr>
                  </w:pPr>
                  <w:r>
                    <w:rPr>
                      <w:rFonts w:cs="Miriam" w:hint="cs"/>
                      <w:noProof/>
                      <w:szCs w:val="18"/>
                      <w:rtl/>
                    </w:rPr>
                    <w:t>תק' תשע"ה-2015</w:t>
                  </w:r>
                </w:p>
              </w:txbxContent>
            </v:textbox>
            <w10:anchorlock/>
          </v:rect>
        </w:pict>
      </w:r>
      <w:r w:rsidRPr="00C120EA">
        <w:rPr>
          <w:rStyle w:val="default"/>
          <w:rFonts w:cs="FrankRuehl"/>
          <w:b/>
          <w:bCs/>
          <w:sz w:val="22"/>
          <w:szCs w:val="22"/>
          <w:rtl/>
        </w:rPr>
        <w:t>ח</w:t>
      </w:r>
      <w:r w:rsidRPr="00C120EA">
        <w:rPr>
          <w:rStyle w:val="default"/>
          <w:rFonts w:cs="FrankRuehl" w:hint="cs"/>
          <w:b/>
          <w:bCs/>
          <w:sz w:val="22"/>
          <w:szCs w:val="22"/>
          <w:rtl/>
        </w:rPr>
        <w:t>לק ב'</w:t>
      </w:r>
    </w:p>
    <w:p w:rsidR="00E50AA0" w:rsidRPr="00C120EA" w:rsidRDefault="00E50AA0" w:rsidP="00F8061E">
      <w:pPr>
        <w:pStyle w:val="P00"/>
        <w:spacing w:before="72"/>
        <w:ind w:left="0" w:right="1134"/>
        <w:jc w:val="center"/>
        <w:rPr>
          <w:rStyle w:val="default"/>
          <w:rFonts w:cs="FrankRuehl"/>
          <w:sz w:val="22"/>
          <w:szCs w:val="22"/>
          <w:rtl/>
        </w:rPr>
      </w:pPr>
      <w:r w:rsidRPr="00C120EA">
        <w:rPr>
          <w:rStyle w:val="default"/>
          <w:rFonts w:cs="FrankRuehl"/>
          <w:sz w:val="22"/>
          <w:szCs w:val="22"/>
          <w:rtl/>
        </w:rPr>
        <w:t>מ</w:t>
      </w:r>
      <w:r w:rsidRPr="00C120EA">
        <w:rPr>
          <w:rStyle w:val="default"/>
          <w:rFonts w:cs="FrankRuehl" w:hint="cs"/>
          <w:sz w:val="22"/>
          <w:szCs w:val="22"/>
          <w:rtl/>
        </w:rPr>
        <w:t>בחנים לקביעת אי כושר לשירות</w:t>
      </w:r>
      <w:r w:rsidRPr="00C120EA">
        <w:rPr>
          <w:rStyle w:val="default"/>
          <w:rFonts w:cs="FrankRuehl"/>
          <w:sz w:val="22"/>
          <w:szCs w:val="22"/>
          <w:rtl/>
        </w:rPr>
        <w:t xml:space="preserve"> </w:t>
      </w:r>
      <w:r w:rsidRPr="00C120EA">
        <w:rPr>
          <w:rStyle w:val="default"/>
          <w:rFonts w:cs="FrankRuehl" w:hint="cs"/>
          <w:sz w:val="22"/>
          <w:szCs w:val="22"/>
          <w:rtl/>
        </w:rPr>
        <w:t>ביטחון בתנאים מיוחדים</w:t>
      </w:r>
    </w:p>
    <w:p w:rsidR="00E50AA0" w:rsidRDefault="00E50AA0" w:rsidP="00C120EA">
      <w:pPr>
        <w:pStyle w:val="P00"/>
        <w:spacing w:before="72"/>
        <w:ind w:left="0" w:right="1134"/>
        <w:rPr>
          <w:rStyle w:val="default"/>
          <w:rFonts w:cs="FrankRuehl" w:hint="cs"/>
          <w:rtl/>
        </w:rPr>
      </w:pPr>
      <w:r>
        <w:rPr>
          <w:rStyle w:val="default"/>
          <w:rFonts w:cs="FrankRuehl"/>
          <w:rtl/>
        </w:rPr>
        <w:t>נ</w:t>
      </w:r>
      <w:r>
        <w:rPr>
          <w:rStyle w:val="default"/>
          <w:rFonts w:cs="FrankRuehl" w:hint="cs"/>
          <w:rtl/>
        </w:rPr>
        <w:t xml:space="preserve">בדק שנמצא בו אחד מהמבחנים הקבועים בפרטים </w:t>
      </w:r>
      <w:r w:rsidR="00C120EA" w:rsidRPr="00C120EA">
        <w:rPr>
          <w:rStyle w:val="default"/>
          <w:rFonts w:cs="FrankRuehl" w:hint="cs"/>
          <w:rtl/>
        </w:rPr>
        <w:t>23, 28א, 29, 35, 42, 78,</w:t>
      </w:r>
      <w:r w:rsidR="00A768C5">
        <w:rPr>
          <w:rStyle w:val="default"/>
          <w:rFonts w:cs="FrankRuehl" w:hint="cs"/>
          <w:rtl/>
        </w:rPr>
        <w:t xml:space="preserve"> 80, 81,</w:t>
      </w:r>
      <w:r w:rsidR="00C120EA" w:rsidRPr="00C120EA">
        <w:rPr>
          <w:rStyle w:val="default"/>
          <w:rFonts w:cs="FrankRuehl" w:hint="cs"/>
          <w:rtl/>
        </w:rPr>
        <w:t xml:space="preserve"> 86, 87, 95, 120, 134, 152</w:t>
      </w:r>
      <w:r>
        <w:rPr>
          <w:rStyle w:val="default"/>
          <w:rFonts w:cs="FrankRuehl" w:hint="cs"/>
          <w:rtl/>
        </w:rPr>
        <w:t xml:space="preserve"> שבחלק א', לא תוכל ועדה רפואית למצוא אותו כשר לשירות ביטחון בתנאים מיוחדים.</w:t>
      </w:r>
    </w:p>
    <w:p w:rsidR="00E50AA0" w:rsidRPr="0060523D" w:rsidRDefault="00E50AA0">
      <w:pPr>
        <w:pStyle w:val="P00"/>
        <w:spacing w:before="0"/>
        <w:ind w:left="0" w:right="1134"/>
        <w:rPr>
          <w:b/>
          <w:bCs/>
          <w:vanish/>
          <w:szCs w:val="20"/>
          <w:shd w:val="clear" w:color="auto" w:fill="FFFF99"/>
          <w:rtl/>
        </w:rPr>
      </w:pPr>
      <w:bookmarkStart w:id="138" w:name="Rov193"/>
      <w:r w:rsidRPr="0060523D">
        <w:rPr>
          <w:rFonts w:hint="cs"/>
          <w:vanish/>
          <w:color w:val="FF0000"/>
          <w:szCs w:val="20"/>
          <w:shd w:val="clear" w:color="auto" w:fill="FFFF99"/>
          <w:rtl/>
        </w:rPr>
        <w:t>מיום 24.3.2001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תשס"א-2001</w:t>
      </w:r>
    </w:p>
    <w:p w:rsidR="00E50AA0" w:rsidRPr="0060523D" w:rsidRDefault="00E50AA0">
      <w:pPr>
        <w:pStyle w:val="P00"/>
        <w:tabs>
          <w:tab w:val="clear" w:pos="6259"/>
        </w:tabs>
        <w:spacing w:before="0"/>
        <w:ind w:left="0" w:right="1134"/>
        <w:rPr>
          <w:rFonts w:hint="cs"/>
          <w:vanish/>
          <w:szCs w:val="20"/>
          <w:shd w:val="clear" w:color="auto" w:fill="FFFF99"/>
          <w:rtl/>
        </w:rPr>
      </w:pPr>
      <w:hyperlink r:id="rId186" w:history="1">
        <w:r w:rsidRPr="0060523D">
          <w:rPr>
            <w:rStyle w:val="Hyperlink"/>
            <w:rFonts w:hint="cs"/>
            <w:vanish/>
            <w:szCs w:val="20"/>
            <w:shd w:val="clear" w:color="auto" w:fill="FFFF99"/>
            <w:rtl/>
          </w:rPr>
          <w:t>ק"ת תשס"א מס' 6089</w:t>
        </w:r>
      </w:hyperlink>
      <w:r w:rsidRPr="0060523D">
        <w:rPr>
          <w:rFonts w:hint="cs"/>
          <w:vanish/>
          <w:szCs w:val="20"/>
          <w:shd w:val="clear" w:color="auto" w:fill="FFFF99"/>
          <w:rtl/>
        </w:rPr>
        <w:t xml:space="preserve"> מיום 24.3.2001 עמ' 474</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חלק ב'</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b/>
          <w:bCs/>
          <w:vanish/>
          <w:szCs w:val="20"/>
          <w:shd w:val="clear" w:color="auto" w:fill="FFFF99"/>
          <w:rtl/>
        </w:rPr>
      </w:pPr>
      <w:r w:rsidRPr="0060523D">
        <w:rPr>
          <w:rFonts w:hint="cs"/>
          <w:vanish/>
          <w:color w:val="FF0000"/>
          <w:szCs w:val="20"/>
          <w:shd w:val="clear" w:color="auto" w:fill="FFFF99"/>
          <w:rtl/>
        </w:rPr>
        <w:t>מיום 21.7.2004</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תשס"ד-2004</w:t>
      </w:r>
    </w:p>
    <w:p w:rsidR="00E50AA0" w:rsidRPr="0060523D" w:rsidRDefault="00E50AA0">
      <w:pPr>
        <w:pStyle w:val="P00"/>
        <w:tabs>
          <w:tab w:val="clear" w:pos="6259"/>
        </w:tabs>
        <w:spacing w:before="0"/>
        <w:ind w:left="0" w:right="1134"/>
        <w:rPr>
          <w:rFonts w:hint="cs"/>
          <w:vanish/>
          <w:szCs w:val="20"/>
          <w:shd w:val="clear" w:color="auto" w:fill="FFFF99"/>
          <w:rtl/>
        </w:rPr>
      </w:pPr>
      <w:hyperlink r:id="rId187" w:history="1">
        <w:r w:rsidRPr="0060523D">
          <w:rPr>
            <w:rStyle w:val="Hyperlink"/>
            <w:rFonts w:hint="cs"/>
            <w:vanish/>
            <w:szCs w:val="20"/>
            <w:shd w:val="clear" w:color="auto" w:fill="FFFF99"/>
            <w:rtl/>
          </w:rPr>
          <w:t>ק"ת תשס"ד מס' 6324</w:t>
        </w:r>
      </w:hyperlink>
      <w:r w:rsidRPr="0060523D">
        <w:rPr>
          <w:rFonts w:hint="cs"/>
          <w:vanish/>
          <w:szCs w:val="20"/>
          <w:shd w:val="clear" w:color="auto" w:fill="FFFF99"/>
          <w:rtl/>
        </w:rPr>
        <w:t xml:space="preserve"> מיום 21.6.2004 עמ' 716</w:t>
      </w:r>
    </w:p>
    <w:p w:rsidR="00E50AA0" w:rsidRPr="0060523D" w:rsidRDefault="00E50AA0">
      <w:pPr>
        <w:pStyle w:val="P00"/>
        <w:ind w:left="0" w:right="113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נ</w:t>
      </w:r>
      <w:r w:rsidRPr="0060523D">
        <w:rPr>
          <w:rStyle w:val="default"/>
          <w:rFonts w:cs="FrankRuehl" w:hint="cs"/>
          <w:vanish/>
          <w:sz w:val="22"/>
          <w:szCs w:val="22"/>
          <w:shd w:val="clear" w:color="auto" w:fill="FFFF99"/>
          <w:rtl/>
        </w:rPr>
        <w:t xml:space="preserve">בדק שנמצא בו אחד מהמבחנים הקבועים בפרטים 23, 28-34, </w:t>
      </w:r>
      <w:r w:rsidRPr="0060523D">
        <w:rPr>
          <w:rStyle w:val="default"/>
          <w:rFonts w:cs="FrankRuehl" w:hint="cs"/>
          <w:strike/>
          <w:vanish/>
          <w:sz w:val="22"/>
          <w:szCs w:val="22"/>
          <w:shd w:val="clear" w:color="auto" w:fill="FFFF99"/>
          <w:rtl/>
        </w:rPr>
        <w:t>35-39</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35, 37-39</w:t>
      </w:r>
      <w:r w:rsidRPr="0060523D">
        <w:rPr>
          <w:rStyle w:val="default"/>
          <w:rFonts w:cs="FrankRuehl" w:hint="cs"/>
          <w:vanish/>
          <w:sz w:val="22"/>
          <w:szCs w:val="22"/>
          <w:shd w:val="clear" w:color="auto" w:fill="FFFF99"/>
          <w:rtl/>
        </w:rPr>
        <w:t>, 42-44, 51, 77, 78, 80, 81, 83-97א, 120, 134, 148 ו-152 שבחלק א', לא תוכל ועדה רפואית למצוא אותו כשר לשירות ביטחון בתנאים מיוחדים.</w:t>
      </w:r>
    </w:p>
    <w:p w:rsidR="00CE5AF1" w:rsidRPr="0060523D" w:rsidRDefault="00CE5AF1" w:rsidP="00CE5AF1">
      <w:pPr>
        <w:pStyle w:val="P00"/>
        <w:tabs>
          <w:tab w:val="clear" w:pos="6259"/>
        </w:tabs>
        <w:spacing w:before="0"/>
        <w:ind w:left="0" w:right="1134"/>
        <w:rPr>
          <w:rFonts w:hint="cs"/>
          <w:vanish/>
          <w:szCs w:val="20"/>
          <w:shd w:val="clear" w:color="auto" w:fill="FFFF99"/>
          <w:rtl/>
        </w:rPr>
      </w:pP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188"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662</w:t>
      </w:r>
    </w:p>
    <w:p w:rsidR="00C120EA" w:rsidRPr="0060523D" w:rsidRDefault="00C120EA" w:rsidP="00C120EA">
      <w:pPr>
        <w:pStyle w:val="P00"/>
        <w:ind w:left="0" w:right="113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נ</w:t>
      </w:r>
      <w:r w:rsidRPr="0060523D">
        <w:rPr>
          <w:rStyle w:val="default"/>
          <w:rFonts w:cs="FrankRuehl" w:hint="cs"/>
          <w:vanish/>
          <w:sz w:val="22"/>
          <w:szCs w:val="22"/>
          <w:shd w:val="clear" w:color="auto" w:fill="FFFF99"/>
          <w:rtl/>
        </w:rPr>
        <w:t xml:space="preserve">בדק שנמצא בו אחד מהמבחנים הקבועים בפרטים 23, 28-34, 35, 37-39, 42-44, 51, 77, 78, 80, 81, </w:t>
      </w:r>
      <w:r w:rsidRPr="0060523D">
        <w:rPr>
          <w:rStyle w:val="default"/>
          <w:rFonts w:cs="FrankRuehl" w:hint="cs"/>
          <w:strike/>
          <w:vanish/>
          <w:sz w:val="22"/>
          <w:szCs w:val="22"/>
          <w:shd w:val="clear" w:color="auto" w:fill="FFFF99"/>
          <w:rtl/>
        </w:rPr>
        <w:t>83-97א</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83, 86 עד 92, 94 עד 97א</w:t>
      </w:r>
      <w:r w:rsidRPr="0060523D">
        <w:rPr>
          <w:rStyle w:val="default"/>
          <w:rFonts w:cs="FrankRuehl" w:hint="cs"/>
          <w:vanish/>
          <w:sz w:val="22"/>
          <w:szCs w:val="22"/>
          <w:shd w:val="clear" w:color="auto" w:fill="FFFF99"/>
          <w:rtl/>
        </w:rPr>
        <w:t>, 120, 134, 148 ו-152 שבחלק א', לא תוכל ועדה רפואית למצוא אותו כשר לשירות ביטחון בתנאים מיוחדים.</w:t>
      </w:r>
    </w:p>
    <w:p w:rsidR="00C120EA" w:rsidRPr="0060523D" w:rsidRDefault="00C120EA" w:rsidP="00C120EA">
      <w:pPr>
        <w:pStyle w:val="P00"/>
        <w:spacing w:before="0"/>
        <w:ind w:left="624" w:right="1134" w:hanging="624"/>
        <w:rPr>
          <w:rStyle w:val="default"/>
          <w:rFonts w:cs="FrankRuehl" w:hint="cs"/>
          <w:vanish/>
          <w:szCs w:val="20"/>
          <w:shd w:val="clear" w:color="auto" w:fill="FFFF99"/>
          <w:rtl/>
        </w:rPr>
      </w:pPr>
    </w:p>
    <w:p w:rsidR="00C120EA" w:rsidRPr="0060523D" w:rsidRDefault="00C120EA" w:rsidP="00C120EA">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23.5.2014</w:t>
      </w:r>
    </w:p>
    <w:p w:rsidR="00C120EA" w:rsidRPr="0060523D" w:rsidRDefault="00C120EA" w:rsidP="00C120EA">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C120EA" w:rsidRPr="0060523D" w:rsidRDefault="00C120EA" w:rsidP="00C120EA">
      <w:pPr>
        <w:pStyle w:val="P00"/>
        <w:spacing w:before="0"/>
        <w:ind w:left="624" w:right="1134" w:hanging="624"/>
        <w:rPr>
          <w:rStyle w:val="default"/>
          <w:rFonts w:cs="FrankRuehl" w:hint="cs"/>
          <w:vanish/>
          <w:szCs w:val="20"/>
          <w:shd w:val="clear" w:color="auto" w:fill="FFFF99"/>
          <w:rtl/>
        </w:rPr>
      </w:pPr>
      <w:hyperlink r:id="rId189"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A768C5" w:rsidRPr="0060523D" w:rsidRDefault="00A768C5" w:rsidP="00A768C5">
      <w:pPr>
        <w:pStyle w:val="P00"/>
        <w:ind w:left="0" w:right="113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נ</w:t>
      </w:r>
      <w:r w:rsidRPr="0060523D">
        <w:rPr>
          <w:rStyle w:val="default"/>
          <w:rFonts w:cs="FrankRuehl" w:hint="cs"/>
          <w:vanish/>
          <w:sz w:val="22"/>
          <w:szCs w:val="22"/>
          <w:shd w:val="clear" w:color="auto" w:fill="FFFF99"/>
          <w:rtl/>
        </w:rPr>
        <w:t xml:space="preserve">בדק שנמצא בו אחד מהמבחנים הקבועים בפרטים </w:t>
      </w:r>
      <w:r w:rsidRPr="0060523D">
        <w:rPr>
          <w:rStyle w:val="default"/>
          <w:rFonts w:cs="FrankRuehl" w:hint="cs"/>
          <w:strike/>
          <w:vanish/>
          <w:sz w:val="22"/>
          <w:szCs w:val="22"/>
          <w:shd w:val="clear" w:color="auto" w:fill="FFFF99"/>
          <w:rtl/>
        </w:rPr>
        <w:t>23, 28-34, 35, 37-39, 42-44, 51, 77, 78, 80, 81, 83, 86 עד 92, 94 עד 97א, 120, 134, 148 ו-152</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23, 28א, 29, 35, 42, 78, 86, 87, 95, 120, 134, 152</w:t>
      </w:r>
      <w:r w:rsidRPr="0060523D">
        <w:rPr>
          <w:rStyle w:val="default"/>
          <w:rFonts w:cs="FrankRuehl" w:hint="cs"/>
          <w:vanish/>
          <w:sz w:val="22"/>
          <w:szCs w:val="22"/>
          <w:shd w:val="clear" w:color="auto" w:fill="FFFF99"/>
          <w:rtl/>
        </w:rPr>
        <w:t xml:space="preserve"> שבחלק א', לא תוכל ועדה רפואית למצוא אותו כשר לשירות ביטחון בתנאים מיוחדים.</w:t>
      </w:r>
    </w:p>
    <w:p w:rsidR="00A768C5" w:rsidRPr="0060523D" w:rsidRDefault="00A768C5" w:rsidP="00A768C5">
      <w:pPr>
        <w:pStyle w:val="P00"/>
        <w:spacing w:before="0"/>
        <w:ind w:left="0" w:right="1134"/>
        <w:rPr>
          <w:rStyle w:val="default"/>
          <w:rFonts w:cs="FrankRuehl" w:hint="cs"/>
          <w:vanish/>
          <w:szCs w:val="20"/>
          <w:shd w:val="clear" w:color="auto" w:fill="FFFF99"/>
          <w:rtl/>
        </w:rPr>
      </w:pPr>
    </w:p>
    <w:p w:rsidR="00A768C5" w:rsidRPr="0060523D" w:rsidRDefault="00A768C5" w:rsidP="00A768C5">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26.8.2015</w:t>
      </w:r>
    </w:p>
    <w:p w:rsidR="00A768C5" w:rsidRPr="0060523D" w:rsidRDefault="00A768C5" w:rsidP="00A768C5">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תשע"ה-2015</w:t>
      </w:r>
    </w:p>
    <w:p w:rsidR="00A768C5" w:rsidRPr="0060523D" w:rsidRDefault="00A768C5" w:rsidP="00A768C5">
      <w:pPr>
        <w:pStyle w:val="P00"/>
        <w:spacing w:before="0"/>
        <w:ind w:left="0" w:right="1134"/>
        <w:rPr>
          <w:rStyle w:val="default"/>
          <w:rFonts w:cs="FrankRuehl" w:hint="cs"/>
          <w:vanish/>
          <w:szCs w:val="20"/>
          <w:shd w:val="clear" w:color="auto" w:fill="FFFF99"/>
          <w:rtl/>
        </w:rPr>
      </w:pPr>
      <w:hyperlink r:id="rId190" w:history="1">
        <w:r w:rsidRPr="0060523D">
          <w:rPr>
            <w:rStyle w:val="Hyperlink"/>
            <w:rFonts w:hint="cs"/>
            <w:vanish/>
            <w:szCs w:val="20"/>
            <w:shd w:val="clear" w:color="auto" w:fill="FFFF99"/>
            <w:rtl/>
          </w:rPr>
          <w:t>ק"ת תשע"ה מס' 7536</w:t>
        </w:r>
      </w:hyperlink>
      <w:r w:rsidRPr="0060523D">
        <w:rPr>
          <w:rStyle w:val="default"/>
          <w:rFonts w:cs="FrankRuehl" w:hint="cs"/>
          <w:vanish/>
          <w:szCs w:val="20"/>
          <w:shd w:val="clear" w:color="auto" w:fill="FFFF99"/>
          <w:rtl/>
        </w:rPr>
        <w:t xml:space="preserve"> מיום 27.7.2015 עמ' 1396</w:t>
      </w:r>
    </w:p>
    <w:p w:rsidR="00CE5AF1" w:rsidRPr="00CE5AF1" w:rsidRDefault="00CE5AF1" w:rsidP="00A768C5">
      <w:pPr>
        <w:pStyle w:val="P00"/>
        <w:ind w:left="0" w:right="1134"/>
        <w:rPr>
          <w:rStyle w:val="default"/>
          <w:rFonts w:cs="FrankRuehl" w:hint="cs"/>
          <w:sz w:val="2"/>
          <w:szCs w:val="2"/>
          <w:shd w:val="clear" w:color="auto" w:fill="FFFF99"/>
          <w:rtl/>
        </w:rPr>
      </w:pPr>
      <w:r w:rsidRPr="0060523D">
        <w:rPr>
          <w:rStyle w:val="default"/>
          <w:rFonts w:cs="FrankRuehl"/>
          <w:vanish/>
          <w:sz w:val="22"/>
          <w:szCs w:val="22"/>
          <w:shd w:val="clear" w:color="auto" w:fill="FFFF99"/>
          <w:rtl/>
        </w:rPr>
        <w:t>נ</w:t>
      </w:r>
      <w:r w:rsidRPr="0060523D">
        <w:rPr>
          <w:rStyle w:val="default"/>
          <w:rFonts w:cs="FrankRuehl" w:hint="cs"/>
          <w:vanish/>
          <w:sz w:val="22"/>
          <w:szCs w:val="22"/>
          <w:shd w:val="clear" w:color="auto" w:fill="FFFF99"/>
          <w:rtl/>
        </w:rPr>
        <w:t xml:space="preserve">בדק שנמצא בו אחד מהמבחנים הקבועים בפרטים </w:t>
      </w:r>
      <w:r w:rsidR="00C120EA" w:rsidRPr="0060523D">
        <w:rPr>
          <w:rStyle w:val="default"/>
          <w:rFonts w:cs="FrankRuehl" w:hint="cs"/>
          <w:vanish/>
          <w:sz w:val="22"/>
          <w:szCs w:val="22"/>
          <w:shd w:val="clear" w:color="auto" w:fill="FFFF99"/>
          <w:rtl/>
        </w:rPr>
        <w:t>23, 28א, 29, 35, 42, 78,</w:t>
      </w:r>
      <w:r w:rsidR="00A768C5" w:rsidRPr="0060523D">
        <w:rPr>
          <w:rStyle w:val="default"/>
          <w:rFonts w:cs="FrankRuehl" w:hint="cs"/>
          <w:vanish/>
          <w:sz w:val="22"/>
          <w:szCs w:val="22"/>
          <w:shd w:val="clear" w:color="auto" w:fill="FFFF99"/>
          <w:rtl/>
        </w:rPr>
        <w:t xml:space="preserve"> </w:t>
      </w:r>
      <w:r w:rsidR="00A768C5" w:rsidRPr="0060523D">
        <w:rPr>
          <w:rStyle w:val="default"/>
          <w:rFonts w:cs="FrankRuehl" w:hint="cs"/>
          <w:vanish/>
          <w:sz w:val="22"/>
          <w:szCs w:val="22"/>
          <w:u w:val="single"/>
          <w:shd w:val="clear" w:color="auto" w:fill="FFFF99"/>
          <w:rtl/>
        </w:rPr>
        <w:t>80, 81,</w:t>
      </w:r>
      <w:r w:rsidR="00C120EA" w:rsidRPr="0060523D">
        <w:rPr>
          <w:rStyle w:val="default"/>
          <w:rFonts w:cs="FrankRuehl" w:hint="cs"/>
          <w:vanish/>
          <w:sz w:val="22"/>
          <w:szCs w:val="22"/>
          <w:shd w:val="clear" w:color="auto" w:fill="FFFF99"/>
          <w:rtl/>
        </w:rPr>
        <w:t xml:space="preserve"> 86, 87, 95, 120, 134, 152</w:t>
      </w:r>
      <w:r w:rsidRPr="0060523D">
        <w:rPr>
          <w:rStyle w:val="default"/>
          <w:rFonts w:cs="FrankRuehl" w:hint="cs"/>
          <w:vanish/>
          <w:sz w:val="22"/>
          <w:szCs w:val="22"/>
          <w:shd w:val="clear" w:color="auto" w:fill="FFFF99"/>
          <w:rtl/>
        </w:rPr>
        <w:t xml:space="preserve"> שבחלק א', לא תוכל ועדה רפואית למצוא אותו כשר לשירות ביטחון בתנאים מיוחדים.</w:t>
      </w:r>
      <w:bookmarkEnd w:id="138"/>
    </w:p>
    <w:p w:rsidR="00E50AA0" w:rsidRDefault="00E50AA0">
      <w:pPr>
        <w:pStyle w:val="P00"/>
        <w:spacing w:before="72"/>
        <w:ind w:left="0" w:right="1134"/>
        <w:rPr>
          <w:rStyle w:val="default"/>
          <w:rFonts w:cs="FrankRuehl"/>
          <w:rtl/>
        </w:rPr>
      </w:pPr>
    </w:p>
    <w:p w:rsidR="00E50AA0" w:rsidRPr="00C120EA" w:rsidRDefault="00E50AA0" w:rsidP="00C120EA">
      <w:pPr>
        <w:pStyle w:val="medium-header"/>
        <w:keepNext w:val="0"/>
        <w:keepLines w:val="0"/>
        <w:ind w:left="0" w:right="1134"/>
        <w:rPr>
          <w:b/>
          <w:bCs/>
          <w:sz w:val="24"/>
          <w:szCs w:val="24"/>
          <w:rtl/>
        </w:rPr>
      </w:pPr>
      <w:r w:rsidRPr="00C120EA">
        <w:rPr>
          <w:b/>
          <w:bCs/>
          <w:sz w:val="24"/>
          <w:szCs w:val="24"/>
        </w:rPr>
        <w:pict>
          <v:rect id="_x0000_s1082" style="position:absolute;left:0;text-align:left;margin-left:464.5pt;margin-top:8.05pt;width:75.05pt;height:16pt;z-index:251576320" o:allowincell="f" filled="f" stroked="f" strokecolor="lime" strokeweight=".25pt">
            <v:textbox style="mso-next-textbox:#_x0000_s1082"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 xml:space="preserve">מס' 2) </w:t>
                  </w:r>
                  <w:r>
                    <w:rPr>
                      <w:rFonts w:cs="Miriam"/>
                      <w:szCs w:val="18"/>
                      <w:rtl/>
                    </w:rPr>
                    <w:br/>
                  </w:r>
                  <w:r>
                    <w:rPr>
                      <w:rFonts w:cs="Miriam" w:hint="cs"/>
                      <w:szCs w:val="18"/>
                      <w:rtl/>
                    </w:rPr>
                    <w:t>תשנ</w:t>
                  </w:r>
                  <w:r>
                    <w:rPr>
                      <w:rFonts w:cs="Miriam"/>
                      <w:szCs w:val="18"/>
                      <w:rtl/>
                    </w:rPr>
                    <w:t>"</w:t>
                  </w:r>
                  <w:r>
                    <w:rPr>
                      <w:rFonts w:cs="Miriam" w:hint="cs"/>
                      <w:szCs w:val="18"/>
                      <w:rtl/>
                    </w:rPr>
                    <w:t>ז-1997</w:t>
                  </w:r>
                </w:p>
              </w:txbxContent>
            </v:textbox>
            <w10:anchorlock/>
          </v:rect>
        </w:pict>
      </w:r>
      <w:r w:rsidRPr="00C120EA">
        <w:rPr>
          <w:b/>
          <w:bCs/>
          <w:sz w:val="24"/>
          <w:szCs w:val="24"/>
          <w:rtl/>
        </w:rPr>
        <w:t>ת</w:t>
      </w:r>
      <w:r w:rsidRPr="00C120EA">
        <w:rPr>
          <w:rFonts w:hint="cs"/>
          <w:b/>
          <w:bCs/>
          <w:sz w:val="24"/>
          <w:szCs w:val="24"/>
          <w:rtl/>
        </w:rPr>
        <w:t>וספת שניה</w:t>
      </w:r>
    </w:p>
    <w:p w:rsidR="00E50AA0" w:rsidRPr="00C120EA" w:rsidRDefault="00E50AA0" w:rsidP="00C120EA">
      <w:pPr>
        <w:pStyle w:val="P00"/>
        <w:spacing w:before="72"/>
        <w:ind w:left="0" w:right="1134"/>
        <w:jc w:val="center"/>
        <w:rPr>
          <w:rStyle w:val="default"/>
          <w:rFonts w:cs="FrankRuehl" w:hint="cs"/>
          <w:sz w:val="24"/>
          <w:szCs w:val="24"/>
          <w:rtl/>
        </w:rPr>
      </w:pPr>
      <w:r w:rsidRPr="00C120EA">
        <w:rPr>
          <w:rStyle w:val="default"/>
          <w:rFonts w:cs="FrankRuehl"/>
          <w:sz w:val="24"/>
          <w:szCs w:val="24"/>
          <w:rtl/>
        </w:rPr>
        <w:t>(</w:t>
      </w:r>
      <w:r w:rsidRPr="00C120EA">
        <w:rPr>
          <w:rStyle w:val="default"/>
          <w:rFonts w:cs="FrankRuehl" w:hint="cs"/>
          <w:sz w:val="24"/>
          <w:szCs w:val="24"/>
          <w:rtl/>
        </w:rPr>
        <w:t>תקנה 6)</w:t>
      </w:r>
    </w:p>
    <w:p w:rsidR="00E50AA0" w:rsidRPr="0060523D" w:rsidRDefault="00E50AA0">
      <w:pPr>
        <w:pStyle w:val="P00"/>
        <w:spacing w:before="0"/>
        <w:ind w:left="0" w:right="1134"/>
        <w:rPr>
          <w:rFonts w:hint="cs"/>
          <w:b/>
          <w:bCs/>
          <w:vanish/>
          <w:szCs w:val="20"/>
          <w:shd w:val="clear" w:color="auto" w:fill="FFFF99"/>
          <w:rtl/>
        </w:rPr>
      </w:pPr>
      <w:bookmarkStart w:id="139" w:name="Rov149"/>
      <w:r w:rsidRPr="0060523D">
        <w:rPr>
          <w:rFonts w:hint="cs"/>
          <w:vanish/>
          <w:color w:val="FF0000"/>
          <w:szCs w:val="20"/>
          <w:shd w:val="clear" w:color="auto" w:fill="FFFF99"/>
          <w:rtl/>
        </w:rPr>
        <w:t>מיום 1.11.1997</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תשנ"ז-1997</w:t>
      </w:r>
    </w:p>
    <w:p w:rsidR="00E50AA0" w:rsidRPr="0060523D" w:rsidRDefault="00E50AA0">
      <w:pPr>
        <w:pStyle w:val="P00"/>
        <w:tabs>
          <w:tab w:val="clear" w:pos="6259"/>
        </w:tabs>
        <w:spacing w:before="0"/>
        <w:ind w:left="0" w:right="1134"/>
        <w:rPr>
          <w:rFonts w:hint="cs"/>
          <w:vanish/>
          <w:szCs w:val="20"/>
          <w:shd w:val="clear" w:color="auto" w:fill="FFFF99"/>
          <w:rtl/>
        </w:rPr>
      </w:pPr>
      <w:hyperlink r:id="rId191" w:history="1">
        <w:r w:rsidRPr="0060523D">
          <w:rPr>
            <w:rStyle w:val="Hyperlink"/>
            <w:rFonts w:hint="cs"/>
            <w:vanish/>
            <w:szCs w:val="20"/>
            <w:shd w:val="clear" w:color="auto" w:fill="FFFF99"/>
            <w:rtl/>
          </w:rPr>
          <w:t>ק"ת תשנ"ז מס' 5843</w:t>
        </w:r>
      </w:hyperlink>
      <w:r w:rsidRPr="0060523D">
        <w:rPr>
          <w:rFonts w:hint="cs"/>
          <w:vanish/>
          <w:szCs w:val="20"/>
          <w:shd w:val="clear" w:color="auto" w:fill="FFFF99"/>
          <w:rtl/>
        </w:rPr>
        <w:t xml:space="preserve"> מיום 29.7.1997 עמ' 961</w:t>
      </w:r>
    </w:p>
    <w:p w:rsidR="00E50AA0" w:rsidRDefault="00E50AA0">
      <w:pPr>
        <w:pStyle w:val="P00"/>
        <w:tabs>
          <w:tab w:val="clear" w:pos="6259"/>
        </w:tabs>
        <w:spacing w:before="0"/>
        <w:ind w:left="0" w:right="1134"/>
        <w:rPr>
          <w:rFonts w:hint="cs"/>
          <w:b/>
          <w:bCs/>
          <w:sz w:val="2"/>
          <w:szCs w:val="2"/>
          <w:rtl/>
        </w:rPr>
      </w:pPr>
      <w:r w:rsidRPr="0060523D">
        <w:rPr>
          <w:rFonts w:hint="cs"/>
          <w:b/>
          <w:bCs/>
          <w:vanish/>
          <w:szCs w:val="20"/>
          <w:shd w:val="clear" w:color="auto" w:fill="FFFF99"/>
          <w:rtl/>
        </w:rPr>
        <w:t>החלפת התוספת השניה</w:t>
      </w:r>
      <w:bookmarkEnd w:id="139"/>
    </w:p>
    <w:p w:rsidR="00E50AA0" w:rsidRPr="00C120EA" w:rsidRDefault="00E50AA0" w:rsidP="00C120EA">
      <w:pPr>
        <w:pStyle w:val="P00"/>
        <w:spacing w:before="72"/>
        <w:ind w:left="0" w:right="1134"/>
        <w:jc w:val="center"/>
        <w:rPr>
          <w:rStyle w:val="default"/>
          <w:rFonts w:cs="FrankRuehl"/>
          <w:b/>
          <w:bCs/>
          <w:sz w:val="22"/>
          <w:szCs w:val="22"/>
          <w:rtl/>
        </w:rPr>
      </w:pPr>
      <w:r w:rsidRPr="00C120EA">
        <w:rPr>
          <w:rStyle w:val="default"/>
          <w:rFonts w:cs="FrankRuehl"/>
          <w:b/>
          <w:bCs/>
          <w:sz w:val="22"/>
          <w:szCs w:val="22"/>
        </w:rPr>
        <w:pict>
          <v:rect id="_x0000_s1083" style="position:absolute;left:0;text-align:left;margin-left:464.5pt;margin-top:8.05pt;width:75.05pt;height:8pt;z-index:251577344" o:allowincell="f" filled="f" stroked="f" strokecolor="lime" strokeweight=".25pt">
            <v:textbox style="mso-next-textbox:#_x0000_s1083"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תשס"</w:t>
                  </w:r>
                  <w:r>
                    <w:rPr>
                      <w:rFonts w:cs="Miriam"/>
                      <w:szCs w:val="18"/>
                      <w:rtl/>
                    </w:rPr>
                    <w:t>א</w:t>
                  </w:r>
                  <w:r>
                    <w:rPr>
                      <w:rFonts w:cs="Miriam" w:hint="cs"/>
                      <w:szCs w:val="18"/>
                      <w:rtl/>
                    </w:rPr>
                    <w:t>-2001</w:t>
                  </w:r>
                </w:p>
              </w:txbxContent>
            </v:textbox>
            <w10:anchorlock/>
          </v:rect>
        </w:pict>
      </w:r>
      <w:r w:rsidRPr="00C120EA">
        <w:rPr>
          <w:rStyle w:val="default"/>
          <w:rFonts w:cs="FrankRuehl"/>
          <w:b/>
          <w:bCs/>
          <w:sz w:val="22"/>
          <w:szCs w:val="22"/>
          <w:rtl/>
        </w:rPr>
        <w:t>ח</w:t>
      </w:r>
      <w:r w:rsidRPr="00C120EA">
        <w:rPr>
          <w:rStyle w:val="default"/>
          <w:rFonts w:cs="FrankRuehl" w:hint="cs"/>
          <w:b/>
          <w:bCs/>
          <w:sz w:val="22"/>
          <w:szCs w:val="22"/>
          <w:rtl/>
        </w:rPr>
        <w:t>לק א'</w:t>
      </w:r>
    </w:p>
    <w:p w:rsidR="00E50AA0" w:rsidRPr="00C120EA" w:rsidRDefault="00E50AA0" w:rsidP="00C120EA">
      <w:pPr>
        <w:pStyle w:val="P00"/>
        <w:spacing w:before="72"/>
        <w:ind w:left="0" w:right="1134"/>
        <w:jc w:val="center"/>
        <w:rPr>
          <w:rStyle w:val="default"/>
          <w:rFonts w:cs="FrankRuehl" w:hint="cs"/>
          <w:sz w:val="22"/>
          <w:szCs w:val="22"/>
          <w:rtl/>
        </w:rPr>
      </w:pPr>
      <w:r w:rsidRPr="00C120EA">
        <w:rPr>
          <w:rStyle w:val="default"/>
          <w:rFonts w:cs="FrankRuehl"/>
          <w:sz w:val="22"/>
          <w:szCs w:val="22"/>
          <w:rtl/>
        </w:rPr>
        <w:t>מ</w:t>
      </w:r>
      <w:r w:rsidRPr="00C120EA">
        <w:rPr>
          <w:rStyle w:val="default"/>
          <w:rFonts w:cs="FrankRuehl" w:hint="cs"/>
          <w:sz w:val="22"/>
          <w:szCs w:val="22"/>
          <w:rtl/>
        </w:rPr>
        <w:t>בחנים לקביעת כושר רפואי של בלתי כשר ארעית לשירות</w:t>
      </w:r>
    </w:p>
    <w:p w:rsidR="00E50AA0" w:rsidRPr="0060523D" w:rsidRDefault="00E50AA0">
      <w:pPr>
        <w:pStyle w:val="P00"/>
        <w:spacing w:before="0"/>
        <w:ind w:left="0" w:right="1134"/>
        <w:rPr>
          <w:b/>
          <w:bCs/>
          <w:vanish/>
          <w:szCs w:val="20"/>
          <w:shd w:val="clear" w:color="auto" w:fill="FFFF99"/>
          <w:rtl/>
        </w:rPr>
      </w:pPr>
      <w:bookmarkStart w:id="140" w:name="Rov150"/>
      <w:r w:rsidRPr="0060523D">
        <w:rPr>
          <w:rFonts w:hint="cs"/>
          <w:vanish/>
          <w:color w:val="FF0000"/>
          <w:szCs w:val="20"/>
          <w:shd w:val="clear" w:color="auto" w:fill="FFFF99"/>
          <w:rtl/>
        </w:rPr>
        <w:t>מיום 24.3.2001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תשס"א-2001</w:t>
      </w:r>
    </w:p>
    <w:p w:rsidR="00E50AA0" w:rsidRPr="0060523D" w:rsidRDefault="00E50AA0">
      <w:pPr>
        <w:pStyle w:val="P00"/>
        <w:tabs>
          <w:tab w:val="clear" w:pos="6259"/>
        </w:tabs>
        <w:spacing w:before="0"/>
        <w:ind w:left="0" w:right="1134"/>
        <w:rPr>
          <w:rFonts w:hint="cs"/>
          <w:vanish/>
          <w:szCs w:val="20"/>
          <w:shd w:val="clear" w:color="auto" w:fill="FFFF99"/>
          <w:rtl/>
        </w:rPr>
      </w:pPr>
      <w:hyperlink r:id="rId192" w:history="1">
        <w:r w:rsidRPr="0060523D">
          <w:rPr>
            <w:rStyle w:val="Hyperlink"/>
            <w:rFonts w:hint="cs"/>
            <w:vanish/>
            <w:szCs w:val="20"/>
            <w:shd w:val="clear" w:color="auto" w:fill="FFFF99"/>
            <w:rtl/>
          </w:rPr>
          <w:t>ק"ת תשס"א מס' 6089</w:t>
        </w:r>
      </w:hyperlink>
      <w:r w:rsidRPr="0060523D">
        <w:rPr>
          <w:rFonts w:hint="cs"/>
          <w:vanish/>
          <w:szCs w:val="20"/>
          <w:shd w:val="clear" w:color="auto" w:fill="FFFF99"/>
          <w:rtl/>
        </w:rPr>
        <w:t xml:space="preserve"> מיום 24.3.2001 עמ' 474</w:t>
      </w:r>
    </w:p>
    <w:p w:rsidR="00E50AA0" w:rsidRDefault="00E50AA0">
      <w:pPr>
        <w:pStyle w:val="P00"/>
        <w:tabs>
          <w:tab w:val="clear" w:pos="6259"/>
        </w:tabs>
        <w:spacing w:before="0"/>
        <w:ind w:left="0" w:right="1134"/>
        <w:rPr>
          <w:rFonts w:hint="cs"/>
          <w:b/>
          <w:bCs/>
          <w:sz w:val="2"/>
          <w:szCs w:val="2"/>
          <w:rtl/>
        </w:rPr>
      </w:pPr>
      <w:r w:rsidRPr="0060523D">
        <w:rPr>
          <w:rFonts w:hint="cs"/>
          <w:b/>
          <w:bCs/>
          <w:vanish/>
          <w:szCs w:val="20"/>
          <w:shd w:val="clear" w:color="auto" w:fill="FFFF99"/>
          <w:rtl/>
        </w:rPr>
        <w:t>הוספת כותרת חלק א'</w:t>
      </w:r>
      <w:bookmarkEnd w:id="140"/>
    </w:p>
    <w:p w:rsidR="00E50AA0" w:rsidRDefault="00E50AA0">
      <w:pPr>
        <w:pStyle w:val="P00"/>
        <w:spacing w:before="72"/>
        <w:ind w:left="0" w:right="1134"/>
        <w:rPr>
          <w:rStyle w:val="default"/>
          <w:rFonts w:cs="FrankRuehl"/>
          <w:rtl/>
        </w:rPr>
      </w:pPr>
      <w:r>
        <w:rPr>
          <w:rtl/>
        </w:rPr>
        <w:tab/>
      </w:r>
      <w:r>
        <w:rPr>
          <w:rStyle w:val="default"/>
          <w:rFonts w:cs="FrankRuehl"/>
          <w:rtl/>
        </w:rPr>
        <w:t>נ</w:t>
      </w:r>
      <w:r>
        <w:rPr>
          <w:rStyle w:val="default"/>
          <w:rFonts w:cs="FrankRuehl" w:hint="cs"/>
          <w:rtl/>
        </w:rPr>
        <w:t>בדק שיש בו אחד המבחנים המפורטים להלן אך אין בו אחד</w:t>
      </w:r>
      <w:r>
        <w:rPr>
          <w:rStyle w:val="default"/>
          <w:rFonts w:cs="FrankRuehl"/>
          <w:rtl/>
        </w:rPr>
        <w:t xml:space="preserve"> </w:t>
      </w:r>
      <w:r>
        <w:rPr>
          <w:rStyle w:val="default"/>
          <w:rFonts w:cs="FrankRuehl" w:hint="cs"/>
          <w:rtl/>
        </w:rPr>
        <w:t>המבחנים הקבועים בתוספת הראשונה, יהיה בלתי כשר ארעית לשירות לתקופה שתיקבע על ידי הועדה הרפואית, א</w:t>
      </w:r>
      <w:r>
        <w:rPr>
          <w:rStyle w:val="default"/>
          <w:rFonts w:cs="FrankRuehl"/>
          <w:rtl/>
        </w:rPr>
        <w:t>ו</w:t>
      </w:r>
      <w:r>
        <w:rPr>
          <w:rStyle w:val="default"/>
          <w:rFonts w:cs="FrankRuehl" w:hint="cs"/>
          <w:rtl/>
        </w:rPr>
        <w:t>לם רק תקופות הזמן הקבועות לצידו של מבחן שלהלן לא יבואו במניין התקופות להתייצבות לפי סעיפים קטנים (א) או (ב) בסעיף 20 לחוק.</w:t>
      </w:r>
    </w:p>
    <w:p w:rsidR="00E50AA0" w:rsidRDefault="00E50AA0">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521"/>
        </w:tabs>
        <w:spacing w:before="72"/>
        <w:ind w:left="0" w:right="1134"/>
        <w:rPr>
          <w:sz w:val="22"/>
          <w:szCs w:val="22"/>
          <w:rtl/>
        </w:rPr>
      </w:pPr>
      <w:r>
        <w:rPr>
          <w:rFonts w:hint="cs"/>
          <w:sz w:val="22"/>
          <w:szCs w:val="22"/>
          <w:rtl/>
        </w:rPr>
        <w:tab/>
      </w:r>
      <w:r>
        <w:rPr>
          <w:sz w:val="22"/>
          <w:szCs w:val="22"/>
          <w:rtl/>
        </w:rPr>
        <w:t>מ</w:t>
      </w:r>
      <w:r>
        <w:rPr>
          <w:rFonts w:hint="cs"/>
          <w:sz w:val="22"/>
          <w:szCs w:val="22"/>
          <w:rtl/>
        </w:rPr>
        <w:t>בנה גוף</w:t>
      </w:r>
      <w:r>
        <w:rPr>
          <w:rFonts w:hint="cs"/>
          <w:sz w:val="22"/>
          <w:szCs w:val="22"/>
          <w:rtl/>
        </w:rPr>
        <w:tab/>
        <w:t>התקופה</w:t>
      </w:r>
    </w:p>
    <w:p w:rsidR="00E50AA0" w:rsidRDefault="00E50AA0" w:rsidP="006236A3">
      <w:pPr>
        <w:pStyle w:val="P00"/>
        <w:tabs>
          <w:tab w:val="clear" w:pos="624"/>
          <w:tab w:val="clear" w:pos="1021"/>
          <w:tab w:val="clear" w:pos="1474"/>
          <w:tab w:val="clear" w:pos="1928"/>
          <w:tab w:val="clear" w:pos="2381"/>
          <w:tab w:val="clear" w:pos="2835"/>
          <w:tab w:val="clear" w:pos="6259"/>
          <w:tab w:val="left" w:pos="397"/>
          <w:tab w:val="left" w:pos="6237"/>
        </w:tabs>
        <w:spacing w:before="72"/>
        <w:ind w:left="0" w:right="1134"/>
        <w:rPr>
          <w:rStyle w:val="default"/>
          <w:rFonts w:cs="FrankRuehl"/>
          <w:rtl/>
        </w:rPr>
      </w:pPr>
      <w:r>
        <w:rPr>
          <w:rtl/>
          <w:lang w:val="he-IL"/>
        </w:rPr>
        <w:pict>
          <v:shape id="_x0000_s1146" type="#_x0000_t202" style="position:absolute;left:0;text-align:left;margin-left:470.25pt;margin-top:7.1pt;width:1in;height:11.2pt;z-index:251630592"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41" w:name="Rov86"/>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9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952</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1</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Pr="0060523D" w:rsidRDefault="00E50AA0">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strike/>
          <w:vanish/>
          <w:sz w:val="22"/>
          <w:szCs w:val="22"/>
          <w:shd w:val="clear" w:color="auto" w:fill="FFFF99"/>
          <w:rtl/>
        </w:rPr>
      </w:pPr>
      <w:r w:rsidRPr="0060523D">
        <w:rPr>
          <w:rStyle w:val="default"/>
          <w:rFonts w:cs="FrankRuehl"/>
          <w:strike/>
          <w:vanish/>
          <w:sz w:val="22"/>
          <w:szCs w:val="22"/>
          <w:shd w:val="clear" w:color="auto" w:fill="FFFF99"/>
          <w:rtl/>
        </w:rPr>
        <w:t>1.</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גובה נמוך עם סיכוי לגדילה נוספת.</w:t>
      </w:r>
    </w:p>
    <w:p w:rsidR="00E50AA0" w:rsidRPr="0060523D" w:rsidRDefault="00E50AA0">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strike/>
          <w:vanish/>
          <w:sz w:val="22"/>
          <w:szCs w:val="22"/>
          <w:shd w:val="clear" w:color="auto" w:fill="FFFF99"/>
          <w:rtl/>
        </w:rPr>
      </w:pPr>
      <w:r w:rsidRPr="0060523D">
        <w:rPr>
          <w:vanish/>
          <w:sz w:val="22"/>
          <w:szCs w:val="22"/>
          <w:shd w:val="clear" w:color="auto" w:fill="FFFF99"/>
          <w:rtl/>
        </w:rPr>
        <w:tab/>
      </w:r>
      <w:r w:rsidRPr="0060523D">
        <w:rPr>
          <w:rStyle w:val="default"/>
          <w:rFonts w:cs="FrankRuehl"/>
          <w:strike/>
          <w:vanish/>
          <w:sz w:val="22"/>
          <w:szCs w:val="22"/>
          <w:shd w:val="clear" w:color="auto" w:fill="FFFF99"/>
          <w:rtl/>
        </w:rPr>
        <w:t>ג</w:t>
      </w:r>
      <w:r w:rsidRPr="0060523D">
        <w:rPr>
          <w:rStyle w:val="default"/>
          <w:rFonts w:cs="FrankRuehl" w:hint="cs"/>
          <w:strike/>
          <w:vanish/>
          <w:sz w:val="22"/>
          <w:szCs w:val="22"/>
          <w:shd w:val="clear" w:color="auto" w:fill="FFFF99"/>
          <w:rtl/>
        </w:rPr>
        <w:t>ברים: גובה מ-1.36 מ' עד 1</w:t>
      </w:r>
      <w:r w:rsidRPr="0060523D">
        <w:rPr>
          <w:rStyle w:val="default"/>
          <w:rFonts w:cs="FrankRuehl"/>
          <w:strike/>
          <w:vanish/>
          <w:sz w:val="22"/>
          <w:szCs w:val="22"/>
          <w:shd w:val="clear" w:color="auto" w:fill="FFFF99"/>
          <w:rtl/>
        </w:rPr>
        <w:t xml:space="preserve">.40 </w:t>
      </w:r>
      <w:r w:rsidRPr="0060523D">
        <w:rPr>
          <w:rStyle w:val="default"/>
          <w:rFonts w:cs="FrankRuehl" w:hint="cs"/>
          <w:strike/>
          <w:vanish/>
          <w:sz w:val="22"/>
          <w:szCs w:val="22"/>
          <w:shd w:val="clear" w:color="auto" w:fill="FFFF99"/>
          <w:rtl/>
        </w:rPr>
        <w:t>מ'.</w:t>
      </w:r>
    </w:p>
    <w:p w:rsidR="00E50AA0" w:rsidRDefault="00E50AA0">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sz w:val="2"/>
          <w:szCs w:val="2"/>
          <w:shd w:val="clear" w:color="auto" w:fill="FFFF99"/>
          <w:rtl/>
        </w:rPr>
      </w:pPr>
      <w:r w:rsidRPr="0060523D">
        <w:rPr>
          <w:vanish/>
          <w:sz w:val="22"/>
          <w:szCs w:val="22"/>
          <w:shd w:val="clear" w:color="auto" w:fill="FFFF99"/>
          <w:rtl/>
        </w:rPr>
        <w:tab/>
      </w:r>
      <w:r w:rsidRPr="0060523D">
        <w:rPr>
          <w:rStyle w:val="default"/>
          <w:rFonts w:cs="FrankRuehl"/>
          <w:strike/>
          <w:vanish/>
          <w:sz w:val="22"/>
          <w:szCs w:val="22"/>
          <w:shd w:val="clear" w:color="auto" w:fill="FFFF99"/>
          <w:rtl/>
        </w:rPr>
        <w:t>נ</w:t>
      </w:r>
      <w:r w:rsidRPr="0060523D">
        <w:rPr>
          <w:rStyle w:val="default"/>
          <w:rFonts w:cs="FrankRuehl" w:hint="cs"/>
          <w:strike/>
          <w:vanish/>
          <w:sz w:val="22"/>
          <w:szCs w:val="22"/>
          <w:shd w:val="clear" w:color="auto" w:fill="FFFF99"/>
          <w:rtl/>
        </w:rPr>
        <w:t>שים: גובה מ-1.31 מ' ועד 1.35 מ'.</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141"/>
    </w:p>
    <w:p w:rsidR="00E50AA0" w:rsidRDefault="00E50AA0" w:rsidP="00C120EA">
      <w:pPr>
        <w:pStyle w:val="P00"/>
        <w:tabs>
          <w:tab w:val="clear" w:pos="624"/>
          <w:tab w:val="clear" w:pos="1021"/>
          <w:tab w:val="clear" w:pos="1474"/>
          <w:tab w:val="clear" w:pos="1928"/>
          <w:tab w:val="clear" w:pos="2381"/>
          <w:tab w:val="clear" w:pos="2835"/>
          <w:tab w:val="clear" w:pos="6259"/>
          <w:tab w:val="left" w:pos="397"/>
          <w:tab w:val="left" w:pos="6237"/>
        </w:tabs>
        <w:spacing w:before="72"/>
        <w:ind w:left="0" w:right="1134"/>
        <w:rPr>
          <w:rStyle w:val="default"/>
          <w:rFonts w:cs="FrankRuehl" w:hint="cs"/>
          <w:rtl/>
        </w:rPr>
      </w:pPr>
      <w:r>
        <w:rPr>
          <w:lang w:val="he-IL"/>
        </w:rPr>
        <w:pict>
          <v:rect id="_x0000_s1084" style="position:absolute;left:0;text-align:left;margin-left:464.5pt;margin-top:8.05pt;width:75.05pt;height:8pt;z-index:251578368" o:allowincell="f" filled="f" stroked="f" strokecolor="lime" strokeweight=".25pt">
            <v:textbox style="mso-next-textbox:#_x0000_s1084" inset="0,0,0,0">
              <w:txbxContent>
                <w:p w:rsidR="00534E88" w:rsidRDefault="00534E88" w:rsidP="00C120EA">
                  <w:pPr>
                    <w:spacing w:line="160" w:lineRule="exact"/>
                    <w:jc w:val="left"/>
                    <w:rPr>
                      <w:rFonts w:cs="Miriam" w:hint="cs"/>
                      <w:noProof/>
                      <w:szCs w:val="18"/>
                      <w:rtl/>
                    </w:rPr>
                  </w:pPr>
                  <w:r>
                    <w:rPr>
                      <w:rFonts w:cs="Miriam" w:hint="cs"/>
                      <w:szCs w:val="18"/>
                      <w:rtl/>
                    </w:rPr>
                    <w:t>תק' תשע"ד-2014</w:t>
                  </w:r>
                </w:p>
              </w:txbxContent>
            </v:textbox>
            <w10:anchorlock/>
          </v:rect>
        </w:pict>
      </w:r>
      <w:r>
        <w:rPr>
          <w:rStyle w:val="default"/>
          <w:rFonts w:cs="FrankRuehl"/>
          <w:rtl/>
        </w:rPr>
        <w:t>2.</w:t>
      </w:r>
      <w:r>
        <w:rPr>
          <w:rStyle w:val="default"/>
          <w:rFonts w:cs="FrankRuehl"/>
          <w:rtl/>
        </w:rPr>
        <w:tab/>
      </w:r>
      <w:r w:rsidR="00C120EA">
        <w:rPr>
          <w:rStyle w:val="default"/>
          <w:rFonts w:cs="FrankRuehl" w:hint="cs"/>
          <w:rtl/>
        </w:rPr>
        <w:t>(נמחקה).</w:t>
      </w:r>
    </w:p>
    <w:p w:rsidR="00E50AA0" w:rsidRPr="0060523D" w:rsidRDefault="00E50AA0">
      <w:pPr>
        <w:pStyle w:val="P00"/>
        <w:spacing w:before="0"/>
        <w:ind w:left="0" w:right="1134"/>
        <w:rPr>
          <w:rFonts w:hint="cs"/>
          <w:b/>
          <w:bCs/>
          <w:vanish/>
          <w:szCs w:val="20"/>
          <w:shd w:val="clear" w:color="auto" w:fill="FFFF99"/>
          <w:rtl/>
        </w:rPr>
      </w:pPr>
      <w:bookmarkStart w:id="142" w:name="Rov266"/>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194"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918</w:t>
      </w:r>
    </w:p>
    <w:p w:rsidR="00E50AA0" w:rsidRPr="0060523D" w:rsidRDefault="00E50AA0">
      <w:pPr>
        <w:pStyle w:val="P00"/>
        <w:tabs>
          <w:tab w:val="clear" w:pos="624"/>
          <w:tab w:val="clear" w:pos="1021"/>
          <w:tab w:val="clear" w:pos="1474"/>
          <w:tab w:val="clear" w:pos="1928"/>
          <w:tab w:val="clear" w:pos="2381"/>
          <w:tab w:val="clear" w:pos="2835"/>
          <w:tab w:val="clear" w:pos="6259"/>
          <w:tab w:val="left" w:pos="397"/>
          <w:tab w:val="left" w:pos="6237"/>
        </w:tabs>
        <w:ind w:left="0" w:right="1134"/>
        <w:rPr>
          <w:rStyle w:val="default"/>
          <w:rFonts w:cs="FrankRuehl" w:hint="cs"/>
          <w:vanish/>
          <w:sz w:val="22"/>
          <w:szCs w:val="22"/>
          <w:u w:val="single"/>
          <w:shd w:val="clear" w:color="auto" w:fill="FFFF99"/>
          <w:rtl/>
        </w:rPr>
      </w:pPr>
      <w:r w:rsidRPr="0060523D">
        <w:rPr>
          <w:rStyle w:val="default"/>
          <w:rFonts w:cs="FrankRuehl"/>
          <w:vanish/>
          <w:sz w:val="22"/>
          <w:szCs w:val="22"/>
          <w:shd w:val="clear" w:color="auto" w:fill="FFFF99"/>
          <w:rtl/>
        </w:rPr>
        <w:t>2.</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משקל מתחת למזערי </w:t>
      </w:r>
      <w:r w:rsidRPr="0060523D">
        <w:rPr>
          <w:rStyle w:val="default"/>
          <w:rFonts w:cs="FrankRuehl" w:hint="cs"/>
          <w:strike/>
          <w:vanish/>
          <w:sz w:val="22"/>
          <w:szCs w:val="22"/>
          <w:shd w:val="clear" w:color="auto" w:fill="FFFF99"/>
          <w:rtl/>
        </w:rPr>
        <w:t>עד גיל 21 כאמור בטבלה שלהלן</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 xml:space="preserve">עד גיל 21 שנה כאמור בטבלה שלהלן; </w:t>
      </w:r>
    </w:p>
    <w:p w:rsidR="00E50AA0" w:rsidRPr="0060523D" w:rsidRDefault="00E50AA0">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1134"/>
        <w:rPr>
          <w:rStyle w:val="default"/>
          <w:rFonts w:cs="FrankRuehl" w:hint="cs"/>
          <w:vanish/>
          <w:sz w:val="2"/>
          <w:szCs w:val="2"/>
          <w:shd w:val="clear" w:color="auto" w:fill="FFFF99"/>
          <w:rtl/>
        </w:rPr>
      </w:pPr>
      <w:r w:rsidRPr="0060523D">
        <w:rPr>
          <w:rStyle w:val="default"/>
          <w:rFonts w:cs="FrankRuehl" w:hint="cs"/>
          <w:vanish/>
          <w:sz w:val="22"/>
          <w:szCs w:val="22"/>
          <w:u w:val="single"/>
          <w:shd w:val="clear" w:color="auto" w:fill="FFFF99"/>
          <w:rtl/>
        </w:rPr>
        <w:t>סעיף 2 לחוק לא יחול לענין החישוב האם מלאו לנבדק 21 שנה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95"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952</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2</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Pr="0060523D" w:rsidRDefault="00E50AA0">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strike/>
          <w:vanish/>
          <w:sz w:val="22"/>
          <w:szCs w:val="22"/>
          <w:shd w:val="clear" w:color="auto" w:fill="FFFF99"/>
          <w:rtl/>
        </w:rPr>
        <w:t>2.</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 xml:space="preserve">משקל מתחת למזערי עד גיל 21 שנה כאמור בטבלה שלהלן; </w:t>
      </w:r>
    </w:p>
    <w:p w:rsidR="00E50AA0" w:rsidRPr="0060523D" w:rsidRDefault="00E50AA0">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1134"/>
        <w:rPr>
          <w:rStyle w:val="default"/>
          <w:rFonts w:cs="FrankRuehl" w:hint="cs"/>
          <w:vanish/>
          <w:sz w:val="22"/>
          <w:szCs w:val="22"/>
          <w:shd w:val="clear" w:color="auto" w:fill="FFFF99"/>
          <w:rtl/>
        </w:rPr>
      </w:pPr>
      <w:r w:rsidRPr="0060523D">
        <w:rPr>
          <w:rStyle w:val="default"/>
          <w:rFonts w:cs="FrankRuehl" w:hint="cs"/>
          <w:strike/>
          <w:vanish/>
          <w:sz w:val="22"/>
          <w:szCs w:val="22"/>
          <w:shd w:val="clear" w:color="auto" w:fill="FFFF99"/>
          <w:rtl/>
        </w:rPr>
        <w:t>סעיף 2 לחוק לא יחול לענין החישוב האם מלאו לנבדק 21 שנה</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שנה</w:t>
      </w:r>
    </w:p>
    <w:p w:rsidR="00C120EA" w:rsidRPr="0060523D" w:rsidRDefault="00C120EA" w:rsidP="00C120EA">
      <w:pPr>
        <w:pStyle w:val="P00"/>
        <w:spacing w:before="0"/>
        <w:ind w:left="624" w:right="1134" w:hanging="624"/>
        <w:rPr>
          <w:rStyle w:val="default"/>
          <w:rFonts w:cs="FrankRuehl" w:hint="cs"/>
          <w:vanish/>
          <w:szCs w:val="20"/>
          <w:shd w:val="clear" w:color="auto" w:fill="FFFF99"/>
          <w:rtl/>
        </w:rPr>
      </w:pPr>
    </w:p>
    <w:p w:rsidR="00C120EA" w:rsidRPr="0060523D" w:rsidRDefault="00C120EA" w:rsidP="00C120EA">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23.5.2014</w:t>
      </w:r>
    </w:p>
    <w:p w:rsidR="00C120EA" w:rsidRPr="0060523D" w:rsidRDefault="00C120EA" w:rsidP="00C120EA">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C120EA" w:rsidRPr="0060523D" w:rsidRDefault="00C120EA" w:rsidP="00C120EA">
      <w:pPr>
        <w:pStyle w:val="P00"/>
        <w:spacing w:before="0"/>
        <w:ind w:left="624" w:right="1134" w:hanging="624"/>
        <w:rPr>
          <w:rStyle w:val="default"/>
          <w:rFonts w:cs="FrankRuehl" w:hint="cs"/>
          <w:vanish/>
          <w:szCs w:val="20"/>
          <w:shd w:val="clear" w:color="auto" w:fill="FFFF99"/>
          <w:rtl/>
        </w:rPr>
      </w:pPr>
      <w:hyperlink r:id="rId196"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C120EA" w:rsidRPr="0060523D" w:rsidRDefault="00C120EA" w:rsidP="00C120EA">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מחיקת פרט 2</w:t>
      </w:r>
    </w:p>
    <w:p w:rsidR="00C120EA" w:rsidRPr="0060523D" w:rsidRDefault="00C120EA" w:rsidP="00C120EA">
      <w:pPr>
        <w:pStyle w:val="P00"/>
        <w:ind w:left="624" w:right="1134" w:hanging="62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120EA" w:rsidRPr="00C120EA" w:rsidRDefault="00C120EA" w:rsidP="00C120EA">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2.</w:t>
      </w:r>
      <w:r w:rsidRPr="0060523D">
        <w:rPr>
          <w:rStyle w:val="default"/>
          <w:rFonts w:cs="FrankRuehl"/>
          <w:strike/>
          <w:vanish/>
          <w:sz w:val="22"/>
          <w:szCs w:val="22"/>
          <w:shd w:val="clear" w:color="auto" w:fill="FFFF99"/>
          <w:rtl/>
        </w:rPr>
        <w:tab/>
        <w:t>משקל מתחת למזערי כאמור בטבלה שלהלן</w:t>
      </w:r>
      <w:r w:rsidRPr="0060523D">
        <w:rPr>
          <w:rStyle w:val="default"/>
          <w:rFonts w:cs="FrankRuehl" w:hint="cs"/>
          <w:strike/>
          <w:vanish/>
          <w:sz w:val="22"/>
          <w:szCs w:val="22"/>
          <w:shd w:val="clear" w:color="auto" w:fill="FFFF99"/>
          <w:rtl/>
        </w:rPr>
        <w:t>;</w:t>
      </w:r>
      <w:bookmarkEnd w:id="142"/>
    </w:p>
    <w:p w:rsidR="00E50AA0" w:rsidRDefault="00E50AA0" w:rsidP="006236A3">
      <w:pPr>
        <w:pStyle w:val="P00"/>
        <w:tabs>
          <w:tab w:val="clear" w:pos="624"/>
          <w:tab w:val="clear" w:pos="1021"/>
          <w:tab w:val="clear" w:pos="1474"/>
          <w:tab w:val="clear" w:pos="1928"/>
          <w:tab w:val="clear" w:pos="2381"/>
          <w:tab w:val="clear" w:pos="2835"/>
          <w:tab w:val="clear" w:pos="6259"/>
          <w:tab w:val="left" w:pos="397"/>
          <w:tab w:val="left" w:pos="6237"/>
        </w:tabs>
        <w:spacing w:before="72"/>
        <w:ind w:left="0" w:right="1134"/>
        <w:rPr>
          <w:rStyle w:val="default"/>
          <w:rFonts w:cs="FrankRuehl" w:hint="cs"/>
          <w:rtl/>
        </w:rPr>
      </w:pPr>
      <w:r>
        <w:rPr>
          <w:lang w:val="he-IL"/>
        </w:rPr>
        <w:pict>
          <v:rect id="_x0000_s1085" style="position:absolute;left:0;text-align:left;margin-left:464.5pt;margin-top:8.05pt;width:75.05pt;height:14.3pt;z-index:251579392" o:allowincell="f" filled="f" stroked="f" strokecolor="lime" strokeweight=".25pt">
            <v:textbox style="mso-next-textbox:#_x0000_s1085" inset="0,0,0,0">
              <w:txbxContent>
                <w:p w:rsidR="00534E88" w:rsidRDefault="00534E88">
                  <w:pPr>
                    <w:spacing w:line="160" w:lineRule="exact"/>
                    <w:jc w:val="left"/>
                    <w:rPr>
                      <w:rFonts w:cs="Miriam" w:hint="cs"/>
                      <w:noProof/>
                      <w:szCs w:val="18"/>
                      <w:rtl/>
                    </w:rPr>
                  </w:pPr>
                  <w:r>
                    <w:rPr>
                      <w:rFonts w:cs="Miriam" w:hint="cs"/>
                      <w:szCs w:val="18"/>
                      <w:rtl/>
                    </w:rPr>
                    <w:t>תק' תשע"ח-2018</w:t>
                  </w:r>
                </w:p>
              </w:txbxContent>
            </v:textbox>
            <w10:anchorlock/>
          </v:rect>
        </w:pict>
      </w:r>
      <w:r>
        <w:rPr>
          <w:rStyle w:val="default"/>
          <w:rFonts w:cs="FrankRuehl"/>
          <w:rtl/>
        </w:rPr>
        <w:t>3.</w:t>
      </w:r>
      <w:r>
        <w:rPr>
          <w:rStyle w:val="default"/>
          <w:rFonts w:cs="FrankRuehl"/>
          <w:rtl/>
        </w:rPr>
        <w:tab/>
      </w:r>
      <w:r w:rsidR="006A425C">
        <w:rPr>
          <w:rStyle w:val="default"/>
          <w:rFonts w:cs="FrankRuehl" w:hint="cs"/>
          <w:rtl/>
        </w:rPr>
        <w:t>(נמחק).</w:t>
      </w:r>
    </w:p>
    <w:p w:rsidR="00E50AA0" w:rsidRPr="0060523D" w:rsidRDefault="00E50AA0">
      <w:pPr>
        <w:pStyle w:val="P00"/>
        <w:spacing w:before="0"/>
        <w:ind w:left="0" w:right="1134"/>
        <w:rPr>
          <w:rFonts w:hint="cs"/>
          <w:b/>
          <w:bCs/>
          <w:vanish/>
          <w:szCs w:val="20"/>
          <w:shd w:val="clear" w:color="auto" w:fill="FFFF99"/>
          <w:rtl/>
        </w:rPr>
      </w:pPr>
      <w:bookmarkStart w:id="143" w:name="Rov217"/>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197"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918</w:t>
      </w:r>
    </w:p>
    <w:p w:rsidR="00E50AA0" w:rsidRPr="0060523D" w:rsidRDefault="00E50AA0">
      <w:pPr>
        <w:pStyle w:val="P00"/>
        <w:tabs>
          <w:tab w:val="clear" w:pos="624"/>
          <w:tab w:val="clear" w:pos="1021"/>
          <w:tab w:val="clear" w:pos="1474"/>
          <w:tab w:val="clear" w:pos="1928"/>
          <w:tab w:val="clear" w:pos="2381"/>
          <w:tab w:val="clear" w:pos="2835"/>
          <w:tab w:val="clear" w:pos="6259"/>
          <w:tab w:val="left" w:pos="397"/>
          <w:tab w:val="left" w:pos="6237"/>
        </w:tabs>
        <w:ind w:left="0" w:right="1134"/>
        <w:rPr>
          <w:rStyle w:val="default"/>
          <w:rFonts w:cs="FrankRuehl" w:hint="cs"/>
          <w:vanish/>
          <w:sz w:val="22"/>
          <w:szCs w:val="22"/>
          <w:u w:val="single"/>
          <w:shd w:val="clear" w:color="auto" w:fill="FFFF99"/>
          <w:rtl/>
        </w:rPr>
      </w:pPr>
      <w:r w:rsidRPr="0060523D">
        <w:rPr>
          <w:rStyle w:val="default"/>
          <w:rFonts w:cs="FrankRuehl" w:hint="cs"/>
          <w:vanish/>
          <w:sz w:val="22"/>
          <w:szCs w:val="22"/>
          <w:shd w:val="clear" w:color="auto" w:fill="FFFF99"/>
          <w:rtl/>
        </w:rPr>
        <w:t>3</w:t>
      </w:r>
      <w:r w:rsidRPr="0060523D">
        <w:rPr>
          <w:rStyle w:val="default"/>
          <w:rFonts w:cs="FrankRuehl"/>
          <w:vanish/>
          <w:sz w:val="22"/>
          <w:szCs w:val="22"/>
          <w:shd w:val="clear" w:color="auto" w:fill="FFFF99"/>
          <w:rtl/>
        </w:rPr>
        <w:t>.</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משקל מעל למרבי </w:t>
      </w:r>
      <w:r w:rsidRPr="0060523D">
        <w:rPr>
          <w:rStyle w:val="default"/>
          <w:rFonts w:cs="FrankRuehl" w:hint="cs"/>
          <w:strike/>
          <w:vanish/>
          <w:sz w:val="22"/>
          <w:szCs w:val="22"/>
          <w:shd w:val="clear" w:color="auto" w:fill="FFFF99"/>
          <w:rtl/>
        </w:rPr>
        <w:t>עד גיל 21 כאמור בטבלה שלהלן</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 xml:space="preserve">עד גיל 21 שנה כאמור בטבלה שלהלן; </w:t>
      </w:r>
    </w:p>
    <w:p w:rsidR="00E50AA0" w:rsidRPr="0060523D" w:rsidRDefault="00E50AA0">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1134"/>
        <w:rPr>
          <w:rStyle w:val="default"/>
          <w:rFonts w:cs="FrankRuehl" w:hint="cs"/>
          <w:vanish/>
          <w:sz w:val="2"/>
          <w:szCs w:val="2"/>
          <w:shd w:val="clear" w:color="auto" w:fill="FFFF99"/>
          <w:rtl/>
        </w:rPr>
      </w:pPr>
      <w:r w:rsidRPr="0060523D">
        <w:rPr>
          <w:rStyle w:val="default"/>
          <w:rFonts w:cs="FrankRuehl" w:hint="cs"/>
          <w:vanish/>
          <w:sz w:val="22"/>
          <w:szCs w:val="22"/>
          <w:u w:val="single"/>
          <w:shd w:val="clear" w:color="auto" w:fill="FFFF99"/>
          <w:rtl/>
        </w:rPr>
        <w:t>סעיף 2 לחוק לא יחול לענין החישוב האם מלאו לנבדק 21 שנה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198"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952</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3</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Pr="0060523D" w:rsidRDefault="00E50AA0">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strike/>
          <w:vanish/>
          <w:sz w:val="22"/>
          <w:szCs w:val="22"/>
          <w:shd w:val="clear" w:color="auto" w:fill="FFFF99"/>
          <w:rtl/>
        </w:rPr>
        <w:t>3.</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 xml:space="preserve">משקל מעל למרבי עד גיל 21 שנה כאמור בטבלה שלהלן; </w:t>
      </w:r>
    </w:p>
    <w:p w:rsidR="00E50AA0" w:rsidRPr="0060523D" w:rsidRDefault="00E50AA0">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1134"/>
        <w:rPr>
          <w:rStyle w:val="default"/>
          <w:rFonts w:cs="FrankRuehl"/>
          <w:vanish/>
          <w:sz w:val="22"/>
          <w:szCs w:val="22"/>
          <w:shd w:val="clear" w:color="auto" w:fill="FFFF99"/>
          <w:rtl/>
        </w:rPr>
      </w:pPr>
      <w:r w:rsidRPr="0060523D">
        <w:rPr>
          <w:rStyle w:val="default"/>
          <w:rFonts w:cs="FrankRuehl" w:hint="cs"/>
          <w:strike/>
          <w:vanish/>
          <w:sz w:val="22"/>
          <w:szCs w:val="22"/>
          <w:shd w:val="clear" w:color="auto" w:fill="FFFF99"/>
          <w:rtl/>
        </w:rPr>
        <w:t>ס</w:t>
      </w:r>
      <w:r w:rsidRPr="0060523D">
        <w:rPr>
          <w:rStyle w:val="default"/>
          <w:rFonts w:cs="FrankRuehl"/>
          <w:strike/>
          <w:vanish/>
          <w:sz w:val="22"/>
          <w:szCs w:val="22"/>
          <w:shd w:val="clear" w:color="auto" w:fill="FFFF99"/>
          <w:rtl/>
        </w:rPr>
        <w:t>ע</w:t>
      </w:r>
      <w:r w:rsidRPr="0060523D">
        <w:rPr>
          <w:rStyle w:val="default"/>
          <w:rFonts w:cs="FrankRuehl" w:hint="cs"/>
          <w:strike/>
          <w:vanish/>
          <w:sz w:val="22"/>
          <w:szCs w:val="22"/>
          <w:shd w:val="clear" w:color="auto" w:fill="FFFF99"/>
          <w:rtl/>
        </w:rPr>
        <w:t>יף 2 לחוק לא יחול לענין החישוב האם מלאו לנבדק 21 שנה</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שנה</w:t>
      </w:r>
    </w:p>
    <w:p w:rsidR="006A425C" w:rsidRPr="0060523D" w:rsidRDefault="006A425C" w:rsidP="006A425C">
      <w:pPr>
        <w:pStyle w:val="medium2-header"/>
        <w:keepLines w:val="0"/>
        <w:spacing w:before="0"/>
        <w:ind w:left="0" w:right="1134"/>
        <w:rPr>
          <w:b/>
          <w:bCs w:val="0"/>
          <w:strike/>
          <w:noProof/>
          <w:vanish/>
          <w:sz w:val="22"/>
          <w:szCs w:val="22"/>
          <w:shd w:val="clear" w:color="auto" w:fill="FFFF99"/>
          <w:rtl/>
        </w:rPr>
      </w:pPr>
      <w:r w:rsidRPr="0060523D">
        <w:rPr>
          <w:b/>
          <w:bCs w:val="0"/>
          <w:strike/>
          <w:noProof/>
          <w:vanish/>
          <w:sz w:val="22"/>
          <w:szCs w:val="22"/>
          <w:shd w:val="clear" w:color="auto" w:fill="FFFF99"/>
          <w:rtl/>
        </w:rPr>
        <w:t>ט</w:t>
      </w:r>
      <w:r w:rsidRPr="0060523D">
        <w:rPr>
          <w:rFonts w:hint="cs"/>
          <w:b/>
          <w:bCs w:val="0"/>
          <w:strike/>
          <w:noProof/>
          <w:vanish/>
          <w:sz w:val="22"/>
          <w:szCs w:val="22"/>
          <w:shd w:val="clear" w:color="auto" w:fill="FFFF99"/>
          <w:rtl/>
        </w:rPr>
        <w:t>בלה</w:t>
      </w:r>
    </w:p>
    <w:p w:rsidR="006A425C" w:rsidRPr="0060523D" w:rsidRDefault="006A425C" w:rsidP="006A425C">
      <w:pPr>
        <w:pStyle w:val="P05"/>
        <w:tabs>
          <w:tab w:val="clear" w:pos="1021"/>
          <w:tab w:val="clear" w:pos="1474"/>
          <w:tab w:val="clear" w:pos="1928"/>
          <w:tab w:val="clear" w:pos="2381"/>
          <w:tab w:val="clear" w:pos="2835"/>
          <w:tab w:val="left" w:pos="2409"/>
          <w:tab w:val="left" w:pos="4252"/>
        </w:tabs>
        <w:spacing w:before="0"/>
        <w:ind w:left="0" w:right="1134" w:firstLine="0"/>
        <w:rPr>
          <w:strike/>
          <w:vanish/>
          <w:sz w:val="22"/>
          <w:szCs w:val="22"/>
          <w:shd w:val="clear" w:color="auto" w:fill="FFFF99"/>
          <w:rtl/>
        </w:rPr>
      </w:pPr>
      <w:r w:rsidRPr="0060523D">
        <w:rPr>
          <w:strike/>
          <w:vanish/>
          <w:sz w:val="22"/>
          <w:szCs w:val="22"/>
          <w:shd w:val="clear" w:color="auto" w:fill="FFFF99"/>
          <w:rtl/>
        </w:rPr>
        <w:tab/>
        <w:t>ג</w:t>
      </w:r>
      <w:r w:rsidRPr="0060523D">
        <w:rPr>
          <w:rFonts w:hint="cs"/>
          <w:strike/>
          <w:vanish/>
          <w:sz w:val="22"/>
          <w:szCs w:val="22"/>
          <w:shd w:val="clear" w:color="auto" w:fill="FFFF99"/>
          <w:rtl/>
        </w:rPr>
        <w:t>ובה (ס"מ)</w:t>
      </w:r>
      <w:r w:rsidRPr="0060523D">
        <w:rPr>
          <w:strike/>
          <w:vanish/>
          <w:sz w:val="22"/>
          <w:szCs w:val="22"/>
          <w:shd w:val="clear" w:color="auto" w:fill="FFFF99"/>
          <w:rtl/>
        </w:rPr>
        <w:tab/>
      </w:r>
      <w:r w:rsidRPr="0060523D">
        <w:rPr>
          <w:rFonts w:hint="cs"/>
          <w:strike/>
          <w:vanish/>
          <w:sz w:val="22"/>
          <w:szCs w:val="22"/>
          <w:shd w:val="clear" w:color="auto" w:fill="FFFF99"/>
          <w:rtl/>
        </w:rPr>
        <w:t>משקל מזערי (ק"ג)</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משקל מירבי (ק"ג)</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141</w:t>
      </w:r>
      <w:r w:rsidRPr="0060523D">
        <w:rPr>
          <w:strike/>
          <w:vanish/>
          <w:sz w:val="22"/>
          <w:szCs w:val="22"/>
          <w:shd w:val="clear" w:color="auto" w:fill="FFFF99"/>
          <w:rtl/>
        </w:rPr>
        <w:t>—</w:t>
      </w:r>
      <w:r w:rsidRPr="0060523D">
        <w:rPr>
          <w:rFonts w:hint="cs"/>
          <w:strike/>
          <w:vanish/>
          <w:sz w:val="22"/>
          <w:szCs w:val="22"/>
          <w:shd w:val="clear" w:color="auto" w:fill="FFFF99"/>
          <w:rtl/>
        </w:rPr>
        <w:t>140</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ab/>
      </w:r>
      <w:r w:rsidRPr="0060523D">
        <w:rPr>
          <w:rFonts w:hint="cs"/>
          <w:strike/>
          <w:vanish/>
          <w:sz w:val="22"/>
          <w:szCs w:val="22"/>
          <w:shd w:val="clear" w:color="auto" w:fill="FFFF99"/>
          <w:rtl/>
        </w:rPr>
        <w:t>75</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t>143—</w:t>
      </w:r>
      <w:r w:rsidRPr="0060523D">
        <w:rPr>
          <w:rFonts w:hint="cs"/>
          <w:strike/>
          <w:vanish/>
          <w:sz w:val="22"/>
          <w:szCs w:val="22"/>
          <w:shd w:val="clear" w:color="auto" w:fill="FFFF99"/>
          <w:rtl/>
        </w:rPr>
        <w:t>142</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ab/>
      </w:r>
      <w:r w:rsidRPr="0060523D">
        <w:rPr>
          <w:rFonts w:hint="cs"/>
          <w:strike/>
          <w:vanish/>
          <w:sz w:val="22"/>
          <w:szCs w:val="22"/>
          <w:shd w:val="clear" w:color="auto" w:fill="FFFF99"/>
          <w:rtl/>
        </w:rPr>
        <w:t>77</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145</w:t>
      </w:r>
      <w:r w:rsidRPr="0060523D">
        <w:rPr>
          <w:strike/>
          <w:vanish/>
          <w:sz w:val="22"/>
          <w:szCs w:val="22"/>
          <w:shd w:val="clear" w:color="auto" w:fill="FFFF99"/>
          <w:rtl/>
        </w:rPr>
        <w:t>—</w:t>
      </w:r>
      <w:r w:rsidRPr="0060523D">
        <w:rPr>
          <w:rFonts w:hint="cs"/>
          <w:strike/>
          <w:vanish/>
          <w:sz w:val="22"/>
          <w:szCs w:val="22"/>
          <w:shd w:val="clear" w:color="auto" w:fill="FFFF99"/>
          <w:rtl/>
        </w:rPr>
        <w:t>144</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79</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147</w:t>
      </w:r>
      <w:r w:rsidRPr="0060523D">
        <w:rPr>
          <w:strike/>
          <w:vanish/>
          <w:sz w:val="22"/>
          <w:szCs w:val="22"/>
          <w:shd w:val="clear" w:color="auto" w:fill="FFFF99"/>
          <w:rtl/>
        </w:rPr>
        <w:t>—</w:t>
      </w:r>
      <w:r w:rsidRPr="0060523D">
        <w:rPr>
          <w:rFonts w:hint="cs"/>
          <w:strike/>
          <w:vanish/>
          <w:sz w:val="22"/>
          <w:szCs w:val="22"/>
          <w:shd w:val="clear" w:color="auto" w:fill="FFFF99"/>
          <w:rtl/>
        </w:rPr>
        <w:t>146</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81.5</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149</w:t>
      </w:r>
      <w:r w:rsidRPr="0060523D">
        <w:rPr>
          <w:strike/>
          <w:vanish/>
          <w:sz w:val="22"/>
          <w:szCs w:val="22"/>
          <w:shd w:val="clear" w:color="auto" w:fill="FFFF99"/>
          <w:rtl/>
        </w:rPr>
        <w:t>—</w:t>
      </w:r>
      <w:r w:rsidRPr="0060523D">
        <w:rPr>
          <w:rFonts w:hint="cs"/>
          <w:strike/>
          <w:vanish/>
          <w:sz w:val="22"/>
          <w:szCs w:val="22"/>
          <w:shd w:val="clear" w:color="auto" w:fill="FFFF99"/>
          <w:rtl/>
        </w:rPr>
        <w:t>148</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84</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151</w:t>
      </w:r>
      <w:r w:rsidRPr="0060523D">
        <w:rPr>
          <w:strike/>
          <w:vanish/>
          <w:sz w:val="22"/>
          <w:szCs w:val="22"/>
          <w:shd w:val="clear" w:color="auto" w:fill="FFFF99"/>
          <w:rtl/>
        </w:rPr>
        <w:t>—</w:t>
      </w:r>
      <w:r w:rsidRPr="0060523D">
        <w:rPr>
          <w:rFonts w:hint="cs"/>
          <w:strike/>
          <w:vanish/>
          <w:sz w:val="22"/>
          <w:szCs w:val="22"/>
          <w:shd w:val="clear" w:color="auto" w:fill="FFFF99"/>
          <w:rtl/>
        </w:rPr>
        <w:t>150</w:t>
      </w:r>
      <w:r w:rsidRPr="0060523D">
        <w:rPr>
          <w:strike/>
          <w:vanish/>
          <w:sz w:val="22"/>
          <w:szCs w:val="22"/>
          <w:shd w:val="clear" w:color="auto" w:fill="FFFF99"/>
          <w:rtl/>
        </w:rPr>
        <w:tab/>
      </w:r>
      <w:r w:rsidRPr="0060523D">
        <w:rPr>
          <w:rFonts w:hint="cs"/>
          <w:strike/>
          <w:vanish/>
          <w:sz w:val="22"/>
          <w:szCs w:val="22"/>
          <w:shd w:val="clear" w:color="auto" w:fill="FFFF99"/>
          <w:rtl/>
        </w:rPr>
        <w:t>31</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86</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153</w:t>
      </w:r>
      <w:r w:rsidRPr="0060523D">
        <w:rPr>
          <w:strike/>
          <w:vanish/>
          <w:sz w:val="22"/>
          <w:szCs w:val="22"/>
          <w:shd w:val="clear" w:color="auto" w:fill="FFFF99"/>
          <w:rtl/>
        </w:rPr>
        <w:t>—</w:t>
      </w:r>
      <w:r w:rsidRPr="0060523D">
        <w:rPr>
          <w:rFonts w:hint="cs"/>
          <w:strike/>
          <w:vanish/>
          <w:sz w:val="22"/>
          <w:szCs w:val="22"/>
          <w:shd w:val="clear" w:color="auto" w:fill="FFFF99"/>
          <w:rtl/>
        </w:rPr>
        <w:t>152</w:t>
      </w:r>
      <w:r w:rsidRPr="0060523D">
        <w:rPr>
          <w:strike/>
          <w:vanish/>
          <w:sz w:val="22"/>
          <w:szCs w:val="22"/>
          <w:shd w:val="clear" w:color="auto" w:fill="FFFF99"/>
          <w:rtl/>
        </w:rPr>
        <w:tab/>
      </w:r>
      <w:r w:rsidRPr="0060523D">
        <w:rPr>
          <w:rFonts w:hint="cs"/>
          <w:strike/>
          <w:vanish/>
          <w:sz w:val="22"/>
          <w:szCs w:val="22"/>
          <w:shd w:val="clear" w:color="auto" w:fill="FFFF99"/>
          <w:rtl/>
        </w:rPr>
        <w:t>31.5</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88</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155</w:t>
      </w:r>
      <w:r w:rsidRPr="0060523D">
        <w:rPr>
          <w:strike/>
          <w:vanish/>
          <w:sz w:val="22"/>
          <w:szCs w:val="22"/>
          <w:shd w:val="clear" w:color="auto" w:fill="FFFF99"/>
          <w:rtl/>
        </w:rPr>
        <w:t>—</w:t>
      </w:r>
      <w:r w:rsidRPr="0060523D">
        <w:rPr>
          <w:rFonts w:hint="cs"/>
          <w:strike/>
          <w:vanish/>
          <w:sz w:val="22"/>
          <w:szCs w:val="22"/>
          <w:shd w:val="clear" w:color="auto" w:fill="FFFF99"/>
          <w:rtl/>
        </w:rPr>
        <w:t>154</w:t>
      </w:r>
      <w:r w:rsidRPr="0060523D">
        <w:rPr>
          <w:strike/>
          <w:vanish/>
          <w:sz w:val="22"/>
          <w:szCs w:val="22"/>
          <w:shd w:val="clear" w:color="auto" w:fill="FFFF99"/>
          <w:rtl/>
        </w:rPr>
        <w:tab/>
      </w:r>
      <w:r w:rsidRPr="0060523D">
        <w:rPr>
          <w:rFonts w:hint="cs"/>
          <w:strike/>
          <w:vanish/>
          <w:sz w:val="22"/>
          <w:szCs w:val="22"/>
          <w:shd w:val="clear" w:color="auto" w:fill="FFFF99"/>
          <w:rtl/>
        </w:rPr>
        <w:t>32.5</w:t>
      </w:r>
      <w:r w:rsidRPr="0060523D">
        <w:rPr>
          <w:strike/>
          <w:vanish/>
          <w:sz w:val="22"/>
          <w:szCs w:val="22"/>
          <w:shd w:val="clear" w:color="auto" w:fill="FFFF99"/>
          <w:rtl/>
        </w:rPr>
        <w:tab/>
      </w:r>
      <w:r w:rsidRPr="0060523D">
        <w:rPr>
          <w:rFonts w:hint="cs"/>
          <w:strike/>
          <w:vanish/>
          <w:sz w:val="22"/>
          <w:szCs w:val="22"/>
          <w:shd w:val="clear" w:color="auto" w:fill="FFFF99"/>
          <w:rtl/>
        </w:rPr>
        <w:t>91</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157</w:t>
      </w:r>
      <w:r w:rsidRPr="0060523D">
        <w:rPr>
          <w:strike/>
          <w:vanish/>
          <w:sz w:val="22"/>
          <w:szCs w:val="22"/>
          <w:shd w:val="clear" w:color="auto" w:fill="FFFF99"/>
          <w:rtl/>
        </w:rPr>
        <w:t>—</w:t>
      </w:r>
      <w:r w:rsidRPr="0060523D">
        <w:rPr>
          <w:rFonts w:hint="cs"/>
          <w:strike/>
          <w:vanish/>
          <w:sz w:val="22"/>
          <w:szCs w:val="22"/>
          <w:shd w:val="clear" w:color="auto" w:fill="FFFF99"/>
          <w:rtl/>
        </w:rPr>
        <w:t>156</w:t>
      </w:r>
      <w:r w:rsidRPr="0060523D">
        <w:rPr>
          <w:strike/>
          <w:vanish/>
          <w:sz w:val="22"/>
          <w:szCs w:val="22"/>
          <w:shd w:val="clear" w:color="auto" w:fill="FFFF99"/>
          <w:rtl/>
        </w:rPr>
        <w:tab/>
      </w:r>
      <w:r w:rsidRPr="0060523D">
        <w:rPr>
          <w:rFonts w:hint="cs"/>
          <w:strike/>
          <w:vanish/>
          <w:sz w:val="22"/>
          <w:szCs w:val="22"/>
          <w:shd w:val="clear" w:color="auto" w:fill="FFFF99"/>
          <w:rtl/>
        </w:rPr>
        <w:t>33.5</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93</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t>159—</w:t>
      </w:r>
      <w:r w:rsidRPr="0060523D">
        <w:rPr>
          <w:rFonts w:hint="cs"/>
          <w:strike/>
          <w:vanish/>
          <w:sz w:val="22"/>
          <w:szCs w:val="22"/>
          <w:shd w:val="clear" w:color="auto" w:fill="FFFF99"/>
          <w:rtl/>
        </w:rPr>
        <w:t>158</w:t>
      </w:r>
      <w:r w:rsidRPr="0060523D">
        <w:rPr>
          <w:strike/>
          <w:vanish/>
          <w:sz w:val="22"/>
          <w:szCs w:val="22"/>
          <w:shd w:val="clear" w:color="auto" w:fill="FFFF99"/>
          <w:rtl/>
        </w:rPr>
        <w:tab/>
      </w:r>
      <w:r w:rsidRPr="0060523D">
        <w:rPr>
          <w:rFonts w:hint="cs"/>
          <w:strike/>
          <w:vanish/>
          <w:sz w:val="22"/>
          <w:szCs w:val="22"/>
          <w:shd w:val="clear" w:color="auto" w:fill="FFFF99"/>
          <w:rtl/>
        </w:rPr>
        <w:t>34.5</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95.5</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161</w:t>
      </w:r>
      <w:r w:rsidRPr="0060523D">
        <w:rPr>
          <w:strike/>
          <w:vanish/>
          <w:sz w:val="22"/>
          <w:szCs w:val="22"/>
          <w:shd w:val="clear" w:color="auto" w:fill="FFFF99"/>
          <w:rtl/>
        </w:rPr>
        <w:t>—</w:t>
      </w:r>
      <w:r w:rsidRPr="0060523D">
        <w:rPr>
          <w:rFonts w:hint="cs"/>
          <w:strike/>
          <w:vanish/>
          <w:sz w:val="22"/>
          <w:szCs w:val="22"/>
          <w:shd w:val="clear" w:color="auto" w:fill="FFFF99"/>
          <w:rtl/>
        </w:rPr>
        <w:t>160</w:t>
      </w:r>
      <w:r w:rsidRPr="0060523D">
        <w:rPr>
          <w:strike/>
          <w:vanish/>
          <w:sz w:val="22"/>
          <w:szCs w:val="22"/>
          <w:shd w:val="clear" w:color="auto" w:fill="FFFF99"/>
          <w:rtl/>
        </w:rPr>
        <w:tab/>
      </w:r>
      <w:r w:rsidRPr="0060523D">
        <w:rPr>
          <w:rFonts w:hint="cs"/>
          <w:strike/>
          <w:vanish/>
          <w:sz w:val="22"/>
          <w:szCs w:val="22"/>
          <w:shd w:val="clear" w:color="auto" w:fill="FFFF99"/>
          <w:rtl/>
        </w:rPr>
        <w:t>36.5</w:t>
      </w:r>
      <w:r w:rsidRPr="0060523D">
        <w:rPr>
          <w:strike/>
          <w:vanish/>
          <w:sz w:val="22"/>
          <w:szCs w:val="22"/>
          <w:shd w:val="clear" w:color="auto" w:fill="FFFF99"/>
          <w:rtl/>
        </w:rPr>
        <w:tab/>
      </w:r>
      <w:r w:rsidRPr="0060523D">
        <w:rPr>
          <w:rFonts w:hint="cs"/>
          <w:strike/>
          <w:vanish/>
          <w:sz w:val="22"/>
          <w:szCs w:val="22"/>
          <w:shd w:val="clear" w:color="auto" w:fill="FFFF99"/>
          <w:rtl/>
        </w:rPr>
        <w:t>98</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163</w:t>
      </w:r>
      <w:r w:rsidRPr="0060523D">
        <w:rPr>
          <w:strike/>
          <w:vanish/>
          <w:sz w:val="22"/>
          <w:szCs w:val="22"/>
          <w:shd w:val="clear" w:color="auto" w:fill="FFFF99"/>
          <w:rtl/>
        </w:rPr>
        <w:t>—</w:t>
      </w:r>
      <w:r w:rsidRPr="0060523D">
        <w:rPr>
          <w:rFonts w:hint="cs"/>
          <w:strike/>
          <w:vanish/>
          <w:sz w:val="22"/>
          <w:szCs w:val="22"/>
          <w:shd w:val="clear" w:color="auto" w:fill="FFFF99"/>
          <w:rtl/>
        </w:rPr>
        <w:t>162</w:t>
      </w:r>
      <w:r w:rsidRPr="0060523D">
        <w:rPr>
          <w:strike/>
          <w:vanish/>
          <w:sz w:val="22"/>
          <w:szCs w:val="22"/>
          <w:shd w:val="clear" w:color="auto" w:fill="FFFF99"/>
          <w:rtl/>
        </w:rPr>
        <w:tab/>
      </w:r>
      <w:r w:rsidRPr="0060523D">
        <w:rPr>
          <w:rFonts w:hint="cs"/>
          <w:strike/>
          <w:vanish/>
          <w:sz w:val="22"/>
          <w:szCs w:val="22"/>
          <w:shd w:val="clear" w:color="auto" w:fill="FFFF99"/>
          <w:rtl/>
        </w:rPr>
        <w:t>37</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100.5</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165</w:t>
      </w:r>
      <w:r w:rsidRPr="0060523D">
        <w:rPr>
          <w:strike/>
          <w:vanish/>
          <w:sz w:val="22"/>
          <w:szCs w:val="22"/>
          <w:shd w:val="clear" w:color="auto" w:fill="FFFF99"/>
          <w:rtl/>
        </w:rPr>
        <w:t>—</w:t>
      </w:r>
      <w:r w:rsidRPr="0060523D">
        <w:rPr>
          <w:rFonts w:hint="cs"/>
          <w:strike/>
          <w:vanish/>
          <w:sz w:val="22"/>
          <w:szCs w:val="22"/>
          <w:shd w:val="clear" w:color="auto" w:fill="FFFF99"/>
          <w:rtl/>
        </w:rPr>
        <w:t>164</w:t>
      </w:r>
      <w:r w:rsidRPr="0060523D">
        <w:rPr>
          <w:strike/>
          <w:vanish/>
          <w:sz w:val="22"/>
          <w:szCs w:val="22"/>
          <w:shd w:val="clear" w:color="auto" w:fill="FFFF99"/>
          <w:rtl/>
        </w:rPr>
        <w:tab/>
      </w:r>
      <w:r w:rsidRPr="0060523D">
        <w:rPr>
          <w:rFonts w:hint="cs"/>
          <w:strike/>
          <w:vanish/>
          <w:sz w:val="22"/>
          <w:szCs w:val="22"/>
          <w:shd w:val="clear" w:color="auto" w:fill="FFFF99"/>
          <w:rtl/>
        </w:rPr>
        <w:t>38</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103</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167</w:t>
      </w:r>
      <w:r w:rsidRPr="0060523D">
        <w:rPr>
          <w:strike/>
          <w:vanish/>
          <w:sz w:val="22"/>
          <w:szCs w:val="22"/>
          <w:shd w:val="clear" w:color="auto" w:fill="FFFF99"/>
          <w:rtl/>
        </w:rPr>
        <w:t>—</w:t>
      </w:r>
      <w:r w:rsidRPr="0060523D">
        <w:rPr>
          <w:rFonts w:hint="cs"/>
          <w:strike/>
          <w:vanish/>
          <w:sz w:val="22"/>
          <w:szCs w:val="22"/>
          <w:shd w:val="clear" w:color="auto" w:fill="FFFF99"/>
          <w:rtl/>
        </w:rPr>
        <w:t>166</w:t>
      </w:r>
      <w:r w:rsidRPr="0060523D">
        <w:rPr>
          <w:strike/>
          <w:vanish/>
          <w:sz w:val="22"/>
          <w:szCs w:val="22"/>
          <w:shd w:val="clear" w:color="auto" w:fill="FFFF99"/>
          <w:rtl/>
        </w:rPr>
        <w:tab/>
      </w:r>
      <w:r w:rsidRPr="0060523D">
        <w:rPr>
          <w:rFonts w:hint="cs"/>
          <w:strike/>
          <w:vanish/>
          <w:sz w:val="22"/>
          <w:szCs w:val="22"/>
          <w:shd w:val="clear" w:color="auto" w:fill="FFFF99"/>
          <w:rtl/>
        </w:rPr>
        <w:t>39</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105.5</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169</w:t>
      </w:r>
      <w:r w:rsidRPr="0060523D">
        <w:rPr>
          <w:strike/>
          <w:vanish/>
          <w:sz w:val="22"/>
          <w:szCs w:val="22"/>
          <w:shd w:val="clear" w:color="auto" w:fill="FFFF99"/>
          <w:rtl/>
        </w:rPr>
        <w:t>—</w:t>
      </w:r>
      <w:r w:rsidRPr="0060523D">
        <w:rPr>
          <w:rFonts w:hint="cs"/>
          <w:strike/>
          <w:vanish/>
          <w:sz w:val="22"/>
          <w:szCs w:val="22"/>
          <w:shd w:val="clear" w:color="auto" w:fill="FFFF99"/>
          <w:rtl/>
        </w:rPr>
        <w:t>168</w:t>
      </w:r>
      <w:r w:rsidRPr="0060523D">
        <w:rPr>
          <w:strike/>
          <w:vanish/>
          <w:sz w:val="22"/>
          <w:szCs w:val="22"/>
          <w:shd w:val="clear" w:color="auto" w:fill="FFFF99"/>
          <w:rtl/>
        </w:rPr>
        <w:tab/>
      </w:r>
      <w:r w:rsidRPr="0060523D">
        <w:rPr>
          <w:rFonts w:hint="cs"/>
          <w:strike/>
          <w:vanish/>
          <w:sz w:val="22"/>
          <w:szCs w:val="22"/>
          <w:shd w:val="clear" w:color="auto" w:fill="FFFF99"/>
          <w:rtl/>
        </w:rPr>
        <w:t>40</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108</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171</w:t>
      </w:r>
      <w:r w:rsidRPr="0060523D">
        <w:rPr>
          <w:strike/>
          <w:vanish/>
          <w:sz w:val="22"/>
          <w:szCs w:val="22"/>
          <w:shd w:val="clear" w:color="auto" w:fill="FFFF99"/>
          <w:rtl/>
        </w:rPr>
        <w:t>—</w:t>
      </w:r>
      <w:r w:rsidRPr="0060523D">
        <w:rPr>
          <w:rFonts w:hint="cs"/>
          <w:strike/>
          <w:vanish/>
          <w:sz w:val="22"/>
          <w:szCs w:val="22"/>
          <w:shd w:val="clear" w:color="auto" w:fill="FFFF99"/>
          <w:rtl/>
        </w:rPr>
        <w:t>170</w:t>
      </w:r>
      <w:r w:rsidRPr="0060523D">
        <w:rPr>
          <w:strike/>
          <w:vanish/>
          <w:sz w:val="22"/>
          <w:szCs w:val="22"/>
          <w:shd w:val="clear" w:color="auto" w:fill="FFFF99"/>
          <w:rtl/>
        </w:rPr>
        <w:tab/>
      </w:r>
      <w:r w:rsidRPr="0060523D">
        <w:rPr>
          <w:rFonts w:hint="cs"/>
          <w:strike/>
          <w:vanish/>
          <w:sz w:val="22"/>
          <w:szCs w:val="22"/>
          <w:shd w:val="clear" w:color="auto" w:fill="FFFF99"/>
          <w:rtl/>
        </w:rPr>
        <w:t>41</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110.5</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173</w:t>
      </w:r>
      <w:r w:rsidRPr="0060523D">
        <w:rPr>
          <w:strike/>
          <w:vanish/>
          <w:sz w:val="22"/>
          <w:szCs w:val="22"/>
          <w:shd w:val="clear" w:color="auto" w:fill="FFFF99"/>
          <w:rtl/>
        </w:rPr>
        <w:t>—</w:t>
      </w:r>
      <w:r w:rsidRPr="0060523D">
        <w:rPr>
          <w:rFonts w:hint="cs"/>
          <w:strike/>
          <w:vanish/>
          <w:sz w:val="22"/>
          <w:szCs w:val="22"/>
          <w:shd w:val="clear" w:color="auto" w:fill="FFFF99"/>
          <w:rtl/>
        </w:rPr>
        <w:t>172</w:t>
      </w:r>
      <w:r w:rsidRPr="0060523D">
        <w:rPr>
          <w:strike/>
          <w:vanish/>
          <w:sz w:val="22"/>
          <w:szCs w:val="22"/>
          <w:shd w:val="clear" w:color="auto" w:fill="FFFF99"/>
          <w:rtl/>
        </w:rPr>
        <w:tab/>
      </w:r>
      <w:r w:rsidRPr="0060523D">
        <w:rPr>
          <w:rFonts w:hint="cs"/>
          <w:strike/>
          <w:vanish/>
          <w:sz w:val="22"/>
          <w:szCs w:val="22"/>
          <w:shd w:val="clear" w:color="auto" w:fill="FFFF99"/>
          <w:rtl/>
        </w:rPr>
        <w:t>42</w:t>
      </w:r>
      <w:r w:rsidRPr="0060523D">
        <w:rPr>
          <w:strike/>
          <w:vanish/>
          <w:sz w:val="22"/>
          <w:szCs w:val="22"/>
          <w:shd w:val="clear" w:color="auto" w:fill="FFFF99"/>
          <w:rtl/>
        </w:rPr>
        <w:tab/>
      </w:r>
      <w:r w:rsidRPr="0060523D">
        <w:rPr>
          <w:rFonts w:hint="cs"/>
          <w:strike/>
          <w:vanish/>
          <w:sz w:val="22"/>
          <w:szCs w:val="22"/>
          <w:shd w:val="clear" w:color="auto" w:fill="FFFF99"/>
          <w:rtl/>
        </w:rPr>
        <w:t>113</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175</w:t>
      </w:r>
      <w:r w:rsidRPr="0060523D">
        <w:rPr>
          <w:strike/>
          <w:vanish/>
          <w:sz w:val="22"/>
          <w:szCs w:val="22"/>
          <w:shd w:val="clear" w:color="auto" w:fill="FFFF99"/>
          <w:rtl/>
        </w:rPr>
        <w:t>—</w:t>
      </w:r>
      <w:r w:rsidRPr="0060523D">
        <w:rPr>
          <w:rFonts w:hint="cs"/>
          <w:strike/>
          <w:vanish/>
          <w:sz w:val="22"/>
          <w:szCs w:val="22"/>
          <w:shd w:val="clear" w:color="auto" w:fill="FFFF99"/>
          <w:rtl/>
        </w:rPr>
        <w:t>174</w:t>
      </w:r>
      <w:r w:rsidRPr="0060523D">
        <w:rPr>
          <w:strike/>
          <w:vanish/>
          <w:sz w:val="22"/>
          <w:szCs w:val="22"/>
          <w:shd w:val="clear" w:color="auto" w:fill="FFFF99"/>
          <w:rtl/>
        </w:rPr>
        <w:tab/>
      </w:r>
      <w:r w:rsidRPr="0060523D">
        <w:rPr>
          <w:rFonts w:hint="cs"/>
          <w:strike/>
          <w:vanish/>
          <w:sz w:val="22"/>
          <w:szCs w:val="22"/>
          <w:shd w:val="clear" w:color="auto" w:fill="FFFF99"/>
          <w:rtl/>
        </w:rPr>
        <w:t>43</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116</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177</w:t>
      </w:r>
      <w:r w:rsidRPr="0060523D">
        <w:rPr>
          <w:strike/>
          <w:vanish/>
          <w:sz w:val="22"/>
          <w:szCs w:val="22"/>
          <w:shd w:val="clear" w:color="auto" w:fill="FFFF99"/>
          <w:rtl/>
        </w:rPr>
        <w:t>—</w:t>
      </w:r>
      <w:r w:rsidRPr="0060523D">
        <w:rPr>
          <w:rFonts w:hint="cs"/>
          <w:strike/>
          <w:vanish/>
          <w:sz w:val="22"/>
          <w:szCs w:val="22"/>
          <w:shd w:val="clear" w:color="auto" w:fill="FFFF99"/>
          <w:rtl/>
        </w:rPr>
        <w:t>176</w:t>
      </w:r>
      <w:r w:rsidRPr="0060523D">
        <w:rPr>
          <w:strike/>
          <w:vanish/>
          <w:sz w:val="22"/>
          <w:szCs w:val="22"/>
          <w:shd w:val="clear" w:color="auto" w:fill="FFFF99"/>
          <w:rtl/>
        </w:rPr>
        <w:tab/>
      </w:r>
      <w:r w:rsidRPr="0060523D">
        <w:rPr>
          <w:rFonts w:hint="cs"/>
          <w:strike/>
          <w:vanish/>
          <w:sz w:val="22"/>
          <w:szCs w:val="22"/>
          <w:shd w:val="clear" w:color="auto" w:fill="FFFF99"/>
          <w:rtl/>
        </w:rPr>
        <w:t>44</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118.5</w:t>
      </w:r>
    </w:p>
    <w:p w:rsidR="006A425C" w:rsidRPr="0060523D" w:rsidRDefault="006A425C" w:rsidP="006A425C">
      <w:pPr>
        <w:pStyle w:val="P05"/>
        <w:tabs>
          <w:tab w:val="clear" w:pos="624"/>
          <w:tab w:val="clear" w:pos="1021"/>
          <w:tab w:val="clear" w:pos="1474"/>
          <w:tab w:val="clear" w:pos="1928"/>
          <w:tab w:val="clear" w:pos="2381"/>
          <w:tab w:val="left" w:pos="-284"/>
          <w:tab w:val="left" w:pos="567"/>
          <w:tab w:val="left" w:pos="4819"/>
        </w:tabs>
        <w:spacing w:before="0"/>
        <w:ind w:left="0" w:right="1134" w:firstLine="0"/>
        <w:rPr>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179</w:t>
      </w:r>
      <w:r w:rsidRPr="0060523D">
        <w:rPr>
          <w:strike/>
          <w:vanish/>
          <w:sz w:val="22"/>
          <w:szCs w:val="22"/>
          <w:shd w:val="clear" w:color="auto" w:fill="FFFF99"/>
          <w:rtl/>
        </w:rPr>
        <w:t>—</w:t>
      </w:r>
      <w:r w:rsidRPr="0060523D">
        <w:rPr>
          <w:rFonts w:hint="cs"/>
          <w:strike/>
          <w:vanish/>
          <w:sz w:val="22"/>
          <w:szCs w:val="22"/>
          <w:shd w:val="clear" w:color="auto" w:fill="FFFF99"/>
          <w:rtl/>
        </w:rPr>
        <w:t>178</w:t>
      </w:r>
      <w:r w:rsidRPr="0060523D">
        <w:rPr>
          <w:strike/>
          <w:vanish/>
          <w:sz w:val="22"/>
          <w:szCs w:val="22"/>
          <w:shd w:val="clear" w:color="auto" w:fill="FFFF99"/>
          <w:rtl/>
        </w:rPr>
        <w:tab/>
      </w:r>
      <w:r w:rsidRPr="0060523D">
        <w:rPr>
          <w:rFonts w:hint="cs"/>
          <w:strike/>
          <w:vanish/>
          <w:sz w:val="22"/>
          <w:szCs w:val="22"/>
          <w:shd w:val="clear" w:color="auto" w:fill="FFFF99"/>
          <w:rtl/>
        </w:rPr>
        <w:t>45</w:t>
      </w:r>
      <w:r w:rsidRPr="0060523D">
        <w:rPr>
          <w:strike/>
          <w:vanish/>
          <w:sz w:val="22"/>
          <w:szCs w:val="22"/>
          <w:shd w:val="clear" w:color="auto" w:fill="FFFF99"/>
          <w:rtl/>
        </w:rPr>
        <w:t> </w:t>
      </w:r>
      <w:r w:rsidRPr="0060523D">
        <w:rPr>
          <w:strike/>
          <w:vanish/>
          <w:sz w:val="22"/>
          <w:szCs w:val="22"/>
          <w:shd w:val="clear" w:color="auto" w:fill="FFFF99"/>
          <w:rtl/>
        </w:rPr>
        <w:tab/>
      </w:r>
      <w:r w:rsidRPr="0060523D">
        <w:rPr>
          <w:rFonts w:hint="cs"/>
          <w:strike/>
          <w:vanish/>
          <w:sz w:val="22"/>
          <w:szCs w:val="22"/>
          <w:shd w:val="clear" w:color="auto" w:fill="FFFF99"/>
          <w:rtl/>
        </w:rPr>
        <w:t>121.5</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-181 180</w:t>
      </w:r>
      <w:r w:rsidRPr="0060523D">
        <w:rPr>
          <w:strike/>
          <w:vanish/>
          <w:sz w:val="22"/>
          <w:szCs w:val="22"/>
          <w:shd w:val="clear" w:color="auto" w:fill="FFFF99"/>
          <w:rtl/>
        </w:rPr>
        <w:tab/>
      </w:r>
      <w:r w:rsidRPr="0060523D">
        <w:rPr>
          <w:rFonts w:hint="cs"/>
          <w:strike/>
          <w:vanish/>
          <w:sz w:val="22"/>
          <w:szCs w:val="22"/>
          <w:shd w:val="clear" w:color="auto" w:fill="FFFF99"/>
          <w:rtl/>
        </w:rPr>
        <w:t>46</w:t>
      </w:r>
      <w:r w:rsidRPr="0060523D">
        <w:rPr>
          <w:strike/>
          <w:vanish/>
          <w:sz w:val="22"/>
          <w:szCs w:val="22"/>
          <w:shd w:val="clear" w:color="auto" w:fill="FFFF99"/>
          <w:rtl/>
        </w:rPr>
        <w:tab/>
      </w:r>
      <w:r w:rsidRPr="0060523D">
        <w:rPr>
          <w:rFonts w:hint="cs"/>
          <w:strike/>
          <w:vanish/>
          <w:sz w:val="22"/>
          <w:szCs w:val="22"/>
          <w:shd w:val="clear" w:color="auto" w:fill="FFFF99"/>
          <w:rtl/>
        </w:rPr>
        <w:t>124</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-183 182</w:t>
      </w:r>
      <w:r w:rsidRPr="0060523D">
        <w:rPr>
          <w:strike/>
          <w:vanish/>
          <w:sz w:val="22"/>
          <w:szCs w:val="22"/>
          <w:shd w:val="clear" w:color="auto" w:fill="FFFF99"/>
          <w:rtl/>
        </w:rPr>
        <w:tab/>
      </w:r>
      <w:r w:rsidRPr="0060523D">
        <w:rPr>
          <w:rFonts w:hint="cs"/>
          <w:strike/>
          <w:vanish/>
          <w:sz w:val="22"/>
          <w:szCs w:val="22"/>
          <w:shd w:val="clear" w:color="auto" w:fill="FFFF99"/>
          <w:rtl/>
        </w:rPr>
        <w:t>47</w:t>
      </w:r>
      <w:r w:rsidRPr="0060523D">
        <w:rPr>
          <w:strike/>
          <w:vanish/>
          <w:sz w:val="22"/>
          <w:szCs w:val="22"/>
          <w:shd w:val="clear" w:color="auto" w:fill="FFFF99"/>
          <w:rtl/>
        </w:rPr>
        <w:tab/>
      </w:r>
      <w:r w:rsidRPr="0060523D">
        <w:rPr>
          <w:rFonts w:hint="cs"/>
          <w:strike/>
          <w:vanish/>
          <w:sz w:val="22"/>
          <w:szCs w:val="22"/>
          <w:shd w:val="clear" w:color="auto" w:fill="FFFF99"/>
          <w:rtl/>
        </w:rPr>
        <w:t>127</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-185 184</w:t>
      </w:r>
      <w:r w:rsidRPr="0060523D">
        <w:rPr>
          <w:strike/>
          <w:vanish/>
          <w:sz w:val="22"/>
          <w:szCs w:val="22"/>
          <w:shd w:val="clear" w:color="auto" w:fill="FFFF99"/>
          <w:rtl/>
        </w:rPr>
        <w:tab/>
      </w:r>
      <w:r w:rsidRPr="0060523D">
        <w:rPr>
          <w:rFonts w:hint="cs"/>
          <w:strike/>
          <w:vanish/>
          <w:sz w:val="22"/>
          <w:szCs w:val="22"/>
          <w:shd w:val="clear" w:color="auto" w:fill="FFFF99"/>
          <w:rtl/>
        </w:rPr>
        <w:t>48</w:t>
      </w:r>
      <w:r w:rsidRPr="0060523D">
        <w:rPr>
          <w:strike/>
          <w:vanish/>
          <w:sz w:val="22"/>
          <w:szCs w:val="22"/>
          <w:shd w:val="clear" w:color="auto" w:fill="FFFF99"/>
          <w:rtl/>
        </w:rPr>
        <w:tab/>
      </w:r>
      <w:r w:rsidRPr="0060523D">
        <w:rPr>
          <w:rFonts w:hint="cs"/>
          <w:strike/>
          <w:vanish/>
          <w:sz w:val="22"/>
          <w:szCs w:val="22"/>
          <w:shd w:val="clear" w:color="auto" w:fill="FFFF99"/>
          <w:rtl/>
        </w:rPr>
        <w:t>129.5</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-187 186</w:t>
      </w:r>
      <w:r w:rsidRPr="0060523D">
        <w:rPr>
          <w:strike/>
          <w:vanish/>
          <w:sz w:val="22"/>
          <w:szCs w:val="22"/>
          <w:shd w:val="clear" w:color="auto" w:fill="FFFF99"/>
          <w:rtl/>
        </w:rPr>
        <w:tab/>
      </w:r>
      <w:r w:rsidRPr="0060523D">
        <w:rPr>
          <w:rFonts w:hint="cs"/>
          <w:strike/>
          <w:vanish/>
          <w:sz w:val="22"/>
          <w:szCs w:val="22"/>
          <w:shd w:val="clear" w:color="auto" w:fill="FFFF99"/>
          <w:rtl/>
        </w:rPr>
        <w:t>49</w:t>
      </w:r>
      <w:r w:rsidRPr="0060523D">
        <w:rPr>
          <w:strike/>
          <w:vanish/>
          <w:sz w:val="22"/>
          <w:szCs w:val="22"/>
          <w:shd w:val="clear" w:color="auto" w:fill="FFFF99"/>
          <w:rtl/>
        </w:rPr>
        <w:tab/>
      </w:r>
      <w:r w:rsidRPr="0060523D">
        <w:rPr>
          <w:rFonts w:hint="cs"/>
          <w:strike/>
          <w:vanish/>
          <w:sz w:val="22"/>
          <w:szCs w:val="22"/>
          <w:shd w:val="clear" w:color="auto" w:fill="FFFF99"/>
          <w:rtl/>
        </w:rPr>
        <w:t>132.5</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-189 188</w:t>
      </w:r>
      <w:r w:rsidRPr="0060523D">
        <w:rPr>
          <w:strike/>
          <w:vanish/>
          <w:sz w:val="22"/>
          <w:szCs w:val="22"/>
          <w:shd w:val="clear" w:color="auto" w:fill="FFFF99"/>
          <w:rtl/>
        </w:rPr>
        <w:tab/>
      </w:r>
      <w:r w:rsidRPr="0060523D">
        <w:rPr>
          <w:rFonts w:hint="cs"/>
          <w:strike/>
          <w:vanish/>
          <w:sz w:val="22"/>
          <w:szCs w:val="22"/>
          <w:shd w:val="clear" w:color="auto" w:fill="FFFF99"/>
          <w:rtl/>
        </w:rPr>
        <w:t>50</w:t>
      </w:r>
      <w:r w:rsidRPr="0060523D">
        <w:rPr>
          <w:strike/>
          <w:vanish/>
          <w:sz w:val="22"/>
          <w:szCs w:val="22"/>
          <w:shd w:val="clear" w:color="auto" w:fill="FFFF99"/>
          <w:rtl/>
        </w:rPr>
        <w:tab/>
      </w:r>
      <w:r w:rsidRPr="0060523D">
        <w:rPr>
          <w:rFonts w:hint="cs"/>
          <w:strike/>
          <w:vanish/>
          <w:sz w:val="22"/>
          <w:szCs w:val="22"/>
          <w:shd w:val="clear" w:color="auto" w:fill="FFFF99"/>
          <w:rtl/>
        </w:rPr>
        <w:t>135</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-191 190</w:t>
      </w:r>
      <w:r w:rsidRPr="0060523D">
        <w:rPr>
          <w:strike/>
          <w:vanish/>
          <w:sz w:val="22"/>
          <w:szCs w:val="22"/>
          <w:shd w:val="clear" w:color="auto" w:fill="FFFF99"/>
          <w:rtl/>
        </w:rPr>
        <w:tab/>
      </w:r>
      <w:r w:rsidRPr="0060523D">
        <w:rPr>
          <w:rFonts w:hint="cs"/>
          <w:strike/>
          <w:vanish/>
          <w:sz w:val="22"/>
          <w:szCs w:val="22"/>
          <w:shd w:val="clear" w:color="auto" w:fill="FFFF99"/>
          <w:rtl/>
        </w:rPr>
        <w:t>51</w:t>
      </w:r>
      <w:r w:rsidRPr="0060523D">
        <w:rPr>
          <w:strike/>
          <w:vanish/>
          <w:sz w:val="22"/>
          <w:szCs w:val="22"/>
          <w:shd w:val="clear" w:color="auto" w:fill="FFFF99"/>
          <w:rtl/>
        </w:rPr>
        <w:tab/>
      </w:r>
      <w:r w:rsidRPr="0060523D">
        <w:rPr>
          <w:rFonts w:hint="cs"/>
          <w:strike/>
          <w:vanish/>
          <w:sz w:val="22"/>
          <w:szCs w:val="22"/>
          <w:shd w:val="clear" w:color="auto" w:fill="FFFF99"/>
          <w:rtl/>
        </w:rPr>
        <w:t>138</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-193 192</w:t>
      </w:r>
      <w:r w:rsidRPr="0060523D">
        <w:rPr>
          <w:strike/>
          <w:vanish/>
          <w:sz w:val="22"/>
          <w:szCs w:val="22"/>
          <w:shd w:val="clear" w:color="auto" w:fill="FFFF99"/>
          <w:rtl/>
        </w:rPr>
        <w:tab/>
      </w:r>
      <w:r w:rsidRPr="0060523D">
        <w:rPr>
          <w:rFonts w:hint="cs"/>
          <w:strike/>
          <w:vanish/>
          <w:sz w:val="22"/>
          <w:szCs w:val="22"/>
          <w:shd w:val="clear" w:color="auto" w:fill="FFFF99"/>
          <w:rtl/>
        </w:rPr>
        <w:t>52</w:t>
      </w:r>
      <w:r w:rsidRPr="0060523D">
        <w:rPr>
          <w:strike/>
          <w:vanish/>
          <w:sz w:val="22"/>
          <w:szCs w:val="22"/>
          <w:shd w:val="clear" w:color="auto" w:fill="FFFF99"/>
          <w:rtl/>
        </w:rPr>
        <w:tab/>
      </w:r>
      <w:r w:rsidRPr="0060523D">
        <w:rPr>
          <w:rFonts w:hint="cs"/>
          <w:strike/>
          <w:vanish/>
          <w:sz w:val="22"/>
          <w:szCs w:val="22"/>
          <w:shd w:val="clear" w:color="auto" w:fill="FFFF99"/>
          <w:rtl/>
        </w:rPr>
        <w:t>141</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-195 194</w:t>
      </w:r>
      <w:r w:rsidRPr="0060523D">
        <w:rPr>
          <w:strike/>
          <w:vanish/>
          <w:sz w:val="22"/>
          <w:szCs w:val="22"/>
          <w:shd w:val="clear" w:color="auto" w:fill="FFFF99"/>
          <w:rtl/>
        </w:rPr>
        <w:tab/>
      </w:r>
      <w:r w:rsidRPr="0060523D">
        <w:rPr>
          <w:rFonts w:hint="cs"/>
          <w:strike/>
          <w:vanish/>
          <w:sz w:val="22"/>
          <w:szCs w:val="22"/>
          <w:shd w:val="clear" w:color="auto" w:fill="FFFF99"/>
          <w:rtl/>
        </w:rPr>
        <w:t>53</w:t>
      </w:r>
      <w:r w:rsidRPr="0060523D">
        <w:rPr>
          <w:strike/>
          <w:vanish/>
          <w:sz w:val="22"/>
          <w:szCs w:val="22"/>
          <w:shd w:val="clear" w:color="auto" w:fill="FFFF99"/>
          <w:rtl/>
        </w:rPr>
        <w:tab/>
      </w:r>
      <w:r w:rsidRPr="0060523D">
        <w:rPr>
          <w:rFonts w:hint="cs"/>
          <w:strike/>
          <w:vanish/>
          <w:sz w:val="22"/>
          <w:szCs w:val="22"/>
          <w:shd w:val="clear" w:color="auto" w:fill="FFFF99"/>
          <w:rtl/>
        </w:rPr>
        <w:t>144</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-197 196</w:t>
      </w:r>
      <w:r w:rsidRPr="0060523D">
        <w:rPr>
          <w:strike/>
          <w:vanish/>
          <w:sz w:val="22"/>
          <w:szCs w:val="22"/>
          <w:shd w:val="clear" w:color="auto" w:fill="FFFF99"/>
          <w:rtl/>
        </w:rPr>
        <w:tab/>
      </w:r>
      <w:r w:rsidRPr="0060523D">
        <w:rPr>
          <w:rFonts w:hint="cs"/>
          <w:strike/>
          <w:vanish/>
          <w:sz w:val="22"/>
          <w:szCs w:val="22"/>
          <w:shd w:val="clear" w:color="auto" w:fill="FFFF99"/>
          <w:rtl/>
        </w:rPr>
        <w:t>54</w:t>
      </w:r>
      <w:r w:rsidRPr="0060523D">
        <w:rPr>
          <w:strike/>
          <w:vanish/>
          <w:sz w:val="22"/>
          <w:szCs w:val="22"/>
          <w:shd w:val="clear" w:color="auto" w:fill="FFFF99"/>
          <w:rtl/>
        </w:rPr>
        <w:tab/>
      </w:r>
      <w:r w:rsidRPr="0060523D">
        <w:rPr>
          <w:rFonts w:hint="cs"/>
          <w:strike/>
          <w:vanish/>
          <w:sz w:val="22"/>
          <w:szCs w:val="22"/>
          <w:shd w:val="clear" w:color="auto" w:fill="FFFF99"/>
          <w:rtl/>
        </w:rPr>
        <w:t>146.5</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-199 198</w:t>
      </w:r>
      <w:r w:rsidRPr="0060523D">
        <w:rPr>
          <w:strike/>
          <w:vanish/>
          <w:sz w:val="22"/>
          <w:szCs w:val="22"/>
          <w:shd w:val="clear" w:color="auto" w:fill="FFFF99"/>
          <w:rtl/>
        </w:rPr>
        <w:tab/>
      </w:r>
      <w:r w:rsidRPr="0060523D">
        <w:rPr>
          <w:rFonts w:hint="cs"/>
          <w:strike/>
          <w:vanish/>
          <w:sz w:val="22"/>
          <w:szCs w:val="22"/>
          <w:shd w:val="clear" w:color="auto" w:fill="FFFF99"/>
          <w:rtl/>
        </w:rPr>
        <w:t>55</w:t>
      </w:r>
      <w:r w:rsidRPr="0060523D">
        <w:rPr>
          <w:strike/>
          <w:vanish/>
          <w:sz w:val="22"/>
          <w:szCs w:val="22"/>
          <w:shd w:val="clear" w:color="auto" w:fill="FFFF99"/>
          <w:rtl/>
        </w:rPr>
        <w:tab/>
      </w:r>
      <w:r w:rsidRPr="0060523D">
        <w:rPr>
          <w:rFonts w:hint="cs"/>
          <w:strike/>
          <w:vanish/>
          <w:sz w:val="22"/>
          <w:szCs w:val="22"/>
          <w:shd w:val="clear" w:color="auto" w:fill="FFFF99"/>
          <w:rtl/>
        </w:rPr>
        <w:t>149.5</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-201 200</w:t>
      </w:r>
      <w:r w:rsidRPr="0060523D">
        <w:rPr>
          <w:strike/>
          <w:vanish/>
          <w:sz w:val="22"/>
          <w:szCs w:val="22"/>
          <w:shd w:val="clear" w:color="auto" w:fill="FFFF99"/>
          <w:rtl/>
        </w:rPr>
        <w:tab/>
      </w:r>
      <w:r w:rsidRPr="0060523D">
        <w:rPr>
          <w:rFonts w:hint="cs"/>
          <w:strike/>
          <w:vanish/>
          <w:sz w:val="22"/>
          <w:szCs w:val="22"/>
          <w:shd w:val="clear" w:color="auto" w:fill="FFFF99"/>
          <w:rtl/>
        </w:rPr>
        <w:t>56.5</w:t>
      </w:r>
      <w:r w:rsidRPr="0060523D">
        <w:rPr>
          <w:strike/>
          <w:vanish/>
          <w:sz w:val="22"/>
          <w:szCs w:val="22"/>
          <w:shd w:val="clear" w:color="auto" w:fill="FFFF99"/>
          <w:rtl/>
        </w:rPr>
        <w:tab/>
      </w:r>
      <w:r w:rsidRPr="0060523D">
        <w:rPr>
          <w:rFonts w:hint="cs"/>
          <w:strike/>
          <w:vanish/>
          <w:sz w:val="22"/>
          <w:szCs w:val="22"/>
          <w:shd w:val="clear" w:color="auto" w:fill="FFFF99"/>
          <w:rtl/>
        </w:rPr>
        <w:t>153</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-203 202</w:t>
      </w:r>
      <w:r w:rsidRPr="0060523D">
        <w:rPr>
          <w:strike/>
          <w:vanish/>
          <w:sz w:val="22"/>
          <w:szCs w:val="22"/>
          <w:shd w:val="clear" w:color="auto" w:fill="FFFF99"/>
          <w:rtl/>
        </w:rPr>
        <w:tab/>
      </w:r>
      <w:r w:rsidRPr="0060523D">
        <w:rPr>
          <w:rFonts w:hint="cs"/>
          <w:strike/>
          <w:vanish/>
          <w:sz w:val="22"/>
          <w:szCs w:val="22"/>
          <w:shd w:val="clear" w:color="auto" w:fill="FFFF99"/>
          <w:rtl/>
        </w:rPr>
        <w:t>57.5</w:t>
      </w:r>
      <w:r w:rsidRPr="0060523D">
        <w:rPr>
          <w:strike/>
          <w:vanish/>
          <w:sz w:val="22"/>
          <w:szCs w:val="22"/>
          <w:shd w:val="clear" w:color="auto" w:fill="FFFF99"/>
          <w:rtl/>
        </w:rPr>
        <w:tab/>
      </w:r>
      <w:r w:rsidRPr="0060523D">
        <w:rPr>
          <w:rFonts w:hint="cs"/>
          <w:strike/>
          <w:vanish/>
          <w:sz w:val="22"/>
          <w:szCs w:val="22"/>
          <w:shd w:val="clear" w:color="auto" w:fill="FFFF99"/>
          <w:rtl/>
        </w:rPr>
        <w:t>156</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strike/>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-20</w:t>
      </w:r>
      <w:r w:rsidRPr="0060523D">
        <w:rPr>
          <w:strike/>
          <w:vanish/>
          <w:sz w:val="22"/>
          <w:szCs w:val="22"/>
          <w:shd w:val="clear" w:color="auto" w:fill="FFFF99"/>
          <w:rtl/>
        </w:rPr>
        <w:t>5 204</w:t>
      </w:r>
      <w:r w:rsidRPr="0060523D">
        <w:rPr>
          <w:strike/>
          <w:vanish/>
          <w:sz w:val="22"/>
          <w:szCs w:val="22"/>
          <w:shd w:val="clear" w:color="auto" w:fill="FFFF99"/>
          <w:rtl/>
        </w:rPr>
        <w:tab/>
      </w:r>
      <w:r w:rsidRPr="0060523D">
        <w:rPr>
          <w:rFonts w:hint="cs"/>
          <w:strike/>
          <w:vanish/>
          <w:sz w:val="22"/>
          <w:szCs w:val="22"/>
          <w:shd w:val="clear" w:color="auto" w:fill="FFFF99"/>
          <w:rtl/>
        </w:rPr>
        <w:t>58.5</w:t>
      </w:r>
      <w:r w:rsidRPr="0060523D">
        <w:rPr>
          <w:strike/>
          <w:vanish/>
          <w:sz w:val="22"/>
          <w:szCs w:val="22"/>
          <w:shd w:val="clear" w:color="auto" w:fill="FFFF99"/>
          <w:rtl/>
        </w:rPr>
        <w:tab/>
      </w:r>
      <w:r w:rsidRPr="0060523D">
        <w:rPr>
          <w:rFonts w:hint="cs"/>
          <w:strike/>
          <w:vanish/>
          <w:sz w:val="22"/>
          <w:szCs w:val="22"/>
          <w:shd w:val="clear" w:color="auto" w:fill="FFFF99"/>
          <w:rtl/>
        </w:rPr>
        <w:t>159</w:t>
      </w:r>
    </w:p>
    <w:p w:rsidR="006A425C" w:rsidRPr="0060523D" w:rsidRDefault="006A425C" w:rsidP="006A425C">
      <w:pPr>
        <w:pStyle w:val="P05"/>
        <w:tabs>
          <w:tab w:val="clear" w:pos="1474"/>
          <w:tab w:val="clear" w:pos="1928"/>
          <w:tab w:val="clear" w:pos="2381"/>
          <w:tab w:val="clear" w:pos="2835"/>
          <w:tab w:val="left" w:pos="3118"/>
          <w:tab w:val="left" w:pos="4819"/>
        </w:tabs>
        <w:spacing w:before="0"/>
        <w:ind w:left="0" w:right="1134" w:firstLine="0"/>
        <w:rPr>
          <w:rFonts w:hint="cs"/>
          <w:vanish/>
          <w:sz w:val="22"/>
          <w:szCs w:val="22"/>
          <w:shd w:val="clear" w:color="auto" w:fill="FFFF99"/>
          <w:rtl/>
        </w:rPr>
      </w:pPr>
      <w:r w:rsidRPr="0060523D">
        <w:rPr>
          <w:strike/>
          <w:vanish/>
          <w:sz w:val="22"/>
          <w:szCs w:val="22"/>
          <w:shd w:val="clear" w:color="auto" w:fill="FFFF99"/>
          <w:rtl/>
        </w:rPr>
        <w:tab/>
      </w:r>
      <w:r w:rsidRPr="0060523D">
        <w:rPr>
          <w:rFonts w:hint="cs"/>
          <w:strike/>
          <w:vanish/>
          <w:sz w:val="22"/>
          <w:szCs w:val="22"/>
          <w:shd w:val="clear" w:color="auto" w:fill="FFFF99"/>
          <w:rtl/>
        </w:rPr>
        <w:t>-207 206</w:t>
      </w:r>
      <w:r w:rsidRPr="0060523D">
        <w:rPr>
          <w:strike/>
          <w:vanish/>
          <w:sz w:val="22"/>
          <w:szCs w:val="22"/>
          <w:shd w:val="clear" w:color="auto" w:fill="FFFF99"/>
          <w:rtl/>
        </w:rPr>
        <w:tab/>
      </w:r>
      <w:r w:rsidRPr="0060523D">
        <w:rPr>
          <w:rFonts w:hint="cs"/>
          <w:strike/>
          <w:vanish/>
          <w:sz w:val="22"/>
          <w:szCs w:val="22"/>
          <w:shd w:val="clear" w:color="auto" w:fill="FFFF99"/>
          <w:rtl/>
        </w:rPr>
        <w:t>60</w:t>
      </w:r>
      <w:r w:rsidRPr="0060523D">
        <w:rPr>
          <w:strike/>
          <w:vanish/>
          <w:sz w:val="22"/>
          <w:szCs w:val="22"/>
          <w:shd w:val="clear" w:color="auto" w:fill="FFFF99"/>
          <w:rtl/>
        </w:rPr>
        <w:tab/>
      </w:r>
      <w:r w:rsidRPr="0060523D">
        <w:rPr>
          <w:rFonts w:hint="cs"/>
          <w:strike/>
          <w:vanish/>
          <w:sz w:val="22"/>
          <w:szCs w:val="22"/>
          <w:shd w:val="clear" w:color="auto" w:fill="FFFF99"/>
          <w:rtl/>
        </w:rPr>
        <w:t>162</w:t>
      </w:r>
    </w:p>
    <w:p w:rsidR="006A425C" w:rsidRPr="0060523D" w:rsidRDefault="006A425C" w:rsidP="006A425C">
      <w:pPr>
        <w:pStyle w:val="P00"/>
        <w:spacing w:before="0"/>
        <w:ind w:left="624" w:right="1134" w:hanging="624"/>
        <w:rPr>
          <w:rStyle w:val="default"/>
          <w:rFonts w:cs="FrankRuehl"/>
          <w:vanish/>
          <w:szCs w:val="20"/>
          <w:shd w:val="clear" w:color="auto" w:fill="FFFF99"/>
          <w:rtl/>
        </w:rPr>
      </w:pPr>
    </w:p>
    <w:p w:rsidR="006A425C" w:rsidRPr="0060523D" w:rsidRDefault="006A425C" w:rsidP="006A425C">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23.5.2014</w:t>
      </w:r>
    </w:p>
    <w:p w:rsidR="006A425C" w:rsidRPr="0060523D" w:rsidRDefault="006A425C" w:rsidP="006A425C">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6A425C" w:rsidRPr="0060523D" w:rsidRDefault="006A425C" w:rsidP="006A425C">
      <w:pPr>
        <w:pStyle w:val="P00"/>
        <w:spacing w:before="0"/>
        <w:ind w:left="624" w:right="1134" w:hanging="624"/>
        <w:rPr>
          <w:rStyle w:val="default"/>
          <w:rFonts w:cs="FrankRuehl" w:hint="cs"/>
          <w:vanish/>
          <w:szCs w:val="20"/>
          <w:shd w:val="clear" w:color="auto" w:fill="FFFF99"/>
          <w:rtl/>
        </w:rPr>
      </w:pPr>
      <w:hyperlink r:id="rId199"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6A425C" w:rsidRPr="0060523D" w:rsidRDefault="006A425C" w:rsidP="006A425C">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מחיקת העמודה "משקל מזערי"</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גובה</w:t>
      </w:r>
      <w:r w:rsidRPr="0060523D">
        <w:rPr>
          <w:rStyle w:val="default"/>
          <w:rFonts w:cs="FrankRuehl" w:hint="cs"/>
          <w:vanish/>
          <w:szCs w:val="20"/>
          <w:shd w:val="clear" w:color="auto" w:fill="FFFF99"/>
          <w:rtl/>
        </w:rPr>
        <w:tab/>
      </w:r>
      <w:r w:rsidRPr="0060523D">
        <w:rPr>
          <w:rStyle w:val="default"/>
          <w:rFonts w:cs="FrankRuehl"/>
          <w:strike/>
          <w:vanish/>
          <w:szCs w:val="20"/>
          <w:shd w:val="clear" w:color="auto" w:fill="FFFF99"/>
          <w:rtl/>
        </w:rPr>
        <w:t>משקל מזערי</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משקל מרבי</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גובה</w:t>
      </w:r>
      <w:r w:rsidRPr="0060523D">
        <w:rPr>
          <w:rStyle w:val="default"/>
          <w:rFonts w:cs="FrankRuehl" w:hint="cs"/>
          <w:vanish/>
          <w:szCs w:val="20"/>
          <w:shd w:val="clear" w:color="auto" w:fill="FFFF99"/>
          <w:rtl/>
        </w:rPr>
        <w:tab/>
      </w:r>
      <w:r w:rsidRPr="0060523D">
        <w:rPr>
          <w:rStyle w:val="default"/>
          <w:rFonts w:cs="FrankRuehl"/>
          <w:strike/>
          <w:vanish/>
          <w:szCs w:val="20"/>
          <w:shd w:val="clear" w:color="auto" w:fill="FFFF99"/>
          <w:rtl/>
        </w:rPr>
        <w:t>משקל מזערי</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משקל מרבי</w:t>
      </w:r>
    </w:p>
    <w:p w:rsidR="006A425C" w:rsidRPr="0060523D" w:rsidRDefault="006A425C" w:rsidP="006A425C">
      <w:pPr>
        <w:pStyle w:val="P00"/>
        <w:pBdr>
          <w:bottom w:val="single" w:sz="4" w:space="1" w:color="auto"/>
        </w:pBdr>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(ס"מ)</w:t>
      </w:r>
      <w:r w:rsidRPr="0060523D">
        <w:rPr>
          <w:rStyle w:val="default"/>
          <w:rFonts w:cs="FrankRuehl" w:hint="cs"/>
          <w:vanish/>
          <w:szCs w:val="20"/>
          <w:shd w:val="clear" w:color="auto" w:fill="FFFF99"/>
          <w:rtl/>
        </w:rPr>
        <w:tab/>
      </w:r>
      <w:r w:rsidRPr="0060523D">
        <w:rPr>
          <w:rStyle w:val="default"/>
          <w:rFonts w:cs="FrankRuehl"/>
          <w:strike/>
          <w:vanish/>
          <w:szCs w:val="20"/>
          <w:shd w:val="clear" w:color="auto" w:fill="FFFF99"/>
          <w:rtl/>
        </w:rPr>
        <w:t>(ק"ג)</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(ק"ג)</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(ס"מ)</w:t>
      </w:r>
      <w:r w:rsidRPr="0060523D">
        <w:rPr>
          <w:rStyle w:val="default"/>
          <w:rFonts w:cs="FrankRuehl" w:hint="cs"/>
          <w:vanish/>
          <w:szCs w:val="20"/>
          <w:shd w:val="clear" w:color="auto" w:fill="FFFF99"/>
          <w:rtl/>
        </w:rPr>
        <w:tab/>
      </w:r>
      <w:r w:rsidRPr="0060523D">
        <w:rPr>
          <w:rStyle w:val="default"/>
          <w:rFonts w:cs="FrankRuehl"/>
          <w:strike/>
          <w:vanish/>
          <w:szCs w:val="20"/>
          <w:shd w:val="clear" w:color="auto" w:fill="FFFF99"/>
          <w:rtl/>
        </w:rPr>
        <w:t>(ק"ג)</w:t>
      </w:r>
      <w:r w:rsidRPr="0060523D">
        <w:rPr>
          <w:rStyle w:val="default"/>
          <w:rFonts w:cs="FrankRuehl" w:hint="cs"/>
          <w:vanish/>
          <w:szCs w:val="20"/>
          <w:shd w:val="clear" w:color="auto" w:fill="FFFF99"/>
          <w:rtl/>
        </w:rPr>
        <w:tab/>
      </w:r>
      <w:r w:rsidRPr="0060523D">
        <w:rPr>
          <w:rStyle w:val="default"/>
          <w:rFonts w:cs="FrankRuehl"/>
          <w:vanish/>
          <w:szCs w:val="20"/>
          <w:shd w:val="clear" w:color="auto" w:fill="FFFF99"/>
          <w:rtl/>
        </w:rPr>
        <w:t>(ק"ג)</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140-141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83.5</w:t>
      </w:r>
      <w:r w:rsidRPr="0060523D">
        <w:rPr>
          <w:rStyle w:val="default"/>
          <w:rFonts w:cs="FrankRuehl" w:hint="cs"/>
          <w:vanish/>
          <w:sz w:val="22"/>
          <w:szCs w:val="22"/>
          <w:shd w:val="clear" w:color="auto" w:fill="FFFF99"/>
          <w:rtl/>
        </w:rPr>
        <w:tab/>
        <w:t>174-175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43</w:t>
      </w:r>
      <w:r w:rsidRPr="0060523D">
        <w:rPr>
          <w:rStyle w:val="default"/>
          <w:rFonts w:cs="FrankRuehl" w:hint="cs"/>
          <w:vanish/>
          <w:sz w:val="22"/>
          <w:szCs w:val="22"/>
          <w:shd w:val="clear" w:color="auto" w:fill="FFFF99"/>
          <w:rtl/>
        </w:rPr>
        <w:tab/>
        <w:t>128.5</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142-143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86</w:t>
      </w:r>
      <w:r w:rsidRPr="0060523D">
        <w:rPr>
          <w:rStyle w:val="default"/>
          <w:rFonts w:cs="FrankRuehl" w:hint="cs"/>
          <w:vanish/>
          <w:sz w:val="22"/>
          <w:szCs w:val="22"/>
          <w:shd w:val="clear" w:color="auto" w:fill="FFFF99"/>
          <w:rtl/>
        </w:rPr>
        <w:tab/>
        <w:t>176-177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44</w:t>
      </w:r>
      <w:r w:rsidRPr="0060523D">
        <w:rPr>
          <w:rStyle w:val="default"/>
          <w:rFonts w:cs="FrankRuehl" w:hint="cs"/>
          <w:vanish/>
          <w:sz w:val="22"/>
          <w:szCs w:val="22"/>
          <w:shd w:val="clear" w:color="auto" w:fill="FFFF99"/>
          <w:rtl/>
        </w:rPr>
        <w:tab/>
        <w:t>131.5</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144-145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88.5</w:t>
      </w:r>
      <w:r w:rsidRPr="0060523D">
        <w:rPr>
          <w:rStyle w:val="default"/>
          <w:rFonts w:cs="FrankRuehl" w:hint="cs"/>
          <w:vanish/>
          <w:sz w:val="22"/>
          <w:szCs w:val="22"/>
          <w:shd w:val="clear" w:color="auto" w:fill="FFFF99"/>
          <w:rtl/>
        </w:rPr>
        <w:tab/>
        <w:t>178-179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45</w:t>
      </w:r>
      <w:r w:rsidRPr="0060523D">
        <w:rPr>
          <w:rStyle w:val="default"/>
          <w:rFonts w:cs="FrankRuehl" w:hint="cs"/>
          <w:vanish/>
          <w:sz w:val="22"/>
          <w:szCs w:val="22"/>
          <w:shd w:val="clear" w:color="auto" w:fill="FFFF99"/>
          <w:rtl/>
        </w:rPr>
        <w:tab/>
        <w:t>134.5</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146-147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90.5</w:t>
      </w:r>
      <w:r w:rsidRPr="0060523D">
        <w:rPr>
          <w:rStyle w:val="default"/>
          <w:rFonts w:cs="FrankRuehl" w:hint="cs"/>
          <w:vanish/>
          <w:sz w:val="22"/>
          <w:szCs w:val="22"/>
          <w:shd w:val="clear" w:color="auto" w:fill="FFFF99"/>
          <w:rtl/>
        </w:rPr>
        <w:tab/>
        <w:t>180-181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46</w:t>
      </w:r>
      <w:r w:rsidRPr="0060523D">
        <w:rPr>
          <w:rStyle w:val="default"/>
          <w:rFonts w:cs="FrankRuehl" w:hint="cs"/>
          <w:vanish/>
          <w:sz w:val="22"/>
          <w:szCs w:val="22"/>
          <w:shd w:val="clear" w:color="auto" w:fill="FFFF99"/>
          <w:rtl/>
        </w:rPr>
        <w:tab/>
        <w:t>137.5</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148-149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93</w:t>
      </w:r>
      <w:r w:rsidRPr="0060523D">
        <w:rPr>
          <w:rStyle w:val="default"/>
          <w:rFonts w:cs="FrankRuehl" w:hint="cs"/>
          <w:vanish/>
          <w:sz w:val="22"/>
          <w:szCs w:val="22"/>
          <w:shd w:val="clear" w:color="auto" w:fill="FFFF99"/>
          <w:rtl/>
        </w:rPr>
        <w:tab/>
        <w:t>182-183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47</w:t>
      </w:r>
      <w:r w:rsidRPr="0060523D">
        <w:rPr>
          <w:rStyle w:val="default"/>
          <w:rFonts w:cs="FrankRuehl" w:hint="cs"/>
          <w:vanish/>
          <w:sz w:val="22"/>
          <w:szCs w:val="22"/>
          <w:shd w:val="clear" w:color="auto" w:fill="FFFF99"/>
          <w:rtl/>
        </w:rPr>
        <w:tab/>
        <w:t>140.5</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150-151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w:t>
      </w:r>
      <w:r w:rsidRPr="0060523D">
        <w:rPr>
          <w:rStyle w:val="default"/>
          <w:rFonts w:cs="FrankRuehl" w:hint="cs"/>
          <w:vanish/>
          <w:sz w:val="22"/>
          <w:szCs w:val="22"/>
          <w:shd w:val="clear" w:color="auto" w:fill="FFFF99"/>
          <w:rtl/>
        </w:rPr>
        <w:tab/>
        <w:t>95.5</w:t>
      </w:r>
      <w:r w:rsidRPr="0060523D">
        <w:rPr>
          <w:rStyle w:val="default"/>
          <w:rFonts w:cs="FrankRuehl" w:hint="cs"/>
          <w:vanish/>
          <w:sz w:val="22"/>
          <w:szCs w:val="22"/>
          <w:shd w:val="clear" w:color="auto" w:fill="FFFF99"/>
          <w:rtl/>
        </w:rPr>
        <w:tab/>
        <w:t>184-185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48</w:t>
      </w:r>
      <w:r w:rsidRPr="0060523D">
        <w:rPr>
          <w:rStyle w:val="default"/>
          <w:rFonts w:cs="FrankRuehl" w:hint="cs"/>
          <w:vanish/>
          <w:sz w:val="22"/>
          <w:szCs w:val="22"/>
          <w:shd w:val="clear" w:color="auto" w:fill="FFFF99"/>
          <w:rtl/>
        </w:rPr>
        <w:tab/>
        <w:t>143</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152-153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31.5</w:t>
      </w:r>
      <w:r w:rsidRPr="0060523D">
        <w:rPr>
          <w:rStyle w:val="default"/>
          <w:rFonts w:cs="FrankRuehl" w:hint="cs"/>
          <w:vanish/>
          <w:sz w:val="22"/>
          <w:szCs w:val="22"/>
          <w:shd w:val="clear" w:color="auto" w:fill="FFFF99"/>
          <w:rtl/>
        </w:rPr>
        <w:tab/>
        <w:t>98.5</w:t>
      </w:r>
      <w:r w:rsidRPr="0060523D">
        <w:rPr>
          <w:rStyle w:val="default"/>
          <w:rFonts w:cs="FrankRuehl" w:hint="cs"/>
          <w:vanish/>
          <w:sz w:val="22"/>
          <w:szCs w:val="22"/>
          <w:shd w:val="clear" w:color="auto" w:fill="FFFF99"/>
          <w:rtl/>
        </w:rPr>
        <w:tab/>
        <w:t>186-187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49</w:t>
      </w:r>
      <w:r w:rsidRPr="0060523D">
        <w:rPr>
          <w:rStyle w:val="default"/>
          <w:rFonts w:cs="FrankRuehl" w:hint="cs"/>
          <w:vanish/>
          <w:sz w:val="22"/>
          <w:szCs w:val="22"/>
          <w:shd w:val="clear" w:color="auto" w:fill="FFFF99"/>
          <w:rtl/>
        </w:rPr>
        <w:tab/>
        <w:t>147</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154-155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32.5</w:t>
      </w:r>
      <w:r w:rsidRPr="0060523D">
        <w:rPr>
          <w:rStyle w:val="default"/>
          <w:rFonts w:cs="FrankRuehl" w:hint="cs"/>
          <w:vanish/>
          <w:sz w:val="22"/>
          <w:szCs w:val="22"/>
          <w:shd w:val="clear" w:color="auto" w:fill="FFFF99"/>
          <w:rtl/>
        </w:rPr>
        <w:tab/>
        <w:t>101</w:t>
      </w:r>
      <w:r w:rsidRPr="0060523D">
        <w:rPr>
          <w:rStyle w:val="default"/>
          <w:rFonts w:cs="FrankRuehl" w:hint="cs"/>
          <w:vanish/>
          <w:sz w:val="22"/>
          <w:szCs w:val="22"/>
          <w:shd w:val="clear" w:color="auto" w:fill="FFFF99"/>
          <w:rtl/>
        </w:rPr>
        <w:tab/>
        <w:t>188-189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50</w:t>
      </w:r>
      <w:r w:rsidRPr="0060523D">
        <w:rPr>
          <w:rStyle w:val="default"/>
          <w:rFonts w:cs="FrankRuehl" w:hint="cs"/>
          <w:vanish/>
          <w:sz w:val="22"/>
          <w:szCs w:val="22"/>
          <w:shd w:val="clear" w:color="auto" w:fill="FFFF99"/>
          <w:rtl/>
        </w:rPr>
        <w:tab/>
        <w:t>150</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156-157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33.5</w:t>
      </w:r>
      <w:r w:rsidRPr="0060523D">
        <w:rPr>
          <w:rStyle w:val="default"/>
          <w:rFonts w:cs="FrankRuehl" w:hint="cs"/>
          <w:vanish/>
          <w:sz w:val="22"/>
          <w:szCs w:val="22"/>
          <w:shd w:val="clear" w:color="auto" w:fill="FFFF99"/>
          <w:rtl/>
        </w:rPr>
        <w:tab/>
        <w:t>103.5</w:t>
      </w:r>
      <w:r w:rsidRPr="0060523D">
        <w:rPr>
          <w:rStyle w:val="default"/>
          <w:rFonts w:cs="FrankRuehl" w:hint="cs"/>
          <w:vanish/>
          <w:sz w:val="22"/>
          <w:szCs w:val="22"/>
          <w:shd w:val="clear" w:color="auto" w:fill="FFFF99"/>
          <w:rtl/>
        </w:rPr>
        <w:tab/>
        <w:t>190-191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51</w:t>
      </w:r>
      <w:r w:rsidRPr="0060523D">
        <w:rPr>
          <w:rStyle w:val="default"/>
          <w:rFonts w:cs="FrankRuehl" w:hint="cs"/>
          <w:vanish/>
          <w:sz w:val="22"/>
          <w:szCs w:val="22"/>
          <w:shd w:val="clear" w:color="auto" w:fill="FFFF99"/>
          <w:rtl/>
        </w:rPr>
        <w:tab/>
        <w:t>153</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158-159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34.5</w:t>
      </w:r>
      <w:r w:rsidRPr="0060523D">
        <w:rPr>
          <w:rStyle w:val="default"/>
          <w:rFonts w:cs="FrankRuehl" w:hint="cs"/>
          <w:vanish/>
          <w:sz w:val="22"/>
          <w:szCs w:val="22"/>
          <w:shd w:val="clear" w:color="auto" w:fill="FFFF99"/>
          <w:rtl/>
        </w:rPr>
        <w:tab/>
        <w:t>106</w:t>
      </w:r>
      <w:r w:rsidRPr="0060523D">
        <w:rPr>
          <w:rStyle w:val="default"/>
          <w:rFonts w:cs="FrankRuehl" w:hint="cs"/>
          <w:vanish/>
          <w:sz w:val="22"/>
          <w:szCs w:val="22"/>
          <w:shd w:val="clear" w:color="auto" w:fill="FFFF99"/>
          <w:rtl/>
        </w:rPr>
        <w:tab/>
        <w:t>192-193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52</w:t>
      </w:r>
      <w:r w:rsidRPr="0060523D">
        <w:rPr>
          <w:rStyle w:val="default"/>
          <w:rFonts w:cs="FrankRuehl" w:hint="cs"/>
          <w:vanish/>
          <w:sz w:val="22"/>
          <w:szCs w:val="22"/>
          <w:shd w:val="clear" w:color="auto" w:fill="FFFF99"/>
          <w:rtl/>
        </w:rPr>
        <w:tab/>
        <w:t>156</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160-161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36.5</w:t>
      </w:r>
      <w:r w:rsidRPr="0060523D">
        <w:rPr>
          <w:rStyle w:val="default"/>
          <w:rFonts w:cs="FrankRuehl" w:hint="cs"/>
          <w:vanish/>
          <w:sz w:val="22"/>
          <w:szCs w:val="22"/>
          <w:shd w:val="clear" w:color="auto" w:fill="FFFF99"/>
          <w:rtl/>
        </w:rPr>
        <w:tab/>
        <w:t>109</w:t>
      </w:r>
      <w:r w:rsidRPr="0060523D">
        <w:rPr>
          <w:rStyle w:val="default"/>
          <w:rFonts w:cs="FrankRuehl" w:hint="cs"/>
          <w:vanish/>
          <w:sz w:val="22"/>
          <w:szCs w:val="22"/>
          <w:shd w:val="clear" w:color="auto" w:fill="FFFF99"/>
          <w:rtl/>
        </w:rPr>
        <w:tab/>
        <w:t>194-195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53</w:t>
      </w:r>
      <w:r w:rsidRPr="0060523D">
        <w:rPr>
          <w:rStyle w:val="default"/>
          <w:rFonts w:cs="FrankRuehl" w:hint="cs"/>
          <w:vanish/>
          <w:sz w:val="22"/>
          <w:szCs w:val="22"/>
          <w:shd w:val="clear" w:color="auto" w:fill="FFFF99"/>
          <w:rtl/>
        </w:rPr>
        <w:tab/>
        <w:t>159</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162-163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37</w:t>
      </w:r>
      <w:r w:rsidRPr="0060523D">
        <w:rPr>
          <w:rStyle w:val="default"/>
          <w:rFonts w:cs="FrankRuehl" w:hint="cs"/>
          <w:vanish/>
          <w:sz w:val="22"/>
          <w:szCs w:val="22"/>
          <w:shd w:val="clear" w:color="auto" w:fill="FFFF99"/>
          <w:rtl/>
        </w:rPr>
        <w:tab/>
        <w:t>111.5</w:t>
      </w:r>
      <w:r w:rsidRPr="0060523D">
        <w:rPr>
          <w:rStyle w:val="default"/>
          <w:rFonts w:cs="FrankRuehl" w:hint="cs"/>
          <w:vanish/>
          <w:sz w:val="22"/>
          <w:szCs w:val="22"/>
          <w:shd w:val="clear" w:color="auto" w:fill="FFFF99"/>
          <w:rtl/>
        </w:rPr>
        <w:tab/>
        <w:t>196-197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54</w:t>
      </w:r>
      <w:r w:rsidRPr="0060523D">
        <w:rPr>
          <w:rStyle w:val="default"/>
          <w:rFonts w:cs="FrankRuehl" w:hint="cs"/>
          <w:vanish/>
          <w:sz w:val="22"/>
          <w:szCs w:val="22"/>
          <w:shd w:val="clear" w:color="auto" w:fill="FFFF99"/>
          <w:rtl/>
        </w:rPr>
        <w:tab/>
        <w:t>163</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164-165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38</w:t>
      </w:r>
      <w:r w:rsidRPr="0060523D">
        <w:rPr>
          <w:rStyle w:val="default"/>
          <w:rFonts w:cs="FrankRuehl" w:hint="cs"/>
          <w:vanish/>
          <w:sz w:val="22"/>
          <w:szCs w:val="22"/>
          <w:shd w:val="clear" w:color="auto" w:fill="FFFF99"/>
          <w:rtl/>
        </w:rPr>
        <w:tab/>
        <w:t>114.5</w:t>
      </w:r>
      <w:r w:rsidRPr="0060523D">
        <w:rPr>
          <w:rStyle w:val="default"/>
          <w:rFonts w:cs="FrankRuehl" w:hint="cs"/>
          <w:vanish/>
          <w:sz w:val="22"/>
          <w:szCs w:val="22"/>
          <w:shd w:val="clear" w:color="auto" w:fill="FFFF99"/>
          <w:rtl/>
        </w:rPr>
        <w:tab/>
        <w:t>198-199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55</w:t>
      </w:r>
      <w:r w:rsidRPr="0060523D">
        <w:rPr>
          <w:rStyle w:val="default"/>
          <w:rFonts w:cs="FrankRuehl" w:hint="cs"/>
          <w:vanish/>
          <w:sz w:val="22"/>
          <w:szCs w:val="22"/>
          <w:shd w:val="clear" w:color="auto" w:fill="FFFF99"/>
          <w:rtl/>
        </w:rPr>
        <w:tab/>
        <w:t>166</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166-167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39</w:t>
      </w:r>
      <w:r w:rsidRPr="0060523D">
        <w:rPr>
          <w:rStyle w:val="default"/>
          <w:rFonts w:cs="FrankRuehl" w:hint="cs"/>
          <w:vanish/>
          <w:sz w:val="22"/>
          <w:szCs w:val="22"/>
          <w:shd w:val="clear" w:color="auto" w:fill="FFFF99"/>
          <w:rtl/>
        </w:rPr>
        <w:tab/>
        <w:t>117</w:t>
      </w:r>
      <w:r w:rsidRPr="0060523D">
        <w:rPr>
          <w:rStyle w:val="default"/>
          <w:rFonts w:cs="FrankRuehl" w:hint="cs"/>
          <w:vanish/>
          <w:sz w:val="22"/>
          <w:szCs w:val="22"/>
          <w:shd w:val="clear" w:color="auto" w:fill="FFFF99"/>
          <w:rtl/>
        </w:rPr>
        <w:tab/>
        <w:t>200-201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56.5</w:t>
      </w:r>
      <w:r w:rsidRPr="0060523D">
        <w:rPr>
          <w:rStyle w:val="default"/>
          <w:rFonts w:cs="FrankRuehl" w:hint="cs"/>
          <w:vanish/>
          <w:sz w:val="22"/>
          <w:szCs w:val="22"/>
          <w:shd w:val="clear" w:color="auto" w:fill="FFFF99"/>
          <w:rtl/>
        </w:rPr>
        <w:tab/>
        <w:t>169</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168-169</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40</w:t>
      </w:r>
      <w:r w:rsidRPr="0060523D">
        <w:rPr>
          <w:rStyle w:val="default"/>
          <w:rFonts w:cs="FrankRuehl" w:hint="cs"/>
          <w:vanish/>
          <w:sz w:val="22"/>
          <w:szCs w:val="22"/>
          <w:shd w:val="clear" w:color="auto" w:fill="FFFF99"/>
          <w:rtl/>
        </w:rPr>
        <w:tab/>
        <w:t>120</w:t>
      </w:r>
      <w:r w:rsidRPr="0060523D">
        <w:rPr>
          <w:rStyle w:val="default"/>
          <w:rFonts w:cs="FrankRuehl" w:hint="cs"/>
          <w:vanish/>
          <w:sz w:val="22"/>
          <w:szCs w:val="22"/>
          <w:shd w:val="clear" w:color="auto" w:fill="FFFF99"/>
          <w:rtl/>
        </w:rPr>
        <w:tab/>
        <w:t>202-203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57.5</w:t>
      </w:r>
      <w:r w:rsidRPr="0060523D">
        <w:rPr>
          <w:rStyle w:val="default"/>
          <w:rFonts w:cs="FrankRuehl" w:hint="cs"/>
          <w:vanish/>
          <w:sz w:val="22"/>
          <w:szCs w:val="22"/>
          <w:shd w:val="clear" w:color="auto" w:fill="FFFF99"/>
          <w:rtl/>
        </w:rPr>
        <w:tab/>
        <w:t>173</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hint="cs"/>
          <w:vanish/>
          <w:sz w:val="22"/>
          <w:szCs w:val="22"/>
          <w:shd w:val="clear" w:color="auto" w:fill="FFFF99"/>
          <w:rtl/>
        </w:rPr>
      </w:pPr>
      <w:r w:rsidRPr="0060523D">
        <w:rPr>
          <w:rStyle w:val="default"/>
          <w:rFonts w:cs="FrankRuehl" w:hint="cs"/>
          <w:vanish/>
          <w:sz w:val="22"/>
          <w:szCs w:val="22"/>
          <w:shd w:val="clear" w:color="auto" w:fill="FFFF99"/>
          <w:rtl/>
        </w:rPr>
        <w:t>170-171</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41</w:t>
      </w:r>
      <w:r w:rsidRPr="0060523D">
        <w:rPr>
          <w:rStyle w:val="default"/>
          <w:rFonts w:cs="FrankRuehl" w:hint="cs"/>
          <w:vanish/>
          <w:sz w:val="22"/>
          <w:szCs w:val="22"/>
          <w:shd w:val="clear" w:color="auto" w:fill="FFFF99"/>
          <w:rtl/>
        </w:rPr>
        <w:tab/>
        <w:t>123</w:t>
      </w:r>
      <w:r w:rsidRPr="0060523D">
        <w:rPr>
          <w:rStyle w:val="default"/>
          <w:rFonts w:cs="FrankRuehl" w:hint="cs"/>
          <w:vanish/>
          <w:sz w:val="22"/>
          <w:szCs w:val="22"/>
          <w:shd w:val="clear" w:color="auto" w:fill="FFFF99"/>
          <w:rtl/>
        </w:rPr>
        <w:tab/>
        <w:t>204-205</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58.5</w:t>
      </w:r>
      <w:r w:rsidRPr="0060523D">
        <w:rPr>
          <w:rStyle w:val="default"/>
          <w:rFonts w:cs="FrankRuehl" w:hint="cs"/>
          <w:vanish/>
          <w:sz w:val="22"/>
          <w:szCs w:val="22"/>
          <w:shd w:val="clear" w:color="auto" w:fill="FFFF99"/>
          <w:rtl/>
        </w:rPr>
        <w:tab/>
        <w:t>176</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center" w:pos="340"/>
          <w:tab w:val="center" w:pos="1871"/>
          <w:tab w:val="center" w:pos="3005"/>
          <w:tab w:val="center" w:pos="4309"/>
          <w:tab w:val="center" w:pos="5840"/>
          <w:tab w:val="center" w:pos="6974"/>
        </w:tabs>
        <w:spacing w:before="0"/>
        <w:ind w:left="0" w:right="1134"/>
        <w:rPr>
          <w:rStyle w:val="default"/>
          <w:rFonts w:cs="FrankRuehl"/>
          <w:vanish/>
          <w:sz w:val="22"/>
          <w:szCs w:val="22"/>
          <w:shd w:val="clear" w:color="auto" w:fill="FFFF99"/>
          <w:rtl/>
        </w:rPr>
      </w:pPr>
      <w:r w:rsidRPr="0060523D">
        <w:rPr>
          <w:rStyle w:val="default"/>
          <w:rFonts w:cs="FrankRuehl" w:hint="cs"/>
          <w:vanish/>
          <w:sz w:val="22"/>
          <w:szCs w:val="22"/>
          <w:shd w:val="clear" w:color="auto" w:fill="FFFF99"/>
          <w:rtl/>
        </w:rPr>
        <w:t>172-173</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42</w:t>
      </w:r>
      <w:r w:rsidRPr="0060523D">
        <w:rPr>
          <w:rStyle w:val="default"/>
          <w:rFonts w:cs="FrankRuehl" w:hint="cs"/>
          <w:vanish/>
          <w:sz w:val="22"/>
          <w:szCs w:val="22"/>
          <w:shd w:val="clear" w:color="auto" w:fill="FFFF99"/>
          <w:rtl/>
        </w:rPr>
        <w:tab/>
        <w:t>125.5</w:t>
      </w:r>
      <w:r w:rsidRPr="0060523D">
        <w:rPr>
          <w:rStyle w:val="default"/>
          <w:rFonts w:cs="FrankRuehl" w:hint="cs"/>
          <w:vanish/>
          <w:sz w:val="22"/>
          <w:szCs w:val="22"/>
          <w:shd w:val="clear" w:color="auto" w:fill="FFFF99"/>
          <w:rtl/>
        </w:rPr>
        <w:tab/>
        <w:t>206-207</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60</w:t>
      </w:r>
      <w:r w:rsidRPr="0060523D">
        <w:rPr>
          <w:rStyle w:val="default"/>
          <w:rFonts w:cs="FrankRuehl" w:hint="cs"/>
          <w:vanish/>
          <w:sz w:val="22"/>
          <w:szCs w:val="22"/>
          <w:shd w:val="clear" w:color="auto" w:fill="FFFF99"/>
          <w:rtl/>
        </w:rPr>
        <w:tab/>
        <w:t>179</w:t>
      </w:r>
    </w:p>
    <w:p w:rsidR="006A425C" w:rsidRPr="0060523D" w:rsidRDefault="006A425C" w:rsidP="006A425C">
      <w:pPr>
        <w:pStyle w:val="P00"/>
        <w:spacing w:before="0"/>
        <w:ind w:left="624" w:right="1134" w:hanging="624"/>
        <w:rPr>
          <w:rStyle w:val="default"/>
          <w:rFonts w:cs="FrankRuehl"/>
          <w:vanish/>
          <w:szCs w:val="20"/>
          <w:shd w:val="clear" w:color="auto" w:fill="FFFF99"/>
          <w:rtl/>
        </w:rPr>
      </w:pPr>
    </w:p>
    <w:p w:rsidR="006A425C" w:rsidRPr="0060523D" w:rsidRDefault="006A425C" w:rsidP="006A425C">
      <w:pPr>
        <w:pStyle w:val="P00"/>
        <w:spacing w:before="0"/>
        <w:ind w:left="624" w:right="1134" w:hanging="624"/>
        <w:rPr>
          <w:rStyle w:val="default"/>
          <w:rFonts w:cs="FrankRuehl"/>
          <w:vanish/>
          <w:color w:val="FF0000"/>
          <w:szCs w:val="20"/>
          <w:shd w:val="clear" w:color="auto" w:fill="FFFF99"/>
          <w:rtl/>
        </w:rPr>
      </w:pPr>
      <w:r w:rsidRPr="0060523D">
        <w:rPr>
          <w:rStyle w:val="default"/>
          <w:rFonts w:cs="FrankRuehl" w:hint="cs"/>
          <w:vanish/>
          <w:color w:val="FF0000"/>
          <w:szCs w:val="20"/>
          <w:shd w:val="clear" w:color="auto" w:fill="FFFF99"/>
          <w:rtl/>
        </w:rPr>
        <w:t>מיום 22.4.2018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hyperlink r:id="rId200"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6A425C" w:rsidRPr="0060523D" w:rsidRDefault="006A425C" w:rsidP="006A425C">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מחיקת פרט 3</w:t>
      </w:r>
    </w:p>
    <w:p w:rsidR="006A425C" w:rsidRPr="0060523D" w:rsidRDefault="006A425C" w:rsidP="006A425C">
      <w:pPr>
        <w:pStyle w:val="P00"/>
        <w:tabs>
          <w:tab w:val="clear" w:pos="6259"/>
        </w:tabs>
        <w:ind w:left="0" w:right="1134"/>
        <w:rPr>
          <w:rFonts w:hint="cs"/>
          <w:vanish/>
          <w:szCs w:val="20"/>
          <w:shd w:val="clear" w:color="auto" w:fill="FFFF99"/>
        </w:rPr>
      </w:pPr>
      <w:r w:rsidRPr="0060523D">
        <w:rPr>
          <w:rFonts w:hint="cs"/>
          <w:vanish/>
          <w:szCs w:val="20"/>
          <w:shd w:val="clear" w:color="auto" w:fill="FFFF99"/>
          <w:rtl/>
        </w:rPr>
        <w:t>הנוסח הקודם:</w:t>
      </w:r>
    </w:p>
    <w:p w:rsidR="006A425C" w:rsidRPr="0060523D" w:rsidRDefault="006A425C" w:rsidP="006A425C">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strike/>
          <w:vanish/>
          <w:sz w:val="22"/>
          <w:szCs w:val="22"/>
          <w:shd w:val="clear" w:color="auto" w:fill="FFFF99"/>
          <w:rtl/>
        </w:rPr>
        <w:t>3.</w:t>
      </w:r>
      <w:r w:rsidRPr="0060523D">
        <w:rPr>
          <w:rStyle w:val="default"/>
          <w:rFonts w:cs="FrankRuehl"/>
          <w:strike/>
          <w:vanish/>
          <w:sz w:val="22"/>
          <w:szCs w:val="22"/>
          <w:shd w:val="clear" w:color="auto" w:fill="FFFF99"/>
          <w:rtl/>
        </w:rPr>
        <w:tab/>
        <w:t>משקל מעל למרבי כאמור בטבלה כאמור בטבלה שלהלן</w:t>
      </w:r>
      <w:r w:rsidRPr="0060523D">
        <w:rPr>
          <w:rStyle w:val="default"/>
          <w:rFonts w:cs="FrankRuehl" w:hint="cs"/>
          <w:strike/>
          <w:vanish/>
          <w:sz w:val="22"/>
          <w:szCs w:val="22"/>
          <w:shd w:val="clear" w:color="auto" w:fill="FFFF99"/>
          <w:rtl/>
        </w:rPr>
        <w:t>:</w:t>
      </w:r>
    </w:p>
    <w:p w:rsidR="00E50AA0" w:rsidRPr="0060523D" w:rsidRDefault="00E50AA0" w:rsidP="006A425C">
      <w:pPr>
        <w:pStyle w:val="P00"/>
        <w:spacing w:before="0"/>
        <w:ind w:left="0" w:right="1134"/>
        <w:jc w:val="center"/>
        <w:rPr>
          <w:rStyle w:val="default"/>
          <w:rFonts w:cs="FrankRuehl"/>
          <w:strike/>
          <w:vanish/>
          <w:szCs w:val="20"/>
          <w:shd w:val="clear" w:color="auto" w:fill="FFFF99"/>
          <w:rtl/>
        </w:rPr>
      </w:pPr>
      <w:r w:rsidRPr="0060523D">
        <w:rPr>
          <w:rStyle w:val="default"/>
          <w:rFonts w:cs="FrankRuehl"/>
          <w:strike/>
          <w:vanish/>
          <w:szCs w:val="20"/>
          <w:shd w:val="clear" w:color="auto" w:fill="FFFF99"/>
          <w:rtl/>
        </w:rPr>
        <w:t xml:space="preserve">טבלה </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center" w:pos="369"/>
          <w:tab w:val="center" w:pos="2438"/>
          <w:tab w:val="center" w:pos="4309"/>
          <w:tab w:val="center" w:pos="6464"/>
        </w:tabs>
        <w:spacing w:before="0"/>
        <w:ind w:left="0" w:right="1134"/>
        <w:rPr>
          <w:rStyle w:val="default"/>
          <w:rFonts w:cs="FrankRuehl" w:hint="cs"/>
          <w:strike/>
          <w:vanish/>
          <w:szCs w:val="20"/>
          <w:shd w:val="clear" w:color="auto" w:fill="FFFF99"/>
          <w:rtl/>
        </w:rPr>
      </w:pP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גובה</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משקל מרבי</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גובה</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משקל מרבי</w:t>
      </w:r>
    </w:p>
    <w:p w:rsidR="00E50AA0" w:rsidRPr="0060523D" w:rsidRDefault="00E50AA0" w:rsidP="006A425C">
      <w:pPr>
        <w:pStyle w:val="P00"/>
        <w:pBdr>
          <w:bottom w:val="single" w:sz="4" w:space="1" w:color="auto"/>
        </w:pBdr>
        <w:tabs>
          <w:tab w:val="clear" w:pos="624"/>
          <w:tab w:val="clear" w:pos="1021"/>
          <w:tab w:val="clear" w:pos="1474"/>
          <w:tab w:val="clear" w:pos="1928"/>
          <w:tab w:val="clear" w:pos="2381"/>
          <w:tab w:val="clear" w:pos="2835"/>
          <w:tab w:val="clear" w:pos="6259"/>
          <w:tab w:val="center" w:pos="369"/>
          <w:tab w:val="center" w:pos="2438"/>
          <w:tab w:val="center" w:pos="4309"/>
          <w:tab w:val="center" w:pos="6464"/>
        </w:tabs>
        <w:spacing w:before="0"/>
        <w:ind w:left="0" w:right="1134"/>
        <w:rPr>
          <w:rStyle w:val="default"/>
          <w:rFonts w:cs="FrankRuehl" w:hint="cs"/>
          <w:strike/>
          <w:vanish/>
          <w:szCs w:val="20"/>
          <w:shd w:val="clear" w:color="auto" w:fill="FFFF99"/>
          <w:rtl/>
        </w:rPr>
      </w:pP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(ס"מ)</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(ק"ג)</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(ס"מ)</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(ק"ג)</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140-141</w:t>
      </w:r>
      <w:r w:rsidRPr="0060523D">
        <w:rPr>
          <w:rStyle w:val="default"/>
          <w:rFonts w:cs="FrankRuehl" w:hint="cs"/>
          <w:strike/>
          <w:vanish/>
          <w:sz w:val="22"/>
          <w:szCs w:val="22"/>
          <w:shd w:val="clear" w:color="auto" w:fill="FFFF99"/>
          <w:rtl/>
        </w:rPr>
        <w:tab/>
        <w:t>83.5</w:t>
      </w:r>
      <w:r w:rsidRPr="0060523D">
        <w:rPr>
          <w:rStyle w:val="default"/>
          <w:rFonts w:cs="FrankRuehl" w:hint="cs"/>
          <w:strike/>
          <w:vanish/>
          <w:sz w:val="22"/>
          <w:szCs w:val="22"/>
          <w:shd w:val="clear" w:color="auto" w:fill="FFFF99"/>
          <w:rtl/>
        </w:rPr>
        <w:tab/>
        <w:t>174-175</w:t>
      </w:r>
      <w:r w:rsidRPr="0060523D">
        <w:rPr>
          <w:rStyle w:val="default"/>
          <w:rFonts w:cs="FrankRuehl" w:hint="cs"/>
          <w:strike/>
          <w:vanish/>
          <w:sz w:val="22"/>
          <w:szCs w:val="22"/>
          <w:shd w:val="clear" w:color="auto" w:fill="FFFF99"/>
          <w:rtl/>
        </w:rPr>
        <w:tab/>
        <w:t>128.5</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142-143</w:t>
      </w:r>
      <w:r w:rsidRPr="0060523D">
        <w:rPr>
          <w:rStyle w:val="default"/>
          <w:rFonts w:cs="FrankRuehl" w:hint="cs"/>
          <w:strike/>
          <w:vanish/>
          <w:sz w:val="22"/>
          <w:szCs w:val="22"/>
          <w:shd w:val="clear" w:color="auto" w:fill="FFFF99"/>
          <w:rtl/>
        </w:rPr>
        <w:tab/>
        <w:t>86</w:t>
      </w:r>
      <w:r w:rsidRPr="0060523D">
        <w:rPr>
          <w:rStyle w:val="default"/>
          <w:rFonts w:cs="FrankRuehl" w:hint="cs"/>
          <w:strike/>
          <w:vanish/>
          <w:sz w:val="22"/>
          <w:szCs w:val="22"/>
          <w:shd w:val="clear" w:color="auto" w:fill="FFFF99"/>
          <w:rtl/>
        </w:rPr>
        <w:tab/>
        <w:t>176-177</w:t>
      </w:r>
      <w:r w:rsidRPr="0060523D">
        <w:rPr>
          <w:rStyle w:val="default"/>
          <w:rFonts w:cs="FrankRuehl" w:hint="cs"/>
          <w:strike/>
          <w:vanish/>
          <w:sz w:val="22"/>
          <w:szCs w:val="22"/>
          <w:shd w:val="clear" w:color="auto" w:fill="FFFF99"/>
          <w:rtl/>
        </w:rPr>
        <w:tab/>
        <w:t>131.5</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144-145</w:t>
      </w:r>
      <w:r w:rsidRPr="0060523D">
        <w:rPr>
          <w:rStyle w:val="default"/>
          <w:rFonts w:cs="FrankRuehl" w:hint="cs"/>
          <w:strike/>
          <w:vanish/>
          <w:sz w:val="22"/>
          <w:szCs w:val="22"/>
          <w:shd w:val="clear" w:color="auto" w:fill="FFFF99"/>
          <w:rtl/>
        </w:rPr>
        <w:tab/>
        <w:t>88.5</w:t>
      </w:r>
      <w:r w:rsidRPr="0060523D">
        <w:rPr>
          <w:rStyle w:val="default"/>
          <w:rFonts w:cs="FrankRuehl" w:hint="cs"/>
          <w:strike/>
          <w:vanish/>
          <w:sz w:val="22"/>
          <w:szCs w:val="22"/>
          <w:shd w:val="clear" w:color="auto" w:fill="FFFF99"/>
          <w:rtl/>
        </w:rPr>
        <w:tab/>
        <w:t>178-179</w:t>
      </w:r>
      <w:r w:rsidRPr="0060523D">
        <w:rPr>
          <w:rStyle w:val="default"/>
          <w:rFonts w:cs="FrankRuehl" w:hint="cs"/>
          <w:strike/>
          <w:vanish/>
          <w:sz w:val="22"/>
          <w:szCs w:val="22"/>
          <w:shd w:val="clear" w:color="auto" w:fill="FFFF99"/>
          <w:rtl/>
        </w:rPr>
        <w:tab/>
        <w:t>134.5</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146-147</w:t>
      </w:r>
      <w:r w:rsidRPr="0060523D">
        <w:rPr>
          <w:rStyle w:val="default"/>
          <w:rFonts w:cs="FrankRuehl" w:hint="cs"/>
          <w:strike/>
          <w:vanish/>
          <w:sz w:val="22"/>
          <w:szCs w:val="22"/>
          <w:shd w:val="clear" w:color="auto" w:fill="FFFF99"/>
          <w:rtl/>
        </w:rPr>
        <w:tab/>
        <w:t>90.5</w:t>
      </w:r>
      <w:r w:rsidRPr="0060523D">
        <w:rPr>
          <w:rStyle w:val="default"/>
          <w:rFonts w:cs="FrankRuehl" w:hint="cs"/>
          <w:strike/>
          <w:vanish/>
          <w:sz w:val="22"/>
          <w:szCs w:val="22"/>
          <w:shd w:val="clear" w:color="auto" w:fill="FFFF99"/>
          <w:rtl/>
        </w:rPr>
        <w:tab/>
        <w:t>180-181</w:t>
      </w:r>
      <w:r w:rsidRPr="0060523D">
        <w:rPr>
          <w:rStyle w:val="default"/>
          <w:rFonts w:cs="FrankRuehl" w:hint="cs"/>
          <w:strike/>
          <w:vanish/>
          <w:sz w:val="22"/>
          <w:szCs w:val="22"/>
          <w:shd w:val="clear" w:color="auto" w:fill="FFFF99"/>
          <w:rtl/>
        </w:rPr>
        <w:tab/>
        <w:t>137.5</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148-149</w:t>
      </w:r>
      <w:r w:rsidRPr="0060523D">
        <w:rPr>
          <w:rStyle w:val="default"/>
          <w:rFonts w:cs="FrankRuehl" w:hint="cs"/>
          <w:strike/>
          <w:vanish/>
          <w:sz w:val="22"/>
          <w:szCs w:val="22"/>
          <w:shd w:val="clear" w:color="auto" w:fill="FFFF99"/>
          <w:rtl/>
        </w:rPr>
        <w:tab/>
        <w:t>93</w:t>
      </w:r>
      <w:r w:rsidRPr="0060523D">
        <w:rPr>
          <w:rStyle w:val="default"/>
          <w:rFonts w:cs="FrankRuehl" w:hint="cs"/>
          <w:strike/>
          <w:vanish/>
          <w:sz w:val="22"/>
          <w:szCs w:val="22"/>
          <w:shd w:val="clear" w:color="auto" w:fill="FFFF99"/>
          <w:rtl/>
        </w:rPr>
        <w:tab/>
        <w:t>182-183</w:t>
      </w:r>
      <w:r w:rsidRPr="0060523D">
        <w:rPr>
          <w:rStyle w:val="default"/>
          <w:rFonts w:cs="FrankRuehl" w:hint="cs"/>
          <w:strike/>
          <w:vanish/>
          <w:sz w:val="22"/>
          <w:szCs w:val="22"/>
          <w:shd w:val="clear" w:color="auto" w:fill="FFFF99"/>
          <w:rtl/>
        </w:rPr>
        <w:tab/>
        <w:t>140.5</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150-151</w:t>
      </w:r>
      <w:r w:rsidRPr="0060523D">
        <w:rPr>
          <w:rStyle w:val="default"/>
          <w:rFonts w:cs="FrankRuehl" w:hint="cs"/>
          <w:strike/>
          <w:vanish/>
          <w:sz w:val="22"/>
          <w:szCs w:val="22"/>
          <w:shd w:val="clear" w:color="auto" w:fill="FFFF99"/>
          <w:rtl/>
        </w:rPr>
        <w:tab/>
        <w:t>95.5</w:t>
      </w:r>
      <w:r w:rsidRPr="0060523D">
        <w:rPr>
          <w:rStyle w:val="default"/>
          <w:rFonts w:cs="FrankRuehl" w:hint="cs"/>
          <w:strike/>
          <w:vanish/>
          <w:sz w:val="22"/>
          <w:szCs w:val="22"/>
          <w:shd w:val="clear" w:color="auto" w:fill="FFFF99"/>
          <w:rtl/>
        </w:rPr>
        <w:tab/>
        <w:t>184-185</w:t>
      </w:r>
      <w:r w:rsidRPr="0060523D">
        <w:rPr>
          <w:rStyle w:val="default"/>
          <w:rFonts w:cs="FrankRuehl" w:hint="cs"/>
          <w:strike/>
          <w:vanish/>
          <w:sz w:val="22"/>
          <w:szCs w:val="22"/>
          <w:shd w:val="clear" w:color="auto" w:fill="FFFF99"/>
          <w:rtl/>
        </w:rPr>
        <w:tab/>
        <w:t>143</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152-153</w:t>
      </w:r>
      <w:r w:rsidRPr="0060523D">
        <w:rPr>
          <w:rStyle w:val="default"/>
          <w:rFonts w:cs="FrankRuehl" w:hint="cs"/>
          <w:strike/>
          <w:vanish/>
          <w:sz w:val="22"/>
          <w:szCs w:val="22"/>
          <w:shd w:val="clear" w:color="auto" w:fill="FFFF99"/>
          <w:rtl/>
        </w:rPr>
        <w:tab/>
        <w:t>98.5</w:t>
      </w:r>
      <w:r w:rsidRPr="0060523D">
        <w:rPr>
          <w:rStyle w:val="default"/>
          <w:rFonts w:cs="FrankRuehl" w:hint="cs"/>
          <w:strike/>
          <w:vanish/>
          <w:sz w:val="22"/>
          <w:szCs w:val="22"/>
          <w:shd w:val="clear" w:color="auto" w:fill="FFFF99"/>
          <w:rtl/>
        </w:rPr>
        <w:tab/>
        <w:t>186-187</w:t>
      </w:r>
      <w:r w:rsidRPr="0060523D">
        <w:rPr>
          <w:rStyle w:val="default"/>
          <w:rFonts w:cs="FrankRuehl" w:hint="cs"/>
          <w:strike/>
          <w:vanish/>
          <w:sz w:val="22"/>
          <w:szCs w:val="22"/>
          <w:shd w:val="clear" w:color="auto" w:fill="FFFF99"/>
          <w:rtl/>
        </w:rPr>
        <w:tab/>
        <w:t>147</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154-155</w:t>
      </w:r>
      <w:r w:rsidRPr="0060523D">
        <w:rPr>
          <w:rStyle w:val="default"/>
          <w:rFonts w:cs="FrankRuehl" w:hint="cs"/>
          <w:strike/>
          <w:vanish/>
          <w:sz w:val="22"/>
          <w:szCs w:val="22"/>
          <w:shd w:val="clear" w:color="auto" w:fill="FFFF99"/>
          <w:rtl/>
        </w:rPr>
        <w:tab/>
        <w:t>101</w:t>
      </w:r>
      <w:r w:rsidRPr="0060523D">
        <w:rPr>
          <w:rStyle w:val="default"/>
          <w:rFonts w:cs="FrankRuehl" w:hint="cs"/>
          <w:strike/>
          <w:vanish/>
          <w:sz w:val="22"/>
          <w:szCs w:val="22"/>
          <w:shd w:val="clear" w:color="auto" w:fill="FFFF99"/>
          <w:rtl/>
        </w:rPr>
        <w:tab/>
        <w:t>188-189</w:t>
      </w:r>
      <w:r w:rsidRPr="0060523D">
        <w:rPr>
          <w:rStyle w:val="default"/>
          <w:rFonts w:cs="FrankRuehl" w:hint="cs"/>
          <w:strike/>
          <w:vanish/>
          <w:sz w:val="22"/>
          <w:szCs w:val="22"/>
          <w:shd w:val="clear" w:color="auto" w:fill="FFFF99"/>
          <w:rtl/>
        </w:rPr>
        <w:tab/>
        <w:t>150</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156-157</w:t>
      </w:r>
      <w:r w:rsidRPr="0060523D">
        <w:rPr>
          <w:rStyle w:val="default"/>
          <w:rFonts w:cs="FrankRuehl" w:hint="cs"/>
          <w:strike/>
          <w:vanish/>
          <w:sz w:val="22"/>
          <w:szCs w:val="22"/>
          <w:shd w:val="clear" w:color="auto" w:fill="FFFF99"/>
          <w:rtl/>
        </w:rPr>
        <w:tab/>
        <w:t>103.5</w:t>
      </w:r>
      <w:r w:rsidRPr="0060523D">
        <w:rPr>
          <w:rStyle w:val="default"/>
          <w:rFonts w:cs="FrankRuehl" w:hint="cs"/>
          <w:strike/>
          <w:vanish/>
          <w:sz w:val="22"/>
          <w:szCs w:val="22"/>
          <w:shd w:val="clear" w:color="auto" w:fill="FFFF99"/>
          <w:rtl/>
        </w:rPr>
        <w:tab/>
        <w:t>190-191</w:t>
      </w:r>
      <w:r w:rsidRPr="0060523D">
        <w:rPr>
          <w:rStyle w:val="default"/>
          <w:rFonts w:cs="FrankRuehl" w:hint="cs"/>
          <w:strike/>
          <w:vanish/>
          <w:sz w:val="22"/>
          <w:szCs w:val="22"/>
          <w:shd w:val="clear" w:color="auto" w:fill="FFFF99"/>
          <w:rtl/>
        </w:rPr>
        <w:tab/>
        <w:t>153</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158-159</w:t>
      </w:r>
      <w:r w:rsidRPr="0060523D">
        <w:rPr>
          <w:rStyle w:val="default"/>
          <w:rFonts w:cs="FrankRuehl" w:hint="cs"/>
          <w:strike/>
          <w:vanish/>
          <w:sz w:val="22"/>
          <w:szCs w:val="22"/>
          <w:shd w:val="clear" w:color="auto" w:fill="FFFF99"/>
          <w:rtl/>
        </w:rPr>
        <w:tab/>
        <w:t>106</w:t>
      </w:r>
      <w:r w:rsidRPr="0060523D">
        <w:rPr>
          <w:rStyle w:val="default"/>
          <w:rFonts w:cs="FrankRuehl" w:hint="cs"/>
          <w:strike/>
          <w:vanish/>
          <w:sz w:val="22"/>
          <w:szCs w:val="22"/>
          <w:shd w:val="clear" w:color="auto" w:fill="FFFF99"/>
          <w:rtl/>
        </w:rPr>
        <w:tab/>
        <w:t>192-193</w:t>
      </w:r>
      <w:r w:rsidRPr="0060523D">
        <w:rPr>
          <w:rStyle w:val="default"/>
          <w:rFonts w:cs="FrankRuehl" w:hint="cs"/>
          <w:strike/>
          <w:vanish/>
          <w:sz w:val="22"/>
          <w:szCs w:val="22"/>
          <w:shd w:val="clear" w:color="auto" w:fill="FFFF99"/>
          <w:rtl/>
        </w:rPr>
        <w:tab/>
        <w:t>156</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160-161</w:t>
      </w:r>
      <w:r w:rsidRPr="0060523D">
        <w:rPr>
          <w:rStyle w:val="default"/>
          <w:rFonts w:cs="FrankRuehl" w:hint="cs"/>
          <w:strike/>
          <w:vanish/>
          <w:sz w:val="22"/>
          <w:szCs w:val="22"/>
          <w:shd w:val="clear" w:color="auto" w:fill="FFFF99"/>
          <w:rtl/>
        </w:rPr>
        <w:tab/>
        <w:t>109</w:t>
      </w:r>
      <w:r w:rsidRPr="0060523D">
        <w:rPr>
          <w:rStyle w:val="default"/>
          <w:rFonts w:cs="FrankRuehl" w:hint="cs"/>
          <w:strike/>
          <w:vanish/>
          <w:sz w:val="22"/>
          <w:szCs w:val="22"/>
          <w:shd w:val="clear" w:color="auto" w:fill="FFFF99"/>
          <w:rtl/>
        </w:rPr>
        <w:tab/>
        <w:t>194-195</w:t>
      </w:r>
      <w:r w:rsidRPr="0060523D">
        <w:rPr>
          <w:rStyle w:val="default"/>
          <w:rFonts w:cs="FrankRuehl" w:hint="cs"/>
          <w:strike/>
          <w:vanish/>
          <w:sz w:val="22"/>
          <w:szCs w:val="22"/>
          <w:shd w:val="clear" w:color="auto" w:fill="FFFF99"/>
          <w:rtl/>
        </w:rPr>
        <w:tab/>
        <w:t>159</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162-163</w:t>
      </w:r>
      <w:r w:rsidRPr="0060523D">
        <w:rPr>
          <w:rStyle w:val="default"/>
          <w:rFonts w:cs="FrankRuehl" w:hint="cs"/>
          <w:strike/>
          <w:vanish/>
          <w:sz w:val="22"/>
          <w:szCs w:val="22"/>
          <w:shd w:val="clear" w:color="auto" w:fill="FFFF99"/>
          <w:rtl/>
        </w:rPr>
        <w:tab/>
        <w:t>111.5</w:t>
      </w:r>
      <w:r w:rsidRPr="0060523D">
        <w:rPr>
          <w:rStyle w:val="default"/>
          <w:rFonts w:cs="FrankRuehl" w:hint="cs"/>
          <w:strike/>
          <w:vanish/>
          <w:sz w:val="22"/>
          <w:szCs w:val="22"/>
          <w:shd w:val="clear" w:color="auto" w:fill="FFFF99"/>
          <w:rtl/>
        </w:rPr>
        <w:tab/>
        <w:t>196-197</w:t>
      </w:r>
      <w:r w:rsidRPr="0060523D">
        <w:rPr>
          <w:rStyle w:val="default"/>
          <w:rFonts w:cs="FrankRuehl" w:hint="cs"/>
          <w:strike/>
          <w:vanish/>
          <w:sz w:val="22"/>
          <w:szCs w:val="22"/>
          <w:shd w:val="clear" w:color="auto" w:fill="FFFF99"/>
          <w:rtl/>
        </w:rPr>
        <w:tab/>
        <w:t>163</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164-165</w:t>
      </w:r>
      <w:r w:rsidRPr="0060523D">
        <w:rPr>
          <w:rStyle w:val="default"/>
          <w:rFonts w:cs="FrankRuehl" w:hint="cs"/>
          <w:strike/>
          <w:vanish/>
          <w:sz w:val="22"/>
          <w:szCs w:val="22"/>
          <w:shd w:val="clear" w:color="auto" w:fill="FFFF99"/>
          <w:rtl/>
        </w:rPr>
        <w:tab/>
        <w:t>114.5</w:t>
      </w:r>
      <w:r w:rsidRPr="0060523D">
        <w:rPr>
          <w:rStyle w:val="default"/>
          <w:rFonts w:cs="FrankRuehl" w:hint="cs"/>
          <w:strike/>
          <w:vanish/>
          <w:sz w:val="22"/>
          <w:szCs w:val="22"/>
          <w:shd w:val="clear" w:color="auto" w:fill="FFFF99"/>
          <w:rtl/>
        </w:rPr>
        <w:tab/>
        <w:t>198-199</w:t>
      </w:r>
      <w:r w:rsidRPr="0060523D">
        <w:rPr>
          <w:rStyle w:val="default"/>
          <w:rFonts w:cs="FrankRuehl" w:hint="cs"/>
          <w:strike/>
          <w:vanish/>
          <w:sz w:val="22"/>
          <w:szCs w:val="22"/>
          <w:shd w:val="clear" w:color="auto" w:fill="FFFF99"/>
          <w:rtl/>
        </w:rPr>
        <w:tab/>
        <w:t>166</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166-167</w:t>
      </w:r>
      <w:r w:rsidRPr="0060523D">
        <w:rPr>
          <w:rStyle w:val="default"/>
          <w:rFonts w:cs="FrankRuehl" w:hint="cs"/>
          <w:strike/>
          <w:vanish/>
          <w:sz w:val="22"/>
          <w:szCs w:val="22"/>
          <w:shd w:val="clear" w:color="auto" w:fill="FFFF99"/>
          <w:rtl/>
        </w:rPr>
        <w:tab/>
        <w:t>117</w:t>
      </w:r>
      <w:r w:rsidRPr="0060523D">
        <w:rPr>
          <w:rStyle w:val="default"/>
          <w:rFonts w:cs="FrankRuehl" w:hint="cs"/>
          <w:strike/>
          <w:vanish/>
          <w:sz w:val="22"/>
          <w:szCs w:val="22"/>
          <w:shd w:val="clear" w:color="auto" w:fill="FFFF99"/>
          <w:rtl/>
        </w:rPr>
        <w:tab/>
        <w:t>200-201</w:t>
      </w:r>
      <w:r w:rsidRPr="0060523D">
        <w:rPr>
          <w:rStyle w:val="default"/>
          <w:rFonts w:cs="FrankRuehl" w:hint="cs"/>
          <w:strike/>
          <w:vanish/>
          <w:sz w:val="22"/>
          <w:szCs w:val="22"/>
          <w:shd w:val="clear" w:color="auto" w:fill="FFFF99"/>
          <w:rtl/>
        </w:rPr>
        <w:tab/>
        <w:t>169</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168-169</w:t>
      </w:r>
      <w:r w:rsidRPr="0060523D">
        <w:rPr>
          <w:rStyle w:val="default"/>
          <w:rFonts w:cs="FrankRuehl" w:hint="cs"/>
          <w:strike/>
          <w:vanish/>
          <w:sz w:val="22"/>
          <w:szCs w:val="22"/>
          <w:shd w:val="clear" w:color="auto" w:fill="FFFF99"/>
          <w:rtl/>
        </w:rPr>
        <w:tab/>
        <w:t>120</w:t>
      </w:r>
      <w:r w:rsidRPr="0060523D">
        <w:rPr>
          <w:rStyle w:val="default"/>
          <w:rFonts w:cs="FrankRuehl" w:hint="cs"/>
          <w:strike/>
          <w:vanish/>
          <w:sz w:val="22"/>
          <w:szCs w:val="22"/>
          <w:shd w:val="clear" w:color="auto" w:fill="FFFF99"/>
          <w:rtl/>
        </w:rPr>
        <w:tab/>
        <w:t>202-203</w:t>
      </w:r>
      <w:r w:rsidRPr="0060523D">
        <w:rPr>
          <w:rStyle w:val="default"/>
          <w:rFonts w:cs="FrankRuehl" w:hint="cs"/>
          <w:strike/>
          <w:vanish/>
          <w:sz w:val="22"/>
          <w:szCs w:val="22"/>
          <w:shd w:val="clear" w:color="auto" w:fill="FFFF99"/>
          <w:rtl/>
        </w:rPr>
        <w:tab/>
        <w:t>173</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170-171</w:t>
      </w:r>
      <w:r w:rsidRPr="0060523D">
        <w:rPr>
          <w:rStyle w:val="default"/>
          <w:rFonts w:cs="FrankRuehl" w:hint="cs"/>
          <w:strike/>
          <w:vanish/>
          <w:sz w:val="22"/>
          <w:szCs w:val="22"/>
          <w:shd w:val="clear" w:color="auto" w:fill="FFFF99"/>
          <w:rtl/>
        </w:rPr>
        <w:tab/>
        <w:t>123</w:t>
      </w:r>
      <w:r w:rsidRPr="0060523D">
        <w:rPr>
          <w:rStyle w:val="default"/>
          <w:rFonts w:cs="FrankRuehl" w:hint="cs"/>
          <w:strike/>
          <w:vanish/>
          <w:sz w:val="22"/>
          <w:szCs w:val="22"/>
          <w:shd w:val="clear" w:color="auto" w:fill="FFFF99"/>
          <w:rtl/>
        </w:rPr>
        <w:tab/>
        <w:t>204-205</w:t>
      </w:r>
      <w:r w:rsidRPr="0060523D">
        <w:rPr>
          <w:rStyle w:val="default"/>
          <w:rFonts w:cs="FrankRuehl" w:hint="cs"/>
          <w:strike/>
          <w:vanish/>
          <w:sz w:val="22"/>
          <w:szCs w:val="22"/>
          <w:shd w:val="clear" w:color="auto" w:fill="FFFF99"/>
          <w:rtl/>
        </w:rPr>
        <w:tab/>
        <w:t>176</w:t>
      </w:r>
    </w:p>
    <w:p w:rsidR="00E50AA0" w:rsidRPr="0060523D" w:rsidRDefault="00E50AA0" w:rsidP="006A425C">
      <w:pPr>
        <w:pStyle w:val="P00"/>
        <w:tabs>
          <w:tab w:val="clear" w:pos="624"/>
          <w:tab w:val="clear" w:pos="1021"/>
          <w:tab w:val="clear" w:pos="1474"/>
          <w:tab w:val="clear" w:pos="1928"/>
          <w:tab w:val="clear" w:pos="2381"/>
          <w:tab w:val="clear" w:pos="2835"/>
          <w:tab w:val="clear" w:pos="6259"/>
          <w:tab w:val="left" w:pos="2268"/>
          <w:tab w:val="left" w:pos="3969"/>
          <w:tab w:val="left" w:pos="6237"/>
        </w:tabs>
        <w:spacing w:before="0"/>
        <w:ind w:left="0" w:right="1134"/>
        <w:rPr>
          <w:rStyle w:val="default"/>
          <w:rFonts w:cs="FrankRuehl" w:hint="cs"/>
          <w:strike/>
          <w:vanish/>
          <w:sz w:val="22"/>
          <w:szCs w:val="22"/>
          <w:shd w:val="clear" w:color="auto" w:fill="FFFF99"/>
          <w:rtl/>
        </w:rPr>
      </w:pPr>
      <w:r w:rsidRPr="0060523D">
        <w:rPr>
          <w:rStyle w:val="default"/>
          <w:rFonts w:cs="FrankRuehl" w:hint="cs"/>
          <w:strike/>
          <w:vanish/>
          <w:sz w:val="22"/>
          <w:szCs w:val="22"/>
          <w:shd w:val="clear" w:color="auto" w:fill="FFFF99"/>
          <w:rtl/>
        </w:rPr>
        <w:t>172-173</w:t>
      </w:r>
      <w:r w:rsidRPr="0060523D">
        <w:rPr>
          <w:rStyle w:val="default"/>
          <w:rFonts w:cs="FrankRuehl" w:hint="cs"/>
          <w:strike/>
          <w:vanish/>
          <w:sz w:val="22"/>
          <w:szCs w:val="22"/>
          <w:shd w:val="clear" w:color="auto" w:fill="FFFF99"/>
          <w:rtl/>
        </w:rPr>
        <w:tab/>
        <w:t>125.5</w:t>
      </w:r>
      <w:r w:rsidRPr="0060523D">
        <w:rPr>
          <w:rStyle w:val="default"/>
          <w:rFonts w:cs="FrankRuehl" w:hint="cs"/>
          <w:strike/>
          <w:vanish/>
          <w:sz w:val="22"/>
          <w:szCs w:val="22"/>
          <w:shd w:val="clear" w:color="auto" w:fill="FFFF99"/>
          <w:rtl/>
        </w:rPr>
        <w:tab/>
        <w:t>206-207</w:t>
      </w:r>
      <w:r w:rsidRPr="0060523D">
        <w:rPr>
          <w:rStyle w:val="default"/>
          <w:rFonts w:cs="FrankRuehl" w:hint="cs"/>
          <w:strike/>
          <w:vanish/>
          <w:sz w:val="22"/>
          <w:szCs w:val="22"/>
          <w:shd w:val="clear" w:color="auto" w:fill="FFFF99"/>
          <w:rtl/>
        </w:rPr>
        <w:tab/>
        <w:t>179</w:t>
      </w:r>
    </w:p>
    <w:p w:rsidR="00E50AA0" w:rsidRPr="0060523D" w:rsidRDefault="00E50AA0" w:rsidP="006A425C">
      <w:pPr>
        <w:pStyle w:val="P00"/>
        <w:spacing w:before="0"/>
        <w:ind w:left="0" w:right="1134"/>
        <w:rPr>
          <w:rStyle w:val="default"/>
          <w:rFonts w:cs="FrankRuehl" w:hint="cs"/>
          <w:strike/>
          <w:vanish/>
          <w:szCs w:val="20"/>
          <w:shd w:val="clear" w:color="auto" w:fill="FFFF99"/>
          <w:rtl/>
        </w:rPr>
      </w:pPr>
      <w:r w:rsidRPr="0060523D">
        <w:rPr>
          <w:rStyle w:val="default"/>
          <w:rFonts w:cs="FrankRuehl"/>
          <w:strike/>
          <w:vanish/>
          <w:szCs w:val="20"/>
          <w:shd w:val="clear" w:color="auto" w:fill="FFFF99"/>
          <w:rtl/>
        </w:rPr>
        <w:t>הערות:</w:t>
      </w:r>
    </w:p>
    <w:p w:rsidR="00E50AA0" w:rsidRPr="0060523D" w:rsidRDefault="00E50AA0" w:rsidP="006A425C">
      <w:pPr>
        <w:pStyle w:val="P00"/>
        <w:spacing w:before="0"/>
        <w:ind w:left="0" w:right="1134"/>
        <w:rPr>
          <w:rStyle w:val="default"/>
          <w:rFonts w:cs="FrankRuehl" w:hint="cs"/>
          <w:strike/>
          <w:vanish/>
          <w:szCs w:val="20"/>
          <w:shd w:val="clear" w:color="auto" w:fill="FFFF99"/>
          <w:rtl/>
        </w:rPr>
      </w:pPr>
      <w:r w:rsidRPr="0060523D">
        <w:rPr>
          <w:rStyle w:val="default"/>
          <w:rFonts w:cs="FrankRuehl"/>
          <w:strike/>
          <w:vanish/>
          <w:szCs w:val="20"/>
          <w:shd w:val="clear" w:color="auto" w:fill="FFFF99"/>
          <w:rtl/>
        </w:rPr>
        <w:t>(1)</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לגבי נבדק שרירי במיוחד – ניתן להעלות את המשקל המרבי ב</w:t>
      </w:r>
      <w:r w:rsidRPr="0060523D">
        <w:rPr>
          <w:rStyle w:val="default"/>
          <w:rFonts w:cs="FrankRuehl" w:hint="cs"/>
          <w:strike/>
          <w:vanish/>
          <w:szCs w:val="20"/>
          <w:shd w:val="clear" w:color="auto" w:fill="FFFF99"/>
          <w:rtl/>
        </w:rPr>
        <w:t>-</w:t>
      </w:r>
      <w:r w:rsidRPr="0060523D">
        <w:rPr>
          <w:rStyle w:val="default"/>
          <w:rFonts w:cs="FrankRuehl"/>
          <w:strike/>
          <w:vanish/>
          <w:szCs w:val="20"/>
          <w:shd w:val="clear" w:color="auto" w:fill="FFFF99"/>
          <w:rtl/>
        </w:rPr>
        <w:t>10%</w:t>
      </w:r>
      <w:r w:rsidRPr="0060523D">
        <w:rPr>
          <w:rStyle w:val="default"/>
          <w:rFonts w:cs="FrankRuehl" w:hint="cs"/>
          <w:strike/>
          <w:vanish/>
          <w:szCs w:val="20"/>
          <w:shd w:val="clear" w:color="auto" w:fill="FFFF99"/>
          <w:rtl/>
        </w:rPr>
        <w:t>.</w:t>
      </w:r>
    </w:p>
    <w:p w:rsidR="00E50AA0" w:rsidRPr="006A425C" w:rsidRDefault="00E50AA0" w:rsidP="006A425C">
      <w:pPr>
        <w:pStyle w:val="P00"/>
        <w:spacing w:before="0"/>
        <w:ind w:left="0" w:right="1134"/>
        <w:rPr>
          <w:rStyle w:val="default"/>
          <w:rFonts w:cs="FrankRuehl" w:hint="cs"/>
          <w:sz w:val="2"/>
          <w:szCs w:val="2"/>
          <w:rtl/>
        </w:rPr>
      </w:pPr>
      <w:r w:rsidRPr="0060523D">
        <w:rPr>
          <w:rStyle w:val="default"/>
          <w:rFonts w:cs="FrankRuehl"/>
          <w:strike/>
          <w:vanish/>
          <w:szCs w:val="20"/>
          <w:shd w:val="clear" w:color="auto" w:fill="FFFF99"/>
          <w:rtl/>
        </w:rPr>
        <w:t>(2)</w:t>
      </w:r>
      <w:r w:rsidRPr="0060523D">
        <w:rPr>
          <w:rStyle w:val="default"/>
          <w:rFonts w:cs="FrankRuehl" w:hint="cs"/>
          <w:strike/>
          <w:vanish/>
          <w:szCs w:val="20"/>
          <w:shd w:val="clear" w:color="auto" w:fill="FFFF99"/>
          <w:rtl/>
        </w:rPr>
        <w:tab/>
      </w:r>
      <w:r w:rsidRPr="0060523D">
        <w:rPr>
          <w:rStyle w:val="default"/>
          <w:rFonts w:cs="FrankRuehl"/>
          <w:strike/>
          <w:vanish/>
          <w:szCs w:val="20"/>
          <w:shd w:val="clear" w:color="auto" w:fill="FFFF99"/>
          <w:rtl/>
        </w:rPr>
        <w:t>מעל גובה 207 סנטימטרים – לבדיקה אצל רופא מומחה</w:t>
      </w:r>
      <w:r w:rsidRPr="0060523D">
        <w:rPr>
          <w:rStyle w:val="default"/>
          <w:rFonts w:cs="FrankRuehl" w:hint="cs"/>
          <w:strike/>
          <w:vanish/>
          <w:szCs w:val="20"/>
          <w:shd w:val="clear" w:color="auto" w:fill="FFFF99"/>
          <w:rtl/>
        </w:rPr>
        <w:t>.</w:t>
      </w:r>
      <w:bookmarkEnd w:id="143"/>
    </w:p>
    <w:p w:rsidR="00E50AA0" w:rsidRDefault="00E50AA0">
      <w:pPr>
        <w:pStyle w:val="P05"/>
        <w:tabs>
          <w:tab w:val="clear" w:pos="624"/>
          <w:tab w:val="clear" w:pos="1021"/>
          <w:tab w:val="clear" w:pos="1474"/>
          <w:tab w:val="clear" w:pos="1928"/>
          <w:tab w:val="clear" w:pos="2381"/>
          <w:tab w:val="clear" w:pos="2835"/>
          <w:tab w:val="clear" w:pos="6259"/>
          <w:tab w:val="center" w:pos="6804"/>
        </w:tabs>
        <w:spacing w:before="72"/>
        <w:ind w:left="0" w:right="1134" w:firstLine="0"/>
        <w:rPr>
          <w:rStyle w:val="default"/>
          <w:rFonts w:cs="FrankRuehl"/>
          <w:szCs w:val="20"/>
          <w:u w:val="single"/>
          <w:rtl/>
        </w:rPr>
      </w:pPr>
      <w:r>
        <w:rPr>
          <w:rStyle w:val="default"/>
          <w:rFonts w:cs="FrankRuehl"/>
          <w:szCs w:val="20"/>
          <w:rtl/>
        </w:rPr>
        <w:tab/>
      </w:r>
      <w:r>
        <w:rPr>
          <w:rStyle w:val="default"/>
          <w:rFonts w:cs="FrankRuehl"/>
          <w:szCs w:val="20"/>
          <w:u w:val="single"/>
          <w:rtl/>
        </w:rPr>
        <w:t>ה</w:t>
      </w:r>
      <w:r>
        <w:rPr>
          <w:rStyle w:val="default"/>
          <w:rFonts w:cs="FrankRuehl" w:hint="cs"/>
          <w:szCs w:val="20"/>
          <w:u w:val="single"/>
          <w:rtl/>
        </w:rPr>
        <w:t>תקופה</w:t>
      </w:r>
    </w:p>
    <w:p w:rsidR="00E50AA0" w:rsidRDefault="00E50AA0">
      <w:pPr>
        <w:pStyle w:val="P05"/>
        <w:spacing w:before="72"/>
        <w:ind w:left="2381" w:right="1134"/>
        <w:rPr>
          <w:rStyle w:val="default"/>
          <w:rFonts w:cs="FrankRuehl"/>
          <w:b/>
          <w:bCs/>
          <w:sz w:val="22"/>
          <w:szCs w:val="22"/>
          <w:rtl/>
        </w:rPr>
      </w:pPr>
      <w:r>
        <w:rPr>
          <w:rStyle w:val="default"/>
          <w:rFonts w:cs="FrankRuehl"/>
          <w:b/>
          <w:bCs/>
          <w:sz w:val="22"/>
          <w:szCs w:val="22"/>
          <w:rtl/>
        </w:rPr>
        <w:t>א</w:t>
      </w:r>
      <w:r>
        <w:rPr>
          <w:rStyle w:val="default"/>
          <w:rFonts w:cs="FrankRuehl" w:hint="cs"/>
          <w:b/>
          <w:bCs/>
          <w:sz w:val="22"/>
          <w:szCs w:val="22"/>
          <w:rtl/>
        </w:rPr>
        <w:t>לרגיה ואימונולוגיה</w:t>
      </w:r>
    </w:p>
    <w:p w:rsidR="00E50AA0" w:rsidRDefault="00E50AA0" w:rsidP="006236A3">
      <w:pPr>
        <w:pStyle w:val="P05"/>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lang w:val="he-IL"/>
        </w:rPr>
        <w:pict>
          <v:rect id="_x0000_s1086" style="position:absolute;left:0;text-align:left;margin-left:464.5pt;margin-top:8.05pt;width:75.05pt;height:10pt;z-index:251599872" o:allowincell="f" filled="f" stroked="f" strokecolor="lime" strokeweight=".25pt">
            <v:textbox style="mso-next-textbox:#_x0000_s1086"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תשס"ב-2002</w:t>
                  </w:r>
                </w:p>
              </w:txbxContent>
            </v:textbox>
            <w10:anchorlock/>
          </v:rect>
        </w:pict>
      </w:r>
      <w:r>
        <w:rPr>
          <w:rStyle w:val="default"/>
          <w:rFonts w:cs="FrankRuehl"/>
          <w:rtl/>
        </w:rPr>
        <w:t>4.</w:t>
      </w:r>
      <w:r>
        <w:rPr>
          <w:rStyle w:val="default"/>
          <w:rFonts w:cs="FrankRuehl"/>
          <w:rtl/>
        </w:rPr>
        <w:tab/>
      </w:r>
      <w:r>
        <w:rPr>
          <w:rStyle w:val="default"/>
          <w:rFonts w:cs="FrankRuehl" w:hint="cs"/>
          <w:rtl/>
        </w:rPr>
        <w:t>תגובה סיסטמית מסכנת חיים לעקיצת</w:t>
      </w:r>
      <w:r>
        <w:rPr>
          <w:rStyle w:val="default"/>
          <w:rFonts w:cs="FrankRuehl"/>
          <w:rtl/>
        </w:rPr>
        <w:tab/>
      </w:r>
      <w:r>
        <w:rPr>
          <w:rStyle w:val="default"/>
          <w:rFonts w:cs="FrankRuehl" w:hint="cs"/>
          <w:rtl/>
        </w:rPr>
        <w:t>עד שישה חודשים</w:t>
      </w:r>
    </w:p>
    <w:p w:rsidR="00E50AA0" w:rsidRDefault="00E50AA0">
      <w:pPr>
        <w:pStyle w:val="P05"/>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Style w:val="default"/>
          <w:rFonts w:cs="FrankRuehl"/>
          <w:rtl/>
        </w:rPr>
        <w:tab/>
      </w:r>
      <w:r>
        <w:rPr>
          <w:rStyle w:val="default"/>
          <w:rFonts w:cs="FrankRuehl" w:hint="cs"/>
          <w:rtl/>
        </w:rPr>
        <w:t>דבורניים בזמן בניית חיסון (לא מזורז)</w:t>
      </w:r>
    </w:p>
    <w:p w:rsidR="00E50AA0" w:rsidRPr="0060523D" w:rsidRDefault="00E50AA0">
      <w:pPr>
        <w:pStyle w:val="P00"/>
        <w:spacing w:before="0"/>
        <w:ind w:left="0" w:right="1134"/>
        <w:rPr>
          <w:b/>
          <w:bCs/>
          <w:vanish/>
          <w:szCs w:val="20"/>
          <w:shd w:val="clear" w:color="auto" w:fill="FFFF99"/>
          <w:rtl/>
        </w:rPr>
      </w:pPr>
      <w:bookmarkStart w:id="144" w:name="Rov153"/>
      <w:r w:rsidRPr="0060523D">
        <w:rPr>
          <w:rFonts w:hint="cs"/>
          <w:vanish/>
          <w:color w:val="FF0000"/>
          <w:szCs w:val="20"/>
          <w:shd w:val="clear" w:color="auto" w:fill="FFFF99"/>
          <w:rtl/>
        </w:rPr>
        <w:t>מיום 24.5.2002</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תשס"ב-2002</w:t>
      </w:r>
    </w:p>
    <w:p w:rsidR="00E50AA0" w:rsidRPr="0060523D" w:rsidRDefault="00E50AA0">
      <w:pPr>
        <w:pStyle w:val="P00"/>
        <w:tabs>
          <w:tab w:val="clear" w:pos="6259"/>
        </w:tabs>
        <w:spacing w:before="0"/>
        <w:ind w:left="0" w:right="1134"/>
        <w:rPr>
          <w:rFonts w:hint="cs"/>
          <w:vanish/>
          <w:szCs w:val="20"/>
          <w:shd w:val="clear" w:color="auto" w:fill="FFFF99"/>
          <w:rtl/>
        </w:rPr>
      </w:pPr>
      <w:hyperlink r:id="rId201" w:history="1">
        <w:r w:rsidRPr="0060523D">
          <w:rPr>
            <w:rStyle w:val="Hyperlink"/>
            <w:rFonts w:hint="cs"/>
            <w:vanish/>
            <w:szCs w:val="20"/>
            <w:shd w:val="clear" w:color="auto" w:fill="FFFF99"/>
            <w:rtl/>
          </w:rPr>
          <w:t>ק"ת תשס"ב מס' 6162</w:t>
        </w:r>
      </w:hyperlink>
      <w:r w:rsidRPr="0060523D">
        <w:rPr>
          <w:rFonts w:hint="cs"/>
          <w:vanish/>
          <w:szCs w:val="20"/>
          <w:shd w:val="clear" w:color="auto" w:fill="FFFF99"/>
          <w:rtl/>
        </w:rPr>
        <w:t xml:space="preserve"> מיום 24.4.2002 עמ' 608</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פרט 4</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Default="00E50AA0">
      <w:pPr>
        <w:pStyle w:val="P00"/>
        <w:tabs>
          <w:tab w:val="clear" w:pos="6259"/>
          <w:tab w:val="left" w:pos="5937"/>
        </w:tabs>
        <w:spacing w:before="0"/>
        <w:ind w:left="0" w:right="1134"/>
        <w:rPr>
          <w:rFonts w:hint="cs"/>
          <w:strike/>
          <w:sz w:val="2"/>
          <w:szCs w:val="2"/>
          <w:rtl/>
        </w:rPr>
      </w:pPr>
      <w:r w:rsidRPr="0060523D">
        <w:rPr>
          <w:rFonts w:hint="cs"/>
          <w:strike/>
          <w:vanish/>
          <w:sz w:val="22"/>
          <w:szCs w:val="22"/>
          <w:shd w:val="clear" w:color="auto" w:fill="FFFF99"/>
          <w:rtl/>
        </w:rPr>
        <w:t>4.</w:t>
      </w:r>
      <w:r w:rsidRPr="0060523D">
        <w:rPr>
          <w:rFonts w:hint="cs"/>
          <w:strike/>
          <w:vanish/>
          <w:sz w:val="22"/>
          <w:szCs w:val="22"/>
          <w:shd w:val="clear" w:color="auto" w:fill="FFFF99"/>
          <w:rtl/>
        </w:rPr>
        <w:tab/>
        <w:t>תולדות של תגובה סיסטמית לעקיצת דבורנייםהניתנת להטבה על ידי חיסון</w:t>
      </w:r>
      <w:r w:rsidRPr="0060523D">
        <w:rPr>
          <w:rFonts w:hint="cs"/>
          <w:vanish/>
          <w:sz w:val="22"/>
          <w:szCs w:val="22"/>
          <w:shd w:val="clear" w:color="auto" w:fill="FFFF99"/>
          <w:rtl/>
        </w:rPr>
        <w:tab/>
      </w:r>
      <w:r w:rsidRPr="0060523D">
        <w:rPr>
          <w:rFonts w:hint="cs"/>
          <w:strike/>
          <w:vanish/>
          <w:sz w:val="22"/>
          <w:szCs w:val="22"/>
          <w:shd w:val="clear" w:color="auto" w:fill="FFFF99"/>
          <w:rtl/>
        </w:rPr>
        <w:t>עד 6 חודשים.</w:t>
      </w:r>
      <w:bookmarkEnd w:id="144"/>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5.</w:t>
      </w:r>
      <w:r>
        <w:rPr>
          <w:rStyle w:val="default"/>
          <w:rFonts w:cs="FrankRuehl"/>
          <w:rtl/>
        </w:rPr>
        <w:tab/>
      </w:r>
      <w:r>
        <w:rPr>
          <w:rStyle w:val="default"/>
          <w:rFonts w:cs="FrankRuehl"/>
        </w:rPr>
        <w:t>Hypogonadism</w:t>
      </w:r>
      <w:r>
        <w:rPr>
          <w:rStyle w:val="default"/>
          <w:rFonts w:cs="FrankRuehl"/>
          <w:rtl/>
        </w:rPr>
        <w:t xml:space="preserve"> </w:t>
      </w:r>
      <w:r>
        <w:rPr>
          <w:rStyle w:val="default"/>
          <w:rFonts w:cs="FrankRuehl" w:hint="cs"/>
          <w:rtl/>
        </w:rPr>
        <w:t xml:space="preserve">בשלבי בירור </w:t>
      </w:r>
      <w:r>
        <w:rPr>
          <w:rStyle w:val="default"/>
          <w:rFonts w:cs="FrankRuehl"/>
          <w:rtl/>
        </w:rPr>
        <w:tab/>
      </w:r>
      <w:r>
        <w:rPr>
          <w:rStyle w:val="default"/>
          <w:rFonts w:cs="FrankRuehl" w:hint="cs"/>
          <w:rtl/>
        </w:rPr>
        <w:t>עד שנה</w:t>
      </w:r>
    </w:p>
    <w:p w:rsidR="00CE5AF1" w:rsidRDefault="00CE5AF1"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264" type="#_x0000_t202" style="position:absolute;left:0;text-align:left;margin-left:470.25pt;margin-top:7.1pt;width:1in;height:16.8pt;z-index:251672576" filled="f" stroked="f">
            <v:textbox inset="1mm,0,1mm,0">
              <w:txbxContent>
                <w:p w:rsidR="00534E88" w:rsidRDefault="00534E88" w:rsidP="00CE5AF1">
                  <w:pPr>
                    <w:spacing w:line="160" w:lineRule="exact"/>
                    <w:jc w:val="left"/>
                    <w:rPr>
                      <w:rFonts w:cs="Miriam"/>
                      <w:noProof/>
                      <w:szCs w:val="18"/>
                      <w:rtl/>
                    </w:rPr>
                  </w:pPr>
                  <w:r>
                    <w:rPr>
                      <w:rFonts w:cs="Miriam" w:hint="cs"/>
                      <w:sz w:val="20"/>
                      <w:szCs w:val="18"/>
                      <w:rtl/>
                    </w:rPr>
                    <w:t xml:space="preserve">תק' (מס' 2) </w:t>
                  </w:r>
                  <w:r>
                    <w:rPr>
                      <w:rFonts w:cs="Miriam"/>
                      <w:sz w:val="20"/>
                      <w:szCs w:val="18"/>
                      <w:rtl/>
                    </w:rPr>
                    <w:br/>
                  </w:r>
                  <w:r>
                    <w:rPr>
                      <w:rFonts w:cs="Miriam" w:hint="cs"/>
                      <w:sz w:val="20"/>
                      <w:szCs w:val="18"/>
                      <w:rtl/>
                    </w:rPr>
                    <w:t>תשס"ח-2008</w:t>
                  </w:r>
                </w:p>
              </w:txbxContent>
            </v:textbox>
          </v:shape>
        </w:pict>
      </w:r>
      <w:r>
        <w:rPr>
          <w:rStyle w:val="default"/>
          <w:rFonts w:cs="FrankRuehl"/>
          <w:rtl/>
        </w:rPr>
        <w:t>6.</w:t>
      </w:r>
      <w:r>
        <w:rPr>
          <w:rStyle w:val="default"/>
          <w:rFonts w:cs="FrankRuehl"/>
          <w:rtl/>
        </w:rPr>
        <w:tab/>
      </w:r>
      <w:r>
        <w:rPr>
          <w:rStyle w:val="default"/>
          <w:rFonts w:cs="FrankRuehl" w:hint="cs"/>
          <w:rtl/>
        </w:rPr>
        <w:t>מחלה של ה-</w:t>
      </w:r>
      <w:r>
        <w:rPr>
          <w:rStyle w:val="default"/>
          <w:rFonts w:cs="FrankRuehl"/>
        </w:rPr>
        <w:t>Thyroid gland</w:t>
      </w:r>
      <w:r>
        <w:rPr>
          <w:rStyle w:val="default"/>
          <w:rFonts w:cs="FrankRuehl"/>
          <w:rtl/>
        </w:rPr>
        <w:t xml:space="preserve"> </w:t>
      </w:r>
      <w:r>
        <w:rPr>
          <w:rStyle w:val="default"/>
          <w:rFonts w:cs="FrankRuehl" w:hint="cs"/>
          <w:rtl/>
        </w:rPr>
        <w:t>הניתנת לטיפול ולריפוי בשלבי איזון</w:t>
      </w:r>
      <w:r>
        <w:rPr>
          <w:rStyle w:val="default"/>
          <w:rFonts w:cs="FrankRuehl"/>
          <w:rtl/>
        </w:rPr>
        <w:tab/>
      </w:r>
      <w:r>
        <w:rPr>
          <w:rStyle w:val="default"/>
          <w:rFonts w:cs="FrankRuehl" w:hint="cs"/>
          <w:rtl/>
        </w:rPr>
        <w:t>עד שנה</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145" w:name="Rov140"/>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202"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663</w:t>
      </w:r>
    </w:p>
    <w:p w:rsidR="00CE5AF1" w:rsidRDefault="00CE5AF1" w:rsidP="00CE5AF1">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u w:val="single"/>
          <w:rtl/>
        </w:rPr>
      </w:pPr>
      <w:r w:rsidRPr="0060523D">
        <w:rPr>
          <w:rStyle w:val="default"/>
          <w:rFonts w:cs="FrankRuehl"/>
          <w:vanish/>
          <w:sz w:val="22"/>
          <w:szCs w:val="22"/>
          <w:shd w:val="clear" w:color="auto" w:fill="FFFF99"/>
          <w:rtl/>
        </w:rPr>
        <w:t>6.</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מחלה של ה-</w:t>
      </w:r>
      <w:r w:rsidRPr="0060523D">
        <w:rPr>
          <w:rStyle w:val="default"/>
          <w:rFonts w:cs="FrankRuehl"/>
          <w:vanish/>
          <w:sz w:val="18"/>
          <w:szCs w:val="18"/>
          <w:shd w:val="clear" w:color="auto" w:fill="FFFF99"/>
        </w:rPr>
        <w:t>Thyroid gland</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הניתנת לטיפול ולריפוי בשלבי איזון</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עד שנה</w:t>
      </w:r>
      <w:bookmarkEnd w:id="145"/>
    </w:p>
    <w:p w:rsidR="00CE5AF1" w:rsidRDefault="00CE5AF1"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265" type="#_x0000_t202" style="position:absolute;left:0;text-align:left;margin-left:470.25pt;margin-top:7.1pt;width:1in;height:16.8pt;z-index:251673600" filled="f" stroked="f">
            <v:textbox inset="1mm,0,1mm,0">
              <w:txbxContent>
                <w:p w:rsidR="00534E88" w:rsidRDefault="00534E88" w:rsidP="00CE5AF1">
                  <w:pPr>
                    <w:spacing w:line="160" w:lineRule="exact"/>
                    <w:jc w:val="left"/>
                    <w:rPr>
                      <w:rFonts w:cs="Miriam"/>
                      <w:noProof/>
                      <w:szCs w:val="18"/>
                      <w:rtl/>
                    </w:rPr>
                  </w:pPr>
                  <w:r>
                    <w:rPr>
                      <w:rFonts w:cs="Miriam" w:hint="cs"/>
                      <w:sz w:val="20"/>
                      <w:szCs w:val="18"/>
                      <w:rtl/>
                    </w:rPr>
                    <w:t xml:space="preserve">תק' (מס' 2) </w:t>
                  </w:r>
                  <w:r>
                    <w:rPr>
                      <w:rFonts w:cs="Miriam"/>
                      <w:sz w:val="20"/>
                      <w:szCs w:val="18"/>
                      <w:rtl/>
                    </w:rPr>
                    <w:br/>
                  </w:r>
                  <w:r>
                    <w:rPr>
                      <w:rFonts w:cs="Miriam" w:hint="cs"/>
                      <w:sz w:val="20"/>
                      <w:szCs w:val="18"/>
                      <w:rtl/>
                    </w:rPr>
                    <w:t>תשס"ח-2008</w:t>
                  </w:r>
                </w:p>
              </w:txbxContent>
            </v:textbox>
          </v:shape>
        </w:pict>
      </w:r>
      <w:r>
        <w:rPr>
          <w:rStyle w:val="default"/>
          <w:rFonts w:cs="FrankRuehl"/>
          <w:rtl/>
        </w:rPr>
        <w:t>7.</w:t>
      </w:r>
      <w:r>
        <w:rPr>
          <w:rStyle w:val="default"/>
          <w:rFonts w:cs="FrankRuehl"/>
          <w:rtl/>
        </w:rPr>
        <w:tab/>
      </w:r>
      <w:r>
        <w:rPr>
          <w:rStyle w:val="default"/>
          <w:rFonts w:cs="FrankRuehl" w:hint="cs"/>
          <w:rtl/>
        </w:rPr>
        <w:t xml:space="preserve">גידול או מחלה של ה- </w:t>
      </w:r>
      <w:r>
        <w:rPr>
          <w:rStyle w:val="default"/>
          <w:rFonts w:cs="FrankRuehl"/>
        </w:rPr>
        <w:t>Pituitary gland</w:t>
      </w:r>
      <w:r>
        <w:rPr>
          <w:rStyle w:val="default"/>
          <w:rFonts w:cs="FrankRuehl"/>
          <w:rtl/>
        </w:rPr>
        <w:t xml:space="preserve"> </w:t>
      </w:r>
      <w:r>
        <w:rPr>
          <w:rStyle w:val="default"/>
          <w:rFonts w:cs="FrankRuehl" w:hint="cs"/>
          <w:rtl/>
        </w:rPr>
        <w:t xml:space="preserve">בשלבי איזון למעט </w:t>
      </w:r>
      <w:r>
        <w:rPr>
          <w:rStyle w:val="default"/>
          <w:rFonts w:cs="FrankRuehl"/>
        </w:rPr>
        <w:t>Acromegaly</w:t>
      </w:r>
      <w:r>
        <w:rPr>
          <w:rStyle w:val="default"/>
          <w:rFonts w:cs="FrankRuehl"/>
          <w:rtl/>
        </w:rPr>
        <w:tab/>
      </w:r>
      <w:r>
        <w:rPr>
          <w:rStyle w:val="default"/>
          <w:rFonts w:cs="FrankRuehl" w:hint="cs"/>
          <w:rtl/>
        </w:rPr>
        <w:t>עד שנה</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146" w:name="Rov141"/>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203"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663</w:t>
      </w:r>
    </w:p>
    <w:p w:rsidR="00CE5AF1" w:rsidRDefault="00CE5AF1" w:rsidP="00CE5AF1">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rtl/>
        </w:rPr>
      </w:pPr>
      <w:r w:rsidRPr="0060523D">
        <w:rPr>
          <w:rStyle w:val="default"/>
          <w:rFonts w:cs="FrankRuehl"/>
          <w:vanish/>
          <w:sz w:val="22"/>
          <w:szCs w:val="22"/>
          <w:shd w:val="clear" w:color="auto" w:fill="FFFF99"/>
          <w:rtl/>
        </w:rPr>
        <w:t>7.</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גידול או מחלה של ה-</w:t>
      </w:r>
      <w:r w:rsidRPr="0060523D">
        <w:rPr>
          <w:rStyle w:val="default"/>
          <w:rFonts w:cs="FrankRuehl"/>
          <w:vanish/>
          <w:sz w:val="18"/>
          <w:szCs w:val="18"/>
          <w:shd w:val="clear" w:color="auto" w:fill="FFFF99"/>
        </w:rPr>
        <w:t>Pituitary gland</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בשלבי איזון </w:t>
      </w:r>
      <w:r w:rsidRPr="0060523D">
        <w:rPr>
          <w:rStyle w:val="default"/>
          <w:rFonts w:cs="FrankRuehl" w:hint="cs"/>
          <w:vanish/>
          <w:sz w:val="22"/>
          <w:szCs w:val="22"/>
          <w:u w:val="single"/>
          <w:shd w:val="clear" w:color="auto" w:fill="FFFF99"/>
          <w:rtl/>
        </w:rPr>
        <w:t xml:space="preserve">למעט </w:t>
      </w:r>
      <w:r w:rsidRPr="0060523D">
        <w:rPr>
          <w:rStyle w:val="default"/>
          <w:rFonts w:cs="FrankRuehl"/>
          <w:vanish/>
          <w:sz w:val="18"/>
          <w:szCs w:val="18"/>
          <w:u w:val="single"/>
          <w:shd w:val="clear" w:color="auto" w:fill="FFFF99"/>
        </w:rPr>
        <w:t>Acromegaly</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שנה</w:t>
      </w:r>
      <w:bookmarkEnd w:id="146"/>
    </w:p>
    <w:p w:rsidR="00CE5AF1" w:rsidRDefault="00CE5AF1"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266" type="#_x0000_t202" style="position:absolute;left:0;text-align:left;margin-left:470.25pt;margin-top:7.1pt;width:1in;height:16.8pt;z-index:251674624" filled="f" stroked="f">
            <v:textbox inset="1mm,0,1mm,0">
              <w:txbxContent>
                <w:p w:rsidR="00534E88" w:rsidRDefault="00534E88" w:rsidP="00CE5AF1">
                  <w:pPr>
                    <w:spacing w:line="160" w:lineRule="exact"/>
                    <w:jc w:val="left"/>
                    <w:rPr>
                      <w:rFonts w:cs="Miriam"/>
                      <w:noProof/>
                      <w:szCs w:val="18"/>
                      <w:rtl/>
                    </w:rPr>
                  </w:pPr>
                  <w:r>
                    <w:rPr>
                      <w:rFonts w:cs="Miriam" w:hint="cs"/>
                      <w:sz w:val="20"/>
                      <w:szCs w:val="18"/>
                      <w:rtl/>
                    </w:rPr>
                    <w:t xml:space="preserve">תק' (מס' 2) </w:t>
                  </w:r>
                  <w:r>
                    <w:rPr>
                      <w:rFonts w:cs="Miriam"/>
                      <w:sz w:val="20"/>
                      <w:szCs w:val="18"/>
                      <w:rtl/>
                    </w:rPr>
                    <w:br/>
                  </w:r>
                  <w:r>
                    <w:rPr>
                      <w:rFonts w:cs="Miriam" w:hint="cs"/>
                      <w:sz w:val="20"/>
                      <w:szCs w:val="18"/>
                      <w:rtl/>
                    </w:rPr>
                    <w:t>תשס"ח-2008</w:t>
                  </w:r>
                </w:p>
              </w:txbxContent>
            </v:textbox>
          </v:shape>
        </w:pict>
      </w:r>
      <w:r>
        <w:rPr>
          <w:rStyle w:val="default"/>
          <w:rFonts w:cs="FrankRuehl"/>
          <w:rtl/>
        </w:rPr>
        <w:t>8.</w:t>
      </w:r>
      <w:r>
        <w:rPr>
          <w:rStyle w:val="default"/>
          <w:rFonts w:cs="FrankRuehl"/>
          <w:rtl/>
        </w:rPr>
        <w:tab/>
      </w:r>
      <w:r>
        <w:rPr>
          <w:rStyle w:val="default"/>
          <w:rFonts w:cs="FrankRuehl" w:hint="cs"/>
          <w:rtl/>
        </w:rPr>
        <w:t>מחלה של ה-</w:t>
      </w:r>
      <w:r>
        <w:rPr>
          <w:rStyle w:val="default"/>
          <w:rFonts w:cs="FrankRuehl"/>
        </w:rPr>
        <w:t>Adernal gland</w:t>
      </w:r>
      <w:r>
        <w:rPr>
          <w:rStyle w:val="default"/>
          <w:rFonts w:cs="FrankRuehl"/>
          <w:rtl/>
        </w:rPr>
        <w:t xml:space="preserve"> </w:t>
      </w:r>
      <w:r>
        <w:rPr>
          <w:rStyle w:val="default"/>
          <w:rFonts w:cs="FrankRuehl" w:hint="cs"/>
          <w:rtl/>
        </w:rPr>
        <w:t xml:space="preserve">בשלבי איזון </w:t>
      </w:r>
      <w:r>
        <w:rPr>
          <w:rStyle w:val="default"/>
          <w:rFonts w:cs="FrankRuehl"/>
          <w:rtl/>
        </w:rPr>
        <w:tab/>
      </w:r>
      <w:r>
        <w:rPr>
          <w:rStyle w:val="default"/>
          <w:rFonts w:cs="FrankRuehl" w:hint="cs"/>
          <w:rtl/>
        </w:rPr>
        <w:t>עד שנתיים</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147" w:name="Rov142"/>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204"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663</w:t>
      </w:r>
    </w:p>
    <w:p w:rsidR="00CE5AF1" w:rsidRDefault="00CE5AF1" w:rsidP="00CE5AF1">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u w:val="single"/>
          <w:rtl/>
        </w:rPr>
      </w:pPr>
      <w:r w:rsidRPr="0060523D">
        <w:rPr>
          <w:rStyle w:val="default"/>
          <w:rFonts w:cs="FrankRuehl"/>
          <w:vanish/>
          <w:sz w:val="22"/>
          <w:szCs w:val="22"/>
          <w:shd w:val="clear" w:color="auto" w:fill="FFFF99"/>
          <w:rtl/>
        </w:rPr>
        <w:t>8.</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מחלה של ה-</w:t>
      </w:r>
      <w:r w:rsidRPr="0060523D">
        <w:rPr>
          <w:rStyle w:val="default"/>
          <w:rFonts w:cs="FrankRuehl"/>
          <w:vanish/>
          <w:sz w:val="18"/>
          <w:szCs w:val="18"/>
          <w:shd w:val="clear" w:color="auto" w:fill="FFFF99"/>
        </w:rPr>
        <w:t>Adernal gland</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בשלבי איזון </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עד שנה</w:t>
      </w:r>
      <w:bookmarkEnd w:id="147"/>
    </w:p>
    <w:p w:rsidR="00CE5AF1" w:rsidRDefault="00CE5AF1"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267" type="#_x0000_t202" style="position:absolute;left:0;text-align:left;margin-left:470.25pt;margin-top:7.1pt;width:1in;height:22.4pt;z-index:251675648" filled="f" stroked="f">
            <v:textbox inset="1mm,0,1mm,0">
              <w:txbxContent>
                <w:p w:rsidR="00534E88" w:rsidRDefault="00534E88" w:rsidP="00CE5AF1">
                  <w:pPr>
                    <w:spacing w:line="160" w:lineRule="exact"/>
                    <w:jc w:val="left"/>
                    <w:rPr>
                      <w:rFonts w:cs="Miriam"/>
                      <w:noProof/>
                      <w:szCs w:val="18"/>
                      <w:rtl/>
                    </w:rPr>
                  </w:pPr>
                  <w:r>
                    <w:rPr>
                      <w:rFonts w:cs="Miriam" w:hint="cs"/>
                      <w:sz w:val="20"/>
                      <w:szCs w:val="18"/>
                      <w:rtl/>
                    </w:rPr>
                    <w:t xml:space="preserve">תק' (מס' 2) </w:t>
                  </w:r>
                  <w:r>
                    <w:rPr>
                      <w:rFonts w:cs="Miriam"/>
                      <w:sz w:val="20"/>
                      <w:szCs w:val="18"/>
                      <w:rtl/>
                    </w:rPr>
                    <w:br/>
                  </w:r>
                  <w:r>
                    <w:rPr>
                      <w:rFonts w:cs="Miriam" w:hint="cs"/>
                      <w:sz w:val="20"/>
                      <w:szCs w:val="18"/>
                      <w:rtl/>
                    </w:rPr>
                    <w:t>תשס"ח-2008</w:t>
                  </w:r>
                </w:p>
              </w:txbxContent>
            </v:textbox>
          </v:shape>
        </w:pict>
      </w:r>
      <w:r>
        <w:rPr>
          <w:rStyle w:val="default"/>
          <w:rFonts w:cs="FrankRuehl"/>
          <w:rtl/>
        </w:rPr>
        <w:t>9.</w:t>
      </w:r>
      <w:r>
        <w:rPr>
          <w:rStyle w:val="default"/>
          <w:rFonts w:cs="FrankRuehl"/>
          <w:rtl/>
        </w:rPr>
        <w:tab/>
      </w:r>
      <w:r>
        <w:rPr>
          <w:rStyle w:val="default"/>
          <w:rFonts w:cs="FrankRuehl" w:hint="cs"/>
          <w:rtl/>
        </w:rPr>
        <w:t>הפרעה משמעותית במשק הסידן בשלבי בירור ואיזון</w:t>
      </w:r>
      <w:r>
        <w:rPr>
          <w:rStyle w:val="default"/>
          <w:rFonts w:cs="FrankRuehl"/>
          <w:rtl/>
        </w:rPr>
        <w:tab/>
      </w:r>
      <w:r>
        <w:rPr>
          <w:rStyle w:val="default"/>
          <w:rFonts w:cs="FrankRuehl" w:hint="cs"/>
          <w:rtl/>
        </w:rPr>
        <w:t>עד שנה</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148" w:name="Rov194"/>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205"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663</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9</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CE5AF1" w:rsidRDefault="00CE5AF1" w:rsidP="00CE5AF1">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9.</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Hypercalcemia</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 xml:space="preserve">או </w:t>
      </w:r>
      <w:r w:rsidRPr="0060523D">
        <w:rPr>
          <w:rStyle w:val="default"/>
          <w:rFonts w:cs="FrankRuehl"/>
          <w:strike/>
          <w:vanish/>
          <w:sz w:val="18"/>
          <w:szCs w:val="18"/>
          <w:shd w:val="clear" w:color="auto" w:fill="FFFF99"/>
        </w:rPr>
        <w:t>Osteopenia</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סיכוי לריפוי</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148"/>
    </w:p>
    <w:p w:rsidR="00E50AA0" w:rsidRDefault="00E50AA0" w:rsidP="009802B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Style w:val="default"/>
          <w:rFonts w:cs="FrankRuehl"/>
          <w:rtl/>
        </w:rPr>
        <w:t>10.</w:t>
      </w:r>
      <w:r>
        <w:rPr>
          <w:rStyle w:val="default"/>
          <w:rFonts w:cs="FrankRuehl"/>
          <w:rtl/>
        </w:rPr>
        <w:tab/>
      </w:r>
      <w:r>
        <w:rPr>
          <w:rStyle w:val="default"/>
          <w:rFonts w:cs="FrankRuehl"/>
        </w:rPr>
        <w:t>Diabetes mellitus</w:t>
      </w:r>
      <w:r>
        <w:rPr>
          <w:rStyle w:val="default"/>
          <w:rFonts w:cs="FrankRuehl"/>
          <w:rtl/>
        </w:rPr>
        <w:t xml:space="preserve"> </w:t>
      </w:r>
      <w:r>
        <w:rPr>
          <w:rStyle w:val="default"/>
          <w:rFonts w:cs="FrankRuehl" w:hint="cs"/>
          <w:rtl/>
        </w:rPr>
        <w:t xml:space="preserve">או </w:t>
      </w:r>
      <w:r>
        <w:rPr>
          <w:rStyle w:val="default"/>
          <w:rFonts w:cs="FrankRuehl"/>
        </w:rPr>
        <w:t>Hypoglycemia</w:t>
      </w:r>
      <w:r>
        <w:rPr>
          <w:rStyle w:val="default"/>
          <w:rFonts w:cs="FrankRuehl"/>
          <w:rtl/>
        </w:rPr>
        <w:t xml:space="preserve"> </w:t>
      </w:r>
      <w:r>
        <w:rPr>
          <w:rStyle w:val="default"/>
          <w:rFonts w:cs="FrankRuehl" w:hint="cs"/>
          <w:rtl/>
        </w:rPr>
        <w:t>בשלבי בירור, אבחון או התחלת איזון</w:t>
      </w:r>
      <w:r>
        <w:rPr>
          <w:rStyle w:val="default"/>
          <w:rFonts w:cs="FrankRuehl"/>
          <w:rtl/>
        </w:rPr>
        <w:tab/>
      </w:r>
      <w:r>
        <w:rPr>
          <w:rStyle w:val="default"/>
          <w:rFonts w:cs="FrankRuehl" w:hint="cs"/>
          <w:rtl/>
        </w:rPr>
        <w:t>עד שנה</w:t>
      </w:r>
    </w:p>
    <w:p w:rsidR="009802B8" w:rsidRPr="009D45D0" w:rsidRDefault="009802B8" w:rsidP="009802B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sidRPr="009D45D0">
        <w:rPr>
          <w:rtl/>
          <w:lang w:val="he-IL"/>
        </w:rPr>
        <w:pict>
          <v:shape id="_x0000_s1374" type="#_x0000_t202" style="position:absolute;left:0;text-align:left;margin-left:470.25pt;margin-top:7.1pt;width:1in;height:13.85pt;z-index:251758592" filled="f" stroked="f">
            <v:textbox inset="1mm,0,1mm,0">
              <w:txbxContent>
                <w:p w:rsidR="009802B8" w:rsidRDefault="009802B8" w:rsidP="009802B8">
                  <w:pPr>
                    <w:spacing w:line="160" w:lineRule="exact"/>
                    <w:jc w:val="left"/>
                    <w:rPr>
                      <w:rFonts w:cs="Miriam"/>
                      <w:noProof/>
                      <w:szCs w:val="18"/>
                      <w:rtl/>
                    </w:rPr>
                  </w:pPr>
                  <w:r>
                    <w:rPr>
                      <w:rFonts w:cs="Miriam" w:hint="cs"/>
                      <w:sz w:val="20"/>
                      <w:szCs w:val="18"/>
                      <w:rtl/>
                    </w:rPr>
                    <w:t>תק' תשע"ט-2018</w:t>
                  </w:r>
                </w:p>
              </w:txbxContent>
            </v:textbox>
          </v:shape>
        </w:pict>
      </w:r>
      <w:r w:rsidRPr="009D45D0">
        <w:rPr>
          <w:rStyle w:val="default"/>
          <w:rFonts w:cs="FrankRuehl" w:hint="cs"/>
          <w:rtl/>
        </w:rPr>
        <w:t>10א</w:t>
      </w:r>
      <w:r w:rsidRPr="009D45D0">
        <w:rPr>
          <w:rStyle w:val="default"/>
          <w:rFonts w:cs="FrankRuehl"/>
          <w:rtl/>
        </w:rPr>
        <w:t>.</w:t>
      </w:r>
      <w:r w:rsidRPr="009D45D0">
        <w:rPr>
          <w:rStyle w:val="default"/>
          <w:rFonts w:cs="FrankRuehl"/>
          <w:rtl/>
        </w:rPr>
        <w:tab/>
      </w:r>
      <w:r w:rsidRPr="009D45D0">
        <w:rPr>
          <w:rStyle w:val="default"/>
          <w:rFonts w:cs="FrankRuehl"/>
        </w:rPr>
        <w:t>Acquired immune deficiency syndrome</w:t>
      </w:r>
      <w:r w:rsidRPr="009D45D0">
        <w:rPr>
          <w:rStyle w:val="default"/>
          <w:rFonts w:cs="FrankRuehl" w:hint="cs"/>
          <w:rtl/>
        </w:rPr>
        <w:t xml:space="preserve"> בלא תגובה מספקת לטיפול</w:t>
      </w:r>
      <w:r w:rsidRPr="009D45D0">
        <w:rPr>
          <w:rStyle w:val="default"/>
          <w:rFonts w:cs="FrankRuehl"/>
          <w:rtl/>
        </w:rPr>
        <w:tab/>
      </w:r>
      <w:r w:rsidRPr="009D45D0">
        <w:rPr>
          <w:rStyle w:val="default"/>
          <w:rFonts w:cs="FrankRuehl" w:hint="cs"/>
          <w:rtl/>
        </w:rPr>
        <w:t>שנה</w:t>
      </w:r>
    </w:p>
    <w:p w:rsidR="009802B8" w:rsidRPr="0060523D" w:rsidRDefault="009802B8" w:rsidP="009802B8">
      <w:pPr>
        <w:pStyle w:val="P11"/>
        <w:tabs>
          <w:tab w:val="clear" w:pos="1021"/>
          <w:tab w:val="left" w:pos="567"/>
        </w:tabs>
        <w:spacing w:before="0"/>
        <w:ind w:left="561" w:right="1134" w:hanging="561"/>
        <w:rPr>
          <w:rFonts w:ascii="FrankRuehl" w:hAnsi="FrankRuehl"/>
          <w:vanish/>
          <w:color w:val="FF0000"/>
          <w:szCs w:val="20"/>
          <w:shd w:val="clear" w:color="auto" w:fill="FFFF99"/>
          <w:rtl/>
        </w:rPr>
      </w:pPr>
      <w:bookmarkStart w:id="149" w:name="Rov283"/>
      <w:r w:rsidRPr="0060523D">
        <w:rPr>
          <w:rFonts w:ascii="FrankRuehl" w:hAnsi="FrankRuehl"/>
          <w:vanish/>
          <w:color w:val="FF0000"/>
          <w:szCs w:val="20"/>
          <w:shd w:val="clear" w:color="auto" w:fill="FFFF99"/>
          <w:rtl/>
        </w:rPr>
        <w:t>מיום 2.1.2019</w:t>
      </w:r>
    </w:p>
    <w:p w:rsidR="009802B8" w:rsidRPr="0060523D" w:rsidRDefault="009802B8" w:rsidP="009802B8">
      <w:pPr>
        <w:pStyle w:val="P11"/>
        <w:tabs>
          <w:tab w:val="clear" w:pos="1021"/>
          <w:tab w:val="left" w:pos="567"/>
        </w:tabs>
        <w:spacing w:before="0"/>
        <w:ind w:left="561" w:right="1134" w:hanging="561"/>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9802B8" w:rsidRPr="0060523D" w:rsidRDefault="009802B8" w:rsidP="009802B8">
      <w:pPr>
        <w:pStyle w:val="P11"/>
        <w:tabs>
          <w:tab w:val="clear" w:pos="1021"/>
          <w:tab w:val="left" w:pos="567"/>
        </w:tabs>
        <w:spacing w:before="0"/>
        <w:ind w:left="561" w:right="1134" w:hanging="561"/>
        <w:rPr>
          <w:rFonts w:ascii="FrankRuehl" w:hAnsi="FrankRuehl"/>
          <w:vanish/>
          <w:szCs w:val="20"/>
          <w:shd w:val="clear" w:color="auto" w:fill="FFFF99"/>
          <w:rtl/>
        </w:rPr>
      </w:pPr>
      <w:hyperlink r:id="rId206"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9802B8" w:rsidRPr="009D45D0" w:rsidRDefault="009802B8" w:rsidP="009D45D0">
      <w:pPr>
        <w:pStyle w:val="P11"/>
        <w:tabs>
          <w:tab w:val="clear" w:pos="1021"/>
          <w:tab w:val="left" w:pos="567"/>
        </w:tabs>
        <w:spacing w:before="0"/>
        <w:ind w:left="561" w:right="1134" w:hanging="561"/>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10א</w:t>
      </w:r>
      <w:bookmarkEnd w:id="149"/>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rtl/>
        </w:rPr>
      </w:pPr>
      <w:r>
        <w:rPr>
          <w:b/>
          <w:bCs/>
          <w:rtl/>
        </w:rPr>
        <w:t>ר</w:t>
      </w:r>
      <w:r>
        <w:rPr>
          <w:rFonts w:hint="cs"/>
          <w:b/>
          <w:bCs/>
          <w:rtl/>
        </w:rPr>
        <w:t>אומטולוגיה</w:t>
      </w:r>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50" type="#_x0000_t202" style="position:absolute;left:0;text-align:left;margin-left:470.25pt;margin-top:7.1pt;width:1in;height:11.2pt;z-index:251631616" filled="f" stroked="f">
            <v:textbox inset="1mm,0,1mm,0">
              <w:txbxContent>
                <w:p w:rsidR="00534E88" w:rsidRDefault="00534E8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rtl/>
        </w:rPr>
        <w:t>11.</w:t>
      </w:r>
      <w:r>
        <w:rPr>
          <w:rStyle w:val="default"/>
          <w:rFonts w:cs="FrankRuehl"/>
          <w:rtl/>
        </w:rPr>
        <w:tab/>
      </w:r>
      <w:r w:rsidR="006A425C">
        <w:rPr>
          <w:rStyle w:val="default"/>
          <w:rFonts w:cs="FrankRuehl" w:hint="cs"/>
          <w:rtl/>
        </w:rPr>
        <w:t>(נמחק)</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50" w:name="Rov218"/>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07"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11.</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 xml:space="preserve">Reflex sympathetic dystrophy </w:t>
      </w:r>
      <w:r w:rsidRPr="0060523D">
        <w:rPr>
          <w:rStyle w:val="default"/>
          <w:rFonts w:cs="FrankRuehl"/>
          <w:vanish/>
          <w:sz w:val="18"/>
          <w:szCs w:val="18"/>
          <w:u w:val="single"/>
          <w:shd w:val="clear" w:color="auto" w:fill="FFFF99"/>
        </w:rPr>
        <w:t>- complex reginal pain syndrome</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עם הפרעה</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תפקודית קשה ועם סיכוי להטבה </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w:t>
      </w:r>
      <w:r w:rsidRPr="0060523D">
        <w:rPr>
          <w:rStyle w:val="default"/>
          <w:rFonts w:cs="FrankRuehl"/>
          <w:vanish/>
          <w:sz w:val="22"/>
          <w:szCs w:val="22"/>
          <w:shd w:val="clear" w:color="auto" w:fill="FFFF99"/>
          <w:rtl/>
        </w:rPr>
        <w:t xml:space="preserve"> </w:t>
      </w:r>
      <w:r w:rsidRPr="0060523D">
        <w:rPr>
          <w:rStyle w:val="default"/>
          <w:rFonts w:cs="FrankRuehl" w:hint="cs"/>
          <w:strike/>
          <w:vanish/>
          <w:sz w:val="22"/>
          <w:szCs w:val="22"/>
          <w:shd w:val="clear" w:color="auto" w:fill="FFFF99"/>
          <w:rtl/>
        </w:rPr>
        <w:t>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שנה</w:t>
      </w:r>
    </w:p>
    <w:p w:rsidR="006A425C" w:rsidRPr="0060523D" w:rsidRDefault="006A425C" w:rsidP="006A425C">
      <w:pPr>
        <w:pStyle w:val="P00"/>
        <w:spacing w:before="0"/>
        <w:ind w:left="624" w:right="1134" w:hanging="624"/>
        <w:rPr>
          <w:rStyle w:val="default"/>
          <w:rFonts w:cs="FrankRuehl"/>
          <w:vanish/>
          <w:szCs w:val="20"/>
          <w:shd w:val="clear" w:color="auto" w:fill="FFFF99"/>
          <w:rtl/>
        </w:rPr>
      </w:pPr>
    </w:p>
    <w:p w:rsidR="006A425C" w:rsidRPr="0060523D" w:rsidRDefault="006A425C" w:rsidP="006A425C">
      <w:pPr>
        <w:pStyle w:val="P00"/>
        <w:spacing w:before="0"/>
        <w:ind w:left="624" w:right="1134" w:hanging="624"/>
        <w:rPr>
          <w:rStyle w:val="default"/>
          <w:rFonts w:cs="FrankRuehl"/>
          <w:vanish/>
          <w:color w:val="FF0000"/>
          <w:szCs w:val="20"/>
          <w:shd w:val="clear" w:color="auto" w:fill="FFFF99"/>
          <w:rtl/>
        </w:rPr>
      </w:pPr>
      <w:r w:rsidRPr="0060523D">
        <w:rPr>
          <w:rStyle w:val="default"/>
          <w:rFonts w:cs="FrankRuehl" w:hint="cs"/>
          <w:vanish/>
          <w:color w:val="FF0000"/>
          <w:szCs w:val="20"/>
          <w:shd w:val="clear" w:color="auto" w:fill="FFFF99"/>
          <w:rtl/>
        </w:rPr>
        <w:t>מיום 22.4.2018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hyperlink r:id="rId208"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6A425C" w:rsidRPr="0060523D" w:rsidRDefault="006A425C" w:rsidP="006A425C">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מחיקת פרט 11</w:t>
      </w:r>
    </w:p>
    <w:p w:rsidR="006A425C" w:rsidRPr="0060523D" w:rsidRDefault="006A425C" w:rsidP="006A425C">
      <w:pPr>
        <w:pStyle w:val="P00"/>
        <w:tabs>
          <w:tab w:val="clear" w:pos="6259"/>
        </w:tabs>
        <w:ind w:left="0" w:right="1134"/>
        <w:rPr>
          <w:rFonts w:hint="cs"/>
          <w:vanish/>
          <w:szCs w:val="20"/>
          <w:shd w:val="clear" w:color="auto" w:fill="FFFF99"/>
        </w:rPr>
      </w:pPr>
      <w:r w:rsidRPr="0060523D">
        <w:rPr>
          <w:rFonts w:hint="cs"/>
          <w:vanish/>
          <w:szCs w:val="20"/>
          <w:shd w:val="clear" w:color="auto" w:fill="FFFF99"/>
          <w:rtl/>
        </w:rPr>
        <w:t>הנוסח הקודם:</w:t>
      </w:r>
    </w:p>
    <w:p w:rsidR="006A425C" w:rsidRPr="00D8191E" w:rsidRDefault="006A425C" w:rsidP="00D8191E">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hint="cs"/>
          <w:strike/>
          <w:sz w:val="2"/>
          <w:szCs w:val="2"/>
          <w:rtl/>
        </w:rPr>
      </w:pPr>
      <w:r w:rsidRPr="0060523D">
        <w:rPr>
          <w:rStyle w:val="default"/>
          <w:rFonts w:cs="FrankRuehl"/>
          <w:strike/>
          <w:vanish/>
          <w:sz w:val="18"/>
          <w:szCs w:val="22"/>
          <w:shd w:val="clear" w:color="auto" w:fill="FFFF99"/>
          <w:rtl/>
        </w:rPr>
        <w:t>11.</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Reflex sympathetic dystrophy - complex reginal pain syndrome</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עם הפרעה</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תפקודית קשה ועם סיכוי להטבה </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שנה</w:t>
      </w:r>
      <w:bookmarkEnd w:id="150"/>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12.</w:t>
      </w:r>
      <w:r>
        <w:rPr>
          <w:rStyle w:val="default"/>
          <w:rFonts w:cs="FrankRuehl"/>
          <w:rtl/>
        </w:rPr>
        <w:tab/>
      </w:r>
      <w:r>
        <w:rPr>
          <w:rStyle w:val="default"/>
          <w:rFonts w:cs="FrankRuehl" w:hint="cs"/>
          <w:rtl/>
        </w:rPr>
        <w:t xml:space="preserve">מחלת מפרקים קשה עם סיכוי להטבה </w:t>
      </w:r>
      <w:r>
        <w:rPr>
          <w:rStyle w:val="default"/>
          <w:rFonts w:cs="FrankRuehl"/>
          <w:rtl/>
        </w:rPr>
        <w:tab/>
      </w:r>
      <w:r>
        <w:rPr>
          <w:rStyle w:val="default"/>
          <w:rFonts w:cs="FrankRuehl" w:hint="cs"/>
          <w:rtl/>
        </w:rPr>
        <w:t>עד שנה</w:t>
      </w:r>
    </w:p>
    <w:p w:rsidR="00E50AA0" w:rsidRDefault="00E50AA0" w:rsidP="006A425C">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Style w:val="default"/>
          <w:rFonts w:cs="FrankRuehl"/>
          <w:rtl/>
        </w:rPr>
        <w:t>13.</w:t>
      </w:r>
      <w:r>
        <w:rPr>
          <w:rStyle w:val="default"/>
          <w:rFonts w:cs="FrankRuehl"/>
          <w:rtl/>
        </w:rPr>
        <w:tab/>
      </w:r>
      <w:r>
        <w:rPr>
          <w:rStyle w:val="default"/>
          <w:rFonts w:cs="FrankRuehl" w:hint="cs"/>
          <w:rtl/>
        </w:rPr>
        <w:t>חשד למחלה מולדת של רקמת החיבור, העצם והסחוס בעת בירור</w:t>
      </w:r>
      <w:r>
        <w:rPr>
          <w:rStyle w:val="default"/>
          <w:rFonts w:cs="FrankRuehl"/>
          <w:rtl/>
        </w:rPr>
        <w:tab/>
      </w:r>
      <w:r>
        <w:rPr>
          <w:rStyle w:val="default"/>
          <w:rFonts w:cs="FrankRuehl" w:hint="cs"/>
          <w:rtl/>
        </w:rPr>
        <w:t>עד 6 חודשים</w:t>
      </w:r>
    </w:p>
    <w:p w:rsidR="00E50AA0" w:rsidRDefault="00D8191E" w:rsidP="00D8191E">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20" type="#_x0000_t202" style="position:absolute;left:0;text-align:left;margin-left:470.25pt;margin-top:7.1pt;width:1in;height:11.2pt;z-index:251712512" filled="f" stroked="f">
            <v:textbox inset="1mm,0,1mm,0">
              <w:txbxContent>
                <w:p w:rsidR="00534E88" w:rsidRDefault="00534E88" w:rsidP="00D8191E">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rtl/>
        </w:rPr>
        <w:t>1</w:t>
      </w:r>
      <w:r>
        <w:rPr>
          <w:rStyle w:val="default"/>
          <w:rFonts w:cs="FrankRuehl" w:hint="cs"/>
          <w:rtl/>
        </w:rPr>
        <w:t>4</w:t>
      </w:r>
      <w:r>
        <w:rPr>
          <w:rStyle w:val="default"/>
          <w:rFonts w:cs="FrankRuehl"/>
          <w:rtl/>
        </w:rPr>
        <w:t>.</w:t>
      </w:r>
      <w:r>
        <w:rPr>
          <w:rStyle w:val="default"/>
          <w:rFonts w:cs="FrankRuehl"/>
          <w:rtl/>
        </w:rPr>
        <w:tab/>
      </w:r>
      <w:r w:rsidR="00E50AA0">
        <w:rPr>
          <w:rStyle w:val="default"/>
          <w:rFonts w:cs="FrankRuehl" w:hint="cs"/>
          <w:rtl/>
        </w:rPr>
        <w:t xml:space="preserve">חשד קליני או מעבדתי למחלת רקמת חיבור סיסטמית או </w:t>
      </w:r>
      <w:r w:rsidR="00E50AA0">
        <w:rPr>
          <w:rStyle w:val="default"/>
          <w:rFonts w:cs="FrankRuehl"/>
        </w:rPr>
        <w:t>Vasculitis</w:t>
      </w:r>
      <w:r w:rsidR="00E50AA0">
        <w:rPr>
          <w:rStyle w:val="default"/>
          <w:rFonts w:cs="FrankRuehl"/>
          <w:rtl/>
        </w:rPr>
        <w:t xml:space="preserve"> </w:t>
      </w:r>
      <w:r w:rsidR="00E50AA0">
        <w:rPr>
          <w:rStyle w:val="default"/>
          <w:rFonts w:cs="FrankRuehl" w:hint="cs"/>
          <w:rtl/>
        </w:rPr>
        <w:t xml:space="preserve">בבירור </w:t>
      </w:r>
      <w:r w:rsidR="00E50AA0">
        <w:rPr>
          <w:rStyle w:val="default"/>
          <w:rFonts w:cs="FrankRuehl"/>
          <w:rtl/>
        </w:rPr>
        <w:tab/>
      </w:r>
      <w:r w:rsidR="00E50AA0">
        <w:rPr>
          <w:rStyle w:val="default"/>
          <w:rFonts w:cs="FrankRuehl" w:hint="cs"/>
          <w:rtl/>
        </w:rPr>
        <w:t xml:space="preserve">עד </w:t>
      </w:r>
      <w:r>
        <w:rPr>
          <w:rStyle w:val="default"/>
          <w:rFonts w:cs="FrankRuehl" w:hint="cs"/>
          <w:rtl/>
        </w:rPr>
        <w:t>שנה</w:t>
      </w:r>
    </w:p>
    <w:p w:rsidR="006A425C" w:rsidRPr="0060523D" w:rsidRDefault="006A425C" w:rsidP="006A425C">
      <w:pPr>
        <w:pStyle w:val="P00"/>
        <w:spacing w:before="0"/>
        <w:ind w:left="624" w:right="1134" w:hanging="624"/>
        <w:rPr>
          <w:rStyle w:val="default"/>
          <w:rFonts w:cs="FrankRuehl"/>
          <w:vanish/>
          <w:color w:val="FF0000"/>
          <w:szCs w:val="20"/>
          <w:shd w:val="clear" w:color="auto" w:fill="FFFF99"/>
          <w:rtl/>
        </w:rPr>
      </w:pPr>
      <w:bookmarkStart w:id="151" w:name="Rov219"/>
      <w:r w:rsidRPr="0060523D">
        <w:rPr>
          <w:rStyle w:val="default"/>
          <w:rFonts w:cs="FrankRuehl" w:hint="cs"/>
          <w:vanish/>
          <w:color w:val="FF0000"/>
          <w:szCs w:val="20"/>
          <w:shd w:val="clear" w:color="auto" w:fill="FFFF99"/>
          <w:rtl/>
        </w:rPr>
        <w:t>מיום 22.4.2018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6A425C" w:rsidRPr="0060523D" w:rsidRDefault="006A425C" w:rsidP="006A425C">
      <w:pPr>
        <w:pStyle w:val="P00"/>
        <w:spacing w:before="0"/>
        <w:ind w:left="624" w:right="1134" w:hanging="624"/>
        <w:rPr>
          <w:rStyle w:val="default"/>
          <w:rFonts w:cs="FrankRuehl"/>
          <w:vanish/>
          <w:szCs w:val="20"/>
          <w:shd w:val="clear" w:color="auto" w:fill="FFFF99"/>
          <w:rtl/>
        </w:rPr>
      </w:pPr>
      <w:hyperlink r:id="rId209"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6A425C" w:rsidRPr="00D8191E" w:rsidRDefault="006A425C" w:rsidP="00D8191E">
      <w:pPr>
        <w:pStyle w:val="P00"/>
        <w:tabs>
          <w:tab w:val="clear" w:pos="1021"/>
          <w:tab w:val="clear" w:pos="1474"/>
          <w:tab w:val="clear" w:pos="1928"/>
          <w:tab w:val="clear" w:pos="2381"/>
          <w:tab w:val="clear" w:pos="2835"/>
          <w:tab w:val="clear" w:pos="6259"/>
          <w:tab w:val="left" w:pos="5954"/>
        </w:tabs>
        <w:ind w:left="624" w:right="3402" w:hanging="624"/>
        <w:jc w:val="left"/>
        <w:rPr>
          <w:rStyle w:val="default"/>
          <w:rFonts w:cs="FrankRuehl"/>
          <w:sz w:val="2"/>
          <w:szCs w:val="2"/>
          <w:rtl/>
        </w:rPr>
      </w:pPr>
      <w:r w:rsidRPr="0060523D">
        <w:rPr>
          <w:rStyle w:val="default"/>
          <w:rFonts w:cs="FrankRuehl"/>
          <w:vanish/>
          <w:sz w:val="18"/>
          <w:szCs w:val="22"/>
          <w:shd w:val="clear" w:color="auto" w:fill="FFFF99"/>
          <w:rtl/>
        </w:rPr>
        <w:t>14.</w:t>
      </w:r>
      <w:r w:rsidRPr="0060523D">
        <w:rPr>
          <w:rStyle w:val="default"/>
          <w:rFonts w:cs="FrankRuehl"/>
          <w:vanish/>
          <w:sz w:val="18"/>
          <w:szCs w:val="22"/>
          <w:shd w:val="clear" w:color="auto" w:fill="FFFF99"/>
          <w:rtl/>
        </w:rPr>
        <w:tab/>
      </w:r>
      <w:r w:rsidRPr="0060523D">
        <w:rPr>
          <w:rStyle w:val="default"/>
          <w:rFonts w:cs="FrankRuehl" w:hint="cs"/>
          <w:vanish/>
          <w:sz w:val="18"/>
          <w:szCs w:val="22"/>
          <w:shd w:val="clear" w:color="auto" w:fill="FFFF99"/>
          <w:rtl/>
        </w:rPr>
        <w:t xml:space="preserve">חשד קליני או מעבדתי למחלת רקמת חיבור סיסטמית או </w:t>
      </w:r>
      <w:r w:rsidRPr="0060523D">
        <w:rPr>
          <w:rStyle w:val="default"/>
          <w:rFonts w:cs="FrankRuehl"/>
          <w:vanish/>
          <w:sz w:val="18"/>
          <w:szCs w:val="22"/>
          <w:shd w:val="clear" w:color="auto" w:fill="FFFF99"/>
        </w:rPr>
        <w:t>Vasculitis</w:t>
      </w:r>
      <w:r w:rsidRPr="0060523D">
        <w:rPr>
          <w:rStyle w:val="default"/>
          <w:rFonts w:cs="FrankRuehl"/>
          <w:vanish/>
          <w:sz w:val="18"/>
          <w:szCs w:val="22"/>
          <w:shd w:val="clear" w:color="auto" w:fill="FFFF99"/>
          <w:rtl/>
        </w:rPr>
        <w:t xml:space="preserve"> </w:t>
      </w:r>
      <w:r w:rsidRPr="0060523D">
        <w:rPr>
          <w:rStyle w:val="default"/>
          <w:rFonts w:cs="FrankRuehl" w:hint="cs"/>
          <w:vanish/>
          <w:sz w:val="18"/>
          <w:szCs w:val="22"/>
          <w:shd w:val="clear" w:color="auto" w:fill="FFFF99"/>
          <w:rtl/>
        </w:rPr>
        <w:t xml:space="preserve">בבירור </w:t>
      </w:r>
      <w:r w:rsidRPr="0060523D">
        <w:rPr>
          <w:rStyle w:val="default"/>
          <w:rFonts w:cs="FrankRuehl"/>
          <w:vanish/>
          <w:sz w:val="18"/>
          <w:szCs w:val="22"/>
          <w:shd w:val="clear" w:color="auto" w:fill="FFFF99"/>
          <w:rtl/>
        </w:rPr>
        <w:tab/>
      </w:r>
      <w:r w:rsidRPr="0060523D">
        <w:rPr>
          <w:rStyle w:val="default"/>
          <w:rFonts w:cs="FrankRuehl" w:hint="cs"/>
          <w:strike/>
          <w:vanish/>
          <w:sz w:val="18"/>
          <w:szCs w:val="22"/>
          <w:shd w:val="clear" w:color="auto" w:fill="FFFF99"/>
          <w:rtl/>
        </w:rPr>
        <w:t>עד שנתיים</w:t>
      </w:r>
      <w:r w:rsidR="00D8191E" w:rsidRPr="0060523D">
        <w:rPr>
          <w:rStyle w:val="default"/>
          <w:rFonts w:cs="FrankRuehl" w:hint="cs"/>
          <w:vanish/>
          <w:sz w:val="18"/>
          <w:szCs w:val="22"/>
          <w:shd w:val="clear" w:color="auto" w:fill="FFFF99"/>
          <w:rtl/>
        </w:rPr>
        <w:t xml:space="preserve"> </w:t>
      </w:r>
      <w:r w:rsidR="00D8191E" w:rsidRPr="0060523D">
        <w:rPr>
          <w:rStyle w:val="default"/>
          <w:rFonts w:cs="FrankRuehl" w:hint="cs"/>
          <w:vanish/>
          <w:sz w:val="18"/>
          <w:szCs w:val="22"/>
          <w:u w:val="single"/>
          <w:shd w:val="clear" w:color="auto" w:fill="FFFF99"/>
          <w:rtl/>
        </w:rPr>
        <w:t>עד שנה</w:t>
      </w:r>
      <w:bookmarkEnd w:id="151"/>
    </w:p>
    <w:p w:rsidR="00D8191E" w:rsidRDefault="00D8191E" w:rsidP="00D8191E">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21" type="#_x0000_t202" style="position:absolute;left:0;text-align:left;margin-left:470.25pt;margin-top:7.1pt;width:1in;height:11.2pt;z-index:251713536" filled="f" stroked="f">
            <v:textbox inset="1mm,0,1mm,0">
              <w:txbxContent>
                <w:p w:rsidR="00534E88" w:rsidRDefault="00534E88" w:rsidP="00D8191E">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rtl/>
        </w:rPr>
        <w:t>1</w:t>
      </w:r>
      <w:r>
        <w:rPr>
          <w:rStyle w:val="default"/>
          <w:rFonts w:cs="FrankRuehl" w:hint="cs"/>
          <w:rtl/>
        </w:rPr>
        <w:t>4א</w:t>
      </w:r>
      <w:r>
        <w:rPr>
          <w:rStyle w:val="default"/>
          <w:rFonts w:cs="FrankRuehl"/>
          <w:rtl/>
        </w:rPr>
        <w:t>.</w:t>
      </w:r>
      <w:r>
        <w:rPr>
          <w:rStyle w:val="default"/>
          <w:rFonts w:cs="FrankRuehl"/>
          <w:rtl/>
        </w:rPr>
        <w:tab/>
      </w:r>
      <w:r>
        <w:rPr>
          <w:rStyle w:val="default"/>
          <w:rFonts w:cs="FrankRuehl"/>
        </w:rPr>
        <w:t>Chronic fatigue syndrome/Fibromyalgia</w:t>
      </w:r>
      <w:r>
        <w:rPr>
          <w:rStyle w:val="default"/>
          <w:rFonts w:cs="FrankRuehl" w:hint="cs"/>
          <w:rtl/>
        </w:rPr>
        <w:t xml:space="preserve"> עם הפרעה תפקודית חמורה</w:t>
      </w:r>
      <w:r>
        <w:rPr>
          <w:rStyle w:val="default"/>
          <w:rFonts w:cs="FrankRuehl"/>
          <w:rtl/>
        </w:rPr>
        <w:tab/>
      </w:r>
      <w:r>
        <w:rPr>
          <w:rStyle w:val="default"/>
          <w:rFonts w:cs="FrankRuehl" w:hint="cs"/>
          <w:rtl/>
        </w:rPr>
        <w:t>עד שנה</w:t>
      </w:r>
    </w:p>
    <w:p w:rsidR="00D8191E" w:rsidRPr="0060523D" w:rsidRDefault="00D8191E" w:rsidP="00D8191E">
      <w:pPr>
        <w:pStyle w:val="P00"/>
        <w:spacing w:before="0"/>
        <w:ind w:left="624" w:right="1134" w:hanging="624"/>
        <w:rPr>
          <w:rStyle w:val="default"/>
          <w:rFonts w:cs="FrankRuehl"/>
          <w:vanish/>
          <w:color w:val="FF0000"/>
          <w:szCs w:val="20"/>
          <w:shd w:val="clear" w:color="auto" w:fill="FFFF99"/>
          <w:rtl/>
        </w:rPr>
      </w:pPr>
      <w:bookmarkStart w:id="152" w:name="Rov220"/>
      <w:r w:rsidRPr="0060523D">
        <w:rPr>
          <w:rStyle w:val="default"/>
          <w:rFonts w:cs="FrankRuehl" w:hint="cs"/>
          <w:vanish/>
          <w:color w:val="FF0000"/>
          <w:szCs w:val="20"/>
          <w:shd w:val="clear" w:color="auto" w:fill="FFFF99"/>
          <w:rtl/>
        </w:rPr>
        <w:t>מיום 22.4.2018</w:t>
      </w:r>
    </w:p>
    <w:p w:rsidR="00D8191E" w:rsidRPr="0060523D" w:rsidRDefault="00D8191E" w:rsidP="00D8191E">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D8191E" w:rsidRPr="0060523D" w:rsidRDefault="00D8191E" w:rsidP="00D8191E">
      <w:pPr>
        <w:pStyle w:val="P00"/>
        <w:spacing w:before="0"/>
        <w:ind w:left="624" w:right="1134" w:hanging="624"/>
        <w:rPr>
          <w:rStyle w:val="default"/>
          <w:rFonts w:cs="FrankRuehl"/>
          <w:vanish/>
          <w:szCs w:val="20"/>
          <w:shd w:val="clear" w:color="auto" w:fill="FFFF99"/>
          <w:rtl/>
        </w:rPr>
      </w:pPr>
      <w:hyperlink r:id="rId210"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D8191E" w:rsidRPr="00D8191E" w:rsidRDefault="00D8191E" w:rsidP="00D8191E">
      <w:pPr>
        <w:pStyle w:val="P00"/>
        <w:spacing w:before="0"/>
        <w:ind w:left="624" w:right="1134" w:hanging="624"/>
        <w:rPr>
          <w:rStyle w:val="default"/>
          <w:rFonts w:cs="FrankRuehl"/>
          <w:sz w:val="2"/>
          <w:szCs w:val="2"/>
          <w:shd w:val="clear" w:color="auto" w:fill="FFFF99"/>
          <w:rtl/>
        </w:rPr>
      </w:pPr>
      <w:r w:rsidRPr="0060523D">
        <w:rPr>
          <w:rStyle w:val="default"/>
          <w:rFonts w:cs="FrankRuehl" w:hint="cs"/>
          <w:b/>
          <w:bCs/>
          <w:vanish/>
          <w:szCs w:val="20"/>
          <w:shd w:val="clear" w:color="auto" w:fill="FFFF99"/>
          <w:rtl/>
        </w:rPr>
        <w:t>הוספת פרט 14א</w:t>
      </w:r>
      <w:bookmarkEnd w:id="152"/>
    </w:p>
    <w:p w:rsidR="00D8191E" w:rsidRDefault="00D8191E" w:rsidP="00D8191E">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22" type="#_x0000_t202" style="position:absolute;left:0;text-align:left;margin-left:470.25pt;margin-top:7.1pt;width:1in;height:11.2pt;z-index:251714560" filled="f" stroked="f">
            <v:textbox inset="1mm,0,1mm,0">
              <w:txbxContent>
                <w:p w:rsidR="00534E88" w:rsidRDefault="00534E88" w:rsidP="00D8191E">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rtl/>
        </w:rPr>
        <w:t>1</w:t>
      </w:r>
      <w:r>
        <w:rPr>
          <w:rStyle w:val="default"/>
          <w:rFonts w:cs="FrankRuehl" w:hint="cs"/>
          <w:rtl/>
        </w:rPr>
        <w:t>4ב</w:t>
      </w:r>
      <w:r>
        <w:rPr>
          <w:rStyle w:val="default"/>
          <w:rFonts w:cs="FrankRuehl"/>
          <w:rtl/>
        </w:rPr>
        <w:t>.</w:t>
      </w:r>
      <w:r>
        <w:rPr>
          <w:rStyle w:val="default"/>
          <w:rFonts w:cs="FrankRuehl"/>
          <w:rtl/>
        </w:rPr>
        <w:tab/>
      </w:r>
      <w:r>
        <w:rPr>
          <w:rStyle w:val="default"/>
          <w:rFonts w:cs="FrankRuehl"/>
        </w:rPr>
        <w:t>Familial Mediterranean Fever</w:t>
      </w:r>
      <w:r>
        <w:rPr>
          <w:rStyle w:val="default"/>
          <w:rFonts w:cs="FrankRuehl" w:hint="cs"/>
          <w:rtl/>
        </w:rPr>
        <w:t xml:space="preserve"> קשה עם סיכוי להטבה</w:t>
      </w:r>
      <w:r>
        <w:rPr>
          <w:rStyle w:val="default"/>
          <w:rFonts w:cs="FrankRuehl"/>
          <w:rtl/>
        </w:rPr>
        <w:tab/>
      </w:r>
      <w:r>
        <w:rPr>
          <w:rStyle w:val="default"/>
          <w:rFonts w:cs="FrankRuehl" w:hint="cs"/>
          <w:rtl/>
        </w:rPr>
        <w:t>עד 6 חודשים</w:t>
      </w:r>
    </w:p>
    <w:p w:rsidR="00D8191E" w:rsidRPr="0060523D" w:rsidRDefault="00D8191E" w:rsidP="00D8191E">
      <w:pPr>
        <w:pStyle w:val="P00"/>
        <w:spacing w:before="0"/>
        <w:ind w:left="624" w:right="1134" w:hanging="624"/>
        <w:rPr>
          <w:rStyle w:val="default"/>
          <w:rFonts w:cs="FrankRuehl"/>
          <w:vanish/>
          <w:color w:val="FF0000"/>
          <w:szCs w:val="20"/>
          <w:shd w:val="clear" w:color="auto" w:fill="FFFF99"/>
          <w:rtl/>
        </w:rPr>
      </w:pPr>
      <w:bookmarkStart w:id="153" w:name="Rov221"/>
      <w:r w:rsidRPr="0060523D">
        <w:rPr>
          <w:rStyle w:val="default"/>
          <w:rFonts w:cs="FrankRuehl" w:hint="cs"/>
          <w:vanish/>
          <w:color w:val="FF0000"/>
          <w:szCs w:val="20"/>
          <w:shd w:val="clear" w:color="auto" w:fill="FFFF99"/>
          <w:rtl/>
        </w:rPr>
        <w:t>מיום 22.4.2018</w:t>
      </w:r>
    </w:p>
    <w:p w:rsidR="00D8191E" w:rsidRPr="0060523D" w:rsidRDefault="00D8191E" w:rsidP="00D8191E">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D8191E" w:rsidRPr="0060523D" w:rsidRDefault="00D8191E" w:rsidP="00D8191E">
      <w:pPr>
        <w:pStyle w:val="P00"/>
        <w:spacing w:before="0"/>
        <w:ind w:left="624" w:right="1134" w:hanging="624"/>
        <w:rPr>
          <w:rStyle w:val="default"/>
          <w:rFonts w:cs="FrankRuehl"/>
          <w:vanish/>
          <w:szCs w:val="20"/>
          <w:shd w:val="clear" w:color="auto" w:fill="FFFF99"/>
          <w:rtl/>
        </w:rPr>
      </w:pPr>
      <w:hyperlink r:id="rId211"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D8191E" w:rsidRPr="00D8191E" w:rsidRDefault="00D8191E" w:rsidP="00D8191E">
      <w:pPr>
        <w:pStyle w:val="P00"/>
        <w:spacing w:before="0"/>
        <w:ind w:left="624" w:right="1134" w:hanging="624"/>
        <w:rPr>
          <w:rStyle w:val="default"/>
          <w:rFonts w:cs="FrankRuehl"/>
          <w:sz w:val="2"/>
          <w:szCs w:val="2"/>
          <w:shd w:val="clear" w:color="auto" w:fill="FFFF99"/>
          <w:rtl/>
        </w:rPr>
      </w:pPr>
      <w:r w:rsidRPr="0060523D">
        <w:rPr>
          <w:rStyle w:val="default"/>
          <w:rFonts w:cs="FrankRuehl" w:hint="cs"/>
          <w:b/>
          <w:bCs/>
          <w:vanish/>
          <w:szCs w:val="20"/>
          <w:shd w:val="clear" w:color="auto" w:fill="FFFF99"/>
          <w:rtl/>
        </w:rPr>
        <w:t>הוספת פרט 14ב</w:t>
      </w:r>
      <w:bookmarkEnd w:id="153"/>
    </w:p>
    <w:p w:rsidR="00D8191E" w:rsidRDefault="00D8191E" w:rsidP="00D8191E">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23" type="#_x0000_t202" style="position:absolute;left:0;text-align:left;margin-left:470.25pt;margin-top:7.1pt;width:1in;height:11.2pt;z-index:251715584" filled="f" stroked="f">
            <v:textbox inset="1mm,0,1mm,0">
              <w:txbxContent>
                <w:p w:rsidR="00534E88" w:rsidRDefault="00534E88" w:rsidP="00D8191E">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rtl/>
        </w:rPr>
        <w:t>1</w:t>
      </w:r>
      <w:r>
        <w:rPr>
          <w:rStyle w:val="default"/>
          <w:rFonts w:cs="FrankRuehl" w:hint="cs"/>
          <w:rtl/>
        </w:rPr>
        <w:t>4ג</w:t>
      </w:r>
      <w:r>
        <w:rPr>
          <w:rStyle w:val="default"/>
          <w:rFonts w:cs="FrankRuehl"/>
          <w:rtl/>
        </w:rPr>
        <w:t>.</w:t>
      </w:r>
      <w:r>
        <w:rPr>
          <w:rStyle w:val="default"/>
          <w:rFonts w:cs="FrankRuehl"/>
          <w:rtl/>
        </w:rPr>
        <w:tab/>
      </w:r>
      <w:r>
        <w:rPr>
          <w:rStyle w:val="default"/>
          <w:rFonts w:cs="FrankRuehl" w:hint="cs"/>
          <w:rtl/>
        </w:rPr>
        <w:t>מחלת מפרקים קשה הנגרמת מגבישים עם סיכוי להטבה</w:t>
      </w:r>
      <w:r>
        <w:rPr>
          <w:rStyle w:val="default"/>
          <w:rFonts w:cs="FrankRuehl"/>
          <w:rtl/>
        </w:rPr>
        <w:tab/>
      </w:r>
      <w:r>
        <w:rPr>
          <w:rStyle w:val="default"/>
          <w:rFonts w:cs="FrankRuehl" w:hint="cs"/>
          <w:rtl/>
        </w:rPr>
        <w:t>עד שנה</w:t>
      </w:r>
    </w:p>
    <w:p w:rsidR="00D8191E" w:rsidRPr="0060523D" w:rsidRDefault="00D8191E" w:rsidP="00D8191E">
      <w:pPr>
        <w:pStyle w:val="P00"/>
        <w:spacing w:before="0"/>
        <w:ind w:left="624" w:right="1134" w:hanging="624"/>
        <w:rPr>
          <w:rStyle w:val="default"/>
          <w:rFonts w:cs="FrankRuehl"/>
          <w:vanish/>
          <w:color w:val="FF0000"/>
          <w:szCs w:val="20"/>
          <w:shd w:val="clear" w:color="auto" w:fill="FFFF99"/>
          <w:rtl/>
        </w:rPr>
      </w:pPr>
      <w:bookmarkStart w:id="154" w:name="Rov222"/>
      <w:r w:rsidRPr="0060523D">
        <w:rPr>
          <w:rStyle w:val="default"/>
          <w:rFonts w:cs="FrankRuehl" w:hint="cs"/>
          <w:vanish/>
          <w:color w:val="FF0000"/>
          <w:szCs w:val="20"/>
          <w:shd w:val="clear" w:color="auto" w:fill="FFFF99"/>
          <w:rtl/>
        </w:rPr>
        <w:t>מיום 22.4.2018</w:t>
      </w:r>
    </w:p>
    <w:p w:rsidR="00D8191E" w:rsidRPr="0060523D" w:rsidRDefault="00D8191E" w:rsidP="00D8191E">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D8191E" w:rsidRPr="0060523D" w:rsidRDefault="00D8191E" w:rsidP="00D8191E">
      <w:pPr>
        <w:pStyle w:val="P00"/>
        <w:spacing w:before="0"/>
        <w:ind w:left="624" w:right="1134" w:hanging="624"/>
        <w:rPr>
          <w:rStyle w:val="default"/>
          <w:rFonts w:cs="FrankRuehl"/>
          <w:vanish/>
          <w:szCs w:val="20"/>
          <w:shd w:val="clear" w:color="auto" w:fill="FFFF99"/>
          <w:rtl/>
        </w:rPr>
      </w:pPr>
      <w:hyperlink r:id="rId212"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D8191E" w:rsidRPr="00BC36A0" w:rsidRDefault="00D8191E" w:rsidP="00BC36A0">
      <w:pPr>
        <w:pStyle w:val="P00"/>
        <w:spacing w:before="0"/>
        <w:ind w:left="624" w:right="1134" w:hanging="624"/>
        <w:rPr>
          <w:rStyle w:val="default"/>
          <w:rFonts w:cs="FrankRuehl"/>
          <w:sz w:val="2"/>
          <w:szCs w:val="2"/>
          <w:shd w:val="clear" w:color="auto" w:fill="FFFF99"/>
          <w:rtl/>
        </w:rPr>
      </w:pPr>
      <w:r w:rsidRPr="0060523D">
        <w:rPr>
          <w:rStyle w:val="default"/>
          <w:rFonts w:cs="FrankRuehl" w:hint="cs"/>
          <w:b/>
          <w:bCs/>
          <w:vanish/>
          <w:szCs w:val="20"/>
          <w:shd w:val="clear" w:color="auto" w:fill="FFFF99"/>
          <w:rtl/>
        </w:rPr>
        <w:t>הוספת פרט 14ג</w:t>
      </w:r>
      <w:bookmarkEnd w:id="154"/>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ה</w:t>
      </w:r>
      <w:r>
        <w:rPr>
          <w:rFonts w:hint="cs"/>
          <w:b/>
          <w:bCs/>
          <w:sz w:val="22"/>
          <w:szCs w:val="22"/>
          <w:rtl/>
        </w:rPr>
        <w:t>מטולוגיה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15.</w:t>
      </w:r>
      <w:r>
        <w:rPr>
          <w:rStyle w:val="default"/>
          <w:rFonts w:cs="FrankRuehl"/>
          <w:rtl/>
        </w:rPr>
        <w:tab/>
      </w:r>
      <w:r>
        <w:rPr>
          <w:rStyle w:val="default"/>
          <w:rFonts w:cs="FrankRuehl"/>
        </w:rPr>
        <w:t>Anemia</w:t>
      </w:r>
      <w:r>
        <w:rPr>
          <w:rStyle w:val="default"/>
          <w:rFonts w:cs="FrankRuehl"/>
          <w:rtl/>
        </w:rPr>
        <w:t xml:space="preserve"> </w:t>
      </w:r>
      <w:r>
        <w:rPr>
          <w:rStyle w:val="default"/>
          <w:rFonts w:cs="FrankRuehl" w:hint="cs"/>
          <w:rtl/>
        </w:rPr>
        <w:t>בדרגה קשה ללא אבחנה ברורה או לל</w:t>
      </w:r>
      <w:r>
        <w:rPr>
          <w:rStyle w:val="default"/>
          <w:rFonts w:cs="FrankRuehl"/>
          <w:rtl/>
        </w:rPr>
        <w:t>א</w:t>
      </w:r>
      <w:r>
        <w:rPr>
          <w:rStyle w:val="default"/>
          <w:rFonts w:cs="FrankRuehl" w:hint="cs"/>
          <w:rtl/>
        </w:rPr>
        <w:t xml:space="preserve"> תגובה לטיפול</w:t>
      </w:r>
      <w:r>
        <w:rPr>
          <w:rStyle w:val="default"/>
          <w:rFonts w:cs="FrankRuehl"/>
          <w:rtl/>
        </w:rPr>
        <w:tab/>
      </w:r>
      <w:r>
        <w:rPr>
          <w:rStyle w:val="default"/>
          <w:rFonts w:cs="FrankRuehl" w:hint="cs"/>
          <w:rtl/>
        </w:rPr>
        <w:t>עד 6 חודשים</w:t>
      </w:r>
    </w:p>
    <w:p w:rsidR="009D45D0" w:rsidRPr="009D45D0" w:rsidRDefault="00E50AA0" w:rsidP="009D45D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tl/>
          <w:lang w:val="he-IL"/>
        </w:rPr>
        <w:pict>
          <v:shape id="_x0000_s1151" type="#_x0000_t202" style="position:absolute;left:0;text-align:left;margin-left:470.25pt;margin-top:7.1pt;width:1in;height:12.5pt;z-index:251632640" filled="f" stroked="f">
            <v:textbox style="mso-next-textbox:#_x0000_s1151" inset="1mm,0,1mm,0">
              <w:txbxContent>
                <w:p w:rsidR="006D250C" w:rsidRDefault="006D250C">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16.</w:t>
      </w:r>
      <w:r>
        <w:rPr>
          <w:rStyle w:val="default"/>
          <w:rFonts w:cs="FrankRuehl"/>
          <w:rtl/>
        </w:rPr>
        <w:tab/>
      </w:r>
      <w:r w:rsidR="009D45D0" w:rsidRPr="009D45D0">
        <w:rPr>
          <w:rStyle w:val="default"/>
          <w:rFonts w:cs="FrankRuehl"/>
        </w:rPr>
        <w:t>Thrombocytopenia</w:t>
      </w:r>
      <w:r w:rsidR="009D45D0" w:rsidRPr="009D45D0">
        <w:rPr>
          <w:rStyle w:val="default"/>
          <w:rFonts w:cs="FrankRuehl" w:hint="cs"/>
          <w:rtl/>
        </w:rPr>
        <w:t xml:space="preserve"> בשלבי בירור או טיפול</w:t>
      </w:r>
      <w:r w:rsidR="009D45D0" w:rsidRPr="009D45D0">
        <w:rPr>
          <w:rStyle w:val="default"/>
          <w:rFonts w:cs="FrankRuehl"/>
          <w:rtl/>
        </w:rPr>
        <w:tab/>
      </w:r>
      <w:r w:rsidR="009D45D0" w:rsidRPr="009D45D0">
        <w:rPr>
          <w:rStyle w:val="default"/>
          <w:rFonts w:cs="FrankRuehl" w:hint="cs"/>
          <w:rtl/>
        </w:rPr>
        <w:t>עד שנה מיום האבחון</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55" w:name="Rov284"/>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1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Fonts w:hint="cs"/>
          <w:vanish/>
          <w:sz w:val="22"/>
          <w:szCs w:val="22"/>
          <w:shd w:val="clear" w:color="auto" w:fill="FFFF99"/>
          <w:rtl/>
        </w:rPr>
      </w:pPr>
      <w:r w:rsidRPr="0060523D">
        <w:rPr>
          <w:rStyle w:val="default"/>
          <w:rFonts w:cs="FrankRuehl"/>
          <w:vanish/>
          <w:sz w:val="22"/>
          <w:szCs w:val="22"/>
          <w:shd w:val="clear" w:color="auto" w:fill="FFFF99"/>
          <w:rtl/>
        </w:rPr>
        <w:t>16.</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Immune thrombocytopenia</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בשלבי בירור </w:t>
      </w:r>
      <w:r w:rsidRPr="0060523D">
        <w:rPr>
          <w:rStyle w:val="default"/>
          <w:rFonts w:cs="FrankRuehl" w:hint="cs"/>
          <w:strike/>
          <w:vanish/>
          <w:sz w:val="22"/>
          <w:szCs w:val="22"/>
          <w:shd w:val="clear" w:color="auto" w:fill="FFFF99"/>
          <w:rtl/>
        </w:rPr>
        <w:t>או</w:t>
      </w:r>
      <w:r w:rsidRPr="0060523D">
        <w:rPr>
          <w:strike/>
          <w:vanish/>
          <w:sz w:val="22"/>
          <w:szCs w:val="22"/>
          <w:shd w:val="clear" w:color="auto" w:fill="FFFF99"/>
          <w:rtl/>
        </w:rPr>
        <w:t xml:space="preserve"> ט</w:t>
      </w:r>
      <w:r w:rsidRPr="0060523D">
        <w:rPr>
          <w:rFonts w:hint="cs"/>
          <w:strike/>
          <w:vanish/>
          <w:sz w:val="22"/>
          <w:szCs w:val="22"/>
          <w:shd w:val="clear" w:color="auto" w:fill="FFFF99"/>
          <w:rtl/>
        </w:rPr>
        <w:t>יפול</w:t>
      </w:r>
      <w:r w:rsidRPr="0060523D">
        <w:rPr>
          <w:rFonts w:hint="cs"/>
          <w:vanish/>
          <w:sz w:val="22"/>
          <w:szCs w:val="22"/>
          <w:shd w:val="clear" w:color="auto" w:fill="FFFF99"/>
          <w:rtl/>
        </w:rPr>
        <w:tab/>
      </w:r>
      <w:r w:rsidRPr="0060523D">
        <w:rPr>
          <w:rStyle w:val="default"/>
          <w:rFonts w:cs="FrankRuehl" w:hint="cs"/>
          <w:vanish/>
          <w:sz w:val="22"/>
          <w:szCs w:val="22"/>
          <w:shd w:val="clear" w:color="auto" w:fill="FFFF99"/>
          <w:rtl/>
        </w:rPr>
        <w:t xml:space="preserve">עד שנה </w:t>
      </w:r>
      <w:r w:rsidRPr="0060523D">
        <w:rPr>
          <w:rFonts w:hint="cs"/>
          <w:strike/>
          <w:vanish/>
          <w:sz w:val="22"/>
          <w:szCs w:val="22"/>
          <w:shd w:val="clear" w:color="auto" w:fill="FFFF99"/>
          <w:rtl/>
        </w:rPr>
        <w:t>מתום הטיפול</w:t>
      </w:r>
    </w:p>
    <w:p w:rsidR="00E50AA0" w:rsidRPr="0060523D"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vanish/>
          <w:sz w:val="22"/>
          <w:szCs w:val="22"/>
          <w:shd w:val="clear" w:color="auto" w:fill="FFFF99"/>
          <w:rtl/>
        </w:rPr>
      </w:pPr>
      <w:r w:rsidRPr="0060523D">
        <w:rPr>
          <w:rFonts w:hint="cs"/>
          <w:vanish/>
          <w:sz w:val="22"/>
          <w:szCs w:val="22"/>
          <w:shd w:val="clear" w:color="auto" w:fill="FFFF99"/>
          <w:rtl/>
        </w:rPr>
        <w:tab/>
      </w:r>
      <w:r w:rsidRPr="0060523D">
        <w:rPr>
          <w:rFonts w:hint="cs"/>
          <w:vanish/>
          <w:sz w:val="22"/>
          <w:szCs w:val="22"/>
          <w:shd w:val="clear" w:color="auto" w:fill="FFFF99"/>
          <w:rtl/>
        </w:rPr>
        <w:tab/>
      </w:r>
      <w:r w:rsidRPr="0060523D">
        <w:rPr>
          <w:rFonts w:hint="cs"/>
          <w:vanish/>
          <w:sz w:val="22"/>
          <w:szCs w:val="22"/>
          <w:u w:val="single"/>
          <w:shd w:val="clear" w:color="auto" w:fill="FFFF99"/>
          <w:rtl/>
        </w:rPr>
        <w:t>מיום האבחון</w:t>
      </w:r>
    </w:p>
    <w:p w:rsidR="009802B8" w:rsidRPr="0060523D" w:rsidRDefault="009802B8" w:rsidP="009802B8">
      <w:pPr>
        <w:pStyle w:val="P11"/>
        <w:tabs>
          <w:tab w:val="clear" w:pos="1021"/>
          <w:tab w:val="left" w:pos="567"/>
        </w:tabs>
        <w:spacing w:before="0"/>
        <w:ind w:left="561" w:right="1134" w:hanging="561"/>
        <w:rPr>
          <w:rFonts w:ascii="FrankRuehl" w:hAnsi="FrankRuehl"/>
          <w:vanish/>
          <w:szCs w:val="20"/>
          <w:shd w:val="clear" w:color="auto" w:fill="FFFF99"/>
          <w:rtl/>
        </w:rPr>
      </w:pPr>
    </w:p>
    <w:p w:rsidR="009802B8" w:rsidRPr="0060523D" w:rsidRDefault="009802B8" w:rsidP="006D250C">
      <w:pPr>
        <w:pStyle w:val="P11"/>
        <w:tabs>
          <w:tab w:val="clear" w:pos="1021"/>
          <w:tab w:val="left" w:pos="567"/>
        </w:tabs>
        <w:spacing w:before="0"/>
        <w:ind w:left="0" w:right="1134"/>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9802B8" w:rsidRPr="0060523D" w:rsidRDefault="009802B8" w:rsidP="006D250C">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9802B8" w:rsidRPr="0060523D" w:rsidRDefault="009802B8" w:rsidP="006D250C">
      <w:pPr>
        <w:pStyle w:val="P11"/>
        <w:tabs>
          <w:tab w:val="clear" w:pos="1021"/>
          <w:tab w:val="left" w:pos="567"/>
        </w:tabs>
        <w:spacing w:before="0"/>
        <w:ind w:left="0" w:right="1134"/>
        <w:rPr>
          <w:rFonts w:ascii="FrankRuehl" w:hAnsi="FrankRuehl"/>
          <w:vanish/>
          <w:szCs w:val="20"/>
          <w:shd w:val="clear" w:color="auto" w:fill="FFFF99"/>
          <w:rtl/>
        </w:rPr>
      </w:pPr>
      <w:hyperlink r:id="rId214"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9802B8" w:rsidRPr="0060523D" w:rsidRDefault="009802B8" w:rsidP="006D250C">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 xml:space="preserve">החלפת פרט </w:t>
      </w:r>
      <w:r w:rsidR="006D250C" w:rsidRPr="0060523D">
        <w:rPr>
          <w:rFonts w:ascii="FrankRuehl" w:hAnsi="FrankRuehl" w:hint="cs"/>
          <w:b/>
          <w:bCs/>
          <w:vanish/>
          <w:szCs w:val="20"/>
          <w:shd w:val="clear" w:color="auto" w:fill="FFFF99"/>
          <w:rtl/>
        </w:rPr>
        <w:t>16</w:t>
      </w:r>
    </w:p>
    <w:p w:rsidR="009802B8" w:rsidRPr="0060523D" w:rsidRDefault="009802B8" w:rsidP="009802B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6D250C" w:rsidRPr="0004775D" w:rsidRDefault="006D250C" w:rsidP="0004775D">
      <w:pPr>
        <w:pStyle w:val="P00"/>
        <w:tabs>
          <w:tab w:val="clear" w:pos="1021"/>
          <w:tab w:val="clear" w:pos="1474"/>
          <w:tab w:val="clear" w:pos="1928"/>
          <w:tab w:val="clear" w:pos="2381"/>
          <w:tab w:val="clear" w:pos="2835"/>
          <w:tab w:val="clear" w:pos="6259"/>
          <w:tab w:val="left" w:pos="5954"/>
        </w:tabs>
        <w:spacing w:before="0"/>
        <w:ind w:left="624" w:right="3402" w:hanging="624"/>
        <w:rPr>
          <w:rFonts w:hint="cs"/>
          <w:strike/>
          <w:sz w:val="2"/>
          <w:szCs w:val="2"/>
          <w:rtl/>
        </w:rPr>
      </w:pPr>
      <w:r w:rsidRPr="0060523D">
        <w:rPr>
          <w:rStyle w:val="default"/>
          <w:rFonts w:cs="FrankRuehl"/>
          <w:strike/>
          <w:vanish/>
          <w:sz w:val="18"/>
          <w:szCs w:val="22"/>
          <w:shd w:val="clear" w:color="auto" w:fill="FFFF99"/>
          <w:rtl/>
        </w:rPr>
        <w:t>16.</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Immune thrombocytopenia</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בשלבי בירור</w:t>
      </w:r>
      <w:r w:rsidRPr="0060523D">
        <w:rPr>
          <w:rFonts w:hint="cs"/>
          <w:strike/>
          <w:vanish/>
          <w:sz w:val="18"/>
          <w:szCs w:val="22"/>
          <w:shd w:val="clear" w:color="auto" w:fill="FFFF99"/>
          <w:rtl/>
        </w:rPr>
        <w:tab/>
      </w:r>
      <w:r w:rsidRPr="0060523D">
        <w:rPr>
          <w:rStyle w:val="default"/>
          <w:rFonts w:cs="FrankRuehl" w:hint="cs"/>
          <w:strike/>
          <w:vanish/>
          <w:sz w:val="18"/>
          <w:szCs w:val="22"/>
          <w:shd w:val="clear" w:color="auto" w:fill="FFFF99"/>
          <w:rtl/>
        </w:rPr>
        <w:t xml:space="preserve">עד שנה </w:t>
      </w:r>
      <w:r w:rsidRPr="0060523D">
        <w:rPr>
          <w:rFonts w:hint="cs"/>
          <w:strike/>
          <w:vanish/>
          <w:sz w:val="18"/>
          <w:szCs w:val="22"/>
          <w:shd w:val="clear" w:color="auto" w:fill="FFFF99"/>
          <w:rtl/>
        </w:rPr>
        <w:t>מיום האבחון</w:t>
      </w:r>
      <w:bookmarkEnd w:id="155"/>
    </w:p>
    <w:p w:rsidR="009D45D0" w:rsidRPr="009D45D0" w:rsidRDefault="00E50AA0" w:rsidP="009D45D0">
      <w:pPr>
        <w:pStyle w:val="P11"/>
        <w:tabs>
          <w:tab w:val="clear" w:pos="1021"/>
          <w:tab w:val="clear" w:pos="1474"/>
          <w:tab w:val="clear" w:pos="1928"/>
          <w:tab w:val="clear" w:pos="2381"/>
          <w:tab w:val="clear" w:pos="2835"/>
          <w:tab w:val="clear" w:pos="6259"/>
          <w:tab w:val="left" w:pos="624"/>
          <w:tab w:val="left" w:pos="5954"/>
        </w:tabs>
        <w:spacing w:before="72"/>
        <w:ind w:left="0" w:right="3402"/>
        <w:rPr>
          <w:rtl/>
        </w:rPr>
      </w:pPr>
      <w:r>
        <w:rPr>
          <w:rtl/>
          <w:lang w:val="he-IL"/>
        </w:rPr>
        <w:pict>
          <v:shape id="_x0000_s1152" type="#_x0000_t202" style="position:absolute;left:0;text-align:left;margin-left:470.25pt;margin-top:7.1pt;width:1in;height:12.8pt;z-index:251633664" filled="f" stroked="f">
            <v:textbox inset="1mm,0,1mm,0">
              <w:txbxContent>
                <w:p w:rsidR="0004775D" w:rsidRDefault="0004775D" w:rsidP="0004775D">
                  <w:pPr>
                    <w:spacing w:line="160" w:lineRule="exact"/>
                    <w:jc w:val="left"/>
                    <w:rPr>
                      <w:rFonts w:cs="Miriam" w:hint="cs"/>
                      <w:szCs w:val="18"/>
                      <w:rtl/>
                    </w:rPr>
                  </w:pPr>
                  <w:r>
                    <w:rPr>
                      <w:rFonts w:cs="Miriam" w:hint="cs"/>
                      <w:szCs w:val="18"/>
                      <w:rtl/>
                    </w:rPr>
                    <w:t>תק' תשע"ט-2018</w:t>
                  </w:r>
                </w:p>
              </w:txbxContent>
            </v:textbox>
            <w10:anchorlock/>
          </v:shape>
        </w:pict>
      </w:r>
      <w:r>
        <w:rPr>
          <w:rtl/>
        </w:rPr>
        <w:t>17.</w:t>
      </w:r>
      <w:r>
        <w:rPr>
          <w:rtl/>
        </w:rPr>
        <w:tab/>
      </w:r>
      <w:r>
        <w:t>Neutropenia</w:t>
      </w:r>
      <w:r>
        <w:rPr>
          <w:rtl/>
        </w:rPr>
        <w:t xml:space="preserve"> </w:t>
      </w:r>
      <w:r>
        <w:rPr>
          <w:rFonts w:hint="cs"/>
          <w:rtl/>
        </w:rPr>
        <w:t xml:space="preserve">בדרגה </w:t>
      </w:r>
      <w:r w:rsidR="009D45D0" w:rsidRPr="009D45D0">
        <w:rPr>
          <w:rFonts w:hint="cs"/>
          <w:rtl/>
        </w:rPr>
        <w:t>קשה בשלבי בירור או טיפול</w:t>
      </w:r>
      <w:r w:rsidR="009D45D0" w:rsidRPr="009D45D0">
        <w:rPr>
          <w:rtl/>
        </w:rPr>
        <w:tab/>
      </w:r>
      <w:r w:rsidR="009D45D0" w:rsidRPr="009D45D0">
        <w:rPr>
          <w:rFonts w:hint="cs"/>
          <w:rtl/>
        </w:rPr>
        <w:t>עד חצי שנה מיום האבחון</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56" w:name="Rov286"/>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15"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11"/>
        <w:tabs>
          <w:tab w:val="clear" w:pos="1021"/>
          <w:tab w:val="clear" w:pos="1474"/>
          <w:tab w:val="clear" w:pos="1928"/>
          <w:tab w:val="clear" w:pos="2381"/>
          <w:tab w:val="clear" w:pos="2835"/>
          <w:tab w:val="clear" w:pos="6259"/>
          <w:tab w:val="left" w:pos="624"/>
          <w:tab w:val="left" w:pos="5954"/>
        </w:tabs>
        <w:ind w:left="0" w:right="3402"/>
        <w:rPr>
          <w:rFonts w:hint="cs"/>
          <w:vanish/>
          <w:sz w:val="22"/>
          <w:szCs w:val="22"/>
          <w:shd w:val="clear" w:color="auto" w:fill="FFFF99"/>
          <w:rtl/>
        </w:rPr>
      </w:pPr>
      <w:r w:rsidRPr="0060523D">
        <w:rPr>
          <w:vanish/>
          <w:sz w:val="22"/>
          <w:szCs w:val="22"/>
          <w:shd w:val="clear" w:color="auto" w:fill="FFFF99"/>
          <w:rtl/>
        </w:rPr>
        <w:t>17.</w:t>
      </w:r>
      <w:r w:rsidRPr="0060523D">
        <w:rPr>
          <w:vanish/>
          <w:sz w:val="22"/>
          <w:szCs w:val="22"/>
          <w:shd w:val="clear" w:color="auto" w:fill="FFFF99"/>
          <w:rtl/>
        </w:rPr>
        <w:tab/>
      </w:r>
      <w:r w:rsidRPr="0060523D">
        <w:rPr>
          <w:vanish/>
          <w:sz w:val="18"/>
          <w:szCs w:val="18"/>
          <w:shd w:val="clear" w:color="auto" w:fill="FFFF99"/>
        </w:rPr>
        <w:t>Neutropenia</w:t>
      </w:r>
      <w:r w:rsidRPr="0060523D">
        <w:rPr>
          <w:vanish/>
          <w:sz w:val="22"/>
          <w:szCs w:val="22"/>
          <w:shd w:val="clear" w:color="auto" w:fill="FFFF99"/>
          <w:rtl/>
        </w:rPr>
        <w:t xml:space="preserve"> </w:t>
      </w:r>
      <w:r w:rsidRPr="0060523D">
        <w:rPr>
          <w:rFonts w:hint="cs"/>
          <w:vanish/>
          <w:sz w:val="22"/>
          <w:szCs w:val="22"/>
          <w:shd w:val="clear" w:color="auto" w:fill="FFFF99"/>
          <w:rtl/>
        </w:rPr>
        <w:t xml:space="preserve">בדרגה קשה בשלבי בירור </w:t>
      </w:r>
      <w:r w:rsidRPr="0060523D">
        <w:rPr>
          <w:rFonts w:hint="cs"/>
          <w:strike/>
          <w:vanish/>
          <w:sz w:val="22"/>
          <w:szCs w:val="22"/>
          <w:shd w:val="clear" w:color="auto" w:fill="FFFF99"/>
          <w:rtl/>
        </w:rPr>
        <w:t>או טיפול</w:t>
      </w:r>
      <w:r w:rsidRPr="0060523D">
        <w:rPr>
          <w:vanish/>
          <w:sz w:val="22"/>
          <w:szCs w:val="22"/>
          <w:shd w:val="clear" w:color="auto" w:fill="FFFF99"/>
          <w:rtl/>
        </w:rPr>
        <w:tab/>
      </w:r>
      <w:r w:rsidRPr="0060523D">
        <w:rPr>
          <w:rFonts w:hint="cs"/>
          <w:vanish/>
          <w:sz w:val="22"/>
          <w:szCs w:val="22"/>
          <w:shd w:val="clear" w:color="auto" w:fill="FFFF99"/>
          <w:rtl/>
        </w:rPr>
        <w:t xml:space="preserve">עד שנה </w:t>
      </w:r>
      <w:r w:rsidRPr="0060523D">
        <w:rPr>
          <w:rFonts w:hint="cs"/>
          <w:strike/>
          <w:vanish/>
          <w:sz w:val="22"/>
          <w:szCs w:val="22"/>
          <w:shd w:val="clear" w:color="auto" w:fill="FFFF99"/>
          <w:rtl/>
        </w:rPr>
        <w:t>מתום טיפול מוצלח</w:t>
      </w:r>
    </w:p>
    <w:p w:rsidR="00E50AA0" w:rsidRPr="0060523D" w:rsidRDefault="00E50AA0">
      <w:pPr>
        <w:pStyle w:val="P11"/>
        <w:tabs>
          <w:tab w:val="clear" w:pos="1021"/>
          <w:tab w:val="clear" w:pos="1474"/>
          <w:tab w:val="clear" w:pos="1928"/>
          <w:tab w:val="clear" w:pos="2381"/>
          <w:tab w:val="clear" w:pos="2835"/>
          <w:tab w:val="clear" w:pos="6259"/>
          <w:tab w:val="left" w:pos="624"/>
          <w:tab w:val="left" w:pos="5954"/>
        </w:tabs>
        <w:spacing w:before="0"/>
        <w:ind w:left="0" w:right="3402"/>
        <w:rPr>
          <w:vanish/>
          <w:sz w:val="22"/>
          <w:szCs w:val="22"/>
          <w:shd w:val="clear" w:color="auto" w:fill="FFFF99"/>
          <w:rtl/>
        </w:rPr>
      </w:pPr>
      <w:r w:rsidRPr="0060523D">
        <w:rPr>
          <w:rFonts w:hint="cs"/>
          <w:vanish/>
          <w:sz w:val="22"/>
          <w:szCs w:val="22"/>
          <w:shd w:val="clear" w:color="auto" w:fill="FFFF99"/>
          <w:rtl/>
        </w:rPr>
        <w:tab/>
      </w:r>
      <w:r w:rsidRPr="0060523D">
        <w:rPr>
          <w:rFonts w:hint="cs"/>
          <w:vanish/>
          <w:sz w:val="22"/>
          <w:szCs w:val="22"/>
          <w:shd w:val="clear" w:color="auto" w:fill="FFFF99"/>
          <w:rtl/>
        </w:rPr>
        <w:tab/>
      </w:r>
      <w:r w:rsidRPr="0060523D">
        <w:rPr>
          <w:rFonts w:hint="cs"/>
          <w:vanish/>
          <w:sz w:val="22"/>
          <w:szCs w:val="22"/>
          <w:u w:val="single"/>
          <w:shd w:val="clear" w:color="auto" w:fill="FFFF99"/>
          <w:rtl/>
        </w:rPr>
        <w:t>מיום האבחון</w:t>
      </w:r>
    </w:p>
    <w:p w:rsidR="006D250C" w:rsidRPr="0060523D" w:rsidRDefault="006D250C" w:rsidP="006D250C">
      <w:pPr>
        <w:pStyle w:val="P11"/>
        <w:tabs>
          <w:tab w:val="clear" w:pos="1021"/>
          <w:tab w:val="left" w:pos="567"/>
        </w:tabs>
        <w:spacing w:before="0"/>
        <w:ind w:left="561" w:right="1134" w:hanging="561"/>
        <w:rPr>
          <w:rFonts w:ascii="FrankRuehl" w:hAnsi="FrankRuehl"/>
          <w:vanish/>
          <w:szCs w:val="20"/>
          <w:shd w:val="clear" w:color="auto" w:fill="FFFF99"/>
          <w:rtl/>
        </w:rPr>
      </w:pPr>
    </w:p>
    <w:p w:rsidR="006D250C" w:rsidRPr="0060523D" w:rsidRDefault="006D250C" w:rsidP="006D250C">
      <w:pPr>
        <w:pStyle w:val="P11"/>
        <w:tabs>
          <w:tab w:val="clear" w:pos="1021"/>
          <w:tab w:val="left" w:pos="567"/>
        </w:tabs>
        <w:spacing w:before="0"/>
        <w:ind w:left="0" w:right="1134"/>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6D250C" w:rsidRPr="0060523D" w:rsidRDefault="006D250C" w:rsidP="006D250C">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6D250C" w:rsidRPr="0060523D" w:rsidRDefault="006D250C" w:rsidP="006D250C">
      <w:pPr>
        <w:pStyle w:val="P11"/>
        <w:tabs>
          <w:tab w:val="clear" w:pos="1021"/>
          <w:tab w:val="left" w:pos="567"/>
        </w:tabs>
        <w:spacing w:before="0"/>
        <w:ind w:left="0" w:right="1134"/>
        <w:rPr>
          <w:rFonts w:ascii="FrankRuehl" w:hAnsi="FrankRuehl"/>
          <w:vanish/>
          <w:szCs w:val="20"/>
          <w:shd w:val="clear" w:color="auto" w:fill="FFFF99"/>
          <w:rtl/>
        </w:rPr>
      </w:pPr>
      <w:hyperlink r:id="rId216"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6D250C" w:rsidRPr="0060523D" w:rsidRDefault="006D250C" w:rsidP="006D250C">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17</w:t>
      </w:r>
    </w:p>
    <w:p w:rsidR="006D250C" w:rsidRPr="0060523D" w:rsidRDefault="006D250C" w:rsidP="006D250C">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6D250C" w:rsidRPr="0004775D" w:rsidRDefault="006D250C" w:rsidP="0004775D">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sz w:val="2"/>
          <w:szCs w:val="2"/>
          <w:rtl/>
        </w:rPr>
      </w:pPr>
      <w:r w:rsidRPr="0060523D">
        <w:rPr>
          <w:rStyle w:val="default"/>
          <w:rFonts w:cs="FrankRuehl"/>
          <w:strike/>
          <w:vanish/>
          <w:sz w:val="18"/>
          <w:szCs w:val="22"/>
          <w:shd w:val="clear" w:color="auto" w:fill="FFFF99"/>
          <w:rtl/>
        </w:rPr>
        <w:t>17.</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Neutropenia</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בדרגה קשה בשלבי בירור</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 xml:space="preserve">עד שנה מיום האבחון </w:t>
      </w:r>
      <w:bookmarkEnd w:id="156"/>
    </w:p>
    <w:p w:rsidR="0004775D" w:rsidRPr="009D45D0" w:rsidRDefault="0004775D" w:rsidP="0004775D">
      <w:pPr>
        <w:pStyle w:val="P11"/>
        <w:tabs>
          <w:tab w:val="clear" w:pos="1021"/>
          <w:tab w:val="clear" w:pos="1474"/>
          <w:tab w:val="clear" w:pos="1928"/>
          <w:tab w:val="clear" w:pos="2381"/>
          <w:tab w:val="clear" w:pos="2835"/>
          <w:tab w:val="clear" w:pos="6259"/>
          <w:tab w:val="left" w:pos="624"/>
          <w:tab w:val="left" w:pos="5954"/>
        </w:tabs>
        <w:spacing w:before="72"/>
        <w:ind w:left="0" w:right="3402"/>
        <w:rPr>
          <w:rFonts w:hint="cs"/>
          <w:rtl/>
        </w:rPr>
      </w:pPr>
      <w:r w:rsidRPr="009D45D0">
        <w:rPr>
          <w:rtl/>
          <w:lang w:val="he-IL"/>
        </w:rPr>
        <w:pict>
          <v:shape id="_x0000_s1375" type="#_x0000_t202" style="position:absolute;left:0;text-align:left;margin-left:470.25pt;margin-top:7.1pt;width:1in;height:12.45pt;z-index:251759616" filled="f" stroked="f">
            <v:textbox inset="1mm,0,1mm,0">
              <w:txbxContent>
                <w:p w:rsidR="0004775D" w:rsidRDefault="0004775D" w:rsidP="0004775D">
                  <w:pPr>
                    <w:spacing w:line="160" w:lineRule="exact"/>
                    <w:jc w:val="left"/>
                    <w:rPr>
                      <w:rFonts w:cs="Miriam" w:hint="cs"/>
                      <w:szCs w:val="18"/>
                      <w:rtl/>
                    </w:rPr>
                  </w:pPr>
                  <w:r>
                    <w:rPr>
                      <w:rFonts w:cs="Miriam" w:hint="cs"/>
                      <w:szCs w:val="18"/>
                      <w:rtl/>
                    </w:rPr>
                    <w:t>תק' תשע"ט-2018</w:t>
                  </w:r>
                </w:p>
              </w:txbxContent>
            </v:textbox>
            <w10:anchorlock/>
          </v:shape>
        </w:pict>
      </w:r>
      <w:r w:rsidRPr="009D45D0">
        <w:rPr>
          <w:rtl/>
        </w:rPr>
        <w:t>17</w:t>
      </w:r>
      <w:r w:rsidRPr="009D45D0">
        <w:rPr>
          <w:rFonts w:hint="cs"/>
          <w:rtl/>
        </w:rPr>
        <w:t>א</w:t>
      </w:r>
      <w:r w:rsidRPr="009D45D0">
        <w:rPr>
          <w:rtl/>
        </w:rPr>
        <w:t>.</w:t>
      </w:r>
      <w:r w:rsidRPr="009D45D0">
        <w:rPr>
          <w:rtl/>
        </w:rPr>
        <w:tab/>
      </w:r>
      <w:r w:rsidRPr="009D45D0">
        <w:rPr>
          <w:rFonts w:hint="cs"/>
          <w:rtl/>
        </w:rPr>
        <w:t xml:space="preserve">מצב מיידי לאחר </w:t>
      </w:r>
      <w:r w:rsidRPr="009D45D0">
        <w:t>Splenectomy</w:t>
      </w:r>
      <w:r w:rsidRPr="009D45D0">
        <w:rPr>
          <w:rtl/>
        </w:rPr>
        <w:tab/>
      </w:r>
      <w:r w:rsidRPr="009D45D0">
        <w:rPr>
          <w:rFonts w:hint="cs"/>
          <w:rtl/>
        </w:rPr>
        <w:t>עד חצי שנה מהניתוח</w:t>
      </w:r>
    </w:p>
    <w:p w:rsidR="0004775D" w:rsidRPr="0060523D" w:rsidRDefault="0004775D" w:rsidP="0004775D">
      <w:pPr>
        <w:pStyle w:val="P11"/>
        <w:tabs>
          <w:tab w:val="clear" w:pos="1021"/>
          <w:tab w:val="left" w:pos="567"/>
        </w:tabs>
        <w:spacing w:before="0"/>
        <w:ind w:left="0" w:right="1134"/>
        <w:rPr>
          <w:rFonts w:ascii="FrankRuehl" w:hAnsi="FrankRuehl"/>
          <w:vanish/>
          <w:color w:val="FF0000"/>
          <w:szCs w:val="20"/>
          <w:shd w:val="clear" w:color="auto" w:fill="FFFF99"/>
          <w:rtl/>
        </w:rPr>
      </w:pPr>
      <w:bookmarkStart w:id="157" w:name="Rov285"/>
      <w:r w:rsidRPr="0060523D">
        <w:rPr>
          <w:rFonts w:ascii="FrankRuehl" w:hAnsi="FrankRuehl"/>
          <w:vanish/>
          <w:color w:val="FF0000"/>
          <w:szCs w:val="20"/>
          <w:shd w:val="clear" w:color="auto" w:fill="FFFF99"/>
          <w:rtl/>
        </w:rPr>
        <w:t>מיום 2.1.2019</w:t>
      </w:r>
    </w:p>
    <w:p w:rsidR="0004775D" w:rsidRPr="0060523D" w:rsidRDefault="0004775D" w:rsidP="0004775D">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04775D" w:rsidRPr="0060523D" w:rsidRDefault="0004775D" w:rsidP="0004775D">
      <w:pPr>
        <w:pStyle w:val="P11"/>
        <w:tabs>
          <w:tab w:val="clear" w:pos="1021"/>
          <w:tab w:val="left" w:pos="567"/>
        </w:tabs>
        <w:spacing w:before="0"/>
        <w:ind w:left="0" w:right="1134"/>
        <w:rPr>
          <w:rFonts w:ascii="FrankRuehl" w:hAnsi="FrankRuehl"/>
          <w:vanish/>
          <w:szCs w:val="20"/>
          <w:shd w:val="clear" w:color="auto" w:fill="FFFF99"/>
          <w:rtl/>
        </w:rPr>
      </w:pPr>
      <w:hyperlink r:id="rId217"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04775D" w:rsidRPr="009D45D0" w:rsidRDefault="0004775D" w:rsidP="009D45D0">
      <w:pPr>
        <w:pStyle w:val="P11"/>
        <w:tabs>
          <w:tab w:val="clear" w:pos="1021"/>
          <w:tab w:val="left" w:pos="567"/>
        </w:tabs>
        <w:spacing w:before="0"/>
        <w:ind w:left="0" w:right="1134"/>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17א</w:t>
      </w:r>
      <w:bookmarkEnd w:id="157"/>
    </w:p>
    <w:p w:rsidR="00E50AA0" w:rsidRDefault="00E50AA0" w:rsidP="006236A3">
      <w:pPr>
        <w:pStyle w:val="P11"/>
        <w:tabs>
          <w:tab w:val="clear" w:pos="1021"/>
          <w:tab w:val="clear" w:pos="1474"/>
          <w:tab w:val="clear" w:pos="1928"/>
          <w:tab w:val="clear" w:pos="2381"/>
          <w:tab w:val="clear" w:pos="2835"/>
          <w:tab w:val="clear" w:pos="6259"/>
          <w:tab w:val="left" w:pos="624"/>
          <w:tab w:val="left" w:pos="5954"/>
        </w:tabs>
        <w:spacing w:before="72"/>
        <w:ind w:left="624" w:right="3402" w:hanging="624"/>
        <w:rPr>
          <w:rFonts w:hint="cs"/>
          <w:rtl/>
        </w:rPr>
      </w:pPr>
      <w:r>
        <w:rPr>
          <w:rtl/>
          <w:lang w:val="he-IL"/>
        </w:rPr>
        <w:pict>
          <v:shape id="_x0000_s1109" type="#_x0000_t202" style="position:absolute;left:0;text-align:left;margin-left:470.25pt;margin-top:4.45pt;width:1in;height:16.8pt;z-index:251604992" filled="f" stroked="f">
            <v:textbox style="mso-next-textbox:#_x0000_s1109" inset="1mm,,1mm">
              <w:txbxContent>
                <w:p w:rsidR="00534E88" w:rsidRDefault="00534E88">
                  <w:pPr>
                    <w:spacing w:line="160" w:lineRule="exact"/>
                    <w:jc w:val="left"/>
                    <w:rPr>
                      <w:rFonts w:cs="Miriam" w:hint="cs"/>
                      <w:szCs w:val="18"/>
                      <w:rtl/>
                    </w:rPr>
                  </w:pPr>
                  <w:r>
                    <w:rPr>
                      <w:rFonts w:cs="Miriam" w:hint="cs"/>
                      <w:szCs w:val="18"/>
                      <w:rtl/>
                    </w:rPr>
                    <w:t>תק' תשס"ה-2005</w:t>
                  </w:r>
                </w:p>
              </w:txbxContent>
            </v:textbox>
          </v:shape>
        </w:pict>
      </w:r>
      <w:r>
        <w:rPr>
          <w:rtl/>
        </w:rPr>
        <w:t>18.</w:t>
      </w:r>
      <w:r>
        <w:rPr>
          <w:rtl/>
        </w:rPr>
        <w:tab/>
      </w:r>
      <w:r>
        <w:rPr>
          <w:rFonts w:hint="cs"/>
          <w:rtl/>
        </w:rPr>
        <w:t>(בוטל)</w:t>
      </w:r>
    </w:p>
    <w:p w:rsidR="00E50AA0" w:rsidRPr="0060523D" w:rsidRDefault="00E50AA0">
      <w:pPr>
        <w:pStyle w:val="P00"/>
        <w:spacing w:before="0"/>
        <w:ind w:left="0" w:right="1134"/>
        <w:rPr>
          <w:rFonts w:hint="cs"/>
          <w:b/>
          <w:bCs/>
          <w:vanish/>
          <w:szCs w:val="20"/>
          <w:shd w:val="clear" w:color="auto" w:fill="FFFF99"/>
          <w:rtl/>
        </w:rPr>
      </w:pPr>
      <w:bookmarkStart w:id="158" w:name="Rov154"/>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218"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pPr>
        <w:pStyle w:val="P00"/>
        <w:tabs>
          <w:tab w:val="clear" w:pos="6259"/>
        </w:tabs>
        <w:spacing w:before="0"/>
        <w:ind w:left="0" w:right="1134"/>
        <w:rPr>
          <w:rFonts w:hint="cs"/>
          <w:vanish/>
          <w:szCs w:val="20"/>
          <w:shd w:val="clear" w:color="auto" w:fill="FFFF99"/>
          <w:rtl/>
        </w:rPr>
      </w:pPr>
      <w:r w:rsidRPr="0060523D">
        <w:rPr>
          <w:rFonts w:hint="cs"/>
          <w:b/>
          <w:bCs/>
          <w:vanish/>
          <w:szCs w:val="20"/>
          <w:shd w:val="clear" w:color="auto" w:fill="FFFF99"/>
          <w:rtl/>
        </w:rPr>
        <w:t>החלפת פרט 18</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s>
        <w:spacing w:before="0"/>
        <w:ind w:left="618" w:right="1155" w:hanging="624"/>
        <w:rPr>
          <w:rFonts w:hint="cs"/>
          <w:strike/>
          <w:vanish/>
          <w:sz w:val="22"/>
          <w:szCs w:val="22"/>
          <w:shd w:val="clear" w:color="auto" w:fill="FFFF99"/>
          <w:rtl/>
        </w:rPr>
      </w:pPr>
      <w:r w:rsidRPr="0060523D">
        <w:rPr>
          <w:rFonts w:hint="cs"/>
          <w:strike/>
          <w:vanish/>
          <w:sz w:val="22"/>
          <w:szCs w:val="22"/>
          <w:shd w:val="clear" w:color="auto" w:fill="FFFF99"/>
          <w:rtl/>
        </w:rPr>
        <w:t>18.</w:t>
      </w:r>
      <w:r w:rsidRPr="0060523D">
        <w:rPr>
          <w:rFonts w:hint="cs"/>
          <w:strike/>
          <w:vanish/>
          <w:sz w:val="22"/>
          <w:szCs w:val="22"/>
          <w:shd w:val="clear" w:color="auto" w:fill="FFFF99"/>
          <w:rtl/>
        </w:rPr>
        <w:tab/>
      </w:r>
      <w:r w:rsidRPr="0060523D">
        <w:rPr>
          <w:rFonts w:cs="Times New Roman"/>
          <w:strike/>
          <w:vanish/>
          <w:sz w:val="18"/>
          <w:szCs w:val="18"/>
          <w:shd w:val="clear" w:color="auto" w:fill="FFFF99"/>
        </w:rPr>
        <w:t>Hematological malignancy</w:t>
      </w:r>
      <w:r w:rsidRPr="0060523D">
        <w:rPr>
          <w:rFonts w:hint="cs"/>
          <w:strike/>
          <w:vanish/>
          <w:sz w:val="22"/>
          <w:szCs w:val="22"/>
          <w:shd w:val="clear" w:color="auto" w:fill="FFFF99"/>
          <w:rtl/>
        </w:rPr>
        <w:t xml:space="preserve"> לאחר החלמה, של 3 שנים לפחות </w:t>
      </w:r>
    </w:p>
    <w:p w:rsidR="00E50AA0" w:rsidRPr="0060523D" w:rsidRDefault="00E50AA0">
      <w:pPr>
        <w:pStyle w:val="P00"/>
        <w:tabs>
          <w:tab w:val="clear" w:pos="6259"/>
          <w:tab w:val="left" w:pos="5937"/>
        </w:tabs>
        <w:spacing w:before="0"/>
        <w:ind w:left="618" w:right="1155" w:hanging="624"/>
        <w:rPr>
          <w:rFonts w:hint="cs"/>
          <w:vanish/>
          <w:sz w:val="22"/>
          <w:szCs w:val="22"/>
          <w:shd w:val="clear" w:color="auto" w:fill="FFFF99"/>
          <w:rtl/>
        </w:rPr>
      </w:pPr>
      <w:r w:rsidRPr="0060523D">
        <w:rPr>
          <w:rFonts w:hint="cs"/>
          <w:vanish/>
          <w:sz w:val="22"/>
          <w:szCs w:val="22"/>
          <w:shd w:val="clear" w:color="auto" w:fill="FFFF99"/>
          <w:rtl/>
        </w:rPr>
        <w:tab/>
      </w:r>
      <w:r w:rsidRPr="0060523D">
        <w:rPr>
          <w:rFonts w:hint="cs"/>
          <w:strike/>
          <w:vanish/>
          <w:sz w:val="22"/>
          <w:szCs w:val="22"/>
          <w:shd w:val="clear" w:color="auto" w:fill="FFFF99"/>
          <w:rtl/>
        </w:rPr>
        <w:t>מתום הטיפול</w:t>
      </w:r>
      <w:r w:rsidRPr="0060523D">
        <w:rPr>
          <w:rFonts w:hint="cs"/>
          <w:vanish/>
          <w:sz w:val="22"/>
          <w:szCs w:val="22"/>
          <w:shd w:val="clear" w:color="auto" w:fill="FFFF99"/>
          <w:rtl/>
        </w:rPr>
        <w:tab/>
      </w:r>
      <w:r w:rsidRPr="0060523D">
        <w:rPr>
          <w:rFonts w:hint="cs"/>
          <w:vanish/>
          <w:sz w:val="22"/>
          <w:szCs w:val="22"/>
          <w:shd w:val="clear" w:color="auto" w:fill="FFFF99"/>
          <w:rtl/>
        </w:rPr>
        <w:tab/>
      </w:r>
      <w:r w:rsidRPr="0060523D">
        <w:rPr>
          <w:rFonts w:hint="cs"/>
          <w:vanish/>
          <w:sz w:val="22"/>
          <w:szCs w:val="22"/>
          <w:shd w:val="clear" w:color="auto" w:fill="FFFF99"/>
          <w:rtl/>
        </w:rPr>
        <w:tab/>
      </w:r>
      <w:r w:rsidRPr="0060523D">
        <w:rPr>
          <w:rFonts w:hint="cs"/>
          <w:vanish/>
          <w:sz w:val="22"/>
          <w:szCs w:val="22"/>
          <w:shd w:val="clear" w:color="auto" w:fill="FFFF99"/>
          <w:rtl/>
        </w:rPr>
        <w:tab/>
      </w:r>
      <w:r w:rsidRPr="0060523D">
        <w:rPr>
          <w:rFonts w:hint="cs"/>
          <w:strike/>
          <w:vanish/>
          <w:sz w:val="22"/>
          <w:szCs w:val="22"/>
          <w:shd w:val="clear" w:color="auto" w:fill="FFFF99"/>
          <w:rtl/>
        </w:rPr>
        <w:t>עד שנתיים</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19"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18</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11"/>
        <w:tabs>
          <w:tab w:val="clear" w:pos="1021"/>
          <w:tab w:val="clear" w:pos="1474"/>
          <w:tab w:val="clear" w:pos="1928"/>
          <w:tab w:val="clear" w:pos="2381"/>
          <w:tab w:val="clear" w:pos="2835"/>
          <w:tab w:val="clear" w:pos="6259"/>
          <w:tab w:val="left" w:pos="624"/>
          <w:tab w:val="left" w:pos="5954"/>
        </w:tabs>
        <w:spacing w:before="0"/>
        <w:ind w:left="624" w:right="3402" w:hanging="624"/>
        <w:rPr>
          <w:rFonts w:hint="cs"/>
          <w:strike/>
          <w:sz w:val="2"/>
          <w:szCs w:val="2"/>
          <w:shd w:val="clear" w:color="auto" w:fill="FFFF99"/>
          <w:rtl/>
        </w:rPr>
      </w:pPr>
      <w:r w:rsidRPr="0060523D">
        <w:rPr>
          <w:strike/>
          <w:vanish/>
          <w:sz w:val="22"/>
          <w:szCs w:val="22"/>
          <w:shd w:val="clear" w:color="auto" w:fill="FFFF99"/>
          <w:rtl/>
        </w:rPr>
        <w:t>18.</w:t>
      </w:r>
      <w:r w:rsidRPr="0060523D">
        <w:rPr>
          <w:strike/>
          <w:vanish/>
          <w:sz w:val="22"/>
          <w:szCs w:val="22"/>
          <w:shd w:val="clear" w:color="auto" w:fill="FFFF99"/>
          <w:rtl/>
        </w:rPr>
        <w:tab/>
      </w:r>
      <w:r w:rsidRPr="0060523D">
        <w:rPr>
          <w:strike/>
          <w:vanish/>
          <w:sz w:val="18"/>
          <w:szCs w:val="18"/>
          <w:shd w:val="clear" w:color="auto" w:fill="FFFF99"/>
        </w:rPr>
        <w:t>Hematological malignancy</w:t>
      </w:r>
      <w:r w:rsidRPr="0060523D">
        <w:rPr>
          <w:rFonts w:hint="cs"/>
          <w:strike/>
          <w:vanish/>
          <w:sz w:val="22"/>
          <w:szCs w:val="22"/>
          <w:shd w:val="clear" w:color="auto" w:fill="FFFF99"/>
          <w:rtl/>
        </w:rPr>
        <w:t>, לאחר 3 שנים לפחות מתום טיפול מוצלח, ולא יותר מ-5 שנים מתום הטיפול המוצלח</w:t>
      </w:r>
      <w:r w:rsidRPr="0060523D">
        <w:rPr>
          <w:rFonts w:hint="cs"/>
          <w:vanish/>
          <w:sz w:val="22"/>
          <w:szCs w:val="22"/>
          <w:shd w:val="clear" w:color="auto" w:fill="FFFF99"/>
          <w:rtl/>
        </w:rPr>
        <w:tab/>
      </w:r>
      <w:r w:rsidRPr="0060523D">
        <w:rPr>
          <w:rFonts w:hint="cs"/>
          <w:strike/>
          <w:vanish/>
          <w:sz w:val="22"/>
          <w:szCs w:val="22"/>
          <w:shd w:val="clear" w:color="auto" w:fill="FFFF99"/>
          <w:rtl/>
        </w:rPr>
        <w:t>עד שנתיים</w:t>
      </w:r>
      <w:bookmarkEnd w:id="158"/>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b/>
          <w:bCs/>
          <w:sz w:val="22"/>
          <w:szCs w:val="22"/>
          <w:rtl/>
        </w:rPr>
      </w:pPr>
      <w:r>
        <w:rPr>
          <w:b/>
          <w:bCs/>
          <w:sz w:val="22"/>
          <w:szCs w:val="22"/>
          <w:rtl/>
        </w:rPr>
        <w:t>פ</w:t>
      </w:r>
      <w:r>
        <w:rPr>
          <w:rFonts w:hint="cs"/>
          <w:b/>
          <w:bCs/>
          <w:sz w:val="22"/>
          <w:szCs w:val="22"/>
          <w:rtl/>
        </w:rPr>
        <w:t>ולמונולוגיה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19.</w:t>
      </w:r>
      <w:r>
        <w:rPr>
          <w:rStyle w:val="default"/>
          <w:rFonts w:cs="FrankRuehl"/>
          <w:rtl/>
        </w:rPr>
        <w:tab/>
      </w:r>
      <w:r>
        <w:rPr>
          <w:rStyle w:val="default"/>
          <w:rFonts w:cs="FrankRuehl" w:hint="cs"/>
          <w:rtl/>
        </w:rPr>
        <w:t xml:space="preserve">התקפים תכופים וקשים של </w:t>
      </w:r>
      <w:r>
        <w:rPr>
          <w:rStyle w:val="default"/>
          <w:rFonts w:cs="FrankRuehl"/>
        </w:rPr>
        <w:t>Asthma</w:t>
      </w:r>
      <w:r>
        <w:rPr>
          <w:rStyle w:val="default"/>
          <w:rFonts w:cs="FrankRuehl"/>
          <w:rtl/>
        </w:rPr>
        <w:t xml:space="preserve"> </w:t>
      </w:r>
      <w:r>
        <w:rPr>
          <w:rStyle w:val="default"/>
          <w:rFonts w:cs="FrankRuehl" w:hint="cs"/>
          <w:rtl/>
        </w:rPr>
        <w:t>בשלבי איזון וטיפול</w:t>
      </w:r>
      <w:r>
        <w:rPr>
          <w:rStyle w:val="default"/>
          <w:rFonts w:cs="FrankRuehl"/>
          <w:rtl/>
        </w:rPr>
        <w:tab/>
      </w:r>
      <w:r>
        <w:rPr>
          <w:rStyle w:val="default"/>
          <w:rFonts w:cs="FrankRuehl" w:hint="cs"/>
          <w:rtl/>
        </w:rPr>
        <w:t>עד שנה</w:t>
      </w:r>
    </w:p>
    <w:p w:rsidR="00E50AA0" w:rsidRDefault="00E50AA0" w:rsidP="0004775D">
      <w:pPr>
        <w:pStyle w:val="page"/>
        <w:widowControl/>
        <w:tabs>
          <w:tab w:val="left" w:pos="624"/>
          <w:tab w:val="left" w:pos="5954"/>
        </w:tabs>
        <w:spacing w:before="72"/>
        <w:ind w:left="624" w:right="3402" w:hanging="624"/>
        <w:rPr>
          <w:rFonts w:cs="FrankRuehl"/>
          <w:position w:val="0"/>
          <w:szCs w:val="26"/>
          <w:rtl/>
        </w:rPr>
      </w:pPr>
      <w:r>
        <w:rPr>
          <w:rFonts w:cs="FrankRuehl"/>
          <w:position w:val="0"/>
          <w:szCs w:val="26"/>
          <w:rtl/>
        </w:rPr>
        <w:t>20.</w:t>
      </w:r>
      <w:r>
        <w:rPr>
          <w:rFonts w:cs="FrankRuehl"/>
          <w:position w:val="0"/>
          <w:szCs w:val="26"/>
          <w:rtl/>
        </w:rPr>
        <w:tab/>
      </w:r>
      <w:r>
        <w:rPr>
          <w:rFonts w:cs="FrankRuehl" w:hint="cs"/>
          <w:position w:val="0"/>
          <w:szCs w:val="26"/>
          <w:rtl/>
        </w:rPr>
        <w:t>הפרעה רסטריקטיבית עם ליקוי קשה בתפקוד הריאתי וסיכוי להטבה</w:t>
      </w:r>
      <w:r>
        <w:rPr>
          <w:rFonts w:cs="FrankRuehl"/>
          <w:position w:val="0"/>
          <w:szCs w:val="26"/>
          <w:rtl/>
        </w:rPr>
        <w:tab/>
      </w:r>
      <w:r>
        <w:rPr>
          <w:rFonts w:cs="FrankRuehl" w:hint="cs"/>
          <w:position w:val="0"/>
          <w:szCs w:val="26"/>
          <w:rtl/>
        </w:rPr>
        <w:t xml:space="preserve"> עד שנה</w:t>
      </w:r>
    </w:p>
    <w:p w:rsidR="00E50AA0" w:rsidRDefault="00E50AA0" w:rsidP="006236A3">
      <w:pPr>
        <w:pStyle w:val="page"/>
        <w:widowControl/>
        <w:tabs>
          <w:tab w:val="left" w:pos="624"/>
          <w:tab w:val="left" w:pos="5954"/>
        </w:tabs>
        <w:spacing w:before="72"/>
        <w:ind w:left="624" w:right="3402" w:hanging="624"/>
        <w:jc w:val="both"/>
        <w:rPr>
          <w:rFonts w:cs="FrankRuehl" w:hint="cs"/>
          <w:position w:val="0"/>
          <w:szCs w:val="26"/>
          <w:rtl/>
        </w:rPr>
      </w:pPr>
      <w:r>
        <w:rPr>
          <w:rFonts w:cs="FrankRuehl"/>
          <w:position w:val="0"/>
          <w:szCs w:val="26"/>
          <w:rtl/>
          <w:lang w:val="he-IL"/>
        </w:rPr>
        <w:pict>
          <v:shape id="_x0000_s1154" type="#_x0000_t202" style="position:absolute;left:0;text-align:left;margin-left:470.25pt;margin-top:7.1pt;width:1in;height:11.2pt;z-index:251634688"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Fonts w:cs="FrankRuehl"/>
          <w:position w:val="0"/>
          <w:szCs w:val="26"/>
          <w:rtl/>
        </w:rPr>
        <w:t>21.</w:t>
      </w:r>
      <w:r>
        <w:rPr>
          <w:rFonts w:cs="FrankRuehl"/>
          <w:position w:val="0"/>
          <w:szCs w:val="26"/>
          <w:rtl/>
        </w:rPr>
        <w:tab/>
      </w:r>
      <w:r>
        <w:rPr>
          <w:rFonts w:cs="FrankRuehl" w:hint="cs"/>
          <w:position w:val="0"/>
          <w:szCs w:val="26"/>
          <w:rtl/>
        </w:rPr>
        <w:t xml:space="preserve">פגיעה בבית החזה הדורשת טיפול ממושך עם סיכוי להטבה </w:t>
      </w:r>
      <w:r>
        <w:rPr>
          <w:rFonts w:cs="FrankRuehl"/>
          <w:position w:val="0"/>
          <w:szCs w:val="26"/>
          <w:rtl/>
        </w:rPr>
        <w:tab/>
      </w:r>
      <w:r>
        <w:rPr>
          <w:rFonts w:cs="FrankRuehl" w:hint="cs"/>
          <w:position w:val="0"/>
          <w:szCs w:val="26"/>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59" w:name="Rov94"/>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20"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Default="00E50AA0">
      <w:pPr>
        <w:pStyle w:val="page"/>
        <w:widowControl/>
        <w:tabs>
          <w:tab w:val="left" w:pos="624"/>
          <w:tab w:val="left" w:pos="5954"/>
        </w:tabs>
        <w:spacing w:before="60"/>
        <w:ind w:left="624" w:right="3402" w:hanging="624"/>
        <w:jc w:val="both"/>
        <w:rPr>
          <w:rFonts w:cs="FrankRuehl" w:hint="cs"/>
          <w:position w:val="0"/>
          <w:sz w:val="2"/>
          <w:szCs w:val="2"/>
          <w:u w:val="single"/>
          <w:shd w:val="clear" w:color="auto" w:fill="FFFF99"/>
          <w:rtl/>
        </w:rPr>
      </w:pPr>
      <w:r w:rsidRPr="0060523D">
        <w:rPr>
          <w:rFonts w:cs="FrankRuehl"/>
          <w:vanish/>
          <w:position w:val="0"/>
          <w:sz w:val="22"/>
          <w:shd w:val="clear" w:color="auto" w:fill="FFFF99"/>
          <w:rtl/>
        </w:rPr>
        <w:t>21.</w:t>
      </w:r>
      <w:r w:rsidRPr="0060523D">
        <w:rPr>
          <w:rFonts w:cs="FrankRuehl"/>
          <w:vanish/>
          <w:position w:val="0"/>
          <w:sz w:val="22"/>
          <w:shd w:val="clear" w:color="auto" w:fill="FFFF99"/>
          <w:rtl/>
        </w:rPr>
        <w:tab/>
      </w:r>
      <w:r w:rsidRPr="0060523D">
        <w:rPr>
          <w:rFonts w:cs="FrankRuehl" w:hint="cs"/>
          <w:vanish/>
          <w:position w:val="0"/>
          <w:sz w:val="22"/>
          <w:shd w:val="clear" w:color="auto" w:fill="FFFF99"/>
          <w:rtl/>
        </w:rPr>
        <w:t xml:space="preserve">פגיעה בבית החזה הדורשת טיפול ממושך עם סיכוי להטבה </w:t>
      </w:r>
      <w:r w:rsidRPr="0060523D">
        <w:rPr>
          <w:rFonts w:cs="FrankRuehl"/>
          <w:vanish/>
          <w:position w:val="0"/>
          <w:sz w:val="22"/>
          <w:shd w:val="clear" w:color="auto" w:fill="FFFF99"/>
          <w:rtl/>
        </w:rPr>
        <w:tab/>
      </w:r>
      <w:r w:rsidRPr="0060523D">
        <w:rPr>
          <w:rFonts w:cs="FrankRuehl" w:hint="cs"/>
          <w:vanish/>
          <w:position w:val="0"/>
          <w:sz w:val="22"/>
          <w:shd w:val="clear" w:color="auto" w:fill="FFFF99"/>
          <w:rtl/>
        </w:rPr>
        <w:t xml:space="preserve">עד </w:t>
      </w:r>
      <w:r w:rsidRPr="0060523D">
        <w:rPr>
          <w:rFonts w:cs="FrankRuehl" w:hint="cs"/>
          <w:strike/>
          <w:vanish/>
          <w:position w:val="0"/>
          <w:sz w:val="22"/>
          <w:shd w:val="clear" w:color="auto" w:fill="FFFF99"/>
          <w:rtl/>
        </w:rPr>
        <w:t>שנתיים</w:t>
      </w:r>
      <w:r w:rsidRPr="0060523D">
        <w:rPr>
          <w:rFonts w:cs="FrankRuehl" w:hint="cs"/>
          <w:vanish/>
          <w:position w:val="0"/>
          <w:sz w:val="22"/>
          <w:shd w:val="clear" w:color="auto" w:fill="FFFF99"/>
          <w:rtl/>
        </w:rPr>
        <w:t xml:space="preserve"> </w:t>
      </w:r>
      <w:r w:rsidRPr="0060523D">
        <w:rPr>
          <w:rFonts w:cs="FrankRuehl" w:hint="cs"/>
          <w:vanish/>
          <w:position w:val="0"/>
          <w:sz w:val="22"/>
          <w:u w:val="single"/>
          <w:shd w:val="clear" w:color="auto" w:fill="FFFF99"/>
          <w:rtl/>
        </w:rPr>
        <w:t>שנה</w:t>
      </w:r>
      <w:bookmarkEnd w:id="159"/>
    </w:p>
    <w:p w:rsidR="00E50AA0" w:rsidRDefault="00E50AA0" w:rsidP="006236A3">
      <w:pPr>
        <w:pStyle w:val="page"/>
        <w:widowControl/>
        <w:tabs>
          <w:tab w:val="left" w:pos="624"/>
          <w:tab w:val="left" w:pos="5954"/>
        </w:tabs>
        <w:spacing w:before="72"/>
        <w:ind w:left="624" w:right="3402" w:hanging="624"/>
        <w:jc w:val="both"/>
        <w:rPr>
          <w:rFonts w:cs="FrankRuehl" w:hint="cs"/>
          <w:position w:val="0"/>
          <w:szCs w:val="26"/>
          <w:rtl/>
        </w:rPr>
      </w:pPr>
      <w:r>
        <w:rPr>
          <w:rFonts w:cs="FrankRuehl"/>
          <w:position w:val="0"/>
          <w:szCs w:val="26"/>
          <w:rtl/>
          <w:lang w:val="he-IL"/>
        </w:rPr>
        <w:pict>
          <v:shape id="_x0000_s1185" type="#_x0000_t202" style="position:absolute;left:0;text-align:left;margin-left:470.25pt;margin-top:7.1pt;width:1in;height:11.2pt;z-index:251648000"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Fonts w:cs="FrankRuehl"/>
          <w:position w:val="0"/>
          <w:szCs w:val="26"/>
          <w:rtl/>
        </w:rPr>
        <w:t>22.</w:t>
      </w:r>
      <w:r>
        <w:rPr>
          <w:rFonts w:cs="FrankRuehl"/>
          <w:position w:val="0"/>
          <w:szCs w:val="26"/>
          <w:rtl/>
        </w:rPr>
        <w:tab/>
      </w:r>
      <w:r>
        <w:rPr>
          <w:rFonts w:cs="FrankRuehl"/>
          <w:position w:val="0"/>
          <w:szCs w:val="26"/>
        </w:rPr>
        <w:t>Tuberculosis</w:t>
      </w:r>
      <w:r>
        <w:rPr>
          <w:rFonts w:cs="FrankRuehl"/>
          <w:position w:val="0"/>
          <w:szCs w:val="26"/>
          <w:rtl/>
        </w:rPr>
        <w:t xml:space="preserve"> </w:t>
      </w:r>
      <w:r>
        <w:rPr>
          <w:rFonts w:cs="FrankRuehl" w:hint="cs"/>
          <w:position w:val="0"/>
          <w:szCs w:val="26"/>
          <w:rtl/>
        </w:rPr>
        <w:t xml:space="preserve">פעילה </w:t>
      </w:r>
      <w:r>
        <w:rPr>
          <w:rFonts w:cs="FrankRuehl"/>
          <w:position w:val="0"/>
          <w:szCs w:val="26"/>
          <w:rtl/>
        </w:rPr>
        <w:tab/>
      </w:r>
      <w:r>
        <w:rPr>
          <w:rFonts w:cs="FrankRuehl" w:hint="cs"/>
          <w:position w:val="0"/>
          <w:szCs w:val="26"/>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60" w:name="Rov95"/>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21"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age"/>
        <w:widowControl/>
        <w:tabs>
          <w:tab w:val="left" w:pos="624"/>
          <w:tab w:val="left" w:pos="5954"/>
        </w:tabs>
        <w:spacing w:before="60"/>
        <w:ind w:left="624" w:right="3402" w:hanging="624"/>
        <w:jc w:val="both"/>
        <w:rPr>
          <w:rFonts w:cs="FrankRuehl" w:hint="cs"/>
          <w:vanish/>
          <w:position w:val="0"/>
          <w:sz w:val="22"/>
          <w:shd w:val="clear" w:color="auto" w:fill="FFFF99"/>
          <w:rtl/>
        </w:rPr>
      </w:pPr>
      <w:r w:rsidRPr="0060523D">
        <w:rPr>
          <w:rFonts w:cs="FrankRuehl"/>
          <w:vanish/>
          <w:position w:val="0"/>
          <w:sz w:val="22"/>
          <w:shd w:val="clear" w:color="auto" w:fill="FFFF99"/>
          <w:rtl/>
        </w:rPr>
        <w:t>22.</w:t>
      </w:r>
      <w:r w:rsidRPr="0060523D">
        <w:rPr>
          <w:rFonts w:cs="FrankRuehl"/>
          <w:vanish/>
          <w:position w:val="0"/>
          <w:sz w:val="22"/>
          <w:shd w:val="clear" w:color="auto" w:fill="FFFF99"/>
          <w:rtl/>
        </w:rPr>
        <w:tab/>
      </w:r>
      <w:r w:rsidRPr="0060523D">
        <w:rPr>
          <w:rFonts w:cs="FrankRuehl"/>
          <w:vanish/>
          <w:position w:val="0"/>
          <w:sz w:val="18"/>
          <w:szCs w:val="18"/>
          <w:shd w:val="clear" w:color="auto" w:fill="FFFF99"/>
        </w:rPr>
        <w:t>Tuberculosis</w:t>
      </w:r>
      <w:r w:rsidRPr="0060523D">
        <w:rPr>
          <w:rFonts w:cs="FrankRuehl"/>
          <w:vanish/>
          <w:position w:val="0"/>
          <w:sz w:val="22"/>
          <w:shd w:val="clear" w:color="auto" w:fill="FFFF99"/>
          <w:rtl/>
        </w:rPr>
        <w:t xml:space="preserve"> </w:t>
      </w:r>
      <w:r w:rsidRPr="0060523D">
        <w:rPr>
          <w:rFonts w:cs="FrankRuehl" w:hint="cs"/>
          <w:vanish/>
          <w:position w:val="0"/>
          <w:sz w:val="22"/>
          <w:shd w:val="clear" w:color="auto" w:fill="FFFF99"/>
          <w:rtl/>
        </w:rPr>
        <w:t xml:space="preserve">פעילה </w:t>
      </w:r>
      <w:r w:rsidRPr="0060523D">
        <w:rPr>
          <w:rFonts w:cs="FrankRuehl"/>
          <w:vanish/>
          <w:position w:val="0"/>
          <w:sz w:val="22"/>
          <w:shd w:val="clear" w:color="auto" w:fill="FFFF99"/>
          <w:rtl/>
        </w:rPr>
        <w:tab/>
      </w:r>
      <w:r w:rsidRPr="0060523D">
        <w:rPr>
          <w:rFonts w:cs="FrankRuehl" w:hint="cs"/>
          <w:strike/>
          <w:vanish/>
          <w:position w:val="0"/>
          <w:sz w:val="22"/>
          <w:shd w:val="clear" w:color="auto" w:fill="FFFF99"/>
          <w:rtl/>
        </w:rPr>
        <w:t>עד לתום הטיפול התרופתי</w:t>
      </w:r>
    </w:p>
    <w:p w:rsidR="00E50AA0" w:rsidRDefault="00E50AA0">
      <w:pPr>
        <w:pStyle w:val="page"/>
        <w:widowControl/>
        <w:tabs>
          <w:tab w:val="left" w:pos="624"/>
          <w:tab w:val="left" w:pos="5954"/>
        </w:tabs>
        <w:ind w:left="624" w:right="3402" w:hanging="624"/>
        <w:jc w:val="both"/>
        <w:rPr>
          <w:rFonts w:cs="FrankRuehl" w:hint="cs"/>
          <w:position w:val="0"/>
          <w:sz w:val="2"/>
          <w:szCs w:val="2"/>
          <w:u w:val="single"/>
          <w:shd w:val="clear" w:color="auto" w:fill="FFFF99"/>
          <w:rtl/>
        </w:rPr>
      </w:pPr>
      <w:r w:rsidRPr="0060523D">
        <w:rPr>
          <w:rFonts w:cs="FrankRuehl" w:hint="cs"/>
          <w:vanish/>
          <w:position w:val="0"/>
          <w:sz w:val="22"/>
          <w:shd w:val="clear" w:color="auto" w:fill="FFFF99"/>
          <w:rtl/>
        </w:rPr>
        <w:tab/>
      </w:r>
      <w:r w:rsidRPr="0060523D">
        <w:rPr>
          <w:rFonts w:cs="FrankRuehl" w:hint="cs"/>
          <w:vanish/>
          <w:position w:val="0"/>
          <w:sz w:val="22"/>
          <w:shd w:val="clear" w:color="auto" w:fill="FFFF99"/>
          <w:rtl/>
        </w:rPr>
        <w:tab/>
      </w:r>
      <w:r w:rsidRPr="0060523D">
        <w:rPr>
          <w:rFonts w:cs="FrankRuehl" w:hint="cs"/>
          <w:vanish/>
          <w:position w:val="0"/>
          <w:sz w:val="22"/>
          <w:u w:val="single"/>
          <w:shd w:val="clear" w:color="auto" w:fill="FFFF99"/>
          <w:rtl/>
        </w:rPr>
        <w:t>עד שנה</w:t>
      </w:r>
      <w:bookmarkEnd w:id="160"/>
    </w:p>
    <w:p w:rsidR="00E50AA0" w:rsidRDefault="00E50AA0" w:rsidP="006236A3">
      <w:pPr>
        <w:pStyle w:val="page"/>
        <w:widowControl/>
        <w:tabs>
          <w:tab w:val="left" w:pos="624"/>
          <w:tab w:val="left" w:pos="5954"/>
        </w:tabs>
        <w:spacing w:before="72"/>
        <w:ind w:left="624" w:right="3402" w:hanging="624"/>
        <w:jc w:val="both"/>
        <w:rPr>
          <w:rFonts w:cs="FrankRuehl" w:hint="cs"/>
          <w:position w:val="0"/>
          <w:szCs w:val="26"/>
          <w:rtl/>
        </w:rPr>
      </w:pPr>
      <w:r>
        <w:rPr>
          <w:rFonts w:cs="FrankRuehl"/>
          <w:position w:val="0"/>
          <w:szCs w:val="26"/>
          <w:rtl/>
          <w:lang w:val="he-IL"/>
        </w:rPr>
        <w:pict>
          <v:shape id="_x0000_s1156" type="#_x0000_t202" style="position:absolute;left:0;text-align:left;margin-left:470.25pt;margin-top:7.1pt;width:1in;height:11.2pt;z-index:251635712"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Fonts w:cs="FrankRuehl"/>
          <w:position w:val="0"/>
          <w:szCs w:val="26"/>
          <w:rtl/>
        </w:rPr>
        <w:t>23.</w:t>
      </w:r>
      <w:r>
        <w:rPr>
          <w:rFonts w:cs="FrankRuehl"/>
          <w:position w:val="0"/>
          <w:szCs w:val="26"/>
          <w:rtl/>
        </w:rPr>
        <w:tab/>
      </w:r>
      <w:r>
        <w:rPr>
          <w:rFonts w:cs="FrankRuehl" w:hint="cs"/>
          <w:position w:val="0"/>
          <w:szCs w:val="26"/>
          <w:rtl/>
        </w:rPr>
        <w:t xml:space="preserve">מצב מיידי לאחר אירוע </w:t>
      </w:r>
      <w:r>
        <w:rPr>
          <w:rFonts w:cs="FrankRuehl"/>
          <w:position w:val="0"/>
          <w:szCs w:val="26"/>
        </w:rPr>
        <w:t>Pneumonthorax</w:t>
      </w:r>
      <w:r>
        <w:rPr>
          <w:rFonts w:cs="FrankRuehl"/>
          <w:position w:val="0"/>
          <w:szCs w:val="26"/>
          <w:rtl/>
        </w:rPr>
        <w:t xml:space="preserve"> </w:t>
      </w:r>
      <w:r>
        <w:rPr>
          <w:rFonts w:cs="FrankRuehl" w:hint="cs"/>
          <w:position w:val="0"/>
          <w:szCs w:val="26"/>
          <w:rtl/>
        </w:rPr>
        <w:t>ספונטני</w:t>
      </w:r>
      <w:r>
        <w:rPr>
          <w:rFonts w:cs="FrankRuehl"/>
          <w:noProof w:val="0"/>
          <w:position w:val="0"/>
          <w:szCs w:val="26"/>
        </w:rPr>
        <w:tab/>
      </w:r>
      <w:r>
        <w:rPr>
          <w:rFonts w:cs="FrankRuehl"/>
          <w:position w:val="0"/>
          <w:szCs w:val="26"/>
          <w:rtl/>
        </w:rPr>
        <w:t>ע</w:t>
      </w:r>
      <w:r>
        <w:rPr>
          <w:rFonts w:cs="FrankRuehl" w:hint="cs"/>
          <w:position w:val="0"/>
          <w:szCs w:val="26"/>
          <w:rtl/>
        </w:rPr>
        <w:t>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61" w:name="Rov96"/>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22"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Default="00E50AA0" w:rsidP="0004775D">
      <w:pPr>
        <w:pStyle w:val="page"/>
        <w:widowControl/>
        <w:tabs>
          <w:tab w:val="left" w:pos="624"/>
          <w:tab w:val="left" w:pos="5954"/>
        </w:tabs>
        <w:spacing w:before="60"/>
        <w:ind w:left="624" w:right="3402" w:hanging="624"/>
        <w:rPr>
          <w:rFonts w:cs="FrankRuehl" w:hint="cs"/>
          <w:position w:val="0"/>
          <w:sz w:val="2"/>
          <w:szCs w:val="2"/>
          <w:shd w:val="clear" w:color="auto" w:fill="FFFF99"/>
          <w:rtl/>
        </w:rPr>
      </w:pPr>
      <w:r w:rsidRPr="0060523D">
        <w:rPr>
          <w:rFonts w:cs="FrankRuehl"/>
          <w:vanish/>
          <w:position w:val="0"/>
          <w:sz w:val="22"/>
          <w:shd w:val="clear" w:color="auto" w:fill="FFFF99"/>
          <w:rtl/>
        </w:rPr>
        <w:t>23.</w:t>
      </w:r>
      <w:r w:rsidRPr="0060523D">
        <w:rPr>
          <w:rFonts w:cs="FrankRuehl"/>
          <w:vanish/>
          <w:position w:val="0"/>
          <w:sz w:val="22"/>
          <w:shd w:val="clear" w:color="auto" w:fill="FFFF99"/>
          <w:rtl/>
        </w:rPr>
        <w:tab/>
      </w:r>
      <w:r w:rsidRPr="0060523D">
        <w:rPr>
          <w:rFonts w:cs="FrankRuehl" w:hint="cs"/>
          <w:vanish/>
          <w:position w:val="0"/>
          <w:sz w:val="22"/>
          <w:shd w:val="clear" w:color="auto" w:fill="FFFF99"/>
          <w:rtl/>
        </w:rPr>
        <w:t xml:space="preserve">מצב מיידי לאחר אירוע </w:t>
      </w:r>
      <w:r w:rsidRPr="0060523D">
        <w:rPr>
          <w:rFonts w:cs="FrankRuehl"/>
          <w:vanish/>
          <w:position w:val="0"/>
          <w:sz w:val="18"/>
          <w:szCs w:val="18"/>
          <w:shd w:val="clear" w:color="auto" w:fill="FFFF99"/>
        </w:rPr>
        <w:t>Pneumonthorax</w:t>
      </w:r>
      <w:r w:rsidRPr="0060523D">
        <w:rPr>
          <w:rFonts w:cs="FrankRuehl"/>
          <w:vanish/>
          <w:position w:val="0"/>
          <w:sz w:val="22"/>
          <w:shd w:val="clear" w:color="auto" w:fill="FFFF99"/>
          <w:rtl/>
        </w:rPr>
        <w:t xml:space="preserve"> </w:t>
      </w:r>
      <w:r w:rsidRPr="0060523D">
        <w:rPr>
          <w:rFonts w:cs="FrankRuehl" w:hint="cs"/>
          <w:vanish/>
          <w:position w:val="0"/>
          <w:sz w:val="22"/>
          <w:shd w:val="clear" w:color="auto" w:fill="FFFF99"/>
          <w:rtl/>
        </w:rPr>
        <w:t xml:space="preserve">ספונטני </w:t>
      </w:r>
      <w:r w:rsidRPr="0060523D">
        <w:rPr>
          <w:rFonts w:cs="FrankRuehl" w:hint="cs"/>
          <w:strike/>
          <w:vanish/>
          <w:position w:val="0"/>
          <w:sz w:val="22"/>
          <w:shd w:val="clear" w:color="auto" w:fill="FFFF99"/>
          <w:rtl/>
        </w:rPr>
        <w:t xml:space="preserve">או </w:t>
      </w:r>
      <w:r w:rsidRPr="0060523D">
        <w:rPr>
          <w:rFonts w:cs="FrankRuehl"/>
          <w:strike/>
          <w:vanish/>
          <w:position w:val="0"/>
          <w:sz w:val="18"/>
          <w:szCs w:val="18"/>
          <w:shd w:val="clear" w:color="auto" w:fill="FFFF99"/>
        </w:rPr>
        <w:t>Pneumomediastinum</w:t>
      </w:r>
      <w:r w:rsidRPr="0060523D">
        <w:rPr>
          <w:rFonts w:cs="FrankRuehl"/>
          <w:noProof w:val="0"/>
          <w:vanish/>
          <w:position w:val="0"/>
          <w:sz w:val="22"/>
          <w:shd w:val="clear" w:color="auto" w:fill="FFFF99"/>
        </w:rPr>
        <w:tab/>
      </w:r>
      <w:r w:rsidRPr="0060523D">
        <w:rPr>
          <w:rFonts w:cs="FrankRuehl"/>
          <w:vanish/>
          <w:position w:val="0"/>
          <w:sz w:val="22"/>
          <w:shd w:val="clear" w:color="auto" w:fill="FFFF99"/>
          <w:rtl/>
        </w:rPr>
        <w:t>ע</w:t>
      </w:r>
      <w:r w:rsidRPr="0060523D">
        <w:rPr>
          <w:rFonts w:cs="FrankRuehl" w:hint="cs"/>
          <w:vanish/>
          <w:position w:val="0"/>
          <w:sz w:val="22"/>
          <w:shd w:val="clear" w:color="auto" w:fill="FFFF99"/>
          <w:rtl/>
        </w:rPr>
        <w:t>ד שנה</w:t>
      </w:r>
      <w:bookmarkEnd w:id="161"/>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b/>
          <w:bCs/>
          <w:sz w:val="22"/>
          <w:szCs w:val="22"/>
          <w:rtl/>
        </w:rPr>
      </w:pPr>
      <w:r>
        <w:rPr>
          <w:b/>
          <w:bCs/>
          <w:sz w:val="22"/>
          <w:szCs w:val="22"/>
          <w:rtl/>
        </w:rPr>
        <w:t>ק</w:t>
      </w:r>
      <w:r>
        <w:rPr>
          <w:rFonts w:hint="cs"/>
          <w:b/>
          <w:bCs/>
          <w:sz w:val="22"/>
          <w:szCs w:val="22"/>
          <w:rtl/>
        </w:rPr>
        <w:t>רדיולוגיה</w:t>
      </w:r>
    </w:p>
    <w:p w:rsidR="00E50AA0" w:rsidRDefault="00E50AA0" w:rsidP="0004775D">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Pr>
          <w:rtl/>
          <w:lang w:val="he-IL"/>
        </w:rPr>
        <w:pict>
          <v:shape id="_x0000_s1157" type="#_x0000_t202" style="position:absolute;left:0;text-align:left;margin-left:470.25pt;margin-top:7.15pt;width:1in;height:11.2pt;z-index:251636736"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24.</w:t>
      </w:r>
      <w:r>
        <w:rPr>
          <w:rStyle w:val="default"/>
          <w:rFonts w:cs="FrankRuehl"/>
          <w:rtl/>
        </w:rPr>
        <w:tab/>
      </w:r>
      <w:r>
        <w:rPr>
          <w:rStyle w:val="default"/>
          <w:rFonts w:cs="FrankRuehl" w:hint="cs"/>
          <w:rtl/>
        </w:rPr>
        <w:t>מום לב שאינו מסתמי בדרגה קשה עם סיכוי להטבה משמעותית לאחר תיקון</w:t>
      </w:r>
      <w:r>
        <w:rPr>
          <w:rStyle w:val="default"/>
          <w:rFonts w:cs="FrankRuehl"/>
          <w:rtl/>
        </w:rPr>
        <w:tab/>
      </w:r>
      <w:r>
        <w:rPr>
          <w:rStyle w:val="default"/>
          <w:rFonts w:cs="FrankRuehl" w:hint="cs"/>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62" w:name="Rov97"/>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2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u w:val="single"/>
          <w:shd w:val="clear" w:color="auto" w:fill="FFFF99"/>
          <w:rtl/>
        </w:rPr>
      </w:pPr>
      <w:r w:rsidRPr="0060523D">
        <w:rPr>
          <w:rStyle w:val="default"/>
          <w:rFonts w:cs="FrankRuehl"/>
          <w:vanish/>
          <w:sz w:val="22"/>
          <w:szCs w:val="22"/>
          <w:shd w:val="clear" w:color="auto" w:fill="FFFF99"/>
          <w:rtl/>
        </w:rPr>
        <w:t>24.</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מום לב שאינו מסתמי בדרגה קשה עם סיכוי להטבה משמעותית לאחר תיקון</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עד </w:t>
      </w:r>
      <w:r w:rsidRPr="0060523D">
        <w:rPr>
          <w:rStyle w:val="default"/>
          <w:rFonts w:cs="FrankRuehl" w:hint="cs"/>
          <w:strike/>
          <w:vanish/>
          <w:sz w:val="22"/>
          <w:szCs w:val="22"/>
          <w:shd w:val="clear" w:color="auto" w:fill="FFFF99"/>
          <w:rtl/>
        </w:rPr>
        <w:t>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שנה</w:t>
      </w:r>
      <w:bookmarkEnd w:id="162"/>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86" type="#_x0000_t202" style="position:absolute;left:0;text-align:left;margin-left:470.25pt;margin-top:7.1pt;width:1in;height:11.2pt;z-index:251649024"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25.</w:t>
      </w:r>
      <w:r>
        <w:rPr>
          <w:rStyle w:val="default"/>
          <w:rFonts w:cs="FrankRuehl"/>
          <w:rtl/>
        </w:rPr>
        <w:tab/>
      </w:r>
      <w:r>
        <w:rPr>
          <w:rStyle w:val="default"/>
          <w:rFonts w:cs="FrankRuehl"/>
        </w:rPr>
        <w:t>Rheumatic fever</w:t>
      </w:r>
      <w:r>
        <w:rPr>
          <w:rStyle w:val="default"/>
          <w:rFonts w:cs="FrankRuehl"/>
          <w:rtl/>
        </w:rPr>
        <w:t xml:space="preserve"> –</w:t>
      </w:r>
      <w:r>
        <w:rPr>
          <w:rStyle w:val="default"/>
          <w:rFonts w:cs="FrankRuehl" w:hint="cs"/>
          <w:rtl/>
        </w:rPr>
        <w:t xml:space="preserve"> התקף חד ראשון או חוזר</w:t>
      </w:r>
      <w:r>
        <w:rPr>
          <w:rStyle w:val="default"/>
          <w:rFonts w:cs="FrankRuehl"/>
          <w:rtl/>
        </w:rPr>
        <w:tab/>
      </w:r>
      <w:r>
        <w:rPr>
          <w:rStyle w:val="default"/>
          <w:rFonts w:cs="FrankRuehl" w:hint="cs"/>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63" w:name="Rov98"/>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24"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u w:val="single"/>
          <w:shd w:val="clear" w:color="auto" w:fill="FFFF99"/>
          <w:rtl/>
        </w:rPr>
      </w:pPr>
      <w:r w:rsidRPr="0060523D">
        <w:rPr>
          <w:rStyle w:val="default"/>
          <w:rFonts w:cs="FrankRuehl"/>
          <w:vanish/>
          <w:sz w:val="22"/>
          <w:szCs w:val="22"/>
          <w:shd w:val="clear" w:color="auto" w:fill="FFFF99"/>
          <w:rtl/>
        </w:rPr>
        <w:t>25.</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Rheumatic fever</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 התקף </w:t>
      </w:r>
      <w:r w:rsidRPr="0060523D">
        <w:rPr>
          <w:rStyle w:val="default"/>
          <w:rFonts w:cs="FrankRuehl" w:hint="cs"/>
          <w:vanish/>
          <w:sz w:val="22"/>
          <w:szCs w:val="22"/>
          <w:u w:val="single"/>
          <w:shd w:val="clear" w:color="auto" w:fill="FFFF99"/>
          <w:rtl/>
        </w:rPr>
        <w:t>חד</w:t>
      </w:r>
      <w:r w:rsidRPr="0060523D">
        <w:rPr>
          <w:rStyle w:val="default"/>
          <w:rFonts w:cs="FrankRuehl" w:hint="cs"/>
          <w:vanish/>
          <w:sz w:val="22"/>
          <w:szCs w:val="22"/>
          <w:shd w:val="clear" w:color="auto" w:fill="FFFF99"/>
          <w:rtl/>
        </w:rPr>
        <w:t xml:space="preserve"> ראשון או חוזר</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שנתי</w:t>
      </w:r>
      <w:r w:rsidRPr="0060523D">
        <w:rPr>
          <w:rStyle w:val="default"/>
          <w:rFonts w:cs="FrankRuehl"/>
          <w:strike/>
          <w:vanish/>
          <w:sz w:val="22"/>
          <w:szCs w:val="22"/>
          <w:shd w:val="clear" w:color="auto" w:fill="FFFF99"/>
          <w:rtl/>
        </w:rPr>
        <w:t>י</w:t>
      </w:r>
      <w:r w:rsidRPr="0060523D">
        <w:rPr>
          <w:rStyle w:val="default"/>
          <w:rFonts w:cs="FrankRuehl" w:hint="cs"/>
          <w:strike/>
          <w:vanish/>
          <w:sz w:val="22"/>
          <w:szCs w:val="22"/>
          <w:shd w:val="clear" w:color="auto" w:fill="FFFF99"/>
          <w:rtl/>
        </w:rPr>
        <w:t>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יד שנה</w:t>
      </w:r>
      <w:bookmarkEnd w:id="163"/>
    </w:p>
    <w:p w:rsidR="00E50AA0" w:rsidRDefault="00BC36A0" w:rsidP="00BC36A0">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26" type="#_x0000_t202" style="position:absolute;left:0;text-align:left;margin-left:470.25pt;margin-top:7.1pt;width:1in;height:11.2pt;z-index:251716608" filled="f" stroked="f">
            <v:textbox inset="1mm,0,1mm,0">
              <w:txbxContent>
                <w:p w:rsidR="00534E88" w:rsidRDefault="00534E88" w:rsidP="00BC36A0">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26</w:t>
      </w:r>
      <w:r>
        <w:rPr>
          <w:rStyle w:val="default"/>
          <w:rFonts w:cs="FrankRuehl"/>
          <w:rtl/>
        </w:rPr>
        <w:t>.</w:t>
      </w:r>
      <w:r>
        <w:rPr>
          <w:rStyle w:val="default"/>
          <w:rFonts w:cs="FrankRuehl"/>
          <w:rtl/>
        </w:rPr>
        <w:tab/>
      </w:r>
      <w:r w:rsidR="00E50AA0">
        <w:rPr>
          <w:rStyle w:val="default"/>
          <w:rFonts w:cs="FrankRuehl"/>
        </w:rPr>
        <w:t>Infective endocarditis</w:t>
      </w:r>
      <w:r w:rsidR="00E50AA0">
        <w:rPr>
          <w:rStyle w:val="default"/>
          <w:rFonts w:cs="FrankRuehl"/>
          <w:noProof w:val="0"/>
          <w:rtl/>
        </w:rPr>
        <w:tab/>
      </w:r>
      <w:r w:rsidR="00E50AA0">
        <w:rPr>
          <w:rStyle w:val="default"/>
          <w:rFonts w:cs="FrankRuehl" w:hint="cs"/>
          <w:rtl/>
        </w:rPr>
        <w:t xml:space="preserve">שנה לאחר </w:t>
      </w:r>
      <w:r>
        <w:rPr>
          <w:rStyle w:val="default"/>
          <w:rFonts w:cs="FrankRuehl" w:hint="cs"/>
          <w:rtl/>
        </w:rPr>
        <w:t xml:space="preserve">החלמה </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rtl/>
        </w:rPr>
      </w:pPr>
      <w:r>
        <w:rPr>
          <w:rStyle w:val="default"/>
          <w:rFonts w:cs="FrankRuehl"/>
          <w:rtl/>
        </w:rPr>
        <w:tab/>
      </w:r>
      <w:r>
        <w:rPr>
          <w:rStyle w:val="default"/>
          <w:rFonts w:cs="FrankRuehl"/>
          <w:rtl/>
        </w:rPr>
        <w:tab/>
      </w:r>
      <w:r>
        <w:rPr>
          <w:rStyle w:val="default"/>
          <w:rFonts w:cs="FrankRuehl" w:hint="cs"/>
          <w:rtl/>
        </w:rPr>
        <w:t>מלאה</w:t>
      </w:r>
    </w:p>
    <w:p w:rsidR="00BC36A0" w:rsidRPr="0060523D" w:rsidRDefault="00BC36A0" w:rsidP="00BC36A0">
      <w:pPr>
        <w:pStyle w:val="P00"/>
        <w:spacing w:before="0"/>
        <w:ind w:left="624" w:right="1134" w:hanging="624"/>
        <w:rPr>
          <w:rStyle w:val="default"/>
          <w:rFonts w:cs="FrankRuehl"/>
          <w:vanish/>
          <w:color w:val="FF0000"/>
          <w:szCs w:val="20"/>
          <w:shd w:val="clear" w:color="auto" w:fill="FFFF99"/>
          <w:rtl/>
        </w:rPr>
      </w:pPr>
      <w:bookmarkStart w:id="164" w:name="Rov223"/>
      <w:r w:rsidRPr="0060523D">
        <w:rPr>
          <w:rStyle w:val="default"/>
          <w:rFonts w:cs="FrankRuehl" w:hint="cs"/>
          <w:vanish/>
          <w:color w:val="FF0000"/>
          <w:szCs w:val="20"/>
          <w:shd w:val="clear" w:color="auto" w:fill="FFFF99"/>
          <w:rtl/>
        </w:rPr>
        <w:t>מיום 22.4.2018</w:t>
      </w:r>
    </w:p>
    <w:p w:rsidR="00BC36A0" w:rsidRPr="0060523D" w:rsidRDefault="00BC36A0" w:rsidP="00BC36A0">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BC36A0" w:rsidRPr="0060523D" w:rsidRDefault="00BC36A0" w:rsidP="00BC36A0">
      <w:pPr>
        <w:pStyle w:val="P00"/>
        <w:spacing w:before="0"/>
        <w:ind w:left="624" w:right="1134" w:hanging="624"/>
        <w:rPr>
          <w:rStyle w:val="default"/>
          <w:rFonts w:cs="FrankRuehl"/>
          <w:vanish/>
          <w:szCs w:val="20"/>
          <w:shd w:val="clear" w:color="auto" w:fill="FFFF99"/>
          <w:rtl/>
        </w:rPr>
      </w:pPr>
      <w:hyperlink r:id="rId225"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BC36A0" w:rsidRPr="0060523D" w:rsidRDefault="00BC36A0" w:rsidP="00BC36A0">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החלפת פרט 26</w:t>
      </w:r>
    </w:p>
    <w:p w:rsidR="00BC36A0" w:rsidRPr="0060523D" w:rsidRDefault="00BC36A0" w:rsidP="00BC36A0">
      <w:pPr>
        <w:pStyle w:val="P00"/>
        <w:ind w:left="624" w:right="1134" w:hanging="624"/>
        <w:rPr>
          <w:rStyle w:val="default"/>
          <w:rFonts w:cs="FrankRuehl"/>
          <w:vanish/>
          <w:szCs w:val="20"/>
          <w:shd w:val="clear" w:color="auto" w:fill="FFFF99"/>
          <w:rtl/>
        </w:rPr>
      </w:pPr>
      <w:r w:rsidRPr="0060523D">
        <w:rPr>
          <w:rStyle w:val="default"/>
          <w:rFonts w:cs="FrankRuehl" w:hint="cs"/>
          <w:vanish/>
          <w:szCs w:val="20"/>
          <w:shd w:val="clear" w:color="auto" w:fill="FFFF99"/>
          <w:rtl/>
        </w:rPr>
        <w:t>הנוסח הקודם:</w:t>
      </w:r>
    </w:p>
    <w:p w:rsidR="00BC36A0" w:rsidRPr="0060523D" w:rsidRDefault="00BC36A0" w:rsidP="00BC36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vanish/>
          <w:sz w:val="18"/>
          <w:szCs w:val="22"/>
          <w:shd w:val="clear" w:color="auto" w:fill="FFFF99"/>
          <w:rtl/>
        </w:rPr>
      </w:pPr>
      <w:r w:rsidRPr="0060523D">
        <w:rPr>
          <w:rStyle w:val="default"/>
          <w:rFonts w:cs="FrankRuehl"/>
          <w:strike/>
          <w:vanish/>
          <w:sz w:val="18"/>
          <w:szCs w:val="22"/>
          <w:shd w:val="clear" w:color="auto" w:fill="FFFF99"/>
          <w:rtl/>
        </w:rPr>
        <w:t>26.</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Infective endocarditis</w:t>
      </w:r>
      <w:r w:rsidRPr="0060523D">
        <w:rPr>
          <w:rStyle w:val="default"/>
          <w:rFonts w:cs="FrankRuehl"/>
          <w:strike/>
          <w:noProof w:val="0"/>
          <w:vanish/>
          <w:sz w:val="18"/>
          <w:szCs w:val="22"/>
          <w:shd w:val="clear" w:color="auto" w:fill="FFFF99"/>
          <w:rtl/>
        </w:rPr>
        <w:tab/>
      </w:r>
      <w:r w:rsidRPr="0060523D">
        <w:rPr>
          <w:rStyle w:val="default"/>
          <w:rFonts w:cs="FrankRuehl"/>
          <w:strike/>
          <w:vanish/>
          <w:sz w:val="18"/>
          <w:szCs w:val="22"/>
          <w:shd w:val="clear" w:color="auto" w:fill="FFFF99"/>
          <w:rtl/>
        </w:rPr>
        <w:t>ע</w:t>
      </w:r>
      <w:r w:rsidRPr="0060523D">
        <w:rPr>
          <w:rStyle w:val="default"/>
          <w:rFonts w:cs="FrankRuehl" w:hint="cs"/>
          <w:strike/>
          <w:vanish/>
          <w:sz w:val="18"/>
          <w:szCs w:val="22"/>
          <w:shd w:val="clear" w:color="auto" w:fill="FFFF99"/>
          <w:rtl/>
        </w:rPr>
        <w:t xml:space="preserve">ד שנה לאחר </w:t>
      </w:r>
    </w:p>
    <w:p w:rsidR="00BC36A0" w:rsidRPr="00BC36A0" w:rsidRDefault="00BC36A0" w:rsidP="00BC36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strike/>
          <w:sz w:val="2"/>
          <w:szCs w:val="2"/>
          <w:rtl/>
        </w:rPr>
      </w:pPr>
      <w:r w:rsidRPr="0060523D">
        <w:rPr>
          <w:rStyle w:val="default"/>
          <w:rFonts w:cs="FrankRuehl"/>
          <w:vanish/>
          <w:sz w:val="18"/>
          <w:szCs w:val="22"/>
          <w:shd w:val="clear" w:color="auto" w:fill="FFFF99"/>
          <w:rtl/>
        </w:rPr>
        <w:tab/>
      </w:r>
      <w:r w:rsidRPr="0060523D">
        <w:rPr>
          <w:rStyle w:val="default"/>
          <w:rFonts w:cs="FrankRuehl"/>
          <w:vanish/>
          <w:sz w:val="18"/>
          <w:szCs w:val="22"/>
          <w:shd w:val="clear" w:color="auto" w:fill="FFFF99"/>
          <w:rtl/>
        </w:rPr>
        <w:tab/>
      </w:r>
      <w:r w:rsidRPr="0060523D">
        <w:rPr>
          <w:rStyle w:val="default"/>
          <w:rFonts w:cs="FrankRuehl" w:hint="cs"/>
          <w:strike/>
          <w:vanish/>
          <w:sz w:val="18"/>
          <w:szCs w:val="22"/>
          <w:shd w:val="clear" w:color="auto" w:fill="FFFF99"/>
          <w:rtl/>
        </w:rPr>
        <w:t>החלמה מלאה</w:t>
      </w:r>
      <w:bookmarkEnd w:id="164"/>
    </w:p>
    <w:p w:rsidR="00E50AA0" w:rsidRDefault="00BC36A0" w:rsidP="00BC36A0">
      <w:pPr>
        <w:pStyle w:val="P00"/>
        <w:tabs>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27" type="#_x0000_t202" style="position:absolute;left:0;text-align:left;margin-left:470.25pt;margin-top:7.1pt;width:1in;height:11.2pt;z-index:251717632" filled="f" stroked="f">
            <v:textbox inset="1mm,0,1mm,0">
              <w:txbxContent>
                <w:p w:rsidR="00534E88" w:rsidRDefault="00534E88" w:rsidP="00BC36A0">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27</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rPr>
        <w:t>Idiopathic Viral Pericarditis/Myocarditis</w:t>
      </w:r>
      <w:r>
        <w:rPr>
          <w:rStyle w:val="default"/>
          <w:rFonts w:cs="FrankRuehl" w:hint="cs"/>
          <w:rtl/>
        </w:rPr>
        <w:t xml:space="preserve"> בלא פגיעה בתפקוד הלב, הדורשת החלמה שאינה מאפשרת מאמץ</w:t>
      </w:r>
      <w:r>
        <w:rPr>
          <w:rStyle w:val="default"/>
          <w:rFonts w:cs="FrankRuehl"/>
          <w:rtl/>
        </w:rPr>
        <w:tab/>
      </w:r>
      <w:r>
        <w:rPr>
          <w:rStyle w:val="default"/>
          <w:rFonts w:cs="FrankRuehl" w:hint="cs"/>
          <w:rtl/>
        </w:rPr>
        <w:t>לחצי שנה מהחלמה</w:t>
      </w:r>
    </w:p>
    <w:p w:rsidR="00033578" w:rsidRDefault="00033578" w:rsidP="00033578">
      <w:pPr>
        <w:pStyle w:val="P00"/>
        <w:tabs>
          <w:tab w:val="clear" w:pos="1474"/>
          <w:tab w:val="clear" w:pos="1928"/>
          <w:tab w:val="clear" w:pos="2381"/>
          <w:tab w:val="clear" w:pos="2835"/>
          <w:tab w:val="clear" w:pos="6259"/>
          <w:tab w:val="left" w:pos="5954"/>
        </w:tabs>
        <w:spacing w:before="72"/>
        <w:ind w:left="1021" w:right="3402" w:hanging="397"/>
        <w:jc w:val="left"/>
        <w:rPr>
          <w:rStyle w:val="default"/>
          <w:rFonts w:cs="FrankRuehl" w:hint="cs"/>
          <w:rtl/>
        </w:rPr>
      </w:pPr>
      <w:r>
        <w:rPr>
          <w:rStyle w:val="default"/>
          <w:rFonts w:cs="FrankRuehl" w:hint="cs"/>
          <w:rtl/>
        </w:rPr>
        <w:t>(ב)</w:t>
      </w:r>
      <w:r>
        <w:rPr>
          <w:rStyle w:val="default"/>
          <w:rFonts w:cs="FrankRuehl"/>
          <w:rtl/>
        </w:rPr>
        <w:tab/>
      </w:r>
      <w:r>
        <w:rPr>
          <w:rStyle w:val="default"/>
          <w:rFonts w:cs="FrankRuehl"/>
        </w:rPr>
        <w:t>Chronic Pericarditis/Recurrent Pericarditis</w:t>
      </w:r>
      <w:r>
        <w:rPr>
          <w:rStyle w:val="default"/>
          <w:rFonts w:cs="FrankRuehl" w:hint="cs"/>
          <w:rtl/>
        </w:rPr>
        <w:t xml:space="preserve"> עם אירועים חוזרים במשך השנה האחרונה</w:t>
      </w:r>
      <w:r>
        <w:rPr>
          <w:rStyle w:val="default"/>
          <w:rFonts w:cs="FrankRuehl"/>
          <w:rtl/>
        </w:rPr>
        <w:tab/>
      </w:r>
      <w:r>
        <w:rPr>
          <w:rStyle w:val="default"/>
          <w:rFonts w:cs="FrankRuehl" w:hint="cs"/>
          <w:rtl/>
        </w:rPr>
        <w:t>לשנה</w:t>
      </w:r>
    </w:p>
    <w:p w:rsidR="00BC36A0" w:rsidRPr="0060523D" w:rsidRDefault="00BC36A0" w:rsidP="00BC36A0">
      <w:pPr>
        <w:pStyle w:val="P00"/>
        <w:spacing w:before="0"/>
        <w:ind w:left="624" w:right="1134" w:hanging="624"/>
        <w:rPr>
          <w:rStyle w:val="default"/>
          <w:rFonts w:cs="FrankRuehl"/>
          <w:vanish/>
          <w:color w:val="FF0000"/>
          <w:szCs w:val="20"/>
          <w:shd w:val="clear" w:color="auto" w:fill="FFFF99"/>
          <w:rtl/>
        </w:rPr>
      </w:pPr>
      <w:bookmarkStart w:id="165" w:name="Rov224"/>
      <w:r w:rsidRPr="0060523D">
        <w:rPr>
          <w:rStyle w:val="default"/>
          <w:rFonts w:cs="FrankRuehl" w:hint="cs"/>
          <w:vanish/>
          <w:color w:val="FF0000"/>
          <w:szCs w:val="20"/>
          <w:shd w:val="clear" w:color="auto" w:fill="FFFF99"/>
          <w:rtl/>
        </w:rPr>
        <w:t>מיום 22.4.2018</w:t>
      </w:r>
    </w:p>
    <w:p w:rsidR="00BC36A0" w:rsidRPr="0060523D" w:rsidRDefault="00BC36A0" w:rsidP="00BC36A0">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BC36A0" w:rsidRPr="0060523D" w:rsidRDefault="00BC36A0" w:rsidP="00BC36A0">
      <w:pPr>
        <w:pStyle w:val="P00"/>
        <w:spacing w:before="0"/>
        <w:ind w:left="624" w:right="1134" w:hanging="624"/>
        <w:rPr>
          <w:rStyle w:val="default"/>
          <w:rFonts w:cs="FrankRuehl"/>
          <w:vanish/>
          <w:szCs w:val="20"/>
          <w:shd w:val="clear" w:color="auto" w:fill="FFFF99"/>
          <w:rtl/>
        </w:rPr>
      </w:pPr>
      <w:hyperlink r:id="rId226"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891</w:t>
      </w:r>
    </w:p>
    <w:p w:rsidR="00BC36A0" w:rsidRPr="0060523D" w:rsidRDefault="00BC36A0" w:rsidP="00BC36A0">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החלפת פרט 27</w:t>
      </w:r>
    </w:p>
    <w:p w:rsidR="00BC36A0" w:rsidRPr="0060523D" w:rsidRDefault="00BC36A0" w:rsidP="00BC36A0">
      <w:pPr>
        <w:pStyle w:val="P00"/>
        <w:ind w:left="624" w:right="1134" w:hanging="624"/>
        <w:rPr>
          <w:rStyle w:val="default"/>
          <w:rFonts w:cs="FrankRuehl"/>
          <w:vanish/>
          <w:szCs w:val="20"/>
          <w:shd w:val="clear" w:color="auto" w:fill="FFFF99"/>
          <w:rtl/>
        </w:rPr>
      </w:pPr>
      <w:r w:rsidRPr="0060523D">
        <w:rPr>
          <w:rStyle w:val="default"/>
          <w:rFonts w:cs="FrankRuehl" w:hint="cs"/>
          <w:vanish/>
          <w:szCs w:val="20"/>
          <w:shd w:val="clear" w:color="auto" w:fill="FFFF99"/>
          <w:rtl/>
        </w:rPr>
        <w:t>הנוסח הקודם:</w:t>
      </w:r>
    </w:p>
    <w:p w:rsidR="00BC36A0" w:rsidRPr="0060523D" w:rsidRDefault="00BC36A0" w:rsidP="00BC36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strike/>
          <w:vanish/>
          <w:sz w:val="18"/>
          <w:szCs w:val="22"/>
          <w:shd w:val="clear" w:color="auto" w:fill="FFFF99"/>
          <w:rtl/>
        </w:rPr>
      </w:pPr>
      <w:r w:rsidRPr="0060523D">
        <w:rPr>
          <w:rStyle w:val="default"/>
          <w:rFonts w:cs="FrankRuehl"/>
          <w:strike/>
          <w:vanish/>
          <w:sz w:val="18"/>
          <w:szCs w:val="22"/>
          <w:shd w:val="clear" w:color="auto" w:fill="FFFF99"/>
          <w:rtl/>
        </w:rPr>
        <w:t>27.</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מחלות הלב הבאות:</w:t>
      </w:r>
    </w:p>
    <w:p w:rsidR="00BC36A0" w:rsidRPr="0060523D" w:rsidRDefault="00BC36A0" w:rsidP="00BC36A0">
      <w:pPr>
        <w:pStyle w:val="P02"/>
        <w:tabs>
          <w:tab w:val="clear" w:pos="1474"/>
          <w:tab w:val="clear" w:pos="1928"/>
          <w:tab w:val="clear" w:pos="2381"/>
          <w:tab w:val="clear" w:pos="2835"/>
          <w:tab w:val="clear" w:pos="6259"/>
          <w:tab w:val="left" w:pos="5954"/>
        </w:tabs>
        <w:spacing w:before="0"/>
        <w:ind w:left="624" w:right="3402" w:hanging="624"/>
        <w:rPr>
          <w:strike/>
          <w:vanish/>
          <w:sz w:val="18"/>
          <w:szCs w:val="22"/>
          <w:shd w:val="clear" w:color="auto" w:fill="FFFF99"/>
          <w:rtl/>
        </w:rPr>
      </w:pPr>
      <w:r w:rsidRPr="0060523D">
        <w:rPr>
          <w:vanish/>
          <w:sz w:val="18"/>
          <w:szCs w:val="22"/>
          <w:shd w:val="clear" w:color="auto" w:fill="FFFF99"/>
          <w:rtl/>
        </w:rPr>
        <w:tab/>
      </w:r>
      <w:r w:rsidRPr="0060523D">
        <w:rPr>
          <w:rFonts w:hint="cs"/>
          <w:strike/>
          <w:vanish/>
          <w:sz w:val="18"/>
          <w:szCs w:val="22"/>
          <w:shd w:val="clear" w:color="auto" w:fill="FFFF99"/>
          <w:rtl/>
        </w:rPr>
        <w:t>(א)</w:t>
      </w:r>
      <w:r w:rsidRPr="0060523D">
        <w:rPr>
          <w:strike/>
          <w:vanish/>
          <w:sz w:val="18"/>
          <w:szCs w:val="22"/>
          <w:shd w:val="clear" w:color="auto" w:fill="FFFF99"/>
          <w:rtl/>
        </w:rPr>
        <w:tab/>
      </w:r>
      <w:r w:rsidRPr="0060523D">
        <w:rPr>
          <w:strike/>
          <w:vanish/>
          <w:sz w:val="18"/>
          <w:szCs w:val="22"/>
          <w:shd w:val="clear" w:color="auto" w:fill="FFFF99"/>
        </w:rPr>
        <w:t>Myocarditis</w:t>
      </w:r>
      <w:r w:rsidRPr="0060523D">
        <w:rPr>
          <w:strike/>
          <w:vanish/>
          <w:sz w:val="18"/>
          <w:szCs w:val="22"/>
          <w:shd w:val="clear" w:color="auto" w:fill="FFFF99"/>
          <w:rtl/>
        </w:rPr>
        <w:t xml:space="preserve">; </w:t>
      </w:r>
      <w:r w:rsidRPr="0060523D">
        <w:rPr>
          <w:strike/>
          <w:vanish/>
          <w:sz w:val="18"/>
          <w:szCs w:val="22"/>
          <w:shd w:val="clear" w:color="auto" w:fill="FFFF99"/>
          <w:rtl/>
        </w:rPr>
        <w:tab/>
      </w:r>
      <w:r w:rsidRPr="0060523D">
        <w:rPr>
          <w:rFonts w:hint="cs"/>
          <w:strike/>
          <w:vanish/>
          <w:sz w:val="18"/>
          <w:szCs w:val="22"/>
          <w:shd w:val="clear" w:color="auto" w:fill="FFFF99"/>
          <w:rtl/>
        </w:rPr>
        <w:t>שנה מההחלמה</w:t>
      </w:r>
    </w:p>
    <w:p w:rsidR="00BC36A0" w:rsidRPr="00033578" w:rsidRDefault="00BC36A0" w:rsidP="00033578">
      <w:pPr>
        <w:pStyle w:val="P02"/>
        <w:tabs>
          <w:tab w:val="clear" w:pos="1474"/>
          <w:tab w:val="clear" w:pos="1928"/>
          <w:tab w:val="clear" w:pos="2381"/>
          <w:tab w:val="clear" w:pos="2835"/>
          <w:tab w:val="clear" w:pos="6259"/>
          <w:tab w:val="left" w:pos="5954"/>
        </w:tabs>
        <w:spacing w:before="0"/>
        <w:ind w:left="624" w:right="3402" w:hanging="624"/>
        <w:rPr>
          <w:sz w:val="2"/>
          <w:szCs w:val="2"/>
          <w:rtl/>
        </w:rPr>
      </w:pPr>
      <w:r w:rsidRPr="0060523D">
        <w:rPr>
          <w:vanish/>
          <w:sz w:val="18"/>
          <w:szCs w:val="22"/>
          <w:shd w:val="clear" w:color="auto" w:fill="FFFF99"/>
          <w:rtl/>
        </w:rPr>
        <w:tab/>
      </w:r>
      <w:r w:rsidRPr="0060523D">
        <w:rPr>
          <w:rFonts w:hint="cs"/>
          <w:strike/>
          <w:vanish/>
          <w:sz w:val="18"/>
          <w:szCs w:val="22"/>
          <w:shd w:val="clear" w:color="auto" w:fill="FFFF99"/>
          <w:rtl/>
        </w:rPr>
        <w:t>(ב)</w:t>
      </w:r>
      <w:r w:rsidRPr="0060523D">
        <w:rPr>
          <w:strike/>
          <w:vanish/>
          <w:sz w:val="18"/>
          <w:szCs w:val="22"/>
          <w:shd w:val="clear" w:color="auto" w:fill="FFFF99"/>
          <w:rtl/>
        </w:rPr>
        <w:tab/>
      </w:r>
      <w:r w:rsidRPr="0060523D">
        <w:rPr>
          <w:strike/>
          <w:vanish/>
          <w:sz w:val="18"/>
          <w:szCs w:val="22"/>
          <w:shd w:val="clear" w:color="auto" w:fill="FFFF99"/>
        </w:rPr>
        <w:t>Idiopathic viral pericarditis</w:t>
      </w:r>
      <w:r w:rsidRPr="0060523D">
        <w:rPr>
          <w:strike/>
          <w:vanish/>
          <w:sz w:val="18"/>
          <w:szCs w:val="22"/>
          <w:shd w:val="clear" w:color="auto" w:fill="FFFF99"/>
          <w:rtl/>
        </w:rPr>
        <w:t xml:space="preserve">. </w:t>
      </w:r>
      <w:r w:rsidRPr="0060523D">
        <w:rPr>
          <w:strike/>
          <w:vanish/>
          <w:sz w:val="18"/>
          <w:szCs w:val="22"/>
          <w:shd w:val="clear" w:color="auto" w:fill="FFFF99"/>
          <w:rtl/>
        </w:rPr>
        <w:tab/>
      </w:r>
      <w:r w:rsidRPr="0060523D">
        <w:rPr>
          <w:rFonts w:hint="cs"/>
          <w:strike/>
          <w:vanish/>
          <w:sz w:val="18"/>
          <w:szCs w:val="22"/>
          <w:shd w:val="clear" w:color="auto" w:fill="FFFF99"/>
          <w:rtl/>
        </w:rPr>
        <w:t>עד תום שנה מההחלמה</w:t>
      </w:r>
      <w:bookmarkEnd w:id="165"/>
    </w:p>
    <w:p w:rsidR="00E50AA0" w:rsidRDefault="00E50AA0">
      <w:pPr>
        <w:pStyle w:val="P02"/>
        <w:tabs>
          <w:tab w:val="clear" w:pos="1021"/>
          <w:tab w:val="clear" w:pos="1474"/>
          <w:tab w:val="clear" w:pos="1928"/>
          <w:tab w:val="clear" w:pos="2381"/>
          <w:tab w:val="clear" w:pos="2835"/>
          <w:tab w:val="clear" w:pos="6259"/>
          <w:tab w:val="left" w:pos="5954"/>
        </w:tabs>
        <w:spacing w:before="72"/>
        <w:ind w:left="624" w:right="3402" w:hanging="624"/>
        <w:rPr>
          <w:rtl/>
        </w:rPr>
      </w:pPr>
      <w:r>
        <w:rPr>
          <w:rtl/>
        </w:rPr>
        <w:t>28.</w:t>
      </w:r>
      <w:r>
        <w:rPr>
          <w:rtl/>
        </w:rPr>
        <w:tab/>
      </w:r>
      <w:r>
        <w:rPr>
          <w:rFonts w:hint="cs"/>
          <w:rtl/>
        </w:rPr>
        <w:t>חשד ל-</w:t>
      </w:r>
      <w:r>
        <w:t>Coronary artery disease</w:t>
      </w:r>
      <w:r>
        <w:rPr>
          <w:rtl/>
        </w:rPr>
        <w:t xml:space="preserve"> </w:t>
      </w:r>
      <w:r>
        <w:rPr>
          <w:rFonts w:hint="cs"/>
          <w:rtl/>
        </w:rPr>
        <w:t>בשלבי בירור.</w:t>
      </w:r>
      <w:r>
        <w:rPr>
          <w:rtl/>
        </w:rPr>
        <w:tab/>
      </w:r>
      <w:r>
        <w:rPr>
          <w:rFonts w:hint="cs"/>
          <w:rtl/>
        </w:rPr>
        <w:t>עד שנה</w:t>
      </w:r>
    </w:p>
    <w:p w:rsidR="00E50AA0" w:rsidRDefault="00033578" w:rsidP="00033578">
      <w:pPr>
        <w:pStyle w:val="P00"/>
        <w:tabs>
          <w:tab w:val="clear" w:pos="1021"/>
          <w:tab w:val="clear" w:pos="1474"/>
          <w:tab w:val="clear" w:pos="1928"/>
          <w:tab w:val="clear" w:pos="2381"/>
          <w:tab w:val="clear" w:pos="2835"/>
          <w:tab w:val="clear" w:pos="6259"/>
          <w:tab w:val="left" w:pos="5954"/>
        </w:tabs>
        <w:spacing w:before="72"/>
        <w:ind w:left="624" w:right="3402" w:hanging="624"/>
        <w:jc w:val="left"/>
        <w:rPr>
          <w:rtl/>
        </w:rPr>
      </w:pPr>
      <w:r>
        <w:rPr>
          <w:rtl/>
          <w:lang w:val="he-IL"/>
        </w:rPr>
        <w:pict>
          <v:shape id="_x0000_s1328" type="#_x0000_t202" style="position:absolute;left:0;text-align:left;margin-left:470.25pt;margin-top:7.1pt;width:1in;height:11.2pt;z-index:251718656" filled="f" stroked="f">
            <v:textbox inset="1mm,0,1mm,0">
              <w:txbxContent>
                <w:p w:rsidR="00534E88" w:rsidRDefault="00534E88" w:rsidP="0003357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29</w:t>
      </w:r>
      <w:r>
        <w:rPr>
          <w:rStyle w:val="default"/>
          <w:rFonts w:cs="FrankRuehl"/>
          <w:rtl/>
        </w:rPr>
        <w:t>.</w:t>
      </w:r>
      <w:r>
        <w:rPr>
          <w:rStyle w:val="default"/>
          <w:rFonts w:cs="FrankRuehl"/>
          <w:rtl/>
        </w:rPr>
        <w:tab/>
      </w:r>
      <w:r w:rsidR="00E50AA0">
        <w:t>Ventricular tachycardia</w:t>
      </w:r>
      <w:r w:rsidR="00E50AA0">
        <w:rPr>
          <w:rtl/>
        </w:rPr>
        <w:t xml:space="preserve"> </w:t>
      </w:r>
      <w:r w:rsidR="00E50AA0">
        <w:rPr>
          <w:rFonts w:hint="cs"/>
          <w:rtl/>
        </w:rPr>
        <w:t>לאחר טיפול מוצלח ב-</w:t>
      </w:r>
      <w:r w:rsidR="00E50AA0">
        <w:t>Ablation</w:t>
      </w:r>
      <w:r w:rsidR="00E50AA0">
        <w:rPr>
          <w:rtl/>
        </w:rPr>
        <w:t>.</w:t>
      </w:r>
      <w:r w:rsidR="00E50AA0">
        <w:rPr>
          <w:rtl/>
        </w:rPr>
        <w:tab/>
      </w:r>
      <w:r>
        <w:rPr>
          <w:rFonts w:hint="cs"/>
          <w:rtl/>
        </w:rPr>
        <w:t xml:space="preserve">ל-3 </w:t>
      </w:r>
      <w:r w:rsidR="00E50AA0">
        <w:rPr>
          <w:rFonts w:hint="cs"/>
          <w:rtl/>
        </w:rPr>
        <w:t>חודשים</w:t>
      </w:r>
    </w:p>
    <w:p w:rsidR="00033578" w:rsidRPr="0060523D" w:rsidRDefault="00033578" w:rsidP="00033578">
      <w:pPr>
        <w:pStyle w:val="P00"/>
        <w:spacing w:before="0"/>
        <w:ind w:left="624" w:right="1134" w:hanging="624"/>
        <w:rPr>
          <w:rStyle w:val="default"/>
          <w:rFonts w:cs="FrankRuehl"/>
          <w:vanish/>
          <w:color w:val="FF0000"/>
          <w:szCs w:val="20"/>
          <w:shd w:val="clear" w:color="auto" w:fill="FFFF99"/>
          <w:rtl/>
        </w:rPr>
      </w:pPr>
      <w:bookmarkStart w:id="166" w:name="Rov225"/>
      <w:r w:rsidRPr="0060523D">
        <w:rPr>
          <w:rStyle w:val="default"/>
          <w:rFonts w:cs="FrankRuehl" w:hint="cs"/>
          <w:vanish/>
          <w:color w:val="FF0000"/>
          <w:szCs w:val="20"/>
          <w:shd w:val="clear" w:color="auto" w:fill="FFFF99"/>
          <w:rtl/>
        </w:rPr>
        <w:t>מיום 22.4.2018</w:t>
      </w:r>
    </w:p>
    <w:p w:rsidR="00033578" w:rsidRPr="0060523D" w:rsidRDefault="00033578" w:rsidP="00033578">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033578" w:rsidRPr="0060523D" w:rsidRDefault="00033578" w:rsidP="00033578">
      <w:pPr>
        <w:pStyle w:val="P00"/>
        <w:spacing w:before="0"/>
        <w:ind w:left="624" w:right="1134" w:hanging="624"/>
        <w:rPr>
          <w:rStyle w:val="default"/>
          <w:rFonts w:cs="FrankRuehl"/>
          <w:vanish/>
          <w:szCs w:val="20"/>
          <w:shd w:val="clear" w:color="auto" w:fill="FFFF99"/>
          <w:rtl/>
        </w:rPr>
      </w:pPr>
      <w:hyperlink r:id="rId227"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033578" w:rsidRPr="00033578" w:rsidRDefault="00033578" w:rsidP="00033578">
      <w:pPr>
        <w:pStyle w:val="P02"/>
        <w:tabs>
          <w:tab w:val="clear" w:pos="1021"/>
          <w:tab w:val="clear" w:pos="1474"/>
          <w:tab w:val="clear" w:pos="1928"/>
          <w:tab w:val="clear" w:pos="2381"/>
          <w:tab w:val="clear" w:pos="2835"/>
          <w:tab w:val="clear" w:pos="6259"/>
          <w:tab w:val="left" w:pos="5954"/>
        </w:tabs>
        <w:ind w:left="624" w:right="3402" w:hanging="624"/>
        <w:rPr>
          <w:sz w:val="2"/>
          <w:szCs w:val="2"/>
          <w:rtl/>
        </w:rPr>
      </w:pPr>
      <w:r w:rsidRPr="0060523D">
        <w:rPr>
          <w:vanish/>
          <w:sz w:val="18"/>
          <w:szCs w:val="22"/>
          <w:shd w:val="clear" w:color="auto" w:fill="FFFF99"/>
          <w:rtl/>
        </w:rPr>
        <w:t>29.</w:t>
      </w:r>
      <w:r w:rsidRPr="0060523D">
        <w:rPr>
          <w:vanish/>
          <w:sz w:val="18"/>
          <w:szCs w:val="22"/>
          <w:shd w:val="clear" w:color="auto" w:fill="FFFF99"/>
          <w:rtl/>
        </w:rPr>
        <w:tab/>
      </w:r>
      <w:r w:rsidRPr="0060523D">
        <w:rPr>
          <w:vanish/>
          <w:sz w:val="18"/>
          <w:szCs w:val="22"/>
          <w:shd w:val="clear" w:color="auto" w:fill="FFFF99"/>
        </w:rPr>
        <w:t>Ventricular tachycardia</w:t>
      </w:r>
      <w:r w:rsidRPr="0060523D">
        <w:rPr>
          <w:vanish/>
          <w:sz w:val="18"/>
          <w:szCs w:val="22"/>
          <w:shd w:val="clear" w:color="auto" w:fill="FFFF99"/>
          <w:rtl/>
        </w:rPr>
        <w:t xml:space="preserve"> </w:t>
      </w:r>
      <w:r w:rsidRPr="0060523D">
        <w:rPr>
          <w:rFonts w:hint="cs"/>
          <w:vanish/>
          <w:sz w:val="18"/>
          <w:szCs w:val="22"/>
          <w:shd w:val="clear" w:color="auto" w:fill="FFFF99"/>
          <w:rtl/>
        </w:rPr>
        <w:t>לאחר טיפול מוצלח ב-</w:t>
      </w:r>
      <w:r w:rsidRPr="0060523D">
        <w:rPr>
          <w:vanish/>
          <w:sz w:val="18"/>
          <w:szCs w:val="22"/>
          <w:shd w:val="clear" w:color="auto" w:fill="FFFF99"/>
        </w:rPr>
        <w:t>Ablation</w:t>
      </w:r>
      <w:r w:rsidRPr="0060523D">
        <w:rPr>
          <w:vanish/>
          <w:sz w:val="18"/>
          <w:szCs w:val="22"/>
          <w:shd w:val="clear" w:color="auto" w:fill="FFFF99"/>
          <w:rtl/>
        </w:rPr>
        <w:t>.</w:t>
      </w:r>
      <w:r w:rsidRPr="0060523D">
        <w:rPr>
          <w:vanish/>
          <w:sz w:val="18"/>
          <w:szCs w:val="22"/>
          <w:shd w:val="clear" w:color="auto" w:fill="FFFF99"/>
          <w:rtl/>
        </w:rPr>
        <w:tab/>
      </w:r>
      <w:r w:rsidRPr="0060523D">
        <w:rPr>
          <w:rFonts w:hint="cs"/>
          <w:strike/>
          <w:vanish/>
          <w:sz w:val="18"/>
          <w:szCs w:val="22"/>
          <w:shd w:val="clear" w:color="auto" w:fill="FFFF99"/>
          <w:rtl/>
        </w:rPr>
        <w:t>עד 6 חודשים</w:t>
      </w:r>
      <w:r w:rsidRPr="0060523D">
        <w:rPr>
          <w:rFonts w:hint="cs"/>
          <w:vanish/>
          <w:sz w:val="18"/>
          <w:szCs w:val="22"/>
          <w:shd w:val="clear" w:color="auto" w:fill="FFFF99"/>
          <w:rtl/>
        </w:rPr>
        <w:t xml:space="preserve"> </w:t>
      </w:r>
      <w:r w:rsidRPr="0060523D">
        <w:rPr>
          <w:rFonts w:hint="cs"/>
          <w:vanish/>
          <w:sz w:val="18"/>
          <w:szCs w:val="22"/>
          <w:u w:val="single"/>
          <w:shd w:val="clear" w:color="auto" w:fill="FFFF99"/>
          <w:rtl/>
        </w:rPr>
        <w:t>ל-3 חודשים</w:t>
      </w:r>
      <w:bookmarkEnd w:id="166"/>
    </w:p>
    <w:p w:rsidR="00E50AA0" w:rsidRDefault="00E50AA0" w:rsidP="006236A3">
      <w:pPr>
        <w:pStyle w:val="P02"/>
        <w:tabs>
          <w:tab w:val="clear" w:pos="1021"/>
          <w:tab w:val="clear" w:pos="1474"/>
          <w:tab w:val="clear" w:pos="1928"/>
          <w:tab w:val="clear" w:pos="2381"/>
          <w:tab w:val="clear" w:pos="2835"/>
          <w:tab w:val="clear" w:pos="6259"/>
          <w:tab w:val="left" w:pos="5954"/>
        </w:tabs>
        <w:spacing w:before="72"/>
        <w:ind w:left="624" w:right="3402" w:hanging="624"/>
        <w:rPr>
          <w:rFonts w:hint="cs"/>
          <w:rtl/>
        </w:rPr>
      </w:pPr>
      <w:r>
        <w:rPr>
          <w:lang w:val="he-IL"/>
        </w:rPr>
        <w:pict>
          <v:rect id="_x0000_s1087" style="position:absolute;left:0;text-align:left;margin-left:464.5pt;margin-top:8.05pt;width:75.05pt;height:16pt;z-index:251582464" o:allowincell="f" filled="f" stroked="f" strokecolor="lime" strokeweight=".25pt">
            <v:textbox style="mso-next-textbox:#_x0000_s1087"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תשס"א-2001</w:t>
                  </w:r>
                </w:p>
              </w:txbxContent>
            </v:textbox>
            <w10:anchorlock/>
          </v:rect>
        </w:pict>
      </w:r>
      <w:r>
        <w:rPr>
          <w:rtl/>
        </w:rPr>
        <w:t>30.</w:t>
      </w:r>
      <w:r>
        <w:rPr>
          <w:rtl/>
        </w:rPr>
        <w:tab/>
      </w:r>
      <w:r>
        <w:rPr>
          <w:rFonts w:hint="cs"/>
          <w:rtl/>
        </w:rPr>
        <w:t>(בוטל).</w:t>
      </w:r>
    </w:p>
    <w:p w:rsidR="00E50AA0" w:rsidRPr="0060523D" w:rsidRDefault="00E50AA0">
      <w:pPr>
        <w:pStyle w:val="P00"/>
        <w:spacing w:before="0"/>
        <w:ind w:left="0" w:right="1134"/>
        <w:rPr>
          <w:b/>
          <w:bCs/>
          <w:vanish/>
          <w:szCs w:val="20"/>
          <w:shd w:val="clear" w:color="auto" w:fill="FFFF99"/>
          <w:rtl/>
        </w:rPr>
      </w:pPr>
      <w:bookmarkStart w:id="167" w:name="Rov155"/>
      <w:r w:rsidRPr="0060523D">
        <w:rPr>
          <w:rFonts w:hint="cs"/>
          <w:vanish/>
          <w:color w:val="FF0000"/>
          <w:szCs w:val="20"/>
          <w:shd w:val="clear" w:color="auto" w:fill="FFFF99"/>
          <w:rtl/>
        </w:rPr>
        <w:t>מיום 18.9.2001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תשס"א-2001</w:t>
      </w:r>
    </w:p>
    <w:p w:rsidR="00E50AA0" w:rsidRPr="0060523D" w:rsidRDefault="00E50AA0">
      <w:pPr>
        <w:pStyle w:val="P00"/>
        <w:tabs>
          <w:tab w:val="clear" w:pos="6259"/>
        </w:tabs>
        <w:spacing w:before="0"/>
        <w:ind w:left="0" w:right="1134"/>
        <w:rPr>
          <w:rFonts w:hint="cs"/>
          <w:vanish/>
          <w:szCs w:val="20"/>
          <w:shd w:val="clear" w:color="auto" w:fill="FFFF99"/>
          <w:rtl/>
        </w:rPr>
      </w:pPr>
      <w:hyperlink r:id="rId228" w:history="1">
        <w:r w:rsidRPr="0060523D">
          <w:rPr>
            <w:rStyle w:val="Hyperlink"/>
            <w:rFonts w:hint="cs"/>
            <w:vanish/>
            <w:szCs w:val="20"/>
            <w:shd w:val="clear" w:color="auto" w:fill="FFFF99"/>
            <w:rtl/>
          </w:rPr>
          <w:t>ק"ת תשס"א מס' 6121</w:t>
        </w:r>
      </w:hyperlink>
      <w:r w:rsidRPr="0060523D">
        <w:rPr>
          <w:rFonts w:hint="cs"/>
          <w:vanish/>
          <w:szCs w:val="20"/>
          <w:shd w:val="clear" w:color="auto" w:fill="FFFF99"/>
          <w:rtl/>
        </w:rPr>
        <w:t xml:space="preserve"> מיום 18.9.2001 עמ' 1012</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ביטול פרט 30</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Default="00E50AA0">
      <w:pPr>
        <w:pStyle w:val="P00"/>
        <w:tabs>
          <w:tab w:val="clear" w:pos="6259"/>
          <w:tab w:val="left" w:pos="5937"/>
        </w:tabs>
        <w:spacing w:before="0"/>
        <w:ind w:left="0" w:right="1134"/>
        <w:rPr>
          <w:rFonts w:hint="cs"/>
          <w:strike/>
          <w:sz w:val="2"/>
          <w:szCs w:val="2"/>
          <w:rtl/>
        </w:rPr>
      </w:pPr>
      <w:r w:rsidRPr="0060523D">
        <w:rPr>
          <w:rFonts w:hint="cs"/>
          <w:strike/>
          <w:vanish/>
          <w:sz w:val="22"/>
          <w:szCs w:val="22"/>
          <w:shd w:val="clear" w:color="auto" w:fill="FFFF99"/>
          <w:rtl/>
        </w:rPr>
        <w:t>30.</w:t>
      </w:r>
      <w:r w:rsidRPr="0060523D">
        <w:rPr>
          <w:rFonts w:hint="cs"/>
          <w:strike/>
          <w:vanish/>
          <w:sz w:val="22"/>
          <w:szCs w:val="22"/>
          <w:shd w:val="clear" w:color="auto" w:fill="FFFF99"/>
          <w:rtl/>
        </w:rPr>
        <w:tab/>
      </w:r>
      <w:r w:rsidRPr="0060523D">
        <w:rPr>
          <w:strike/>
          <w:vanish/>
          <w:sz w:val="18"/>
          <w:szCs w:val="18"/>
          <w:shd w:val="clear" w:color="auto" w:fill="FFFF99"/>
        </w:rPr>
        <w:t>Supraventricular tachycardia</w:t>
      </w:r>
      <w:r w:rsidRPr="0060523D">
        <w:rPr>
          <w:strike/>
          <w:vanish/>
          <w:sz w:val="22"/>
          <w:szCs w:val="22"/>
          <w:shd w:val="clear" w:color="auto" w:fill="FFFF99"/>
        </w:rPr>
        <w:t xml:space="preserve"> </w:t>
      </w:r>
      <w:r w:rsidRPr="0060523D">
        <w:rPr>
          <w:rFonts w:hint="cs"/>
          <w:strike/>
          <w:vanish/>
          <w:sz w:val="22"/>
          <w:szCs w:val="22"/>
          <w:shd w:val="clear" w:color="auto" w:fill="FFFF99"/>
          <w:rtl/>
        </w:rPr>
        <w:t xml:space="preserve"> לאחר </w:t>
      </w:r>
      <w:r w:rsidRPr="0060523D">
        <w:rPr>
          <w:strike/>
          <w:vanish/>
          <w:sz w:val="18"/>
          <w:szCs w:val="18"/>
          <w:shd w:val="clear" w:color="auto" w:fill="FFFF99"/>
        </w:rPr>
        <w:t>Ablation</w:t>
      </w:r>
      <w:r w:rsidRPr="0060523D">
        <w:rPr>
          <w:rFonts w:hint="cs"/>
          <w:strike/>
          <w:vanish/>
          <w:sz w:val="22"/>
          <w:szCs w:val="22"/>
          <w:shd w:val="clear" w:color="auto" w:fill="FFFF99"/>
          <w:rtl/>
        </w:rPr>
        <w:t xml:space="preserve"> מוצלח</w:t>
      </w:r>
      <w:r w:rsidRPr="0060523D">
        <w:rPr>
          <w:rFonts w:hint="cs"/>
          <w:vanish/>
          <w:sz w:val="22"/>
          <w:szCs w:val="22"/>
          <w:shd w:val="clear" w:color="auto" w:fill="FFFF99"/>
          <w:rtl/>
        </w:rPr>
        <w:tab/>
      </w:r>
      <w:r w:rsidRPr="0060523D">
        <w:rPr>
          <w:rFonts w:hint="cs"/>
          <w:strike/>
          <w:vanish/>
          <w:sz w:val="22"/>
          <w:szCs w:val="22"/>
          <w:shd w:val="clear" w:color="auto" w:fill="FFFF99"/>
          <w:rtl/>
        </w:rPr>
        <w:t>עד 6 חודשים</w:t>
      </w:r>
      <w:bookmarkEnd w:id="167"/>
    </w:p>
    <w:p w:rsidR="00E50AA0" w:rsidRDefault="00033578" w:rsidP="00033578">
      <w:pPr>
        <w:pStyle w:val="P00"/>
        <w:tabs>
          <w:tab w:val="clear" w:pos="1021"/>
          <w:tab w:val="clear" w:pos="1474"/>
          <w:tab w:val="clear" w:pos="1928"/>
          <w:tab w:val="clear" w:pos="2381"/>
          <w:tab w:val="clear" w:pos="2835"/>
          <w:tab w:val="clear" w:pos="6259"/>
          <w:tab w:val="left" w:pos="5954"/>
        </w:tabs>
        <w:spacing w:before="72"/>
        <w:ind w:left="624" w:right="3402" w:hanging="624"/>
        <w:jc w:val="left"/>
        <w:rPr>
          <w:rtl/>
        </w:rPr>
      </w:pPr>
      <w:r>
        <w:rPr>
          <w:rtl/>
          <w:lang w:val="he-IL"/>
        </w:rPr>
        <w:pict>
          <v:shape id="_x0000_s1329" type="#_x0000_t202" style="position:absolute;left:0;text-align:left;margin-left:470.25pt;margin-top:7.1pt;width:1in;height:11.2pt;z-index:251719680" filled="f" stroked="f">
            <v:textbox inset="1mm,0,1mm,0">
              <w:txbxContent>
                <w:p w:rsidR="00534E88" w:rsidRDefault="00534E88" w:rsidP="0003357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31</w:t>
      </w:r>
      <w:r>
        <w:rPr>
          <w:rStyle w:val="default"/>
          <w:rFonts w:cs="FrankRuehl"/>
          <w:rtl/>
        </w:rPr>
        <w:t>.</w:t>
      </w:r>
      <w:r>
        <w:rPr>
          <w:rStyle w:val="default"/>
          <w:rFonts w:cs="FrankRuehl"/>
          <w:rtl/>
        </w:rPr>
        <w:tab/>
      </w:r>
      <w:r>
        <w:rPr>
          <w:rFonts w:hint="cs"/>
          <w:rtl/>
        </w:rPr>
        <w:t>(נמחק).</w:t>
      </w:r>
    </w:p>
    <w:p w:rsidR="00033578" w:rsidRPr="0060523D" w:rsidRDefault="00033578" w:rsidP="00033578">
      <w:pPr>
        <w:pStyle w:val="P00"/>
        <w:spacing w:before="0"/>
        <w:ind w:left="624" w:right="1134" w:hanging="624"/>
        <w:rPr>
          <w:rStyle w:val="default"/>
          <w:rFonts w:cs="FrankRuehl"/>
          <w:vanish/>
          <w:color w:val="FF0000"/>
          <w:szCs w:val="20"/>
          <w:shd w:val="clear" w:color="auto" w:fill="FFFF99"/>
          <w:rtl/>
        </w:rPr>
      </w:pPr>
      <w:bookmarkStart w:id="168" w:name="Rov226"/>
      <w:r w:rsidRPr="0060523D">
        <w:rPr>
          <w:rStyle w:val="default"/>
          <w:rFonts w:cs="FrankRuehl" w:hint="cs"/>
          <w:vanish/>
          <w:color w:val="FF0000"/>
          <w:szCs w:val="20"/>
          <w:shd w:val="clear" w:color="auto" w:fill="FFFF99"/>
          <w:rtl/>
        </w:rPr>
        <w:t>מיום 22.4.2018</w:t>
      </w:r>
    </w:p>
    <w:p w:rsidR="00033578" w:rsidRPr="0060523D" w:rsidRDefault="00033578" w:rsidP="00033578">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033578" w:rsidRPr="0060523D" w:rsidRDefault="00033578" w:rsidP="00033578">
      <w:pPr>
        <w:pStyle w:val="P00"/>
        <w:spacing w:before="0"/>
        <w:ind w:left="624" w:right="1134" w:hanging="624"/>
        <w:rPr>
          <w:rStyle w:val="default"/>
          <w:rFonts w:cs="FrankRuehl"/>
          <w:vanish/>
          <w:szCs w:val="20"/>
          <w:shd w:val="clear" w:color="auto" w:fill="FFFF99"/>
          <w:rtl/>
        </w:rPr>
      </w:pPr>
      <w:hyperlink r:id="rId229"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033578" w:rsidRPr="0060523D" w:rsidRDefault="00033578" w:rsidP="00033578">
      <w:pPr>
        <w:pStyle w:val="P00"/>
        <w:tabs>
          <w:tab w:val="clear" w:pos="6259"/>
        </w:tabs>
        <w:spacing w:before="0"/>
        <w:ind w:left="0" w:right="1134"/>
        <w:rPr>
          <w:rFonts w:hint="cs"/>
          <w:vanish/>
          <w:szCs w:val="20"/>
          <w:shd w:val="clear" w:color="auto" w:fill="FFFF99"/>
          <w:rtl/>
        </w:rPr>
      </w:pPr>
      <w:r w:rsidRPr="0060523D">
        <w:rPr>
          <w:rFonts w:hint="cs"/>
          <w:b/>
          <w:bCs/>
          <w:vanish/>
          <w:szCs w:val="20"/>
          <w:shd w:val="clear" w:color="auto" w:fill="FFFF99"/>
          <w:rtl/>
        </w:rPr>
        <w:t>מחיקת פרט 31</w:t>
      </w:r>
    </w:p>
    <w:p w:rsidR="00033578" w:rsidRPr="0060523D" w:rsidRDefault="00033578" w:rsidP="00033578">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033578" w:rsidRPr="00033578" w:rsidRDefault="00033578" w:rsidP="00033578">
      <w:pPr>
        <w:pStyle w:val="P02"/>
        <w:tabs>
          <w:tab w:val="clear" w:pos="1021"/>
          <w:tab w:val="clear" w:pos="1474"/>
          <w:tab w:val="clear" w:pos="1928"/>
          <w:tab w:val="clear" w:pos="2381"/>
          <w:tab w:val="clear" w:pos="2835"/>
          <w:tab w:val="clear" w:pos="6259"/>
          <w:tab w:val="left" w:pos="5954"/>
        </w:tabs>
        <w:spacing w:before="0"/>
        <w:ind w:left="624" w:right="3402" w:hanging="624"/>
        <w:rPr>
          <w:strike/>
          <w:sz w:val="2"/>
          <w:szCs w:val="2"/>
          <w:rtl/>
        </w:rPr>
      </w:pPr>
      <w:r w:rsidRPr="0060523D">
        <w:rPr>
          <w:strike/>
          <w:vanish/>
          <w:sz w:val="18"/>
          <w:szCs w:val="22"/>
          <w:shd w:val="clear" w:color="auto" w:fill="FFFF99"/>
          <w:rtl/>
        </w:rPr>
        <w:t>31.</w:t>
      </w:r>
      <w:r w:rsidRPr="0060523D">
        <w:rPr>
          <w:strike/>
          <w:vanish/>
          <w:sz w:val="18"/>
          <w:szCs w:val="22"/>
          <w:shd w:val="clear" w:color="auto" w:fill="FFFF99"/>
          <w:rtl/>
        </w:rPr>
        <w:tab/>
      </w:r>
      <w:r w:rsidRPr="0060523D">
        <w:rPr>
          <w:strike/>
          <w:vanish/>
          <w:sz w:val="18"/>
          <w:szCs w:val="22"/>
          <w:shd w:val="clear" w:color="auto" w:fill="FFFF99"/>
        </w:rPr>
        <w:t>Pre-excitation syndrome</w:t>
      </w:r>
      <w:r w:rsidRPr="0060523D">
        <w:rPr>
          <w:strike/>
          <w:vanish/>
          <w:sz w:val="18"/>
          <w:szCs w:val="22"/>
          <w:shd w:val="clear" w:color="auto" w:fill="FFFF99"/>
          <w:rtl/>
        </w:rPr>
        <w:t xml:space="preserve"> </w:t>
      </w:r>
      <w:r w:rsidRPr="0060523D">
        <w:rPr>
          <w:rFonts w:hint="cs"/>
          <w:strike/>
          <w:vanish/>
          <w:sz w:val="18"/>
          <w:szCs w:val="22"/>
          <w:shd w:val="clear" w:color="auto" w:fill="FFFF99"/>
          <w:rtl/>
        </w:rPr>
        <w:t>בשלבי איזון</w:t>
      </w:r>
      <w:r w:rsidRPr="0060523D">
        <w:rPr>
          <w:strike/>
          <w:vanish/>
          <w:sz w:val="18"/>
          <w:szCs w:val="22"/>
          <w:shd w:val="clear" w:color="auto" w:fill="FFFF99"/>
          <w:rtl/>
        </w:rPr>
        <w:tab/>
      </w:r>
      <w:r w:rsidRPr="0060523D">
        <w:rPr>
          <w:rFonts w:hint="cs"/>
          <w:strike/>
          <w:vanish/>
          <w:sz w:val="18"/>
          <w:szCs w:val="22"/>
          <w:shd w:val="clear" w:color="auto" w:fill="FFFF99"/>
          <w:rtl/>
        </w:rPr>
        <w:t>עד שנה</w:t>
      </w:r>
      <w:bookmarkEnd w:id="168"/>
    </w:p>
    <w:p w:rsidR="00033578" w:rsidRDefault="00033578" w:rsidP="00033578">
      <w:pPr>
        <w:pStyle w:val="P00"/>
        <w:tabs>
          <w:tab w:val="clear" w:pos="1021"/>
          <w:tab w:val="clear" w:pos="1474"/>
          <w:tab w:val="clear" w:pos="1928"/>
          <w:tab w:val="clear" w:pos="2381"/>
          <w:tab w:val="clear" w:pos="2835"/>
          <w:tab w:val="clear" w:pos="6259"/>
          <w:tab w:val="left" w:pos="5954"/>
        </w:tabs>
        <w:spacing w:before="72"/>
        <w:ind w:left="624" w:right="3402" w:hanging="624"/>
        <w:jc w:val="left"/>
        <w:rPr>
          <w:rtl/>
        </w:rPr>
      </w:pPr>
      <w:r>
        <w:rPr>
          <w:rtl/>
          <w:lang w:val="he-IL"/>
        </w:rPr>
        <w:pict>
          <v:shape id="_x0000_s1330" type="#_x0000_t202" style="position:absolute;left:0;text-align:left;margin-left:470.25pt;margin-top:7.1pt;width:1in;height:11.2pt;z-index:251720704" filled="f" stroked="f">
            <v:textbox inset="1mm,0,1mm,0">
              <w:txbxContent>
                <w:p w:rsidR="00534E88" w:rsidRDefault="00534E88" w:rsidP="0003357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31א</w:t>
      </w:r>
      <w:r>
        <w:rPr>
          <w:rStyle w:val="default"/>
          <w:rFonts w:cs="FrankRuehl"/>
          <w:rtl/>
        </w:rPr>
        <w:t>.</w:t>
      </w:r>
      <w:r>
        <w:rPr>
          <w:rStyle w:val="default"/>
          <w:rFonts w:cs="FrankRuehl"/>
          <w:rtl/>
        </w:rPr>
        <w:tab/>
      </w:r>
      <w:r>
        <w:rPr>
          <w:rFonts w:hint="cs"/>
          <w:rtl/>
        </w:rPr>
        <w:t>מצב לאחר תיקון מסתם או החלפתו על ידי תותב ביולוגי</w:t>
      </w:r>
      <w:r>
        <w:rPr>
          <w:rtl/>
        </w:rPr>
        <w:tab/>
      </w:r>
      <w:r>
        <w:rPr>
          <w:rFonts w:hint="cs"/>
          <w:rtl/>
        </w:rPr>
        <w:t>לשנה מביצוע הפעולה</w:t>
      </w:r>
    </w:p>
    <w:p w:rsidR="00033578" w:rsidRPr="0060523D" w:rsidRDefault="00033578" w:rsidP="00033578">
      <w:pPr>
        <w:pStyle w:val="P00"/>
        <w:spacing w:before="0"/>
        <w:ind w:left="624" w:right="1134" w:hanging="624"/>
        <w:rPr>
          <w:rStyle w:val="default"/>
          <w:rFonts w:cs="FrankRuehl"/>
          <w:vanish/>
          <w:color w:val="FF0000"/>
          <w:szCs w:val="20"/>
          <w:shd w:val="clear" w:color="auto" w:fill="FFFF99"/>
          <w:rtl/>
        </w:rPr>
      </w:pPr>
      <w:bookmarkStart w:id="169" w:name="Rov227"/>
      <w:r w:rsidRPr="0060523D">
        <w:rPr>
          <w:rStyle w:val="default"/>
          <w:rFonts w:cs="FrankRuehl" w:hint="cs"/>
          <w:vanish/>
          <w:color w:val="FF0000"/>
          <w:szCs w:val="20"/>
          <w:shd w:val="clear" w:color="auto" w:fill="FFFF99"/>
          <w:rtl/>
        </w:rPr>
        <w:t>מיום 22.4.2018</w:t>
      </w:r>
    </w:p>
    <w:p w:rsidR="00033578" w:rsidRPr="0060523D" w:rsidRDefault="00033578" w:rsidP="00033578">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033578" w:rsidRPr="0060523D" w:rsidRDefault="00033578" w:rsidP="00033578">
      <w:pPr>
        <w:pStyle w:val="P00"/>
        <w:spacing w:before="0"/>
        <w:ind w:left="624" w:right="1134" w:hanging="624"/>
        <w:rPr>
          <w:rStyle w:val="default"/>
          <w:rFonts w:cs="FrankRuehl"/>
          <w:vanish/>
          <w:szCs w:val="20"/>
          <w:shd w:val="clear" w:color="auto" w:fill="FFFF99"/>
          <w:rtl/>
        </w:rPr>
      </w:pPr>
      <w:hyperlink r:id="rId230"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033578" w:rsidRPr="00033578" w:rsidRDefault="00033578" w:rsidP="00033578">
      <w:pPr>
        <w:pStyle w:val="P00"/>
        <w:tabs>
          <w:tab w:val="clear" w:pos="6259"/>
        </w:tabs>
        <w:spacing w:before="0"/>
        <w:ind w:left="0" w:right="1134"/>
        <w:rPr>
          <w:rFonts w:hint="cs"/>
          <w:sz w:val="2"/>
          <w:szCs w:val="2"/>
          <w:shd w:val="clear" w:color="auto" w:fill="FFFF99"/>
          <w:rtl/>
        </w:rPr>
      </w:pPr>
      <w:r w:rsidRPr="0060523D">
        <w:rPr>
          <w:rFonts w:hint="cs"/>
          <w:b/>
          <w:bCs/>
          <w:vanish/>
          <w:szCs w:val="20"/>
          <w:shd w:val="clear" w:color="auto" w:fill="FFFF99"/>
          <w:rtl/>
        </w:rPr>
        <w:t>הוספת פרט 31א</w:t>
      </w:r>
      <w:bookmarkEnd w:id="169"/>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b/>
          <w:bCs/>
          <w:sz w:val="22"/>
          <w:szCs w:val="22"/>
          <w:rtl/>
        </w:rPr>
      </w:pPr>
      <w:r>
        <w:rPr>
          <w:b/>
          <w:bCs/>
          <w:sz w:val="22"/>
          <w:szCs w:val="22"/>
          <w:rtl/>
        </w:rPr>
        <w:t>י</w:t>
      </w:r>
      <w:r>
        <w:rPr>
          <w:rFonts w:hint="cs"/>
          <w:b/>
          <w:bCs/>
          <w:sz w:val="22"/>
          <w:szCs w:val="22"/>
          <w:rtl/>
        </w:rPr>
        <w:t>תר לחץ דם</w:t>
      </w:r>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10" type="#_x0000_t202" style="position:absolute;left:0;text-align:left;margin-left:470.25pt;margin-top:2.65pt;width:1in;height:16.8pt;z-index:251606016" filled="f" stroked="f">
            <v:textbox style="mso-next-textbox:#_x0000_s1110" inset="1mm,,1mm">
              <w:txbxContent>
                <w:p w:rsidR="00534E88" w:rsidRDefault="00534E88">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rtl/>
        </w:rPr>
        <w:t>32.</w:t>
      </w:r>
      <w:r>
        <w:rPr>
          <w:rStyle w:val="default"/>
          <w:rFonts w:cs="FrankRuehl"/>
          <w:rtl/>
        </w:rPr>
        <w:tab/>
      </w:r>
      <w:r>
        <w:rPr>
          <w:rStyle w:val="default"/>
          <w:rFonts w:cs="FrankRuehl"/>
        </w:rPr>
        <w:t>Severe hypertension</w:t>
      </w:r>
      <w:r>
        <w:rPr>
          <w:rStyle w:val="default"/>
          <w:rFonts w:cs="FrankRuehl"/>
          <w:rtl/>
        </w:rPr>
        <w:t xml:space="preserve"> </w:t>
      </w:r>
      <w:r>
        <w:rPr>
          <w:rStyle w:val="default"/>
          <w:rFonts w:cs="FrankRuehl" w:hint="cs"/>
          <w:rtl/>
        </w:rPr>
        <w:t>בשלבי אבחון ואיזון</w:t>
      </w:r>
      <w:r>
        <w:rPr>
          <w:rStyle w:val="default"/>
          <w:rFonts w:cs="FrankRuehl"/>
          <w:rtl/>
        </w:rPr>
        <w:tab/>
      </w:r>
      <w:r>
        <w:rPr>
          <w:rStyle w:val="default"/>
          <w:rFonts w:cs="FrankRuehl" w:hint="cs"/>
          <w:rtl/>
        </w:rPr>
        <w:t>עד 6 חודשים</w:t>
      </w:r>
    </w:p>
    <w:p w:rsidR="00E50AA0" w:rsidRPr="0060523D" w:rsidRDefault="00E50AA0">
      <w:pPr>
        <w:pStyle w:val="P00"/>
        <w:spacing w:before="0"/>
        <w:ind w:left="0" w:right="1134"/>
        <w:rPr>
          <w:rFonts w:hint="cs"/>
          <w:b/>
          <w:bCs/>
          <w:vanish/>
          <w:szCs w:val="20"/>
          <w:shd w:val="clear" w:color="auto" w:fill="FFFF99"/>
          <w:rtl/>
        </w:rPr>
      </w:pPr>
      <w:bookmarkStart w:id="170" w:name="Rov172"/>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 w:val="2"/>
          <w:szCs w:val="2"/>
          <w:shd w:val="clear" w:color="auto" w:fill="FFFF99"/>
          <w:rtl/>
        </w:rPr>
      </w:pPr>
      <w:hyperlink r:id="rId231"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rtl/>
        </w:rPr>
      </w:pPr>
      <w:r w:rsidRPr="0060523D">
        <w:rPr>
          <w:rStyle w:val="default"/>
          <w:rFonts w:cs="FrankRuehl"/>
          <w:vanish/>
          <w:sz w:val="22"/>
          <w:szCs w:val="22"/>
          <w:shd w:val="clear" w:color="auto" w:fill="FFFF99"/>
          <w:rtl/>
        </w:rPr>
        <w:t>32.</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Severe hypertension</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בשלבי </w:t>
      </w:r>
      <w:r w:rsidRPr="0060523D">
        <w:rPr>
          <w:rStyle w:val="default"/>
          <w:rFonts w:cs="FrankRuehl" w:hint="cs"/>
          <w:strike/>
          <w:vanish/>
          <w:sz w:val="22"/>
          <w:szCs w:val="22"/>
          <w:shd w:val="clear" w:color="auto" w:fill="FFFF99"/>
          <w:rtl/>
        </w:rPr>
        <w:t>בירור</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אבחון</w:t>
      </w:r>
      <w:r w:rsidRPr="0060523D">
        <w:rPr>
          <w:rStyle w:val="default"/>
          <w:rFonts w:cs="FrankRuehl" w:hint="cs"/>
          <w:vanish/>
          <w:sz w:val="22"/>
          <w:szCs w:val="22"/>
          <w:shd w:val="clear" w:color="auto" w:fill="FFFF99"/>
          <w:rtl/>
        </w:rPr>
        <w:t xml:space="preserve"> ואיזון</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6 חודשים</w:t>
      </w:r>
      <w:bookmarkEnd w:id="170"/>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b/>
          <w:bCs/>
          <w:sz w:val="22"/>
          <w:szCs w:val="22"/>
          <w:rtl/>
        </w:rPr>
      </w:pPr>
      <w:r>
        <w:rPr>
          <w:b/>
          <w:bCs/>
          <w:sz w:val="22"/>
          <w:szCs w:val="22"/>
          <w:rtl/>
        </w:rPr>
        <w:t>כ</w:t>
      </w:r>
      <w:r>
        <w:rPr>
          <w:rFonts w:hint="cs"/>
          <w:b/>
          <w:bCs/>
          <w:sz w:val="22"/>
          <w:szCs w:val="22"/>
          <w:rtl/>
        </w:rPr>
        <w:t>לי דם</w:t>
      </w:r>
    </w:p>
    <w:p w:rsidR="00E50AA0" w:rsidRDefault="00033578" w:rsidP="0003357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Pr>
          <w:rtl/>
          <w:lang w:val="he-IL"/>
        </w:rPr>
        <w:pict>
          <v:shape id="_x0000_s1331" type="#_x0000_t202" style="position:absolute;left:0;text-align:left;margin-left:470.25pt;margin-top:7.1pt;width:1in;height:11.2pt;z-index:251721728" filled="f" stroked="f">
            <v:textbox inset="1mm,0,1mm,0">
              <w:txbxContent>
                <w:p w:rsidR="00534E88" w:rsidRDefault="00534E88" w:rsidP="0003357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33</w:t>
      </w:r>
      <w:r>
        <w:rPr>
          <w:rStyle w:val="default"/>
          <w:rFonts w:cs="FrankRuehl"/>
          <w:rtl/>
        </w:rPr>
        <w:t>.</w:t>
      </w:r>
      <w:r>
        <w:rPr>
          <w:rStyle w:val="default"/>
          <w:rFonts w:cs="FrankRuehl"/>
          <w:rtl/>
        </w:rPr>
        <w:tab/>
      </w:r>
      <w:r w:rsidR="00E50AA0">
        <w:rPr>
          <w:rStyle w:val="default"/>
          <w:rFonts w:cs="FrankRuehl" w:hint="cs"/>
          <w:rtl/>
        </w:rPr>
        <w:t xml:space="preserve">מצב מידי לאחר </w:t>
      </w:r>
      <w:r>
        <w:rPr>
          <w:rStyle w:val="default"/>
          <w:rFonts w:cs="FrankRuehl"/>
        </w:rPr>
        <w:t>Venous</w:t>
      </w:r>
      <w:r w:rsidR="00E50AA0">
        <w:rPr>
          <w:rStyle w:val="default"/>
          <w:rFonts w:cs="FrankRuehl"/>
        </w:rPr>
        <w:t xml:space="preserve"> </w:t>
      </w:r>
      <w:r>
        <w:rPr>
          <w:rStyle w:val="default"/>
          <w:rFonts w:cs="FrankRuehl"/>
        </w:rPr>
        <w:t>T</w:t>
      </w:r>
      <w:r w:rsidR="00E50AA0">
        <w:rPr>
          <w:rStyle w:val="default"/>
          <w:rFonts w:cs="FrankRuehl"/>
        </w:rPr>
        <w:t>hrombo</w:t>
      </w:r>
      <w:r>
        <w:rPr>
          <w:rStyle w:val="default"/>
          <w:rFonts w:cs="FrankRuehl"/>
        </w:rPr>
        <w:t>embolism</w:t>
      </w:r>
      <w:r w:rsidR="00E50AA0">
        <w:rPr>
          <w:rStyle w:val="default"/>
          <w:rFonts w:cs="FrankRuehl"/>
          <w:rtl/>
        </w:rPr>
        <w:t xml:space="preserve"> </w:t>
      </w:r>
      <w:r w:rsidR="00E50AA0">
        <w:rPr>
          <w:rStyle w:val="default"/>
          <w:rFonts w:cs="FrankRuehl" w:hint="cs"/>
          <w:rtl/>
        </w:rPr>
        <w:t>או במהלך טיפול נוגד קרישה</w:t>
      </w:r>
      <w:r w:rsidR="00E50AA0">
        <w:rPr>
          <w:rStyle w:val="default"/>
          <w:rFonts w:cs="FrankRuehl"/>
          <w:rtl/>
        </w:rPr>
        <w:tab/>
      </w:r>
      <w:r w:rsidR="00E50AA0">
        <w:rPr>
          <w:rStyle w:val="default"/>
          <w:rFonts w:cs="FrankRuehl" w:hint="cs"/>
          <w:rtl/>
        </w:rPr>
        <w:t>עד שנ</w:t>
      </w:r>
      <w:r>
        <w:rPr>
          <w:rStyle w:val="default"/>
          <w:rFonts w:cs="FrankRuehl" w:hint="cs"/>
          <w:rtl/>
        </w:rPr>
        <w:t>ה</w:t>
      </w:r>
    </w:p>
    <w:p w:rsidR="00033578" w:rsidRPr="0060523D" w:rsidRDefault="00033578" w:rsidP="00033578">
      <w:pPr>
        <w:pStyle w:val="P00"/>
        <w:spacing w:before="0"/>
        <w:ind w:left="624" w:right="1134" w:hanging="624"/>
        <w:rPr>
          <w:rStyle w:val="default"/>
          <w:rFonts w:cs="FrankRuehl"/>
          <w:vanish/>
          <w:color w:val="FF0000"/>
          <w:szCs w:val="20"/>
          <w:shd w:val="clear" w:color="auto" w:fill="FFFF99"/>
          <w:rtl/>
        </w:rPr>
      </w:pPr>
      <w:bookmarkStart w:id="171" w:name="Rov228"/>
      <w:r w:rsidRPr="0060523D">
        <w:rPr>
          <w:rStyle w:val="default"/>
          <w:rFonts w:cs="FrankRuehl" w:hint="cs"/>
          <w:vanish/>
          <w:color w:val="FF0000"/>
          <w:szCs w:val="20"/>
          <w:shd w:val="clear" w:color="auto" w:fill="FFFF99"/>
          <w:rtl/>
        </w:rPr>
        <w:t>מיום 22.4.2018</w:t>
      </w:r>
    </w:p>
    <w:p w:rsidR="00033578" w:rsidRPr="0060523D" w:rsidRDefault="00033578" w:rsidP="00033578">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033578" w:rsidRPr="0060523D" w:rsidRDefault="00033578" w:rsidP="00033578">
      <w:pPr>
        <w:pStyle w:val="P00"/>
        <w:spacing w:before="0"/>
        <w:ind w:left="624" w:right="1134" w:hanging="624"/>
        <w:rPr>
          <w:rStyle w:val="default"/>
          <w:rFonts w:cs="FrankRuehl"/>
          <w:vanish/>
          <w:szCs w:val="20"/>
          <w:shd w:val="clear" w:color="auto" w:fill="FFFF99"/>
          <w:rtl/>
        </w:rPr>
      </w:pPr>
      <w:hyperlink r:id="rId232"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033578" w:rsidRPr="0060523D" w:rsidRDefault="00033578" w:rsidP="00033578">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החלפת פרט 33</w:t>
      </w:r>
    </w:p>
    <w:p w:rsidR="00033578" w:rsidRPr="0060523D" w:rsidRDefault="00033578" w:rsidP="00033578">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033578" w:rsidRPr="00E30DE7" w:rsidRDefault="00033578" w:rsidP="00E30DE7">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sz w:val="2"/>
          <w:szCs w:val="2"/>
          <w:rtl/>
        </w:rPr>
      </w:pPr>
      <w:r w:rsidRPr="0060523D">
        <w:rPr>
          <w:rStyle w:val="default"/>
          <w:rFonts w:cs="FrankRuehl"/>
          <w:strike/>
          <w:vanish/>
          <w:sz w:val="18"/>
          <w:szCs w:val="22"/>
          <w:shd w:val="clear" w:color="auto" w:fill="FFFF99"/>
          <w:rtl/>
        </w:rPr>
        <w:t>33.</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 xml:space="preserve">מצב מיידי לאחר </w:t>
      </w:r>
      <w:r w:rsidRPr="0060523D">
        <w:rPr>
          <w:rStyle w:val="default"/>
          <w:rFonts w:cs="FrankRuehl"/>
          <w:strike/>
          <w:vanish/>
          <w:sz w:val="18"/>
          <w:szCs w:val="22"/>
          <w:shd w:val="clear" w:color="auto" w:fill="FFFF99"/>
        </w:rPr>
        <w:t>Deep vein thrombosis</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או במהלך טיפול נוגד קרישה</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שנתיים</w:t>
      </w:r>
      <w:bookmarkEnd w:id="171"/>
    </w:p>
    <w:p w:rsidR="00E50AA0" w:rsidRDefault="00033578" w:rsidP="0003357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32" type="#_x0000_t202" style="position:absolute;left:0;text-align:left;margin-left:470.25pt;margin-top:7.1pt;width:1in;height:11.2pt;z-index:251722752" filled="f" stroked="f">
            <v:textbox inset="1mm,0,1mm,0">
              <w:txbxContent>
                <w:p w:rsidR="00534E88" w:rsidRDefault="00534E88" w:rsidP="0003357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34</w:t>
      </w:r>
      <w:r>
        <w:rPr>
          <w:rStyle w:val="default"/>
          <w:rFonts w:cs="FrankRuehl"/>
          <w:rtl/>
        </w:rPr>
        <w:t>.</w:t>
      </w:r>
      <w:r>
        <w:rPr>
          <w:rStyle w:val="default"/>
          <w:rFonts w:cs="FrankRuehl"/>
          <w:rtl/>
        </w:rPr>
        <w:tab/>
      </w:r>
      <w:r w:rsidR="00E50AA0">
        <w:rPr>
          <w:rStyle w:val="default"/>
          <w:rFonts w:cs="FrankRuehl" w:hint="cs"/>
          <w:rtl/>
        </w:rPr>
        <w:t xml:space="preserve">מצב לאחר </w:t>
      </w:r>
      <w:r>
        <w:rPr>
          <w:rStyle w:val="default"/>
          <w:rFonts w:cs="FrankRuehl" w:hint="cs"/>
          <w:rtl/>
        </w:rPr>
        <w:t xml:space="preserve">טיפול </w:t>
      </w:r>
      <w:r>
        <w:rPr>
          <w:rStyle w:val="default"/>
          <w:rFonts w:cs="FrankRuehl"/>
        </w:rPr>
        <w:t>Varicose veins</w:t>
      </w:r>
      <w:r>
        <w:rPr>
          <w:rStyle w:val="default"/>
          <w:rFonts w:cs="FrankRuehl" w:hint="cs"/>
          <w:rtl/>
        </w:rPr>
        <w:t xml:space="preserve"> המחייב החלמה ממושכת</w:t>
      </w:r>
      <w:r w:rsidR="00E50AA0">
        <w:rPr>
          <w:rStyle w:val="default"/>
          <w:rFonts w:cs="FrankRuehl"/>
          <w:noProof w:val="0"/>
          <w:rtl/>
        </w:rPr>
        <w:tab/>
      </w:r>
      <w:r w:rsidR="00E50AA0">
        <w:rPr>
          <w:rStyle w:val="default"/>
          <w:rFonts w:cs="FrankRuehl"/>
          <w:rtl/>
        </w:rPr>
        <w:t>ע</w:t>
      </w:r>
      <w:r w:rsidR="00E50AA0">
        <w:rPr>
          <w:rStyle w:val="default"/>
          <w:rFonts w:cs="FrankRuehl" w:hint="cs"/>
          <w:rtl/>
        </w:rPr>
        <w:t>ד 6 חודשים</w:t>
      </w:r>
      <w:r>
        <w:rPr>
          <w:rStyle w:val="default"/>
          <w:rFonts w:cs="FrankRuehl" w:hint="cs"/>
          <w:rtl/>
        </w:rPr>
        <w:t xml:space="preserve"> מהטיפול</w:t>
      </w:r>
    </w:p>
    <w:p w:rsidR="00033578" w:rsidRPr="0060523D" w:rsidRDefault="00033578" w:rsidP="00033578">
      <w:pPr>
        <w:pStyle w:val="P00"/>
        <w:spacing w:before="0"/>
        <w:ind w:left="624" w:right="1134" w:hanging="624"/>
        <w:rPr>
          <w:rStyle w:val="default"/>
          <w:rFonts w:cs="FrankRuehl"/>
          <w:vanish/>
          <w:color w:val="FF0000"/>
          <w:szCs w:val="20"/>
          <w:shd w:val="clear" w:color="auto" w:fill="FFFF99"/>
          <w:rtl/>
        </w:rPr>
      </w:pPr>
      <w:bookmarkStart w:id="172" w:name="Rov229"/>
      <w:r w:rsidRPr="0060523D">
        <w:rPr>
          <w:rStyle w:val="default"/>
          <w:rFonts w:cs="FrankRuehl" w:hint="cs"/>
          <w:vanish/>
          <w:color w:val="FF0000"/>
          <w:szCs w:val="20"/>
          <w:shd w:val="clear" w:color="auto" w:fill="FFFF99"/>
          <w:rtl/>
        </w:rPr>
        <w:t>מיום 22.4.2018</w:t>
      </w:r>
    </w:p>
    <w:p w:rsidR="00033578" w:rsidRPr="0060523D" w:rsidRDefault="00033578" w:rsidP="00033578">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033578" w:rsidRPr="0060523D" w:rsidRDefault="00033578" w:rsidP="00033578">
      <w:pPr>
        <w:pStyle w:val="P00"/>
        <w:spacing w:before="0"/>
        <w:ind w:left="624" w:right="1134" w:hanging="624"/>
        <w:rPr>
          <w:rStyle w:val="default"/>
          <w:rFonts w:cs="FrankRuehl"/>
          <w:vanish/>
          <w:szCs w:val="20"/>
          <w:shd w:val="clear" w:color="auto" w:fill="FFFF99"/>
          <w:rtl/>
        </w:rPr>
      </w:pPr>
      <w:hyperlink r:id="rId233"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033578" w:rsidRPr="0060523D" w:rsidRDefault="00033578" w:rsidP="00033578">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החלפת פרט 34</w:t>
      </w:r>
    </w:p>
    <w:p w:rsidR="00033578" w:rsidRPr="0060523D" w:rsidRDefault="00033578" w:rsidP="00033578">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033578" w:rsidRPr="0060523D" w:rsidRDefault="00033578" w:rsidP="00033578">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strike/>
          <w:vanish/>
          <w:sz w:val="18"/>
          <w:szCs w:val="22"/>
          <w:shd w:val="clear" w:color="auto" w:fill="FFFF99"/>
          <w:rtl/>
        </w:rPr>
      </w:pPr>
      <w:r w:rsidRPr="0060523D">
        <w:rPr>
          <w:rStyle w:val="default"/>
          <w:rFonts w:cs="FrankRuehl"/>
          <w:strike/>
          <w:vanish/>
          <w:sz w:val="18"/>
          <w:szCs w:val="22"/>
          <w:shd w:val="clear" w:color="auto" w:fill="FFFF99"/>
          <w:rtl/>
        </w:rPr>
        <w:t>34.</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 xml:space="preserve">מצב לאחר ניתוח </w:t>
      </w:r>
      <w:r w:rsidRPr="0060523D">
        <w:rPr>
          <w:rStyle w:val="default"/>
          <w:rFonts w:cs="FrankRuehl"/>
          <w:strike/>
          <w:vanish/>
          <w:sz w:val="18"/>
          <w:szCs w:val="22"/>
          <w:shd w:val="clear" w:color="auto" w:fill="FFFF99"/>
        </w:rPr>
        <w:t>Stripping</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של </w:t>
      </w:r>
      <w:r w:rsidRPr="0060523D">
        <w:rPr>
          <w:rStyle w:val="default"/>
          <w:rFonts w:cs="FrankRuehl"/>
          <w:strike/>
          <w:vanish/>
          <w:sz w:val="18"/>
          <w:szCs w:val="22"/>
          <w:shd w:val="clear" w:color="auto" w:fill="FFFF99"/>
        </w:rPr>
        <w:t>Varicose veins</w:t>
      </w:r>
      <w:r w:rsidRPr="0060523D">
        <w:rPr>
          <w:rFonts w:hint="cs"/>
          <w:strike/>
          <w:vanish/>
          <w:sz w:val="18"/>
          <w:szCs w:val="22"/>
          <w:shd w:val="clear" w:color="auto" w:fill="FFFF99"/>
          <w:rtl/>
        </w:rPr>
        <w:t xml:space="preserve"> המחי</w:t>
      </w:r>
      <w:r w:rsidRPr="0060523D">
        <w:rPr>
          <w:strike/>
          <w:vanish/>
          <w:sz w:val="18"/>
          <w:szCs w:val="22"/>
          <w:shd w:val="clear" w:color="auto" w:fill="FFFF99"/>
          <w:rtl/>
        </w:rPr>
        <w:t>י</w:t>
      </w:r>
      <w:r w:rsidRPr="0060523D">
        <w:rPr>
          <w:rFonts w:hint="cs"/>
          <w:strike/>
          <w:vanish/>
          <w:sz w:val="18"/>
          <w:szCs w:val="22"/>
          <w:shd w:val="clear" w:color="auto" w:fill="FFFF99"/>
          <w:rtl/>
        </w:rPr>
        <w:t>ב החלמה</w:t>
      </w:r>
      <w:r w:rsidRPr="0060523D">
        <w:rPr>
          <w:rStyle w:val="default"/>
          <w:rFonts w:cs="FrankRuehl"/>
          <w:strike/>
          <w:noProof w:val="0"/>
          <w:vanish/>
          <w:sz w:val="18"/>
          <w:szCs w:val="22"/>
          <w:shd w:val="clear" w:color="auto" w:fill="FFFF99"/>
          <w:rtl/>
        </w:rPr>
        <w:tab/>
      </w:r>
      <w:r w:rsidRPr="0060523D">
        <w:rPr>
          <w:rStyle w:val="default"/>
          <w:rFonts w:cs="FrankRuehl"/>
          <w:strike/>
          <w:vanish/>
          <w:sz w:val="18"/>
          <w:szCs w:val="22"/>
          <w:shd w:val="clear" w:color="auto" w:fill="FFFF99"/>
          <w:rtl/>
        </w:rPr>
        <w:t>ע</w:t>
      </w:r>
      <w:r w:rsidRPr="0060523D">
        <w:rPr>
          <w:rStyle w:val="default"/>
          <w:rFonts w:cs="FrankRuehl" w:hint="cs"/>
          <w:strike/>
          <w:vanish/>
          <w:sz w:val="18"/>
          <w:szCs w:val="22"/>
          <w:shd w:val="clear" w:color="auto" w:fill="FFFF99"/>
          <w:rtl/>
        </w:rPr>
        <w:t>ד 6 חודשים</w:t>
      </w:r>
    </w:p>
    <w:p w:rsidR="00033578" w:rsidRPr="00E30DE7" w:rsidRDefault="00033578" w:rsidP="00E30DE7">
      <w:pPr>
        <w:pStyle w:val="P11"/>
        <w:tabs>
          <w:tab w:val="clear" w:pos="1021"/>
          <w:tab w:val="clear" w:pos="1474"/>
          <w:tab w:val="clear" w:pos="1928"/>
          <w:tab w:val="clear" w:pos="2381"/>
          <w:tab w:val="clear" w:pos="2835"/>
          <w:tab w:val="clear" w:pos="6259"/>
          <w:tab w:val="left" w:pos="624"/>
          <w:tab w:val="left" w:pos="5954"/>
        </w:tabs>
        <w:spacing w:before="0"/>
        <w:ind w:left="624" w:right="3402" w:hanging="624"/>
        <w:rPr>
          <w:sz w:val="2"/>
          <w:szCs w:val="2"/>
          <w:rtl/>
        </w:rPr>
      </w:pPr>
      <w:r w:rsidRPr="0060523D">
        <w:rPr>
          <w:vanish/>
          <w:sz w:val="18"/>
          <w:szCs w:val="22"/>
          <w:shd w:val="clear" w:color="auto" w:fill="FFFF99"/>
          <w:rtl/>
        </w:rPr>
        <w:tab/>
      </w:r>
      <w:r w:rsidRPr="0060523D">
        <w:rPr>
          <w:rFonts w:hint="cs"/>
          <w:strike/>
          <w:vanish/>
          <w:sz w:val="18"/>
          <w:szCs w:val="22"/>
          <w:shd w:val="clear" w:color="auto" w:fill="FFFF99"/>
          <w:rtl/>
        </w:rPr>
        <w:t>ממושכת</w:t>
      </w:r>
      <w:r w:rsidRPr="0060523D">
        <w:rPr>
          <w:strike/>
          <w:vanish/>
          <w:sz w:val="18"/>
          <w:szCs w:val="22"/>
          <w:shd w:val="clear" w:color="auto" w:fill="FFFF99"/>
          <w:rtl/>
        </w:rPr>
        <w:tab/>
      </w:r>
      <w:r w:rsidRPr="0060523D">
        <w:rPr>
          <w:rFonts w:hint="cs"/>
          <w:strike/>
          <w:vanish/>
          <w:sz w:val="18"/>
          <w:szCs w:val="22"/>
          <w:shd w:val="clear" w:color="auto" w:fill="FFFF99"/>
          <w:rtl/>
        </w:rPr>
        <w:t>מהניתוח</w:t>
      </w:r>
      <w:bookmarkEnd w:id="172"/>
    </w:p>
    <w:p w:rsidR="00E50AA0" w:rsidRDefault="00E30DE7" w:rsidP="00E30DE7">
      <w:pPr>
        <w:pStyle w:val="P00"/>
        <w:tabs>
          <w:tab w:val="clear" w:pos="1021"/>
          <w:tab w:val="clear" w:pos="1474"/>
          <w:tab w:val="clear" w:pos="1928"/>
          <w:tab w:val="clear" w:pos="2381"/>
          <w:tab w:val="clear" w:pos="2835"/>
          <w:tab w:val="clear" w:pos="6259"/>
          <w:tab w:val="left" w:pos="5954"/>
        </w:tabs>
        <w:spacing w:before="72"/>
        <w:ind w:left="624" w:right="3402" w:hanging="624"/>
        <w:jc w:val="left"/>
        <w:rPr>
          <w:rtl/>
        </w:rPr>
      </w:pPr>
      <w:r>
        <w:rPr>
          <w:rtl/>
          <w:lang w:val="he-IL"/>
        </w:rPr>
        <w:pict>
          <v:shape id="_x0000_s1333" type="#_x0000_t202" style="position:absolute;left:0;text-align:left;margin-left:470.25pt;margin-top:7.1pt;width:1in;height:11.2pt;z-index:251723776" filled="f" stroked="f">
            <v:textbox inset="1mm,0,1mm,0">
              <w:txbxContent>
                <w:p w:rsidR="00534E88" w:rsidRDefault="00534E88" w:rsidP="00E30DE7">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35</w:t>
      </w:r>
      <w:r>
        <w:rPr>
          <w:rStyle w:val="default"/>
          <w:rFonts w:cs="FrankRuehl"/>
          <w:rtl/>
        </w:rPr>
        <w:t>.</w:t>
      </w:r>
      <w:r>
        <w:rPr>
          <w:rStyle w:val="default"/>
          <w:rFonts w:cs="FrankRuehl"/>
          <w:rtl/>
        </w:rPr>
        <w:tab/>
      </w:r>
      <w:r>
        <w:rPr>
          <w:rStyle w:val="default"/>
          <w:rFonts w:cs="FrankRuehl" w:hint="cs"/>
          <w:rtl/>
        </w:rPr>
        <w:t xml:space="preserve">מצב </w:t>
      </w:r>
      <w:r w:rsidR="00E50AA0">
        <w:rPr>
          <w:rFonts w:hint="cs"/>
          <w:rtl/>
        </w:rPr>
        <w:t xml:space="preserve">לאחר ניתוח עורק </w:t>
      </w:r>
      <w:r>
        <w:rPr>
          <w:rFonts w:hint="cs"/>
          <w:rtl/>
        </w:rPr>
        <w:t>או טיפול אנדווסקולרי</w:t>
      </w:r>
      <w:r w:rsidR="00E50AA0">
        <w:rPr>
          <w:rtl/>
        </w:rPr>
        <w:tab/>
      </w:r>
      <w:r>
        <w:rPr>
          <w:rFonts w:hint="cs"/>
          <w:rtl/>
        </w:rPr>
        <w:t>עד שנה</w:t>
      </w:r>
    </w:p>
    <w:p w:rsidR="00E30DE7" w:rsidRPr="0060523D" w:rsidRDefault="00E30DE7" w:rsidP="00E30DE7">
      <w:pPr>
        <w:pStyle w:val="P00"/>
        <w:spacing w:before="0"/>
        <w:ind w:left="624" w:right="1134" w:hanging="624"/>
        <w:rPr>
          <w:rStyle w:val="default"/>
          <w:rFonts w:cs="FrankRuehl"/>
          <w:vanish/>
          <w:color w:val="FF0000"/>
          <w:szCs w:val="20"/>
          <w:shd w:val="clear" w:color="auto" w:fill="FFFF99"/>
          <w:rtl/>
        </w:rPr>
      </w:pPr>
      <w:bookmarkStart w:id="173" w:name="Rov230"/>
      <w:r w:rsidRPr="0060523D">
        <w:rPr>
          <w:rStyle w:val="default"/>
          <w:rFonts w:cs="FrankRuehl" w:hint="cs"/>
          <w:vanish/>
          <w:color w:val="FF0000"/>
          <w:szCs w:val="20"/>
          <w:shd w:val="clear" w:color="auto" w:fill="FFFF99"/>
          <w:rtl/>
        </w:rPr>
        <w:t>מיום 22.4.2018</w:t>
      </w:r>
    </w:p>
    <w:p w:rsidR="00E30DE7" w:rsidRPr="0060523D" w:rsidRDefault="00E30DE7" w:rsidP="00E30DE7">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E30DE7" w:rsidRPr="0060523D" w:rsidRDefault="00E30DE7" w:rsidP="00E30DE7">
      <w:pPr>
        <w:pStyle w:val="P00"/>
        <w:spacing w:before="0"/>
        <w:ind w:left="624" w:right="1134" w:hanging="624"/>
        <w:rPr>
          <w:rStyle w:val="default"/>
          <w:rFonts w:cs="FrankRuehl"/>
          <w:vanish/>
          <w:szCs w:val="20"/>
          <w:shd w:val="clear" w:color="auto" w:fill="FFFF99"/>
          <w:rtl/>
        </w:rPr>
      </w:pPr>
      <w:hyperlink r:id="rId234"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E30DE7" w:rsidRPr="0060523D" w:rsidRDefault="00E30DE7" w:rsidP="00E30DE7">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החלפת פרט 35</w:t>
      </w:r>
    </w:p>
    <w:p w:rsidR="00E30DE7" w:rsidRPr="0060523D" w:rsidRDefault="00E30DE7" w:rsidP="00E30DE7">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30DE7" w:rsidRPr="00E30DE7" w:rsidRDefault="00E30DE7" w:rsidP="00E30DE7">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strike/>
          <w:sz w:val="2"/>
          <w:szCs w:val="2"/>
          <w:rtl/>
        </w:rPr>
      </w:pPr>
      <w:r w:rsidRPr="0060523D">
        <w:rPr>
          <w:rStyle w:val="default"/>
          <w:rFonts w:cs="FrankRuehl"/>
          <w:strike/>
          <w:vanish/>
          <w:sz w:val="18"/>
          <w:szCs w:val="22"/>
          <w:shd w:val="clear" w:color="auto" w:fill="FFFF99"/>
          <w:rtl/>
        </w:rPr>
        <w:t>35.</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מצב לאחר ניתוח עורק היקפי</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6 חודשים</w:t>
      </w:r>
      <w:bookmarkEnd w:id="173"/>
    </w:p>
    <w:p w:rsidR="00E50AA0" w:rsidRDefault="00E50AA0" w:rsidP="0004775D">
      <w:pPr>
        <w:pStyle w:val="P11"/>
        <w:tabs>
          <w:tab w:val="clear" w:pos="1021"/>
          <w:tab w:val="clear" w:pos="1474"/>
          <w:tab w:val="clear" w:pos="1928"/>
          <w:tab w:val="clear" w:pos="2381"/>
          <w:tab w:val="clear" w:pos="2835"/>
          <w:tab w:val="clear" w:pos="6259"/>
          <w:tab w:val="left" w:pos="624"/>
          <w:tab w:val="left" w:pos="5954"/>
        </w:tabs>
        <w:spacing w:before="72"/>
        <w:ind w:left="624" w:right="3402" w:hanging="624"/>
        <w:jc w:val="left"/>
        <w:rPr>
          <w:rtl/>
        </w:rPr>
      </w:pPr>
      <w:r>
        <w:rPr>
          <w:rtl/>
        </w:rPr>
        <w:t>36.</w:t>
      </w:r>
      <w:r>
        <w:rPr>
          <w:rtl/>
        </w:rPr>
        <w:tab/>
      </w:r>
      <w:r>
        <w:t>Thoracic Outlet Syndrome</w:t>
      </w:r>
      <w:r>
        <w:rPr>
          <w:rtl/>
        </w:rPr>
        <w:t xml:space="preserve"> </w:t>
      </w:r>
      <w:r>
        <w:rPr>
          <w:rFonts w:hint="cs"/>
          <w:rtl/>
        </w:rPr>
        <w:t>עם הפרעה ניכרת וסיכוי להטבה או לאחר ניתוח</w:t>
      </w:r>
      <w:r>
        <w:rPr>
          <w:rtl/>
        </w:rPr>
        <w:tab/>
      </w:r>
      <w:r>
        <w:rPr>
          <w:rFonts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ג</w:t>
      </w:r>
      <w:r>
        <w:rPr>
          <w:rFonts w:hint="cs"/>
          <w:b/>
          <w:bCs/>
          <w:sz w:val="22"/>
          <w:szCs w:val="22"/>
          <w:rtl/>
        </w:rPr>
        <w:t>סטרואנטרולוגיה</w:t>
      </w:r>
    </w:p>
    <w:p w:rsidR="009D45D0" w:rsidRPr="009D45D0" w:rsidRDefault="00AC60FC" w:rsidP="009D45D0">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76" type="#_x0000_t202" style="position:absolute;left:0;text-align:left;margin-left:470.25pt;margin-top:7.1pt;width:1in;height:11.2pt;z-index:251760640" filled="f" stroked="f">
            <v:textbox inset="1mm,0,1mm,0">
              <w:txbxContent>
                <w:p w:rsidR="00AC60FC" w:rsidRDefault="00AC60FC" w:rsidP="00AC60FC">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37</w:t>
      </w:r>
      <w:r>
        <w:rPr>
          <w:rStyle w:val="default"/>
          <w:rFonts w:cs="FrankRuehl"/>
          <w:rtl/>
        </w:rPr>
        <w:t>.</w:t>
      </w:r>
      <w:r>
        <w:rPr>
          <w:rStyle w:val="default"/>
          <w:rFonts w:cs="FrankRuehl"/>
          <w:rtl/>
        </w:rPr>
        <w:tab/>
      </w:r>
      <w:r w:rsidR="009D45D0" w:rsidRPr="009D45D0">
        <w:rPr>
          <w:rStyle w:val="default"/>
          <w:rFonts w:cs="FrankRuehl"/>
        </w:rPr>
        <w:t>Gastroesophageal Reflux Disease</w:t>
      </w:r>
      <w:r w:rsidR="009D45D0" w:rsidRPr="009D45D0">
        <w:rPr>
          <w:rStyle w:val="default"/>
          <w:rFonts w:cs="FrankRuehl" w:hint="cs"/>
          <w:rtl/>
        </w:rPr>
        <w:t xml:space="preserve"> או מצבים דלקתיים של הוושט, בדרגה קשה בשלבי איזון וטיפול</w:t>
      </w:r>
      <w:r w:rsidR="009D45D0" w:rsidRPr="009D45D0">
        <w:rPr>
          <w:rStyle w:val="default"/>
          <w:rFonts w:cs="FrankRuehl"/>
          <w:rtl/>
        </w:rPr>
        <w:tab/>
      </w:r>
      <w:r w:rsidR="009D45D0" w:rsidRPr="009D45D0">
        <w:rPr>
          <w:rStyle w:val="default"/>
          <w:rFonts w:cs="FrankRuehl" w:hint="cs"/>
          <w:rtl/>
        </w:rPr>
        <w:t>עד שנה</w:t>
      </w:r>
    </w:p>
    <w:p w:rsidR="0004775D" w:rsidRPr="0060523D" w:rsidRDefault="0004775D" w:rsidP="0004775D">
      <w:pPr>
        <w:pStyle w:val="P11"/>
        <w:tabs>
          <w:tab w:val="clear" w:pos="1021"/>
          <w:tab w:val="left" w:pos="567"/>
        </w:tabs>
        <w:spacing w:before="0"/>
        <w:ind w:left="0" w:right="1134"/>
        <w:rPr>
          <w:rFonts w:ascii="FrankRuehl" w:hAnsi="FrankRuehl"/>
          <w:vanish/>
          <w:color w:val="FF0000"/>
          <w:szCs w:val="20"/>
          <w:shd w:val="clear" w:color="auto" w:fill="FFFF99"/>
          <w:rtl/>
        </w:rPr>
      </w:pPr>
      <w:bookmarkStart w:id="174" w:name="Rov287"/>
      <w:r w:rsidRPr="0060523D">
        <w:rPr>
          <w:rFonts w:ascii="FrankRuehl" w:hAnsi="FrankRuehl"/>
          <w:vanish/>
          <w:color w:val="FF0000"/>
          <w:szCs w:val="20"/>
          <w:shd w:val="clear" w:color="auto" w:fill="FFFF99"/>
          <w:rtl/>
        </w:rPr>
        <w:t>מיום 2.1.2019</w:t>
      </w:r>
    </w:p>
    <w:p w:rsidR="0004775D" w:rsidRPr="0060523D" w:rsidRDefault="0004775D" w:rsidP="0004775D">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04775D" w:rsidRPr="0060523D" w:rsidRDefault="0004775D" w:rsidP="0004775D">
      <w:pPr>
        <w:pStyle w:val="P11"/>
        <w:tabs>
          <w:tab w:val="clear" w:pos="1021"/>
          <w:tab w:val="left" w:pos="567"/>
        </w:tabs>
        <w:spacing w:before="0"/>
        <w:ind w:left="0" w:right="1134"/>
        <w:rPr>
          <w:rFonts w:ascii="FrankRuehl" w:hAnsi="FrankRuehl"/>
          <w:vanish/>
          <w:szCs w:val="20"/>
          <w:shd w:val="clear" w:color="auto" w:fill="FFFF99"/>
          <w:rtl/>
        </w:rPr>
      </w:pPr>
      <w:hyperlink r:id="rId235"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04775D" w:rsidRPr="0060523D" w:rsidRDefault="0004775D" w:rsidP="0004775D">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37</w:t>
      </w:r>
    </w:p>
    <w:p w:rsidR="0004775D" w:rsidRPr="0060523D" w:rsidRDefault="0004775D" w:rsidP="0004775D">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04775D" w:rsidRPr="00AC60FC" w:rsidRDefault="0004775D" w:rsidP="00AC60FC">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strike/>
          <w:sz w:val="2"/>
          <w:szCs w:val="2"/>
          <w:rtl/>
        </w:rPr>
      </w:pPr>
      <w:r w:rsidRPr="0060523D">
        <w:rPr>
          <w:rStyle w:val="default"/>
          <w:rFonts w:cs="FrankRuehl"/>
          <w:strike/>
          <w:vanish/>
          <w:sz w:val="18"/>
          <w:szCs w:val="22"/>
          <w:shd w:val="clear" w:color="auto" w:fill="FFFF99"/>
          <w:rtl/>
        </w:rPr>
        <w:t>37.</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Gastroesophageal reflux disease</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בדרגה קשה, בשלבי איזון וטיפול</w:t>
      </w:r>
      <w:r w:rsidRPr="0060523D">
        <w:rPr>
          <w:rStyle w:val="default"/>
          <w:rFonts w:cs="FrankRuehl" w:hint="cs"/>
          <w:strike/>
          <w:vanish/>
          <w:sz w:val="18"/>
          <w:szCs w:val="22"/>
          <w:shd w:val="clear" w:color="auto" w:fill="FFFF99"/>
          <w:rtl/>
        </w:rPr>
        <w:tab/>
        <w:t>עד שנה</w:t>
      </w:r>
      <w:bookmarkEnd w:id="174"/>
    </w:p>
    <w:p w:rsidR="009D45D0" w:rsidRPr="009D45D0" w:rsidRDefault="000C6A96" w:rsidP="009D45D0">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77" type="#_x0000_t202" style="position:absolute;left:0;text-align:left;margin-left:470.25pt;margin-top:7.1pt;width:1in;height:11.2pt;z-index:251761664" filled="f" stroked="f">
            <v:textbox inset="1mm,0,1mm,0">
              <w:txbxContent>
                <w:p w:rsidR="000C6A96" w:rsidRDefault="000C6A96" w:rsidP="000C6A96">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38</w:t>
      </w:r>
      <w:r>
        <w:rPr>
          <w:rStyle w:val="default"/>
          <w:rFonts w:cs="FrankRuehl"/>
          <w:rtl/>
        </w:rPr>
        <w:t>.</w:t>
      </w:r>
      <w:r>
        <w:rPr>
          <w:rStyle w:val="default"/>
          <w:rFonts w:cs="FrankRuehl"/>
          <w:rtl/>
        </w:rPr>
        <w:tab/>
      </w:r>
      <w:r w:rsidR="00E50AA0">
        <w:rPr>
          <w:rStyle w:val="default"/>
          <w:rFonts w:cs="FrankRuehl" w:hint="cs"/>
          <w:rtl/>
        </w:rPr>
        <w:t xml:space="preserve">מצב </w:t>
      </w:r>
      <w:r w:rsidR="009D45D0" w:rsidRPr="009D45D0">
        <w:rPr>
          <w:rStyle w:val="default"/>
          <w:rFonts w:cs="FrankRuehl" w:hint="cs"/>
          <w:rtl/>
        </w:rPr>
        <w:t>לאחר אירוע של דמם מדרכי העיכול העליונות או התנקבות או סיבוך אחר של מחלת כיב לאחר טיפול</w:t>
      </w:r>
      <w:r w:rsidR="009D45D0" w:rsidRPr="009D45D0">
        <w:rPr>
          <w:rStyle w:val="default"/>
          <w:rFonts w:cs="FrankRuehl"/>
          <w:rtl/>
        </w:rPr>
        <w:tab/>
      </w:r>
      <w:r w:rsidR="009D45D0" w:rsidRPr="009D45D0">
        <w:rPr>
          <w:rStyle w:val="default"/>
          <w:rFonts w:cs="FrankRuehl" w:hint="cs"/>
          <w:rtl/>
        </w:rPr>
        <w:t>עד שנה</w:t>
      </w:r>
    </w:p>
    <w:p w:rsidR="00AC60FC" w:rsidRPr="0060523D" w:rsidRDefault="00AC60FC" w:rsidP="00AC60FC">
      <w:pPr>
        <w:pStyle w:val="P11"/>
        <w:tabs>
          <w:tab w:val="clear" w:pos="1021"/>
          <w:tab w:val="left" w:pos="567"/>
        </w:tabs>
        <w:spacing w:before="0"/>
        <w:ind w:left="0" w:right="1134"/>
        <w:rPr>
          <w:rFonts w:ascii="FrankRuehl" w:hAnsi="FrankRuehl"/>
          <w:vanish/>
          <w:color w:val="FF0000"/>
          <w:szCs w:val="20"/>
          <w:shd w:val="clear" w:color="auto" w:fill="FFFF99"/>
          <w:rtl/>
        </w:rPr>
      </w:pPr>
      <w:bookmarkStart w:id="175" w:name="Rov288"/>
      <w:r w:rsidRPr="0060523D">
        <w:rPr>
          <w:rFonts w:ascii="FrankRuehl" w:hAnsi="FrankRuehl"/>
          <w:vanish/>
          <w:color w:val="FF0000"/>
          <w:szCs w:val="20"/>
          <w:shd w:val="clear" w:color="auto" w:fill="FFFF99"/>
          <w:rtl/>
        </w:rPr>
        <w:t>מיום 2.1.2019</w:t>
      </w:r>
    </w:p>
    <w:p w:rsidR="00AC60FC" w:rsidRPr="0060523D" w:rsidRDefault="00AC60FC" w:rsidP="00AC60FC">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AC60FC" w:rsidRPr="0060523D" w:rsidRDefault="00AC60FC" w:rsidP="00AC60FC">
      <w:pPr>
        <w:pStyle w:val="P11"/>
        <w:tabs>
          <w:tab w:val="clear" w:pos="1021"/>
          <w:tab w:val="left" w:pos="567"/>
        </w:tabs>
        <w:spacing w:before="0"/>
        <w:ind w:left="0" w:right="1134"/>
        <w:rPr>
          <w:rFonts w:ascii="FrankRuehl" w:hAnsi="FrankRuehl"/>
          <w:vanish/>
          <w:szCs w:val="20"/>
          <w:shd w:val="clear" w:color="auto" w:fill="FFFF99"/>
          <w:rtl/>
        </w:rPr>
      </w:pPr>
      <w:hyperlink r:id="rId236"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AC60FC" w:rsidRPr="0060523D" w:rsidRDefault="00AC60FC" w:rsidP="00AC60FC">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38</w:t>
      </w:r>
    </w:p>
    <w:p w:rsidR="00AC60FC" w:rsidRPr="0060523D" w:rsidRDefault="00AC60FC" w:rsidP="00AC60FC">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AC60FC" w:rsidRPr="000C6A96" w:rsidRDefault="00AC60FC" w:rsidP="000C6A96">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38.</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מצב לאחר אי</w:t>
      </w:r>
      <w:r w:rsidRPr="0060523D">
        <w:rPr>
          <w:rStyle w:val="default"/>
          <w:rFonts w:cs="FrankRuehl"/>
          <w:strike/>
          <w:vanish/>
          <w:sz w:val="18"/>
          <w:szCs w:val="22"/>
          <w:shd w:val="clear" w:color="auto" w:fill="FFFF99"/>
          <w:rtl/>
        </w:rPr>
        <w:t>ר</w:t>
      </w:r>
      <w:r w:rsidRPr="0060523D">
        <w:rPr>
          <w:rStyle w:val="default"/>
          <w:rFonts w:cs="FrankRuehl" w:hint="cs"/>
          <w:strike/>
          <w:vanish/>
          <w:sz w:val="18"/>
          <w:szCs w:val="22"/>
          <w:shd w:val="clear" w:color="auto" w:fill="FFFF99"/>
          <w:rtl/>
        </w:rPr>
        <w:t>וע של דמם מדרכי עיכול עליונות.</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שנה</w:t>
      </w:r>
      <w:bookmarkEnd w:id="175"/>
    </w:p>
    <w:p w:rsidR="009D45D0" w:rsidRPr="009D45D0" w:rsidRDefault="00E50AA0" w:rsidP="009D45D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tl/>
          <w:lang w:val="he-IL"/>
        </w:rPr>
        <w:pict>
          <v:shape id="_x0000_s1161" type="#_x0000_t202" style="position:absolute;left:0;text-align:left;margin-left:470.25pt;margin-top:7.1pt;width:1in;height:12.8pt;z-index:251637760" filled="f" stroked="f">
            <v:textbox inset="1mm,0,1mm,0">
              <w:txbxContent>
                <w:p w:rsidR="00E10E38" w:rsidRDefault="00E10E38" w:rsidP="00E10E3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39.</w:t>
      </w:r>
      <w:r>
        <w:rPr>
          <w:rStyle w:val="default"/>
          <w:rFonts w:cs="FrankRuehl"/>
          <w:rtl/>
        </w:rPr>
        <w:tab/>
      </w:r>
      <w:r>
        <w:rPr>
          <w:rStyle w:val="default"/>
          <w:rFonts w:cs="FrankRuehl" w:hint="cs"/>
          <w:rtl/>
        </w:rPr>
        <w:t xml:space="preserve">מצבי </w:t>
      </w:r>
      <w:r w:rsidR="009D45D0" w:rsidRPr="009D45D0">
        <w:rPr>
          <w:rStyle w:val="default"/>
          <w:rFonts w:cs="FrankRuehl" w:hint="cs"/>
          <w:rtl/>
        </w:rPr>
        <w:t>תת-ספיגה בשלבי בירור</w:t>
      </w:r>
      <w:r w:rsidR="009D45D0" w:rsidRPr="009D45D0">
        <w:rPr>
          <w:rStyle w:val="default"/>
          <w:rFonts w:cs="FrankRuehl"/>
          <w:rtl/>
        </w:rPr>
        <w:tab/>
      </w:r>
      <w:r w:rsidR="009D45D0" w:rsidRPr="009D45D0">
        <w:rPr>
          <w:rStyle w:val="default"/>
          <w:rFonts w:cs="FrankRuehl" w:hint="cs"/>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76" w:name="Rov289"/>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37"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39.</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מצבי תת ספיגה </w:t>
      </w:r>
      <w:r w:rsidRPr="0060523D">
        <w:rPr>
          <w:rStyle w:val="default"/>
          <w:rFonts w:cs="FrankRuehl" w:hint="cs"/>
          <w:vanish/>
          <w:sz w:val="22"/>
          <w:szCs w:val="22"/>
          <w:u w:val="single"/>
          <w:shd w:val="clear" w:color="auto" w:fill="FFFF99"/>
          <w:rtl/>
        </w:rPr>
        <w:t>או דמם משמעותי מדרכי העיכול</w:t>
      </w:r>
      <w:r w:rsidRPr="0060523D">
        <w:rPr>
          <w:rStyle w:val="default"/>
          <w:rFonts w:cs="FrankRuehl" w:hint="cs"/>
          <w:vanish/>
          <w:sz w:val="22"/>
          <w:szCs w:val="22"/>
          <w:shd w:val="clear" w:color="auto" w:fill="FFFF99"/>
          <w:rtl/>
        </w:rPr>
        <w:t xml:space="preserve"> בהליכי בירור</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שנה</w:t>
      </w:r>
    </w:p>
    <w:p w:rsidR="000C6A96" w:rsidRPr="0060523D" w:rsidRDefault="000C6A96" w:rsidP="000C6A96">
      <w:pPr>
        <w:pStyle w:val="P11"/>
        <w:tabs>
          <w:tab w:val="clear" w:pos="1021"/>
          <w:tab w:val="left" w:pos="567"/>
        </w:tabs>
        <w:spacing w:before="0"/>
        <w:ind w:left="561" w:right="1134" w:hanging="561"/>
        <w:rPr>
          <w:rFonts w:ascii="FrankRuehl" w:hAnsi="FrankRuehl"/>
          <w:vanish/>
          <w:szCs w:val="20"/>
          <w:shd w:val="clear" w:color="auto" w:fill="FFFF99"/>
          <w:rtl/>
        </w:rPr>
      </w:pPr>
    </w:p>
    <w:p w:rsidR="000C6A96" w:rsidRPr="0060523D" w:rsidRDefault="000C6A96" w:rsidP="000C6A96">
      <w:pPr>
        <w:pStyle w:val="P11"/>
        <w:tabs>
          <w:tab w:val="clear" w:pos="1021"/>
          <w:tab w:val="left" w:pos="567"/>
        </w:tabs>
        <w:spacing w:before="0"/>
        <w:ind w:left="0" w:right="1134"/>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0C6A96" w:rsidRPr="0060523D" w:rsidRDefault="000C6A96" w:rsidP="000C6A96">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0C6A96" w:rsidRPr="0060523D" w:rsidRDefault="000C6A96" w:rsidP="000C6A96">
      <w:pPr>
        <w:pStyle w:val="P11"/>
        <w:tabs>
          <w:tab w:val="clear" w:pos="1021"/>
          <w:tab w:val="left" w:pos="567"/>
        </w:tabs>
        <w:spacing w:before="0"/>
        <w:ind w:left="0" w:right="1134"/>
        <w:rPr>
          <w:rFonts w:ascii="FrankRuehl" w:hAnsi="FrankRuehl"/>
          <w:vanish/>
          <w:szCs w:val="20"/>
          <w:shd w:val="clear" w:color="auto" w:fill="FFFF99"/>
          <w:rtl/>
        </w:rPr>
      </w:pPr>
      <w:hyperlink r:id="rId238"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0C6A96" w:rsidRPr="0060523D" w:rsidRDefault="000C6A96" w:rsidP="000C6A96">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39</w:t>
      </w:r>
    </w:p>
    <w:p w:rsidR="000C6A96" w:rsidRPr="0060523D" w:rsidRDefault="000C6A96" w:rsidP="000C6A96">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E10E38" w:rsidRPr="00E10E38" w:rsidRDefault="00E10E38" w:rsidP="00E10E38">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sz w:val="2"/>
          <w:szCs w:val="2"/>
          <w:shd w:val="clear" w:color="auto" w:fill="FFFF99"/>
          <w:rtl/>
        </w:rPr>
      </w:pPr>
      <w:r w:rsidRPr="0060523D">
        <w:rPr>
          <w:rStyle w:val="default"/>
          <w:rFonts w:cs="FrankRuehl"/>
          <w:strike/>
          <w:vanish/>
          <w:sz w:val="18"/>
          <w:szCs w:val="22"/>
          <w:shd w:val="clear" w:color="auto" w:fill="FFFF99"/>
          <w:rtl/>
        </w:rPr>
        <w:t>39.</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מצבי תת ספיגה או דמם משמעותי מדרכי העיכול בהליכי בירור</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שנה</w:t>
      </w:r>
      <w:bookmarkEnd w:id="176"/>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87" type="#_x0000_t202" style="position:absolute;left:0;text-align:left;margin-left:470.25pt;margin-top:7.1pt;width:1in;height:11.2pt;z-index:251650048"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40.</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77" w:name="Rov100"/>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39"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40</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40.</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Inflammatory bowel disease</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הנמצאת בבירור</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שנתיים</w:t>
      </w:r>
      <w:bookmarkEnd w:id="177"/>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88" type="#_x0000_t202" style="position:absolute;left:0;text-align:left;margin-left:470.25pt;margin-top:7.1pt;width:1in;height:11.2pt;z-index:251651072" filled="f" stroked="f">
            <v:textbox inset="1mm,0,1mm,0">
              <w:txbxContent>
                <w:p w:rsidR="00E10E38" w:rsidRDefault="00E10E3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41.</w:t>
      </w:r>
      <w:r>
        <w:rPr>
          <w:rStyle w:val="default"/>
          <w:rFonts w:cs="FrankRuehl"/>
          <w:rtl/>
        </w:rPr>
        <w:tab/>
      </w:r>
      <w:r w:rsidR="009D45D0">
        <w:rPr>
          <w:rStyle w:val="default"/>
          <w:rFonts w:cs="FrankRuehl" w:hint="cs"/>
          <w:rtl/>
        </w:rPr>
        <w:t>(בוטל)</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78" w:name="Rov290"/>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40"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41.</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מצב לאחר ניתוח של הקיבה או המעיים</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עד </w:t>
      </w:r>
      <w:r w:rsidRPr="0060523D">
        <w:rPr>
          <w:rStyle w:val="default"/>
          <w:rFonts w:cs="FrankRuehl" w:hint="cs"/>
          <w:strike/>
          <w:vanish/>
          <w:sz w:val="22"/>
          <w:szCs w:val="22"/>
          <w:shd w:val="clear" w:color="auto" w:fill="FFFF99"/>
          <w:rtl/>
        </w:rPr>
        <w:t>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שנה</w:t>
      </w:r>
    </w:p>
    <w:p w:rsidR="00E10E38" w:rsidRPr="0060523D" w:rsidRDefault="00E10E38" w:rsidP="00E10E38">
      <w:pPr>
        <w:pStyle w:val="P11"/>
        <w:tabs>
          <w:tab w:val="clear" w:pos="1021"/>
          <w:tab w:val="left" w:pos="567"/>
        </w:tabs>
        <w:spacing w:before="0"/>
        <w:ind w:left="561" w:right="1134" w:hanging="561"/>
        <w:rPr>
          <w:rFonts w:ascii="FrankRuehl" w:hAnsi="FrankRuehl"/>
          <w:vanish/>
          <w:szCs w:val="20"/>
          <w:shd w:val="clear" w:color="auto" w:fill="FFFF99"/>
          <w:rtl/>
        </w:rPr>
      </w:pPr>
    </w:p>
    <w:p w:rsidR="00E10E38" w:rsidRPr="0060523D" w:rsidRDefault="00E10E38" w:rsidP="00E10E38">
      <w:pPr>
        <w:pStyle w:val="P11"/>
        <w:tabs>
          <w:tab w:val="clear" w:pos="1021"/>
          <w:tab w:val="left" w:pos="567"/>
        </w:tabs>
        <w:spacing w:before="0"/>
        <w:ind w:left="0" w:right="1134"/>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hyperlink r:id="rId241"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ביטול פרט 41</w:t>
      </w:r>
    </w:p>
    <w:p w:rsidR="00E10E38" w:rsidRPr="0060523D" w:rsidRDefault="00E10E38" w:rsidP="00E10E3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E10E38" w:rsidRPr="00E10E38" w:rsidRDefault="00E10E38" w:rsidP="00E10E38">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41.</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מצב לאחר ניתוח של הקיבה או המעיים</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178"/>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11" type="#_x0000_t202" style="position:absolute;left:0;text-align:left;margin-left:470.25pt;margin-top:2.05pt;width:1in;height:16.8pt;z-index:251607040" filled="f" stroked="f">
            <v:textbox style="mso-next-textbox:#_x0000_s1111" inset="1mm,,1mm">
              <w:txbxContent>
                <w:p w:rsidR="00534E88" w:rsidRDefault="00534E88">
                  <w:pPr>
                    <w:spacing w:line="160" w:lineRule="exact"/>
                    <w:jc w:val="left"/>
                    <w:rPr>
                      <w:rFonts w:cs="Miriam" w:hint="cs"/>
                      <w:szCs w:val="18"/>
                      <w:rtl/>
                    </w:rPr>
                  </w:pPr>
                  <w:r>
                    <w:rPr>
                      <w:rFonts w:cs="Miriam" w:hint="cs"/>
                      <w:szCs w:val="18"/>
                      <w:rtl/>
                    </w:rPr>
                    <w:t>תק' תשס"ה-2005</w:t>
                  </w:r>
                </w:p>
              </w:txbxContent>
            </v:textbox>
          </v:shape>
        </w:pict>
      </w:r>
      <w:r>
        <w:rPr>
          <w:rStyle w:val="default"/>
          <w:rFonts w:cs="FrankRuehl"/>
          <w:rtl/>
        </w:rPr>
        <w:t>42.</w:t>
      </w:r>
      <w:r>
        <w:rPr>
          <w:rStyle w:val="default"/>
          <w:rFonts w:cs="FrankRuehl"/>
          <w:rtl/>
        </w:rPr>
        <w:tab/>
        <w:t>מחלת כבד חריפה או הפרעה באנזימי כבד, בהליכי בירור וטיפול</w:t>
      </w:r>
    </w:p>
    <w:p w:rsidR="00E50AA0" w:rsidRPr="0060523D" w:rsidRDefault="00E50AA0">
      <w:pPr>
        <w:pStyle w:val="P00"/>
        <w:spacing w:before="0"/>
        <w:ind w:left="0" w:right="1134"/>
        <w:rPr>
          <w:rFonts w:hint="cs"/>
          <w:b/>
          <w:bCs/>
          <w:vanish/>
          <w:szCs w:val="20"/>
          <w:shd w:val="clear" w:color="auto" w:fill="FFFF99"/>
          <w:rtl/>
        </w:rPr>
      </w:pPr>
      <w:bookmarkStart w:id="179" w:name="Rov157"/>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242"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pPr>
        <w:pStyle w:val="P00"/>
        <w:tabs>
          <w:tab w:val="clear" w:pos="6259"/>
        </w:tabs>
        <w:ind w:left="0" w:right="1134"/>
        <w:rPr>
          <w:rFonts w:hint="cs"/>
          <w:vanish/>
          <w:sz w:val="22"/>
          <w:szCs w:val="22"/>
          <w:u w:val="single"/>
          <w:shd w:val="clear" w:color="auto" w:fill="FFFF99"/>
          <w:rtl/>
        </w:rPr>
      </w:pPr>
      <w:r w:rsidRPr="0060523D">
        <w:rPr>
          <w:rFonts w:hint="cs"/>
          <w:vanish/>
          <w:sz w:val="22"/>
          <w:szCs w:val="22"/>
          <w:shd w:val="clear" w:color="auto" w:fill="FFFF99"/>
          <w:rtl/>
        </w:rPr>
        <w:t>42.</w:t>
      </w:r>
      <w:r w:rsidRPr="0060523D">
        <w:rPr>
          <w:rFonts w:hint="cs"/>
          <w:vanish/>
          <w:sz w:val="22"/>
          <w:szCs w:val="22"/>
          <w:shd w:val="clear" w:color="auto" w:fill="FFFF99"/>
          <w:rtl/>
        </w:rPr>
        <w:tab/>
        <w:t xml:space="preserve">מחלת כבד חריפה או </w:t>
      </w:r>
      <w:r w:rsidRPr="0060523D">
        <w:rPr>
          <w:rFonts w:hint="cs"/>
          <w:strike/>
          <w:vanish/>
          <w:sz w:val="22"/>
          <w:szCs w:val="22"/>
          <w:shd w:val="clear" w:color="auto" w:fill="FFFF99"/>
          <w:rtl/>
        </w:rPr>
        <w:t>מחלת כבד כרונית הנמצאת בשלבי בירור</w:t>
      </w:r>
      <w:r w:rsidRPr="0060523D">
        <w:rPr>
          <w:rFonts w:hint="cs"/>
          <w:vanish/>
          <w:sz w:val="22"/>
          <w:szCs w:val="22"/>
          <w:shd w:val="clear" w:color="auto" w:fill="FFFF99"/>
          <w:rtl/>
        </w:rPr>
        <w:t xml:space="preserve"> </w:t>
      </w:r>
      <w:r w:rsidRPr="0060523D">
        <w:rPr>
          <w:rFonts w:hint="cs"/>
          <w:vanish/>
          <w:sz w:val="22"/>
          <w:szCs w:val="22"/>
          <w:u w:val="single"/>
          <w:shd w:val="clear" w:color="auto" w:fill="FFFF99"/>
          <w:rtl/>
        </w:rPr>
        <w:t>הפרעה</w:t>
      </w:r>
    </w:p>
    <w:p w:rsidR="00E50AA0" w:rsidRPr="0060523D" w:rsidRDefault="00E50AA0">
      <w:pPr>
        <w:pStyle w:val="P00"/>
        <w:tabs>
          <w:tab w:val="clear" w:pos="6259"/>
          <w:tab w:val="left" w:pos="5937"/>
        </w:tabs>
        <w:spacing w:before="0"/>
        <w:ind w:left="0" w:right="1134"/>
        <w:rPr>
          <w:rFonts w:hint="cs"/>
          <w:vanish/>
          <w:sz w:val="22"/>
          <w:szCs w:val="22"/>
          <w:shd w:val="clear" w:color="auto" w:fill="FFFF99"/>
          <w:rtl/>
        </w:rPr>
      </w:pPr>
      <w:r w:rsidRPr="0060523D">
        <w:rPr>
          <w:rFonts w:hint="cs"/>
          <w:vanish/>
          <w:sz w:val="22"/>
          <w:szCs w:val="22"/>
          <w:shd w:val="clear" w:color="auto" w:fill="FFFF99"/>
          <w:rtl/>
        </w:rPr>
        <w:tab/>
      </w:r>
      <w:r w:rsidRPr="0060523D">
        <w:rPr>
          <w:rFonts w:hint="cs"/>
          <w:vanish/>
          <w:sz w:val="22"/>
          <w:szCs w:val="22"/>
          <w:u w:val="single"/>
          <w:shd w:val="clear" w:color="auto" w:fill="FFFF99"/>
          <w:rtl/>
        </w:rPr>
        <w:t>באנזימי כבד</w:t>
      </w:r>
      <w:r w:rsidRPr="0060523D">
        <w:rPr>
          <w:rFonts w:hint="cs"/>
          <w:vanish/>
          <w:sz w:val="22"/>
          <w:szCs w:val="22"/>
          <w:shd w:val="clear" w:color="auto" w:fill="FFFF99"/>
          <w:rtl/>
        </w:rPr>
        <w:tab/>
      </w:r>
      <w:r w:rsidRPr="0060523D">
        <w:rPr>
          <w:rFonts w:hint="cs"/>
          <w:vanish/>
          <w:sz w:val="22"/>
          <w:szCs w:val="22"/>
          <w:shd w:val="clear" w:color="auto" w:fill="FFFF99"/>
          <w:rtl/>
        </w:rPr>
        <w:tab/>
      </w:r>
      <w:r w:rsidRPr="0060523D">
        <w:rPr>
          <w:rFonts w:hint="cs"/>
          <w:vanish/>
          <w:sz w:val="22"/>
          <w:szCs w:val="22"/>
          <w:shd w:val="clear" w:color="auto" w:fill="FFFF99"/>
          <w:rtl/>
        </w:rPr>
        <w:tab/>
      </w:r>
      <w:r w:rsidRPr="0060523D">
        <w:rPr>
          <w:rFonts w:hint="cs"/>
          <w:vanish/>
          <w:sz w:val="22"/>
          <w:szCs w:val="22"/>
          <w:shd w:val="clear" w:color="auto" w:fill="FFFF99"/>
          <w:rtl/>
        </w:rPr>
        <w:tab/>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4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42</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42.</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מחלת כבד חריפה או הפרעה באנזימי כבד</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179"/>
    </w:p>
    <w:p w:rsidR="00E10E38" w:rsidRPr="009D45D0" w:rsidRDefault="00E10E38" w:rsidP="00E10E3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sidRPr="009D45D0">
        <w:rPr>
          <w:rtl/>
          <w:lang w:val="he-IL"/>
        </w:rPr>
        <w:pict>
          <v:shape id="_x0000_s1380" type="#_x0000_t202" style="position:absolute;left:0;text-align:left;margin-left:470.25pt;margin-top:7.1pt;width:1in;height:11.95pt;z-index:251762688" filled="f" stroked="f">
            <v:textbox inset="1mm,0,1mm,0">
              <w:txbxContent>
                <w:p w:rsidR="00E10E38" w:rsidRDefault="00E10E38" w:rsidP="00E10E38">
                  <w:pPr>
                    <w:spacing w:line="160" w:lineRule="exact"/>
                    <w:jc w:val="left"/>
                    <w:rPr>
                      <w:rFonts w:cs="Miriam" w:hint="cs"/>
                      <w:szCs w:val="18"/>
                      <w:rtl/>
                    </w:rPr>
                  </w:pPr>
                  <w:r>
                    <w:rPr>
                      <w:rFonts w:cs="Miriam" w:hint="cs"/>
                      <w:szCs w:val="18"/>
                      <w:rtl/>
                    </w:rPr>
                    <w:t>תק' תשע"ט-2018</w:t>
                  </w:r>
                </w:p>
              </w:txbxContent>
            </v:textbox>
            <w10:anchorlock/>
          </v:shape>
        </w:pict>
      </w:r>
      <w:r w:rsidRPr="009D45D0">
        <w:rPr>
          <w:rStyle w:val="default"/>
          <w:rFonts w:cs="FrankRuehl" w:hint="cs"/>
          <w:rtl/>
        </w:rPr>
        <w:t>42א</w:t>
      </w:r>
      <w:r w:rsidRPr="009D45D0">
        <w:rPr>
          <w:rStyle w:val="default"/>
          <w:rFonts w:cs="FrankRuehl"/>
          <w:rtl/>
        </w:rPr>
        <w:t>.</w:t>
      </w:r>
      <w:r w:rsidRPr="009D45D0">
        <w:rPr>
          <w:rStyle w:val="default"/>
          <w:rFonts w:cs="FrankRuehl"/>
          <w:rtl/>
        </w:rPr>
        <w:tab/>
      </w:r>
      <w:r w:rsidRPr="009D45D0">
        <w:rPr>
          <w:rStyle w:val="default"/>
          <w:rFonts w:cs="FrankRuehl" w:hint="cs"/>
          <w:rtl/>
        </w:rPr>
        <w:t xml:space="preserve">הפטיטיס </w:t>
      </w:r>
      <w:r w:rsidRPr="009D45D0">
        <w:rPr>
          <w:rStyle w:val="default"/>
          <w:rFonts w:cs="FrankRuehl"/>
        </w:rPr>
        <w:t>C</w:t>
      </w:r>
      <w:r w:rsidRPr="009D45D0">
        <w:rPr>
          <w:rStyle w:val="default"/>
          <w:rFonts w:cs="FrankRuehl" w:hint="cs"/>
          <w:rtl/>
        </w:rPr>
        <w:t xml:space="preserve"> בזמן קבלת הטיפול האנטי נגיפי ושלושה חודשים נוספים מתום הטיפול (</w:t>
      </w:r>
      <w:r w:rsidRPr="009D45D0">
        <w:rPr>
          <w:rStyle w:val="default"/>
          <w:rFonts w:cs="FrankRuehl"/>
        </w:rPr>
        <w:t>SVR</w:t>
      </w:r>
      <w:r w:rsidRPr="009D45D0">
        <w:rPr>
          <w:rStyle w:val="default"/>
          <w:rFonts w:cs="FrankRuehl" w:hint="cs"/>
          <w:rtl/>
        </w:rPr>
        <w:t>) שאינו מאפשר מאמץ</w:t>
      </w:r>
      <w:r w:rsidRPr="009D45D0">
        <w:rPr>
          <w:rStyle w:val="default"/>
          <w:rFonts w:cs="FrankRuehl"/>
          <w:rtl/>
        </w:rPr>
        <w:tab/>
      </w:r>
      <w:r w:rsidRPr="009D45D0">
        <w:rPr>
          <w:rStyle w:val="default"/>
          <w:rFonts w:cs="FrankRuehl" w:hint="cs"/>
          <w:rtl/>
        </w:rPr>
        <w:t>עד שנה</w:t>
      </w:r>
    </w:p>
    <w:p w:rsidR="00E10E38" w:rsidRPr="0060523D" w:rsidRDefault="00E10E38" w:rsidP="00E10E38">
      <w:pPr>
        <w:pStyle w:val="P11"/>
        <w:tabs>
          <w:tab w:val="clear" w:pos="1021"/>
          <w:tab w:val="left" w:pos="567"/>
        </w:tabs>
        <w:spacing w:before="0"/>
        <w:ind w:left="0" w:right="1134"/>
        <w:rPr>
          <w:rFonts w:ascii="FrankRuehl" w:hAnsi="FrankRuehl"/>
          <w:vanish/>
          <w:color w:val="FF0000"/>
          <w:szCs w:val="20"/>
          <w:shd w:val="clear" w:color="auto" w:fill="FFFF99"/>
          <w:rtl/>
        </w:rPr>
      </w:pPr>
      <w:bookmarkStart w:id="180" w:name="Rov291"/>
      <w:r w:rsidRPr="0060523D">
        <w:rPr>
          <w:rFonts w:ascii="FrankRuehl" w:hAnsi="FrankRuehl"/>
          <w:vanish/>
          <w:color w:val="FF0000"/>
          <w:szCs w:val="20"/>
          <w:shd w:val="clear" w:color="auto" w:fill="FFFF99"/>
          <w:rtl/>
        </w:rPr>
        <w:t>מיום 2.1.2019</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hyperlink r:id="rId244"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E10E38" w:rsidRPr="009D45D0" w:rsidRDefault="00E10E38" w:rsidP="009D45D0">
      <w:pPr>
        <w:pStyle w:val="P11"/>
        <w:tabs>
          <w:tab w:val="clear" w:pos="1021"/>
          <w:tab w:val="left" w:pos="567"/>
        </w:tabs>
        <w:spacing w:before="0"/>
        <w:ind w:left="0" w:right="1134"/>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42א</w:t>
      </w:r>
      <w:bookmarkEnd w:id="180"/>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Pr>
          <w:rtl/>
          <w:lang w:val="he-IL"/>
        </w:rPr>
        <w:pict>
          <v:shape id="_x0000_s1189" type="#_x0000_t202" style="position:absolute;left:0;text-align:left;margin-left:470.25pt;margin-top:7.1pt;width:1in;height:11.2pt;z-index:251652096" filled="f" stroked="f">
            <v:textbox style="mso-next-textbox:#_x0000_s1189"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43.</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81" w:name="Rov103"/>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45"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43</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43.</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Hepatocellular disorder</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משמעותית ללא אבחנה</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שנה</w:t>
      </w:r>
      <w:bookmarkEnd w:id="181"/>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12" type="#_x0000_t202" style="position:absolute;left:0;text-align:left;margin-left:470.25pt;margin-top:2.45pt;width:1in;height:16.8pt;z-index:251608064" filled="f" stroked="f">
            <v:textbox style="mso-next-textbox:#_x0000_s1112" inset="1mm,,1mm">
              <w:txbxContent>
                <w:p w:rsidR="00534E88" w:rsidRDefault="00534E88">
                  <w:pPr>
                    <w:spacing w:line="160" w:lineRule="exact"/>
                    <w:jc w:val="left"/>
                    <w:rPr>
                      <w:rFonts w:cs="Miriam" w:hint="cs"/>
                      <w:szCs w:val="18"/>
                      <w:rtl/>
                    </w:rPr>
                  </w:pPr>
                  <w:r>
                    <w:rPr>
                      <w:rFonts w:cs="Miriam" w:hint="cs"/>
                      <w:szCs w:val="18"/>
                      <w:rtl/>
                    </w:rPr>
                    <w:t>תק' תשס"ה-2005</w:t>
                  </w:r>
                </w:p>
              </w:txbxContent>
            </v:textbox>
          </v:shape>
        </w:pict>
      </w:r>
      <w:r>
        <w:rPr>
          <w:rStyle w:val="default"/>
          <w:rFonts w:cs="FrankRuehl"/>
          <w:rtl/>
        </w:rPr>
        <w:t>44.</w:t>
      </w:r>
      <w:r>
        <w:rPr>
          <w:rStyle w:val="default"/>
          <w:rFonts w:cs="FrankRuehl"/>
          <w:rtl/>
        </w:rPr>
        <w:tab/>
      </w:r>
      <w:r>
        <w:rPr>
          <w:rStyle w:val="default"/>
          <w:rFonts w:cs="FrankRuehl"/>
        </w:rPr>
        <w:t>Cholelithiasis</w:t>
      </w:r>
      <w:r>
        <w:rPr>
          <w:rStyle w:val="default"/>
          <w:rFonts w:cs="FrankRuehl" w:hint="cs"/>
          <w:rtl/>
        </w:rPr>
        <w:t xml:space="preserve"> או </w:t>
      </w:r>
      <w:r>
        <w:rPr>
          <w:rStyle w:val="default"/>
          <w:rFonts w:cs="FrankRuehl"/>
        </w:rPr>
        <w:t>choledocholithiasis</w:t>
      </w:r>
      <w:r>
        <w:rPr>
          <w:rStyle w:val="default"/>
          <w:rFonts w:cs="FrankRuehl" w:hint="cs"/>
          <w:rtl/>
        </w:rPr>
        <w:t xml:space="preserve"> עם סיבוכים</w:t>
      </w:r>
      <w:r>
        <w:rPr>
          <w:rStyle w:val="default"/>
          <w:rFonts w:cs="FrankRuehl" w:hint="cs"/>
          <w:rtl/>
        </w:rPr>
        <w:tab/>
        <w:t>עד שנה</w:t>
      </w:r>
    </w:p>
    <w:p w:rsidR="00E50AA0" w:rsidRPr="0060523D" w:rsidRDefault="00E50AA0">
      <w:pPr>
        <w:pStyle w:val="P00"/>
        <w:spacing w:before="0"/>
        <w:ind w:left="0" w:right="1134"/>
        <w:rPr>
          <w:rFonts w:hint="cs"/>
          <w:b/>
          <w:bCs/>
          <w:vanish/>
          <w:szCs w:val="20"/>
          <w:shd w:val="clear" w:color="auto" w:fill="FFFF99"/>
          <w:rtl/>
        </w:rPr>
      </w:pPr>
      <w:bookmarkStart w:id="182" w:name="Rov158"/>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246"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vanish/>
          <w:sz w:val="2"/>
          <w:szCs w:val="2"/>
          <w:shd w:val="clear" w:color="auto" w:fill="FFFF99"/>
          <w:rtl/>
        </w:rPr>
      </w:pPr>
      <w:r w:rsidRPr="0060523D">
        <w:rPr>
          <w:rStyle w:val="default"/>
          <w:rFonts w:cs="FrankRuehl"/>
          <w:vanish/>
          <w:sz w:val="22"/>
          <w:szCs w:val="22"/>
          <w:shd w:val="clear" w:color="auto" w:fill="FFFF99"/>
          <w:rtl/>
        </w:rPr>
        <w:t>44.</w:t>
      </w:r>
      <w:r w:rsidRPr="0060523D">
        <w:rPr>
          <w:rStyle w:val="default"/>
          <w:rFonts w:cs="FrankRuehl"/>
          <w:vanish/>
          <w:sz w:val="22"/>
          <w:szCs w:val="22"/>
          <w:shd w:val="clear" w:color="auto" w:fill="FFFF99"/>
          <w:rtl/>
        </w:rPr>
        <w:tab/>
      </w:r>
      <w:r w:rsidRPr="0060523D">
        <w:rPr>
          <w:rStyle w:val="default"/>
          <w:rFonts w:cs="FrankRuehl"/>
          <w:strike/>
          <w:vanish/>
          <w:sz w:val="18"/>
          <w:szCs w:val="18"/>
          <w:shd w:val="clear" w:color="auto" w:fill="FFFF99"/>
        </w:rPr>
        <w:t>Cholecystectomy</w:t>
      </w:r>
      <w:r w:rsidRPr="0060523D">
        <w:rPr>
          <w:rStyle w:val="default"/>
          <w:rFonts w:cs="FrankRuehl" w:hint="cs"/>
          <w:vanish/>
          <w:sz w:val="22"/>
          <w:szCs w:val="22"/>
          <w:shd w:val="clear" w:color="auto" w:fill="FFFF99"/>
          <w:rtl/>
        </w:rPr>
        <w:t xml:space="preserve"> </w:t>
      </w:r>
      <w:r w:rsidRPr="0060523D">
        <w:rPr>
          <w:rStyle w:val="default"/>
          <w:rFonts w:cs="FrankRuehl"/>
          <w:vanish/>
          <w:sz w:val="18"/>
          <w:szCs w:val="18"/>
          <w:u w:val="single"/>
          <w:shd w:val="clear" w:color="auto" w:fill="FFFF99"/>
        </w:rPr>
        <w:t>Cholelithiasis</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עם סיבוכים</w:t>
      </w:r>
      <w:r w:rsidRPr="0060523D">
        <w:rPr>
          <w:rStyle w:val="default"/>
          <w:rFonts w:cs="FrankRuehl" w:hint="cs"/>
          <w:vanish/>
          <w:sz w:val="22"/>
          <w:szCs w:val="22"/>
          <w:shd w:val="clear" w:color="auto" w:fill="FFFF99"/>
          <w:rtl/>
        </w:rPr>
        <w:tab/>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47"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44</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44.</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Cholelithiasis</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סיבוכים</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182"/>
    </w:p>
    <w:p w:rsidR="009D45D0" w:rsidRPr="009D45D0" w:rsidRDefault="00E10E38" w:rsidP="009D45D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tl/>
          <w:lang w:val="he-IL"/>
        </w:rPr>
        <w:pict>
          <v:shape id="_x0000_s1382" type="#_x0000_t202" style="position:absolute;left:0;text-align:left;margin-left:470.25pt;margin-top:7.1pt;width:1in;height:9.8pt;z-index:251763712" filled="f" stroked="f">
            <v:textbox inset="1mm,0,1mm,0">
              <w:txbxContent>
                <w:p w:rsidR="00E10E38" w:rsidRDefault="00E10E38" w:rsidP="00E10E3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4</w:t>
      </w:r>
      <w:r>
        <w:rPr>
          <w:rStyle w:val="default"/>
          <w:rFonts w:cs="FrankRuehl" w:hint="cs"/>
          <w:rtl/>
        </w:rPr>
        <w:t>5</w:t>
      </w:r>
      <w:r>
        <w:rPr>
          <w:rStyle w:val="default"/>
          <w:rFonts w:cs="FrankRuehl"/>
          <w:rtl/>
        </w:rPr>
        <w:t>.</w:t>
      </w:r>
      <w:r>
        <w:rPr>
          <w:rStyle w:val="default"/>
          <w:rFonts w:cs="FrankRuehl"/>
          <w:rtl/>
        </w:rPr>
        <w:tab/>
      </w:r>
      <w:r w:rsidR="009D45D0" w:rsidRPr="009D45D0">
        <w:rPr>
          <w:rStyle w:val="default"/>
          <w:rFonts w:cs="FrankRuehl" w:hint="cs"/>
          <w:rtl/>
        </w:rPr>
        <w:t>מצב לאחר אירוע ראשון של פנקראטיטיס</w:t>
      </w:r>
      <w:r w:rsidR="009D45D0" w:rsidRPr="009D45D0">
        <w:rPr>
          <w:rStyle w:val="default"/>
          <w:rFonts w:cs="FrankRuehl"/>
          <w:rtl/>
        </w:rPr>
        <w:tab/>
      </w:r>
      <w:r w:rsidR="009D45D0" w:rsidRPr="009D45D0">
        <w:rPr>
          <w:rStyle w:val="default"/>
          <w:rFonts w:cs="FrankRuehl" w:hint="cs"/>
          <w:rtl/>
        </w:rPr>
        <w:t>עד חצי שנה</w:t>
      </w:r>
    </w:p>
    <w:p w:rsidR="00E10E38" w:rsidRPr="0060523D" w:rsidRDefault="00E10E38" w:rsidP="00E10E38">
      <w:pPr>
        <w:pStyle w:val="P11"/>
        <w:tabs>
          <w:tab w:val="clear" w:pos="1021"/>
          <w:tab w:val="left" w:pos="567"/>
        </w:tabs>
        <w:spacing w:before="0"/>
        <w:ind w:left="0" w:right="1134"/>
        <w:rPr>
          <w:rFonts w:ascii="FrankRuehl" w:hAnsi="FrankRuehl"/>
          <w:vanish/>
          <w:color w:val="FF0000"/>
          <w:szCs w:val="20"/>
          <w:shd w:val="clear" w:color="auto" w:fill="FFFF99"/>
          <w:rtl/>
        </w:rPr>
      </w:pPr>
      <w:bookmarkStart w:id="183" w:name="Rov305"/>
      <w:r w:rsidRPr="0060523D">
        <w:rPr>
          <w:rFonts w:ascii="FrankRuehl" w:hAnsi="FrankRuehl"/>
          <w:vanish/>
          <w:color w:val="FF0000"/>
          <w:szCs w:val="20"/>
          <w:shd w:val="clear" w:color="auto" w:fill="FFFF99"/>
          <w:rtl/>
        </w:rPr>
        <w:t>מיום 2.1.2019</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hyperlink r:id="rId248"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45</w:t>
      </w:r>
    </w:p>
    <w:p w:rsidR="00E10E38" w:rsidRPr="0060523D" w:rsidRDefault="00E10E38" w:rsidP="00E10E3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E10E38" w:rsidRPr="00FF50B5" w:rsidRDefault="00E10E38" w:rsidP="00FF50B5">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45.</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מחלה או מצב לאחר ניתוח של ה-</w:t>
      </w:r>
      <w:r w:rsidRPr="0060523D">
        <w:rPr>
          <w:rStyle w:val="default"/>
          <w:rFonts w:cs="FrankRuehl"/>
          <w:strike/>
          <w:vanish/>
          <w:sz w:val="18"/>
          <w:szCs w:val="22"/>
          <w:shd w:val="clear" w:color="auto" w:fill="FFFF99"/>
        </w:rPr>
        <w:t>Pancreas</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 xml:space="preserve">עם סיכוי להטבה. </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שנה</w:t>
      </w:r>
      <w:bookmarkEnd w:id="183"/>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lang w:val="he-IL"/>
        </w:rPr>
        <w:pict>
          <v:rect id="_x0000_s1088" style="position:absolute;left:0;text-align:left;margin-left:464.5pt;margin-top:8.05pt;width:75.05pt;height:12.3pt;z-index:251583488" o:allowincell="f" filled="f" stroked="f" strokecolor="lime" strokeweight=".25pt">
            <v:textbox style="mso-next-textbox:#_x0000_s1088" inset="0,0,0,0">
              <w:txbxContent>
                <w:p w:rsidR="00E10E38" w:rsidRDefault="00E10E38" w:rsidP="00E10E38">
                  <w:pPr>
                    <w:spacing w:line="160" w:lineRule="exact"/>
                    <w:jc w:val="left"/>
                    <w:rPr>
                      <w:rFonts w:cs="Miriam" w:hint="cs"/>
                      <w:szCs w:val="18"/>
                      <w:rtl/>
                    </w:rPr>
                  </w:pPr>
                  <w:r>
                    <w:rPr>
                      <w:rFonts w:cs="Miriam" w:hint="cs"/>
                      <w:szCs w:val="18"/>
                      <w:rtl/>
                    </w:rPr>
                    <w:t>תק' תשע"ט-2018</w:t>
                  </w:r>
                </w:p>
              </w:txbxContent>
            </v:textbox>
            <w10:anchorlock/>
          </v:rect>
        </w:pict>
      </w:r>
      <w:r>
        <w:rPr>
          <w:rStyle w:val="default"/>
          <w:rFonts w:cs="FrankRuehl"/>
          <w:rtl/>
        </w:rPr>
        <w:t>46.</w:t>
      </w:r>
      <w:r>
        <w:rPr>
          <w:rStyle w:val="default"/>
          <w:rFonts w:cs="FrankRuehl"/>
          <w:rtl/>
        </w:rPr>
        <w:tab/>
      </w:r>
      <w:r w:rsidR="009D45D0">
        <w:rPr>
          <w:rStyle w:val="default"/>
          <w:rFonts w:cs="FrankRuehl" w:hint="cs"/>
          <w:rtl/>
        </w:rPr>
        <w:t>(בוטל)</w:t>
      </w:r>
    </w:p>
    <w:p w:rsidR="00E50AA0" w:rsidRPr="0060523D" w:rsidRDefault="00E50AA0">
      <w:pPr>
        <w:pStyle w:val="P00"/>
        <w:spacing w:before="0"/>
        <w:ind w:left="0" w:right="1134"/>
        <w:rPr>
          <w:b/>
          <w:bCs/>
          <w:vanish/>
          <w:szCs w:val="20"/>
          <w:shd w:val="clear" w:color="auto" w:fill="FFFF99"/>
          <w:rtl/>
        </w:rPr>
      </w:pPr>
      <w:bookmarkStart w:id="184" w:name="Rov292"/>
      <w:r w:rsidRPr="0060523D">
        <w:rPr>
          <w:rFonts w:hint="cs"/>
          <w:vanish/>
          <w:color w:val="FF0000"/>
          <w:szCs w:val="20"/>
          <w:shd w:val="clear" w:color="auto" w:fill="FFFF99"/>
          <w:rtl/>
        </w:rPr>
        <w:t>מיום 18.9.2001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תשס"א-2001</w:t>
      </w:r>
    </w:p>
    <w:p w:rsidR="00E50AA0" w:rsidRPr="0060523D" w:rsidRDefault="00E50AA0">
      <w:pPr>
        <w:pStyle w:val="P00"/>
        <w:tabs>
          <w:tab w:val="clear" w:pos="6259"/>
        </w:tabs>
        <w:spacing w:before="0"/>
        <w:ind w:left="0" w:right="1134"/>
        <w:rPr>
          <w:rFonts w:hint="cs"/>
          <w:vanish/>
          <w:szCs w:val="20"/>
          <w:shd w:val="clear" w:color="auto" w:fill="FFFF99"/>
          <w:rtl/>
        </w:rPr>
      </w:pPr>
      <w:hyperlink r:id="rId249" w:history="1">
        <w:r w:rsidRPr="0060523D">
          <w:rPr>
            <w:rStyle w:val="Hyperlink"/>
            <w:rFonts w:hint="cs"/>
            <w:vanish/>
            <w:szCs w:val="20"/>
            <w:shd w:val="clear" w:color="auto" w:fill="FFFF99"/>
            <w:rtl/>
          </w:rPr>
          <w:t>ק"ת תשס"א מס' 6121</w:t>
        </w:r>
      </w:hyperlink>
      <w:r w:rsidRPr="0060523D">
        <w:rPr>
          <w:rFonts w:hint="cs"/>
          <w:vanish/>
          <w:szCs w:val="20"/>
          <w:shd w:val="clear" w:color="auto" w:fill="FFFF99"/>
          <w:rtl/>
        </w:rPr>
        <w:t xml:space="preserve"> מיום 18.9.2001 עמ' 1012</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vanish/>
          <w:sz w:val="2"/>
          <w:szCs w:val="2"/>
          <w:shd w:val="clear" w:color="auto" w:fill="FFFF99"/>
          <w:rtl/>
        </w:rPr>
      </w:pPr>
      <w:r w:rsidRPr="0060523D">
        <w:rPr>
          <w:rStyle w:val="default"/>
          <w:rFonts w:cs="FrankRuehl"/>
          <w:vanish/>
          <w:sz w:val="22"/>
          <w:szCs w:val="22"/>
          <w:shd w:val="clear" w:color="auto" w:fill="FFFF99"/>
          <w:rtl/>
        </w:rPr>
        <w:t>46.</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מצב מיידי לאחר </w:t>
      </w:r>
      <w:r w:rsidRPr="0060523D">
        <w:rPr>
          <w:rStyle w:val="default"/>
          <w:rFonts w:cs="FrankRuehl"/>
          <w:vanish/>
          <w:sz w:val="18"/>
          <w:szCs w:val="18"/>
          <w:shd w:val="clear" w:color="auto" w:fill="FFFF99"/>
        </w:rPr>
        <w:t>Splenectomy</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שנתיים מהניתוח</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עד שנה  מהניתוח</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50"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46.</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מצב מיידי לאחר </w:t>
      </w:r>
      <w:r w:rsidRPr="0060523D">
        <w:rPr>
          <w:rStyle w:val="default"/>
          <w:rFonts w:cs="FrankRuehl"/>
          <w:vanish/>
          <w:sz w:val="18"/>
          <w:szCs w:val="18"/>
          <w:shd w:val="clear" w:color="auto" w:fill="FFFF99"/>
        </w:rPr>
        <w:t>Splenectomy</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עד </w:t>
      </w:r>
      <w:r w:rsidRPr="0060523D">
        <w:rPr>
          <w:rStyle w:val="default"/>
          <w:rFonts w:cs="FrankRuehl" w:hint="cs"/>
          <w:strike/>
          <w:vanish/>
          <w:sz w:val="22"/>
          <w:szCs w:val="22"/>
          <w:shd w:val="clear" w:color="auto" w:fill="FFFF99"/>
          <w:rtl/>
        </w:rPr>
        <w:t>שנה</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חצי שנה</w:t>
      </w:r>
      <w:r w:rsidRPr="0060523D">
        <w:rPr>
          <w:rStyle w:val="default"/>
          <w:rFonts w:cs="FrankRuehl" w:hint="cs"/>
          <w:vanish/>
          <w:sz w:val="22"/>
          <w:szCs w:val="22"/>
          <w:shd w:val="clear" w:color="auto" w:fill="FFFF99"/>
          <w:rtl/>
        </w:rPr>
        <w:t xml:space="preserve"> מהניתוח</w:t>
      </w:r>
    </w:p>
    <w:p w:rsidR="00E10E38" w:rsidRPr="0060523D" w:rsidRDefault="00E10E38" w:rsidP="00E10E38">
      <w:pPr>
        <w:pStyle w:val="P11"/>
        <w:tabs>
          <w:tab w:val="clear" w:pos="1021"/>
          <w:tab w:val="left" w:pos="567"/>
        </w:tabs>
        <w:spacing w:before="0"/>
        <w:ind w:left="561" w:right="1134" w:hanging="561"/>
        <w:rPr>
          <w:rFonts w:ascii="FrankRuehl" w:hAnsi="FrankRuehl"/>
          <w:vanish/>
          <w:szCs w:val="20"/>
          <w:shd w:val="clear" w:color="auto" w:fill="FFFF99"/>
          <w:rtl/>
        </w:rPr>
      </w:pPr>
    </w:p>
    <w:p w:rsidR="00E10E38" w:rsidRPr="0060523D" w:rsidRDefault="00E10E38" w:rsidP="00E10E38">
      <w:pPr>
        <w:pStyle w:val="P11"/>
        <w:tabs>
          <w:tab w:val="clear" w:pos="1021"/>
          <w:tab w:val="left" w:pos="567"/>
        </w:tabs>
        <w:spacing w:before="0"/>
        <w:ind w:left="0" w:right="1134"/>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hyperlink r:id="rId251"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ביטול פרט 46</w:t>
      </w:r>
    </w:p>
    <w:p w:rsidR="00E10E38" w:rsidRPr="0060523D" w:rsidRDefault="00E10E38" w:rsidP="00E10E38">
      <w:pPr>
        <w:pStyle w:val="P11"/>
        <w:tabs>
          <w:tab w:val="clear" w:pos="1021"/>
          <w:tab w:val="left" w:pos="567"/>
        </w:tabs>
        <w:ind w:left="561" w:right="1134" w:hanging="561"/>
        <w:rPr>
          <w:rFonts w:ascii="FrankRuehl" w:hAnsi="FrankRuehl"/>
          <w:vanish/>
          <w:szCs w:val="20"/>
          <w:shd w:val="clear" w:color="auto" w:fill="FFFF99"/>
          <w:rtl/>
        </w:rPr>
      </w:pPr>
      <w:r w:rsidRPr="0060523D">
        <w:rPr>
          <w:rFonts w:ascii="FrankRuehl" w:hAnsi="FrankRuehl"/>
          <w:vanish/>
          <w:szCs w:val="20"/>
          <w:shd w:val="clear" w:color="auto" w:fill="FFFF99"/>
          <w:rtl/>
        </w:rPr>
        <w:t>הנוסח הקודם:</w:t>
      </w:r>
    </w:p>
    <w:p w:rsidR="00E10E38" w:rsidRPr="00E10E38" w:rsidRDefault="00E10E38" w:rsidP="00E10E38">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sz w:val="2"/>
          <w:szCs w:val="2"/>
          <w:shd w:val="clear" w:color="auto" w:fill="FFFF99"/>
          <w:rtl/>
        </w:rPr>
      </w:pPr>
      <w:r w:rsidRPr="0060523D">
        <w:rPr>
          <w:rStyle w:val="default"/>
          <w:rFonts w:cs="FrankRuehl"/>
          <w:strike/>
          <w:vanish/>
          <w:sz w:val="18"/>
          <w:szCs w:val="22"/>
          <w:shd w:val="clear" w:color="auto" w:fill="FFFF99"/>
          <w:rtl/>
        </w:rPr>
        <w:t>46.</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 xml:space="preserve">מצב מיידי לאחר </w:t>
      </w:r>
      <w:r w:rsidRPr="0060523D">
        <w:rPr>
          <w:rStyle w:val="default"/>
          <w:rFonts w:cs="FrankRuehl"/>
          <w:strike/>
          <w:vanish/>
          <w:sz w:val="18"/>
          <w:szCs w:val="22"/>
          <w:shd w:val="clear" w:color="auto" w:fill="FFFF99"/>
        </w:rPr>
        <w:t>Splenectomy</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חצי שנה מהניתוח</w:t>
      </w:r>
      <w:bookmarkEnd w:id="184"/>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rStyle w:val="default"/>
          <w:rFonts w:cs="FrankRuehl"/>
          <w:b/>
          <w:bCs/>
          <w:sz w:val="22"/>
          <w:szCs w:val="22"/>
          <w:rtl/>
        </w:rPr>
        <w:t>נ</w:t>
      </w:r>
      <w:r>
        <w:rPr>
          <w:rStyle w:val="default"/>
          <w:rFonts w:cs="FrankRuehl" w:hint="cs"/>
          <w:b/>
          <w:bCs/>
          <w:sz w:val="22"/>
          <w:szCs w:val="22"/>
          <w:rtl/>
        </w:rPr>
        <w:t>פרולוגיה</w:t>
      </w:r>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68" type="#_x0000_t202" style="position:absolute;left:0;text-align:left;margin-left:470.25pt;margin-top:7.1pt;width:1in;height:11.2pt;z-index:251638784" filled="f" stroked="f">
            <v:textbox inset="1mm,0,1mm,0">
              <w:txbxContent>
                <w:p w:rsidR="00534E88" w:rsidRDefault="00534E88">
                  <w:pPr>
                    <w:spacing w:line="160" w:lineRule="exact"/>
                    <w:jc w:val="left"/>
                    <w:rPr>
                      <w:rFonts w:hint="cs"/>
                      <w:rtl/>
                    </w:rPr>
                  </w:pPr>
                  <w:r>
                    <w:rPr>
                      <w:rFonts w:cs="Miriam" w:hint="cs"/>
                      <w:szCs w:val="18"/>
                      <w:rtl/>
                    </w:rPr>
                    <w:t>תק' תשס"ה-2005</w:t>
                  </w:r>
                </w:p>
              </w:txbxContent>
            </v:textbox>
            <w10:anchorlock/>
          </v:shape>
        </w:pict>
      </w:r>
      <w:r>
        <w:rPr>
          <w:rStyle w:val="default"/>
          <w:rFonts w:cs="FrankRuehl"/>
          <w:rtl/>
        </w:rPr>
        <w:t>47.</w:t>
      </w:r>
      <w:r>
        <w:rPr>
          <w:rStyle w:val="default"/>
          <w:rFonts w:cs="FrankRuehl"/>
          <w:rtl/>
        </w:rPr>
        <w:tab/>
      </w:r>
      <w:r>
        <w:rPr>
          <w:rStyle w:val="default"/>
          <w:rFonts w:cs="FrankRuehl" w:hint="cs"/>
          <w:rtl/>
        </w:rPr>
        <w:t>מחלת</w:t>
      </w:r>
      <w:r>
        <w:rPr>
          <w:rStyle w:val="default"/>
          <w:rFonts w:cs="FrankRuehl"/>
          <w:rtl/>
        </w:rPr>
        <w:t xml:space="preserve"> </w:t>
      </w:r>
      <w:r>
        <w:rPr>
          <w:rStyle w:val="default"/>
          <w:rFonts w:cs="FrankRuehl" w:hint="cs"/>
          <w:rtl/>
        </w:rPr>
        <w:t>כליה חריפה עם סיכוי להחלמה מלאה</w:t>
      </w:r>
      <w:r>
        <w:rPr>
          <w:rStyle w:val="default"/>
          <w:rFonts w:cs="FrankRuehl"/>
          <w:rtl/>
        </w:rPr>
        <w:tab/>
      </w:r>
      <w:r>
        <w:rPr>
          <w:rStyle w:val="default"/>
          <w:rFonts w:cs="FrankRuehl" w:hint="cs"/>
          <w:rtl/>
        </w:rPr>
        <w:t>עד שנה מיום האבחנה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85" w:name="Rov106"/>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52"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vanish/>
          <w:sz w:val="22"/>
          <w:szCs w:val="22"/>
          <w:u w:val="single"/>
          <w:shd w:val="clear" w:color="auto" w:fill="FFFF99"/>
          <w:rtl/>
        </w:rPr>
      </w:pPr>
      <w:r w:rsidRPr="0060523D">
        <w:rPr>
          <w:rStyle w:val="default"/>
          <w:rFonts w:cs="FrankRuehl"/>
          <w:vanish/>
          <w:sz w:val="22"/>
          <w:szCs w:val="22"/>
          <w:shd w:val="clear" w:color="auto" w:fill="FFFF99"/>
          <w:rtl/>
        </w:rPr>
        <w:t>47.</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מחלת</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כליה חריפה עם סיכוי להחלמה מלאה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עד </w:t>
      </w:r>
      <w:r w:rsidRPr="0060523D">
        <w:rPr>
          <w:rStyle w:val="default"/>
          <w:rFonts w:cs="FrankRuehl" w:hint="cs"/>
          <w:strike/>
          <w:vanish/>
          <w:sz w:val="22"/>
          <w:szCs w:val="22"/>
          <w:shd w:val="clear" w:color="auto" w:fill="FFFF99"/>
          <w:rtl/>
        </w:rPr>
        <w:t>שנתיים מההחלמה</w:t>
      </w:r>
      <w:r w:rsidRPr="0060523D">
        <w:rPr>
          <w:rStyle w:val="default"/>
          <w:rFonts w:cs="FrankRuehl" w:hint="cs"/>
          <w:vanish/>
          <w:sz w:val="22"/>
          <w:szCs w:val="22"/>
          <w:u w:val="single"/>
          <w:shd w:val="clear" w:color="auto" w:fill="FFFF99"/>
          <w:rtl/>
        </w:rPr>
        <w:t xml:space="preserve"> </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u w:val="single"/>
          <w:shd w:val="clear" w:color="auto" w:fill="FFFF99"/>
          <w:rtl/>
        </w:rPr>
      </w:pPr>
      <w:r w:rsidRPr="0060523D">
        <w:rPr>
          <w:rStyle w:val="default"/>
          <w:rFonts w:cs="FrankRuehl" w:hint="cs"/>
          <w:vanish/>
          <w:sz w:val="22"/>
          <w:szCs w:val="22"/>
          <w:shd w:val="clear" w:color="auto" w:fill="FFFF99"/>
          <w:rtl/>
        </w:rPr>
        <w:tab/>
      </w:r>
      <w:r w:rsidRPr="0060523D">
        <w:rPr>
          <w:rStyle w:val="default"/>
          <w:rFonts w:cs="FrankRuehl" w:hint="cs"/>
          <w:vanish/>
          <w:sz w:val="22"/>
          <w:szCs w:val="22"/>
          <w:shd w:val="clear" w:color="auto" w:fill="FFFF99"/>
          <w:rtl/>
        </w:rPr>
        <w:tab/>
      </w:r>
      <w:r w:rsidRPr="0060523D">
        <w:rPr>
          <w:rStyle w:val="default"/>
          <w:rFonts w:cs="FrankRuehl" w:hint="cs"/>
          <w:vanish/>
          <w:sz w:val="22"/>
          <w:szCs w:val="22"/>
          <w:u w:val="single"/>
          <w:shd w:val="clear" w:color="auto" w:fill="FFFF99"/>
          <w:rtl/>
        </w:rPr>
        <w:t>שנה מיום האבחנה</w:t>
      </w:r>
      <w:bookmarkEnd w:id="185"/>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69" type="#_x0000_t202" style="position:absolute;left:0;text-align:left;margin-left:470.25pt;margin-top:7.1pt;width:1in;height:11.2pt;z-index:251639808"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48.</w:t>
      </w:r>
      <w:r>
        <w:rPr>
          <w:rStyle w:val="default"/>
          <w:rFonts w:cs="FrankRuehl"/>
          <w:rtl/>
        </w:rPr>
        <w:tab/>
      </w:r>
      <w:r>
        <w:rPr>
          <w:rStyle w:val="default"/>
          <w:rFonts w:cs="FrankRuehl"/>
        </w:rPr>
        <w:t>Proteinuria</w:t>
      </w:r>
      <w:r>
        <w:rPr>
          <w:rStyle w:val="default"/>
          <w:rFonts w:cs="FrankRuehl"/>
          <w:rtl/>
        </w:rPr>
        <w:t xml:space="preserve"> </w:t>
      </w:r>
      <w:r>
        <w:rPr>
          <w:rStyle w:val="default"/>
          <w:rFonts w:cs="FrankRuehl" w:hint="cs"/>
          <w:rtl/>
        </w:rPr>
        <w:t xml:space="preserve">של </w:t>
      </w:r>
      <w:r>
        <w:rPr>
          <w:rStyle w:val="default"/>
          <w:rFonts w:cs="FrankRuehl"/>
        </w:rPr>
        <w:t>1gr/24h</w:t>
      </w:r>
      <w:r>
        <w:rPr>
          <w:rStyle w:val="default"/>
          <w:rFonts w:cs="FrankRuehl" w:hint="cs"/>
          <w:rtl/>
        </w:rPr>
        <w:t xml:space="preserve"> או יותר בשלבי בירור</w:t>
      </w:r>
      <w:r>
        <w:rPr>
          <w:rStyle w:val="default"/>
          <w:rFonts w:cs="FrankRuehl"/>
          <w:rtl/>
        </w:rPr>
        <w:tab/>
      </w:r>
      <w:r>
        <w:rPr>
          <w:rStyle w:val="default"/>
          <w:rFonts w:cs="FrankRuehl" w:hint="cs"/>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86" w:name="Rov107"/>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5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48</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48.</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1g/24h Proteinuria</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או יותר בשלבי בירור</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186"/>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א</w:t>
      </w:r>
      <w:r>
        <w:rPr>
          <w:rFonts w:hint="cs"/>
          <w:b/>
          <w:bCs/>
          <w:sz w:val="22"/>
          <w:szCs w:val="22"/>
          <w:rtl/>
        </w:rPr>
        <w:t>ורולוגיה</w:t>
      </w:r>
    </w:p>
    <w:p w:rsidR="00E50AA0" w:rsidRDefault="00E30DE7" w:rsidP="00E30DE7">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34" type="#_x0000_t202" style="position:absolute;left:0;text-align:left;margin-left:470.25pt;margin-top:7.1pt;width:1in;height:11.2pt;z-index:251724800" filled="f" stroked="f">
            <v:textbox inset="1mm,0,1mm,0">
              <w:txbxContent>
                <w:p w:rsidR="00534E88" w:rsidRDefault="00534E88" w:rsidP="00E30DE7">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49</w:t>
      </w:r>
      <w:r>
        <w:rPr>
          <w:rStyle w:val="default"/>
          <w:rFonts w:cs="FrankRuehl"/>
          <w:rtl/>
        </w:rPr>
        <w:t>.</w:t>
      </w:r>
      <w:r>
        <w:rPr>
          <w:rStyle w:val="default"/>
          <w:rFonts w:cs="FrankRuehl"/>
          <w:rtl/>
        </w:rPr>
        <w:tab/>
      </w:r>
      <w:r w:rsidR="00E50AA0">
        <w:rPr>
          <w:rStyle w:val="default"/>
          <w:rFonts w:cs="FrankRuehl"/>
        </w:rPr>
        <w:t>Kidney</w:t>
      </w:r>
      <w:r w:rsidR="00E50AA0">
        <w:rPr>
          <w:rStyle w:val="default"/>
          <w:rFonts w:cs="FrankRuehl"/>
          <w:rtl/>
        </w:rPr>
        <w:t xml:space="preserve"> </w:t>
      </w:r>
      <w:r w:rsidR="00E50AA0">
        <w:rPr>
          <w:rStyle w:val="default"/>
          <w:rFonts w:cs="FrankRuehl" w:hint="cs"/>
          <w:rtl/>
        </w:rPr>
        <w:t>ו-</w:t>
      </w:r>
      <w:r w:rsidR="00E50AA0">
        <w:rPr>
          <w:rStyle w:val="default"/>
          <w:rFonts w:cs="FrankRuehl"/>
        </w:rPr>
        <w:t>Urethra</w:t>
      </w:r>
      <w:r w:rsidR="00E50AA0">
        <w:rPr>
          <w:rStyle w:val="default"/>
          <w:rFonts w:cs="FrankRuehl"/>
          <w:rtl/>
        </w:rPr>
        <w:t xml:space="preserve"> </w:t>
      </w:r>
      <w:r>
        <w:rPr>
          <w:rStyle w:val="default"/>
          <w:rFonts w:cs="FrankRuehl" w:hint="cs"/>
          <w:rtl/>
        </w:rPr>
        <w:t>במצב לאחר ניתוח בכליות או במערכת השתן</w:t>
      </w:r>
      <w:r>
        <w:rPr>
          <w:rStyle w:val="default"/>
          <w:rFonts w:cs="FrankRuehl"/>
          <w:rtl/>
        </w:rPr>
        <w:tab/>
      </w:r>
      <w:r>
        <w:rPr>
          <w:rStyle w:val="default"/>
          <w:rFonts w:cs="FrankRuehl" w:hint="cs"/>
          <w:rtl/>
        </w:rPr>
        <w:t>עד שנה מהניתוח</w:t>
      </w:r>
    </w:p>
    <w:p w:rsidR="00E30DE7" w:rsidRPr="0060523D" w:rsidRDefault="00E30DE7" w:rsidP="00E30DE7">
      <w:pPr>
        <w:pStyle w:val="P00"/>
        <w:spacing w:before="0"/>
        <w:ind w:left="624" w:right="1134" w:hanging="624"/>
        <w:rPr>
          <w:rStyle w:val="default"/>
          <w:rFonts w:cs="FrankRuehl"/>
          <w:vanish/>
          <w:color w:val="FF0000"/>
          <w:szCs w:val="20"/>
          <w:shd w:val="clear" w:color="auto" w:fill="FFFF99"/>
          <w:rtl/>
        </w:rPr>
      </w:pPr>
      <w:bookmarkStart w:id="187" w:name="Rov231"/>
      <w:r w:rsidRPr="0060523D">
        <w:rPr>
          <w:rStyle w:val="default"/>
          <w:rFonts w:cs="FrankRuehl" w:hint="cs"/>
          <w:vanish/>
          <w:color w:val="FF0000"/>
          <w:szCs w:val="20"/>
          <w:shd w:val="clear" w:color="auto" w:fill="FFFF99"/>
          <w:rtl/>
        </w:rPr>
        <w:t>מיום 22.4.2018</w:t>
      </w:r>
    </w:p>
    <w:p w:rsidR="00E30DE7" w:rsidRPr="0060523D" w:rsidRDefault="00E30DE7" w:rsidP="00E30DE7">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E30DE7" w:rsidRPr="0060523D" w:rsidRDefault="00E30DE7" w:rsidP="00E30DE7">
      <w:pPr>
        <w:pStyle w:val="P00"/>
        <w:spacing w:before="0"/>
        <w:ind w:left="624" w:right="1134" w:hanging="624"/>
        <w:rPr>
          <w:rStyle w:val="default"/>
          <w:rFonts w:cs="FrankRuehl"/>
          <w:vanish/>
          <w:szCs w:val="20"/>
          <w:shd w:val="clear" w:color="auto" w:fill="FFFF99"/>
          <w:rtl/>
        </w:rPr>
      </w:pPr>
      <w:hyperlink r:id="rId254"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E30DE7" w:rsidRPr="0060523D" w:rsidRDefault="00E30DE7" w:rsidP="00E30DE7">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החלפת פרט 49</w:t>
      </w:r>
    </w:p>
    <w:p w:rsidR="00E30DE7" w:rsidRPr="0060523D" w:rsidRDefault="00E30DE7" w:rsidP="00E30DE7">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30DE7" w:rsidRPr="0060523D" w:rsidRDefault="00E30DE7" w:rsidP="00E30DE7">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strike/>
          <w:vanish/>
          <w:sz w:val="18"/>
          <w:szCs w:val="22"/>
          <w:shd w:val="clear" w:color="auto" w:fill="FFFF99"/>
          <w:rtl/>
        </w:rPr>
      </w:pPr>
      <w:r w:rsidRPr="0060523D">
        <w:rPr>
          <w:rStyle w:val="default"/>
          <w:rFonts w:cs="FrankRuehl"/>
          <w:strike/>
          <w:vanish/>
          <w:sz w:val="18"/>
          <w:szCs w:val="22"/>
          <w:shd w:val="clear" w:color="auto" w:fill="FFFF99"/>
          <w:rtl/>
        </w:rPr>
        <w:t>49.</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Kidney</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ו-</w:t>
      </w:r>
      <w:r w:rsidRPr="0060523D">
        <w:rPr>
          <w:rStyle w:val="default"/>
          <w:rFonts w:cs="FrankRuehl"/>
          <w:strike/>
          <w:vanish/>
          <w:sz w:val="18"/>
          <w:szCs w:val="22"/>
          <w:shd w:val="clear" w:color="auto" w:fill="FFFF99"/>
        </w:rPr>
        <w:t>Urethra</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במצבים הבאים:</w:t>
      </w:r>
    </w:p>
    <w:p w:rsidR="00E30DE7" w:rsidRPr="0060523D" w:rsidRDefault="00E30DE7" w:rsidP="00E30DE7">
      <w:pPr>
        <w:pStyle w:val="P02"/>
        <w:tabs>
          <w:tab w:val="clear" w:pos="1474"/>
          <w:tab w:val="clear" w:pos="1928"/>
          <w:tab w:val="clear" w:pos="2381"/>
          <w:tab w:val="clear" w:pos="2835"/>
          <w:tab w:val="clear" w:pos="6259"/>
          <w:tab w:val="left" w:pos="5954"/>
        </w:tabs>
        <w:spacing w:before="0"/>
        <w:ind w:left="624" w:right="3402" w:hanging="624"/>
        <w:rPr>
          <w:strike/>
          <w:vanish/>
          <w:sz w:val="18"/>
          <w:szCs w:val="22"/>
          <w:shd w:val="clear" w:color="auto" w:fill="FFFF99"/>
          <w:rtl/>
        </w:rPr>
      </w:pPr>
      <w:r w:rsidRPr="0060523D">
        <w:rPr>
          <w:vanish/>
          <w:sz w:val="18"/>
          <w:szCs w:val="22"/>
          <w:shd w:val="clear" w:color="auto" w:fill="FFFF99"/>
          <w:rtl/>
        </w:rPr>
        <w:tab/>
      </w:r>
      <w:r w:rsidRPr="0060523D">
        <w:rPr>
          <w:rFonts w:hint="cs"/>
          <w:strike/>
          <w:vanish/>
          <w:sz w:val="18"/>
          <w:szCs w:val="22"/>
          <w:shd w:val="clear" w:color="auto" w:fill="FFFF99"/>
          <w:rtl/>
        </w:rPr>
        <w:t>(א)</w:t>
      </w:r>
      <w:r w:rsidRPr="0060523D">
        <w:rPr>
          <w:strike/>
          <w:vanish/>
          <w:sz w:val="18"/>
          <w:szCs w:val="22"/>
          <w:shd w:val="clear" w:color="auto" w:fill="FFFF99"/>
          <w:rtl/>
        </w:rPr>
        <w:tab/>
      </w:r>
      <w:r w:rsidRPr="0060523D">
        <w:rPr>
          <w:rFonts w:hint="cs"/>
          <w:strike/>
          <w:vanish/>
          <w:sz w:val="18"/>
          <w:szCs w:val="22"/>
          <w:shd w:val="clear" w:color="auto" w:fill="FFFF99"/>
          <w:rtl/>
        </w:rPr>
        <w:t xml:space="preserve">אנומליות כלייתיות המחייבות ניתוח; </w:t>
      </w:r>
      <w:r w:rsidRPr="0060523D">
        <w:rPr>
          <w:strike/>
          <w:vanish/>
          <w:sz w:val="18"/>
          <w:szCs w:val="22"/>
          <w:shd w:val="clear" w:color="auto" w:fill="FFFF99"/>
          <w:rtl/>
        </w:rPr>
        <w:tab/>
      </w:r>
      <w:r w:rsidRPr="0060523D">
        <w:rPr>
          <w:rFonts w:hint="cs"/>
          <w:strike/>
          <w:vanish/>
          <w:sz w:val="18"/>
          <w:szCs w:val="22"/>
          <w:shd w:val="clear" w:color="auto" w:fill="FFFF99"/>
          <w:rtl/>
        </w:rPr>
        <w:t>עד שנה</w:t>
      </w:r>
    </w:p>
    <w:p w:rsidR="00E30DE7" w:rsidRPr="00E30DE7" w:rsidRDefault="00E30DE7" w:rsidP="00E30DE7">
      <w:pPr>
        <w:pStyle w:val="P02"/>
        <w:tabs>
          <w:tab w:val="clear" w:pos="1474"/>
          <w:tab w:val="clear" w:pos="1928"/>
          <w:tab w:val="clear" w:pos="2381"/>
          <w:tab w:val="clear" w:pos="2835"/>
          <w:tab w:val="clear" w:pos="6259"/>
          <w:tab w:val="left" w:pos="5954"/>
        </w:tabs>
        <w:spacing w:before="0"/>
        <w:ind w:left="624" w:right="3402" w:hanging="624"/>
        <w:rPr>
          <w:sz w:val="2"/>
          <w:szCs w:val="2"/>
          <w:rtl/>
        </w:rPr>
      </w:pPr>
      <w:r w:rsidRPr="0060523D">
        <w:rPr>
          <w:vanish/>
          <w:sz w:val="18"/>
          <w:szCs w:val="22"/>
          <w:shd w:val="clear" w:color="auto" w:fill="FFFF99"/>
          <w:rtl/>
        </w:rPr>
        <w:tab/>
      </w:r>
      <w:r w:rsidRPr="0060523D">
        <w:rPr>
          <w:rFonts w:hint="cs"/>
          <w:strike/>
          <w:vanish/>
          <w:sz w:val="18"/>
          <w:szCs w:val="22"/>
          <w:shd w:val="clear" w:color="auto" w:fill="FFFF99"/>
          <w:rtl/>
        </w:rPr>
        <w:t>(ב)</w:t>
      </w:r>
      <w:r w:rsidRPr="0060523D">
        <w:rPr>
          <w:strike/>
          <w:vanish/>
          <w:sz w:val="18"/>
          <w:szCs w:val="22"/>
          <w:shd w:val="clear" w:color="auto" w:fill="FFFF99"/>
          <w:rtl/>
        </w:rPr>
        <w:tab/>
      </w:r>
      <w:r w:rsidRPr="0060523D">
        <w:rPr>
          <w:rFonts w:hint="cs"/>
          <w:strike/>
          <w:vanish/>
          <w:sz w:val="18"/>
          <w:szCs w:val="22"/>
          <w:shd w:val="clear" w:color="auto" w:fill="FFFF99"/>
          <w:rtl/>
        </w:rPr>
        <w:t>מצב לאחר ניתוח בכליות או מערכת השתן.</w:t>
      </w:r>
      <w:r w:rsidRPr="0060523D">
        <w:rPr>
          <w:strike/>
          <w:vanish/>
          <w:sz w:val="18"/>
          <w:szCs w:val="22"/>
          <w:shd w:val="clear" w:color="auto" w:fill="FFFF99"/>
          <w:rtl/>
        </w:rPr>
        <w:tab/>
      </w:r>
      <w:r w:rsidRPr="0060523D">
        <w:rPr>
          <w:rFonts w:hint="cs"/>
          <w:strike/>
          <w:vanish/>
          <w:sz w:val="18"/>
          <w:szCs w:val="22"/>
          <w:shd w:val="clear" w:color="auto" w:fill="FFFF99"/>
          <w:rtl/>
        </w:rPr>
        <w:t>עד שנה מהניתוח</w:t>
      </w:r>
      <w:bookmarkEnd w:id="187"/>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50.</w:t>
      </w:r>
      <w:r>
        <w:rPr>
          <w:rStyle w:val="default"/>
          <w:rFonts w:cs="FrankRuehl"/>
          <w:rtl/>
        </w:rPr>
        <w:tab/>
      </w:r>
      <w:r>
        <w:rPr>
          <w:rStyle w:val="default"/>
          <w:rFonts w:cs="FrankRuehl" w:hint="cs"/>
          <w:rtl/>
        </w:rPr>
        <w:t>ליקויים קשים בשלפוחית השתן או ב-</w:t>
      </w:r>
      <w:r>
        <w:rPr>
          <w:rStyle w:val="default"/>
          <w:rFonts w:cs="FrankRuehl"/>
        </w:rPr>
        <w:t>Urethra</w:t>
      </w:r>
      <w:r>
        <w:rPr>
          <w:rStyle w:val="default"/>
          <w:rFonts w:cs="FrankRuehl"/>
          <w:rtl/>
        </w:rPr>
        <w:t xml:space="preserve"> </w:t>
      </w:r>
      <w:r>
        <w:rPr>
          <w:rStyle w:val="default"/>
          <w:rFonts w:cs="FrankRuehl" w:hint="cs"/>
          <w:rtl/>
        </w:rPr>
        <w:t>עם סיכוי להטבה על ידי טיפול</w:t>
      </w:r>
      <w:r>
        <w:rPr>
          <w:rStyle w:val="default"/>
          <w:rFonts w:cs="FrankRuehl" w:hint="cs"/>
          <w:rtl/>
        </w:rPr>
        <w:tab/>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51.</w:t>
      </w:r>
      <w:r>
        <w:rPr>
          <w:rStyle w:val="default"/>
          <w:rFonts w:cs="FrankRuehl"/>
          <w:rtl/>
        </w:rPr>
        <w:tab/>
      </w:r>
      <w:r>
        <w:rPr>
          <w:rStyle w:val="default"/>
          <w:rFonts w:cs="FrankRuehl" w:hint="cs"/>
          <w:rtl/>
        </w:rPr>
        <w:t>מחלות ה-</w:t>
      </w:r>
      <w:r>
        <w:rPr>
          <w:rStyle w:val="default"/>
          <w:rFonts w:cs="FrankRuehl"/>
        </w:rPr>
        <w:t>Prostate</w:t>
      </w:r>
      <w:r>
        <w:rPr>
          <w:rStyle w:val="default"/>
          <w:rFonts w:cs="FrankRuehl"/>
          <w:rtl/>
        </w:rPr>
        <w:t xml:space="preserve"> </w:t>
      </w:r>
      <w:r>
        <w:rPr>
          <w:rStyle w:val="default"/>
          <w:rFonts w:cs="FrankRuehl" w:hint="cs"/>
          <w:rtl/>
        </w:rPr>
        <w:t>עם הפרעות קשות בהטלת השתן עם סיכוי להטבה</w:t>
      </w:r>
      <w:r>
        <w:rPr>
          <w:rStyle w:val="default"/>
          <w:rFonts w:cs="FrankRuehl"/>
          <w:rtl/>
        </w:rPr>
        <w:tab/>
      </w:r>
      <w:r>
        <w:rPr>
          <w:rStyle w:val="default"/>
          <w:rFonts w:cs="FrankRuehl"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52.</w:t>
      </w:r>
      <w:r>
        <w:rPr>
          <w:rStyle w:val="default"/>
          <w:rFonts w:cs="FrankRuehl"/>
          <w:rtl/>
        </w:rPr>
        <w:tab/>
      </w:r>
      <w:r>
        <w:rPr>
          <w:rStyle w:val="default"/>
          <w:rFonts w:cs="FrankRuehl"/>
        </w:rPr>
        <w:t>Nephro - ureterolithiasis</w:t>
      </w:r>
      <w:r>
        <w:rPr>
          <w:rStyle w:val="default"/>
          <w:rFonts w:cs="FrankRuehl"/>
          <w:rtl/>
        </w:rPr>
        <w:t xml:space="preserve"> </w:t>
      </w:r>
      <w:r>
        <w:rPr>
          <w:rStyle w:val="default"/>
          <w:rFonts w:cs="FrankRuehl" w:hint="cs"/>
          <w:rtl/>
        </w:rPr>
        <w:t>עם הפרעות קשות עם סיכוי להטבה</w:t>
      </w:r>
      <w:r>
        <w:rPr>
          <w:rStyle w:val="default"/>
          <w:rFonts w:cs="FrankRuehl"/>
          <w:rtl/>
        </w:rPr>
        <w:tab/>
      </w:r>
      <w:r>
        <w:rPr>
          <w:rStyle w:val="default"/>
          <w:rFonts w:cs="FrankRuehl"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53.</w:t>
      </w:r>
      <w:r>
        <w:rPr>
          <w:rStyle w:val="default"/>
          <w:rFonts w:cs="FrankRuehl"/>
          <w:rtl/>
        </w:rPr>
        <w:tab/>
      </w:r>
      <w:r>
        <w:rPr>
          <w:rStyle w:val="default"/>
          <w:rFonts w:cs="FrankRuehl" w:hint="cs"/>
          <w:rtl/>
        </w:rPr>
        <w:t>מצב לאחר ניתוח האשך או שני האשכים</w:t>
      </w:r>
      <w:r>
        <w:rPr>
          <w:rStyle w:val="default"/>
          <w:rFonts w:cs="FrankRuehl"/>
          <w:rtl/>
        </w:rPr>
        <w:tab/>
      </w:r>
      <w:r>
        <w:rPr>
          <w:rStyle w:val="default"/>
          <w:rFonts w:cs="FrankRuehl" w:hint="cs"/>
          <w:rtl/>
        </w:rPr>
        <w:t>עד 6 חודשים</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נ</w:t>
      </w:r>
      <w:r>
        <w:rPr>
          <w:rFonts w:hint="cs"/>
          <w:b/>
          <w:bCs/>
          <w:sz w:val="22"/>
          <w:szCs w:val="22"/>
          <w:rtl/>
        </w:rPr>
        <w:t>וירולוגיה</w:t>
      </w:r>
    </w:p>
    <w:p w:rsidR="00E50AA0" w:rsidRDefault="006236A3" w:rsidP="006236A3">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Pr>
          <w:rtl/>
          <w:lang w:eastAsia="en-US"/>
        </w:rPr>
        <w:pict>
          <v:shape id="_x0000_s1271" type="#_x0000_t202" style="position:absolute;left:0;text-align:left;margin-left:470.25pt;margin-top:7.1pt;width:1in;height:11.2pt;z-index:251679744" filled="f" stroked="f">
            <v:textbox inset="1mm,0,1mm,0">
              <w:txbxContent>
                <w:p w:rsidR="00534E88" w:rsidRDefault="00534E88" w:rsidP="006236A3">
                  <w:pPr>
                    <w:spacing w:line="160" w:lineRule="exact"/>
                    <w:jc w:val="left"/>
                    <w:rPr>
                      <w:rFonts w:cs="Miriam" w:hint="cs"/>
                      <w:szCs w:val="18"/>
                      <w:rtl/>
                    </w:rPr>
                  </w:pPr>
                  <w:r>
                    <w:rPr>
                      <w:rFonts w:cs="Miriam" w:hint="cs"/>
                      <w:szCs w:val="18"/>
                      <w:rtl/>
                    </w:rPr>
                    <w:t>תק' תש"ע-2010</w:t>
                  </w:r>
                </w:p>
              </w:txbxContent>
            </v:textbox>
            <w10:anchorlock/>
          </v:shape>
        </w:pict>
      </w:r>
      <w:r w:rsidR="00E50AA0">
        <w:rPr>
          <w:rStyle w:val="default"/>
          <w:rFonts w:cs="FrankRuehl"/>
          <w:rtl/>
        </w:rPr>
        <w:t>54.</w:t>
      </w:r>
      <w:r w:rsidR="00E50AA0">
        <w:rPr>
          <w:rStyle w:val="default"/>
          <w:rFonts w:cs="FrankRuehl"/>
          <w:rtl/>
        </w:rPr>
        <w:tab/>
      </w:r>
      <w:r w:rsidR="00E50AA0">
        <w:rPr>
          <w:rStyle w:val="default"/>
          <w:rFonts w:cs="FrankRuehl" w:hint="cs"/>
          <w:rtl/>
        </w:rPr>
        <w:t>פגיעה משמעותית ב-</w:t>
      </w:r>
      <w:r w:rsidR="00E50AA0">
        <w:rPr>
          <w:rStyle w:val="default"/>
          <w:rFonts w:cs="FrankRuehl"/>
        </w:rPr>
        <w:t>Central nervous system</w:t>
      </w:r>
      <w:r w:rsidR="00E50AA0">
        <w:rPr>
          <w:rStyle w:val="default"/>
          <w:rFonts w:cs="FrankRuehl"/>
          <w:rtl/>
        </w:rPr>
        <w:t xml:space="preserve"> </w:t>
      </w:r>
      <w:r w:rsidR="00E50AA0">
        <w:rPr>
          <w:rStyle w:val="default"/>
          <w:rFonts w:cs="FrankRuehl" w:hint="cs"/>
          <w:rtl/>
        </w:rPr>
        <w:t>עם סיכוי להטבה.</w:t>
      </w:r>
      <w:r w:rsidR="00E50AA0">
        <w:rPr>
          <w:rStyle w:val="default"/>
          <w:rFonts w:cs="FrankRuehl"/>
          <w:rtl/>
        </w:rPr>
        <w:tab/>
      </w:r>
      <w:r>
        <w:rPr>
          <w:rStyle w:val="default"/>
          <w:rFonts w:cs="FrankRuehl" w:hint="cs"/>
          <w:rtl/>
        </w:rPr>
        <w:t>שלושה חודשים עד שנה</w:t>
      </w:r>
    </w:p>
    <w:p w:rsidR="006236A3" w:rsidRPr="0060523D" w:rsidRDefault="006236A3" w:rsidP="006236A3">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vanish/>
          <w:color w:val="FF0000"/>
          <w:szCs w:val="20"/>
          <w:shd w:val="clear" w:color="auto" w:fill="FFFF99"/>
          <w:rtl/>
        </w:rPr>
      </w:pPr>
      <w:bookmarkStart w:id="188" w:name="Rov254"/>
      <w:r w:rsidRPr="0060523D">
        <w:rPr>
          <w:rStyle w:val="default"/>
          <w:rFonts w:cs="FrankRuehl" w:hint="cs"/>
          <w:vanish/>
          <w:color w:val="FF0000"/>
          <w:szCs w:val="20"/>
          <w:shd w:val="clear" w:color="auto" w:fill="FFFF99"/>
          <w:rtl/>
        </w:rPr>
        <w:t>מיום 17.9.2010</w:t>
      </w:r>
    </w:p>
    <w:p w:rsidR="006236A3" w:rsidRPr="0060523D" w:rsidRDefault="006236A3" w:rsidP="006236A3">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תש"ע-2010</w:t>
      </w:r>
    </w:p>
    <w:p w:rsidR="006236A3" w:rsidRPr="0060523D" w:rsidRDefault="006236A3" w:rsidP="006236A3">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vanish/>
          <w:szCs w:val="20"/>
          <w:shd w:val="clear" w:color="auto" w:fill="FFFF99"/>
          <w:rtl/>
        </w:rPr>
      </w:pPr>
      <w:hyperlink r:id="rId255" w:history="1">
        <w:r w:rsidRPr="0060523D">
          <w:rPr>
            <w:rStyle w:val="Hyperlink"/>
            <w:rFonts w:hint="cs"/>
            <w:vanish/>
            <w:szCs w:val="20"/>
            <w:shd w:val="clear" w:color="auto" w:fill="FFFF99"/>
            <w:rtl/>
          </w:rPr>
          <w:t>ק"ת תש"ע 6921</w:t>
        </w:r>
      </w:hyperlink>
      <w:r w:rsidRPr="0060523D">
        <w:rPr>
          <w:rStyle w:val="default"/>
          <w:rFonts w:cs="FrankRuehl" w:hint="cs"/>
          <w:vanish/>
          <w:szCs w:val="20"/>
          <w:shd w:val="clear" w:color="auto" w:fill="FFFF99"/>
          <w:rtl/>
        </w:rPr>
        <w:t xml:space="preserve"> מיום 18.8.2010 עמ' 1504</w:t>
      </w:r>
    </w:p>
    <w:p w:rsidR="006236A3" w:rsidRPr="006236A3" w:rsidRDefault="006236A3" w:rsidP="006236A3">
      <w:pPr>
        <w:pStyle w:val="P00"/>
        <w:tabs>
          <w:tab w:val="clear" w:pos="1021"/>
          <w:tab w:val="clear" w:pos="1474"/>
          <w:tab w:val="clear" w:pos="1928"/>
          <w:tab w:val="clear" w:pos="2381"/>
          <w:tab w:val="clear" w:pos="2835"/>
          <w:tab w:val="clear" w:pos="6259"/>
          <w:tab w:val="left" w:pos="5954"/>
        </w:tabs>
        <w:ind w:left="5954" w:right="1134" w:hanging="5954"/>
        <w:jc w:val="left"/>
        <w:rPr>
          <w:rStyle w:val="default"/>
          <w:rFonts w:cs="FrankRuehl" w:hint="cs"/>
          <w:sz w:val="2"/>
          <w:szCs w:val="2"/>
          <w:u w:val="single"/>
          <w:shd w:val="clear" w:color="auto" w:fill="FFFF99"/>
          <w:rtl/>
        </w:rPr>
      </w:pPr>
      <w:r w:rsidRPr="0060523D">
        <w:rPr>
          <w:rStyle w:val="default"/>
          <w:rFonts w:cs="FrankRuehl"/>
          <w:vanish/>
          <w:sz w:val="18"/>
          <w:szCs w:val="22"/>
          <w:shd w:val="clear" w:color="auto" w:fill="FFFF99"/>
          <w:rtl/>
        </w:rPr>
        <w:t>54.</w:t>
      </w:r>
      <w:r w:rsidRPr="0060523D">
        <w:rPr>
          <w:rStyle w:val="default"/>
          <w:rFonts w:cs="FrankRuehl"/>
          <w:vanish/>
          <w:sz w:val="18"/>
          <w:szCs w:val="22"/>
          <w:shd w:val="clear" w:color="auto" w:fill="FFFF99"/>
          <w:rtl/>
        </w:rPr>
        <w:tab/>
      </w:r>
      <w:r w:rsidRPr="0060523D">
        <w:rPr>
          <w:rStyle w:val="default"/>
          <w:rFonts w:cs="FrankRuehl" w:hint="cs"/>
          <w:vanish/>
          <w:sz w:val="18"/>
          <w:szCs w:val="22"/>
          <w:shd w:val="clear" w:color="auto" w:fill="FFFF99"/>
          <w:rtl/>
        </w:rPr>
        <w:t>פגיעה משמעותית ב-</w:t>
      </w:r>
      <w:r w:rsidRPr="0060523D">
        <w:rPr>
          <w:rStyle w:val="default"/>
          <w:rFonts w:cs="FrankRuehl"/>
          <w:vanish/>
          <w:sz w:val="18"/>
          <w:szCs w:val="22"/>
          <w:shd w:val="clear" w:color="auto" w:fill="FFFF99"/>
        </w:rPr>
        <w:t>Central nervous system</w:t>
      </w:r>
      <w:r w:rsidRPr="0060523D">
        <w:rPr>
          <w:rStyle w:val="default"/>
          <w:rFonts w:cs="FrankRuehl"/>
          <w:vanish/>
          <w:sz w:val="18"/>
          <w:szCs w:val="22"/>
          <w:shd w:val="clear" w:color="auto" w:fill="FFFF99"/>
          <w:rtl/>
        </w:rPr>
        <w:t xml:space="preserve"> </w:t>
      </w:r>
      <w:r w:rsidRPr="0060523D">
        <w:rPr>
          <w:rStyle w:val="default"/>
          <w:rFonts w:cs="FrankRuehl" w:hint="cs"/>
          <w:vanish/>
          <w:sz w:val="18"/>
          <w:szCs w:val="22"/>
          <w:shd w:val="clear" w:color="auto" w:fill="FFFF99"/>
          <w:rtl/>
        </w:rPr>
        <w:t>עם סיכוי להטבה.</w:t>
      </w:r>
      <w:r w:rsidRPr="0060523D">
        <w:rPr>
          <w:rStyle w:val="default"/>
          <w:rFonts w:cs="FrankRuehl"/>
          <w:vanish/>
          <w:sz w:val="18"/>
          <w:szCs w:val="22"/>
          <w:shd w:val="clear" w:color="auto" w:fill="FFFF99"/>
          <w:rtl/>
        </w:rPr>
        <w:tab/>
      </w:r>
      <w:r w:rsidRPr="0060523D">
        <w:rPr>
          <w:rStyle w:val="default"/>
          <w:rFonts w:cs="FrankRuehl" w:hint="cs"/>
          <w:strike/>
          <w:vanish/>
          <w:sz w:val="18"/>
          <w:szCs w:val="22"/>
          <w:shd w:val="clear" w:color="auto" w:fill="FFFF99"/>
          <w:rtl/>
        </w:rPr>
        <w:t>עד שנתיים</w:t>
      </w:r>
      <w:r w:rsidRPr="0060523D">
        <w:rPr>
          <w:rStyle w:val="default"/>
          <w:rFonts w:cs="FrankRuehl" w:hint="cs"/>
          <w:vanish/>
          <w:sz w:val="18"/>
          <w:szCs w:val="22"/>
          <w:shd w:val="clear" w:color="auto" w:fill="FFFF99"/>
          <w:rtl/>
        </w:rPr>
        <w:t xml:space="preserve"> </w:t>
      </w:r>
      <w:r w:rsidRPr="0060523D">
        <w:rPr>
          <w:rStyle w:val="default"/>
          <w:rFonts w:cs="FrankRuehl" w:hint="cs"/>
          <w:vanish/>
          <w:sz w:val="18"/>
          <w:szCs w:val="22"/>
          <w:u w:val="single"/>
          <w:shd w:val="clear" w:color="auto" w:fill="FFFF99"/>
          <w:rtl/>
        </w:rPr>
        <w:t>שלושה חודשים עד שנה</w:t>
      </w:r>
      <w:bookmarkEnd w:id="188"/>
    </w:p>
    <w:p w:rsidR="00E10E38" w:rsidRPr="009D45D0" w:rsidRDefault="00E10E38" w:rsidP="00E10E3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sidRPr="009D45D0">
        <w:rPr>
          <w:rtl/>
          <w:lang w:eastAsia="en-US"/>
        </w:rPr>
        <w:pict>
          <v:shape id="_x0000_s1384" type="#_x0000_t202" style="position:absolute;left:0;text-align:left;margin-left:470.25pt;margin-top:7.1pt;width:1in;height:11.2pt;z-index:251764736" filled="f" stroked="f">
            <v:textbox inset="1mm,0,1mm,0">
              <w:txbxContent>
                <w:p w:rsidR="00E10E38" w:rsidRDefault="00E10E38" w:rsidP="00E10E38">
                  <w:pPr>
                    <w:spacing w:line="160" w:lineRule="exact"/>
                    <w:jc w:val="left"/>
                    <w:rPr>
                      <w:rFonts w:cs="Miriam" w:hint="cs"/>
                      <w:szCs w:val="18"/>
                      <w:rtl/>
                    </w:rPr>
                  </w:pPr>
                  <w:r>
                    <w:rPr>
                      <w:rFonts w:cs="Miriam" w:hint="cs"/>
                      <w:szCs w:val="18"/>
                      <w:rtl/>
                    </w:rPr>
                    <w:t>תק' תשע"ט-2018</w:t>
                  </w:r>
                </w:p>
              </w:txbxContent>
            </v:textbox>
            <w10:anchorlock/>
          </v:shape>
        </w:pict>
      </w:r>
      <w:r w:rsidRPr="009D45D0">
        <w:rPr>
          <w:rStyle w:val="default"/>
          <w:rFonts w:cs="FrankRuehl"/>
          <w:rtl/>
        </w:rPr>
        <w:t>54</w:t>
      </w:r>
      <w:r w:rsidRPr="009D45D0">
        <w:rPr>
          <w:rStyle w:val="default"/>
          <w:rFonts w:cs="FrankRuehl" w:hint="cs"/>
          <w:rtl/>
        </w:rPr>
        <w:t>א</w:t>
      </w:r>
      <w:r w:rsidRPr="009D45D0">
        <w:rPr>
          <w:rStyle w:val="default"/>
          <w:rFonts w:cs="FrankRuehl"/>
          <w:rtl/>
        </w:rPr>
        <w:t>.</w:t>
      </w:r>
      <w:r w:rsidRPr="009D45D0">
        <w:rPr>
          <w:rStyle w:val="default"/>
          <w:rFonts w:cs="FrankRuehl"/>
          <w:rtl/>
        </w:rPr>
        <w:tab/>
      </w:r>
      <w:r w:rsidRPr="009D45D0">
        <w:rPr>
          <w:rStyle w:val="default"/>
          <w:rFonts w:cs="FrankRuehl" w:hint="cs"/>
          <w:rtl/>
        </w:rPr>
        <w:t>לאחר ניתוח לתיקון ליקוי צורת הגולגולת או חסר עצם</w:t>
      </w:r>
      <w:r w:rsidRPr="009D45D0">
        <w:rPr>
          <w:rStyle w:val="default"/>
          <w:rFonts w:cs="FrankRuehl"/>
          <w:rtl/>
        </w:rPr>
        <w:tab/>
      </w:r>
      <w:r w:rsidRPr="009D45D0">
        <w:rPr>
          <w:rStyle w:val="default"/>
          <w:rFonts w:cs="FrankRuehl" w:hint="cs"/>
          <w:rtl/>
        </w:rPr>
        <w:t>שנה מהניתוח</w:t>
      </w:r>
    </w:p>
    <w:p w:rsidR="00E10E38" w:rsidRPr="0060523D" w:rsidRDefault="00E10E38" w:rsidP="00E10E38">
      <w:pPr>
        <w:pStyle w:val="P11"/>
        <w:tabs>
          <w:tab w:val="clear" w:pos="1021"/>
          <w:tab w:val="left" w:pos="567"/>
        </w:tabs>
        <w:spacing w:before="0"/>
        <w:ind w:left="0" w:right="1134"/>
        <w:rPr>
          <w:rFonts w:ascii="FrankRuehl" w:hAnsi="FrankRuehl"/>
          <w:vanish/>
          <w:color w:val="FF0000"/>
          <w:szCs w:val="20"/>
          <w:shd w:val="clear" w:color="auto" w:fill="FFFF99"/>
          <w:rtl/>
        </w:rPr>
      </w:pPr>
      <w:bookmarkStart w:id="189" w:name="Rov293"/>
      <w:r w:rsidRPr="0060523D">
        <w:rPr>
          <w:rFonts w:ascii="FrankRuehl" w:hAnsi="FrankRuehl"/>
          <w:vanish/>
          <w:color w:val="FF0000"/>
          <w:szCs w:val="20"/>
          <w:shd w:val="clear" w:color="auto" w:fill="FFFF99"/>
          <w:rtl/>
        </w:rPr>
        <w:t>מיום 2.1.2019</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hyperlink r:id="rId256"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E10E38" w:rsidRPr="009D45D0" w:rsidRDefault="00E10E38" w:rsidP="009D45D0">
      <w:pPr>
        <w:pStyle w:val="P11"/>
        <w:tabs>
          <w:tab w:val="clear" w:pos="1021"/>
          <w:tab w:val="left" w:pos="567"/>
        </w:tabs>
        <w:spacing w:before="0"/>
        <w:ind w:left="0" w:right="1134"/>
        <w:rPr>
          <w:rFonts w:ascii="FrankRuehl" w:hAnsi="FrankRuehl"/>
          <w:sz w:val="2"/>
          <w:szCs w:val="2"/>
          <w:shd w:val="clear" w:color="auto" w:fill="FFFF99"/>
          <w:rtl/>
        </w:rPr>
      </w:pPr>
      <w:r w:rsidRPr="0060523D">
        <w:rPr>
          <w:rFonts w:ascii="FrankRuehl" w:hAnsi="FrankRuehl" w:hint="cs"/>
          <w:b/>
          <w:bCs/>
          <w:vanish/>
          <w:szCs w:val="20"/>
          <w:shd w:val="clear" w:color="auto" w:fill="FFFF99"/>
          <w:rtl/>
        </w:rPr>
        <w:t>הוספת פרט 54א</w:t>
      </w:r>
      <w:bookmarkEnd w:id="189"/>
    </w:p>
    <w:p w:rsidR="00E10E38" w:rsidRPr="009D45D0" w:rsidRDefault="00E10E38" w:rsidP="00E10E3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sidRPr="009D45D0">
        <w:rPr>
          <w:rtl/>
          <w:lang w:eastAsia="en-US"/>
        </w:rPr>
        <w:pict>
          <v:shape id="_x0000_s1385" type="#_x0000_t202" style="position:absolute;left:0;text-align:left;margin-left:470.25pt;margin-top:7.1pt;width:1in;height:11.2pt;z-index:251765760" filled="f" stroked="f">
            <v:textbox inset="1mm,0,1mm,0">
              <w:txbxContent>
                <w:p w:rsidR="00E10E38" w:rsidRDefault="00E10E38" w:rsidP="00E10E38">
                  <w:pPr>
                    <w:spacing w:line="160" w:lineRule="exact"/>
                    <w:jc w:val="left"/>
                    <w:rPr>
                      <w:rFonts w:cs="Miriam" w:hint="cs"/>
                      <w:szCs w:val="18"/>
                      <w:rtl/>
                    </w:rPr>
                  </w:pPr>
                  <w:r>
                    <w:rPr>
                      <w:rFonts w:cs="Miriam" w:hint="cs"/>
                      <w:szCs w:val="18"/>
                      <w:rtl/>
                    </w:rPr>
                    <w:t>תק' תשע"ט-2018</w:t>
                  </w:r>
                </w:p>
              </w:txbxContent>
            </v:textbox>
            <w10:anchorlock/>
          </v:shape>
        </w:pict>
      </w:r>
      <w:r w:rsidRPr="009D45D0">
        <w:rPr>
          <w:rStyle w:val="default"/>
          <w:rFonts w:cs="FrankRuehl"/>
          <w:rtl/>
        </w:rPr>
        <w:t>54</w:t>
      </w:r>
      <w:r w:rsidRPr="009D45D0">
        <w:rPr>
          <w:rStyle w:val="default"/>
          <w:rFonts w:cs="FrankRuehl" w:hint="cs"/>
          <w:rtl/>
        </w:rPr>
        <w:t>ב</w:t>
      </w:r>
      <w:r w:rsidRPr="009D45D0">
        <w:rPr>
          <w:rStyle w:val="default"/>
          <w:rFonts w:cs="FrankRuehl"/>
          <w:rtl/>
        </w:rPr>
        <w:t>.</w:t>
      </w:r>
      <w:r w:rsidRPr="009D45D0">
        <w:rPr>
          <w:rStyle w:val="default"/>
          <w:rFonts w:cs="FrankRuehl"/>
          <w:rtl/>
        </w:rPr>
        <w:tab/>
      </w:r>
      <w:r w:rsidRPr="009D45D0">
        <w:rPr>
          <w:rStyle w:val="default"/>
          <w:rFonts w:cs="FrankRuehl" w:hint="cs"/>
          <w:rtl/>
        </w:rPr>
        <w:t>לאחר ניתוח קרניוטומיה</w:t>
      </w:r>
      <w:r w:rsidRPr="009D45D0">
        <w:rPr>
          <w:rStyle w:val="default"/>
          <w:rFonts w:cs="FrankRuehl"/>
          <w:rtl/>
        </w:rPr>
        <w:tab/>
      </w:r>
      <w:r w:rsidR="00F72D9D" w:rsidRPr="009D45D0">
        <w:rPr>
          <w:rStyle w:val="default"/>
          <w:rFonts w:cs="FrankRuehl" w:hint="cs"/>
          <w:rtl/>
        </w:rPr>
        <w:t>שנה מהניתוח</w:t>
      </w:r>
    </w:p>
    <w:p w:rsidR="00E10E38" w:rsidRPr="0060523D" w:rsidRDefault="00E10E38" w:rsidP="00E10E38">
      <w:pPr>
        <w:pStyle w:val="P11"/>
        <w:tabs>
          <w:tab w:val="clear" w:pos="1021"/>
          <w:tab w:val="left" w:pos="567"/>
        </w:tabs>
        <w:spacing w:before="0"/>
        <w:ind w:left="0" w:right="1134"/>
        <w:rPr>
          <w:rFonts w:ascii="FrankRuehl" w:hAnsi="FrankRuehl"/>
          <w:vanish/>
          <w:color w:val="FF0000"/>
          <w:szCs w:val="20"/>
          <w:shd w:val="clear" w:color="auto" w:fill="FFFF99"/>
          <w:rtl/>
        </w:rPr>
      </w:pPr>
      <w:bookmarkStart w:id="190" w:name="Rov312"/>
      <w:r w:rsidRPr="0060523D">
        <w:rPr>
          <w:rFonts w:ascii="FrankRuehl" w:hAnsi="FrankRuehl"/>
          <w:vanish/>
          <w:color w:val="FF0000"/>
          <w:szCs w:val="20"/>
          <w:shd w:val="clear" w:color="auto" w:fill="FFFF99"/>
          <w:rtl/>
        </w:rPr>
        <w:t>מיום 2.1.2019</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E10E38" w:rsidRPr="0060523D" w:rsidRDefault="00E10E38" w:rsidP="00E10E38">
      <w:pPr>
        <w:pStyle w:val="P11"/>
        <w:tabs>
          <w:tab w:val="clear" w:pos="1021"/>
          <w:tab w:val="left" w:pos="567"/>
        </w:tabs>
        <w:spacing w:before="0"/>
        <w:ind w:left="0" w:right="1134"/>
        <w:rPr>
          <w:rFonts w:ascii="FrankRuehl" w:hAnsi="FrankRuehl"/>
          <w:vanish/>
          <w:szCs w:val="20"/>
          <w:shd w:val="clear" w:color="auto" w:fill="FFFF99"/>
          <w:rtl/>
        </w:rPr>
      </w:pPr>
      <w:hyperlink r:id="rId257"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E10E38" w:rsidRPr="009D45D0" w:rsidRDefault="00E10E38" w:rsidP="009D45D0">
      <w:pPr>
        <w:pStyle w:val="P11"/>
        <w:tabs>
          <w:tab w:val="clear" w:pos="1021"/>
          <w:tab w:val="left" w:pos="567"/>
        </w:tabs>
        <w:spacing w:before="0"/>
        <w:ind w:left="0" w:right="1134"/>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54ב</w:t>
      </w:r>
      <w:bookmarkEnd w:id="190"/>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13" type="#_x0000_t202" style="position:absolute;left:0;text-align:left;margin-left:470.25pt;margin-top:1.25pt;width:1in;height:16.8pt;z-index:251609088" filled="f" stroked="f">
            <v:textbox style="mso-next-textbox:#_x0000_s1113" inset="1mm,,1mm">
              <w:txbxContent>
                <w:p w:rsidR="00534E88" w:rsidRDefault="00534E88">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rtl/>
        </w:rPr>
        <w:t>55.</w:t>
      </w:r>
      <w:r>
        <w:rPr>
          <w:rStyle w:val="default"/>
          <w:rFonts w:cs="FrankRuehl"/>
          <w:rtl/>
        </w:rPr>
        <w:tab/>
      </w:r>
      <w:r>
        <w:rPr>
          <w:rStyle w:val="default"/>
          <w:rFonts w:cs="FrankRuehl" w:hint="cs"/>
          <w:rtl/>
        </w:rPr>
        <w:t>פגיעה קשה ב-</w:t>
      </w:r>
      <w:r>
        <w:rPr>
          <w:rStyle w:val="default"/>
          <w:rFonts w:cs="FrankRuehl"/>
        </w:rPr>
        <w:t>Cranial nerve</w:t>
      </w:r>
      <w:r>
        <w:rPr>
          <w:rStyle w:val="default"/>
          <w:rFonts w:cs="FrankRuehl" w:hint="cs"/>
          <w:rtl/>
        </w:rPr>
        <w:t xml:space="preserve"> עם סיכוי להטבה</w:t>
      </w:r>
      <w:r>
        <w:rPr>
          <w:rStyle w:val="default"/>
          <w:rFonts w:cs="FrankRuehl"/>
          <w:rtl/>
        </w:rPr>
        <w:tab/>
      </w:r>
      <w:r>
        <w:rPr>
          <w:rStyle w:val="default"/>
          <w:rFonts w:cs="FrankRuehl" w:hint="cs"/>
          <w:rtl/>
        </w:rPr>
        <w:t>עד שנה</w:t>
      </w:r>
    </w:p>
    <w:p w:rsidR="00E50AA0" w:rsidRPr="0060523D" w:rsidRDefault="00E50AA0">
      <w:pPr>
        <w:pStyle w:val="P00"/>
        <w:spacing w:before="0"/>
        <w:ind w:left="0" w:right="1134"/>
        <w:rPr>
          <w:rFonts w:hint="cs"/>
          <w:b/>
          <w:bCs/>
          <w:vanish/>
          <w:szCs w:val="20"/>
          <w:shd w:val="clear" w:color="auto" w:fill="FFFF99"/>
          <w:rtl/>
        </w:rPr>
      </w:pPr>
      <w:bookmarkStart w:id="191" w:name="Rov160"/>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258"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rtl/>
        </w:rPr>
      </w:pPr>
      <w:r w:rsidRPr="0060523D">
        <w:rPr>
          <w:rStyle w:val="default"/>
          <w:rFonts w:cs="FrankRuehl"/>
          <w:vanish/>
          <w:sz w:val="22"/>
          <w:szCs w:val="22"/>
          <w:shd w:val="clear" w:color="auto" w:fill="FFFF99"/>
          <w:rtl/>
        </w:rPr>
        <w:t>55.</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פגיעה קשה ב-</w:t>
      </w:r>
      <w:r w:rsidRPr="0060523D">
        <w:rPr>
          <w:rStyle w:val="default"/>
          <w:rFonts w:cs="FrankRuehl"/>
          <w:vanish/>
          <w:sz w:val="18"/>
          <w:szCs w:val="18"/>
          <w:shd w:val="clear" w:color="auto" w:fill="FFFF99"/>
        </w:rPr>
        <w:t>Cranial nerve</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עם סיכוי להטבה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שנה</w:t>
      </w:r>
      <w:bookmarkEnd w:id="191"/>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14" type="#_x0000_t202" style="position:absolute;left:0;text-align:left;margin-left:470.25pt;margin-top:1.45pt;width:1in;height:16.8pt;z-index:251610112" filled="f" stroked="f">
            <v:textbox style="mso-next-textbox:#_x0000_s1114" inset="1mm,,1mm">
              <w:txbxContent>
                <w:p w:rsidR="00534E88" w:rsidRDefault="00534E88">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rtl/>
        </w:rPr>
        <w:t>56.</w:t>
      </w:r>
      <w:r>
        <w:rPr>
          <w:rStyle w:val="default"/>
          <w:rFonts w:cs="FrankRuehl"/>
          <w:rtl/>
        </w:rPr>
        <w:tab/>
      </w:r>
      <w:r>
        <w:rPr>
          <w:rStyle w:val="default"/>
          <w:rFonts w:cs="FrankRuehl" w:hint="cs"/>
          <w:rtl/>
        </w:rPr>
        <w:t>אפילפסיה</w:t>
      </w:r>
      <w:r>
        <w:rPr>
          <w:rStyle w:val="default"/>
          <w:rFonts w:cs="FrankRuehl"/>
          <w:rtl/>
        </w:rPr>
        <w:t xml:space="preserve"> </w:t>
      </w:r>
      <w:r>
        <w:rPr>
          <w:rStyle w:val="default"/>
          <w:rFonts w:cs="FrankRuehl" w:hint="cs"/>
          <w:rtl/>
        </w:rPr>
        <w:t xml:space="preserve">בשלבי איזון ובירור. </w:t>
      </w:r>
      <w:r>
        <w:rPr>
          <w:rStyle w:val="default"/>
          <w:rFonts w:cs="FrankRuehl"/>
          <w:rtl/>
        </w:rPr>
        <w:tab/>
      </w:r>
      <w:r>
        <w:rPr>
          <w:rStyle w:val="default"/>
          <w:rFonts w:cs="FrankRuehl" w:hint="cs"/>
          <w:rtl/>
        </w:rPr>
        <w:t>עד שנה מהתקף אחרון</w:t>
      </w:r>
    </w:p>
    <w:p w:rsidR="00E50AA0" w:rsidRPr="0060523D" w:rsidRDefault="00E50AA0">
      <w:pPr>
        <w:pStyle w:val="P00"/>
        <w:spacing w:before="0"/>
        <w:ind w:left="0" w:right="1134"/>
        <w:rPr>
          <w:rFonts w:hint="cs"/>
          <w:b/>
          <w:bCs/>
          <w:vanish/>
          <w:szCs w:val="20"/>
          <w:shd w:val="clear" w:color="auto" w:fill="FFFF99"/>
          <w:rtl/>
        </w:rPr>
      </w:pPr>
      <w:bookmarkStart w:id="192" w:name="Rov161"/>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259"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rtl/>
        </w:rPr>
      </w:pPr>
      <w:r w:rsidRPr="0060523D">
        <w:rPr>
          <w:rStyle w:val="default"/>
          <w:rFonts w:cs="FrankRuehl"/>
          <w:vanish/>
          <w:sz w:val="22"/>
          <w:szCs w:val="22"/>
          <w:shd w:val="clear" w:color="auto" w:fill="FFFF99"/>
          <w:rtl/>
        </w:rPr>
        <w:t>56.</w:t>
      </w:r>
      <w:r w:rsidRPr="0060523D">
        <w:rPr>
          <w:rStyle w:val="default"/>
          <w:rFonts w:cs="FrankRuehl"/>
          <w:vanish/>
          <w:sz w:val="22"/>
          <w:szCs w:val="22"/>
          <w:shd w:val="clear" w:color="auto" w:fill="FFFF99"/>
          <w:rtl/>
        </w:rPr>
        <w:tab/>
      </w:r>
      <w:r w:rsidRPr="0060523D">
        <w:rPr>
          <w:rStyle w:val="default"/>
          <w:rFonts w:cs="FrankRuehl"/>
          <w:strike/>
          <w:vanish/>
          <w:sz w:val="18"/>
          <w:szCs w:val="18"/>
          <w:shd w:val="clear" w:color="auto" w:fill="FFFF99"/>
        </w:rPr>
        <w:t>Epilepsy</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אפילפסיה</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בשלבי איזון ובירור. </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שנה מהתקף אחרון</w:t>
      </w:r>
      <w:bookmarkEnd w:id="192"/>
    </w:p>
    <w:p w:rsidR="00E50AA0" w:rsidRDefault="00A73AE3" w:rsidP="00A73AE3">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Pr>
          <w:rtl/>
          <w:lang w:eastAsia="en-US"/>
        </w:rPr>
        <w:pict>
          <v:shape id="_x0000_s1272" type="#_x0000_t202" style="position:absolute;left:0;text-align:left;margin-left:470.25pt;margin-top:7.1pt;width:1in;height:11.2pt;z-index:251680768" filled="f" stroked="f">
            <v:textbox inset="1mm,0,1mm,0">
              <w:txbxContent>
                <w:p w:rsidR="00534E88" w:rsidRDefault="00534E88" w:rsidP="00A73AE3">
                  <w:pPr>
                    <w:spacing w:line="160" w:lineRule="exact"/>
                    <w:jc w:val="left"/>
                    <w:rPr>
                      <w:rFonts w:cs="Miriam" w:hint="cs"/>
                      <w:szCs w:val="18"/>
                      <w:rtl/>
                    </w:rPr>
                  </w:pPr>
                  <w:r>
                    <w:rPr>
                      <w:rFonts w:cs="Miriam" w:hint="cs"/>
                      <w:szCs w:val="18"/>
                      <w:rtl/>
                    </w:rPr>
                    <w:t>תק' תש"ע-2010</w:t>
                  </w:r>
                </w:p>
              </w:txbxContent>
            </v:textbox>
            <w10:anchorlock/>
          </v:shape>
        </w:pict>
      </w:r>
      <w:r w:rsidR="00E50AA0">
        <w:rPr>
          <w:rStyle w:val="default"/>
          <w:rFonts w:cs="FrankRuehl"/>
          <w:rtl/>
        </w:rPr>
        <w:t>57.</w:t>
      </w:r>
      <w:r w:rsidR="00E50AA0">
        <w:rPr>
          <w:rStyle w:val="default"/>
          <w:rFonts w:cs="FrankRuehl"/>
          <w:rtl/>
        </w:rPr>
        <w:tab/>
      </w:r>
      <w:r w:rsidR="00E50AA0">
        <w:rPr>
          <w:rStyle w:val="default"/>
          <w:rFonts w:cs="FrankRuehl" w:hint="cs"/>
          <w:rtl/>
        </w:rPr>
        <w:t>חשד ל-</w:t>
      </w:r>
      <w:r w:rsidR="00E50AA0">
        <w:rPr>
          <w:rStyle w:val="default"/>
          <w:rFonts w:cs="FrankRuehl"/>
        </w:rPr>
        <w:t>progressive chronic disease of the central nervous system</w:t>
      </w:r>
      <w:r w:rsidR="00E50AA0">
        <w:rPr>
          <w:rStyle w:val="default"/>
          <w:rFonts w:cs="FrankRuehl"/>
          <w:rtl/>
        </w:rPr>
        <w:t xml:space="preserve"> </w:t>
      </w:r>
      <w:r w:rsidR="00E50AA0">
        <w:rPr>
          <w:rStyle w:val="default"/>
          <w:rFonts w:cs="FrankRuehl" w:hint="cs"/>
          <w:rtl/>
        </w:rPr>
        <w:t xml:space="preserve">בשלבי בירור. </w:t>
      </w:r>
      <w:r w:rsidR="00E50AA0">
        <w:rPr>
          <w:rStyle w:val="default"/>
          <w:rFonts w:cs="FrankRuehl"/>
          <w:rtl/>
        </w:rPr>
        <w:tab/>
      </w:r>
      <w:r>
        <w:rPr>
          <w:rStyle w:val="default"/>
          <w:rFonts w:cs="FrankRuehl" w:hint="cs"/>
          <w:rtl/>
        </w:rPr>
        <w:t>שלושה חודשים עד שנה</w:t>
      </w:r>
    </w:p>
    <w:p w:rsidR="006236A3" w:rsidRPr="0060523D" w:rsidRDefault="006236A3" w:rsidP="006236A3">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vanish/>
          <w:color w:val="FF0000"/>
          <w:szCs w:val="20"/>
          <w:shd w:val="clear" w:color="auto" w:fill="FFFF99"/>
          <w:rtl/>
        </w:rPr>
      </w:pPr>
      <w:bookmarkStart w:id="193" w:name="Rov255"/>
      <w:r w:rsidRPr="0060523D">
        <w:rPr>
          <w:rStyle w:val="default"/>
          <w:rFonts w:cs="FrankRuehl" w:hint="cs"/>
          <w:vanish/>
          <w:color w:val="FF0000"/>
          <w:szCs w:val="20"/>
          <w:shd w:val="clear" w:color="auto" w:fill="FFFF99"/>
          <w:rtl/>
        </w:rPr>
        <w:t>מיום 17.9.2010</w:t>
      </w:r>
    </w:p>
    <w:p w:rsidR="006236A3" w:rsidRPr="0060523D" w:rsidRDefault="006236A3" w:rsidP="006236A3">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תש"ע-2010</w:t>
      </w:r>
    </w:p>
    <w:p w:rsidR="006236A3" w:rsidRPr="0060523D" w:rsidRDefault="006236A3" w:rsidP="006236A3">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vanish/>
          <w:szCs w:val="20"/>
          <w:shd w:val="clear" w:color="auto" w:fill="FFFF99"/>
          <w:rtl/>
        </w:rPr>
      </w:pPr>
      <w:hyperlink r:id="rId260" w:history="1">
        <w:r w:rsidRPr="0060523D">
          <w:rPr>
            <w:rStyle w:val="Hyperlink"/>
            <w:rFonts w:hint="cs"/>
            <w:vanish/>
            <w:szCs w:val="20"/>
            <w:shd w:val="clear" w:color="auto" w:fill="FFFF99"/>
            <w:rtl/>
          </w:rPr>
          <w:t>ק"ת תש"ע 6921</w:t>
        </w:r>
      </w:hyperlink>
      <w:r w:rsidRPr="0060523D">
        <w:rPr>
          <w:rStyle w:val="default"/>
          <w:rFonts w:cs="FrankRuehl" w:hint="cs"/>
          <w:vanish/>
          <w:szCs w:val="20"/>
          <w:shd w:val="clear" w:color="auto" w:fill="FFFF99"/>
          <w:rtl/>
        </w:rPr>
        <w:t xml:space="preserve"> מיום 18.8.2010 עמ' 1504</w:t>
      </w:r>
    </w:p>
    <w:p w:rsidR="00A73AE3" w:rsidRPr="0060523D" w:rsidRDefault="00A73AE3" w:rsidP="00A73AE3">
      <w:pPr>
        <w:pStyle w:val="P00"/>
        <w:tabs>
          <w:tab w:val="clear" w:pos="1021"/>
          <w:tab w:val="clear" w:pos="1474"/>
          <w:tab w:val="clear" w:pos="1928"/>
          <w:tab w:val="clear" w:pos="2381"/>
          <w:tab w:val="clear" w:pos="2835"/>
          <w:tab w:val="clear" w:pos="6259"/>
          <w:tab w:val="left" w:pos="5954"/>
        </w:tabs>
        <w:ind w:left="5954" w:right="1134" w:hanging="5954"/>
        <w:jc w:val="left"/>
        <w:rPr>
          <w:rStyle w:val="default"/>
          <w:rFonts w:cs="FrankRuehl" w:hint="cs"/>
          <w:vanish/>
          <w:sz w:val="18"/>
          <w:szCs w:val="22"/>
          <w:shd w:val="clear" w:color="auto" w:fill="FFFF99"/>
          <w:rtl/>
        </w:rPr>
      </w:pPr>
      <w:r w:rsidRPr="0060523D">
        <w:rPr>
          <w:rStyle w:val="default"/>
          <w:rFonts w:cs="FrankRuehl"/>
          <w:vanish/>
          <w:sz w:val="18"/>
          <w:szCs w:val="22"/>
          <w:shd w:val="clear" w:color="auto" w:fill="FFFF99"/>
          <w:rtl/>
        </w:rPr>
        <w:t>57.</w:t>
      </w:r>
      <w:r w:rsidRPr="0060523D">
        <w:rPr>
          <w:rStyle w:val="default"/>
          <w:rFonts w:cs="FrankRuehl"/>
          <w:vanish/>
          <w:sz w:val="18"/>
          <w:szCs w:val="22"/>
          <w:shd w:val="clear" w:color="auto" w:fill="FFFF99"/>
          <w:rtl/>
        </w:rPr>
        <w:tab/>
      </w:r>
      <w:r w:rsidRPr="0060523D">
        <w:rPr>
          <w:rStyle w:val="default"/>
          <w:rFonts w:cs="FrankRuehl" w:hint="cs"/>
          <w:vanish/>
          <w:sz w:val="18"/>
          <w:szCs w:val="22"/>
          <w:shd w:val="clear" w:color="auto" w:fill="FFFF99"/>
          <w:rtl/>
        </w:rPr>
        <w:t>חשד ל-</w:t>
      </w:r>
      <w:r w:rsidRPr="0060523D">
        <w:rPr>
          <w:rStyle w:val="default"/>
          <w:rFonts w:cs="FrankRuehl"/>
          <w:vanish/>
          <w:sz w:val="18"/>
          <w:szCs w:val="22"/>
          <w:shd w:val="clear" w:color="auto" w:fill="FFFF99"/>
        </w:rPr>
        <w:t>progressive chronic disease of the central nervous system</w:t>
      </w:r>
      <w:r w:rsidRPr="0060523D">
        <w:rPr>
          <w:rStyle w:val="default"/>
          <w:rFonts w:cs="FrankRuehl"/>
          <w:vanish/>
          <w:sz w:val="18"/>
          <w:szCs w:val="22"/>
          <w:shd w:val="clear" w:color="auto" w:fill="FFFF99"/>
          <w:rtl/>
        </w:rPr>
        <w:t xml:space="preserve"> </w:t>
      </w:r>
    </w:p>
    <w:p w:rsidR="00A73AE3" w:rsidRPr="00A73AE3" w:rsidRDefault="00A73AE3" w:rsidP="00A73AE3">
      <w:pPr>
        <w:pStyle w:val="P00"/>
        <w:tabs>
          <w:tab w:val="clear" w:pos="1021"/>
          <w:tab w:val="clear" w:pos="1474"/>
          <w:tab w:val="clear" w:pos="1928"/>
          <w:tab w:val="clear" w:pos="2381"/>
          <w:tab w:val="clear" w:pos="2835"/>
          <w:tab w:val="clear" w:pos="6259"/>
          <w:tab w:val="left" w:pos="5954"/>
        </w:tabs>
        <w:spacing w:before="0"/>
        <w:ind w:left="5954" w:right="1134" w:hanging="5330"/>
        <w:jc w:val="left"/>
        <w:rPr>
          <w:rStyle w:val="default"/>
          <w:rFonts w:cs="FrankRuehl" w:hint="cs"/>
          <w:sz w:val="2"/>
          <w:szCs w:val="2"/>
          <w:u w:val="single"/>
          <w:shd w:val="clear" w:color="auto" w:fill="FFFF99"/>
          <w:rtl/>
        </w:rPr>
      </w:pPr>
      <w:r w:rsidRPr="0060523D">
        <w:rPr>
          <w:rStyle w:val="default"/>
          <w:rFonts w:cs="FrankRuehl" w:hint="cs"/>
          <w:vanish/>
          <w:sz w:val="18"/>
          <w:szCs w:val="22"/>
          <w:shd w:val="clear" w:color="auto" w:fill="FFFF99"/>
          <w:rtl/>
        </w:rPr>
        <w:t xml:space="preserve">בשלבי בירור. </w:t>
      </w:r>
      <w:r w:rsidRPr="0060523D">
        <w:rPr>
          <w:rStyle w:val="default"/>
          <w:rFonts w:cs="FrankRuehl"/>
          <w:vanish/>
          <w:sz w:val="18"/>
          <w:szCs w:val="22"/>
          <w:shd w:val="clear" w:color="auto" w:fill="FFFF99"/>
          <w:rtl/>
        </w:rPr>
        <w:tab/>
      </w:r>
      <w:r w:rsidRPr="0060523D">
        <w:rPr>
          <w:rStyle w:val="default"/>
          <w:rFonts w:cs="FrankRuehl" w:hint="cs"/>
          <w:strike/>
          <w:vanish/>
          <w:sz w:val="18"/>
          <w:szCs w:val="22"/>
          <w:shd w:val="clear" w:color="auto" w:fill="FFFF99"/>
          <w:rtl/>
        </w:rPr>
        <w:t>עד שנתיים</w:t>
      </w:r>
      <w:r w:rsidRPr="0060523D">
        <w:rPr>
          <w:rStyle w:val="default"/>
          <w:rFonts w:cs="FrankRuehl" w:hint="cs"/>
          <w:vanish/>
          <w:sz w:val="18"/>
          <w:szCs w:val="22"/>
          <w:shd w:val="clear" w:color="auto" w:fill="FFFF99"/>
          <w:rtl/>
        </w:rPr>
        <w:t xml:space="preserve"> </w:t>
      </w:r>
      <w:r w:rsidRPr="0060523D">
        <w:rPr>
          <w:rStyle w:val="default"/>
          <w:rFonts w:cs="FrankRuehl" w:hint="cs"/>
          <w:vanish/>
          <w:sz w:val="18"/>
          <w:szCs w:val="22"/>
          <w:u w:val="single"/>
          <w:shd w:val="clear" w:color="auto" w:fill="FFFF99"/>
          <w:rtl/>
        </w:rPr>
        <w:t>שלושה חודשים עד שנה</w:t>
      </w:r>
      <w:bookmarkEnd w:id="193"/>
    </w:p>
    <w:p w:rsidR="00E50AA0" w:rsidRDefault="00A73AE3" w:rsidP="00A73AE3">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Pr>
          <w:rtl/>
          <w:lang w:eastAsia="en-US"/>
        </w:rPr>
        <w:pict>
          <v:shape id="_x0000_s1273" type="#_x0000_t202" style="position:absolute;left:0;text-align:left;margin-left:470.25pt;margin-top:7.1pt;width:1in;height:11.2pt;z-index:251681792" filled="f" stroked="f">
            <v:textbox inset="1mm,0,1mm,0">
              <w:txbxContent>
                <w:p w:rsidR="00534E88" w:rsidRDefault="00534E88" w:rsidP="00A73AE3">
                  <w:pPr>
                    <w:spacing w:line="160" w:lineRule="exact"/>
                    <w:jc w:val="left"/>
                    <w:rPr>
                      <w:rFonts w:cs="Miriam" w:hint="cs"/>
                      <w:szCs w:val="18"/>
                      <w:rtl/>
                    </w:rPr>
                  </w:pPr>
                  <w:r>
                    <w:rPr>
                      <w:rFonts w:cs="Miriam" w:hint="cs"/>
                      <w:szCs w:val="18"/>
                      <w:rtl/>
                    </w:rPr>
                    <w:t>תק' תש"ע-2010</w:t>
                  </w:r>
                </w:p>
              </w:txbxContent>
            </v:textbox>
            <w10:anchorlock/>
          </v:shape>
        </w:pict>
      </w:r>
      <w:r w:rsidR="00E50AA0">
        <w:rPr>
          <w:rStyle w:val="default"/>
          <w:rFonts w:cs="FrankRuehl"/>
          <w:rtl/>
        </w:rPr>
        <w:t>58.</w:t>
      </w:r>
      <w:r w:rsidR="00E50AA0">
        <w:rPr>
          <w:rStyle w:val="default"/>
          <w:rFonts w:cs="FrankRuehl"/>
          <w:rtl/>
        </w:rPr>
        <w:tab/>
      </w:r>
      <w:r w:rsidR="00E50AA0">
        <w:rPr>
          <w:rStyle w:val="default"/>
          <w:rFonts w:cs="FrankRuehl"/>
        </w:rPr>
        <w:t>Neuromuscular disorders</w:t>
      </w:r>
      <w:r w:rsidR="00E50AA0">
        <w:rPr>
          <w:rStyle w:val="default"/>
          <w:rFonts w:cs="FrankRuehl"/>
          <w:rtl/>
        </w:rPr>
        <w:t xml:space="preserve"> </w:t>
      </w:r>
      <w:r w:rsidR="00E50AA0">
        <w:rPr>
          <w:rStyle w:val="default"/>
          <w:rFonts w:cs="FrankRuehl" w:hint="cs"/>
          <w:rtl/>
        </w:rPr>
        <w:t>בשלב חריף או</w:t>
      </w:r>
      <w:r w:rsidR="00E50AA0">
        <w:rPr>
          <w:rStyle w:val="default"/>
          <w:rFonts w:cs="FrankRuehl"/>
          <w:rtl/>
        </w:rPr>
        <w:t xml:space="preserve"> </w:t>
      </w:r>
      <w:r w:rsidR="00E50AA0">
        <w:rPr>
          <w:rStyle w:val="default"/>
          <w:rFonts w:cs="FrankRuehl" w:hint="cs"/>
          <w:rtl/>
        </w:rPr>
        <w:t xml:space="preserve">בשלבי בירור </w:t>
      </w:r>
      <w:r w:rsidR="00E50AA0">
        <w:rPr>
          <w:rStyle w:val="default"/>
          <w:rFonts w:cs="FrankRuehl"/>
          <w:rtl/>
        </w:rPr>
        <w:t>ע</w:t>
      </w:r>
      <w:r w:rsidR="00E50AA0">
        <w:rPr>
          <w:rStyle w:val="default"/>
          <w:rFonts w:cs="FrankRuehl" w:hint="cs"/>
          <w:rtl/>
        </w:rPr>
        <w:t>ם סיכוי להטבה</w:t>
      </w:r>
      <w:r w:rsidR="00E50AA0">
        <w:rPr>
          <w:rStyle w:val="default"/>
          <w:rFonts w:cs="FrankRuehl"/>
          <w:rtl/>
        </w:rPr>
        <w:tab/>
      </w:r>
      <w:r>
        <w:rPr>
          <w:rStyle w:val="default"/>
          <w:rFonts w:cs="FrankRuehl" w:hint="cs"/>
          <w:rtl/>
        </w:rPr>
        <w:t>שלושה חודשים עד שנה</w:t>
      </w:r>
    </w:p>
    <w:p w:rsidR="006236A3" w:rsidRPr="0060523D" w:rsidRDefault="006236A3" w:rsidP="006236A3">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vanish/>
          <w:color w:val="FF0000"/>
          <w:szCs w:val="20"/>
          <w:shd w:val="clear" w:color="auto" w:fill="FFFF99"/>
          <w:rtl/>
        </w:rPr>
      </w:pPr>
      <w:bookmarkStart w:id="194" w:name="Rov256"/>
      <w:r w:rsidRPr="0060523D">
        <w:rPr>
          <w:rStyle w:val="default"/>
          <w:rFonts w:cs="FrankRuehl" w:hint="cs"/>
          <w:vanish/>
          <w:color w:val="FF0000"/>
          <w:szCs w:val="20"/>
          <w:shd w:val="clear" w:color="auto" w:fill="FFFF99"/>
          <w:rtl/>
        </w:rPr>
        <w:t>מיום 17.9.2010</w:t>
      </w:r>
    </w:p>
    <w:p w:rsidR="006236A3" w:rsidRPr="0060523D" w:rsidRDefault="006236A3" w:rsidP="006236A3">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תש"ע-2010</w:t>
      </w:r>
    </w:p>
    <w:p w:rsidR="006236A3" w:rsidRPr="0060523D" w:rsidRDefault="006236A3" w:rsidP="006236A3">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vanish/>
          <w:szCs w:val="20"/>
          <w:shd w:val="clear" w:color="auto" w:fill="FFFF99"/>
          <w:rtl/>
        </w:rPr>
      </w:pPr>
      <w:hyperlink r:id="rId261" w:history="1">
        <w:r w:rsidRPr="0060523D">
          <w:rPr>
            <w:rStyle w:val="Hyperlink"/>
            <w:rFonts w:hint="cs"/>
            <w:vanish/>
            <w:szCs w:val="20"/>
            <w:shd w:val="clear" w:color="auto" w:fill="FFFF99"/>
            <w:rtl/>
          </w:rPr>
          <w:t>ק"ת תש"ע 6921</w:t>
        </w:r>
      </w:hyperlink>
      <w:r w:rsidRPr="0060523D">
        <w:rPr>
          <w:rStyle w:val="default"/>
          <w:rFonts w:cs="FrankRuehl" w:hint="cs"/>
          <w:vanish/>
          <w:szCs w:val="20"/>
          <w:shd w:val="clear" w:color="auto" w:fill="FFFF99"/>
          <w:rtl/>
        </w:rPr>
        <w:t xml:space="preserve"> מיום 18.8.2010 עמ' 1504</w:t>
      </w:r>
    </w:p>
    <w:p w:rsidR="00A73AE3" w:rsidRPr="00A73AE3" w:rsidRDefault="00A73AE3" w:rsidP="00A73AE3">
      <w:pPr>
        <w:pStyle w:val="P00"/>
        <w:tabs>
          <w:tab w:val="clear" w:pos="1021"/>
          <w:tab w:val="clear" w:pos="1474"/>
          <w:tab w:val="clear" w:pos="1928"/>
          <w:tab w:val="clear" w:pos="2381"/>
          <w:tab w:val="clear" w:pos="2835"/>
          <w:tab w:val="clear" w:pos="6259"/>
          <w:tab w:val="left" w:pos="5954"/>
        </w:tabs>
        <w:ind w:left="5954" w:right="1134" w:hanging="5954"/>
        <w:jc w:val="left"/>
        <w:rPr>
          <w:rStyle w:val="default"/>
          <w:rFonts w:cs="FrankRuehl" w:hint="cs"/>
          <w:sz w:val="2"/>
          <w:szCs w:val="2"/>
          <w:u w:val="single"/>
          <w:shd w:val="clear" w:color="auto" w:fill="FFFF99"/>
          <w:rtl/>
        </w:rPr>
      </w:pPr>
      <w:r w:rsidRPr="0060523D">
        <w:rPr>
          <w:rStyle w:val="default"/>
          <w:rFonts w:cs="FrankRuehl"/>
          <w:vanish/>
          <w:sz w:val="18"/>
          <w:szCs w:val="22"/>
          <w:shd w:val="clear" w:color="auto" w:fill="FFFF99"/>
          <w:rtl/>
        </w:rPr>
        <w:t>58.</w:t>
      </w:r>
      <w:r w:rsidRPr="0060523D">
        <w:rPr>
          <w:rStyle w:val="default"/>
          <w:rFonts w:cs="FrankRuehl"/>
          <w:vanish/>
          <w:sz w:val="18"/>
          <w:szCs w:val="22"/>
          <w:shd w:val="clear" w:color="auto" w:fill="FFFF99"/>
          <w:rtl/>
        </w:rPr>
        <w:tab/>
      </w:r>
      <w:r w:rsidRPr="0060523D">
        <w:rPr>
          <w:rStyle w:val="default"/>
          <w:rFonts w:cs="FrankRuehl"/>
          <w:vanish/>
          <w:sz w:val="18"/>
          <w:szCs w:val="22"/>
          <w:shd w:val="clear" w:color="auto" w:fill="FFFF99"/>
        </w:rPr>
        <w:t>Neuromuscular disorders</w:t>
      </w:r>
      <w:r w:rsidRPr="0060523D">
        <w:rPr>
          <w:rStyle w:val="default"/>
          <w:rFonts w:cs="FrankRuehl"/>
          <w:vanish/>
          <w:sz w:val="18"/>
          <w:szCs w:val="22"/>
          <w:shd w:val="clear" w:color="auto" w:fill="FFFF99"/>
          <w:rtl/>
        </w:rPr>
        <w:t xml:space="preserve"> </w:t>
      </w:r>
      <w:r w:rsidRPr="0060523D">
        <w:rPr>
          <w:rStyle w:val="default"/>
          <w:rFonts w:cs="FrankRuehl" w:hint="cs"/>
          <w:vanish/>
          <w:sz w:val="18"/>
          <w:szCs w:val="22"/>
          <w:shd w:val="clear" w:color="auto" w:fill="FFFF99"/>
          <w:rtl/>
        </w:rPr>
        <w:t>בשלב חריף או</w:t>
      </w:r>
      <w:r w:rsidRPr="0060523D">
        <w:rPr>
          <w:rStyle w:val="default"/>
          <w:rFonts w:cs="FrankRuehl"/>
          <w:vanish/>
          <w:sz w:val="18"/>
          <w:szCs w:val="22"/>
          <w:shd w:val="clear" w:color="auto" w:fill="FFFF99"/>
          <w:rtl/>
        </w:rPr>
        <w:t xml:space="preserve"> </w:t>
      </w:r>
      <w:r w:rsidRPr="0060523D">
        <w:rPr>
          <w:rStyle w:val="default"/>
          <w:rFonts w:cs="FrankRuehl" w:hint="cs"/>
          <w:vanish/>
          <w:sz w:val="18"/>
          <w:szCs w:val="22"/>
          <w:shd w:val="clear" w:color="auto" w:fill="FFFF99"/>
          <w:rtl/>
        </w:rPr>
        <w:t xml:space="preserve">בשלבי בירור </w:t>
      </w:r>
      <w:r w:rsidRPr="0060523D">
        <w:rPr>
          <w:rStyle w:val="default"/>
          <w:rFonts w:cs="FrankRuehl"/>
          <w:vanish/>
          <w:sz w:val="18"/>
          <w:szCs w:val="22"/>
          <w:shd w:val="clear" w:color="auto" w:fill="FFFF99"/>
          <w:rtl/>
        </w:rPr>
        <w:t>ע</w:t>
      </w:r>
      <w:r w:rsidRPr="0060523D">
        <w:rPr>
          <w:rStyle w:val="default"/>
          <w:rFonts w:cs="FrankRuehl" w:hint="cs"/>
          <w:vanish/>
          <w:sz w:val="18"/>
          <w:szCs w:val="22"/>
          <w:shd w:val="clear" w:color="auto" w:fill="FFFF99"/>
          <w:rtl/>
        </w:rPr>
        <w:t>ם סיכוי להטבה</w:t>
      </w:r>
      <w:r w:rsidRPr="0060523D">
        <w:rPr>
          <w:rStyle w:val="default"/>
          <w:rFonts w:cs="FrankRuehl"/>
          <w:vanish/>
          <w:sz w:val="18"/>
          <w:szCs w:val="22"/>
          <w:shd w:val="clear" w:color="auto" w:fill="FFFF99"/>
          <w:rtl/>
        </w:rPr>
        <w:tab/>
      </w:r>
      <w:r w:rsidRPr="0060523D">
        <w:rPr>
          <w:rStyle w:val="default"/>
          <w:rFonts w:cs="FrankRuehl" w:hint="cs"/>
          <w:strike/>
          <w:vanish/>
          <w:sz w:val="18"/>
          <w:szCs w:val="22"/>
          <w:shd w:val="clear" w:color="auto" w:fill="FFFF99"/>
          <w:rtl/>
        </w:rPr>
        <w:t>עד שנתיים</w:t>
      </w:r>
      <w:r w:rsidRPr="0060523D">
        <w:rPr>
          <w:rStyle w:val="default"/>
          <w:rFonts w:cs="FrankRuehl" w:hint="cs"/>
          <w:vanish/>
          <w:sz w:val="18"/>
          <w:szCs w:val="22"/>
          <w:shd w:val="clear" w:color="auto" w:fill="FFFF99"/>
          <w:rtl/>
        </w:rPr>
        <w:t xml:space="preserve"> </w:t>
      </w:r>
      <w:r w:rsidRPr="0060523D">
        <w:rPr>
          <w:rStyle w:val="default"/>
          <w:rFonts w:cs="FrankRuehl" w:hint="cs"/>
          <w:vanish/>
          <w:sz w:val="18"/>
          <w:szCs w:val="22"/>
          <w:u w:val="single"/>
          <w:shd w:val="clear" w:color="auto" w:fill="FFFF99"/>
          <w:rtl/>
        </w:rPr>
        <w:t>שלושה חודשים עד שנה</w:t>
      </w:r>
      <w:bookmarkEnd w:id="194"/>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פ</w:t>
      </w:r>
      <w:r>
        <w:rPr>
          <w:rFonts w:hint="cs"/>
          <w:b/>
          <w:bCs/>
          <w:sz w:val="22"/>
          <w:szCs w:val="22"/>
          <w:rtl/>
        </w:rPr>
        <w:t>סיכיאטריה</w:t>
      </w:r>
    </w:p>
    <w:p w:rsidR="00CE5AF1" w:rsidRDefault="00CE5AF1"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268" type="#_x0000_t202" style="position:absolute;left:0;text-align:left;margin-left:470.25pt;margin-top:7.1pt;width:1in;height:24.65pt;z-index:251676672" filled="f" stroked="f">
            <v:textbox inset="1mm,0,1mm,0">
              <w:txbxContent>
                <w:p w:rsidR="00534E88" w:rsidRDefault="00534E88" w:rsidP="00CE5AF1">
                  <w:pPr>
                    <w:spacing w:line="160" w:lineRule="exact"/>
                    <w:jc w:val="left"/>
                    <w:rPr>
                      <w:rFonts w:cs="Miriam" w:hint="cs"/>
                      <w:szCs w:val="18"/>
                      <w:rtl/>
                    </w:rPr>
                  </w:pPr>
                  <w:r>
                    <w:rPr>
                      <w:rFonts w:cs="Miriam" w:hint="cs"/>
                      <w:szCs w:val="18"/>
                      <w:rtl/>
                    </w:rPr>
                    <w:t>תק' (מס' 2) תשס"ח-2008</w:t>
                  </w:r>
                </w:p>
              </w:txbxContent>
            </v:textbox>
            <w10:anchorlock/>
          </v:shape>
        </w:pict>
      </w:r>
      <w:r>
        <w:rPr>
          <w:rStyle w:val="default"/>
          <w:rFonts w:cs="FrankRuehl"/>
          <w:rtl/>
        </w:rPr>
        <w:t>59.</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195" w:name="Rov195"/>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62"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59.</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תסמונת</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פסיכואורגנית </w:t>
      </w:r>
      <w:r w:rsidRPr="0060523D">
        <w:rPr>
          <w:rStyle w:val="default"/>
          <w:rFonts w:cs="FrankRuehl" w:hint="cs"/>
          <w:strike/>
          <w:vanish/>
          <w:sz w:val="22"/>
          <w:szCs w:val="22"/>
          <w:shd w:val="clear" w:color="auto" w:fill="FFFF99"/>
          <w:rtl/>
        </w:rPr>
        <w:t xml:space="preserve">חריפה: </w:t>
      </w:r>
      <w:r w:rsidRPr="0060523D">
        <w:rPr>
          <w:rStyle w:val="default"/>
          <w:rFonts w:cs="FrankRuehl"/>
          <w:strike/>
          <w:vanish/>
          <w:sz w:val="18"/>
          <w:szCs w:val="18"/>
          <w:shd w:val="clear" w:color="auto" w:fill="FFFF99"/>
        </w:rPr>
        <w:t>Psychosis</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u w:val="single"/>
          <w:shd w:val="clear" w:color="auto" w:fill="FFFF99"/>
          <w:rtl/>
        </w:rPr>
        <w:t>חדה: פסיכוזה</w:t>
      </w:r>
      <w:r w:rsidRPr="0060523D">
        <w:rPr>
          <w:rStyle w:val="default"/>
          <w:rFonts w:cs="FrankRuehl" w:hint="cs"/>
          <w:vanish/>
          <w:sz w:val="22"/>
          <w:szCs w:val="22"/>
          <w:shd w:val="clear" w:color="auto" w:fill="FFFF99"/>
          <w:rtl/>
        </w:rPr>
        <w:t xml:space="preserve"> ממקור </w:t>
      </w:r>
      <w:r w:rsidRPr="0060523D">
        <w:rPr>
          <w:rStyle w:val="default"/>
          <w:rFonts w:cs="FrankRuehl"/>
          <w:vanish/>
          <w:sz w:val="22"/>
          <w:szCs w:val="22"/>
          <w:shd w:val="clear" w:color="auto" w:fill="FFFF99"/>
          <w:rtl/>
        </w:rPr>
        <w:t>א</w:t>
      </w:r>
      <w:r w:rsidRPr="0060523D">
        <w:rPr>
          <w:rStyle w:val="default"/>
          <w:rFonts w:cs="FrankRuehl" w:hint="cs"/>
          <w:vanish/>
          <w:sz w:val="22"/>
          <w:szCs w:val="22"/>
          <w:shd w:val="clear" w:color="auto" w:fill="FFFF99"/>
          <w:rtl/>
        </w:rPr>
        <w:t>ורגני ידוע</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עד שנה</w:t>
      </w:r>
    </w:p>
    <w:p w:rsidR="00CE5AF1" w:rsidRPr="0060523D" w:rsidRDefault="00CE5AF1" w:rsidP="00CE5AF1">
      <w:pPr>
        <w:pStyle w:val="P00"/>
        <w:spacing w:before="0"/>
        <w:ind w:left="0" w:right="1134"/>
        <w:rPr>
          <w:rStyle w:val="default"/>
          <w:rFonts w:cs="FrankRuehl" w:hint="cs"/>
          <w:vanish/>
          <w:szCs w:val="20"/>
          <w:shd w:val="clear" w:color="auto" w:fill="FFFF99"/>
          <w:rtl/>
        </w:rPr>
      </w:pP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263"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663</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ביטול פרט 59</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CE5AF1" w:rsidRDefault="00CE5AF1" w:rsidP="00CE5AF1">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59.</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תסמונת</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 xml:space="preserve">פסיכואורגנית חדה: פסיכוזה ממקור </w:t>
      </w:r>
      <w:r w:rsidRPr="0060523D">
        <w:rPr>
          <w:rStyle w:val="default"/>
          <w:rFonts w:cs="FrankRuehl"/>
          <w:strike/>
          <w:vanish/>
          <w:sz w:val="22"/>
          <w:szCs w:val="22"/>
          <w:shd w:val="clear" w:color="auto" w:fill="FFFF99"/>
          <w:rtl/>
        </w:rPr>
        <w:t>א</w:t>
      </w:r>
      <w:r w:rsidRPr="0060523D">
        <w:rPr>
          <w:rStyle w:val="default"/>
          <w:rFonts w:cs="FrankRuehl" w:hint="cs"/>
          <w:strike/>
          <w:vanish/>
          <w:sz w:val="22"/>
          <w:szCs w:val="22"/>
          <w:shd w:val="clear" w:color="auto" w:fill="FFFF99"/>
          <w:rtl/>
        </w:rPr>
        <w:t>ורגני ידוע</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195"/>
    </w:p>
    <w:p w:rsidR="00CE5AF1" w:rsidRDefault="00CE5AF1" w:rsidP="00A73AE3">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Pr>
          <w:rtl/>
          <w:lang w:val="he-IL"/>
        </w:rPr>
        <w:pict>
          <v:shape id="_x0000_s1269" type="#_x0000_t202" style="position:absolute;left:0;text-align:left;margin-left:470.25pt;margin-top:7.1pt;width:1in;height:14.05pt;z-index:251677696" filled="f" stroked="f">
            <v:textbox inset="1mm,0,1mm,0">
              <w:txbxContent>
                <w:p w:rsidR="00D3531E" w:rsidRDefault="00D3531E" w:rsidP="00CE5AF1">
                  <w:pPr>
                    <w:spacing w:line="160" w:lineRule="exact"/>
                    <w:jc w:val="left"/>
                    <w:rPr>
                      <w:rFonts w:cs="Miriam" w:hint="cs"/>
                      <w:szCs w:val="18"/>
                      <w:rtl/>
                    </w:rPr>
                  </w:pPr>
                  <w:r>
                    <w:rPr>
                      <w:rFonts w:cs="Miriam" w:hint="cs"/>
                      <w:szCs w:val="18"/>
                      <w:rtl/>
                    </w:rPr>
                    <w:t>תק' תש"ף-2020</w:t>
                  </w:r>
                </w:p>
              </w:txbxContent>
            </v:textbox>
          </v:shape>
        </w:pict>
      </w:r>
      <w:r>
        <w:rPr>
          <w:rStyle w:val="default"/>
          <w:rFonts w:cs="FrankRuehl"/>
          <w:rtl/>
        </w:rPr>
        <w:t>60.</w:t>
      </w:r>
      <w:r>
        <w:rPr>
          <w:rStyle w:val="default"/>
          <w:rFonts w:cs="FrankRuehl"/>
          <w:rtl/>
        </w:rPr>
        <w:tab/>
      </w:r>
      <w:r w:rsidR="0060523D">
        <w:rPr>
          <w:rStyle w:val="default"/>
          <w:rFonts w:cs="FrankRuehl" w:hint="cs"/>
          <w:rtl/>
        </w:rPr>
        <w:t>(בוטל)</w:t>
      </w: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bookmarkStart w:id="196" w:name="Rov328"/>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264"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663</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60</w:t>
      </w:r>
    </w:p>
    <w:p w:rsidR="00CE5AF1" w:rsidRPr="0060523D" w:rsidRDefault="00CE5AF1" w:rsidP="00CE5AF1">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CE5AF1" w:rsidRPr="0060523D" w:rsidRDefault="00CE5AF1" w:rsidP="00CE5AF1">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vanish/>
          <w:sz w:val="22"/>
          <w:szCs w:val="22"/>
          <w:shd w:val="clear" w:color="auto" w:fill="FFFF99"/>
          <w:rtl/>
        </w:rPr>
      </w:pPr>
      <w:r w:rsidRPr="0060523D">
        <w:rPr>
          <w:rStyle w:val="default"/>
          <w:rFonts w:cs="FrankRuehl"/>
          <w:strike/>
          <w:vanish/>
          <w:sz w:val="22"/>
          <w:szCs w:val="22"/>
          <w:shd w:val="clear" w:color="auto" w:fill="FFFF99"/>
          <w:rtl/>
        </w:rPr>
        <w:t>60.</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Reactive adjustment disorder</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ביטויי</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מצוקה וקשיי תפקוד חמורים</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עד שנה</w:t>
      </w:r>
    </w:p>
    <w:p w:rsidR="00046D0B" w:rsidRPr="0060523D" w:rsidRDefault="00046D0B" w:rsidP="00046D0B">
      <w:pPr>
        <w:pStyle w:val="P00"/>
        <w:spacing w:before="0"/>
        <w:ind w:left="624" w:right="1134" w:hanging="624"/>
        <w:rPr>
          <w:rStyle w:val="default"/>
          <w:rFonts w:ascii="FrankRuehl" w:hAnsi="FrankRuehl" w:cs="FrankRuehl"/>
          <w:vanish/>
          <w:szCs w:val="20"/>
          <w:shd w:val="clear" w:color="auto" w:fill="FFFF99"/>
          <w:rtl/>
        </w:rPr>
      </w:pPr>
    </w:p>
    <w:p w:rsidR="00046D0B" w:rsidRPr="0060523D" w:rsidRDefault="00046D0B" w:rsidP="00046D0B">
      <w:pPr>
        <w:pStyle w:val="P00"/>
        <w:spacing w:before="0"/>
        <w:ind w:left="624" w:right="1134" w:hanging="624"/>
        <w:rPr>
          <w:rStyle w:val="default"/>
          <w:rFonts w:ascii="FrankRuehl" w:hAnsi="FrankRuehl" w:cs="FrankRuehl"/>
          <w:vanish/>
          <w:color w:val="FF0000"/>
          <w:szCs w:val="20"/>
          <w:shd w:val="clear" w:color="auto" w:fill="FFFF99"/>
          <w:rtl/>
        </w:rPr>
      </w:pPr>
      <w:r w:rsidRPr="0060523D">
        <w:rPr>
          <w:rStyle w:val="default"/>
          <w:rFonts w:ascii="FrankRuehl" w:hAnsi="FrankRuehl" w:cs="FrankRuehl"/>
          <w:vanish/>
          <w:color w:val="FF0000"/>
          <w:szCs w:val="20"/>
          <w:shd w:val="clear" w:color="auto" w:fill="FFFF99"/>
          <w:rtl/>
        </w:rPr>
        <w:t>מיום 9.11.2020</w:t>
      </w:r>
    </w:p>
    <w:p w:rsidR="00046D0B" w:rsidRPr="0060523D" w:rsidRDefault="00046D0B" w:rsidP="00046D0B">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046D0B" w:rsidRPr="0060523D" w:rsidRDefault="00046D0B" w:rsidP="00046D0B">
      <w:pPr>
        <w:pStyle w:val="P00"/>
        <w:spacing w:before="0"/>
        <w:ind w:left="624" w:right="1134" w:hanging="624"/>
        <w:rPr>
          <w:rStyle w:val="default"/>
          <w:rFonts w:ascii="FrankRuehl" w:hAnsi="FrankRuehl" w:cs="FrankRuehl"/>
          <w:vanish/>
          <w:szCs w:val="20"/>
          <w:shd w:val="clear" w:color="auto" w:fill="FFFF99"/>
          <w:rtl/>
        </w:rPr>
      </w:pPr>
      <w:hyperlink r:id="rId265"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w:t>
      </w:r>
      <w:r w:rsidR="00D3531E" w:rsidRPr="0060523D">
        <w:rPr>
          <w:rStyle w:val="default"/>
          <w:rFonts w:ascii="FrankRuehl" w:hAnsi="FrankRuehl" w:cs="FrankRuehl" w:hint="cs"/>
          <w:vanish/>
          <w:szCs w:val="20"/>
          <w:shd w:val="clear" w:color="auto" w:fill="FFFF99"/>
          <w:rtl/>
        </w:rPr>
        <w:t>3</w:t>
      </w:r>
    </w:p>
    <w:p w:rsidR="00046D0B" w:rsidRPr="0060523D" w:rsidRDefault="00D3531E" w:rsidP="00046D0B">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hint="cs"/>
          <w:b/>
          <w:bCs/>
          <w:vanish/>
          <w:szCs w:val="20"/>
          <w:shd w:val="clear" w:color="auto" w:fill="FFFF99"/>
          <w:rtl/>
        </w:rPr>
        <w:t>ביטול פרט 60</w:t>
      </w:r>
    </w:p>
    <w:p w:rsidR="00046D0B" w:rsidRPr="0060523D" w:rsidRDefault="00046D0B" w:rsidP="00046D0B">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D3531E" w:rsidRPr="00D3531E" w:rsidRDefault="00D3531E" w:rsidP="00D3531E">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hint="cs"/>
          <w:strike/>
          <w:sz w:val="2"/>
          <w:szCs w:val="2"/>
          <w:rtl/>
        </w:rPr>
      </w:pPr>
      <w:r w:rsidRPr="0060523D">
        <w:rPr>
          <w:rStyle w:val="default"/>
          <w:rFonts w:cs="FrankRuehl"/>
          <w:strike/>
          <w:vanish/>
          <w:sz w:val="18"/>
          <w:szCs w:val="22"/>
          <w:shd w:val="clear" w:color="auto" w:fill="FFFF99"/>
          <w:rtl/>
        </w:rPr>
        <w:t>60.</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Adjustment disorders</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שמשכן עולה על שלושה חודשים, עם קשיי תפקוד חמורים אך עם פרוגנוזה חיובית לשירות</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6 חודשים</w:t>
      </w:r>
      <w:bookmarkEnd w:id="196"/>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ש</w:t>
      </w:r>
      <w:r>
        <w:rPr>
          <w:rFonts w:hint="cs"/>
          <w:b/>
          <w:bCs/>
          <w:sz w:val="22"/>
          <w:szCs w:val="22"/>
          <w:rtl/>
        </w:rPr>
        <w:t>אתות</w:t>
      </w:r>
    </w:p>
    <w:p w:rsidR="00E50AA0" w:rsidRDefault="00E50AA0" w:rsidP="00F72D9D">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Style w:val="default"/>
          <w:rFonts w:cs="FrankRuehl"/>
          <w:rtl/>
        </w:rPr>
        <w:t>61.</w:t>
      </w:r>
      <w:r>
        <w:rPr>
          <w:rStyle w:val="default"/>
          <w:rFonts w:cs="FrankRuehl"/>
          <w:rtl/>
        </w:rPr>
        <w:tab/>
      </w:r>
      <w:r>
        <w:rPr>
          <w:rStyle w:val="default"/>
          <w:rFonts w:cs="FrankRuehl" w:hint="cs"/>
          <w:rtl/>
        </w:rPr>
        <w:t>שאת שפירה עם הפרעה קשה או שאת בגודל ניכר הניתנת לטיפול</w:t>
      </w:r>
      <w:r>
        <w:rPr>
          <w:rStyle w:val="default"/>
          <w:rFonts w:cs="FrankRuehl"/>
          <w:rtl/>
        </w:rPr>
        <w:tab/>
      </w:r>
      <w:r>
        <w:rPr>
          <w:rStyle w:val="default"/>
          <w:rFonts w:cs="FrankRuehl" w:hint="cs"/>
          <w:rtl/>
        </w:rPr>
        <w:t>עד שנה</w:t>
      </w:r>
    </w:p>
    <w:p w:rsidR="00F72D9D" w:rsidRPr="009D45D0" w:rsidRDefault="00F72D9D" w:rsidP="00F72D9D">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sidRPr="009D45D0">
        <w:rPr>
          <w:rtl/>
          <w:lang w:eastAsia="en-US"/>
        </w:rPr>
        <w:pict>
          <v:shape id="_x0000_s1386" type="#_x0000_t202" style="position:absolute;left:0;text-align:left;margin-left:470.25pt;margin-top:7.1pt;width:1in;height:11.2pt;z-index:251766784" filled="f" stroked="f">
            <v:textbox inset="1mm,0,1mm,0">
              <w:txbxContent>
                <w:p w:rsidR="00F72D9D" w:rsidRDefault="00F72D9D" w:rsidP="00F72D9D">
                  <w:pPr>
                    <w:spacing w:line="160" w:lineRule="exact"/>
                    <w:jc w:val="left"/>
                    <w:rPr>
                      <w:rFonts w:cs="Miriam" w:hint="cs"/>
                      <w:szCs w:val="18"/>
                      <w:rtl/>
                    </w:rPr>
                  </w:pPr>
                  <w:r>
                    <w:rPr>
                      <w:rFonts w:cs="Miriam" w:hint="cs"/>
                      <w:szCs w:val="18"/>
                      <w:rtl/>
                    </w:rPr>
                    <w:t>תק' תשע"ט-2018</w:t>
                  </w:r>
                </w:p>
              </w:txbxContent>
            </v:textbox>
            <w10:anchorlock/>
          </v:shape>
        </w:pict>
      </w:r>
      <w:r w:rsidRPr="009D45D0">
        <w:rPr>
          <w:rStyle w:val="default"/>
          <w:rFonts w:cs="FrankRuehl" w:hint="cs"/>
          <w:rtl/>
        </w:rPr>
        <w:t>61א</w:t>
      </w:r>
      <w:r w:rsidRPr="009D45D0">
        <w:rPr>
          <w:rStyle w:val="default"/>
          <w:rFonts w:cs="FrankRuehl"/>
          <w:rtl/>
        </w:rPr>
        <w:t>.</w:t>
      </w:r>
      <w:r w:rsidRPr="009D45D0">
        <w:rPr>
          <w:rStyle w:val="default"/>
          <w:rFonts w:cs="FrankRuehl"/>
          <w:rtl/>
        </w:rPr>
        <w:tab/>
      </w:r>
      <w:r w:rsidRPr="009D45D0">
        <w:rPr>
          <w:rStyle w:val="default"/>
          <w:rFonts w:cs="FrankRuehl" w:hint="cs"/>
          <w:rtl/>
        </w:rPr>
        <w:t>שאת עם חשד להישנות או התקדמות</w:t>
      </w:r>
      <w:r w:rsidRPr="009D45D0">
        <w:rPr>
          <w:rStyle w:val="default"/>
          <w:rFonts w:cs="FrankRuehl"/>
          <w:rtl/>
        </w:rPr>
        <w:tab/>
      </w:r>
      <w:r w:rsidRPr="009D45D0">
        <w:rPr>
          <w:rStyle w:val="default"/>
          <w:rFonts w:cs="FrankRuehl" w:hint="cs"/>
          <w:rtl/>
        </w:rPr>
        <w:t>שנה</w:t>
      </w:r>
    </w:p>
    <w:p w:rsidR="00F72D9D" w:rsidRPr="0060523D" w:rsidRDefault="00F72D9D" w:rsidP="00F72D9D">
      <w:pPr>
        <w:pStyle w:val="P11"/>
        <w:tabs>
          <w:tab w:val="clear" w:pos="1021"/>
          <w:tab w:val="left" w:pos="567"/>
        </w:tabs>
        <w:spacing w:before="0"/>
        <w:ind w:left="0" w:right="1134"/>
        <w:rPr>
          <w:rFonts w:ascii="FrankRuehl" w:hAnsi="FrankRuehl"/>
          <w:vanish/>
          <w:color w:val="FF0000"/>
          <w:szCs w:val="20"/>
          <w:shd w:val="clear" w:color="auto" w:fill="FFFF99"/>
          <w:rtl/>
        </w:rPr>
      </w:pPr>
      <w:bookmarkStart w:id="197" w:name="Rov294"/>
      <w:r w:rsidRPr="0060523D">
        <w:rPr>
          <w:rFonts w:ascii="FrankRuehl" w:hAnsi="FrankRuehl"/>
          <w:vanish/>
          <w:color w:val="FF0000"/>
          <w:szCs w:val="20"/>
          <w:shd w:val="clear" w:color="auto" w:fill="FFFF99"/>
          <w:rtl/>
        </w:rPr>
        <w:t>מיום 2.1.2019</w:t>
      </w:r>
    </w:p>
    <w:p w:rsidR="00F72D9D" w:rsidRPr="0060523D" w:rsidRDefault="00F72D9D" w:rsidP="00F72D9D">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F72D9D" w:rsidRPr="0060523D" w:rsidRDefault="00F72D9D" w:rsidP="00F72D9D">
      <w:pPr>
        <w:pStyle w:val="P11"/>
        <w:tabs>
          <w:tab w:val="clear" w:pos="1021"/>
          <w:tab w:val="left" w:pos="567"/>
        </w:tabs>
        <w:spacing w:before="0"/>
        <w:ind w:left="0" w:right="1134"/>
        <w:rPr>
          <w:rFonts w:ascii="FrankRuehl" w:hAnsi="FrankRuehl"/>
          <w:vanish/>
          <w:szCs w:val="20"/>
          <w:shd w:val="clear" w:color="auto" w:fill="FFFF99"/>
          <w:rtl/>
        </w:rPr>
      </w:pPr>
      <w:hyperlink r:id="rId266"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5</w:t>
      </w:r>
    </w:p>
    <w:p w:rsidR="00F72D9D" w:rsidRPr="009D45D0" w:rsidRDefault="00F72D9D" w:rsidP="009D45D0">
      <w:pPr>
        <w:pStyle w:val="P11"/>
        <w:tabs>
          <w:tab w:val="clear" w:pos="1021"/>
          <w:tab w:val="left" w:pos="567"/>
        </w:tabs>
        <w:spacing w:before="0"/>
        <w:ind w:left="0" w:right="1134"/>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61א</w:t>
      </w:r>
      <w:bookmarkEnd w:id="197"/>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א</w:t>
      </w:r>
      <w:r>
        <w:rPr>
          <w:rFonts w:hint="cs"/>
          <w:b/>
          <w:bCs/>
          <w:sz w:val="22"/>
          <w:szCs w:val="22"/>
          <w:rtl/>
        </w:rPr>
        <w:t>ורתופדיה - עמוד השדרה</w:t>
      </w:r>
    </w:p>
    <w:p w:rsidR="00E50AA0" w:rsidRDefault="00F72D9D" w:rsidP="00F72D9D">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tl/>
          <w:lang w:val="he-IL"/>
        </w:rPr>
        <w:pict>
          <v:shape id="_x0000_s1387" type="#_x0000_t202" style="position:absolute;left:0;text-align:left;margin-left:470.25pt;margin-top:7.1pt;width:1in;height:11.2pt;z-index:251767808" filled="f" stroked="f">
            <v:textbox inset="1mm,0,1mm,0">
              <w:txbxContent>
                <w:p w:rsidR="00F72D9D" w:rsidRDefault="00F72D9D" w:rsidP="00F72D9D">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6</w:t>
      </w:r>
      <w:r>
        <w:rPr>
          <w:rStyle w:val="default"/>
          <w:rFonts w:cs="FrankRuehl" w:hint="cs"/>
          <w:rtl/>
        </w:rPr>
        <w:t>2</w:t>
      </w:r>
      <w:r>
        <w:rPr>
          <w:rStyle w:val="default"/>
          <w:rFonts w:cs="FrankRuehl"/>
          <w:rtl/>
        </w:rPr>
        <w:t>.</w:t>
      </w:r>
      <w:r>
        <w:rPr>
          <w:rStyle w:val="default"/>
          <w:rFonts w:cs="FrankRuehl"/>
          <w:rtl/>
        </w:rPr>
        <w:tab/>
      </w:r>
      <w:r w:rsidR="009D45D0">
        <w:rPr>
          <w:rStyle w:val="default"/>
          <w:rFonts w:cs="FrankRuehl" w:hint="cs"/>
          <w:rtl/>
        </w:rPr>
        <w:t>(בוטל)</w:t>
      </w:r>
    </w:p>
    <w:p w:rsidR="00F72D9D" w:rsidRPr="0060523D" w:rsidRDefault="00F72D9D" w:rsidP="00F72D9D">
      <w:pPr>
        <w:pStyle w:val="P11"/>
        <w:tabs>
          <w:tab w:val="clear" w:pos="1021"/>
          <w:tab w:val="left" w:pos="567"/>
        </w:tabs>
        <w:spacing w:before="0"/>
        <w:ind w:left="0" w:right="1134"/>
        <w:rPr>
          <w:rFonts w:ascii="FrankRuehl" w:hAnsi="FrankRuehl"/>
          <w:vanish/>
          <w:color w:val="FF0000"/>
          <w:szCs w:val="20"/>
          <w:shd w:val="clear" w:color="auto" w:fill="FFFF99"/>
          <w:rtl/>
        </w:rPr>
      </w:pPr>
      <w:bookmarkStart w:id="198" w:name="Rov306"/>
      <w:r w:rsidRPr="0060523D">
        <w:rPr>
          <w:rFonts w:ascii="FrankRuehl" w:hAnsi="FrankRuehl"/>
          <w:vanish/>
          <w:color w:val="FF0000"/>
          <w:szCs w:val="20"/>
          <w:shd w:val="clear" w:color="auto" w:fill="FFFF99"/>
          <w:rtl/>
        </w:rPr>
        <w:t>מיום 2.1.2019</w:t>
      </w:r>
    </w:p>
    <w:p w:rsidR="00F72D9D" w:rsidRPr="0060523D" w:rsidRDefault="00F72D9D" w:rsidP="00F72D9D">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F72D9D" w:rsidRPr="0060523D" w:rsidRDefault="00F72D9D" w:rsidP="00F72D9D">
      <w:pPr>
        <w:pStyle w:val="P11"/>
        <w:tabs>
          <w:tab w:val="clear" w:pos="1021"/>
          <w:tab w:val="left" w:pos="567"/>
        </w:tabs>
        <w:spacing w:before="0"/>
        <w:ind w:left="0" w:right="1134"/>
        <w:rPr>
          <w:rFonts w:ascii="FrankRuehl" w:hAnsi="FrankRuehl"/>
          <w:vanish/>
          <w:szCs w:val="20"/>
          <w:shd w:val="clear" w:color="auto" w:fill="FFFF99"/>
          <w:rtl/>
        </w:rPr>
      </w:pPr>
      <w:hyperlink r:id="rId267"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F72D9D" w:rsidRPr="0060523D" w:rsidRDefault="00F72D9D" w:rsidP="00F72D9D">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ביטול פרט 62</w:t>
      </w:r>
    </w:p>
    <w:p w:rsidR="00F72D9D" w:rsidRPr="0060523D" w:rsidRDefault="00F72D9D" w:rsidP="00F72D9D">
      <w:pPr>
        <w:pStyle w:val="P11"/>
        <w:tabs>
          <w:tab w:val="clear" w:pos="1021"/>
          <w:tab w:val="left" w:pos="567"/>
        </w:tabs>
        <w:ind w:left="0" w:right="1134"/>
        <w:rPr>
          <w:rFonts w:ascii="FrankRuehl" w:hAnsi="FrankRuehl"/>
          <w:vanish/>
          <w:szCs w:val="20"/>
          <w:shd w:val="clear" w:color="auto" w:fill="FFFF99"/>
          <w:rtl/>
        </w:rPr>
      </w:pPr>
      <w:r w:rsidRPr="0060523D">
        <w:rPr>
          <w:rFonts w:ascii="FrankRuehl" w:hAnsi="FrankRuehl" w:hint="cs"/>
          <w:vanish/>
          <w:szCs w:val="20"/>
          <w:shd w:val="clear" w:color="auto" w:fill="FFFF99"/>
          <w:rtl/>
        </w:rPr>
        <w:t>הנוסח הקודם:</w:t>
      </w:r>
    </w:p>
    <w:p w:rsidR="00F72D9D" w:rsidRPr="00FF50B5" w:rsidRDefault="00F72D9D" w:rsidP="00FF50B5">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strike/>
          <w:sz w:val="2"/>
          <w:szCs w:val="2"/>
          <w:shd w:val="clear" w:color="auto" w:fill="FFFF99"/>
          <w:rtl/>
        </w:rPr>
      </w:pPr>
      <w:r w:rsidRPr="0060523D">
        <w:rPr>
          <w:rStyle w:val="default"/>
          <w:rFonts w:cs="FrankRuehl"/>
          <w:strike/>
          <w:vanish/>
          <w:sz w:val="22"/>
          <w:szCs w:val="22"/>
          <w:shd w:val="clear" w:color="auto" w:fill="FFFF99"/>
          <w:rtl/>
        </w:rPr>
        <w:t>62.</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סטייה מש</w:t>
      </w:r>
      <w:r w:rsidRPr="0060523D">
        <w:rPr>
          <w:rStyle w:val="default"/>
          <w:rFonts w:cs="FrankRuehl"/>
          <w:strike/>
          <w:vanish/>
          <w:sz w:val="22"/>
          <w:szCs w:val="22"/>
          <w:shd w:val="clear" w:color="auto" w:fill="FFFF99"/>
          <w:rtl/>
        </w:rPr>
        <w:t>מ</w:t>
      </w:r>
      <w:r w:rsidRPr="0060523D">
        <w:rPr>
          <w:rStyle w:val="default"/>
          <w:rFonts w:cs="FrankRuehl" w:hint="cs"/>
          <w:strike/>
          <w:vanish/>
          <w:sz w:val="22"/>
          <w:szCs w:val="22"/>
          <w:shd w:val="clear" w:color="auto" w:fill="FFFF99"/>
          <w:rtl/>
        </w:rPr>
        <w:t>עותית במבנה עמוד השדרה עם</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הפרעה תפקודית משמעותית וסיכוי להטבה.</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198"/>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63.</w:t>
      </w:r>
      <w:r>
        <w:rPr>
          <w:rStyle w:val="default"/>
          <w:rFonts w:cs="FrankRuehl"/>
          <w:rtl/>
        </w:rPr>
        <w:tab/>
      </w:r>
      <w:r>
        <w:rPr>
          <w:rStyle w:val="default"/>
          <w:rFonts w:cs="FrankRuehl" w:hint="cs"/>
          <w:rtl/>
        </w:rPr>
        <w:t>כאבי גב קשים עם קשיי תפקוד חמורים וסיכוי להטבה</w:t>
      </w:r>
      <w:r>
        <w:rPr>
          <w:rStyle w:val="default"/>
          <w:rFonts w:cs="FrankRuehl"/>
          <w:rtl/>
        </w:rPr>
        <w:tab/>
      </w:r>
      <w:r>
        <w:rPr>
          <w:rStyle w:val="default"/>
          <w:rFonts w:cs="FrankRuehl" w:hint="cs"/>
          <w:rtl/>
        </w:rPr>
        <w:t>עד שנה</w:t>
      </w:r>
    </w:p>
    <w:p w:rsidR="00E50AA0" w:rsidRDefault="00F72D9D" w:rsidP="00F72D9D">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tl/>
          <w:lang w:val="he-IL"/>
        </w:rPr>
        <w:pict>
          <v:shape id="_x0000_s1388" type="#_x0000_t202" style="position:absolute;left:0;text-align:left;margin-left:470.25pt;margin-top:7.1pt;width:1in;height:11.2pt;z-index:251768832" filled="f" stroked="f">
            <v:textbox inset="1mm,0,1mm,0">
              <w:txbxContent>
                <w:p w:rsidR="00F72D9D" w:rsidRDefault="00F72D9D" w:rsidP="00F72D9D">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6</w:t>
      </w:r>
      <w:r>
        <w:rPr>
          <w:rStyle w:val="default"/>
          <w:rFonts w:cs="FrankRuehl" w:hint="cs"/>
          <w:rtl/>
        </w:rPr>
        <w:t>4</w:t>
      </w:r>
      <w:r>
        <w:rPr>
          <w:rStyle w:val="default"/>
          <w:rFonts w:cs="FrankRuehl"/>
          <w:rtl/>
        </w:rPr>
        <w:t>.</w:t>
      </w:r>
      <w:r>
        <w:rPr>
          <w:rStyle w:val="default"/>
          <w:rFonts w:cs="FrankRuehl"/>
          <w:rtl/>
        </w:rPr>
        <w:tab/>
      </w:r>
      <w:r w:rsidR="00E50AA0">
        <w:rPr>
          <w:rStyle w:val="default"/>
          <w:rFonts w:cs="FrankRuehl"/>
        </w:rPr>
        <w:t>Spondylolisthesis</w:t>
      </w:r>
      <w:r w:rsidR="00E50AA0">
        <w:rPr>
          <w:rStyle w:val="default"/>
          <w:rFonts w:cs="FrankRuehl"/>
          <w:rtl/>
        </w:rPr>
        <w:t xml:space="preserve"> </w:t>
      </w:r>
      <w:r w:rsidR="00E50AA0">
        <w:rPr>
          <w:rStyle w:val="default"/>
          <w:rFonts w:cs="FrankRuehl" w:hint="cs"/>
          <w:rtl/>
        </w:rPr>
        <w:t>עם סימנים קליניים ניכרים</w:t>
      </w:r>
      <w:r w:rsidR="00E50AA0">
        <w:rPr>
          <w:rStyle w:val="default"/>
          <w:rFonts w:cs="FrankRuehl"/>
          <w:rtl/>
        </w:rPr>
        <w:tab/>
      </w:r>
      <w:r w:rsidR="009D45D0">
        <w:rPr>
          <w:rStyle w:val="default"/>
          <w:rFonts w:cs="FrankRuehl" w:hint="cs"/>
          <w:rtl/>
        </w:rPr>
        <w:t xml:space="preserve">עד </w:t>
      </w:r>
      <w:r w:rsidR="00E50AA0">
        <w:rPr>
          <w:rStyle w:val="default"/>
          <w:rFonts w:cs="FrankRuehl" w:hint="cs"/>
          <w:rtl/>
        </w:rPr>
        <w:t>שנה</w:t>
      </w:r>
    </w:p>
    <w:p w:rsidR="00F72D9D" w:rsidRPr="0060523D" w:rsidRDefault="00F72D9D" w:rsidP="00F72D9D">
      <w:pPr>
        <w:pStyle w:val="P11"/>
        <w:tabs>
          <w:tab w:val="clear" w:pos="1021"/>
          <w:tab w:val="left" w:pos="567"/>
        </w:tabs>
        <w:spacing w:before="0"/>
        <w:ind w:left="0" w:right="1134"/>
        <w:rPr>
          <w:rFonts w:ascii="FrankRuehl" w:hAnsi="FrankRuehl"/>
          <w:vanish/>
          <w:color w:val="FF0000"/>
          <w:szCs w:val="20"/>
          <w:shd w:val="clear" w:color="auto" w:fill="FFFF99"/>
          <w:rtl/>
        </w:rPr>
      </w:pPr>
      <w:bookmarkStart w:id="199" w:name="Rov295"/>
      <w:r w:rsidRPr="0060523D">
        <w:rPr>
          <w:rFonts w:ascii="FrankRuehl" w:hAnsi="FrankRuehl"/>
          <w:vanish/>
          <w:color w:val="FF0000"/>
          <w:szCs w:val="20"/>
          <w:shd w:val="clear" w:color="auto" w:fill="FFFF99"/>
          <w:rtl/>
        </w:rPr>
        <w:t>מיום 2.1.2019</w:t>
      </w:r>
    </w:p>
    <w:p w:rsidR="00F72D9D" w:rsidRPr="0060523D" w:rsidRDefault="00F72D9D" w:rsidP="00F72D9D">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F72D9D" w:rsidRPr="0060523D" w:rsidRDefault="00F72D9D" w:rsidP="00F72D9D">
      <w:pPr>
        <w:pStyle w:val="P11"/>
        <w:tabs>
          <w:tab w:val="clear" w:pos="1021"/>
          <w:tab w:val="left" w:pos="567"/>
        </w:tabs>
        <w:spacing w:before="0"/>
        <w:ind w:left="0" w:right="1134"/>
        <w:rPr>
          <w:rFonts w:ascii="FrankRuehl" w:hAnsi="FrankRuehl"/>
          <w:vanish/>
          <w:szCs w:val="20"/>
          <w:shd w:val="clear" w:color="auto" w:fill="FFFF99"/>
          <w:rtl/>
        </w:rPr>
      </w:pPr>
      <w:hyperlink r:id="rId268"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F72D9D" w:rsidRPr="00F72D9D" w:rsidRDefault="00F72D9D" w:rsidP="00F72D9D">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sz w:val="2"/>
          <w:szCs w:val="2"/>
          <w:rtl/>
        </w:rPr>
      </w:pPr>
      <w:r w:rsidRPr="0060523D">
        <w:rPr>
          <w:rStyle w:val="default"/>
          <w:rFonts w:cs="FrankRuehl"/>
          <w:vanish/>
          <w:sz w:val="18"/>
          <w:szCs w:val="22"/>
          <w:shd w:val="clear" w:color="auto" w:fill="FFFF99"/>
          <w:rtl/>
        </w:rPr>
        <w:t>64.</w:t>
      </w:r>
      <w:r w:rsidRPr="0060523D">
        <w:rPr>
          <w:rStyle w:val="default"/>
          <w:rFonts w:cs="FrankRuehl"/>
          <w:vanish/>
          <w:sz w:val="18"/>
          <w:szCs w:val="22"/>
          <w:shd w:val="clear" w:color="auto" w:fill="FFFF99"/>
          <w:rtl/>
        </w:rPr>
        <w:tab/>
      </w:r>
      <w:r w:rsidRPr="0060523D">
        <w:rPr>
          <w:rStyle w:val="default"/>
          <w:rFonts w:cs="FrankRuehl"/>
          <w:vanish/>
          <w:sz w:val="18"/>
          <w:szCs w:val="22"/>
          <w:shd w:val="clear" w:color="auto" w:fill="FFFF99"/>
        </w:rPr>
        <w:t>Spondylolisthesis</w:t>
      </w:r>
      <w:r w:rsidRPr="0060523D">
        <w:rPr>
          <w:rStyle w:val="default"/>
          <w:rFonts w:cs="FrankRuehl"/>
          <w:vanish/>
          <w:sz w:val="18"/>
          <w:szCs w:val="22"/>
          <w:shd w:val="clear" w:color="auto" w:fill="FFFF99"/>
          <w:rtl/>
        </w:rPr>
        <w:t xml:space="preserve"> </w:t>
      </w:r>
      <w:r w:rsidRPr="0060523D">
        <w:rPr>
          <w:rStyle w:val="default"/>
          <w:rFonts w:cs="FrankRuehl" w:hint="cs"/>
          <w:vanish/>
          <w:sz w:val="18"/>
          <w:szCs w:val="22"/>
          <w:shd w:val="clear" w:color="auto" w:fill="FFFF99"/>
          <w:rtl/>
        </w:rPr>
        <w:t>עם סימנים קליניים ניכרים</w:t>
      </w:r>
      <w:r w:rsidRPr="0060523D">
        <w:rPr>
          <w:rStyle w:val="default"/>
          <w:rFonts w:cs="FrankRuehl"/>
          <w:vanish/>
          <w:sz w:val="18"/>
          <w:szCs w:val="22"/>
          <w:shd w:val="clear" w:color="auto" w:fill="FFFF99"/>
          <w:rtl/>
        </w:rPr>
        <w:tab/>
      </w:r>
      <w:r w:rsidRPr="0060523D">
        <w:rPr>
          <w:rStyle w:val="default"/>
          <w:rFonts w:cs="FrankRuehl" w:hint="cs"/>
          <w:strike/>
          <w:vanish/>
          <w:sz w:val="18"/>
          <w:szCs w:val="22"/>
          <w:shd w:val="clear" w:color="auto" w:fill="FFFF99"/>
          <w:rtl/>
        </w:rPr>
        <w:t>שנה</w:t>
      </w:r>
      <w:r w:rsidRPr="0060523D">
        <w:rPr>
          <w:rStyle w:val="default"/>
          <w:rFonts w:cs="FrankRuehl" w:hint="cs"/>
          <w:vanish/>
          <w:sz w:val="18"/>
          <w:szCs w:val="22"/>
          <w:shd w:val="clear" w:color="auto" w:fill="FFFF99"/>
          <w:rtl/>
        </w:rPr>
        <w:t xml:space="preserve"> </w:t>
      </w:r>
      <w:r w:rsidRPr="0060523D">
        <w:rPr>
          <w:rStyle w:val="default"/>
          <w:rFonts w:cs="FrankRuehl" w:hint="cs"/>
          <w:vanish/>
          <w:sz w:val="18"/>
          <w:szCs w:val="22"/>
          <w:u w:val="single"/>
          <w:shd w:val="clear" w:color="auto" w:fill="FFFF99"/>
          <w:rtl/>
        </w:rPr>
        <w:t>עד שנה</w:t>
      </w:r>
      <w:bookmarkEnd w:id="199"/>
    </w:p>
    <w:p w:rsidR="00E50AA0" w:rsidRDefault="00E50AA0" w:rsidP="006236A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71" type="#_x0000_t202" style="position:absolute;left:0;text-align:left;margin-left:470.25pt;margin-top:7.1pt;width:1in;height:11.2pt;z-index:251640832"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65.</w:t>
      </w:r>
      <w:r>
        <w:rPr>
          <w:rStyle w:val="default"/>
          <w:rFonts w:cs="FrankRuehl"/>
          <w:rtl/>
        </w:rPr>
        <w:tab/>
      </w:r>
      <w:r>
        <w:rPr>
          <w:rStyle w:val="default"/>
          <w:rFonts w:cs="FrankRuehl" w:hint="cs"/>
          <w:rtl/>
        </w:rPr>
        <w:t>מצב מיידי לאחר ניתוח</w:t>
      </w:r>
      <w:r>
        <w:rPr>
          <w:rStyle w:val="default"/>
          <w:rFonts w:cs="FrankRuehl"/>
          <w:rtl/>
        </w:rPr>
        <w:t xml:space="preserve"> </w:t>
      </w:r>
      <w:r>
        <w:rPr>
          <w:rStyle w:val="default"/>
          <w:rFonts w:cs="FrankRuehl" w:hint="cs"/>
          <w:rtl/>
        </w:rPr>
        <w:t>או פגיעה בעמוד השדרה</w:t>
      </w:r>
      <w:r>
        <w:rPr>
          <w:rStyle w:val="default"/>
          <w:rFonts w:cs="FrankRuehl"/>
          <w:rtl/>
        </w:rPr>
        <w:tab/>
      </w:r>
      <w:r>
        <w:rPr>
          <w:rStyle w:val="default"/>
          <w:rFonts w:cs="FrankRuehl" w:hint="cs"/>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200" w:name="Rov109"/>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69"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u w:val="single"/>
          <w:shd w:val="clear" w:color="auto" w:fill="FFFF99"/>
          <w:rtl/>
        </w:rPr>
      </w:pPr>
      <w:r w:rsidRPr="0060523D">
        <w:rPr>
          <w:rStyle w:val="default"/>
          <w:rFonts w:cs="FrankRuehl"/>
          <w:vanish/>
          <w:sz w:val="22"/>
          <w:szCs w:val="22"/>
          <w:shd w:val="clear" w:color="auto" w:fill="FFFF99"/>
          <w:rtl/>
        </w:rPr>
        <w:t>65.</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מצב מיידי לאחר ניתוח</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או פגיעה בעמוד השדרה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עד </w:t>
      </w:r>
      <w:r w:rsidRPr="0060523D">
        <w:rPr>
          <w:rStyle w:val="default"/>
          <w:rFonts w:cs="FrankRuehl" w:hint="cs"/>
          <w:strike/>
          <w:vanish/>
          <w:sz w:val="22"/>
          <w:szCs w:val="22"/>
          <w:shd w:val="clear" w:color="auto" w:fill="FFFF99"/>
          <w:rtl/>
        </w:rPr>
        <w:t>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שנה</w:t>
      </w:r>
      <w:bookmarkEnd w:id="200"/>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א</w:t>
      </w:r>
      <w:r>
        <w:rPr>
          <w:rFonts w:hint="cs"/>
          <w:b/>
          <w:bCs/>
          <w:sz w:val="22"/>
          <w:szCs w:val="22"/>
          <w:rtl/>
        </w:rPr>
        <w:t>ורתופדיה גפיים</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66.</w:t>
      </w:r>
      <w:r>
        <w:rPr>
          <w:rStyle w:val="default"/>
          <w:rFonts w:cs="FrankRuehl"/>
          <w:rtl/>
        </w:rPr>
        <w:tab/>
      </w:r>
      <w:r>
        <w:rPr>
          <w:rStyle w:val="default"/>
          <w:rFonts w:cs="FrankRuehl" w:hint="cs"/>
          <w:rtl/>
        </w:rPr>
        <w:t>שבר בעצמות הגפיים הדורש טיפול ממושך</w:t>
      </w:r>
      <w:r>
        <w:rPr>
          <w:rStyle w:val="default"/>
          <w:rFonts w:cs="FrankRuehl"/>
          <w:rtl/>
        </w:rPr>
        <w:tab/>
      </w:r>
      <w:r>
        <w:rPr>
          <w:rStyle w:val="default"/>
          <w:rFonts w:cs="FrankRuehl" w:hint="cs"/>
          <w:rtl/>
        </w:rPr>
        <w:t>עד שנה</w:t>
      </w:r>
    </w:p>
    <w:p w:rsidR="009D45D0" w:rsidRPr="009D45D0" w:rsidRDefault="00505977" w:rsidP="009D45D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tl/>
          <w:lang w:val="he-IL"/>
        </w:rPr>
        <w:pict>
          <v:shape id="_x0000_s1389" type="#_x0000_t202" style="position:absolute;left:0;text-align:left;margin-left:470.25pt;margin-top:7.1pt;width:1in;height:11.2pt;z-index:251769856" filled="f" stroked="f">
            <v:textbox inset="1mm,0,1mm,0">
              <w:txbxContent>
                <w:p w:rsidR="00505977" w:rsidRDefault="00505977" w:rsidP="00505977">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6</w:t>
      </w:r>
      <w:r>
        <w:rPr>
          <w:rStyle w:val="default"/>
          <w:rFonts w:cs="FrankRuehl" w:hint="cs"/>
          <w:rtl/>
        </w:rPr>
        <w:t>7</w:t>
      </w:r>
      <w:r>
        <w:rPr>
          <w:rStyle w:val="default"/>
          <w:rFonts w:cs="FrankRuehl"/>
          <w:rtl/>
        </w:rPr>
        <w:t>.</w:t>
      </w:r>
      <w:r>
        <w:rPr>
          <w:rStyle w:val="default"/>
          <w:rFonts w:cs="FrankRuehl"/>
          <w:rtl/>
        </w:rPr>
        <w:tab/>
      </w:r>
      <w:r w:rsidR="009D45D0" w:rsidRPr="009D45D0">
        <w:rPr>
          <w:rStyle w:val="default"/>
          <w:rFonts w:cs="FrankRuehl" w:hint="cs"/>
          <w:rtl/>
        </w:rPr>
        <w:t>מצב לאחר קטיעת רגל עד גובה בסיס עצמות המסרק</w:t>
      </w:r>
      <w:r w:rsidR="009D45D0" w:rsidRPr="009D45D0">
        <w:rPr>
          <w:rStyle w:val="default"/>
          <w:rFonts w:cs="FrankRuehl"/>
          <w:rtl/>
        </w:rPr>
        <w:tab/>
      </w:r>
      <w:r w:rsidR="009D45D0" w:rsidRPr="009D45D0">
        <w:rPr>
          <w:rStyle w:val="default"/>
          <w:rFonts w:cs="FrankRuehl" w:hint="cs"/>
          <w:rtl/>
        </w:rPr>
        <w:t>שנה מהניתוח</w:t>
      </w:r>
    </w:p>
    <w:p w:rsidR="00F72D9D" w:rsidRPr="0060523D" w:rsidRDefault="00F72D9D" w:rsidP="00F72D9D">
      <w:pPr>
        <w:pStyle w:val="P11"/>
        <w:tabs>
          <w:tab w:val="clear" w:pos="1021"/>
          <w:tab w:val="left" w:pos="567"/>
        </w:tabs>
        <w:spacing w:before="0"/>
        <w:ind w:left="0" w:right="1134"/>
        <w:rPr>
          <w:rFonts w:ascii="FrankRuehl" w:hAnsi="FrankRuehl"/>
          <w:vanish/>
          <w:color w:val="FF0000"/>
          <w:szCs w:val="20"/>
          <w:shd w:val="clear" w:color="auto" w:fill="FFFF99"/>
          <w:rtl/>
        </w:rPr>
      </w:pPr>
      <w:bookmarkStart w:id="201" w:name="Rov296"/>
      <w:r w:rsidRPr="0060523D">
        <w:rPr>
          <w:rFonts w:ascii="FrankRuehl" w:hAnsi="FrankRuehl"/>
          <w:vanish/>
          <w:color w:val="FF0000"/>
          <w:szCs w:val="20"/>
          <w:shd w:val="clear" w:color="auto" w:fill="FFFF99"/>
          <w:rtl/>
        </w:rPr>
        <w:t>מיום 2.1.2019</w:t>
      </w:r>
    </w:p>
    <w:p w:rsidR="00F72D9D" w:rsidRPr="0060523D" w:rsidRDefault="00F72D9D" w:rsidP="00F72D9D">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F72D9D" w:rsidRPr="0060523D" w:rsidRDefault="00F72D9D" w:rsidP="00F72D9D">
      <w:pPr>
        <w:pStyle w:val="P11"/>
        <w:tabs>
          <w:tab w:val="clear" w:pos="1021"/>
          <w:tab w:val="left" w:pos="567"/>
        </w:tabs>
        <w:spacing w:before="0"/>
        <w:ind w:left="0" w:right="1134"/>
        <w:rPr>
          <w:rFonts w:ascii="FrankRuehl" w:hAnsi="FrankRuehl"/>
          <w:vanish/>
          <w:szCs w:val="20"/>
          <w:shd w:val="clear" w:color="auto" w:fill="FFFF99"/>
          <w:rtl/>
        </w:rPr>
      </w:pPr>
      <w:hyperlink r:id="rId270"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F72D9D" w:rsidRPr="0060523D" w:rsidRDefault="00C15EDB" w:rsidP="00F72D9D">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67</w:t>
      </w:r>
    </w:p>
    <w:p w:rsidR="00F72D9D" w:rsidRPr="0060523D" w:rsidRDefault="00F72D9D" w:rsidP="00F72D9D">
      <w:pPr>
        <w:pStyle w:val="P11"/>
        <w:tabs>
          <w:tab w:val="clear" w:pos="1021"/>
          <w:tab w:val="left" w:pos="567"/>
        </w:tabs>
        <w:ind w:left="0" w:right="1134"/>
        <w:rPr>
          <w:rFonts w:ascii="FrankRuehl" w:hAnsi="FrankRuehl"/>
          <w:vanish/>
          <w:szCs w:val="20"/>
          <w:shd w:val="clear" w:color="auto" w:fill="FFFF99"/>
          <w:rtl/>
        </w:rPr>
      </w:pPr>
      <w:r w:rsidRPr="0060523D">
        <w:rPr>
          <w:rFonts w:ascii="FrankRuehl" w:hAnsi="FrankRuehl" w:hint="cs"/>
          <w:vanish/>
          <w:szCs w:val="20"/>
          <w:shd w:val="clear" w:color="auto" w:fill="FFFF99"/>
          <w:rtl/>
        </w:rPr>
        <w:t>הנוסח הקודם:</w:t>
      </w:r>
    </w:p>
    <w:p w:rsidR="00505977" w:rsidRPr="00505977" w:rsidRDefault="00505977" w:rsidP="00505977">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strike/>
          <w:sz w:val="2"/>
          <w:szCs w:val="2"/>
          <w:shd w:val="clear" w:color="auto" w:fill="FFFF99"/>
          <w:rtl/>
        </w:rPr>
      </w:pPr>
      <w:r w:rsidRPr="0060523D">
        <w:rPr>
          <w:rStyle w:val="default"/>
          <w:rFonts w:cs="FrankRuehl"/>
          <w:strike/>
          <w:vanish/>
          <w:sz w:val="22"/>
          <w:szCs w:val="22"/>
          <w:shd w:val="clear" w:color="auto" w:fill="FFFF99"/>
          <w:rtl/>
        </w:rPr>
        <w:t>67.</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מצב לאחר קטיעת רגל עד גובה בסיס האצבעות</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שנה מהניתוח</w:t>
      </w:r>
      <w:bookmarkEnd w:id="201"/>
    </w:p>
    <w:p w:rsidR="009D45D0" w:rsidRPr="009D45D0" w:rsidRDefault="00E50AA0" w:rsidP="009D45D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tl/>
          <w:lang w:val="he-IL"/>
        </w:rPr>
        <w:pict>
          <v:shape id="_x0000_s1172" type="#_x0000_t202" style="position:absolute;left:0;text-align:left;margin-left:470.25pt;margin-top:7.1pt;width:1in;height:11.25pt;z-index:251641856" filled="f" stroked="f">
            <v:textbox inset="1mm,0,1mm,0">
              <w:txbxContent>
                <w:p w:rsidR="00505977" w:rsidRDefault="00505977" w:rsidP="00505977">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rtl/>
        </w:rPr>
        <w:t>68.</w:t>
      </w:r>
      <w:r>
        <w:rPr>
          <w:rStyle w:val="default"/>
          <w:rFonts w:cs="FrankRuehl"/>
          <w:rtl/>
        </w:rPr>
        <w:tab/>
      </w:r>
      <w:r>
        <w:rPr>
          <w:rStyle w:val="default"/>
          <w:rFonts w:cs="FrankRuehl" w:hint="cs"/>
          <w:rtl/>
        </w:rPr>
        <w:t xml:space="preserve">דלקת זיהומית </w:t>
      </w:r>
      <w:r w:rsidR="009D45D0" w:rsidRPr="009D45D0">
        <w:rPr>
          <w:rStyle w:val="default"/>
          <w:rFonts w:cs="FrankRuehl" w:hint="cs"/>
          <w:rtl/>
        </w:rPr>
        <w:t>פעילה בעצם או במפרק עם סיכוי להטבה</w:t>
      </w:r>
      <w:r w:rsidR="009D45D0" w:rsidRPr="009D45D0">
        <w:rPr>
          <w:rStyle w:val="default"/>
          <w:rFonts w:cs="FrankRuehl"/>
          <w:rtl/>
        </w:rPr>
        <w:tab/>
      </w:r>
      <w:r w:rsidR="009D45D0" w:rsidRPr="009D45D0">
        <w:rPr>
          <w:rStyle w:val="default"/>
          <w:rFonts w:cs="FrankRuehl" w:hint="cs"/>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202" w:name="Rov297"/>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71"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vanish/>
          <w:sz w:val="22"/>
          <w:szCs w:val="22"/>
          <w:shd w:val="clear" w:color="auto" w:fill="FFFF99"/>
          <w:rtl/>
        </w:rPr>
      </w:pPr>
      <w:r w:rsidRPr="0060523D">
        <w:rPr>
          <w:rStyle w:val="default"/>
          <w:rFonts w:cs="FrankRuehl"/>
          <w:vanish/>
          <w:sz w:val="22"/>
          <w:szCs w:val="22"/>
          <w:shd w:val="clear" w:color="auto" w:fill="FFFF99"/>
          <w:rtl/>
        </w:rPr>
        <w:t>68.</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דלקת זיהומית כרונית בעצם או במפרק עם סיכוי להטבה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עד </w:t>
      </w:r>
      <w:r w:rsidRPr="0060523D">
        <w:rPr>
          <w:rStyle w:val="default"/>
          <w:rFonts w:cs="FrankRuehl" w:hint="cs"/>
          <w:strike/>
          <w:vanish/>
          <w:sz w:val="22"/>
          <w:szCs w:val="22"/>
          <w:shd w:val="clear" w:color="auto" w:fill="FFFF99"/>
          <w:rtl/>
        </w:rPr>
        <w:t>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שנה</w:t>
      </w:r>
    </w:p>
    <w:p w:rsidR="00505977" w:rsidRPr="0060523D" w:rsidRDefault="00505977" w:rsidP="00505977">
      <w:pPr>
        <w:pStyle w:val="P11"/>
        <w:tabs>
          <w:tab w:val="clear" w:pos="1021"/>
          <w:tab w:val="left" w:pos="567"/>
        </w:tabs>
        <w:spacing w:before="0"/>
        <w:ind w:left="561" w:right="1134" w:hanging="561"/>
        <w:rPr>
          <w:rFonts w:ascii="FrankRuehl" w:hAnsi="FrankRuehl"/>
          <w:vanish/>
          <w:szCs w:val="20"/>
          <w:shd w:val="clear" w:color="auto" w:fill="FFFF99"/>
          <w:rtl/>
        </w:rPr>
      </w:pPr>
    </w:p>
    <w:p w:rsidR="00505977" w:rsidRPr="0060523D" w:rsidRDefault="00505977" w:rsidP="00505977">
      <w:pPr>
        <w:pStyle w:val="P11"/>
        <w:tabs>
          <w:tab w:val="clear" w:pos="1021"/>
          <w:tab w:val="left" w:pos="567"/>
        </w:tabs>
        <w:spacing w:before="0"/>
        <w:ind w:left="0" w:right="1134"/>
        <w:rPr>
          <w:rFonts w:ascii="FrankRuehl" w:hAnsi="FrankRuehl"/>
          <w:vanish/>
          <w:color w:val="FF0000"/>
          <w:szCs w:val="20"/>
          <w:shd w:val="clear" w:color="auto" w:fill="FFFF99"/>
          <w:rtl/>
        </w:rPr>
      </w:pPr>
      <w:r w:rsidRPr="0060523D">
        <w:rPr>
          <w:rFonts w:ascii="FrankRuehl" w:hAnsi="FrankRuehl"/>
          <w:vanish/>
          <w:color w:val="FF0000"/>
          <w:szCs w:val="20"/>
          <w:shd w:val="clear" w:color="auto" w:fill="FFFF99"/>
          <w:rtl/>
        </w:rPr>
        <w:t>מיום 2.1.2019</w:t>
      </w:r>
    </w:p>
    <w:p w:rsidR="00505977" w:rsidRPr="0060523D" w:rsidRDefault="00505977" w:rsidP="00505977">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505977" w:rsidRPr="0060523D" w:rsidRDefault="00505977" w:rsidP="00505977">
      <w:pPr>
        <w:pStyle w:val="P11"/>
        <w:tabs>
          <w:tab w:val="clear" w:pos="1021"/>
          <w:tab w:val="left" w:pos="567"/>
        </w:tabs>
        <w:spacing w:before="0"/>
        <w:ind w:left="0" w:right="1134"/>
        <w:rPr>
          <w:rFonts w:ascii="FrankRuehl" w:hAnsi="FrankRuehl"/>
          <w:vanish/>
          <w:szCs w:val="20"/>
          <w:shd w:val="clear" w:color="auto" w:fill="FFFF99"/>
          <w:rtl/>
        </w:rPr>
      </w:pPr>
      <w:hyperlink r:id="rId272"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505977" w:rsidRPr="0060523D" w:rsidRDefault="00505977" w:rsidP="00505977">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68</w:t>
      </w:r>
    </w:p>
    <w:p w:rsidR="00505977" w:rsidRPr="0060523D" w:rsidRDefault="00505977" w:rsidP="00505977">
      <w:pPr>
        <w:pStyle w:val="P11"/>
        <w:tabs>
          <w:tab w:val="clear" w:pos="1021"/>
          <w:tab w:val="left" w:pos="567"/>
        </w:tabs>
        <w:ind w:left="0" w:right="1134"/>
        <w:rPr>
          <w:rFonts w:ascii="FrankRuehl" w:hAnsi="FrankRuehl"/>
          <w:vanish/>
          <w:szCs w:val="20"/>
          <w:shd w:val="clear" w:color="auto" w:fill="FFFF99"/>
          <w:rtl/>
        </w:rPr>
      </w:pPr>
      <w:r w:rsidRPr="0060523D">
        <w:rPr>
          <w:rFonts w:ascii="FrankRuehl" w:hAnsi="FrankRuehl" w:hint="cs"/>
          <w:vanish/>
          <w:szCs w:val="20"/>
          <w:shd w:val="clear" w:color="auto" w:fill="FFFF99"/>
          <w:rtl/>
        </w:rPr>
        <w:t>הנוסח הקודם:</w:t>
      </w:r>
    </w:p>
    <w:p w:rsidR="00505977" w:rsidRPr="00505977" w:rsidRDefault="00505977" w:rsidP="00505977">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hint="cs"/>
          <w:strike/>
          <w:sz w:val="2"/>
          <w:szCs w:val="2"/>
          <w:shd w:val="clear" w:color="auto" w:fill="FFFF99"/>
          <w:rtl/>
        </w:rPr>
      </w:pPr>
      <w:r w:rsidRPr="0060523D">
        <w:rPr>
          <w:rStyle w:val="default"/>
          <w:rFonts w:cs="FrankRuehl"/>
          <w:strike/>
          <w:vanish/>
          <w:sz w:val="22"/>
          <w:szCs w:val="22"/>
          <w:shd w:val="clear" w:color="auto" w:fill="FFFF99"/>
          <w:rtl/>
        </w:rPr>
        <w:t>68.</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דלקת זיהומית כרונית בעצם או במפרק עם סיכוי להטבה</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202"/>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69.</w:t>
      </w:r>
      <w:r>
        <w:rPr>
          <w:rStyle w:val="default"/>
          <w:rFonts w:cs="FrankRuehl"/>
          <w:rtl/>
        </w:rPr>
        <w:tab/>
      </w:r>
      <w:r>
        <w:rPr>
          <w:rStyle w:val="default"/>
          <w:rFonts w:cs="FrankRuehl" w:hint="cs"/>
          <w:rtl/>
        </w:rPr>
        <w:t>חולשת שרירים או נז</w:t>
      </w:r>
      <w:r>
        <w:rPr>
          <w:rStyle w:val="default"/>
          <w:rFonts w:cs="FrankRuehl"/>
          <w:rtl/>
        </w:rPr>
        <w:t>ק</w:t>
      </w:r>
      <w:r>
        <w:rPr>
          <w:rStyle w:val="default"/>
          <w:rFonts w:cs="FrankRuehl" w:hint="cs"/>
          <w:rtl/>
        </w:rPr>
        <w:t xml:space="preserve"> עצבי בגפיים עם פגיעה ניכרת וסיכוי להטבה</w:t>
      </w:r>
      <w:r>
        <w:rPr>
          <w:rStyle w:val="default"/>
          <w:rFonts w:cs="FrankRuehl"/>
          <w:rtl/>
        </w:rPr>
        <w:tab/>
      </w:r>
      <w:r>
        <w:rPr>
          <w:rStyle w:val="default"/>
          <w:rFonts w:cs="FrankRuehl" w:hint="cs"/>
          <w:rtl/>
        </w:rPr>
        <w:t>עד שנה</w:t>
      </w:r>
    </w:p>
    <w:p w:rsidR="00E5264D" w:rsidRPr="00E5264D" w:rsidRDefault="00505977" w:rsidP="00E5264D">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91" type="#_x0000_t202" style="position:absolute;left:0;text-align:left;margin-left:470.25pt;margin-top:7.1pt;width:1in;height:11.2pt;z-index:251770880" filled="f" stroked="f">
            <v:textbox inset="1mm,0,1mm,0">
              <w:txbxContent>
                <w:p w:rsidR="00505977" w:rsidRDefault="00505977" w:rsidP="00505977">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70</w:t>
      </w:r>
      <w:r>
        <w:rPr>
          <w:rStyle w:val="default"/>
          <w:rFonts w:cs="FrankRuehl"/>
          <w:rtl/>
        </w:rPr>
        <w:t>.</w:t>
      </w:r>
      <w:r>
        <w:rPr>
          <w:rStyle w:val="default"/>
          <w:rFonts w:cs="FrankRuehl"/>
          <w:rtl/>
        </w:rPr>
        <w:tab/>
      </w:r>
      <w:r w:rsidR="00E5264D" w:rsidRPr="00E5264D">
        <w:rPr>
          <w:rStyle w:val="default"/>
          <w:rFonts w:cs="FrankRuehl" w:hint="cs"/>
          <w:rtl/>
        </w:rPr>
        <w:t>נזק, מחלה או ניתוח במפרק הכתף המצריכים טיפול ממושך עם סיכוי להטבה</w:t>
      </w:r>
      <w:r w:rsidR="00E5264D" w:rsidRPr="00E5264D">
        <w:rPr>
          <w:rStyle w:val="default"/>
          <w:rFonts w:cs="FrankRuehl"/>
          <w:rtl/>
        </w:rPr>
        <w:tab/>
      </w:r>
      <w:r w:rsidR="00E5264D" w:rsidRPr="00E5264D">
        <w:rPr>
          <w:rStyle w:val="default"/>
          <w:rFonts w:cs="FrankRuehl" w:hint="cs"/>
          <w:rtl/>
        </w:rPr>
        <w:t>עד שנה</w:t>
      </w:r>
    </w:p>
    <w:p w:rsidR="00505977" w:rsidRPr="0060523D" w:rsidRDefault="00505977" w:rsidP="00505977">
      <w:pPr>
        <w:pStyle w:val="P11"/>
        <w:tabs>
          <w:tab w:val="clear" w:pos="1021"/>
          <w:tab w:val="left" w:pos="567"/>
        </w:tabs>
        <w:spacing w:before="0"/>
        <w:ind w:left="0" w:right="1134"/>
        <w:rPr>
          <w:rFonts w:ascii="FrankRuehl" w:hAnsi="FrankRuehl"/>
          <w:vanish/>
          <w:color w:val="FF0000"/>
          <w:szCs w:val="20"/>
          <w:shd w:val="clear" w:color="auto" w:fill="FFFF99"/>
          <w:rtl/>
        </w:rPr>
      </w:pPr>
      <w:bookmarkStart w:id="203" w:name="Rov299"/>
      <w:r w:rsidRPr="0060523D">
        <w:rPr>
          <w:rFonts w:ascii="FrankRuehl" w:hAnsi="FrankRuehl"/>
          <w:vanish/>
          <w:color w:val="FF0000"/>
          <w:szCs w:val="20"/>
          <w:shd w:val="clear" w:color="auto" w:fill="FFFF99"/>
          <w:rtl/>
        </w:rPr>
        <w:t>מיום 2.1.2019</w:t>
      </w:r>
    </w:p>
    <w:p w:rsidR="00505977" w:rsidRPr="0060523D" w:rsidRDefault="00505977" w:rsidP="00505977">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505977" w:rsidRPr="0060523D" w:rsidRDefault="00505977" w:rsidP="00505977">
      <w:pPr>
        <w:pStyle w:val="P11"/>
        <w:tabs>
          <w:tab w:val="clear" w:pos="1021"/>
          <w:tab w:val="left" w:pos="567"/>
        </w:tabs>
        <w:spacing w:before="0"/>
        <w:ind w:left="0" w:right="1134"/>
        <w:rPr>
          <w:rFonts w:ascii="FrankRuehl" w:hAnsi="FrankRuehl"/>
          <w:vanish/>
          <w:szCs w:val="20"/>
          <w:shd w:val="clear" w:color="auto" w:fill="FFFF99"/>
          <w:rtl/>
        </w:rPr>
      </w:pPr>
      <w:hyperlink r:id="rId273"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505977" w:rsidRPr="0060523D" w:rsidRDefault="00505977" w:rsidP="00505977">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70</w:t>
      </w:r>
    </w:p>
    <w:p w:rsidR="00505977" w:rsidRPr="0060523D" w:rsidRDefault="00505977" w:rsidP="00505977">
      <w:pPr>
        <w:pStyle w:val="P11"/>
        <w:tabs>
          <w:tab w:val="clear" w:pos="1021"/>
          <w:tab w:val="left" w:pos="567"/>
        </w:tabs>
        <w:ind w:left="0" w:right="1134"/>
        <w:rPr>
          <w:rFonts w:ascii="FrankRuehl" w:hAnsi="FrankRuehl"/>
          <w:vanish/>
          <w:szCs w:val="20"/>
          <w:shd w:val="clear" w:color="auto" w:fill="FFFF99"/>
          <w:rtl/>
        </w:rPr>
      </w:pPr>
      <w:r w:rsidRPr="0060523D">
        <w:rPr>
          <w:rFonts w:ascii="FrankRuehl" w:hAnsi="FrankRuehl" w:hint="cs"/>
          <w:vanish/>
          <w:szCs w:val="20"/>
          <w:shd w:val="clear" w:color="auto" w:fill="FFFF99"/>
          <w:rtl/>
        </w:rPr>
        <w:t>הנוסח הקודם:</w:t>
      </w:r>
    </w:p>
    <w:p w:rsidR="00505977" w:rsidRPr="003E15F8" w:rsidRDefault="00505977" w:rsidP="003E15F8">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strike/>
          <w:sz w:val="2"/>
          <w:szCs w:val="2"/>
          <w:shd w:val="clear" w:color="auto" w:fill="FFFF99"/>
          <w:rtl/>
        </w:rPr>
      </w:pPr>
      <w:r w:rsidRPr="0060523D">
        <w:rPr>
          <w:rStyle w:val="default"/>
          <w:rFonts w:cs="FrankRuehl"/>
          <w:strike/>
          <w:vanish/>
          <w:sz w:val="22"/>
          <w:szCs w:val="22"/>
          <w:shd w:val="clear" w:color="auto" w:fill="FFFF99"/>
          <w:rtl/>
        </w:rPr>
        <w:t>70.</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נזק או מחלה במפרקי הגף העליון המצריכים טיפול ממושך עם סיכוי להטבה</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203"/>
    </w:p>
    <w:p w:rsidR="00126F12" w:rsidRPr="00E5264D" w:rsidRDefault="00126F12" w:rsidP="003E15F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sidRPr="00E5264D">
        <w:rPr>
          <w:rtl/>
          <w:lang w:val="he-IL"/>
        </w:rPr>
        <w:pict>
          <v:shape id="_x0000_s1392" type="#_x0000_t202" style="position:absolute;left:0;text-align:left;margin-left:470.25pt;margin-top:7.1pt;width:1in;height:11.2pt;z-index:251771904" filled="f" stroked="f">
            <v:textbox inset="1mm,0,1mm,0">
              <w:txbxContent>
                <w:p w:rsidR="00126F12" w:rsidRDefault="00126F12" w:rsidP="00126F12">
                  <w:pPr>
                    <w:spacing w:line="160" w:lineRule="exact"/>
                    <w:jc w:val="left"/>
                    <w:rPr>
                      <w:rFonts w:cs="Miriam" w:hint="cs"/>
                      <w:szCs w:val="18"/>
                      <w:rtl/>
                    </w:rPr>
                  </w:pPr>
                  <w:r>
                    <w:rPr>
                      <w:rFonts w:cs="Miriam" w:hint="cs"/>
                      <w:szCs w:val="18"/>
                      <w:rtl/>
                    </w:rPr>
                    <w:t>תק' תשע"ט-2018</w:t>
                  </w:r>
                </w:p>
              </w:txbxContent>
            </v:textbox>
            <w10:anchorlock/>
          </v:shape>
        </w:pict>
      </w:r>
      <w:r w:rsidRPr="00E5264D">
        <w:rPr>
          <w:rStyle w:val="default"/>
          <w:rFonts w:cs="FrankRuehl" w:hint="cs"/>
          <w:rtl/>
        </w:rPr>
        <w:t>70</w:t>
      </w:r>
      <w:r w:rsidR="003E15F8" w:rsidRPr="00E5264D">
        <w:rPr>
          <w:rStyle w:val="default"/>
          <w:rFonts w:cs="FrankRuehl" w:hint="cs"/>
          <w:rtl/>
        </w:rPr>
        <w:t>א</w:t>
      </w:r>
      <w:r w:rsidRPr="00E5264D">
        <w:rPr>
          <w:rStyle w:val="default"/>
          <w:rFonts w:cs="FrankRuehl"/>
          <w:rtl/>
        </w:rPr>
        <w:t>.</w:t>
      </w:r>
      <w:r w:rsidRPr="00E5264D">
        <w:rPr>
          <w:rStyle w:val="default"/>
          <w:rFonts w:cs="FrankRuehl"/>
          <w:rtl/>
        </w:rPr>
        <w:tab/>
      </w:r>
      <w:r w:rsidR="003E15F8" w:rsidRPr="00E5264D">
        <w:rPr>
          <w:rStyle w:val="default"/>
          <w:rFonts w:cs="FrankRuehl" w:hint="cs"/>
          <w:rtl/>
        </w:rPr>
        <w:t>נזק, מחלה או ניתוח במפרקי המרפק ושורש כף היד המצריכים טיפול ממושך ועם סיכוי להטבה</w:t>
      </w:r>
      <w:r w:rsidRPr="00E5264D">
        <w:rPr>
          <w:rStyle w:val="default"/>
          <w:rFonts w:cs="FrankRuehl"/>
          <w:rtl/>
        </w:rPr>
        <w:tab/>
      </w:r>
      <w:r w:rsidRPr="00E5264D">
        <w:rPr>
          <w:rStyle w:val="default"/>
          <w:rFonts w:cs="FrankRuehl" w:hint="cs"/>
          <w:rtl/>
        </w:rPr>
        <w:t>עד שנה</w:t>
      </w:r>
    </w:p>
    <w:p w:rsidR="00126F12" w:rsidRPr="0060523D" w:rsidRDefault="00126F12" w:rsidP="00126F12">
      <w:pPr>
        <w:pStyle w:val="P11"/>
        <w:tabs>
          <w:tab w:val="clear" w:pos="1021"/>
          <w:tab w:val="left" w:pos="567"/>
        </w:tabs>
        <w:spacing w:before="0"/>
        <w:ind w:left="0" w:right="1134"/>
        <w:rPr>
          <w:rFonts w:ascii="FrankRuehl" w:hAnsi="FrankRuehl"/>
          <w:vanish/>
          <w:color w:val="FF0000"/>
          <w:szCs w:val="20"/>
          <w:shd w:val="clear" w:color="auto" w:fill="FFFF99"/>
          <w:rtl/>
        </w:rPr>
      </w:pPr>
      <w:bookmarkStart w:id="204" w:name="Rov298"/>
      <w:r w:rsidRPr="0060523D">
        <w:rPr>
          <w:rFonts w:ascii="FrankRuehl" w:hAnsi="FrankRuehl"/>
          <w:vanish/>
          <w:color w:val="FF0000"/>
          <w:szCs w:val="20"/>
          <w:shd w:val="clear" w:color="auto" w:fill="FFFF99"/>
          <w:rtl/>
        </w:rPr>
        <w:t>מיום 2.1.2019</w:t>
      </w:r>
    </w:p>
    <w:p w:rsidR="00126F12" w:rsidRPr="0060523D" w:rsidRDefault="00126F12" w:rsidP="00126F12">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126F12" w:rsidRPr="0060523D" w:rsidRDefault="00126F12" w:rsidP="00126F12">
      <w:pPr>
        <w:pStyle w:val="P11"/>
        <w:tabs>
          <w:tab w:val="clear" w:pos="1021"/>
          <w:tab w:val="left" w:pos="567"/>
        </w:tabs>
        <w:spacing w:before="0"/>
        <w:ind w:left="0" w:right="1134"/>
        <w:rPr>
          <w:rFonts w:ascii="FrankRuehl" w:hAnsi="FrankRuehl"/>
          <w:vanish/>
          <w:szCs w:val="20"/>
          <w:shd w:val="clear" w:color="auto" w:fill="FFFF99"/>
          <w:rtl/>
        </w:rPr>
      </w:pPr>
      <w:hyperlink r:id="rId274"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126F12" w:rsidRPr="00E5264D" w:rsidRDefault="00126F12" w:rsidP="00E5264D">
      <w:pPr>
        <w:pStyle w:val="P11"/>
        <w:tabs>
          <w:tab w:val="clear" w:pos="1021"/>
          <w:tab w:val="left" w:pos="567"/>
        </w:tabs>
        <w:spacing w:before="0"/>
        <w:ind w:left="0" w:right="1134"/>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70א</w:t>
      </w:r>
      <w:bookmarkEnd w:id="204"/>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71.</w:t>
      </w:r>
      <w:r>
        <w:rPr>
          <w:rStyle w:val="default"/>
          <w:rFonts w:cs="FrankRuehl"/>
          <w:rtl/>
        </w:rPr>
        <w:tab/>
      </w:r>
      <w:r>
        <w:rPr>
          <w:rStyle w:val="default"/>
          <w:rFonts w:cs="FrankRuehl" w:hint="cs"/>
          <w:rtl/>
        </w:rPr>
        <w:t>פגיעה באצבעות כף היד עם הפרעה ניכרת הניתנת לתיקון ניתוחי</w:t>
      </w:r>
      <w:r>
        <w:rPr>
          <w:rStyle w:val="default"/>
          <w:rFonts w:cs="FrankRuehl"/>
          <w:rtl/>
        </w:rPr>
        <w:tab/>
      </w:r>
      <w:r>
        <w:rPr>
          <w:rStyle w:val="default"/>
          <w:rFonts w:cs="FrankRuehl"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72.</w:t>
      </w:r>
      <w:r>
        <w:rPr>
          <w:rStyle w:val="default"/>
          <w:rFonts w:cs="FrankRuehl"/>
          <w:rtl/>
        </w:rPr>
        <w:tab/>
      </w:r>
      <w:r>
        <w:rPr>
          <w:rStyle w:val="default"/>
          <w:rFonts w:cs="FrankRuehl" w:hint="cs"/>
          <w:rtl/>
        </w:rPr>
        <w:t>שבר או מחלות האגן הדורשים טיפול ממושך עם סיכוי ל</w:t>
      </w:r>
      <w:r>
        <w:rPr>
          <w:rStyle w:val="default"/>
          <w:rFonts w:cs="FrankRuehl"/>
          <w:rtl/>
        </w:rPr>
        <w:t>ה</w:t>
      </w:r>
      <w:r>
        <w:rPr>
          <w:rStyle w:val="default"/>
          <w:rFonts w:cs="FrankRuehl" w:hint="cs"/>
          <w:rtl/>
        </w:rPr>
        <w:t>טבה</w:t>
      </w:r>
      <w:r>
        <w:rPr>
          <w:rStyle w:val="default"/>
          <w:rFonts w:cs="FrankRuehl"/>
          <w:rtl/>
        </w:rPr>
        <w:tab/>
      </w:r>
      <w:r>
        <w:rPr>
          <w:rStyle w:val="default"/>
          <w:rFonts w:cs="FrankRuehl"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73.</w:t>
      </w:r>
      <w:r>
        <w:rPr>
          <w:rStyle w:val="default"/>
          <w:rFonts w:cs="FrankRuehl"/>
          <w:rtl/>
        </w:rPr>
        <w:tab/>
      </w:r>
      <w:r>
        <w:rPr>
          <w:rStyle w:val="default"/>
          <w:rFonts w:cs="FrankRuehl" w:hint="cs"/>
          <w:rtl/>
        </w:rPr>
        <w:t>נזק או מחלה קשה במפרק הירך הדורשים טיפול ממושך עם סיכוי להטבה</w:t>
      </w:r>
      <w:r>
        <w:rPr>
          <w:rStyle w:val="default"/>
          <w:rFonts w:cs="FrankRuehl"/>
          <w:rtl/>
        </w:rPr>
        <w:tab/>
      </w:r>
      <w:r>
        <w:rPr>
          <w:rStyle w:val="default"/>
          <w:rFonts w:cs="FrankRuehl"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74.</w:t>
      </w:r>
      <w:r>
        <w:rPr>
          <w:rStyle w:val="default"/>
          <w:rFonts w:cs="FrankRuehl"/>
          <w:rtl/>
        </w:rPr>
        <w:tab/>
      </w:r>
      <w:r>
        <w:rPr>
          <w:rStyle w:val="default"/>
          <w:rFonts w:cs="FrankRuehl" w:hint="cs"/>
          <w:rtl/>
        </w:rPr>
        <w:t>מחלה, חבלה או ניתוח במפרק הברך הדורשים טיפול ממושך עם סיכוי להטבה</w:t>
      </w:r>
      <w:r>
        <w:rPr>
          <w:rStyle w:val="default"/>
          <w:rFonts w:cs="FrankRuehl"/>
          <w:rtl/>
        </w:rPr>
        <w:tab/>
      </w:r>
      <w:r>
        <w:rPr>
          <w:rStyle w:val="default"/>
          <w:rFonts w:cs="FrankRuehl" w:hint="cs"/>
          <w:rtl/>
        </w:rPr>
        <w:t>עד שנה</w:t>
      </w:r>
    </w:p>
    <w:p w:rsidR="00E5264D" w:rsidRPr="00E5264D" w:rsidRDefault="003E15F8" w:rsidP="00E5264D">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93" type="#_x0000_t202" style="position:absolute;left:0;text-align:left;margin-left:470.25pt;margin-top:7.1pt;width:1in;height:11.2pt;z-index:251772928" filled="f" stroked="f">
            <v:textbox inset="1mm,0,1mm,0">
              <w:txbxContent>
                <w:p w:rsidR="003E15F8" w:rsidRDefault="003E15F8" w:rsidP="003E15F8">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75</w:t>
      </w:r>
      <w:r>
        <w:rPr>
          <w:rStyle w:val="default"/>
          <w:rFonts w:cs="FrankRuehl"/>
          <w:rtl/>
        </w:rPr>
        <w:t>.</w:t>
      </w:r>
      <w:r>
        <w:rPr>
          <w:rStyle w:val="default"/>
          <w:rFonts w:cs="FrankRuehl"/>
          <w:rtl/>
        </w:rPr>
        <w:tab/>
      </w:r>
      <w:r w:rsidR="00E5264D" w:rsidRPr="00E5264D">
        <w:rPr>
          <w:rStyle w:val="default"/>
          <w:rFonts w:cs="FrankRuehl" w:hint="cs"/>
          <w:rtl/>
        </w:rPr>
        <w:t>מצב לאחר קרע או ניתוח ברצועות הברך או במניסקוס</w:t>
      </w:r>
      <w:r w:rsidR="00E5264D" w:rsidRPr="00E5264D">
        <w:rPr>
          <w:rStyle w:val="default"/>
          <w:rFonts w:cs="FrankRuehl"/>
          <w:rtl/>
        </w:rPr>
        <w:tab/>
      </w:r>
      <w:r w:rsidR="00E5264D" w:rsidRPr="00E5264D">
        <w:rPr>
          <w:rStyle w:val="default"/>
          <w:rFonts w:cs="FrankRuehl" w:hint="cs"/>
          <w:rtl/>
        </w:rPr>
        <w:t>עד שנה</w:t>
      </w:r>
    </w:p>
    <w:p w:rsidR="003E15F8" w:rsidRPr="0060523D" w:rsidRDefault="003E15F8" w:rsidP="003E15F8">
      <w:pPr>
        <w:pStyle w:val="P11"/>
        <w:tabs>
          <w:tab w:val="clear" w:pos="1021"/>
          <w:tab w:val="left" w:pos="567"/>
        </w:tabs>
        <w:spacing w:before="0"/>
        <w:ind w:left="0" w:right="1134"/>
        <w:rPr>
          <w:rFonts w:ascii="FrankRuehl" w:hAnsi="FrankRuehl"/>
          <w:vanish/>
          <w:color w:val="FF0000"/>
          <w:szCs w:val="20"/>
          <w:shd w:val="clear" w:color="auto" w:fill="FFFF99"/>
          <w:rtl/>
        </w:rPr>
      </w:pPr>
      <w:bookmarkStart w:id="205" w:name="Rov302"/>
      <w:r w:rsidRPr="0060523D">
        <w:rPr>
          <w:rFonts w:ascii="FrankRuehl" w:hAnsi="FrankRuehl"/>
          <w:vanish/>
          <w:color w:val="FF0000"/>
          <w:szCs w:val="20"/>
          <w:shd w:val="clear" w:color="auto" w:fill="FFFF99"/>
          <w:rtl/>
        </w:rPr>
        <w:t>מיום 2.1.2019</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hyperlink r:id="rId275"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75</w:t>
      </w:r>
    </w:p>
    <w:p w:rsidR="003E15F8" w:rsidRPr="0060523D" w:rsidRDefault="003E15F8" w:rsidP="003E15F8">
      <w:pPr>
        <w:pStyle w:val="P11"/>
        <w:tabs>
          <w:tab w:val="clear" w:pos="1021"/>
          <w:tab w:val="left" w:pos="567"/>
        </w:tabs>
        <w:ind w:left="0" w:right="1134"/>
        <w:rPr>
          <w:rFonts w:ascii="FrankRuehl" w:hAnsi="FrankRuehl"/>
          <w:vanish/>
          <w:szCs w:val="20"/>
          <w:shd w:val="clear" w:color="auto" w:fill="FFFF99"/>
          <w:rtl/>
        </w:rPr>
      </w:pPr>
      <w:r w:rsidRPr="0060523D">
        <w:rPr>
          <w:rFonts w:ascii="FrankRuehl" w:hAnsi="FrankRuehl" w:hint="cs"/>
          <w:vanish/>
          <w:szCs w:val="20"/>
          <w:shd w:val="clear" w:color="auto" w:fill="FFFF99"/>
          <w:rtl/>
        </w:rPr>
        <w:t>הנוסח הקודם:</w:t>
      </w:r>
    </w:p>
    <w:p w:rsidR="003E15F8" w:rsidRPr="003A5A67" w:rsidRDefault="003E15F8" w:rsidP="003A5A67">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strike/>
          <w:sz w:val="2"/>
          <w:szCs w:val="2"/>
          <w:shd w:val="clear" w:color="auto" w:fill="FFFF99"/>
          <w:rtl/>
        </w:rPr>
      </w:pPr>
      <w:r w:rsidRPr="0060523D">
        <w:rPr>
          <w:rStyle w:val="default"/>
          <w:rFonts w:cs="FrankRuehl"/>
          <w:strike/>
          <w:vanish/>
          <w:sz w:val="22"/>
          <w:szCs w:val="22"/>
          <w:shd w:val="clear" w:color="auto" w:fill="FFFF99"/>
          <w:rtl/>
        </w:rPr>
        <w:t>75.</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קרע של רצועות הברך עם אי יציבות ניכרת של הברך</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205"/>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76.</w:t>
      </w:r>
      <w:r>
        <w:rPr>
          <w:rStyle w:val="default"/>
          <w:rFonts w:cs="FrankRuehl"/>
          <w:rtl/>
        </w:rPr>
        <w:tab/>
      </w:r>
      <w:r>
        <w:rPr>
          <w:rStyle w:val="default"/>
          <w:rFonts w:cs="FrankRuehl" w:hint="cs"/>
          <w:rtl/>
        </w:rPr>
        <w:t>נזק או מחלה במפ</w:t>
      </w:r>
      <w:r>
        <w:rPr>
          <w:rStyle w:val="default"/>
          <w:rFonts w:cs="FrankRuehl"/>
          <w:rtl/>
        </w:rPr>
        <w:t>ר</w:t>
      </w:r>
      <w:r>
        <w:rPr>
          <w:rStyle w:val="default"/>
          <w:rFonts w:cs="FrankRuehl" w:hint="cs"/>
          <w:rtl/>
        </w:rPr>
        <w:t>ק הקרסול הדורש טיפול ממושך עם סיכוי להטבה</w:t>
      </w:r>
      <w:r>
        <w:rPr>
          <w:rStyle w:val="default"/>
          <w:rFonts w:cs="FrankRuehl"/>
          <w:rtl/>
        </w:rPr>
        <w:tab/>
      </w:r>
      <w:r>
        <w:rPr>
          <w:rStyle w:val="default"/>
          <w:rFonts w:cs="FrankRuehl"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77.</w:t>
      </w:r>
      <w:r>
        <w:rPr>
          <w:rStyle w:val="default"/>
          <w:rFonts w:cs="FrankRuehl"/>
          <w:rtl/>
        </w:rPr>
        <w:tab/>
      </w:r>
      <w:r>
        <w:rPr>
          <w:rStyle w:val="default"/>
          <w:rFonts w:cs="FrankRuehl" w:hint="cs"/>
          <w:rtl/>
        </w:rPr>
        <w:t>ליקויים קשים בכף הרגל עם הפרעות קשות והליכה מוגבלת מאוד עם סיכוי להטבה</w:t>
      </w:r>
      <w:r>
        <w:rPr>
          <w:rStyle w:val="default"/>
          <w:rFonts w:cs="FrankRuehl"/>
          <w:rtl/>
        </w:rPr>
        <w:tab/>
      </w:r>
      <w:r>
        <w:rPr>
          <w:rStyle w:val="default"/>
          <w:rFonts w:cs="FrankRuehl" w:hint="cs"/>
          <w:rtl/>
        </w:rPr>
        <w:t>עד שנה</w:t>
      </w:r>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15" type="#_x0000_t202" style="position:absolute;left:0;text-align:left;margin-left:470.25pt;margin-top:2.65pt;width:1in;height:16.8pt;z-index:251612160" filled="f" stroked="f">
            <v:textbox style="mso-next-textbox:#_x0000_s1115" inset="1mm,,1mm">
              <w:txbxContent>
                <w:p w:rsidR="00534E88" w:rsidRDefault="00534E88">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rtl/>
        </w:rPr>
        <w:t>78.</w:t>
      </w:r>
      <w:r>
        <w:rPr>
          <w:rStyle w:val="default"/>
          <w:rFonts w:cs="FrankRuehl"/>
          <w:rtl/>
        </w:rPr>
        <w:tab/>
      </w:r>
      <w:r>
        <w:rPr>
          <w:rStyle w:val="default"/>
          <w:rFonts w:cs="FrankRuehl" w:hint="cs"/>
          <w:rtl/>
        </w:rPr>
        <w:t>איבוד אצבעות בכף הרגל</w:t>
      </w:r>
      <w:r>
        <w:rPr>
          <w:rStyle w:val="default"/>
          <w:rFonts w:cs="FrankRuehl" w:hint="cs"/>
          <w:rtl/>
        </w:rPr>
        <w:tab/>
        <w:t>עד שנה ממועד הקטיעה</w:t>
      </w:r>
    </w:p>
    <w:p w:rsidR="00E50AA0" w:rsidRPr="0060523D" w:rsidRDefault="00E50AA0">
      <w:pPr>
        <w:pStyle w:val="P00"/>
        <w:spacing w:before="0"/>
        <w:ind w:left="0" w:right="1134"/>
        <w:rPr>
          <w:rFonts w:hint="cs"/>
          <w:b/>
          <w:bCs/>
          <w:vanish/>
          <w:szCs w:val="20"/>
          <w:shd w:val="clear" w:color="auto" w:fill="FFFF99"/>
          <w:rtl/>
        </w:rPr>
      </w:pPr>
      <w:bookmarkStart w:id="206" w:name="Rov162"/>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276"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Pr="0060523D" w:rsidRDefault="00E50AA0" w:rsidP="00E5264D">
      <w:pPr>
        <w:pStyle w:val="P00"/>
        <w:tabs>
          <w:tab w:val="clear" w:pos="1021"/>
          <w:tab w:val="clear" w:pos="1474"/>
          <w:tab w:val="clear" w:pos="1928"/>
          <w:tab w:val="clear" w:pos="2381"/>
          <w:tab w:val="clear" w:pos="2835"/>
          <w:tab w:val="clear" w:pos="6259"/>
          <w:tab w:val="left" w:pos="5954"/>
        </w:tabs>
        <w:ind w:left="5954" w:right="1134" w:hanging="5954"/>
        <w:jc w:val="left"/>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78.</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איבוד אצבעות בכף הרגל</w:t>
      </w:r>
      <w:r w:rsidRPr="0060523D">
        <w:rPr>
          <w:rStyle w:val="default"/>
          <w:rFonts w:cs="FrankRuehl" w:hint="cs"/>
          <w:vanish/>
          <w:sz w:val="22"/>
          <w:szCs w:val="22"/>
          <w:shd w:val="clear" w:color="auto" w:fill="FFFF99"/>
          <w:rtl/>
        </w:rPr>
        <w:tab/>
      </w:r>
      <w:r w:rsidRPr="0060523D">
        <w:rPr>
          <w:rStyle w:val="default"/>
          <w:rFonts w:cs="FrankRuehl" w:hint="cs"/>
          <w:strike/>
          <w:vanish/>
          <w:sz w:val="22"/>
          <w:szCs w:val="22"/>
          <w:shd w:val="clear" w:color="auto" w:fill="FFFF99"/>
          <w:rtl/>
        </w:rPr>
        <w:t>עד 6 חודשים לאחר הבראת הגדם</w:t>
      </w:r>
      <w:r w:rsidRPr="0060523D">
        <w:rPr>
          <w:rStyle w:val="default"/>
          <w:rFonts w:cs="FrankRuehl" w:hint="cs"/>
          <w:vanish/>
          <w:sz w:val="22"/>
          <w:szCs w:val="22"/>
          <w:shd w:val="clear" w:color="auto" w:fill="FFFF99"/>
          <w:rtl/>
        </w:rPr>
        <w:t xml:space="preserve"> </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rtl/>
        </w:rPr>
      </w:pPr>
      <w:r w:rsidRPr="0060523D">
        <w:rPr>
          <w:rStyle w:val="default"/>
          <w:rFonts w:cs="FrankRuehl" w:hint="cs"/>
          <w:vanish/>
          <w:sz w:val="22"/>
          <w:szCs w:val="22"/>
          <w:shd w:val="clear" w:color="auto" w:fill="FFFF99"/>
          <w:rtl/>
        </w:rPr>
        <w:tab/>
      </w:r>
      <w:r w:rsidRPr="0060523D">
        <w:rPr>
          <w:rStyle w:val="default"/>
          <w:rFonts w:cs="FrankRuehl" w:hint="cs"/>
          <w:vanish/>
          <w:sz w:val="22"/>
          <w:szCs w:val="22"/>
          <w:shd w:val="clear" w:color="auto" w:fill="FFFF99"/>
          <w:rtl/>
        </w:rPr>
        <w:tab/>
      </w:r>
      <w:r w:rsidRPr="0060523D">
        <w:rPr>
          <w:rStyle w:val="default"/>
          <w:rFonts w:cs="FrankRuehl" w:hint="cs"/>
          <w:vanish/>
          <w:sz w:val="22"/>
          <w:szCs w:val="22"/>
          <w:u w:val="single"/>
          <w:shd w:val="clear" w:color="auto" w:fill="FFFF99"/>
          <w:rtl/>
        </w:rPr>
        <w:t>עד שנה ממועד הקטיעה</w:t>
      </w:r>
      <w:bookmarkEnd w:id="206"/>
    </w:p>
    <w:p w:rsidR="003E15F8" w:rsidRPr="00E5264D" w:rsidRDefault="003E15F8" w:rsidP="003E15F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sidRPr="00E5264D">
        <w:rPr>
          <w:rtl/>
          <w:lang w:val="he-IL"/>
        </w:rPr>
        <w:pict>
          <v:shape id="_x0000_s1394" type="#_x0000_t202" style="position:absolute;left:0;text-align:left;margin-left:470.25pt;margin-top:7.1pt;width:1in;height:11.2pt;z-index:251773952" filled="f" stroked="f">
            <v:textbox inset="1mm,0,1mm,0">
              <w:txbxContent>
                <w:p w:rsidR="003E15F8" w:rsidRDefault="003E15F8" w:rsidP="003E15F8">
                  <w:pPr>
                    <w:spacing w:line="160" w:lineRule="exact"/>
                    <w:jc w:val="left"/>
                    <w:rPr>
                      <w:rFonts w:cs="Miriam" w:hint="cs"/>
                      <w:szCs w:val="18"/>
                      <w:rtl/>
                    </w:rPr>
                  </w:pPr>
                  <w:r>
                    <w:rPr>
                      <w:rFonts w:cs="Miriam" w:hint="cs"/>
                      <w:szCs w:val="18"/>
                      <w:rtl/>
                    </w:rPr>
                    <w:t>תק' תשע"ט-2018</w:t>
                  </w:r>
                </w:p>
              </w:txbxContent>
            </v:textbox>
            <w10:anchorlock/>
          </v:shape>
        </w:pict>
      </w:r>
      <w:r w:rsidRPr="00E5264D">
        <w:rPr>
          <w:rStyle w:val="default"/>
          <w:rFonts w:cs="FrankRuehl" w:hint="cs"/>
          <w:rtl/>
        </w:rPr>
        <w:t>78א</w:t>
      </w:r>
      <w:r w:rsidRPr="00E5264D">
        <w:rPr>
          <w:rStyle w:val="default"/>
          <w:rFonts w:cs="FrankRuehl"/>
          <w:rtl/>
        </w:rPr>
        <w:t>.</w:t>
      </w:r>
      <w:r w:rsidRPr="00E5264D">
        <w:rPr>
          <w:rStyle w:val="default"/>
          <w:rFonts w:cs="FrankRuehl"/>
          <w:rtl/>
        </w:rPr>
        <w:tab/>
      </w:r>
      <w:r w:rsidRPr="00E5264D">
        <w:rPr>
          <w:rStyle w:val="default"/>
          <w:rFonts w:cs="FrankRuehl" w:hint="cs"/>
          <w:rtl/>
        </w:rPr>
        <w:t>מצב לאחר ניתוח הארכת גף תחתון</w:t>
      </w:r>
      <w:r w:rsidRPr="00E5264D">
        <w:rPr>
          <w:rStyle w:val="default"/>
          <w:rFonts w:cs="FrankRuehl"/>
          <w:rtl/>
        </w:rPr>
        <w:tab/>
      </w:r>
      <w:r w:rsidRPr="00E5264D">
        <w:rPr>
          <w:rStyle w:val="default"/>
          <w:rFonts w:cs="FrankRuehl" w:hint="cs"/>
          <w:rtl/>
        </w:rPr>
        <w:t>שנה מהניתוח</w:t>
      </w:r>
    </w:p>
    <w:p w:rsidR="003E15F8" w:rsidRPr="0060523D" w:rsidRDefault="003E15F8" w:rsidP="003E15F8">
      <w:pPr>
        <w:pStyle w:val="P11"/>
        <w:tabs>
          <w:tab w:val="clear" w:pos="1021"/>
          <w:tab w:val="left" w:pos="567"/>
        </w:tabs>
        <w:spacing w:before="0"/>
        <w:ind w:left="0" w:right="1134"/>
        <w:rPr>
          <w:rFonts w:ascii="FrankRuehl" w:hAnsi="FrankRuehl"/>
          <w:vanish/>
          <w:color w:val="FF0000"/>
          <w:szCs w:val="20"/>
          <w:shd w:val="clear" w:color="auto" w:fill="FFFF99"/>
          <w:rtl/>
        </w:rPr>
      </w:pPr>
      <w:bookmarkStart w:id="207" w:name="Rov300"/>
      <w:r w:rsidRPr="0060523D">
        <w:rPr>
          <w:rFonts w:ascii="FrankRuehl" w:hAnsi="FrankRuehl"/>
          <w:vanish/>
          <w:color w:val="FF0000"/>
          <w:szCs w:val="20"/>
          <w:shd w:val="clear" w:color="auto" w:fill="FFFF99"/>
          <w:rtl/>
        </w:rPr>
        <w:t>מיום 2.1.2019</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hyperlink r:id="rId277"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3E15F8" w:rsidRPr="00E5264D" w:rsidRDefault="003E15F8" w:rsidP="00E5264D">
      <w:pPr>
        <w:pStyle w:val="P11"/>
        <w:tabs>
          <w:tab w:val="clear" w:pos="1021"/>
          <w:tab w:val="left" w:pos="567"/>
        </w:tabs>
        <w:spacing w:before="0"/>
        <w:ind w:left="0" w:right="1134"/>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78א</w:t>
      </w:r>
      <w:bookmarkEnd w:id="207"/>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כ</w:t>
      </w:r>
      <w:r>
        <w:rPr>
          <w:rFonts w:hint="cs"/>
          <w:b/>
          <w:bCs/>
          <w:sz w:val="22"/>
          <w:szCs w:val="22"/>
          <w:rtl/>
        </w:rPr>
        <w:t>ירורגיה</w:t>
      </w:r>
    </w:p>
    <w:p w:rsidR="00E50AA0" w:rsidRDefault="00E50AA0" w:rsidP="003E15F8">
      <w:pPr>
        <w:pStyle w:val="P00"/>
        <w:tabs>
          <w:tab w:val="clear" w:pos="1021"/>
          <w:tab w:val="clear" w:pos="1474"/>
          <w:tab w:val="clear" w:pos="1928"/>
          <w:tab w:val="clear" w:pos="2381"/>
          <w:tab w:val="clear" w:pos="2835"/>
          <w:tab w:val="clear" w:pos="6259"/>
          <w:tab w:val="left" w:pos="5954"/>
        </w:tabs>
        <w:spacing w:before="72"/>
        <w:ind w:left="5954" w:right="1134" w:hanging="5954"/>
        <w:jc w:val="left"/>
        <w:rPr>
          <w:rtl/>
        </w:rPr>
      </w:pPr>
      <w:r>
        <w:rPr>
          <w:rStyle w:val="default"/>
          <w:rFonts w:cs="FrankRuehl"/>
          <w:rtl/>
        </w:rPr>
        <w:t>79.</w:t>
      </w:r>
      <w:r>
        <w:rPr>
          <w:rStyle w:val="default"/>
          <w:rFonts w:cs="FrankRuehl"/>
          <w:rtl/>
        </w:rPr>
        <w:tab/>
      </w:r>
      <w:r>
        <w:rPr>
          <w:rStyle w:val="default"/>
          <w:rFonts w:cs="FrankRuehl" w:hint="cs"/>
          <w:rtl/>
        </w:rPr>
        <w:t>מחלה ק</w:t>
      </w:r>
      <w:r>
        <w:rPr>
          <w:rStyle w:val="default"/>
          <w:rFonts w:cs="FrankRuehl"/>
          <w:rtl/>
        </w:rPr>
        <w:t>ש</w:t>
      </w:r>
      <w:r>
        <w:rPr>
          <w:rStyle w:val="default"/>
          <w:rFonts w:cs="FrankRuehl" w:hint="cs"/>
          <w:rtl/>
        </w:rPr>
        <w:t>ה של ה-</w:t>
      </w:r>
      <w:r>
        <w:rPr>
          <w:rStyle w:val="default"/>
          <w:rFonts w:cs="FrankRuehl"/>
        </w:rPr>
        <w:t>Rectum</w:t>
      </w:r>
      <w:r>
        <w:rPr>
          <w:rStyle w:val="default"/>
          <w:rFonts w:cs="FrankRuehl"/>
          <w:rtl/>
        </w:rPr>
        <w:t xml:space="preserve"> </w:t>
      </w:r>
      <w:r>
        <w:rPr>
          <w:rStyle w:val="default"/>
          <w:rFonts w:cs="FrankRuehl" w:hint="cs"/>
          <w:rtl/>
        </w:rPr>
        <w:t>או ה-</w:t>
      </w:r>
      <w:r>
        <w:rPr>
          <w:rStyle w:val="default"/>
          <w:rFonts w:cs="FrankRuehl"/>
        </w:rPr>
        <w:t>Anus</w:t>
      </w:r>
      <w:r>
        <w:rPr>
          <w:rStyle w:val="default"/>
          <w:rFonts w:cs="FrankRuehl" w:hint="cs"/>
          <w:rtl/>
        </w:rPr>
        <w:t xml:space="preserve"> </w:t>
      </w:r>
      <w:r>
        <w:rPr>
          <w:rFonts w:hint="cs"/>
          <w:rtl/>
        </w:rPr>
        <w:t>הניתנת לטיפול כירורגי</w:t>
      </w:r>
      <w:r>
        <w:rPr>
          <w:rStyle w:val="default"/>
          <w:rFonts w:cs="FrankRuehl"/>
          <w:noProof w:val="0"/>
          <w:rtl/>
        </w:rPr>
        <w:tab/>
      </w:r>
      <w:r>
        <w:rPr>
          <w:rStyle w:val="default"/>
          <w:rFonts w:cs="FrankRuehl"/>
          <w:rtl/>
        </w:rPr>
        <w:t>ע</w:t>
      </w:r>
      <w:r>
        <w:rPr>
          <w:rStyle w:val="default"/>
          <w:rFonts w:cs="FrankRuehl" w:hint="cs"/>
          <w:rtl/>
        </w:rPr>
        <w:t>ד 6 חודשים</w:t>
      </w:r>
      <w:r>
        <w:rPr>
          <w:rFonts w:hint="cs"/>
          <w:rtl/>
        </w:rPr>
        <w:t xml:space="preserve"> </w:t>
      </w:r>
      <w:r w:rsidR="003E15F8">
        <w:rPr>
          <w:rStyle w:val="default"/>
          <w:rFonts w:cs="FrankRuehl" w:hint="cs"/>
          <w:rtl/>
        </w:rPr>
        <w:t>ל</w:t>
      </w:r>
      <w:r w:rsidRPr="003E15F8">
        <w:rPr>
          <w:rStyle w:val="default"/>
          <w:rFonts w:cs="FrankRuehl" w:hint="cs"/>
          <w:rtl/>
        </w:rPr>
        <w:t>אחר</w:t>
      </w:r>
      <w:r>
        <w:rPr>
          <w:rFonts w:hint="cs"/>
          <w:rtl/>
        </w:rPr>
        <w:t xml:space="preserve"> הטיפול</w:t>
      </w:r>
    </w:p>
    <w:p w:rsidR="003E15F8" w:rsidRPr="00E5264D" w:rsidRDefault="003E15F8" w:rsidP="003A5A67">
      <w:pPr>
        <w:pStyle w:val="P00"/>
        <w:tabs>
          <w:tab w:val="clear" w:pos="1021"/>
          <w:tab w:val="clear" w:pos="1474"/>
          <w:tab w:val="clear" w:pos="1928"/>
          <w:tab w:val="clear" w:pos="2381"/>
          <w:tab w:val="clear" w:pos="2835"/>
          <w:tab w:val="clear" w:pos="6259"/>
          <w:tab w:val="left" w:pos="5954"/>
        </w:tabs>
        <w:spacing w:before="72"/>
        <w:ind w:left="5954" w:right="1134" w:hanging="5954"/>
        <w:jc w:val="left"/>
        <w:rPr>
          <w:rStyle w:val="default"/>
          <w:rFonts w:cs="FrankRuehl"/>
          <w:rtl/>
        </w:rPr>
      </w:pPr>
      <w:r w:rsidRPr="00E5264D">
        <w:rPr>
          <w:rtl/>
          <w:lang w:val="he-IL"/>
        </w:rPr>
        <w:pict>
          <v:shape id="_x0000_s1395" type="#_x0000_t202" style="position:absolute;left:0;text-align:left;margin-left:470.25pt;margin-top:7.1pt;width:1in;height:11.2pt;z-index:251774976" filled="f" stroked="f">
            <v:textbox inset="1mm,0,1mm,0">
              <w:txbxContent>
                <w:p w:rsidR="003E15F8" w:rsidRDefault="003E15F8" w:rsidP="003E15F8">
                  <w:pPr>
                    <w:spacing w:line="160" w:lineRule="exact"/>
                    <w:jc w:val="left"/>
                    <w:rPr>
                      <w:rFonts w:cs="Miriam" w:hint="cs"/>
                      <w:szCs w:val="18"/>
                      <w:rtl/>
                    </w:rPr>
                  </w:pPr>
                  <w:r>
                    <w:rPr>
                      <w:rFonts w:cs="Miriam" w:hint="cs"/>
                      <w:szCs w:val="18"/>
                      <w:rtl/>
                    </w:rPr>
                    <w:t>תק' תשע"ט-2018</w:t>
                  </w:r>
                </w:p>
              </w:txbxContent>
            </v:textbox>
            <w10:anchorlock/>
          </v:shape>
        </w:pict>
      </w:r>
      <w:r w:rsidRPr="00E5264D">
        <w:rPr>
          <w:rStyle w:val="default"/>
          <w:rFonts w:cs="FrankRuehl" w:hint="cs"/>
          <w:rtl/>
        </w:rPr>
        <w:t>79א</w:t>
      </w:r>
      <w:r w:rsidRPr="00E5264D">
        <w:rPr>
          <w:rStyle w:val="default"/>
          <w:rFonts w:cs="FrankRuehl"/>
          <w:rtl/>
        </w:rPr>
        <w:t>.</w:t>
      </w:r>
      <w:r w:rsidRPr="00E5264D">
        <w:rPr>
          <w:rStyle w:val="default"/>
          <w:rFonts w:cs="FrankRuehl"/>
          <w:rtl/>
        </w:rPr>
        <w:tab/>
      </w:r>
      <w:r w:rsidRPr="00E5264D">
        <w:rPr>
          <w:rStyle w:val="default"/>
          <w:rFonts w:cs="FrankRuehl" w:hint="cs"/>
          <w:rtl/>
        </w:rPr>
        <w:t>מצב לאחר ניתוח</w:t>
      </w:r>
      <w:r w:rsidR="003A5A67" w:rsidRPr="00E5264D">
        <w:rPr>
          <w:rStyle w:val="default"/>
          <w:rFonts w:cs="FrankRuehl" w:hint="cs"/>
          <w:rtl/>
        </w:rPr>
        <w:t xml:space="preserve"> </w:t>
      </w:r>
      <w:r w:rsidR="003A5A67" w:rsidRPr="00E5264D">
        <w:rPr>
          <w:rStyle w:val="default"/>
          <w:rFonts w:cs="FrankRuehl"/>
        </w:rPr>
        <w:t>Pilonidal Sinus (PNS)</w:t>
      </w:r>
      <w:r w:rsidRPr="00E5264D">
        <w:rPr>
          <w:rStyle w:val="default"/>
          <w:rFonts w:cs="FrankRuehl"/>
          <w:rtl/>
        </w:rPr>
        <w:tab/>
      </w:r>
      <w:r w:rsidR="003A5A67" w:rsidRPr="00E5264D">
        <w:rPr>
          <w:rStyle w:val="default"/>
          <w:rFonts w:cs="FrankRuehl" w:hint="cs"/>
          <w:rtl/>
        </w:rPr>
        <w:t xml:space="preserve">עד 6 </w:t>
      </w:r>
      <w:r w:rsidR="003A5A67" w:rsidRPr="00E5264D">
        <w:rPr>
          <w:rFonts w:hint="cs"/>
          <w:rtl/>
        </w:rPr>
        <w:t>חודשים</w:t>
      </w:r>
      <w:r w:rsidR="003A5A67" w:rsidRPr="00E5264D">
        <w:rPr>
          <w:rStyle w:val="default"/>
          <w:rFonts w:cs="FrankRuehl" w:hint="cs"/>
          <w:rtl/>
        </w:rPr>
        <w:t xml:space="preserve"> לאחר </w:t>
      </w:r>
      <w:r w:rsidRPr="00E5264D">
        <w:rPr>
          <w:rStyle w:val="default"/>
          <w:rFonts w:cs="FrankRuehl" w:hint="cs"/>
          <w:rtl/>
        </w:rPr>
        <w:t>הניתוח</w:t>
      </w:r>
    </w:p>
    <w:p w:rsidR="003E15F8" w:rsidRPr="0060523D" w:rsidRDefault="003E15F8" w:rsidP="003E15F8">
      <w:pPr>
        <w:pStyle w:val="P11"/>
        <w:tabs>
          <w:tab w:val="clear" w:pos="1021"/>
          <w:tab w:val="left" w:pos="567"/>
        </w:tabs>
        <w:spacing w:before="0"/>
        <w:ind w:left="0" w:right="1134"/>
        <w:rPr>
          <w:rFonts w:ascii="FrankRuehl" w:hAnsi="FrankRuehl"/>
          <w:vanish/>
          <w:color w:val="FF0000"/>
          <w:szCs w:val="20"/>
          <w:shd w:val="clear" w:color="auto" w:fill="FFFF99"/>
          <w:rtl/>
        </w:rPr>
      </w:pPr>
      <w:bookmarkStart w:id="208" w:name="Rov301"/>
      <w:r w:rsidRPr="0060523D">
        <w:rPr>
          <w:rFonts w:ascii="FrankRuehl" w:hAnsi="FrankRuehl"/>
          <w:vanish/>
          <w:color w:val="FF0000"/>
          <w:szCs w:val="20"/>
          <w:shd w:val="clear" w:color="auto" w:fill="FFFF99"/>
          <w:rtl/>
        </w:rPr>
        <w:t>מיום 2.1.2019</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hyperlink r:id="rId278"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3E15F8" w:rsidRPr="00EE2C16" w:rsidRDefault="003E15F8" w:rsidP="00EE2C16">
      <w:pPr>
        <w:pStyle w:val="P11"/>
        <w:tabs>
          <w:tab w:val="clear" w:pos="1021"/>
          <w:tab w:val="left" w:pos="567"/>
        </w:tabs>
        <w:spacing w:before="0"/>
        <w:ind w:left="0" w:right="1134"/>
        <w:rPr>
          <w:rFonts w:ascii="FrankRuehl" w:hAnsi="FrankRuehl"/>
          <w:sz w:val="2"/>
          <w:szCs w:val="2"/>
          <w:shd w:val="clear" w:color="auto" w:fill="FFFF99"/>
          <w:rtl/>
        </w:rPr>
      </w:pPr>
      <w:r w:rsidRPr="0060523D">
        <w:rPr>
          <w:rFonts w:ascii="FrankRuehl" w:hAnsi="FrankRuehl" w:hint="cs"/>
          <w:b/>
          <w:bCs/>
          <w:vanish/>
          <w:szCs w:val="20"/>
          <w:shd w:val="clear" w:color="auto" w:fill="FFFF99"/>
          <w:rtl/>
        </w:rPr>
        <w:t>הוספת פרט 79א</w:t>
      </w:r>
      <w:bookmarkEnd w:id="208"/>
    </w:p>
    <w:p w:rsidR="003E15F8" w:rsidRPr="00EE2C16" w:rsidRDefault="003E15F8" w:rsidP="003E15F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sidRPr="00EE2C16">
        <w:rPr>
          <w:rtl/>
          <w:lang w:val="he-IL"/>
        </w:rPr>
        <w:pict>
          <v:shape id="_x0000_s1396" type="#_x0000_t202" style="position:absolute;left:0;text-align:left;margin-left:470.25pt;margin-top:7.1pt;width:1in;height:11.2pt;z-index:251776000" filled="f" stroked="f">
            <v:textbox inset="1mm,0,1mm,0">
              <w:txbxContent>
                <w:p w:rsidR="003E15F8" w:rsidRDefault="003E15F8" w:rsidP="003E15F8">
                  <w:pPr>
                    <w:spacing w:line="160" w:lineRule="exact"/>
                    <w:jc w:val="left"/>
                    <w:rPr>
                      <w:rFonts w:cs="Miriam" w:hint="cs"/>
                      <w:szCs w:val="18"/>
                      <w:rtl/>
                    </w:rPr>
                  </w:pPr>
                  <w:r>
                    <w:rPr>
                      <w:rFonts w:cs="Miriam" w:hint="cs"/>
                      <w:szCs w:val="18"/>
                      <w:rtl/>
                    </w:rPr>
                    <w:t>תק' תשע"ט-2018</w:t>
                  </w:r>
                </w:p>
              </w:txbxContent>
            </v:textbox>
            <w10:anchorlock/>
          </v:shape>
        </w:pict>
      </w:r>
      <w:r w:rsidRPr="00EE2C16">
        <w:rPr>
          <w:rStyle w:val="default"/>
          <w:rFonts w:cs="FrankRuehl" w:hint="cs"/>
          <w:rtl/>
        </w:rPr>
        <w:t>79</w:t>
      </w:r>
      <w:r w:rsidR="003A5A67" w:rsidRPr="00EE2C16">
        <w:rPr>
          <w:rStyle w:val="default"/>
          <w:rFonts w:cs="FrankRuehl" w:hint="cs"/>
          <w:rtl/>
        </w:rPr>
        <w:t>ב</w:t>
      </w:r>
      <w:r w:rsidRPr="00EE2C16">
        <w:rPr>
          <w:rStyle w:val="default"/>
          <w:rFonts w:cs="FrankRuehl"/>
          <w:rtl/>
        </w:rPr>
        <w:t>.</w:t>
      </w:r>
      <w:r w:rsidRPr="00EE2C16">
        <w:rPr>
          <w:rStyle w:val="default"/>
          <w:rFonts w:cs="FrankRuehl"/>
          <w:rtl/>
        </w:rPr>
        <w:tab/>
      </w:r>
      <w:r w:rsidRPr="00EE2C16">
        <w:rPr>
          <w:rStyle w:val="default"/>
          <w:rFonts w:cs="FrankRuehl" w:hint="cs"/>
          <w:rtl/>
        </w:rPr>
        <w:t xml:space="preserve">מצב לאחר ניתוח </w:t>
      </w:r>
      <w:r w:rsidR="003A5A67" w:rsidRPr="00EE2C16">
        <w:rPr>
          <w:rStyle w:val="default"/>
          <w:rFonts w:cs="FrankRuehl" w:hint="cs"/>
          <w:rtl/>
        </w:rPr>
        <w:t>בריאטרי</w:t>
      </w:r>
      <w:r w:rsidRPr="00EE2C16">
        <w:rPr>
          <w:rStyle w:val="default"/>
          <w:rFonts w:cs="FrankRuehl"/>
          <w:rtl/>
        </w:rPr>
        <w:tab/>
      </w:r>
      <w:r w:rsidR="003A5A67" w:rsidRPr="00EE2C16">
        <w:rPr>
          <w:rStyle w:val="default"/>
          <w:rFonts w:cs="FrankRuehl" w:hint="cs"/>
          <w:rtl/>
        </w:rPr>
        <w:t xml:space="preserve">עד </w:t>
      </w:r>
      <w:r w:rsidRPr="00EE2C16">
        <w:rPr>
          <w:rStyle w:val="default"/>
          <w:rFonts w:cs="FrankRuehl" w:hint="cs"/>
          <w:rtl/>
        </w:rPr>
        <w:t>שנה</w:t>
      </w:r>
    </w:p>
    <w:p w:rsidR="003E15F8" w:rsidRPr="0060523D" w:rsidRDefault="003E15F8" w:rsidP="003E15F8">
      <w:pPr>
        <w:pStyle w:val="P11"/>
        <w:tabs>
          <w:tab w:val="clear" w:pos="1021"/>
          <w:tab w:val="left" w:pos="567"/>
        </w:tabs>
        <w:spacing w:before="0"/>
        <w:ind w:left="0" w:right="1134"/>
        <w:rPr>
          <w:rFonts w:ascii="FrankRuehl" w:hAnsi="FrankRuehl"/>
          <w:vanish/>
          <w:color w:val="FF0000"/>
          <w:szCs w:val="20"/>
          <w:shd w:val="clear" w:color="auto" w:fill="FFFF99"/>
          <w:rtl/>
        </w:rPr>
      </w:pPr>
      <w:bookmarkStart w:id="209" w:name="Rov313"/>
      <w:r w:rsidRPr="0060523D">
        <w:rPr>
          <w:rFonts w:ascii="FrankRuehl" w:hAnsi="FrankRuehl"/>
          <w:vanish/>
          <w:color w:val="FF0000"/>
          <w:szCs w:val="20"/>
          <w:shd w:val="clear" w:color="auto" w:fill="FFFF99"/>
          <w:rtl/>
        </w:rPr>
        <w:t>מיום 2.1.2019</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hyperlink r:id="rId279"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3E15F8" w:rsidRPr="00EE2C16" w:rsidRDefault="003E15F8" w:rsidP="00EE2C16">
      <w:pPr>
        <w:pStyle w:val="P11"/>
        <w:tabs>
          <w:tab w:val="clear" w:pos="1021"/>
          <w:tab w:val="left" w:pos="567"/>
        </w:tabs>
        <w:spacing w:before="0"/>
        <w:ind w:left="0" w:right="1134"/>
        <w:rPr>
          <w:rFonts w:ascii="FrankRuehl" w:hAnsi="FrankRuehl"/>
          <w:sz w:val="2"/>
          <w:szCs w:val="2"/>
          <w:shd w:val="clear" w:color="auto" w:fill="FFFF99"/>
          <w:rtl/>
        </w:rPr>
      </w:pPr>
      <w:r w:rsidRPr="0060523D">
        <w:rPr>
          <w:rFonts w:ascii="FrankRuehl" w:hAnsi="FrankRuehl" w:hint="cs"/>
          <w:b/>
          <w:bCs/>
          <w:vanish/>
          <w:szCs w:val="20"/>
          <w:shd w:val="clear" w:color="auto" w:fill="FFFF99"/>
          <w:rtl/>
        </w:rPr>
        <w:t>הוספת פרט 79</w:t>
      </w:r>
      <w:r w:rsidR="003A5A67" w:rsidRPr="0060523D">
        <w:rPr>
          <w:rFonts w:ascii="FrankRuehl" w:hAnsi="FrankRuehl" w:hint="cs"/>
          <w:b/>
          <w:bCs/>
          <w:vanish/>
          <w:szCs w:val="20"/>
          <w:shd w:val="clear" w:color="auto" w:fill="FFFF99"/>
          <w:rtl/>
        </w:rPr>
        <w:t>ב</w:t>
      </w:r>
      <w:bookmarkEnd w:id="209"/>
    </w:p>
    <w:p w:rsidR="003E15F8" w:rsidRPr="00EE2C16" w:rsidRDefault="003E15F8" w:rsidP="003E15F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sidRPr="00EE2C16">
        <w:rPr>
          <w:rtl/>
          <w:lang w:val="he-IL"/>
        </w:rPr>
        <w:pict>
          <v:shape id="_x0000_s1397" type="#_x0000_t202" style="position:absolute;left:0;text-align:left;margin-left:470.25pt;margin-top:7.1pt;width:1in;height:11.2pt;z-index:251777024" filled="f" stroked="f">
            <v:textbox inset="1mm,0,1mm,0">
              <w:txbxContent>
                <w:p w:rsidR="003E15F8" w:rsidRDefault="003E15F8" w:rsidP="003E15F8">
                  <w:pPr>
                    <w:spacing w:line="160" w:lineRule="exact"/>
                    <w:jc w:val="left"/>
                    <w:rPr>
                      <w:rFonts w:cs="Miriam" w:hint="cs"/>
                      <w:szCs w:val="18"/>
                      <w:rtl/>
                    </w:rPr>
                  </w:pPr>
                  <w:r>
                    <w:rPr>
                      <w:rFonts w:cs="Miriam" w:hint="cs"/>
                      <w:szCs w:val="18"/>
                      <w:rtl/>
                    </w:rPr>
                    <w:t>תק' תשע"ט-2018</w:t>
                  </w:r>
                </w:p>
              </w:txbxContent>
            </v:textbox>
            <w10:anchorlock/>
          </v:shape>
        </w:pict>
      </w:r>
      <w:r w:rsidRPr="00EE2C16">
        <w:rPr>
          <w:rStyle w:val="default"/>
          <w:rFonts w:cs="FrankRuehl" w:hint="cs"/>
          <w:rtl/>
        </w:rPr>
        <w:t>79</w:t>
      </w:r>
      <w:r w:rsidR="003A5A67" w:rsidRPr="00EE2C16">
        <w:rPr>
          <w:rStyle w:val="default"/>
          <w:rFonts w:cs="FrankRuehl" w:hint="cs"/>
          <w:rtl/>
        </w:rPr>
        <w:t>ג</w:t>
      </w:r>
      <w:r w:rsidRPr="00EE2C16">
        <w:rPr>
          <w:rStyle w:val="default"/>
          <w:rFonts w:cs="FrankRuehl"/>
          <w:rtl/>
        </w:rPr>
        <w:t>.</w:t>
      </w:r>
      <w:r w:rsidRPr="00EE2C16">
        <w:rPr>
          <w:rStyle w:val="default"/>
          <w:rFonts w:cs="FrankRuehl"/>
          <w:rtl/>
        </w:rPr>
        <w:tab/>
      </w:r>
      <w:r w:rsidRPr="00EE2C16">
        <w:rPr>
          <w:rStyle w:val="default"/>
          <w:rFonts w:cs="FrankRuehl" w:hint="cs"/>
          <w:rtl/>
        </w:rPr>
        <w:t xml:space="preserve">מצב לאחר ניתוח </w:t>
      </w:r>
      <w:r w:rsidR="003A5A67" w:rsidRPr="00EE2C16">
        <w:rPr>
          <w:rStyle w:val="default"/>
          <w:rFonts w:cs="FrankRuehl" w:hint="cs"/>
          <w:rtl/>
        </w:rPr>
        <w:t>בטן</w:t>
      </w:r>
      <w:r w:rsidRPr="00EE2C16">
        <w:rPr>
          <w:rStyle w:val="default"/>
          <w:rFonts w:cs="FrankRuehl"/>
          <w:rtl/>
        </w:rPr>
        <w:tab/>
      </w:r>
      <w:r w:rsidR="003A5A67" w:rsidRPr="00EE2C16">
        <w:rPr>
          <w:rStyle w:val="default"/>
          <w:rFonts w:cs="FrankRuehl" w:hint="cs"/>
          <w:rtl/>
        </w:rPr>
        <w:t xml:space="preserve">עד </w:t>
      </w:r>
      <w:r w:rsidRPr="00EE2C16">
        <w:rPr>
          <w:rStyle w:val="default"/>
          <w:rFonts w:cs="FrankRuehl" w:hint="cs"/>
          <w:rtl/>
        </w:rPr>
        <w:t>שנה</w:t>
      </w:r>
    </w:p>
    <w:p w:rsidR="003E15F8" w:rsidRPr="0060523D" w:rsidRDefault="003E15F8" w:rsidP="003E15F8">
      <w:pPr>
        <w:pStyle w:val="P11"/>
        <w:tabs>
          <w:tab w:val="clear" w:pos="1021"/>
          <w:tab w:val="left" w:pos="567"/>
        </w:tabs>
        <w:spacing w:before="0"/>
        <w:ind w:left="0" w:right="1134"/>
        <w:rPr>
          <w:rFonts w:ascii="FrankRuehl" w:hAnsi="FrankRuehl"/>
          <w:vanish/>
          <w:color w:val="FF0000"/>
          <w:szCs w:val="20"/>
          <w:shd w:val="clear" w:color="auto" w:fill="FFFF99"/>
          <w:rtl/>
        </w:rPr>
      </w:pPr>
      <w:bookmarkStart w:id="210" w:name="Rov314"/>
      <w:r w:rsidRPr="0060523D">
        <w:rPr>
          <w:rFonts w:ascii="FrankRuehl" w:hAnsi="FrankRuehl"/>
          <w:vanish/>
          <w:color w:val="FF0000"/>
          <w:szCs w:val="20"/>
          <w:shd w:val="clear" w:color="auto" w:fill="FFFF99"/>
          <w:rtl/>
        </w:rPr>
        <w:t>מיום 2.1.2019</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hyperlink r:id="rId280"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3E15F8" w:rsidRPr="00EE2C16" w:rsidRDefault="003E15F8" w:rsidP="00EE2C16">
      <w:pPr>
        <w:pStyle w:val="P11"/>
        <w:tabs>
          <w:tab w:val="clear" w:pos="1021"/>
          <w:tab w:val="left" w:pos="567"/>
        </w:tabs>
        <w:spacing w:before="0"/>
        <w:ind w:left="0" w:right="1134"/>
        <w:rPr>
          <w:rFonts w:ascii="FrankRuehl" w:hAnsi="FrankRuehl"/>
          <w:sz w:val="2"/>
          <w:szCs w:val="2"/>
          <w:shd w:val="clear" w:color="auto" w:fill="FFFF99"/>
          <w:rtl/>
        </w:rPr>
      </w:pPr>
      <w:r w:rsidRPr="0060523D">
        <w:rPr>
          <w:rFonts w:ascii="FrankRuehl" w:hAnsi="FrankRuehl" w:hint="cs"/>
          <w:b/>
          <w:bCs/>
          <w:vanish/>
          <w:szCs w:val="20"/>
          <w:shd w:val="clear" w:color="auto" w:fill="FFFF99"/>
          <w:rtl/>
        </w:rPr>
        <w:t>הוספת פרט 79</w:t>
      </w:r>
      <w:r w:rsidR="003A5A67" w:rsidRPr="0060523D">
        <w:rPr>
          <w:rFonts w:ascii="FrankRuehl" w:hAnsi="FrankRuehl" w:hint="cs"/>
          <w:b/>
          <w:bCs/>
          <w:vanish/>
          <w:szCs w:val="20"/>
          <w:shd w:val="clear" w:color="auto" w:fill="FFFF99"/>
          <w:rtl/>
        </w:rPr>
        <w:t>ג</w:t>
      </w:r>
      <w:bookmarkEnd w:id="210"/>
    </w:p>
    <w:p w:rsidR="003E15F8" w:rsidRPr="00EE2C16" w:rsidRDefault="003E15F8" w:rsidP="003E15F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sidRPr="00EE2C16">
        <w:rPr>
          <w:rtl/>
          <w:lang w:val="he-IL"/>
        </w:rPr>
        <w:pict>
          <v:shape id="_x0000_s1398" type="#_x0000_t202" style="position:absolute;left:0;text-align:left;margin-left:470.25pt;margin-top:7.1pt;width:1in;height:11.2pt;z-index:251778048" filled="f" stroked="f">
            <v:textbox inset="1mm,0,1mm,0">
              <w:txbxContent>
                <w:p w:rsidR="003E15F8" w:rsidRDefault="003E15F8" w:rsidP="003E15F8">
                  <w:pPr>
                    <w:spacing w:line="160" w:lineRule="exact"/>
                    <w:jc w:val="left"/>
                    <w:rPr>
                      <w:rFonts w:cs="Miriam" w:hint="cs"/>
                      <w:szCs w:val="18"/>
                      <w:rtl/>
                    </w:rPr>
                  </w:pPr>
                  <w:r>
                    <w:rPr>
                      <w:rFonts w:cs="Miriam" w:hint="cs"/>
                      <w:szCs w:val="18"/>
                      <w:rtl/>
                    </w:rPr>
                    <w:t>תק' תשע"ט-2018</w:t>
                  </w:r>
                </w:p>
              </w:txbxContent>
            </v:textbox>
            <w10:anchorlock/>
          </v:shape>
        </w:pict>
      </w:r>
      <w:r w:rsidRPr="00EE2C16">
        <w:rPr>
          <w:rStyle w:val="default"/>
          <w:rFonts w:cs="FrankRuehl" w:hint="cs"/>
          <w:rtl/>
        </w:rPr>
        <w:t>79</w:t>
      </w:r>
      <w:r w:rsidR="003A5A67" w:rsidRPr="00EE2C16">
        <w:rPr>
          <w:rStyle w:val="default"/>
          <w:rFonts w:cs="FrankRuehl" w:hint="cs"/>
          <w:rtl/>
        </w:rPr>
        <w:t>ד</w:t>
      </w:r>
      <w:r w:rsidRPr="00EE2C16">
        <w:rPr>
          <w:rStyle w:val="default"/>
          <w:rFonts w:cs="FrankRuehl"/>
          <w:rtl/>
        </w:rPr>
        <w:t>.</w:t>
      </w:r>
      <w:r w:rsidRPr="00EE2C16">
        <w:rPr>
          <w:rStyle w:val="default"/>
          <w:rFonts w:cs="FrankRuehl"/>
          <w:rtl/>
        </w:rPr>
        <w:tab/>
      </w:r>
      <w:r w:rsidRPr="00EE2C16">
        <w:rPr>
          <w:rStyle w:val="default"/>
          <w:rFonts w:cs="FrankRuehl" w:hint="cs"/>
          <w:rtl/>
        </w:rPr>
        <w:t xml:space="preserve">מצב </w:t>
      </w:r>
      <w:r w:rsidR="003A5A67" w:rsidRPr="00EE2C16">
        <w:rPr>
          <w:rStyle w:val="default"/>
          <w:rFonts w:cs="FrankRuehl" w:hint="cs"/>
          <w:rtl/>
        </w:rPr>
        <w:t xml:space="preserve">מיידי לאחר </w:t>
      </w:r>
      <w:r w:rsidR="003A5A67" w:rsidRPr="00EE2C16">
        <w:rPr>
          <w:rStyle w:val="default"/>
          <w:rFonts w:cs="FrankRuehl"/>
        </w:rPr>
        <w:t>Spleen Injury</w:t>
      </w:r>
      <w:r w:rsidRPr="00EE2C16">
        <w:rPr>
          <w:rStyle w:val="default"/>
          <w:rFonts w:cs="FrankRuehl"/>
          <w:rtl/>
        </w:rPr>
        <w:tab/>
      </w:r>
      <w:r w:rsidR="003A5A67" w:rsidRPr="00EE2C16">
        <w:rPr>
          <w:rStyle w:val="default"/>
          <w:rFonts w:cs="FrankRuehl" w:hint="cs"/>
          <w:rtl/>
        </w:rPr>
        <w:t>עד 6 חודשים</w:t>
      </w:r>
    </w:p>
    <w:p w:rsidR="003E15F8" w:rsidRPr="0060523D" w:rsidRDefault="003E15F8" w:rsidP="003E15F8">
      <w:pPr>
        <w:pStyle w:val="P11"/>
        <w:tabs>
          <w:tab w:val="clear" w:pos="1021"/>
          <w:tab w:val="left" w:pos="567"/>
        </w:tabs>
        <w:spacing w:before="0"/>
        <w:ind w:left="0" w:right="1134"/>
        <w:rPr>
          <w:rFonts w:ascii="FrankRuehl" w:hAnsi="FrankRuehl"/>
          <w:vanish/>
          <w:color w:val="FF0000"/>
          <w:szCs w:val="20"/>
          <w:shd w:val="clear" w:color="auto" w:fill="FFFF99"/>
          <w:rtl/>
        </w:rPr>
      </w:pPr>
      <w:bookmarkStart w:id="211" w:name="Rov315"/>
      <w:r w:rsidRPr="0060523D">
        <w:rPr>
          <w:rFonts w:ascii="FrankRuehl" w:hAnsi="FrankRuehl"/>
          <w:vanish/>
          <w:color w:val="FF0000"/>
          <w:szCs w:val="20"/>
          <w:shd w:val="clear" w:color="auto" w:fill="FFFF99"/>
          <w:rtl/>
        </w:rPr>
        <w:t>מיום 2.1.2019</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3E15F8" w:rsidRPr="0060523D" w:rsidRDefault="003E15F8" w:rsidP="003E15F8">
      <w:pPr>
        <w:pStyle w:val="P11"/>
        <w:tabs>
          <w:tab w:val="clear" w:pos="1021"/>
          <w:tab w:val="left" w:pos="567"/>
        </w:tabs>
        <w:spacing w:before="0"/>
        <w:ind w:left="0" w:right="1134"/>
        <w:rPr>
          <w:rFonts w:ascii="FrankRuehl" w:hAnsi="FrankRuehl"/>
          <w:vanish/>
          <w:szCs w:val="20"/>
          <w:shd w:val="clear" w:color="auto" w:fill="FFFF99"/>
          <w:rtl/>
        </w:rPr>
      </w:pPr>
      <w:hyperlink r:id="rId281"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3E15F8" w:rsidRPr="00EE2C16" w:rsidRDefault="003E15F8" w:rsidP="00EE2C16">
      <w:pPr>
        <w:pStyle w:val="P11"/>
        <w:tabs>
          <w:tab w:val="clear" w:pos="1021"/>
          <w:tab w:val="left" w:pos="567"/>
        </w:tabs>
        <w:spacing w:before="0"/>
        <w:ind w:left="0" w:right="1134"/>
        <w:rPr>
          <w:rFonts w:ascii="FrankRuehl" w:hAnsi="FrankRuehl"/>
          <w:b/>
          <w:bCs/>
          <w:sz w:val="2"/>
          <w:szCs w:val="2"/>
          <w:shd w:val="clear" w:color="auto" w:fill="FFFF99"/>
          <w:rtl/>
        </w:rPr>
      </w:pPr>
      <w:r w:rsidRPr="0060523D">
        <w:rPr>
          <w:rFonts w:ascii="FrankRuehl" w:hAnsi="FrankRuehl" w:hint="cs"/>
          <w:b/>
          <w:bCs/>
          <w:vanish/>
          <w:szCs w:val="20"/>
          <w:shd w:val="clear" w:color="auto" w:fill="FFFF99"/>
          <w:rtl/>
        </w:rPr>
        <w:t>הוספת פרט 79</w:t>
      </w:r>
      <w:r w:rsidR="003A5A67" w:rsidRPr="0060523D">
        <w:rPr>
          <w:rFonts w:ascii="FrankRuehl" w:hAnsi="FrankRuehl" w:hint="cs"/>
          <w:b/>
          <w:bCs/>
          <w:vanish/>
          <w:szCs w:val="20"/>
          <w:shd w:val="clear" w:color="auto" w:fill="FFFF99"/>
          <w:rtl/>
        </w:rPr>
        <w:t>ד</w:t>
      </w:r>
      <w:bookmarkEnd w:id="211"/>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b/>
          <w:bCs/>
          <w:sz w:val="22"/>
          <w:szCs w:val="22"/>
          <w:rtl/>
        </w:rPr>
      </w:pPr>
      <w:r>
        <w:rPr>
          <w:rFonts w:hint="cs"/>
          <w:b/>
          <w:bCs/>
          <w:sz w:val="22"/>
          <w:szCs w:val="22"/>
          <w:rtl/>
        </w:rPr>
        <w:t>פה, לסת ושיניים</w:t>
      </w:r>
    </w:p>
    <w:p w:rsidR="00E50AA0" w:rsidRDefault="00E50AA0" w:rsidP="003E15F8">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Style w:val="default"/>
          <w:rFonts w:cs="FrankRuehl"/>
          <w:rtl/>
        </w:rPr>
        <w:t>80.</w:t>
      </w:r>
      <w:r>
        <w:rPr>
          <w:rStyle w:val="default"/>
          <w:rFonts w:cs="FrankRuehl"/>
          <w:rtl/>
        </w:rPr>
        <w:tab/>
      </w:r>
      <w:r>
        <w:rPr>
          <w:rStyle w:val="default"/>
          <w:rFonts w:cs="FrankRuehl" w:hint="cs"/>
          <w:rtl/>
        </w:rPr>
        <w:t>חיך או שפה שסועים עם הפרעה תפקודית קשה עם סיכוי להטבה.</w:t>
      </w:r>
      <w:r>
        <w:rPr>
          <w:rStyle w:val="default"/>
          <w:rFonts w:cs="FrankRuehl"/>
          <w:rtl/>
        </w:rPr>
        <w:tab/>
      </w:r>
      <w:r>
        <w:rPr>
          <w:rStyle w:val="default"/>
          <w:rFonts w:cs="FrankRuehl" w:hint="cs"/>
          <w:rtl/>
        </w:rPr>
        <w:t>עד 6 חודשים</w:t>
      </w:r>
    </w:p>
    <w:p w:rsidR="00EE2C16" w:rsidRPr="00EE2C16" w:rsidRDefault="003A5A67" w:rsidP="00EE2C16">
      <w:pPr>
        <w:pStyle w:val="P00"/>
        <w:tabs>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99" type="#_x0000_t202" style="position:absolute;left:0;text-align:left;margin-left:470.25pt;margin-top:7.1pt;width:1in;height:11.2pt;z-index:251779072" filled="f" stroked="f">
            <v:textbox inset="1mm,0,1mm,0">
              <w:txbxContent>
                <w:p w:rsidR="003A5A67" w:rsidRDefault="003A5A67" w:rsidP="003A5A67">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81</w:t>
      </w:r>
      <w:r>
        <w:rPr>
          <w:rStyle w:val="default"/>
          <w:rFonts w:cs="FrankRuehl"/>
          <w:rtl/>
        </w:rPr>
        <w:t>.</w:t>
      </w:r>
      <w:r>
        <w:rPr>
          <w:rStyle w:val="default"/>
          <w:rFonts w:cs="FrankRuehl"/>
          <w:rtl/>
        </w:rPr>
        <w:tab/>
      </w:r>
      <w:r w:rsidR="00EE2C16" w:rsidRPr="00EE2C16">
        <w:rPr>
          <w:rStyle w:val="default"/>
          <w:rFonts w:cs="FrankRuehl" w:hint="cs"/>
          <w:rtl/>
        </w:rPr>
        <w:t>(א)</w:t>
      </w:r>
      <w:r w:rsidR="00EE2C16" w:rsidRPr="00EE2C16">
        <w:rPr>
          <w:rStyle w:val="default"/>
          <w:rFonts w:cs="FrankRuehl"/>
          <w:rtl/>
        </w:rPr>
        <w:tab/>
      </w:r>
      <w:r w:rsidR="00EE2C16" w:rsidRPr="00EE2C16">
        <w:rPr>
          <w:rStyle w:val="default"/>
          <w:rFonts w:cs="FrankRuehl" w:hint="cs"/>
          <w:rtl/>
        </w:rPr>
        <w:t>שאת שפירה בלסת, או חבלה או זיהום בלסתות או בעצמות הפנים, הדורשת טיפול ממושך עם סיכוי להטבה</w:t>
      </w:r>
      <w:r w:rsidR="00EE2C16" w:rsidRPr="00EE2C16">
        <w:rPr>
          <w:rStyle w:val="default"/>
          <w:rFonts w:cs="FrankRuehl"/>
          <w:rtl/>
        </w:rPr>
        <w:tab/>
      </w:r>
      <w:r w:rsidR="00EE2C16" w:rsidRPr="00EE2C16">
        <w:rPr>
          <w:rStyle w:val="default"/>
          <w:rFonts w:cs="FrankRuehl" w:hint="cs"/>
          <w:rtl/>
        </w:rPr>
        <w:t>עד שנה</w:t>
      </w:r>
    </w:p>
    <w:p w:rsidR="00EE2C16" w:rsidRDefault="00EE2C16" w:rsidP="00EE2C16">
      <w:pPr>
        <w:pStyle w:val="P00"/>
        <w:tabs>
          <w:tab w:val="clear" w:pos="1474"/>
          <w:tab w:val="clear" w:pos="1928"/>
          <w:tab w:val="clear" w:pos="2381"/>
          <w:tab w:val="clear" w:pos="2835"/>
          <w:tab w:val="clear" w:pos="6259"/>
          <w:tab w:val="left" w:pos="5954"/>
        </w:tabs>
        <w:spacing w:before="72"/>
        <w:ind w:left="1021" w:right="3402" w:hanging="397"/>
        <w:jc w:val="left"/>
        <w:rPr>
          <w:rStyle w:val="default"/>
          <w:rFonts w:cs="FrankRuehl"/>
          <w:sz w:val="26"/>
          <w:rtl/>
        </w:rPr>
      </w:pPr>
      <w:r w:rsidRPr="00EE2C16">
        <w:rPr>
          <w:rStyle w:val="default"/>
          <w:rFonts w:cs="FrankRuehl" w:hint="cs"/>
          <w:sz w:val="26"/>
          <w:rtl/>
        </w:rPr>
        <w:t>(ב)</w:t>
      </w:r>
      <w:r w:rsidRPr="00EE2C16">
        <w:rPr>
          <w:rStyle w:val="default"/>
          <w:rFonts w:cs="FrankRuehl"/>
          <w:sz w:val="26"/>
          <w:rtl/>
        </w:rPr>
        <w:tab/>
      </w:r>
      <w:r w:rsidRPr="00EE2C16">
        <w:rPr>
          <w:rStyle w:val="default"/>
          <w:rFonts w:cs="FrankRuehl" w:hint="cs"/>
          <w:sz w:val="26"/>
          <w:rtl/>
        </w:rPr>
        <w:t xml:space="preserve">מצב לאחר ניתוח פה ולסת, הדורש החלמה שאינה </w:t>
      </w:r>
      <w:r>
        <w:rPr>
          <w:rStyle w:val="default"/>
          <w:rFonts w:cs="FrankRuehl"/>
          <w:sz w:val="26"/>
          <w:rtl/>
        </w:rPr>
        <w:tab/>
      </w:r>
      <w:r w:rsidRPr="00EE2C16">
        <w:rPr>
          <w:rStyle w:val="default"/>
          <w:rFonts w:cs="FrankRuehl" w:hint="cs"/>
          <w:sz w:val="26"/>
          <w:rtl/>
        </w:rPr>
        <w:t>עד חצי שנה</w:t>
      </w:r>
    </w:p>
    <w:p w:rsidR="00EE2C16" w:rsidRDefault="00EE2C16" w:rsidP="00EE2C16">
      <w:pPr>
        <w:pStyle w:val="P00"/>
        <w:tabs>
          <w:tab w:val="clear" w:pos="1474"/>
          <w:tab w:val="clear" w:pos="1928"/>
          <w:tab w:val="clear" w:pos="2381"/>
          <w:tab w:val="clear" w:pos="2835"/>
          <w:tab w:val="clear" w:pos="6259"/>
          <w:tab w:val="left" w:pos="5954"/>
        </w:tabs>
        <w:spacing w:before="0"/>
        <w:ind w:left="624" w:right="3402"/>
        <w:jc w:val="left"/>
        <w:rPr>
          <w:rStyle w:val="default"/>
          <w:rFonts w:cs="FrankRuehl"/>
          <w:sz w:val="26"/>
          <w:rtl/>
        </w:rPr>
      </w:pPr>
      <w:r w:rsidRPr="00EE2C16">
        <w:rPr>
          <w:rStyle w:val="default"/>
          <w:rFonts w:cs="FrankRuehl" w:hint="cs"/>
          <w:sz w:val="26"/>
          <w:rtl/>
        </w:rPr>
        <w:t>מאפשרת מאמץ</w:t>
      </w:r>
      <w:r w:rsidRPr="00EE2C16">
        <w:rPr>
          <w:rStyle w:val="default"/>
          <w:rFonts w:cs="FrankRuehl"/>
          <w:sz w:val="26"/>
          <w:rtl/>
        </w:rPr>
        <w:tab/>
      </w:r>
      <w:r w:rsidRPr="00EE2C16">
        <w:rPr>
          <w:rStyle w:val="default"/>
          <w:rFonts w:cs="FrankRuehl" w:hint="cs"/>
          <w:sz w:val="26"/>
          <w:rtl/>
        </w:rPr>
        <w:t>לאחר הניתוח</w:t>
      </w:r>
    </w:p>
    <w:p w:rsidR="003A5A67" w:rsidRPr="0060523D" w:rsidRDefault="003A5A67" w:rsidP="003A5A67">
      <w:pPr>
        <w:pStyle w:val="P11"/>
        <w:tabs>
          <w:tab w:val="clear" w:pos="1021"/>
          <w:tab w:val="left" w:pos="567"/>
        </w:tabs>
        <w:spacing w:before="0"/>
        <w:ind w:left="0" w:right="1134"/>
        <w:rPr>
          <w:rFonts w:ascii="FrankRuehl" w:hAnsi="FrankRuehl"/>
          <w:vanish/>
          <w:color w:val="FF0000"/>
          <w:szCs w:val="20"/>
          <w:shd w:val="clear" w:color="auto" w:fill="FFFF99"/>
          <w:rtl/>
        </w:rPr>
      </w:pPr>
      <w:bookmarkStart w:id="212" w:name="Rov303"/>
      <w:r w:rsidRPr="0060523D">
        <w:rPr>
          <w:rFonts w:ascii="FrankRuehl" w:hAnsi="FrankRuehl"/>
          <w:vanish/>
          <w:color w:val="FF0000"/>
          <w:szCs w:val="20"/>
          <w:shd w:val="clear" w:color="auto" w:fill="FFFF99"/>
          <w:rtl/>
        </w:rPr>
        <w:t>מיום 2.1.2019</w:t>
      </w:r>
    </w:p>
    <w:p w:rsidR="003A5A67" w:rsidRPr="0060523D" w:rsidRDefault="003A5A67" w:rsidP="003A5A67">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3A5A67" w:rsidRPr="0060523D" w:rsidRDefault="003A5A67" w:rsidP="003A5A67">
      <w:pPr>
        <w:pStyle w:val="P11"/>
        <w:tabs>
          <w:tab w:val="clear" w:pos="1021"/>
          <w:tab w:val="left" w:pos="567"/>
        </w:tabs>
        <w:spacing w:before="0"/>
        <w:ind w:left="0" w:right="1134"/>
        <w:rPr>
          <w:rFonts w:ascii="FrankRuehl" w:hAnsi="FrankRuehl"/>
          <w:vanish/>
          <w:szCs w:val="20"/>
          <w:shd w:val="clear" w:color="auto" w:fill="FFFF99"/>
          <w:rtl/>
        </w:rPr>
      </w:pPr>
      <w:hyperlink r:id="rId282"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3A5A67" w:rsidRPr="0060523D" w:rsidRDefault="003A5A67" w:rsidP="003A5A67">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החלפת פרט 81</w:t>
      </w:r>
    </w:p>
    <w:p w:rsidR="003A5A67" w:rsidRPr="0060523D" w:rsidRDefault="003A5A67" w:rsidP="003A5A67">
      <w:pPr>
        <w:pStyle w:val="P11"/>
        <w:tabs>
          <w:tab w:val="clear" w:pos="1021"/>
          <w:tab w:val="left" w:pos="567"/>
        </w:tabs>
        <w:ind w:left="0" w:right="1134"/>
        <w:rPr>
          <w:rFonts w:ascii="FrankRuehl" w:hAnsi="FrankRuehl"/>
          <w:vanish/>
          <w:szCs w:val="20"/>
          <w:shd w:val="clear" w:color="auto" w:fill="FFFF99"/>
          <w:rtl/>
        </w:rPr>
      </w:pPr>
      <w:r w:rsidRPr="0060523D">
        <w:rPr>
          <w:rFonts w:ascii="FrankRuehl" w:hAnsi="FrankRuehl" w:hint="cs"/>
          <w:vanish/>
          <w:szCs w:val="20"/>
          <w:shd w:val="clear" w:color="auto" w:fill="FFFF99"/>
          <w:rtl/>
        </w:rPr>
        <w:t>הנוסח הקודם:</w:t>
      </w:r>
    </w:p>
    <w:p w:rsidR="003A5A67" w:rsidRPr="003A5A67" w:rsidRDefault="003A5A67" w:rsidP="003A5A67">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81.</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 xml:space="preserve">שאת שפירה בלסת הדורשת טיפול או </w:t>
      </w:r>
      <w:r w:rsidRPr="0060523D">
        <w:rPr>
          <w:rStyle w:val="default"/>
          <w:rFonts w:cs="FrankRuehl"/>
          <w:strike/>
          <w:vanish/>
          <w:sz w:val="18"/>
          <w:szCs w:val="22"/>
          <w:shd w:val="clear" w:color="auto" w:fill="FFFF99"/>
        </w:rPr>
        <w:t>Chronic</w:t>
      </w:r>
      <w:r w:rsidRPr="0060523D">
        <w:rPr>
          <w:rStyle w:val="default"/>
          <w:rFonts w:cs="FrankRuehl"/>
          <w:strike/>
          <w:vanish/>
          <w:sz w:val="18"/>
          <w:szCs w:val="22"/>
          <w:shd w:val="clear" w:color="auto" w:fill="FFFF99"/>
          <w:rtl/>
        </w:rPr>
        <w:t xml:space="preserve">  </w:t>
      </w:r>
      <w:r w:rsidRPr="0060523D">
        <w:rPr>
          <w:rStyle w:val="default"/>
          <w:rFonts w:cs="FrankRuehl"/>
          <w:strike/>
          <w:vanish/>
          <w:sz w:val="18"/>
          <w:szCs w:val="22"/>
          <w:shd w:val="clear" w:color="auto" w:fill="FFFF99"/>
        </w:rPr>
        <w:t>osteomyelitis</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עם סיכוי להטבה</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שנה</w:t>
      </w:r>
      <w:bookmarkEnd w:id="212"/>
    </w:p>
    <w:p w:rsidR="00E50AA0" w:rsidRDefault="00E50AA0" w:rsidP="003A5A67">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Style w:val="default"/>
          <w:rFonts w:cs="FrankRuehl"/>
          <w:rtl/>
        </w:rPr>
        <w:t>82.</w:t>
      </w:r>
      <w:r>
        <w:rPr>
          <w:rStyle w:val="default"/>
          <w:rFonts w:cs="FrankRuehl"/>
          <w:rtl/>
        </w:rPr>
        <w:tab/>
      </w:r>
      <w:r>
        <w:rPr>
          <w:rStyle w:val="default"/>
          <w:rFonts w:cs="FrankRuehl" w:hint="cs"/>
          <w:rtl/>
        </w:rPr>
        <w:t>מחלה במ</w:t>
      </w:r>
      <w:r>
        <w:rPr>
          <w:rStyle w:val="default"/>
          <w:rFonts w:cs="FrankRuehl"/>
          <w:rtl/>
        </w:rPr>
        <w:t>פ</w:t>
      </w:r>
      <w:r>
        <w:rPr>
          <w:rStyle w:val="default"/>
          <w:rFonts w:cs="FrankRuehl" w:hint="cs"/>
          <w:rtl/>
        </w:rPr>
        <w:t>רקי הלסת או בשרירי הלעיסה הגורמת הפרעה תפקודית קשה ביותר עם סיכוי להטבה</w:t>
      </w:r>
      <w:r>
        <w:rPr>
          <w:rStyle w:val="default"/>
          <w:rFonts w:cs="FrankRuehl"/>
          <w:rtl/>
        </w:rPr>
        <w:tab/>
      </w:r>
      <w:r>
        <w:rPr>
          <w:rStyle w:val="default"/>
          <w:rFonts w:cs="FrankRuehl" w:hint="cs"/>
          <w:rtl/>
        </w:rPr>
        <w:t>עד שנה</w:t>
      </w:r>
    </w:p>
    <w:p w:rsidR="00E50AA0" w:rsidRDefault="003A5A67" w:rsidP="003A5A67">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400" type="#_x0000_t202" style="position:absolute;left:0;text-align:left;margin-left:470.25pt;margin-top:7.1pt;width:1in;height:11.2pt;z-index:251780096" filled="f" stroked="f">
            <v:textbox inset="1mm,0,1mm,0">
              <w:txbxContent>
                <w:p w:rsidR="003A5A67" w:rsidRDefault="003A5A67" w:rsidP="003A5A67">
                  <w:pPr>
                    <w:spacing w:line="160" w:lineRule="exact"/>
                    <w:jc w:val="left"/>
                    <w:rPr>
                      <w:rFonts w:cs="Miriam" w:hint="cs"/>
                      <w:szCs w:val="18"/>
                      <w:rtl/>
                    </w:rPr>
                  </w:pPr>
                  <w:r>
                    <w:rPr>
                      <w:rFonts w:cs="Miriam" w:hint="cs"/>
                      <w:szCs w:val="18"/>
                      <w:rtl/>
                    </w:rPr>
                    <w:t>תק' תשע"ט-2018</w:t>
                  </w:r>
                </w:p>
              </w:txbxContent>
            </v:textbox>
            <w10:anchorlock/>
          </v:shape>
        </w:pict>
      </w:r>
      <w:r>
        <w:rPr>
          <w:rStyle w:val="default"/>
          <w:rFonts w:cs="FrankRuehl" w:hint="cs"/>
          <w:rtl/>
        </w:rPr>
        <w:t>83</w:t>
      </w:r>
      <w:r>
        <w:rPr>
          <w:rStyle w:val="default"/>
          <w:rFonts w:cs="FrankRuehl"/>
          <w:rtl/>
        </w:rPr>
        <w:t>.</w:t>
      </w:r>
      <w:r>
        <w:rPr>
          <w:rStyle w:val="default"/>
          <w:rFonts w:cs="FrankRuehl"/>
          <w:rtl/>
        </w:rPr>
        <w:tab/>
      </w:r>
      <w:r w:rsidR="00EE2C16">
        <w:rPr>
          <w:rStyle w:val="default"/>
          <w:rFonts w:cs="FrankRuehl" w:hint="cs"/>
          <w:rtl/>
        </w:rPr>
        <w:t>(בוטל)</w:t>
      </w:r>
    </w:p>
    <w:p w:rsidR="003A5A67" w:rsidRPr="0060523D" w:rsidRDefault="003A5A67" w:rsidP="003A5A67">
      <w:pPr>
        <w:pStyle w:val="P11"/>
        <w:tabs>
          <w:tab w:val="clear" w:pos="1021"/>
          <w:tab w:val="left" w:pos="567"/>
        </w:tabs>
        <w:spacing w:before="0"/>
        <w:ind w:left="0" w:right="1134"/>
        <w:rPr>
          <w:rFonts w:ascii="FrankRuehl" w:hAnsi="FrankRuehl"/>
          <w:vanish/>
          <w:color w:val="FF0000"/>
          <w:szCs w:val="20"/>
          <w:shd w:val="clear" w:color="auto" w:fill="FFFF99"/>
          <w:rtl/>
        </w:rPr>
      </w:pPr>
      <w:bookmarkStart w:id="213" w:name="Rov304"/>
      <w:r w:rsidRPr="0060523D">
        <w:rPr>
          <w:rFonts w:ascii="FrankRuehl" w:hAnsi="FrankRuehl"/>
          <w:vanish/>
          <w:color w:val="FF0000"/>
          <w:szCs w:val="20"/>
          <w:shd w:val="clear" w:color="auto" w:fill="FFFF99"/>
          <w:rtl/>
        </w:rPr>
        <w:t>מיום 2.1.2019</w:t>
      </w:r>
    </w:p>
    <w:p w:rsidR="003A5A67" w:rsidRPr="0060523D" w:rsidRDefault="003A5A67" w:rsidP="003A5A67">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b/>
          <w:bCs/>
          <w:vanish/>
          <w:szCs w:val="20"/>
          <w:shd w:val="clear" w:color="auto" w:fill="FFFF99"/>
          <w:rtl/>
        </w:rPr>
        <w:t>תק' תשע"ט-2018</w:t>
      </w:r>
    </w:p>
    <w:p w:rsidR="003A5A67" w:rsidRPr="0060523D" w:rsidRDefault="003A5A67" w:rsidP="003A5A67">
      <w:pPr>
        <w:pStyle w:val="P11"/>
        <w:tabs>
          <w:tab w:val="clear" w:pos="1021"/>
          <w:tab w:val="left" w:pos="567"/>
        </w:tabs>
        <w:spacing w:before="0"/>
        <w:ind w:left="0" w:right="1134"/>
        <w:rPr>
          <w:rFonts w:ascii="FrankRuehl" w:hAnsi="FrankRuehl"/>
          <w:vanish/>
          <w:szCs w:val="20"/>
          <w:shd w:val="clear" w:color="auto" w:fill="FFFF99"/>
          <w:rtl/>
        </w:rPr>
      </w:pPr>
      <w:hyperlink r:id="rId283" w:history="1">
        <w:r w:rsidRPr="0060523D">
          <w:rPr>
            <w:rStyle w:val="Hyperlink"/>
            <w:rFonts w:ascii="FrankRuehl" w:hAnsi="FrankRuehl"/>
            <w:vanish/>
            <w:szCs w:val="20"/>
            <w:shd w:val="clear" w:color="auto" w:fill="FFFF99"/>
            <w:rtl/>
          </w:rPr>
          <w:t>ק"ת תשע"ט מס' 8079</w:t>
        </w:r>
      </w:hyperlink>
      <w:r w:rsidRPr="0060523D">
        <w:rPr>
          <w:rFonts w:ascii="FrankRuehl" w:hAnsi="FrankRuehl"/>
          <w:vanish/>
          <w:szCs w:val="20"/>
          <w:shd w:val="clear" w:color="auto" w:fill="FFFF99"/>
          <w:rtl/>
        </w:rPr>
        <w:t xml:space="preserve"> מיום 4.10.2018 עמ' 32</w:t>
      </w:r>
      <w:r w:rsidRPr="0060523D">
        <w:rPr>
          <w:rFonts w:ascii="FrankRuehl" w:hAnsi="FrankRuehl" w:hint="cs"/>
          <w:vanish/>
          <w:szCs w:val="20"/>
          <w:shd w:val="clear" w:color="auto" w:fill="FFFF99"/>
          <w:rtl/>
        </w:rPr>
        <w:t>6</w:t>
      </w:r>
    </w:p>
    <w:p w:rsidR="003A5A67" w:rsidRPr="0060523D" w:rsidRDefault="003A5A67" w:rsidP="003A5A67">
      <w:pPr>
        <w:pStyle w:val="P11"/>
        <w:tabs>
          <w:tab w:val="clear" w:pos="1021"/>
          <w:tab w:val="left" w:pos="567"/>
        </w:tabs>
        <w:spacing w:before="0"/>
        <w:ind w:left="0" w:right="1134"/>
        <w:rPr>
          <w:rFonts w:ascii="FrankRuehl" w:hAnsi="FrankRuehl"/>
          <w:vanish/>
          <w:szCs w:val="20"/>
          <w:shd w:val="clear" w:color="auto" w:fill="FFFF99"/>
          <w:rtl/>
        </w:rPr>
      </w:pPr>
      <w:r w:rsidRPr="0060523D">
        <w:rPr>
          <w:rFonts w:ascii="FrankRuehl" w:hAnsi="FrankRuehl" w:hint="cs"/>
          <w:b/>
          <w:bCs/>
          <w:vanish/>
          <w:szCs w:val="20"/>
          <w:shd w:val="clear" w:color="auto" w:fill="FFFF99"/>
          <w:rtl/>
        </w:rPr>
        <w:t>ביטול פרט 83</w:t>
      </w:r>
    </w:p>
    <w:p w:rsidR="003A5A67" w:rsidRPr="0060523D" w:rsidRDefault="003A5A67" w:rsidP="003A5A67">
      <w:pPr>
        <w:pStyle w:val="P11"/>
        <w:tabs>
          <w:tab w:val="clear" w:pos="1021"/>
          <w:tab w:val="left" w:pos="567"/>
        </w:tabs>
        <w:ind w:left="0" w:right="1134"/>
        <w:rPr>
          <w:rFonts w:ascii="FrankRuehl" w:hAnsi="FrankRuehl"/>
          <w:vanish/>
          <w:szCs w:val="20"/>
          <w:shd w:val="clear" w:color="auto" w:fill="FFFF99"/>
          <w:rtl/>
        </w:rPr>
      </w:pPr>
      <w:r w:rsidRPr="0060523D">
        <w:rPr>
          <w:rFonts w:ascii="FrankRuehl" w:hAnsi="FrankRuehl" w:hint="cs"/>
          <w:vanish/>
          <w:szCs w:val="20"/>
          <w:shd w:val="clear" w:color="auto" w:fill="FFFF99"/>
          <w:rtl/>
        </w:rPr>
        <w:t>הנוסח הקודם:</w:t>
      </w:r>
    </w:p>
    <w:p w:rsidR="003A5A67" w:rsidRPr="003A5A67" w:rsidRDefault="003A5A67" w:rsidP="003A5A67">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strike/>
          <w:sz w:val="2"/>
          <w:szCs w:val="2"/>
          <w:shd w:val="clear" w:color="auto" w:fill="FFFF99"/>
          <w:rtl/>
        </w:rPr>
      </w:pPr>
      <w:r w:rsidRPr="0060523D">
        <w:rPr>
          <w:rStyle w:val="default"/>
          <w:rFonts w:cs="FrankRuehl"/>
          <w:strike/>
          <w:vanish/>
          <w:sz w:val="18"/>
          <w:szCs w:val="22"/>
          <w:shd w:val="clear" w:color="auto" w:fill="FFFF99"/>
          <w:rtl/>
        </w:rPr>
        <w:t>83.</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חסר שיניים חלקי או מלא עם הפרעה תפקודית קשה שמחייבת שיקום מורכב</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שנה</w:t>
      </w:r>
      <w:bookmarkEnd w:id="213"/>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א</w:t>
      </w:r>
      <w:r>
        <w:rPr>
          <w:rFonts w:hint="cs"/>
          <w:b/>
          <w:bCs/>
          <w:sz w:val="22"/>
          <w:szCs w:val="22"/>
          <w:rtl/>
        </w:rPr>
        <w:t>ף אוזן גרון</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84.</w:t>
      </w:r>
      <w:r>
        <w:rPr>
          <w:rStyle w:val="default"/>
          <w:rFonts w:cs="FrankRuehl"/>
          <w:rtl/>
        </w:rPr>
        <w:tab/>
      </w:r>
      <w:r>
        <w:rPr>
          <w:rStyle w:val="default"/>
          <w:rFonts w:cs="FrankRuehl"/>
        </w:rPr>
        <w:t>Chronic otitis media</w:t>
      </w:r>
      <w:r>
        <w:rPr>
          <w:rStyle w:val="default"/>
          <w:rFonts w:cs="FrankRuehl"/>
          <w:rtl/>
        </w:rPr>
        <w:t xml:space="preserve"> </w:t>
      </w:r>
      <w:r>
        <w:rPr>
          <w:rStyle w:val="default"/>
          <w:rFonts w:cs="FrankRuehl" w:hint="cs"/>
          <w:rtl/>
        </w:rPr>
        <w:t>עם סיבוכים משמעותיים וסיכוי להטבה</w:t>
      </w:r>
      <w:r>
        <w:rPr>
          <w:rStyle w:val="default"/>
          <w:rFonts w:cs="FrankRuehl"/>
          <w:rtl/>
        </w:rPr>
        <w:tab/>
      </w:r>
      <w:r>
        <w:rPr>
          <w:rStyle w:val="default"/>
          <w:rFonts w:cs="FrankRuehl"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85.</w:t>
      </w:r>
      <w:r>
        <w:rPr>
          <w:rStyle w:val="default"/>
          <w:rFonts w:cs="FrankRuehl"/>
          <w:rtl/>
        </w:rPr>
        <w:tab/>
      </w:r>
      <w:r>
        <w:rPr>
          <w:rStyle w:val="default"/>
          <w:rFonts w:cs="FrankRuehl"/>
        </w:rPr>
        <w:t>Vertigo</w:t>
      </w:r>
      <w:r>
        <w:rPr>
          <w:rStyle w:val="default"/>
          <w:rFonts w:cs="FrankRuehl"/>
          <w:rtl/>
        </w:rPr>
        <w:t xml:space="preserve"> </w:t>
      </w:r>
      <w:r>
        <w:rPr>
          <w:rStyle w:val="default"/>
          <w:rFonts w:cs="FrankRuehl" w:hint="cs"/>
          <w:rtl/>
        </w:rPr>
        <w:t>קשה עם הפרעה ניכרת בתפקוד הניתנת לטיפול</w:t>
      </w:r>
      <w:r>
        <w:rPr>
          <w:rStyle w:val="default"/>
          <w:rFonts w:cs="FrankRuehl"/>
          <w:rtl/>
        </w:rPr>
        <w:tab/>
      </w:r>
      <w:r>
        <w:rPr>
          <w:rStyle w:val="default"/>
          <w:rFonts w:cs="FrankRuehl" w:hint="cs"/>
          <w:rtl/>
        </w:rPr>
        <w:t>עד שנה</w:t>
      </w:r>
    </w:p>
    <w:p w:rsidR="00E50AA0" w:rsidRDefault="00E50AA0" w:rsidP="003A5A67">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Style w:val="default"/>
          <w:rFonts w:cs="FrankRuehl"/>
          <w:rtl/>
        </w:rPr>
        <w:t>86.</w:t>
      </w:r>
      <w:r>
        <w:rPr>
          <w:rStyle w:val="default"/>
          <w:rFonts w:cs="FrankRuehl"/>
          <w:rtl/>
        </w:rPr>
        <w:tab/>
      </w:r>
      <w:r>
        <w:rPr>
          <w:rStyle w:val="default"/>
          <w:rFonts w:cs="FrankRuehl" w:hint="cs"/>
          <w:rtl/>
        </w:rPr>
        <w:t>מחלות הגרון והקנה הגורמות היצרות והפרעה בנשימה, הניתנות לתיקון</w:t>
      </w:r>
      <w:r>
        <w:rPr>
          <w:rStyle w:val="default"/>
          <w:rFonts w:cs="FrankRuehl"/>
          <w:rtl/>
        </w:rPr>
        <w:tab/>
      </w:r>
      <w:r>
        <w:rPr>
          <w:rStyle w:val="default"/>
          <w:rFonts w:cs="FrankRuehl" w:hint="cs"/>
          <w:rtl/>
        </w:rPr>
        <w:t>עד שנה</w:t>
      </w:r>
    </w:p>
    <w:p w:rsidR="00E50AA0" w:rsidRDefault="00E50AA0" w:rsidP="003A5A67">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Style w:val="default"/>
          <w:rFonts w:cs="FrankRuehl"/>
          <w:rtl/>
        </w:rPr>
        <w:t>87.</w:t>
      </w:r>
      <w:r>
        <w:rPr>
          <w:rStyle w:val="default"/>
          <w:rFonts w:cs="FrankRuehl"/>
          <w:rtl/>
        </w:rPr>
        <w:tab/>
      </w:r>
      <w:r>
        <w:rPr>
          <w:rStyle w:val="default"/>
          <w:rFonts w:cs="FrankRuehl" w:hint="cs"/>
          <w:rtl/>
        </w:rPr>
        <w:t>ליקוי מלידה או ליקוי נרכש במבנה הלוע, עם הפרעה קשה וסיכוי להטבה</w:t>
      </w:r>
      <w:r>
        <w:rPr>
          <w:rStyle w:val="default"/>
          <w:rFonts w:cs="FrankRuehl"/>
          <w:rtl/>
        </w:rPr>
        <w:tab/>
      </w:r>
      <w:r>
        <w:rPr>
          <w:rStyle w:val="default"/>
          <w:rFonts w:cs="FrankRuehl"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ע</w:t>
      </w:r>
      <w:r>
        <w:rPr>
          <w:rFonts w:hint="cs"/>
          <w:b/>
          <w:bCs/>
          <w:sz w:val="22"/>
          <w:szCs w:val="22"/>
          <w:rtl/>
        </w:rPr>
        <w:t>יניים</w:t>
      </w:r>
    </w:p>
    <w:p w:rsidR="00E50AA0" w:rsidRDefault="00E50AA0" w:rsidP="003A5A67">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Pr>
          <w:rtl/>
          <w:lang w:val="he-IL"/>
        </w:rPr>
        <w:pict>
          <v:shape id="_x0000_s1173" type="#_x0000_t202" style="position:absolute;left:0;text-align:left;margin-left:470.25pt;margin-top:7.1pt;width:1in;height:11.2pt;z-index:251642880" filled="f" stroked="f">
            <v:textbox inset="1mm,0,1mm,0">
              <w:txbxContent>
                <w:p w:rsidR="00534E88" w:rsidRDefault="00534E88" w:rsidP="001F4634">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rtl/>
        </w:rPr>
        <w:t>88.</w:t>
      </w:r>
      <w:r>
        <w:rPr>
          <w:rStyle w:val="default"/>
          <w:rFonts w:cs="FrankRuehl"/>
          <w:rtl/>
        </w:rPr>
        <w:tab/>
      </w:r>
      <w:r>
        <w:rPr>
          <w:rStyle w:val="default"/>
          <w:rFonts w:cs="FrankRuehl" w:hint="cs"/>
          <w:rtl/>
        </w:rPr>
        <w:t xml:space="preserve">מצב מיידי לאחר אירוע ראשון של </w:t>
      </w:r>
      <w:r w:rsidR="001F4634">
        <w:rPr>
          <w:rStyle w:val="default"/>
          <w:rFonts w:cs="FrankRuehl"/>
        </w:rPr>
        <w:t>u</w:t>
      </w:r>
      <w:r>
        <w:rPr>
          <w:rStyle w:val="default"/>
          <w:rFonts w:cs="FrankRuehl"/>
        </w:rPr>
        <w:t>veitis</w:t>
      </w:r>
      <w:r>
        <w:rPr>
          <w:rStyle w:val="default"/>
          <w:rFonts w:cs="FrankRuehl"/>
          <w:rtl/>
        </w:rPr>
        <w:t xml:space="preserve"> </w:t>
      </w:r>
      <w:r>
        <w:rPr>
          <w:rStyle w:val="default"/>
          <w:rFonts w:cs="FrankRuehl" w:hint="cs"/>
          <w:rtl/>
        </w:rPr>
        <w:t>קשה</w:t>
      </w:r>
      <w:r w:rsidR="001F4634">
        <w:rPr>
          <w:rStyle w:val="default"/>
          <w:rFonts w:cs="FrankRuehl" w:hint="cs"/>
          <w:rtl/>
        </w:rPr>
        <w:t xml:space="preserve"> או סקלריטיס קשה</w:t>
      </w:r>
      <w:r>
        <w:rPr>
          <w:rStyle w:val="default"/>
          <w:rFonts w:cs="FrankRuehl"/>
          <w:rtl/>
        </w:rPr>
        <w:tab/>
      </w:r>
      <w:r w:rsidR="001F4634">
        <w:rPr>
          <w:rStyle w:val="default"/>
          <w:rFonts w:cs="FrankRuehl" w:hint="cs"/>
          <w:rtl/>
        </w:rPr>
        <w:t xml:space="preserve">מחצי שנה </w:t>
      </w:r>
      <w:r>
        <w:rPr>
          <w:rStyle w:val="default"/>
          <w:rFonts w:cs="FrankRuehl" w:hint="cs"/>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214" w:name="Rov271"/>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84"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88.</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מצב מיידי לאחר </w:t>
      </w:r>
      <w:r w:rsidRPr="0060523D">
        <w:rPr>
          <w:rStyle w:val="default"/>
          <w:rFonts w:cs="FrankRuehl" w:hint="cs"/>
          <w:vanish/>
          <w:sz w:val="22"/>
          <w:szCs w:val="22"/>
          <w:u w:val="single"/>
          <w:shd w:val="clear" w:color="auto" w:fill="FFFF99"/>
          <w:rtl/>
        </w:rPr>
        <w:t>אירוע ראשון של</w:t>
      </w:r>
      <w:r w:rsidRPr="0060523D">
        <w:rPr>
          <w:rStyle w:val="default"/>
          <w:rFonts w:cs="FrankRuehl" w:hint="cs"/>
          <w:vanish/>
          <w:sz w:val="22"/>
          <w:szCs w:val="22"/>
          <w:shd w:val="clear" w:color="auto" w:fill="FFFF99"/>
          <w:rtl/>
        </w:rPr>
        <w:t xml:space="preserve"> </w:t>
      </w:r>
      <w:r w:rsidRPr="0060523D">
        <w:rPr>
          <w:rStyle w:val="default"/>
          <w:rFonts w:cs="FrankRuehl"/>
          <w:vanish/>
          <w:sz w:val="18"/>
          <w:szCs w:val="18"/>
          <w:shd w:val="clear" w:color="auto" w:fill="FFFF99"/>
        </w:rPr>
        <w:t>Uveitis</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קשה</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שנה</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עד שנה</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p>
    <w:p w:rsidR="001F4634" w:rsidRPr="0060523D" w:rsidRDefault="001F4634" w:rsidP="001F4634">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23.5.2014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hyperlink r:id="rId285"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88</w:t>
      </w:r>
    </w:p>
    <w:p w:rsidR="001F4634" w:rsidRPr="0060523D" w:rsidRDefault="001F4634" w:rsidP="001F4634">
      <w:pPr>
        <w:pStyle w:val="P00"/>
        <w:ind w:left="624" w:right="1134" w:hanging="62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1F4634" w:rsidRPr="001F4634" w:rsidRDefault="001F4634" w:rsidP="001F4634">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sz w:val="2"/>
          <w:szCs w:val="2"/>
          <w:rtl/>
        </w:rPr>
      </w:pPr>
      <w:r w:rsidRPr="0060523D">
        <w:rPr>
          <w:rStyle w:val="default"/>
          <w:rFonts w:cs="FrankRuehl"/>
          <w:strike/>
          <w:vanish/>
          <w:sz w:val="18"/>
          <w:szCs w:val="22"/>
          <w:shd w:val="clear" w:color="auto" w:fill="FFFF99"/>
          <w:rtl/>
        </w:rPr>
        <w:t>88.</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 xml:space="preserve">מצב מיידי לאחר אירוע ראשון של </w:t>
      </w:r>
      <w:r w:rsidRPr="0060523D">
        <w:rPr>
          <w:rStyle w:val="default"/>
          <w:rFonts w:cs="FrankRuehl"/>
          <w:strike/>
          <w:vanish/>
          <w:sz w:val="18"/>
          <w:szCs w:val="22"/>
          <w:shd w:val="clear" w:color="auto" w:fill="FFFF99"/>
        </w:rPr>
        <w:t>Uveitis</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קשה</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שנה</w:t>
      </w:r>
      <w:bookmarkEnd w:id="214"/>
    </w:p>
    <w:p w:rsidR="001F4634" w:rsidRDefault="001F4634" w:rsidP="001F4634">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286" type="#_x0000_t202" style="position:absolute;left:0;text-align:left;margin-left:470.25pt;margin-top:7.1pt;width:1in;height:11.2pt;z-index:251687936" filled="f" stroked="f">
            <v:textbox inset="1mm,0,1mm,0">
              <w:txbxContent>
                <w:p w:rsidR="00534E88" w:rsidRDefault="00534E88" w:rsidP="001F4634">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rtl/>
        </w:rPr>
        <w:t>88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מחלת קרנית עם הפרעה קשה ועם סיכוי להטבה</w:t>
      </w:r>
      <w:r>
        <w:rPr>
          <w:rStyle w:val="default"/>
          <w:rFonts w:cs="FrankRuehl" w:hint="cs"/>
          <w:rtl/>
        </w:rPr>
        <w:tab/>
        <w:t>עד שנה</w:t>
      </w:r>
    </w:p>
    <w:p w:rsidR="001F4634" w:rsidRPr="0060523D" w:rsidRDefault="001F4634" w:rsidP="001F4634">
      <w:pPr>
        <w:pStyle w:val="P00"/>
        <w:spacing w:before="0"/>
        <w:ind w:left="624" w:right="1134" w:hanging="624"/>
        <w:rPr>
          <w:rStyle w:val="default"/>
          <w:rFonts w:cs="FrankRuehl" w:hint="cs"/>
          <w:vanish/>
          <w:color w:val="FF0000"/>
          <w:szCs w:val="20"/>
          <w:shd w:val="clear" w:color="auto" w:fill="FFFF99"/>
          <w:rtl/>
        </w:rPr>
      </w:pPr>
      <w:bookmarkStart w:id="215" w:name="Rov268"/>
      <w:r w:rsidRPr="0060523D">
        <w:rPr>
          <w:rStyle w:val="default"/>
          <w:rFonts w:cs="FrankRuehl" w:hint="cs"/>
          <w:vanish/>
          <w:color w:val="FF0000"/>
          <w:szCs w:val="20"/>
          <w:shd w:val="clear" w:color="auto" w:fill="FFFF99"/>
          <w:rtl/>
        </w:rPr>
        <w:t>מיום 23.5.2014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hyperlink r:id="rId286"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1080</w:t>
      </w:r>
    </w:p>
    <w:p w:rsidR="001F4634" w:rsidRPr="001F4634" w:rsidRDefault="001F4634" w:rsidP="001F4634">
      <w:pPr>
        <w:pStyle w:val="P00"/>
        <w:spacing w:before="0"/>
        <w:ind w:left="624" w:right="1134" w:hanging="624"/>
        <w:rPr>
          <w:rStyle w:val="default"/>
          <w:rFonts w:cs="FrankRuehl" w:hint="cs"/>
          <w:sz w:val="2"/>
          <w:szCs w:val="2"/>
          <w:shd w:val="clear" w:color="auto" w:fill="FFFF99"/>
          <w:rtl/>
        </w:rPr>
      </w:pPr>
      <w:r w:rsidRPr="0060523D">
        <w:rPr>
          <w:rStyle w:val="default"/>
          <w:rFonts w:cs="FrankRuehl" w:hint="cs"/>
          <w:b/>
          <w:bCs/>
          <w:vanish/>
          <w:szCs w:val="20"/>
          <w:shd w:val="clear" w:color="auto" w:fill="FFFF99"/>
          <w:rtl/>
        </w:rPr>
        <w:t>הוספת פרט 88א</w:t>
      </w:r>
      <w:bookmarkEnd w:id="215"/>
    </w:p>
    <w:p w:rsidR="001F4634" w:rsidRDefault="001F4634" w:rsidP="001F4634">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287" type="#_x0000_t202" style="position:absolute;left:0;text-align:left;margin-left:470.25pt;margin-top:7.1pt;width:1in;height:11.2pt;z-index:251688960" filled="f" stroked="f">
            <v:textbox inset="1mm,0,1mm,0">
              <w:txbxContent>
                <w:p w:rsidR="00534E88" w:rsidRDefault="00534E88" w:rsidP="001F4634">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rtl/>
        </w:rPr>
        <w:t>88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מצב לאחר ניתוח או פגיעה בעדשה שמצריך טיפול ניתוח ממושך</w:t>
      </w:r>
      <w:r>
        <w:rPr>
          <w:rStyle w:val="default"/>
          <w:rFonts w:cs="FrankRuehl"/>
          <w:rtl/>
        </w:rPr>
        <w:tab/>
      </w:r>
      <w:r>
        <w:rPr>
          <w:rStyle w:val="default"/>
          <w:rFonts w:cs="FrankRuehl" w:hint="cs"/>
          <w:rtl/>
        </w:rPr>
        <w:t>עד שנה</w:t>
      </w:r>
    </w:p>
    <w:p w:rsidR="001F4634" w:rsidRPr="0060523D" w:rsidRDefault="001F4634" w:rsidP="001F4634">
      <w:pPr>
        <w:pStyle w:val="P00"/>
        <w:spacing w:before="0"/>
        <w:ind w:left="624" w:right="1134" w:hanging="624"/>
        <w:rPr>
          <w:rStyle w:val="default"/>
          <w:rFonts w:cs="FrankRuehl" w:hint="cs"/>
          <w:vanish/>
          <w:color w:val="FF0000"/>
          <w:szCs w:val="20"/>
          <w:shd w:val="clear" w:color="auto" w:fill="FFFF99"/>
          <w:rtl/>
        </w:rPr>
      </w:pPr>
      <w:bookmarkStart w:id="216" w:name="Rov269"/>
      <w:r w:rsidRPr="0060523D">
        <w:rPr>
          <w:rStyle w:val="default"/>
          <w:rFonts w:cs="FrankRuehl" w:hint="cs"/>
          <w:vanish/>
          <w:color w:val="FF0000"/>
          <w:szCs w:val="20"/>
          <w:shd w:val="clear" w:color="auto" w:fill="FFFF99"/>
          <w:rtl/>
        </w:rPr>
        <w:t>מיום 23.5.2014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hyperlink r:id="rId287"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1081</w:t>
      </w:r>
    </w:p>
    <w:p w:rsidR="001F4634" w:rsidRPr="001F4634" w:rsidRDefault="001F4634" w:rsidP="001F4634">
      <w:pPr>
        <w:pStyle w:val="P00"/>
        <w:spacing w:before="0"/>
        <w:ind w:left="624" w:right="1134" w:hanging="624"/>
        <w:rPr>
          <w:rStyle w:val="default"/>
          <w:rFonts w:cs="FrankRuehl" w:hint="cs"/>
          <w:sz w:val="2"/>
          <w:szCs w:val="2"/>
          <w:shd w:val="clear" w:color="auto" w:fill="FFFF99"/>
          <w:rtl/>
        </w:rPr>
      </w:pPr>
      <w:r w:rsidRPr="0060523D">
        <w:rPr>
          <w:rStyle w:val="default"/>
          <w:rFonts w:cs="FrankRuehl" w:hint="cs"/>
          <w:b/>
          <w:bCs/>
          <w:vanish/>
          <w:szCs w:val="20"/>
          <w:shd w:val="clear" w:color="auto" w:fill="FFFF99"/>
          <w:rtl/>
        </w:rPr>
        <w:t>הוספת פרט 88ב</w:t>
      </w:r>
      <w:bookmarkEnd w:id="216"/>
    </w:p>
    <w:p w:rsidR="001F4634" w:rsidRDefault="001F4634" w:rsidP="001F4634">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288" type="#_x0000_t202" style="position:absolute;left:0;text-align:left;margin-left:470.25pt;margin-top:7.1pt;width:1in;height:11.2pt;z-index:251689984" filled="f" stroked="f">
            <v:textbox inset="1mm,0,1mm,0">
              <w:txbxContent>
                <w:p w:rsidR="00534E88" w:rsidRDefault="00534E88" w:rsidP="001F4634">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rtl/>
        </w:rPr>
        <w:t>88</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ליקוי חמור בשדה הראייה עם סיכוי להטבה</w:t>
      </w:r>
      <w:r>
        <w:rPr>
          <w:rStyle w:val="default"/>
          <w:rFonts w:cs="FrankRuehl"/>
          <w:rtl/>
        </w:rPr>
        <w:tab/>
      </w:r>
      <w:r>
        <w:rPr>
          <w:rStyle w:val="default"/>
          <w:rFonts w:cs="FrankRuehl" w:hint="cs"/>
          <w:rtl/>
        </w:rPr>
        <w:t>עד שנה</w:t>
      </w:r>
    </w:p>
    <w:p w:rsidR="001F4634" w:rsidRPr="0060523D" w:rsidRDefault="001F4634" w:rsidP="001F4634">
      <w:pPr>
        <w:pStyle w:val="P00"/>
        <w:spacing w:before="0"/>
        <w:ind w:left="624" w:right="1134" w:hanging="624"/>
        <w:rPr>
          <w:rStyle w:val="default"/>
          <w:rFonts w:cs="FrankRuehl" w:hint="cs"/>
          <w:vanish/>
          <w:color w:val="FF0000"/>
          <w:szCs w:val="20"/>
          <w:shd w:val="clear" w:color="auto" w:fill="FFFF99"/>
          <w:rtl/>
        </w:rPr>
      </w:pPr>
      <w:bookmarkStart w:id="217" w:name="Rov270"/>
      <w:r w:rsidRPr="0060523D">
        <w:rPr>
          <w:rStyle w:val="default"/>
          <w:rFonts w:cs="FrankRuehl" w:hint="cs"/>
          <w:vanish/>
          <w:color w:val="FF0000"/>
          <w:szCs w:val="20"/>
          <w:shd w:val="clear" w:color="auto" w:fill="FFFF99"/>
          <w:rtl/>
        </w:rPr>
        <w:t>מיום 23.5.2014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hyperlink r:id="rId288"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1081</w:t>
      </w:r>
    </w:p>
    <w:p w:rsidR="001F4634" w:rsidRPr="001F4634" w:rsidRDefault="001F4634" w:rsidP="001F4634">
      <w:pPr>
        <w:pStyle w:val="P00"/>
        <w:spacing w:before="0"/>
        <w:ind w:left="624" w:right="1134" w:hanging="624"/>
        <w:rPr>
          <w:rStyle w:val="default"/>
          <w:rFonts w:cs="FrankRuehl" w:hint="cs"/>
          <w:sz w:val="2"/>
          <w:szCs w:val="2"/>
          <w:shd w:val="clear" w:color="auto" w:fill="FFFF99"/>
          <w:rtl/>
        </w:rPr>
      </w:pPr>
      <w:r w:rsidRPr="0060523D">
        <w:rPr>
          <w:rStyle w:val="default"/>
          <w:rFonts w:cs="FrankRuehl" w:hint="cs"/>
          <w:b/>
          <w:bCs/>
          <w:vanish/>
          <w:szCs w:val="20"/>
          <w:shd w:val="clear" w:color="auto" w:fill="FFFF99"/>
          <w:rtl/>
        </w:rPr>
        <w:t>הוספת פרט 88ג</w:t>
      </w:r>
      <w:bookmarkEnd w:id="217"/>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lang w:val="he-IL"/>
        </w:rPr>
        <w:pict>
          <v:rect id="_x0000_s1089" style="position:absolute;left:0;text-align:left;margin-left:464.5pt;margin-top:8.05pt;width:75.05pt;height:15.7pt;z-index:251584512" o:allowincell="f" filled="f" stroked="f" strokecolor="lime" strokeweight=".25pt">
            <v:textbox style="mso-next-textbox:#_x0000_s1089" inset="0,0,0,0">
              <w:txbxContent>
                <w:p w:rsidR="00534E88" w:rsidRDefault="00534E88">
                  <w:pPr>
                    <w:spacing w:line="160" w:lineRule="exact"/>
                    <w:jc w:val="left"/>
                    <w:rPr>
                      <w:rFonts w:cs="Miriam" w:hint="cs"/>
                      <w:szCs w:val="18"/>
                      <w:rtl/>
                    </w:rPr>
                  </w:pPr>
                  <w:r>
                    <w:rPr>
                      <w:rFonts w:cs="Miriam"/>
                      <w:szCs w:val="18"/>
                      <w:rtl/>
                    </w:rPr>
                    <w:t>ת</w:t>
                  </w:r>
                  <w:r>
                    <w:rPr>
                      <w:rFonts w:cs="Miriam" w:hint="cs"/>
                      <w:szCs w:val="18"/>
                      <w:rtl/>
                    </w:rPr>
                    <w:t>ק' ת</w:t>
                  </w:r>
                  <w:r>
                    <w:rPr>
                      <w:rFonts w:cs="Miriam"/>
                      <w:szCs w:val="18"/>
                      <w:rtl/>
                    </w:rPr>
                    <w:t>ש</w:t>
                  </w:r>
                  <w:r>
                    <w:rPr>
                      <w:rFonts w:cs="Miriam" w:hint="cs"/>
                      <w:szCs w:val="18"/>
                      <w:rtl/>
                    </w:rPr>
                    <w:t>"ס-2000</w:t>
                  </w:r>
                </w:p>
                <w:p w:rsidR="00534E88" w:rsidRDefault="00534E88">
                  <w:pPr>
                    <w:spacing w:line="160" w:lineRule="exact"/>
                    <w:jc w:val="left"/>
                    <w:rPr>
                      <w:rFonts w:cs="Miriam"/>
                      <w:noProof/>
                      <w:szCs w:val="18"/>
                      <w:rtl/>
                    </w:rPr>
                  </w:pPr>
                  <w:r>
                    <w:rPr>
                      <w:rFonts w:cs="Miriam" w:hint="cs"/>
                      <w:szCs w:val="18"/>
                      <w:rtl/>
                    </w:rPr>
                    <w:t>תק' תשס"ה-2005</w:t>
                  </w:r>
                </w:p>
              </w:txbxContent>
            </v:textbox>
            <w10:anchorlock/>
          </v:rect>
        </w:pict>
      </w:r>
      <w:r>
        <w:rPr>
          <w:rStyle w:val="default"/>
          <w:rFonts w:cs="FrankRuehl"/>
          <w:rtl/>
        </w:rPr>
        <w:t>89.</w:t>
      </w:r>
      <w:r>
        <w:rPr>
          <w:rStyle w:val="default"/>
          <w:rFonts w:cs="FrankRuehl"/>
          <w:rtl/>
        </w:rPr>
        <w:tab/>
      </w:r>
      <w:r>
        <w:rPr>
          <w:rStyle w:val="default"/>
          <w:rFonts w:cs="FrankRuehl"/>
        </w:rPr>
        <w:t>Glaucoma</w:t>
      </w:r>
      <w:r>
        <w:rPr>
          <w:rStyle w:val="default"/>
          <w:rFonts w:cs="FrankRuehl"/>
          <w:rtl/>
        </w:rPr>
        <w:t xml:space="preserve"> </w:t>
      </w:r>
      <w:r>
        <w:rPr>
          <w:rStyle w:val="default"/>
          <w:rFonts w:cs="FrankRuehl" w:hint="cs"/>
          <w:rtl/>
        </w:rPr>
        <w:t>לא מאוזנת</w:t>
      </w:r>
      <w:r>
        <w:rPr>
          <w:rStyle w:val="default"/>
          <w:rFonts w:cs="FrankRuehl"/>
          <w:rtl/>
        </w:rPr>
        <w:tab/>
      </w:r>
      <w:r>
        <w:rPr>
          <w:rStyle w:val="default"/>
          <w:rFonts w:cs="FrankRuehl" w:hint="cs"/>
          <w:rtl/>
        </w:rPr>
        <w:t>עד שנה</w:t>
      </w:r>
    </w:p>
    <w:p w:rsidR="00E50AA0" w:rsidRPr="0060523D" w:rsidRDefault="00E50AA0">
      <w:pPr>
        <w:pStyle w:val="P00"/>
        <w:spacing w:before="0"/>
        <w:ind w:left="0" w:right="1134"/>
        <w:rPr>
          <w:rFonts w:hint="cs"/>
          <w:b/>
          <w:bCs/>
          <w:vanish/>
          <w:szCs w:val="20"/>
          <w:shd w:val="clear" w:color="auto" w:fill="FFFF99"/>
          <w:rtl/>
        </w:rPr>
      </w:pPr>
      <w:bookmarkStart w:id="218" w:name="Rov163"/>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289"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918</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החלפת פרט 89</w:t>
      </w:r>
    </w:p>
    <w:p w:rsidR="00E50AA0" w:rsidRPr="0060523D" w:rsidRDefault="00E50AA0">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50AA0" w:rsidRPr="0060523D" w:rsidRDefault="00E50AA0">
      <w:pPr>
        <w:pStyle w:val="P00"/>
        <w:tabs>
          <w:tab w:val="clear" w:pos="6259"/>
          <w:tab w:val="left" w:pos="5937"/>
        </w:tabs>
        <w:spacing w:before="0"/>
        <w:ind w:left="0" w:right="1134"/>
        <w:rPr>
          <w:rFonts w:hint="cs"/>
          <w:strike/>
          <w:vanish/>
          <w:sz w:val="22"/>
          <w:szCs w:val="22"/>
          <w:shd w:val="clear" w:color="auto" w:fill="FFFF99"/>
          <w:rtl/>
        </w:rPr>
      </w:pPr>
      <w:r w:rsidRPr="0060523D">
        <w:rPr>
          <w:rFonts w:hint="cs"/>
          <w:strike/>
          <w:vanish/>
          <w:sz w:val="22"/>
          <w:szCs w:val="22"/>
          <w:shd w:val="clear" w:color="auto" w:fill="FFFF99"/>
          <w:rtl/>
        </w:rPr>
        <w:t>89.</w:t>
      </w:r>
      <w:r w:rsidRPr="0060523D">
        <w:rPr>
          <w:rFonts w:hint="cs"/>
          <w:strike/>
          <w:vanish/>
          <w:sz w:val="22"/>
          <w:szCs w:val="22"/>
          <w:shd w:val="clear" w:color="auto" w:fill="FFFF99"/>
          <w:rtl/>
        </w:rPr>
        <w:tab/>
      </w:r>
      <w:r w:rsidRPr="0060523D">
        <w:rPr>
          <w:strike/>
          <w:vanish/>
          <w:sz w:val="18"/>
          <w:szCs w:val="18"/>
          <w:shd w:val="clear" w:color="auto" w:fill="FFFF99"/>
        </w:rPr>
        <w:t>Glaucoma</w:t>
      </w:r>
      <w:r w:rsidRPr="0060523D">
        <w:rPr>
          <w:rFonts w:hint="cs"/>
          <w:strike/>
          <w:vanish/>
          <w:sz w:val="22"/>
          <w:szCs w:val="22"/>
          <w:shd w:val="clear" w:color="auto" w:fill="FFFF99"/>
          <w:rtl/>
        </w:rPr>
        <w:t xml:space="preserve"> לא מאוזנת בשתי העיניים עם סיכוי להטבה על ידי טיפול</w:t>
      </w:r>
      <w:r w:rsidRPr="0060523D">
        <w:rPr>
          <w:rFonts w:hint="cs"/>
          <w:vanish/>
          <w:sz w:val="22"/>
          <w:szCs w:val="22"/>
          <w:shd w:val="clear" w:color="auto" w:fill="FFFF99"/>
          <w:rtl/>
        </w:rPr>
        <w:tab/>
      </w:r>
      <w:r w:rsidRPr="0060523D">
        <w:rPr>
          <w:rFonts w:hint="cs"/>
          <w:strike/>
          <w:vanish/>
          <w:sz w:val="22"/>
          <w:szCs w:val="22"/>
          <w:shd w:val="clear" w:color="auto" w:fill="FFFF99"/>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90"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shd w:val="clear" w:color="auto" w:fill="FFFF99"/>
          <w:rtl/>
        </w:rPr>
      </w:pPr>
      <w:r w:rsidRPr="0060523D">
        <w:rPr>
          <w:rStyle w:val="default"/>
          <w:rFonts w:cs="FrankRuehl"/>
          <w:vanish/>
          <w:sz w:val="22"/>
          <w:szCs w:val="22"/>
          <w:shd w:val="clear" w:color="auto" w:fill="FFFF99"/>
          <w:rtl/>
        </w:rPr>
        <w:t>89.</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Glaucoma</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 xml:space="preserve">לא מאוזנת </w:t>
      </w:r>
      <w:r w:rsidRPr="0060523D">
        <w:rPr>
          <w:rStyle w:val="default"/>
          <w:rFonts w:cs="FrankRuehl" w:hint="cs"/>
          <w:strike/>
          <w:vanish/>
          <w:sz w:val="22"/>
          <w:szCs w:val="22"/>
          <w:shd w:val="clear" w:color="auto" w:fill="FFFF99"/>
          <w:rtl/>
        </w:rPr>
        <w:t>בעין אחת או בשתיהן, חרף טיפול רפואי</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שנה</w:t>
      </w:r>
      <w:bookmarkEnd w:id="218"/>
    </w:p>
    <w:p w:rsidR="00E50AA0" w:rsidRDefault="001F4634" w:rsidP="0060523D">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hint="cs"/>
          <w:rtl/>
        </w:rPr>
      </w:pPr>
      <w:r w:rsidRPr="0060523D">
        <w:rPr>
          <w:rStyle w:val="default"/>
          <w:rFonts w:cs="FrankRuehl"/>
          <w:rtl/>
        </w:rPr>
        <w:pict>
          <v:shape id="_x0000_s1291" type="#_x0000_t202" style="position:absolute;left:0;text-align:left;margin-left:470.35pt;margin-top:7.1pt;width:1in;height:11.95pt;z-index:251691008" filled="f" stroked="f">
            <v:textbox inset="1mm,0,1mm,0">
              <w:txbxContent>
                <w:p w:rsidR="00D3531E" w:rsidRDefault="00D3531E" w:rsidP="001F4634">
                  <w:pPr>
                    <w:spacing w:line="160" w:lineRule="exact"/>
                    <w:jc w:val="left"/>
                    <w:rPr>
                      <w:rFonts w:cs="Miriam" w:hint="cs"/>
                      <w:szCs w:val="18"/>
                      <w:rtl/>
                    </w:rPr>
                  </w:pPr>
                  <w:r>
                    <w:rPr>
                      <w:rFonts w:cs="Miriam" w:hint="cs"/>
                      <w:szCs w:val="18"/>
                      <w:rtl/>
                    </w:rPr>
                    <w:t>תק' תש"ף-2020</w:t>
                  </w:r>
                </w:p>
              </w:txbxContent>
            </v:textbox>
          </v:shape>
        </w:pict>
      </w:r>
      <w:r w:rsidR="00E50AA0">
        <w:rPr>
          <w:rStyle w:val="default"/>
          <w:rFonts w:cs="FrankRuehl"/>
          <w:rtl/>
        </w:rPr>
        <w:t>90.</w:t>
      </w:r>
      <w:r w:rsidR="00E50AA0">
        <w:rPr>
          <w:rStyle w:val="default"/>
          <w:rFonts w:cs="FrankRuehl"/>
          <w:rtl/>
        </w:rPr>
        <w:tab/>
      </w:r>
      <w:r w:rsidR="0060523D" w:rsidRPr="0060523D">
        <w:rPr>
          <w:rStyle w:val="default"/>
          <w:rFonts w:cs="FrankRuehl" w:hint="cs"/>
          <w:rtl/>
        </w:rPr>
        <w:t xml:space="preserve">טיפול ניתוחי ברשתית, חבלה חודרת לעין או הזרקות </w:t>
      </w:r>
      <w:r w:rsidR="0060523D">
        <w:rPr>
          <w:rStyle w:val="default"/>
          <w:rFonts w:cs="FrankRuehl"/>
          <w:rtl/>
        </w:rPr>
        <w:br/>
      </w:r>
      <w:r w:rsidR="0060523D" w:rsidRPr="0060523D">
        <w:rPr>
          <w:rStyle w:val="default"/>
          <w:rFonts w:cs="FrankRuehl" w:hint="cs"/>
          <w:rtl/>
        </w:rPr>
        <w:t>תוך-עיניות</w:t>
      </w:r>
      <w:r w:rsidR="0060523D">
        <w:rPr>
          <w:rStyle w:val="default"/>
          <w:rFonts w:cs="FrankRuehl"/>
          <w:rtl/>
        </w:rPr>
        <w:tab/>
      </w:r>
      <w:r w:rsidR="0060523D" w:rsidRPr="0060523D">
        <w:rPr>
          <w:rStyle w:val="default"/>
          <w:rFonts w:cs="FrankRuehl" w:hint="cs"/>
          <w:rtl/>
        </w:rPr>
        <w:t>חצי שנה עד שנה</w:t>
      </w:r>
    </w:p>
    <w:p w:rsidR="001F4634" w:rsidRPr="0060523D" w:rsidRDefault="001F4634" w:rsidP="001F4634">
      <w:pPr>
        <w:pStyle w:val="P00"/>
        <w:spacing w:before="0"/>
        <w:ind w:left="624" w:right="1134" w:hanging="624"/>
        <w:rPr>
          <w:rStyle w:val="default"/>
          <w:rFonts w:cs="FrankRuehl" w:hint="cs"/>
          <w:vanish/>
          <w:color w:val="FF0000"/>
          <w:szCs w:val="20"/>
          <w:shd w:val="clear" w:color="auto" w:fill="FFFF99"/>
          <w:rtl/>
        </w:rPr>
      </w:pPr>
      <w:bookmarkStart w:id="219" w:name="Rov272"/>
      <w:r w:rsidRPr="0060523D">
        <w:rPr>
          <w:rStyle w:val="default"/>
          <w:rFonts w:cs="FrankRuehl" w:hint="cs"/>
          <w:vanish/>
          <w:color w:val="FF0000"/>
          <w:szCs w:val="20"/>
          <w:shd w:val="clear" w:color="auto" w:fill="FFFF99"/>
          <w:rtl/>
        </w:rPr>
        <w:t>מיום 23.5.2014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hyperlink r:id="rId291"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1081</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החלפת פרט 90</w:t>
      </w:r>
    </w:p>
    <w:p w:rsidR="001F4634" w:rsidRPr="0060523D" w:rsidRDefault="001F4634" w:rsidP="001F4634">
      <w:pPr>
        <w:pStyle w:val="P00"/>
        <w:ind w:left="624" w:right="1134" w:hanging="62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1F4634" w:rsidRPr="0060523D" w:rsidRDefault="001F4634" w:rsidP="001F4634">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vanish/>
          <w:sz w:val="18"/>
          <w:szCs w:val="22"/>
          <w:shd w:val="clear" w:color="auto" w:fill="FFFF99"/>
          <w:rtl/>
        </w:rPr>
      </w:pPr>
      <w:r w:rsidRPr="0060523D">
        <w:rPr>
          <w:rStyle w:val="default"/>
          <w:rFonts w:cs="FrankRuehl"/>
          <w:strike/>
          <w:vanish/>
          <w:sz w:val="18"/>
          <w:szCs w:val="22"/>
          <w:shd w:val="clear" w:color="auto" w:fill="FFFF99"/>
          <w:rtl/>
        </w:rPr>
        <w:t>90.</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היפרדות רשתית בעין אחת</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שנה מתום הטיפול</w:t>
      </w:r>
    </w:p>
    <w:p w:rsidR="00D3531E" w:rsidRPr="0060523D" w:rsidRDefault="00D3531E" w:rsidP="00D3531E">
      <w:pPr>
        <w:pStyle w:val="P00"/>
        <w:spacing w:before="0"/>
        <w:ind w:left="624" w:right="1134" w:hanging="624"/>
        <w:rPr>
          <w:rStyle w:val="default"/>
          <w:rFonts w:ascii="FrankRuehl" w:hAnsi="FrankRuehl" w:cs="FrankRuehl"/>
          <w:vanish/>
          <w:szCs w:val="20"/>
          <w:shd w:val="clear" w:color="auto" w:fill="FFFF99"/>
          <w:rtl/>
        </w:rPr>
      </w:pPr>
    </w:p>
    <w:p w:rsidR="00D3531E" w:rsidRPr="0060523D" w:rsidRDefault="00D3531E" w:rsidP="00D3531E">
      <w:pPr>
        <w:pStyle w:val="P00"/>
        <w:spacing w:before="0"/>
        <w:ind w:left="624" w:right="1134" w:hanging="624"/>
        <w:rPr>
          <w:rStyle w:val="default"/>
          <w:rFonts w:ascii="FrankRuehl" w:hAnsi="FrankRuehl" w:cs="FrankRuehl"/>
          <w:vanish/>
          <w:color w:val="FF0000"/>
          <w:szCs w:val="20"/>
          <w:shd w:val="clear" w:color="auto" w:fill="FFFF99"/>
          <w:rtl/>
        </w:rPr>
      </w:pPr>
      <w:r w:rsidRPr="0060523D">
        <w:rPr>
          <w:rStyle w:val="default"/>
          <w:rFonts w:ascii="FrankRuehl" w:hAnsi="FrankRuehl" w:cs="FrankRuehl"/>
          <w:vanish/>
          <w:color w:val="FF0000"/>
          <w:szCs w:val="20"/>
          <w:shd w:val="clear" w:color="auto" w:fill="FFFF99"/>
          <w:rtl/>
        </w:rPr>
        <w:t>מיום 9.11.2020</w:t>
      </w:r>
    </w:p>
    <w:p w:rsidR="00D3531E" w:rsidRPr="0060523D" w:rsidRDefault="00D3531E" w:rsidP="00D3531E">
      <w:pPr>
        <w:pStyle w:val="P00"/>
        <w:spacing w:before="0"/>
        <w:ind w:left="624" w:right="1134" w:hanging="62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תק' תש"ף-2020</w:t>
      </w:r>
    </w:p>
    <w:p w:rsidR="00D3531E" w:rsidRPr="0060523D" w:rsidRDefault="00D3531E" w:rsidP="00D3531E">
      <w:pPr>
        <w:pStyle w:val="P00"/>
        <w:spacing w:before="0"/>
        <w:ind w:left="624" w:right="1134" w:hanging="624"/>
        <w:rPr>
          <w:rStyle w:val="default"/>
          <w:rFonts w:ascii="FrankRuehl" w:hAnsi="FrankRuehl" w:cs="FrankRuehl"/>
          <w:vanish/>
          <w:szCs w:val="20"/>
          <w:shd w:val="clear" w:color="auto" w:fill="FFFF99"/>
          <w:rtl/>
        </w:rPr>
      </w:pPr>
      <w:hyperlink r:id="rId292" w:history="1">
        <w:r w:rsidRPr="0060523D">
          <w:rPr>
            <w:rStyle w:val="Hyperlink"/>
            <w:rFonts w:ascii="FrankRuehl" w:hAnsi="FrankRuehl"/>
            <w:vanish/>
            <w:szCs w:val="20"/>
            <w:shd w:val="clear" w:color="auto" w:fill="FFFF99"/>
            <w:rtl/>
          </w:rPr>
          <w:t>ק"ת תש"ף מס' 8689</w:t>
        </w:r>
      </w:hyperlink>
      <w:r w:rsidRPr="0060523D">
        <w:rPr>
          <w:rStyle w:val="default"/>
          <w:rFonts w:ascii="FrankRuehl" w:hAnsi="FrankRuehl" w:cs="FrankRuehl"/>
          <w:vanish/>
          <w:szCs w:val="20"/>
          <w:shd w:val="clear" w:color="auto" w:fill="FFFF99"/>
          <w:rtl/>
        </w:rPr>
        <w:t xml:space="preserve"> מיום 11.8.2020 עמ' 197</w:t>
      </w:r>
      <w:r w:rsidRPr="0060523D">
        <w:rPr>
          <w:rStyle w:val="default"/>
          <w:rFonts w:ascii="FrankRuehl" w:hAnsi="FrankRuehl" w:cs="FrankRuehl" w:hint="cs"/>
          <w:vanish/>
          <w:szCs w:val="20"/>
          <w:shd w:val="clear" w:color="auto" w:fill="FFFF99"/>
          <w:rtl/>
        </w:rPr>
        <w:t>3</w:t>
      </w:r>
    </w:p>
    <w:p w:rsidR="00D3531E" w:rsidRPr="0060523D" w:rsidRDefault="00D3531E" w:rsidP="00D3531E">
      <w:pPr>
        <w:pStyle w:val="P00"/>
        <w:spacing w:before="0"/>
        <w:ind w:left="0" w:right="1134"/>
        <w:rPr>
          <w:rStyle w:val="default"/>
          <w:rFonts w:ascii="FrankRuehl" w:hAnsi="FrankRuehl" w:cs="FrankRuehl"/>
          <w:vanish/>
          <w:szCs w:val="20"/>
          <w:shd w:val="clear" w:color="auto" w:fill="FFFF99"/>
          <w:rtl/>
        </w:rPr>
      </w:pPr>
      <w:r w:rsidRPr="0060523D">
        <w:rPr>
          <w:rStyle w:val="default"/>
          <w:rFonts w:ascii="FrankRuehl" w:hAnsi="FrankRuehl" w:cs="FrankRuehl"/>
          <w:b/>
          <w:bCs/>
          <w:vanish/>
          <w:szCs w:val="20"/>
          <w:shd w:val="clear" w:color="auto" w:fill="FFFF99"/>
          <w:rtl/>
        </w:rPr>
        <w:t xml:space="preserve">החלפת פרט </w:t>
      </w:r>
      <w:r w:rsidR="0060523D" w:rsidRPr="0060523D">
        <w:rPr>
          <w:rStyle w:val="default"/>
          <w:rFonts w:ascii="FrankRuehl" w:hAnsi="FrankRuehl" w:cs="FrankRuehl" w:hint="cs"/>
          <w:b/>
          <w:bCs/>
          <w:vanish/>
          <w:szCs w:val="20"/>
          <w:shd w:val="clear" w:color="auto" w:fill="FFFF99"/>
          <w:rtl/>
        </w:rPr>
        <w:t>90</w:t>
      </w:r>
    </w:p>
    <w:p w:rsidR="00D3531E" w:rsidRPr="0060523D" w:rsidRDefault="00D3531E" w:rsidP="00D3531E">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D3531E" w:rsidRPr="00D3531E" w:rsidRDefault="00D3531E" w:rsidP="00D3531E">
      <w:pPr>
        <w:pStyle w:val="P00"/>
        <w:tabs>
          <w:tab w:val="clear" w:pos="6259"/>
        </w:tabs>
        <w:spacing w:before="0"/>
        <w:ind w:left="624" w:right="1134" w:hanging="624"/>
        <w:rPr>
          <w:rFonts w:hint="cs"/>
          <w:strike/>
          <w:sz w:val="2"/>
          <w:szCs w:val="2"/>
          <w:shd w:val="clear" w:color="auto" w:fill="FFFF99"/>
          <w:rtl/>
        </w:rPr>
      </w:pPr>
      <w:r w:rsidRPr="0060523D">
        <w:rPr>
          <w:strike/>
          <w:vanish/>
          <w:sz w:val="18"/>
          <w:szCs w:val="22"/>
          <w:shd w:val="clear" w:color="auto" w:fill="FFFF99"/>
          <w:rtl/>
        </w:rPr>
        <w:t>90.</w:t>
      </w:r>
      <w:r w:rsidRPr="0060523D">
        <w:rPr>
          <w:strike/>
          <w:vanish/>
          <w:sz w:val="18"/>
          <w:szCs w:val="22"/>
          <w:shd w:val="clear" w:color="auto" w:fill="FFFF99"/>
          <w:rtl/>
        </w:rPr>
        <w:tab/>
      </w:r>
      <w:r w:rsidRPr="0060523D">
        <w:rPr>
          <w:rFonts w:hint="cs"/>
          <w:strike/>
          <w:vanish/>
          <w:sz w:val="18"/>
          <w:szCs w:val="22"/>
          <w:shd w:val="clear" w:color="auto" w:fill="FFFF99"/>
          <w:rtl/>
        </w:rPr>
        <w:t>טיפול ניתוחי ברשתית או הזרקות תוך עיניות</w:t>
      </w:r>
      <w:r w:rsidR="0060523D" w:rsidRPr="0060523D">
        <w:rPr>
          <w:strike/>
          <w:vanish/>
          <w:sz w:val="18"/>
          <w:szCs w:val="22"/>
          <w:shd w:val="clear" w:color="auto" w:fill="FFFF99"/>
          <w:rtl/>
        </w:rPr>
        <w:tab/>
      </w:r>
      <w:r w:rsidR="0060523D" w:rsidRPr="0060523D">
        <w:rPr>
          <w:strike/>
          <w:vanish/>
          <w:sz w:val="18"/>
          <w:szCs w:val="22"/>
          <w:shd w:val="clear" w:color="auto" w:fill="FFFF99"/>
          <w:rtl/>
        </w:rPr>
        <w:tab/>
      </w:r>
      <w:r w:rsidRPr="0060523D">
        <w:rPr>
          <w:strike/>
          <w:vanish/>
          <w:sz w:val="18"/>
          <w:szCs w:val="22"/>
          <w:shd w:val="clear" w:color="auto" w:fill="FFFF99"/>
          <w:rtl/>
        </w:rPr>
        <w:tab/>
      </w:r>
      <w:r w:rsidRPr="0060523D">
        <w:rPr>
          <w:rFonts w:hint="cs"/>
          <w:strike/>
          <w:vanish/>
          <w:sz w:val="18"/>
          <w:szCs w:val="22"/>
          <w:shd w:val="clear" w:color="auto" w:fill="FFFF99"/>
          <w:rtl/>
        </w:rPr>
        <w:t>חצי שנה עד שנה</w:t>
      </w:r>
      <w:bookmarkEnd w:id="219"/>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76" type="#_x0000_t202" style="position:absolute;left:0;text-align:left;margin-left:470.25pt;margin-top:7.1pt;width:1in;height:11.2pt;z-index:251643904" filled="f" stroked="f">
            <v:textbox style="mso-next-textbox:#_x0000_s1176"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91.</w:t>
      </w:r>
      <w:r>
        <w:rPr>
          <w:rStyle w:val="default"/>
          <w:rFonts w:cs="FrankRuehl"/>
          <w:rtl/>
        </w:rPr>
        <w:tab/>
      </w:r>
      <w:r>
        <w:rPr>
          <w:rStyle w:val="default"/>
          <w:rFonts w:cs="FrankRuehl" w:hint="cs"/>
          <w:rtl/>
        </w:rPr>
        <w:t>מחלות חדות של עצב הראייה</w:t>
      </w:r>
      <w:r>
        <w:rPr>
          <w:rStyle w:val="default"/>
          <w:rFonts w:cs="FrankRuehl"/>
          <w:rtl/>
        </w:rPr>
        <w:tab/>
      </w:r>
      <w:r>
        <w:rPr>
          <w:rStyle w:val="default"/>
          <w:rFonts w:cs="FrankRuehl" w:hint="cs"/>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220" w:name="Rov113"/>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9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u w:val="single"/>
          <w:shd w:val="clear" w:color="auto" w:fill="FFFF99"/>
          <w:rtl/>
        </w:rPr>
      </w:pPr>
      <w:r w:rsidRPr="0060523D">
        <w:rPr>
          <w:rStyle w:val="default"/>
          <w:rFonts w:cs="FrankRuehl"/>
          <w:vanish/>
          <w:sz w:val="22"/>
          <w:szCs w:val="22"/>
          <w:shd w:val="clear" w:color="auto" w:fill="FFFF99"/>
          <w:rtl/>
        </w:rPr>
        <w:t>91.</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מחלות חדות של עצב הראייה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עד </w:t>
      </w:r>
      <w:r w:rsidRPr="0060523D">
        <w:rPr>
          <w:rStyle w:val="default"/>
          <w:rFonts w:cs="FrankRuehl" w:hint="cs"/>
          <w:strike/>
          <w:vanish/>
          <w:sz w:val="22"/>
          <w:szCs w:val="22"/>
          <w:shd w:val="clear" w:color="auto" w:fill="FFFF99"/>
          <w:rtl/>
        </w:rPr>
        <w:t>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שנה</w:t>
      </w:r>
      <w:bookmarkEnd w:id="220"/>
    </w:p>
    <w:p w:rsidR="00E50AA0" w:rsidRDefault="00E50AA0" w:rsidP="00A73AE3">
      <w:pPr>
        <w:pStyle w:val="P00"/>
        <w:tabs>
          <w:tab w:val="left" w:pos="5954"/>
        </w:tabs>
        <w:spacing w:before="72"/>
        <w:ind w:left="624" w:right="3402" w:hanging="624"/>
        <w:rPr>
          <w:rStyle w:val="default"/>
          <w:rFonts w:cs="FrankRuehl" w:hint="cs"/>
          <w:rtl/>
        </w:rPr>
      </w:pPr>
      <w:r>
        <w:rPr>
          <w:rtl/>
          <w:lang w:val="he-IL"/>
        </w:rPr>
        <w:pict>
          <v:shape id="_x0000_s1177" type="#_x0000_t202" style="position:absolute;left:0;text-align:left;margin-left:470.25pt;margin-top:7.1pt;width:1in;height:21.3pt;z-index:251644928"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p w:rsidR="00534E88" w:rsidRDefault="00534E88">
                  <w:pPr>
                    <w:spacing w:line="160" w:lineRule="exact"/>
                    <w:jc w:val="left"/>
                    <w:rPr>
                      <w:rFonts w:cs="Miriam"/>
                      <w:szCs w:val="18"/>
                      <w:rtl/>
                    </w:rPr>
                  </w:pPr>
                  <w:r>
                    <w:rPr>
                      <w:rFonts w:cs="Miriam" w:hint="cs"/>
                      <w:szCs w:val="18"/>
                      <w:rtl/>
                    </w:rPr>
                    <w:t>תק' תשע"ד-2014</w:t>
                  </w:r>
                </w:p>
              </w:txbxContent>
            </v:textbox>
            <w10:anchorlock/>
          </v:shape>
        </w:pict>
      </w:r>
      <w:r>
        <w:rPr>
          <w:rStyle w:val="default"/>
          <w:rFonts w:cs="FrankRuehl"/>
          <w:rtl/>
        </w:rPr>
        <w:t>92.</w:t>
      </w:r>
      <w:r>
        <w:rPr>
          <w:rStyle w:val="default"/>
          <w:rFonts w:cs="FrankRuehl"/>
          <w:rtl/>
        </w:rPr>
        <w:tab/>
      </w:r>
      <w:r>
        <w:rPr>
          <w:rStyle w:val="default"/>
          <w:rFonts w:cs="FrankRuehl"/>
        </w:rPr>
        <w:t>Acquired paralytic strabismus</w:t>
      </w:r>
      <w:r>
        <w:rPr>
          <w:rStyle w:val="default"/>
          <w:rFonts w:cs="FrankRuehl" w:hint="cs"/>
          <w:rtl/>
        </w:rPr>
        <w:t xml:space="preserve"> </w:t>
      </w:r>
      <w:r w:rsidR="001F4634">
        <w:rPr>
          <w:rStyle w:val="default"/>
          <w:rFonts w:cs="FrankRuehl" w:hint="cs"/>
          <w:rtl/>
        </w:rPr>
        <w:t xml:space="preserve">או כפל ראייה במבט פרימרי </w:t>
      </w:r>
      <w:r>
        <w:rPr>
          <w:rStyle w:val="default"/>
          <w:rFonts w:cs="FrankRuehl" w:hint="cs"/>
          <w:rtl/>
        </w:rPr>
        <w:t>הניתן</w:t>
      </w:r>
      <w:r>
        <w:rPr>
          <w:rStyle w:val="default"/>
          <w:rFonts w:cs="FrankRuehl"/>
          <w:rtl/>
        </w:rPr>
        <w:t xml:space="preserve"> </w:t>
      </w:r>
      <w:r>
        <w:rPr>
          <w:rStyle w:val="default"/>
          <w:rFonts w:cs="FrankRuehl" w:hint="cs"/>
          <w:rtl/>
        </w:rPr>
        <w:t>לריפוי</w:t>
      </w:r>
      <w:r w:rsidR="001F4634">
        <w:rPr>
          <w:rStyle w:val="default"/>
          <w:rFonts w:cs="FrankRuehl" w:hint="cs"/>
          <w:rtl/>
        </w:rPr>
        <w:tab/>
      </w:r>
      <w:r w:rsidR="001F4634">
        <w:rPr>
          <w:rStyle w:val="default"/>
          <w:rFonts w:cs="FrankRuehl" w:hint="cs"/>
          <w:rtl/>
        </w:rPr>
        <w:tab/>
      </w:r>
      <w:r w:rsidR="001F4634">
        <w:rPr>
          <w:rStyle w:val="default"/>
          <w:rFonts w:cs="FrankRuehl" w:hint="cs"/>
          <w:rtl/>
        </w:rPr>
        <w:tab/>
      </w:r>
      <w:r>
        <w:rPr>
          <w:rStyle w:val="default"/>
          <w:rFonts w:cs="FrankRuehl"/>
          <w:rtl/>
        </w:rPr>
        <w:tab/>
      </w:r>
      <w:r>
        <w:rPr>
          <w:rStyle w:val="default"/>
          <w:rFonts w:cs="FrankRuehl" w:hint="cs"/>
          <w:rtl/>
        </w:rPr>
        <w:t>עד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221" w:name="Rov114"/>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94"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1F4634" w:rsidRPr="0060523D" w:rsidRDefault="001F4634" w:rsidP="001F4634">
      <w:pPr>
        <w:pStyle w:val="P00"/>
        <w:tabs>
          <w:tab w:val="clear" w:pos="1021"/>
          <w:tab w:val="clear" w:pos="1474"/>
          <w:tab w:val="clear" w:pos="1928"/>
          <w:tab w:val="clear" w:pos="2381"/>
          <w:tab w:val="clear" w:pos="2835"/>
          <w:tab w:val="clear" w:pos="6259"/>
          <w:tab w:val="left" w:pos="5954"/>
        </w:tabs>
        <w:ind w:left="624" w:right="3402" w:hanging="624"/>
        <w:jc w:val="left"/>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92.</w:t>
      </w:r>
      <w:r w:rsidRPr="0060523D">
        <w:rPr>
          <w:rStyle w:val="default"/>
          <w:rFonts w:cs="FrankRuehl"/>
          <w:vanish/>
          <w:sz w:val="22"/>
          <w:szCs w:val="22"/>
          <w:shd w:val="clear" w:color="auto" w:fill="FFFF99"/>
          <w:rtl/>
        </w:rPr>
        <w:tab/>
      </w:r>
      <w:r w:rsidRPr="0060523D">
        <w:rPr>
          <w:rStyle w:val="default"/>
          <w:rFonts w:cs="FrankRuehl"/>
          <w:strike/>
          <w:vanish/>
          <w:sz w:val="18"/>
          <w:szCs w:val="18"/>
          <w:shd w:val="clear" w:color="auto" w:fill="FFFF99"/>
        </w:rPr>
        <w:t>Strabismus paralyticus acquisitus</w:t>
      </w:r>
      <w:r w:rsidRPr="0060523D">
        <w:rPr>
          <w:rStyle w:val="default"/>
          <w:rFonts w:cs="FrankRuehl"/>
          <w:vanish/>
          <w:sz w:val="22"/>
          <w:szCs w:val="22"/>
          <w:shd w:val="clear" w:color="auto" w:fill="FFFF99"/>
          <w:rtl/>
        </w:rPr>
        <w:t xml:space="preserve"> </w:t>
      </w:r>
      <w:r w:rsidRPr="0060523D">
        <w:rPr>
          <w:rStyle w:val="default"/>
          <w:rFonts w:cs="FrankRuehl"/>
          <w:vanish/>
          <w:sz w:val="18"/>
          <w:szCs w:val="18"/>
          <w:u w:val="single"/>
          <w:shd w:val="clear" w:color="auto" w:fill="FFFF99"/>
        </w:rPr>
        <w:t>Acquired paralytic strabismus</w:t>
      </w:r>
      <w:r w:rsidRPr="0060523D">
        <w:rPr>
          <w:rStyle w:val="default"/>
          <w:rFonts w:cs="FrankRuehl" w:hint="cs"/>
          <w:vanish/>
          <w:sz w:val="22"/>
          <w:szCs w:val="22"/>
          <w:shd w:val="clear" w:color="auto" w:fill="FFFF99"/>
          <w:rtl/>
        </w:rPr>
        <w:t xml:space="preserve"> הניתן</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לריפוי</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שנה</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p>
    <w:p w:rsidR="001F4634" w:rsidRPr="0060523D" w:rsidRDefault="001F4634" w:rsidP="001F4634">
      <w:pPr>
        <w:pStyle w:val="P00"/>
        <w:spacing w:before="0"/>
        <w:ind w:left="624" w:right="1134" w:hanging="62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23.5.2014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תשע"ד-2014</w:t>
      </w:r>
    </w:p>
    <w:p w:rsidR="001F4634" w:rsidRPr="0060523D" w:rsidRDefault="001F4634" w:rsidP="001F4634">
      <w:pPr>
        <w:pStyle w:val="P00"/>
        <w:spacing w:before="0"/>
        <w:ind w:left="624" w:right="1134" w:hanging="624"/>
        <w:rPr>
          <w:rStyle w:val="default"/>
          <w:rFonts w:cs="FrankRuehl" w:hint="cs"/>
          <w:vanish/>
          <w:szCs w:val="20"/>
          <w:shd w:val="clear" w:color="auto" w:fill="FFFF99"/>
          <w:rtl/>
        </w:rPr>
      </w:pPr>
      <w:hyperlink r:id="rId295" w:history="1">
        <w:r w:rsidRPr="0060523D">
          <w:rPr>
            <w:rStyle w:val="Hyperlink"/>
            <w:rFonts w:hint="cs"/>
            <w:vanish/>
            <w:szCs w:val="20"/>
            <w:shd w:val="clear" w:color="auto" w:fill="FFFF99"/>
            <w:rtl/>
          </w:rPr>
          <w:t>ק"ת תשע"ד מס' 7370</w:t>
        </w:r>
      </w:hyperlink>
      <w:r w:rsidRPr="0060523D">
        <w:rPr>
          <w:rStyle w:val="default"/>
          <w:rFonts w:cs="FrankRuehl" w:hint="cs"/>
          <w:vanish/>
          <w:szCs w:val="20"/>
          <w:shd w:val="clear" w:color="auto" w:fill="FFFF99"/>
          <w:rtl/>
        </w:rPr>
        <w:t xml:space="preserve"> מיום 23.4.2014 עמ' 1081</w:t>
      </w:r>
    </w:p>
    <w:p w:rsidR="00E50AA0" w:rsidRDefault="00E50AA0" w:rsidP="001F4634">
      <w:pPr>
        <w:pStyle w:val="P00"/>
        <w:tabs>
          <w:tab w:val="clear" w:pos="1021"/>
          <w:tab w:val="clear" w:pos="1474"/>
          <w:tab w:val="clear" w:pos="1928"/>
          <w:tab w:val="clear" w:pos="2381"/>
          <w:tab w:val="clear" w:pos="2835"/>
          <w:tab w:val="clear" w:pos="6259"/>
          <w:tab w:val="left" w:pos="5954"/>
        </w:tabs>
        <w:ind w:left="624" w:right="3402" w:hanging="624"/>
        <w:jc w:val="left"/>
        <w:rPr>
          <w:rStyle w:val="default"/>
          <w:rFonts w:cs="FrankRuehl" w:hint="cs"/>
          <w:sz w:val="2"/>
          <w:szCs w:val="2"/>
          <w:shd w:val="clear" w:color="auto" w:fill="FFFF99"/>
          <w:rtl/>
        </w:rPr>
      </w:pPr>
      <w:r w:rsidRPr="0060523D">
        <w:rPr>
          <w:rStyle w:val="default"/>
          <w:rFonts w:cs="FrankRuehl"/>
          <w:vanish/>
          <w:sz w:val="22"/>
          <w:szCs w:val="22"/>
          <w:shd w:val="clear" w:color="auto" w:fill="FFFF99"/>
          <w:rtl/>
        </w:rPr>
        <w:t>92.</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Acquired paralytic strabismus</w:t>
      </w:r>
      <w:r w:rsidRPr="0060523D">
        <w:rPr>
          <w:rStyle w:val="default"/>
          <w:rFonts w:cs="FrankRuehl" w:hint="cs"/>
          <w:vanish/>
          <w:sz w:val="22"/>
          <w:szCs w:val="22"/>
          <w:shd w:val="clear" w:color="auto" w:fill="FFFF99"/>
          <w:rtl/>
        </w:rPr>
        <w:t xml:space="preserve"> </w:t>
      </w:r>
      <w:r w:rsidRPr="0060523D">
        <w:rPr>
          <w:rStyle w:val="default"/>
          <w:rFonts w:cs="FrankRuehl" w:hint="cs"/>
          <w:strike/>
          <w:vanish/>
          <w:sz w:val="22"/>
          <w:szCs w:val="22"/>
          <w:shd w:val="clear" w:color="auto" w:fill="FFFF99"/>
          <w:rtl/>
        </w:rPr>
        <w:t>הניתן</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לריפוי</w:t>
      </w:r>
      <w:r w:rsidR="001F4634" w:rsidRPr="0060523D">
        <w:rPr>
          <w:rStyle w:val="default"/>
          <w:rFonts w:cs="FrankRuehl" w:hint="cs"/>
          <w:vanish/>
          <w:sz w:val="22"/>
          <w:szCs w:val="22"/>
          <w:shd w:val="clear" w:color="auto" w:fill="FFFF99"/>
          <w:rtl/>
        </w:rPr>
        <w:t xml:space="preserve"> </w:t>
      </w:r>
      <w:r w:rsidR="001F4634" w:rsidRPr="0060523D">
        <w:rPr>
          <w:rStyle w:val="default"/>
          <w:rFonts w:cs="FrankRuehl" w:hint="cs"/>
          <w:vanish/>
          <w:sz w:val="22"/>
          <w:szCs w:val="22"/>
          <w:u w:val="single"/>
          <w:shd w:val="clear" w:color="auto" w:fill="FFFF99"/>
          <w:rtl/>
        </w:rPr>
        <w:t>או כפל ראייה במבט פרימרי הניתן לריפוי</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שנה</w:t>
      </w:r>
      <w:bookmarkEnd w:id="221"/>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lang w:val="he-IL"/>
        </w:rPr>
        <w:pict>
          <v:rect id="_x0000_s1090" style="position:absolute;left:0;text-align:left;margin-left:462pt;margin-top:9.25pt;width:75.05pt;height:8pt;z-index:251585536" filled="f" stroked="f" strokecolor="lime" strokeweight=".25pt">
            <v:textbox style="mso-next-textbox:#_x0000_s1090" inset="0,0,0,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rect>
        </w:pict>
      </w:r>
      <w:r>
        <w:rPr>
          <w:rStyle w:val="default"/>
          <w:rFonts w:cs="FrankRuehl"/>
          <w:rtl/>
        </w:rPr>
        <w:t>93.</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rFonts w:hint="cs"/>
          <w:b/>
          <w:bCs/>
          <w:vanish/>
          <w:szCs w:val="20"/>
          <w:shd w:val="clear" w:color="auto" w:fill="FFFF99"/>
          <w:rtl/>
        </w:rPr>
      </w:pPr>
      <w:bookmarkStart w:id="222" w:name="Rov164"/>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296"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919</w:t>
      </w:r>
    </w:p>
    <w:p w:rsidR="00E50AA0" w:rsidRPr="0060523D" w:rsidRDefault="00E50AA0">
      <w:pPr>
        <w:pStyle w:val="P00"/>
        <w:tabs>
          <w:tab w:val="clear" w:pos="6259"/>
          <w:tab w:val="left" w:pos="5937"/>
        </w:tabs>
        <w:ind w:left="0" w:right="1134"/>
        <w:rPr>
          <w:rStyle w:val="default"/>
          <w:rFonts w:cs="FrankRuehl" w:hint="cs"/>
          <w:vanish/>
          <w:color w:val="FF0000"/>
          <w:szCs w:val="20"/>
          <w:shd w:val="clear" w:color="auto" w:fill="FFFF99"/>
          <w:rtl/>
        </w:rPr>
      </w:pPr>
      <w:r w:rsidRPr="0060523D">
        <w:rPr>
          <w:rStyle w:val="default"/>
          <w:rFonts w:cs="FrankRuehl"/>
          <w:vanish/>
          <w:sz w:val="22"/>
          <w:szCs w:val="22"/>
          <w:shd w:val="clear" w:color="auto" w:fill="FFFF99"/>
          <w:rtl/>
        </w:rPr>
        <w:t>93.</w:t>
      </w:r>
      <w:r w:rsidRPr="0060523D">
        <w:rPr>
          <w:rStyle w:val="default"/>
          <w:rFonts w:cs="FrankRuehl"/>
          <w:vanish/>
          <w:sz w:val="22"/>
          <w:szCs w:val="22"/>
          <w:shd w:val="clear" w:color="auto" w:fill="FFFF99"/>
          <w:rtl/>
        </w:rPr>
        <w:tab/>
      </w:r>
      <w:r w:rsidRPr="0060523D">
        <w:rPr>
          <w:rStyle w:val="default"/>
          <w:rFonts w:cs="FrankRuehl"/>
          <w:vanish/>
          <w:sz w:val="18"/>
          <w:szCs w:val="18"/>
          <w:shd w:val="clear" w:color="auto" w:fill="FFFF99"/>
        </w:rPr>
        <w:t>Lagophthalmos</w:t>
      </w:r>
      <w:r w:rsidRPr="0060523D">
        <w:rPr>
          <w:rStyle w:val="default"/>
          <w:rFonts w:cs="FrankRuehl"/>
          <w:vanish/>
          <w:sz w:val="22"/>
          <w:szCs w:val="22"/>
          <w:shd w:val="clear" w:color="auto" w:fill="FFFF99"/>
          <w:rtl/>
        </w:rPr>
        <w:t xml:space="preserve"> </w:t>
      </w:r>
      <w:r w:rsidRPr="0060523D">
        <w:rPr>
          <w:rStyle w:val="default"/>
          <w:rFonts w:cs="FrankRuehl" w:hint="cs"/>
          <w:vanish/>
          <w:sz w:val="22"/>
          <w:szCs w:val="22"/>
          <w:shd w:val="clear" w:color="auto" w:fill="FFFF99"/>
          <w:rtl/>
        </w:rPr>
        <w:t>עם סיכוי טוב לריפוי</w:t>
      </w:r>
      <w:r w:rsidRPr="0060523D">
        <w:rPr>
          <w:rStyle w:val="default"/>
          <w:rFonts w:cs="FrankRuehl" w:hint="cs"/>
          <w:vanish/>
          <w:sz w:val="22"/>
          <w:szCs w:val="22"/>
          <w:u w:val="single"/>
          <w:shd w:val="clear" w:color="auto" w:fill="FFFF99"/>
          <w:rtl/>
        </w:rPr>
        <w:t xml:space="preserve">, או מצב לאחר </w:t>
      </w:r>
      <w:r w:rsidRPr="0060523D">
        <w:rPr>
          <w:rStyle w:val="default"/>
          <w:rFonts w:cs="FrankRuehl"/>
          <w:vanish/>
          <w:sz w:val="18"/>
          <w:szCs w:val="18"/>
          <w:u w:val="single"/>
          <w:shd w:val="clear" w:color="auto" w:fill="FFFF99"/>
        </w:rPr>
        <w:t>Tarsorraphia</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6 חודשים</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97"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93</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93.</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Lagophthalmos</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 xml:space="preserve">עם סיכוי טוב לריפוי, או מצב לאחר </w:t>
      </w:r>
      <w:r w:rsidRPr="0060523D">
        <w:rPr>
          <w:rStyle w:val="default"/>
          <w:rFonts w:cs="FrankRuehl"/>
          <w:strike/>
          <w:vanish/>
          <w:sz w:val="18"/>
          <w:szCs w:val="18"/>
          <w:shd w:val="clear" w:color="auto" w:fill="FFFF99"/>
        </w:rPr>
        <w:t>Tarsorraphia</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6 חודשים</w:t>
      </w:r>
      <w:bookmarkEnd w:id="222"/>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90" type="#_x0000_t202" style="position:absolute;left:0;text-align:left;margin-left:470.25pt;margin-top:7.1pt;width:1in;height:11.2pt;z-index:251653120" filled="f" stroked="f">
            <v:textbox inset="1mm,0,1mm,0">
              <w:txbxContent>
                <w:p w:rsidR="00534E88" w:rsidRDefault="00534E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94.</w:t>
      </w:r>
      <w:r>
        <w:rPr>
          <w:rStyle w:val="default"/>
          <w:rFonts w:cs="FrankRuehl"/>
          <w:rtl/>
        </w:rPr>
        <w:tab/>
        <w:t>עין יבשה עם הפרעה קשה ועם סיכוי להטבה</w:t>
      </w:r>
      <w:r>
        <w:rPr>
          <w:rStyle w:val="default"/>
          <w:rFonts w:cs="FrankRuehl" w:hint="cs"/>
          <w:rtl/>
        </w:rPr>
        <w:tab/>
      </w:r>
      <w:r>
        <w:rPr>
          <w:rStyle w:val="default"/>
          <w:rFonts w:cs="FrankRuehl"/>
          <w:rtl/>
        </w:rPr>
        <w:t>עד חצי שנה</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223" w:name="Rov116"/>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298"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953</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94</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94.</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סגירה של דרכי ניקוז הדמעות עם הפרעה</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תפקודית קשה ועם סיכוי טוב להטבה</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6 חודשים</w:t>
      </w:r>
      <w:bookmarkEnd w:id="223"/>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lang w:val="he-IL"/>
        </w:rPr>
        <w:pict>
          <v:rect id="_x0000_s1091" style="position:absolute;left:0;text-align:left;margin-left:464.5pt;margin-top:8.05pt;width:75.05pt;height:8pt;z-index:251586560" o:allowincell="f" filled="f" stroked="f" strokecolor="lime" strokeweight=".25pt">
            <v:textbox style="mso-next-textbox:#_x0000_s1091"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תשס"ה-2005</w:t>
                  </w:r>
                </w:p>
              </w:txbxContent>
            </v:textbox>
            <w10:anchorlock/>
          </v:rect>
        </w:pict>
      </w:r>
      <w:r>
        <w:rPr>
          <w:rStyle w:val="default"/>
          <w:rFonts w:cs="FrankRuehl"/>
          <w:rtl/>
        </w:rPr>
        <w:t>94</w:t>
      </w:r>
      <w:r>
        <w:rPr>
          <w:rStyle w:val="default"/>
          <w:rFonts w:cs="FrankRuehl" w:hint="cs"/>
          <w:rtl/>
        </w:rPr>
        <w:t>א.</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rFonts w:hint="cs"/>
          <w:b/>
          <w:bCs/>
          <w:vanish/>
          <w:szCs w:val="20"/>
          <w:shd w:val="clear" w:color="auto" w:fill="FFFF99"/>
          <w:rtl/>
        </w:rPr>
      </w:pPr>
      <w:bookmarkStart w:id="224" w:name="Rov165"/>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299"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919</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פרט 94א</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300"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954</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94א</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94</w:t>
      </w:r>
      <w:r w:rsidRPr="0060523D">
        <w:rPr>
          <w:rStyle w:val="default"/>
          <w:rFonts w:cs="FrankRuehl" w:hint="cs"/>
          <w:strike/>
          <w:vanish/>
          <w:sz w:val="22"/>
          <w:szCs w:val="22"/>
          <w:shd w:val="clear" w:color="auto" w:fill="FFFF99"/>
          <w:rtl/>
        </w:rPr>
        <w:t>א.</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 xml:space="preserve">מצב לאחר ניתוח </w:t>
      </w:r>
      <w:r w:rsidRPr="0060523D">
        <w:rPr>
          <w:rStyle w:val="default"/>
          <w:rFonts w:cs="FrankRuehl"/>
          <w:strike/>
          <w:vanish/>
          <w:sz w:val="18"/>
          <w:szCs w:val="18"/>
          <w:shd w:val="clear" w:color="auto" w:fill="FFFF99"/>
        </w:rPr>
        <w:t>Ptosis</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6 חודשים</w:t>
      </w:r>
      <w:bookmarkEnd w:id="224"/>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lang w:val="he-IL"/>
        </w:rPr>
        <w:pict>
          <v:rect id="_x0000_s1092" style="position:absolute;left:0;text-align:left;margin-left:464.5pt;margin-top:8.05pt;width:75.05pt;height:8pt;z-index:251587584" o:allowincell="f" filled="f" stroked="f" strokecolor="lime" strokeweight=".25pt">
            <v:textbox style="mso-next-textbox:#_x0000_s1092"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Style w:val="default"/>
          <w:rFonts w:cs="FrankRuehl"/>
          <w:rtl/>
        </w:rPr>
        <w:t>94</w:t>
      </w:r>
      <w:r>
        <w:rPr>
          <w:rStyle w:val="default"/>
          <w:rFonts w:cs="FrankRuehl" w:hint="cs"/>
          <w:rtl/>
        </w:rPr>
        <w:t>ב.</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rFonts w:hint="cs"/>
          <w:b/>
          <w:bCs/>
          <w:vanish/>
          <w:szCs w:val="20"/>
          <w:shd w:val="clear" w:color="auto" w:fill="FFFF99"/>
          <w:rtl/>
        </w:rPr>
      </w:pPr>
      <w:bookmarkStart w:id="225" w:name="Rov166"/>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301"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919</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פרט 94ב</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302"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954</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94ב</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94</w:t>
      </w:r>
      <w:r w:rsidRPr="0060523D">
        <w:rPr>
          <w:rStyle w:val="default"/>
          <w:rFonts w:cs="FrankRuehl" w:hint="cs"/>
          <w:strike/>
          <w:vanish/>
          <w:sz w:val="22"/>
          <w:szCs w:val="22"/>
          <w:shd w:val="clear" w:color="auto" w:fill="FFFF99"/>
          <w:rtl/>
        </w:rPr>
        <w:t>ב.</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 xml:space="preserve">מצב לאחר ניתוח </w:t>
      </w:r>
      <w:r w:rsidRPr="0060523D">
        <w:rPr>
          <w:rStyle w:val="default"/>
          <w:rFonts w:cs="FrankRuehl"/>
          <w:strike/>
          <w:vanish/>
          <w:sz w:val="18"/>
          <w:szCs w:val="18"/>
          <w:shd w:val="clear" w:color="auto" w:fill="FFFF99"/>
        </w:rPr>
        <w:t>Cataract</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6 חודשים</w:t>
      </w:r>
      <w:bookmarkEnd w:id="225"/>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lang w:val="he-IL"/>
        </w:rPr>
        <w:pict>
          <v:rect id="_x0000_s1093" style="position:absolute;left:0;text-align:left;margin-left:464.5pt;margin-top:8.05pt;width:75.05pt;height:8pt;z-index:251588608" o:allowincell="f" filled="f" stroked="f" strokecolor="lime" strokeweight=".25pt">
            <v:textbox style="mso-next-textbox:#_x0000_s1093"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Style w:val="default"/>
          <w:rFonts w:cs="FrankRuehl"/>
          <w:rtl/>
        </w:rPr>
        <w:t>94</w:t>
      </w:r>
      <w:r>
        <w:rPr>
          <w:rStyle w:val="default"/>
          <w:rFonts w:cs="FrankRuehl" w:hint="cs"/>
          <w:rtl/>
        </w:rPr>
        <w:t>ג.</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rFonts w:hint="cs"/>
          <w:b/>
          <w:bCs/>
          <w:vanish/>
          <w:szCs w:val="20"/>
          <w:shd w:val="clear" w:color="auto" w:fill="FFFF99"/>
          <w:rtl/>
        </w:rPr>
      </w:pPr>
      <w:bookmarkStart w:id="226" w:name="Rov167"/>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303"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919</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פרט 94ג</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304"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954</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94ג</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94</w:t>
      </w:r>
      <w:r w:rsidRPr="0060523D">
        <w:rPr>
          <w:rStyle w:val="default"/>
          <w:rFonts w:cs="FrankRuehl" w:hint="cs"/>
          <w:strike/>
          <w:vanish/>
          <w:sz w:val="22"/>
          <w:szCs w:val="22"/>
          <w:shd w:val="clear" w:color="auto" w:fill="FFFF99"/>
          <w:rtl/>
        </w:rPr>
        <w:t>ג.</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Keratoconus</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הדורש השתלת קרנית</w:t>
      </w:r>
      <w:r w:rsidRPr="0060523D">
        <w:rPr>
          <w:rStyle w:val="default"/>
          <w:rFonts w:cs="FrankRuehl"/>
          <w:vanish/>
          <w:shd w:val="clear" w:color="auto" w:fill="FFFF99"/>
          <w:rtl/>
        </w:rPr>
        <w:tab/>
      </w:r>
      <w:r w:rsidRPr="0060523D">
        <w:rPr>
          <w:rStyle w:val="default"/>
          <w:rFonts w:cs="FrankRuehl" w:hint="cs"/>
          <w:strike/>
          <w:vanish/>
          <w:sz w:val="22"/>
          <w:szCs w:val="22"/>
          <w:shd w:val="clear" w:color="auto" w:fill="FFFF99"/>
          <w:rtl/>
        </w:rPr>
        <w:t>עד שנתיים</w:t>
      </w:r>
      <w:bookmarkEnd w:id="226"/>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lang w:val="he-IL"/>
        </w:rPr>
        <w:pict>
          <v:rect id="_x0000_s1094" style="position:absolute;left:0;text-align:left;margin-left:464.5pt;margin-top:8.05pt;width:75.05pt;height:25.2pt;z-index:251589632" o:allowincell="f" filled="f" stroked="f" strokecolor="lime" strokeweight=".25pt">
            <v:textbox style="mso-next-textbox:#_x0000_s1094" inset="0,0,0,0">
              <w:txbxContent>
                <w:p w:rsidR="00534E88" w:rsidRDefault="00534E88">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תש"ס-2000</w:t>
                  </w:r>
                </w:p>
                <w:p w:rsidR="00534E88" w:rsidRDefault="00534E8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תשס"א-2001</w:t>
                  </w:r>
                </w:p>
              </w:txbxContent>
            </v:textbox>
            <w10:anchorlock/>
          </v:rect>
        </w:pict>
      </w:r>
      <w:r>
        <w:rPr>
          <w:rStyle w:val="default"/>
          <w:rFonts w:cs="FrankRuehl"/>
          <w:rtl/>
        </w:rPr>
        <w:t>94</w:t>
      </w:r>
      <w:r>
        <w:rPr>
          <w:rStyle w:val="default"/>
          <w:rFonts w:cs="FrankRuehl" w:hint="cs"/>
          <w:rtl/>
        </w:rPr>
        <w:t>ד.</w:t>
      </w:r>
      <w:r>
        <w:rPr>
          <w:rStyle w:val="default"/>
          <w:rFonts w:cs="FrankRuehl"/>
          <w:rtl/>
        </w:rPr>
        <w:tab/>
      </w:r>
      <w:r>
        <w:rPr>
          <w:rStyle w:val="default"/>
          <w:rFonts w:cs="FrankRuehl" w:hint="cs"/>
          <w:rtl/>
        </w:rPr>
        <w:t>מצב לאחר ניתוח השתלת קרנית</w:t>
      </w:r>
      <w:r>
        <w:rPr>
          <w:rStyle w:val="default"/>
          <w:rFonts w:cs="FrankRuehl"/>
          <w:rtl/>
        </w:rPr>
        <w:tab/>
      </w:r>
      <w:r>
        <w:rPr>
          <w:rStyle w:val="default"/>
          <w:rFonts w:cs="FrankRuehl" w:hint="cs"/>
          <w:rtl/>
        </w:rPr>
        <w:t>שנ</w:t>
      </w:r>
      <w:r>
        <w:rPr>
          <w:rStyle w:val="default"/>
          <w:rFonts w:cs="FrankRuehl"/>
          <w:rtl/>
        </w:rPr>
        <w:t>ה</w:t>
      </w:r>
    </w:p>
    <w:p w:rsidR="00E50AA0" w:rsidRPr="0060523D" w:rsidRDefault="00E50AA0">
      <w:pPr>
        <w:pStyle w:val="P00"/>
        <w:spacing w:before="0"/>
        <w:ind w:left="0" w:right="1134"/>
        <w:rPr>
          <w:rFonts w:hint="cs"/>
          <w:b/>
          <w:bCs/>
          <w:vanish/>
          <w:szCs w:val="20"/>
          <w:shd w:val="clear" w:color="auto" w:fill="FFFF99"/>
          <w:rtl/>
        </w:rPr>
      </w:pPr>
      <w:bookmarkStart w:id="227" w:name="Rov168"/>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305"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919</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פרט 94ד</w:t>
      </w:r>
    </w:p>
    <w:p w:rsidR="00E50AA0" w:rsidRPr="0060523D" w:rsidRDefault="00E50AA0">
      <w:pPr>
        <w:pStyle w:val="P00"/>
        <w:spacing w:before="0"/>
        <w:ind w:left="0" w:right="1134"/>
        <w:rPr>
          <w:rFonts w:hint="cs"/>
          <w:vanish/>
          <w:color w:val="FF0000"/>
          <w:szCs w:val="20"/>
          <w:shd w:val="clear" w:color="auto" w:fill="FFFF99"/>
          <w:rtl/>
        </w:rPr>
      </w:pPr>
    </w:p>
    <w:p w:rsidR="00E50AA0" w:rsidRPr="0060523D" w:rsidRDefault="00E50AA0">
      <w:pPr>
        <w:pStyle w:val="P00"/>
        <w:spacing w:before="0"/>
        <w:ind w:left="0" w:right="1134"/>
        <w:rPr>
          <w:b/>
          <w:bCs/>
          <w:vanish/>
          <w:szCs w:val="20"/>
          <w:shd w:val="clear" w:color="auto" w:fill="FFFF99"/>
          <w:rtl/>
        </w:rPr>
      </w:pPr>
      <w:r w:rsidRPr="0060523D">
        <w:rPr>
          <w:rFonts w:hint="cs"/>
          <w:vanish/>
          <w:color w:val="FF0000"/>
          <w:szCs w:val="20"/>
          <w:shd w:val="clear" w:color="auto" w:fill="FFFF99"/>
          <w:rtl/>
        </w:rPr>
        <w:t>מיום 18.9.2001</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תשס"א-2001</w:t>
      </w:r>
    </w:p>
    <w:p w:rsidR="00E50AA0" w:rsidRPr="0060523D" w:rsidRDefault="00E50AA0">
      <w:pPr>
        <w:pStyle w:val="P00"/>
        <w:tabs>
          <w:tab w:val="clear" w:pos="6259"/>
        </w:tabs>
        <w:spacing w:before="0"/>
        <w:ind w:left="0" w:right="1134"/>
        <w:rPr>
          <w:rFonts w:hint="cs"/>
          <w:vanish/>
          <w:szCs w:val="20"/>
          <w:shd w:val="clear" w:color="auto" w:fill="FFFF99"/>
          <w:rtl/>
        </w:rPr>
      </w:pPr>
      <w:hyperlink r:id="rId306" w:history="1">
        <w:r w:rsidRPr="0060523D">
          <w:rPr>
            <w:rStyle w:val="Hyperlink"/>
            <w:rFonts w:hint="cs"/>
            <w:vanish/>
            <w:szCs w:val="20"/>
            <w:shd w:val="clear" w:color="auto" w:fill="FFFF99"/>
            <w:rtl/>
          </w:rPr>
          <w:t>ק"ת תשס"א מס' 6121</w:t>
        </w:r>
      </w:hyperlink>
      <w:r w:rsidRPr="0060523D">
        <w:rPr>
          <w:rFonts w:hint="cs"/>
          <w:vanish/>
          <w:szCs w:val="20"/>
          <w:shd w:val="clear" w:color="auto" w:fill="FFFF99"/>
          <w:rtl/>
        </w:rPr>
        <w:t xml:space="preserve"> מיום 18.9.2001 עמ' 1012</w:t>
      </w:r>
    </w:p>
    <w:p w:rsidR="00E50AA0"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rtl/>
        </w:rPr>
      </w:pPr>
      <w:r w:rsidRPr="0060523D">
        <w:rPr>
          <w:rStyle w:val="default"/>
          <w:rFonts w:cs="FrankRuehl"/>
          <w:vanish/>
          <w:sz w:val="22"/>
          <w:szCs w:val="22"/>
          <w:shd w:val="clear" w:color="auto" w:fill="FFFF99"/>
          <w:rtl/>
        </w:rPr>
        <w:t>94</w:t>
      </w:r>
      <w:r w:rsidRPr="0060523D">
        <w:rPr>
          <w:rStyle w:val="default"/>
          <w:rFonts w:cs="FrankRuehl" w:hint="cs"/>
          <w:vanish/>
          <w:sz w:val="22"/>
          <w:szCs w:val="22"/>
          <w:shd w:val="clear" w:color="auto" w:fill="FFFF99"/>
          <w:rtl/>
        </w:rPr>
        <w:t>ד.</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מצב לאחר ניתוח השתלת קרנית</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שנתיים</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שנ</w:t>
      </w:r>
      <w:r w:rsidRPr="0060523D">
        <w:rPr>
          <w:rStyle w:val="default"/>
          <w:rFonts w:cs="FrankRuehl"/>
          <w:vanish/>
          <w:sz w:val="22"/>
          <w:szCs w:val="22"/>
          <w:u w:val="single"/>
          <w:shd w:val="clear" w:color="auto" w:fill="FFFF99"/>
          <w:rtl/>
        </w:rPr>
        <w:t>ה</w:t>
      </w:r>
      <w:bookmarkEnd w:id="227"/>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lang w:val="he-IL"/>
        </w:rPr>
        <w:pict>
          <v:rect id="_x0000_s1095" style="position:absolute;left:0;text-align:left;margin-left:464.5pt;margin-top:8.05pt;width:75.05pt;height:8pt;z-index:251590656" o:allowincell="f" filled="f" stroked="f" strokecolor="lime" strokeweight=".25pt">
            <v:textbox style="mso-next-textbox:#_x0000_s1095" inset="0,0,0,0">
              <w:txbxContent>
                <w:p w:rsidR="00534E88" w:rsidRDefault="00534E88">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Style w:val="default"/>
          <w:rFonts w:cs="FrankRuehl"/>
          <w:rtl/>
        </w:rPr>
        <w:t>94</w:t>
      </w:r>
      <w:r>
        <w:rPr>
          <w:rStyle w:val="default"/>
          <w:rFonts w:cs="FrankRuehl" w:hint="cs"/>
          <w:rtl/>
        </w:rPr>
        <w:t>ה.</w:t>
      </w:r>
      <w:r>
        <w:rPr>
          <w:rStyle w:val="default"/>
          <w:rFonts w:cs="FrankRuehl"/>
          <w:rtl/>
        </w:rPr>
        <w:tab/>
      </w:r>
      <w:r>
        <w:rPr>
          <w:rStyle w:val="default"/>
          <w:rFonts w:cs="FrankRuehl" w:hint="cs"/>
          <w:rtl/>
        </w:rPr>
        <w:t>(בוטל)</w:t>
      </w:r>
    </w:p>
    <w:p w:rsidR="00E50AA0" w:rsidRPr="0060523D" w:rsidRDefault="00E50AA0">
      <w:pPr>
        <w:pStyle w:val="P00"/>
        <w:spacing w:before="0"/>
        <w:ind w:left="0" w:right="1134"/>
        <w:rPr>
          <w:rFonts w:hint="cs"/>
          <w:b/>
          <w:bCs/>
          <w:vanish/>
          <w:szCs w:val="20"/>
          <w:shd w:val="clear" w:color="auto" w:fill="FFFF99"/>
          <w:rtl/>
        </w:rPr>
      </w:pPr>
      <w:bookmarkStart w:id="228" w:name="Rov169"/>
      <w:r w:rsidRPr="0060523D">
        <w:rPr>
          <w:rFonts w:hint="cs"/>
          <w:vanish/>
          <w:color w:val="FF0000"/>
          <w:szCs w:val="20"/>
          <w:shd w:val="clear" w:color="auto" w:fill="FFFF99"/>
          <w:rtl/>
        </w:rPr>
        <w:t>מיום 26.10.2000</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תש"ס-2000</w:t>
      </w:r>
    </w:p>
    <w:p w:rsidR="00E50AA0" w:rsidRPr="0060523D" w:rsidRDefault="00E50AA0">
      <w:pPr>
        <w:pStyle w:val="P00"/>
        <w:tabs>
          <w:tab w:val="clear" w:pos="6259"/>
        </w:tabs>
        <w:spacing w:before="0"/>
        <w:ind w:left="0" w:right="1134"/>
        <w:rPr>
          <w:rFonts w:hint="cs"/>
          <w:vanish/>
          <w:szCs w:val="20"/>
          <w:shd w:val="clear" w:color="auto" w:fill="FFFF99"/>
          <w:rtl/>
        </w:rPr>
      </w:pPr>
      <w:hyperlink r:id="rId307" w:history="1">
        <w:r w:rsidRPr="0060523D">
          <w:rPr>
            <w:rStyle w:val="Hyperlink"/>
            <w:rFonts w:hint="cs"/>
            <w:vanish/>
            <w:szCs w:val="20"/>
            <w:shd w:val="clear" w:color="auto" w:fill="FFFF99"/>
            <w:rtl/>
          </w:rPr>
          <w:t>ק"ת תש"ס מס' 6057</w:t>
        </w:r>
      </w:hyperlink>
      <w:r w:rsidRPr="0060523D">
        <w:rPr>
          <w:rFonts w:hint="cs"/>
          <w:vanish/>
          <w:szCs w:val="20"/>
          <w:shd w:val="clear" w:color="auto" w:fill="FFFF99"/>
          <w:rtl/>
        </w:rPr>
        <w:t xml:space="preserve"> מיום 26.9.2000 עמ' 919</w:t>
      </w:r>
    </w:p>
    <w:p w:rsidR="00E50AA0" w:rsidRPr="0060523D" w:rsidRDefault="00E50AA0">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פרט 94ה</w:t>
      </w:r>
    </w:p>
    <w:p w:rsidR="00E50AA0" w:rsidRPr="0060523D" w:rsidRDefault="00E50AA0">
      <w:pPr>
        <w:pStyle w:val="P00"/>
        <w:spacing w:before="0"/>
        <w:ind w:left="0" w:right="1134"/>
        <w:rPr>
          <w:rStyle w:val="default"/>
          <w:rFonts w:cs="FrankRuehl" w:hint="cs"/>
          <w:vanish/>
          <w:color w:val="FF0000"/>
          <w:szCs w:val="20"/>
          <w:shd w:val="clear" w:color="auto" w:fill="FFFF99"/>
          <w:rtl/>
        </w:rPr>
      </w:pPr>
    </w:p>
    <w:p w:rsidR="00E50AA0" w:rsidRPr="0060523D" w:rsidRDefault="00E50AA0">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308"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954</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ביטול פרט 94ה</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z w:val="2"/>
          <w:szCs w:val="2"/>
          <w:shd w:val="clear" w:color="auto" w:fill="FFFF99"/>
          <w:rtl/>
        </w:rPr>
      </w:pPr>
      <w:r w:rsidRPr="0060523D">
        <w:rPr>
          <w:rStyle w:val="default"/>
          <w:rFonts w:cs="FrankRuehl"/>
          <w:strike/>
          <w:vanish/>
          <w:sz w:val="22"/>
          <w:szCs w:val="22"/>
          <w:shd w:val="clear" w:color="auto" w:fill="FFFF99"/>
          <w:rtl/>
        </w:rPr>
        <w:t>94</w:t>
      </w:r>
      <w:r w:rsidRPr="0060523D">
        <w:rPr>
          <w:rStyle w:val="default"/>
          <w:rFonts w:cs="FrankRuehl" w:hint="cs"/>
          <w:strike/>
          <w:vanish/>
          <w:sz w:val="22"/>
          <w:szCs w:val="22"/>
          <w:shd w:val="clear" w:color="auto" w:fill="FFFF99"/>
          <w:rtl/>
        </w:rPr>
        <w:t>ה.</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דחיית שתל קרנית עם סיכוי להטבה</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שנתיים</w:t>
      </w:r>
      <w:bookmarkEnd w:id="228"/>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b/>
          <w:bCs/>
          <w:sz w:val="22"/>
          <w:szCs w:val="22"/>
          <w:rtl/>
        </w:rPr>
      </w:pPr>
      <w:r>
        <w:rPr>
          <w:b/>
          <w:bCs/>
          <w:sz w:val="22"/>
          <w:szCs w:val="22"/>
          <w:rtl/>
        </w:rPr>
        <w:t>ע</w:t>
      </w:r>
      <w:r>
        <w:rPr>
          <w:rFonts w:hint="cs"/>
          <w:b/>
          <w:bCs/>
          <w:sz w:val="22"/>
          <w:szCs w:val="22"/>
          <w:rtl/>
        </w:rPr>
        <w:t>ור</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95.</w:t>
      </w:r>
      <w:r>
        <w:rPr>
          <w:rStyle w:val="default"/>
          <w:rFonts w:cs="FrankRuehl"/>
          <w:rtl/>
        </w:rPr>
        <w:tab/>
      </w:r>
      <w:r>
        <w:rPr>
          <w:rStyle w:val="default"/>
          <w:rFonts w:cs="FrankRuehl"/>
        </w:rPr>
        <w:t>Atopic dermatitis</w:t>
      </w:r>
      <w:r>
        <w:rPr>
          <w:rStyle w:val="default"/>
          <w:rFonts w:cs="FrankRuehl"/>
          <w:rtl/>
        </w:rPr>
        <w:t xml:space="preserve"> </w:t>
      </w:r>
      <w:r>
        <w:rPr>
          <w:rStyle w:val="default"/>
          <w:rFonts w:cs="FrankRuehl" w:hint="cs"/>
          <w:rtl/>
        </w:rPr>
        <w:t>עם הפרעה תפקודית קשה וסיכוי להטבה</w:t>
      </w:r>
      <w:r>
        <w:rPr>
          <w:rStyle w:val="default"/>
          <w:rFonts w:cs="FrankRuehl"/>
          <w:rtl/>
        </w:rPr>
        <w:tab/>
      </w:r>
      <w:r>
        <w:rPr>
          <w:rStyle w:val="default"/>
          <w:rFonts w:cs="FrankRuehl" w:hint="cs"/>
          <w:rtl/>
        </w:rPr>
        <w:t>עד 6 חודשים</w:t>
      </w:r>
    </w:p>
    <w:p w:rsidR="00E50AA0" w:rsidRDefault="00E30DE7" w:rsidP="00E30DE7">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tl/>
          <w:lang w:val="he-IL"/>
        </w:rPr>
        <w:pict>
          <v:shape id="_x0000_s1335" type="#_x0000_t202" style="position:absolute;left:0;text-align:left;margin-left:470.25pt;margin-top:7.1pt;width:1in;height:11.2pt;z-index:251725824" filled="f" stroked="f">
            <v:textbox inset="1mm,0,1mm,0">
              <w:txbxContent>
                <w:p w:rsidR="00534E88" w:rsidRDefault="00534E88" w:rsidP="00E30DE7">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96</w:t>
      </w:r>
      <w:r>
        <w:rPr>
          <w:rStyle w:val="default"/>
          <w:rFonts w:cs="FrankRuehl"/>
          <w:rtl/>
        </w:rPr>
        <w:t>.</w:t>
      </w:r>
      <w:r>
        <w:rPr>
          <w:rStyle w:val="default"/>
          <w:rFonts w:cs="FrankRuehl"/>
          <w:rtl/>
        </w:rPr>
        <w:tab/>
      </w:r>
      <w:r>
        <w:rPr>
          <w:rStyle w:val="default"/>
          <w:rFonts w:cs="FrankRuehl" w:hint="cs"/>
          <w:rtl/>
        </w:rPr>
        <w:t>(נמחק).</w:t>
      </w:r>
    </w:p>
    <w:p w:rsidR="00E30DE7" w:rsidRPr="0060523D" w:rsidRDefault="00E30DE7" w:rsidP="00E30DE7">
      <w:pPr>
        <w:pStyle w:val="P00"/>
        <w:spacing w:before="0"/>
        <w:ind w:left="624" w:right="1134" w:hanging="624"/>
        <w:rPr>
          <w:rStyle w:val="default"/>
          <w:rFonts w:cs="FrankRuehl"/>
          <w:vanish/>
          <w:color w:val="FF0000"/>
          <w:szCs w:val="20"/>
          <w:shd w:val="clear" w:color="auto" w:fill="FFFF99"/>
          <w:rtl/>
        </w:rPr>
      </w:pPr>
      <w:bookmarkStart w:id="229" w:name="Rov232"/>
      <w:r w:rsidRPr="0060523D">
        <w:rPr>
          <w:rStyle w:val="default"/>
          <w:rFonts w:cs="FrankRuehl" w:hint="cs"/>
          <w:vanish/>
          <w:color w:val="FF0000"/>
          <w:szCs w:val="20"/>
          <w:shd w:val="clear" w:color="auto" w:fill="FFFF99"/>
          <w:rtl/>
        </w:rPr>
        <w:t>מיום 22.4.2018</w:t>
      </w:r>
    </w:p>
    <w:p w:rsidR="00E30DE7" w:rsidRPr="0060523D" w:rsidRDefault="00E30DE7" w:rsidP="00E30DE7">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E30DE7" w:rsidRPr="0060523D" w:rsidRDefault="00E30DE7" w:rsidP="00E30DE7">
      <w:pPr>
        <w:pStyle w:val="P00"/>
        <w:spacing w:before="0"/>
        <w:ind w:left="624" w:right="1134" w:hanging="624"/>
        <w:rPr>
          <w:rStyle w:val="default"/>
          <w:rFonts w:cs="FrankRuehl"/>
          <w:vanish/>
          <w:szCs w:val="20"/>
          <w:shd w:val="clear" w:color="auto" w:fill="FFFF99"/>
          <w:rtl/>
        </w:rPr>
      </w:pPr>
      <w:hyperlink r:id="rId309"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E30DE7" w:rsidRPr="0060523D" w:rsidRDefault="00E30DE7" w:rsidP="00E30DE7">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מחיקת פרט 96</w:t>
      </w:r>
    </w:p>
    <w:p w:rsidR="00E30DE7" w:rsidRPr="0060523D" w:rsidRDefault="00E30DE7" w:rsidP="00E30DE7">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E30DE7" w:rsidRPr="00C75D31" w:rsidRDefault="00E30DE7" w:rsidP="00C75D31">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strike/>
          <w:sz w:val="2"/>
          <w:szCs w:val="2"/>
          <w:rtl/>
        </w:rPr>
      </w:pPr>
      <w:r w:rsidRPr="0060523D">
        <w:rPr>
          <w:rStyle w:val="default"/>
          <w:rFonts w:cs="FrankRuehl"/>
          <w:strike/>
          <w:vanish/>
          <w:sz w:val="18"/>
          <w:szCs w:val="22"/>
          <w:shd w:val="clear" w:color="auto" w:fill="FFFF99"/>
          <w:rtl/>
        </w:rPr>
        <w:t>96.</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Acne vulgaris</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חמורה</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6 חודשים</w:t>
      </w:r>
      <w:bookmarkEnd w:id="229"/>
    </w:p>
    <w:p w:rsidR="00E50AA0" w:rsidRDefault="00C75D31" w:rsidP="00C75D31">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tl/>
          <w:lang w:val="he-IL"/>
        </w:rPr>
        <w:pict>
          <v:shape id="_x0000_s1336" type="#_x0000_t202" style="position:absolute;left:0;text-align:left;margin-left:470.25pt;margin-top:7.1pt;width:1in;height:11.2pt;z-index:251726848" filled="f" stroked="f">
            <v:textbox inset="1mm,0,1mm,0">
              <w:txbxContent>
                <w:p w:rsidR="00534E88" w:rsidRDefault="00534E88" w:rsidP="00C75D31">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97</w:t>
      </w:r>
      <w:r>
        <w:rPr>
          <w:rStyle w:val="default"/>
          <w:rFonts w:cs="FrankRuehl"/>
          <w:rtl/>
        </w:rPr>
        <w:t>.</w:t>
      </w:r>
      <w:r>
        <w:rPr>
          <w:rStyle w:val="default"/>
          <w:rFonts w:cs="FrankRuehl"/>
          <w:rtl/>
        </w:rPr>
        <w:tab/>
      </w:r>
      <w:r>
        <w:rPr>
          <w:rStyle w:val="default"/>
          <w:rFonts w:cs="FrankRuehl" w:hint="cs"/>
          <w:rtl/>
        </w:rPr>
        <w:t xml:space="preserve">פסוריאזיס או מחלות עור נוספות עם הפרעה בהתקרנות </w:t>
      </w:r>
      <w:r>
        <w:rPr>
          <w:rStyle w:val="default"/>
          <w:rFonts w:cs="FrankRuehl"/>
          <w:rtl/>
        </w:rPr>
        <w:t>–</w:t>
      </w:r>
      <w:r>
        <w:rPr>
          <w:rStyle w:val="default"/>
          <w:rFonts w:cs="FrankRuehl" w:hint="cs"/>
          <w:rtl/>
        </w:rPr>
        <w:t xml:space="preserve"> הגורמות הגבלה תפקודית קשה עם סיכוי להטבה</w:t>
      </w:r>
      <w:r w:rsidR="00E50AA0">
        <w:rPr>
          <w:rStyle w:val="default"/>
          <w:rFonts w:cs="FrankRuehl"/>
          <w:rtl/>
        </w:rPr>
        <w:tab/>
      </w:r>
      <w:r w:rsidR="00E50AA0">
        <w:rPr>
          <w:rStyle w:val="default"/>
          <w:rFonts w:cs="FrankRuehl" w:hint="cs"/>
          <w:rtl/>
        </w:rPr>
        <w:t>עד שנה</w:t>
      </w:r>
    </w:p>
    <w:p w:rsidR="00C75D31" w:rsidRPr="0060523D" w:rsidRDefault="00C75D31" w:rsidP="00C75D31">
      <w:pPr>
        <w:pStyle w:val="P00"/>
        <w:spacing w:before="0"/>
        <w:ind w:left="624" w:right="1134" w:hanging="624"/>
        <w:rPr>
          <w:rStyle w:val="default"/>
          <w:rFonts w:cs="FrankRuehl"/>
          <w:vanish/>
          <w:color w:val="FF0000"/>
          <w:szCs w:val="20"/>
          <w:shd w:val="clear" w:color="auto" w:fill="FFFF99"/>
          <w:rtl/>
        </w:rPr>
      </w:pPr>
      <w:bookmarkStart w:id="230" w:name="Rov235"/>
      <w:r w:rsidRPr="0060523D">
        <w:rPr>
          <w:rStyle w:val="default"/>
          <w:rFonts w:cs="FrankRuehl" w:hint="cs"/>
          <w:vanish/>
          <w:color w:val="FF0000"/>
          <w:szCs w:val="20"/>
          <w:shd w:val="clear" w:color="auto" w:fill="FFFF99"/>
          <w:rtl/>
        </w:rPr>
        <w:t>מיום 22.4.2018</w:t>
      </w:r>
    </w:p>
    <w:p w:rsidR="00C75D31" w:rsidRPr="0060523D" w:rsidRDefault="00C75D31" w:rsidP="00C75D31">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C75D31" w:rsidRPr="0060523D" w:rsidRDefault="00C75D31" w:rsidP="00C75D31">
      <w:pPr>
        <w:pStyle w:val="P00"/>
        <w:spacing w:before="0"/>
        <w:ind w:left="624" w:right="1134" w:hanging="624"/>
        <w:rPr>
          <w:rStyle w:val="default"/>
          <w:rFonts w:cs="FrankRuehl"/>
          <w:vanish/>
          <w:szCs w:val="20"/>
          <w:shd w:val="clear" w:color="auto" w:fill="FFFF99"/>
          <w:rtl/>
        </w:rPr>
      </w:pPr>
      <w:hyperlink r:id="rId310"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C75D31" w:rsidRPr="0060523D" w:rsidRDefault="00C75D31" w:rsidP="00C75D31">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החלפת פרט 97</w:t>
      </w:r>
    </w:p>
    <w:p w:rsidR="00C75D31" w:rsidRPr="0060523D" w:rsidRDefault="00C75D31" w:rsidP="00C75D31">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C75D31" w:rsidRPr="001C3DA4" w:rsidRDefault="00C75D31" w:rsidP="001C3DA4">
      <w:pPr>
        <w:pStyle w:val="P00"/>
        <w:tabs>
          <w:tab w:val="clear" w:pos="1021"/>
          <w:tab w:val="clear" w:pos="1474"/>
          <w:tab w:val="clear" w:pos="1928"/>
          <w:tab w:val="clear" w:pos="2381"/>
          <w:tab w:val="clear" w:pos="2835"/>
          <w:tab w:val="clear" w:pos="6259"/>
          <w:tab w:val="left" w:pos="5954"/>
        </w:tabs>
        <w:spacing w:before="0"/>
        <w:ind w:left="624" w:right="3402" w:hanging="624"/>
        <w:jc w:val="left"/>
        <w:rPr>
          <w:rStyle w:val="default"/>
          <w:rFonts w:cs="FrankRuehl"/>
          <w:strike/>
          <w:sz w:val="2"/>
          <w:szCs w:val="2"/>
          <w:rtl/>
        </w:rPr>
      </w:pPr>
      <w:r w:rsidRPr="0060523D">
        <w:rPr>
          <w:rStyle w:val="default"/>
          <w:rFonts w:cs="FrankRuehl"/>
          <w:strike/>
          <w:vanish/>
          <w:sz w:val="22"/>
          <w:szCs w:val="22"/>
          <w:shd w:val="clear" w:color="auto" w:fill="FFFF99"/>
          <w:rtl/>
        </w:rPr>
        <w:t>97.</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מחלת עור עם הפרעה בהתקרנות הגורמת להגבלה תפקודית קשה או הדורשת טיפול ס</w:t>
      </w:r>
      <w:r w:rsidRPr="0060523D">
        <w:rPr>
          <w:rStyle w:val="default"/>
          <w:rFonts w:cs="FrankRuehl"/>
          <w:strike/>
          <w:vanish/>
          <w:sz w:val="22"/>
          <w:szCs w:val="22"/>
          <w:shd w:val="clear" w:color="auto" w:fill="FFFF99"/>
          <w:rtl/>
        </w:rPr>
        <w:t>פ</w:t>
      </w:r>
      <w:r w:rsidRPr="0060523D">
        <w:rPr>
          <w:rStyle w:val="default"/>
          <w:rFonts w:cs="FrankRuehl" w:hint="cs"/>
          <w:strike/>
          <w:vanish/>
          <w:sz w:val="22"/>
          <w:szCs w:val="22"/>
          <w:shd w:val="clear" w:color="auto" w:fill="FFFF99"/>
          <w:rtl/>
        </w:rPr>
        <w:t>ציפי עם סיכוי להטבה</w:t>
      </w:r>
      <w:r w:rsidRPr="0060523D">
        <w:rPr>
          <w:rStyle w:val="default"/>
          <w:rFonts w:cs="FrankRuehl"/>
          <w:strike/>
          <w:vanish/>
          <w:sz w:val="22"/>
          <w:szCs w:val="22"/>
          <w:shd w:val="clear" w:color="auto" w:fill="FFFF99"/>
          <w:rtl/>
        </w:rPr>
        <w:tab/>
      </w:r>
      <w:r w:rsidRPr="0060523D">
        <w:rPr>
          <w:rStyle w:val="default"/>
          <w:rFonts w:cs="FrankRuehl" w:hint="cs"/>
          <w:strike/>
          <w:vanish/>
          <w:sz w:val="22"/>
          <w:szCs w:val="22"/>
          <w:shd w:val="clear" w:color="auto" w:fill="FFFF99"/>
          <w:rtl/>
        </w:rPr>
        <w:t>עד שנה</w:t>
      </w:r>
      <w:bookmarkEnd w:id="230"/>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98.</w:t>
      </w:r>
      <w:r>
        <w:rPr>
          <w:rStyle w:val="default"/>
          <w:rFonts w:cs="FrankRuehl"/>
          <w:rtl/>
        </w:rPr>
        <w:tab/>
      </w:r>
      <w:r>
        <w:rPr>
          <w:rStyle w:val="default"/>
          <w:rFonts w:cs="FrankRuehl"/>
        </w:rPr>
        <w:t>Bullous skin disease</w:t>
      </w:r>
      <w:r>
        <w:rPr>
          <w:rStyle w:val="default"/>
          <w:rFonts w:cs="FrankRuehl"/>
          <w:rtl/>
        </w:rPr>
        <w:t xml:space="preserve"> </w:t>
      </w:r>
      <w:r>
        <w:rPr>
          <w:rStyle w:val="default"/>
          <w:rFonts w:cs="FrankRuehl" w:hint="cs"/>
          <w:rtl/>
        </w:rPr>
        <w:t>עם צורך בטיפול ספציפי</w:t>
      </w:r>
      <w:r>
        <w:rPr>
          <w:rStyle w:val="default"/>
          <w:rFonts w:cs="FrankRuehl"/>
          <w:rtl/>
        </w:rPr>
        <w:tab/>
      </w:r>
      <w:r>
        <w:rPr>
          <w:rStyle w:val="default"/>
          <w:rFonts w:cs="FrankRuehl" w:hint="cs"/>
          <w:rtl/>
        </w:rPr>
        <w:t>שנה</w:t>
      </w:r>
    </w:p>
    <w:p w:rsidR="00E50AA0" w:rsidRDefault="00E50AA0" w:rsidP="00C75D31">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Style w:val="default"/>
          <w:rFonts w:cs="FrankRuehl"/>
          <w:rtl/>
        </w:rPr>
        <w:t>99.</w:t>
      </w:r>
      <w:r>
        <w:rPr>
          <w:rStyle w:val="default"/>
          <w:rFonts w:cs="FrankRuehl"/>
          <w:rtl/>
        </w:rPr>
        <w:tab/>
      </w:r>
      <w:r>
        <w:rPr>
          <w:rStyle w:val="default"/>
          <w:rFonts w:cs="FrankRuehl" w:hint="cs"/>
          <w:rtl/>
        </w:rPr>
        <w:t>נגעי עור נרחבים מאוד או נגעים המחוברים</w:t>
      </w:r>
      <w:r>
        <w:rPr>
          <w:rStyle w:val="default"/>
          <w:rFonts w:cs="FrankRuehl"/>
          <w:rtl/>
        </w:rPr>
        <w:t xml:space="preserve"> </w:t>
      </w:r>
      <w:r>
        <w:rPr>
          <w:rStyle w:val="default"/>
          <w:rFonts w:cs="FrankRuehl" w:hint="cs"/>
          <w:rtl/>
        </w:rPr>
        <w:t>לרקמות העמוקות עם הפרעה קשה אך עם סיכוי להטבה</w:t>
      </w:r>
      <w:r>
        <w:rPr>
          <w:rStyle w:val="default"/>
          <w:rFonts w:cs="FrankRuehl"/>
          <w:rtl/>
        </w:rPr>
        <w:tab/>
      </w:r>
      <w:r>
        <w:rPr>
          <w:rStyle w:val="default"/>
          <w:rFonts w:cs="FrankRuehl" w:hint="cs"/>
          <w:rtl/>
        </w:rPr>
        <w:t>עד שנה</w:t>
      </w:r>
    </w:p>
    <w:p w:rsidR="00C75D31" w:rsidRDefault="00C75D31" w:rsidP="00C75D31">
      <w:pPr>
        <w:pStyle w:val="P00"/>
        <w:tabs>
          <w:tab w:val="clear" w:pos="1021"/>
          <w:tab w:val="clear" w:pos="1474"/>
          <w:tab w:val="clear" w:pos="1928"/>
          <w:tab w:val="clear" w:pos="2381"/>
          <w:tab w:val="clear" w:pos="2835"/>
          <w:tab w:val="clear" w:pos="6259"/>
          <w:tab w:val="left" w:pos="5954"/>
        </w:tabs>
        <w:spacing w:before="72"/>
        <w:ind w:left="624" w:right="3402" w:hanging="624"/>
        <w:jc w:val="left"/>
        <w:rPr>
          <w:rStyle w:val="default"/>
          <w:rFonts w:cs="FrankRuehl"/>
          <w:rtl/>
        </w:rPr>
      </w:pPr>
      <w:r>
        <w:rPr>
          <w:rtl/>
          <w:lang w:val="he-IL"/>
        </w:rPr>
        <w:pict>
          <v:shape id="_x0000_s1337" type="#_x0000_t202" style="position:absolute;left:0;text-align:left;margin-left:470.25pt;margin-top:7.1pt;width:1in;height:11.2pt;z-index:251727872" filled="f" stroked="f">
            <v:textbox inset="1mm,0,1mm,0">
              <w:txbxContent>
                <w:p w:rsidR="00534E88" w:rsidRDefault="00534E88" w:rsidP="00C75D31">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99א</w:t>
      </w:r>
      <w:r>
        <w:rPr>
          <w:rStyle w:val="default"/>
          <w:rFonts w:cs="FrankRuehl"/>
          <w:rtl/>
        </w:rPr>
        <w:t>.</w:t>
      </w:r>
      <w:r>
        <w:rPr>
          <w:rStyle w:val="default"/>
          <w:rFonts w:cs="FrankRuehl"/>
          <w:rtl/>
        </w:rPr>
        <w:tab/>
      </w:r>
      <w:r>
        <w:rPr>
          <w:rStyle w:val="default"/>
          <w:rFonts w:cs="FrankRuehl"/>
        </w:rPr>
        <w:t>Hidradenitis suppurativa</w:t>
      </w:r>
      <w:r>
        <w:rPr>
          <w:rStyle w:val="default"/>
          <w:rFonts w:cs="FrankRuehl" w:hint="cs"/>
          <w:rtl/>
        </w:rPr>
        <w:t xml:space="preserve"> הגורמת הפרעה תפקודית קשה עם סיכוי להטבה</w:t>
      </w:r>
      <w:r>
        <w:rPr>
          <w:rStyle w:val="default"/>
          <w:rFonts w:cs="FrankRuehl"/>
          <w:rtl/>
        </w:rPr>
        <w:tab/>
      </w:r>
      <w:r>
        <w:rPr>
          <w:rStyle w:val="default"/>
          <w:rFonts w:cs="FrankRuehl" w:hint="cs"/>
          <w:rtl/>
        </w:rPr>
        <w:t>עד 6 חודשים</w:t>
      </w:r>
    </w:p>
    <w:p w:rsidR="00C75D31" w:rsidRPr="0060523D" w:rsidRDefault="00C75D31" w:rsidP="00C75D31">
      <w:pPr>
        <w:pStyle w:val="P00"/>
        <w:spacing w:before="0"/>
        <w:ind w:left="624" w:right="1134" w:hanging="624"/>
        <w:rPr>
          <w:rStyle w:val="default"/>
          <w:rFonts w:cs="FrankRuehl"/>
          <w:vanish/>
          <w:color w:val="FF0000"/>
          <w:szCs w:val="20"/>
          <w:shd w:val="clear" w:color="auto" w:fill="FFFF99"/>
          <w:rtl/>
        </w:rPr>
      </w:pPr>
      <w:bookmarkStart w:id="231" w:name="Rov233"/>
      <w:r w:rsidRPr="0060523D">
        <w:rPr>
          <w:rStyle w:val="default"/>
          <w:rFonts w:cs="FrankRuehl" w:hint="cs"/>
          <w:vanish/>
          <w:color w:val="FF0000"/>
          <w:szCs w:val="20"/>
          <w:shd w:val="clear" w:color="auto" w:fill="FFFF99"/>
          <w:rtl/>
        </w:rPr>
        <w:t>מיום 22.4.2018</w:t>
      </w:r>
    </w:p>
    <w:p w:rsidR="00C75D31" w:rsidRPr="0060523D" w:rsidRDefault="00C75D31" w:rsidP="00C75D31">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C75D31" w:rsidRPr="0060523D" w:rsidRDefault="00C75D31" w:rsidP="00C75D31">
      <w:pPr>
        <w:pStyle w:val="P00"/>
        <w:spacing w:before="0"/>
        <w:ind w:left="624" w:right="1134" w:hanging="624"/>
        <w:rPr>
          <w:rStyle w:val="default"/>
          <w:rFonts w:cs="FrankRuehl"/>
          <w:vanish/>
          <w:szCs w:val="20"/>
          <w:shd w:val="clear" w:color="auto" w:fill="FFFF99"/>
          <w:rtl/>
        </w:rPr>
      </w:pPr>
      <w:hyperlink r:id="rId311"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C75D31" w:rsidRPr="00F216D6" w:rsidRDefault="00C75D31" w:rsidP="00F216D6">
      <w:pPr>
        <w:pStyle w:val="P00"/>
        <w:tabs>
          <w:tab w:val="clear" w:pos="6259"/>
        </w:tabs>
        <w:spacing w:before="0"/>
        <w:ind w:left="0" w:right="1134"/>
        <w:rPr>
          <w:sz w:val="2"/>
          <w:szCs w:val="2"/>
          <w:shd w:val="clear" w:color="auto" w:fill="FFFF99"/>
          <w:rtl/>
        </w:rPr>
      </w:pPr>
      <w:r w:rsidRPr="0060523D">
        <w:rPr>
          <w:rFonts w:hint="cs"/>
          <w:b/>
          <w:bCs/>
          <w:vanish/>
          <w:szCs w:val="20"/>
          <w:shd w:val="clear" w:color="auto" w:fill="FFFF99"/>
          <w:rtl/>
        </w:rPr>
        <w:t>הוספת פרט 99א</w:t>
      </w:r>
      <w:bookmarkEnd w:id="231"/>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ג</w:t>
      </w:r>
      <w:r>
        <w:rPr>
          <w:rFonts w:hint="cs"/>
          <w:b/>
          <w:bCs/>
          <w:sz w:val="22"/>
          <w:szCs w:val="22"/>
          <w:rtl/>
        </w:rPr>
        <w:t>ינקולוגיה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100.</w:t>
      </w:r>
      <w:r>
        <w:rPr>
          <w:rStyle w:val="default"/>
          <w:rFonts w:cs="FrankRuehl"/>
          <w:rtl/>
        </w:rPr>
        <w:tab/>
      </w:r>
      <w:r>
        <w:rPr>
          <w:rStyle w:val="default"/>
          <w:rFonts w:cs="FrankRuehl" w:hint="cs"/>
          <w:rtl/>
        </w:rPr>
        <w:t>מחלה גינקולוגית הגורמת הפרעה תפקודית קשה עם סיכוי להטב</w:t>
      </w:r>
      <w:r>
        <w:rPr>
          <w:rStyle w:val="default"/>
          <w:rFonts w:cs="FrankRuehl"/>
          <w:rtl/>
        </w:rPr>
        <w:t>ה</w:t>
      </w:r>
      <w:r>
        <w:rPr>
          <w:rStyle w:val="default"/>
          <w:rFonts w:cs="FrankRuehl"/>
          <w:rtl/>
        </w:rPr>
        <w:tab/>
      </w:r>
      <w:r>
        <w:rPr>
          <w:rStyle w:val="default"/>
          <w:rFonts w:cs="FrankRuehl"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b/>
          <w:bCs/>
          <w:sz w:val="22"/>
          <w:szCs w:val="22"/>
          <w:rtl/>
        </w:rPr>
      </w:pPr>
      <w:r>
        <w:rPr>
          <w:b/>
          <w:bCs/>
          <w:sz w:val="22"/>
          <w:szCs w:val="22"/>
          <w:rtl/>
        </w:rPr>
        <w:t>מ</w:t>
      </w:r>
      <w:r>
        <w:rPr>
          <w:rFonts w:hint="cs"/>
          <w:b/>
          <w:bCs/>
          <w:sz w:val="22"/>
          <w:szCs w:val="22"/>
          <w:rtl/>
        </w:rPr>
        <w:t>צבים מיוחדים</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101.</w:t>
      </w:r>
      <w:r>
        <w:rPr>
          <w:rStyle w:val="default"/>
          <w:rFonts w:cs="FrankRuehl"/>
          <w:rtl/>
        </w:rPr>
        <w:tab/>
      </w:r>
      <w:r>
        <w:rPr>
          <w:rStyle w:val="default"/>
          <w:rFonts w:cs="FrankRuehl" w:hint="cs"/>
          <w:rtl/>
        </w:rPr>
        <w:t>החלמה ממושכת מהצפוי מהניתוח או ממחלה חריפה שאינה מא</w:t>
      </w:r>
      <w:r>
        <w:rPr>
          <w:rStyle w:val="default"/>
          <w:rFonts w:cs="FrankRuehl"/>
          <w:rtl/>
        </w:rPr>
        <w:t>פ</w:t>
      </w:r>
      <w:r>
        <w:rPr>
          <w:rStyle w:val="default"/>
          <w:rFonts w:cs="FrankRuehl" w:hint="cs"/>
          <w:rtl/>
        </w:rPr>
        <w:t>שרת שירות אך עם סיכוי להטבה</w:t>
      </w:r>
      <w:r>
        <w:rPr>
          <w:rStyle w:val="default"/>
          <w:rFonts w:cs="FrankRuehl"/>
          <w:rtl/>
        </w:rPr>
        <w:tab/>
      </w:r>
      <w:r>
        <w:rPr>
          <w:rStyle w:val="default"/>
          <w:rFonts w:cs="FrankRuehl" w:hint="cs"/>
          <w:rtl/>
        </w:rPr>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rtl/>
        </w:rPr>
      </w:pPr>
      <w:r>
        <w:rPr>
          <w:rStyle w:val="default"/>
          <w:rFonts w:cs="FrankRuehl"/>
          <w:rtl/>
        </w:rPr>
        <w:t>102.</w:t>
      </w:r>
      <w:r>
        <w:rPr>
          <w:rStyle w:val="default"/>
          <w:rFonts w:cs="FrankRuehl"/>
          <w:rtl/>
        </w:rPr>
        <w:tab/>
      </w:r>
      <w:r>
        <w:rPr>
          <w:rStyle w:val="default"/>
          <w:rFonts w:cs="FrankRuehl" w:hint="cs"/>
          <w:rtl/>
        </w:rPr>
        <w:t>תסמונת או מחלה שלא אובחנו סופית, בשלבי בירור, עם הפרעות קשות בתפקוד</w:t>
      </w:r>
      <w:r>
        <w:rPr>
          <w:rStyle w:val="default"/>
          <w:rFonts w:cs="FrankRuehl" w:hint="cs"/>
          <w:rtl/>
        </w:rPr>
        <w:tab/>
        <w:t>עד שנה</w:t>
      </w:r>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Style w:val="default"/>
          <w:rFonts w:cs="FrankRuehl"/>
          <w:rtl/>
        </w:rPr>
        <w:t>103.</w:t>
      </w:r>
      <w:r>
        <w:rPr>
          <w:rStyle w:val="default"/>
          <w:rFonts w:cs="FrankRuehl"/>
          <w:rtl/>
        </w:rPr>
        <w:tab/>
      </w:r>
      <w:r>
        <w:rPr>
          <w:rStyle w:val="default"/>
          <w:rFonts w:cs="FrankRuehl" w:hint="cs"/>
          <w:rtl/>
        </w:rPr>
        <w:t>מצב רפואי שאינו מאפשר הפעלה של נשק במשך חצי שנה ומעלה עם סיכוי להטבה</w:t>
      </w:r>
      <w:r>
        <w:rPr>
          <w:rStyle w:val="default"/>
          <w:rFonts w:cs="FrankRuehl"/>
          <w:rtl/>
        </w:rPr>
        <w:tab/>
      </w:r>
      <w:r>
        <w:rPr>
          <w:rStyle w:val="default"/>
          <w:rFonts w:cs="FrankRuehl" w:hint="cs"/>
          <w:rtl/>
        </w:rPr>
        <w:t>עד שנה</w:t>
      </w:r>
    </w:p>
    <w:p w:rsidR="00E50AA0" w:rsidRPr="0060523D" w:rsidRDefault="00E50AA0">
      <w:pPr>
        <w:pStyle w:val="P00"/>
        <w:spacing w:before="0"/>
        <w:ind w:left="0" w:right="1134"/>
        <w:rPr>
          <w:rFonts w:hint="cs"/>
          <w:b/>
          <w:bCs/>
          <w:vanish/>
          <w:szCs w:val="20"/>
          <w:shd w:val="clear" w:color="auto" w:fill="FFFF99"/>
          <w:rtl/>
        </w:rPr>
      </w:pPr>
      <w:bookmarkStart w:id="232" w:name="Rov170"/>
      <w:r w:rsidRPr="0060523D">
        <w:rPr>
          <w:rFonts w:hint="cs"/>
          <w:vanish/>
          <w:color w:val="FF0000"/>
          <w:szCs w:val="20"/>
          <w:shd w:val="clear" w:color="auto" w:fill="FFFF99"/>
          <w:rtl/>
        </w:rPr>
        <w:t>מיום 23.9.2003</w:t>
      </w:r>
    </w:p>
    <w:p w:rsidR="00E50AA0" w:rsidRPr="0060523D" w:rsidRDefault="00E50AA0">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תשס"ג-2003</w:t>
      </w:r>
    </w:p>
    <w:p w:rsidR="00E50AA0" w:rsidRPr="0060523D" w:rsidRDefault="00E50AA0">
      <w:pPr>
        <w:pStyle w:val="P00"/>
        <w:tabs>
          <w:tab w:val="clear" w:pos="6259"/>
        </w:tabs>
        <w:spacing w:before="0"/>
        <w:ind w:left="0" w:right="1134"/>
        <w:rPr>
          <w:rFonts w:hint="cs"/>
          <w:vanish/>
          <w:szCs w:val="20"/>
          <w:shd w:val="clear" w:color="auto" w:fill="FFFF99"/>
          <w:rtl/>
        </w:rPr>
      </w:pPr>
      <w:hyperlink r:id="rId312" w:history="1">
        <w:r w:rsidRPr="0060523D">
          <w:rPr>
            <w:rStyle w:val="Hyperlink"/>
            <w:rFonts w:hint="cs"/>
            <w:vanish/>
            <w:szCs w:val="20"/>
            <w:shd w:val="clear" w:color="auto" w:fill="FFFF99"/>
            <w:rtl/>
          </w:rPr>
          <w:t>ק"ת תשס"ג מס' 6259</w:t>
        </w:r>
      </w:hyperlink>
      <w:r w:rsidRPr="0060523D">
        <w:rPr>
          <w:rFonts w:hint="cs"/>
          <w:vanish/>
          <w:szCs w:val="20"/>
          <w:shd w:val="clear" w:color="auto" w:fill="FFFF99"/>
          <w:rtl/>
        </w:rPr>
        <w:t xml:space="preserve"> מיום 23.9.2003 עמ' 1000</w:t>
      </w:r>
    </w:p>
    <w:p w:rsidR="00E50AA0" w:rsidRDefault="00E50AA0">
      <w:pPr>
        <w:pStyle w:val="P00"/>
        <w:tabs>
          <w:tab w:val="clear" w:pos="1021"/>
          <w:tab w:val="clear" w:pos="1474"/>
          <w:tab w:val="clear" w:pos="1928"/>
          <w:tab w:val="clear" w:pos="2381"/>
          <w:tab w:val="clear" w:pos="2835"/>
          <w:tab w:val="clear" w:pos="6259"/>
          <w:tab w:val="left" w:pos="5954"/>
        </w:tabs>
        <w:ind w:left="624" w:right="3402" w:hanging="624"/>
        <w:rPr>
          <w:rStyle w:val="default"/>
          <w:rFonts w:cs="FrankRuehl" w:hint="cs"/>
          <w:sz w:val="2"/>
          <w:szCs w:val="2"/>
          <w:rtl/>
        </w:rPr>
      </w:pPr>
      <w:r w:rsidRPr="0060523D">
        <w:rPr>
          <w:rStyle w:val="default"/>
          <w:rFonts w:cs="FrankRuehl"/>
          <w:vanish/>
          <w:sz w:val="22"/>
          <w:szCs w:val="22"/>
          <w:shd w:val="clear" w:color="auto" w:fill="FFFF99"/>
          <w:rtl/>
        </w:rPr>
        <w:t>103.</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 xml:space="preserve">מצב רפואי שאינו מאפשר הפעלה של נשק </w:t>
      </w:r>
      <w:r w:rsidRPr="0060523D">
        <w:rPr>
          <w:rStyle w:val="default"/>
          <w:rFonts w:cs="FrankRuehl" w:hint="cs"/>
          <w:vanish/>
          <w:sz w:val="22"/>
          <w:szCs w:val="22"/>
          <w:u w:val="single"/>
          <w:shd w:val="clear" w:color="auto" w:fill="FFFF99"/>
          <w:rtl/>
        </w:rPr>
        <w:t>במשך חצי שנה ומעלה</w:t>
      </w:r>
      <w:r w:rsidRPr="0060523D">
        <w:rPr>
          <w:rStyle w:val="default"/>
          <w:rFonts w:cs="FrankRuehl" w:hint="cs"/>
          <w:vanish/>
          <w:sz w:val="22"/>
          <w:szCs w:val="22"/>
          <w:shd w:val="clear" w:color="auto" w:fill="FFFF99"/>
          <w:rtl/>
        </w:rPr>
        <w:t xml:space="preserve"> עם סיכוי להטבה</w:t>
      </w:r>
      <w:r w:rsidRPr="0060523D">
        <w:rPr>
          <w:rStyle w:val="default"/>
          <w:rFonts w:cs="FrankRuehl"/>
          <w:vanish/>
          <w:sz w:val="22"/>
          <w:szCs w:val="22"/>
          <w:shd w:val="clear" w:color="auto" w:fill="FFFF99"/>
          <w:rtl/>
        </w:rPr>
        <w:tab/>
      </w:r>
      <w:r w:rsidRPr="0060523D">
        <w:rPr>
          <w:rStyle w:val="default"/>
          <w:rFonts w:cs="FrankRuehl" w:hint="cs"/>
          <w:vanish/>
          <w:sz w:val="22"/>
          <w:szCs w:val="22"/>
          <w:shd w:val="clear" w:color="auto" w:fill="FFFF99"/>
          <w:rtl/>
        </w:rPr>
        <w:t>עד שנה</w:t>
      </w:r>
      <w:bookmarkEnd w:id="232"/>
    </w:p>
    <w:p w:rsidR="00E50AA0" w:rsidRDefault="00E50AA0" w:rsidP="00A73AE3">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r>
        <w:rPr>
          <w:rtl/>
          <w:lang w:val="he-IL"/>
        </w:rPr>
        <w:pict>
          <v:shape id="_x0000_s1183" type="#_x0000_t202" style="position:absolute;left:0;text-align:left;margin-left:470.25pt;margin-top:7.1pt;width:1in;height:11.2pt;z-index:251645952" filled="f" stroked="f">
            <v:textbox inset="1mm,0,1mm,0">
              <w:txbxContent>
                <w:p w:rsidR="00534E88" w:rsidRDefault="00534E8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rtl/>
        </w:rPr>
        <w:t>104.</w:t>
      </w:r>
      <w:r>
        <w:rPr>
          <w:rStyle w:val="default"/>
          <w:rFonts w:cs="FrankRuehl"/>
          <w:rtl/>
        </w:rPr>
        <w:tab/>
      </w:r>
      <w:r w:rsidR="001C3DA4">
        <w:rPr>
          <w:rStyle w:val="default"/>
          <w:rFonts w:cs="FrankRuehl" w:hint="cs"/>
          <w:rtl/>
        </w:rPr>
        <w:t>(נמחק)</w:t>
      </w:r>
    </w:p>
    <w:p w:rsidR="00E50AA0" w:rsidRPr="0060523D" w:rsidRDefault="00E50AA0">
      <w:pPr>
        <w:pStyle w:val="P00"/>
        <w:spacing w:before="0"/>
        <w:ind w:left="0" w:right="1134"/>
        <w:rPr>
          <w:rStyle w:val="default"/>
          <w:rFonts w:cs="FrankRuehl" w:hint="cs"/>
          <w:vanish/>
          <w:color w:val="FF0000"/>
          <w:szCs w:val="20"/>
          <w:shd w:val="clear" w:color="auto" w:fill="FFFF99"/>
          <w:rtl/>
        </w:rPr>
      </w:pPr>
      <w:bookmarkStart w:id="233" w:name="Rov234"/>
      <w:r w:rsidRPr="0060523D">
        <w:rPr>
          <w:rStyle w:val="default"/>
          <w:rFonts w:cs="FrankRuehl" w:hint="cs"/>
          <w:vanish/>
          <w:color w:val="FF0000"/>
          <w:szCs w:val="20"/>
          <w:shd w:val="clear" w:color="auto" w:fill="FFFF99"/>
          <w:rtl/>
        </w:rPr>
        <w:t>מיום 12.10.2005</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תק' תשס"ה-2005</w:t>
      </w:r>
    </w:p>
    <w:p w:rsidR="00E50AA0" w:rsidRPr="0060523D" w:rsidRDefault="00E50AA0">
      <w:pPr>
        <w:pStyle w:val="P00"/>
        <w:spacing w:before="0"/>
        <w:ind w:left="0" w:right="1134"/>
        <w:rPr>
          <w:rStyle w:val="default"/>
          <w:rFonts w:cs="FrankRuehl" w:hint="cs"/>
          <w:vanish/>
          <w:szCs w:val="20"/>
          <w:shd w:val="clear" w:color="auto" w:fill="FFFF99"/>
          <w:rtl/>
        </w:rPr>
      </w:pPr>
      <w:hyperlink r:id="rId313" w:history="1">
        <w:r w:rsidRPr="0060523D">
          <w:rPr>
            <w:rStyle w:val="Hyperlink"/>
            <w:rFonts w:hint="cs"/>
            <w:vanish/>
            <w:szCs w:val="20"/>
            <w:shd w:val="clear" w:color="auto" w:fill="FFFF99"/>
            <w:rtl/>
          </w:rPr>
          <w:t>ק"ת תשס"ה מס' 6421</w:t>
        </w:r>
      </w:hyperlink>
      <w:r w:rsidRPr="0060523D">
        <w:rPr>
          <w:rStyle w:val="default"/>
          <w:rFonts w:cs="FrankRuehl" w:hint="cs"/>
          <w:vanish/>
          <w:szCs w:val="20"/>
          <w:shd w:val="clear" w:color="auto" w:fill="FFFF99"/>
          <w:rtl/>
        </w:rPr>
        <w:t xml:space="preserve"> מיום 12.9.2005 עמ' 954</w:t>
      </w:r>
    </w:p>
    <w:p w:rsidR="00E50AA0" w:rsidRPr="0060523D" w:rsidRDefault="00E50AA0">
      <w:pPr>
        <w:pStyle w:val="P00"/>
        <w:spacing w:before="0"/>
        <w:ind w:left="0" w:right="1134"/>
        <w:rPr>
          <w:rStyle w:val="default"/>
          <w:rFonts w:cs="FrankRuehl" w:hint="cs"/>
          <w:b/>
          <w:bCs/>
          <w:vanish/>
          <w:szCs w:val="20"/>
          <w:shd w:val="clear" w:color="auto" w:fill="FFFF99"/>
          <w:rtl/>
        </w:rPr>
      </w:pPr>
      <w:r w:rsidRPr="0060523D">
        <w:rPr>
          <w:rStyle w:val="default"/>
          <w:rFonts w:cs="FrankRuehl" w:hint="cs"/>
          <w:b/>
          <w:bCs/>
          <w:vanish/>
          <w:szCs w:val="20"/>
          <w:shd w:val="clear" w:color="auto" w:fill="FFFF99"/>
          <w:rtl/>
        </w:rPr>
        <w:t>החלפת פרט 104</w:t>
      </w:r>
    </w:p>
    <w:p w:rsidR="00E50AA0" w:rsidRPr="0060523D" w:rsidRDefault="00E50AA0">
      <w:pPr>
        <w:pStyle w:val="P00"/>
        <w:ind w:left="0" w:right="1134"/>
        <w:rPr>
          <w:rStyle w:val="default"/>
          <w:rFonts w:cs="FrankRuehl" w:hint="cs"/>
          <w:vanish/>
          <w:szCs w:val="20"/>
          <w:shd w:val="clear" w:color="auto" w:fill="FFFF99"/>
          <w:rtl/>
        </w:rPr>
      </w:pPr>
      <w:r w:rsidRPr="0060523D">
        <w:rPr>
          <w:rStyle w:val="default"/>
          <w:rFonts w:cs="FrankRuehl" w:hint="cs"/>
          <w:vanish/>
          <w:szCs w:val="20"/>
          <w:shd w:val="clear" w:color="auto" w:fill="FFFF99"/>
          <w:rtl/>
        </w:rPr>
        <w:t>הנוסח הקודם:</w:t>
      </w:r>
    </w:p>
    <w:p w:rsidR="00E50AA0" w:rsidRPr="0060523D" w:rsidRDefault="00E50AA0">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vanish/>
          <w:sz w:val="22"/>
          <w:szCs w:val="22"/>
          <w:shd w:val="clear" w:color="auto" w:fill="FFFF99"/>
          <w:rtl/>
        </w:rPr>
      </w:pPr>
      <w:r w:rsidRPr="0060523D">
        <w:rPr>
          <w:rStyle w:val="default"/>
          <w:rFonts w:cs="FrankRuehl"/>
          <w:strike/>
          <w:vanish/>
          <w:sz w:val="22"/>
          <w:szCs w:val="22"/>
          <w:shd w:val="clear" w:color="auto" w:fill="FFFF99"/>
          <w:rtl/>
        </w:rPr>
        <w:t>104.</w:t>
      </w:r>
      <w:r w:rsidRPr="0060523D">
        <w:rPr>
          <w:rStyle w:val="default"/>
          <w:rFonts w:cs="FrankRuehl"/>
          <w:strike/>
          <w:vanish/>
          <w:sz w:val="22"/>
          <w:szCs w:val="22"/>
          <w:shd w:val="clear" w:color="auto" w:fill="FFFF99"/>
          <w:rtl/>
        </w:rPr>
        <w:tab/>
      </w:r>
      <w:r w:rsidRPr="0060523D">
        <w:rPr>
          <w:rStyle w:val="default"/>
          <w:rFonts w:cs="FrankRuehl"/>
          <w:strike/>
          <w:vanish/>
          <w:sz w:val="18"/>
          <w:szCs w:val="18"/>
          <w:shd w:val="clear" w:color="auto" w:fill="FFFF99"/>
        </w:rPr>
        <w:t>Chronic Fatigue Syndrome</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עם הפרעה</w:t>
      </w:r>
      <w:r w:rsidRPr="0060523D">
        <w:rPr>
          <w:rStyle w:val="default"/>
          <w:rFonts w:cs="FrankRuehl"/>
          <w:strike/>
          <w:vanish/>
          <w:sz w:val="22"/>
          <w:szCs w:val="22"/>
          <w:shd w:val="clear" w:color="auto" w:fill="FFFF99"/>
          <w:rtl/>
        </w:rPr>
        <w:t xml:space="preserve"> </w:t>
      </w:r>
      <w:r w:rsidRPr="0060523D">
        <w:rPr>
          <w:rStyle w:val="default"/>
          <w:rFonts w:cs="FrankRuehl" w:hint="cs"/>
          <w:strike/>
          <w:vanish/>
          <w:sz w:val="22"/>
          <w:szCs w:val="22"/>
          <w:shd w:val="clear" w:color="auto" w:fill="FFFF99"/>
          <w:rtl/>
        </w:rPr>
        <w:t xml:space="preserve">תפקודית קשה אך עם סיכוי </w:t>
      </w:r>
      <w:r w:rsidRPr="0060523D">
        <w:rPr>
          <w:rStyle w:val="default"/>
          <w:rFonts w:cs="FrankRuehl"/>
          <w:strike/>
          <w:vanish/>
          <w:sz w:val="22"/>
          <w:szCs w:val="22"/>
          <w:shd w:val="clear" w:color="auto" w:fill="FFFF99"/>
          <w:rtl/>
        </w:rPr>
        <w:t>ל</w:t>
      </w:r>
      <w:r w:rsidRPr="0060523D">
        <w:rPr>
          <w:rStyle w:val="default"/>
          <w:rFonts w:cs="FrankRuehl" w:hint="cs"/>
          <w:strike/>
          <w:vanish/>
          <w:sz w:val="22"/>
          <w:szCs w:val="22"/>
          <w:shd w:val="clear" w:color="auto" w:fill="FFFF99"/>
          <w:rtl/>
        </w:rPr>
        <w:t>הטבה</w:t>
      </w:r>
      <w:r w:rsidRPr="0060523D">
        <w:rPr>
          <w:rStyle w:val="default"/>
          <w:rFonts w:cs="FrankRuehl"/>
          <w:vanish/>
          <w:sz w:val="22"/>
          <w:szCs w:val="22"/>
          <w:shd w:val="clear" w:color="auto" w:fill="FFFF99"/>
          <w:rtl/>
        </w:rPr>
        <w:tab/>
      </w:r>
      <w:r w:rsidRPr="0060523D">
        <w:rPr>
          <w:rStyle w:val="default"/>
          <w:rFonts w:cs="FrankRuehl" w:hint="cs"/>
          <w:strike/>
          <w:vanish/>
          <w:sz w:val="22"/>
          <w:szCs w:val="22"/>
          <w:shd w:val="clear" w:color="auto" w:fill="FFFF99"/>
          <w:rtl/>
        </w:rPr>
        <w:t>עד שנתיים</w:t>
      </w:r>
    </w:p>
    <w:p w:rsidR="00F216D6" w:rsidRPr="0060523D" w:rsidRDefault="00F216D6" w:rsidP="00F216D6">
      <w:pPr>
        <w:pStyle w:val="P00"/>
        <w:spacing w:before="0"/>
        <w:ind w:left="624" w:right="1134" w:hanging="624"/>
        <w:rPr>
          <w:rStyle w:val="default"/>
          <w:rFonts w:cs="FrankRuehl" w:hint="cs"/>
          <w:vanish/>
          <w:szCs w:val="20"/>
          <w:shd w:val="clear" w:color="auto" w:fill="FFFF99"/>
          <w:rtl/>
        </w:rPr>
      </w:pPr>
    </w:p>
    <w:p w:rsidR="00F216D6" w:rsidRPr="0060523D" w:rsidRDefault="00F216D6" w:rsidP="00F216D6">
      <w:pPr>
        <w:pStyle w:val="P00"/>
        <w:spacing w:before="0"/>
        <w:ind w:left="624" w:right="1134" w:hanging="624"/>
        <w:rPr>
          <w:rStyle w:val="default"/>
          <w:rFonts w:cs="FrankRuehl"/>
          <w:vanish/>
          <w:color w:val="FF0000"/>
          <w:szCs w:val="20"/>
          <w:shd w:val="clear" w:color="auto" w:fill="FFFF99"/>
          <w:rtl/>
        </w:rPr>
      </w:pPr>
      <w:r w:rsidRPr="0060523D">
        <w:rPr>
          <w:rStyle w:val="default"/>
          <w:rFonts w:cs="FrankRuehl" w:hint="cs"/>
          <w:vanish/>
          <w:color w:val="FF0000"/>
          <w:szCs w:val="20"/>
          <w:shd w:val="clear" w:color="auto" w:fill="FFFF99"/>
          <w:rtl/>
        </w:rPr>
        <w:t>מיום 22.4.2018</w:t>
      </w:r>
    </w:p>
    <w:p w:rsidR="00F216D6" w:rsidRPr="0060523D" w:rsidRDefault="00F216D6" w:rsidP="00F216D6">
      <w:pPr>
        <w:pStyle w:val="P00"/>
        <w:spacing w:before="0"/>
        <w:ind w:left="624" w:right="1134" w:hanging="624"/>
        <w:rPr>
          <w:rStyle w:val="default"/>
          <w:rFonts w:cs="FrankRuehl"/>
          <w:vanish/>
          <w:szCs w:val="20"/>
          <w:shd w:val="clear" w:color="auto" w:fill="FFFF99"/>
          <w:rtl/>
        </w:rPr>
      </w:pPr>
      <w:r w:rsidRPr="0060523D">
        <w:rPr>
          <w:rStyle w:val="default"/>
          <w:rFonts w:cs="FrankRuehl" w:hint="cs"/>
          <w:b/>
          <w:bCs/>
          <w:vanish/>
          <w:szCs w:val="20"/>
          <w:shd w:val="clear" w:color="auto" w:fill="FFFF99"/>
          <w:rtl/>
        </w:rPr>
        <w:t>תק' תשע"ח-2018</w:t>
      </w:r>
    </w:p>
    <w:p w:rsidR="00F216D6" w:rsidRPr="0060523D" w:rsidRDefault="00F216D6" w:rsidP="00F216D6">
      <w:pPr>
        <w:pStyle w:val="P00"/>
        <w:spacing w:before="0"/>
        <w:ind w:left="624" w:right="1134" w:hanging="624"/>
        <w:rPr>
          <w:rStyle w:val="default"/>
          <w:rFonts w:cs="FrankRuehl"/>
          <w:vanish/>
          <w:szCs w:val="20"/>
          <w:shd w:val="clear" w:color="auto" w:fill="FFFF99"/>
          <w:rtl/>
        </w:rPr>
      </w:pPr>
      <w:hyperlink r:id="rId314" w:history="1">
        <w:r w:rsidRPr="0060523D">
          <w:rPr>
            <w:rStyle w:val="Hyperlink"/>
            <w:rFonts w:hint="cs"/>
            <w:vanish/>
            <w:szCs w:val="20"/>
            <w:shd w:val="clear" w:color="auto" w:fill="FFFF99"/>
            <w:rtl/>
          </w:rPr>
          <w:t>ק"ת תשע"ח מס' 7936</w:t>
        </w:r>
      </w:hyperlink>
      <w:r w:rsidRPr="0060523D">
        <w:rPr>
          <w:rStyle w:val="default"/>
          <w:rFonts w:cs="FrankRuehl" w:hint="cs"/>
          <w:vanish/>
          <w:szCs w:val="20"/>
          <w:shd w:val="clear" w:color="auto" w:fill="FFFF99"/>
          <w:rtl/>
        </w:rPr>
        <w:t xml:space="preserve"> מיום 22.1.2018 עמ' 892</w:t>
      </w:r>
    </w:p>
    <w:p w:rsidR="00F216D6" w:rsidRPr="0060523D" w:rsidRDefault="00F216D6" w:rsidP="00F216D6">
      <w:pPr>
        <w:pStyle w:val="P00"/>
        <w:tabs>
          <w:tab w:val="clear" w:pos="6259"/>
        </w:tabs>
        <w:spacing w:before="0"/>
        <w:ind w:left="0" w:right="1134"/>
        <w:rPr>
          <w:vanish/>
          <w:szCs w:val="20"/>
          <w:shd w:val="clear" w:color="auto" w:fill="FFFF99"/>
          <w:rtl/>
        </w:rPr>
      </w:pPr>
      <w:r w:rsidRPr="0060523D">
        <w:rPr>
          <w:rFonts w:hint="cs"/>
          <w:b/>
          <w:bCs/>
          <w:vanish/>
          <w:szCs w:val="20"/>
          <w:shd w:val="clear" w:color="auto" w:fill="FFFF99"/>
          <w:rtl/>
        </w:rPr>
        <w:t>מחיקת פרט 104</w:t>
      </w:r>
    </w:p>
    <w:p w:rsidR="00F216D6" w:rsidRPr="0060523D" w:rsidRDefault="00F216D6" w:rsidP="00F216D6">
      <w:pPr>
        <w:pStyle w:val="P00"/>
        <w:tabs>
          <w:tab w:val="clear" w:pos="6259"/>
        </w:tabs>
        <w:ind w:left="0" w:right="1134"/>
        <w:rPr>
          <w:rFonts w:hint="cs"/>
          <w:vanish/>
          <w:szCs w:val="20"/>
          <w:shd w:val="clear" w:color="auto" w:fill="FFFF99"/>
          <w:rtl/>
        </w:rPr>
      </w:pPr>
      <w:r w:rsidRPr="0060523D">
        <w:rPr>
          <w:rFonts w:hint="cs"/>
          <w:vanish/>
          <w:szCs w:val="20"/>
          <w:shd w:val="clear" w:color="auto" w:fill="FFFF99"/>
          <w:rtl/>
        </w:rPr>
        <w:t>הנוסח הקודם:</w:t>
      </w:r>
    </w:p>
    <w:p w:rsidR="00F216D6" w:rsidRPr="001C3DA4" w:rsidRDefault="00F216D6" w:rsidP="001C3DA4">
      <w:pPr>
        <w:pStyle w:val="P00"/>
        <w:tabs>
          <w:tab w:val="clear" w:pos="1021"/>
          <w:tab w:val="clear" w:pos="1474"/>
          <w:tab w:val="clear" w:pos="1928"/>
          <w:tab w:val="clear" w:pos="2381"/>
          <w:tab w:val="clear" w:pos="2835"/>
          <w:tab w:val="clear" w:pos="6259"/>
          <w:tab w:val="left" w:pos="5954"/>
        </w:tabs>
        <w:spacing w:before="0"/>
        <w:ind w:left="624" w:right="3402" w:hanging="624"/>
        <w:rPr>
          <w:rStyle w:val="default"/>
          <w:rFonts w:cs="FrankRuehl" w:hint="cs"/>
          <w:strike/>
          <w:sz w:val="2"/>
          <w:szCs w:val="2"/>
          <w:shd w:val="clear" w:color="auto" w:fill="FFFF99"/>
          <w:rtl/>
        </w:rPr>
      </w:pPr>
      <w:r w:rsidRPr="0060523D">
        <w:rPr>
          <w:rStyle w:val="default"/>
          <w:rFonts w:cs="FrankRuehl"/>
          <w:strike/>
          <w:vanish/>
          <w:sz w:val="18"/>
          <w:szCs w:val="22"/>
          <w:shd w:val="clear" w:color="auto" w:fill="FFFF99"/>
          <w:rtl/>
        </w:rPr>
        <w:t>104.</w:t>
      </w:r>
      <w:r w:rsidRPr="0060523D">
        <w:rPr>
          <w:rStyle w:val="default"/>
          <w:rFonts w:cs="FrankRuehl"/>
          <w:strike/>
          <w:vanish/>
          <w:sz w:val="18"/>
          <w:szCs w:val="22"/>
          <w:shd w:val="clear" w:color="auto" w:fill="FFFF99"/>
          <w:rtl/>
        </w:rPr>
        <w:tab/>
      </w:r>
      <w:r w:rsidRPr="0060523D">
        <w:rPr>
          <w:rStyle w:val="default"/>
          <w:rFonts w:cs="FrankRuehl"/>
          <w:strike/>
          <w:vanish/>
          <w:sz w:val="18"/>
          <w:szCs w:val="22"/>
          <w:shd w:val="clear" w:color="auto" w:fill="FFFF99"/>
        </w:rPr>
        <w:t>chronic fatigue syndrome</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עם הפרעה</w:t>
      </w:r>
      <w:r w:rsidRPr="0060523D">
        <w:rPr>
          <w:rStyle w:val="default"/>
          <w:rFonts w:cs="FrankRuehl"/>
          <w:strike/>
          <w:vanish/>
          <w:sz w:val="18"/>
          <w:szCs w:val="22"/>
          <w:shd w:val="clear" w:color="auto" w:fill="FFFF99"/>
          <w:rtl/>
        </w:rPr>
        <w:t xml:space="preserve"> </w:t>
      </w:r>
      <w:r w:rsidRPr="0060523D">
        <w:rPr>
          <w:rStyle w:val="default"/>
          <w:rFonts w:cs="FrankRuehl" w:hint="cs"/>
          <w:strike/>
          <w:vanish/>
          <w:sz w:val="18"/>
          <w:szCs w:val="22"/>
          <w:shd w:val="clear" w:color="auto" w:fill="FFFF99"/>
          <w:rtl/>
        </w:rPr>
        <w:t>תפקודית חמורה</w:t>
      </w:r>
      <w:r w:rsidRPr="0060523D">
        <w:rPr>
          <w:rStyle w:val="default"/>
          <w:rFonts w:cs="FrankRuehl"/>
          <w:strike/>
          <w:vanish/>
          <w:sz w:val="18"/>
          <w:szCs w:val="22"/>
          <w:shd w:val="clear" w:color="auto" w:fill="FFFF99"/>
          <w:rtl/>
        </w:rPr>
        <w:tab/>
      </w:r>
      <w:r w:rsidRPr="0060523D">
        <w:rPr>
          <w:rStyle w:val="default"/>
          <w:rFonts w:cs="FrankRuehl" w:hint="cs"/>
          <w:strike/>
          <w:vanish/>
          <w:sz w:val="18"/>
          <w:szCs w:val="22"/>
          <w:shd w:val="clear" w:color="auto" w:fill="FFFF99"/>
          <w:rtl/>
        </w:rPr>
        <w:t>עד שנה</w:t>
      </w:r>
      <w:bookmarkEnd w:id="233"/>
    </w:p>
    <w:p w:rsidR="00E50AA0" w:rsidRDefault="00E50AA0">
      <w:pPr>
        <w:pStyle w:val="P00"/>
        <w:tabs>
          <w:tab w:val="clear" w:pos="1021"/>
          <w:tab w:val="clear" w:pos="1474"/>
          <w:tab w:val="clear" w:pos="1928"/>
          <w:tab w:val="clear" w:pos="2381"/>
          <w:tab w:val="clear" w:pos="2835"/>
          <w:tab w:val="clear" w:pos="6259"/>
          <w:tab w:val="left" w:pos="5954"/>
        </w:tabs>
        <w:spacing w:before="72"/>
        <w:ind w:left="624" w:right="3402" w:hanging="624"/>
        <w:rPr>
          <w:rStyle w:val="default"/>
          <w:rFonts w:cs="FrankRuehl" w:hint="cs"/>
          <w:rtl/>
        </w:rPr>
      </w:pPr>
    </w:p>
    <w:p w:rsidR="00E50AA0" w:rsidRDefault="00E50AA0">
      <w:pPr>
        <w:pStyle w:val="medium2-header"/>
        <w:keepLines w:val="0"/>
        <w:spacing w:before="72"/>
        <w:ind w:left="0" w:right="1134"/>
        <w:rPr>
          <w:noProof/>
          <w:sz w:val="20"/>
          <w:rtl/>
        </w:rPr>
      </w:pPr>
      <w:bookmarkStart w:id="234" w:name="med1"/>
      <w:bookmarkEnd w:id="234"/>
      <w:r>
        <w:rPr>
          <w:noProof/>
          <w:sz w:val="20"/>
          <w:lang w:val="he-IL"/>
        </w:rPr>
        <w:pict>
          <v:rect id="_x0000_s1096" style="position:absolute;left:0;text-align:left;margin-left:464.5pt;margin-top:8.05pt;width:75.05pt;height:8pt;z-index:251591680" o:allowincell="f" filled="f" stroked="f" strokecolor="lime" strokeweight=".25pt">
            <v:textbox style="mso-next-textbox:#_x0000_s1096" inset="0,0,0,0">
              <w:txbxContent>
                <w:p w:rsidR="00534E88" w:rsidRDefault="00534E88">
                  <w:pPr>
                    <w:spacing w:line="160" w:lineRule="exact"/>
                    <w:jc w:val="left"/>
                    <w:rPr>
                      <w:rFonts w:cs="Miriam"/>
                      <w:noProof/>
                      <w:szCs w:val="18"/>
                      <w:rtl/>
                    </w:rPr>
                  </w:pPr>
                  <w:r>
                    <w:rPr>
                      <w:rFonts w:cs="Miriam"/>
                      <w:sz w:val="20"/>
                      <w:szCs w:val="18"/>
                      <w:rtl/>
                    </w:rPr>
                    <w:t>ת</w:t>
                  </w:r>
                  <w:r>
                    <w:rPr>
                      <w:rFonts w:cs="Miriam" w:hint="cs"/>
                      <w:sz w:val="20"/>
                      <w:szCs w:val="18"/>
                      <w:rtl/>
                    </w:rPr>
                    <w:t>ק' תשס"א-2001</w:t>
                  </w:r>
                </w:p>
              </w:txbxContent>
            </v:textbox>
            <w10:anchorlock/>
          </v:rect>
        </w:pict>
      </w:r>
      <w:r>
        <w:rPr>
          <w:noProof/>
          <w:sz w:val="20"/>
          <w:rtl/>
        </w:rPr>
        <w:t>ח</w:t>
      </w:r>
      <w:r>
        <w:rPr>
          <w:rFonts w:hint="cs"/>
          <w:noProof/>
          <w:sz w:val="20"/>
          <w:rtl/>
        </w:rPr>
        <w:t>לק ב'</w:t>
      </w:r>
    </w:p>
    <w:p w:rsidR="00E50AA0" w:rsidRDefault="00E50AA0">
      <w:pPr>
        <w:pStyle w:val="medium-header"/>
        <w:keepNext w:val="0"/>
        <w:keepLines w:val="0"/>
        <w:ind w:left="0" w:right="1134"/>
        <w:rPr>
          <w:sz w:val="24"/>
          <w:szCs w:val="24"/>
          <w:rtl/>
        </w:rPr>
      </w:pPr>
      <w:r>
        <w:rPr>
          <w:sz w:val="24"/>
          <w:szCs w:val="24"/>
          <w:rtl/>
        </w:rPr>
        <w:t>מ</w:t>
      </w:r>
      <w:r>
        <w:rPr>
          <w:rFonts w:hint="cs"/>
          <w:sz w:val="24"/>
          <w:szCs w:val="24"/>
          <w:rtl/>
        </w:rPr>
        <w:t xml:space="preserve">בחנים לקביעת אי כושר לשירות ביטחון </w:t>
      </w:r>
      <w:r>
        <w:rPr>
          <w:sz w:val="24"/>
          <w:szCs w:val="24"/>
          <w:rtl/>
        </w:rPr>
        <w:t>ב</w:t>
      </w:r>
      <w:r>
        <w:rPr>
          <w:rFonts w:hint="cs"/>
          <w:sz w:val="24"/>
          <w:szCs w:val="24"/>
          <w:rtl/>
        </w:rPr>
        <w:t>תנאים מיוחדים</w:t>
      </w:r>
    </w:p>
    <w:p w:rsidR="00E50AA0" w:rsidRDefault="00E50AA0" w:rsidP="00CE5AF1">
      <w:pPr>
        <w:pStyle w:val="P00"/>
        <w:spacing w:before="72"/>
        <w:ind w:left="0" w:right="1134"/>
        <w:rPr>
          <w:rStyle w:val="default"/>
          <w:rFonts w:cs="FrankRuehl" w:hint="cs"/>
          <w:rtl/>
        </w:rPr>
      </w:pPr>
      <w:r>
        <w:rPr>
          <w:lang w:val="he-IL"/>
        </w:rPr>
        <w:pict>
          <v:rect id="_x0000_s1097" style="position:absolute;left:0;text-align:left;margin-left:464.5pt;margin-top:8.05pt;width:75.05pt;height:36pt;z-index:251592704" o:allowincell="f" filled="f" stroked="f" strokecolor="lime" strokeweight=".25pt">
            <v:textbox style="mso-next-textbox:#_x0000_s1097" inset="0,0,0,0">
              <w:txbxContent>
                <w:p w:rsidR="00534E88" w:rsidRDefault="00534E88">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t>ת</w:t>
                  </w:r>
                  <w:r>
                    <w:rPr>
                      <w:rFonts w:cs="Miriam" w:hint="cs"/>
                      <w:szCs w:val="18"/>
                      <w:rtl/>
                    </w:rPr>
                    <w:t>שס"א-2001</w:t>
                  </w:r>
                </w:p>
                <w:p w:rsidR="00534E88" w:rsidRDefault="00534E88">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txbxContent>
            </v:textbox>
            <w10:anchorlock/>
          </v:rect>
        </w:pict>
      </w:r>
      <w:r>
        <w:rPr>
          <w:rStyle w:val="default"/>
          <w:rFonts w:cs="FrankRuehl"/>
          <w:rtl/>
        </w:rPr>
        <w:t>נ</w:t>
      </w:r>
      <w:r>
        <w:rPr>
          <w:rStyle w:val="default"/>
          <w:rFonts w:cs="FrankRuehl" w:hint="cs"/>
          <w:rtl/>
        </w:rPr>
        <w:t xml:space="preserve">בדק שנמצא בו אחד מהמבחנים המפורטים בפרטים </w:t>
      </w:r>
      <w:r w:rsidR="00CE5AF1">
        <w:rPr>
          <w:rStyle w:val="default"/>
          <w:rFonts w:cs="FrankRuehl" w:hint="cs"/>
          <w:rtl/>
        </w:rPr>
        <w:t>22-18</w:t>
      </w:r>
      <w:r>
        <w:rPr>
          <w:rStyle w:val="default"/>
          <w:rFonts w:cs="FrankRuehl" w:hint="cs"/>
          <w:rtl/>
        </w:rPr>
        <w:t xml:space="preserve">, 24, 27, 29, 31, </w:t>
      </w:r>
      <w:r w:rsidR="00CE5AF1">
        <w:rPr>
          <w:rStyle w:val="default"/>
          <w:rFonts w:cs="FrankRuehl" w:hint="cs"/>
          <w:rtl/>
        </w:rPr>
        <w:t>57 עד 58, 60</w:t>
      </w:r>
      <w:r>
        <w:rPr>
          <w:rStyle w:val="default"/>
          <w:rFonts w:cs="FrankRuehl" w:hint="cs"/>
          <w:rtl/>
        </w:rPr>
        <w:t xml:space="preserve"> ו-102 שבחלק א', לא תוכל ועדה רפואית למצוא אותו כשר לשירות ביטחו</w:t>
      </w:r>
      <w:r>
        <w:rPr>
          <w:rStyle w:val="default"/>
          <w:rFonts w:cs="FrankRuehl"/>
          <w:rtl/>
        </w:rPr>
        <w:t>ן</w:t>
      </w:r>
      <w:r>
        <w:rPr>
          <w:rStyle w:val="default"/>
          <w:rFonts w:cs="FrankRuehl" w:hint="cs"/>
          <w:rtl/>
        </w:rPr>
        <w:t xml:space="preserve"> בתנאים מיוחדים.</w:t>
      </w:r>
    </w:p>
    <w:p w:rsidR="00CE5AF1" w:rsidRPr="0060523D" w:rsidRDefault="00CE5AF1" w:rsidP="00CE5AF1">
      <w:pPr>
        <w:pStyle w:val="P00"/>
        <w:spacing w:before="0"/>
        <w:ind w:left="0" w:right="1134"/>
        <w:rPr>
          <w:b/>
          <w:bCs/>
          <w:vanish/>
          <w:szCs w:val="20"/>
          <w:shd w:val="clear" w:color="auto" w:fill="FFFF99"/>
          <w:rtl/>
        </w:rPr>
      </w:pPr>
      <w:bookmarkStart w:id="235" w:name="Rov197"/>
      <w:r w:rsidRPr="0060523D">
        <w:rPr>
          <w:rFonts w:hint="cs"/>
          <w:vanish/>
          <w:color w:val="FF0000"/>
          <w:szCs w:val="20"/>
          <w:shd w:val="clear" w:color="auto" w:fill="FFFF99"/>
          <w:rtl/>
        </w:rPr>
        <w:t>מיום 24.3.2001</w:t>
      </w:r>
    </w:p>
    <w:p w:rsidR="00CE5AF1" w:rsidRPr="0060523D" w:rsidRDefault="00CE5AF1" w:rsidP="00CE5AF1">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תשס"א-2001</w:t>
      </w:r>
    </w:p>
    <w:p w:rsidR="00CE5AF1" w:rsidRPr="0060523D" w:rsidRDefault="00CE5AF1" w:rsidP="00CE5AF1">
      <w:pPr>
        <w:pStyle w:val="P00"/>
        <w:tabs>
          <w:tab w:val="clear" w:pos="6259"/>
        </w:tabs>
        <w:spacing w:before="0"/>
        <w:ind w:left="0" w:right="1134"/>
        <w:rPr>
          <w:rFonts w:hint="cs"/>
          <w:vanish/>
          <w:szCs w:val="20"/>
          <w:shd w:val="clear" w:color="auto" w:fill="FFFF99"/>
          <w:rtl/>
        </w:rPr>
      </w:pPr>
      <w:hyperlink r:id="rId315" w:history="1">
        <w:r w:rsidRPr="0060523D">
          <w:rPr>
            <w:rStyle w:val="Hyperlink"/>
            <w:rFonts w:hint="cs"/>
            <w:vanish/>
            <w:szCs w:val="20"/>
            <w:shd w:val="clear" w:color="auto" w:fill="FFFF99"/>
            <w:rtl/>
          </w:rPr>
          <w:t>ק"ת תשס"א מס' 6089</w:t>
        </w:r>
      </w:hyperlink>
      <w:r w:rsidRPr="0060523D">
        <w:rPr>
          <w:rFonts w:hint="cs"/>
          <w:vanish/>
          <w:szCs w:val="20"/>
          <w:shd w:val="clear" w:color="auto" w:fill="FFFF99"/>
          <w:rtl/>
        </w:rPr>
        <w:t xml:space="preserve"> מיום 24.3.2001 עמ' 474</w:t>
      </w:r>
    </w:p>
    <w:p w:rsidR="00CE5AF1" w:rsidRPr="0060523D" w:rsidRDefault="00CE5AF1" w:rsidP="00CE5AF1">
      <w:pPr>
        <w:pStyle w:val="P00"/>
        <w:tabs>
          <w:tab w:val="clear" w:pos="6259"/>
        </w:tabs>
        <w:spacing w:before="0"/>
        <w:ind w:left="0" w:right="1134"/>
        <w:rPr>
          <w:rFonts w:hint="cs"/>
          <w:b/>
          <w:bCs/>
          <w:vanish/>
          <w:szCs w:val="20"/>
          <w:shd w:val="clear" w:color="auto" w:fill="FFFF99"/>
          <w:rtl/>
        </w:rPr>
      </w:pPr>
      <w:r w:rsidRPr="0060523D">
        <w:rPr>
          <w:rFonts w:hint="cs"/>
          <w:b/>
          <w:bCs/>
          <w:vanish/>
          <w:szCs w:val="20"/>
          <w:shd w:val="clear" w:color="auto" w:fill="FFFF99"/>
          <w:rtl/>
        </w:rPr>
        <w:t>הוספת חלק ב'</w:t>
      </w:r>
    </w:p>
    <w:p w:rsidR="00CE5AF1" w:rsidRPr="0060523D" w:rsidRDefault="00CE5AF1" w:rsidP="00CE5AF1">
      <w:pPr>
        <w:pStyle w:val="P00"/>
        <w:spacing w:before="0"/>
        <w:ind w:left="0" w:right="1134"/>
        <w:rPr>
          <w:rFonts w:hint="cs"/>
          <w:vanish/>
          <w:color w:val="FF0000"/>
          <w:szCs w:val="20"/>
          <w:shd w:val="clear" w:color="auto" w:fill="FFFF99"/>
          <w:rtl/>
        </w:rPr>
      </w:pPr>
    </w:p>
    <w:p w:rsidR="00CE5AF1" w:rsidRPr="0060523D" w:rsidRDefault="00CE5AF1" w:rsidP="00CE5AF1">
      <w:pPr>
        <w:pStyle w:val="P00"/>
        <w:spacing w:before="0"/>
        <w:ind w:left="0" w:right="1134"/>
        <w:rPr>
          <w:b/>
          <w:bCs/>
          <w:vanish/>
          <w:szCs w:val="20"/>
          <w:shd w:val="clear" w:color="auto" w:fill="FFFF99"/>
          <w:rtl/>
        </w:rPr>
      </w:pPr>
      <w:r w:rsidRPr="0060523D">
        <w:rPr>
          <w:rFonts w:hint="cs"/>
          <w:vanish/>
          <w:color w:val="FF0000"/>
          <w:szCs w:val="20"/>
          <w:shd w:val="clear" w:color="auto" w:fill="FFFF99"/>
          <w:rtl/>
        </w:rPr>
        <w:t>מיום 18.9.2001</w:t>
      </w:r>
    </w:p>
    <w:p w:rsidR="00CE5AF1" w:rsidRPr="0060523D" w:rsidRDefault="00CE5AF1" w:rsidP="00CE5AF1">
      <w:pPr>
        <w:pStyle w:val="P00"/>
        <w:spacing w:before="0"/>
        <w:ind w:left="0" w:right="1134"/>
        <w:rPr>
          <w:rFonts w:hint="cs"/>
          <w:b/>
          <w:bCs/>
          <w:vanish/>
          <w:szCs w:val="20"/>
          <w:shd w:val="clear" w:color="auto" w:fill="FFFF99"/>
          <w:rtl/>
        </w:rPr>
      </w:pPr>
      <w:r w:rsidRPr="0060523D">
        <w:rPr>
          <w:rFonts w:hint="cs"/>
          <w:b/>
          <w:bCs/>
          <w:vanish/>
          <w:szCs w:val="20"/>
          <w:shd w:val="clear" w:color="auto" w:fill="FFFF99"/>
          <w:rtl/>
        </w:rPr>
        <w:t>תק' (מס' 2) תשס"א-2001</w:t>
      </w:r>
    </w:p>
    <w:p w:rsidR="00CE5AF1" w:rsidRPr="0060523D" w:rsidRDefault="00CE5AF1" w:rsidP="00CE5AF1">
      <w:pPr>
        <w:pStyle w:val="P00"/>
        <w:tabs>
          <w:tab w:val="clear" w:pos="6259"/>
        </w:tabs>
        <w:spacing w:before="0"/>
        <w:ind w:left="0" w:right="1134"/>
        <w:rPr>
          <w:rFonts w:hint="cs"/>
          <w:vanish/>
          <w:szCs w:val="20"/>
          <w:shd w:val="clear" w:color="auto" w:fill="FFFF99"/>
          <w:rtl/>
        </w:rPr>
      </w:pPr>
      <w:hyperlink r:id="rId316" w:history="1">
        <w:r w:rsidRPr="0060523D">
          <w:rPr>
            <w:rStyle w:val="Hyperlink"/>
            <w:rFonts w:hint="cs"/>
            <w:vanish/>
            <w:szCs w:val="20"/>
            <w:shd w:val="clear" w:color="auto" w:fill="FFFF99"/>
            <w:rtl/>
          </w:rPr>
          <w:t>ק"ת תשס"א מס' 6121</w:t>
        </w:r>
      </w:hyperlink>
      <w:r w:rsidRPr="0060523D">
        <w:rPr>
          <w:rFonts w:hint="cs"/>
          <w:vanish/>
          <w:szCs w:val="20"/>
          <w:shd w:val="clear" w:color="auto" w:fill="FFFF99"/>
          <w:rtl/>
        </w:rPr>
        <w:t xml:space="preserve"> מיום 18.9.2001 עמ' 1012</w:t>
      </w:r>
    </w:p>
    <w:p w:rsidR="00CE5AF1" w:rsidRPr="0060523D" w:rsidRDefault="00CE5AF1" w:rsidP="00CE5AF1">
      <w:pPr>
        <w:pStyle w:val="P00"/>
        <w:ind w:left="0" w:right="1134"/>
        <w:rPr>
          <w:rStyle w:val="default"/>
          <w:rFonts w:cs="FrankRuehl" w:hint="cs"/>
          <w:vanish/>
          <w:sz w:val="22"/>
          <w:szCs w:val="22"/>
          <w:shd w:val="clear" w:color="auto" w:fill="FFFF99"/>
          <w:rtl/>
        </w:rPr>
      </w:pPr>
      <w:r w:rsidRPr="0060523D">
        <w:rPr>
          <w:rStyle w:val="default"/>
          <w:rFonts w:cs="FrankRuehl"/>
          <w:vanish/>
          <w:sz w:val="22"/>
          <w:szCs w:val="22"/>
          <w:shd w:val="clear" w:color="auto" w:fill="FFFF99"/>
          <w:rtl/>
        </w:rPr>
        <w:t>נ</w:t>
      </w:r>
      <w:r w:rsidRPr="0060523D">
        <w:rPr>
          <w:rStyle w:val="default"/>
          <w:rFonts w:cs="FrankRuehl" w:hint="cs"/>
          <w:vanish/>
          <w:sz w:val="22"/>
          <w:szCs w:val="22"/>
          <w:shd w:val="clear" w:color="auto" w:fill="FFFF99"/>
          <w:rtl/>
        </w:rPr>
        <w:t xml:space="preserve">בדק שנמצא בו אחד מהמבחנים המפורטים בפרטים 18-22, 24, 27, </w:t>
      </w:r>
      <w:r w:rsidRPr="0060523D">
        <w:rPr>
          <w:rStyle w:val="default"/>
          <w:rFonts w:cs="FrankRuehl" w:hint="cs"/>
          <w:strike/>
          <w:vanish/>
          <w:sz w:val="22"/>
          <w:szCs w:val="22"/>
          <w:shd w:val="clear" w:color="auto" w:fill="FFFF99"/>
          <w:rtl/>
        </w:rPr>
        <w:t>29-31</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29, 31</w:t>
      </w:r>
      <w:r w:rsidRPr="0060523D">
        <w:rPr>
          <w:rStyle w:val="default"/>
          <w:rFonts w:cs="FrankRuehl" w:hint="cs"/>
          <w:vanish/>
          <w:sz w:val="22"/>
          <w:szCs w:val="22"/>
          <w:shd w:val="clear" w:color="auto" w:fill="FFFF99"/>
          <w:rtl/>
        </w:rPr>
        <w:t>, 57-60 ו-102 שבחלק א', לא תוכל ועדה רפואית למצוא אותו כשר לשירות ביטחו</w:t>
      </w:r>
      <w:r w:rsidRPr="0060523D">
        <w:rPr>
          <w:rStyle w:val="default"/>
          <w:rFonts w:cs="FrankRuehl"/>
          <w:vanish/>
          <w:sz w:val="22"/>
          <w:szCs w:val="22"/>
          <w:shd w:val="clear" w:color="auto" w:fill="FFFF99"/>
          <w:rtl/>
        </w:rPr>
        <w:t>ן</w:t>
      </w:r>
      <w:r w:rsidRPr="0060523D">
        <w:rPr>
          <w:rStyle w:val="default"/>
          <w:rFonts w:cs="FrankRuehl" w:hint="cs"/>
          <w:vanish/>
          <w:sz w:val="22"/>
          <w:szCs w:val="22"/>
          <w:shd w:val="clear" w:color="auto" w:fill="FFFF99"/>
          <w:rtl/>
        </w:rPr>
        <w:t xml:space="preserve"> בתנאים מיוחדים.</w:t>
      </w:r>
    </w:p>
    <w:p w:rsidR="00CE5AF1" w:rsidRPr="0060523D" w:rsidRDefault="00CE5AF1" w:rsidP="00CE5AF1">
      <w:pPr>
        <w:pStyle w:val="P00"/>
        <w:tabs>
          <w:tab w:val="clear" w:pos="6259"/>
        </w:tabs>
        <w:spacing w:before="0"/>
        <w:ind w:left="0" w:right="1134"/>
        <w:rPr>
          <w:rFonts w:hint="cs"/>
          <w:vanish/>
          <w:szCs w:val="20"/>
          <w:shd w:val="clear" w:color="auto" w:fill="FFFF99"/>
          <w:rtl/>
        </w:rPr>
      </w:pPr>
    </w:p>
    <w:p w:rsidR="00CE5AF1" w:rsidRPr="0060523D" w:rsidRDefault="00CE5AF1" w:rsidP="00CE5AF1">
      <w:pPr>
        <w:pStyle w:val="P00"/>
        <w:spacing w:before="0"/>
        <w:ind w:left="0" w:right="1134"/>
        <w:rPr>
          <w:rStyle w:val="default"/>
          <w:rFonts w:cs="FrankRuehl" w:hint="cs"/>
          <w:vanish/>
          <w:color w:val="FF0000"/>
          <w:szCs w:val="20"/>
          <w:shd w:val="clear" w:color="auto" w:fill="FFFF99"/>
          <w:rtl/>
        </w:rPr>
      </w:pPr>
      <w:r w:rsidRPr="0060523D">
        <w:rPr>
          <w:rStyle w:val="default"/>
          <w:rFonts w:cs="FrankRuehl" w:hint="cs"/>
          <w:vanish/>
          <w:color w:val="FF0000"/>
          <w:szCs w:val="20"/>
          <w:shd w:val="clear" w:color="auto" w:fill="FFFF99"/>
          <w:rtl/>
        </w:rPr>
        <w:t>מיום 29.4.2008</w:t>
      </w:r>
    </w:p>
    <w:p w:rsidR="00CE5AF1" w:rsidRPr="0060523D" w:rsidRDefault="00CE5AF1" w:rsidP="00CE5AF1">
      <w:pPr>
        <w:pStyle w:val="P00"/>
        <w:spacing w:before="0"/>
        <w:ind w:left="0" w:right="1134"/>
        <w:rPr>
          <w:rStyle w:val="default"/>
          <w:rFonts w:cs="FrankRuehl" w:hint="cs"/>
          <w:vanish/>
          <w:szCs w:val="20"/>
          <w:shd w:val="clear" w:color="auto" w:fill="FFFF99"/>
          <w:rtl/>
        </w:rPr>
      </w:pPr>
      <w:r w:rsidRPr="0060523D">
        <w:rPr>
          <w:rStyle w:val="default"/>
          <w:rFonts w:cs="FrankRuehl" w:hint="cs"/>
          <w:b/>
          <w:bCs/>
          <w:vanish/>
          <w:szCs w:val="20"/>
          <w:shd w:val="clear" w:color="auto" w:fill="FFFF99"/>
          <w:rtl/>
        </w:rPr>
        <w:t>תק' (מס' 2) תשס"ח-2008</w:t>
      </w:r>
    </w:p>
    <w:p w:rsidR="00CE5AF1" w:rsidRPr="0060523D" w:rsidRDefault="00CE5AF1" w:rsidP="00CE5AF1">
      <w:pPr>
        <w:pStyle w:val="P00"/>
        <w:spacing w:before="0"/>
        <w:ind w:left="0" w:right="1134"/>
        <w:rPr>
          <w:rStyle w:val="default"/>
          <w:rFonts w:cs="FrankRuehl" w:hint="cs"/>
          <w:vanish/>
          <w:szCs w:val="20"/>
          <w:shd w:val="clear" w:color="auto" w:fill="FFFF99"/>
          <w:rtl/>
        </w:rPr>
      </w:pPr>
      <w:hyperlink r:id="rId317" w:history="1">
        <w:r w:rsidRPr="0060523D">
          <w:rPr>
            <w:rStyle w:val="Hyperlink"/>
            <w:rFonts w:hint="cs"/>
            <w:vanish/>
            <w:szCs w:val="20"/>
            <w:shd w:val="clear" w:color="auto" w:fill="FFFF99"/>
            <w:rtl/>
          </w:rPr>
          <w:t>ק"ת תשס"ח מס' 6659</w:t>
        </w:r>
      </w:hyperlink>
      <w:r w:rsidRPr="0060523D">
        <w:rPr>
          <w:rStyle w:val="default"/>
          <w:rFonts w:cs="FrankRuehl" w:hint="cs"/>
          <w:vanish/>
          <w:szCs w:val="20"/>
          <w:shd w:val="clear" w:color="auto" w:fill="FFFF99"/>
          <w:rtl/>
        </w:rPr>
        <w:t xml:space="preserve"> מיום 30.3.2008 עמ' 663</w:t>
      </w:r>
    </w:p>
    <w:p w:rsidR="00CE5AF1" w:rsidRPr="00CE5AF1" w:rsidRDefault="00A768C5" w:rsidP="00A768C5">
      <w:pPr>
        <w:pStyle w:val="P00"/>
        <w:ind w:left="0" w:right="1134"/>
        <w:rPr>
          <w:rStyle w:val="default"/>
          <w:rFonts w:cs="FrankRuehl" w:hint="cs"/>
          <w:sz w:val="2"/>
          <w:szCs w:val="2"/>
          <w:shd w:val="clear" w:color="auto" w:fill="FFFF99"/>
          <w:rtl/>
        </w:rPr>
      </w:pPr>
      <w:r w:rsidRPr="0060523D">
        <w:rPr>
          <w:rStyle w:val="default"/>
          <w:rFonts w:cs="FrankRuehl"/>
          <w:vanish/>
          <w:sz w:val="22"/>
          <w:szCs w:val="22"/>
          <w:shd w:val="clear" w:color="auto" w:fill="FFFF99"/>
          <w:rtl/>
        </w:rPr>
        <w:t>נ</w:t>
      </w:r>
      <w:r w:rsidRPr="0060523D">
        <w:rPr>
          <w:rStyle w:val="default"/>
          <w:rFonts w:cs="FrankRuehl" w:hint="cs"/>
          <w:vanish/>
          <w:sz w:val="22"/>
          <w:szCs w:val="22"/>
          <w:shd w:val="clear" w:color="auto" w:fill="FFFF99"/>
          <w:rtl/>
        </w:rPr>
        <w:t xml:space="preserve">בדק שנמצא בו אחד מהמבחנים המפורטים בפרטים 18-22, 24, 27, 29, 31, </w:t>
      </w:r>
      <w:r w:rsidRPr="0060523D">
        <w:rPr>
          <w:rStyle w:val="default"/>
          <w:rFonts w:cs="FrankRuehl" w:hint="cs"/>
          <w:strike/>
          <w:vanish/>
          <w:sz w:val="22"/>
          <w:szCs w:val="22"/>
          <w:shd w:val="clear" w:color="auto" w:fill="FFFF99"/>
          <w:rtl/>
        </w:rPr>
        <w:t>57-60</w:t>
      </w:r>
      <w:r w:rsidRPr="0060523D">
        <w:rPr>
          <w:rStyle w:val="default"/>
          <w:rFonts w:cs="FrankRuehl" w:hint="cs"/>
          <w:vanish/>
          <w:sz w:val="22"/>
          <w:szCs w:val="22"/>
          <w:shd w:val="clear" w:color="auto" w:fill="FFFF99"/>
          <w:rtl/>
        </w:rPr>
        <w:t xml:space="preserve"> </w:t>
      </w:r>
      <w:r w:rsidRPr="0060523D">
        <w:rPr>
          <w:rStyle w:val="default"/>
          <w:rFonts w:cs="FrankRuehl" w:hint="cs"/>
          <w:vanish/>
          <w:sz w:val="22"/>
          <w:szCs w:val="22"/>
          <w:u w:val="single"/>
          <w:shd w:val="clear" w:color="auto" w:fill="FFFF99"/>
          <w:rtl/>
        </w:rPr>
        <w:t>57 עד 58, 60</w:t>
      </w:r>
      <w:r w:rsidRPr="0060523D">
        <w:rPr>
          <w:rStyle w:val="default"/>
          <w:rFonts w:cs="FrankRuehl" w:hint="cs"/>
          <w:vanish/>
          <w:sz w:val="22"/>
          <w:szCs w:val="22"/>
          <w:shd w:val="clear" w:color="auto" w:fill="FFFF99"/>
          <w:rtl/>
        </w:rPr>
        <w:t xml:space="preserve"> ו-102 שבחלק א', לא תוכל ועדה רפואית למצוא אותו כשר לשירות ביטחו</w:t>
      </w:r>
      <w:r w:rsidRPr="0060523D">
        <w:rPr>
          <w:rStyle w:val="default"/>
          <w:rFonts w:cs="FrankRuehl"/>
          <w:vanish/>
          <w:sz w:val="22"/>
          <w:szCs w:val="22"/>
          <w:shd w:val="clear" w:color="auto" w:fill="FFFF99"/>
          <w:rtl/>
        </w:rPr>
        <w:t>ן</w:t>
      </w:r>
      <w:r w:rsidRPr="0060523D">
        <w:rPr>
          <w:rStyle w:val="default"/>
          <w:rFonts w:cs="FrankRuehl" w:hint="cs"/>
          <w:vanish/>
          <w:sz w:val="22"/>
          <w:szCs w:val="22"/>
          <w:shd w:val="clear" w:color="auto" w:fill="FFFF99"/>
          <w:rtl/>
        </w:rPr>
        <w:t xml:space="preserve"> בתנאים מיוחדים</w:t>
      </w:r>
      <w:r w:rsidR="00CE5AF1" w:rsidRPr="0060523D">
        <w:rPr>
          <w:rStyle w:val="default"/>
          <w:rFonts w:cs="FrankRuehl" w:hint="cs"/>
          <w:vanish/>
          <w:sz w:val="22"/>
          <w:szCs w:val="22"/>
          <w:shd w:val="clear" w:color="auto" w:fill="FFFF99"/>
          <w:rtl/>
        </w:rPr>
        <w:t>.</w:t>
      </w:r>
      <w:bookmarkEnd w:id="235"/>
    </w:p>
    <w:p w:rsidR="00CE5AF1" w:rsidRDefault="00CE5AF1" w:rsidP="00CE5AF1">
      <w:pPr>
        <w:pStyle w:val="P00"/>
        <w:spacing w:before="72"/>
        <w:ind w:left="0" w:right="1134"/>
        <w:rPr>
          <w:rStyle w:val="default"/>
          <w:rFonts w:cs="FrankRuehl" w:hint="cs"/>
          <w:rtl/>
        </w:rPr>
      </w:pPr>
    </w:p>
    <w:p w:rsidR="00E50AA0" w:rsidRDefault="00E50AA0">
      <w:pPr>
        <w:pStyle w:val="P00"/>
        <w:spacing w:before="72"/>
        <w:ind w:left="0" w:right="1134"/>
        <w:rPr>
          <w:rStyle w:val="default"/>
          <w:rFonts w:cs="FrankRuehl" w:hint="cs"/>
          <w:rtl/>
        </w:rPr>
      </w:pPr>
    </w:p>
    <w:p w:rsidR="00E50AA0" w:rsidRPr="00A768C5" w:rsidRDefault="00E50AA0">
      <w:pPr>
        <w:pStyle w:val="medium2-header"/>
        <w:keepLines w:val="0"/>
        <w:spacing w:before="72"/>
        <w:ind w:left="0" w:right="1134"/>
        <w:rPr>
          <w:noProof/>
          <w:rtl/>
        </w:rPr>
      </w:pPr>
      <w:bookmarkStart w:id="236" w:name="med2"/>
      <w:bookmarkEnd w:id="236"/>
      <w:r w:rsidRPr="00A768C5">
        <w:rPr>
          <w:noProof/>
          <w:lang w:val="he-IL"/>
        </w:rPr>
        <w:pict>
          <v:rect id="_x0000_s1098" style="position:absolute;left:0;text-align:left;margin-left:464.5pt;margin-top:8.05pt;width:75.05pt;height:19.45pt;z-index:251593728" o:allowincell="f" filled="f" stroked="f" strokecolor="lime" strokeweight=".25pt">
            <v:textbox style="mso-next-textbox:#_x0000_s1098" inset="0,0,0,0">
              <w:txbxContent>
                <w:p w:rsidR="00534E88" w:rsidRDefault="00534E88">
                  <w:pPr>
                    <w:spacing w:line="160" w:lineRule="exact"/>
                    <w:jc w:val="left"/>
                    <w:rPr>
                      <w:rFonts w:cs="Miriam"/>
                      <w:szCs w:val="18"/>
                      <w:rtl/>
                    </w:rPr>
                  </w:pPr>
                  <w:r>
                    <w:rPr>
                      <w:rFonts w:cs="Miriam"/>
                      <w:sz w:val="20"/>
                      <w:szCs w:val="18"/>
                      <w:rtl/>
                    </w:rPr>
                    <w:t>ת</w:t>
                  </w:r>
                  <w:r>
                    <w:rPr>
                      <w:rFonts w:cs="Miriam" w:hint="cs"/>
                      <w:sz w:val="20"/>
                      <w:szCs w:val="18"/>
                      <w:rtl/>
                    </w:rPr>
                    <w:t xml:space="preserve">ק' (מס' 2) </w:t>
                  </w:r>
                </w:p>
                <w:p w:rsidR="00534E88" w:rsidRDefault="00534E88">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sidRPr="00A768C5">
        <w:rPr>
          <w:noProof/>
          <w:rtl/>
        </w:rPr>
        <w:t>ת</w:t>
      </w:r>
      <w:r w:rsidRPr="00A768C5">
        <w:rPr>
          <w:rFonts w:hint="cs"/>
          <w:noProof/>
          <w:rtl/>
        </w:rPr>
        <w:t>וספת שלישית</w:t>
      </w:r>
    </w:p>
    <w:p w:rsidR="00E50AA0" w:rsidRPr="00A768C5" w:rsidRDefault="00E50AA0" w:rsidP="00A768C5">
      <w:pPr>
        <w:pStyle w:val="P00"/>
        <w:spacing w:before="72"/>
        <w:ind w:left="0" w:right="1134"/>
        <w:jc w:val="center"/>
        <w:rPr>
          <w:rStyle w:val="default"/>
          <w:rFonts w:cs="FrankRuehl"/>
          <w:sz w:val="24"/>
          <w:szCs w:val="24"/>
          <w:rtl/>
        </w:rPr>
      </w:pPr>
      <w:r w:rsidRPr="00A768C5">
        <w:rPr>
          <w:rStyle w:val="default"/>
          <w:rFonts w:cs="FrankRuehl"/>
          <w:sz w:val="24"/>
          <w:szCs w:val="24"/>
          <w:rtl/>
        </w:rPr>
        <w:t>(</w:t>
      </w:r>
      <w:r w:rsidRPr="00A768C5">
        <w:rPr>
          <w:rStyle w:val="default"/>
          <w:rFonts w:cs="FrankRuehl" w:hint="cs"/>
          <w:sz w:val="24"/>
          <w:szCs w:val="24"/>
          <w:rtl/>
        </w:rPr>
        <w:t>תקנה 10(ג)(2))</w:t>
      </w:r>
    </w:p>
    <w:p w:rsidR="00E50AA0" w:rsidRDefault="00E50AA0">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ני </w:t>
      </w:r>
      <w:r>
        <w:rPr>
          <w:rStyle w:val="default"/>
          <w:rFonts w:cs="FrankRuehl"/>
          <w:rtl/>
        </w:rPr>
        <w:fldChar w:fldCharType="begin">
          <w:ffData>
            <w:name w:val="טקסט1"/>
            <w:enabled/>
            <w:calcOnExit w:val="0"/>
            <w:textInput>
              <w:default w:val="שם ושם משפחה של הרופא"/>
            </w:textInput>
          </w:ffData>
        </w:fldChar>
      </w:r>
      <w:bookmarkStart w:id="237"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שם ושם משפחה של הרופא</w:t>
      </w:r>
      <w:r>
        <w:rPr>
          <w:rStyle w:val="default"/>
          <w:rFonts w:cs="FrankRuehl"/>
          <w:rtl/>
        </w:rPr>
        <w:fldChar w:fldCharType="end"/>
      </w:r>
      <w:bookmarkEnd w:id="237"/>
      <w:r>
        <w:rPr>
          <w:rStyle w:val="default"/>
          <w:rFonts w:cs="FrankRuehl" w:hint="cs"/>
          <w:rtl/>
        </w:rPr>
        <w:t xml:space="preserve"> הגר </w:t>
      </w:r>
      <w:r>
        <w:rPr>
          <w:rStyle w:val="default"/>
          <w:rFonts w:cs="FrankRuehl"/>
          <w:rtl/>
        </w:rPr>
        <w:fldChar w:fldCharType="begin">
          <w:ffData>
            <w:name w:val="טקסט2"/>
            <w:enabled/>
            <w:calcOnExit w:val="0"/>
            <w:textInput>
              <w:default w:val="מען הרופא"/>
            </w:textInput>
          </w:ffData>
        </w:fldChar>
      </w:r>
      <w:bookmarkStart w:id="238"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מען הרופא</w:t>
      </w:r>
      <w:r>
        <w:rPr>
          <w:rStyle w:val="default"/>
          <w:rFonts w:cs="FrankRuehl"/>
          <w:rtl/>
        </w:rPr>
        <w:fldChar w:fldCharType="end"/>
      </w:r>
      <w:bookmarkEnd w:id="238"/>
    </w:p>
    <w:p w:rsidR="00E50AA0" w:rsidRDefault="00E50AA0">
      <w:pPr>
        <w:pStyle w:val="P00"/>
        <w:spacing w:before="72"/>
        <w:ind w:left="0" w:right="1134"/>
        <w:rPr>
          <w:rStyle w:val="default"/>
          <w:rFonts w:cs="FrankRuehl"/>
          <w:rtl/>
        </w:rPr>
      </w:pPr>
      <w:r>
        <w:rPr>
          <w:rStyle w:val="default"/>
          <w:rFonts w:cs="FrankRuehl"/>
          <w:rtl/>
        </w:rPr>
        <w:t>מ</w:t>
      </w:r>
      <w:r>
        <w:rPr>
          <w:rStyle w:val="default"/>
          <w:rFonts w:cs="FrankRuehl" w:hint="cs"/>
          <w:rtl/>
        </w:rPr>
        <w:t>ומחה ל-</w:t>
      </w:r>
      <w:r>
        <w:rPr>
          <w:rStyle w:val="default"/>
          <w:rFonts w:cs="FrankRuehl"/>
          <w:rtl/>
        </w:rPr>
        <w:fldChar w:fldCharType="begin">
          <w:ffData>
            <w:name w:val="טקסט3"/>
            <w:enabled/>
            <w:calcOnExit w:val="0"/>
            <w:textInput>
              <w:default w:val="תחום הרפואה שהרופא מומחה לו"/>
            </w:textInput>
          </w:ffData>
        </w:fldChar>
      </w:r>
      <w:bookmarkStart w:id="239"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תחום הרפואה שהרופא מומחה לו</w:t>
      </w:r>
      <w:r>
        <w:rPr>
          <w:rStyle w:val="default"/>
          <w:rFonts w:cs="FrankRuehl"/>
          <w:rtl/>
        </w:rPr>
        <w:fldChar w:fldCharType="end"/>
      </w:r>
      <w:bookmarkEnd w:id="239"/>
    </w:p>
    <w:p w:rsidR="00E50AA0" w:rsidRDefault="00E50AA0">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על רשיון רופא מספר </w:t>
      </w:r>
      <w:r>
        <w:rPr>
          <w:rStyle w:val="default"/>
          <w:rFonts w:cs="FrankRuehl"/>
          <w:rtl/>
        </w:rPr>
        <w:fldChar w:fldCharType="begin">
          <w:ffData>
            <w:name w:val="טקסט4"/>
            <w:enabled/>
            <w:calcOnExit w:val="0"/>
            <w:textInput>
              <w:default w:val="מספר הרשיון"/>
            </w:textInput>
          </w:ffData>
        </w:fldChar>
      </w:r>
      <w:bookmarkStart w:id="240" w:name="טקסט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מספר הרשיון</w:t>
      </w:r>
      <w:r>
        <w:rPr>
          <w:rStyle w:val="default"/>
          <w:rFonts w:cs="FrankRuehl"/>
          <w:rtl/>
        </w:rPr>
        <w:fldChar w:fldCharType="end"/>
      </w:r>
      <w:bookmarkEnd w:id="240"/>
      <w:r>
        <w:rPr>
          <w:rStyle w:val="default"/>
          <w:rFonts w:cs="FrankRuehl" w:hint="cs"/>
          <w:rtl/>
        </w:rPr>
        <w:t xml:space="preserve"> מאשר בזה, כי</w:t>
      </w:r>
    </w:p>
    <w:p w:rsidR="00E50AA0" w:rsidRDefault="00E50AA0">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יום </w:t>
      </w:r>
      <w:r>
        <w:rPr>
          <w:rStyle w:val="default"/>
          <w:rFonts w:cs="FrankRuehl"/>
          <w:rtl/>
        </w:rPr>
        <w:fldChar w:fldCharType="begin">
          <w:ffData>
            <w:name w:val="טקסט5"/>
            <w:enabled/>
            <w:calcOnExit w:val="0"/>
            <w:textInput>
              <w:default w:val="תאריך הבדיקה"/>
            </w:textInput>
          </w:ffData>
        </w:fldChar>
      </w:r>
      <w:bookmarkStart w:id="241" w:name="טקסט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תאריך הבדיקה</w:t>
      </w:r>
      <w:r>
        <w:rPr>
          <w:rStyle w:val="default"/>
          <w:rFonts w:cs="FrankRuehl"/>
          <w:rtl/>
        </w:rPr>
        <w:fldChar w:fldCharType="end"/>
      </w:r>
      <w:bookmarkEnd w:id="241"/>
      <w:r>
        <w:rPr>
          <w:rStyle w:val="default"/>
          <w:rFonts w:cs="FrankRuehl" w:hint="cs"/>
          <w:rtl/>
        </w:rPr>
        <w:t xml:space="preserve"> בדקתי את </w:t>
      </w:r>
      <w:r>
        <w:rPr>
          <w:rStyle w:val="default"/>
          <w:rFonts w:cs="FrankRuehl"/>
          <w:rtl/>
        </w:rPr>
        <w:fldChar w:fldCharType="begin">
          <w:ffData>
            <w:name w:val="טקסט6"/>
            <w:enabled/>
            <w:calcOnExit w:val="0"/>
            <w:textInput>
              <w:default w:val="שם ושם משפחה של הנבדק"/>
            </w:textInput>
          </w:ffData>
        </w:fldChar>
      </w:r>
      <w:bookmarkStart w:id="242"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שם ושם משפחה של הנבדק</w:t>
      </w:r>
      <w:r>
        <w:rPr>
          <w:rStyle w:val="default"/>
          <w:rFonts w:cs="FrankRuehl"/>
          <w:rtl/>
        </w:rPr>
        <w:fldChar w:fldCharType="end"/>
      </w:r>
      <w:bookmarkEnd w:id="242"/>
    </w:p>
    <w:p w:rsidR="00E50AA0" w:rsidRDefault="00E50AA0">
      <w:pPr>
        <w:pStyle w:val="P00"/>
        <w:spacing w:before="72"/>
        <w:ind w:left="0" w:right="1134"/>
        <w:rPr>
          <w:rStyle w:val="default"/>
          <w:rFonts w:cs="FrankRuehl"/>
          <w:rtl/>
        </w:rPr>
      </w:pPr>
      <w:r>
        <w:rPr>
          <w:rStyle w:val="default"/>
          <w:rFonts w:cs="FrankRuehl"/>
          <w:rtl/>
        </w:rPr>
        <w:t>ש</w:t>
      </w:r>
      <w:r>
        <w:rPr>
          <w:rStyle w:val="default"/>
          <w:rFonts w:cs="FrankRuehl" w:hint="cs"/>
          <w:rtl/>
        </w:rPr>
        <w:t xml:space="preserve">מספר תעודת הזהות </w:t>
      </w:r>
      <w:r>
        <w:rPr>
          <w:rStyle w:val="default"/>
          <w:rFonts w:cs="FrankRuehl"/>
          <w:rtl/>
        </w:rPr>
        <w:fldChar w:fldCharType="begin">
          <w:ffData>
            <w:name w:val="טקסט7"/>
            <w:enabled/>
            <w:calcOnExit w:val="0"/>
            <w:textInput>
              <w:default w:val="מס' ת.ז. של הנבדק"/>
            </w:textInput>
          </w:ffData>
        </w:fldChar>
      </w:r>
      <w:bookmarkStart w:id="243"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מס' ת.ז. של הנבדק</w:t>
      </w:r>
      <w:r>
        <w:rPr>
          <w:rStyle w:val="default"/>
          <w:rFonts w:cs="FrankRuehl"/>
          <w:rtl/>
        </w:rPr>
        <w:fldChar w:fldCharType="end"/>
      </w:r>
      <w:bookmarkEnd w:id="243"/>
    </w:p>
    <w:p w:rsidR="00E50AA0" w:rsidRDefault="00E50AA0">
      <w:pPr>
        <w:pStyle w:val="P00"/>
        <w:spacing w:before="72"/>
        <w:ind w:left="0" w:right="1134"/>
        <w:rPr>
          <w:rStyle w:val="default"/>
          <w:rFonts w:cs="FrankRuehl" w:hint="cs"/>
          <w:rtl/>
        </w:rPr>
      </w:pPr>
    </w:p>
    <w:p w:rsidR="00E50AA0" w:rsidRDefault="00E50AA0">
      <w:pPr>
        <w:pStyle w:val="P00"/>
        <w:spacing w:before="72"/>
        <w:ind w:left="0" w:right="1134"/>
        <w:rPr>
          <w:rStyle w:val="default"/>
          <w:rFonts w:cs="FrankRuehl"/>
          <w:rtl/>
        </w:rPr>
      </w:pPr>
      <w:r>
        <w:rPr>
          <w:rStyle w:val="default"/>
          <w:rFonts w:cs="FrankRuehl"/>
          <w:rtl/>
        </w:rPr>
        <w:t>ו</w:t>
      </w:r>
      <w:r>
        <w:rPr>
          <w:rStyle w:val="default"/>
          <w:rFonts w:cs="FrankRuehl" w:hint="cs"/>
          <w:rtl/>
        </w:rPr>
        <w:t xml:space="preserve">כן עיינתי בהודעה על הממצא הרפואי שלפיו נקבע לאחרונה כשרו הרפואי לשירות בטחון של אותו נבדק אשר הועבר אלי בתוך מעטפה סגורה, הרצופה למכתבו של הפוקד </w:t>
      </w:r>
      <w:r>
        <w:rPr>
          <w:rStyle w:val="default"/>
          <w:rFonts w:cs="FrankRuehl"/>
          <w:rtl/>
        </w:rPr>
        <w:fldChar w:fldCharType="begin">
          <w:ffData>
            <w:name w:val="טקסט8"/>
            <w:enabled/>
            <w:calcOnExit w:val="0"/>
            <w:textInput>
              <w:default w:val="שם ושם משפחה של הפוקד"/>
            </w:textInput>
          </w:ffData>
        </w:fldChar>
      </w:r>
      <w:bookmarkStart w:id="244"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שם ושם משפחה של הפוקד</w:t>
      </w:r>
      <w:r>
        <w:rPr>
          <w:rStyle w:val="default"/>
          <w:rFonts w:cs="FrankRuehl"/>
          <w:rtl/>
        </w:rPr>
        <w:fldChar w:fldCharType="end"/>
      </w:r>
      <w:bookmarkEnd w:id="244"/>
      <w:r>
        <w:rPr>
          <w:rStyle w:val="default"/>
          <w:rFonts w:cs="FrankRuehl" w:hint="cs"/>
          <w:rtl/>
        </w:rPr>
        <w:t xml:space="preserve"> </w:t>
      </w:r>
      <w:r>
        <w:rPr>
          <w:rStyle w:val="default"/>
          <w:rFonts w:cs="FrankRuehl"/>
          <w:rtl/>
        </w:rPr>
        <w:t>מ</w:t>
      </w:r>
      <w:r>
        <w:rPr>
          <w:rStyle w:val="default"/>
          <w:rFonts w:cs="FrankRuehl" w:hint="cs"/>
          <w:rtl/>
        </w:rPr>
        <w:t xml:space="preserve">יום </w:t>
      </w:r>
      <w:r>
        <w:rPr>
          <w:rStyle w:val="default"/>
          <w:rFonts w:cs="FrankRuehl"/>
          <w:rtl/>
        </w:rPr>
        <w:fldChar w:fldCharType="begin">
          <w:ffData>
            <w:name w:val="טקסט9"/>
            <w:enabled/>
            <w:calcOnExit w:val="0"/>
            <w:textInput>
              <w:default w:val="תאריך ומספר המכתב של הפוקד"/>
            </w:textInput>
          </w:ffData>
        </w:fldChar>
      </w:r>
      <w:bookmarkStart w:id="245"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תאריך ומספר המכתב של הפוקד</w:t>
      </w:r>
      <w:r>
        <w:rPr>
          <w:rStyle w:val="default"/>
          <w:rFonts w:cs="FrankRuehl"/>
          <w:rtl/>
        </w:rPr>
        <w:fldChar w:fldCharType="end"/>
      </w:r>
      <w:bookmarkEnd w:id="245"/>
    </w:p>
    <w:p w:rsidR="00E50AA0" w:rsidRDefault="00E50AA0">
      <w:pPr>
        <w:pStyle w:val="P00"/>
        <w:spacing w:before="72"/>
        <w:ind w:left="0" w:right="1134"/>
        <w:rPr>
          <w:rStyle w:val="default"/>
          <w:rFonts w:cs="FrankRuehl"/>
          <w:rtl/>
        </w:rPr>
      </w:pPr>
    </w:p>
    <w:p w:rsidR="00E50AA0" w:rsidRDefault="00E50AA0">
      <w:pPr>
        <w:pStyle w:val="P00"/>
        <w:spacing w:before="72"/>
        <w:ind w:left="0" w:right="1134"/>
        <w:rPr>
          <w:rtl/>
        </w:rPr>
      </w:pPr>
      <w:r>
        <w:rPr>
          <w:rtl/>
        </w:rPr>
        <w:t>ל</w:t>
      </w:r>
      <w:r>
        <w:rPr>
          <w:rFonts w:hint="cs"/>
          <w:rtl/>
        </w:rPr>
        <w:t>הלן האבחנה:</w:t>
      </w:r>
    </w:p>
    <w:p w:rsidR="00E50AA0" w:rsidRDefault="00E50AA0">
      <w:pPr>
        <w:pStyle w:val="P00"/>
        <w:spacing w:before="72"/>
        <w:ind w:left="0" w:right="1134"/>
        <w:rPr>
          <w:rtl/>
        </w:rPr>
      </w:pPr>
      <w:r>
        <w:rPr>
          <w:rStyle w:val="default"/>
          <w:rFonts w:cs="FrankRuehl"/>
          <w:rtl/>
        </w:rPr>
        <w:fldChar w:fldCharType="begin">
          <w:ffData>
            <w:name w:val="טקסט10"/>
            <w:enabled/>
            <w:calcOnExit w:val="0"/>
            <w:textInput/>
          </w:ffData>
        </w:fldChar>
      </w:r>
      <w:bookmarkStart w:id="246"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 </w:t>
      </w:r>
      <w:r w:rsidR="009D0D4E">
        <w:rPr>
          <w:rStyle w:val="default"/>
          <w:rFonts w:cs="FrankRuehl"/>
          <w:rtl/>
        </w:rPr>
        <w:t> </w:t>
      </w:r>
      <w:r w:rsidR="009D0D4E">
        <w:rPr>
          <w:rStyle w:val="default"/>
          <w:rFonts w:cs="FrankRuehl"/>
          <w:rtl/>
        </w:rPr>
        <w:t> </w:t>
      </w:r>
      <w:r w:rsidR="009D0D4E">
        <w:rPr>
          <w:rStyle w:val="default"/>
          <w:rFonts w:cs="FrankRuehl"/>
          <w:rtl/>
        </w:rPr>
        <w:t> </w:t>
      </w:r>
      <w:r w:rsidR="009D0D4E">
        <w:rPr>
          <w:rStyle w:val="default"/>
          <w:rFonts w:cs="FrankRuehl"/>
          <w:rtl/>
        </w:rPr>
        <w:t> </w:t>
      </w:r>
      <w:r>
        <w:rPr>
          <w:rStyle w:val="default"/>
          <w:rFonts w:cs="FrankRuehl"/>
          <w:rtl/>
        </w:rPr>
        <w:fldChar w:fldCharType="end"/>
      </w:r>
      <w:bookmarkEnd w:id="246"/>
    </w:p>
    <w:p w:rsidR="00E50AA0" w:rsidRDefault="00E50AA0">
      <w:pPr>
        <w:pStyle w:val="P00"/>
        <w:spacing w:before="72"/>
        <w:ind w:left="0" w:right="1134"/>
        <w:rPr>
          <w:rFonts w:hint="cs"/>
          <w:rtl/>
        </w:rPr>
      </w:pPr>
    </w:p>
    <w:p w:rsidR="00E50AA0" w:rsidRDefault="00E50AA0">
      <w:pPr>
        <w:pStyle w:val="P00"/>
        <w:spacing w:before="72"/>
        <w:ind w:left="0" w:right="1134"/>
        <w:rPr>
          <w:rtl/>
        </w:rPr>
      </w:pPr>
      <w:r>
        <w:rPr>
          <w:rtl/>
        </w:rPr>
        <w:t>ל</w:t>
      </w:r>
      <w:r>
        <w:rPr>
          <w:rFonts w:hint="cs"/>
          <w:rtl/>
        </w:rPr>
        <w:t xml:space="preserve">פיכך אני מוצא כי הנבדק </w:t>
      </w:r>
      <w:r>
        <w:rPr>
          <w:rtl/>
        </w:rPr>
        <w:fldChar w:fldCharType="begin">
          <w:ffData>
            <w:name w:val="נפתח1"/>
            <w:enabled/>
            <w:calcOnExit w:val="0"/>
            <w:ddList>
              <w:listEntry w:val="אינו סובל יותר"/>
              <w:listEntry w:val="עדיין סובל"/>
            </w:ddList>
          </w:ffData>
        </w:fldChar>
      </w:r>
      <w:bookmarkStart w:id="247" w:name="נפתח1"/>
      <w:r>
        <w:rPr>
          <w:rtl/>
        </w:rPr>
        <w:instrText xml:space="preserve"> </w:instrText>
      </w:r>
      <w:r>
        <w:instrText>FORMDROPDOWN</w:instrText>
      </w:r>
      <w:r>
        <w:rPr>
          <w:rtl/>
        </w:rPr>
        <w:instrText xml:space="preserve"> </w:instrText>
      </w:r>
      <w:r>
        <w:rPr>
          <w:rtl/>
        </w:rPr>
        <w:fldChar w:fldCharType="end"/>
      </w:r>
      <w:bookmarkEnd w:id="247"/>
      <w:r>
        <w:rPr>
          <w:rFonts w:hint="cs"/>
          <w:rtl/>
        </w:rPr>
        <w:t xml:space="preserve"> מהממצא שלפ</w:t>
      </w:r>
      <w:r>
        <w:rPr>
          <w:rtl/>
        </w:rPr>
        <w:t>י</w:t>
      </w:r>
      <w:r>
        <w:rPr>
          <w:rFonts w:hint="cs"/>
          <w:rtl/>
        </w:rPr>
        <w:t>ו נקבע לאחרונה כשרו הרפואי לשירות בטחון, וכי, לדעתי, הוא כעת:</w:t>
      </w:r>
    </w:p>
    <w:p w:rsidR="00E50AA0" w:rsidRDefault="00E50AA0">
      <w:pPr>
        <w:pStyle w:val="P00"/>
        <w:spacing w:before="72"/>
        <w:ind w:left="0" w:right="1134"/>
        <w:rPr>
          <w:rStyle w:val="default"/>
          <w:rFonts w:cs="FrankRuehl"/>
          <w:rtl/>
        </w:rPr>
      </w:pPr>
      <w:r>
        <w:rPr>
          <w:rStyle w:val="default"/>
          <w:rFonts w:cs="FrankRuehl"/>
          <w:rtl/>
        </w:rPr>
        <w:fldChar w:fldCharType="begin">
          <w:ffData>
            <w:name w:val="סימון1"/>
            <w:enabled/>
            <w:calcOnExit w:val="0"/>
            <w:checkBox>
              <w:sizeAuto/>
              <w:default w:val="0"/>
            </w:checkBox>
          </w:ffData>
        </w:fldChar>
      </w:r>
      <w:bookmarkStart w:id="248" w:name="סימון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48"/>
      <w:r>
        <w:rPr>
          <w:rStyle w:val="default"/>
          <w:rFonts w:cs="FrankRuehl" w:hint="cs"/>
          <w:rtl/>
        </w:rPr>
        <w:tab/>
      </w:r>
      <w:r>
        <w:rPr>
          <w:rStyle w:val="default"/>
          <w:rFonts w:cs="FrankRuehl"/>
          <w:rtl/>
        </w:rPr>
        <w:t>כ</w:t>
      </w:r>
      <w:r>
        <w:rPr>
          <w:rStyle w:val="default"/>
          <w:rFonts w:cs="FrankRuehl" w:hint="cs"/>
          <w:rtl/>
        </w:rPr>
        <w:t>שר לשירות</w:t>
      </w:r>
    </w:p>
    <w:p w:rsidR="00E50AA0" w:rsidRDefault="00E50AA0">
      <w:pPr>
        <w:pStyle w:val="P00"/>
        <w:spacing w:before="72"/>
        <w:ind w:left="0" w:right="1134"/>
        <w:rPr>
          <w:rStyle w:val="default"/>
          <w:rFonts w:cs="FrankRuehl"/>
          <w:rtl/>
        </w:rPr>
      </w:pPr>
      <w:r>
        <w:rPr>
          <w:rStyle w:val="default"/>
          <w:rFonts w:cs="FrankRuehl"/>
          <w:rtl/>
        </w:rPr>
        <w:fldChar w:fldCharType="begin">
          <w:ffData>
            <w:name w:val="סימון2"/>
            <w:enabled/>
            <w:calcOnExit w:val="0"/>
            <w:checkBox>
              <w:sizeAuto/>
              <w:default w:val="0"/>
            </w:checkBox>
          </w:ffData>
        </w:fldChar>
      </w:r>
      <w:bookmarkStart w:id="249" w:name="סימון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49"/>
      <w:r>
        <w:rPr>
          <w:rStyle w:val="default"/>
          <w:rFonts w:cs="FrankRuehl" w:hint="cs"/>
          <w:rtl/>
        </w:rPr>
        <w:tab/>
      </w:r>
      <w:r>
        <w:rPr>
          <w:rStyle w:val="default"/>
          <w:rFonts w:cs="FrankRuehl"/>
          <w:rtl/>
        </w:rPr>
        <w:t>ב</w:t>
      </w:r>
      <w:r>
        <w:rPr>
          <w:rStyle w:val="default"/>
          <w:rFonts w:cs="FrankRuehl" w:hint="cs"/>
          <w:rtl/>
        </w:rPr>
        <w:t>לתי כשר ארעית לשירות</w:t>
      </w:r>
    </w:p>
    <w:p w:rsidR="00E50AA0" w:rsidRDefault="00E50AA0">
      <w:pPr>
        <w:pStyle w:val="P00"/>
        <w:spacing w:before="72"/>
        <w:ind w:left="0" w:right="1134"/>
        <w:rPr>
          <w:rStyle w:val="default"/>
          <w:rFonts w:cs="FrankRuehl"/>
          <w:rtl/>
        </w:rPr>
      </w:pPr>
      <w:r>
        <w:rPr>
          <w:rStyle w:val="default"/>
          <w:rFonts w:cs="FrankRuehl"/>
          <w:rtl/>
        </w:rPr>
        <w:fldChar w:fldCharType="begin">
          <w:ffData>
            <w:name w:val="סימון3"/>
            <w:enabled/>
            <w:calcOnExit w:val="0"/>
            <w:checkBox>
              <w:sizeAuto/>
              <w:default w:val="0"/>
            </w:checkBox>
          </w:ffData>
        </w:fldChar>
      </w:r>
      <w:bookmarkStart w:id="250" w:name="סימון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50"/>
      <w:r>
        <w:rPr>
          <w:rStyle w:val="default"/>
          <w:rFonts w:cs="FrankRuehl" w:hint="cs"/>
          <w:rtl/>
        </w:rPr>
        <w:tab/>
      </w:r>
      <w:r>
        <w:rPr>
          <w:rStyle w:val="default"/>
          <w:rFonts w:cs="FrankRuehl"/>
          <w:rtl/>
        </w:rPr>
        <w:t>ב</w:t>
      </w:r>
      <w:r>
        <w:rPr>
          <w:rStyle w:val="default"/>
          <w:rFonts w:cs="FrankRuehl" w:hint="cs"/>
          <w:rtl/>
        </w:rPr>
        <w:t>לתי כשר לשירות</w:t>
      </w:r>
    </w:p>
    <w:p w:rsidR="00E50AA0" w:rsidRDefault="00E50AA0">
      <w:pPr>
        <w:pStyle w:val="P00"/>
        <w:spacing w:before="72"/>
        <w:ind w:left="0" w:right="1134"/>
        <w:rPr>
          <w:rStyle w:val="default"/>
          <w:rFonts w:cs="FrankRuehl" w:hint="cs"/>
          <w:rtl/>
        </w:rPr>
      </w:pPr>
    </w:p>
    <w:p w:rsidR="00E50AA0" w:rsidRDefault="00E50AA0">
      <w:pPr>
        <w:pStyle w:val="P00"/>
        <w:spacing w:before="0"/>
        <w:ind w:left="0" w:right="1134"/>
        <w:rPr>
          <w:rStyle w:val="default"/>
          <w:rFonts w:cs="FrankRuehl" w:hint="cs"/>
          <w:sz w:val="22"/>
          <w:szCs w:val="22"/>
          <w:rtl/>
        </w:rPr>
      </w:pPr>
      <w:r>
        <w:rPr>
          <w:rStyle w:val="default"/>
          <w:rFonts w:cs="FrankRuehl" w:hint="cs"/>
          <w:sz w:val="22"/>
          <w:szCs w:val="22"/>
          <w:rtl/>
        </w:rPr>
        <w:t>------------------</w:t>
      </w:r>
    </w:p>
    <w:p w:rsidR="00E50AA0" w:rsidRDefault="00E50AA0">
      <w:pPr>
        <w:pStyle w:val="footnote"/>
        <w:tabs>
          <w:tab w:val="left" w:pos="624"/>
          <w:tab w:val="left" w:pos="1021"/>
          <w:tab w:val="left" w:pos="1474"/>
          <w:tab w:val="left" w:pos="1928"/>
          <w:tab w:val="left" w:pos="2381"/>
          <w:tab w:val="left" w:pos="2835"/>
          <w:tab w:val="right" w:leader="dot" w:pos="6259"/>
        </w:tabs>
        <w:ind w:left="0" w:right="1134"/>
        <w:rPr>
          <w:rtl/>
        </w:rPr>
      </w:pPr>
      <w:r>
        <w:rPr>
          <w:rtl/>
        </w:rPr>
        <w:t>*</w:t>
      </w:r>
      <w:r>
        <w:rPr>
          <w:rtl/>
        </w:rPr>
        <w:t> </w:t>
      </w:r>
      <w:r>
        <w:rPr>
          <w:rtl/>
        </w:rPr>
        <w:t>מ</w:t>
      </w:r>
      <w:r>
        <w:rPr>
          <w:rFonts w:hint="cs"/>
          <w:rtl/>
        </w:rPr>
        <w:t>חק את המיותר.</w:t>
      </w:r>
    </w:p>
    <w:p w:rsidR="00E50AA0" w:rsidRDefault="00E50AA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p>
    <w:p w:rsidR="00E50AA0" w:rsidRDefault="00E50AA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rtl/>
        </w:rPr>
        <w:t>מ</w:t>
      </w:r>
      <w:r>
        <w:rPr>
          <w:rStyle w:val="default"/>
          <w:rFonts w:cs="FrankRuehl" w:hint="cs"/>
          <w:rtl/>
        </w:rPr>
        <w:t xml:space="preserve">קום </w:t>
      </w:r>
      <w:r>
        <w:rPr>
          <w:rStyle w:val="default"/>
          <w:rFonts w:cs="FrankRuehl"/>
          <w:rtl/>
        </w:rPr>
        <w:fldChar w:fldCharType="begin">
          <w:ffData>
            <w:name w:val="טקסט11"/>
            <w:enabled/>
            <w:calcOnExit w:val="0"/>
            <w:textInput/>
          </w:ffData>
        </w:fldChar>
      </w:r>
      <w:bookmarkStart w:id="251"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 </w:t>
      </w:r>
      <w:r w:rsidR="009D0D4E">
        <w:rPr>
          <w:rStyle w:val="default"/>
          <w:rFonts w:cs="FrankRuehl"/>
          <w:rtl/>
        </w:rPr>
        <w:t> </w:t>
      </w:r>
      <w:r w:rsidR="009D0D4E">
        <w:rPr>
          <w:rStyle w:val="default"/>
          <w:rFonts w:cs="FrankRuehl"/>
          <w:rtl/>
        </w:rPr>
        <w:t> </w:t>
      </w:r>
      <w:r w:rsidR="009D0D4E">
        <w:rPr>
          <w:rStyle w:val="default"/>
          <w:rFonts w:cs="FrankRuehl"/>
          <w:rtl/>
        </w:rPr>
        <w:t> </w:t>
      </w:r>
      <w:r w:rsidR="009D0D4E">
        <w:rPr>
          <w:rStyle w:val="default"/>
          <w:rFonts w:cs="FrankRuehl"/>
          <w:rtl/>
        </w:rPr>
        <w:t> </w:t>
      </w:r>
      <w:r>
        <w:rPr>
          <w:rStyle w:val="default"/>
          <w:rFonts w:cs="FrankRuehl"/>
          <w:rtl/>
        </w:rPr>
        <w:fldChar w:fldCharType="end"/>
      </w:r>
      <w:bookmarkEnd w:id="251"/>
      <w:r>
        <w:rPr>
          <w:rStyle w:val="default"/>
          <w:rFonts w:cs="FrankRuehl" w:hint="cs"/>
          <w:rtl/>
        </w:rPr>
        <w:t xml:space="preserve"> תאריך </w:t>
      </w:r>
      <w:r>
        <w:rPr>
          <w:rStyle w:val="default"/>
          <w:rFonts w:cs="FrankRuehl"/>
          <w:rtl/>
        </w:rPr>
        <w:fldChar w:fldCharType="begin">
          <w:ffData>
            <w:name w:val="טקסט12"/>
            <w:enabled/>
            <w:calcOnExit w:val="0"/>
            <w:textInput/>
          </w:ffData>
        </w:fldChar>
      </w:r>
      <w:bookmarkStart w:id="252"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D0D4E">
        <w:rPr>
          <w:rStyle w:val="default"/>
          <w:rFonts w:cs="FrankRuehl"/>
          <w:rtl/>
        </w:rPr>
        <w:t> </w:t>
      </w:r>
      <w:r w:rsidR="009D0D4E">
        <w:rPr>
          <w:rStyle w:val="default"/>
          <w:rFonts w:cs="FrankRuehl"/>
          <w:rtl/>
        </w:rPr>
        <w:t> </w:t>
      </w:r>
      <w:r w:rsidR="009D0D4E">
        <w:rPr>
          <w:rStyle w:val="default"/>
          <w:rFonts w:cs="FrankRuehl"/>
          <w:rtl/>
        </w:rPr>
        <w:t> </w:t>
      </w:r>
      <w:r w:rsidR="009D0D4E">
        <w:rPr>
          <w:rStyle w:val="default"/>
          <w:rFonts w:cs="FrankRuehl"/>
          <w:rtl/>
        </w:rPr>
        <w:t> </w:t>
      </w:r>
      <w:r w:rsidR="009D0D4E">
        <w:rPr>
          <w:rStyle w:val="default"/>
          <w:rFonts w:cs="FrankRuehl"/>
          <w:rtl/>
        </w:rPr>
        <w:t> </w:t>
      </w:r>
      <w:r>
        <w:rPr>
          <w:rStyle w:val="default"/>
          <w:rFonts w:cs="FrankRuehl"/>
          <w:rtl/>
        </w:rPr>
        <w:fldChar w:fldCharType="end"/>
      </w:r>
      <w:bookmarkEnd w:id="252"/>
      <w:r>
        <w:rPr>
          <w:rStyle w:val="default"/>
          <w:rFonts w:cs="FrankRuehl" w:hint="cs"/>
          <w:rtl/>
        </w:rPr>
        <w:tab/>
        <w:t>_______________</w:t>
      </w:r>
    </w:p>
    <w:p w:rsidR="00E50AA0" w:rsidRDefault="00E50AA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Pr>
          <w:rStyle w:val="default"/>
          <w:rFonts w:cs="FrankRuehl" w:hint="cs"/>
          <w:sz w:val="22"/>
          <w:szCs w:val="22"/>
          <w:rtl/>
        </w:rPr>
        <w:tab/>
        <w:t>חתימה</w:t>
      </w:r>
    </w:p>
    <w:p w:rsidR="00E50AA0" w:rsidRDefault="00E50AA0">
      <w:pPr>
        <w:pStyle w:val="P00"/>
        <w:spacing w:before="72"/>
        <w:ind w:left="0" w:right="1134"/>
        <w:rPr>
          <w:rStyle w:val="default"/>
          <w:rFonts w:cs="FrankRuehl"/>
          <w:rtl/>
        </w:rPr>
      </w:pPr>
    </w:p>
    <w:p w:rsidR="00E50AA0" w:rsidRDefault="00E50AA0">
      <w:pPr>
        <w:pStyle w:val="P00"/>
        <w:spacing w:before="72"/>
        <w:ind w:left="0" w:right="1134"/>
        <w:rPr>
          <w:rStyle w:val="default"/>
          <w:rFonts w:cs="FrankRuehl"/>
          <w:rtl/>
        </w:rPr>
      </w:pPr>
    </w:p>
    <w:p w:rsidR="00E50AA0" w:rsidRDefault="00E50AA0" w:rsidP="00955AD4">
      <w:pPr>
        <w:pStyle w:val="sig-0"/>
        <w:tabs>
          <w:tab w:val="clear" w:pos="4820"/>
          <w:tab w:val="center" w:pos="5670"/>
        </w:tabs>
        <w:spacing w:before="72"/>
        <w:ind w:left="0" w:right="1134"/>
        <w:rPr>
          <w:rtl/>
        </w:rPr>
      </w:pPr>
      <w:r>
        <w:rPr>
          <w:rtl/>
        </w:rPr>
        <w:t>א</w:t>
      </w:r>
      <w:r>
        <w:rPr>
          <w:rFonts w:hint="cs"/>
          <w:rtl/>
        </w:rPr>
        <w:t>' בתמוז תשכ"ז (9 ביולי 1967)</w:t>
      </w:r>
      <w:r>
        <w:rPr>
          <w:rtl/>
        </w:rPr>
        <w:tab/>
      </w:r>
      <w:r>
        <w:rPr>
          <w:rFonts w:hint="cs"/>
          <w:rtl/>
        </w:rPr>
        <w:t>משה דיין</w:t>
      </w:r>
    </w:p>
    <w:p w:rsidR="00E50AA0" w:rsidRDefault="00E50AA0" w:rsidP="00955AD4">
      <w:pPr>
        <w:pStyle w:val="sig-1"/>
        <w:widowControl/>
        <w:tabs>
          <w:tab w:val="clear" w:pos="851"/>
          <w:tab w:val="clear" w:pos="2835"/>
          <w:tab w:val="clear" w:pos="4820"/>
          <w:tab w:val="center" w:pos="5670"/>
        </w:tabs>
        <w:ind w:left="0" w:right="1134"/>
        <w:rPr>
          <w:rtl/>
        </w:rPr>
      </w:pPr>
      <w:r>
        <w:rPr>
          <w:rtl/>
        </w:rPr>
        <w:tab/>
      </w:r>
      <w:r>
        <w:rPr>
          <w:rFonts w:hint="cs"/>
          <w:rtl/>
        </w:rPr>
        <w:t>שר הבטחון</w:t>
      </w:r>
    </w:p>
    <w:p w:rsidR="00E50AA0" w:rsidRDefault="00E50AA0">
      <w:pPr>
        <w:pStyle w:val="P00"/>
        <w:spacing w:before="72"/>
        <w:ind w:left="0" w:right="1134"/>
        <w:rPr>
          <w:rStyle w:val="default"/>
          <w:rFonts w:cs="FrankRuehl"/>
          <w:rtl/>
        </w:rPr>
      </w:pPr>
    </w:p>
    <w:p w:rsidR="00E50AA0" w:rsidRDefault="00E50AA0">
      <w:pPr>
        <w:pStyle w:val="P00"/>
        <w:spacing w:before="72"/>
        <w:ind w:left="0" w:right="1134"/>
        <w:rPr>
          <w:rStyle w:val="default"/>
          <w:rFonts w:cs="FrankRuehl"/>
          <w:rtl/>
        </w:rPr>
      </w:pPr>
    </w:p>
    <w:p w:rsidR="00E50AA0" w:rsidRDefault="00E50AA0">
      <w:pPr>
        <w:pStyle w:val="P00"/>
        <w:spacing w:before="72"/>
        <w:ind w:left="0" w:right="1134"/>
        <w:rPr>
          <w:rStyle w:val="default"/>
          <w:rFonts w:cs="FrankRuehl"/>
          <w:rtl/>
        </w:rPr>
      </w:pPr>
      <w:bookmarkStart w:id="253" w:name="LawPartEnd"/>
    </w:p>
    <w:bookmarkEnd w:id="253"/>
    <w:p w:rsidR="009D0D4E" w:rsidRDefault="009D0D4E">
      <w:pPr>
        <w:pStyle w:val="P00"/>
        <w:spacing w:before="72"/>
        <w:ind w:left="0" w:right="1134"/>
        <w:rPr>
          <w:rStyle w:val="default"/>
          <w:rFonts w:cs="FrankRuehl"/>
          <w:rtl/>
        </w:rPr>
      </w:pPr>
    </w:p>
    <w:p w:rsidR="009D0D4E" w:rsidRDefault="009D0D4E" w:rsidP="009D0D4E">
      <w:pPr>
        <w:pStyle w:val="P00"/>
        <w:spacing w:before="72"/>
        <w:ind w:left="0" w:right="1134"/>
        <w:jc w:val="center"/>
        <w:rPr>
          <w:rStyle w:val="default"/>
          <w:rFonts w:cs="David"/>
          <w:color w:val="0000FF"/>
          <w:szCs w:val="24"/>
          <w:u w:val="single"/>
          <w:rtl/>
        </w:rPr>
      </w:pPr>
      <w:hyperlink r:id="rId318" w:history="1">
        <w:r>
          <w:rPr>
            <w:rStyle w:val="Hyperlink"/>
            <w:rFonts w:cs="David"/>
            <w:noProof w:val="0"/>
            <w:sz w:val="22"/>
            <w:szCs w:val="24"/>
            <w:rtl/>
          </w:rPr>
          <w:t>הודעה למנויים על עריכה ושינויים במסמכי פסיקה, חקיקה ועוד באתר נבו - הקש כאן</w:t>
        </w:r>
      </w:hyperlink>
    </w:p>
    <w:p w:rsidR="00E50AA0" w:rsidRPr="009D0D4E" w:rsidRDefault="00E50AA0" w:rsidP="009D0D4E">
      <w:pPr>
        <w:pStyle w:val="P00"/>
        <w:spacing w:before="72"/>
        <w:ind w:left="0" w:right="1134"/>
        <w:jc w:val="center"/>
        <w:rPr>
          <w:rStyle w:val="default"/>
          <w:rFonts w:cs="David"/>
          <w:color w:val="0000FF"/>
          <w:szCs w:val="24"/>
          <w:u w:val="single"/>
          <w:rtl/>
        </w:rPr>
      </w:pPr>
    </w:p>
    <w:sectPr w:rsidR="00E50AA0" w:rsidRPr="009D0D4E">
      <w:headerReference w:type="even" r:id="rId319"/>
      <w:headerReference w:type="default" r:id="rId320"/>
      <w:footerReference w:type="even" r:id="rId321"/>
      <w:footerReference w:type="default" r:id="rId3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6194" w:rsidRDefault="00526194">
      <w:r>
        <w:separator/>
      </w:r>
    </w:p>
  </w:endnote>
  <w:endnote w:type="continuationSeparator" w:id="0">
    <w:p w:rsidR="00526194" w:rsidRDefault="00526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E88" w:rsidRDefault="00534E8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34E88" w:rsidRDefault="00534E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34E88" w:rsidRDefault="00534E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Z:\00000000000000000000000=2014------------------------\LawsForTableRun\02\P199_018.doc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E88" w:rsidRDefault="00534E8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63A47">
      <w:rPr>
        <w:rFonts w:hAnsi="FrankRuehl"/>
        <w:noProof/>
        <w:sz w:val="24"/>
        <w:szCs w:val="24"/>
        <w:rtl/>
      </w:rPr>
      <w:t>4</w:t>
    </w:r>
    <w:r>
      <w:rPr>
        <w:rFonts w:hAnsi="FrankRuehl"/>
        <w:sz w:val="24"/>
        <w:szCs w:val="24"/>
        <w:rtl/>
      </w:rPr>
      <w:fldChar w:fldCharType="end"/>
    </w:r>
  </w:p>
  <w:p w:rsidR="00534E88" w:rsidRDefault="00534E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34E88" w:rsidRDefault="00534E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Z:\00000000000000000000000=2014------------------------\LawsForTableRun\02\P199_018.doc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6194" w:rsidRDefault="00526194">
      <w:pPr>
        <w:spacing w:before="60" w:line="240" w:lineRule="auto"/>
        <w:ind w:right="1134"/>
      </w:pPr>
      <w:r>
        <w:separator/>
      </w:r>
    </w:p>
  </w:footnote>
  <w:footnote w:type="continuationSeparator" w:id="0">
    <w:p w:rsidR="00526194" w:rsidRDefault="00526194">
      <w:pPr>
        <w:spacing w:before="60" w:line="240" w:lineRule="auto"/>
        <w:ind w:right="1134"/>
      </w:pPr>
      <w:r>
        <w:separator/>
      </w:r>
    </w:p>
  </w:footnote>
  <w:footnote w:id="1">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תשכ"ז מס' 2114</w:t>
        </w:r>
      </w:hyperlink>
      <w:r>
        <w:rPr>
          <w:rFonts w:hint="cs"/>
          <w:sz w:val="20"/>
          <w:rtl/>
        </w:rPr>
        <w:t xml:space="preserve"> מיום 1.10</w:t>
      </w:r>
      <w:r>
        <w:rPr>
          <w:sz w:val="20"/>
          <w:rtl/>
        </w:rPr>
        <w:t xml:space="preserve">.1967 </w:t>
      </w:r>
      <w:r>
        <w:rPr>
          <w:rFonts w:hint="cs"/>
          <w:sz w:val="20"/>
          <w:rtl/>
        </w:rPr>
        <w:t>עמ' 3399.</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1A2A93">
        <w:rPr>
          <w:sz w:val="20"/>
          <w:rtl/>
        </w:rPr>
        <w:t>ת</w:t>
      </w:r>
      <w:r w:rsidRPr="001A2A93">
        <w:rPr>
          <w:rFonts w:hint="cs"/>
          <w:sz w:val="20"/>
          <w:rtl/>
        </w:rPr>
        <w:t xml:space="preserve">וקנו </w:t>
      </w:r>
      <w:hyperlink r:id="rId2" w:history="1">
        <w:r w:rsidRPr="001A2A93">
          <w:rPr>
            <w:rStyle w:val="Hyperlink"/>
            <w:rFonts w:hint="cs"/>
            <w:sz w:val="20"/>
            <w:rtl/>
          </w:rPr>
          <w:t>ק"ת תש"ל: מס' 2484</w:t>
        </w:r>
      </w:hyperlink>
      <w:r w:rsidRPr="001A2A93">
        <w:rPr>
          <w:rFonts w:hint="cs"/>
          <w:sz w:val="20"/>
          <w:rtl/>
        </w:rPr>
        <w:t xml:space="preserve"> מיום 20.11.1969 עמ' 468 </w:t>
      </w:r>
      <w:r w:rsidRPr="001A2A93">
        <w:rPr>
          <w:sz w:val="20"/>
          <w:rtl/>
        </w:rPr>
        <w:t>–</w:t>
      </w:r>
      <w:r w:rsidRPr="001A2A93">
        <w:rPr>
          <w:rFonts w:hint="cs"/>
          <w:sz w:val="20"/>
          <w:rtl/>
        </w:rPr>
        <w:t xml:space="preserve"> תק' תש"ל-1969. </w:t>
      </w:r>
      <w:hyperlink r:id="rId3" w:history="1">
        <w:r w:rsidRPr="001A2A93">
          <w:rPr>
            <w:rStyle w:val="Hyperlink"/>
            <w:rFonts w:hint="cs"/>
            <w:sz w:val="20"/>
            <w:rtl/>
          </w:rPr>
          <w:t>מס' 2539</w:t>
        </w:r>
      </w:hyperlink>
      <w:r w:rsidRPr="001A2A93">
        <w:rPr>
          <w:rFonts w:hint="cs"/>
          <w:sz w:val="20"/>
          <w:rtl/>
        </w:rPr>
        <w:t xml:space="preserve"> מיום 30.3.1970 עמ' 1264 </w:t>
      </w:r>
      <w:r w:rsidRPr="001A2A93">
        <w:rPr>
          <w:sz w:val="20"/>
          <w:rtl/>
        </w:rPr>
        <w:t>–</w:t>
      </w:r>
      <w:r w:rsidRPr="001A2A93">
        <w:rPr>
          <w:rFonts w:hint="cs"/>
          <w:sz w:val="20"/>
          <w:rtl/>
        </w:rPr>
        <w:t xml:space="preserve"> תק' (מס' 2) תש"ל-1970.</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תשל"א מס' 2731</w:t>
        </w:r>
      </w:hyperlink>
      <w:r>
        <w:rPr>
          <w:rFonts w:hint="cs"/>
          <w:sz w:val="20"/>
          <w:rtl/>
        </w:rPr>
        <w:t xml:space="preserve"> מיום 19.8.1971 עמ' 1491 </w:t>
      </w:r>
      <w:r>
        <w:rPr>
          <w:sz w:val="20"/>
          <w:rtl/>
        </w:rPr>
        <w:t>–</w:t>
      </w:r>
      <w:r>
        <w:rPr>
          <w:rFonts w:hint="cs"/>
          <w:sz w:val="20"/>
          <w:rtl/>
        </w:rPr>
        <w:t xml:space="preserve"> תק' תשל"א-1971.</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תשל"ג מס' 2974</w:t>
        </w:r>
      </w:hyperlink>
      <w:r>
        <w:rPr>
          <w:rFonts w:hint="cs"/>
          <w:sz w:val="20"/>
          <w:rtl/>
        </w:rPr>
        <w:t xml:space="preserve"> מיום 22.2.1973 עמ' 837 </w:t>
      </w:r>
      <w:r>
        <w:rPr>
          <w:sz w:val="20"/>
          <w:rtl/>
        </w:rPr>
        <w:t>–</w:t>
      </w:r>
      <w:r>
        <w:rPr>
          <w:rFonts w:hint="cs"/>
          <w:sz w:val="20"/>
          <w:rtl/>
        </w:rPr>
        <w:t xml:space="preserve"> תק' תשל"ג-1973.</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תשל"ו</w:t>
        </w:r>
        <w:r>
          <w:rPr>
            <w:rStyle w:val="Hyperlink"/>
            <w:rFonts w:hint="cs"/>
            <w:sz w:val="20"/>
            <w:rtl/>
          </w:rPr>
          <w:t>:</w:t>
        </w:r>
        <w:r>
          <w:rPr>
            <w:rStyle w:val="Hyperlink"/>
            <w:rFonts w:hint="cs"/>
            <w:sz w:val="20"/>
            <w:rtl/>
          </w:rPr>
          <w:t xml:space="preserve"> מס' 3590</w:t>
        </w:r>
      </w:hyperlink>
      <w:r>
        <w:rPr>
          <w:sz w:val="20"/>
          <w:rtl/>
        </w:rPr>
        <w:t xml:space="preserve"> </w:t>
      </w:r>
      <w:r>
        <w:rPr>
          <w:rFonts w:hint="cs"/>
          <w:sz w:val="20"/>
          <w:rtl/>
        </w:rPr>
        <w:t xml:space="preserve">מיום 17.9.1976 עמ' 2708 </w:t>
      </w:r>
      <w:r>
        <w:rPr>
          <w:sz w:val="20"/>
          <w:rtl/>
        </w:rPr>
        <w:t>–</w:t>
      </w:r>
      <w:r>
        <w:rPr>
          <w:rFonts w:hint="cs"/>
          <w:sz w:val="20"/>
          <w:rtl/>
        </w:rPr>
        <w:t xml:space="preserve"> תק' תשל"ו-1976; תחילתן שלושים ימים מיום פרסומן. עמ' 2709 </w:t>
      </w:r>
      <w:r>
        <w:rPr>
          <w:sz w:val="20"/>
          <w:rtl/>
        </w:rPr>
        <w:t>–</w:t>
      </w:r>
      <w:r>
        <w:rPr>
          <w:rFonts w:hint="cs"/>
          <w:sz w:val="20"/>
          <w:rtl/>
        </w:rPr>
        <w:t xml:space="preserve"> תק' (מס' 2) תשל"ו-1976; תחילתן שלושים ימים מיום פרסומן.</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ק"ת</w:t>
        </w:r>
        <w:r>
          <w:rPr>
            <w:rStyle w:val="Hyperlink"/>
            <w:rFonts w:hint="cs"/>
            <w:sz w:val="20"/>
            <w:rtl/>
          </w:rPr>
          <w:t xml:space="preserve"> תשל</w:t>
        </w:r>
        <w:r>
          <w:rPr>
            <w:rStyle w:val="Hyperlink"/>
            <w:rFonts w:hint="cs"/>
            <w:sz w:val="20"/>
            <w:rtl/>
          </w:rPr>
          <w:t>"</w:t>
        </w:r>
        <w:r>
          <w:rPr>
            <w:rStyle w:val="Hyperlink"/>
            <w:rFonts w:hint="cs"/>
            <w:sz w:val="20"/>
            <w:rtl/>
          </w:rPr>
          <w:t>ז מס'</w:t>
        </w:r>
        <w:r>
          <w:rPr>
            <w:rStyle w:val="Hyperlink"/>
            <w:sz w:val="20"/>
            <w:rtl/>
          </w:rPr>
          <w:t xml:space="preserve"> 3624</w:t>
        </w:r>
      </w:hyperlink>
      <w:r>
        <w:rPr>
          <w:rFonts w:hint="cs"/>
          <w:sz w:val="20"/>
          <w:rtl/>
        </w:rPr>
        <w:t xml:space="preserve"> מיום </w:t>
      </w:r>
      <w:r>
        <w:rPr>
          <w:sz w:val="20"/>
          <w:rtl/>
        </w:rPr>
        <w:t>25.11.1976 עמ' 433</w:t>
      </w:r>
      <w:r>
        <w:rPr>
          <w:rFonts w:hint="cs"/>
          <w:sz w:val="20"/>
          <w:rtl/>
        </w:rPr>
        <w:t xml:space="preserve"> </w:t>
      </w:r>
      <w:r>
        <w:rPr>
          <w:sz w:val="20"/>
          <w:rtl/>
        </w:rPr>
        <w:t>–</w:t>
      </w:r>
      <w:r>
        <w:rPr>
          <w:rFonts w:hint="cs"/>
          <w:sz w:val="20"/>
          <w:rtl/>
        </w:rPr>
        <w:t xml:space="preserve"> תק' תשל"ז-1976.</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ק"ת</w:t>
        </w:r>
        <w:r>
          <w:rPr>
            <w:rStyle w:val="Hyperlink"/>
            <w:rFonts w:hint="cs"/>
            <w:sz w:val="20"/>
            <w:rtl/>
          </w:rPr>
          <w:t xml:space="preserve"> תשל"ח: מס'</w:t>
        </w:r>
        <w:r>
          <w:rPr>
            <w:rStyle w:val="Hyperlink"/>
            <w:sz w:val="20"/>
            <w:rtl/>
          </w:rPr>
          <w:t xml:space="preserve"> </w:t>
        </w:r>
        <w:r>
          <w:rPr>
            <w:rStyle w:val="Hyperlink"/>
            <w:sz w:val="20"/>
            <w:rtl/>
          </w:rPr>
          <w:t>3796</w:t>
        </w:r>
      </w:hyperlink>
      <w:r>
        <w:rPr>
          <w:rFonts w:hint="cs"/>
          <w:sz w:val="20"/>
          <w:rtl/>
        </w:rPr>
        <w:t xml:space="preserve"> מיום </w:t>
      </w:r>
      <w:r>
        <w:rPr>
          <w:sz w:val="20"/>
          <w:rtl/>
        </w:rPr>
        <w:t>25.12.1977 עמ' 458</w:t>
      </w:r>
      <w:r>
        <w:rPr>
          <w:rFonts w:hint="cs"/>
          <w:sz w:val="20"/>
          <w:rtl/>
        </w:rPr>
        <w:t xml:space="preserve"> </w:t>
      </w:r>
      <w:r>
        <w:rPr>
          <w:sz w:val="20"/>
          <w:rtl/>
        </w:rPr>
        <w:t>–</w:t>
      </w:r>
      <w:r>
        <w:rPr>
          <w:rFonts w:hint="cs"/>
          <w:sz w:val="20"/>
          <w:rtl/>
        </w:rPr>
        <w:t xml:space="preserve"> תק' תשל"ח-1977. </w:t>
      </w:r>
      <w:hyperlink r:id="rId9" w:history="1">
        <w:r>
          <w:rPr>
            <w:rStyle w:val="Hyperlink"/>
            <w:rFonts w:hint="cs"/>
            <w:sz w:val="20"/>
            <w:rtl/>
          </w:rPr>
          <w:t>מס'</w:t>
        </w:r>
        <w:r>
          <w:rPr>
            <w:rStyle w:val="Hyperlink"/>
            <w:sz w:val="20"/>
            <w:rtl/>
          </w:rPr>
          <w:t xml:space="preserve"> </w:t>
        </w:r>
        <w:r>
          <w:rPr>
            <w:rStyle w:val="Hyperlink"/>
            <w:sz w:val="20"/>
            <w:rtl/>
          </w:rPr>
          <w:t>3</w:t>
        </w:r>
        <w:r>
          <w:rPr>
            <w:rStyle w:val="Hyperlink"/>
            <w:sz w:val="20"/>
            <w:rtl/>
          </w:rPr>
          <w:t>82</w:t>
        </w:r>
        <w:r>
          <w:rPr>
            <w:rStyle w:val="Hyperlink"/>
            <w:sz w:val="20"/>
            <w:rtl/>
          </w:rPr>
          <w:t>7</w:t>
        </w:r>
      </w:hyperlink>
      <w:r>
        <w:rPr>
          <w:rFonts w:hint="cs"/>
          <w:sz w:val="20"/>
          <w:rtl/>
        </w:rPr>
        <w:t xml:space="preserve"> מיום</w:t>
      </w:r>
      <w:r>
        <w:rPr>
          <w:sz w:val="20"/>
          <w:rtl/>
        </w:rPr>
        <w:t xml:space="preserve"> 19.3.1978 עמ' 900</w:t>
      </w:r>
      <w:r>
        <w:rPr>
          <w:rFonts w:hint="cs"/>
          <w:sz w:val="20"/>
          <w:rtl/>
        </w:rPr>
        <w:t xml:space="preserve"> </w:t>
      </w:r>
      <w:r>
        <w:rPr>
          <w:sz w:val="20"/>
          <w:rtl/>
        </w:rPr>
        <w:t>–</w:t>
      </w:r>
      <w:r>
        <w:rPr>
          <w:rFonts w:hint="cs"/>
          <w:sz w:val="20"/>
          <w:rtl/>
        </w:rPr>
        <w:t xml:space="preserve"> תק' (מס' 2) תשל"ח-1978.</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ק"ת</w:t>
        </w:r>
        <w:r>
          <w:rPr>
            <w:rStyle w:val="Hyperlink"/>
            <w:rFonts w:hint="cs"/>
            <w:sz w:val="20"/>
            <w:rtl/>
          </w:rPr>
          <w:t xml:space="preserve"> תש"ם מס'</w:t>
        </w:r>
        <w:r>
          <w:rPr>
            <w:rStyle w:val="Hyperlink"/>
            <w:sz w:val="20"/>
            <w:rtl/>
          </w:rPr>
          <w:t xml:space="preserve"> </w:t>
        </w:r>
        <w:r>
          <w:rPr>
            <w:rStyle w:val="Hyperlink"/>
            <w:sz w:val="20"/>
            <w:rtl/>
          </w:rPr>
          <w:t>4079</w:t>
        </w:r>
      </w:hyperlink>
      <w:r>
        <w:rPr>
          <w:rFonts w:hint="cs"/>
          <w:sz w:val="20"/>
          <w:rtl/>
        </w:rPr>
        <w:t xml:space="preserve"> מיום </w:t>
      </w:r>
      <w:r>
        <w:rPr>
          <w:sz w:val="20"/>
          <w:rtl/>
        </w:rPr>
        <w:t>18.1.1980 עמ' 785</w:t>
      </w:r>
      <w:r>
        <w:rPr>
          <w:rFonts w:hint="cs"/>
          <w:sz w:val="20"/>
          <w:rtl/>
        </w:rPr>
        <w:t xml:space="preserve"> </w:t>
      </w:r>
      <w:r>
        <w:rPr>
          <w:sz w:val="20"/>
          <w:rtl/>
        </w:rPr>
        <w:t>–</w:t>
      </w:r>
      <w:r>
        <w:rPr>
          <w:rFonts w:hint="cs"/>
          <w:sz w:val="20"/>
          <w:rtl/>
        </w:rPr>
        <w:t xml:space="preserve"> תק' תש"ם-1980; תחילתן ביום 10.1.1980.</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ק"ת</w:t>
        </w:r>
        <w:r>
          <w:rPr>
            <w:rStyle w:val="Hyperlink"/>
            <w:rFonts w:hint="cs"/>
            <w:sz w:val="20"/>
            <w:rtl/>
          </w:rPr>
          <w:t xml:space="preserve"> תשמ"ב</w:t>
        </w:r>
        <w:r>
          <w:rPr>
            <w:rStyle w:val="Hyperlink"/>
            <w:rFonts w:hint="cs"/>
            <w:sz w:val="20"/>
            <w:rtl/>
          </w:rPr>
          <w:t xml:space="preserve"> </w:t>
        </w:r>
        <w:r>
          <w:rPr>
            <w:rStyle w:val="Hyperlink"/>
            <w:rFonts w:hint="cs"/>
            <w:sz w:val="20"/>
            <w:rtl/>
          </w:rPr>
          <w:t>מס'</w:t>
        </w:r>
        <w:r>
          <w:rPr>
            <w:rStyle w:val="Hyperlink"/>
            <w:sz w:val="20"/>
            <w:rtl/>
          </w:rPr>
          <w:t xml:space="preserve"> 4279</w:t>
        </w:r>
      </w:hyperlink>
      <w:r>
        <w:rPr>
          <w:rFonts w:hint="cs"/>
          <w:sz w:val="20"/>
          <w:rtl/>
        </w:rPr>
        <w:t xml:space="preserve"> מיום </w:t>
      </w:r>
      <w:r>
        <w:rPr>
          <w:sz w:val="20"/>
          <w:rtl/>
        </w:rPr>
        <w:t>26.10.1981 עמ' 191</w:t>
      </w:r>
      <w:r>
        <w:rPr>
          <w:rFonts w:hint="cs"/>
          <w:sz w:val="20"/>
          <w:rtl/>
        </w:rPr>
        <w:t xml:space="preserve"> </w:t>
      </w:r>
      <w:r>
        <w:rPr>
          <w:sz w:val="20"/>
          <w:rtl/>
        </w:rPr>
        <w:t>–</w:t>
      </w:r>
      <w:r>
        <w:rPr>
          <w:rFonts w:hint="cs"/>
          <w:sz w:val="20"/>
          <w:rtl/>
        </w:rPr>
        <w:t xml:space="preserve"> תק' תשמ"ב-1981; תחילתן ביום 6.4.1981.</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sz w:val="20"/>
            <w:rtl/>
          </w:rPr>
          <w:t>ק"ת</w:t>
        </w:r>
        <w:r>
          <w:rPr>
            <w:rStyle w:val="Hyperlink"/>
            <w:rFonts w:hint="cs"/>
            <w:sz w:val="20"/>
            <w:rtl/>
          </w:rPr>
          <w:t xml:space="preserve"> ת</w:t>
        </w:r>
        <w:r>
          <w:rPr>
            <w:rStyle w:val="Hyperlink"/>
            <w:rFonts w:hint="cs"/>
            <w:sz w:val="20"/>
            <w:rtl/>
          </w:rPr>
          <w:t>ש</w:t>
        </w:r>
        <w:r>
          <w:rPr>
            <w:rStyle w:val="Hyperlink"/>
            <w:rFonts w:hint="cs"/>
            <w:sz w:val="20"/>
            <w:rtl/>
          </w:rPr>
          <w:t>מ"ג מס'</w:t>
        </w:r>
        <w:r>
          <w:rPr>
            <w:rStyle w:val="Hyperlink"/>
            <w:sz w:val="20"/>
            <w:rtl/>
          </w:rPr>
          <w:t xml:space="preserve"> 4456</w:t>
        </w:r>
      </w:hyperlink>
      <w:r>
        <w:rPr>
          <w:rFonts w:hint="cs"/>
          <w:sz w:val="20"/>
          <w:rtl/>
        </w:rPr>
        <w:t xml:space="preserve"> מיום </w:t>
      </w:r>
      <w:r>
        <w:rPr>
          <w:sz w:val="20"/>
          <w:rtl/>
        </w:rPr>
        <w:t>30.1.1983 עמ' 698</w:t>
      </w:r>
      <w:r>
        <w:rPr>
          <w:rFonts w:hint="cs"/>
          <w:sz w:val="20"/>
          <w:rtl/>
        </w:rPr>
        <w:t xml:space="preserve"> </w:t>
      </w:r>
      <w:r>
        <w:rPr>
          <w:sz w:val="20"/>
          <w:rtl/>
        </w:rPr>
        <w:t>–</w:t>
      </w:r>
      <w:r>
        <w:rPr>
          <w:rFonts w:hint="cs"/>
          <w:sz w:val="20"/>
          <w:rtl/>
        </w:rPr>
        <w:t xml:space="preserve"> תק' תשמ"ג-1983; תחילתן ביום 6.1.1983.</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sz w:val="20"/>
            <w:rtl/>
          </w:rPr>
          <w:t>ק"ת</w:t>
        </w:r>
        <w:r>
          <w:rPr>
            <w:rStyle w:val="Hyperlink"/>
            <w:rFonts w:hint="cs"/>
            <w:sz w:val="20"/>
            <w:rtl/>
          </w:rPr>
          <w:t xml:space="preserve"> תשמ"ד: </w:t>
        </w:r>
        <w:r>
          <w:rPr>
            <w:rStyle w:val="Hyperlink"/>
            <w:rFonts w:hint="cs"/>
            <w:sz w:val="20"/>
            <w:rtl/>
          </w:rPr>
          <w:t>מ</w:t>
        </w:r>
        <w:r>
          <w:rPr>
            <w:rStyle w:val="Hyperlink"/>
            <w:rFonts w:hint="cs"/>
            <w:sz w:val="20"/>
            <w:rtl/>
          </w:rPr>
          <w:t>ס'</w:t>
        </w:r>
        <w:r>
          <w:rPr>
            <w:rStyle w:val="Hyperlink"/>
            <w:sz w:val="20"/>
            <w:rtl/>
          </w:rPr>
          <w:t xml:space="preserve"> 4540</w:t>
        </w:r>
      </w:hyperlink>
      <w:r>
        <w:rPr>
          <w:rFonts w:hint="cs"/>
          <w:sz w:val="20"/>
          <w:rtl/>
        </w:rPr>
        <w:t xml:space="preserve"> מיום </w:t>
      </w:r>
      <w:r>
        <w:rPr>
          <w:sz w:val="20"/>
          <w:rtl/>
        </w:rPr>
        <w:t>5.10.1983 עמ' 201</w:t>
      </w:r>
      <w:r>
        <w:rPr>
          <w:rFonts w:hint="cs"/>
          <w:sz w:val="20"/>
          <w:rtl/>
        </w:rPr>
        <w:t xml:space="preserve"> </w:t>
      </w:r>
      <w:r>
        <w:rPr>
          <w:sz w:val="20"/>
          <w:rtl/>
        </w:rPr>
        <w:t>–</w:t>
      </w:r>
      <w:r>
        <w:rPr>
          <w:rFonts w:hint="cs"/>
          <w:sz w:val="20"/>
          <w:rtl/>
        </w:rPr>
        <w:t xml:space="preserve"> תק' תשמ"ד-1983; תחילתן ביום 6.10.1983. </w:t>
      </w:r>
      <w:hyperlink r:id="rId14" w:history="1">
        <w:r>
          <w:rPr>
            <w:rStyle w:val="Hyperlink"/>
            <w:rFonts w:hint="cs"/>
            <w:sz w:val="20"/>
            <w:rtl/>
          </w:rPr>
          <w:t>מס'</w:t>
        </w:r>
        <w:r>
          <w:rPr>
            <w:rStyle w:val="Hyperlink"/>
            <w:sz w:val="20"/>
            <w:rtl/>
          </w:rPr>
          <w:t xml:space="preserve"> 460</w:t>
        </w:r>
        <w:r>
          <w:rPr>
            <w:rStyle w:val="Hyperlink"/>
            <w:sz w:val="20"/>
            <w:rtl/>
          </w:rPr>
          <w:t>7</w:t>
        </w:r>
      </w:hyperlink>
      <w:r>
        <w:rPr>
          <w:rFonts w:hint="cs"/>
          <w:sz w:val="20"/>
          <w:rtl/>
        </w:rPr>
        <w:t xml:space="preserve"> מיום </w:t>
      </w:r>
      <w:r>
        <w:rPr>
          <w:sz w:val="20"/>
          <w:rtl/>
        </w:rPr>
        <w:t>25.3.1984 עמ' 1112</w:t>
      </w:r>
      <w:r>
        <w:rPr>
          <w:rFonts w:hint="cs"/>
          <w:sz w:val="20"/>
          <w:rtl/>
        </w:rPr>
        <w:t xml:space="preserve"> </w:t>
      </w:r>
      <w:r>
        <w:rPr>
          <w:sz w:val="20"/>
          <w:rtl/>
        </w:rPr>
        <w:t>–</w:t>
      </w:r>
      <w:r>
        <w:rPr>
          <w:rFonts w:hint="cs"/>
          <w:sz w:val="20"/>
          <w:rtl/>
        </w:rPr>
        <w:t xml:space="preserve"> תק' (מס' 2) תשמ"ד-1984; תחילתן ביום 5.4.1984.</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sz w:val="20"/>
            <w:rtl/>
          </w:rPr>
          <w:t>ק"ת</w:t>
        </w:r>
        <w:r>
          <w:rPr>
            <w:rStyle w:val="Hyperlink"/>
            <w:rFonts w:hint="cs"/>
            <w:sz w:val="20"/>
            <w:rtl/>
          </w:rPr>
          <w:t xml:space="preserve"> תשמ"ה מס'</w:t>
        </w:r>
        <w:r>
          <w:rPr>
            <w:rStyle w:val="Hyperlink"/>
            <w:sz w:val="20"/>
            <w:rtl/>
          </w:rPr>
          <w:t xml:space="preserve"> </w:t>
        </w:r>
        <w:r>
          <w:rPr>
            <w:rStyle w:val="Hyperlink"/>
            <w:sz w:val="20"/>
            <w:rtl/>
          </w:rPr>
          <w:t>4744</w:t>
        </w:r>
      </w:hyperlink>
      <w:r>
        <w:rPr>
          <w:rFonts w:hint="cs"/>
          <w:sz w:val="20"/>
          <w:rtl/>
        </w:rPr>
        <w:t xml:space="preserve"> מיום </w:t>
      </w:r>
      <w:r>
        <w:rPr>
          <w:sz w:val="20"/>
          <w:rtl/>
        </w:rPr>
        <w:t>3.1.1985</w:t>
      </w:r>
      <w:r>
        <w:rPr>
          <w:rFonts w:hint="cs"/>
          <w:sz w:val="20"/>
          <w:rtl/>
        </w:rPr>
        <w:t xml:space="preserve"> </w:t>
      </w:r>
      <w:r>
        <w:rPr>
          <w:sz w:val="20"/>
          <w:rtl/>
        </w:rPr>
        <w:t>עמ' 466</w:t>
      </w:r>
      <w:r>
        <w:rPr>
          <w:rFonts w:hint="cs"/>
          <w:sz w:val="20"/>
          <w:rtl/>
        </w:rPr>
        <w:t xml:space="preserve"> </w:t>
      </w:r>
      <w:r>
        <w:rPr>
          <w:sz w:val="20"/>
          <w:rtl/>
        </w:rPr>
        <w:t>–</w:t>
      </w:r>
      <w:r>
        <w:rPr>
          <w:rFonts w:hint="cs"/>
          <w:sz w:val="20"/>
          <w:rtl/>
        </w:rPr>
        <w:t xml:space="preserve"> תק' תשמ"ה-1985; תחילתן ביום 1.2.1985.</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sz w:val="20"/>
            <w:rtl/>
          </w:rPr>
          <w:t>ק"ת</w:t>
        </w:r>
        <w:r>
          <w:rPr>
            <w:rStyle w:val="Hyperlink"/>
            <w:rFonts w:hint="cs"/>
            <w:sz w:val="20"/>
            <w:rtl/>
          </w:rPr>
          <w:t xml:space="preserve"> תשמ"ו: מ</w:t>
        </w:r>
        <w:r>
          <w:rPr>
            <w:rStyle w:val="Hyperlink"/>
            <w:rFonts w:hint="cs"/>
            <w:sz w:val="20"/>
            <w:rtl/>
          </w:rPr>
          <w:t>ס</w:t>
        </w:r>
        <w:r>
          <w:rPr>
            <w:rStyle w:val="Hyperlink"/>
            <w:rFonts w:hint="cs"/>
            <w:sz w:val="20"/>
            <w:rtl/>
          </w:rPr>
          <w:t>'</w:t>
        </w:r>
        <w:r>
          <w:rPr>
            <w:rStyle w:val="Hyperlink"/>
            <w:sz w:val="20"/>
            <w:rtl/>
          </w:rPr>
          <w:t xml:space="preserve"> 4925</w:t>
        </w:r>
      </w:hyperlink>
      <w:r>
        <w:rPr>
          <w:sz w:val="20"/>
          <w:rtl/>
        </w:rPr>
        <w:t xml:space="preserve"> </w:t>
      </w:r>
      <w:r>
        <w:rPr>
          <w:rFonts w:hint="cs"/>
          <w:sz w:val="20"/>
          <w:rtl/>
        </w:rPr>
        <w:t xml:space="preserve">מיום </w:t>
      </w:r>
      <w:r>
        <w:rPr>
          <w:sz w:val="20"/>
          <w:rtl/>
        </w:rPr>
        <w:t>15.4.1986 עמ' 798</w:t>
      </w:r>
      <w:r>
        <w:rPr>
          <w:rFonts w:hint="cs"/>
          <w:sz w:val="20"/>
          <w:rtl/>
        </w:rPr>
        <w:t xml:space="preserve"> </w:t>
      </w:r>
      <w:r>
        <w:rPr>
          <w:sz w:val="20"/>
          <w:rtl/>
        </w:rPr>
        <w:t>–</w:t>
      </w:r>
      <w:r>
        <w:rPr>
          <w:rFonts w:hint="cs"/>
          <w:sz w:val="20"/>
          <w:rtl/>
        </w:rPr>
        <w:t xml:space="preserve"> תק' תשמ"ו-1986; תחילתן ביום 6.1.1986. </w:t>
      </w:r>
      <w:hyperlink r:id="rId17" w:history="1">
        <w:r>
          <w:rPr>
            <w:rStyle w:val="Hyperlink"/>
            <w:rFonts w:hint="cs"/>
            <w:sz w:val="20"/>
            <w:rtl/>
          </w:rPr>
          <w:t>מס'</w:t>
        </w:r>
        <w:r>
          <w:rPr>
            <w:rStyle w:val="Hyperlink"/>
            <w:sz w:val="20"/>
            <w:rtl/>
          </w:rPr>
          <w:t xml:space="preserve"> 4948</w:t>
        </w:r>
      </w:hyperlink>
      <w:r>
        <w:rPr>
          <w:rFonts w:hint="cs"/>
          <w:sz w:val="20"/>
          <w:rtl/>
        </w:rPr>
        <w:t xml:space="preserve"> מיום </w:t>
      </w:r>
      <w:r>
        <w:rPr>
          <w:sz w:val="20"/>
          <w:rtl/>
        </w:rPr>
        <w:t>15.7.1986 עמ' 1112</w:t>
      </w:r>
      <w:r>
        <w:rPr>
          <w:rFonts w:hint="cs"/>
          <w:sz w:val="20"/>
          <w:rtl/>
        </w:rPr>
        <w:t xml:space="preserve"> </w:t>
      </w:r>
      <w:r>
        <w:rPr>
          <w:sz w:val="20"/>
          <w:rtl/>
        </w:rPr>
        <w:t>–</w:t>
      </w:r>
      <w:r>
        <w:rPr>
          <w:rFonts w:hint="cs"/>
          <w:sz w:val="20"/>
          <w:rtl/>
        </w:rPr>
        <w:t xml:space="preserve"> תק' (מס' 2) תשמ"ו-1986; תחילתן ביום 6.6.1986 (ת"ט </w:t>
      </w:r>
      <w:hyperlink r:id="rId18" w:history="1">
        <w:r>
          <w:rPr>
            <w:rStyle w:val="Hyperlink"/>
            <w:rFonts w:hint="cs"/>
            <w:sz w:val="20"/>
            <w:rtl/>
          </w:rPr>
          <w:t>ק"ת תשמ"ז מס' 4983</w:t>
        </w:r>
      </w:hyperlink>
      <w:r>
        <w:rPr>
          <w:rFonts w:hint="cs"/>
          <w:sz w:val="20"/>
          <w:rtl/>
        </w:rPr>
        <w:t xml:space="preserve"> מיום 30.11.1986 עמ' 152).</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sz w:val="20"/>
            <w:rtl/>
          </w:rPr>
          <w:t>ק"ת</w:t>
        </w:r>
        <w:r>
          <w:rPr>
            <w:rStyle w:val="Hyperlink"/>
            <w:rFonts w:hint="cs"/>
            <w:sz w:val="20"/>
            <w:rtl/>
          </w:rPr>
          <w:t xml:space="preserve"> תשמ"ז מס'</w:t>
        </w:r>
        <w:r>
          <w:rPr>
            <w:rStyle w:val="Hyperlink"/>
            <w:sz w:val="20"/>
            <w:rtl/>
          </w:rPr>
          <w:t xml:space="preserve"> 505</w:t>
        </w:r>
        <w:r>
          <w:rPr>
            <w:rStyle w:val="Hyperlink"/>
            <w:sz w:val="20"/>
            <w:rtl/>
          </w:rPr>
          <w:t>5</w:t>
        </w:r>
      </w:hyperlink>
      <w:r>
        <w:rPr>
          <w:rFonts w:hint="cs"/>
          <w:sz w:val="20"/>
          <w:rtl/>
        </w:rPr>
        <w:t xml:space="preserve"> מיום </w:t>
      </w:r>
      <w:r>
        <w:rPr>
          <w:sz w:val="20"/>
          <w:rtl/>
        </w:rPr>
        <w:t>23.9.1987 עמ' 1345</w:t>
      </w:r>
      <w:r>
        <w:rPr>
          <w:rFonts w:hint="cs"/>
          <w:sz w:val="20"/>
          <w:rtl/>
        </w:rPr>
        <w:t xml:space="preserve"> </w:t>
      </w:r>
      <w:r>
        <w:rPr>
          <w:sz w:val="20"/>
          <w:rtl/>
        </w:rPr>
        <w:t>–</w:t>
      </w:r>
      <w:r>
        <w:rPr>
          <w:rFonts w:hint="cs"/>
          <w:sz w:val="20"/>
          <w:rtl/>
        </w:rPr>
        <w:t xml:space="preserve"> תק' תשמ"ז-1987.</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rFonts w:hint="cs"/>
            <w:sz w:val="20"/>
            <w:rtl/>
          </w:rPr>
          <w:t>ק</w:t>
        </w:r>
        <w:r>
          <w:rPr>
            <w:rStyle w:val="Hyperlink"/>
            <w:sz w:val="20"/>
            <w:rtl/>
          </w:rPr>
          <w:t>"ת</w:t>
        </w:r>
        <w:r>
          <w:rPr>
            <w:rStyle w:val="Hyperlink"/>
            <w:rFonts w:hint="cs"/>
            <w:sz w:val="20"/>
            <w:rtl/>
          </w:rPr>
          <w:t xml:space="preserve"> תשמ"ח </w:t>
        </w:r>
        <w:r>
          <w:rPr>
            <w:rStyle w:val="Hyperlink"/>
            <w:rFonts w:hint="cs"/>
            <w:sz w:val="20"/>
            <w:rtl/>
          </w:rPr>
          <w:t>מ</w:t>
        </w:r>
        <w:r>
          <w:rPr>
            <w:rStyle w:val="Hyperlink"/>
            <w:rFonts w:hint="cs"/>
            <w:sz w:val="20"/>
            <w:rtl/>
          </w:rPr>
          <w:t>ס</w:t>
        </w:r>
        <w:r>
          <w:rPr>
            <w:rStyle w:val="Hyperlink"/>
            <w:rFonts w:hint="cs"/>
            <w:sz w:val="20"/>
            <w:rtl/>
          </w:rPr>
          <w:t>'</w:t>
        </w:r>
        <w:r>
          <w:rPr>
            <w:rStyle w:val="Hyperlink"/>
            <w:sz w:val="20"/>
            <w:rtl/>
          </w:rPr>
          <w:t xml:space="preserve"> 5070</w:t>
        </w:r>
      </w:hyperlink>
      <w:r>
        <w:rPr>
          <w:rFonts w:hint="cs"/>
          <w:sz w:val="20"/>
          <w:rtl/>
        </w:rPr>
        <w:t xml:space="preserve"> מיום </w:t>
      </w:r>
      <w:r>
        <w:rPr>
          <w:sz w:val="20"/>
          <w:rtl/>
        </w:rPr>
        <w:t>17.12.1987 עמ' 249</w:t>
      </w:r>
      <w:r>
        <w:rPr>
          <w:rFonts w:hint="cs"/>
          <w:sz w:val="20"/>
          <w:rtl/>
        </w:rPr>
        <w:t xml:space="preserve"> </w:t>
      </w:r>
      <w:r>
        <w:rPr>
          <w:sz w:val="20"/>
          <w:rtl/>
        </w:rPr>
        <w:t>–</w:t>
      </w:r>
      <w:r>
        <w:rPr>
          <w:rFonts w:hint="cs"/>
          <w:sz w:val="20"/>
          <w:rtl/>
        </w:rPr>
        <w:t xml:space="preserve"> תק' תשמ"ח-1987.</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sz w:val="20"/>
            <w:rtl/>
          </w:rPr>
          <w:t>ק"ת</w:t>
        </w:r>
        <w:r>
          <w:rPr>
            <w:rStyle w:val="Hyperlink"/>
            <w:rFonts w:hint="cs"/>
            <w:sz w:val="20"/>
            <w:rtl/>
          </w:rPr>
          <w:t xml:space="preserve"> </w:t>
        </w:r>
        <w:r>
          <w:rPr>
            <w:rStyle w:val="Hyperlink"/>
            <w:rFonts w:hint="cs"/>
            <w:sz w:val="20"/>
            <w:rtl/>
          </w:rPr>
          <w:t>ת</w:t>
        </w:r>
        <w:r>
          <w:rPr>
            <w:rStyle w:val="Hyperlink"/>
            <w:rFonts w:hint="cs"/>
            <w:sz w:val="20"/>
            <w:rtl/>
          </w:rPr>
          <w:t>שנ"ב: מ</w:t>
        </w:r>
        <w:r>
          <w:rPr>
            <w:rStyle w:val="Hyperlink"/>
            <w:rFonts w:hint="cs"/>
            <w:sz w:val="20"/>
            <w:rtl/>
          </w:rPr>
          <w:t>ס</w:t>
        </w:r>
        <w:r>
          <w:rPr>
            <w:rStyle w:val="Hyperlink"/>
            <w:rFonts w:hint="cs"/>
            <w:sz w:val="20"/>
            <w:rtl/>
          </w:rPr>
          <w:t>'</w:t>
        </w:r>
        <w:r>
          <w:rPr>
            <w:rStyle w:val="Hyperlink"/>
            <w:sz w:val="20"/>
            <w:rtl/>
          </w:rPr>
          <w:t xml:space="preserve"> 5419</w:t>
        </w:r>
      </w:hyperlink>
      <w:r>
        <w:rPr>
          <w:rFonts w:hint="cs"/>
          <w:sz w:val="20"/>
          <w:rtl/>
        </w:rPr>
        <w:t xml:space="preserve"> מיום </w:t>
      </w:r>
      <w:r>
        <w:rPr>
          <w:sz w:val="20"/>
          <w:rtl/>
        </w:rPr>
        <w:t>11.2.1992 עמ' 740</w:t>
      </w:r>
      <w:r>
        <w:rPr>
          <w:rFonts w:hint="cs"/>
          <w:sz w:val="20"/>
          <w:rtl/>
        </w:rPr>
        <w:t xml:space="preserve"> </w:t>
      </w:r>
      <w:r>
        <w:rPr>
          <w:sz w:val="20"/>
          <w:rtl/>
        </w:rPr>
        <w:t>–</w:t>
      </w:r>
      <w:r>
        <w:rPr>
          <w:rFonts w:hint="cs"/>
          <w:sz w:val="20"/>
          <w:rtl/>
        </w:rPr>
        <w:t xml:space="preserve"> תק' תשנ"ב-1992. </w:t>
      </w:r>
      <w:hyperlink r:id="rId22" w:history="1">
        <w:r>
          <w:rPr>
            <w:rStyle w:val="Hyperlink"/>
            <w:rFonts w:hint="cs"/>
            <w:sz w:val="20"/>
            <w:rtl/>
          </w:rPr>
          <w:t xml:space="preserve">מס' </w:t>
        </w:r>
        <w:r>
          <w:rPr>
            <w:rStyle w:val="Hyperlink"/>
            <w:sz w:val="20"/>
            <w:rtl/>
          </w:rPr>
          <w:t>5453</w:t>
        </w:r>
      </w:hyperlink>
      <w:r>
        <w:rPr>
          <w:rFonts w:hint="cs"/>
          <w:sz w:val="20"/>
          <w:rtl/>
        </w:rPr>
        <w:t xml:space="preserve"> מיום</w:t>
      </w:r>
      <w:r>
        <w:rPr>
          <w:sz w:val="20"/>
          <w:rtl/>
        </w:rPr>
        <w:t xml:space="preserve"> 29.6.1992</w:t>
      </w:r>
      <w:r>
        <w:rPr>
          <w:rFonts w:hint="cs"/>
          <w:sz w:val="20"/>
          <w:rtl/>
        </w:rPr>
        <w:t xml:space="preserve"> </w:t>
      </w:r>
      <w:r>
        <w:rPr>
          <w:sz w:val="20"/>
          <w:rtl/>
        </w:rPr>
        <w:t>עמ' 1194</w:t>
      </w:r>
      <w:r>
        <w:rPr>
          <w:rFonts w:hint="cs"/>
          <w:sz w:val="20"/>
          <w:rtl/>
        </w:rPr>
        <w:t xml:space="preserve"> </w:t>
      </w:r>
      <w:r>
        <w:rPr>
          <w:sz w:val="20"/>
          <w:rtl/>
        </w:rPr>
        <w:t>–</w:t>
      </w:r>
      <w:r>
        <w:rPr>
          <w:rFonts w:hint="cs"/>
          <w:sz w:val="20"/>
          <w:rtl/>
        </w:rPr>
        <w:t xml:space="preserve"> תק' (מס' 2) תשנ"ב-1992.</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Pr>
            <w:rStyle w:val="Hyperlink"/>
            <w:sz w:val="20"/>
            <w:rtl/>
          </w:rPr>
          <w:t>ק"ת</w:t>
        </w:r>
        <w:r>
          <w:rPr>
            <w:rStyle w:val="Hyperlink"/>
            <w:rFonts w:hint="cs"/>
            <w:sz w:val="20"/>
            <w:rtl/>
          </w:rPr>
          <w:t xml:space="preserve"> תשנ"ג: מס'</w:t>
        </w:r>
        <w:r>
          <w:rPr>
            <w:rStyle w:val="Hyperlink"/>
            <w:sz w:val="20"/>
            <w:rtl/>
          </w:rPr>
          <w:t xml:space="preserve"> 5478</w:t>
        </w:r>
      </w:hyperlink>
      <w:r>
        <w:rPr>
          <w:rFonts w:hint="cs"/>
          <w:sz w:val="20"/>
          <w:rtl/>
        </w:rPr>
        <w:t xml:space="preserve"> מיום 10.11.1992</w:t>
      </w:r>
      <w:r>
        <w:rPr>
          <w:sz w:val="20"/>
          <w:rtl/>
        </w:rPr>
        <w:t xml:space="preserve"> עמ' 34</w:t>
      </w:r>
      <w:r>
        <w:rPr>
          <w:rFonts w:hint="cs"/>
          <w:sz w:val="20"/>
          <w:rtl/>
        </w:rPr>
        <w:t xml:space="preserve"> </w:t>
      </w:r>
      <w:r>
        <w:rPr>
          <w:sz w:val="20"/>
          <w:rtl/>
        </w:rPr>
        <w:t>–</w:t>
      </w:r>
      <w:r>
        <w:rPr>
          <w:rFonts w:hint="cs"/>
          <w:sz w:val="20"/>
          <w:rtl/>
        </w:rPr>
        <w:t xml:space="preserve"> תק' תשנ"ג-1992; תחילתן 30 ימים מיום פרסומן. </w:t>
      </w:r>
      <w:hyperlink r:id="rId24" w:history="1">
        <w:r>
          <w:rPr>
            <w:rStyle w:val="Hyperlink"/>
            <w:rFonts w:hint="cs"/>
            <w:sz w:val="20"/>
            <w:rtl/>
          </w:rPr>
          <w:t>מס</w:t>
        </w:r>
        <w:r>
          <w:rPr>
            <w:rStyle w:val="Hyperlink"/>
            <w:rFonts w:hint="cs"/>
            <w:sz w:val="20"/>
            <w:rtl/>
          </w:rPr>
          <w:t>'</w:t>
        </w:r>
        <w:r>
          <w:rPr>
            <w:rStyle w:val="Hyperlink"/>
            <w:rFonts w:hint="cs"/>
            <w:sz w:val="20"/>
            <w:rtl/>
          </w:rPr>
          <w:t xml:space="preserve"> </w:t>
        </w:r>
        <w:r>
          <w:rPr>
            <w:rStyle w:val="Hyperlink"/>
            <w:sz w:val="20"/>
            <w:rtl/>
          </w:rPr>
          <w:t>5526</w:t>
        </w:r>
      </w:hyperlink>
      <w:r>
        <w:rPr>
          <w:rFonts w:hint="cs"/>
          <w:sz w:val="20"/>
          <w:rtl/>
        </w:rPr>
        <w:t xml:space="preserve"> מיום </w:t>
      </w:r>
      <w:r>
        <w:rPr>
          <w:sz w:val="20"/>
          <w:rtl/>
        </w:rPr>
        <w:t>8.6.1993 עמ' 870</w:t>
      </w:r>
      <w:r>
        <w:rPr>
          <w:rFonts w:hint="cs"/>
          <w:sz w:val="20"/>
          <w:rtl/>
        </w:rPr>
        <w:t xml:space="preserve"> </w:t>
      </w:r>
      <w:r>
        <w:rPr>
          <w:sz w:val="20"/>
          <w:rtl/>
        </w:rPr>
        <w:t>–</w:t>
      </w:r>
      <w:r>
        <w:rPr>
          <w:rFonts w:hint="cs"/>
          <w:sz w:val="20"/>
          <w:rtl/>
        </w:rPr>
        <w:t xml:space="preserve"> תק' (מס' 2) תשנ"ג-1993; תחילתן 30 ימים מיום פרסומן. </w:t>
      </w:r>
      <w:hyperlink r:id="rId25" w:history="1">
        <w:r>
          <w:rPr>
            <w:rStyle w:val="Hyperlink"/>
            <w:rFonts w:hint="cs"/>
            <w:sz w:val="20"/>
            <w:rtl/>
          </w:rPr>
          <w:t xml:space="preserve">מס' </w:t>
        </w:r>
        <w:r>
          <w:rPr>
            <w:rStyle w:val="Hyperlink"/>
            <w:sz w:val="20"/>
            <w:rtl/>
          </w:rPr>
          <w:t>554</w:t>
        </w:r>
        <w:r>
          <w:rPr>
            <w:rStyle w:val="Hyperlink"/>
            <w:sz w:val="20"/>
            <w:rtl/>
          </w:rPr>
          <w:t>4</w:t>
        </w:r>
      </w:hyperlink>
      <w:r>
        <w:rPr>
          <w:rFonts w:hint="cs"/>
          <w:sz w:val="20"/>
          <w:rtl/>
        </w:rPr>
        <w:t xml:space="preserve"> מיום </w:t>
      </w:r>
      <w:r>
        <w:rPr>
          <w:sz w:val="20"/>
          <w:rtl/>
        </w:rPr>
        <w:t>7.9.1993 עמ' 1147</w:t>
      </w:r>
      <w:r>
        <w:rPr>
          <w:rFonts w:hint="cs"/>
          <w:sz w:val="20"/>
          <w:rtl/>
        </w:rPr>
        <w:t xml:space="preserve"> </w:t>
      </w:r>
      <w:r>
        <w:rPr>
          <w:sz w:val="20"/>
          <w:rtl/>
        </w:rPr>
        <w:t>–</w:t>
      </w:r>
      <w:r>
        <w:rPr>
          <w:rFonts w:hint="cs"/>
          <w:sz w:val="20"/>
          <w:rtl/>
        </w:rPr>
        <w:t xml:space="preserve"> תק' (מס' 3) תשנ"ג-1993; תחילתן שלושים ימים מיום פרסומן.</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Pr>
            <w:rStyle w:val="Hyperlink"/>
            <w:sz w:val="20"/>
            <w:rtl/>
          </w:rPr>
          <w:t>ק"ת</w:t>
        </w:r>
        <w:r>
          <w:rPr>
            <w:rStyle w:val="Hyperlink"/>
            <w:rFonts w:hint="cs"/>
            <w:sz w:val="20"/>
            <w:rtl/>
          </w:rPr>
          <w:t xml:space="preserve"> תשנ"ד מס</w:t>
        </w:r>
        <w:r>
          <w:rPr>
            <w:rStyle w:val="Hyperlink"/>
            <w:rFonts w:hint="cs"/>
            <w:sz w:val="20"/>
            <w:rtl/>
          </w:rPr>
          <w:t>'</w:t>
        </w:r>
        <w:r>
          <w:rPr>
            <w:rStyle w:val="Hyperlink"/>
            <w:sz w:val="20"/>
            <w:rtl/>
          </w:rPr>
          <w:t xml:space="preserve"> </w:t>
        </w:r>
        <w:r>
          <w:rPr>
            <w:rStyle w:val="Hyperlink"/>
            <w:sz w:val="20"/>
            <w:rtl/>
          </w:rPr>
          <w:t>5600</w:t>
        </w:r>
      </w:hyperlink>
      <w:r>
        <w:rPr>
          <w:rFonts w:hint="cs"/>
          <w:sz w:val="20"/>
          <w:rtl/>
        </w:rPr>
        <w:t xml:space="preserve"> מיום </w:t>
      </w:r>
      <w:r>
        <w:rPr>
          <w:sz w:val="20"/>
          <w:rtl/>
        </w:rPr>
        <w:t>25.5.1994 עמ' 883</w:t>
      </w:r>
      <w:r>
        <w:rPr>
          <w:rFonts w:hint="cs"/>
          <w:sz w:val="20"/>
          <w:rtl/>
        </w:rPr>
        <w:t xml:space="preserve"> </w:t>
      </w:r>
      <w:r>
        <w:rPr>
          <w:sz w:val="20"/>
          <w:rtl/>
        </w:rPr>
        <w:t>–</w:t>
      </w:r>
      <w:r>
        <w:rPr>
          <w:rFonts w:hint="cs"/>
          <w:sz w:val="20"/>
          <w:rtl/>
        </w:rPr>
        <w:t xml:space="preserve"> תק' תשנ"ד-1994; תחילתן 60 ימים מיום פרסומן.</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Pr>
            <w:rStyle w:val="Hyperlink"/>
            <w:sz w:val="20"/>
            <w:rtl/>
          </w:rPr>
          <w:t>ק"ת</w:t>
        </w:r>
        <w:r>
          <w:rPr>
            <w:rStyle w:val="Hyperlink"/>
            <w:rFonts w:hint="cs"/>
            <w:sz w:val="20"/>
            <w:rtl/>
          </w:rPr>
          <w:t xml:space="preserve"> תשנ"ה מ</w:t>
        </w:r>
        <w:r>
          <w:rPr>
            <w:rStyle w:val="Hyperlink"/>
            <w:rFonts w:hint="cs"/>
            <w:sz w:val="20"/>
            <w:rtl/>
          </w:rPr>
          <w:t>ס</w:t>
        </w:r>
        <w:r>
          <w:rPr>
            <w:rStyle w:val="Hyperlink"/>
            <w:rFonts w:hint="cs"/>
            <w:sz w:val="20"/>
            <w:rtl/>
          </w:rPr>
          <w:t>'</w:t>
        </w:r>
        <w:r>
          <w:rPr>
            <w:rStyle w:val="Hyperlink"/>
            <w:sz w:val="20"/>
            <w:rtl/>
          </w:rPr>
          <w:t xml:space="preserve"> 5666</w:t>
        </w:r>
      </w:hyperlink>
      <w:r>
        <w:rPr>
          <w:rFonts w:hint="cs"/>
          <w:sz w:val="20"/>
          <w:rtl/>
        </w:rPr>
        <w:t xml:space="preserve"> מיום</w:t>
      </w:r>
      <w:r>
        <w:rPr>
          <w:sz w:val="20"/>
          <w:rtl/>
        </w:rPr>
        <w:t xml:space="preserve"> 23.2.1995 עמ' 1186</w:t>
      </w:r>
      <w:r>
        <w:rPr>
          <w:rFonts w:hint="cs"/>
          <w:sz w:val="20"/>
          <w:rtl/>
        </w:rPr>
        <w:t xml:space="preserve"> </w:t>
      </w:r>
      <w:r>
        <w:rPr>
          <w:sz w:val="20"/>
          <w:rtl/>
        </w:rPr>
        <w:t>–</w:t>
      </w:r>
      <w:r>
        <w:rPr>
          <w:rFonts w:hint="cs"/>
          <w:sz w:val="20"/>
          <w:rtl/>
        </w:rPr>
        <w:t xml:space="preserve"> תק' תשנ"ה-1995; תחילתן ששים ימים מיום פרסומן.</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Pr>
            <w:rStyle w:val="Hyperlink"/>
            <w:sz w:val="20"/>
            <w:rtl/>
          </w:rPr>
          <w:t xml:space="preserve">ק"ת תשנ"ו מס' </w:t>
        </w:r>
        <w:r>
          <w:rPr>
            <w:rStyle w:val="Hyperlink"/>
            <w:rFonts w:hint="cs"/>
            <w:sz w:val="20"/>
            <w:rtl/>
          </w:rPr>
          <w:t>5766</w:t>
        </w:r>
      </w:hyperlink>
      <w:r>
        <w:rPr>
          <w:rFonts w:hint="cs"/>
          <w:sz w:val="20"/>
          <w:rtl/>
        </w:rPr>
        <w:t xml:space="preserve"> מיום </w:t>
      </w:r>
      <w:r>
        <w:rPr>
          <w:sz w:val="20"/>
          <w:rtl/>
        </w:rPr>
        <w:t>20.6.1996 עמ' 1324</w:t>
      </w:r>
      <w:r>
        <w:rPr>
          <w:rFonts w:hint="cs"/>
          <w:sz w:val="20"/>
          <w:rtl/>
        </w:rPr>
        <w:t xml:space="preserve"> </w:t>
      </w:r>
      <w:r>
        <w:rPr>
          <w:sz w:val="20"/>
          <w:rtl/>
        </w:rPr>
        <w:t>–</w:t>
      </w:r>
      <w:r>
        <w:rPr>
          <w:rFonts w:hint="cs"/>
          <w:sz w:val="20"/>
          <w:rtl/>
        </w:rPr>
        <w:t xml:space="preserve"> תק' תשנ"ו-1996; תחילתן שלושים ימים מיום פרסומן.</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Pr>
            <w:rStyle w:val="Hyperlink"/>
            <w:sz w:val="20"/>
            <w:rtl/>
          </w:rPr>
          <w:t>ק"ת</w:t>
        </w:r>
        <w:r>
          <w:rPr>
            <w:rStyle w:val="Hyperlink"/>
            <w:rFonts w:hint="cs"/>
            <w:sz w:val="20"/>
            <w:rtl/>
          </w:rPr>
          <w:t xml:space="preserve"> תשנ</w:t>
        </w:r>
        <w:r>
          <w:rPr>
            <w:rStyle w:val="Hyperlink"/>
            <w:rFonts w:hint="cs"/>
            <w:sz w:val="20"/>
            <w:rtl/>
          </w:rPr>
          <w:t>"</w:t>
        </w:r>
        <w:r>
          <w:rPr>
            <w:rStyle w:val="Hyperlink"/>
            <w:rFonts w:hint="cs"/>
            <w:sz w:val="20"/>
            <w:rtl/>
          </w:rPr>
          <w:t>ז מס'</w:t>
        </w:r>
        <w:r>
          <w:rPr>
            <w:rStyle w:val="Hyperlink"/>
            <w:sz w:val="20"/>
            <w:rtl/>
          </w:rPr>
          <w:t xml:space="preserve"> 5791</w:t>
        </w:r>
      </w:hyperlink>
      <w:r>
        <w:rPr>
          <w:rFonts w:hint="cs"/>
          <w:sz w:val="20"/>
          <w:rtl/>
        </w:rPr>
        <w:t xml:space="preserve"> מיום </w:t>
      </w:r>
      <w:r>
        <w:rPr>
          <w:sz w:val="20"/>
          <w:rtl/>
        </w:rPr>
        <w:t>31.10.1996 עמ' 78</w:t>
      </w:r>
      <w:r>
        <w:rPr>
          <w:rFonts w:hint="cs"/>
          <w:sz w:val="20"/>
          <w:rtl/>
        </w:rPr>
        <w:t xml:space="preserve"> </w:t>
      </w:r>
      <w:r>
        <w:rPr>
          <w:sz w:val="20"/>
          <w:rtl/>
        </w:rPr>
        <w:t>–</w:t>
      </w:r>
      <w:r>
        <w:rPr>
          <w:rFonts w:hint="cs"/>
          <w:sz w:val="20"/>
          <w:rtl/>
        </w:rPr>
        <w:t xml:space="preserve"> תק' תשנ"ז-1996. </w:t>
      </w:r>
      <w:hyperlink r:id="rId30" w:history="1">
        <w:r>
          <w:rPr>
            <w:rStyle w:val="Hyperlink"/>
            <w:rFonts w:hint="cs"/>
            <w:sz w:val="20"/>
            <w:rtl/>
          </w:rPr>
          <w:t>מס'</w:t>
        </w:r>
        <w:r>
          <w:rPr>
            <w:rStyle w:val="Hyperlink"/>
            <w:sz w:val="20"/>
            <w:rtl/>
          </w:rPr>
          <w:t xml:space="preserve"> </w:t>
        </w:r>
        <w:r>
          <w:rPr>
            <w:rStyle w:val="Hyperlink"/>
            <w:sz w:val="20"/>
            <w:rtl/>
          </w:rPr>
          <w:t>5843</w:t>
        </w:r>
      </w:hyperlink>
      <w:r>
        <w:rPr>
          <w:rFonts w:hint="cs"/>
          <w:sz w:val="20"/>
          <w:rtl/>
        </w:rPr>
        <w:t xml:space="preserve"> מיום </w:t>
      </w:r>
      <w:r>
        <w:rPr>
          <w:sz w:val="20"/>
          <w:rtl/>
        </w:rPr>
        <w:t>29.7.1997 עמ' 952</w:t>
      </w:r>
      <w:r>
        <w:rPr>
          <w:rFonts w:hint="cs"/>
          <w:sz w:val="20"/>
          <w:rtl/>
        </w:rPr>
        <w:t xml:space="preserve"> </w:t>
      </w:r>
      <w:r>
        <w:rPr>
          <w:sz w:val="20"/>
          <w:rtl/>
        </w:rPr>
        <w:t>–</w:t>
      </w:r>
      <w:r>
        <w:rPr>
          <w:rFonts w:hint="cs"/>
          <w:sz w:val="20"/>
          <w:rtl/>
        </w:rPr>
        <w:t xml:space="preserve"> תק' (מס' 2) תשנ"ז-1997; תחילתן ביום 1.11.1997.</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Pr>
            <w:rStyle w:val="Hyperlink"/>
            <w:sz w:val="20"/>
            <w:rtl/>
          </w:rPr>
          <w:t>ק"ת</w:t>
        </w:r>
        <w:r>
          <w:rPr>
            <w:rStyle w:val="Hyperlink"/>
            <w:rFonts w:hint="cs"/>
            <w:sz w:val="20"/>
            <w:rtl/>
          </w:rPr>
          <w:t xml:space="preserve"> תש"ס מ</w:t>
        </w:r>
        <w:r>
          <w:rPr>
            <w:rStyle w:val="Hyperlink"/>
            <w:rFonts w:hint="cs"/>
            <w:sz w:val="20"/>
            <w:rtl/>
          </w:rPr>
          <w:t>ס</w:t>
        </w:r>
        <w:r>
          <w:rPr>
            <w:rStyle w:val="Hyperlink"/>
            <w:rFonts w:hint="cs"/>
            <w:sz w:val="20"/>
            <w:rtl/>
          </w:rPr>
          <w:t>'</w:t>
        </w:r>
        <w:r>
          <w:rPr>
            <w:rStyle w:val="Hyperlink"/>
            <w:sz w:val="20"/>
            <w:rtl/>
          </w:rPr>
          <w:t xml:space="preserve"> 6057</w:t>
        </w:r>
      </w:hyperlink>
      <w:r>
        <w:rPr>
          <w:sz w:val="20"/>
          <w:rtl/>
        </w:rPr>
        <w:t xml:space="preserve"> </w:t>
      </w:r>
      <w:r>
        <w:rPr>
          <w:rFonts w:hint="cs"/>
          <w:sz w:val="20"/>
          <w:rtl/>
        </w:rPr>
        <w:t>מיום</w:t>
      </w:r>
      <w:r>
        <w:rPr>
          <w:sz w:val="20"/>
          <w:rtl/>
        </w:rPr>
        <w:t xml:space="preserve"> 26.9.2000 עמ' 918</w:t>
      </w:r>
      <w:r>
        <w:rPr>
          <w:rFonts w:hint="cs"/>
          <w:sz w:val="20"/>
          <w:rtl/>
        </w:rPr>
        <w:t xml:space="preserve"> </w:t>
      </w:r>
      <w:r>
        <w:rPr>
          <w:sz w:val="20"/>
          <w:rtl/>
        </w:rPr>
        <w:t>–</w:t>
      </w:r>
      <w:r>
        <w:rPr>
          <w:rFonts w:hint="cs"/>
          <w:sz w:val="20"/>
          <w:rtl/>
        </w:rPr>
        <w:t xml:space="preserve"> תק' תש"ס-2000; תחילתן 30 ימים מיום פרסומן.</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Pr>
            <w:rStyle w:val="Hyperlink"/>
            <w:sz w:val="20"/>
            <w:rtl/>
          </w:rPr>
          <w:t>ק"ת</w:t>
        </w:r>
        <w:r>
          <w:rPr>
            <w:rStyle w:val="Hyperlink"/>
            <w:rFonts w:hint="cs"/>
            <w:sz w:val="20"/>
            <w:rtl/>
          </w:rPr>
          <w:t xml:space="preserve"> תשס"א מס'</w:t>
        </w:r>
        <w:r>
          <w:rPr>
            <w:rStyle w:val="Hyperlink"/>
            <w:sz w:val="20"/>
            <w:rtl/>
          </w:rPr>
          <w:t xml:space="preserve"> 608</w:t>
        </w:r>
        <w:r>
          <w:rPr>
            <w:rStyle w:val="Hyperlink"/>
            <w:sz w:val="20"/>
            <w:rtl/>
          </w:rPr>
          <w:t>9</w:t>
        </w:r>
      </w:hyperlink>
      <w:r>
        <w:rPr>
          <w:sz w:val="20"/>
          <w:rtl/>
        </w:rPr>
        <w:t xml:space="preserve"> </w:t>
      </w:r>
      <w:r>
        <w:rPr>
          <w:rFonts w:hint="cs"/>
          <w:sz w:val="20"/>
          <w:rtl/>
        </w:rPr>
        <w:t xml:space="preserve">מיום </w:t>
      </w:r>
      <w:r>
        <w:rPr>
          <w:sz w:val="20"/>
          <w:rtl/>
        </w:rPr>
        <w:t>22.2.2001 עמ' 474</w:t>
      </w:r>
      <w:r>
        <w:rPr>
          <w:rFonts w:hint="cs"/>
          <w:sz w:val="20"/>
          <w:rtl/>
        </w:rPr>
        <w:t xml:space="preserve"> </w:t>
      </w:r>
      <w:r>
        <w:rPr>
          <w:sz w:val="20"/>
          <w:rtl/>
        </w:rPr>
        <w:t>–</w:t>
      </w:r>
      <w:r>
        <w:rPr>
          <w:rFonts w:hint="cs"/>
          <w:sz w:val="20"/>
          <w:rtl/>
        </w:rPr>
        <w:t xml:space="preserve"> תק' תשס"א-2001; תחילתן 30 ימים מיום פרסומן. </w:t>
      </w:r>
      <w:hyperlink r:id="rId33" w:history="1">
        <w:r>
          <w:rPr>
            <w:rStyle w:val="Hyperlink"/>
            <w:rFonts w:hint="cs"/>
            <w:sz w:val="20"/>
            <w:rtl/>
          </w:rPr>
          <w:t>מס'</w:t>
        </w:r>
        <w:r>
          <w:rPr>
            <w:rStyle w:val="Hyperlink"/>
            <w:sz w:val="20"/>
            <w:rtl/>
          </w:rPr>
          <w:t xml:space="preserve"> 612</w:t>
        </w:r>
        <w:r>
          <w:rPr>
            <w:rStyle w:val="Hyperlink"/>
            <w:sz w:val="20"/>
            <w:rtl/>
          </w:rPr>
          <w:t>1</w:t>
        </w:r>
      </w:hyperlink>
      <w:r>
        <w:rPr>
          <w:rFonts w:hint="cs"/>
          <w:sz w:val="20"/>
          <w:rtl/>
        </w:rPr>
        <w:t xml:space="preserve"> מיום</w:t>
      </w:r>
      <w:r>
        <w:rPr>
          <w:sz w:val="20"/>
          <w:rtl/>
        </w:rPr>
        <w:t xml:space="preserve"> 19.8.2001 עמ' 101</w:t>
      </w:r>
      <w:r>
        <w:rPr>
          <w:rFonts w:hint="cs"/>
          <w:sz w:val="20"/>
          <w:rtl/>
        </w:rPr>
        <w:t xml:space="preserve">2 </w:t>
      </w:r>
      <w:r>
        <w:rPr>
          <w:sz w:val="20"/>
          <w:rtl/>
        </w:rPr>
        <w:t>–</w:t>
      </w:r>
      <w:r>
        <w:rPr>
          <w:rFonts w:hint="cs"/>
          <w:sz w:val="20"/>
          <w:rtl/>
        </w:rPr>
        <w:t xml:space="preserve"> תק' (מס' 2) תשס"א-2001; תחילתן 30 ימים מיום פרסומן.</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Pr>
            <w:rStyle w:val="Hyperlink"/>
            <w:rFonts w:hint="cs"/>
            <w:sz w:val="20"/>
            <w:rtl/>
          </w:rPr>
          <w:t>ק"ת תשס"ב מס</w:t>
        </w:r>
        <w:r>
          <w:rPr>
            <w:rStyle w:val="Hyperlink"/>
            <w:rFonts w:hint="cs"/>
            <w:sz w:val="20"/>
            <w:rtl/>
          </w:rPr>
          <w:t>'</w:t>
        </w:r>
        <w:r>
          <w:rPr>
            <w:rStyle w:val="Hyperlink"/>
            <w:rFonts w:hint="cs"/>
            <w:sz w:val="20"/>
            <w:rtl/>
          </w:rPr>
          <w:t xml:space="preserve"> 6162</w:t>
        </w:r>
      </w:hyperlink>
      <w:r>
        <w:rPr>
          <w:rFonts w:hint="cs"/>
          <w:sz w:val="20"/>
          <w:rtl/>
        </w:rPr>
        <w:t xml:space="preserve"> מיום 24.4.2002 עמ' 608 </w:t>
      </w:r>
      <w:r>
        <w:rPr>
          <w:sz w:val="20"/>
          <w:rtl/>
        </w:rPr>
        <w:t>–</w:t>
      </w:r>
      <w:r>
        <w:rPr>
          <w:rFonts w:hint="cs"/>
          <w:sz w:val="20"/>
          <w:rtl/>
        </w:rPr>
        <w:t xml:space="preserve"> תק' תשס"ב-2002; תחילתן שלושים ימים מיום פרסומן.</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Pr>
            <w:rStyle w:val="Hyperlink"/>
            <w:rFonts w:hint="cs"/>
            <w:sz w:val="20"/>
            <w:rtl/>
          </w:rPr>
          <w:t>ק"ת תש</w:t>
        </w:r>
        <w:r>
          <w:rPr>
            <w:rStyle w:val="Hyperlink"/>
            <w:rFonts w:hint="cs"/>
            <w:sz w:val="20"/>
            <w:rtl/>
          </w:rPr>
          <w:t>ס</w:t>
        </w:r>
        <w:r>
          <w:rPr>
            <w:rStyle w:val="Hyperlink"/>
            <w:rFonts w:hint="cs"/>
            <w:sz w:val="20"/>
            <w:rtl/>
          </w:rPr>
          <w:t>"ג מס' 6259</w:t>
        </w:r>
      </w:hyperlink>
      <w:r>
        <w:rPr>
          <w:rFonts w:hint="cs"/>
          <w:sz w:val="20"/>
          <w:rtl/>
        </w:rPr>
        <w:t xml:space="preserve"> מיום 24.8.2003 עמ' 1000 </w:t>
      </w:r>
      <w:r>
        <w:rPr>
          <w:sz w:val="20"/>
          <w:rtl/>
        </w:rPr>
        <w:t>–</w:t>
      </w:r>
      <w:r>
        <w:rPr>
          <w:rFonts w:hint="cs"/>
          <w:sz w:val="20"/>
          <w:rtl/>
        </w:rPr>
        <w:t xml:space="preserve"> תק' תשס"ג-2003; תחילתן 30 ימים מיום פרסומן.</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Pr>
            <w:rStyle w:val="Hyperlink"/>
            <w:rFonts w:hint="eastAsia"/>
            <w:sz w:val="20"/>
            <w:rtl/>
          </w:rPr>
          <w:t>ק</w:t>
        </w:r>
        <w:r>
          <w:rPr>
            <w:rStyle w:val="Hyperlink"/>
            <w:sz w:val="20"/>
            <w:rtl/>
          </w:rPr>
          <w:t>"ת תשס"ד מס' 6325</w:t>
        </w:r>
      </w:hyperlink>
      <w:r>
        <w:rPr>
          <w:rFonts w:hint="cs"/>
          <w:sz w:val="20"/>
          <w:rtl/>
        </w:rPr>
        <w:t xml:space="preserve"> מיום 21.6.2004 עמ' 716 </w:t>
      </w:r>
      <w:r>
        <w:rPr>
          <w:sz w:val="20"/>
          <w:rtl/>
        </w:rPr>
        <w:t>–</w:t>
      </w:r>
      <w:r>
        <w:rPr>
          <w:rFonts w:hint="cs"/>
          <w:sz w:val="20"/>
          <w:rtl/>
        </w:rPr>
        <w:t xml:space="preserve"> תק' תשס"ד-2004; תחילתן 30 ימים מיום פרסומן.</w:t>
      </w:r>
    </w:p>
    <w:p w:rsidR="00534E88" w:rsidRDefault="00534E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Pr>
            <w:rStyle w:val="Hyperlink"/>
            <w:rFonts w:hint="cs"/>
            <w:sz w:val="20"/>
            <w:rtl/>
          </w:rPr>
          <w:t>ק"ת תשס"ה מס' 6421</w:t>
        </w:r>
      </w:hyperlink>
      <w:r>
        <w:rPr>
          <w:rFonts w:hint="cs"/>
          <w:sz w:val="20"/>
          <w:rtl/>
        </w:rPr>
        <w:t xml:space="preserve"> מיום 12.9.2005 עמ' 950 </w:t>
      </w:r>
      <w:r>
        <w:rPr>
          <w:sz w:val="20"/>
          <w:rtl/>
        </w:rPr>
        <w:t>–</w:t>
      </w:r>
      <w:r>
        <w:rPr>
          <w:rFonts w:hint="cs"/>
          <w:sz w:val="20"/>
          <w:rtl/>
        </w:rPr>
        <w:t xml:space="preserve"> תק' תשס"ה-2005; תחילתן 30 ימים מיום פרסומן.</w:t>
      </w:r>
    </w:p>
    <w:p w:rsidR="00534E88" w:rsidRDefault="00534E88" w:rsidP="00DA55C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Pr>
            <w:rStyle w:val="Hyperlink"/>
            <w:rFonts w:hint="cs"/>
            <w:sz w:val="20"/>
            <w:rtl/>
          </w:rPr>
          <w:t>ק"ת תשס"ח: מס' 6653</w:t>
        </w:r>
      </w:hyperlink>
      <w:r>
        <w:rPr>
          <w:rFonts w:hint="cs"/>
          <w:sz w:val="20"/>
          <w:rtl/>
        </w:rPr>
        <w:t xml:space="preserve"> מיום 6.3.2008 עמ' 592 </w:t>
      </w:r>
      <w:r>
        <w:rPr>
          <w:sz w:val="20"/>
          <w:rtl/>
        </w:rPr>
        <w:t>–</w:t>
      </w:r>
      <w:r>
        <w:rPr>
          <w:rFonts w:hint="cs"/>
          <w:sz w:val="20"/>
          <w:rtl/>
        </w:rPr>
        <w:t xml:space="preserve"> תק' תשס"ח-2008; תחילתן 30 ימים מיום פרסומן אך אין בהן כדי לשנות דרגות כושר רפואי לשירות ביטחון שנקבעו לפני תחילתן. </w:t>
      </w:r>
      <w:hyperlink r:id="rId39" w:history="1">
        <w:r>
          <w:rPr>
            <w:rStyle w:val="Hyperlink"/>
            <w:rFonts w:hint="cs"/>
            <w:sz w:val="20"/>
            <w:rtl/>
          </w:rPr>
          <w:t>מס' 6659</w:t>
        </w:r>
      </w:hyperlink>
      <w:r>
        <w:rPr>
          <w:rFonts w:hint="cs"/>
          <w:sz w:val="20"/>
          <w:rtl/>
        </w:rPr>
        <w:t xml:space="preserve"> מיום 30.3.2008 עמ' 662 </w:t>
      </w:r>
      <w:r>
        <w:rPr>
          <w:sz w:val="20"/>
          <w:rtl/>
        </w:rPr>
        <w:t>–</w:t>
      </w:r>
      <w:r>
        <w:rPr>
          <w:rFonts w:hint="cs"/>
          <w:sz w:val="20"/>
          <w:rtl/>
        </w:rPr>
        <w:t xml:space="preserve"> תק' (מס' 2) תשס"ח-2008; תחילתן 30 ימים מיום פרסומן אך אין בהן כדי לשנות דרגות כושר רפואי לשירות ביטחון שנקבעו לפני תחילתן. </w:t>
      </w:r>
      <w:hyperlink r:id="rId40" w:history="1">
        <w:r w:rsidRPr="00DA55C4">
          <w:rPr>
            <w:rStyle w:val="Hyperlink"/>
            <w:rFonts w:hint="cs"/>
            <w:sz w:val="20"/>
            <w:rtl/>
          </w:rPr>
          <w:t>מס' 6704</w:t>
        </w:r>
      </w:hyperlink>
      <w:r>
        <w:rPr>
          <w:rFonts w:hint="cs"/>
          <w:sz w:val="20"/>
          <w:rtl/>
        </w:rPr>
        <w:t xml:space="preserve"> מיום 24.8.2008 עמ' 1241 </w:t>
      </w:r>
      <w:r>
        <w:rPr>
          <w:sz w:val="20"/>
          <w:rtl/>
        </w:rPr>
        <w:t>–</w:t>
      </w:r>
      <w:r>
        <w:rPr>
          <w:rFonts w:hint="cs"/>
          <w:sz w:val="20"/>
          <w:rtl/>
        </w:rPr>
        <w:t xml:space="preserve"> תק' (מס' 3) תשס"ח-2008; תחילתן 30 ימים מיום פרסומן.</w:t>
      </w:r>
    </w:p>
    <w:p w:rsidR="00534E88" w:rsidRDefault="00534E88" w:rsidP="001772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sidRPr="0017729B">
          <w:rPr>
            <w:rStyle w:val="Hyperlink"/>
            <w:rFonts w:hint="cs"/>
            <w:sz w:val="20"/>
            <w:rtl/>
          </w:rPr>
          <w:t>ק"ת תש"ע מס' 6921</w:t>
        </w:r>
      </w:hyperlink>
      <w:r>
        <w:rPr>
          <w:rFonts w:hint="cs"/>
          <w:sz w:val="20"/>
          <w:rtl/>
        </w:rPr>
        <w:t xml:space="preserve"> מיום 18.8.2010 עמ' 1504 </w:t>
      </w:r>
      <w:r>
        <w:rPr>
          <w:sz w:val="20"/>
          <w:rtl/>
        </w:rPr>
        <w:t>–</w:t>
      </w:r>
      <w:r>
        <w:rPr>
          <w:rFonts w:hint="cs"/>
          <w:sz w:val="20"/>
          <w:rtl/>
        </w:rPr>
        <w:t xml:space="preserve"> תק' תש"ע-2010; תחילתן 30 ימים מיום פרסומן ור' תקנה 3 לענין תחולה.</w:t>
      </w:r>
    </w:p>
    <w:p w:rsidR="00534E88" w:rsidRDefault="00534E88" w:rsidP="002D57F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2D57FE">
          <w:rPr>
            <w:rStyle w:val="Hyperlink"/>
            <w:rFonts w:hint="cs"/>
            <w:sz w:val="20"/>
            <w:rtl/>
          </w:rPr>
          <w:t>ק"ת תשע"א מס' 6951</w:t>
        </w:r>
      </w:hyperlink>
      <w:r>
        <w:rPr>
          <w:rFonts w:hint="cs"/>
          <w:sz w:val="20"/>
          <w:rtl/>
        </w:rPr>
        <w:t xml:space="preserve"> מיום 16.12.2010 עמ' 265 </w:t>
      </w:r>
      <w:r>
        <w:rPr>
          <w:sz w:val="20"/>
          <w:rtl/>
        </w:rPr>
        <w:t>–</w:t>
      </w:r>
      <w:r>
        <w:rPr>
          <w:rFonts w:hint="cs"/>
          <w:sz w:val="20"/>
          <w:rtl/>
        </w:rPr>
        <w:t xml:space="preserve"> תק' תשע"א-2010; תחילתן 30 ימים מיום פרסומן אך אין בהן כדי לשנות דרגות כושר רפואי לשירות ביטחון שנקבעו לפני תחילתן.</w:t>
      </w:r>
    </w:p>
    <w:p w:rsidR="00534E88" w:rsidRDefault="00534E88" w:rsidP="00CD05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2A5820">
          <w:rPr>
            <w:rStyle w:val="Hyperlink"/>
            <w:rFonts w:hint="cs"/>
            <w:sz w:val="20"/>
            <w:rtl/>
          </w:rPr>
          <w:t>ק"ת תשע"ד מס' 7370</w:t>
        </w:r>
      </w:hyperlink>
      <w:r>
        <w:rPr>
          <w:rFonts w:hint="cs"/>
          <w:sz w:val="20"/>
          <w:rtl/>
        </w:rPr>
        <w:t xml:space="preserve"> מיום 23.4.2014 עמ' 1080 </w:t>
      </w:r>
      <w:r>
        <w:rPr>
          <w:sz w:val="20"/>
          <w:rtl/>
        </w:rPr>
        <w:t>–</w:t>
      </w:r>
      <w:r>
        <w:rPr>
          <w:rFonts w:hint="cs"/>
          <w:sz w:val="20"/>
          <w:rtl/>
        </w:rPr>
        <w:t xml:space="preserve"> תק' תשע"ד-2014; תחילתן 30 ימים מיום פרסומן ואין בהן כדי לשנות דרגות כושר רפואי לשירות ביטחון שנקבעו לפני תחילתן.</w:t>
      </w:r>
    </w:p>
    <w:p w:rsidR="00534E88" w:rsidRDefault="00534E88" w:rsidP="00EA077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sidRPr="00EA077B">
          <w:rPr>
            <w:rStyle w:val="Hyperlink"/>
            <w:rFonts w:hint="cs"/>
            <w:sz w:val="20"/>
            <w:rtl/>
          </w:rPr>
          <w:t>ק"ת תשע"ד מס' 7382</w:t>
        </w:r>
      </w:hyperlink>
      <w:r>
        <w:rPr>
          <w:rFonts w:hint="cs"/>
          <w:sz w:val="20"/>
          <w:rtl/>
        </w:rPr>
        <w:t xml:space="preserve"> מיום 11.6.2014 עמ' 1189 </w:t>
      </w:r>
      <w:r>
        <w:rPr>
          <w:sz w:val="20"/>
          <w:rtl/>
        </w:rPr>
        <w:t>–</w:t>
      </w:r>
      <w:r>
        <w:rPr>
          <w:rFonts w:hint="cs"/>
          <w:sz w:val="20"/>
          <w:rtl/>
        </w:rPr>
        <w:t xml:space="preserve"> תק' (מס' 2) תשע"ד-2014; תחילתן 90 ימים מיום פרסומן ואין בהן כדי לשנות דרגות כושר רפואי לשירות ביטחון שנקבעו לפני תחילתן.</w:t>
      </w:r>
    </w:p>
    <w:p w:rsidR="00534E88" w:rsidRDefault="00534E88" w:rsidP="004D1E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sidRPr="004D1E06">
          <w:rPr>
            <w:rStyle w:val="Hyperlink"/>
            <w:rFonts w:hint="cs"/>
            <w:sz w:val="20"/>
            <w:rtl/>
          </w:rPr>
          <w:t>ק"ת תשע"ה מס' 7536</w:t>
        </w:r>
      </w:hyperlink>
      <w:r>
        <w:rPr>
          <w:rFonts w:hint="cs"/>
          <w:sz w:val="20"/>
          <w:rtl/>
        </w:rPr>
        <w:t xml:space="preserve"> מיום 27.7.2015 עמ' 1396 </w:t>
      </w:r>
      <w:r>
        <w:rPr>
          <w:sz w:val="20"/>
          <w:rtl/>
        </w:rPr>
        <w:t>–</w:t>
      </w:r>
      <w:r>
        <w:rPr>
          <w:rFonts w:hint="cs"/>
          <w:sz w:val="20"/>
          <w:rtl/>
        </w:rPr>
        <w:t xml:space="preserve"> תק' תשע"ה-2015; תחילתן 30 ימים מיום פרסומן ואין בהן כדי לשנות דרגות כושר רפואי לשירות ביטחון שנקבעו לפני תחילתן.</w:t>
      </w:r>
    </w:p>
    <w:p w:rsidR="00534E88" w:rsidRDefault="00534E88" w:rsidP="00EF613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Pr="00EF613C">
          <w:rPr>
            <w:rStyle w:val="Hyperlink"/>
            <w:rFonts w:hint="cs"/>
            <w:sz w:val="20"/>
            <w:rtl/>
          </w:rPr>
          <w:t>ק"ת תשע"ח מס' 7936</w:t>
        </w:r>
      </w:hyperlink>
      <w:r>
        <w:rPr>
          <w:rFonts w:hint="cs"/>
          <w:sz w:val="20"/>
          <w:rtl/>
        </w:rPr>
        <w:t xml:space="preserve"> מיום 22.1.2018 עמ' 890 </w:t>
      </w:r>
      <w:r>
        <w:rPr>
          <w:sz w:val="20"/>
          <w:rtl/>
        </w:rPr>
        <w:t>–</w:t>
      </w:r>
      <w:r>
        <w:rPr>
          <w:rFonts w:hint="cs"/>
          <w:sz w:val="20"/>
          <w:rtl/>
        </w:rPr>
        <w:t xml:space="preserve"> תק' תשע"ח-2018; תחילתן 90 ימים מיום פרסומן ואין בהן כדי לשנות דרגות כושר רפואי לשירות ביטחון שנקבעו לפני תחילתן.</w:t>
      </w:r>
    </w:p>
    <w:p w:rsidR="00E354A2" w:rsidRDefault="00E354A2" w:rsidP="00E354A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sidR="00534E88" w:rsidRPr="00E354A2">
          <w:rPr>
            <w:rStyle w:val="Hyperlink"/>
            <w:rFonts w:hint="cs"/>
            <w:sz w:val="20"/>
            <w:rtl/>
          </w:rPr>
          <w:t>ק"ת תשע"ט מס' 8079</w:t>
        </w:r>
      </w:hyperlink>
      <w:r w:rsidR="00534E88">
        <w:rPr>
          <w:rFonts w:hint="cs"/>
          <w:sz w:val="20"/>
          <w:rtl/>
        </w:rPr>
        <w:t xml:space="preserve"> מיום 4.10.2018 עמ' 322 </w:t>
      </w:r>
      <w:r w:rsidR="00534E88">
        <w:rPr>
          <w:sz w:val="20"/>
          <w:rtl/>
        </w:rPr>
        <w:t>–</w:t>
      </w:r>
      <w:r w:rsidR="00534E88">
        <w:rPr>
          <w:rFonts w:hint="cs"/>
          <w:sz w:val="20"/>
          <w:rtl/>
        </w:rPr>
        <w:t xml:space="preserve"> תק' תשע"ט-2018; תחילתן 90 ימים מיום פרסומן ואין בהן כדי לשנות דרגות כושר רפואי לשירות ביטחון שנקבעו לפני תחילתן.</w:t>
      </w:r>
    </w:p>
    <w:p w:rsidR="00763A47" w:rsidRPr="001C3DA4" w:rsidRDefault="00763A47" w:rsidP="00763A4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sidR="00556BBD" w:rsidRPr="00763A47">
          <w:rPr>
            <w:rStyle w:val="Hyperlink"/>
            <w:rFonts w:hint="cs"/>
            <w:sz w:val="20"/>
            <w:rtl/>
          </w:rPr>
          <w:t>ק"ת תש"ף מס' 8689</w:t>
        </w:r>
      </w:hyperlink>
      <w:r w:rsidR="00556BBD">
        <w:rPr>
          <w:rFonts w:hint="cs"/>
          <w:sz w:val="20"/>
          <w:rtl/>
        </w:rPr>
        <w:t xml:space="preserve"> מיום 11.8.2020 עמ' 1972 </w:t>
      </w:r>
      <w:r w:rsidR="00556BBD">
        <w:rPr>
          <w:sz w:val="20"/>
          <w:rtl/>
        </w:rPr>
        <w:t>–</w:t>
      </w:r>
      <w:r w:rsidR="00556BBD">
        <w:rPr>
          <w:rFonts w:hint="cs"/>
          <w:sz w:val="20"/>
          <w:rtl/>
        </w:rPr>
        <w:t xml:space="preserve"> תק' תש"ף-2020; תחילתן 90 ימים מיום פרסומן ואין בהן כדי לשנות דרגות כושר רפואי לשירות ביטחון שנקבעו לפני תחילתן.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E88" w:rsidRDefault="00534E88">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בטחון, תשכ"ז- 1967</w:t>
    </w:r>
  </w:p>
  <w:p w:rsidR="00534E88" w:rsidRDefault="00534E8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34E88" w:rsidRDefault="00534E8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E88" w:rsidRDefault="00534E88">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בטחון, תשכ"ז-1967</w:t>
    </w:r>
  </w:p>
  <w:p w:rsidR="00534E88" w:rsidRDefault="00534E8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34E88" w:rsidRDefault="00534E88">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18752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2A93"/>
    <w:rsid w:val="000053E8"/>
    <w:rsid w:val="00012150"/>
    <w:rsid w:val="000169E2"/>
    <w:rsid w:val="00033578"/>
    <w:rsid w:val="00046D0B"/>
    <w:rsid w:val="0004775D"/>
    <w:rsid w:val="00082882"/>
    <w:rsid w:val="0008538B"/>
    <w:rsid w:val="000860A9"/>
    <w:rsid w:val="000958C2"/>
    <w:rsid w:val="000C100D"/>
    <w:rsid w:val="000C6A96"/>
    <w:rsid w:val="00126F12"/>
    <w:rsid w:val="001356F2"/>
    <w:rsid w:val="00141B2C"/>
    <w:rsid w:val="0017729B"/>
    <w:rsid w:val="00184716"/>
    <w:rsid w:val="001961DB"/>
    <w:rsid w:val="001A2A93"/>
    <w:rsid w:val="001C3DA4"/>
    <w:rsid w:val="001D42DF"/>
    <w:rsid w:val="001F0257"/>
    <w:rsid w:val="001F4634"/>
    <w:rsid w:val="00250BA3"/>
    <w:rsid w:val="002600F4"/>
    <w:rsid w:val="002A5820"/>
    <w:rsid w:val="002C04AD"/>
    <w:rsid w:val="002D06F4"/>
    <w:rsid w:val="002D3E2D"/>
    <w:rsid w:val="002D57FE"/>
    <w:rsid w:val="00305F68"/>
    <w:rsid w:val="00336B77"/>
    <w:rsid w:val="00351039"/>
    <w:rsid w:val="003A5A67"/>
    <w:rsid w:val="003B245F"/>
    <w:rsid w:val="003E15F8"/>
    <w:rsid w:val="0040343E"/>
    <w:rsid w:val="004568DA"/>
    <w:rsid w:val="004A1EAE"/>
    <w:rsid w:val="004D1E06"/>
    <w:rsid w:val="00505977"/>
    <w:rsid w:val="00506F28"/>
    <w:rsid w:val="00526194"/>
    <w:rsid w:val="00534E88"/>
    <w:rsid w:val="00542DD2"/>
    <w:rsid w:val="00556BBD"/>
    <w:rsid w:val="00597DE8"/>
    <w:rsid w:val="005A7DFB"/>
    <w:rsid w:val="005B3235"/>
    <w:rsid w:val="0060523D"/>
    <w:rsid w:val="006236A3"/>
    <w:rsid w:val="006501CC"/>
    <w:rsid w:val="00693A7A"/>
    <w:rsid w:val="006A425C"/>
    <w:rsid w:val="006D250C"/>
    <w:rsid w:val="0073316E"/>
    <w:rsid w:val="00746165"/>
    <w:rsid w:val="00763A47"/>
    <w:rsid w:val="00823A8B"/>
    <w:rsid w:val="008360A3"/>
    <w:rsid w:val="008808B0"/>
    <w:rsid w:val="008A08E3"/>
    <w:rsid w:val="008F279A"/>
    <w:rsid w:val="00955AD4"/>
    <w:rsid w:val="009802B8"/>
    <w:rsid w:val="009B01FB"/>
    <w:rsid w:val="009B529E"/>
    <w:rsid w:val="009D0D4E"/>
    <w:rsid w:val="009D45D0"/>
    <w:rsid w:val="00A03A78"/>
    <w:rsid w:val="00A27A8B"/>
    <w:rsid w:val="00A73AE3"/>
    <w:rsid w:val="00A750AB"/>
    <w:rsid w:val="00A768C5"/>
    <w:rsid w:val="00AA52DE"/>
    <w:rsid w:val="00AC16F7"/>
    <w:rsid w:val="00AC1F9C"/>
    <w:rsid w:val="00AC60FC"/>
    <w:rsid w:val="00AD5EF2"/>
    <w:rsid w:val="00AE4ABF"/>
    <w:rsid w:val="00B14BDE"/>
    <w:rsid w:val="00B223DF"/>
    <w:rsid w:val="00B84EC8"/>
    <w:rsid w:val="00B957E8"/>
    <w:rsid w:val="00BA48FA"/>
    <w:rsid w:val="00BC36A0"/>
    <w:rsid w:val="00BE2E8F"/>
    <w:rsid w:val="00C120EA"/>
    <w:rsid w:val="00C15EDB"/>
    <w:rsid w:val="00C75D31"/>
    <w:rsid w:val="00CD059F"/>
    <w:rsid w:val="00CE5AF1"/>
    <w:rsid w:val="00D1005C"/>
    <w:rsid w:val="00D32F65"/>
    <w:rsid w:val="00D34F1B"/>
    <w:rsid w:val="00D3531E"/>
    <w:rsid w:val="00D35CCF"/>
    <w:rsid w:val="00D4724F"/>
    <w:rsid w:val="00D77EEF"/>
    <w:rsid w:val="00D8191E"/>
    <w:rsid w:val="00DA55C4"/>
    <w:rsid w:val="00DE5D8F"/>
    <w:rsid w:val="00E07FA6"/>
    <w:rsid w:val="00E10E38"/>
    <w:rsid w:val="00E30DE7"/>
    <w:rsid w:val="00E32A9E"/>
    <w:rsid w:val="00E354A2"/>
    <w:rsid w:val="00E50AA0"/>
    <w:rsid w:val="00E5264D"/>
    <w:rsid w:val="00E8765B"/>
    <w:rsid w:val="00EA077B"/>
    <w:rsid w:val="00EA2994"/>
    <w:rsid w:val="00EE2C16"/>
    <w:rsid w:val="00EE770A"/>
    <w:rsid w:val="00EF538D"/>
    <w:rsid w:val="00EF613C"/>
    <w:rsid w:val="00F06918"/>
    <w:rsid w:val="00F216D6"/>
    <w:rsid w:val="00F72D9D"/>
    <w:rsid w:val="00F8061E"/>
    <w:rsid w:val="00FA38AC"/>
    <w:rsid w:val="00FD448B"/>
    <w:rsid w:val="00FE4275"/>
    <w:rsid w:val="00FF50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544EB5F-9D5A-4389-AE88-4ECB293E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a8">
    <w:name w:val="Unresolved Mention"/>
    <w:uiPriority w:val="99"/>
    <w:semiHidden/>
    <w:unhideWhenUsed/>
    <w:rsid w:val="001D42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089.pdf" TargetMode="External"/><Relationship Id="rId299" Type="http://schemas.openxmlformats.org/officeDocument/2006/relationships/hyperlink" Target="http://www.nevo.co.il/Law_word/law06/TAK-6057.pdf" TargetMode="External"/><Relationship Id="rId21" Type="http://schemas.openxmlformats.org/officeDocument/2006/relationships/hyperlink" Target="http://www.nevo.co.il/Law_word/law06/TAK-3590.pdf" TargetMode="External"/><Relationship Id="rId63" Type="http://schemas.openxmlformats.org/officeDocument/2006/relationships/hyperlink" Target="http://www.nevo.co.il/Law_word/law06/TAK-6421.pdf" TargetMode="External"/><Relationship Id="rId159" Type="http://schemas.openxmlformats.org/officeDocument/2006/relationships/hyperlink" Target="http://www.nevo.co.il/Law_word/law06/tak-8079.pdf" TargetMode="External"/><Relationship Id="rId324" Type="http://schemas.openxmlformats.org/officeDocument/2006/relationships/theme" Target="theme/theme1.xml"/><Relationship Id="rId170" Type="http://schemas.openxmlformats.org/officeDocument/2006/relationships/hyperlink" Target="http://www.nevo.co.il/Law_word/law06/TAK-6421.pdf" TargetMode="External"/><Relationship Id="rId226" Type="http://schemas.openxmlformats.org/officeDocument/2006/relationships/hyperlink" Target="http://www.nevo.co.il/Law_word/law06/tak-7936.pdf" TargetMode="External"/><Relationship Id="rId268" Type="http://schemas.openxmlformats.org/officeDocument/2006/relationships/hyperlink" Target="http://www.nevo.co.il/Law_word/law06/tak-8079.pdf" TargetMode="External"/><Relationship Id="rId32" Type="http://schemas.openxmlformats.org/officeDocument/2006/relationships/hyperlink" Target="http://www.nevo.co.il/Law_word/law06/TAK-5544.pdf" TargetMode="External"/><Relationship Id="rId74" Type="http://schemas.openxmlformats.org/officeDocument/2006/relationships/hyperlink" Target="http://www.nevo.co.il/Law_word/law06/tak-7936.pdf" TargetMode="External"/><Relationship Id="rId128" Type="http://schemas.openxmlformats.org/officeDocument/2006/relationships/hyperlink" Target="https://www.nevo.co.il/Law_word/law06/tak-8688.pdf" TargetMode="External"/><Relationship Id="rId5" Type="http://schemas.openxmlformats.org/officeDocument/2006/relationships/footnotes" Target="footnotes.xml"/><Relationship Id="rId181" Type="http://schemas.openxmlformats.org/officeDocument/2006/relationships/hyperlink" Target="http://www.nevo.co.il/Law_word/law06/tak-7936.pdf" TargetMode="External"/><Relationship Id="rId237" Type="http://schemas.openxmlformats.org/officeDocument/2006/relationships/hyperlink" Target="http://www.nevo.co.il/Law_word/law06/TAK-6421.pdf" TargetMode="External"/><Relationship Id="rId279" Type="http://schemas.openxmlformats.org/officeDocument/2006/relationships/hyperlink" Target="http://www.nevo.co.il/Law_word/law06/tak-8079.pdf" TargetMode="External"/><Relationship Id="rId43" Type="http://schemas.openxmlformats.org/officeDocument/2006/relationships/hyperlink" Target="http://www.nevo.co.il/Law_word/law06/tak-7370.pdf" TargetMode="External"/><Relationship Id="rId139" Type="http://schemas.openxmlformats.org/officeDocument/2006/relationships/hyperlink" Target="http://www.nevo.co.il/Law_word/law06/tak-6659.pdf" TargetMode="External"/><Relationship Id="rId290" Type="http://schemas.openxmlformats.org/officeDocument/2006/relationships/hyperlink" Target="http://www.nevo.co.il/Law_word/law06/TAK-6421.pdf" TargetMode="External"/><Relationship Id="rId304" Type="http://schemas.openxmlformats.org/officeDocument/2006/relationships/hyperlink" Target="http://www.nevo.co.il/Law_word/law06/TAK-6421.pdf" TargetMode="External"/><Relationship Id="rId85" Type="http://schemas.openxmlformats.org/officeDocument/2006/relationships/hyperlink" Target="http://www.nevo.co.il/Law_word/law06/TAK-6259.pdf" TargetMode="External"/><Relationship Id="rId150" Type="http://schemas.openxmlformats.org/officeDocument/2006/relationships/hyperlink" Target="http://www.nevo.co.il/Law_word/law06/tak-8079.pdf" TargetMode="External"/><Relationship Id="rId192" Type="http://schemas.openxmlformats.org/officeDocument/2006/relationships/hyperlink" Target="http://www.nevo.co.il/Law_word/law06/TAK-6089.pdf" TargetMode="External"/><Relationship Id="rId206" Type="http://schemas.openxmlformats.org/officeDocument/2006/relationships/hyperlink" Target="http://www.nevo.co.il/Law_word/law06/tak-8079.pdf" TargetMode="External"/><Relationship Id="rId248" Type="http://schemas.openxmlformats.org/officeDocument/2006/relationships/hyperlink" Target="http://www.nevo.co.il/Law_word/law06/tak-8079.pdf" TargetMode="External"/><Relationship Id="rId12" Type="http://schemas.openxmlformats.org/officeDocument/2006/relationships/hyperlink" Target="http://www.nevo.co.il/Law_word/law06/TAK-3624.pdf" TargetMode="External"/><Relationship Id="rId108" Type="http://schemas.openxmlformats.org/officeDocument/2006/relationships/hyperlink" Target="http://www.nevo.co.il/Law_word/law06/TAK-6421.pdf" TargetMode="External"/><Relationship Id="rId315" Type="http://schemas.openxmlformats.org/officeDocument/2006/relationships/hyperlink" Target="http://www.nevo.co.il/Law_word/law06/TAK-6089.pdf" TargetMode="External"/><Relationship Id="rId54" Type="http://schemas.openxmlformats.org/officeDocument/2006/relationships/hyperlink" Target="http://www.nevo.co.il/Law_word/law06/tak-7936.pdf" TargetMode="External"/><Relationship Id="rId96" Type="http://schemas.openxmlformats.org/officeDocument/2006/relationships/hyperlink" Target="http://www.nevo.co.il/Law_word/law06/tak-7382.pdf" TargetMode="External"/><Relationship Id="rId161" Type="http://schemas.openxmlformats.org/officeDocument/2006/relationships/hyperlink" Target="https://www.nevo.co.il/Law_word/law06/tak-8688.pdf" TargetMode="External"/><Relationship Id="rId217" Type="http://schemas.openxmlformats.org/officeDocument/2006/relationships/hyperlink" Target="http://www.nevo.co.il/Law_word/law06/tak-8079.pdf" TargetMode="External"/><Relationship Id="rId259" Type="http://schemas.openxmlformats.org/officeDocument/2006/relationships/hyperlink" Target="http://www.nevo.co.il/Law_word/law06/TAK-6259.pdf" TargetMode="External"/><Relationship Id="rId23" Type="http://schemas.openxmlformats.org/officeDocument/2006/relationships/hyperlink" Target="http://www.nevo.co.il/Law_word/law06/TAK-3590.pdf" TargetMode="External"/><Relationship Id="rId119" Type="http://schemas.openxmlformats.org/officeDocument/2006/relationships/hyperlink" Target="http://www.nevo.co.il/Law_word/law06/tak-6659.pdf" TargetMode="External"/><Relationship Id="rId270" Type="http://schemas.openxmlformats.org/officeDocument/2006/relationships/hyperlink" Target="http://www.nevo.co.il/Law_word/law06/tak-8079.pdf" TargetMode="External"/><Relationship Id="rId65" Type="http://schemas.openxmlformats.org/officeDocument/2006/relationships/hyperlink" Target="http://www.nevo.co.il/Law_word/law06/TAK-6421.pdf" TargetMode="External"/><Relationship Id="rId130" Type="http://schemas.openxmlformats.org/officeDocument/2006/relationships/hyperlink" Target="https://www.nevo.co.il/Law_word/law06/tak-8688.pdf" TargetMode="External"/><Relationship Id="rId172" Type="http://schemas.openxmlformats.org/officeDocument/2006/relationships/hyperlink" Target="http://www.nevo.co.il/Law_word/law06/TAK-6421.pdf" TargetMode="External"/><Relationship Id="rId228" Type="http://schemas.openxmlformats.org/officeDocument/2006/relationships/hyperlink" Target="http://www.nevo.co.il/Law_word/law06/TAK-6121.pdf" TargetMode="External"/><Relationship Id="rId281" Type="http://schemas.openxmlformats.org/officeDocument/2006/relationships/hyperlink" Target="http://www.nevo.co.il/Law_word/law06/tak-8079.pdf" TargetMode="External"/><Relationship Id="rId34" Type="http://schemas.openxmlformats.org/officeDocument/2006/relationships/hyperlink" Target="http://www.nevo.co.il/Law_word/law06/TAK-3590.pdf" TargetMode="External"/><Relationship Id="rId55" Type="http://schemas.openxmlformats.org/officeDocument/2006/relationships/hyperlink" Target="http://www.nevo.co.il/Law_word/law06/tak-7936.pdf" TargetMode="External"/><Relationship Id="rId76" Type="http://schemas.openxmlformats.org/officeDocument/2006/relationships/hyperlink" Target="http://www.nevo.co.il/Law_word/law06/TAK-6259.pdf" TargetMode="External"/><Relationship Id="rId97" Type="http://schemas.openxmlformats.org/officeDocument/2006/relationships/hyperlink" Target="http://www.nevo.co.il/Law_word/law06/tak-8079.pdf" TargetMode="External"/><Relationship Id="rId120" Type="http://schemas.openxmlformats.org/officeDocument/2006/relationships/hyperlink" Target="https://www.nevo.co.il/Law_word/law06/tak-8688.pdf" TargetMode="External"/><Relationship Id="rId141" Type="http://schemas.openxmlformats.org/officeDocument/2006/relationships/hyperlink" Target="http://www.nevo.co.il/Law_word/law06/tak-6659.pdf" TargetMode="External"/><Relationship Id="rId7" Type="http://schemas.openxmlformats.org/officeDocument/2006/relationships/hyperlink" Target="http://www.nevo.co.il/Law_word/law06/TAK-3624.pdf" TargetMode="External"/><Relationship Id="rId162" Type="http://schemas.openxmlformats.org/officeDocument/2006/relationships/hyperlink" Target="http://www.nevo.co.il/Law_word/law06/TAK-6421.pdf" TargetMode="External"/><Relationship Id="rId183" Type="http://schemas.openxmlformats.org/officeDocument/2006/relationships/hyperlink" Target="http://www.nevo.co.il/Law_word/law06/TAK-6259.pdf" TargetMode="External"/><Relationship Id="rId218" Type="http://schemas.openxmlformats.org/officeDocument/2006/relationships/hyperlink" Target="http://www.nevo.co.il/Law_word/law06/TAK-6259.pdf" TargetMode="External"/><Relationship Id="rId239" Type="http://schemas.openxmlformats.org/officeDocument/2006/relationships/hyperlink" Target="http://www.nevo.co.il/Law_word/law06/TAK-6421.pdf" TargetMode="External"/><Relationship Id="rId250" Type="http://schemas.openxmlformats.org/officeDocument/2006/relationships/hyperlink" Target="http://www.nevo.co.il/Law_word/law06/TAK-6421.pdf" TargetMode="External"/><Relationship Id="rId271" Type="http://schemas.openxmlformats.org/officeDocument/2006/relationships/hyperlink" Target="http://www.nevo.co.il/Law_word/law06/TAK-6421.pdf" TargetMode="External"/><Relationship Id="rId292" Type="http://schemas.openxmlformats.org/officeDocument/2006/relationships/hyperlink" Target="https://www.nevo.co.il/Law_word/law06/tak-8688.pdf" TargetMode="External"/><Relationship Id="rId306" Type="http://schemas.openxmlformats.org/officeDocument/2006/relationships/hyperlink" Target="http://www.nevo.co.il/Law_word/law06/TAK-6121.pdf" TargetMode="External"/><Relationship Id="rId24" Type="http://schemas.openxmlformats.org/officeDocument/2006/relationships/hyperlink" Target="http://www.nevo.co.il/Law_word/law06/TAK-4279.pdf" TargetMode="External"/><Relationship Id="rId45" Type="http://schemas.openxmlformats.org/officeDocument/2006/relationships/hyperlink" Target="http://www.nevo.co.il/Law_word/law06/tak-8079.pdf" TargetMode="External"/><Relationship Id="rId66" Type="http://schemas.openxmlformats.org/officeDocument/2006/relationships/hyperlink" Target="http://www.nevo.co.il/Law_word/law06/tak-7370.pdf" TargetMode="External"/><Relationship Id="rId87" Type="http://schemas.openxmlformats.org/officeDocument/2006/relationships/hyperlink" Target="http://www.nevo.co.il/Law_word/law06/tak-7936.pdf" TargetMode="External"/><Relationship Id="rId110" Type="http://schemas.openxmlformats.org/officeDocument/2006/relationships/hyperlink" Target="http://www.nevo.co.il/Law_word/law06/tak-8079.pdf" TargetMode="External"/><Relationship Id="rId131" Type="http://schemas.openxmlformats.org/officeDocument/2006/relationships/hyperlink" Target="http://www.nevo.co.il/Law_word/law06/tak-6659.pdf" TargetMode="External"/><Relationship Id="rId152" Type="http://schemas.openxmlformats.org/officeDocument/2006/relationships/hyperlink" Target="http://www.nevo.co.il/Law_word/law06/tak-8079.pdf" TargetMode="External"/><Relationship Id="rId173" Type="http://schemas.openxmlformats.org/officeDocument/2006/relationships/hyperlink" Target="http://www.nevo.co.il/Law_word/law06/TAK-6421.pdf" TargetMode="External"/><Relationship Id="rId194" Type="http://schemas.openxmlformats.org/officeDocument/2006/relationships/hyperlink" Target="http://www.nevo.co.il/Law_word/law06/TAK-6057.pdf" TargetMode="External"/><Relationship Id="rId208" Type="http://schemas.openxmlformats.org/officeDocument/2006/relationships/hyperlink" Target="http://www.nevo.co.il/Law_word/law06/tak-7936.pdf" TargetMode="External"/><Relationship Id="rId229" Type="http://schemas.openxmlformats.org/officeDocument/2006/relationships/hyperlink" Target="http://www.nevo.co.il/Law_word/law06/tak-7936.pdf" TargetMode="External"/><Relationship Id="rId240" Type="http://schemas.openxmlformats.org/officeDocument/2006/relationships/hyperlink" Target="http://www.nevo.co.il/Law_word/law06/TAK-6421.pdf" TargetMode="External"/><Relationship Id="rId261" Type="http://schemas.openxmlformats.org/officeDocument/2006/relationships/hyperlink" Target="http://www.nevo.co.il/Law_word/law06/tak-6921.pdf" TargetMode="External"/><Relationship Id="rId14" Type="http://schemas.openxmlformats.org/officeDocument/2006/relationships/hyperlink" Target="http://www.nevo.co.il/Law_word/law06/TAK-2484.pdf" TargetMode="External"/><Relationship Id="rId35" Type="http://schemas.openxmlformats.org/officeDocument/2006/relationships/hyperlink" Target="http://www.nevo.co.il/Law_word/law06/TAK-5843.pdf" TargetMode="External"/><Relationship Id="rId56" Type="http://schemas.openxmlformats.org/officeDocument/2006/relationships/hyperlink" Target="http://www.nevo.co.il/Law_word/law06/tak-7936.pdf" TargetMode="External"/><Relationship Id="rId77" Type="http://schemas.openxmlformats.org/officeDocument/2006/relationships/hyperlink" Target="http://www.nevo.co.il/Law_word/law06/tak-7936.pdf" TargetMode="External"/><Relationship Id="rId100" Type="http://schemas.openxmlformats.org/officeDocument/2006/relationships/hyperlink" Target="http://www.nevo.co.il/Law_word/law06/tak-8079.pdf" TargetMode="External"/><Relationship Id="rId282" Type="http://schemas.openxmlformats.org/officeDocument/2006/relationships/hyperlink" Target="http://www.nevo.co.il/Law_word/law06/tak-8079.pdf" TargetMode="External"/><Relationship Id="rId317" Type="http://schemas.openxmlformats.org/officeDocument/2006/relationships/hyperlink" Target="http://www.nevo.co.il/Law_word/law06/tak-6659.pdf" TargetMode="External"/><Relationship Id="rId8" Type="http://schemas.openxmlformats.org/officeDocument/2006/relationships/hyperlink" Target="http://www.nevo.co.il/Law_word/law06/TAK-5791.pdf" TargetMode="External"/><Relationship Id="rId98" Type="http://schemas.openxmlformats.org/officeDocument/2006/relationships/hyperlink" Target="http://www.nevo.co.il/Law_word/law06/tak-8079.pdf" TargetMode="External"/><Relationship Id="rId121" Type="http://schemas.openxmlformats.org/officeDocument/2006/relationships/hyperlink" Target="http://www.nevo.co.il/Law_word/law06/TAK-6089.pdf" TargetMode="External"/><Relationship Id="rId142" Type="http://schemas.openxmlformats.org/officeDocument/2006/relationships/hyperlink" Target="https://www.nevo.co.il/Law_word/law06/tak-8688.pdf" TargetMode="External"/><Relationship Id="rId163" Type="http://schemas.openxmlformats.org/officeDocument/2006/relationships/hyperlink" Target="http://www.nevo.co.il/Law_word/law06/tak-7370.pdf" TargetMode="External"/><Relationship Id="rId184" Type="http://schemas.openxmlformats.org/officeDocument/2006/relationships/hyperlink" Target="http://www.nevo.co.il/Law_word/law06/TAK-6421.pdf" TargetMode="External"/><Relationship Id="rId219" Type="http://schemas.openxmlformats.org/officeDocument/2006/relationships/hyperlink" Target="http://www.nevo.co.il/Law_word/law06/TAK-6421.pdf" TargetMode="External"/><Relationship Id="rId230" Type="http://schemas.openxmlformats.org/officeDocument/2006/relationships/hyperlink" Target="http://www.nevo.co.il/Law_word/law06/tak-7936.pdf" TargetMode="External"/><Relationship Id="rId251" Type="http://schemas.openxmlformats.org/officeDocument/2006/relationships/hyperlink" Target="http://www.nevo.co.il/Law_word/law06/tak-8079.pdf" TargetMode="External"/><Relationship Id="rId25" Type="http://schemas.openxmlformats.org/officeDocument/2006/relationships/hyperlink" Target="http://www.nevo.co.il/Law_word/law06/TAK-3590.pdf" TargetMode="External"/><Relationship Id="rId46" Type="http://schemas.openxmlformats.org/officeDocument/2006/relationships/hyperlink" Target="http://www.nevo.co.il/Law_word/law06/tak-8079.pdf" TargetMode="External"/><Relationship Id="rId67" Type="http://schemas.openxmlformats.org/officeDocument/2006/relationships/hyperlink" Target="http://www.nevo.co.il/Law_word/law06/tak-7370.pdf" TargetMode="External"/><Relationship Id="rId272" Type="http://schemas.openxmlformats.org/officeDocument/2006/relationships/hyperlink" Target="http://www.nevo.co.il/Law_word/law06/tak-8079.pdf" TargetMode="External"/><Relationship Id="rId293" Type="http://schemas.openxmlformats.org/officeDocument/2006/relationships/hyperlink" Target="http://www.nevo.co.il/Law_word/law06/TAK-6421.pdf" TargetMode="External"/><Relationship Id="rId307" Type="http://schemas.openxmlformats.org/officeDocument/2006/relationships/hyperlink" Target="http://www.nevo.co.il/Law_word/law06/TAK-6057.pdf" TargetMode="External"/><Relationship Id="rId88" Type="http://schemas.openxmlformats.org/officeDocument/2006/relationships/hyperlink" Target="http://www.nevo.co.il/Law_word/law06/tak-7936.pdf" TargetMode="External"/><Relationship Id="rId111" Type="http://schemas.openxmlformats.org/officeDocument/2006/relationships/hyperlink" Target="http://www.nevo.co.il/Law_word/law06/tak-8079.pdf" TargetMode="External"/><Relationship Id="rId132" Type="http://schemas.openxmlformats.org/officeDocument/2006/relationships/hyperlink" Target="http://www.nevo.co.il/Law_word/law06/tak-6659.pdf" TargetMode="External"/><Relationship Id="rId153" Type="http://schemas.openxmlformats.org/officeDocument/2006/relationships/hyperlink" Target="http://www.nevo.co.il/Law_word/law06/tak-8079.pdf" TargetMode="External"/><Relationship Id="rId174" Type="http://schemas.openxmlformats.org/officeDocument/2006/relationships/hyperlink" Target="http://www.nevo.co.il/Law_word/law06/TAK-6057.pdf" TargetMode="External"/><Relationship Id="rId195" Type="http://schemas.openxmlformats.org/officeDocument/2006/relationships/hyperlink" Target="http://www.nevo.co.il/Law_word/law06/TAK-6421.pdf" TargetMode="External"/><Relationship Id="rId209" Type="http://schemas.openxmlformats.org/officeDocument/2006/relationships/hyperlink" Target="http://www.nevo.co.il/Law_word/law06/tak-7936.pdf" TargetMode="External"/><Relationship Id="rId220" Type="http://schemas.openxmlformats.org/officeDocument/2006/relationships/hyperlink" Target="http://www.nevo.co.il/Law_word/law06/TAK-6421.pdf" TargetMode="External"/><Relationship Id="rId241" Type="http://schemas.openxmlformats.org/officeDocument/2006/relationships/hyperlink" Target="http://www.nevo.co.il/Law_word/law06/tak-8079.pdf" TargetMode="External"/><Relationship Id="rId15" Type="http://schemas.openxmlformats.org/officeDocument/2006/relationships/hyperlink" Target="http://www.nevo.co.il/Law_word/law06/TAK-4279.pdf" TargetMode="External"/><Relationship Id="rId36" Type="http://schemas.openxmlformats.org/officeDocument/2006/relationships/hyperlink" Target="http://www.nevo.co.il/Law_word/law06/TAK-6089.pdf" TargetMode="External"/><Relationship Id="rId57" Type="http://schemas.openxmlformats.org/officeDocument/2006/relationships/hyperlink" Target="http://www.nevo.co.il/Law_word/law06/TAK-6421.pdf" TargetMode="External"/><Relationship Id="rId262" Type="http://schemas.openxmlformats.org/officeDocument/2006/relationships/hyperlink" Target="http://www.nevo.co.il/Law_word/law06/TAK-6421.pdf" TargetMode="External"/><Relationship Id="rId283" Type="http://schemas.openxmlformats.org/officeDocument/2006/relationships/hyperlink" Target="http://www.nevo.co.il/Law_word/law06/tak-8079.pdf" TargetMode="External"/><Relationship Id="rId318" Type="http://schemas.openxmlformats.org/officeDocument/2006/relationships/hyperlink" Target="http://www.nevo.co.il/advertisements/nevo-100.doc" TargetMode="External"/><Relationship Id="rId78" Type="http://schemas.openxmlformats.org/officeDocument/2006/relationships/hyperlink" Target="http://www.nevo.co.il/Law_word/law06/tak-7936.pdf" TargetMode="External"/><Relationship Id="rId99" Type="http://schemas.openxmlformats.org/officeDocument/2006/relationships/hyperlink" Target="http://www.nevo.co.il/Law_word/law06/TAK-6421.pdf" TargetMode="External"/><Relationship Id="rId101" Type="http://schemas.openxmlformats.org/officeDocument/2006/relationships/hyperlink" Target="http://www.nevo.co.il/Law_word/law06/tak-8079.pdf" TargetMode="External"/><Relationship Id="rId122" Type="http://schemas.openxmlformats.org/officeDocument/2006/relationships/hyperlink" Target="http://www.nevo.co.il/Law_word/law06/tak-6659.pdf" TargetMode="External"/><Relationship Id="rId143" Type="http://schemas.openxmlformats.org/officeDocument/2006/relationships/hyperlink" Target="http://www.nevo.co.il/Law_word/law06/tak-6659.pdf" TargetMode="External"/><Relationship Id="rId164" Type="http://schemas.openxmlformats.org/officeDocument/2006/relationships/hyperlink" Target="http://www.nevo.co.il/Law_word/law06/tak-7370.pdf" TargetMode="External"/><Relationship Id="rId185" Type="http://schemas.openxmlformats.org/officeDocument/2006/relationships/hyperlink" Target="http://www.nevo.co.il/Law_word/law06/tak-7936.pdf" TargetMode="External"/><Relationship Id="rId9" Type="http://schemas.openxmlformats.org/officeDocument/2006/relationships/hyperlink" Target="http://www.nevo.co.il/Law_word/law06/TAK-2484.pdf" TargetMode="External"/><Relationship Id="rId210" Type="http://schemas.openxmlformats.org/officeDocument/2006/relationships/hyperlink" Target="http://www.nevo.co.il/Law_word/law06/tak-7936.pdf" TargetMode="External"/><Relationship Id="rId26" Type="http://schemas.openxmlformats.org/officeDocument/2006/relationships/hyperlink" Target="http://www.nevo.co.il/Law_word/law06/TAK-4279.pdf" TargetMode="External"/><Relationship Id="rId231" Type="http://schemas.openxmlformats.org/officeDocument/2006/relationships/hyperlink" Target="http://www.nevo.co.il/Law_word/law06/TAK-6259.pdf" TargetMode="External"/><Relationship Id="rId252" Type="http://schemas.openxmlformats.org/officeDocument/2006/relationships/hyperlink" Target="http://www.nevo.co.il/Law_word/law06/TAK-6421.pdf" TargetMode="External"/><Relationship Id="rId273" Type="http://schemas.openxmlformats.org/officeDocument/2006/relationships/hyperlink" Target="http://www.nevo.co.il/Law_word/law06/tak-8079.pdf" TargetMode="External"/><Relationship Id="rId294" Type="http://schemas.openxmlformats.org/officeDocument/2006/relationships/hyperlink" Target="http://www.nevo.co.il/Law_word/law06/TAK-6421.pdf" TargetMode="External"/><Relationship Id="rId308" Type="http://schemas.openxmlformats.org/officeDocument/2006/relationships/hyperlink" Target="http://www.nevo.co.il/Law_word/law06/TAK-6421.pdf" TargetMode="External"/><Relationship Id="rId47" Type="http://schemas.openxmlformats.org/officeDocument/2006/relationships/hyperlink" Target="http://www.nevo.co.il/Law_word/law06/tak-8079.pdf" TargetMode="External"/><Relationship Id="rId68" Type="http://schemas.openxmlformats.org/officeDocument/2006/relationships/hyperlink" Target="http://www.nevo.co.il/Law_word/law06/TAK-6324.pdf" TargetMode="External"/><Relationship Id="rId89" Type="http://schemas.openxmlformats.org/officeDocument/2006/relationships/hyperlink" Target="http://www.nevo.co.il/Law_word/law06/tak-7936.pdf" TargetMode="External"/><Relationship Id="rId112" Type="http://schemas.openxmlformats.org/officeDocument/2006/relationships/hyperlink" Target="http://www.nevo.co.il/Law_word/law06/tak-8079.pdf" TargetMode="External"/><Relationship Id="rId133" Type="http://schemas.openxmlformats.org/officeDocument/2006/relationships/hyperlink" Target="http://www.nevo.co.il/Law_word/law06/tak-6659.pdf" TargetMode="External"/><Relationship Id="rId154" Type="http://schemas.openxmlformats.org/officeDocument/2006/relationships/hyperlink" Target="http://www.nevo.co.il/Law_word/law06/tak-8079.pdf" TargetMode="External"/><Relationship Id="rId175" Type="http://schemas.openxmlformats.org/officeDocument/2006/relationships/hyperlink" Target="http://www.nevo.co.il/Law_word/law06/TAK-6421.pdf" TargetMode="External"/><Relationship Id="rId196" Type="http://schemas.openxmlformats.org/officeDocument/2006/relationships/hyperlink" Target="http://www.nevo.co.il/Law_word/law06/tak-7370.pdf" TargetMode="External"/><Relationship Id="rId200" Type="http://schemas.openxmlformats.org/officeDocument/2006/relationships/hyperlink" Target="http://www.nevo.co.il/Law_word/law06/tak-7936.pdf" TargetMode="External"/><Relationship Id="rId16" Type="http://schemas.openxmlformats.org/officeDocument/2006/relationships/hyperlink" Target="http://www.nevo.co.il/Law_word/law06/TAK-3590.pdf" TargetMode="External"/><Relationship Id="rId221" Type="http://schemas.openxmlformats.org/officeDocument/2006/relationships/hyperlink" Target="http://www.nevo.co.il/Law_word/law06/TAK-6421.pdf" TargetMode="External"/><Relationship Id="rId242" Type="http://schemas.openxmlformats.org/officeDocument/2006/relationships/hyperlink" Target="http://www.nevo.co.il/Law_word/law06/TAK-6259.pdf" TargetMode="External"/><Relationship Id="rId263" Type="http://schemas.openxmlformats.org/officeDocument/2006/relationships/hyperlink" Target="http://www.nevo.co.il/Law_word/law06/tak-6659.pdf" TargetMode="External"/><Relationship Id="rId284" Type="http://schemas.openxmlformats.org/officeDocument/2006/relationships/hyperlink" Target="http://www.nevo.co.il/Law_word/law06/TAK-6421.pdf" TargetMode="External"/><Relationship Id="rId319" Type="http://schemas.openxmlformats.org/officeDocument/2006/relationships/header" Target="header1.xml"/><Relationship Id="rId37" Type="http://schemas.openxmlformats.org/officeDocument/2006/relationships/hyperlink" Target="http://www.nevo.co.il/Law_word/law06/TAK-6421.pdf" TargetMode="External"/><Relationship Id="rId58" Type="http://schemas.openxmlformats.org/officeDocument/2006/relationships/hyperlink" Target="http://www.nevo.co.il/Law_word/law06/tak-8079.pdf" TargetMode="External"/><Relationship Id="rId79" Type="http://schemas.openxmlformats.org/officeDocument/2006/relationships/hyperlink" Target="http://www.nevo.co.il/Law_word/law06/TAK-6121.pdf" TargetMode="External"/><Relationship Id="rId102" Type="http://schemas.openxmlformats.org/officeDocument/2006/relationships/hyperlink" Target="http://www.nevo.co.il/Law_word/law06/tak-8079.pdf" TargetMode="External"/><Relationship Id="rId123" Type="http://schemas.openxmlformats.org/officeDocument/2006/relationships/hyperlink" Target="https://www.nevo.co.il/Law_word/law06/tak-8688.pdf" TargetMode="External"/><Relationship Id="rId144" Type="http://schemas.openxmlformats.org/officeDocument/2006/relationships/hyperlink" Target="https://www.nevo.co.il/Law_word/law06/tak-8688.pdf" TargetMode="External"/><Relationship Id="rId90" Type="http://schemas.openxmlformats.org/officeDocument/2006/relationships/hyperlink" Target="http://www.nevo.co.il/Law_word/law06/tak-8079.pdf" TargetMode="External"/><Relationship Id="rId165" Type="http://schemas.openxmlformats.org/officeDocument/2006/relationships/hyperlink" Target="http://www.nevo.co.il/Law_word/law06/tak-7370.pdf" TargetMode="External"/><Relationship Id="rId186" Type="http://schemas.openxmlformats.org/officeDocument/2006/relationships/hyperlink" Target="http://www.nevo.co.il/Law_word/law06/TAK-6089.pdf" TargetMode="External"/><Relationship Id="rId211" Type="http://schemas.openxmlformats.org/officeDocument/2006/relationships/hyperlink" Target="http://www.nevo.co.il/Law_word/law06/tak-7936.pdf" TargetMode="External"/><Relationship Id="rId232" Type="http://schemas.openxmlformats.org/officeDocument/2006/relationships/hyperlink" Target="http://www.nevo.co.il/Law_word/law06/tak-7936.pdf" TargetMode="External"/><Relationship Id="rId253" Type="http://schemas.openxmlformats.org/officeDocument/2006/relationships/hyperlink" Target="http://www.nevo.co.il/Law_word/law06/TAK-6421.pdf" TargetMode="External"/><Relationship Id="rId274" Type="http://schemas.openxmlformats.org/officeDocument/2006/relationships/hyperlink" Target="http://www.nevo.co.il/Law_word/law06/tak-8079.pdf" TargetMode="External"/><Relationship Id="rId295" Type="http://schemas.openxmlformats.org/officeDocument/2006/relationships/hyperlink" Target="http://www.nevo.co.il/Law_word/law06/tak-7370.pdf" TargetMode="External"/><Relationship Id="rId309" Type="http://schemas.openxmlformats.org/officeDocument/2006/relationships/hyperlink" Target="http://www.nevo.co.il/Law_word/law06/tak-7936.pdf" TargetMode="External"/><Relationship Id="rId27" Type="http://schemas.openxmlformats.org/officeDocument/2006/relationships/hyperlink" Target="http://www.nevo.co.il/Law_word/law06/TAK-5478.pdf" TargetMode="External"/><Relationship Id="rId48" Type="http://schemas.openxmlformats.org/officeDocument/2006/relationships/hyperlink" Target="http://www.nevo.co.il/Law_word/law06/TAK-6162.pdf" TargetMode="External"/><Relationship Id="rId69" Type="http://schemas.openxmlformats.org/officeDocument/2006/relationships/hyperlink" Target="http://www.nevo.co.il/Law_word/law06/TAK-6421.pdf" TargetMode="External"/><Relationship Id="rId113" Type="http://schemas.openxmlformats.org/officeDocument/2006/relationships/hyperlink" Target="http://www.nevo.co.il/Law_word/law06/TAK-6259.pdf" TargetMode="External"/><Relationship Id="rId134" Type="http://schemas.openxmlformats.org/officeDocument/2006/relationships/hyperlink" Target="https://www.nevo.co.il/Law_word/law06/tak-8688.pdf" TargetMode="External"/><Relationship Id="rId320" Type="http://schemas.openxmlformats.org/officeDocument/2006/relationships/header" Target="header2.xml"/><Relationship Id="rId80" Type="http://schemas.openxmlformats.org/officeDocument/2006/relationships/hyperlink" Target="http://www.nevo.co.il/Law_word/law06/tak-7936.pdf" TargetMode="External"/><Relationship Id="rId155" Type="http://schemas.openxmlformats.org/officeDocument/2006/relationships/hyperlink" Target="http://www.nevo.co.il/Law_word/law06/tak-8079.pdf" TargetMode="External"/><Relationship Id="rId176" Type="http://schemas.openxmlformats.org/officeDocument/2006/relationships/hyperlink" Target="http://www.nevo.co.il/Law_word/law06/TAK-6057.pdf" TargetMode="External"/><Relationship Id="rId197" Type="http://schemas.openxmlformats.org/officeDocument/2006/relationships/hyperlink" Target="http://www.nevo.co.il/Law_word/law06/TAK-6057.pdf" TargetMode="External"/><Relationship Id="rId201" Type="http://schemas.openxmlformats.org/officeDocument/2006/relationships/hyperlink" Target="http://www.nevo.co.il/Law_word/law06/TAK-6162.pdf" TargetMode="External"/><Relationship Id="rId222" Type="http://schemas.openxmlformats.org/officeDocument/2006/relationships/hyperlink" Target="http://www.nevo.co.il/Law_word/law06/TAK-6421.pdf" TargetMode="External"/><Relationship Id="rId243" Type="http://schemas.openxmlformats.org/officeDocument/2006/relationships/hyperlink" Target="http://www.nevo.co.il/Law_word/law06/TAK-6421.pdf" TargetMode="External"/><Relationship Id="rId264" Type="http://schemas.openxmlformats.org/officeDocument/2006/relationships/hyperlink" Target="http://www.nevo.co.il/Law_word/law06/tak-6659.pdf" TargetMode="External"/><Relationship Id="rId285" Type="http://schemas.openxmlformats.org/officeDocument/2006/relationships/hyperlink" Target="http://www.nevo.co.il/Law_word/law06/tak-7370.pdf" TargetMode="External"/><Relationship Id="rId17" Type="http://schemas.openxmlformats.org/officeDocument/2006/relationships/hyperlink" Target="http://www.nevo.co.il/Law_word/law06/TAK-3796.pdf" TargetMode="External"/><Relationship Id="rId38" Type="http://schemas.openxmlformats.org/officeDocument/2006/relationships/hyperlink" Target="http://www.nevo.co.il/Law_word/law06/TAK-6057.pdf" TargetMode="External"/><Relationship Id="rId59" Type="http://schemas.openxmlformats.org/officeDocument/2006/relationships/hyperlink" Target="http://www.nevo.co.il/Law_word/law06/TAK-6421.pdf" TargetMode="External"/><Relationship Id="rId103" Type="http://schemas.openxmlformats.org/officeDocument/2006/relationships/hyperlink" Target="http://www.nevo.co.il/Law_word/law06/tak-8079.pdf" TargetMode="External"/><Relationship Id="rId124" Type="http://schemas.openxmlformats.org/officeDocument/2006/relationships/hyperlink" Target="http://www.nevo.co.il/Law_word/law06/tak-6659.pdf" TargetMode="External"/><Relationship Id="rId310" Type="http://schemas.openxmlformats.org/officeDocument/2006/relationships/hyperlink" Target="http://www.nevo.co.il/Law_word/law06/tak-7936.pdf" TargetMode="External"/><Relationship Id="rId70" Type="http://schemas.openxmlformats.org/officeDocument/2006/relationships/hyperlink" Target="http://www.nevo.co.il/Law_word/law06/tak-8079.pdf" TargetMode="External"/><Relationship Id="rId91" Type="http://schemas.openxmlformats.org/officeDocument/2006/relationships/hyperlink" Target="http://www.nevo.co.il/Law_word/law06/TAK-6421.pdf" TargetMode="External"/><Relationship Id="rId145" Type="http://schemas.openxmlformats.org/officeDocument/2006/relationships/hyperlink" Target="http://www.nevo.co.il/Law_word/law06/tak-6659.pdf" TargetMode="External"/><Relationship Id="rId166" Type="http://schemas.openxmlformats.org/officeDocument/2006/relationships/hyperlink" Target="http://www.nevo.co.il/Law_word/law06/tak-7370.pdf" TargetMode="External"/><Relationship Id="rId187" Type="http://schemas.openxmlformats.org/officeDocument/2006/relationships/hyperlink" Target="http://www.nevo.co.il/Law_word/law06/TAK-6324.pdf" TargetMode="External"/><Relationship Id="rId1" Type="http://schemas.openxmlformats.org/officeDocument/2006/relationships/numbering" Target="numbering.xml"/><Relationship Id="rId212" Type="http://schemas.openxmlformats.org/officeDocument/2006/relationships/hyperlink" Target="http://www.nevo.co.il/Law_word/law06/tak-7936.pdf" TargetMode="External"/><Relationship Id="rId233" Type="http://schemas.openxmlformats.org/officeDocument/2006/relationships/hyperlink" Target="http://www.nevo.co.il/Law_word/law06/tak-7936.pdf" TargetMode="External"/><Relationship Id="rId254" Type="http://schemas.openxmlformats.org/officeDocument/2006/relationships/hyperlink" Target="http://www.nevo.co.il/Law_word/law06/tak-7936.pdf" TargetMode="External"/><Relationship Id="rId28" Type="http://schemas.openxmlformats.org/officeDocument/2006/relationships/hyperlink" Target="http://www.nevo.co.il/Law_word/law06/TAK-5766.pdf" TargetMode="External"/><Relationship Id="rId49" Type="http://schemas.openxmlformats.org/officeDocument/2006/relationships/hyperlink" Target="http://www.nevo.co.il/Law_word/law06/tak-8079.pdf" TargetMode="External"/><Relationship Id="rId114" Type="http://schemas.openxmlformats.org/officeDocument/2006/relationships/hyperlink" Target="http://www.nevo.co.il/Law_word/law06/TAK-6259.pdf" TargetMode="External"/><Relationship Id="rId275" Type="http://schemas.openxmlformats.org/officeDocument/2006/relationships/hyperlink" Target="http://www.nevo.co.il/Law_word/law06/tak-8079.pdf" TargetMode="External"/><Relationship Id="rId296" Type="http://schemas.openxmlformats.org/officeDocument/2006/relationships/hyperlink" Target="http://www.nevo.co.il/Law_word/law06/TAK-6057.pdf" TargetMode="External"/><Relationship Id="rId300" Type="http://schemas.openxmlformats.org/officeDocument/2006/relationships/hyperlink" Target="http://www.nevo.co.il/Law_word/law06/TAK-6421.pdf" TargetMode="External"/><Relationship Id="rId60" Type="http://schemas.openxmlformats.org/officeDocument/2006/relationships/hyperlink" Target="http://www.nevo.co.il/Law_word/law06/tak-8079.pdf" TargetMode="External"/><Relationship Id="rId81" Type="http://schemas.openxmlformats.org/officeDocument/2006/relationships/hyperlink" Target="http://www.nevo.co.il/Law_word/law06/tak-7936.pdf" TargetMode="External"/><Relationship Id="rId135" Type="http://schemas.openxmlformats.org/officeDocument/2006/relationships/hyperlink" Target="https://www.nevo.co.il/Law_word/law06/tak-8688.pdf" TargetMode="External"/><Relationship Id="rId156" Type="http://schemas.openxmlformats.org/officeDocument/2006/relationships/hyperlink" Target="http://www.nevo.co.il/Law_word/law06/tak-8079.pdf" TargetMode="External"/><Relationship Id="rId177" Type="http://schemas.openxmlformats.org/officeDocument/2006/relationships/hyperlink" Target="http://www.nevo.co.il/Law_word/law06/TAK-6421.pdf" TargetMode="External"/><Relationship Id="rId198" Type="http://schemas.openxmlformats.org/officeDocument/2006/relationships/hyperlink" Target="http://www.nevo.co.il/Law_word/law06/TAK-6421.pdf" TargetMode="External"/><Relationship Id="rId321" Type="http://schemas.openxmlformats.org/officeDocument/2006/relationships/footer" Target="footer1.xml"/><Relationship Id="rId202" Type="http://schemas.openxmlformats.org/officeDocument/2006/relationships/hyperlink" Target="http://www.nevo.co.il/Law_word/law06/tak-6659.pdf" TargetMode="External"/><Relationship Id="rId223" Type="http://schemas.openxmlformats.org/officeDocument/2006/relationships/hyperlink" Target="http://www.nevo.co.il/Law_word/law06/TAK-6421.pdf" TargetMode="External"/><Relationship Id="rId244" Type="http://schemas.openxmlformats.org/officeDocument/2006/relationships/hyperlink" Target="http://www.nevo.co.il/Law_word/law06/tak-8079.pdf" TargetMode="External"/><Relationship Id="rId18" Type="http://schemas.openxmlformats.org/officeDocument/2006/relationships/hyperlink" Target="http://www.nevo.co.il/Law_word/law06/TAK-3827.pdf" TargetMode="External"/><Relationship Id="rId39" Type="http://schemas.openxmlformats.org/officeDocument/2006/relationships/hyperlink" Target="http://www.nevo.co.il/Law_word/law06/TAK-6421.pdf" TargetMode="External"/><Relationship Id="rId265" Type="http://schemas.openxmlformats.org/officeDocument/2006/relationships/hyperlink" Target="https://www.nevo.co.il/Law_word/law06/tak-8688.pdf" TargetMode="External"/><Relationship Id="rId286" Type="http://schemas.openxmlformats.org/officeDocument/2006/relationships/hyperlink" Target="http://www.nevo.co.il/Law_word/law06/tak-7370.pdf" TargetMode="External"/><Relationship Id="rId50" Type="http://schemas.openxmlformats.org/officeDocument/2006/relationships/hyperlink" Target="http://www.nevo.co.il/Law_word/law06/tak-8079.pdf" TargetMode="External"/><Relationship Id="rId104" Type="http://schemas.openxmlformats.org/officeDocument/2006/relationships/hyperlink" Target="http://www.nevo.co.il/Law_word/law06/TAK-6421.pdf" TargetMode="External"/><Relationship Id="rId125" Type="http://schemas.openxmlformats.org/officeDocument/2006/relationships/hyperlink" Target="http://www.nevo.co.il/Law_word/law06/tak-6659.pdf" TargetMode="External"/><Relationship Id="rId146" Type="http://schemas.openxmlformats.org/officeDocument/2006/relationships/hyperlink" Target="http://www.nevo.co.il/Law_word/law06/TAK-6057.pdf" TargetMode="External"/><Relationship Id="rId167" Type="http://schemas.openxmlformats.org/officeDocument/2006/relationships/hyperlink" Target="http://www.nevo.co.il/Law_word/law06/TAK-6057.pdf" TargetMode="External"/><Relationship Id="rId188" Type="http://schemas.openxmlformats.org/officeDocument/2006/relationships/hyperlink" Target="http://www.nevo.co.il/Law_word/law06/tak-6659.pdf" TargetMode="External"/><Relationship Id="rId311" Type="http://schemas.openxmlformats.org/officeDocument/2006/relationships/hyperlink" Target="http://www.nevo.co.il/Law_word/law06/tak-7936.pdf" TargetMode="External"/><Relationship Id="rId71" Type="http://schemas.openxmlformats.org/officeDocument/2006/relationships/hyperlink" Target="http://www.nevo.co.il/Law_word/law06/tak-8079.pdf" TargetMode="External"/><Relationship Id="rId92" Type="http://schemas.openxmlformats.org/officeDocument/2006/relationships/hyperlink" Target="http://www.nevo.co.il/Law_word/law06/tak-8079.pdf" TargetMode="External"/><Relationship Id="rId213" Type="http://schemas.openxmlformats.org/officeDocument/2006/relationships/hyperlink" Target="http://www.nevo.co.il/Law_word/law06/TAK-6421.pdf" TargetMode="External"/><Relationship Id="rId234" Type="http://schemas.openxmlformats.org/officeDocument/2006/relationships/hyperlink" Target="http://www.nevo.co.il/Law_word/law06/tak-7936.pdf" TargetMode="External"/><Relationship Id="rId2" Type="http://schemas.openxmlformats.org/officeDocument/2006/relationships/styles" Target="styles.xml"/><Relationship Id="rId29" Type="http://schemas.openxmlformats.org/officeDocument/2006/relationships/hyperlink" Target="http://www.nevo.co.il/Law_word/law06/TAK-3590.pdf" TargetMode="External"/><Relationship Id="rId255" Type="http://schemas.openxmlformats.org/officeDocument/2006/relationships/hyperlink" Target="http://www.nevo.co.il/Law_word/law06/tak-6921.pdf" TargetMode="External"/><Relationship Id="rId276" Type="http://schemas.openxmlformats.org/officeDocument/2006/relationships/hyperlink" Target="http://www.nevo.co.il/Law_word/law06/TAK-6259.pdf" TargetMode="External"/><Relationship Id="rId297" Type="http://schemas.openxmlformats.org/officeDocument/2006/relationships/hyperlink" Target="http://www.nevo.co.il/Law_word/law06/TAK-6421.pdf" TargetMode="External"/><Relationship Id="rId40" Type="http://schemas.openxmlformats.org/officeDocument/2006/relationships/hyperlink" Target="http://www.nevo.co.il/Law_word/law06/tak-7370.pdf" TargetMode="External"/><Relationship Id="rId115" Type="http://schemas.openxmlformats.org/officeDocument/2006/relationships/hyperlink" Target="http://www.nevo.co.il/Law_word/law06/tak-8079.pdf" TargetMode="External"/><Relationship Id="rId136" Type="http://schemas.openxmlformats.org/officeDocument/2006/relationships/hyperlink" Target="http://www.nevo.co.il/Law_word/law06/TAK-6259.pdf" TargetMode="External"/><Relationship Id="rId157" Type="http://schemas.openxmlformats.org/officeDocument/2006/relationships/hyperlink" Target="http://www.nevo.co.il/Law_word/law06/tak-8079.pdf" TargetMode="External"/><Relationship Id="rId178" Type="http://schemas.openxmlformats.org/officeDocument/2006/relationships/hyperlink" Target="http://www.nevo.co.il/Law_word/law06/tak-7936.pdf" TargetMode="External"/><Relationship Id="rId301" Type="http://schemas.openxmlformats.org/officeDocument/2006/relationships/hyperlink" Target="http://www.nevo.co.il/Law_word/law06/TAK-6057.pdf" TargetMode="External"/><Relationship Id="rId322" Type="http://schemas.openxmlformats.org/officeDocument/2006/relationships/footer" Target="footer2.xml"/><Relationship Id="rId61" Type="http://schemas.openxmlformats.org/officeDocument/2006/relationships/hyperlink" Target="http://www.nevo.co.il/Law_word/law06/TAK-6421.pdf" TargetMode="External"/><Relationship Id="rId82" Type="http://schemas.openxmlformats.org/officeDocument/2006/relationships/hyperlink" Target="http://www.nevo.co.il/Law_word/law06/tak-7936.pdf" TargetMode="External"/><Relationship Id="rId199" Type="http://schemas.openxmlformats.org/officeDocument/2006/relationships/hyperlink" Target="http://www.nevo.co.il/Law_word/law06/tak-7370.pdf" TargetMode="External"/><Relationship Id="rId203" Type="http://schemas.openxmlformats.org/officeDocument/2006/relationships/hyperlink" Target="http://www.nevo.co.il/Law_word/law06/tak-6659.pdf" TargetMode="External"/><Relationship Id="rId19" Type="http://schemas.openxmlformats.org/officeDocument/2006/relationships/hyperlink" Target="http://www.nevo.co.il/Law_word/law06/TAK-4279.pdf" TargetMode="External"/><Relationship Id="rId224" Type="http://schemas.openxmlformats.org/officeDocument/2006/relationships/hyperlink" Target="http://www.nevo.co.il/Law_word/law06/TAK-6421.pdf" TargetMode="External"/><Relationship Id="rId245" Type="http://schemas.openxmlformats.org/officeDocument/2006/relationships/hyperlink" Target="http://www.nevo.co.il/Law_word/law06/TAK-6421.pdf" TargetMode="External"/><Relationship Id="rId266" Type="http://schemas.openxmlformats.org/officeDocument/2006/relationships/hyperlink" Target="http://www.nevo.co.il/Law_word/law06/tak-8079.pdf" TargetMode="External"/><Relationship Id="rId287" Type="http://schemas.openxmlformats.org/officeDocument/2006/relationships/hyperlink" Target="http://www.nevo.co.il/Law_word/law06/tak-7370.pdf" TargetMode="External"/><Relationship Id="rId30" Type="http://schemas.openxmlformats.org/officeDocument/2006/relationships/hyperlink" Target="http://www.nevo.co.il/Law_word/law06/TAK-4279.pdf" TargetMode="External"/><Relationship Id="rId105" Type="http://schemas.openxmlformats.org/officeDocument/2006/relationships/hyperlink" Target="http://www.nevo.co.il/Law_word/law06/TAK-6421.pdf" TargetMode="External"/><Relationship Id="rId126" Type="http://schemas.openxmlformats.org/officeDocument/2006/relationships/hyperlink" Target="https://www.nevo.co.il/Law_word/law06/tak-8688.pdf" TargetMode="External"/><Relationship Id="rId147" Type="http://schemas.openxmlformats.org/officeDocument/2006/relationships/hyperlink" Target="http://www.nevo.co.il/Law_word/law06/tak-6659.pdf" TargetMode="External"/><Relationship Id="rId168" Type="http://schemas.openxmlformats.org/officeDocument/2006/relationships/hyperlink" Target="http://www.nevo.co.il/Law_word/law06/TAK-6421.pdf" TargetMode="External"/><Relationship Id="rId312" Type="http://schemas.openxmlformats.org/officeDocument/2006/relationships/hyperlink" Target="http://www.nevo.co.il/Law_word/law06/TAK-6259.pdf" TargetMode="External"/><Relationship Id="rId51" Type="http://schemas.openxmlformats.org/officeDocument/2006/relationships/hyperlink" Target="http://www.nevo.co.il/Law_word/law06/TAK-6704.pdf" TargetMode="External"/><Relationship Id="rId72" Type="http://schemas.openxmlformats.org/officeDocument/2006/relationships/hyperlink" Target="http://www.nevo.co.il/Law_word/law06/TAK-6421.pdf" TargetMode="External"/><Relationship Id="rId93" Type="http://schemas.openxmlformats.org/officeDocument/2006/relationships/hyperlink" Target="http://www.nevo.co.il/Law_word/law06/TAK-6421.pdf" TargetMode="External"/><Relationship Id="rId189" Type="http://schemas.openxmlformats.org/officeDocument/2006/relationships/hyperlink" Target="http://www.nevo.co.il/Law_word/law06/tak-7370.pdf" TargetMode="External"/><Relationship Id="rId3" Type="http://schemas.openxmlformats.org/officeDocument/2006/relationships/settings" Target="settings.xml"/><Relationship Id="rId214" Type="http://schemas.openxmlformats.org/officeDocument/2006/relationships/hyperlink" Target="http://www.nevo.co.il/Law_word/law06/tak-8079.pdf" TargetMode="External"/><Relationship Id="rId235" Type="http://schemas.openxmlformats.org/officeDocument/2006/relationships/hyperlink" Target="http://www.nevo.co.il/Law_word/law06/tak-8079.pdf" TargetMode="External"/><Relationship Id="rId256" Type="http://schemas.openxmlformats.org/officeDocument/2006/relationships/hyperlink" Target="http://www.nevo.co.il/Law_word/law06/tak-8079.pdf" TargetMode="External"/><Relationship Id="rId277" Type="http://schemas.openxmlformats.org/officeDocument/2006/relationships/hyperlink" Target="http://www.nevo.co.il/Law_word/law06/tak-8079.pdf" TargetMode="External"/><Relationship Id="rId298" Type="http://schemas.openxmlformats.org/officeDocument/2006/relationships/hyperlink" Target="http://www.nevo.co.il/Law_word/law06/TAK-6421.pdf" TargetMode="External"/><Relationship Id="rId116" Type="http://schemas.openxmlformats.org/officeDocument/2006/relationships/hyperlink" Target="http://www.nevo.co.il/Law_word/law06/tak-6659.pdf" TargetMode="External"/><Relationship Id="rId137" Type="http://schemas.openxmlformats.org/officeDocument/2006/relationships/hyperlink" Target="http://www.nevo.co.il/Law_word/law06/tak-6659.pdf" TargetMode="External"/><Relationship Id="rId158" Type="http://schemas.openxmlformats.org/officeDocument/2006/relationships/hyperlink" Target="http://www.nevo.co.il/Law_word/law06/tak-8079.pdf" TargetMode="External"/><Relationship Id="rId302" Type="http://schemas.openxmlformats.org/officeDocument/2006/relationships/hyperlink" Target="http://www.nevo.co.il/Law_word/law06/TAK-6421.pdf" TargetMode="External"/><Relationship Id="rId323" Type="http://schemas.openxmlformats.org/officeDocument/2006/relationships/fontTable" Target="fontTable.xml"/><Relationship Id="rId20" Type="http://schemas.openxmlformats.org/officeDocument/2006/relationships/hyperlink" Target="http://www.nevo.co.il/Law_word/law06/TAK-6089.pdf" TargetMode="External"/><Relationship Id="rId41" Type="http://schemas.openxmlformats.org/officeDocument/2006/relationships/hyperlink" Target="http://www.nevo.co.il/Law_word/law06/TAK-6057.pdf" TargetMode="External"/><Relationship Id="rId62" Type="http://schemas.openxmlformats.org/officeDocument/2006/relationships/hyperlink" Target="http://www.nevo.co.il/Law_word/law06/TAK-6421.pdf" TargetMode="External"/><Relationship Id="rId83" Type="http://schemas.openxmlformats.org/officeDocument/2006/relationships/hyperlink" Target="http://www.nevo.co.il/Law_word/law06/TAK-6324.pdf" TargetMode="External"/><Relationship Id="rId179" Type="http://schemas.openxmlformats.org/officeDocument/2006/relationships/hyperlink" Target="http://www.nevo.co.il/Law_word/law06/tak-7936.pdf" TargetMode="External"/><Relationship Id="rId190" Type="http://schemas.openxmlformats.org/officeDocument/2006/relationships/hyperlink" Target="http://www.nevo.co.il/Law_word/law06/tak-7536.pdf" TargetMode="External"/><Relationship Id="rId204" Type="http://schemas.openxmlformats.org/officeDocument/2006/relationships/hyperlink" Target="http://www.nevo.co.il/Law_word/law06/tak-6659.pdf" TargetMode="External"/><Relationship Id="rId225" Type="http://schemas.openxmlformats.org/officeDocument/2006/relationships/hyperlink" Target="http://www.nevo.co.il/Law_word/law06/tak-7936.pdf" TargetMode="External"/><Relationship Id="rId246" Type="http://schemas.openxmlformats.org/officeDocument/2006/relationships/hyperlink" Target="http://www.nevo.co.il/Law_word/law06/TAK-6259.pdf" TargetMode="External"/><Relationship Id="rId267" Type="http://schemas.openxmlformats.org/officeDocument/2006/relationships/hyperlink" Target="http://www.nevo.co.il/Law_word/law06/tak-8079.pdf" TargetMode="External"/><Relationship Id="rId288" Type="http://schemas.openxmlformats.org/officeDocument/2006/relationships/hyperlink" Target="http://www.nevo.co.il/Law_word/law06/tak-7370.pdf" TargetMode="External"/><Relationship Id="rId106" Type="http://schemas.openxmlformats.org/officeDocument/2006/relationships/hyperlink" Target="http://www.nevo.co.il/Law_word/law06/tak-8079.pdf" TargetMode="External"/><Relationship Id="rId127" Type="http://schemas.openxmlformats.org/officeDocument/2006/relationships/hyperlink" Target="http://www.nevo.co.il/Law_word/law06/tak-6659.pdf" TargetMode="External"/><Relationship Id="rId313" Type="http://schemas.openxmlformats.org/officeDocument/2006/relationships/hyperlink" Target="http://www.nevo.co.il/Law_word/law06/TAK-6421.pdf" TargetMode="External"/><Relationship Id="rId10" Type="http://schemas.openxmlformats.org/officeDocument/2006/relationships/hyperlink" Target="http://www.nevo.co.il/Law_word/law06/TAK-2731.pdf" TargetMode="External"/><Relationship Id="rId31" Type="http://schemas.openxmlformats.org/officeDocument/2006/relationships/hyperlink" Target="http://www.nevo.co.il/Law_word/law06/TAK-2974.pdf" TargetMode="External"/><Relationship Id="rId52" Type="http://schemas.openxmlformats.org/officeDocument/2006/relationships/hyperlink" Target="http://www.nevo.co.il/Law_word/law06/TAK-6421.pdf" TargetMode="External"/><Relationship Id="rId73" Type="http://schemas.openxmlformats.org/officeDocument/2006/relationships/hyperlink" Target="http://www.nevo.co.il/Law_word/law06/TAK-6421.pdf" TargetMode="External"/><Relationship Id="rId94" Type="http://schemas.openxmlformats.org/officeDocument/2006/relationships/hyperlink" Target="http://www.nevo.co.il/Law_word/law06/TAK-6653.pdf" TargetMode="External"/><Relationship Id="rId148" Type="http://schemas.openxmlformats.org/officeDocument/2006/relationships/hyperlink" Target="https://www.nevo.co.il/Law_word/law06/tak-8688.pdf" TargetMode="External"/><Relationship Id="rId169" Type="http://schemas.openxmlformats.org/officeDocument/2006/relationships/hyperlink" Target="http://www.nevo.co.il/Law_word/law06/tak-7370.pdf" TargetMode="External"/><Relationship Id="rId4" Type="http://schemas.openxmlformats.org/officeDocument/2006/relationships/webSettings" Target="webSettings.xml"/><Relationship Id="rId180" Type="http://schemas.openxmlformats.org/officeDocument/2006/relationships/hyperlink" Target="http://www.nevo.co.il/Law_word/law06/tak-7936.pdf" TargetMode="External"/><Relationship Id="rId215" Type="http://schemas.openxmlformats.org/officeDocument/2006/relationships/hyperlink" Target="http://www.nevo.co.il/Law_word/law06/TAK-6421.pdf" TargetMode="External"/><Relationship Id="rId236" Type="http://schemas.openxmlformats.org/officeDocument/2006/relationships/hyperlink" Target="http://www.nevo.co.il/Law_word/law06/tak-8079.pdf" TargetMode="External"/><Relationship Id="rId257" Type="http://schemas.openxmlformats.org/officeDocument/2006/relationships/hyperlink" Target="http://www.nevo.co.il/Law_word/law06/tak-8079.pdf" TargetMode="External"/><Relationship Id="rId278" Type="http://schemas.openxmlformats.org/officeDocument/2006/relationships/hyperlink" Target="http://www.nevo.co.il/Law_word/law06/tak-8079.pdf" TargetMode="External"/><Relationship Id="rId303" Type="http://schemas.openxmlformats.org/officeDocument/2006/relationships/hyperlink" Target="http://www.nevo.co.il/Law_word/law06/TAK-6057.pdf" TargetMode="External"/><Relationship Id="rId42" Type="http://schemas.openxmlformats.org/officeDocument/2006/relationships/hyperlink" Target="http://www.nevo.co.il/Law_word/law06/TAK-6421.pdf" TargetMode="External"/><Relationship Id="rId84" Type="http://schemas.openxmlformats.org/officeDocument/2006/relationships/hyperlink" Target="http://www.nevo.co.il/Law_word/law06/tak-7936.pdf" TargetMode="External"/><Relationship Id="rId138" Type="http://schemas.openxmlformats.org/officeDocument/2006/relationships/hyperlink" Target="https://www.nevo.co.il/Law_word/law06/tak-8688.pdf" TargetMode="External"/><Relationship Id="rId191" Type="http://schemas.openxmlformats.org/officeDocument/2006/relationships/hyperlink" Target="http://www.nevo.co.il/Law_word/law06/TAK-5843.pdf" TargetMode="External"/><Relationship Id="rId205" Type="http://schemas.openxmlformats.org/officeDocument/2006/relationships/hyperlink" Target="http://www.nevo.co.il/Law_word/law06/tak-6659.pdf" TargetMode="External"/><Relationship Id="rId247" Type="http://schemas.openxmlformats.org/officeDocument/2006/relationships/hyperlink" Target="http://www.nevo.co.il/Law_word/law06/TAK-6421.pdf" TargetMode="External"/><Relationship Id="rId107" Type="http://schemas.openxmlformats.org/officeDocument/2006/relationships/hyperlink" Target="http://www.nevo.co.il/Law_word/law06/tak-7936.pdf" TargetMode="External"/><Relationship Id="rId289" Type="http://schemas.openxmlformats.org/officeDocument/2006/relationships/hyperlink" Target="http://www.nevo.co.il/Law_word/law06/TAK-6057.pdf" TargetMode="External"/><Relationship Id="rId11" Type="http://schemas.openxmlformats.org/officeDocument/2006/relationships/hyperlink" Target="http://www.nevo.co.il/Law_word/law06/TAK-3590.pdf" TargetMode="External"/><Relationship Id="rId53" Type="http://schemas.openxmlformats.org/officeDocument/2006/relationships/hyperlink" Target="http://www.nevo.co.il/Law_word/law06/tak-7936.pdf" TargetMode="External"/><Relationship Id="rId149" Type="http://schemas.openxmlformats.org/officeDocument/2006/relationships/hyperlink" Target="http://www.nevo.co.il/Law_word/law06/tak-8079.pdf" TargetMode="External"/><Relationship Id="rId314" Type="http://schemas.openxmlformats.org/officeDocument/2006/relationships/hyperlink" Target="http://www.nevo.co.il/Law_word/law06/tak-7936.pdf" TargetMode="External"/><Relationship Id="rId95" Type="http://schemas.openxmlformats.org/officeDocument/2006/relationships/hyperlink" Target="http://www.nevo.co.il/Law_word/law06/tak-6951.pdf" TargetMode="External"/><Relationship Id="rId160" Type="http://schemas.openxmlformats.org/officeDocument/2006/relationships/hyperlink" Target="http://www.nevo.co.il/Law_word/law06/TAK-6057.pdf" TargetMode="External"/><Relationship Id="rId216" Type="http://schemas.openxmlformats.org/officeDocument/2006/relationships/hyperlink" Target="http://www.nevo.co.il/Law_word/law06/tak-8079.pdf" TargetMode="External"/><Relationship Id="rId258" Type="http://schemas.openxmlformats.org/officeDocument/2006/relationships/hyperlink" Target="http://www.nevo.co.il/Law_word/law06/TAK-6259.pdf" TargetMode="External"/><Relationship Id="rId22" Type="http://schemas.openxmlformats.org/officeDocument/2006/relationships/hyperlink" Target="http://www.nevo.co.il/Law_word/law06/TAK-4279.pdf" TargetMode="External"/><Relationship Id="rId64" Type="http://schemas.openxmlformats.org/officeDocument/2006/relationships/hyperlink" Target="http://www.nevo.co.il/Law_word/law06/TAK-6259.pdf" TargetMode="External"/><Relationship Id="rId118" Type="http://schemas.openxmlformats.org/officeDocument/2006/relationships/hyperlink" Target="http://www.nevo.co.il/Law_word/law06/TAK-6259.pdf" TargetMode="External"/><Relationship Id="rId171" Type="http://schemas.openxmlformats.org/officeDocument/2006/relationships/hyperlink" Target="http://www.nevo.co.il/Law_word/law06/tak-7370.pdf" TargetMode="External"/><Relationship Id="rId227" Type="http://schemas.openxmlformats.org/officeDocument/2006/relationships/hyperlink" Target="http://www.nevo.co.il/Law_word/law06/tak-7936.pdf" TargetMode="External"/><Relationship Id="rId269" Type="http://schemas.openxmlformats.org/officeDocument/2006/relationships/hyperlink" Target="http://www.nevo.co.il/Law_word/law06/TAK-6421.pdf" TargetMode="External"/><Relationship Id="rId33" Type="http://schemas.openxmlformats.org/officeDocument/2006/relationships/hyperlink" Target="http://www.nevo.co.il/Law_word/law06/TAK-5791.pdf" TargetMode="External"/><Relationship Id="rId129" Type="http://schemas.openxmlformats.org/officeDocument/2006/relationships/hyperlink" Target="http://www.nevo.co.il/Law_word/law06/tak-6659.pdf" TargetMode="External"/><Relationship Id="rId280" Type="http://schemas.openxmlformats.org/officeDocument/2006/relationships/hyperlink" Target="http://www.nevo.co.il/Law_word/law06/tak-8079.pdf" TargetMode="External"/><Relationship Id="rId75" Type="http://schemas.openxmlformats.org/officeDocument/2006/relationships/hyperlink" Target="http://www.nevo.co.il/Law_word/law06/TAK-6121.pdf" TargetMode="External"/><Relationship Id="rId140" Type="http://schemas.openxmlformats.org/officeDocument/2006/relationships/hyperlink" Target="http://www.nevo.co.il/Law_word/law06/TAK-6259.pdf" TargetMode="External"/><Relationship Id="rId182" Type="http://schemas.openxmlformats.org/officeDocument/2006/relationships/hyperlink" Target="http://www.nevo.co.il/Law_word/law06/tak-8079.pdf" TargetMode="External"/><Relationship Id="rId6" Type="http://schemas.openxmlformats.org/officeDocument/2006/relationships/endnotes" Target="endnotes.xml"/><Relationship Id="rId238" Type="http://schemas.openxmlformats.org/officeDocument/2006/relationships/hyperlink" Target="http://www.nevo.co.il/Law_word/law06/tak-8079.pdf" TargetMode="External"/><Relationship Id="rId291" Type="http://schemas.openxmlformats.org/officeDocument/2006/relationships/hyperlink" Target="http://www.nevo.co.il/Law_word/law06/tak-7370.pdf" TargetMode="External"/><Relationship Id="rId305" Type="http://schemas.openxmlformats.org/officeDocument/2006/relationships/hyperlink" Target="http://www.nevo.co.il/Law_word/law06/TAK-6057.pdf" TargetMode="External"/><Relationship Id="rId44" Type="http://schemas.openxmlformats.org/officeDocument/2006/relationships/hyperlink" Target="http://www.nevo.co.il/Law_word/law06/tak-7936.pdf" TargetMode="External"/><Relationship Id="rId86" Type="http://schemas.openxmlformats.org/officeDocument/2006/relationships/hyperlink" Target="http://www.nevo.co.il/Law_word/law06/tak-7936.pdf" TargetMode="External"/><Relationship Id="rId151" Type="http://schemas.openxmlformats.org/officeDocument/2006/relationships/hyperlink" Target="http://www.nevo.co.il/Law_word/law06/tak-8079.pdf" TargetMode="External"/><Relationship Id="rId193" Type="http://schemas.openxmlformats.org/officeDocument/2006/relationships/hyperlink" Target="http://www.nevo.co.il/Law_word/law06/TAK-6421.pdf" TargetMode="External"/><Relationship Id="rId207" Type="http://schemas.openxmlformats.org/officeDocument/2006/relationships/hyperlink" Target="http://www.nevo.co.il/Law_word/law06/TAK-6421.pdf" TargetMode="External"/><Relationship Id="rId249" Type="http://schemas.openxmlformats.org/officeDocument/2006/relationships/hyperlink" Target="http://www.nevo.co.il/Law_word/law06/TAK-6121.pdf" TargetMode="External"/><Relationship Id="rId13" Type="http://schemas.openxmlformats.org/officeDocument/2006/relationships/hyperlink" Target="http://www.nevo.co.il/Law_word/law06/TAK-4279.pdf" TargetMode="External"/><Relationship Id="rId109" Type="http://schemas.openxmlformats.org/officeDocument/2006/relationships/hyperlink" Target="http://www.nevo.co.il/Law_word/law06/tak-7936.pdf" TargetMode="External"/><Relationship Id="rId260" Type="http://schemas.openxmlformats.org/officeDocument/2006/relationships/hyperlink" Target="http://www.nevo.co.il/Law_word/law06/tak-6921.pdf" TargetMode="External"/><Relationship Id="rId316" Type="http://schemas.openxmlformats.org/officeDocument/2006/relationships/hyperlink" Target="http://www.nevo.co.il/Law_word/law06/TAK-612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540.pdf" TargetMode="External"/><Relationship Id="rId18" Type="http://schemas.openxmlformats.org/officeDocument/2006/relationships/hyperlink" Target="http://www.nevo.co.il/Law_word/law06/tak-4983.pdf" TargetMode="External"/><Relationship Id="rId26" Type="http://schemas.openxmlformats.org/officeDocument/2006/relationships/hyperlink" Target="http://www.nevo.co.il/Law_word/law06/TAK-5600.pdf" TargetMode="External"/><Relationship Id="rId39" Type="http://schemas.openxmlformats.org/officeDocument/2006/relationships/hyperlink" Target="http://web1.nevo.co.il/Law_word/law06/TAK-6659.pdf" TargetMode="External"/><Relationship Id="rId21" Type="http://schemas.openxmlformats.org/officeDocument/2006/relationships/hyperlink" Target="http://www.nevo.co.il/Law_word/law06/TAK-5419.pdf" TargetMode="External"/><Relationship Id="rId34" Type="http://schemas.openxmlformats.org/officeDocument/2006/relationships/hyperlink" Target="http://www.nevo.co.il/Law_word/law06/TAK-6162.pdf" TargetMode="External"/><Relationship Id="rId42" Type="http://schemas.openxmlformats.org/officeDocument/2006/relationships/hyperlink" Target="http://www.nevo.co.il/Law_word/law06/TAK-6951.pdf" TargetMode="External"/><Relationship Id="rId47" Type="http://schemas.openxmlformats.org/officeDocument/2006/relationships/hyperlink" Target="http://www.nevo.co.il/Law_word/law06/TAK-8079.pdf" TargetMode="External"/><Relationship Id="rId7" Type="http://schemas.openxmlformats.org/officeDocument/2006/relationships/hyperlink" Target="http://www.nevo.co.il/Law_word/law06/TAK-3624.pdf" TargetMode="External"/><Relationship Id="rId2" Type="http://schemas.openxmlformats.org/officeDocument/2006/relationships/hyperlink" Target="http://www.nevo.co.il/Law_word/law06/TAK-2484.pdf" TargetMode="External"/><Relationship Id="rId16" Type="http://schemas.openxmlformats.org/officeDocument/2006/relationships/hyperlink" Target="http://www.nevo.co.il/Law_word/law06/TAK-4925.pdf" TargetMode="External"/><Relationship Id="rId29" Type="http://schemas.openxmlformats.org/officeDocument/2006/relationships/hyperlink" Target="http://www.nevo.co.il/Law_word/law06/TAK-5791.pdf" TargetMode="External"/><Relationship Id="rId1" Type="http://schemas.openxmlformats.org/officeDocument/2006/relationships/hyperlink" Target="http://www.nevo.co.il/Law_word/law06/TAK-2114.pdf" TargetMode="External"/><Relationship Id="rId6" Type="http://schemas.openxmlformats.org/officeDocument/2006/relationships/hyperlink" Target="http://www.nevo.co.il/Law_word/law06/TAK-3590.pdf" TargetMode="External"/><Relationship Id="rId11" Type="http://schemas.openxmlformats.org/officeDocument/2006/relationships/hyperlink" Target="http://www.nevo.co.il/Law_word/law06/TAK-4279.pdf" TargetMode="External"/><Relationship Id="rId24" Type="http://schemas.openxmlformats.org/officeDocument/2006/relationships/hyperlink" Target="http://www.nevo.co.il/Law_word/law06/TAK-5526.pdf" TargetMode="External"/><Relationship Id="rId32" Type="http://schemas.openxmlformats.org/officeDocument/2006/relationships/hyperlink" Target="http://www.nevo.co.il/Law_word/law06/TAK-6089.pdf" TargetMode="External"/><Relationship Id="rId37" Type="http://schemas.openxmlformats.org/officeDocument/2006/relationships/hyperlink" Target="http://www.nevo.co.il/Law_word/law06/tak-6421.pdf" TargetMode="External"/><Relationship Id="rId40" Type="http://schemas.openxmlformats.org/officeDocument/2006/relationships/hyperlink" Target="http://www.nevo.co.il/Law_word/law06/tak-6704.pdf" TargetMode="External"/><Relationship Id="rId45" Type="http://schemas.openxmlformats.org/officeDocument/2006/relationships/hyperlink" Target="http://www.nevo.co.il/Law_word/law06/tak-7536.pdf" TargetMode="External"/><Relationship Id="rId5" Type="http://schemas.openxmlformats.org/officeDocument/2006/relationships/hyperlink" Target="http://www.nevo.co.il/Law_word/law06/TAK-2974.pdf" TargetMode="External"/><Relationship Id="rId15" Type="http://schemas.openxmlformats.org/officeDocument/2006/relationships/hyperlink" Target="http://www.nevo.co.il/Law_word/law06/TAK-4744.pdf" TargetMode="External"/><Relationship Id="rId23" Type="http://schemas.openxmlformats.org/officeDocument/2006/relationships/hyperlink" Target="http://www.nevo.co.il/Law_word/law06/TAK-5478.pdf" TargetMode="External"/><Relationship Id="rId28" Type="http://schemas.openxmlformats.org/officeDocument/2006/relationships/hyperlink" Target="http://www.nevo.co.il/Law_word/law06/TAK-5766.pdf" TargetMode="External"/><Relationship Id="rId36" Type="http://schemas.openxmlformats.org/officeDocument/2006/relationships/hyperlink" Target="http://www.nevo.co.il/Law_word/law06/tak-6325.pdf" TargetMode="External"/><Relationship Id="rId10" Type="http://schemas.openxmlformats.org/officeDocument/2006/relationships/hyperlink" Target="http://www.nevo.co.il/Law_word/law06/TAK-4079.pdf" TargetMode="External"/><Relationship Id="rId19" Type="http://schemas.openxmlformats.org/officeDocument/2006/relationships/hyperlink" Target="http://www.nevo.co.il/Law_word/law06/TAK-5055.pdf" TargetMode="External"/><Relationship Id="rId31" Type="http://schemas.openxmlformats.org/officeDocument/2006/relationships/hyperlink" Target="http://www.nevo.co.il/Law_word/law06/TAK-6057.pdf" TargetMode="External"/><Relationship Id="rId44" Type="http://schemas.openxmlformats.org/officeDocument/2006/relationships/hyperlink" Target="http://www.nevo.co.il/law_word/law06/tak-7382.pdf" TargetMode="External"/><Relationship Id="rId4" Type="http://schemas.openxmlformats.org/officeDocument/2006/relationships/hyperlink" Target="http://www.nevo.co.il/Law_word/law06/TAK-2731.pdf" TargetMode="External"/><Relationship Id="rId9" Type="http://schemas.openxmlformats.org/officeDocument/2006/relationships/hyperlink" Target="http://www.nevo.co.il/Law_word/law06/TAK-3827.pdf" TargetMode="External"/><Relationship Id="rId14" Type="http://schemas.openxmlformats.org/officeDocument/2006/relationships/hyperlink" Target="http://www.nevo.co.il/Law_word/law06/TAK-4607.pdf" TargetMode="External"/><Relationship Id="rId22" Type="http://schemas.openxmlformats.org/officeDocument/2006/relationships/hyperlink" Target="http://www.nevo.co.il/Law_word/law06/TAK-5453.pdf" TargetMode="External"/><Relationship Id="rId27" Type="http://schemas.openxmlformats.org/officeDocument/2006/relationships/hyperlink" Target="http://www.nevo.co.il/Law_word/law06/TAK-5666.pdf" TargetMode="External"/><Relationship Id="rId30" Type="http://schemas.openxmlformats.org/officeDocument/2006/relationships/hyperlink" Target="http://www.nevo.co.il/Law_word/law06/TAK-5843.pdf" TargetMode="External"/><Relationship Id="rId35" Type="http://schemas.openxmlformats.org/officeDocument/2006/relationships/hyperlink" Target="http://www.nevo.co.il/Law_word/law06/tak-6259.pdf" TargetMode="External"/><Relationship Id="rId43" Type="http://schemas.openxmlformats.org/officeDocument/2006/relationships/hyperlink" Target="http://www.nevo.co.il/law_word/law06/tak-7370.pdf" TargetMode="External"/><Relationship Id="rId48" Type="http://schemas.openxmlformats.org/officeDocument/2006/relationships/hyperlink" Target="https://www.nevo.co.il/law_word/law06/tak-8689.pdf" TargetMode="External"/><Relationship Id="rId8" Type="http://schemas.openxmlformats.org/officeDocument/2006/relationships/hyperlink" Target="http://www.nevo.co.il/Law_word/law06/TAK-3796.pdf" TargetMode="External"/><Relationship Id="rId3" Type="http://schemas.openxmlformats.org/officeDocument/2006/relationships/hyperlink" Target="http://www.nevo.co.il/Law_word/law06/TAK-2539.pdf" TargetMode="External"/><Relationship Id="rId12" Type="http://schemas.openxmlformats.org/officeDocument/2006/relationships/hyperlink" Target="http://www.nevo.co.il/Law_word/law06/TAK-4456.pdf" TargetMode="External"/><Relationship Id="rId17" Type="http://schemas.openxmlformats.org/officeDocument/2006/relationships/hyperlink" Target="http://www.nevo.co.il/Law_word/law06/TAK-4948.pdf" TargetMode="External"/><Relationship Id="rId25" Type="http://schemas.openxmlformats.org/officeDocument/2006/relationships/hyperlink" Target="http://www.nevo.co.il/Law_word/law06/TAK-5544.pdf" TargetMode="External"/><Relationship Id="rId33" Type="http://schemas.openxmlformats.org/officeDocument/2006/relationships/hyperlink" Target="http://www.nevo.co.il/Law_word/law06/TAK-6121.pdf" TargetMode="External"/><Relationship Id="rId38" Type="http://schemas.openxmlformats.org/officeDocument/2006/relationships/hyperlink" Target="http://www.nevo.co.il/Law_word/law06/tak-6653.pdf" TargetMode="External"/><Relationship Id="rId46" Type="http://schemas.openxmlformats.org/officeDocument/2006/relationships/hyperlink" Target="http://www.nevo.co.il/Law_word/law06/tak-7936.pdf" TargetMode="External"/><Relationship Id="rId20" Type="http://schemas.openxmlformats.org/officeDocument/2006/relationships/hyperlink" Target="http://www.nevo.co.il/Law_word/law06/TAK-5070.pdf" TargetMode="External"/><Relationship Id="rId41" Type="http://schemas.openxmlformats.org/officeDocument/2006/relationships/hyperlink" Target="http://www.nevo.co.il/Law_word/law06/tak-69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18491</Words>
  <Characters>105402</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123646</CharactersWithSpaces>
  <SharedDoc>false</SharedDoc>
  <HLinks>
    <vt:vector size="2268" baseType="variant">
      <vt:variant>
        <vt:i4>393283</vt:i4>
      </vt:variant>
      <vt:variant>
        <vt:i4>1085</vt:i4>
      </vt:variant>
      <vt:variant>
        <vt:i4>0</vt:i4>
      </vt:variant>
      <vt:variant>
        <vt:i4>5</vt:i4>
      </vt:variant>
      <vt:variant>
        <vt:lpwstr>http://www.nevo.co.il/advertisements/nevo-100.doc</vt:lpwstr>
      </vt:variant>
      <vt:variant>
        <vt:lpwstr/>
      </vt:variant>
      <vt:variant>
        <vt:i4>7995399</vt:i4>
      </vt:variant>
      <vt:variant>
        <vt:i4>1038</vt:i4>
      </vt:variant>
      <vt:variant>
        <vt:i4>0</vt:i4>
      </vt:variant>
      <vt:variant>
        <vt:i4>5</vt:i4>
      </vt:variant>
      <vt:variant>
        <vt:lpwstr>http://www.nevo.co.il/Law_word/law06/tak-6659.pdf</vt:lpwstr>
      </vt:variant>
      <vt:variant>
        <vt:lpwstr/>
      </vt:variant>
      <vt:variant>
        <vt:i4>8192008</vt:i4>
      </vt:variant>
      <vt:variant>
        <vt:i4>1035</vt:i4>
      </vt:variant>
      <vt:variant>
        <vt:i4>0</vt:i4>
      </vt:variant>
      <vt:variant>
        <vt:i4>5</vt:i4>
      </vt:variant>
      <vt:variant>
        <vt:lpwstr>http://www.nevo.co.il/Law_word/law06/TAK-6121.pdf</vt:lpwstr>
      </vt:variant>
      <vt:variant>
        <vt:lpwstr/>
      </vt:variant>
      <vt:variant>
        <vt:i4>7798785</vt:i4>
      </vt:variant>
      <vt:variant>
        <vt:i4>1032</vt:i4>
      </vt:variant>
      <vt:variant>
        <vt:i4>0</vt:i4>
      </vt:variant>
      <vt:variant>
        <vt:i4>5</vt:i4>
      </vt:variant>
      <vt:variant>
        <vt:lpwstr>http://www.nevo.co.il/Law_word/law06/TAK-6089.pdf</vt:lpwstr>
      </vt:variant>
      <vt:variant>
        <vt:lpwstr/>
      </vt:variant>
      <vt:variant>
        <vt:i4>8192007</vt:i4>
      </vt:variant>
      <vt:variant>
        <vt:i4>1029</vt:i4>
      </vt:variant>
      <vt:variant>
        <vt:i4>0</vt:i4>
      </vt:variant>
      <vt:variant>
        <vt:i4>5</vt:i4>
      </vt:variant>
      <vt:variant>
        <vt:lpwstr>http://www.nevo.co.il/Law_word/law06/tak-7936.pdf</vt:lpwstr>
      </vt:variant>
      <vt:variant>
        <vt:lpwstr/>
      </vt:variant>
      <vt:variant>
        <vt:i4>8192013</vt:i4>
      </vt:variant>
      <vt:variant>
        <vt:i4>1026</vt:i4>
      </vt:variant>
      <vt:variant>
        <vt:i4>0</vt:i4>
      </vt:variant>
      <vt:variant>
        <vt:i4>5</vt:i4>
      </vt:variant>
      <vt:variant>
        <vt:lpwstr>http://www.nevo.co.il/Law_word/law06/TAK-6421.pdf</vt:lpwstr>
      </vt:variant>
      <vt:variant>
        <vt:lpwstr/>
      </vt:variant>
      <vt:variant>
        <vt:i4>7995395</vt:i4>
      </vt:variant>
      <vt:variant>
        <vt:i4>1023</vt:i4>
      </vt:variant>
      <vt:variant>
        <vt:i4>0</vt:i4>
      </vt:variant>
      <vt:variant>
        <vt:i4>5</vt:i4>
      </vt:variant>
      <vt:variant>
        <vt:lpwstr>http://www.nevo.co.il/Law_word/law06/TAK-6259.pdf</vt:lpwstr>
      </vt:variant>
      <vt:variant>
        <vt:lpwstr/>
      </vt:variant>
      <vt:variant>
        <vt:i4>8192007</vt:i4>
      </vt:variant>
      <vt:variant>
        <vt:i4>1020</vt:i4>
      </vt:variant>
      <vt:variant>
        <vt:i4>0</vt:i4>
      </vt:variant>
      <vt:variant>
        <vt:i4>5</vt:i4>
      </vt:variant>
      <vt:variant>
        <vt:lpwstr>http://www.nevo.co.il/Law_word/law06/tak-7936.pdf</vt:lpwstr>
      </vt:variant>
      <vt:variant>
        <vt:lpwstr/>
      </vt:variant>
      <vt:variant>
        <vt:i4>8192007</vt:i4>
      </vt:variant>
      <vt:variant>
        <vt:i4>1017</vt:i4>
      </vt:variant>
      <vt:variant>
        <vt:i4>0</vt:i4>
      </vt:variant>
      <vt:variant>
        <vt:i4>5</vt:i4>
      </vt:variant>
      <vt:variant>
        <vt:lpwstr>http://www.nevo.co.il/Law_word/law06/tak-7936.pdf</vt:lpwstr>
      </vt:variant>
      <vt:variant>
        <vt:lpwstr/>
      </vt:variant>
      <vt:variant>
        <vt:i4>8192007</vt:i4>
      </vt:variant>
      <vt:variant>
        <vt:i4>1014</vt:i4>
      </vt:variant>
      <vt:variant>
        <vt:i4>0</vt:i4>
      </vt:variant>
      <vt:variant>
        <vt:i4>5</vt:i4>
      </vt:variant>
      <vt:variant>
        <vt:lpwstr>http://www.nevo.co.il/Law_word/law06/tak-7936.pdf</vt:lpwstr>
      </vt:variant>
      <vt:variant>
        <vt:lpwstr/>
      </vt:variant>
      <vt:variant>
        <vt:i4>8192013</vt:i4>
      </vt:variant>
      <vt:variant>
        <vt:i4>1011</vt:i4>
      </vt:variant>
      <vt:variant>
        <vt:i4>0</vt:i4>
      </vt:variant>
      <vt:variant>
        <vt:i4>5</vt:i4>
      </vt:variant>
      <vt:variant>
        <vt:lpwstr>http://www.nevo.co.il/Law_word/law06/TAK-6421.pdf</vt:lpwstr>
      </vt:variant>
      <vt:variant>
        <vt:lpwstr/>
      </vt:variant>
      <vt:variant>
        <vt:i4>7995407</vt:i4>
      </vt:variant>
      <vt:variant>
        <vt:i4>1008</vt:i4>
      </vt:variant>
      <vt:variant>
        <vt:i4>0</vt:i4>
      </vt:variant>
      <vt:variant>
        <vt:i4>5</vt:i4>
      </vt:variant>
      <vt:variant>
        <vt:lpwstr>http://www.nevo.co.il/Law_word/law06/TAK-6057.pdf</vt:lpwstr>
      </vt:variant>
      <vt:variant>
        <vt:lpwstr/>
      </vt:variant>
      <vt:variant>
        <vt:i4>8192008</vt:i4>
      </vt:variant>
      <vt:variant>
        <vt:i4>1005</vt:i4>
      </vt:variant>
      <vt:variant>
        <vt:i4>0</vt:i4>
      </vt:variant>
      <vt:variant>
        <vt:i4>5</vt:i4>
      </vt:variant>
      <vt:variant>
        <vt:lpwstr>http://www.nevo.co.il/Law_word/law06/TAK-6121.pdf</vt:lpwstr>
      </vt:variant>
      <vt:variant>
        <vt:lpwstr/>
      </vt:variant>
      <vt:variant>
        <vt:i4>7995407</vt:i4>
      </vt:variant>
      <vt:variant>
        <vt:i4>1002</vt:i4>
      </vt:variant>
      <vt:variant>
        <vt:i4>0</vt:i4>
      </vt:variant>
      <vt:variant>
        <vt:i4>5</vt:i4>
      </vt:variant>
      <vt:variant>
        <vt:lpwstr>http://www.nevo.co.il/Law_word/law06/TAK-6057.pdf</vt:lpwstr>
      </vt:variant>
      <vt:variant>
        <vt:lpwstr/>
      </vt:variant>
      <vt:variant>
        <vt:i4>8192013</vt:i4>
      </vt:variant>
      <vt:variant>
        <vt:i4>999</vt:i4>
      </vt:variant>
      <vt:variant>
        <vt:i4>0</vt:i4>
      </vt:variant>
      <vt:variant>
        <vt:i4>5</vt:i4>
      </vt:variant>
      <vt:variant>
        <vt:lpwstr>http://www.nevo.co.il/Law_word/law06/TAK-6421.pdf</vt:lpwstr>
      </vt:variant>
      <vt:variant>
        <vt:lpwstr/>
      </vt:variant>
      <vt:variant>
        <vt:i4>7995407</vt:i4>
      </vt:variant>
      <vt:variant>
        <vt:i4>996</vt:i4>
      </vt:variant>
      <vt:variant>
        <vt:i4>0</vt:i4>
      </vt:variant>
      <vt:variant>
        <vt:i4>5</vt:i4>
      </vt:variant>
      <vt:variant>
        <vt:lpwstr>http://www.nevo.co.il/Law_word/law06/TAK-6057.pdf</vt:lpwstr>
      </vt:variant>
      <vt:variant>
        <vt:lpwstr/>
      </vt:variant>
      <vt:variant>
        <vt:i4>8192013</vt:i4>
      </vt:variant>
      <vt:variant>
        <vt:i4>993</vt:i4>
      </vt:variant>
      <vt:variant>
        <vt:i4>0</vt:i4>
      </vt:variant>
      <vt:variant>
        <vt:i4>5</vt:i4>
      </vt:variant>
      <vt:variant>
        <vt:lpwstr>http://www.nevo.co.il/Law_word/law06/TAK-6421.pdf</vt:lpwstr>
      </vt:variant>
      <vt:variant>
        <vt:lpwstr/>
      </vt:variant>
      <vt:variant>
        <vt:i4>7995407</vt:i4>
      </vt:variant>
      <vt:variant>
        <vt:i4>990</vt:i4>
      </vt:variant>
      <vt:variant>
        <vt:i4>0</vt:i4>
      </vt:variant>
      <vt:variant>
        <vt:i4>5</vt:i4>
      </vt:variant>
      <vt:variant>
        <vt:lpwstr>http://www.nevo.co.il/Law_word/law06/TAK-6057.pdf</vt:lpwstr>
      </vt:variant>
      <vt:variant>
        <vt:lpwstr/>
      </vt:variant>
      <vt:variant>
        <vt:i4>8192013</vt:i4>
      </vt:variant>
      <vt:variant>
        <vt:i4>987</vt:i4>
      </vt:variant>
      <vt:variant>
        <vt:i4>0</vt:i4>
      </vt:variant>
      <vt:variant>
        <vt:i4>5</vt:i4>
      </vt:variant>
      <vt:variant>
        <vt:lpwstr>http://www.nevo.co.il/Law_word/law06/TAK-6421.pdf</vt:lpwstr>
      </vt:variant>
      <vt:variant>
        <vt:lpwstr/>
      </vt:variant>
      <vt:variant>
        <vt:i4>7995407</vt:i4>
      </vt:variant>
      <vt:variant>
        <vt:i4>984</vt:i4>
      </vt:variant>
      <vt:variant>
        <vt:i4>0</vt:i4>
      </vt:variant>
      <vt:variant>
        <vt:i4>5</vt:i4>
      </vt:variant>
      <vt:variant>
        <vt:lpwstr>http://www.nevo.co.il/Law_word/law06/TAK-6057.pdf</vt:lpwstr>
      </vt:variant>
      <vt:variant>
        <vt:lpwstr/>
      </vt:variant>
      <vt:variant>
        <vt:i4>8192013</vt:i4>
      </vt:variant>
      <vt:variant>
        <vt:i4>981</vt:i4>
      </vt:variant>
      <vt:variant>
        <vt:i4>0</vt:i4>
      </vt:variant>
      <vt:variant>
        <vt:i4>5</vt:i4>
      </vt:variant>
      <vt:variant>
        <vt:lpwstr>http://www.nevo.co.il/Law_word/law06/TAK-6421.pdf</vt:lpwstr>
      </vt:variant>
      <vt:variant>
        <vt:lpwstr/>
      </vt:variant>
      <vt:variant>
        <vt:i4>8192013</vt:i4>
      </vt:variant>
      <vt:variant>
        <vt:i4>978</vt:i4>
      </vt:variant>
      <vt:variant>
        <vt:i4>0</vt:i4>
      </vt:variant>
      <vt:variant>
        <vt:i4>5</vt:i4>
      </vt:variant>
      <vt:variant>
        <vt:lpwstr>http://www.nevo.co.il/Law_word/law06/TAK-6421.pdf</vt:lpwstr>
      </vt:variant>
      <vt:variant>
        <vt:lpwstr/>
      </vt:variant>
      <vt:variant>
        <vt:i4>7995407</vt:i4>
      </vt:variant>
      <vt:variant>
        <vt:i4>975</vt:i4>
      </vt:variant>
      <vt:variant>
        <vt:i4>0</vt:i4>
      </vt:variant>
      <vt:variant>
        <vt:i4>5</vt:i4>
      </vt:variant>
      <vt:variant>
        <vt:lpwstr>http://www.nevo.co.il/Law_word/law06/TAK-6057.pdf</vt:lpwstr>
      </vt:variant>
      <vt:variant>
        <vt:lpwstr/>
      </vt:variant>
      <vt:variant>
        <vt:i4>7929867</vt:i4>
      </vt:variant>
      <vt:variant>
        <vt:i4>972</vt:i4>
      </vt:variant>
      <vt:variant>
        <vt:i4>0</vt:i4>
      </vt:variant>
      <vt:variant>
        <vt:i4>5</vt:i4>
      </vt:variant>
      <vt:variant>
        <vt:lpwstr>http://www.nevo.co.il/Law_word/law06/tak-7370.pdf</vt:lpwstr>
      </vt:variant>
      <vt:variant>
        <vt:lpwstr/>
      </vt:variant>
      <vt:variant>
        <vt:i4>8192013</vt:i4>
      </vt:variant>
      <vt:variant>
        <vt:i4>969</vt:i4>
      </vt:variant>
      <vt:variant>
        <vt:i4>0</vt:i4>
      </vt:variant>
      <vt:variant>
        <vt:i4>5</vt:i4>
      </vt:variant>
      <vt:variant>
        <vt:lpwstr>http://www.nevo.co.il/Law_word/law06/TAK-6421.pdf</vt:lpwstr>
      </vt:variant>
      <vt:variant>
        <vt:lpwstr/>
      </vt:variant>
      <vt:variant>
        <vt:i4>8192013</vt:i4>
      </vt:variant>
      <vt:variant>
        <vt:i4>966</vt:i4>
      </vt:variant>
      <vt:variant>
        <vt:i4>0</vt:i4>
      </vt:variant>
      <vt:variant>
        <vt:i4>5</vt:i4>
      </vt:variant>
      <vt:variant>
        <vt:lpwstr>http://www.nevo.co.il/Law_word/law06/TAK-6421.pdf</vt:lpwstr>
      </vt:variant>
      <vt:variant>
        <vt:lpwstr/>
      </vt:variant>
      <vt:variant>
        <vt:i4>7864338</vt:i4>
      </vt:variant>
      <vt:variant>
        <vt:i4>963</vt:i4>
      </vt:variant>
      <vt:variant>
        <vt:i4>0</vt:i4>
      </vt:variant>
      <vt:variant>
        <vt:i4>5</vt:i4>
      </vt:variant>
      <vt:variant>
        <vt:lpwstr>https://www.nevo.co.il/Law_word/law06/tak-8688.pdf</vt:lpwstr>
      </vt:variant>
      <vt:variant>
        <vt:lpwstr/>
      </vt:variant>
      <vt:variant>
        <vt:i4>7929867</vt:i4>
      </vt:variant>
      <vt:variant>
        <vt:i4>960</vt:i4>
      </vt:variant>
      <vt:variant>
        <vt:i4>0</vt:i4>
      </vt:variant>
      <vt:variant>
        <vt:i4>5</vt:i4>
      </vt:variant>
      <vt:variant>
        <vt:lpwstr>http://www.nevo.co.il/Law_word/law06/tak-7370.pdf</vt:lpwstr>
      </vt:variant>
      <vt:variant>
        <vt:lpwstr/>
      </vt:variant>
      <vt:variant>
        <vt:i4>8192013</vt:i4>
      </vt:variant>
      <vt:variant>
        <vt:i4>957</vt:i4>
      </vt:variant>
      <vt:variant>
        <vt:i4>0</vt:i4>
      </vt:variant>
      <vt:variant>
        <vt:i4>5</vt:i4>
      </vt:variant>
      <vt:variant>
        <vt:lpwstr>http://www.nevo.co.il/Law_word/law06/TAK-6421.pdf</vt:lpwstr>
      </vt:variant>
      <vt:variant>
        <vt:lpwstr/>
      </vt:variant>
      <vt:variant>
        <vt:i4>7995407</vt:i4>
      </vt:variant>
      <vt:variant>
        <vt:i4>954</vt:i4>
      </vt:variant>
      <vt:variant>
        <vt:i4>0</vt:i4>
      </vt:variant>
      <vt:variant>
        <vt:i4>5</vt:i4>
      </vt:variant>
      <vt:variant>
        <vt:lpwstr>http://www.nevo.co.il/Law_word/law06/TAK-6057.pdf</vt:lpwstr>
      </vt:variant>
      <vt:variant>
        <vt:lpwstr/>
      </vt:variant>
      <vt:variant>
        <vt:i4>7929867</vt:i4>
      </vt:variant>
      <vt:variant>
        <vt:i4>951</vt:i4>
      </vt:variant>
      <vt:variant>
        <vt:i4>0</vt:i4>
      </vt:variant>
      <vt:variant>
        <vt:i4>5</vt:i4>
      </vt:variant>
      <vt:variant>
        <vt:lpwstr>http://www.nevo.co.il/Law_word/law06/tak-7370.pdf</vt:lpwstr>
      </vt:variant>
      <vt:variant>
        <vt:lpwstr/>
      </vt:variant>
      <vt:variant>
        <vt:i4>7929867</vt:i4>
      </vt:variant>
      <vt:variant>
        <vt:i4>948</vt:i4>
      </vt:variant>
      <vt:variant>
        <vt:i4>0</vt:i4>
      </vt:variant>
      <vt:variant>
        <vt:i4>5</vt:i4>
      </vt:variant>
      <vt:variant>
        <vt:lpwstr>http://www.nevo.co.il/Law_word/law06/tak-7370.pdf</vt:lpwstr>
      </vt:variant>
      <vt:variant>
        <vt:lpwstr/>
      </vt:variant>
      <vt:variant>
        <vt:i4>7929867</vt:i4>
      </vt:variant>
      <vt:variant>
        <vt:i4>945</vt:i4>
      </vt:variant>
      <vt:variant>
        <vt:i4>0</vt:i4>
      </vt:variant>
      <vt:variant>
        <vt:i4>5</vt:i4>
      </vt:variant>
      <vt:variant>
        <vt:lpwstr>http://www.nevo.co.il/Law_word/law06/tak-7370.pdf</vt:lpwstr>
      </vt:variant>
      <vt:variant>
        <vt:lpwstr/>
      </vt:variant>
      <vt:variant>
        <vt:i4>7929867</vt:i4>
      </vt:variant>
      <vt:variant>
        <vt:i4>942</vt:i4>
      </vt:variant>
      <vt:variant>
        <vt:i4>0</vt:i4>
      </vt:variant>
      <vt:variant>
        <vt:i4>5</vt:i4>
      </vt:variant>
      <vt:variant>
        <vt:lpwstr>http://www.nevo.co.il/Law_word/law06/tak-7370.pdf</vt:lpwstr>
      </vt:variant>
      <vt:variant>
        <vt:lpwstr/>
      </vt:variant>
      <vt:variant>
        <vt:i4>8192013</vt:i4>
      </vt:variant>
      <vt:variant>
        <vt:i4>939</vt:i4>
      </vt:variant>
      <vt:variant>
        <vt:i4>0</vt:i4>
      </vt:variant>
      <vt:variant>
        <vt:i4>5</vt:i4>
      </vt:variant>
      <vt:variant>
        <vt:lpwstr>http://www.nevo.co.il/Law_word/law06/TAK-6421.pdf</vt:lpwstr>
      </vt:variant>
      <vt:variant>
        <vt:lpwstr/>
      </vt:variant>
      <vt:variant>
        <vt:i4>7733249</vt:i4>
      </vt:variant>
      <vt:variant>
        <vt:i4>936</vt:i4>
      </vt:variant>
      <vt:variant>
        <vt:i4>0</vt:i4>
      </vt:variant>
      <vt:variant>
        <vt:i4>5</vt:i4>
      </vt:variant>
      <vt:variant>
        <vt:lpwstr>http://www.nevo.co.il/Law_word/law06/tak-8079.pdf</vt:lpwstr>
      </vt:variant>
      <vt:variant>
        <vt:lpwstr/>
      </vt:variant>
      <vt:variant>
        <vt:i4>7733249</vt:i4>
      </vt:variant>
      <vt:variant>
        <vt:i4>933</vt:i4>
      </vt:variant>
      <vt:variant>
        <vt:i4>0</vt:i4>
      </vt:variant>
      <vt:variant>
        <vt:i4>5</vt:i4>
      </vt:variant>
      <vt:variant>
        <vt:lpwstr>http://www.nevo.co.il/Law_word/law06/tak-8079.pdf</vt:lpwstr>
      </vt:variant>
      <vt:variant>
        <vt:lpwstr/>
      </vt:variant>
      <vt:variant>
        <vt:i4>7733249</vt:i4>
      </vt:variant>
      <vt:variant>
        <vt:i4>930</vt:i4>
      </vt:variant>
      <vt:variant>
        <vt:i4>0</vt:i4>
      </vt:variant>
      <vt:variant>
        <vt:i4>5</vt:i4>
      </vt:variant>
      <vt:variant>
        <vt:lpwstr>http://www.nevo.co.il/Law_word/law06/tak-8079.pdf</vt:lpwstr>
      </vt:variant>
      <vt:variant>
        <vt:lpwstr/>
      </vt:variant>
      <vt:variant>
        <vt:i4>7733249</vt:i4>
      </vt:variant>
      <vt:variant>
        <vt:i4>927</vt:i4>
      </vt:variant>
      <vt:variant>
        <vt:i4>0</vt:i4>
      </vt:variant>
      <vt:variant>
        <vt:i4>5</vt:i4>
      </vt:variant>
      <vt:variant>
        <vt:lpwstr>http://www.nevo.co.il/Law_word/law06/tak-8079.pdf</vt:lpwstr>
      </vt:variant>
      <vt:variant>
        <vt:lpwstr/>
      </vt:variant>
      <vt:variant>
        <vt:i4>7733249</vt:i4>
      </vt:variant>
      <vt:variant>
        <vt:i4>924</vt:i4>
      </vt:variant>
      <vt:variant>
        <vt:i4>0</vt:i4>
      </vt:variant>
      <vt:variant>
        <vt:i4>5</vt:i4>
      </vt:variant>
      <vt:variant>
        <vt:lpwstr>http://www.nevo.co.il/Law_word/law06/tak-8079.pdf</vt:lpwstr>
      </vt:variant>
      <vt:variant>
        <vt:lpwstr/>
      </vt:variant>
      <vt:variant>
        <vt:i4>7733249</vt:i4>
      </vt:variant>
      <vt:variant>
        <vt:i4>921</vt:i4>
      </vt:variant>
      <vt:variant>
        <vt:i4>0</vt:i4>
      </vt:variant>
      <vt:variant>
        <vt:i4>5</vt:i4>
      </vt:variant>
      <vt:variant>
        <vt:lpwstr>http://www.nevo.co.il/Law_word/law06/tak-8079.pdf</vt:lpwstr>
      </vt:variant>
      <vt:variant>
        <vt:lpwstr/>
      </vt:variant>
      <vt:variant>
        <vt:i4>7733249</vt:i4>
      </vt:variant>
      <vt:variant>
        <vt:i4>918</vt:i4>
      </vt:variant>
      <vt:variant>
        <vt:i4>0</vt:i4>
      </vt:variant>
      <vt:variant>
        <vt:i4>5</vt:i4>
      </vt:variant>
      <vt:variant>
        <vt:lpwstr>http://www.nevo.co.il/Law_word/law06/tak-8079.pdf</vt:lpwstr>
      </vt:variant>
      <vt:variant>
        <vt:lpwstr/>
      </vt:variant>
      <vt:variant>
        <vt:i4>7995395</vt:i4>
      </vt:variant>
      <vt:variant>
        <vt:i4>915</vt:i4>
      </vt:variant>
      <vt:variant>
        <vt:i4>0</vt:i4>
      </vt:variant>
      <vt:variant>
        <vt:i4>5</vt:i4>
      </vt:variant>
      <vt:variant>
        <vt:lpwstr>http://www.nevo.co.il/Law_word/law06/TAK-6259.pdf</vt:lpwstr>
      </vt:variant>
      <vt:variant>
        <vt:lpwstr/>
      </vt:variant>
      <vt:variant>
        <vt:i4>7733249</vt:i4>
      </vt:variant>
      <vt:variant>
        <vt:i4>912</vt:i4>
      </vt:variant>
      <vt:variant>
        <vt:i4>0</vt:i4>
      </vt:variant>
      <vt:variant>
        <vt:i4>5</vt:i4>
      </vt:variant>
      <vt:variant>
        <vt:lpwstr>http://www.nevo.co.il/Law_word/law06/tak-8079.pdf</vt:lpwstr>
      </vt:variant>
      <vt:variant>
        <vt:lpwstr/>
      </vt:variant>
      <vt:variant>
        <vt:i4>7733249</vt:i4>
      </vt:variant>
      <vt:variant>
        <vt:i4>909</vt:i4>
      </vt:variant>
      <vt:variant>
        <vt:i4>0</vt:i4>
      </vt:variant>
      <vt:variant>
        <vt:i4>5</vt:i4>
      </vt:variant>
      <vt:variant>
        <vt:lpwstr>http://www.nevo.co.il/Law_word/law06/tak-8079.pdf</vt:lpwstr>
      </vt:variant>
      <vt:variant>
        <vt:lpwstr/>
      </vt:variant>
      <vt:variant>
        <vt:i4>7733249</vt:i4>
      </vt:variant>
      <vt:variant>
        <vt:i4>906</vt:i4>
      </vt:variant>
      <vt:variant>
        <vt:i4>0</vt:i4>
      </vt:variant>
      <vt:variant>
        <vt:i4>5</vt:i4>
      </vt:variant>
      <vt:variant>
        <vt:lpwstr>http://www.nevo.co.il/Law_word/law06/tak-8079.pdf</vt:lpwstr>
      </vt:variant>
      <vt:variant>
        <vt:lpwstr/>
      </vt:variant>
      <vt:variant>
        <vt:i4>7733249</vt:i4>
      </vt:variant>
      <vt:variant>
        <vt:i4>903</vt:i4>
      </vt:variant>
      <vt:variant>
        <vt:i4>0</vt:i4>
      </vt:variant>
      <vt:variant>
        <vt:i4>5</vt:i4>
      </vt:variant>
      <vt:variant>
        <vt:lpwstr>http://www.nevo.co.il/Law_word/law06/tak-8079.pdf</vt:lpwstr>
      </vt:variant>
      <vt:variant>
        <vt:lpwstr/>
      </vt:variant>
      <vt:variant>
        <vt:i4>8192013</vt:i4>
      </vt:variant>
      <vt:variant>
        <vt:i4>900</vt:i4>
      </vt:variant>
      <vt:variant>
        <vt:i4>0</vt:i4>
      </vt:variant>
      <vt:variant>
        <vt:i4>5</vt:i4>
      </vt:variant>
      <vt:variant>
        <vt:lpwstr>http://www.nevo.co.il/Law_word/law06/TAK-6421.pdf</vt:lpwstr>
      </vt:variant>
      <vt:variant>
        <vt:lpwstr/>
      </vt:variant>
      <vt:variant>
        <vt:i4>7733249</vt:i4>
      </vt:variant>
      <vt:variant>
        <vt:i4>897</vt:i4>
      </vt:variant>
      <vt:variant>
        <vt:i4>0</vt:i4>
      </vt:variant>
      <vt:variant>
        <vt:i4>5</vt:i4>
      </vt:variant>
      <vt:variant>
        <vt:lpwstr>http://www.nevo.co.il/Law_word/law06/tak-8079.pdf</vt:lpwstr>
      </vt:variant>
      <vt:variant>
        <vt:lpwstr/>
      </vt:variant>
      <vt:variant>
        <vt:i4>8192013</vt:i4>
      </vt:variant>
      <vt:variant>
        <vt:i4>894</vt:i4>
      </vt:variant>
      <vt:variant>
        <vt:i4>0</vt:i4>
      </vt:variant>
      <vt:variant>
        <vt:i4>5</vt:i4>
      </vt:variant>
      <vt:variant>
        <vt:lpwstr>http://www.nevo.co.il/Law_word/law06/TAK-6421.pdf</vt:lpwstr>
      </vt:variant>
      <vt:variant>
        <vt:lpwstr/>
      </vt:variant>
      <vt:variant>
        <vt:i4>7733249</vt:i4>
      </vt:variant>
      <vt:variant>
        <vt:i4>891</vt:i4>
      </vt:variant>
      <vt:variant>
        <vt:i4>0</vt:i4>
      </vt:variant>
      <vt:variant>
        <vt:i4>5</vt:i4>
      </vt:variant>
      <vt:variant>
        <vt:lpwstr>http://www.nevo.co.il/Law_word/law06/tak-8079.pdf</vt:lpwstr>
      </vt:variant>
      <vt:variant>
        <vt:lpwstr/>
      </vt:variant>
      <vt:variant>
        <vt:i4>7733249</vt:i4>
      </vt:variant>
      <vt:variant>
        <vt:i4>888</vt:i4>
      </vt:variant>
      <vt:variant>
        <vt:i4>0</vt:i4>
      </vt:variant>
      <vt:variant>
        <vt:i4>5</vt:i4>
      </vt:variant>
      <vt:variant>
        <vt:lpwstr>http://www.nevo.co.il/Law_word/law06/tak-8079.pdf</vt:lpwstr>
      </vt:variant>
      <vt:variant>
        <vt:lpwstr/>
      </vt:variant>
      <vt:variant>
        <vt:i4>7733249</vt:i4>
      </vt:variant>
      <vt:variant>
        <vt:i4>885</vt:i4>
      </vt:variant>
      <vt:variant>
        <vt:i4>0</vt:i4>
      </vt:variant>
      <vt:variant>
        <vt:i4>5</vt:i4>
      </vt:variant>
      <vt:variant>
        <vt:lpwstr>http://www.nevo.co.il/Law_word/law06/tak-8079.pdf</vt:lpwstr>
      </vt:variant>
      <vt:variant>
        <vt:lpwstr/>
      </vt:variant>
      <vt:variant>
        <vt:i4>7864338</vt:i4>
      </vt:variant>
      <vt:variant>
        <vt:i4>882</vt:i4>
      </vt:variant>
      <vt:variant>
        <vt:i4>0</vt:i4>
      </vt:variant>
      <vt:variant>
        <vt:i4>5</vt:i4>
      </vt:variant>
      <vt:variant>
        <vt:lpwstr>https://www.nevo.co.il/Law_word/law06/tak-8688.pdf</vt:lpwstr>
      </vt:variant>
      <vt:variant>
        <vt:lpwstr/>
      </vt:variant>
      <vt:variant>
        <vt:i4>7995399</vt:i4>
      </vt:variant>
      <vt:variant>
        <vt:i4>879</vt:i4>
      </vt:variant>
      <vt:variant>
        <vt:i4>0</vt:i4>
      </vt:variant>
      <vt:variant>
        <vt:i4>5</vt:i4>
      </vt:variant>
      <vt:variant>
        <vt:lpwstr>http://www.nevo.co.il/Law_word/law06/tak-6659.pdf</vt:lpwstr>
      </vt:variant>
      <vt:variant>
        <vt:lpwstr/>
      </vt:variant>
      <vt:variant>
        <vt:i4>7995399</vt:i4>
      </vt:variant>
      <vt:variant>
        <vt:i4>876</vt:i4>
      </vt:variant>
      <vt:variant>
        <vt:i4>0</vt:i4>
      </vt:variant>
      <vt:variant>
        <vt:i4>5</vt:i4>
      </vt:variant>
      <vt:variant>
        <vt:lpwstr>http://www.nevo.co.il/Law_word/law06/tak-6659.pdf</vt:lpwstr>
      </vt:variant>
      <vt:variant>
        <vt:lpwstr/>
      </vt:variant>
      <vt:variant>
        <vt:i4>8192013</vt:i4>
      </vt:variant>
      <vt:variant>
        <vt:i4>873</vt:i4>
      </vt:variant>
      <vt:variant>
        <vt:i4>0</vt:i4>
      </vt:variant>
      <vt:variant>
        <vt:i4>5</vt:i4>
      </vt:variant>
      <vt:variant>
        <vt:lpwstr>http://www.nevo.co.il/Law_word/law06/TAK-6421.pdf</vt:lpwstr>
      </vt:variant>
      <vt:variant>
        <vt:lpwstr/>
      </vt:variant>
      <vt:variant>
        <vt:i4>8192000</vt:i4>
      </vt:variant>
      <vt:variant>
        <vt:i4>870</vt:i4>
      </vt:variant>
      <vt:variant>
        <vt:i4>0</vt:i4>
      </vt:variant>
      <vt:variant>
        <vt:i4>5</vt:i4>
      </vt:variant>
      <vt:variant>
        <vt:lpwstr>http://www.nevo.co.il/Law_word/law06/tak-6921.pdf</vt:lpwstr>
      </vt:variant>
      <vt:variant>
        <vt:lpwstr/>
      </vt:variant>
      <vt:variant>
        <vt:i4>8192000</vt:i4>
      </vt:variant>
      <vt:variant>
        <vt:i4>867</vt:i4>
      </vt:variant>
      <vt:variant>
        <vt:i4>0</vt:i4>
      </vt:variant>
      <vt:variant>
        <vt:i4>5</vt:i4>
      </vt:variant>
      <vt:variant>
        <vt:lpwstr>http://www.nevo.co.il/Law_word/law06/tak-6921.pdf</vt:lpwstr>
      </vt:variant>
      <vt:variant>
        <vt:lpwstr/>
      </vt:variant>
      <vt:variant>
        <vt:i4>7995395</vt:i4>
      </vt:variant>
      <vt:variant>
        <vt:i4>864</vt:i4>
      </vt:variant>
      <vt:variant>
        <vt:i4>0</vt:i4>
      </vt:variant>
      <vt:variant>
        <vt:i4>5</vt:i4>
      </vt:variant>
      <vt:variant>
        <vt:lpwstr>http://www.nevo.co.il/Law_word/law06/TAK-6259.pdf</vt:lpwstr>
      </vt:variant>
      <vt:variant>
        <vt:lpwstr/>
      </vt:variant>
      <vt:variant>
        <vt:i4>7995395</vt:i4>
      </vt:variant>
      <vt:variant>
        <vt:i4>861</vt:i4>
      </vt:variant>
      <vt:variant>
        <vt:i4>0</vt:i4>
      </vt:variant>
      <vt:variant>
        <vt:i4>5</vt:i4>
      </vt:variant>
      <vt:variant>
        <vt:lpwstr>http://www.nevo.co.il/Law_word/law06/TAK-6259.pdf</vt:lpwstr>
      </vt:variant>
      <vt:variant>
        <vt:lpwstr/>
      </vt:variant>
      <vt:variant>
        <vt:i4>7733249</vt:i4>
      </vt:variant>
      <vt:variant>
        <vt:i4>858</vt:i4>
      </vt:variant>
      <vt:variant>
        <vt:i4>0</vt:i4>
      </vt:variant>
      <vt:variant>
        <vt:i4>5</vt:i4>
      </vt:variant>
      <vt:variant>
        <vt:lpwstr>http://www.nevo.co.il/Law_word/law06/tak-8079.pdf</vt:lpwstr>
      </vt:variant>
      <vt:variant>
        <vt:lpwstr/>
      </vt:variant>
      <vt:variant>
        <vt:i4>7733249</vt:i4>
      </vt:variant>
      <vt:variant>
        <vt:i4>855</vt:i4>
      </vt:variant>
      <vt:variant>
        <vt:i4>0</vt:i4>
      </vt:variant>
      <vt:variant>
        <vt:i4>5</vt:i4>
      </vt:variant>
      <vt:variant>
        <vt:lpwstr>http://www.nevo.co.il/Law_word/law06/tak-8079.pdf</vt:lpwstr>
      </vt:variant>
      <vt:variant>
        <vt:lpwstr/>
      </vt:variant>
      <vt:variant>
        <vt:i4>8192000</vt:i4>
      </vt:variant>
      <vt:variant>
        <vt:i4>852</vt:i4>
      </vt:variant>
      <vt:variant>
        <vt:i4>0</vt:i4>
      </vt:variant>
      <vt:variant>
        <vt:i4>5</vt:i4>
      </vt:variant>
      <vt:variant>
        <vt:lpwstr>http://www.nevo.co.il/Law_word/law06/tak-6921.pdf</vt:lpwstr>
      </vt:variant>
      <vt:variant>
        <vt:lpwstr/>
      </vt:variant>
      <vt:variant>
        <vt:i4>8192007</vt:i4>
      </vt:variant>
      <vt:variant>
        <vt:i4>849</vt:i4>
      </vt:variant>
      <vt:variant>
        <vt:i4>0</vt:i4>
      </vt:variant>
      <vt:variant>
        <vt:i4>5</vt:i4>
      </vt:variant>
      <vt:variant>
        <vt:lpwstr>http://www.nevo.co.il/Law_word/law06/tak-7936.pdf</vt:lpwstr>
      </vt:variant>
      <vt:variant>
        <vt:lpwstr/>
      </vt:variant>
      <vt:variant>
        <vt:i4>8192013</vt:i4>
      </vt:variant>
      <vt:variant>
        <vt:i4>846</vt:i4>
      </vt:variant>
      <vt:variant>
        <vt:i4>0</vt:i4>
      </vt:variant>
      <vt:variant>
        <vt:i4>5</vt:i4>
      </vt:variant>
      <vt:variant>
        <vt:lpwstr>http://www.nevo.co.il/Law_word/law06/TAK-6421.pdf</vt:lpwstr>
      </vt:variant>
      <vt:variant>
        <vt:lpwstr/>
      </vt:variant>
      <vt:variant>
        <vt:i4>8192013</vt:i4>
      </vt:variant>
      <vt:variant>
        <vt:i4>843</vt:i4>
      </vt:variant>
      <vt:variant>
        <vt:i4>0</vt:i4>
      </vt:variant>
      <vt:variant>
        <vt:i4>5</vt:i4>
      </vt:variant>
      <vt:variant>
        <vt:lpwstr>http://www.nevo.co.il/Law_word/law06/TAK-6421.pdf</vt:lpwstr>
      </vt:variant>
      <vt:variant>
        <vt:lpwstr/>
      </vt:variant>
      <vt:variant>
        <vt:i4>7733249</vt:i4>
      </vt:variant>
      <vt:variant>
        <vt:i4>840</vt:i4>
      </vt:variant>
      <vt:variant>
        <vt:i4>0</vt:i4>
      </vt:variant>
      <vt:variant>
        <vt:i4>5</vt:i4>
      </vt:variant>
      <vt:variant>
        <vt:lpwstr>http://www.nevo.co.il/Law_word/law06/tak-8079.pdf</vt:lpwstr>
      </vt:variant>
      <vt:variant>
        <vt:lpwstr/>
      </vt:variant>
      <vt:variant>
        <vt:i4>8192013</vt:i4>
      </vt:variant>
      <vt:variant>
        <vt:i4>837</vt:i4>
      </vt:variant>
      <vt:variant>
        <vt:i4>0</vt:i4>
      </vt:variant>
      <vt:variant>
        <vt:i4>5</vt:i4>
      </vt:variant>
      <vt:variant>
        <vt:lpwstr>http://www.nevo.co.il/Law_word/law06/TAK-6421.pdf</vt:lpwstr>
      </vt:variant>
      <vt:variant>
        <vt:lpwstr/>
      </vt:variant>
      <vt:variant>
        <vt:i4>8192008</vt:i4>
      </vt:variant>
      <vt:variant>
        <vt:i4>834</vt:i4>
      </vt:variant>
      <vt:variant>
        <vt:i4>0</vt:i4>
      </vt:variant>
      <vt:variant>
        <vt:i4>5</vt:i4>
      </vt:variant>
      <vt:variant>
        <vt:lpwstr>http://www.nevo.co.il/Law_word/law06/TAK-6121.pdf</vt:lpwstr>
      </vt:variant>
      <vt:variant>
        <vt:lpwstr/>
      </vt:variant>
      <vt:variant>
        <vt:i4>7733249</vt:i4>
      </vt:variant>
      <vt:variant>
        <vt:i4>831</vt:i4>
      </vt:variant>
      <vt:variant>
        <vt:i4>0</vt:i4>
      </vt:variant>
      <vt:variant>
        <vt:i4>5</vt:i4>
      </vt:variant>
      <vt:variant>
        <vt:lpwstr>http://www.nevo.co.il/Law_word/law06/tak-8079.pdf</vt:lpwstr>
      </vt:variant>
      <vt:variant>
        <vt:lpwstr/>
      </vt:variant>
      <vt:variant>
        <vt:i4>8192013</vt:i4>
      </vt:variant>
      <vt:variant>
        <vt:i4>828</vt:i4>
      </vt:variant>
      <vt:variant>
        <vt:i4>0</vt:i4>
      </vt:variant>
      <vt:variant>
        <vt:i4>5</vt:i4>
      </vt:variant>
      <vt:variant>
        <vt:lpwstr>http://www.nevo.co.il/Law_word/law06/TAK-6421.pdf</vt:lpwstr>
      </vt:variant>
      <vt:variant>
        <vt:lpwstr/>
      </vt:variant>
      <vt:variant>
        <vt:i4>7995395</vt:i4>
      </vt:variant>
      <vt:variant>
        <vt:i4>825</vt:i4>
      </vt:variant>
      <vt:variant>
        <vt:i4>0</vt:i4>
      </vt:variant>
      <vt:variant>
        <vt:i4>5</vt:i4>
      </vt:variant>
      <vt:variant>
        <vt:lpwstr>http://www.nevo.co.il/Law_word/law06/TAK-6259.pdf</vt:lpwstr>
      </vt:variant>
      <vt:variant>
        <vt:lpwstr/>
      </vt:variant>
      <vt:variant>
        <vt:i4>8192013</vt:i4>
      </vt:variant>
      <vt:variant>
        <vt:i4>822</vt:i4>
      </vt:variant>
      <vt:variant>
        <vt:i4>0</vt:i4>
      </vt:variant>
      <vt:variant>
        <vt:i4>5</vt:i4>
      </vt:variant>
      <vt:variant>
        <vt:lpwstr>http://www.nevo.co.il/Law_word/law06/TAK-6421.pdf</vt:lpwstr>
      </vt:variant>
      <vt:variant>
        <vt:lpwstr/>
      </vt:variant>
      <vt:variant>
        <vt:i4>7733249</vt:i4>
      </vt:variant>
      <vt:variant>
        <vt:i4>819</vt:i4>
      </vt:variant>
      <vt:variant>
        <vt:i4>0</vt:i4>
      </vt:variant>
      <vt:variant>
        <vt:i4>5</vt:i4>
      </vt:variant>
      <vt:variant>
        <vt:lpwstr>http://www.nevo.co.il/Law_word/law06/tak-8079.pdf</vt:lpwstr>
      </vt:variant>
      <vt:variant>
        <vt:lpwstr/>
      </vt:variant>
      <vt:variant>
        <vt:i4>8192013</vt:i4>
      </vt:variant>
      <vt:variant>
        <vt:i4>816</vt:i4>
      </vt:variant>
      <vt:variant>
        <vt:i4>0</vt:i4>
      </vt:variant>
      <vt:variant>
        <vt:i4>5</vt:i4>
      </vt:variant>
      <vt:variant>
        <vt:lpwstr>http://www.nevo.co.il/Law_word/law06/TAK-6421.pdf</vt:lpwstr>
      </vt:variant>
      <vt:variant>
        <vt:lpwstr/>
      </vt:variant>
      <vt:variant>
        <vt:i4>7995395</vt:i4>
      </vt:variant>
      <vt:variant>
        <vt:i4>813</vt:i4>
      </vt:variant>
      <vt:variant>
        <vt:i4>0</vt:i4>
      </vt:variant>
      <vt:variant>
        <vt:i4>5</vt:i4>
      </vt:variant>
      <vt:variant>
        <vt:lpwstr>http://www.nevo.co.il/Law_word/law06/TAK-6259.pdf</vt:lpwstr>
      </vt:variant>
      <vt:variant>
        <vt:lpwstr/>
      </vt:variant>
      <vt:variant>
        <vt:i4>7733249</vt:i4>
      </vt:variant>
      <vt:variant>
        <vt:i4>810</vt:i4>
      </vt:variant>
      <vt:variant>
        <vt:i4>0</vt:i4>
      </vt:variant>
      <vt:variant>
        <vt:i4>5</vt:i4>
      </vt:variant>
      <vt:variant>
        <vt:lpwstr>http://www.nevo.co.il/Law_word/law06/tak-8079.pdf</vt:lpwstr>
      </vt:variant>
      <vt:variant>
        <vt:lpwstr/>
      </vt:variant>
      <vt:variant>
        <vt:i4>8192013</vt:i4>
      </vt:variant>
      <vt:variant>
        <vt:i4>807</vt:i4>
      </vt:variant>
      <vt:variant>
        <vt:i4>0</vt:i4>
      </vt:variant>
      <vt:variant>
        <vt:i4>5</vt:i4>
      </vt:variant>
      <vt:variant>
        <vt:lpwstr>http://www.nevo.co.il/Law_word/law06/TAK-6421.pdf</vt:lpwstr>
      </vt:variant>
      <vt:variant>
        <vt:lpwstr/>
      </vt:variant>
      <vt:variant>
        <vt:i4>8192013</vt:i4>
      </vt:variant>
      <vt:variant>
        <vt:i4>804</vt:i4>
      </vt:variant>
      <vt:variant>
        <vt:i4>0</vt:i4>
      </vt:variant>
      <vt:variant>
        <vt:i4>5</vt:i4>
      </vt:variant>
      <vt:variant>
        <vt:lpwstr>http://www.nevo.co.il/Law_word/law06/TAK-6421.pdf</vt:lpwstr>
      </vt:variant>
      <vt:variant>
        <vt:lpwstr/>
      </vt:variant>
      <vt:variant>
        <vt:i4>7733249</vt:i4>
      </vt:variant>
      <vt:variant>
        <vt:i4>801</vt:i4>
      </vt:variant>
      <vt:variant>
        <vt:i4>0</vt:i4>
      </vt:variant>
      <vt:variant>
        <vt:i4>5</vt:i4>
      </vt:variant>
      <vt:variant>
        <vt:lpwstr>http://www.nevo.co.il/Law_word/law06/tak-8079.pdf</vt:lpwstr>
      </vt:variant>
      <vt:variant>
        <vt:lpwstr/>
      </vt:variant>
      <vt:variant>
        <vt:i4>8192013</vt:i4>
      </vt:variant>
      <vt:variant>
        <vt:i4>798</vt:i4>
      </vt:variant>
      <vt:variant>
        <vt:i4>0</vt:i4>
      </vt:variant>
      <vt:variant>
        <vt:i4>5</vt:i4>
      </vt:variant>
      <vt:variant>
        <vt:lpwstr>http://www.nevo.co.il/Law_word/law06/TAK-6421.pdf</vt:lpwstr>
      </vt:variant>
      <vt:variant>
        <vt:lpwstr/>
      </vt:variant>
      <vt:variant>
        <vt:i4>7733249</vt:i4>
      </vt:variant>
      <vt:variant>
        <vt:i4>795</vt:i4>
      </vt:variant>
      <vt:variant>
        <vt:i4>0</vt:i4>
      </vt:variant>
      <vt:variant>
        <vt:i4>5</vt:i4>
      </vt:variant>
      <vt:variant>
        <vt:lpwstr>http://www.nevo.co.il/Law_word/law06/tak-8079.pdf</vt:lpwstr>
      </vt:variant>
      <vt:variant>
        <vt:lpwstr/>
      </vt:variant>
      <vt:variant>
        <vt:i4>7733249</vt:i4>
      </vt:variant>
      <vt:variant>
        <vt:i4>792</vt:i4>
      </vt:variant>
      <vt:variant>
        <vt:i4>0</vt:i4>
      </vt:variant>
      <vt:variant>
        <vt:i4>5</vt:i4>
      </vt:variant>
      <vt:variant>
        <vt:lpwstr>http://www.nevo.co.il/Law_word/law06/tak-8079.pdf</vt:lpwstr>
      </vt:variant>
      <vt:variant>
        <vt:lpwstr/>
      </vt:variant>
      <vt:variant>
        <vt:i4>8192007</vt:i4>
      </vt:variant>
      <vt:variant>
        <vt:i4>789</vt:i4>
      </vt:variant>
      <vt:variant>
        <vt:i4>0</vt:i4>
      </vt:variant>
      <vt:variant>
        <vt:i4>5</vt:i4>
      </vt:variant>
      <vt:variant>
        <vt:lpwstr>http://www.nevo.co.il/Law_word/law06/tak-7936.pdf</vt:lpwstr>
      </vt:variant>
      <vt:variant>
        <vt:lpwstr/>
      </vt:variant>
      <vt:variant>
        <vt:i4>8192007</vt:i4>
      </vt:variant>
      <vt:variant>
        <vt:i4>786</vt:i4>
      </vt:variant>
      <vt:variant>
        <vt:i4>0</vt:i4>
      </vt:variant>
      <vt:variant>
        <vt:i4>5</vt:i4>
      </vt:variant>
      <vt:variant>
        <vt:lpwstr>http://www.nevo.co.il/Law_word/law06/tak-7936.pdf</vt:lpwstr>
      </vt:variant>
      <vt:variant>
        <vt:lpwstr/>
      </vt:variant>
      <vt:variant>
        <vt:i4>8192007</vt:i4>
      </vt:variant>
      <vt:variant>
        <vt:i4>783</vt:i4>
      </vt:variant>
      <vt:variant>
        <vt:i4>0</vt:i4>
      </vt:variant>
      <vt:variant>
        <vt:i4>5</vt:i4>
      </vt:variant>
      <vt:variant>
        <vt:lpwstr>http://www.nevo.co.il/Law_word/law06/tak-7936.pdf</vt:lpwstr>
      </vt:variant>
      <vt:variant>
        <vt:lpwstr/>
      </vt:variant>
      <vt:variant>
        <vt:i4>7995395</vt:i4>
      </vt:variant>
      <vt:variant>
        <vt:i4>780</vt:i4>
      </vt:variant>
      <vt:variant>
        <vt:i4>0</vt:i4>
      </vt:variant>
      <vt:variant>
        <vt:i4>5</vt:i4>
      </vt:variant>
      <vt:variant>
        <vt:lpwstr>http://www.nevo.co.il/Law_word/law06/TAK-6259.pdf</vt:lpwstr>
      </vt:variant>
      <vt:variant>
        <vt:lpwstr/>
      </vt:variant>
      <vt:variant>
        <vt:i4>8192007</vt:i4>
      </vt:variant>
      <vt:variant>
        <vt:i4>777</vt:i4>
      </vt:variant>
      <vt:variant>
        <vt:i4>0</vt:i4>
      </vt:variant>
      <vt:variant>
        <vt:i4>5</vt:i4>
      </vt:variant>
      <vt:variant>
        <vt:lpwstr>http://www.nevo.co.il/Law_word/law06/tak-7936.pdf</vt:lpwstr>
      </vt:variant>
      <vt:variant>
        <vt:lpwstr/>
      </vt:variant>
      <vt:variant>
        <vt:i4>8192007</vt:i4>
      </vt:variant>
      <vt:variant>
        <vt:i4>774</vt:i4>
      </vt:variant>
      <vt:variant>
        <vt:i4>0</vt:i4>
      </vt:variant>
      <vt:variant>
        <vt:i4>5</vt:i4>
      </vt:variant>
      <vt:variant>
        <vt:lpwstr>http://www.nevo.co.il/Law_word/law06/tak-7936.pdf</vt:lpwstr>
      </vt:variant>
      <vt:variant>
        <vt:lpwstr/>
      </vt:variant>
      <vt:variant>
        <vt:i4>8192008</vt:i4>
      </vt:variant>
      <vt:variant>
        <vt:i4>771</vt:i4>
      </vt:variant>
      <vt:variant>
        <vt:i4>0</vt:i4>
      </vt:variant>
      <vt:variant>
        <vt:i4>5</vt:i4>
      </vt:variant>
      <vt:variant>
        <vt:lpwstr>http://www.nevo.co.il/Law_word/law06/TAK-6121.pdf</vt:lpwstr>
      </vt:variant>
      <vt:variant>
        <vt:lpwstr/>
      </vt:variant>
      <vt:variant>
        <vt:i4>8192007</vt:i4>
      </vt:variant>
      <vt:variant>
        <vt:i4>768</vt:i4>
      </vt:variant>
      <vt:variant>
        <vt:i4>0</vt:i4>
      </vt:variant>
      <vt:variant>
        <vt:i4>5</vt:i4>
      </vt:variant>
      <vt:variant>
        <vt:lpwstr>http://www.nevo.co.il/Law_word/law06/tak-7936.pdf</vt:lpwstr>
      </vt:variant>
      <vt:variant>
        <vt:lpwstr/>
      </vt:variant>
      <vt:variant>
        <vt:i4>8192007</vt:i4>
      </vt:variant>
      <vt:variant>
        <vt:i4>765</vt:i4>
      </vt:variant>
      <vt:variant>
        <vt:i4>0</vt:i4>
      </vt:variant>
      <vt:variant>
        <vt:i4>5</vt:i4>
      </vt:variant>
      <vt:variant>
        <vt:lpwstr>http://www.nevo.co.il/Law_word/law06/tak-7936.pdf</vt:lpwstr>
      </vt:variant>
      <vt:variant>
        <vt:lpwstr/>
      </vt:variant>
      <vt:variant>
        <vt:i4>8192007</vt:i4>
      </vt:variant>
      <vt:variant>
        <vt:i4>762</vt:i4>
      </vt:variant>
      <vt:variant>
        <vt:i4>0</vt:i4>
      </vt:variant>
      <vt:variant>
        <vt:i4>5</vt:i4>
      </vt:variant>
      <vt:variant>
        <vt:lpwstr>http://www.nevo.co.il/Law_word/law06/tak-7936.pdf</vt:lpwstr>
      </vt:variant>
      <vt:variant>
        <vt:lpwstr/>
      </vt:variant>
      <vt:variant>
        <vt:i4>8192013</vt:i4>
      </vt:variant>
      <vt:variant>
        <vt:i4>759</vt:i4>
      </vt:variant>
      <vt:variant>
        <vt:i4>0</vt:i4>
      </vt:variant>
      <vt:variant>
        <vt:i4>5</vt:i4>
      </vt:variant>
      <vt:variant>
        <vt:lpwstr>http://www.nevo.co.il/Law_word/law06/TAK-6421.pdf</vt:lpwstr>
      </vt:variant>
      <vt:variant>
        <vt:lpwstr/>
      </vt:variant>
      <vt:variant>
        <vt:i4>8192013</vt:i4>
      </vt:variant>
      <vt:variant>
        <vt:i4>756</vt:i4>
      </vt:variant>
      <vt:variant>
        <vt:i4>0</vt:i4>
      </vt:variant>
      <vt:variant>
        <vt:i4>5</vt:i4>
      </vt:variant>
      <vt:variant>
        <vt:lpwstr>http://www.nevo.co.il/Law_word/law06/TAK-6421.pdf</vt:lpwstr>
      </vt:variant>
      <vt:variant>
        <vt:lpwstr/>
      </vt:variant>
      <vt:variant>
        <vt:i4>8192013</vt:i4>
      </vt:variant>
      <vt:variant>
        <vt:i4>753</vt:i4>
      </vt:variant>
      <vt:variant>
        <vt:i4>0</vt:i4>
      </vt:variant>
      <vt:variant>
        <vt:i4>5</vt:i4>
      </vt:variant>
      <vt:variant>
        <vt:lpwstr>http://www.nevo.co.il/Law_word/law06/TAK-6421.pdf</vt:lpwstr>
      </vt:variant>
      <vt:variant>
        <vt:lpwstr/>
      </vt:variant>
      <vt:variant>
        <vt:i4>8192013</vt:i4>
      </vt:variant>
      <vt:variant>
        <vt:i4>750</vt:i4>
      </vt:variant>
      <vt:variant>
        <vt:i4>0</vt:i4>
      </vt:variant>
      <vt:variant>
        <vt:i4>5</vt:i4>
      </vt:variant>
      <vt:variant>
        <vt:lpwstr>http://www.nevo.co.il/Law_word/law06/TAK-6421.pdf</vt:lpwstr>
      </vt:variant>
      <vt:variant>
        <vt:lpwstr/>
      </vt:variant>
      <vt:variant>
        <vt:i4>8192013</vt:i4>
      </vt:variant>
      <vt:variant>
        <vt:i4>747</vt:i4>
      </vt:variant>
      <vt:variant>
        <vt:i4>0</vt:i4>
      </vt:variant>
      <vt:variant>
        <vt:i4>5</vt:i4>
      </vt:variant>
      <vt:variant>
        <vt:lpwstr>http://www.nevo.co.il/Law_word/law06/TAK-6421.pdf</vt:lpwstr>
      </vt:variant>
      <vt:variant>
        <vt:lpwstr/>
      </vt:variant>
      <vt:variant>
        <vt:i4>8192013</vt:i4>
      </vt:variant>
      <vt:variant>
        <vt:i4>744</vt:i4>
      </vt:variant>
      <vt:variant>
        <vt:i4>0</vt:i4>
      </vt:variant>
      <vt:variant>
        <vt:i4>5</vt:i4>
      </vt:variant>
      <vt:variant>
        <vt:lpwstr>http://www.nevo.co.il/Law_word/law06/TAK-6421.pdf</vt:lpwstr>
      </vt:variant>
      <vt:variant>
        <vt:lpwstr/>
      </vt:variant>
      <vt:variant>
        <vt:i4>7995395</vt:i4>
      </vt:variant>
      <vt:variant>
        <vt:i4>741</vt:i4>
      </vt:variant>
      <vt:variant>
        <vt:i4>0</vt:i4>
      </vt:variant>
      <vt:variant>
        <vt:i4>5</vt:i4>
      </vt:variant>
      <vt:variant>
        <vt:lpwstr>http://www.nevo.co.il/Law_word/law06/TAK-6259.pdf</vt:lpwstr>
      </vt:variant>
      <vt:variant>
        <vt:lpwstr/>
      </vt:variant>
      <vt:variant>
        <vt:i4>7733249</vt:i4>
      </vt:variant>
      <vt:variant>
        <vt:i4>738</vt:i4>
      </vt:variant>
      <vt:variant>
        <vt:i4>0</vt:i4>
      </vt:variant>
      <vt:variant>
        <vt:i4>5</vt:i4>
      </vt:variant>
      <vt:variant>
        <vt:lpwstr>http://www.nevo.co.il/Law_word/law06/tak-8079.pdf</vt:lpwstr>
      </vt:variant>
      <vt:variant>
        <vt:lpwstr/>
      </vt:variant>
      <vt:variant>
        <vt:i4>7733249</vt:i4>
      </vt:variant>
      <vt:variant>
        <vt:i4>735</vt:i4>
      </vt:variant>
      <vt:variant>
        <vt:i4>0</vt:i4>
      </vt:variant>
      <vt:variant>
        <vt:i4>5</vt:i4>
      </vt:variant>
      <vt:variant>
        <vt:lpwstr>http://www.nevo.co.il/Law_word/law06/tak-8079.pdf</vt:lpwstr>
      </vt:variant>
      <vt:variant>
        <vt:lpwstr/>
      </vt:variant>
      <vt:variant>
        <vt:i4>8192013</vt:i4>
      </vt:variant>
      <vt:variant>
        <vt:i4>732</vt:i4>
      </vt:variant>
      <vt:variant>
        <vt:i4>0</vt:i4>
      </vt:variant>
      <vt:variant>
        <vt:i4>5</vt:i4>
      </vt:variant>
      <vt:variant>
        <vt:lpwstr>http://www.nevo.co.il/Law_word/law06/TAK-6421.pdf</vt:lpwstr>
      </vt:variant>
      <vt:variant>
        <vt:lpwstr/>
      </vt:variant>
      <vt:variant>
        <vt:i4>7733249</vt:i4>
      </vt:variant>
      <vt:variant>
        <vt:i4>729</vt:i4>
      </vt:variant>
      <vt:variant>
        <vt:i4>0</vt:i4>
      </vt:variant>
      <vt:variant>
        <vt:i4>5</vt:i4>
      </vt:variant>
      <vt:variant>
        <vt:lpwstr>http://www.nevo.co.il/Law_word/law06/tak-8079.pdf</vt:lpwstr>
      </vt:variant>
      <vt:variant>
        <vt:lpwstr/>
      </vt:variant>
      <vt:variant>
        <vt:i4>8192013</vt:i4>
      </vt:variant>
      <vt:variant>
        <vt:i4>726</vt:i4>
      </vt:variant>
      <vt:variant>
        <vt:i4>0</vt:i4>
      </vt:variant>
      <vt:variant>
        <vt:i4>5</vt:i4>
      </vt:variant>
      <vt:variant>
        <vt:lpwstr>http://www.nevo.co.il/Law_word/law06/TAK-6421.pdf</vt:lpwstr>
      </vt:variant>
      <vt:variant>
        <vt:lpwstr/>
      </vt:variant>
      <vt:variant>
        <vt:i4>8192007</vt:i4>
      </vt:variant>
      <vt:variant>
        <vt:i4>723</vt:i4>
      </vt:variant>
      <vt:variant>
        <vt:i4>0</vt:i4>
      </vt:variant>
      <vt:variant>
        <vt:i4>5</vt:i4>
      </vt:variant>
      <vt:variant>
        <vt:lpwstr>http://www.nevo.co.il/Law_word/law06/tak-7936.pdf</vt:lpwstr>
      </vt:variant>
      <vt:variant>
        <vt:lpwstr/>
      </vt:variant>
      <vt:variant>
        <vt:i4>8192007</vt:i4>
      </vt:variant>
      <vt:variant>
        <vt:i4>720</vt:i4>
      </vt:variant>
      <vt:variant>
        <vt:i4>0</vt:i4>
      </vt:variant>
      <vt:variant>
        <vt:i4>5</vt:i4>
      </vt:variant>
      <vt:variant>
        <vt:lpwstr>http://www.nevo.co.il/Law_word/law06/tak-7936.pdf</vt:lpwstr>
      </vt:variant>
      <vt:variant>
        <vt:lpwstr/>
      </vt:variant>
      <vt:variant>
        <vt:i4>8192007</vt:i4>
      </vt:variant>
      <vt:variant>
        <vt:i4>717</vt:i4>
      </vt:variant>
      <vt:variant>
        <vt:i4>0</vt:i4>
      </vt:variant>
      <vt:variant>
        <vt:i4>5</vt:i4>
      </vt:variant>
      <vt:variant>
        <vt:lpwstr>http://www.nevo.co.il/Law_word/law06/tak-7936.pdf</vt:lpwstr>
      </vt:variant>
      <vt:variant>
        <vt:lpwstr/>
      </vt:variant>
      <vt:variant>
        <vt:i4>8192007</vt:i4>
      </vt:variant>
      <vt:variant>
        <vt:i4>714</vt:i4>
      </vt:variant>
      <vt:variant>
        <vt:i4>0</vt:i4>
      </vt:variant>
      <vt:variant>
        <vt:i4>5</vt:i4>
      </vt:variant>
      <vt:variant>
        <vt:lpwstr>http://www.nevo.co.il/Law_word/law06/tak-7936.pdf</vt:lpwstr>
      </vt:variant>
      <vt:variant>
        <vt:lpwstr/>
      </vt:variant>
      <vt:variant>
        <vt:i4>8192007</vt:i4>
      </vt:variant>
      <vt:variant>
        <vt:i4>711</vt:i4>
      </vt:variant>
      <vt:variant>
        <vt:i4>0</vt:i4>
      </vt:variant>
      <vt:variant>
        <vt:i4>5</vt:i4>
      </vt:variant>
      <vt:variant>
        <vt:lpwstr>http://www.nevo.co.il/Law_word/law06/tak-7936.pdf</vt:lpwstr>
      </vt:variant>
      <vt:variant>
        <vt:lpwstr/>
      </vt:variant>
      <vt:variant>
        <vt:i4>8192013</vt:i4>
      </vt:variant>
      <vt:variant>
        <vt:i4>708</vt:i4>
      </vt:variant>
      <vt:variant>
        <vt:i4>0</vt:i4>
      </vt:variant>
      <vt:variant>
        <vt:i4>5</vt:i4>
      </vt:variant>
      <vt:variant>
        <vt:lpwstr>http://www.nevo.co.il/Law_word/law06/TAK-6421.pdf</vt:lpwstr>
      </vt:variant>
      <vt:variant>
        <vt:lpwstr/>
      </vt:variant>
      <vt:variant>
        <vt:i4>7733249</vt:i4>
      </vt:variant>
      <vt:variant>
        <vt:i4>705</vt:i4>
      </vt:variant>
      <vt:variant>
        <vt:i4>0</vt:i4>
      </vt:variant>
      <vt:variant>
        <vt:i4>5</vt:i4>
      </vt:variant>
      <vt:variant>
        <vt:lpwstr>http://www.nevo.co.il/Law_word/law06/tak-8079.pdf</vt:lpwstr>
      </vt:variant>
      <vt:variant>
        <vt:lpwstr/>
      </vt:variant>
      <vt:variant>
        <vt:i4>7995399</vt:i4>
      </vt:variant>
      <vt:variant>
        <vt:i4>702</vt:i4>
      </vt:variant>
      <vt:variant>
        <vt:i4>0</vt:i4>
      </vt:variant>
      <vt:variant>
        <vt:i4>5</vt:i4>
      </vt:variant>
      <vt:variant>
        <vt:lpwstr>http://www.nevo.co.il/Law_word/law06/tak-6659.pdf</vt:lpwstr>
      </vt:variant>
      <vt:variant>
        <vt:lpwstr/>
      </vt:variant>
      <vt:variant>
        <vt:i4>7995399</vt:i4>
      </vt:variant>
      <vt:variant>
        <vt:i4>699</vt:i4>
      </vt:variant>
      <vt:variant>
        <vt:i4>0</vt:i4>
      </vt:variant>
      <vt:variant>
        <vt:i4>5</vt:i4>
      </vt:variant>
      <vt:variant>
        <vt:lpwstr>http://www.nevo.co.il/Law_word/law06/tak-6659.pdf</vt:lpwstr>
      </vt:variant>
      <vt:variant>
        <vt:lpwstr/>
      </vt:variant>
      <vt:variant>
        <vt:i4>7995399</vt:i4>
      </vt:variant>
      <vt:variant>
        <vt:i4>696</vt:i4>
      </vt:variant>
      <vt:variant>
        <vt:i4>0</vt:i4>
      </vt:variant>
      <vt:variant>
        <vt:i4>5</vt:i4>
      </vt:variant>
      <vt:variant>
        <vt:lpwstr>http://www.nevo.co.il/Law_word/law06/tak-6659.pdf</vt:lpwstr>
      </vt:variant>
      <vt:variant>
        <vt:lpwstr/>
      </vt:variant>
      <vt:variant>
        <vt:i4>7995399</vt:i4>
      </vt:variant>
      <vt:variant>
        <vt:i4>693</vt:i4>
      </vt:variant>
      <vt:variant>
        <vt:i4>0</vt:i4>
      </vt:variant>
      <vt:variant>
        <vt:i4>5</vt:i4>
      </vt:variant>
      <vt:variant>
        <vt:lpwstr>http://www.nevo.co.il/Law_word/law06/tak-6659.pdf</vt:lpwstr>
      </vt:variant>
      <vt:variant>
        <vt:lpwstr/>
      </vt:variant>
      <vt:variant>
        <vt:i4>7929867</vt:i4>
      </vt:variant>
      <vt:variant>
        <vt:i4>690</vt:i4>
      </vt:variant>
      <vt:variant>
        <vt:i4>0</vt:i4>
      </vt:variant>
      <vt:variant>
        <vt:i4>5</vt:i4>
      </vt:variant>
      <vt:variant>
        <vt:lpwstr>http://www.nevo.co.il/Law_word/law06/TAK-6162.pdf</vt:lpwstr>
      </vt:variant>
      <vt:variant>
        <vt:lpwstr/>
      </vt:variant>
      <vt:variant>
        <vt:i4>8192007</vt:i4>
      </vt:variant>
      <vt:variant>
        <vt:i4>687</vt:i4>
      </vt:variant>
      <vt:variant>
        <vt:i4>0</vt:i4>
      </vt:variant>
      <vt:variant>
        <vt:i4>5</vt:i4>
      </vt:variant>
      <vt:variant>
        <vt:lpwstr>http://www.nevo.co.il/Law_word/law06/tak-7936.pdf</vt:lpwstr>
      </vt:variant>
      <vt:variant>
        <vt:lpwstr/>
      </vt:variant>
      <vt:variant>
        <vt:i4>7929867</vt:i4>
      </vt:variant>
      <vt:variant>
        <vt:i4>684</vt:i4>
      </vt:variant>
      <vt:variant>
        <vt:i4>0</vt:i4>
      </vt:variant>
      <vt:variant>
        <vt:i4>5</vt:i4>
      </vt:variant>
      <vt:variant>
        <vt:lpwstr>http://www.nevo.co.il/Law_word/law06/tak-7370.pdf</vt:lpwstr>
      </vt:variant>
      <vt:variant>
        <vt:lpwstr/>
      </vt:variant>
      <vt:variant>
        <vt:i4>8192013</vt:i4>
      </vt:variant>
      <vt:variant>
        <vt:i4>681</vt:i4>
      </vt:variant>
      <vt:variant>
        <vt:i4>0</vt:i4>
      </vt:variant>
      <vt:variant>
        <vt:i4>5</vt:i4>
      </vt:variant>
      <vt:variant>
        <vt:lpwstr>http://www.nevo.co.il/Law_word/law06/TAK-6421.pdf</vt:lpwstr>
      </vt:variant>
      <vt:variant>
        <vt:lpwstr/>
      </vt:variant>
      <vt:variant>
        <vt:i4>7995407</vt:i4>
      </vt:variant>
      <vt:variant>
        <vt:i4>678</vt:i4>
      </vt:variant>
      <vt:variant>
        <vt:i4>0</vt:i4>
      </vt:variant>
      <vt:variant>
        <vt:i4>5</vt:i4>
      </vt:variant>
      <vt:variant>
        <vt:lpwstr>http://www.nevo.co.il/Law_word/law06/TAK-6057.pdf</vt:lpwstr>
      </vt:variant>
      <vt:variant>
        <vt:lpwstr/>
      </vt:variant>
      <vt:variant>
        <vt:i4>7929867</vt:i4>
      </vt:variant>
      <vt:variant>
        <vt:i4>675</vt:i4>
      </vt:variant>
      <vt:variant>
        <vt:i4>0</vt:i4>
      </vt:variant>
      <vt:variant>
        <vt:i4>5</vt:i4>
      </vt:variant>
      <vt:variant>
        <vt:lpwstr>http://www.nevo.co.il/Law_word/law06/tak-7370.pdf</vt:lpwstr>
      </vt:variant>
      <vt:variant>
        <vt:lpwstr/>
      </vt:variant>
      <vt:variant>
        <vt:i4>8192013</vt:i4>
      </vt:variant>
      <vt:variant>
        <vt:i4>672</vt:i4>
      </vt:variant>
      <vt:variant>
        <vt:i4>0</vt:i4>
      </vt:variant>
      <vt:variant>
        <vt:i4>5</vt:i4>
      </vt:variant>
      <vt:variant>
        <vt:lpwstr>http://www.nevo.co.il/Law_word/law06/TAK-6421.pdf</vt:lpwstr>
      </vt:variant>
      <vt:variant>
        <vt:lpwstr/>
      </vt:variant>
      <vt:variant>
        <vt:i4>7995407</vt:i4>
      </vt:variant>
      <vt:variant>
        <vt:i4>669</vt:i4>
      </vt:variant>
      <vt:variant>
        <vt:i4>0</vt:i4>
      </vt:variant>
      <vt:variant>
        <vt:i4>5</vt:i4>
      </vt:variant>
      <vt:variant>
        <vt:lpwstr>http://www.nevo.co.il/Law_word/law06/TAK-6057.pdf</vt:lpwstr>
      </vt:variant>
      <vt:variant>
        <vt:lpwstr/>
      </vt:variant>
      <vt:variant>
        <vt:i4>8192013</vt:i4>
      </vt:variant>
      <vt:variant>
        <vt:i4>666</vt:i4>
      </vt:variant>
      <vt:variant>
        <vt:i4>0</vt:i4>
      </vt:variant>
      <vt:variant>
        <vt:i4>5</vt:i4>
      </vt:variant>
      <vt:variant>
        <vt:lpwstr>http://www.nevo.co.il/Law_word/law06/TAK-6421.pdf</vt:lpwstr>
      </vt:variant>
      <vt:variant>
        <vt:lpwstr/>
      </vt:variant>
      <vt:variant>
        <vt:i4>7798785</vt:i4>
      </vt:variant>
      <vt:variant>
        <vt:i4>663</vt:i4>
      </vt:variant>
      <vt:variant>
        <vt:i4>0</vt:i4>
      </vt:variant>
      <vt:variant>
        <vt:i4>5</vt:i4>
      </vt:variant>
      <vt:variant>
        <vt:lpwstr>http://www.nevo.co.il/Law_word/law06/TAK-6089.pdf</vt:lpwstr>
      </vt:variant>
      <vt:variant>
        <vt:lpwstr/>
      </vt:variant>
      <vt:variant>
        <vt:i4>7864323</vt:i4>
      </vt:variant>
      <vt:variant>
        <vt:i4>660</vt:i4>
      </vt:variant>
      <vt:variant>
        <vt:i4>0</vt:i4>
      </vt:variant>
      <vt:variant>
        <vt:i4>5</vt:i4>
      </vt:variant>
      <vt:variant>
        <vt:lpwstr>http://www.nevo.co.il/Law_word/law06/TAK-5843.pdf</vt:lpwstr>
      </vt:variant>
      <vt:variant>
        <vt:lpwstr/>
      </vt:variant>
      <vt:variant>
        <vt:i4>8192011</vt:i4>
      </vt:variant>
      <vt:variant>
        <vt:i4>657</vt:i4>
      </vt:variant>
      <vt:variant>
        <vt:i4>0</vt:i4>
      </vt:variant>
      <vt:variant>
        <vt:i4>5</vt:i4>
      </vt:variant>
      <vt:variant>
        <vt:lpwstr>http://www.nevo.co.il/Law_word/law06/tak-7536.pdf</vt:lpwstr>
      </vt:variant>
      <vt:variant>
        <vt:lpwstr/>
      </vt:variant>
      <vt:variant>
        <vt:i4>7929867</vt:i4>
      </vt:variant>
      <vt:variant>
        <vt:i4>654</vt:i4>
      </vt:variant>
      <vt:variant>
        <vt:i4>0</vt:i4>
      </vt:variant>
      <vt:variant>
        <vt:i4>5</vt:i4>
      </vt:variant>
      <vt:variant>
        <vt:lpwstr>http://www.nevo.co.il/Law_word/law06/tak-7370.pdf</vt:lpwstr>
      </vt:variant>
      <vt:variant>
        <vt:lpwstr/>
      </vt:variant>
      <vt:variant>
        <vt:i4>7995399</vt:i4>
      </vt:variant>
      <vt:variant>
        <vt:i4>651</vt:i4>
      </vt:variant>
      <vt:variant>
        <vt:i4>0</vt:i4>
      </vt:variant>
      <vt:variant>
        <vt:i4>5</vt:i4>
      </vt:variant>
      <vt:variant>
        <vt:lpwstr>http://www.nevo.co.il/Law_word/law06/tak-6659.pdf</vt:lpwstr>
      </vt:variant>
      <vt:variant>
        <vt:lpwstr/>
      </vt:variant>
      <vt:variant>
        <vt:i4>8192015</vt:i4>
      </vt:variant>
      <vt:variant>
        <vt:i4>648</vt:i4>
      </vt:variant>
      <vt:variant>
        <vt:i4>0</vt:i4>
      </vt:variant>
      <vt:variant>
        <vt:i4>5</vt:i4>
      </vt:variant>
      <vt:variant>
        <vt:lpwstr>http://www.nevo.co.il/Law_word/law06/TAK-6324.pdf</vt:lpwstr>
      </vt:variant>
      <vt:variant>
        <vt:lpwstr/>
      </vt:variant>
      <vt:variant>
        <vt:i4>7798785</vt:i4>
      </vt:variant>
      <vt:variant>
        <vt:i4>645</vt:i4>
      </vt:variant>
      <vt:variant>
        <vt:i4>0</vt:i4>
      </vt:variant>
      <vt:variant>
        <vt:i4>5</vt:i4>
      </vt:variant>
      <vt:variant>
        <vt:lpwstr>http://www.nevo.co.il/Law_word/law06/TAK-6089.pdf</vt:lpwstr>
      </vt:variant>
      <vt:variant>
        <vt:lpwstr/>
      </vt:variant>
      <vt:variant>
        <vt:i4>8192007</vt:i4>
      </vt:variant>
      <vt:variant>
        <vt:i4>642</vt:i4>
      </vt:variant>
      <vt:variant>
        <vt:i4>0</vt:i4>
      </vt:variant>
      <vt:variant>
        <vt:i4>5</vt:i4>
      </vt:variant>
      <vt:variant>
        <vt:lpwstr>http://www.nevo.co.il/Law_word/law06/tak-7936.pdf</vt:lpwstr>
      </vt:variant>
      <vt:variant>
        <vt:lpwstr/>
      </vt:variant>
      <vt:variant>
        <vt:i4>8192013</vt:i4>
      </vt:variant>
      <vt:variant>
        <vt:i4>639</vt:i4>
      </vt:variant>
      <vt:variant>
        <vt:i4>0</vt:i4>
      </vt:variant>
      <vt:variant>
        <vt:i4>5</vt:i4>
      </vt:variant>
      <vt:variant>
        <vt:lpwstr>http://www.nevo.co.il/Law_word/law06/TAK-6421.pdf</vt:lpwstr>
      </vt:variant>
      <vt:variant>
        <vt:lpwstr/>
      </vt:variant>
      <vt:variant>
        <vt:i4>7995395</vt:i4>
      </vt:variant>
      <vt:variant>
        <vt:i4>636</vt:i4>
      </vt:variant>
      <vt:variant>
        <vt:i4>0</vt:i4>
      </vt:variant>
      <vt:variant>
        <vt:i4>5</vt:i4>
      </vt:variant>
      <vt:variant>
        <vt:lpwstr>http://www.nevo.co.il/Law_word/law06/TAK-6259.pdf</vt:lpwstr>
      </vt:variant>
      <vt:variant>
        <vt:lpwstr/>
      </vt:variant>
      <vt:variant>
        <vt:i4>7733249</vt:i4>
      </vt:variant>
      <vt:variant>
        <vt:i4>633</vt:i4>
      </vt:variant>
      <vt:variant>
        <vt:i4>0</vt:i4>
      </vt:variant>
      <vt:variant>
        <vt:i4>5</vt:i4>
      </vt:variant>
      <vt:variant>
        <vt:lpwstr>http://www.nevo.co.il/Law_word/law06/tak-8079.pdf</vt:lpwstr>
      </vt:variant>
      <vt:variant>
        <vt:lpwstr/>
      </vt:variant>
      <vt:variant>
        <vt:i4>8192007</vt:i4>
      </vt:variant>
      <vt:variant>
        <vt:i4>630</vt:i4>
      </vt:variant>
      <vt:variant>
        <vt:i4>0</vt:i4>
      </vt:variant>
      <vt:variant>
        <vt:i4>5</vt:i4>
      </vt:variant>
      <vt:variant>
        <vt:lpwstr>http://www.nevo.co.il/Law_word/law06/tak-7936.pdf</vt:lpwstr>
      </vt:variant>
      <vt:variant>
        <vt:lpwstr/>
      </vt:variant>
      <vt:variant>
        <vt:i4>8192007</vt:i4>
      </vt:variant>
      <vt:variant>
        <vt:i4>627</vt:i4>
      </vt:variant>
      <vt:variant>
        <vt:i4>0</vt:i4>
      </vt:variant>
      <vt:variant>
        <vt:i4>5</vt:i4>
      </vt:variant>
      <vt:variant>
        <vt:lpwstr>http://www.nevo.co.il/Law_word/law06/tak-7936.pdf</vt:lpwstr>
      </vt:variant>
      <vt:variant>
        <vt:lpwstr/>
      </vt:variant>
      <vt:variant>
        <vt:i4>8192007</vt:i4>
      </vt:variant>
      <vt:variant>
        <vt:i4>624</vt:i4>
      </vt:variant>
      <vt:variant>
        <vt:i4>0</vt:i4>
      </vt:variant>
      <vt:variant>
        <vt:i4>5</vt:i4>
      </vt:variant>
      <vt:variant>
        <vt:lpwstr>http://www.nevo.co.il/Law_word/law06/tak-7936.pdf</vt:lpwstr>
      </vt:variant>
      <vt:variant>
        <vt:lpwstr/>
      </vt:variant>
      <vt:variant>
        <vt:i4>8192007</vt:i4>
      </vt:variant>
      <vt:variant>
        <vt:i4>621</vt:i4>
      </vt:variant>
      <vt:variant>
        <vt:i4>0</vt:i4>
      </vt:variant>
      <vt:variant>
        <vt:i4>5</vt:i4>
      </vt:variant>
      <vt:variant>
        <vt:lpwstr>http://www.nevo.co.il/Law_word/law06/tak-7936.pdf</vt:lpwstr>
      </vt:variant>
      <vt:variant>
        <vt:lpwstr/>
      </vt:variant>
      <vt:variant>
        <vt:i4>8192013</vt:i4>
      </vt:variant>
      <vt:variant>
        <vt:i4>618</vt:i4>
      </vt:variant>
      <vt:variant>
        <vt:i4>0</vt:i4>
      </vt:variant>
      <vt:variant>
        <vt:i4>5</vt:i4>
      </vt:variant>
      <vt:variant>
        <vt:lpwstr>http://www.nevo.co.il/Law_word/law06/TAK-6421.pdf</vt:lpwstr>
      </vt:variant>
      <vt:variant>
        <vt:lpwstr/>
      </vt:variant>
      <vt:variant>
        <vt:i4>7995407</vt:i4>
      </vt:variant>
      <vt:variant>
        <vt:i4>615</vt:i4>
      </vt:variant>
      <vt:variant>
        <vt:i4>0</vt:i4>
      </vt:variant>
      <vt:variant>
        <vt:i4>5</vt:i4>
      </vt:variant>
      <vt:variant>
        <vt:lpwstr>http://www.nevo.co.il/Law_word/law06/TAK-6057.pdf</vt:lpwstr>
      </vt:variant>
      <vt:variant>
        <vt:lpwstr/>
      </vt:variant>
      <vt:variant>
        <vt:i4>8192013</vt:i4>
      </vt:variant>
      <vt:variant>
        <vt:i4>612</vt:i4>
      </vt:variant>
      <vt:variant>
        <vt:i4>0</vt:i4>
      </vt:variant>
      <vt:variant>
        <vt:i4>5</vt:i4>
      </vt:variant>
      <vt:variant>
        <vt:lpwstr>http://www.nevo.co.il/Law_word/law06/TAK-6421.pdf</vt:lpwstr>
      </vt:variant>
      <vt:variant>
        <vt:lpwstr/>
      </vt:variant>
      <vt:variant>
        <vt:i4>7995407</vt:i4>
      </vt:variant>
      <vt:variant>
        <vt:i4>609</vt:i4>
      </vt:variant>
      <vt:variant>
        <vt:i4>0</vt:i4>
      </vt:variant>
      <vt:variant>
        <vt:i4>5</vt:i4>
      </vt:variant>
      <vt:variant>
        <vt:lpwstr>http://www.nevo.co.il/Law_word/law06/TAK-6057.pdf</vt:lpwstr>
      </vt:variant>
      <vt:variant>
        <vt:lpwstr/>
      </vt:variant>
      <vt:variant>
        <vt:i4>8192013</vt:i4>
      </vt:variant>
      <vt:variant>
        <vt:i4>606</vt:i4>
      </vt:variant>
      <vt:variant>
        <vt:i4>0</vt:i4>
      </vt:variant>
      <vt:variant>
        <vt:i4>5</vt:i4>
      </vt:variant>
      <vt:variant>
        <vt:lpwstr>http://www.nevo.co.il/Law_word/law06/TAK-6421.pdf</vt:lpwstr>
      </vt:variant>
      <vt:variant>
        <vt:lpwstr/>
      </vt:variant>
      <vt:variant>
        <vt:i4>8192013</vt:i4>
      </vt:variant>
      <vt:variant>
        <vt:i4>603</vt:i4>
      </vt:variant>
      <vt:variant>
        <vt:i4>0</vt:i4>
      </vt:variant>
      <vt:variant>
        <vt:i4>5</vt:i4>
      </vt:variant>
      <vt:variant>
        <vt:lpwstr>http://www.nevo.co.il/Law_word/law06/TAK-6421.pdf</vt:lpwstr>
      </vt:variant>
      <vt:variant>
        <vt:lpwstr/>
      </vt:variant>
      <vt:variant>
        <vt:i4>7929867</vt:i4>
      </vt:variant>
      <vt:variant>
        <vt:i4>600</vt:i4>
      </vt:variant>
      <vt:variant>
        <vt:i4>0</vt:i4>
      </vt:variant>
      <vt:variant>
        <vt:i4>5</vt:i4>
      </vt:variant>
      <vt:variant>
        <vt:lpwstr>http://www.nevo.co.il/Law_word/law06/tak-7370.pdf</vt:lpwstr>
      </vt:variant>
      <vt:variant>
        <vt:lpwstr/>
      </vt:variant>
      <vt:variant>
        <vt:i4>8192013</vt:i4>
      </vt:variant>
      <vt:variant>
        <vt:i4>597</vt:i4>
      </vt:variant>
      <vt:variant>
        <vt:i4>0</vt:i4>
      </vt:variant>
      <vt:variant>
        <vt:i4>5</vt:i4>
      </vt:variant>
      <vt:variant>
        <vt:lpwstr>http://www.nevo.co.il/Law_word/law06/TAK-6421.pdf</vt:lpwstr>
      </vt:variant>
      <vt:variant>
        <vt:lpwstr/>
      </vt:variant>
      <vt:variant>
        <vt:i4>7929867</vt:i4>
      </vt:variant>
      <vt:variant>
        <vt:i4>594</vt:i4>
      </vt:variant>
      <vt:variant>
        <vt:i4>0</vt:i4>
      </vt:variant>
      <vt:variant>
        <vt:i4>5</vt:i4>
      </vt:variant>
      <vt:variant>
        <vt:lpwstr>http://www.nevo.co.il/Law_word/law06/tak-7370.pdf</vt:lpwstr>
      </vt:variant>
      <vt:variant>
        <vt:lpwstr/>
      </vt:variant>
      <vt:variant>
        <vt:i4>8192013</vt:i4>
      </vt:variant>
      <vt:variant>
        <vt:i4>591</vt:i4>
      </vt:variant>
      <vt:variant>
        <vt:i4>0</vt:i4>
      </vt:variant>
      <vt:variant>
        <vt:i4>5</vt:i4>
      </vt:variant>
      <vt:variant>
        <vt:lpwstr>http://www.nevo.co.il/Law_word/law06/TAK-6421.pdf</vt:lpwstr>
      </vt:variant>
      <vt:variant>
        <vt:lpwstr/>
      </vt:variant>
      <vt:variant>
        <vt:i4>7995407</vt:i4>
      </vt:variant>
      <vt:variant>
        <vt:i4>588</vt:i4>
      </vt:variant>
      <vt:variant>
        <vt:i4>0</vt:i4>
      </vt:variant>
      <vt:variant>
        <vt:i4>5</vt:i4>
      </vt:variant>
      <vt:variant>
        <vt:lpwstr>http://www.nevo.co.il/Law_word/law06/TAK-6057.pdf</vt:lpwstr>
      </vt:variant>
      <vt:variant>
        <vt:lpwstr/>
      </vt:variant>
      <vt:variant>
        <vt:i4>7929867</vt:i4>
      </vt:variant>
      <vt:variant>
        <vt:i4>585</vt:i4>
      </vt:variant>
      <vt:variant>
        <vt:i4>0</vt:i4>
      </vt:variant>
      <vt:variant>
        <vt:i4>5</vt:i4>
      </vt:variant>
      <vt:variant>
        <vt:lpwstr>http://www.nevo.co.il/Law_word/law06/tak-7370.pdf</vt:lpwstr>
      </vt:variant>
      <vt:variant>
        <vt:lpwstr/>
      </vt:variant>
      <vt:variant>
        <vt:i4>7929867</vt:i4>
      </vt:variant>
      <vt:variant>
        <vt:i4>582</vt:i4>
      </vt:variant>
      <vt:variant>
        <vt:i4>0</vt:i4>
      </vt:variant>
      <vt:variant>
        <vt:i4>5</vt:i4>
      </vt:variant>
      <vt:variant>
        <vt:lpwstr>http://www.nevo.co.il/Law_word/law06/tak-7370.pdf</vt:lpwstr>
      </vt:variant>
      <vt:variant>
        <vt:lpwstr/>
      </vt:variant>
      <vt:variant>
        <vt:i4>7929867</vt:i4>
      </vt:variant>
      <vt:variant>
        <vt:i4>579</vt:i4>
      </vt:variant>
      <vt:variant>
        <vt:i4>0</vt:i4>
      </vt:variant>
      <vt:variant>
        <vt:i4>5</vt:i4>
      </vt:variant>
      <vt:variant>
        <vt:lpwstr>http://www.nevo.co.il/Law_word/law06/tak-7370.pdf</vt:lpwstr>
      </vt:variant>
      <vt:variant>
        <vt:lpwstr/>
      </vt:variant>
      <vt:variant>
        <vt:i4>7929867</vt:i4>
      </vt:variant>
      <vt:variant>
        <vt:i4>576</vt:i4>
      </vt:variant>
      <vt:variant>
        <vt:i4>0</vt:i4>
      </vt:variant>
      <vt:variant>
        <vt:i4>5</vt:i4>
      </vt:variant>
      <vt:variant>
        <vt:lpwstr>http://www.nevo.co.il/Law_word/law06/tak-7370.pdf</vt:lpwstr>
      </vt:variant>
      <vt:variant>
        <vt:lpwstr/>
      </vt:variant>
      <vt:variant>
        <vt:i4>8192013</vt:i4>
      </vt:variant>
      <vt:variant>
        <vt:i4>573</vt:i4>
      </vt:variant>
      <vt:variant>
        <vt:i4>0</vt:i4>
      </vt:variant>
      <vt:variant>
        <vt:i4>5</vt:i4>
      </vt:variant>
      <vt:variant>
        <vt:lpwstr>http://www.nevo.co.il/Law_word/law06/TAK-6421.pdf</vt:lpwstr>
      </vt:variant>
      <vt:variant>
        <vt:lpwstr/>
      </vt:variant>
      <vt:variant>
        <vt:i4>7864338</vt:i4>
      </vt:variant>
      <vt:variant>
        <vt:i4>570</vt:i4>
      </vt:variant>
      <vt:variant>
        <vt:i4>0</vt:i4>
      </vt:variant>
      <vt:variant>
        <vt:i4>5</vt:i4>
      </vt:variant>
      <vt:variant>
        <vt:lpwstr>https://www.nevo.co.il/Law_word/law06/tak-8688.pdf</vt:lpwstr>
      </vt:variant>
      <vt:variant>
        <vt:lpwstr/>
      </vt:variant>
      <vt:variant>
        <vt:i4>7995407</vt:i4>
      </vt:variant>
      <vt:variant>
        <vt:i4>567</vt:i4>
      </vt:variant>
      <vt:variant>
        <vt:i4>0</vt:i4>
      </vt:variant>
      <vt:variant>
        <vt:i4>5</vt:i4>
      </vt:variant>
      <vt:variant>
        <vt:lpwstr>http://www.nevo.co.il/Law_word/law06/TAK-6057.pdf</vt:lpwstr>
      </vt:variant>
      <vt:variant>
        <vt:lpwstr/>
      </vt:variant>
      <vt:variant>
        <vt:i4>7733249</vt:i4>
      </vt:variant>
      <vt:variant>
        <vt:i4>564</vt:i4>
      </vt:variant>
      <vt:variant>
        <vt:i4>0</vt:i4>
      </vt:variant>
      <vt:variant>
        <vt:i4>5</vt:i4>
      </vt:variant>
      <vt:variant>
        <vt:lpwstr>http://www.nevo.co.il/Law_word/law06/tak-8079.pdf</vt:lpwstr>
      </vt:variant>
      <vt:variant>
        <vt:lpwstr/>
      </vt:variant>
      <vt:variant>
        <vt:i4>7733249</vt:i4>
      </vt:variant>
      <vt:variant>
        <vt:i4>561</vt:i4>
      </vt:variant>
      <vt:variant>
        <vt:i4>0</vt:i4>
      </vt:variant>
      <vt:variant>
        <vt:i4>5</vt:i4>
      </vt:variant>
      <vt:variant>
        <vt:lpwstr>http://www.nevo.co.il/Law_word/law06/tak-8079.pdf</vt:lpwstr>
      </vt:variant>
      <vt:variant>
        <vt:lpwstr/>
      </vt:variant>
      <vt:variant>
        <vt:i4>7733249</vt:i4>
      </vt:variant>
      <vt:variant>
        <vt:i4>558</vt:i4>
      </vt:variant>
      <vt:variant>
        <vt:i4>0</vt:i4>
      </vt:variant>
      <vt:variant>
        <vt:i4>5</vt:i4>
      </vt:variant>
      <vt:variant>
        <vt:lpwstr>http://www.nevo.co.il/Law_word/law06/tak-8079.pdf</vt:lpwstr>
      </vt:variant>
      <vt:variant>
        <vt:lpwstr/>
      </vt:variant>
      <vt:variant>
        <vt:i4>7733249</vt:i4>
      </vt:variant>
      <vt:variant>
        <vt:i4>555</vt:i4>
      </vt:variant>
      <vt:variant>
        <vt:i4>0</vt:i4>
      </vt:variant>
      <vt:variant>
        <vt:i4>5</vt:i4>
      </vt:variant>
      <vt:variant>
        <vt:lpwstr>http://www.nevo.co.il/Law_word/law06/tak-8079.pdf</vt:lpwstr>
      </vt:variant>
      <vt:variant>
        <vt:lpwstr/>
      </vt:variant>
      <vt:variant>
        <vt:i4>7733249</vt:i4>
      </vt:variant>
      <vt:variant>
        <vt:i4>552</vt:i4>
      </vt:variant>
      <vt:variant>
        <vt:i4>0</vt:i4>
      </vt:variant>
      <vt:variant>
        <vt:i4>5</vt:i4>
      </vt:variant>
      <vt:variant>
        <vt:lpwstr>http://www.nevo.co.il/Law_word/law06/tak-8079.pdf</vt:lpwstr>
      </vt:variant>
      <vt:variant>
        <vt:lpwstr/>
      </vt:variant>
      <vt:variant>
        <vt:i4>7733249</vt:i4>
      </vt:variant>
      <vt:variant>
        <vt:i4>549</vt:i4>
      </vt:variant>
      <vt:variant>
        <vt:i4>0</vt:i4>
      </vt:variant>
      <vt:variant>
        <vt:i4>5</vt:i4>
      </vt:variant>
      <vt:variant>
        <vt:lpwstr>http://www.nevo.co.il/Law_word/law06/tak-8079.pdf</vt:lpwstr>
      </vt:variant>
      <vt:variant>
        <vt:lpwstr/>
      </vt:variant>
      <vt:variant>
        <vt:i4>7733249</vt:i4>
      </vt:variant>
      <vt:variant>
        <vt:i4>546</vt:i4>
      </vt:variant>
      <vt:variant>
        <vt:i4>0</vt:i4>
      </vt:variant>
      <vt:variant>
        <vt:i4>5</vt:i4>
      </vt:variant>
      <vt:variant>
        <vt:lpwstr>http://www.nevo.co.il/Law_word/law06/tak-8079.pdf</vt:lpwstr>
      </vt:variant>
      <vt:variant>
        <vt:lpwstr/>
      </vt:variant>
      <vt:variant>
        <vt:i4>7733249</vt:i4>
      </vt:variant>
      <vt:variant>
        <vt:i4>543</vt:i4>
      </vt:variant>
      <vt:variant>
        <vt:i4>0</vt:i4>
      </vt:variant>
      <vt:variant>
        <vt:i4>5</vt:i4>
      </vt:variant>
      <vt:variant>
        <vt:lpwstr>http://www.nevo.co.il/Law_word/law06/tak-8079.pdf</vt:lpwstr>
      </vt:variant>
      <vt:variant>
        <vt:lpwstr/>
      </vt:variant>
      <vt:variant>
        <vt:i4>7733249</vt:i4>
      </vt:variant>
      <vt:variant>
        <vt:i4>540</vt:i4>
      </vt:variant>
      <vt:variant>
        <vt:i4>0</vt:i4>
      </vt:variant>
      <vt:variant>
        <vt:i4>5</vt:i4>
      </vt:variant>
      <vt:variant>
        <vt:lpwstr>http://www.nevo.co.il/Law_word/law06/tak-8079.pdf</vt:lpwstr>
      </vt:variant>
      <vt:variant>
        <vt:lpwstr/>
      </vt:variant>
      <vt:variant>
        <vt:i4>7733249</vt:i4>
      </vt:variant>
      <vt:variant>
        <vt:i4>537</vt:i4>
      </vt:variant>
      <vt:variant>
        <vt:i4>0</vt:i4>
      </vt:variant>
      <vt:variant>
        <vt:i4>5</vt:i4>
      </vt:variant>
      <vt:variant>
        <vt:lpwstr>http://www.nevo.co.il/Law_word/law06/tak-8079.pdf</vt:lpwstr>
      </vt:variant>
      <vt:variant>
        <vt:lpwstr/>
      </vt:variant>
      <vt:variant>
        <vt:i4>7733249</vt:i4>
      </vt:variant>
      <vt:variant>
        <vt:i4>534</vt:i4>
      </vt:variant>
      <vt:variant>
        <vt:i4>0</vt:i4>
      </vt:variant>
      <vt:variant>
        <vt:i4>5</vt:i4>
      </vt:variant>
      <vt:variant>
        <vt:lpwstr>http://www.nevo.co.il/Law_word/law06/tak-8079.pdf</vt:lpwstr>
      </vt:variant>
      <vt:variant>
        <vt:lpwstr/>
      </vt:variant>
      <vt:variant>
        <vt:i4>7864338</vt:i4>
      </vt:variant>
      <vt:variant>
        <vt:i4>531</vt:i4>
      </vt:variant>
      <vt:variant>
        <vt:i4>0</vt:i4>
      </vt:variant>
      <vt:variant>
        <vt:i4>5</vt:i4>
      </vt:variant>
      <vt:variant>
        <vt:lpwstr>https://www.nevo.co.il/Law_word/law06/tak-8688.pdf</vt:lpwstr>
      </vt:variant>
      <vt:variant>
        <vt:lpwstr/>
      </vt:variant>
      <vt:variant>
        <vt:i4>7995399</vt:i4>
      </vt:variant>
      <vt:variant>
        <vt:i4>528</vt:i4>
      </vt:variant>
      <vt:variant>
        <vt:i4>0</vt:i4>
      </vt:variant>
      <vt:variant>
        <vt:i4>5</vt:i4>
      </vt:variant>
      <vt:variant>
        <vt:lpwstr>http://www.nevo.co.il/Law_word/law06/tak-6659.pdf</vt:lpwstr>
      </vt:variant>
      <vt:variant>
        <vt:lpwstr/>
      </vt:variant>
      <vt:variant>
        <vt:i4>7995407</vt:i4>
      </vt:variant>
      <vt:variant>
        <vt:i4>525</vt:i4>
      </vt:variant>
      <vt:variant>
        <vt:i4>0</vt:i4>
      </vt:variant>
      <vt:variant>
        <vt:i4>5</vt:i4>
      </vt:variant>
      <vt:variant>
        <vt:lpwstr>http://www.nevo.co.il/Law_word/law06/TAK-6057.pdf</vt:lpwstr>
      </vt:variant>
      <vt:variant>
        <vt:lpwstr/>
      </vt:variant>
      <vt:variant>
        <vt:i4>7995399</vt:i4>
      </vt:variant>
      <vt:variant>
        <vt:i4>522</vt:i4>
      </vt:variant>
      <vt:variant>
        <vt:i4>0</vt:i4>
      </vt:variant>
      <vt:variant>
        <vt:i4>5</vt:i4>
      </vt:variant>
      <vt:variant>
        <vt:lpwstr>http://www.nevo.co.il/Law_word/law06/tak-6659.pdf</vt:lpwstr>
      </vt:variant>
      <vt:variant>
        <vt:lpwstr/>
      </vt:variant>
      <vt:variant>
        <vt:i4>7864338</vt:i4>
      </vt:variant>
      <vt:variant>
        <vt:i4>519</vt:i4>
      </vt:variant>
      <vt:variant>
        <vt:i4>0</vt:i4>
      </vt:variant>
      <vt:variant>
        <vt:i4>5</vt:i4>
      </vt:variant>
      <vt:variant>
        <vt:lpwstr>https://www.nevo.co.il/Law_word/law06/tak-8688.pdf</vt:lpwstr>
      </vt:variant>
      <vt:variant>
        <vt:lpwstr/>
      </vt:variant>
      <vt:variant>
        <vt:i4>7995399</vt:i4>
      </vt:variant>
      <vt:variant>
        <vt:i4>516</vt:i4>
      </vt:variant>
      <vt:variant>
        <vt:i4>0</vt:i4>
      </vt:variant>
      <vt:variant>
        <vt:i4>5</vt:i4>
      </vt:variant>
      <vt:variant>
        <vt:lpwstr>http://www.nevo.co.il/Law_word/law06/tak-6659.pdf</vt:lpwstr>
      </vt:variant>
      <vt:variant>
        <vt:lpwstr/>
      </vt:variant>
      <vt:variant>
        <vt:i4>7864338</vt:i4>
      </vt:variant>
      <vt:variant>
        <vt:i4>513</vt:i4>
      </vt:variant>
      <vt:variant>
        <vt:i4>0</vt:i4>
      </vt:variant>
      <vt:variant>
        <vt:i4>5</vt:i4>
      </vt:variant>
      <vt:variant>
        <vt:lpwstr>https://www.nevo.co.il/Law_word/law06/tak-8688.pdf</vt:lpwstr>
      </vt:variant>
      <vt:variant>
        <vt:lpwstr/>
      </vt:variant>
      <vt:variant>
        <vt:i4>7995399</vt:i4>
      </vt:variant>
      <vt:variant>
        <vt:i4>510</vt:i4>
      </vt:variant>
      <vt:variant>
        <vt:i4>0</vt:i4>
      </vt:variant>
      <vt:variant>
        <vt:i4>5</vt:i4>
      </vt:variant>
      <vt:variant>
        <vt:lpwstr>http://www.nevo.co.il/Law_word/law06/tak-6659.pdf</vt:lpwstr>
      </vt:variant>
      <vt:variant>
        <vt:lpwstr/>
      </vt:variant>
      <vt:variant>
        <vt:i4>7995395</vt:i4>
      </vt:variant>
      <vt:variant>
        <vt:i4>507</vt:i4>
      </vt:variant>
      <vt:variant>
        <vt:i4>0</vt:i4>
      </vt:variant>
      <vt:variant>
        <vt:i4>5</vt:i4>
      </vt:variant>
      <vt:variant>
        <vt:lpwstr>http://www.nevo.co.il/Law_word/law06/TAK-6259.pdf</vt:lpwstr>
      </vt:variant>
      <vt:variant>
        <vt:lpwstr/>
      </vt:variant>
      <vt:variant>
        <vt:i4>7995399</vt:i4>
      </vt:variant>
      <vt:variant>
        <vt:i4>504</vt:i4>
      </vt:variant>
      <vt:variant>
        <vt:i4>0</vt:i4>
      </vt:variant>
      <vt:variant>
        <vt:i4>5</vt:i4>
      </vt:variant>
      <vt:variant>
        <vt:lpwstr>http://www.nevo.co.il/Law_word/law06/tak-6659.pdf</vt:lpwstr>
      </vt:variant>
      <vt:variant>
        <vt:lpwstr/>
      </vt:variant>
      <vt:variant>
        <vt:i4>7864338</vt:i4>
      </vt:variant>
      <vt:variant>
        <vt:i4>501</vt:i4>
      </vt:variant>
      <vt:variant>
        <vt:i4>0</vt:i4>
      </vt:variant>
      <vt:variant>
        <vt:i4>5</vt:i4>
      </vt:variant>
      <vt:variant>
        <vt:lpwstr>https://www.nevo.co.il/Law_word/law06/tak-8688.pdf</vt:lpwstr>
      </vt:variant>
      <vt:variant>
        <vt:lpwstr/>
      </vt:variant>
      <vt:variant>
        <vt:i4>7995399</vt:i4>
      </vt:variant>
      <vt:variant>
        <vt:i4>498</vt:i4>
      </vt:variant>
      <vt:variant>
        <vt:i4>0</vt:i4>
      </vt:variant>
      <vt:variant>
        <vt:i4>5</vt:i4>
      </vt:variant>
      <vt:variant>
        <vt:lpwstr>http://www.nevo.co.il/Law_word/law06/tak-6659.pdf</vt:lpwstr>
      </vt:variant>
      <vt:variant>
        <vt:lpwstr/>
      </vt:variant>
      <vt:variant>
        <vt:i4>7995395</vt:i4>
      </vt:variant>
      <vt:variant>
        <vt:i4>495</vt:i4>
      </vt:variant>
      <vt:variant>
        <vt:i4>0</vt:i4>
      </vt:variant>
      <vt:variant>
        <vt:i4>5</vt:i4>
      </vt:variant>
      <vt:variant>
        <vt:lpwstr>http://www.nevo.co.il/Law_word/law06/TAK-6259.pdf</vt:lpwstr>
      </vt:variant>
      <vt:variant>
        <vt:lpwstr/>
      </vt:variant>
      <vt:variant>
        <vt:i4>7864338</vt:i4>
      </vt:variant>
      <vt:variant>
        <vt:i4>492</vt:i4>
      </vt:variant>
      <vt:variant>
        <vt:i4>0</vt:i4>
      </vt:variant>
      <vt:variant>
        <vt:i4>5</vt:i4>
      </vt:variant>
      <vt:variant>
        <vt:lpwstr>https://www.nevo.co.il/Law_word/law06/tak-8688.pdf</vt:lpwstr>
      </vt:variant>
      <vt:variant>
        <vt:lpwstr/>
      </vt:variant>
      <vt:variant>
        <vt:i4>7864338</vt:i4>
      </vt:variant>
      <vt:variant>
        <vt:i4>489</vt:i4>
      </vt:variant>
      <vt:variant>
        <vt:i4>0</vt:i4>
      </vt:variant>
      <vt:variant>
        <vt:i4>5</vt:i4>
      </vt:variant>
      <vt:variant>
        <vt:lpwstr>https://www.nevo.co.il/Law_word/law06/tak-8688.pdf</vt:lpwstr>
      </vt:variant>
      <vt:variant>
        <vt:lpwstr/>
      </vt:variant>
      <vt:variant>
        <vt:i4>7995399</vt:i4>
      </vt:variant>
      <vt:variant>
        <vt:i4>486</vt:i4>
      </vt:variant>
      <vt:variant>
        <vt:i4>0</vt:i4>
      </vt:variant>
      <vt:variant>
        <vt:i4>5</vt:i4>
      </vt:variant>
      <vt:variant>
        <vt:lpwstr>http://www.nevo.co.il/Law_word/law06/tak-6659.pdf</vt:lpwstr>
      </vt:variant>
      <vt:variant>
        <vt:lpwstr/>
      </vt:variant>
      <vt:variant>
        <vt:i4>7995399</vt:i4>
      </vt:variant>
      <vt:variant>
        <vt:i4>483</vt:i4>
      </vt:variant>
      <vt:variant>
        <vt:i4>0</vt:i4>
      </vt:variant>
      <vt:variant>
        <vt:i4>5</vt:i4>
      </vt:variant>
      <vt:variant>
        <vt:lpwstr>http://www.nevo.co.il/Law_word/law06/tak-6659.pdf</vt:lpwstr>
      </vt:variant>
      <vt:variant>
        <vt:lpwstr/>
      </vt:variant>
      <vt:variant>
        <vt:i4>7995399</vt:i4>
      </vt:variant>
      <vt:variant>
        <vt:i4>480</vt:i4>
      </vt:variant>
      <vt:variant>
        <vt:i4>0</vt:i4>
      </vt:variant>
      <vt:variant>
        <vt:i4>5</vt:i4>
      </vt:variant>
      <vt:variant>
        <vt:lpwstr>http://www.nevo.co.il/Law_word/law06/tak-6659.pdf</vt:lpwstr>
      </vt:variant>
      <vt:variant>
        <vt:lpwstr/>
      </vt:variant>
      <vt:variant>
        <vt:i4>7864338</vt:i4>
      </vt:variant>
      <vt:variant>
        <vt:i4>477</vt:i4>
      </vt:variant>
      <vt:variant>
        <vt:i4>0</vt:i4>
      </vt:variant>
      <vt:variant>
        <vt:i4>5</vt:i4>
      </vt:variant>
      <vt:variant>
        <vt:lpwstr>https://www.nevo.co.il/Law_word/law06/tak-8688.pdf</vt:lpwstr>
      </vt:variant>
      <vt:variant>
        <vt:lpwstr/>
      </vt:variant>
      <vt:variant>
        <vt:i4>7995399</vt:i4>
      </vt:variant>
      <vt:variant>
        <vt:i4>474</vt:i4>
      </vt:variant>
      <vt:variant>
        <vt:i4>0</vt:i4>
      </vt:variant>
      <vt:variant>
        <vt:i4>5</vt:i4>
      </vt:variant>
      <vt:variant>
        <vt:lpwstr>http://www.nevo.co.il/Law_word/law06/tak-6659.pdf</vt:lpwstr>
      </vt:variant>
      <vt:variant>
        <vt:lpwstr/>
      </vt:variant>
      <vt:variant>
        <vt:i4>7864338</vt:i4>
      </vt:variant>
      <vt:variant>
        <vt:i4>471</vt:i4>
      </vt:variant>
      <vt:variant>
        <vt:i4>0</vt:i4>
      </vt:variant>
      <vt:variant>
        <vt:i4>5</vt:i4>
      </vt:variant>
      <vt:variant>
        <vt:lpwstr>https://www.nevo.co.il/Law_word/law06/tak-8688.pdf</vt:lpwstr>
      </vt:variant>
      <vt:variant>
        <vt:lpwstr/>
      </vt:variant>
      <vt:variant>
        <vt:i4>7995399</vt:i4>
      </vt:variant>
      <vt:variant>
        <vt:i4>468</vt:i4>
      </vt:variant>
      <vt:variant>
        <vt:i4>0</vt:i4>
      </vt:variant>
      <vt:variant>
        <vt:i4>5</vt:i4>
      </vt:variant>
      <vt:variant>
        <vt:lpwstr>http://www.nevo.co.il/Law_word/law06/tak-6659.pdf</vt:lpwstr>
      </vt:variant>
      <vt:variant>
        <vt:lpwstr/>
      </vt:variant>
      <vt:variant>
        <vt:i4>7864338</vt:i4>
      </vt:variant>
      <vt:variant>
        <vt:i4>465</vt:i4>
      </vt:variant>
      <vt:variant>
        <vt:i4>0</vt:i4>
      </vt:variant>
      <vt:variant>
        <vt:i4>5</vt:i4>
      </vt:variant>
      <vt:variant>
        <vt:lpwstr>https://www.nevo.co.il/Law_word/law06/tak-8688.pdf</vt:lpwstr>
      </vt:variant>
      <vt:variant>
        <vt:lpwstr/>
      </vt:variant>
      <vt:variant>
        <vt:i4>7995399</vt:i4>
      </vt:variant>
      <vt:variant>
        <vt:i4>462</vt:i4>
      </vt:variant>
      <vt:variant>
        <vt:i4>0</vt:i4>
      </vt:variant>
      <vt:variant>
        <vt:i4>5</vt:i4>
      </vt:variant>
      <vt:variant>
        <vt:lpwstr>http://www.nevo.co.il/Law_word/law06/tak-6659.pdf</vt:lpwstr>
      </vt:variant>
      <vt:variant>
        <vt:lpwstr/>
      </vt:variant>
      <vt:variant>
        <vt:i4>7995399</vt:i4>
      </vt:variant>
      <vt:variant>
        <vt:i4>459</vt:i4>
      </vt:variant>
      <vt:variant>
        <vt:i4>0</vt:i4>
      </vt:variant>
      <vt:variant>
        <vt:i4>5</vt:i4>
      </vt:variant>
      <vt:variant>
        <vt:lpwstr>http://www.nevo.co.il/Law_word/law06/tak-6659.pdf</vt:lpwstr>
      </vt:variant>
      <vt:variant>
        <vt:lpwstr/>
      </vt:variant>
      <vt:variant>
        <vt:i4>7864338</vt:i4>
      </vt:variant>
      <vt:variant>
        <vt:i4>456</vt:i4>
      </vt:variant>
      <vt:variant>
        <vt:i4>0</vt:i4>
      </vt:variant>
      <vt:variant>
        <vt:i4>5</vt:i4>
      </vt:variant>
      <vt:variant>
        <vt:lpwstr>https://www.nevo.co.il/Law_word/law06/tak-8688.pdf</vt:lpwstr>
      </vt:variant>
      <vt:variant>
        <vt:lpwstr/>
      </vt:variant>
      <vt:variant>
        <vt:i4>7995399</vt:i4>
      </vt:variant>
      <vt:variant>
        <vt:i4>453</vt:i4>
      </vt:variant>
      <vt:variant>
        <vt:i4>0</vt:i4>
      </vt:variant>
      <vt:variant>
        <vt:i4>5</vt:i4>
      </vt:variant>
      <vt:variant>
        <vt:lpwstr>http://www.nevo.co.il/Law_word/law06/tak-6659.pdf</vt:lpwstr>
      </vt:variant>
      <vt:variant>
        <vt:lpwstr/>
      </vt:variant>
      <vt:variant>
        <vt:i4>7798785</vt:i4>
      </vt:variant>
      <vt:variant>
        <vt:i4>450</vt:i4>
      </vt:variant>
      <vt:variant>
        <vt:i4>0</vt:i4>
      </vt:variant>
      <vt:variant>
        <vt:i4>5</vt:i4>
      </vt:variant>
      <vt:variant>
        <vt:lpwstr>http://www.nevo.co.il/Law_word/law06/TAK-6089.pdf</vt:lpwstr>
      </vt:variant>
      <vt:variant>
        <vt:lpwstr/>
      </vt:variant>
      <vt:variant>
        <vt:i4>7864338</vt:i4>
      </vt:variant>
      <vt:variant>
        <vt:i4>447</vt:i4>
      </vt:variant>
      <vt:variant>
        <vt:i4>0</vt:i4>
      </vt:variant>
      <vt:variant>
        <vt:i4>5</vt:i4>
      </vt:variant>
      <vt:variant>
        <vt:lpwstr>https://www.nevo.co.il/Law_word/law06/tak-8688.pdf</vt:lpwstr>
      </vt:variant>
      <vt:variant>
        <vt:lpwstr/>
      </vt:variant>
      <vt:variant>
        <vt:i4>7995399</vt:i4>
      </vt:variant>
      <vt:variant>
        <vt:i4>444</vt:i4>
      </vt:variant>
      <vt:variant>
        <vt:i4>0</vt:i4>
      </vt:variant>
      <vt:variant>
        <vt:i4>5</vt:i4>
      </vt:variant>
      <vt:variant>
        <vt:lpwstr>http://www.nevo.co.il/Law_word/law06/tak-6659.pdf</vt:lpwstr>
      </vt:variant>
      <vt:variant>
        <vt:lpwstr/>
      </vt:variant>
      <vt:variant>
        <vt:i4>7995395</vt:i4>
      </vt:variant>
      <vt:variant>
        <vt:i4>441</vt:i4>
      </vt:variant>
      <vt:variant>
        <vt:i4>0</vt:i4>
      </vt:variant>
      <vt:variant>
        <vt:i4>5</vt:i4>
      </vt:variant>
      <vt:variant>
        <vt:lpwstr>http://www.nevo.co.il/Law_word/law06/TAK-6259.pdf</vt:lpwstr>
      </vt:variant>
      <vt:variant>
        <vt:lpwstr/>
      </vt:variant>
      <vt:variant>
        <vt:i4>7798785</vt:i4>
      </vt:variant>
      <vt:variant>
        <vt:i4>438</vt:i4>
      </vt:variant>
      <vt:variant>
        <vt:i4>0</vt:i4>
      </vt:variant>
      <vt:variant>
        <vt:i4>5</vt:i4>
      </vt:variant>
      <vt:variant>
        <vt:lpwstr>http://www.nevo.co.il/Law_word/law06/TAK-6089.pdf</vt:lpwstr>
      </vt:variant>
      <vt:variant>
        <vt:lpwstr/>
      </vt:variant>
      <vt:variant>
        <vt:i4>7995399</vt:i4>
      </vt:variant>
      <vt:variant>
        <vt:i4>435</vt:i4>
      </vt:variant>
      <vt:variant>
        <vt:i4>0</vt:i4>
      </vt:variant>
      <vt:variant>
        <vt:i4>5</vt:i4>
      </vt:variant>
      <vt:variant>
        <vt:lpwstr>http://www.nevo.co.il/Law_word/law06/tak-6659.pdf</vt:lpwstr>
      </vt:variant>
      <vt:variant>
        <vt:lpwstr/>
      </vt:variant>
      <vt:variant>
        <vt:i4>7733249</vt:i4>
      </vt:variant>
      <vt:variant>
        <vt:i4>432</vt:i4>
      </vt:variant>
      <vt:variant>
        <vt:i4>0</vt:i4>
      </vt:variant>
      <vt:variant>
        <vt:i4>5</vt:i4>
      </vt:variant>
      <vt:variant>
        <vt:lpwstr>http://www.nevo.co.il/Law_word/law06/tak-8079.pdf</vt:lpwstr>
      </vt:variant>
      <vt:variant>
        <vt:lpwstr/>
      </vt:variant>
      <vt:variant>
        <vt:i4>7995395</vt:i4>
      </vt:variant>
      <vt:variant>
        <vt:i4>429</vt:i4>
      </vt:variant>
      <vt:variant>
        <vt:i4>0</vt:i4>
      </vt:variant>
      <vt:variant>
        <vt:i4>5</vt:i4>
      </vt:variant>
      <vt:variant>
        <vt:lpwstr>http://www.nevo.co.il/Law_word/law06/TAK-6259.pdf</vt:lpwstr>
      </vt:variant>
      <vt:variant>
        <vt:lpwstr/>
      </vt:variant>
      <vt:variant>
        <vt:i4>7995395</vt:i4>
      </vt:variant>
      <vt:variant>
        <vt:i4>426</vt:i4>
      </vt:variant>
      <vt:variant>
        <vt:i4>0</vt:i4>
      </vt:variant>
      <vt:variant>
        <vt:i4>5</vt:i4>
      </vt:variant>
      <vt:variant>
        <vt:lpwstr>http://www.nevo.co.il/Law_word/law06/TAK-6259.pdf</vt:lpwstr>
      </vt:variant>
      <vt:variant>
        <vt:lpwstr/>
      </vt:variant>
      <vt:variant>
        <vt:i4>7733249</vt:i4>
      </vt:variant>
      <vt:variant>
        <vt:i4>423</vt:i4>
      </vt:variant>
      <vt:variant>
        <vt:i4>0</vt:i4>
      </vt:variant>
      <vt:variant>
        <vt:i4>5</vt:i4>
      </vt:variant>
      <vt:variant>
        <vt:lpwstr>http://www.nevo.co.il/Law_word/law06/tak-8079.pdf</vt:lpwstr>
      </vt:variant>
      <vt:variant>
        <vt:lpwstr/>
      </vt:variant>
      <vt:variant>
        <vt:i4>7733249</vt:i4>
      </vt:variant>
      <vt:variant>
        <vt:i4>420</vt:i4>
      </vt:variant>
      <vt:variant>
        <vt:i4>0</vt:i4>
      </vt:variant>
      <vt:variant>
        <vt:i4>5</vt:i4>
      </vt:variant>
      <vt:variant>
        <vt:lpwstr>http://www.nevo.co.il/Law_word/law06/tak-8079.pdf</vt:lpwstr>
      </vt:variant>
      <vt:variant>
        <vt:lpwstr/>
      </vt:variant>
      <vt:variant>
        <vt:i4>7733249</vt:i4>
      </vt:variant>
      <vt:variant>
        <vt:i4>417</vt:i4>
      </vt:variant>
      <vt:variant>
        <vt:i4>0</vt:i4>
      </vt:variant>
      <vt:variant>
        <vt:i4>5</vt:i4>
      </vt:variant>
      <vt:variant>
        <vt:lpwstr>http://www.nevo.co.il/Law_word/law06/tak-8079.pdf</vt:lpwstr>
      </vt:variant>
      <vt:variant>
        <vt:lpwstr/>
      </vt:variant>
      <vt:variant>
        <vt:i4>8192007</vt:i4>
      </vt:variant>
      <vt:variant>
        <vt:i4>414</vt:i4>
      </vt:variant>
      <vt:variant>
        <vt:i4>0</vt:i4>
      </vt:variant>
      <vt:variant>
        <vt:i4>5</vt:i4>
      </vt:variant>
      <vt:variant>
        <vt:lpwstr>http://www.nevo.co.il/Law_word/law06/tak-7936.pdf</vt:lpwstr>
      </vt:variant>
      <vt:variant>
        <vt:lpwstr/>
      </vt:variant>
      <vt:variant>
        <vt:i4>8192013</vt:i4>
      </vt:variant>
      <vt:variant>
        <vt:i4>411</vt:i4>
      </vt:variant>
      <vt:variant>
        <vt:i4>0</vt:i4>
      </vt:variant>
      <vt:variant>
        <vt:i4>5</vt:i4>
      </vt:variant>
      <vt:variant>
        <vt:lpwstr>http://www.nevo.co.il/Law_word/law06/TAK-6421.pdf</vt:lpwstr>
      </vt:variant>
      <vt:variant>
        <vt:lpwstr/>
      </vt:variant>
      <vt:variant>
        <vt:i4>8192007</vt:i4>
      </vt:variant>
      <vt:variant>
        <vt:i4>408</vt:i4>
      </vt:variant>
      <vt:variant>
        <vt:i4>0</vt:i4>
      </vt:variant>
      <vt:variant>
        <vt:i4>5</vt:i4>
      </vt:variant>
      <vt:variant>
        <vt:lpwstr>http://www.nevo.co.il/Law_word/law06/tak-7936.pdf</vt:lpwstr>
      </vt:variant>
      <vt:variant>
        <vt:lpwstr/>
      </vt:variant>
      <vt:variant>
        <vt:i4>7733249</vt:i4>
      </vt:variant>
      <vt:variant>
        <vt:i4>405</vt:i4>
      </vt:variant>
      <vt:variant>
        <vt:i4>0</vt:i4>
      </vt:variant>
      <vt:variant>
        <vt:i4>5</vt:i4>
      </vt:variant>
      <vt:variant>
        <vt:lpwstr>http://www.nevo.co.il/Law_word/law06/tak-8079.pdf</vt:lpwstr>
      </vt:variant>
      <vt:variant>
        <vt:lpwstr/>
      </vt:variant>
      <vt:variant>
        <vt:i4>8192013</vt:i4>
      </vt:variant>
      <vt:variant>
        <vt:i4>402</vt:i4>
      </vt:variant>
      <vt:variant>
        <vt:i4>0</vt:i4>
      </vt:variant>
      <vt:variant>
        <vt:i4>5</vt:i4>
      </vt:variant>
      <vt:variant>
        <vt:lpwstr>http://www.nevo.co.il/Law_word/law06/TAK-6421.pdf</vt:lpwstr>
      </vt:variant>
      <vt:variant>
        <vt:lpwstr/>
      </vt:variant>
      <vt:variant>
        <vt:i4>8192013</vt:i4>
      </vt:variant>
      <vt:variant>
        <vt:i4>399</vt:i4>
      </vt:variant>
      <vt:variant>
        <vt:i4>0</vt:i4>
      </vt:variant>
      <vt:variant>
        <vt:i4>5</vt:i4>
      </vt:variant>
      <vt:variant>
        <vt:lpwstr>http://www.nevo.co.il/Law_word/law06/TAK-6421.pdf</vt:lpwstr>
      </vt:variant>
      <vt:variant>
        <vt:lpwstr/>
      </vt:variant>
      <vt:variant>
        <vt:i4>7733249</vt:i4>
      </vt:variant>
      <vt:variant>
        <vt:i4>396</vt:i4>
      </vt:variant>
      <vt:variant>
        <vt:i4>0</vt:i4>
      </vt:variant>
      <vt:variant>
        <vt:i4>5</vt:i4>
      </vt:variant>
      <vt:variant>
        <vt:lpwstr>http://www.nevo.co.il/Law_word/law06/tak-8079.pdf</vt:lpwstr>
      </vt:variant>
      <vt:variant>
        <vt:lpwstr/>
      </vt:variant>
      <vt:variant>
        <vt:i4>7733249</vt:i4>
      </vt:variant>
      <vt:variant>
        <vt:i4>393</vt:i4>
      </vt:variant>
      <vt:variant>
        <vt:i4>0</vt:i4>
      </vt:variant>
      <vt:variant>
        <vt:i4>5</vt:i4>
      </vt:variant>
      <vt:variant>
        <vt:lpwstr>http://www.nevo.co.il/Law_word/law06/tak-8079.pdf</vt:lpwstr>
      </vt:variant>
      <vt:variant>
        <vt:lpwstr/>
      </vt:variant>
      <vt:variant>
        <vt:i4>7733249</vt:i4>
      </vt:variant>
      <vt:variant>
        <vt:i4>390</vt:i4>
      </vt:variant>
      <vt:variant>
        <vt:i4>0</vt:i4>
      </vt:variant>
      <vt:variant>
        <vt:i4>5</vt:i4>
      </vt:variant>
      <vt:variant>
        <vt:lpwstr>http://www.nevo.co.il/Law_word/law06/tak-8079.pdf</vt:lpwstr>
      </vt:variant>
      <vt:variant>
        <vt:lpwstr/>
      </vt:variant>
      <vt:variant>
        <vt:i4>7733249</vt:i4>
      </vt:variant>
      <vt:variant>
        <vt:i4>387</vt:i4>
      </vt:variant>
      <vt:variant>
        <vt:i4>0</vt:i4>
      </vt:variant>
      <vt:variant>
        <vt:i4>5</vt:i4>
      </vt:variant>
      <vt:variant>
        <vt:lpwstr>http://www.nevo.co.il/Law_word/law06/tak-8079.pdf</vt:lpwstr>
      </vt:variant>
      <vt:variant>
        <vt:lpwstr/>
      </vt:variant>
      <vt:variant>
        <vt:i4>8192013</vt:i4>
      </vt:variant>
      <vt:variant>
        <vt:i4>384</vt:i4>
      </vt:variant>
      <vt:variant>
        <vt:i4>0</vt:i4>
      </vt:variant>
      <vt:variant>
        <vt:i4>5</vt:i4>
      </vt:variant>
      <vt:variant>
        <vt:lpwstr>http://www.nevo.co.il/Law_word/law06/TAK-6421.pdf</vt:lpwstr>
      </vt:variant>
      <vt:variant>
        <vt:lpwstr/>
      </vt:variant>
      <vt:variant>
        <vt:i4>7733249</vt:i4>
      </vt:variant>
      <vt:variant>
        <vt:i4>381</vt:i4>
      </vt:variant>
      <vt:variant>
        <vt:i4>0</vt:i4>
      </vt:variant>
      <vt:variant>
        <vt:i4>5</vt:i4>
      </vt:variant>
      <vt:variant>
        <vt:lpwstr>http://www.nevo.co.il/Law_word/law06/tak-8079.pdf</vt:lpwstr>
      </vt:variant>
      <vt:variant>
        <vt:lpwstr/>
      </vt:variant>
      <vt:variant>
        <vt:i4>7733249</vt:i4>
      </vt:variant>
      <vt:variant>
        <vt:i4>378</vt:i4>
      </vt:variant>
      <vt:variant>
        <vt:i4>0</vt:i4>
      </vt:variant>
      <vt:variant>
        <vt:i4>5</vt:i4>
      </vt:variant>
      <vt:variant>
        <vt:lpwstr>http://www.nevo.co.il/Law_word/law06/tak-8079.pdf</vt:lpwstr>
      </vt:variant>
      <vt:variant>
        <vt:lpwstr/>
      </vt:variant>
      <vt:variant>
        <vt:i4>7733257</vt:i4>
      </vt:variant>
      <vt:variant>
        <vt:i4>375</vt:i4>
      </vt:variant>
      <vt:variant>
        <vt:i4>0</vt:i4>
      </vt:variant>
      <vt:variant>
        <vt:i4>5</vt:i4>
      </vt:variant>
      <vt:variant>
        <vt:lpwstr>http://www.nevo.co.il/Law_word/law06/tak-7382.pdf</vt:lpwstr>
      </vt:variant>
      <vt:variant>
        <vt:lpwstr/>
      </vt:variant>
      <vt:variant>
        <vt:i4>7995392</vt:i4>
      </vt:variant>
      <vt:variant>
        <vt:i4>372</vt:i4>
      </vt:variant>
      <vt:variant>
        <vt:i4>0</vt:i4>
      </vt:variant>
      <vt:variant>
        <vt:i4>5</vt:i4>
      </vt:variant>
      <vt:variant>
        <vt:lpwstr>http://www.nevo.co.il/Law_word/law06/tak-6951.pdf</vt:lpwstr>
      </vt:variant>
      <vt:variant>
        <vt:lpwstr/>
      </vt:variant>
      <vt:variant>
        <vt:i4>7995405</vt:i4>
      </vt:variant>
      <vt:variant>
        <vt:i4>369</vt:i4>
      </vt:variant>
      <vt:variant>
        <vt:i4>0</vt:i4>
      </vt:variant>
      <vt:variant>
        <vt:i4>5</vt:i4>
      </vt:variant>
      <vt:variant>
        <vt:lpwstr>http://www.nevo.co.il/Law_word/law06/TAK-6653.pdf</vt:lpwstr>
      </vt:variant>
      <vt:variant>
        <vt:lpwstr/>
      </vt:variant>
      <vt:variant>
        <vt:i4>8192013</vt:i4>
      </vt:variant>
      <vt:variant>
        <vt:i4>366</vt:i4>
      </vt:variant>
      <vt:variant>
        <vt:i4>0</vt:i4>
      </vt:variant>
      <vt:variant>
        <vt:i4>5</vt:i4>
      </vt:variant>
      <vt:variant>
        <vt:lpwstr>http://www.nevo.co.il/Law_word/law06/TAK-6421.pdf</vt:lpwstr>
      </vt:variant>
      <vt:variant>
        <vt:lpwstr/>
      </vt:variant>
      <vt:variant>
        <vt:i4>7733249</vt:i4>
      </vt:variant>
      <vt:variant>
        <vt:i4>363</vt:i4>
      </vt:variant>
      <vt:variant>
        <vt:i4>0</vt:i4>
      </vt:variant>
      <vt:variant>
        <vt:i4>5</vt:i4>
      </vt:variant>
      <vt:variant>
        <vt:lpwstr>http://www.nevo.co.il/Law_word/law06/tak-8079.pdf</vt:lpwstr>
      </vt:variant>
      <vt:variant>
        <vt:lpwstr/>
      </vt:variant>
      <vt:variant>
        <vt:i4>8192013</vt:i4>
      </vt:variant>
      <vt:variant>
        <vt:i4>360</vt:i4>
      </vt:variant>
      <vt:variant>
        <vt:i4>0</vt:i4>
      </vt:variant>
      <vt:variant>
        <vt:i4>5</vt:i4>
      </vt:variant>
      <vt:variant>
        <vt:lpwstr>http://www.nevo.co.il/Law_word/law06/TAK-6421.pdf</vt:lpwstr>
      </vt:variant>
      <vt:variant>
        <vt:lpwstr/>
      </vt:variant>
      <vt:variant>
        <vt:i4>7733249</vt:i4>
      </vt:variant>
      <vt:variant>
        <vt:i4>357</vt:i4>
      </vt:variant>
      <vt:variant>
        <vt:i4>0</vt:i4>
      </vt:variant>
      <vt:variant>
        <vt:i4>5</vt:i4>
      </vt:variant>
      <vt:variant>
        <vt:lpwstr>http://www.nevo.co.il/Law_word/law06/tak-8079.pdf</vt:lpwstr>
      </vt:variant>
      <vt:variant>
        <vt:lpwstr/>
      </vt:variant>
      <vt:variant>
        <vt:i4>8192007</vt:i4>
      </vt:variant>
      <vt:variant>
        <vt:i4>354</vt:i4>
      </vt:variant>
      <vt:variant>
        <vt:i4>0</vt:i4>
      </vt:variant>
      <vt:variant>
        <vt:i4>5</vt:i4>
      </vt:variant>
      <vt:variant>
        <vt:lpwstr>http://www.nevo.co.il/Law_word/law06/tak-7936.pdf</vt:lpwstr>
      </vt:variant>
      <vt:variant>
        <vt:lpwstr/>
      </vt:variant>
      <vt:variant>
        <vt:i4>8192007</vt:i4>
      </vt:variant>
      <vt:variant>
        <vt:i4>351</vt:i4>
      </vt:variant>
      <vt:variant>
        <vt:i4>0</vt:i4>
      </vt:variant>
      <vt:variant>
        <vt:i4>5</vt:i4>
      </vt:variant>
      <vt:variant>
        <vt:lpwstr>http://www.nevo.co.il/Law_word/law06/tak-7936.pdf</vt:lpwstr>
      </vt:variant>
      <vt:variant>
        <vt:lpwstr/>
      </vt:variant>
      <vt:variant>
        <vt:i4>8192007</vt:i4>
      </vt:variant>
      <vt:variant>
        <vt:i4>348</vt:i4>
      </vt:variant>
      <vt:variant>
        <vt:i4>0</vt:i4>
      </vt:variant>
      <vt:variant>
        <vt:i4>5</vt:i4>
      </vt:variant>
      <vt:variant>
        <vt:lpwstr>http://www.nevo.co.il/Law_word/law06/tak-7936.pdf</vt:lpwstr>
      </vt:variant>
      <vt:variant>
        <vt:lpwstr/>
      </vt:variant>
      <vt:variant>
        <vt:i4>8192007</vt:i4>
      </vt:variant>
      <vt:variant>
        <vt:i4>345</vt:i4>
      </vt:variant>
      <vt:variant>
        <vt:i4>0</vt:i4>
      </vt:variant>
      <vt:variant>
        <vt:i4>5</vt:i4>
      </vt:variant>
      <vt:variant>
        <vt:lpwstr>http://www.nevo.co.il/Law_word/law06/tak-7936.pdf</vt:lpwstr>
      </vt:variant>
      <vt:variant>
        <vt:lpwstr/>
      </vt:variant>
      <vt:variant>
        <vt:i4>7995395</vt:i4>
      </vt:variant>
      <vt:variant>
        <vt:i4>342</vt:i4>
      </vt:variant>
      <vt:variant>
        <vt:i4>0</vt:i4>
      </vt:variant>
      <vt:variant>
        <vt:i4>5</vt:i4>
      </vt:variant>
      <vt:variant>
        <vt:lpwstr>http://www.nevo.co.il/Law_word/law06/TAK-6259.pdf</vt:lpwstr>
      </vt:variant>
      <vt:variant>
        <vt:lpwstr/>
      </vt:variant>
      <vt:variant>
        <vt:i4>8192007</vt:i4>
      </vt:variant>
      <vt:variant>
        <vt:i4>339</vt:i4>
      </vt:variant>
      <vt:variant>
        <vt:i4>0</vt:i4>
      </vt:variant>
      <vt:variant>
        <vt:i4>5</vt:i4>
      </vt:variant>
      <vt:variant>
        <vt:lpwstr>http://www.nevo.co.il/Law_word/law06/tak-7936.pdf</vt:lpwstr>
      </vt:variant>
      <vt:variant>
        <vt:lpwstr/>
      </vt:variant>
      <vt:variant>
        <vt:i4>8192015</vt:i4>
      </vt:variant>
      <vt:variant>
        <vt:i4>336</vt:i4>
      </vt:variant>
      <vt:variant>
        <vt:i4>0</vt:i4>
      </vt:variant>
      <vt:variant>
        <vt:i4>5</vt:i4>
      </vt:variant>
      <vt:variant>
        <vt:lpwstr>http://www.nevo.co.il/Law_word/law06/TAK-6324.pdf</vt:lpwstr>
      </vt:variant>
      <vt:variant>
        <vt:lpwstr/>
      </vt:variant>
      <vt:variant>
        <vt:i4>8192007</vt:i4>
      </vt:variant>
      <vt:variant>
        <vt:i4>333</vt:i4>
      </vt:variant>
      <vt:variant>
        <vt:i4>0</vt:i4>
      </vt:variant>
      <vt:variant>
        <vt:i4>5</vt:i4>
      </vt:variant>
      <vt:variant>
        <vt:lpwstr>http://www.nevo.co.il/Law_word/law06/tak-7936.pdf</vt:lpwstr>
      </vt:variant>
      <vt:variant>
        <vt:lpwstr/>
      </vt:variant>
      <vt:variant>
        <vt:i4>8192007</vt:i4>
      </vt:variant>
      <vt:variant>
        <vt:i4>330</vt:i4>
      </vt:variant>
      <vt:variant>
        <vt:i4>0</vt:i4>
      </vt:variant>
      <vt:variant>
        <vt:i4>5</vt:i4>
      </vt:variant>
      <vt:variant>
        <vt:lpwstr>http://www.nevo.co.il/Law_word/law06/tak-7936.pdf</vt:lpwstr>
      </vt:variant>
      <vt:variant>
        <vt:lpwstr/>
      </vt:variant>
      <vt:variant>
        <vt:i4>8192007</vt:i4>
      </vt:variant>
      <vt:variant>
        <vt:i4>327</vt:i4>
      </vt:variant>
      <vt:variant>
        <vt:i4>0</vt:i4>
      </vt:variant>
      <vt:variant>
        <vt:i4>5</vt:i4>
      </vt:variant>
      <vt:variant>
        <vt:lpwstr>http://www.nevo.co.il/Law_word/law06/tak-7936.pdf</vt:lpwstr>
      </vt:variant>
      <vt:variant>
        <vt:lpwstr/>
      </vt:variant>
      <vt:variant>
        <vt:i4>8192008</vt:i4>
      </vt:variant>
      <vt:variant>
        <vt:i4>324</vt:i4>
      </vt:variant>
      <vt:variant>
        <vt:i4>0</vt:i4>
      </vt:variant>
      <vt:variant>
        <vt:i4>5</vt:i4>
      </vt:variant>
      <vt:variant>
        <vt:lpwstr>http://www.nevo.co.il/Law_word/law06/TAK-6121.pdf</vt:lpwstr>
      </vt:variant>
      <vt:variant>
        <vt:lpwstr/>
      </vt:variant>
      <vt:variant>
        <vt:i4>8192007</vt:i4>
      </vt:variant>
      <vt:variant>
        <vt:i4>321</vt:i4>
      </vt:variant>
      <vt:variant>
        <vt:i4>0</vt:i4>
      </vt:variant>
      <vt:variant>
        <vt:i4>5</vt:i4>
      </vt:variant>
      <vt:variant>
        <vt:lpwstr>http://www.nevo.co.il/Law_word/law06/tak-7936.pdf</vt:lpwstr>
      </vt:variant>
      <vt:variant>
        <vt:lpwstr/>
      </vt:variant>
      <vt:variant>
        <vt:i4>8192007</vt:i4>
      </vt:variant>
      <vt:variant>
        <vt:i4>318</vt:i4>
      </vt:variant>
      <vt:variant>
        <vt:i4>0</vt:i4>
      </vt:variant>
      <vt:variant>
        <vt:i4>5</vt:i4>
      </vt:variant>
      <vt:variant>
        <vt:lpwstr>http://www.nevo.co.il/Law_word/law06/tak-7936.pdf</vt:lpwstr>
      </vt:variant>
      <vt:variant>
        <vt:lpwstr/>
      </vt:variant>
      <vt:variant>
        <vt:i4>7995395</vt:i4>
      </vt:variant>
      <vt:variant>
        <vt:i4>315</vt:i4>
      </vt:variant>
      <vt:variant>
        <vt:i4>0</vt:i4>
      </vt:variant>
      <vt:variant>
        <vt:i4>5</vt:i4>
      </vt:variant>
      <vt:variant>
        <vt:lpwstr>http://www.nevo.co.il/Law_word/law06/TAK-6259.pdf</vt:lpwstr>
      </vt:variant>
      <vt:variant>
        <vt:lpwstr/>
      </vt:variant>
      <vt:variant>
        <vt:i4>8192008</vt:i4>
      </vt:variant>
      <vt:variant>
        <vt:i4>312</vt:i4>
      </vt:variant>
      <vt:variant>
        <vt:i4>0</vt:i4>
      </vt:variant>
      <vt:variant>
        <vt:i4>5</vt:i4>
      </vt:variant>
      <vt:variant>
        <vt:lpwstr>http://www.nevo.co.il/Law_word/law06/TAK-6121.pdf</vt:lpwstr>
      </vt:variant>
      <vt:variant>
        <vt:lpwstr/>
      </vt:variant>
      <vt:variant>
        <vt:i4>8192007</vt:i4>
      </vt:variant>
      <vt:variant>
        <vt:i4>309</vt:i4>
      </vt:variant>
      <vt:variant>
        <vt:i4>0</vt:i4>
      </vt:variant>
      <vt:variant>
        <vt:i4>5</vt:i4>
      </vt:variant>
      <vt:variant>
        <vt:lpwstr>http://www.nevo.co.il/Law_word/law06/tak-7936.pdf</vt:lpwstr>
      </vt:variant>
      <vt:variant>
        <vt:lpwstr/>
      </vt:variant>
      <vt:variant>
        <vt:i4>8192013</vt:i4>
      </vt:variant>
      <vt:variant>
        <vt:i4>306</vt:i4>
      </vt:variant>
      <vt:variant>
        <vt:i4>0</vt:i4>
      </vt:variant>
      <vt:variant>
        <vt:i4>5</vt:i4>
      </vt:variant>
      <vt:variant>
        <vt:lpwstr>http://www.nevo.co.il/Law_word/law06/TAK-6421.pdf</vt:lpwstr>
      </vt:variant>
      <vt:variant>
        <vt:lpwstr/>
      </vt:variant>
      <vt:variant>
        <vt:i4>8192013</vt:i4>
      </vt:variant>
      <vt:variant>
        <vt:i4>303</vt:i4>
      </vt:variant>
      <vt:variant>
        <vt:i4>0</vt:i4>
      </vt:variant>
      <vt:variant>
        <vt:i4>5</vt:i4>
      </vt:variant>
      <vt:variant>
        <vt:lpwstr>http://www.nevo.co.il/Law_word/law06/TAK-6421.pdf</vt:lpwstr>
      </vt:variant>
      <vt:variant>
        <vt:lpwstr/>
      </vt:variant>
      <vt:variant>
        <vt:i4>7733249</vt:i4>
      </vt:variant>
      <vt:variant>
        <vt:i4>300</vt:i4>
      </vt:variant>
      <vt:variant>
        <vt:i4>0</vt:i4>
      </vt:variant>
      <vt:variant>
        <vt:i4>5</vt:i4>
      </vt:variant>
      <vt:variant>
        <vt:lpwstr>http://www.nevo.co.il/Law_word/law06/tak-8079.pdf</vt:lpwstr>
      </vt:variant>
      <vt:variant>
        <vt:lpwstr/>
      </vt:variant>
      <vt:variant>
        <vt:i4>7733249</vt:i4>
      </vt:variant>
      <vt:variant>
        <vt:i4>297</vt:i4>
      </vt:variant>
      <vt:variant>
        <vt:i4>0</vt:i4>
      </vt:variant>
      <vt:variant>
        <vt:i4>5</vt:i4>
      </vt:variant>
      <vt:variant>
        <vt:lpwstr>http://www.nevo.co.il/Law_word/law06/tak-8079.pdf</vt:lpwstr>
      </vt:variant>
      <vt:variant>
        <vt:lpwstr/>
      </vt:variant>
      <vt:variant>
        <vt:i4>8192013</vt:i4>
      </vt:variant>
      <vt:variant>
        <vt:i4>294</vt:i4>
      </vt:variant>
      <vt:variant>
        <vt:i4>0</vt:i4>
      </vt:variant>
      <vt:variant>
        <vt:i4>5</vt:i4>
      </vt:variant>
      <vt:variant>
        <vt:lpwstr>http://www.nevo.co.il/Law_word/law06/TAK-6421.pdf</vt:lpwstr>
      </vt:variant>
      <vt:variant>
        <vt:lpwstr/>
      </vt:variant>
      <vt:variant>
        <vt:i4>8192015</vt:i4>
      </vt:variant>
      <vt:variant>
        <vt:i4>291</vt:i4>
      </vt:variant>
      <vt:variant>
        <vt:i4>0</vt:i4>
      </vt:variant>
      <vt:variant>
        <vt:i4>5</vt:i4>
      </vt:variant>
      <vt:variant>
        <vt:lpwstr>http://www.nevo.co.il/Law_word/law06/TAK-6324.pdf</vt:lpwstr>
      </vt:variant>
      <vt:variant>
        <vt:lpwstr/>
      </vt:variant>
      <vt:variant>
        <vt:i4>7929867</vt:i4>
      </vt:variant>
      <vt:variant>
        <vt:i4>288</vt:i4>
      </vt:variant>
      <vt:variant>
        <vt:i4>0</vt:i4>
      </vt:variant>
      <vt:variant>
        <vt:i4>5</vt:i4>
      </vt:variant>
      <vt:variant>
        <vt:lpwstr>http://www.nevo.co.il/Law_word/law06/tak-7370.pdf</vt:lpwstr>
      </vt:variant>
      <vt:variant>
        <vt:lpwstr/>
      </vt:variant>
      <vt:variant>
        <vt:i4>7929867</vt:i4>
      </vt:variant>
      <vt:variant>
        <vt:i4>285</vt:i4>
      </vt:variant>
      <vt:variant>
        <vt:i4>0</vt:i4>
      </vt:variant>
      <vt:variant>
        <vt:i4>5</vt:i4>
      </vt:variant>
      <vt:variant>
        <vt:lpwstr>http://www.nevo.co.il/Law_word/law06/tak-7370.pdf</vt:lpwstr>
      </vt:variant>
      <vt:variant>
        <vt:lpwstr/>
      </vt:variant>
      <vt:variant>
        <vt:i4>8192013</vt:i4>
      </vt:variant>
      <vt:variant>
        <vt:i4>282</vt:i4>
      </vt:variant>
      <vt:variant>
        <vt:i4>0</vt:i4>
      </vt:variant>
      <vt:variant>
        <vt:i4>5</vt:i4>
      </vt:variant>
      <vt:variant>
        <vt:lpwstr>http://www.nevo.co.il/Law_word/law06/TAK-6421.pdf</vt:lpwstr>
      </vt:variant>
      <vt:variant>
        <vt:lpwstr/>
      </vt:variant>
      <vt:variant>
        <vt:i4>7995395</vt:i4>
      </vt:variant>
      <vt:variant>
        <vt:i4>279</vt:i4>
      </vt:variant>
      <vt:variant>
        <vt:i4>0</vt:i4>
      </vt:variant>
      <vt:variant>
        <vt:i4>5</vt:i4>
      </vt:variant>
      <vt:variant>
        <vt:lpwstr>http://www.nevo.co.il/Law_word/law06/TAK-6259.pdf</vt:lpwstr>
      </vt:variant>
      <vt:variant>
        <vt:lpwstr/>
      </vt:variant>
      <vt:variant>
        <vt:i4>8192013</vt:i4>
      </vt:variant>
      <vt:variant>
        <vt:i4>276</vt:i4>
      </vt:variant>
      <vt:variant>
        <vt:i4>0</vt:i4>
      </vt:variant>
      <vt:variant>
        <vt:i4>5</vt:i4>
      </vt:variant>
      <vt:variant>
        <vt:lpwstr>http://www.nevo.co.il/Law_word/law06/TAK-6421.pdf</vt:lpwstr>
      </vt:variant>
      <vt:variant>
        <vt:lpwstr/>
      </vt:variant>
      <vt:variant>
        <vt:i4>8192013</vt:i4>
      </vt:variant>
      <vt:variant>
        <vt:i4>273</vt:i4>
      </vt:variant>
      <vt:variant>
        <vt:i4>0</vt:i4>
      </vt:variant>
      <vt:variant>
        <vt:i4>5</vt:i4>
      </vt:variant>
      <vt:variant>
        <vt:lpwstr>http://www.nevo.co.il/Law_word/law06/TAK-6421.pdf</vt:lpwstr>
      </vt:variant>
      <vt:variant>
        <vt:lpwstr/>
      </vt:variant>
      <vt:variant>
        <vt:i4>8192013</vt:i4>
      </vt:variant>
      <vt:variant>
        <vt:i4>270</vt:i4>
      </vt:variant>
      <vt:variant>
        <vt:i4>0</vt:i4>
      </vt:variant>
      <vt:variant>
        <vt:i4>5</vt:i4>
      </vt:variant>
      <vt:variant>
        <vt:lpwstr>http://www.nevo.co.il/Law_word/law06/TAK-6421.pdf</vt:lpwstr>
      </vt:variant>
      <vt:variant>
        <vt:lpwstr/>
      </vt:variant>
      <vt:variant>
        <vt:i4>7733249</vt:i4>
      </vt:variant>
      <vt:variant>
        <vt:i4>267</vt:i4>
      </vt:variant>
      <vt:variant>
        <vt:i4>0</vt:i4>
      </vt:variant>
      <vt:variant>
        <vt:i4>5</vt:i4>
      </vt:variant>
      <vt:variant>
        <vt:lpwstr>http://www.nevo.co.il/Law_word/law06/tak-8079.pdf</vt:lpwstr>
      </vt:variant>
      <vt:variant>
        <vt:lpwstr/>
      </vt:variant>
      <vt:variant>
        <vt:i4>8192013</vt:i4>
      </vt:variant>
      <vt:variant>
        <vt:i4>264</vt:i4>
      </vt:variant>
      <vt:variant>
        <vt:i4>0</vt:i4>
      </vt:variant>
      <vt:variant>
        <vt:i4>5</vt:i4>
      </vt:variant>
      <vt:variant>
        <vt:lpwstr>http://www.nevo.co.il/Law_word/law06/TAK-6421.pdf</vt:lpwstr>
      </vt:variant>
      <vt:variant>
        <vt:lpwstr/>
      </vt:variant>
      <vt:variant>
        <vt:i4>7733249</vt:i4>
      </vt:variant>
      <vt:variant>
        <vt:i4>261</vt:i4>
      </vt:variant>
      <vt:variant>
        <vt:i4>0</vt:i4>
      </vt:variant>
      <vt:variant>
        <vt:i4>5</vt:i4>
      </vt:variant>
      <vt:variant>
        <vt:lpwstr>http://www.nevo.co.il/Law_word/law06/tak-8079.pdf</vt:lpwstr>
      </vt:variant>
      <vt:variant>
        <vt:lpwstr/>
      </vt:variant>
      <vt:variant>
        <vt:i4>8192013</vt:i4>
      </vt:variant>
      <vt:variant>
        <vt:i4>258</vt:i4>
      </vt:variant>
      <vt:variant>
        <vt:i4>0</vt:i4>
      </vt:variant>
      <vt:variant>
        <vt:i4>5</vt:i4>
      </vt:variant>
      <vt:variant>
        <vt:lpwstr>http://www.nevo.co.il/Law_word/law06/TAK-6421.pdf</vt:lpwstr>
      </vt:variant>
      <vt:variant>
        <vt:lpwstr/>
      </vt:variant>
      <vt:variant>
        <vt:i4>8192007</vt:i4>
      </vt:variant>
      <vt:variant>
        <vt:i4>255</vt:i4>
      </vt:variant>
      <vt:variant>
        <vt:i4>0</vt:i4>
      </vt:variant>
      <vt:variant>
        <vt:i4>5</vt:i4>
      </vt:variant>
      <vt:variant>
        <vt:lpwstr>http://www.nevo.co.il/Law_word/law06/tak-7936.pdf</vt:lpwstr>
      </vt:variant>
      <vt:variant>
        <vt:lpwstr/>
      </vt:variant>
      <vt:variant>
        <vt:i4>8192007</vt:i4>
      </vt:variant>
      <vt:variant>
        <vt:i4>252</vt:i4>
      </vt:variant>
      <vt:variant>
        <vt:i4>0</vt:i4>
      </vt:variant>
      <vt:variant>
        <vt:i4>5</vt:i4>
      </vt:variant>
      <vt:variant>
        <vt:lpwstr>http://www.nevo.co.il/Law_word/law06/tak-7936.pdf</vt:lpwstr>
      </vt:variant>
      <vt:variant>
        <vt:lpwstr/>
      </vt:variant>
      <vt:variant>
        <vt:i4>8192007</vt:i4>
      </vt:variant>
      <vt:variant>
        <vt:i4>249</vt:i4>
      </vt:variant>
      <vt:variant>
        <vt:i4>0</vt:i4>
      </vt:variant>
      <vt:variant>
        <vt:i4>5</vt:i4>
      </vt:variant>
      <vt:variant>
        <vt:lpwstr>http://www.nevo.co.il/Law_word/law06/tak-7936.pdf</vt:lpwstr>
      </vt:variant>
      <vt:variant>
        <vt:lpwstr/>
      </vt:variant>
      <vt:variant>
        <vt:i4>8192007</vt:i4>
      </vt:variant>
      <vt:variant>
        <vt:i4>246</vt:i4>
      </vt:variant>
      <vt:variant>
        <vt:i4>0</vt:i4>
      </vt:variant>
      <vt:variant>
        <vt:i4>5</vt:i4>
      </vt:variant>
      <vt:variant>
        <vt:lpwstr>http://www.nevo.co.il/Law_word/law06/tak-7936.pdf</vt:lpwstr>
      </vt:variant>
      <vt:variant>
        <vt:lpwstr/>
      </vt:variant>
      <vt:variant>
        <vt:i4>8192013</vt:i4>
      </vt:variant>
      <vt:variant>
        <vt:i4>243</vt:i4>
      </vt:variant>
      <vt:variant>
        <vt:i4>0</vt:i4>
      </vt:variant>
      <vt:variant>
        <vt:i4>5</vt:i4>
      </vt:variant>
      <vt:variant>
        <vt:lpwstr>http://www.nevo.co.il/Law_word/law06/TAK-6421.pdf</vt:lpwstr>
      </vt:variant>
      <vt:variant>
        <vt:lpwstr/>
      </vt:variant>
      <vt:variant>
        <vt:i4>8323083</vt:i4>
      </vt:variant>
      <vt:variant>
        <vt:i4>240</vt:i4>
      </vt:variant>
      <vt:variant>
        <vt:i4>0</vt:i4>
      </vt:variant>
      <vt:variant>
        <vt:i4>5</vt:i4>
      </vt:variant>
      <vt:variant>
        <vt:lpwstr>http://www.nevo.co.il/Law_word/law06/TAK-6704.pdf</vt:lpwstr>
      </vt:variant>
      <vt:variant>
        <vt:lpwstr/>
      </vt:variant>
      <vt:variant>
        <vt:i4>7733249</vt:i4>
      </vt:variant>
      <vt:variant>
        <vt:i4>237</vt:i4>
      </vt:variant>
      <vt:variant>
        <vt:i4>0</vt:i4>
      </vt:variant>
      <vt:variant>
        <vt:i4>5</vt:i4>
      </vt:variant>
      <vt:variant>
        <vt:lpwstr>http://www.nevo.co.il/Law_word/law06/tak-8079.pdf</vt:lpwstr>
      </vt:variant>
      <vt:variant>
        <vt:lpwstr/>
      </vt:variant>
      <vt:variant>
        <vt:i4>7733249</vt:i4>
      </vt:variant>
      <vt:variant>
        <vt:i4>234</vt:i4>
      </vt:variant>
      <vt:variant>
        <vt:i4>0</vt:i4>
      </vt:variant>
      <vt:variant>
        <vt:i4>5</vt:i4>
      </vt:variant>
      <vt:variant>
        <vt:lpwstr>http://www.nevo.co.il/Law_word/law06/tak-8079.pdf</vt:lpwstr>
      </vt:variant>
      <vt:variant>
        <vt:lpwstr/>
      </vt:variant>
      <vt:variant>
        <vt:i4>7929867</vt:i4>
      </vt:variant>
      <vt:variant>
        <vt:i4>231</vt:i4>
      </vt:variant>
      <vt:variant>
        <vt:i4>0</vt:i4>
      </vt:variant>
      <vt:variant>
        <vt:i4>5</vt:i4>
      </vt:variant>
      <vt:variant>
        <vt:lpwstr>http://www.nevo.co.il/Law_word/law06/TAK-6162.pdf</vt:lpwstr>
      </vt:variant>
      <vt:variant>
        <vt:lpwstr/>
      </vt:variant>
      <vt:variant>
        <vt:i4>7733249</vt:i4>
      </vt:variant>
      <vt:variant>
        <vt:i4>228</vt:i4>
      </vt:variant>
      <vt:variant>
        <vt:i4>0</vt:i4>
      </vt:variant>
      <vt:variant>
        <vt:i4>5</vt:i4>
      </vt:variant>
      <vt:variant>
        <vt:lpwstr>http://www.nevo.co.il/Law_word/law06/tak-8079.pdf</vt:lpwstr>
      </vt:variant>
      <vt:variant>
        <vt:lpwstr/>
      </vt:variant>
      <vt:variant>
        <vt:i4>7733249</vt:i4>
      </vt:variant>
      <vt:variant>
        <vt:i4>225</vt:i4>
      </vt:variant>
      <vt:variant>
        <vt:i4>0</vt:i4>
      </vt:variant>
      <vt:variant>
        <vt:i4>5</vt:i4>
      </vt:variant>
      <vt:variant>
        <vt:lpwstr>http://www.nevo.co.il/Law_word/law06/tak-8079.pdf</vt:lpwstr>
      </vt:variant>
      <vt:variant>
        <vt:lpwstr/>
      </vt:variant>
      <vt:variant>
        <vt:i4>7733249</vt:i4>
      </vt:variant>
      <vt:variant>
        <vt:i4>222</vt:i4>
      </vt:variant>
      <vt:variant>
        <vt:i4>0</vt:i4>
      </vt:variant>
      <vt:variant>
        <vt:i4>5</vt:i4>
      </vt:variant>
      <vt:variant>
        <vt:lpwstr>http://www.nevo.co.il/Law_word/law06/tak-8079.pdf</vt:lpwstr>
      </vt:variant>
      <vt:variant>
        <vt:lpwstr/>
      </vt:variant>
      <vt:variant>
        <vt:i4>8192007</vt:i4>
      </vt:variant>
      <vt:variant>
        <vt:i4>219</vt:i4>
      </vt:variant>
      <vt:variant>
        <vt:i4>0</vt:i4>
      </vt:variant>
      <vt:variant>
        <vt:i4>5</vt:i4>
      </vt:variant>
      <vt:variant>
        <vt:lpwstr>http://www.nevo.co.il/Law_word/law06/tak-7936.pdf</vt:lpwstr>
      </vt:variant>
      <vt:variant>
        <vt:lpwstr/>
      </vt:variant>
      <vt:variant>
        <vt:i4>7929867</vt:i4>
      </vt:variant>
      <vt:variant>
        <vt:i4>216</vt:i4>
      </vt:variant>
      <vt:variant>
        <vt:i4>0</vt:i4>
      </vt:variant>
      <vt:variant>
        <vt:i4>5</vt:i4>
      </vt:variant>
      <vt:variant>
        <vt:lpwstr>http://www.nevo.co.il/Law_word/law06/tak-7370.pdf</vt:lpwstr>
      </vt:variant>
      <vt:variant>
        <vt:lpwstr/>
      </vt:variant>
      <vt:variant>
        <vt:i4>8192013</vt:i4>
      </vt:variant>
      <vt:variant>
        <vt:i4>213</vt:i4>
      </vt:variant>
      <vt:variant>
        <vt:i4>0</vt:i4>
      </vt:variant>
      <vt:variant>
        <vt:i4>5</vt:i4>
      </vt:variant>
      <vt:variant>
        <vt:lpwstr>http://www.nevo.co.il/Law_word/law06/TAK-6421.pdf</vt:lpwstr>
      </vt:variant>
      <vt:variant>
        <vt:lpwstr/>
      </vt:variant>
      <vt:variant>
        <vt:i4>7995407</vt:i4>
      </vt:variant>
      <vt:variant>
        <vt:i4>210</vt:i4>
      </vt:variant>
      <vt:variant>
        <vt:i4>0</vt:i4>
      </vt:variant>
      <vt:variant>
        <vt:i4>5</vt:i4>
      </vt:variant>
      <vt:variant>
        <vt:lpwstr>http://www.nevo.co.il/Law_word/law06/TAK-6057.pdf</vt:lpwstr>
      </vt:variant>
      <vt:variant>
        <vt:lpwstr/>
      </vt:variant>
      <vt:variant>
        <vt:i4>7929867</vt:i4>
      </vt:variant>
      <vt:variant>
        <vt:i4>207</vt:i4>
      </vt:variant>
      <vt:variant>
        <vt:i4>0</vt:i4>
      </vt:variant>
      <vt:variant>
        <vt:i4>5</vt:i4>
      </vt:variant>
      <vt:variant>
        <vt:lpwstr>http://www.nevo.co.il/Law_word/law06/tak-7370.pdf</vt:lpwstr>
      </vt:variant>
      <vt:variant>
        <vt:lpwstr/>
      </vt:variant>
      <vt:variant>
        <vt:i4>8192013</vt:i4>
      </vt:variant>
      <vt:variant>
        <vt:i4>204</vt:i4>
      </vt:variant>
      <vt:variant>
        <vt:i4>0</vt:i4>
      </vt:variant>
      <vt:variant>
        <vt:i4>5</vt:i4>
      </vt:variant>
      <vt:variant>
        <vt:lpwstr>http://www.nevo.co.il/Law_word/law06/TAK-6421.pdf</vt:lpwstr>
      </vt:variant>
      <vt:variant>
        <vt:lpwstr/>
      </vt:variant>
      <vt:variant>
        <vt:i4>7995407</vt:i4>
      </vt:variant>
      <vt:variant>
        <vt:i4>201</vt:i4>
      </vt:variant>
      <vt:variant>
        <vt:i4>0</vt:i4>
      </vt:variant>
      <vt:variant>
        <vt:i4>5</vt:i4>
      </vt:variant>
      <vt:variant>
        <vt:lpwstr>http://www.nevo.co.il/Law_word/law06/TAK-6057.pdf</vt:lpwstr>
      </vt:variant>
      <vt:variant>
        <vt:lpwstr/>
      </vt:variant>
      <vt:variant>
        <vt:i4>8192013</vt:i4>
      </vt:variant>
      <vt:variant>
        <vt:i4>198</vt:i4>
      </vt:variant>
      <vt:variant>
        <vt:i4>0</vt:i4>
      </vt:variant>
      <vt:variant>
        <vt:i4>5</vt:i4>
      </vt:variant>
      <vt:variant>
        <vt:lpwstr>http://www.nevo.co.il/Law_word/law06/TAK-6421.pdf</vt:lpwstr>
      </vt:variant>
      <vt:variant>
        <vt:lpwstr/>
      </vt:variant>
      <vt:variant>
        <vt:i4>7798785</vt:i4>
      </vt:variant>
      <vt:variant>
        <vt:i4>195</vt:i4>
      </vt:variant>
      <vt:variant>
        <vt:i4>0</vt:i4>
      </vt:variant>
      <vt:variant>
        <vt:i4>5</vt:i4>
      </vt:variant>
      <vt:variant>
        <vt:lpwstr>http://www.nevo.co.il/Law_word/law06/TAK-6089.pdf</vt:lpwstr>
      </vt:variant>
      <vt:variant>
        <vt:lpwstr/>
      </vt:variant>
      <vt:variant>
        <vt:i4>7864323</vt:i4>
      </vt:variant>
      <vt:variant>
        <vt:i4>192</vt:i4>
      </vt:variant>
      <vt:variant>
        <vt:i4>0</vt:i4>
      </vt:variant>
      <vt:variant>
        <vt:i4>5</vt:i4>
      </vt:variant>
      <vt:variant>
        <vt:lpwstr>http://www.nevo.co.il/Law_word/law06/TAK-5843.pdf</vt:lpwstr>
      </vt:variant>
      <vt:variant>
        <vt:lpwstr/>
      </vt:variant>
      <vt:variant>
        <vt:i4>7536653</vt:i4>
      </vt:variant>
      <vt:variant>
        <vt:i4>189</vt:i4>
      </vt:variant>
      <vt:variant>
        <vt:i4>0</vt:i4>
      </vt:variant>
      <vt:variant>
        <vt:i4>5</vt:i4>
      </vt:variant>
      <vt:variant>
        <vt:lpwstr>http://www.nevo.co.il/Law_word/law06/TAK-3590.pdf</vt:lpwstr>
      </vt:variant>
      <vt:variant>
        <vt:lpwstr/>
      </vt:variant>
      <vt:variant>
        <vt:i4>7667726</vt:i4>
      </vt:variant>
      <vt:variant>
        <vt:i4>186</vt:i4>
      </vt:variant>
      <vt:variant>
        <vt:i4>0</vt:i4>
      </vt:variant>
      <vt:variant>
        <vt:i4>5</vt:i4>
      </vt:variant>
      <vt:variant>
        <vt:lpwstr>http://www.nevo.co.il/Law_word/law06/TAK-5791.pdf</vt:lpwstr>
      </vt:variant>
      <vt:variant>
        <vt:lpwstr/>
      </vt:variant>
      <vt:variant>
        <vt:i4>7864329</vt:i4>
      </vt:variant>
      <vt:variant>
        <vt:i4>183</vt:i4>
      </vt:variant>
      <vt:variant>
        <vt:i4>0</vt:i4>
      </vt:variant>
      <vt:variant>
        <vt:i4>5</vt:i4>
      </vt:variant>
      <vt:variant>
        <vt:lpwstr>http://www.nevo.co.il/Law_word/law06/TAK-5544.pdf</vt:lpwstr>
      </vt:variant>
      <vt:variant>
        <vt:lpwstr/>
      </vt:variant>
      <vt:variant>
        <vt:i4>8126469</vt:i4>
      </vt:variant>
      <vt:variant>
        <vt:i4>180</vt:i4>
      </vt:variant>
      <vt:variant>
        <vt:i4>0</vt:i4>
      </vt:variant>
      <vt:variant>
        <vt:i4>5</vt:i4>
      </vt:variant>
      <vt:variant>
        <vt:lpwstr>http://www.nevo.co.il/Law_word/law06/TAK-2974.pdf</vt:lpwstr>
      </vt:variant>
      <vt:variant>
        <vt:lpwstr/>
      </vt:variant>
      <vt:variant>
        <vt:i4>7995395</vt:i4>
      </vt:variant>
      <vt:variant>
        <vt:i4>177</vt:i4>
      </vt:variant>
      <vt:variant>
        <vt:i4>0</vt:i4>
      </vt:variant>
      <vt:variant>
        <vt:i4>5</vt:i4>
      </vt:variant>
      <vt:variant>
        <vt:lpwstr>http://www.nevo.co.il/Law_word/law06/TAK-4279.pdf</vt:lpwstr>
      </vt:variant>
      <vt:variant>
        <vt:lpwstr/>
      </vt:variant>
      <vt:variant>
        <vt:i4>7536653</vt:i4>
      </vt:variant>
      <vt:variant>
        <vt:i4>174</vt:i4>
      </vt:variant>
      <vt:variant>
        <vt:i4>0</vt:i4>
      </vt:variant>
      <vt:variant>
        <vt:i4>5</vt:i4>
      </vt:variant>
      <vt:variant>
        <vt:lpwstr>http://www.nevo.co.il/Law_word/law06/TAK-3590.pdf</vt:lpwstr>
      </vt:variant>
      <vt:variant>
        <vt:lpwstr/>
      </vt:variant>
      <vt:variant>
        <vt:i4>7995401</vt:i4>
      </vt:variant>
      <vt:variant>
        <vt:i4>171</vt:i4>
      </vt:variant>
      <vt:variant>
        <vt:i4>0</vt:i4>
      </vt:variant>
      <vt:variant>
        <vt:i4>5</vt:i4>
      </vt:variant>
      <vt:variant>
        <vt:lpwstr>http://www.nevo.co.il/Law_word/law06/TAK-5766.pdf</vt:lpwstr>
      </vt:variant>
      <vt:variant>
        <vt:lpwstr/>
      </vt:variant>
      <vt:variant>
        <vt:i4>8060932</vt:i4>
      </vt:variant>
      <vt:variant>
        <vt:i4>168</vt:i4>
      </vt:variant>
      <vt:variant>
        <vt:i4>0</vt:i4>
      </vt:variant>
      <vt:variant>
        <vt:i4>5</vt:i4>
      </vt:variant>
      <vt:variant>
        <vt:lpwstr>http://www.nevo.co.il/Law_word/law06/TAK-5478.pdf</vt:lpwstr>
      </vt:variant>
      <vt:variant>
        <vt:lpwstr/>
      </vt:variant>
      <vt:variant>
        <vt:i4>7995395</vt:i4>
      </vt:variant>
      <vt:variant>
        <vt:i4>165</vt:i4>
      </vt:variant>
      <vt:variant>
        <vt:i4>0</vt:i4>
      </vt:variant>
      <vt:variant>
        <vt:i4>5</vt:i4>
      </vt:variant>
      <vt:variant>
        <vt:lpwstr>http://www.nevo.co.il/Law_word/law06/TAK-4279.pdf</vt:lpwstr>
      </vt:variant>
      <vt:variant>
        <vt:lpwstr/>
      </vt:variant>
      <vt:variant>
        <vt:i4>7536653</vt:i4>
      </vt:variant>
      <vt:variant>
        <vt:i4>162</vt:i4>
      </vt:variant>
      <vt:variant>
        <vt:i4>0</vt:i4>
      </vt:variant>
      <vt:variant>
        <vt:i4>5</vt:i4>
      </vt:variant>
      <vt:variant>
        <vt:lpwstr>http://www.nevo.co.il/Law_word/law06/TAK-3590.pdf</vt:lpwstr>
      </vt:variant>
      <vt:variant>
        <vt:lpwstr/>
      </vt:variant>
      <vt:variant>
        <vt:i4>7995395</vt:i4>
      </vt:variant>
      <vt:variant>
        <vt:i4>159</vt:i4>
      </vt:variant>
      <vt:variant>
        <vt:i4>0</vt:i4>
      </vt:variant>
      <vt:variant>
        <vt:i4>5</vt:i4>
      </vt:variant>
      <vt:variant>
        <vt:lpwstr>http://www.nevo.co.il/Law_word/law06/TAK-4279.pdf</vt:lpwstr>
      </vt:variant>
      <vt:variant>
        <vt:lpwstr/>
      </vt:variant>
      <vt:variant>
        <vt:i4>7536653</vt:i4>
      </vt:variant>
      <vt:variant>
        <vt:i4>156</vt:i4>
      </vt:variant>
      <vt:variant>
        <vt:i4>0</vt:i4>
      </vt:variant>
      <vt:variant>
        <vt:i4>5</vt:i4>
      </vt:variant>
      <vt:variant>
        <vt:lpwstr>http://www.nevo.co.il/Law_word/law06/TAK-3590.pdf</vt:lpwstr>
      </vt:variant>
      <vt:variant>
        <vt:lpwstr/>
      </vt:variant>
      <vt:variant>
        <vt:i4>7995395</vt:i4>
      </vt:variant>
      <vt:variant>
        <vt:i4>153</vt:i4>
      </vt:variant>
      <vt:variant>
        <vt:i4>0</vt:i4>
      </vt:variant>
      <vt:variant>
        <vt:i4>5</vt:i4>
      </vt:variant>
      <vt:variant>
        <vt:lpwstr>http://www.nevo.co.il/Law_word/law06/TAK-4279.pdf</vt:lpwstr>
      </vt:variant>
      <vt:variant>
        <vt:lpwstr/>
      </vt:variant>
      <vt:variant>
        <vt:i4>7536653</vt:i4>
      </vt:variant>
      <vt:variant>
        <vt:i4>150</vt:i4>
      </vt:variant>
      <vt:variant>
        <vt:i4>0</vt:i4>
      </vt:variant>
      <vt:variant>
        <vt:i4>5</vt:i4>
      </vt:variant>
      <vt:variant>
        <vt:lpwstr>http://www.nevo.co.il/Law_word/law06/TAK-3590.pdf</vt:lpwstr>
      </vt:variant>
      <vt:variant>
        <vt:lpwstr/>
      </vt:variant>
      <vt:variant>
        <vt:i4>7798785</vt:i4>
      </vt:variant>
      <vt:variant>
        <vt:i4>147</vt:i4>
      </vt:variant>
      <vt:variant>
        <vt:i4>0</vt:i4>
      </vt:variant>
      <vt:variant>
        <vt:i4>5</vt:i4>
      </vt:variant>
      <vt:variant>
        <vt:lpwstr>http://www.nevo.co.il/Law_word/law06/TAK-6089.pdf</vt:lpwstr>
      </vt:variant>
      <vt:variant>
        <vt:lpwstr/>
      </vt:variant>
      <vt:variant>
        <vt:i4>7995395</vt:i4>
      </vt:variant>
      <vt:variant>
        <vt:i4>144</vt:i4>
      </vt:variant>
      <vt:variant>
        <vt:i4>0</vt:i4>
      </vt:variant>
      <vt:variant>
        <vt:i4>5</vt:i4>
      </vt:variant>
      <vt:variant>
        <vt:lpwstr>http://www.nevo.co.il/Law_word/law06/TAK-4279.pdf</vt:lpwstr>
      </vt:variant>
      <vt:variant>
        <vt:lpwstr/>
      </vt:variant>
      <vt:variant>
        <vt:i4>7864327</vt:i4>
      </vt:variant>
      <vt:variant>
        <vt:i4>141</vt:i4>
      </vt:variant>
      <vt:variant>
        <vt:i4>0</vt:i4>
      </vt:variant>
      <vt:variant>
        <vt:i4>5</vt:i4>
      </vt:variant>
      <vt:variant>
        <vt:lpwstr>http://www.nevo.co.il/Law_word/law06/TAK-3827.pdf</vt:lpwstr>
      </vt:variant>
      <vt:variant>
        <vt:lpwstr/>
      </vt:variant>
      <vt:variant>
        <vt:i4>7536649</vt:i4>
      </vt:variant>
      <vt:variant>
        <vt:i4>138</vt:i4>
      </vt:variant>
      <vt:variant>
        <vt:i4>0</vt:i4>
      </vt:variant>
      <vt:variant>
        <vt:i4>5</vt:i4>
      </vt:variant>
      <vt:variant>
        <vt:lpwstr>http://www.nevo.co.il/Law_word/law06/TAK-3796.pdf</vt:lpwstr>
      </vt:variant>
      <vt:variant>
        <vt:lpwstr/>
      </vt:variant>
      <vt:variant>
        <vt:i4>7536653</vt:i4>
      </vt:variant>
      <vt:variant>
        <vt:i4>135</vt:i4>
      </vt:variant>
      <vt:variant>
        <vt:i4>0</vt:i4>
      </vt:variant>
      <vt:variant>
        <vt:i4>5</vt:i4>
      </vt:variant>
      <vt:variant>
        <vt:lpwstr>http://www.nevo.co.il/Law_word/law06/TAK-3590.pdf</vt:lpwstr>
      </vt:variant>
      <vt:variant>
        <vt:lpwstr/>
      </vt:variant>
      <vt:variant>
        <vt:i4>7995395</vt:i4>
      </vt:variant>
      <vt:variant>
        <vt:i4>132</vt:i4>
      </vt:variant>
      <vt:variant>
        <vt:i4>0</vt:i4>
      </vt:variant>
      <vt:variant>
        <vt:i4>5</vt:i4>
      </vt:variant>
      <vt:variant>
        <vt:lpwstr>http://www.nevo.co.il/Law_word/law06/TAK-4279.pdf</vt:lpwstr>
      </vt:variant>
      <vt:variant>
        <vt:lpwstr/>
      </vt:variant>
      <vt:variant>
        <vt:i4>7536648</vt:i4>
      </vt:variant>
      <vt:variant>
        <vt:i4>129</vt:i4>
      </vt:variant>
      <vt:variant>
        <vt:i4>0</vt:i4>
      </vt:variant>
      <vt:variant>
        <vt:i4>5</vt:i4>
      </vt:variant>
      <vt:variant>
        <vt:lpwstr>http://www.nevo.co.il/Law_word/law06/TAK-2484.pdf</vt:lpwstr>
      </vt:variant>
      <vt:variant>
        <vt:lpwstr/>
      </vt:variant>
      <vt:variant>
        <vt:i4>7995395</vt:i4>
      </vt:variant>
      <vt:variant>
        <vt:i4>126</vt:i4>
      </vt:variant>
      <vt:variant>
        <vt:i4>0</vt:i4>
      </vt:variant>
      <vt:variant>
        <vt:i4>5</vt:i4>
      </vt:variant>
      <vt:variant>
        <vt:lpwstr>http://www.nevo.co.il/Law_word/law06/TAK-4279.pdf</vt:lpwstr>
      </vt:variant>
      <vt:variant>
        <vt:lpwstr/>
      </vt:variant>
      <vt:variant>
        <vt:i4>7864330</vt:i4>
      </vt:variant>
      <vt:variant>
        <vt:i4>123</vt:i4>
      </vt:variant>
      <vt:variant>
        <vt:i4>0</vt:i4>
      </vt:variant>
      <vt:variant>
        <vt:i4>5</vt:i4>
      </vt:variant>
      <vt:variant>
        <vt:lpwstr>http://www.nevo.co.il/Law_word/law06/TAK-3624.pdf</vt:lpwstr>
      </vt:variant>
      <vt:variant>
        <vt:lpwstr/>
      </vt:variant>
      <vt:variant>
        <vt:i4>7536653</vt:i4>
      </vt:variant>
      <vt:variant>
        <vt:i4>120</vt:i4>
      </vt:variant>
      <vt:variant>
        <vt:i4>0</vt:i4>
      </vt:variant>
      <vt:variant>
        <vt:i4>5</vt:i4>
      </vt:variant>
      <vt:variant>
        <vt:lpwstr>http://www.nevo.co.il/Law_word/law06/TAK-3590.pdf</vt:lpwstr>
      </vt:variant>
      <vt:variant>
        <vt:lpwstr/>
      </vt:variant>
      <vt:variant>
        <vt:i4>7864334</vt:i4>
      </vt:variant>
      <vt:variant>
        <vt:i4>117</vt:i4>
      </vt:variant>
      <vt:variant>
        <vt:i4>0</vt:i4>
      </vt:variant>
      <vt:variant>
        <vt:i4>5</vt:i4>
      </vt:variant>
      <vt:variant>
        <vt:lpwstr>http://www.nevo.co.il/Law_word/law06/TAK-2731.pdf</vt:lpwstr>
      </vt:variant>
      <vt:variant>
        <vt:lpwstr/>
      </vt:variant>
      <vt:variant>
        <vt:i4>7536648</vt:i4>
      </vt:variant>
      <vt:variant>
        <vt:i4>114</vt:i4>
      </vt:variant>
      <vt:variant>
        <vt:i4>0</vt:i4>
      </vt:variant>
      <vt:variant>
        <vt:i4>5</vt:i4>
      </vt:variant>
      <vt:variant>
        <vt:lpwstr>http://www.nevo.co.il/Law_word/law06/TAK-2484.pdf</vt:lpwstr>
      </vt:variant>
      <vt:variant>
        <vt:lpwstr/>
      </vt:variant>
      <vt:variant>
        <vt:i4>7667726</vt:i4>
      </vt:variant>
      <vt:variant>
        <vt:i4>111</vt:i4>
      </vt:variant>
      <vt:variant>
        <vt:i4>0</vt:i4>
      </vt:variant>
      <vt:variant>
        <vt:i4>5</vt:i4>
      </vt:variant>
      <vt:variant>
        <vt:lpwstr>http://www.nevo.co.il/Law_word/law06/TAK-5791.pdf</vt:lpwstr>
      </vt:variant>
      <vt:variant>
        <vt:lpwstr/>
      </vt:variant>
      <vt:variant>
        <vt:i4>7864330</vt:i4>
      </vt:variant>
      <vt:variant>
        <vt:i4>108</vt:i4>
      </vt:variant>
      <vt:variant>
        <vt:i4>0</vt:i4>
      </vt:variant>
      <vt:variant>
        <vt:i4>5</vt:i4>
      </vt:variant>
      <vt:variant>
        <vt:lpwstr>http://www.nevo.co.il/Law_word/law06/TAK-3624.pdf</vt:lpwstr>
      </vt:variant>
      <vt:variant>
        <vt:lpwstr/>
      </vt:variant>
      <vt:variant>
        <vt:i4>5701641</vt:i4>
      </vt:variant>
      <vt:variant>
        <vt:i4>102</vt:i4>
      </vt:variant>
      <vt:variant>
        <vt:i4>0</vt:i4>
      </vt:variant>
      <vt:variant>
        <vt:i4>5</vt:i4>
      </vt:variant>
      <vt:variant>
        <vt:lpwstr/>
      </vt:variant>
      <vt:variant>
        <vt:lpwstr>med2</vt:lpwstr>
      </vt:variant>
      <vt:variant>
        <vt:i4>5505033</vt:i4>
      </vt:variant>
      <vt:variant>
        <vt:i4>96</vt:i4>
      </vt:variant>
      <vt:variant>
        <vt:i4>0</vt:i4>
      </vt:variant>
      <vt:variant>
        <vt:i4>5</vt:i4>
      </vt:variant>
      <vt:variant>
        <vt:lpwstr/>
      </vt:variant>
      <vt:variant>
        <vt:lpwstr>med1</vt:lpwstr>
      </vt:variant>
      <vt:variant>
        <vt:i4>5570569</vt:i4>
      </vt:variant>
      <vt:variant>
        <vt:i4>90</vt:i4>
      </vt:variant>
      <vt:variant>
        <vt:i4>0</vt:i4>
      </vt:variant>
      <vt:variant>
        <vt:i4>5</vt:i4>
      </vt:variant>
      <vt:variant>
        <vt:lpwstr/>
      </vt:variant>
      <vt:variant>
        <vt:lpwstr>med0</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Seif1</vt:lpwstr>
      </vt:variant>
      <vt:variant>
        <vt:i4>3276843</vt:i4>
      </vt:variant>
      <vt:variant>
        <vt:i4>36</vt:i4>
      </vt:variant>
      <vt:variant>
        <vt:i4>0</vt:i4>
      </vt:variant>
      <vt:variant>
        <vt:i4>5</vt:i4>
      </vt:variant>
      <vt:variant>
        <vt:lpwstr/>
      </vt:variant>
      <vt:variant>
        <vt:lpwstr>Seif11</vt:lpwstr>
      </vt:variant>
      <vt:variant>
        <vt:i4>3342379</vt:i4>
      </vt:variant>
      <vt:variant>
        <vt:i4>30</vt:i4>
      </vt:variant>
      <vt:variant>
        <vt:i4>0</vt:i4>
      </vt:variant>
      <vt:variant>
        <vt:i4>5</vt:i4>
      </vt:variant>
      <vt:variant>
        <vt:lpwstr/>
      </vt:variant>
      <vt:variant>
        <vt:lpwstr>Seif10</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Seif7</vt:lpwstr>
      </vt:variant>
      <vt:variant>
        <vt:i4>3538987</vt:i4>
      </vt:variant>
      <vt:variant>
        <vt:i4>6</vt:i4>
      </vt:variant>
      <vt:variant>
        <vt:i4>0</vt:i4>
      </vt:variant>
      <vt:variant>
        <vt:i4>5</vt:i4>
      </vt:variant>
      <vt:variant>
        <vt:lpwstr/>
      </vt:variant>
      <vt:variant>
        <vt:lpwstr>Seif15</vt:lpwstr>
      </vt:variant>
      <vt:variant>
        <vt:i4>3604523</vt:i4>
      </vt:variant>
      <vt:variant>
        <vt:i4>0</vt:i4>
      </vt:variant>
      <vt:variant>
        <vt:i4>0</vt:i4>
      </vt:variant>
      <vt:variant>
        <vt:i4>5</vt:i4>
      </vt:variant>
      <vt:variant>
        <vt:lpwstr/>
      </vt:variant>
      <vt:variant>
        <vt:lpwstr>Seif14</vt:lpwstr>
      </vt:variant>
      <vt:variant>
        <vt:i4>7929874</vt:i4>
      </vt:variant>
      <vt:variant>
        <vt:i4>141</vt:i4>
      </vt:variant>
      <vt:variant>
        <vt:i4>0</vt:i4>
      </vt:variant>
      <vt:variant>
        <vt:i4>5</vt:i4>
      </vt:variant>
      <vt:variant>
        <vt:lpwstr>https://www.nevo.co.il/law_word/law06/tak-8689.pdf</vt:lpwstr>
      </vt:variant>
      <vt:variant>
        <vt:lpwstr/>
      </vt:variant>
      <vt:variant>
        <vt:i4>7733249</vt:i4>
      </vt:variant>
      <vt:variant>
        <vt:i4>138</vt:i4>
      </vt:variant>
      <vt:variant>
        <vt:i4>0</vt:i4>
      </vt:variant>
      <vt:variant>
        <vt:i4>5</vt:i4>
      </vt:variant>
      <vt:variant>
        <vt:lpwstr>http://www.nevo.co.il/Law_word/law06/TAK-8079.pdf</vt:lpwstr>
      </vt:variant>
      <vt:variant>
        <vt:lpwstr/>
      </vt:variant>
      <vt:variant>
        <vt:i4>8192007</vt:i4>
      </vt:variant>
      <vt:variant>
        <vt:i4>135</vt:i4>
      </vt:variant>
      <vt:variant>
        <vt:i4>0</vt:i4>
      </vt:variant>
      <vt:variant>
        <vt:i4>5</vt:i4>
      </vt:variant>
      <vt:variant>
        <vt:lpwstr>http://www.nevo.co.il/Law_word/law06/tak-7936.pdf</vt:lpwstr>
      </vt:variant>
      <vt:variant>
        <vt:lpwstr/>
      </vt:variant>
      <vt:variant>
        <vt:i4>8192011</vt:i4>
      </vt:variant>
      <vt:variant>
        <vt:i4>132</vt:i4>
      </vt:variant>
      <vt:variant>
        <vt:i4>0</vt:i4>
      </vt:variant>
      <vt:variant>
        <vt:i4>5</vt:i4>
      </vt:variant>
      <vt:variant>
        <vt:lpwstr>http://www.nevo.co.il/Law_word/law06/tak-7536.pdf</vt:lpwstr>
      </vt:variant>
      <vt:variant>
        <vt:lpwstr/>
      </vt:variant>
      <vt:variant>
        <vt:i4>7733257</vt:i4>
      </vt:variant>
      <vt:variant>
        <vt:i4>129</vt:i4>
      </vt:variant>
      <vt:variant>
        <vt:i4>0</vt:i4>
      </vt:variant>
      <vt:variant>
        <vt:i4>5</vt:i4>
      </vt:variant>
      <vt:variant>
        <vt:lpwstr>http://www.nevo.co.il/law_word/law06/tak-7382.pdf</vt:lpwstr>
      </vt:variant>
      <vt:variant>
        <vt:lpwstr/>
      </vt:variant>
      <vt:variant>
        <vt:i4>7929867</vt:i4>
      </vt:variant>
      <vt:variant>
        <vt:i4>126</vt:i4>
      </vt:variant>
      <vt:variant>
        <vt:i4>0</vt:i4>
      </vt:variant>
      <vt:variant>
        <vt:i4>5</vt:i4>
      </vt:variant>
      <vt:variant>
        <vt:lpwstr>http://www.nevo.co.il/law_word/law06/tak-7370.pdf</vt:lpwstr>
      </vt:variant>
      <vt:variant>
        <vt:lpwstr/>
      </vt:variant>
      <vt:variant>
        <vt:i4>7995392</vt:i4>
      </vt:variant>
      <vt:variant>
        <vt:i4>123</vt:i4>
      </vt:variant>
      <vt:variant>
        <vt:i4>0</vt:i4>
      </vt:variant>
      <vt:variant>
        <vt:i4>5</vt:i4>
      </vt:variant>
      <vt:variant>
        <vt:lpwstr>http://www.nevo.co.il/Law_word/law06/TAK-6951.pdf</vt:lpwstr>
      </vt:variant>
      <vt:variant>
        <vt:lpwstr/>
      </vt:variant>
      <vt:variant>
        <vt:i4>8192000</vt:i4>
      </vt:variant>
      <vt:variant>
        <vt:i4>120</vt:i4>
      </vt:variant>
      <vt:variant>
        <vt:i4>0</vt:i4>
      </vt:variant>
      <vt:variant>
        <vt:i4>5</vt:i4>
      </vt:variant>
      <vt:variant>
        <vt:lpwstr>http://www.nevo.co.il/Law_word/law06/tak-6921.pdf</vt:lpwstr>
      </vt:variant>
      <vt:variant>
        <vt:lpwstr/>
      </vt:variant>
      <vt:variant>
        <vt:i4>8323083</vt:i4>
      </vt:variant>
      <vt:variant>
        <vt:i4>117</vt:i4>
      </vt:variant>
      <vt:variant>
        <vt:i4>0</vt:i4>
      </vt:variant>
      <vt:variant>
        <vt:i4>5</vt:i4>
      </vt:variant>
      <vt:variant>
        <vt:lpwstr>http://www.nevo.co.il/Law_word/law06/tak-6704.pdf</vt:lpwstr>
      </vt:variant>
      <vt:variant>
        <vt:lpwstr/>
      </vt:variant>
      <vt:variant>
        <vt:i4>2162700</vt:i4>
      </vt:variant>
      <vt:variant>
        <vt:i4>114</vt:i4>
      </vt:variant>
      <vt:variant>
        <vt:i4>0</vt:i4>
      </vt:variant>
      <vt:variant>
        <vt:i4>5</vt:i4>
      </vt:variant>
      <vt:variant>
        <vt:lpwstr>http://web1.nevo.co.il/Law_word/law06/TAK-6659.pdf</vt:lpwstr>
      </vt:variant>
      <vt:variant>
        <vt:lpwstr/>
      </vt:variant>
      <vt:variant>
        <vt:i4>7995405</vt:i4>
      </vt:variant>
      <vt:variant>
        <vt:i4>111</vt:i4>
      </vt:variant>
      <vt:variant>
        <vt:i4>0</vt:i4>
      </vt:variant>
      <vt:variant>
        <vt:i4>5</vt:i4>
      </vt:variant>
      <vt:variant>
        <vt:lpwstr>http://www.nevo.co.il/Law_word/law06/tak-6653.pdf</vt:lpwstr>
      </vt:variant>
      <vt:variant>
        <vt:lpwstr/>
      </vt:variant>
      <vt:variant>
        <vt:i4>8192013</vt:i4>
      </vt:variant>
      <vt:variant>
        <vt:i4>108</vt:i4>
      </vt:variant>
      <vt:variant>
        <vt:i4>0</vt:i4>
      </vt:variant>
      <vt:variant>
        <vt:i4>5</vt:i4>
      </vt:variant>
      <vt:variant>
        <vt:lpwstr>http://www.nevo.co.il/Law_word/law06/tak-6421.pdf</vt:lpwstr>
      </vt:variant>
      <vt:variant>
        <vt:lpwstr/>
      </vt:variant>
      <vt:variant>
        <vt:i4>8192014</vt:i4>
      </vt:variant>
      <vt:variant>
        <vt:i4>105</vt:i4>
      </vt:variant>
      <vt:variant>
        <vt:i4>0</vt:i4>
      </vt:variant>
      <vt:variant>
        <vt:i4>5</vt:i4>
      </vt:variant>
      <vt:variant>
        <vt:lpwstr>http://www.nevo.co.il/Law_word/law06/tak-6325.pdf</vt:lpwstr>
      </vt:variant>
      <vt:variant>
        <vt:lpwstr/>
      </vt:variant>
      <vt:variant>
        <vt:i4>7995395</vt:i4>
      </vt:variant>
      <vt:variant>
        <vt:i4>102</vt:i4>
      </vt:variant>
      <vt:variant>
        <vt:i4>0</vt:i4>
      </vt:variant>
      <vt:variant>
        <vt:i4>5</vt:i4>
      </vt:variant>
      <vt:variant>
        <vt:lpwstr>http://www.nevo.co.il/Law_word/law06/tak-6259.pdf</vt:lpwstr>
      </vt:variant>
      <vt:variant>
        <vt:lpwstr/>
      </vt:variant>
      <vt:variant>
        <vt:i4>7929867</vt:i4>
      </vt:variant>
      <vt:variant>
        <vt:i4>99</vt:i4>
      </vt:variant>
      <vt:variant>
        <vt:i4>0</vt:i4>
      </vt:variant>
      <vt:variant>
        <vt:i4>5</vt:i4>
      </vt:variant>
      <vt:variant>
        <vt:lpwstr>http://www.nevo.co.il/Law_word/law06/TAK-6162.pdf</vt:lpwstr>
      </vt:variant>
      <vt:variant>
        <vt:lpwstr/>
      </vt:variant>
      <vt:variant>
        <vt:i4>8192008</vt:i4>
      </vt:variant>
      <vt:variant>
        <vt:i4>96</vt:i4>
      </vt:variant>
      <vt:variant>
        <vt:i4>0</vt:i4>
      </vt:variant>
      <vt:variant>
        <vt:i4>5</vt:i4>
      </vt:variant>
      <vt:variant>
        <vt:lpwstr>http://www.nevo.co.il/Law_word/law06/TAK-6121.pdf</vt:lpwstr>
      </vt:variant>
      <vt:variant>
        <vt:lpwstr/>
      </vt:variant>
      <vt:variant>
        <vt:i4>7798785</vt:i4>
      </vt:variant>
      <vt:variant>
        <vt:i4>93</vt:i4>
      </vt:variant>
      <vt:variant>
        <vt:i4>0</vt:i4>
      </vt:variant>
      <vt:variant>
        <vt:i4>5</vt:i4>
      </vt:variant>
      <vt:variant>
        <vt:lpwstr>http://www.nevo.co.il/Law_word/law06/TAK-6089.pdf</vt:lpwstr>
      </vt:variant>
      <vt:variant>
        <vt:lpwstr/>
      </vt:variant>
      <vt:variant>
        <vt:i4>7995407</vt:i4>
      </vt:variant>
      <vt:variant>
        <vt:i4>90</vt:i4>
      </vt:variant>
      <vt:variant>
        <vt:i4>0</vt:i4>
      </vt:variant>
      <vt:variant>
        <vt:i4>5</vt:i4>
      </vt:variant>
      <vt:variant>
        <vt:lpwstr>http://www.nevo.co.il/Law_word/law06/TAK-6057.pdf</vt:lpwstr>
      </vt:variant>
      <vt:variant>
        <vt:lpwstr/>
      </vt:variant>
      <vt:variant>
        <vt:i4>7864323</vt:i4>
      </vt:variant>
      <vt:variant>
        <vt:i4>87</vt:i4>
      </vt:variant>
      <vt:variant>
        <vt:i4>0</vt:i4>
      </vt:variant>
      <vt:variant>
        <vt:i4>5</vt:i4>
      </vt:variant>
      <vt:variant>
        <vt:lpwstr>http://www.nevo.co.il/Law_word/law06/TAK-5843.pdf</vt:lpwstr>
      </vt:variant>
      <vt:variant>
        <vt:lpwstr/>
      </vt:variant>
      <vt:variant>
        <vt:i4>7667726</vt:i4>
      </vt:variant>
      <vt:variant>
        <vt:i4>84</vt:i4>
      </vt:variant>
      <vt:variant>
        <vt:i4>0</vt:i4>
      </vt:variant>
      <vt:variant>
        <vt:i4>5</vt:i4>
      </vt:variant>
      <vt:variant>
        <vt:lpwstr>http://www.nevo.co.il/Law_word/law06/TAK-5791.pdf</vt:lpwstr>
      </vt:variant>
      <vt:variant>
        <vt:lpwstr/>
      </vt:variant>
      <vt:variant>
        <vt:i4>7995401</vt:i4>
      </vt:variant>
      <vt:variant>
        <vt:i4>81</vt:i4>
      </vt:variant>
      <vt:variant>
        <vt:i4>0</vt:i4>
      </vt:variant>
      <vt:variant>
        <vt:i4>5</vt:i4>
      </vt:variant>
      <vt:variant>
        <vt:lpwstr>http://www.nevo.co.il/Law_word/law06/TAK-5766.pdf</vt:lpwstr>
      </vt:variant>
      <vt:variant>
        <vt:lpwstr/>
      </vt:variant>
      <vt:variant>
        <vt:i4>7995400</vt:i4>
      </vt:variant>
      <vt:variant>
        <vt:i4>78</vt:i4>
      </vt:variant>
      <vt:variant>
        <vt:i4>0</vt:i4>
      </vt:variant>
      <vt:variant>
        <vt:i4>5</vt:i4>
      </vt:variant>
      <vt:variant>
        <vt:lpwstr>http://www.nevo.co.il/Law_word/law06/TAK-5666.pdf</vt:lpwstr>
      </vt:variant>
      <vt:variant>
        <vt:lpwstr/>
      </vt:variant>
      <vt:variant>
        <vt:i4>8126478</vt:i4>
      </vt:variant>
      <vt:variant>
        <vt:i4>75</vt:i4>
      </vt:variant>
      <vt:variant>
        <vt:i4>0</vt:i4>
      </vt:variant>
      <vt:variant>
        <vt:i4>5</vt:i4>
      </vt:variant>
      <vt:variant>
        <vt:lpwstr>http://www.nevo.co.il/Law_word/law06/TAK-5600.pdf</vt:lpwstr>
      </vt:variant>
      <vt:variant>
        <vt:lpwstr/>
      </vt:variant>
      <vt:variant>
        <vt:i4>7864329</vt:i4>
      </vt:variant>
      <vt:variant>
        <vt:i4>72</vt:i4>
      </vt:variant>
      <vt:variant>
        <vt:i4>0</vt:i4>
      </vt:variant>
      <vt:variant>
        <vt:i4>5</vt:i4>
      </vt:variant>
      <vt:variant>
        <vt:lpwstr>http://www.nevo.co.il/Law_word/law06/TAK-5544.pdf</vt:lpwstr>
      </vt:variant>
      <vt:variant>
        <vt:lpwstr/>
      </vt:variant>
      <vt:variant>
        <vt:i4>8257547</vt:i4>
      </vt:variant>
      <vt:variant>
        <vt:i4>69</vt:i4>
      </vt:variant>
      <vt:variant>
        <vt:i4>0</vt:i4>
      </vt:variant>
      <vt:variant>
        <vt:i4>5</vt:i4>
      </vt:variant>
      <vt:variant>
        <vt:lpwstr>http://www.nevo.co.il/Law_word/law06/TAK-5526.pdf</vt:lpwstr>
      </vt:variant>
      <vt:variant>
        <vt:lpwstr/>
      </vt:variant>
      <vt:variant>
        <vt:i4>8060932</vt:i4>
      </vt:variant>
      <vt:variant>
        <vt:i4>66</vt:i4>
      </vt:variant>
      <vt:variant>
        <vt:i4>0</vt:i4>
      </vt:variant>
      <vt:variant>
        <vt:i4>5</vt:i4>
      </vt:variant>
      <vt:variant>
        <vt:lpwstr>http://www.nevo.co.il/Law_word/law06/TAK-5478.pdf</vt:lpwstr>
      </vt:variant>
      <vt:variant>
        <vt:lpwstr/>
      </vt:variant>
      <vt:variant>
        <vt:i4>7929871</vt:i4>
      </vt:variant>
      <vt:variant>
        <vt:i4>63</vt:i4>
      </vt:variant>
      <vt:variant>
        <vt:i4>0</vt:i4>
      </vt:variant>
      <vt:variant>
        <vt:i4>5</vt:i4>
      </vt:variant>
      <vt:variant>
        <vt:lpwstr>http://www.nevo.co.il/Law_word/law06/TAK-5453.pdf</vt:lpwstr>
      </vt:variant>
      <vt:variant>
        <vt:lpwstr/>
      </vt:variant>
      <vt:variant>
        <vt:i4>8192005</vt:i4>
      </vt:variant>
      <vt:variant>
        <vt:i4>60</vt:i4>
      </vt:variant>
      <vt:variant>
        <vt:i4>0</vt:i4>
      </vt:variant>
      <vt:variant>
        <vt:i4>5</vt:i4>
      </vt:variant>
      <vt:variant>
        <vt:lpwstr>http://www.nevo.co.il/Law_word/law06/TAK-5419.pdf</vt:lpwstr>
      </vt:variant>
      <vt:variant>
        <vt:lpwstr/>
      </vt:variant>
      <vt:variant>
        <vt:i4>8060936</vt:i4>
      </vt:variant>
      <vt:variant>
        <vt:i4>57</vt:i4>
      </vt:variant>
      <vt:variant>
        <vt:i4>0</vt:i4>
      </vt:variant>
      <vt:variant>
        <vt:i4>5</vt:i4>
      </vt:variant>
      <vt:variant>
        <vt:lpwstr>http://www.nevo.co.il/Law_word/law06/TAK-5070.pdf</vt:lpwstr>
      </vt:variant>
      <vt:variant>
        <vt:lpwstr/>
      </vt:variant>
      <vt:variant>
        <vt:i4>7929869</vt:i4>
      </vt:variant>
      <vt:variant>
        <vt:i4>54</vt:i4>
      </vt:variant>
      <vt:variant>
        <vt:i4>0</vt:i4>
      </vt:variant>
      <vt:variant>
        <vt:i4>5</vt:i4>
      </vt:variant>
      <vt:variant>
        <vt:lpwstr>http://www.nevo.co.il/Law_word/law06/TAK-5055.pdf</vt:lpwstr>
      </vt:variant>
      <vt:variant>
        <vt:lpwstr/>
      </vt:variant>
      <vt:variant>
        <vt:i4>7667714</vt:i4>
      </vt:variant>
      <vt:variant>
        <vt:i4>51</vt:i4>
      </vt:variant>
      <vt:variant>
        <vt:i4>0</vt:i4>
      </vt:variant>
      <vt:variant>
        <vt:i4>5</vt:i4>
      </vt:variant>
      <vt:variant>
        <vt:lpwstr>http://www.nevo.co.il/Law_word/law06/tak-4983.pdf</vt:lpwstr>
      </vt:variant>
      <vt:variant>
        <vt:lpwstr/>
      </vt:variant>
      <vt:variant>
        <vt:i4>7929865</vt:i4>
      </vt:variant>
      <vt:variant>
        <vt:i4>48</vt:i4>
      </vt:variant>
      <vt:variant>
        <vt:i4>0</vt:i4>
      </vt:variant>
      <vt:variant>
        <vt:i4>5</vt:i4>
      </vt:variant>
      <vt:variant>
        <vt:lpwstr>http://www.nevo.co.il/Law_word/law06/TAK-4948.pdf</vt:lpwstr>
      </vt:variant>
      <vt:variant>
        <vt:lpwstr/>
      </vt:variant>
      <vt:variant>
        <vt:i4>8323076</vt:i4>
      </vt:variant>
      <vt:variant>
        <vt:i4>45</vt:i4>
      </vt:variant>
      <vt:variant>
        <vt:i4>0</vt:i4>
      </vt:variant>
      <vt:variant>
        <vt:i4>5</vt:i4>
      </vt:variant>
      <vt:variant>
        <vt:lpwstr>http://www.nevo.co.il/Law_word/law06/TAK-4925.pdf</vt:lpwstr>
      </vt:variant>
      <vt:variant>
        <vt:lpwstr/>
      </vt:variant>
      <vt:variant>
        <vt:i4>7929867</vt:i4>
      </vt:variant>
      <vt:variant>
        <vt:i4>42</vt:i4>
      </vt:variant>
      <vt:variant>
        <vt:i4>0</vt:i4>
      </vt:variant>
      <vt:variant>
        <vt:i4>5</vt:i4>
      </vt:variant>
      <vt:variant>
        <vt:lpwstr>http://www.nevo.co.il/Law_word/law06/TAK-4744.pdf</vt:lpwstr>
      </vt:variant>
      <vt:variant>
        <vt:lpwstr/>
      </vt:variant>
      <vt:variant>
        <vt:i4>8192009</vt:i4>
      </vt:variant>
      <vt:variant>
        <vt:i4>39</vt:i4>
      </vt:variant>
      <vt:variant>
        <vt:i4>0</vt:i4>
      </vt:variant>
      <vt:variant>
        <vt:i4>5</vt:i4>
      </vt:variant>
      <vt:variant>
        <vt:lpwstr>http://www.nevo.co.il/Law_word/law06/TAK-4607.pdf</vt:lpwstr>
      </vt:variant>
      <vt:variant>
        <vt:lpwstr/>
      </vt:variant>
      <vt:variant>
        <vt:i4>7929869</vt:i4>
      </vt:variant>
      <vt:variant>
        <vt:i4>36</vt:i4>
      </vt:variant>
      <vt:variant>
        <vt:i4>0</vt:i4>
      </vt:variant>
      <vt:variant>
        <vt:i4>5</vt:i4>
      </vt:variant>
      <vt:variant>
        <vt:lpwstr>http://www.nevo.co.il/Law_word/law06/TAK-4540.pdf</vt:lpwstr>
      </vt:variant>
      <vt:variant>
        <vt:lpwstr/>
      </vt:variant>
      <vt:variant>
        <vt:i4>7864330</vt:i4>
      </vt:variant>
      <vt:variant>
        <vt:i4>33</vt:i4>
      </vt:variant>
      <vt:variant>
        <vt:i4>0</vt:i4>
      </vt:variant>
      <vt:variant>
        <vt:i4>5</vt:i4>
      </vt:variant>
      <vt:variant>
        <vt:lpwstr>http://www.nevo.co.il/Law_word/law06/TAK-4456.pdf</vt:lpwstr>
      </vt:variant>
      <vt:variant>
        <vt:lpwstr/>
      </vt:variant>
      <vt:variant>
        <vt:i4>7995395</vt:i4>
      </vt:variant>
      <vt:variant>
        <vt:i4>30</vt:i4>
      </vt:variant>
      <vt:variant>
        <vt:i4>0</vt:i4>
      </vt:variant>
      <vt:variant>
        <vt:i4>5</vt:i4>
      </vt:variant>
      <vt:variant>
        <vt:lpwstr>http://www.nevo.co.il/Law_word/law06/TAK-4279.pdf</vt:lpwstr>
      </vt:variant>
      <vt:variant>
        <vt:lpwstr/>
      </vt:variant>
      <vt:variant>
        <vt:i4>7995393</vt:i4>
      </vt:variant>
      <vt:variant>
        <vt:i4>27</vt:i4>
      </vt:variant>
      <vt:variant>
        <vt:i4>0</vt:i4>
      </vt:variant>
      <vt:variant>
        <vt:i4>5</vt:i4>
      </vt:variant>
      <vt:variant>
        <vt:lpwstr>http://www.nevo.co.il/Law_word/law06/TAK-4079.pdf</vt:lpwstr>
      </vt:variant>
      <vt:variant>
        <vt:lpwstr/>
      </vt:variant>
      <vt:variant>
        <vt:i4>7864327</vt:i4>
      </vt:variant>
      <vt:variant>
        <vt:i4>24</vt:i4>
      </vt:variant>
      <vt:variant>
        <vt:i4>0</vt:i4>
      </vt:variant>
      <vt:variant>
        <vt:i4>5</vt:i4>
      </vt:variant>
      <vt:variant>
        <vt:lpwstr>http://www.nevo.co.il/Law_word/law06/TAK-3827.pdf</vt:lpwstr>
      </vt:variant>
      <vt:variant>
        <vt:lpwstr/>
      </vt:variant>
      <vt:variant>
        <vt:i4>7536649</vt:i4>
      </vt:variant>
      <vt:variant>
        <vt:i4>21</vt:i4>
      </vt:variant>
      <vt:variant>
        <vt:i4>0</vt:i4>
      </vt:variant>
      <vt:variant>
        <vt:i4>5</vt:i4>
      </vt:variant>
      <vt:variant>
        <vt:lpwstr>http://www.nevo.co.il/Law_word/law06/TAK-3796.pdf</vt:lpwstr>
      </vt:variant>
      <vt:variant>
        <vt:lpwstr/>
      </vt:variant>
      <vt:variant>
        <vt:i4>7864330</vt:i4>
      </vt:variant>
      <vt:variant>
        <vt:i4>18</vt:i4>
      </vt:variant>
      <vt:variant>
        <vt:i4>0</vt:i4>
      </vt:variant>
      <vt:variant>
        <vt:i4>5</vt:i4>
      </vt:variant>
      <vt:variant>
        <vt:lpwstr>http://www.nevo.co.il/Law_word/law06/TAK-3624.pdf</vt:lpwstr>
      </vt:variant>
      <vt:variant>
        <vt:lpwstr/>
      </vt:variant>
      <vt:variant>
        <vt:i4>7536653</vt:i4>
      </vt:variant>
      <vt:variant>
        <vt:i4>15</vt:i4>
      </vt:variant>
      <vt:variant>
        <vt:i4>0</vt:i4>
      </vt:variant>
      <vt:variant>
        <vt:i4>5</vt:i4>
      </vt:variant>
      <vt:variant>
        <vt:lpwstr>http://www.nevo.co.il/Law_word/law06/TAK-3590.pdf</vt:lpwstr>
      </vt:variant>
      <vt:variant>
        <vt:lpwstr/>
      </vt:variant>
      <vt:variant>
        <vt:i4>8126469</vt:i4>
      </vt:variant>
      <vt:variant>
        <vt:i4>12</vt:i4>
      </vt:variant>
      <vt:variant>
        <vt:i4>0</vt:i4>
      </vt:variant>
      <vt:variant>
        <vt:i4>5</vt:i4>
      </vt:variant>
      <vt:variant>
        <vt:lpwstr>http://www.nevo.co.il/Law_word/law06/TAK-2974.pdf</vt:lpwstr>
      </vt:variant>
      <vt:variant>
        <vt:lpwstr/>
      </vt:variant>
      <vt:variant>
        <vt:i4>7864334</vt:i4>
      </vt:variant>
      <vt:variant>
        <vt:i4>9</vt:i4>
      </vt:variant>
      <vt:variant>
        <vt:i4>0</vt:i4>
      </vt:variant>
      <vt:variant>
        <vt:i4>5</vt:i4>
      </vt:variant>
      <vt:variant>
        <vt:lpwstr>http://www.nevo.co.il/Law_word/law06/TAK-2731.pdf</vt:lpwstr>
      </vt:variant>
      <vt:variant>
        <vt:lpwstr/>
      </vt:variant>
      <vt:variant>
        <vt:i4>7864324</vt:i4>
      </vt:variant>
      <vt:variant>
        <vt:i4>6</vt:i4>
      </vt:variant>
      <vt:variant>
        <vt:i4>0</vt:i4>
      </vt:variant>
      <vt:variant>
        <vt:i4>5</vt:i4>
      </vt:variant>
      <vt:variant>
        <vt:lpwstr>http://www.nevo.co.il/Law_word/law06/TAK-2539.pdf</vt:lpwstr>
      </vt:variant>
      <vt:variant>
        <vt:lpwstr/>
      </vt:variant>
      <vt:variant>
        <vt:i4>7536648</vt:i4>
      </vt:variant>
      <vt:variant>
        <vt:i4>3</vt:i4>
      </vt:variant>
      <vt:variant>
        <vt:i4>0</vt:i4>
      </vt:variant>
      <vt:variant>
        <vt:i4>5</vt:i4>
      </vt:variant>
      <vt:variant>
        <vt:lpwstr>http://www.nevo.co.il/Law_word/law06/TAK-2484.pdf</vt:lpwstr>
      </vt:variant>
      <vt:variant>
        <vt:lpwstr/>
      </vt:variant>
      <vt:variant>
        <vt:i4>7995405</vt:i4>
      </vt:variant>
      <vt:variant>
        <vt:i4>0</vt:i4>
      </vt:variant>
      <vt:variant>
        <vt:i4>0</vt:i4>
      </vt:variant>
      <vt:variant>
        <vt:i4>5</vt:i4>
      </vt:variant>
      <vt:variant>
        <vt:lpwstr>http://www.nevo.co.il/Law_word/law06/TAK-2114.pdf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בטחון, תשכ"ז-1967</vt:lpwstr>
  </property>
  <property fmtid="{D5CDD505-2E9C-101B-9397-08002B2CF9AE}" pid="5" name="LAWNUMBER">
    <vt:lpwstr>0018</vt:lpwstr>
  </property>
  <property fmtid="{D5CDD505-2E9C-101B-9397-08002B2CF9AE}" pid="6" name="TYPE">
    <vt:lpwstr>01</vt:lpwstr>
  </property>
  <property fmtid="{D5CDD505-2E9C-101B-9397-08002B2CF9AE}" pid="7" name="LINKK1">
    <vt:lpwstr>http://www.nevo.co.il/Law_word/law06/tak-7536.pdf;‎רשומות - תקנות כלליות#ק"ת תשע"ה מס' 7536 ‏‏#מיום 27.7.2015 עמ' 1396 – תק' תשע"ה-2015; תחילתן 30 ימים מיום פרסומן ואין בהן כדי לשנות ‏דרגות כושר רפואי לשירות ביטחון שנקבעו לפני תחילתן</vt:lpwstr>
  </property>
  <property fmtid="{D5CDD505-2E9C-101B-9397-08002B2CF9AE}" pid="8" name="LINKK2">
    <vt:lpwstr>http://www.nevo.co.il/Law_word/law06/tak-7936.pdf;‎רשומות - תקנות כלליות#ק"ת תשע"ח מס' 7936 ‏‏#מיום 22.1.2018 עמ' 890 – תק' תשע"ח-2018; תחילתן 90 ימים מיום פרסומן ואין בהן כדי לשנות ‏דרגות כושר רפואי לשירות ביטחון שנקבעו לפני תחילתן</vt:lpwstr>
  </property>
  <property fmtid="{D5CDD505-2E9C-101B-9397-08002B2CF9AE}" pid="9" name="LINKK3">
    <vt:lpwstr>http://www.nevo.co.il/Law_word/law06/TAK-8079.pdf;‎רשומות - תקנות כלליות#ק"ת תשע"ט מס' ‏‏8079 #מיום 4.10.2018 עמ' 322 – תק' תשע"ט-2018; תחילתן 90 ימים מיום פרסומן ואין בהן כדי ‏לשנות דרגות כושר רפואי לשירות ביטחון שנקבעו לפני תחילתן</vt:lpwstr>
  </property>
  <property fmtid="{D5CDD505-2E9C-101B-9397-08002B2CF9AE}" pid="10" name="LINKK4">
    <vt:lpwstr>https://www.nevo.co.il/law_word/law06/tak-8689.pdf‏;רשומות - תקנות כלליות#ק"ת תש"ף מס' 8689 ‏‏#מיום 11.8.2020 עמ' 1972 – תק' תש"ף-2020; תחילתן 90 ימים מיום פרסומן ואין בהן כדי לשנות ‏דרגות כושר רפואי לשירות ביטחון שנקבעו לפני תחילתן</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שירות בטחון</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samchut">
    <vt:lpwstr/>
  </property>
  <property fmtid="{D5CDD505-2E9C-101B-9397-08002B2CF9AE}" pid="63" name="MEKOR_NAME1">
    <vt:lpwstr>חוק שירות בטחון</vt:lpwstr>
  </property>
  <property fmtid="{D5CDD505-2E9C-101B-9397-08002B2CF9AE}" pid="64" name="MEKOR_SAIF1">
    <vt:lpwstr>3X;4X;5X;6X</vt:lpwstr>
  </property>
  <property fmtid="{D5CDD505-2E9C-101B-9397-08002B2CF9AE}" pid="65" name="MEKOR_NAME2">
    <vt:lpwstr>חוק שירות בטחון</vt:lpwstr>
  </property>
  <property fmtid="{D5CDD505-2E9C-101B-9397-08002B2CF9AE}" pid="66" name="MEKOR_SAIF2">
    <vt:lpwstr>16X;17X;30X;33X</vt:lpwstr>
  </property>
  <property fmtid="{D5CDD505-2E9C-101B-9397-08002B2CF9AE}" pid="67" name="MEKOR_NAME3">
    <vt:lpwstr>חוק שירות בטחון</vt:lpwstr>
  </property>
  <property fmtid="{D5CDD505-2E9C-101B-9397-08002B2CF9AE}" pid="68" name="MEKOR_SAIF3">
    <vt:lpwstr>45X</vt:lpwstr>
  </property>
  <property fmtid="{D5CDD505-2E9C-101B-9397-08002B2CF9AE}" pid="69" name="MEKORSAMCHUT">
    <vt:lpwstr/>
  </property>
</Properties>
</file>