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408" w:rsidRDefault="00A8040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שירות המדינה (מינויים) (הצהרה על רכוש) (עובדי הכנסת),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תשכ"ד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:rsidR="00A80408" w:rsidRDefault="00A80408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>
        <w:rPr>
          <w:rFonts w:cs="FrankRuehl" w:hint="cs"/>
          <w:color w:val="008000"/>
          <w:sz w:val="32"/>
          <w:rtl/>
        </w:rPr>
        <w:t>רבדים בחקיקה</w:t>
      </w:r>
    </w:p>
    <w:p w:rsidR="00421E03" w:rsidRDefault="00421E03" w:rsidP="00421E03">
      <w:pPr>
        <w:spacing w:line="320" w:lineRule="auto"/>
        <w:jc w:val="left"/>
        <w:rPr>
          <w:rtl/>
        </w:rPr>
      </w:pPr>
    </w:p>
    <w:p w:rsidR="00421E03" w:rsidRDefault="00421E03" w:rsidP="00421E03">
      <w:pPr>
        <w:spacing w:line="320" w:lineRule="auto"/>
        <w:jc w:val="left"/>
        <w:rPr>
          <w:rFonts w:cs="Miriam"/>
          <w:szCs w:val="22"/>
          <w:rtl/>
        </w:rPr>
      </w:pPr>
      <w:r w:rsidRPr="00421E03">
        <w:rPr>
          <w:rFonts w:cs="Miriam"/>
          <w:szCs w:val="22"/>
          <w:rtl/>
        </w:rPr>
        <w:t>רשויות ומשפט מנהלי</w:t>
      </w:r>
      <w:r w:rsidRPr="00421E03">
        <w:rPr>
          <w:rFonts w:cs="FrankRuehl"/>
          <w:szCs w:val="26"/>
          <w:rtl/>
        </w:rPr>
        <w:t xml:space="preserve"> – שירות המדינה – מינויים – הצהרה על רכוש</w:t>
      </w:r>
    </w:p>
    <w:p w:rsidR="00421E03" w:rsidRPr="00421E03" w:rsidRDefault="00421E03" w:rsidP="00421E03">
      <w:pPr>
        <w:spacing w:line="320" w:lineRule="auto"/>
        <w:jc w:val="left"/>
        <w:rPr>
          <w:rFonts w:cs="Miriam" w:hint="cs"/>
          <w:szCs w:val="22"/>
          <w:rtl/>
        </w:rPr>
      </w:pPr>
      <w:r w:rsidRPr="00421E03">
        <w:rPr>
          <w:rFonts w:cs="Miriam"/>
          <w:szCs w:val="22"/>
          <w:rtl/>
        </w:rPr>
        <w:t xml:space="preserve">דיני חוקה </w:t>
      </w:r>
      <w:r w:rsidRPr="00421E03">
        <w:rPr>
          <w:rFonts w:cs="FrankRuehl"/>
          <w:szCs w:val="26"/>
          <w:rtl/>
        </w:rPr>
        <w:t xml:space="preserve"> – כנסת – עובדי הכנסת</w:t>
      </w:r>
    </w:p>
    <w:p w:rsidR="00A80408" w:rsidRDefault="00A8040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80408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80408" w:rsidRDefault="00A8040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80408" w:rsidRDefault="00A80408">
            <w:pPr>
              <w:spacing w:line="240" w:lineRule="auto"/>
              <w:jc w:val="left"/>
              <w:rPr>
                <w:sz w:val="24"/>
              </w:rPr>
            </w:pPr>
            <w:hyperlink w:anchor="Seif0" w:tooltip="מועד הגשת ההצהרה על רכ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80408" w:rsidRDefault="00A80408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הגשת ההצהרה על רכוש</w:t>
            </w:r>
          </w:p>
        </w:tc>
        <w:tc>
          <w:tcPr>
            <w:tcW w:w="1247" w:type="dxa"/>
          </w:tcPr>
          <w:p w:rsidR="00A80408" w:rsidRDefault="00A8040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80408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80408" w:rsidRDefault="00A8040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80408" w:rsidRDefault="00A80408">
            <w:pPr>
              <w:spacing w:line="240" w:lineRule="auto"/>
              <w:jc w:val="left"/>
              <w:rPr>
                <w:sz w:val="24"/>
              </w:rPr>
            </w:pPr>
            <w:hyperlink w:anchor="Seif1" w:tooltip="טופס ההצהרה ודרכ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80408" w:rsidRDefault="00A80408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טופס ההצהרה ודרכיה</w:t>
            </w:r>
          </w:p>
        </w:tc>
        <w:tc>
          <w:tcPr>
            <w:tcW w:w="1247" w:type="dxa"/>
          </w:tcPr>
          <w:p w:rsidR="00A80408" w:rsidRDefault="00A8040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80408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80408" w:rsidRDefault="00A8040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80408" w:rsidRDefault="00A80408">
            <w:pPr>
              <w:spacing w:line="240" w:lineRule="auto"/>
              <w:jc w:val="left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80408" w:rsidRDefault="00A80408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A80408" w:rsidRDefault="00A8040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A80408" w:rsidRDefault="00A80408">
      <w:pPr>
        <w:pStyle w:val="big-header"/>
        <w:ind w:left="0" w:right="1134"/>
        <w:rPr>
          <w:rFonts w:cs="FrankRuehl"/>
          <w:sz w:val="32"/>
          <w:rtl/>
        </w:rPr>
      </w:pPr>
    </w:p>
    <w:p w:rsidR="00A80408" w:rsidRDefault="00A80408" w:rsidP="00D94BE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שירות המדינה (מינויים) (הצהרה על רכוש) (עובדי הכנסת),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תשכ"ד-</w:t>
      </w:r>
      <w:r>
        <w:rPr>
          <w:rFonts w:cs="FrankRuehl"/>
          <w:sz w:val="32"/>
          <w:rtl/>
        </w:rPr>
        <w:t>1963</w:t>
      </w:r>
      <w:r>
        <w:rPr>
          <w:rStyle w:val="default"/>
          <w:rtl/>
        </w:rPr>
        <w:footnoteReference w:customMarkFollows="1" w:id="1"/>
        <w:t>*</w:t>
      </w:r>
    </w:p>
    <w:p w:rsidR="00A80408" w:rsidRDefault="00A804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35, 41(2) ו-55 לחוק שירות המד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נה (מינויים), תשי"ט-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אני מתקין תקנות אלה:</w:t>
      </w:r>
    </w:p>
    <w:p w:rsidR="00A80408" w:rsidRDefault="00A804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9.1pt;z-index:251656704" o:allowincell="f" filled="f" stroked="f" strokecolor="lime" strokeweight=".25pt">
            <v:textbox inset="0,0,0,0">
              <w:txbxContent>
                <w:p w:rsidR="00A80408" w:rsidRDefault="00A804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הגשת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צהרה על 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בד הכנסת יגיש הצהרה לפי סעיף 35 לחוק ל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יאוחר מן המועד בו ניתן לו כתב המינוי או כתב ההרשאה.</w:t>
      </w:r>
    </w:p>
    <w:p w:rsidR="00A80408" w:rsidRDefault="00A804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31pt;z-index:251657728" filled="f" stroked="f" strokecolor="lime" strokeweight=".25pt">
            <v:textbox inset="0,0,0,0">
              <w:txbxContent>
                <w:p w:rsidR="00A80408" w:rsidRDefault="00A8040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 ההצהרה ודרכיה</w:t>
                  </w:r>
                </w:p>
                <w:p w:rsidR="00A80408" w:rsidRDefault="00A804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צהרה על רכוש תיערך לפי הנוסח שבטופס שנקבע בתוספת לתקנות שירות המדינה (מינויים) (הצהרה על רכוש), תשכ"א-</w:t>
      </w:r>
      <w:r>
        <w:rPr>
          <w:rStyle w:val="default"/>
          <w:rFonts w:cs="FrankRuehl"/>
          <w:rtl/>
        </w:rPr>
        <w:t xml:space="preserve">1960, </w:t>
      </w:r>
      <w:r>
        <w:rPr>
          <w:rStyle w:val="default"/>
          <w:rFonts w:cs="FrankRuehl" w:hint="cs"/>
          <w:rtl/>
        </w:rPr>
        <w:t>ותוגש על ידי העובד המצהיר ליושב ראש הכנסת במעטפה סגורה באמצעות המנהל הכללי של הכנסת.</w:t>
      </w:r>
    </w:p>
    <w:p w:rsidR="00A80408" w:rsidRPr="000A6D9F" w:rsidRDefault="00A8040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6"/>
      <w:r w:rsidRPr="000A6D9F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8.3.2007</w:t>
      </w:r>
    </w:p>
    <w:p w:rsidR="00A80408" w:rsidRPr="000A6D9F" w:rsidRDefault="00A8040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A6D9F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תשס"ז-2007</w:t>
      </w:r>
    </w:p>
    <w:p w:rsidR="00A80408" w:rsidRPr="000A6D9F" w:rsidRDefault="00A8040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0A6D9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6572</w:t>
        </w:r>
      </w:hyperlink>
      <w:r w:rsidRPr="000A6D9F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8.3.2007 עמ' 644</w:t>
      </w:r>
    </w:p>
    <w:p w:rsidR="00A80408" w:rsidRDefault="00A8040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A6D9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0A6D9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A6D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הה</w:t>
      </w:r>
      <w:r w:rsidRPr="000A6D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צהרה על רכוש תיערך לפי הנוסח שבטופס שנקבע בתוספת לתקנות שירות המדינה (מינויים) (הצהרה על רכוש), תשכ"א-</w:t>
      </w:r>
      <w:r w:rsidRPr="000A6D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1960, </w:t>
      </w:r>
      <w:r w:rsidRPr="000A6D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ותוגש על ידי העובד המצהיר ליושב ראש הכנסת במעטפה סגורה באמצעות </w:t>
      </w:r>
      <w:r w:rsidRPr="000A6D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מזכיר הכנסת</w:t>
      </w:r>
      <w:r w:rsidRPr="000A6D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6D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המנהל הכללי של הכנסת</w:t>
      </w:r>
      <w:r w:rsidRPr="000A6D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:rsidR="00A80408" w:rsidRDefault="00A804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11.75pt;z-index:251658752" o:allowincell="f" filled="f" stroked="f" strokecolor="lime" strokeweight=".25pt">
            <v:textbox inset="0,0,0,0">
              <w:txbxContent>
                <w:p w:rsidR="00A80408" w:rsidRDefault="00A804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 xml:space="preserve"> ייקרא "תקנות שירות המדינה (מינויים) (הצהרה על רכוש) (עובדי הכנסת), תשכ"ד-</w:t>
      </w:r>
      <w:r>
        <w:rPr>
          <w:rStyle w:val="default"/>
          <w:rFonts w:cs="FrankRuehl"/>
          <w:rtl/>
        </w:rPr>
        <w:t>1963".</w:t>
      </w:r>
    </w:p>
    <w:p w:rsidR="00A80408" w:rsidRDefault="00A804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80408" w:rsidRDefault="00A804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80408" w:rsidRDefault="00A8040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באלול תשכ"ג (9 בספטמב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 xml:space="preserve"> 1963)</w:t>
      </w:r>
      <w:r>
        <w:rPr>
          <w:rFonts w:cs="FrankRuehl"/>
          <w:sz w:val="26"/>
          <w:rtl/>
        </w:rPr>
        <w:tab/>
        <w:t>ק</w:t>
      </w:r>
      <w:r>
        <w:rPr>
          <w:rFonts w:cs="FrankRuehl" w:hint="cs"/>
          <w:sz w:val="26"/>
          <w:rtl/>
        </w:rPr>
        <w:t>דיש לוז</w:t>
      </w:r>
    </w:p>
    <w:p w:rsidR="00A80408" w:rsidRDefault="00A8040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:rsidR="00A80408" w:rsidRDefault="00A804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80408" w:rsidRDefault="00A804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80408" w:rsidRDefault="00A804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A80408" w:rsidRDefault="00A8040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8040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71F3" w:rsidRDefault="00C271F3">
      <w:r>
        <w:separator/>
      </w:r>
    </w:p>
  </w:endnote>
  <w:endnote w:type="continuationSeparator" w:id="0">
    <w:p w:rsidR="00C271F3" w:rsidRDefault="00C27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0408" w:rsidRDefault="00A8040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80408" w:rsidRDefault="00A8040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80408" w:rsidRDefault="00A8040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Z:\000000000000-law\yael\07-03-15\table\p221k1_023.doc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0408" w:rsidRDefault="00A8040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94BE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80408" w:rsidRDefault="00A8040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80408" w:rsidRDefault="00A8040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Z:\000000000000-law\yael\07-03-15\table\p221k1_023.doc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71F3" w:rsidRDefault="00C271F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271F3" w:rsidRDefault="00C271F3">
      <w:pPr>
        <w:spacing w:before="60" w:line="240" w:lineRule="auto"/>
        <w:ind w:right="1134"/>
      </w:pPr>
      <w:r>
        <w:separator/>
      </w:r>
    </w:p>
  </w:footnote>
  <w:footnote w:id="1">
    <w:p w:rsidR="00A80408" w:rsidRDefault="00A80408" w:rsidP="00AE09E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E09E2">
          <w:rPr>
            <w:rStyle w:val="Hyperlink"/>
            <w:rFonts w:cs="FrankRuehl" w:hint="cs"/>
            <w:rtl/>
          </w:rPr>
          <w:t>ק"ת תשכ"ד מס' 1499</w:t>
        </w:r>
      </w:hyperlink>
      <w:r>
        <w:rPr>
          <w:rFonts w:cs="FrankRuehl" w:hint="cs"/>
          <w:rtl/>
        </w:rPr>
        <w:t xml:space="preserve"> מיום 17.10.1963 עמ' 84.</w:t>
      </w:r>
    </w:p>
    <w:p w:rsidR="00A80408" w:rsidRDefault="00A804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>
          <w:rPr>
            <w:rStyle w:val="Hyperlink"/>
            <w:rFonts w:cs="FrankRuehl" w:hint="cs"/>
            <w:rtl/>
          </w:rPr>
          <w:t>ק"ת תשס"ז מס' 6572</w:t>
        </w:r>
      </w:hyperlink>
      <w:r>
        <w:rPr>
          <w:rFonts w:cs="FrankRuehl" w:hint="cs"/>
          <w:rtl/>
        </w:rPr>
        <w:t xml:space="preserve"> מיום 8.3.2007 עמ' 644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תשס"ז-2007.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0408" w:rsidRDefault="00A8040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(מינויים), (הצהרה על רכוש) (עובדי הכנסת), תשכ"ד–1963</w:t>
    </w:r>
  </w:p>
  <w:p w:rsidR="00A80408" w:rsidRDefault="00A804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80408" w:rsidRDefault="00A804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0408" w:rsidRDefault="00A8040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(הצהרה על רכוש) (עובדי הכנסת), תשכ"ד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:rsidR="00A80408" w:rsidRDefault="00A804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80408" w:rsidRDefault="00A804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E03"/>
    <w:rsid w:val="000A6D9F"/>
    <w:rsid w:val="00421E03"/>
    <w:rsid w:val="00A80408"/>
    <w:rsid w:val="00AE09E2"/>
    <w:rsid w:val="00C14B8E"/>
    <w:rsid w:val="00C271F3"/>
    <w:rsid w:val="00D94BEA"/>
    <w:rsid w:val="00E2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3C8EDE2-8343-4699-BC5F-AB6A1CB5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572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572.pdf" TargetMode="External"/><Relationship Id="rId1" Type="http://schemas.openxmlformats.org/officeDocument/2006/relationships/hyperlink" Target="http://www.nevo.co.il/Law_word/law06/TAK-1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1458</CharactersWithSpaces>
  <SharedDoc>false</SharedDoc>
  <HLinks>
    <vt:vector size="36" baseType="variant">
      <vt:variant>
        <vt:i4>7864335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http://www.nevo.co.il/Law_word/law06/tak-6572.pdf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http://www.nevo.co.il/Law_word/law06/tak-6572.pdf</vt:lpwstr>
      </vt:variant>
      <vt:variant>
        <vt:lpwstr/>
      </vt:variant>
      <vt:variant>
        <vt:i4>7405573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(מינויים) (הצהרה על רכוש) (עובדי הכנסת), תשכ"ד-1963 - רבדים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http://www.nevo.co.il/Law_word/law06/tak-6572.pdf;רשומות - תקנות כלליות#תוקנו ק"ת תשס"ז מס' 6572 #מיום 8.3.2007 #עמ' 644 – תק' תשס"ז-2007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שירות המדינה</vt:lpwstr>
  </property>
  <property fmtid="{D5CDD505-2E9C-101B-9397-08002B2CF9AE}" pid="24" name="NOSE31">
    <vt:lpwstr>מינויים</vt:lpwstr>
  </property>
  <property fmtid="{D5CDD505-2E9C-101B-9397-08002B2CF9AE}" pid="25" name="NOSE41">
    <vt:lpwstr>הצהרה על רכוש</vt:lpwstr>
  </property>
  <property fmtid="{D5CDD505-2E9C-101B-9397-08002B2CF9AE}" pid="26" name="NOSE12">
    <vt:lpwstr>דיני חוקה </vt:lpwstr>
  </property>
  <property fmtid="{D5CDD505-2E9C-101B-9397-08002B2CF9AE}" pid="27" name="NOSE22">
    <vt:lpwstr>כנסת</vt:lpwstr>
  </property>
  <property fmtid="{D5CDD505-2E9C-101B-9397-08002B2CF9AE}" pid="28" name="NOSE32">
    <vt:lpwstr>עובדי הכנסת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