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3E4" w:rsidRDefault="001013E4" w:rsidP="00FB10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(מינויים) (תקופת כהונה של עובדים זמניים) (עובדי משרד מבקר המדינה), תשכ"ב</w:t>
      </w:r>
      <w:r w:rsidR="00FB102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:rsidR="00090F81" w:rsidRPr="00090F81" w:rsidRDefault="00090F81" w:rsidP="00090F81">
      <w:pPr>
        <w:spacing w:line="320" w:lineRule="auto"/>
        <w:jc w:val="left"/>
        <w:rPr>
          <w:rFonts w:cs="FrankRuehl"/>
          <w:szCs w:val="26"/>
          <w:rtl/>
        </w:rPr>
      </w:pPr>
    </w:p>
    <w:p w:rsidR="00090F81" w:rsidRDefault="00090F81" w:rsidP="00090F81">
      <w:pPr>
        <w:spacing w:line="320" w:lineRule="auto"/>
        <w:jc w:val="left"/>
        <w:rPr>
          <w:rtl/>
        </w:rPr>
      </w:pPr>
    </w:p>
    <w:p w:rsidR="00090F81" w:rsidRDefault="00090F81" w:rsidP="00090F81">
      <w:pPr>
        <w:spacing w:line="320" w:lineRule="auto"/>
        <w:jc w:val="left"/>
        <w:rPr>
          <w:rFonts w:cs="FrankRuehl"/>
          <w:szCs w:val="26"/>
          <w:rtl/>
        </w:rPr>
      </w:pPr>
      <w:r w:rsidRPr="00090F81">
        <w:rPr>
          <w:rFonts w:cs="Miriam"/>
          <w:szCs w:val="22"/>
          <w:rtl/>
        </w:rPr>
        <w:t>רשויות ומשפט מנהלי</w:t>
      </w:r>
      <w:r w:rsidRPr="00090F81">
        <w:rPr>
          <w:rFonts w:cs="FrankRuehl"/>
          <w:szCs w:val="26"/>
          <w:rtl/>
        </w:rPr>
        <w:t xml:space="preserve"> – שירות המדינה – מינויים</w:t>
      </w:r>
    </w:p>
    <w:p w:rsidR="00090F81" w:rsidRDefault="00090F81" w:rsidP="00090F81">
      <w:pPr>
        <w:spacing w:line="320" w:lineRule="auto"/>
        <w:jc w:val="left"/>
        <w:rPr>
          <w:rFonts w:cs="FrankRuehl"/>
          <w:szCs w:val="26"/>
          <w:rtl/>
        </w:rPr>
      </w:pPr>
      <w:r w:rsidRPr="00090F81">
        <w:rPr>
          <w:rFonts w:cs="Miriam"/>
          <w:szCs w:val="22"/>
          <w:rtl/>
        </w:rPr>
        <w:t xml:space="preserve">דיני חוקה </w:t>
      </w:r>
      <w:r w:rsidRPr="00090F81">
        <w:rPr>
          <w:rFonts w:cs="FrankRuehl"/>
          <w:szCs w:val="26"/>
          <w:rtl/>
        </w:rPr>
        <w:t xml:space="preserve"> – מבקר המדינה – משרד מבקר המדינה</w:t>
      </w:r>
    </w:p>
    <w:p w:rsidR="00014245" w:rsidRPr="00090F81" w:rsidRDefault="00090F81" w:rsidP="00090F81">
      <w:pPr>
        <w:spacing w:line="320" w:lineRule="auto"/>
        <w:jc w:val="left"/>
        <w:rPr>
          <w:rFonts w:cs="Miriam"/>
          <w:szCs w:val="22"/>
          <w:rtl/>
        </w:rPr>
      </w:pPr>
      <w:r w:rsidRPr="00090F81">
        <w:rPr>
          <w:rFonts w:cs="Miriam"/>
          <w:szCs w:val="22"/>
          <w:rtl/>
        </w:rPr>
        <w:t>רשויות ומשפט מנהלי</w:t>
      </w:r>
      <w:r w:rsidRPr="00090F81">
        <w:rPr>
          <w:rFonts w:cs="FrankRuehl"/>
          <w:szCs w:val="26"/>
          <w:rtl/>
        </w:rPr>
        <w:t xml:space="preserve"> – מבקר המדינה – מינויים – עובדי משרד המבקר</w:t>
      </w:r>
    </w:p>
    <w:p w:rsidR="001013E4" w:rsidRDefault="001013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013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hyperlink w:anchor="Seif0" w:tooltip="תקופת כהונה של עובדים זמ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13E4" w:rsidRDefault="001013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 של עובדים זמניים</w:t>
            </w:r>
          </w:p>
        </w:tc>
        <w:tc>
          <w:tcPr>
            <w:tcW w:w="1247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013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013E4" w:rsidRDefault="001013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1013E4" w:rsidRDefault="001013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1013E4" w:rsidRDefault="001013E4">
      <w:pPr>
        <w:pStyle w:val="big-header"/>
        <w:ind w:left="0" w:right="1134"/>
        <w:rPr>
          <w:rFonts w:cs="FrankRuehl"/>
          <w:sz w:val="32"/>
          <w:rtl/>
        </w:rPr>
      </w:pPr>
    </w:p>
    <w:p w:rsidR="001013E4" w:rsidRPr="00014245" w:rsidRDefault="001013E4" w:rsidP="00014245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(תקופת כהונה של עובדים זמניים) (עובדי משרד מבקר המדינה), תשכ"ב</w:t>
      </w:r>
      <w:r w:rsidR="00FB102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FB102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013E4" w:rsidRDefault="001013E4" w:rsidP="00FB10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37, 41 (3) ו-55 לחוק שירות המדינה (מינויים), תשי"ט</w:t>
      </w:r>
      <w:r w:rsidR="00FB10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1013E4" w:rsidRDefault="001013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1013E4" w:rsidRDefault="001013E4" w:rsidP="00FB10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  <w:r w:rsidR="00FB102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  <w:r w:rsidR="00FB102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כהונתו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עובד זמני במשרד מבקר המדינה תסתיים לא יאוחר מתום שנת הכספים בה מלאו שתי שנים לתקופת כהונתו כעובד זמני.</w:t>
      </w:r>
    </w:p>
    <w:p w:rsidR="001013E4" w:rsidRDefault="001013E4" w:rsidP="00FB10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:rsidR="001013E4" w:rsidRDefault="001013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(מינויים) (תקופת כהונה של עובדים זמניים) (עובדי משרד מבקר המדינה), תשכ"ב</w:t>
      </w:r>
      <w:r w:rsidR="00FB10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:rsidR="001013E4" w:rsidRDefault="001013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102F" w:rsidRDefault="00FB10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13E4" w:rsidRDefault="001013E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בטבת תשכ"ב (8 בדצמבר 1961)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. מוזס</w:t>
      </w:r>
    </w:p>
    <w:p w:rsidR="001013E4" w:rsidRDefault="001013E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בקר המדינה</w:t>
      </w:r>
    </w:p>
    <w:p w:rsidR="00FB102F" w:rsidRPr="00FB102F" w:rsidRDefault="00FB102F" w:rsidP="00FB10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102F" w:rsidRPr="00FB102F" w:rsidRDefault="00FB102F" w:rsidP="00FB10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13E4" w:rsidRPr="00FB102F" w:rsidRDefault="001013E4" w:rsidP="00FB10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1013E4" w:rsidRPr="00FB102F" w:rsidRDefault="001013E4" w:rsidP="00FB10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013E4" w:rsidRPr="00FB102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849" w:rsidRDefault="00F55849">
      <w:pPr>
        <w:spacing w:line="240" w:lineRule="auto"/>
      </w:pPr>
      <w:r>
        <w:separator/>
      </w:r>
    </w:p>
  </w:endnote>
  <w:endnote w:type="continuationSeparator" w:id="0">
    <w:p w:rsidR="00F55849" w:rsidRDefault="00F55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13E4" w:rsidRDefault="001013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013E4" w:rsidRDefault="001013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013E4" w:rsidRDefault="001013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13E4" w:rsidRDefault="001013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0F8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013E4" w:rsidRDefault="001013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013E4" w:rsidRDefault="001013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849" w:rsidRDefault="00F55849">
      <w:pPr>
        <w:spacing w:line="240" w:lineRule="auto"/>
      </w:pPr>
      <w:r>
        <w:separator/>
      </w:r>
    </w:p>
  </w:footnote>
  <w:footnote w:type="continuationSeparator" w:id="0">
    <w:p w:rsidR="00F55849" w:rsidRDefault="00F55849">
      <w:pPr>
        <w:spacing w:line="240" w:lineRule="auto"/>
      </w:pPr>
      <w:r>
        <w:continuationSeparator/>
      </w:r>
    </w:p>
  </w:footnote>
  <w:footnote w:id="1">
    <w:p w:rsidR="00FB102F" w:rsidRPr="00FB102F" w:rsidRDefault="00FB102F" w:rsidP="00FB10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B102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77963">
          <w:rPr>
            <w:rStyle w:val="Hyperlink"/>
            <w:rFonts w:cs="FrankRuehl" w:hint="cs"/>
            <w:rtl/>
          </w:rPr>
          <w:t>ק"ת תשכ"ב מס' 1294</w:t>
        </w:r>
      </w:hyperlink>
      <w:r>
        <w:rPr>
          <w:rFonts w:cs="FrankRuehl" w:hint="cs"/>
          <w:rtl/>
        </w:rPr>
        <w:t xml:space="preserve"> מיום 10.4.1962 עמ' 1699.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13E4" w:rsidRDefault="001013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(תקופת כהונה של עובדים זמניים) (עובדי משרד מבקר המדינה), תשכ"ב–1962</w:t>
    </w:r>
  </w:p>
  <w:p w:rsidR="001013E4" w:rsidRDefault="001013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013E4" w:rsidRDefault="001013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13E4" w:rsidRDefault="001013E4" w:rsidP="00FB10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(תקופת כהונה של עובדים זמניים) (עובדי משרד מבקר המדינה), תשכ"ב</w:t>
    </w:r>
    <w:r w:rsidR="00FB102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1013E4" w:rsidRDefault="001013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013E4" w:rsidRDefault="001013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963"/>
    <w:rsid w:val="00014245"/>
    <w:rsid w:val="00077963"/>
    <w:rsid w:val="00090F81"/>
    <w:rsid w:val="001013E4"/>
    <w:rsid w:val="00213CED"/>
    <w:rsid w:val="00720D4F"/>
    <w:rsid w:val="007E4053"/>
    <w:rsid w:val="00970455"/>
    <w:rsid w:val="00CB7056"/>
    <w:rsid w:val="00D14804"/>
    <w:rsid w:val="00F55849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01C6A1-5E1E-4FDA-9531-7597314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FB102F"/>
    <w:rPr>
      <w:sz w:val="20"/>
      <w:szCs w:val="20"/>
    </w:rPr>
  </w:style>
  <w:style w:type="character" w:styleId="a6">
    <w:name w:val="footnote reference"/>
    <w:basedOn w:val="a0"/>
    <w:semiHidden/>
    <w:rsid w:val="00FB1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961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(תקופת כהונה של עובדים זמניים) (עובדי משרד מבקר המדינה), תשכ"ב-1962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>משרד מבקר המדינה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מבקר המדינה</vt:lpwstr>
  </property>
  <property fmtid="{D5CDD505-2E9C-101B-9397-08002B2CF9AE}" pid="17" name="NOSE33">
    <vt:lpwstr>מינויים</vt:lpwstr>
  </property>
  <property fmtid="{D5CDD505-2E9C-101B-9397-08002B2CF9AE}" pid="18" name="NOSE43">
    <vt:lpwstr>עובדי משרד המבקר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37X;41X3X;55X</vt:lpwstr>
  </property>
</Properties>
</file>