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3072" w:rsidRDefault="00973072" w:rsidP="001462D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שירות הציבור (הגבלות לאחר פרישה) (איסור ייצוג), תשל"ו</w:t>
      </w:r>
      <w:r w:rsidR="001462D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1975</w:t>
      </w:r>
    </w:p>
    <w:p w:rsidR="006A242A" w:rsidRDefault="006A242A">
      <w:pPr>
        <w:pStyle w:val="big-header"/>
        <w:ind w:left="0" w:right="1134"/>
        <w:rPr>
          <w:rFonts w:cs="FrankRuehl"/>
          <w:color w:val="008000"/>
          <w:sz w:val="32"/>
        </w:rPr>
      </w:pPr>
      <w:r w:rsidRPr="006A242A">
        <w:rPr>
          <w:rFonts w:cs="FrankRuehl" w:hint="cs"/>
          <w:color w:val="008000"/>
          <w:sz w:val="32"/>
          <w:rtl/>
        </w:rPr>
        <w:t>רבדים בחקיקה</w:t>
      </w:r>
    </w:p>
    <w:p w:rsidR="0026304C" w:rsidRDefault="0026304C" w:rsidP="0026304C">
      <w:pPr>
        <w:spacing w:line="320" w:lineRule="auto"/>
        <w:jc w:val="left"/>
        <w:rPr>
          <w:rtl/>
        </w:rPr>
      </w:pPr>
    </w:p>
    <w:p w:rsidR="0026304C" w:rsidRPr="0026304C" w:rsidRDefault="0026304C" w:rsidP="0026304C">
      <w:pPr>
        <w:spacing w:line="320" w:lineRule="auto"/>
        <w:jc w:val="left"/>
        <w:rPr>
          <w:rFonts w:cs="Miriam"/>
          <w:szCs w:val="22"/>
          <w:rtl/>
        </w:rPr>
      </w:pPr>
      <w:r w:rsidRPr="0026304C">
        <w:rPr>
          <w:rFonts w:cs="Miriam"/>
          <w:szCs w:val="22"/>
          <w:rtl/>
        </w:rPr>
        <w:t>רשויות ומשפט מנהלי</w:t>
      </w:r>
      <w:r w:rsidRPr="0026304C">
        <w:rPr>
          <w:rFonts w:cs="FrankRuehl"/>
          <w:szCs w:val="26"/>
          <w:rtl/>
        </w:rPr>
        <w:t xml:space="preserve"> – שירות הציבור – הגבלות לאחר פרישה</w:t>
      </w:r>
    </w:p>
    <w:p w:rsidR="00973072" w:rsidRDefault="0097307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7307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73072" w:rsidRDefault="0097307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462D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73072" w:rsidRDefault="00973072">
            <w:pPr>
              <w:spacing w:line="240" w:lineRule="auto"/>
              <w:rPr>
                <w:sz w:val="24"/>
              </w:rPr>
            </w:pPr>
            <w:hyperlink w:anchor="Seif0" w:tooltip="תחולת סעיף 3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73072" w:rsidRDefault="0097307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תחולת סעיף 3</w:t>
            </w:r>
          </w:p>
        </w:tc>
        <w:tc>
          <w:tcPr>
            <w:tcW w:w="1247" w:type="dxa"/>
          </w:tcPr>
          <w:p w:rsidR="00973072" w:rsidRDefault="0097307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7307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73072" w:rsidRDefault="0097307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462D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73072" w:rsidRDefault="00973072">
            <w:pPr>
              <w:spacing w:line="240" w:lineRule="auto"/>
              <w:rPr>
                <w:sz w:val="24"/>
              </w:rPr>
            </w:pPr>
            <w:hyperlink w:anchor="Seif1" w:tooltip="שמירת הורא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73072" w:rsidRDefault="0097307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הוראות</w:t>
            </w:r>
          </w:p>
        </w:tc>
        <w:tc>
          <w:tcPr>
            <w:tcW w:w="1247" w:type="dxa"/>
          </w:tcPr>
          <w:p w:rsidR="00973072" w:rsidRDefault="0097307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7307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73072" w:rsidRDefault="0097307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462D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73072" w:rsidRDefault="00973072">
            <w:pPr>
              <w:spacing w:line="240" w:lineRule="auto"/>
              <w:rPr>
                <w:sz w:val="24"/>
              </w:rPr>
            </w:pPr>
            <w:hyperlink w:anchor="Seif2" w:tooltip="תחילת תוקף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73072" w:rsidRDefault="0097307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תחילת תוקף</w:t>
            </w:r>
          </w:p>
        </w:tc>
        <w:tc>
          <w:tcPr>
            <w:tcW w:w="1247" w:type="dxa"/>
          </w:tcPr>
          <w:p w:rsidR="00973072" w:rsidRDefault="0097307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97307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73072" w:rsidRDefault="0097307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462D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73072" w:rsidRDefault="00973072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73072" w:rsidRDefault="0097307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973072" w:rsidRDefault="0097307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:rsidR="00973072" w:rsidRDefault="00973072">
      <w:pPr>
        <w:pStyle w:val="big-header"/>
        <w:ind w:left="0" w:right="1134"/>
        <w:rPr>
          <w:rFonts w:cs="FrankRuehl"/>
          <w:sz w:val="32"/>
          <w:rtl/>
        </w:rPr>
      </w:pPr>
    </w:p>
    <w:p w:rsidR="00973072" w:rsidRDefault="00973072" w:rsidP="0026304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שירות הציבור (הגבלות לאחר פרישה) (איסור ייצוג), תשל"ו</w:t>
      </w:r>
      <w:r w:rsidR="001462D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1975</w:t>
      </w:r>
      <w:r w:rsidR="001462D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973072" w:rsidRDefault="00973072" w:rsidP="001462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 לחוק שירות הציבור (הגבלות לאחר פרישה), תשכ"ט</w:t>
      </w:r>
      <w:r w:rsidR="001462D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1969 (</w:t>
      </w:r>
      <w:r>
        <w:rPr>
          <w:rStyle w:val="default"/>
          <w:rFonts w:cs="FrankRuehl" w:hint="cs"/>
          <w:rtl/>
        </w:rPr>
        <w:t xml:space="preserve">להלן </w:t>
      </w:r>
      <w:r w:rsidR="001462D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ובאישור ועדת העבודה של הכנסת, אני מתקין תקנות אלה:</w:t>
      </w:r>
    </w:p>
    <w:p w:rsidR="00973072" w:rsidRDefault="0097307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3.45pt;z-index:251655680" o:allowincell="f" filled="f" stroked="f" strokecolor="lime" strokeweight=".25pt">
            <v:textbox inset="0,0,0,0">
              <w:txbxContent>
                <w:p w:rsidR="00973072" w:rsidRDefault="0097307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ולת סעיף 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סע</w:t>
      </w:r>
      <w:r>
        <w:rPr>
          <w:rStyle w:val="default"/>
          <w:rFonts w:cs="FrankRuehl" w:hint="cs"/>
          <w:rtl/>
        </w:rPr>
        <w:t xml:space="preserve">יף 3 לחוק יחול על </w:t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 xml:space="preserve"> שפרש משירות הציבור, ונתקיים בו אחד מן התנאים שבסעיף קטן (א) יחד עם אחד מן התנאים שבסעיף קטן (ב).</w:t>
      </w:r>
    </w:p>
    <w:p w:rsidR="00973072" w:rsidRDefault="00973072" w:rsidP="001462D3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וא מדורג באחת מחמש הדרגות העליונות של הדירוג האחיד הנהוג בשירות הציבור, או של דירוג אחר הנוהג בו;</w:t>
      </w:r>
    </w:p>
    <w:p w:rsidR="00973072" w:rsidRDefault="0097307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שכורתו אינה נמוכה מן הדרגה החמישית מבין הד</w:t>
      </w:r>
      <w:r>
        <w:rPr>
          <w:rStyle w:val="default"/>
          <w:rFonts w:cs="FrankRuehl"/>
          <w:rtl/>
        </w:rPr>
        <w:t>רג</w:t>
      </w:r>
      <w:r>
        <w:rPr>
          <w:rStyle w:val="default"/>
          <w:rFonts w:cs="FrankRuehl" w:hint="cs"/>
          <w:rtl/>
        </w:rPr>
        <w:t>ות העליונות של הדירוג האחיד;</w:t>
      </w:r>
    </w:p>
    <w:p w:rsidR="00973072" w:rsidRDefault="001462D3" w:rsidP="001462D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 w:hint="cs"/>
          <w:sz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70.25pt;margin-top:7.1pt;width:1in;height:11.9pt;z-index:251659776" filled="f" stroked="f">
            <v:textbox inset="1mm,0,1mm,0">
              <w:txbxContent>
                <w:p w:rsidR="001462D3" w:rsidRDefault="001462D3" w:rsidP="001462D3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 w:rsidRPr="001462D3">
                    <w:rPr>
                      <w:rFonts w:cs="Miriam" w:hint="cs"/>
                      <w:sz w:val="18"/>
                      <w:szCs w:val="18"/>
                      <w:rtl/>
                    </w:rPr>
                    <w:t>ת"ט תשל"ו-1975</w:t>
                  </w:r>
                </w:p>
              </w:txbxContent>
            </v:textbox>
            <w10:anchorlock/>
          </v:shape>
        </w:pict>
      </w:r>
      <w:r w:rsidR="00973072">
        <w:rPr>
          <w:rStyle w:val="default"/>
          <w:rFonts w:cs="FrankRuehl" w:hint="cs"/>
          <w:rtl/>
        </w:rPr>
        <w:t>(3)</w:t>
      </w:r>
      <w:r w:rsidR="00973072">
        <w:rPr>
          <w:rStyle w:val="default"/>
          <w:rFonts w:cs="FrankRuehl"/>
          <w:rtl/>
        </w:rPr>
        <w:tab/>
        <w:t>ה</w:t>
      </w:r>
      <w:r w:rsidR="00973072">
        <w:rPr>
          <w:rStyle w:val="default"/>
          <w:rFonts w:cs="FrankRuehl" w:hint="cs"/>
          <w:rtl/>
        </w:rPr>
        <w:t xml:space="preserve">וא חייל בשירות קבע בצבא-הגנה לישראל, </w:t>
      </w:r>
      <w:r w:rsidR="004E373A" w:rsidRPr="001462D3">
        <w:rPr>
          <w:rStyle w:val="default"/>
          <w:rFonts w:cs="FrankRuehl" w:hint="cs"/>
          <w:rtl/>
        </w:rPr>
        <w:t>שוטר במשטרת ישראל או סוהר בשירות בתי הסוהר</w:t>
      </w:r>
      <w:r w:rsidR="00973072">
        <w:rPr>
          <w:rStyle w:val="default"/>
          <w:rFonts w:cs="FrankRuehl" w:hint="cs"/>
          <w:rtl/>
        </w:rPr>
        <w:t>, הנושא דרגת רב-סרן, רב-פקד או רב-כלאי, לפי הענין, או דרגה גבוהה מהן, או שהדרגה הקבועה בתקן לתפקיד שהוא ממלא היא אחת מן</w:t>
      </w:r>
      <w:r w:rsidR="00973072">
        <w:rPr>
          <w:rStyle w:val="default"/>
          <w:rFonts w:cs="FrankRuehl"/>
          <w:rtl/>
        </w:rPr>
        <w:t xml:space="preserve"> </w:t>
      </w:r>
      <w:r w:rsidR="00973072">
        <w:rPr>
          <w:rStyle w:val="default"/>
          <w:rFonts w:cs="FrankRuehl" w:hint="cs"/>
          <w:rtl/>
        </w:rPr>
        <w:t>הדרגות האמורות, או גבוהה מהן.</w:t>
      </w:r>
    </w:p>
    <w:p w:rsidR="00973072" w:rsidRDefault="00973072" w:rsidP="001462D3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 xml:space="preserve"> 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יה מוסמך ליתן החלטה </w:t>
      </w:r>
      <w:r w:rsidR="001462D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לבדו או עם אדם אחר </w:t>
      </w:r>
      <w:r w:rsidR="001462D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בקשר לעיסקה, או ליתן רשיון, היתר, פטור, מענק או זכות אחרת;</w:t>
      </w:r>
    </w:p>
    <w:p w:rsidR="00973072" w:rsidRDefault="00973072" w:rsidP="001462D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יה מוסמך ליתן המלצה או חוות-דעת </w:t>
      </w:r>
      <w:r w:rsidR="001462D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לבדו או עם אדם אחר </w:t>
      </w:r>
      <w:r w:rsidR="001462D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בקשר לדבר האמור בפיסקה (1);</w:t>
      </w:r>
    </w:p>
    <w:p w:rsidR="00973072" w:rsidRDefault="00973072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יה ממונה על עובד בשירות הציבור המוסמך ליתן החלטה, המלצה, א</w:t>
      </w:r>
      <w:r>
        <w:rPr>
          <w:rStyle w:val="default"/>
          <w:rFonts w:cs="FrankRuehl"/>
          <w:rtl/>
        </w:rPr>
        <w:t xml:space="preserve">ו </w:t>
      </w:r>
      <w:r>
        <w:rPr>
          <w:rStyle w:val="default"/>
          <w:rFonts w:cs="FrankRuehl" w:hint="cs"/>
          <w:rtl/>
        </w:rPr>
        <w:t>חוות-דעת כאמור בפסקה (1) או (2).</w:t>
      </w:r>
    </w:p>
    <w:p w:rsidR="00B63C55" w:rsidRPr="001462D3" w:rsidRDefault="00B63C55" w:rsidP="00B63C55">
      <w:pPr>
        <w:pStyle w:val="P02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7"/>
      <w:r w:rsidRPr="001462D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6.11.1975</w:t>
      </w:r>
    </w:p>
    <w:p w:rsidR="00B63C55" w:rsidRPr="001462D3" w:rsidRDefault="00B63C55" w:rsidP="00B63C55">
      <w:pPr>
        <w:pStyle w:val="P02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1462D3">
        <w:rPr>
          <w:rFonts w:cs="FrankRuehl" w:hint="cs"/>
          <w:b/>
          <w:bCs/>
          <w:vanish/>
          <w:szCs w:val="20"/>
          <w:shd w:val="clear" w:color="auto" w:fill="FFFF99"/>
          <w:rtl/>
        </w:rPr>
        <w:t>ת"ט תשל"ו-1975</w:t>
      </w:r>
    </w:p>
    <w:p w:rsidR="00B63C55" w:rsidRPr="001462D3" w:rsidRDefault="00B63C55" w:rsidP="00B63C55">
      <w:pPr>
        <w:pStyle w:val="P02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1462D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תשל"ו מס' 3425</w:t>
        </w:r>
      </w:hyperlink>
      <w:r w:rsidRPr="001462D3">
        <w:rPr>
          <w:rFonts w:cs="FrankRuehl" w:hint="cs"/>
          <w:vanish/>
          <w:szCs w:val="20"/>
          <w:shd w:val="clear" w:color="auto" w:fill="FFFF99"/>
          <w:rtl/>
        </w:rPr>
        <w:t xml:space="preserve"> מיום 6.11.1975 עמ' 378</w:t>
      </w:r>
    </w:p>
    <w:p w:rsidR="00DB2B21" w:rsidRPr="001462D3" w:rsidRDefault="00DB2B21" w:rsidP="001462D3">
      <w:pPr>
        <w:pStyle w:val="P02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462D3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1462D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1462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1462D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(1)</w:t>
      </w:r>
      <w:r w:rsidRPr="001462D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1462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וא מדורג באחת מחמש הדרגות העליונות של הדירוג האחיד הנהוג בשירות הציבור, או של דירוג אחר הנוהג בו;</w:t>
      </w:r>
    </w:p>
    <w:p w:rsidR="00DB2B21" w:rsidRPr="001462D3" w:rsidRDefault="00DB2B21" w:rsidP="00B63C55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462D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1462D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1462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שכורתו אינה נמוכה מן הדרגה החמישית מבין הד</w:t>
      </w:r>
      <w:r w:rsidRPr="001462D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רג</w:t>
      </w:r>
      <w:r w:rsidRPr="001462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ות העליונות של הדירוג האחיד;</w:t>
      </w:r>
    </w:p>
    <w:p w:rsidR="00DB2B21" w:rsidRPr="009530C3" w:rsidRDefault="00DB2B21" w:rsidP="009530C3">
      <w:pPr>
        <w:pStyle w:val="P22"/>
        <w:spacing w:before="0"/>
        <w:ind w:left="1021" w:right="1134"/>
        <w:rPr>
          <w:rStyle w:val="default"/>
          <w:rFonts w:cs="FrankRuehl"/>
          <w:sz w:val="2"/>
          <w:szCs w:val="2"/>
          <w:rtl/>
        </w:rPr>
      </w:pPr>
      <w:r w:rsidRPr="001462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1462D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1462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וא חייל בשירות קבע בצבא-הגנה לישראל, </w:t>
      </w:r>
      <w:r w:rsidRPr="001462D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שוטר או סוהר במשטרת ישראל</w:t>
      </w:r>
      <w:r w:rsidR="005E3934" w:rsidRPr="001462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5E3934" w:rsidRPr="001462D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שוטר במשטרת ישראל או סוהר בשירות בתי הסוהר</w:t>
      </w:r>
      <w:r w:rsidRPr="001462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הנושא דרגת רב-סרן, רב-פקד או רב-כלאי, לפי הענין, או דרגה גבוהה מהן, או שהדרגה הקבועה בתקן לתפקיד שהוא ממלא היא אחת מן</w:t>
      </w:r>
      <w:r w:rsidRPr="001462D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1462D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הדרגות האמורות, או גבוהה מהן.</w:t>
      </w:r>
      <w:bookmarkEnd w:id="1"/>
    </w:p>
    <w:p w:rsidR="00973072" w:rsidRDefault="0097307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1027" style="position:absolute;left:0;text-align:left;margin-left:464.5pt;margin-top:8.05pt;width:75.05pt;height:10.25pt;z-index:251656704" o:allowincell="f" filled="f" stroked="f" strokecolor="lime" strokeweight=".25pt">
            <v:textbox style="mso-next-textbox:#_x0000_s1027" inset="0,0,0,0">
              <w:txbxContent>
                <w:p w:rsidR="00973072" w:rsidRDefault="0097307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הורא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אלה אינן גורעות מהוראותיו של כל חיקוק אחר.</w:t>
      </w:r>
    </w:p>
    <w:p w:rsidR="00973072" w:rsidRDefault="0097307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1028" style="position:absolute;left:0;text-align:left;margin-left:464.5pt;margin-top:8.05pt;width:75.05pt;height:12.75pt;z-index:251657728" o:allowincell="f" filled="f" stroked="f" strokecolor="lime" strokeweight=".25pt">
            <v:textbox inset="0,0,0,0">
              <w:txbxContent>
                <w:p w:rsidR="00973072" w:rsidRDefault="0097307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ילת 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מן היום השלושים אחרי פרסומן.</w:t>
      </w:r>
    </w:p>
    <w:p w:rsidR="00973072" w:rsidRDefault="00973072" w:rsidP="001462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29" style="position:absolute;left:0;text-align:left;margin-left:464.5pt;margin-top:8.05pt;width:75.05pt;height:15.25pt;z-index:251658752" o:allowincell="f" filled="f" stroked="f" strokecolor="lime" strokeweight=".25pt">
            <v:textbox inset="0,0,0,0">
              <w:txbxContent>
                <w:p w:rsidR="00973072" w:rsidRDefault="0097307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שירות הציבור (הגבלות לאחר פרישה) (איסור ייצוג), תשל"ו</w:t>
      </w:r>
      <w:r w:rsidR="001462D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1975".</w:t>
      </w:r>
    </w:p>
    <w:p w:rsidR="00973072" w:rsidRDefault="009730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462D3" w:rsidRDefault="001462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73072" w:rsidRDefault="00973072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ב בתשרי תשל"ו (17 בספטמ</w:t>
      </w:r>
      <w:r>
        <w:rPr>
          <w:rFonts w:cs="FrankRuehl"/>
          <w:sz w:val="26"/>
          <w:rtl/>
        </w:rPr>
        <w:t>בר</w:t>
      </w:r>
      <w:r>
        <w:rPr>
          <w:rFonts w:cs="FrankRuehl" w:hint="cs"/>
          <w:sz w:val="26"/>
          <w:rtl/>
        </w:rPr>
        <w:t xml:space="preserve"> 1975)</w:t>
      </w:r>
      <w:r>
        <w:rPr>
          <w:rFonts w:cs="FrankRuehl"/>
          <w:sz w:val="26"/>
          <w:rtl/>
        </w:rPr>
        <w:tab/>
        <w:t>ח</w:t>
      </w:r>
      <w:r>
        <w:rPr>
          <w:rFonts w:cs="FrankRuehl" w:hint="cs"/>
          <w:sz w:val="26"/>
          <w:rtl/>
        </w:rPr>
        <w:t>יים י' צדוק</w:t>
      </w:r>
    </w:p>
    <w:p w:rsidR="00973072" w:rsidRDefault="00973072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973072" w:rsidRPr="001462D3" w:rsidRDefault="00973072" w:rsidP="001462D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73072" w:rsidRPr="001462D3" w:rsidRDefault="00973072" w:rsidP="001462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73072" w:rsidRPr="001462D3" w:rsidRDefault="00973072" w:rsidP="001462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973072" w:rsidRPr="001462D3" w:rsidRDefault="00973072" w:rsidP="001462D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73072" w:rsidRPr="001462D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3440" w:rsidRDefault="00393440">
      <w:r>
        <w:separator/>
      </w:r>
    </w:p>
  </w:endnote>
  <w:endnote w:type="continuationSeparator" w:id="0">
    <w:p w:rsidR="00393440" w:rsidRDefault="0039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3072" w:rsidRDefault="0097307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73072" w:rsidRDefault="0097307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color w:val="000000"/>
        <w:sz w:val="28"/>
        <w:rtl/>
      </w:rPr>
      <w:t xml:space="preserve">   המאגר המשפטי הישראלי</w:t>
    </w:r>
  </w:p>
  <w:p w:rsidR="00973072" w:rsidRDefault="0097307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462D3">
      <w:rPr>
        <w:rFonts w:cs="TopType Jerushalmi"/>
        <w:noProof/>
        <w:color w:val="000000"/>
        <w:sz w:val="14"/>
        <w:szCs w:val="14"/>
      </w:rPr>
      <w:t>D:\Yael\hakika\Revadim\P221K3_004.doc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3072" w:rsidRDefault="0097307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6304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73072" w:rsidRDefault="0097307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color w:val="000000"/>
        <w:sz w:val="28"/>
        <w:rtl/>
      </w:rPr>
      <w:t xml:space="preserve">   המאגר המשפטי הישראלי</w:t>
    </w:r>
  </w:p>
  <w:p w:rsidR="00973072" w:rsidRDefault="0097307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462D3">
      <w:rPr>
        <w:rFonts w:cs="TopType Jerushalmi"/>
        <w:noProof/>
        <w:color w:val="000000"/>
        <w:sz w:val="14"/>
        <w:szCs w:val="14"/>
      </w:rPr>
      <w:t>D:\Yael\hakika\Revadim\P221K3_004.doc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3440" w:rsidRDefault="00393440" w:rsidP="001462D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393440" w:rsidRDefault="00393440">
      <w:r>
        <w:continuationSeparator/>
      </w:r>
    </w:p>
  </w:footnote>
  <w:footnote w:id="1">
    <w:p w:rsidR="001462D3" w:rsidRDefault="001462D3" w:rsidP="001462D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1462D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817590">
          <w:rPr>
            <w:rStyle w:val="Hyperlink"/>
            <w:rFonts w:cs="FrankRuehl" w:hint="cs"/>
            <w:rtl/>
          </w:rPr>
          <w:t xml:space="preserve">ק"ת </w:t>
        </w:r>
        <w:r>
          <w:rPr>
            <w:rStyle w:val="Hyperlink"/>
            <w:rFonts w:cs="FrankRuehl" w:hint="cs"/>
            <w:rtl/>
          </w:rPr>
          <w:t xml:space="preserve">תשל"ו </w:t>
        </w:r>
        <w:r w:rsidRPr="00817590">
          <w:rPr>
            <w:rStyle w:val="Hyperlink"/>
            <w:rFonts w:cs="FrankRuehl" w:hint="cs"/>
            <w:rtl/>
          </w:rPr>
          <w:t>מס' 3404</w:t>
        </w:r>
      </w:hyperlink>
      <w:r>
        <w:rPr>
          <w:rFonts w:cs="FrankRuehl" w:hint="cs"/>
          <w:rtl/>
        </w:rPr>
        <w:t xml:space="preserve"> מיום 26.9.1975 עמ' 130.</w:t>
      </w:r>
    </w:p>
    <w:p w:rsidR="001462D3" w:rsidRPr="001462D3" w:rsidRDefault="001462D3" w:rsidP="001462D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1462D3">
        <w:rPr>
          <w:rFonts w:cs="FrankRuehl" w:hint="cs"/>
          <w:rtl/>
        </w:rPr>
        <w:t xml:space="preserve">ת"ט </w:t>
      </w:r>
      <w:hyperlink r:id="rId2" w:history="1">
        <w:r w:rsidRPr="001462D3">
          <w:rPr>
            <w:rStyle w:val="Hyperlink"/>
            <w:rFonts w:cs="FrankRuehl" w:hint="cs"/>
            <w:rtl/>
          </w:rPr>
          <w:t>ק"ת תשל"ו מס' 3425</w:t>
        </w:r>
      </w:hyperlink>
      <w:r w:rsidRPr="001462D3">
        <w:rPr>
          <w:rFonts w:cs="FrankRuehl" w:hint="cs"/>
          <w:rtl/>
        </w:rPr>
        <w:t xml:space="preserve"> מיום 6.11.1975 עמ' 378.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3072" w:rsidRDefault="0097307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הציבור (הגבלות לאחר פרישה) (איסור ייצוג), תשל"ו–1975</w:t>
    </w:r>
  </w:p>
  <w:p w:rsidR="00973072" w:rsidRDefault="0097307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73072" w:rsidRDefault="0097307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3072" w:rsidRDefault="00973072" w:rsidP="001462D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הציבור (הגבלות לאחר פרישה) (איסור ייצוג), תשל"ו</w:t>
    </w:r>
    <w:r w:rsidR="001462D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1975</w:t>
    </w:r>
  </w:p>
  <w:p w:rsidR="00973072" w:rsidRDefault="0097307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73072" w:rsidRDefault="0097307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7590"/>
    <w:rsid w:val="00117B48"/>
    <w:rsid w:val="001462D3"/>
    <w:rsid w:val="00207A14"/>
    <w:rsid w:val="0026304C"/>
    <w:rsid w:val="00384F25"/>
    <w:rsid w:val="00393440"/>
    <w:rsid w:val="004E373A"/>
    <w:rsid w:val="00505F84"/>
    <w:rsid w:val="005E3934"/>
    <w:rsid w:val="006A242A"/>
    <w:rsid w:val="00817590"/>
    <w:rsid w:val="009530C3"/>
    <w:rsid w:val="00973072"/>
    <w:rsid w:val="00AE00BB"/>
    <w:rsid w:val="00AE1591"/>
    <w:rsid w:val="00B63C55"/>
    <w:rsid w:val="00B96A78"/>
    <w:rsid w:val="00BB2679"/>
    <w:rsid w:val="00BE271E"/>
    <w:rsid w:val="00DB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E50BB891-85FD-420E-9945-BD87C248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1462D3"/>
    <w:rPr>
      <w:sz w:val="20"/>
      <w:szCs w:val="20"/>
    </w:rPr>
  </w:style>
  <w:style w:type="character" w:styleId="a6">
    <w:name w:val="footnote reference"/>
    <w:basedOn w:val="a0"/>
    <w:semiHidden/>
    <w:rsid w:val="001462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425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3425.pdf" TargetMode="External"/><Relationship Id="rId1" Type="http://schemas.openxmlformats.org/officeDocument/2006/relationships/hyperlink" Target="http://www.nevo.co.il/Law_word/law06/TAK-340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221ג</vt:lpstr>
    </vt:vector>
  </TitlesOfParts>
  <Company/>
  <LinksUpToDate>false</LinksUpToDate>
  <CharactersWithSpaces>2379</CharactersWithSpaces>
  <SharedDoc>false</SharedDoc>
  <HLinks>
    <vt:vector size="42" baseType="variant">
      <vt:variant>
        <vt:i4>7864329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http://www.nevo.co.il/Law_word/law06/TAK-3425.pdf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7864329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http://www.nevo.co.il/Law_word/law06/TAK-3425.pdf</vt:lpwstr>
      </vt:variant>
      <vt:variant>
        <vt:lpwstr/>
      </vt:variant>
      <vt:variant>
        <vt:i4>7995400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http://www.nevo.co.il/Law_word/law06/TAK-3404.pdf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221ג</dc:title>
  <dc:subject/>
  <dc:creator>Shimon Doodkin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P221K3</vt:lpwstr>
  </property>
  <property fmtid="{D5CDD505-2E9C-101B-9397-08002B2CF9AE}" pid="3" name="CHNAME">
    <vt:lpwstr>שירות הציבור</vt:lpwstr>
  </property>
  <property fmtid="{D5CDD505-2E9C-101B-9397-08002B2CF9AE}" pid="4" name="LAWNAME">
    <vt:lpwstr>תקנות שירות הציבור (הגבלות לאחר פרישה) (איסור ייצוג), תשל"ו-1975 - רבדים</vt:lpwstr>
  </property>
  <property fmtid="{D5CDD505-2E9C-101B-9397-08002B2CF9AE}" pid="5" name="LAWNUMBER">
    <vt:lpwstr>0004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שירות הציבור</vt:lpwstr>
  </property>
  <property fmtid="{D5CDD505-2E9C-101B-9397-08002B2CF9AE}" pid="9" name="NOSE31">
    <vt:lpwstr>הגבלות לאחר פרישה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