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709" w:rsidRPr="006C5827" w:rsidRDefault="00586709" w:rsidP="005E10E6">
      <w:pPr>
        <w:pStyle w:val="big-header"/>
        <w:ind w:left="0" w:right="1134"/>
        <w:rPr>
          <w:rFonts w:cs="FrankRuehl" w:hint="cs"/>
          <w:sz w:val="32"/>
          <w:rtl/>
        </w:rPr>
      </w:pPr>
      <w:r w:rsidRPr="006C5827">
        <w:rPr>
          <w:rFonts w:cs="FrankRuehl"/>
          <w:sz w:val="32"/>
          <w:rtl/>
        </w:rPr>
        <w:t>תקנות שירות התעסוקה (תעודות מקצוע), תשכ"א</w:t>
      </w:r>
      <w:r w:rsidR="005E10E6">
        <w:rPr>
          <w:rFonts w:cs="FrankRuehl" w:hint="cs"/>
          <w:sz w:val="32"/>
          <w:rtl/>
        </w:rPr>
        <w:t>-</w:t>
      </w:r>
      <w:r w:rsidRPr="006C5827">
        <w:rPr>
          <w:rFonts w:cs="FrankRuehl"/>
          <w:sz w:val="32"/>
          <w:rtl/>
        </w:rPr>
        <w:t>1961</w:t>
      </w:r>
    </w:p>
    <w:p w:rsidR="00586709" w:rsidRDefault="00586709" w:rsidP="00586709">
      <w:pPr>
        <w:pStyle w:val="big-header"/>
        <w:ind w:left="0" w:right="1134"/>
        <w:rPr>
          <w:rFonts w:cs="FrankRuehl"/>
          <w:color w:val="008000"/>
        </w:rPr>
      </w:pPr>
      <w:r w:rsidRPr="006C5827">
        <w:rPr>
          <w:rFonts w:cs="FrankRuehl" w:hint="cs"/>
          <w:color w:val="008000"/>
          <w:rtl/>
        </w:rPr>
        <w:t>רבדים בחקיקה</w:t>
      </w:r>
    </w:p>
    <w:p w:rsidR="002F115D" w:rsidRDefault="002F115D" w:rsidP="002F115D">
      <w:pPr>
        <w:spacing w:line="320" w:lineRule="auto"/>
        <w:jc w:val="left"/>
        <w:rPr>
          <w:rtl/>
        </w:rPr>
      </w:pPr>
    </w:p>
    <w:p w:rsidR="0008442A" w:rsidRPr="002F115D" w:rsidRDefault="002F115D" w:rsidP="002F115D">
      <w:pPr>
        <w:spacing w:line="320" w:lineRule="auto"/>
        <w:jc w:val="left"/>
        <w:rPr>
          <w:rFonts w:cs="Miriam"/>
          <w:szCs w:val="22"/>
          <w:rtl/>
        </w:rPr>
      </w:pPr>
      <w:r w:rsidRPr="002F115D">
        <w:rPr>
          <w:rFonts w:cs="Miriam"/>
          <w:szCs w:val="22"/>
          <w:rtl/>
        </w:rPr>
        <w:t>עבודה</w:t>
      </w:r>
      <w:r w:rsidRPr="002F115D">
        <w:rPr>
          <w:rFonts w:cs="FrankRuehl"/>
          <w:szCs w:val="26"/>
          <w:rtl/>
        </w:rPr>
        <w:t xml:space="preserve"> – שירות התעסוקה – תעודת מקצוע</w:t>
      </w:r>
    </w:p>
    <w:p w:rsidR="00586709" w:rsidRPr="006C5827" w:rsidRDefault="00586709">
      <w:pPr>
        <w:pStyle w:val="big-header"/>
        <w:ind w:left="0" w:right="1134"/>
        <w:rPr>
          <w:rFonts w:cs="FrankRuehl"/>
          <w:sz w:val="32"/>
          <w:rtl/>
        </w:rPr>
      </w:pPr>
      <w:r w:rsidRPr="006C5827">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5657D" w:rsidRPr="0095657D">
        <w:tblPrEx>
          <w:tblCellMar>
            <w:top w:w="0" w:type="dxa"/>
            <w:bottom w:w="0" w:type="dxa"/>
          </w:tblCellMar>
        </w:tblPrEx>
        <w:tc>
          <w:tcPr>
            <w:tcW w:w="1247" w:type="dxa"/>
          </w:tcPr>
          <w:p w:rsidR="0095657D" w:rsidRPr="0095657D" w:rsidRDefault="0095657D" w:rsidP="0095657D">
            <w:pPr>
              <w:spacing w:line="240" w:lineRule="auto"/>
              <w:jc w:val="left"/>
              <w:rPr>
                <w:rFonts w:cs="Frankruhel"/>
                <w:sz w:val="24"/>
                <w:rtl/>
              </w:rPr>
            </w:pPr>
            <w:r>
              <w:rPr>
                <w:sz w:val="24"/>
                <w:rtl/>
              </w:rPr>
              <w:t xml:space="preserve">סעיף 1 </w:t>
            </w:r>
          </w:p>
        </w:tc>
        <w:tc>
          <w:tcPr>
            <w:tcW w:w="5669" w:type="dxa"/>
          </w:tcPr>
          <w:p w:rsidR="0095657D" w:rsidRPr="0095657D" w:rsidRDefault="0095657D" w:rsidP="0095657D">
            <w:pPr>
              <w:spacing w:line="240" w:lineRule="auto"/>
              <w:jc w:val="left"/>
              <w:rPr>
                <w:rFonts w:cs="Frankruhel"/>
                <w:sz w:val="24"/>
                <w:rtl/>
              </w:rPr>
            </w:pPr>
            <w:r>
              <w:rPr>
                <w:sz w:val="24"/>
                <w:rtl/>
              </w:rPr>
              <w:t>בקשה לתעודת מקצוע או לשינוי דרגה או סוג</w:t>
            </w:r>
          </w:p>
        </w:tc>
        <w:tc>
          <w:tcPr>
            <w:tcW w:w="567" w:type="dxa"/>
          </w:tcPr>
          <w:p w:rsidR="0095657D" w:rsidRPr="0095657D" w:rsidRDefault="0095657D" w:rsidP="0095657D">
            <w:pPr>
              <w:spacing w:line="240" w:lineRule="auto"/>
              <w:jc w:val="left"/>
              <w:rPr>
                <w:rStyle w:val="Hyperlink"/>
                <w:rtl/>
              </w:rPr>
            </w:pPr>
            <w:hyperlink w:anchor="Seif1" w:tooltip="בקשה לתעודת מקצוע או לשינוי דרגה או סוג" w:history="1">
              <w:r w:rsidRPr="0095657D">
                <w:rPr>
                  <w:rStyle w:val="Hyperlink"/>
                </w:rPr>
                <w:t>Go</w:t>
              </w:r>
            </w:hyperlink>
          </w:p>
        </w:tc>
        <w:tc>
          <w:tcPr>
            <w:tcW w:w="850" w:type="dxa"/>
          </w:tcPr>
          <w:p w:rsidR="0095657D" w:rsidRPr="0095657D" w:rsidRDefault="0095657D" w:rsidP="00956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657D" w:rsidRPr="0095657D">
        <w:tblPrEx>
          <w:tblCellMar>
            <w:top w:w="0" w:type="dxa"/>
            <w:bottom w:w="0" w:type="dxa"/>
          </w:tblCellMar>
        </w:tblPrEx>
        <w:tc>
          <w:tcPr>
            <w:tcW w:w="1247" w:type="dxa"/>
          </w:tcPr>
          <w:p w:rsidR="0095657D" w:rsidRPr="0095657D" w:rsidRDefault="0095657D" w:rsidP="0095657D">
            <w:pPr>
              <w:spacing w:line="240" w:lineRule="auto"/>
              <w:jc w:val="left"/>
              <w:rPr>
                <w:rFonts w:cs="Frankruhel"/>
                <w:sz w:val="24"/>
                <w:rtl/>
              </w:rPr>
            </w:pPr>
            <w:r>
              <w:rPr>
                <w:sz w:val="24"/>
                <w:rtl/>
              </w:rPr>
              <w:t xml:space="preserve">סעיף 2 </w:t>
            </w:r>
          </w:p>
        </w:tc>
        <w:tc>
          <w:tcPr>
            <w:tcW w:w="5669" w:type="dxa"/>
          </w:tcPr>
          <w:p w:rsidR="0095657D" w:rsidRPr="0095657D" w:rsidRDefault="0095657D" w:rsidP="0095657D">
            <w:pPr>
              <w:spacing w:line="240" w:lineRule="auto"/>
              <w:jc w:val="left"/>
              <w:rPr>
                <w:rFonts w:cs="Frankruhel"/>
                <w:sz w:val="24"/>
                <w:rtl/>
              </w:rPr>
            </w:pPr>
            <w:r>
              <w:rPr>
                <w:sz w:val="24"/>
                <w:rtl/>
              </w:rPr>
              <w:t>קביעת ועדת מקצוע</w:t>
            </w:r>
          </w:p>
        </w:tc>
        <w:tc>
          <w:tcPr>
            <w:tcW w:w="567" w:type="dxa"/>
          </w:tcPr>
          <w:p w:rsidR="0095657D" w:rsidRPr="0095657D" w:rsidRDefault="0095657D" w:rsidP="0095657D">
            <w:pPr>
              <w:spacing w:line="240" w:lineRule="auto"/>
              <w:jc w:val="left"/>
              <w:rPr>
                <w:rStyle w:val="Hyperlink"/>
                <w:rtl/>
              </w:rPr>
            </w:pPr>
            <w:hyperlink w:anchor="Seif2" w:tooltip="קביעת ועדת מקצוע" w:history="1">
              <w:r w:rsidRPr="0095657D">
                <w:rPr>
                  <w:rStyle w:val="Hyperlink"/>
                </w:rPr>
                <w:t>Go</w:t>
              </w:r>
            </w:hyperlink>
          </w:p>
        </w:tc>
        <w:tc>
          <w:tcPr>
            <w:tcW w:w="850" w:type="dxa"/>
          </w:tcPr>
          <w:p w:rsidR="0095657D" w:rsidRPr="0095657D" w:rsidRDefault="0095657D" w:rsidP="00956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657D" w:rsidRPr="0095657D">
        <w:tblPrEx>
          <w:tblCellMar>
            <w:top w:w="0" w:type="dxa"/>
            <w:bottom w:w="0" w:type="dxa"/>
          </w:tblCellMar>
        </w:tblPrEx>
        <w:tc>
          <w:tcPr>
            <w:tcW w:w="1247" w:type="dxa"/>
          </w:tcPr>
          <w:p w:rsidR="0095657D" w:rsidRPr="0095657D" w:rsidRDefault="0095657D" w:rsidP="0095657D">
            <w:pPr>
              <w:spacing w:line="240" w:lineRule="auto"/>
              <w:jc w:val="left"/>
              <w:rPr>
                <w:rFonts w:cs="Frankruhel"/>
                <w:sz w:val="24"/>
                <w:rtl/>
              </w:rPr>
            </w:pPr>
            <w:r>
              <w:rPr>
                <w:sz w:val="24"/>
                <w:rtl/>
              </w:rPr>
              <w:t xml:space="preserve">סעיף 3 </w:t>
            </w:r>
          </w:p>
        </w:tc>
        <w:tc>
          <w:tcPr>
            <w:tcW w:w="5669" w:type="dxa"/>
          </w:tcPr>
          <w:p w:rsidR="0095657D" w:rsidRPr="0095657D" w:rsidRDefault="0095657D" w:rsidP="0095657D">
            <w:pPr>
              <w:spacing w:line="240" w:lineRule="auto"/>
              <w:jc w:val="left"/>
              <w:rPr>
                <w:rFonts w:cs="Frankruhel"/>
                <w:sz w:val="24"/>
                <w:rtl/>
              </w:rPr>
            </w:pPr>
            <w:r>
              <w:rPr>
                <w:sz w:val="24"/>
                <w:rtl/>
              </w:rPr>
              <w:t>מסמכים במקום בחינה</w:t>
            </w:r>
          </w:p>
        </w:tc>
        <w:tc>
          <w:tcPr>
            <w:tcW w:w="567" w:type="dxa"/>
          </w:tcPr>
          <w:p w:rsidR="0095657D" w:rsidRPr="0095657D" w:rsidRDefault="0095657D" w:rsidP="0095657D">
            <w:pPr>
              <w:spacing w:line="240" w:lineRule="auto"/>
              <w:jc w:val="left"/>
              <w:rPr>
                <w:rStyle w:val="Hyperlink"/>
                <w:rtl/>
              </w:rPr>
            </w:pPr>
            <w:hyperlink w:anchor="Seif3" w:tooltip="מסמכים במקום בחינה" w:history="1">
              <w:r w:rsidRPr="0095657D">
                <w:rPr>
                  <w:rStyle w:val="Hyperlink"/>
                </w:rPr>
                <w:t>Go</w:t>
              </w:r>
            </w:hyperlink>
          </w:p>
        </w:tc>
        <w:tc>
          <w:tcPr>
            <w:tcW w:w="850" w:type="dxa"/>
          </w:tcPr>
          <w:p w:rsidR="0095657D" w:rsidRPr="0095657D" w:rsidRDefault="0095657D" w:rsidP="00956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657D" w:rsidRPr="0095657D">
        <w:tblPrEx>
          <w:tblCellMar>
            <w:top w:w="0" w:type="dxa"/>
            <w:bottom w:w="0" w:type="dxa"/>
          </w:tblCellMar>
        </w:tblPrEx>
        <w:tc>
          <w:tcPr>
            <w:tcW w:w="1247" w:type="dxa"/>
          </w:tcPr>
          <w:p w:rsidR="0095657D" w:rsidRPr="0095657D" w:rsidRDefault="0095657D" w:rsidP="0095657D">
            <w:pPr>
              <w:spacing w:line="240" w:lineRule="auto"/>
              <w:jc w:val="left"/>
              <w:rPr>
                <w:rFonts w:cs="Frankruhel"/>
                <w:sz w:val="24"/>
                <w:rtl/>
              </w:rPr>
            </w:pPr>
            <w:r>
              <w:rPr>
                <w:sz w:val="24"/>
                <w:rtl/>
              </w:rPr>
              <w:t xml:space="preserve">סעיף 3א </w:t>
            </w:r>
          </w:p>
        </w:tc>
        <w:tc>
          <w:tcPr>
            <w:tcW w:w="5669" w:type="dxa"/>
          </w:tcPr>
          <w:p w:rsidR="0095657D" w:rsidRPr="0095657D" w:rsidRDefault="0095657D" w:rsidP="0095657D">
            <w:pPr>
              <w:spacing w:line="240" w:lineRule="auto"/>
              <w:jc w:val="left"/>
              <w:rPr>
                <w:rFonts w:cs="Frankruhel"/>
                <w:sz w:val="24"/>
                <w:rtl/>
              </w:rPr>
            </w:pPr>
            <w:r>
              <w:rPr>
                <w:sz w:val="24"/>
                <w:rtl/>
              </w:rPr>
              <w:t>המלצה על סמך אישור ע"י איגוד מקצועי</w:t>
            </w:r>
          </w:p>
        </w:tc>
        <w:tc>
          <w:tcPr>
            <w:tcW w:w="567" w:type="dxa"/>
          </w:tcPr>
          <w:p w:rsidR="0095657D" w:rsidRPr="0095657D" w:rsidRDefault="0095657D" w:rsidP="0095657D">
            <w:pPr>
              <w:spacing w:line="240" w:lineRule="auto"/>
              <w:jc w:val="left"/>
              <w:rPr>
                <w:rStyle w:val="Hyperlink"/>
                <w:rtl/>
              </w:rPr>
            </w:pPr>
            <w:hyperlink w:anchor="Seif4" w:tooltip="המלצה על סמך אישור עי איגוד מקצועי" w:history="1">
              <w:r w:rsidRPr="0095657D">
                <w:rPr>
                  <w:rStyle w:val="Hyperlink"/>
                </w:rPr>
                <w:t>Go</w:t>
              </w:r>
            </w:hyperlink>
          </w:p>
        </w:tc>
        <w:tc>
          <w:tcPr>
            <w:tcW w:w="850" w:type="dxa"/>
          </w:tcPr>
          <w:p w:rsidR="0095657D" w:rsidRPr="0095657D" w:rsidRDefault="0095657D" w:rsidP="00956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657D" w:rsidRPr="0095657D">
        <w:tblPrEx>
          <w:tblCellMar>
            <w:top w:w="0" w:type="dxa"/>
            <w:bottom w:w="0" w:type="dxa"/>
          </w:tblCellMar>
        </w:tblPrEx>
        <w:tc>
          <w:tcPr>
            <w:tcW w:w="1247" w:type="dxa"/>
          </w:tcPr>
          <w:p w:rsidR="0095657D" w:rsidRPr="0095657D" w:rsidRDefault="0095657D" w:rsidP="0095657D">
            <w:pPr>
              <w:spacing w:line="240" w:lineRule="auto"/>
              <w:jc w:val="left"/>
              <w:rPr>
                <w:rFonts w:cs="Frankruhel"/>
                <w:sz w:val="24"/>
                <w:rtl/>
              </w:rPr>
            </w:pPr>
            <w:r>
              <w:rPr>
                <w:sz w:val="24"/>
                <w:rtl/>
              </w:rPr>
              <w:t xml:space="preserve">סעיף 4 </w:t>
            </w:r>
          </w:p>
        </w:tc>
        <w:tc>
          <w:tcPr>
            <w:tcW w:w="5669" w:type="dxa"/>
          </w:tcPr>
          <w:p w:rsidR="0095657D" w:rsidRPr="0095657D" w:rsidRDefault="0095657D" w:rsidP="0095657D">
            <w:pPr>
              <w:spacing w:line="240" w:lineRule="auto"/>
              <w:jc w:val="left"/>
              <w:rPr>
                <w:rFonts w:cs="Frankruhel"/>
                <w:sz w:val="24"/>
                <w:rtl/>
              </w:rPr>
            </w:pPr>
            <w:r>
              <w:rPr>
                <w:sz w:val="24"/>
                <w:rtl/>
              </w:rPr>
              <w:t>שינוי דרגה או סוג</w:t>
            </w:r>
          </w:p>
        </w:tc>
        <w:tc>
          <w:tcPr>
            <w:tcW w:w="567" w:type="dxa"/>
          </w:tcPr>
          <w:p w:rsidR="0095657D" w:rsidRPr="0095657D" w:rsidRDefault="0095657D" w:rsidP="0095657D">
            <w:pPr>
              <w:spacing w:line="240" w:lineRule="auto"/>
              <w:jc w:val="left"/>
              <w:rPr>
                <w:rStyle w:val="Hyperlink"/>
                <w:rtl/>
              </w:rPr>
            </w:pPr>
            <w:hyperlink w:anchor="Seif5" w:tooltip="שינוי דרגה או סוג" w:history="1">
              <w:r w:rsidRPr="0095657D">
                <w:rPr>
                  <w:rStyle w:val="Hyperlink"/>
                </w:rPr>
                <w:t>Go</w:t>
              </w:r>
            </w:hyperlink>
          </w:p>
        </w:tc>
        <w:tc>
          <w:tcPr>
            <w:tcW w:w="850" w:type="dxa"/>
          </w:tcPr>
          <w:p w:rsidR="0095657D" w:rsidRPr="0095657D" w:rsidRDefault="0095657D" w:rsidP="00956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657D" w:rsidRPr="0095657D">
        <w:tblPrEx>
          <w:tblCellMar>
            <w:top w:w="0" w:type="dxa"/>
            <w:bottom w:w="0" w:type="dxa"/>
          </w:tblCellMar>
        </w:tblPrEx>
        <w:tc>
          <w:tcPr>
            <w:tcW w:w="1247" w:type="dxa"/>
          </w:tcPr>
          <w:p w:rsidR="0095657D" w:rsidRPr="0095657D" w:rsidRDefault="0095657D" w:rsidP="0095657D">
            <w:pPr>
              <w:spacing w:line="240" w:lineRule="auto"/>
              <w:jc w:val="left"/>
              <w:rPr>
                <w:rFonts w:cs="Frankruhel"/>
                <w:sz w:val="24"/>
                <w:rtl/>
              </w:rPr>
            </w:pPr>
            <w:r>
              <w:rPr>
                <w:sz w:val="24"/>
                <w:rtl/>
              </w:rPr>
              <w:t xml:space="preserve">סעיף 5 </w:t>
            </w:r>
          </w:p>
        </w:tc>
        <w:tc>
          <w:tcPr>
            <w:tcW w:w="5669" w:type="dxa"/>
          </w:tcPr>
          <w:p w:rsidR="0095657D" w:rsidRPr="0095657D" w:rsidRDefault="0095657D" w:rsidP="0095657D">
            <w:pPr>
              <w:spacing w:line="240" w:lineRule="auto"/>
              <w:jc w:val="left"/>
              <w:rPr>
                <w:rFonts w:cs="Frankruhel"/>
                <w:sz w:val="24"/>
                <w:rtl/>
              </w:rPr>
            </w:pPr>
            <w:r>
              <w:rPr>
                <w:sz w:val="24"/>
                <w:rtl/>
              </w:rPr>
              <w:t>בחינות חוזרות</w:t>
            </w:r>
          </w:p>
        </w:tc>
        <w:tc>
          <w:tcPr>
            <w:tcW w:w="567" w:type="dxa"/>
          </w:tcPr>
          <w:p w:rsidR="0095657D" w:rsidRPr="0095657D" w:rsidRDefault="0095657D" w:rsidP="0095657D">
            <w:pPr>
              <w:spacing w:line="240" w:lineRule="auto"/>
              <w:jc w:val="left"/>
              <w:rPr>
                <w:rStyle w:val="Hyperlink"/>
                <w:rtl/>
              </w:rPr>
            </w:pPr>
            <w:hyperlink w:anchor="Seif6" w:tooltip="בחינות חוזרות" w:history="1">
              <w:r w:rsidRPr="0095657D">
                <w:rPr>
                  <w:rStyle w:val="Hyperlink"/>
                </w:rPr>
                <w:t>Go</w:t>
              </w:r>
            </w:hyperlink>
          </w:p>
        </w:tc>
        <w:tc>
          <w:tcPr>
            <w:tcW w:w="850" w:type="dxa"/>
          </w:tcPr>
          <w:p w:rsidR="0095657D" w:rsidRPr="0095657D" w:rsidRDefault="0095657D" w:rsidP="00956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657D" w:rsidRPr="0095657D">
        <w:tblPrEx>
          <w:tblCellMar>
            <w:top w:w="0" w:type="dxa"/>
            <w:bottom w:w="0" w:type="dxa"/>
          </w:tblCellMar>
        </w:tblPrEx>
        <w:tc>
          <w:tcPr>
            <w:tcW w:w="1247" w:type="dxa"/>
          </w:tcPr>
          <w:p w:rsidR="0095657D" w:rsidRPr="0095657D" w:rsidRDefault="0095657D" w:rsidP="0095657D">
            <w:pPr>
              <w:spacing w:line="240" w:lineRule="auto"/>
              <w:jc w:val="left"/>
              <w:rPr>
                <w:rFonts w:cs="Frankruhel"/>
                <w:sz w:val="24"/>
                <w:rtl/>
              </w:rPr>
            </w:pPr>
            <w:r>
              <w:rPr>
                <w:sz w:val="24"/>
                <w:rtl/>
              </w:rPr>
              <w:t xml:space="preserve">סעיף 6 </w:t>
            </w:r>
          </w:p>
        </w:tc>
        <w:tc>
          <w:tcPr>
            <w:tcW w:w="5669" w:type="dxa"/>
          </w:tcPr>
          <w:p w:rsidR="0095657D" w:rsidRPr="0095657D" w:rsidRDefault="0095657D" w:rsidP="0095657D">
            <w:pPr>
              <w:spacing w:line="240" w:lineRule="auto"/>
              <w:jc w:val="left"/>
              <w:rPr>
                <w:rFonts w:cs="Frankruhel"/>
                <w:sz w:val="24"/>
                <w:rtl/>
              </w:rPr>
            </w:pPr>
            <w:r>
              <w:rPr>
                <w:sz w:val="24"/>
                <w:rtl/>
              </w:rPr>
              <w:t>דיון בבקשה לשינוי דרגה או סוג</w:t>
            </w:r>
          </w:p>
        </w:tc>
        <w:tc>
          <w:tcPr>
            <w:tcW w:w="567" w:type="dxa"/>
          </w:tcPr>
          <w:p w:rsidR="0095657D" w:rsidRPr="0095657D" w:rsidRDefault="0095657D" w:rsidP="0095657D">
            <w:pPr>
              <w:spacing w:line="240" w:lineRule="auto"/>
              <w:jc w:val="left"/>
              <w:rPr>
                <w:rStyle w:val="Hyperlink"/>
                <w:rtl/>
              </w:rPr>
            </w:pPr>
            <w:hyperlink w:anchor="Seif7" w:tooltip="דיון בבקשה לשינוי דרגה או סוג" w:history="1">
              <w:r w:rsidRPr="0095657D">
                <w:rPr>
                  <w:rStyle w:val="Hyperlink"/>
                </w:rPr>
                <w:t>Go</w:t>
              </w:r>
            </w:hyperlink>
          </w:p>
        </w:tc>
        <w:tc>
          <w:tcPr>
            <w:tcW w:w="850" w:type="dxa"/>
          </w:tcPr>
          <w:p w:rsidR="0095657D" w:rsidRPr="0095657D" w:rsidRDefault="0095657D" w:rsidP="00956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657D" w:rsidRPr="0095657D">
        <w:tblPrEx>
          <w:tblCellMar>
            <w:top w:w="0" w:type="dxa"/>
            <w:bottom w:w="0" w:type="dxa"/>
          </w:tblCellMar>
        </w:tblPrEx>
        <w:tc>
          <w:tcPr>
            <w:tcW w:w="1247" w:type="dxa"/>
          </w:tcPr>
          <w:p w:rsidR="0095657D" w:rsidRPr="0095657D" w:rsidRDefault="0095657D" w:rsidP="0095657D">
            <w:pPr>
              <w:spacing w:line="240" w:lineRule="auto"/>
              <w:jc w:val="left"/>
              <w:rPr>
                <w:rFonts w:cs="Frankruhel"/>
                <w:sz w:val="24"/>
                <w:rtl/>
              </w:rPr>
            </w:pPr>
            <w:r>
              <w:rPr>
                <w:sz w:val="24"/>
                <w:rtl/>
              </w:rPr>
              <w:t xml:space="preserve">סעיף 7 </w:t>
            </w:r>
          </w:p>
        </w:tc>
        <w:tc>
          <w:tcPr>
            <w:tcW w:w="5669" w:type="dxa"/>
          </w:tcPr>
          <w:p w:rsidR="0095657D" w:rsidRPr="0095657D" w:rsidRDefault="0095657D" w:rsidP="0095657D">
            <w:pPr>
              <w:spacing w:line="240" w:lineRule="auto"/>
              <w:jc w:val="left"/>
              <w:rPr>
                <w:rFonts w:cs="Frankruhel"/>
                <w:sz w:val="24"/>
                <w:rtl/>
              </w:rPr>
            </w:pPr>
            <w:r>
              <w:rPr>
                <w:sz w:val="24"/>
                <w:rtl/>
              </w:rPr>
              <w:t>תחילה</w:t>
            </w:r>
          </w:p>
        </w:tc>
        <w:tc>
          <w:tcPr>
            <w:tcW w:w="567" w:type="dxa"/>
          </w:tcPr>
          <w:p w:rsidR="0095657D" w:rsidRPr="0095657D" w:rsidRDefault="0095657D" w:rsidP="0095657D">
            <w:pPr>
              <w:spacing w:line="240" w:lineRule="auto"/>
              <w:jc w:val="left"/>
              <w:rPr>
                <w:rStyle w:val="Hyperlink"/>
                <w:rtl/>
              </w:rPr>
            </w:pPr>
            <w:hyperlink w:anchor="Seif8" w:tooltip="תחילה" w:history="1">
              <w:r w:rsidRPr="0095657D">
                <w:rPr>
                  <w:rStyle w:val="Hyperlink"/>
                </w:rPr>
                <w:t>Go</w:t>
              </w:r>
            </w:hyperlink>
          </w:p>
        </w:tc>
        <w:tc>
          <w:tcPr>
            <w:tcW w:w="850" w:type="dxa"/>
          </w:tcPr>
          <w:p w:rsidR="0095657D" w:rsidRPr="0095657D" w:rsidRDefault="0095657D" w:rsidP="00956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657D" w:rsidRPr="0095657D">
        <w:tblPrEx>
          <w:tblCellMar>
            <w:top w:w="0" w:type="dxa"/>
            <w:bottom w:w="0" w:type="dxa"/>
          </w:tblCellMar>
        </w:tblPrEx>
        <w:tc>
          <w:tcPr>
            <w:tcW w:w="1247" w:type="dxa"/>
          </w:tcPr>
          <w:p w:rsidR="0095657D" w:rsidRPr="0095657D" w:rsidRDefault="0095657D" w:rsidP="0095657D">
            <w:pPr>
              <w:spacing w:line="240" w:lineRule="auto"/>
              <w:jc w:val="left"/>
              <w:rPr>
                <w:rFonts w:cs="Frankruhel"/>
                <w:sz w:val="24"/>
                <w:rtl/>
              </w:rPr>
            </w:pPr>
            <w:r>
              <w:rPr>
                <w:sz w:val="24"/>
                <w:rtl/>
              </w:rPr>
              <w:t xml:space="preserve">סעיף 8 </w:t>
            </w:r>
          </w:p>
        </w:tc>
        <w:tc>
          <w:tcPr>
            <w:tcW w:w="5669" w:type="dxa"/>
          </w:tcPr>
          <w:p w:rsidR="0095657D" w:rsidRPr="0095657D" w:rsidRDefault="0095657D" w:rsidP="0095657D">
            <w:pPr>
              <w:spacing w:line="240" w:lineRule="auto"/>
              <w:jc w:val="left"/>
              <w:rPr>
                <w:rFonts w:cs="Frankruhel"/>
                <w:sz w:val="24"/>
                <w:rtl/>
              </w:rPr>
            </w:pPr>
            <w:r>
              <w:rPr>
                <w:sz w:val="24"/>
                <w:rtl/>
              </w:rPr>
              <w:t>השם</w:t>
            </w:r>
          </w:p>
        </w:tc>
        <w:tc>
          <w:tcPr>
            <w:tcW w:w="567" w:type="dxa"/>
          </w:tcPr>
          <w:p w:rsidR="0095657D" w:rsidRPr="0095657D" w:rsidRDefault="0095657D" w:rsidP="0095657D">
            <w:pPr>
              <w:spacing w:line="240" w:lineRule="auto"/>
              <w:jc w:val="left"/>
              <w:rPr>
                <w:rStyle w:val="Hyperlink"/>
                <w:rtl/>
              </w:rPr>
            </w:pPr>
            <w:hyperlink w:anchor="Seif9" w:tooltip="השם" w:history="1">
              <w:r w:rsidRPr="0095657D">
                <w:rPr>
                  <w:rStyle w:val="Hyperlink"/>
                </w:rPr>
                <w:t>Go</w:t>
              </w:r>
            </w:hyperlink>
          </w:p>
        </w:tc>
        <w:tc>
          <w:tcPr>
            <w:tcW w:w="850" w:type="dxa"/>
          </w:tcPr>
          <w:p w:rsidR="0095657D" w:rsidRPr="0095657D" w:rsidRDefault="0095657D" w:rsidP="0095657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586709" w:rsidRPr="006C5827" w:rsidRDefault="00586709">
      <w:pPr>
        <w:pStyle w:val="big-header"/>
        <w:ind w:left="0" w:right="1134"/>
        <w:rPr>
          <w:rFonts w:cs="FrankRuehl"/>
          <w:sz w:val="32"/>
          <w:rtl/>
        </w:rPr>
      </w:pPr>
    </w:p>
    <w:p w:rsidR="00586709" w:rsidRPr="006C5827" w:rsidRDefault="00586709" w:rsidP="0008442A">
      <w:pPr>
        <w:pStyle w:val="big-header"/>
        <w:ind w:left="0" w:right="1134"/>
        <w:rPr>
          <w:rStyle w:val="default"/>
          <w:rFonts w:cs="FrankRuehl" w:hint="cs"/>
          <w:rtl/>
        </w:rPr>
      </w:pPr>
      <w:r w:rsidRPr="006C5827">
        <w:rPr>
          <w:rtl/>
        </w:rPr>
        <w:br w:type="page"/>
      </w:r>
      <w:r w:rsidRPr="006C5827">
        <w:rPr>
          <w:rFonts w:cs="FrankRuehl"/>
          <w:sz w:val="32"/>
          <w:rtl/>
        </w:rPr>
        <w:lastRenderedPageBreak/>
        <w:t>תק</w:t>
      </w:r>
      <w:r w:rsidRPr="006C5827">
        <w:rPr>
          <w:rFonts w:cs="FrankRuehl" w:hint="cs"/>
          <w:sz w:val="32"/>
          <w:rtl/>
        </w:rPr>
        <w:t>נות שירות התעסוקה (תעודות מקצוע), תשכ"א</w:t>
      </w:r>
      <w:r w:rsidR="005E10E6">
        <w:rPr>
          <w:rFonts w:cs="FrankRuehl" w:hint="cs"/>
          <w:sz w:val="32"/>
          <w:rtl/>
        </w:rPr>
        <w:t>-</w:t>
      </w:r>
      <w:r w:rsidRPr="006C5827">
        <w:rPr>
          <w:rFonts w:cs="FrankRuehl"/>
          <w:sz w:val="32"/>
          <w:rtl/>
        </w:rPr>
        <w:t>1961</w:t>
      </w:r>
      <w:r w:rsidR="005E10E6">
        <w:rPr>
          <w:rStyle w:val="a6"/>
          <w:rFonts w:cs="FrankRuehl"/>
          <w:sz w:val="32"/>
          <w:rtl/>
        </w:rPr>
        <w:footnoteReference w:customMarkFollows="1" w:id="1"/>
        <w:t>*</w:t>
      </w:r>
    </w:p>
    <w:p w:rsidR="00586709" w:rsidRPr="006C5827" w:rsidRDefault="00586709" w:rsidP="00165B24">
      <w:pPr>
        <w:pStyle w:val="P00"/>
        <w:spacing w:before="72"/>
        <w:ind w:left="0" w:right="1134"/>
        <w:rPr>
          <w:rStyle w:val="default"/>
          <w:rFonts w:cs="FrankRuehl"/>
          <w:rtl/>
        </w:rPr>
      </w:pPr>
      <w:r w:rsidRPr="006C5827">
        <w:rPr>
          <w:rFonts w:cs="FrankRuehl"/>
          <w:sz w:val="26"/>
          <w:rtl/>
        </w:rPr>
        <w:tab/>
      </w:r>
      <w:r w:rsidRPr="006C5827">
        <w:rPr>
          <w:rStyle w:val="default"/>
          <w:rFonts w:cs="FrankRuehl"/>
          <w:rtl/>
        </w:rPr>
        <w:t>בת</w:t>
      </w:r>
      <w:r w:rsidRPr="006C5827">
        <w:rPr>
          <w:rStyle w:val="default"/>
          <w:rFonts w:cs="FrankRuehl" w:hint="cs"/>
          <w:rtl/>
        </w:rPr>
        <w:t>וקף סמכותי לפי סעיפים 48, 51, 56 ו-89 לחוק שירות התעסוקה, תשי"ט</w:t>
      </w:r>
      <w:r w:rsidR="00165B24">
        <w:rPr>
          <w:rStyle w:val="default"/>
          <w:rFonts w:cs="FrankRuehl" w:hint="cs"/>
          <w:rtl/>
        </w:rPr>
        <w:t>-</w:t>
      </w:r>
      <w:r w:rsidRPr="006C5827">
        <w:rPr>
          <w:rStyle w:val="default"/>
          <w:rFonts w:cs="FrankRuehl"/>
          <w:rtl/>
        </w:rPr>
        <w:t xml:space="preserve">1959, </w:t>
      </w:r>
      <w:r w:rsidRPr="006C5827">
        <w:rPr>
          <w:rStyle w:val="default"/>
          <w:rFonts w:cs="FrankRuehl" w:hint="cs"/>
          <w:rtl/>
        </w:rPr>
        <w:t>אני מתקין</w:t>
      </w:r>
      <w:r w:rsidRPr="006C5827">
        <w:rPr>
          <w:rStyle w:val="default"/>
          <w:rFonts w:cs="FrankRuehl"/>
          <w:rtl/>
        </w:rPr>
        <w:t xml:space="preserve"> </w:t>
      </w:r>
      <w:r w:rsidRPr="006C5827">
        <w:rPr>
          <w:rStyle w:val="default"/>
          <w:rFonts w:cs="FrankRuehl" w:hint="cs"/>
          <w:rtl/>
        </w:rPr>
        <w:t>תקנות אלה:</w:t>
      </w:r>
    </w:p>
    <w:p w:rsidR="00586709" w:rsidRPr="006C5827" w:rsidRDefault="00586709" w:rsidP="00165B24">
      <w:pPr>
        <w:pStyle w:val="P00"/>
        <w:spacing w:before="72"/>
        <w:ind w:left="0" w:right="1134"/>
        <w:rPr>
          <w:rStyle w:val="default"/>
          <w:rFonts w:cs="FrankRuehl"/>
          <w:rtl/>
        </w:rPr>
      </w:pPr>
      <w:bookmarkStart w:id="0" w:name="Seif1"/>
      <w:bookmarkEnd w:id="0"/>
      <w:r w:rsidRPr="006C5827">
        <w:rPr>
          <w:lang w:val="he-IL"/>
        </w:rPr>
        <w:pict>
          <v:rect id="_x0000_s1026" style="position:absolute;left:0;text-align:left;margin-left:464.5pt;margin-top:8.05pt;width:75.05pt;height:31.4pt;z-index:251652096" o:allowincell="f" filled="f" stroked="f" strokecolor="lime" strokeweight=".25pt">
            <v:textbox inset="0,0,0,0">
              <w:txbxContent>
                <w:p w:rsidR="00B25C65" w:rsidRDefault="00B25C65" w:rsidP="00165B24">
                  <w:pPr>
                    <w:spacing w:line="160" w:lineRule="exact"/>
                    <w:jc w:val="left"/>
                    <w:rPr>
                      <w:rFonts w:cs="Miriam"/>
                      <w:noProof/>
                      <w:sz w:val="18"/>
                      <w:szCs w:val="18"/>
                      <w:rtl/>
                    </w:rPr>
                  </w:pPr>
                  <w:r>
                    <w:rPr>
                      <w:rFonts w:cs="Miriam"/>
                      <w:sz w:val="18"/>
                      <w:szCs w:val="18"/>
                      <w:rtl/>
                    </w:rPr>
                    <w:t>בק</w:t>
                  </w:r>
                  <w:r>
                    <w:rPr>
                      <w:rFonts w:cs="Miriam" w:hint="cs"/>
                      <w:sz w:val="18"/>
                      <w:szCs w:val="18"/>
                      <w:rtl/>
                    </w:rPr>
                    <w:t>שה-לתעודת</w:t>
                  </w:r>
                  <w:r w:rsidR="00165B24">
                    <w:rPr>
                      <w:rFonts w:cs="Miriam" w:hint="cs"/>
                      <w:sz w:val="18"/>
                      <w:szCs w:val="18"/>
                      <w:rtl/>
                    </w:rPr>
                    <w:t xml:space="preserve"> </w:t>
                  </w:r>
                  <w:r>
                    <w:rPr>
                      <w:rFonts w:cs="Miriam"/>
                      <w:sz w:val="18"/>
                      <w:szCs w:val="18"/>
                      <w:rtl/>
                    </w:rPr>
                    <w:t>מק</w:t>
                  </w:r>
                  <w:r>
                    <w:rPr>
                      <w:rFonts w:cs="Miriam" w:hint="cs"/>
                      <w:sz w:val="18"/>
                      <w:szCs w:val="18"/>
                      <w:rtl/>
                    </w:rPr>
                    <w:t>צוע או לשינוי</w:t>
                  </w:r>
                  <w:r w:rsidR="00165B24">
                    <w:rPr>
                      <w:rFonts w:cs="Miriam" w:hint="cs"/>
                      <w:sz w:val="18"/>
                      <w:szCs w:val="18"/>
                      <w:rtl/>
                    </w:rPr>
                    <w:t xml:space="preserve"> </w:t>
                  </w:r>
                  <w:r>
                    <w:rPr>
                      <w:rFonts w:cs="Miriam"/>
                      <w:sz w:val="18"/>
                      <w:szCs w:val="18"/>
                      <w:rtl/>
                    </w:rPr>
                    <w:t>דר</w:t>
                  </w:r>
                  <w:r>
                    <w:rPr>
                      <w:rFonts w:cs="Miriam" w:hint="cs"/>
                      <w:sz w:val="18"/>
                      <w:szCs w:val="18"/>
                      <w:rtl/>
                    </w:rPr>
                    <w:t>גה או סוג</w:t>
                  </w:r>
                </w:p>
              </w:txbxContent>
            </v:textbox>
            <w10:anchorlock/>
          </v:rect>
        </w:pict>
      </w:r>
      <w:r w:rsidRPr="006C5827">
        <w:rPr>
          <w:rStyle w:val="big-number"/>
          <w:rFonts w:cs="Miriam"/>
          <w:rtl/>
        </w:rPr>
        <w:t>1.</w:t>
      </w:r>
      <w:r w:rsidRPr="006C5827">
        <w:rPr>
          <w:rStyle w:val="big-number"/>
          <w:rFonts w:cs="Miriam"/>
          <w:rtl/>
        </w:rPr>
        <w:tab/>
      </w:r>
      <w:r w:rsidRPr="006C5827">
        <w:rPr>
          <w:rStyle w:val="default"/>
          <w:rFonts w:cs="FrankRuehl"/>
          <w:rtl/>
        </w:rPr>
        <w:t>בק</w:t>
      </w:r>
      <w:r w:rsidRPr="006C5827">
        <w:rPr>
          <w:rStyle w:val="default"/>
          <w:rFonts w:cs="FrankRuehl" w:hint="cs"/>
          <w:rtl/>
        </w:rPr>
        <w:t xml:space="preserve">שה לתעודת מקצוע או לשינוי דרגה או סוג תוגש למרכז ועדות המקצוע במשרד העבודה (להלן </w:t>
      </w:r>
      <w:r w:rsidR="00165B24">
        <w:rPr>
          <w:rStyle w:val="default"/>
          <w:rFonts w:cs="FrankRuehl" w:hint="cs"/>
          <w:rtl/>
        </w:rPr>
        <w:t>-</w:t>
      </w:r>
      <w:r w:rsidRPr="006C5827">
        <w:rPr>
          <w:rStyle w:val="default"/>
          <w:rFonts w:cs="FrankRuehl"/>
          <w:rtl/>
        </w:rPr>
        <w:t xml:space="preserve"> המ</w:t>
      </w:r>
      <w:r w:rsidRPr="006C5827">
        <w:rPr>
          <w:rStyle w:val="default"/>
          <w:rFonts w:cs="FrankRuehl" w:hint="cs"/>
          <w:rtl/>
        </w:rPr>
        <w:t>רכז), באמצעות לשכת העבודה שבתחום שיפוטה גר המבקש; בקשה לתעודת מקצוע ובקשה לשינוי דרגה או סוג תהיה לפי הטופס שנקבע בתוספת.</w:t>
      </w:r>
    </w:p>
    <w:p w:rsidR="00586709" w:rsidRPr="006C5827" w:rsidRDefault="00586709">
      <w:pPr>
        <w:pStyle w:val="P00"/>
        <w:spacing w:before="72"/>
        <w:ind w:left="0" w:right="1134"/>
        <w:rPr>
          <w:rStyle w:val="default"/>
          <w:rFonts w:cs="FrankRuehl"/>
          <w:rtl/>
        </w:rPr>
      </w:pPr>
      <w:bookmarkStart w:id="1" w:name="Seif2"/>
      <w:bookmarkEnd w:id="1"/>
      <w:r w:rsidRPr="006C5827">
        <w:rPr>
          <w:lang w:val="he-IL"/>
        </w:rPr>
        <w:pict>
          <v:rect id="_x0000_s1027" style="position:absolute;left:0;text-align:left;margin-left:464.5pt;margin-top:8.05pt;width:75.05pt;height:16pt;z-index:251653120" o:allowincell="f" filled="f" stroked="f" strokecolor="lime" strokeweight=".25pt">
            <v:textbox inset="0,0,0,0">
              <w:txbxContent>
                <w:p w:rsidR="00B25C65" w:rsidRDefault="00B25C65" w:rsidP="00165B24">
                  <w:pPr>
                    <w:spacing w:line="160" w:lineRule="exact"/>
                    <w:jc w:val="left"/>
                    <w:rPr>
                      <w:rFonts w:cs="Miriam"/>
                      <w:noProof/>
                      <w:sz w:val="18"/>
                      <w:szCs w:val="18"/>
                      <w:rtl/>
                    </w:rPr>
                  </w:pPr>
                  <w:r>
                    <w:rPr>
                      <w:rFonts w:cs="Miriam"/>
                      <w:sz w:val="18"/>
                      <w:szCs w:val="18"/>
                      <w:rtl/>
                    </w:rPr>
                    <w:t>קב</w:t>
                  </w:r>
                  <w:r>
                    <w:rPr>
                      <w:rFonts w:cs="Miriam" w:hint="cs"/>
                      <w:sz w:val="18"/>
                      <w:szCs w:val="18"/>
                      <w:rtl/>
                    </w:rPr>
                    <w:t>יעת ועדת</w:t>
                  </w:r>
                  <w:r w:rsidR="00165B24">
                    <w:rPr>
                      <w:rFonts w:cs="Miriam" w:hint="cs"/>
                      <w:sz w:val="18"/>
                      <w:szCs w:val="18"/>
                      <w:rtl/>
                    </w:rPr>
                    <w:t xml:space="preserve"> </w:t>
                  </w:r>
                  <w:r>
                    <w:rPr>
                      <w:rFonts w:cs="Miriam"/>
                      <w:sz w:val="18"/>
                      <w:szCs w:val="18"/>
                      <w:rtl/>
                    </w:rPr>
                    <w:t>מק</w:t>
                  </w:r>
                  <w:r>
                    <w:rPr>
                      <w:rFonts w:cs="Miriam" w:hint="cs"/>
                      <w:sz w:val="18"/>
                      <w:szCs w:val="18"/>
                      <w:rtl/>
                    </w:rPr>
                    <w:t>צוע</w:t>
                  </w:r>
                </w:p>
              </w:txbxContent>
            </v:textbox>
            <w10:anchorlock/>
          </v:rect>
        </w:pict>
      </w:r>
      <w:r w:rsidRPr="006C5827">
        <w:rPr>
          <w:rStyle w:val="big-number"/>
          <w:rFonts w:cs="Miriam"/>
          <w:rtl/>
        </w:rPr>
        <w:t>2.</w:t>
      </w:r>
      <w:r w:rsidRPr="006C5827">
        <w:rPr>
          <w:rStyle w:val="big-number"/>
          <w:rFonts w:cs="Miriam"/>
          <w:rtl/>
        </w:rPr>
        <w:tab/>
      </w:r>
      <w:r w:rsidRPr="006C5827">
        <w:rPr>
          <w:rStyle w:val="default"/>
          <w:rFonts w:cs="FrankRuehl"/>
          <w:rtl/>
        </w:rPr>
        <w:t>קי</w:t>
      </w:r>
      <w:r w:rsidRPr="006C5827">
        <w:rPr>
          <w:rStyle w:val="default"/>
          <w:rFonts w:cs="FrankRuehl" w:hint="cs"/>
          <w:rtl/>
        </w:rPr>
        <w:t>ימות באזור או במקום יותר מועדת מקצוע אחת לאותו מקצוע, יקבע המרכז או מי שהוסמך לכך על ידיו לאיזו מהן תועבר הבקשה.</w:t>
      </w:r>
    </w:p>
    <w:p w:rsidR="00586709" w:rsidRPr="006C5827" w:rsidRDefault="00586709">
      <w:pPr>
        <w:pStyle w:val="P00"/>
        <w:spacing w:before="72"/>
        <w:ind w:left="0" w:right="1134"/>
        <w:rPr>
          <w:rStyle w:val="default"/>
          <w:rFonts w:cs="FrankRuehl"/>
          <w:rtl/>
        </w:rPr>
      </w:pPr>
      <w:bookmarkStart w:id="2" w:name="Seif3"/>
      <w:bookmarkEnd w:id="2"/>
      <w:r w:rsidRPr="006C5827">
        <w:rPr>
          <w:lang w:val="he-IL"/>
        </w:rPr>
        <w:pict>
          <v:rect id="_x0000_s1028" style="position:absolute;left:0;text-align:left;margin-left:464.5pt;margin-top:8.05pt;width:75.05pt;height:23.4pt;z-index:251654144" o:allowincell="f" filled="f" stroked="f" strokecolor="lime" strokeweight=".25pt">
            <v:textbox inset="0,0,0,0">
              <w:txbxContent>
                <w:p w:rsidR="00B25C65" w:rsidRDefault="00B25C65" w:rsidP="00165B24">
                  <w:pPr>
                    <w:spacing w:line="160" w:lineRule="exact"/>
                    <w:jc w:val="left"/>
                    <w:rPr>
                      <w:rFonts w:cs="Miriam"/>
                      <w:noProof/>
                      <w:sz w:val="18"/>
                      <w:szCs w:val="18"/>
                      <w:rtl/>
                    </w:rPr>
                  </w:pPr>
                  <w:r>
                    <w:rPr>
                      <w:rFonts w:cs="Miriam"/>
                      <w:sz w:val="18"/>
                      <w:szCs w:val="18"/>
                      <w:rtl/>
                    </w:rPr>
                    <w:t>מס</w:t>
                  </w:r>
                  <w:r>
                    <w:rPr>
                      <w:rFonts w:cs="Miriam" w:hint="cs"/>
                      <w:sz w:val="18"/>
                      <w:szCs w:val="18"/>
                      <w:rtl/>
                    </w:rPr>
                    <w:t>מכים</w:t>
                  </w:r>
                  <w:r w:rsidR="00165B24">
                    <w:rPr>
                      <w:rFonts w:cs="Miriam" w:hint="cs"/>
                      <w:sz w:val="18"/>
                      <w:szCs w:val="18"/>
                      <w:rtl/>
                    </w:rPr>
                    <w:t xml:space="preserve"> </w:t>
                  </w:r>
                  <w:r>
                    <w:rPr>
                      <w:rFonts w:cs="Miriam"/>
                      <w:sz w:val="18"/>
                      <w:szCs w:val="18"/>
                      <w:rtl/>
                    </w:rPr>
                    <w:t>במ</w:t>
                  </w:r>
                  <w:r>
                    <w:rPr>
                      <w:rFonts w:cs="Miriam" w:hint="cs"/>
                      <w:sz w:val="18"/>
                      <w:szCs w:val="18"/>
                      <w:rtl/>
                    </w:rPr>
                    <w:t>קום בחינה</w:t>
                  </w:r>
                </w:p>
              </w:txbxContent>
            </v:textbox>
            <w10:anchorlock/>
          </v:rect>
        </w:pict>
      </w:r>
      <w:r w:rsidRPr="006C5827">
        <w:rPr>
          <w:rStyle w:val="big-number"/>
          <w:rFonts w:cs="Miriam"/>
          <w:rtl/>
        </w:rPr>
        <w:t>3.</w:t>
      </w:r>
      <w:r w:rsidRPr="006C5827">
        <w:rPr>
          <w:rStyle w:val="big-number"/>
          <w:rFonts w:cs="Miriam"/>
          <w:rtl/>
        </w:rPr>
        <w:tab/>
      </w:r>
      <w:r w:rsidRPr="006C5827">
        <w:rPr>
          <w:rStyle w:val="default"/>
          <w:rFonts w:cs="FrankRuehl"/>
          <w:rtl/>
        </w:rPr>
        <w:t>וע</w:t>
      </w:r>
      <w:r w:rsidRPr="006C5827">
        <w:rPr>
          <w:rStyle w:val="default"/>
          <w:rFonts w:cs="FrankRuehl" w:hint="cs"/>
          <w:rtl/>
        </w:rPr>
        <w:t>דת מקצו</w:t>
      </w:r>
      <w:r w:rsidRPr="006C5827">
        <w:rPr>
          <w:rStyle w:val="default"/>
          <w:rFonts w:cs="FrankRuehl"/>
          <w:rtl/>
        </w:rPr>
        <w:t xml:space="preserve">ע </w:t>
      </w:r>
      <w:r w:rsidRPr="006C5827">
        <w:rPr>
          <w:rStyle w:val="default"/>
          <w:rFonts w:cs="FrankRuehl" w:hint="cs"/>
          <w:rtl/>
        </w:rPr>
        <w:t>תראה במסמכים המפורטים להלן הוכחה שהמבקש הוא בעל המקצוע הנדון בדרגה או מסוג כאמור לגביהם:</w:t>
      </w:r>
    </w:p>
    <w:p w:rsidR="00586709" w:rsidRPr="006C5827" w:rsidRDefault="00586709" w:rsidP="00165B24">
      <w:pPr>
        <w:pStyle w:val="P22"/>
        <w:spacing w:before="72"/>
        <w:ind w:left="1021" w:right="1134"/>
        <w:rPr>
          <w:rStyle w:val="default"/>
          <w:rFonts w:cs="FrankRuehl"/>
          <w:rtl/>
        </w:rPr>
      </w:pPr>
      <w:r w:rsidRPr="006C5827">
        <w:rPr>
          <w:rStyle w:val="default"/>
          <w:rFonts w:cs="FrankRuehl"/>
          <w:rtl/>
        </w:rPr>
        <w:t>(1)</w:t>
      </w:r>
      <w:r w:rsidRPr="006C5827">
        <w:rPr>
          <w:rStyle w:val="default"/>
          <w:rFonts w:cs="FrankRuehl"/>
          <w:rtl/>
        </w:rPr>
        <w:tab/>
        <w:t>ת</w:t>
      </w:r>
      <w:r w:rsidRPr="006C5827">
        <w:rPr>
          <w:rStyle w:val="default"/>
          <w:rFonts w:cs="FrankRuehl" w:hint="cs"/>
          <w:rtl/>
        </w:rPr>
        <w:t>עודת מקצוע לפי סעיף 22(ד) לחוק החניכות, תשי"ג</w:t>
      </w:r>
      <w:r w:rsidR="00165B24">
        <w:rPr>
          <w:rStyle w:val="default"/>
          <w:rFonts w:cs="FrankRuehl" w:hint="cs"/>
          <w:rtl/>
        </w:rPr>
        <w:t>-</w:t>
      </w:r>
      <w:r w:rsidRPr="006C5827">
        <w:rPr>
          <w:rStyle w:val="default"/>
          <w:rFonts w:cs="FrankRuehl"/>
          <w:rtl/>
        </w:rPr>
        <w:t xml:space="preserve">1953 </w:t>
      </w:r>
      <w:r w:rsidR="00165B24">
        <w:rPr>
          <w:rStyle w:val="default"/>
          <w:rFonts w:cs="FrankRuehl" w:hint="cs"/>
          <w:rtl/>
        </w:rPr>
        <w:t>-</w:t>
      </w:r>
      <w:r w:rsidRPr="006C5827">
        <w:rPr>
          <w:rStyle w:val="default"/>
          <w:rFonts w:cs="FrankRuehl"/>
          <w:rtl/>
        </w:rPr>
        <w:t xml:space="preserve"> </w:t>
      </w:r>
      <w:r w:rsidRPr="006C5827">
        <w:rPr>
          <w:rStyle w:val="default"/>
          <w:rFonts w:cs="FrankRuehl" w:hint="cs"/>
          <w:rtl/>
        </w:rPr>
        <w:t>בדרגה או בסוג הנמוך ביותר הנהוג באותו מקצוע;</w:t>
      </w:r>
    </w:p>
    <w:p w:rsidR="00586709" w:rsidRPr="006C5827" w:rsidRDefault="00586709" w:rsidP="00165B24">
      <w:pPr>
        <w:pStyle w:val="P22"/>
        <w:spacing w:before="72"/>
        <w:ind w:left="1021" w:right="1134"/>
        <w:rPr>
          <w:rStyle w:val="default"/>
          <w:rFonts w:cs="FrankRuehl"/>
          <w:rtl/>
        </w:rPr>
      </w:pPr>
      <w:r w:rsidRPr="006C5827">
        <w:rPr>
          <w:rStyle w:val="default"/>
          <w:rFonts w:cs="FrankRuehl" w:hint="cs"/>
          <w:rtl/>
        </w:rPr>
        <w:t>(2)</w:t>
      </w:r>
      <w:r w:rsidRPr="006C5827">
        <w:rPr>
          <w:rStyle w:val="default"/>
          <w:rFonts w:cs="FrankRuehl"/>
          <w:rtl/>
        </w:rPr>
        <w:tab/>
        <w:t>ת</w:t>
      </w:r>
      <w:r w:rsidRPr="006C5827">
        <w:rPr>
          <w:rStyle w:val="default"/>
          <w:rFonts w:cs="FrankRuehl" w:hint="cs"/>
          <w:rtl/>
        </w:rPr>
        <w:t>עודה המעידה שהמבקש סיים בהצלחה בית ספר מקצועי שאושר לענין</w:t>
      </w:r>
      <w:r w:rsidRPr="006C5827">
        <w:rPr>
          <w:rStyle w:val="default"/>
          <w:rFonts w:cs="FrankRuehl"/>
          <w:rtl/>
        </w:rPr>
        <w:t xml:space="preserve"> ח</w:t>
      </w:r>
      <w:r w:rsidRPr="006C5827">
        <w:rPr>
          <w:rStyle w:val="default"/>
          <w:rFonts w:cs="FrankRuehl" w:hint="cs"/>
          <w:rtl/>
        </w:rPr>
        <w:t xml:space="preserve">וק החניכות, תשי"ג-1953 </w:t>
      </w:r>
      <w:r w:rsidR="00165B24">
        <w:rPr>
          <w:rStyle w:val="default"/>
          <w:rFonts w:cs="FrankRuehl" w:hint="cs"/>
          <w:rtl/>
        </w:rPr>
        <w:t>-</w:t>
      </w:r>
      <w:r w:rsidRPr="006C5827">
        <w:rPr>
          <w:rStyle w:val="default"/>
          <w:rFonts w:cs="FrankRuehl"/>
          <w:rtl/>
        </w:rPr>
        <w:t xml:space="preserve"> </w:t>
      </w:r>
      <w:r w:rsidRPr="006C5827">
        <w:rPr>
          <w:rStyle w:val="default"/>
          <w:rFonts w:cs="FrankRuehl" w:hint="cs"/>
          <w:rtl/>
        </w:rPr>
        <w:t xml:space="preserve">בדרגה או בסוג שהממונה על החינוך המקצועי במשרד </w:t>
      </w:r>
      <w:r w:rsidRPr="006C5827">
        <w:rPr>
          <w:rStyle w:val="default"/>
          <w:rFonts w:cs="FrankRuehl"/>
          <w:rtl/>
        </w:rPr>
        <w:t>ה</w:t>
      </w:r>
      <w:r w:rsidRPr="006C5827">
        <w:rPr>
          <w:rStyle w:val="default"/>
          <w:rFonts w:cs="FrankRuehl" w:hint="cs"/>
          <w:rtl/>
        </w:rPr>
        <w:t>חינוך והתרבות קבע לגבי המסיימים לימודיהם בו לאחר התייעצות במרכז;</w:t>
      </w:r>
    </w:p>
    <w:p w:rsidR="00586709" w:rsidRPr="006C5827" w:rsidRDefault="00165B24" w:rsidP="00165B24">
      <w:pPr>
        <w:pStyle w:val="P22"/>
        <w:spacing w:before="72"/>
        <w:ind w:left="1021" w:right="1134"/>
        <w:rPr>
          <w:rStyle w:val="default"/>
          <w:rFonts w:cs="FrankRuehl"/>
          <w:rtl/>
        </w:rPr>
      </w:pPr>
      <w:r>
        <w:rPr>
          <w:rFonts w:cs="FrankRuehl"/>
          <w:sz w:val="26"/>
          <w:rtl/>
          <w:lang w:eastAsia="en-US"/>
        </w:rPr>
        <w:pict>
          <v:shapetype id="_x0000_t202" coordsize="21600,21600" o:spt="202" path="m,l,21600r21600,l21600,xe">
            <v:stroke joinstyle="miter"/>
            <v:path gradientshapeok="t" o:connecttype="rect"/>
          </v:shapetype>
          <v:shape id="_x0000_s1037" type="#_x0000_t202" style="position:absolute;left:0;text-align:left;margin-left:470.25pt;margin-top:7.1pt;width:1in;height:11.2pt;z-index:251663360" filled="f" stroked="f">
            <v:textbox inset="1mm,0,1mm,0">
              <w:txbxContent>
                <w:p w:rsidR="00165B24" w:rsidRDefault="00165B24" w:rsidP="00165B24">
                  <w:pPr>
                    <w:spacing w:line="160" w:lineRule="exact"/>
                    <w:jc w:val="left"/>
                    <w:rPr>
                      <w:rFonts w:cs="Miriam"/>
                      <w:noProof/>
                      <w:sz w:val="18"/>
                      <w:szCs w:val="18"/>
                      <w:rtl/>
                    </w:rPr>
                  </w:pPr>
                  <w:r>
                    <w:rPr>
                      <w:rFonts w:cs="Miriam"/>
                      <w:sz w:val="18"/>
                      <w:szCs w:val="18"/>
                      <w:rtl/>
                    </w:rPr>
                    <w:t>תק</w:t>
                  </w:r>
                  <w:r>
                    <w:rPr>
                      <w:rFonts w:cs="Miriam" w:hint="cs"/>
                      <w:sz w:val="18"/>
                      <w:szCs w:val="18"/>
                      <w:rtl/>
                    </w:rPr>
                    <w:t>' תשל"ה-</w:t>
                  </w:r>
                  <w:r>
                    <w:rPr>
                      <w:rFonts w:cs="Miriam"/>
                      <w:sz w:val="18"/>
                      <w:szCs w:val="18"/>
                      <w:rtl/>
                    </w:rPr>
                    <w:t>1975</w:t>
                  </w:r>
                </w:p>
              </w:txbxContent>
            </v:textbox>
          </v:shape>
        </w:pict>
      </w:r>
      <w:r w:rsidR="00586709" w:rsidRPr="006C5827">
        <w:rPr>
          <w:rStyle w:val="default"/>
          <w:rFonts w:cs="FrankRuehl" w:hint="cs"/>
          <w:rtl/>
        </w:rPr>
        <w:t>(3)</w:t>
      </w:r>
      <w:r w:rsidR="00586709" w:rsidRPr="006C5827">
        <w:rPr>
          <w:rStyle w:val="default"/>
          <w:rFonts w:cs="FrankRuehl"/>
          <w:rtl/>
        </w:rPr>
        <w:tab/>
        <w:t>ת</w:t>
      </w:r>
      <w:r w:rsidR="00586709" w:rsidRPr="006C5827">
        <w:rPr>
          <w:rStyle w:val="default"/>
          <w:rFonts w:cs="FrankRuehl" w:hint="cs"/>
          <w:rtl/>
        </w:rPr>
        <w:t xml:space="preserve">עודה המעידה שהמבקש סיים בהצלחה קורס להכשרה מקצועית שאושר לענין תקנות אלה על ידי מי ששר העבודה (להלן </w:t>
      </w:r>
      <w:r>
        <w:rPr>
          <w:rStyle w:val="default"/>
          <w:rFonts w:cs="FrankRuehl" w:hint="cs"/>
          <w:rtl/>
        </w:rPr>
        <w:t>-</w:t>
      </w:r>
      <w:r w:rsidR="00586709" w:rsidRPr="006C5827">
        <w:rPr>
          <w:rStyle w:val="default"/>
          <w:rFonts w:cs="FrankRuehl"/>
          <w:rtl/>
        </w:rPr>
        <w:t xml:space="preserve"> </w:t>
      </w:r>
      <w:r w:rsidR="00586709" w:rsidRPr="006C5827">
        <w:rPr>
          <w:rStyle w:val="default"/>
          <w:rFonts w:cs="FrankRuehl" w:hint="cs"/>
          <w:rtl/>
        </w:rPr>
        <w:t>השר) הסמיכ</w:t>
      </w:r>
      <w:r w:rsidR="00586709" w:rsidRPr="006C5827">
        <w:rPr>
          <w:rStyle w:val="default"/>
          <w:rFonts w:cs="FrankRuehl"/>
          <w:rtl/>
        </w:rPr>
        <w:t xml:space="preserve">ו </w:t>
      </w:r>
      <w:r w:rsidR="00586709" w:rsidRPr="006C5827">
        <w:rPr>
          <w:rStyle w:val="default"/>
          <w:rFonts w:cs="FrankRuehl" w:hint="cs"/>
          <w:rtl/>
        </w:rPr>
        <w:t>לכך;</w:t>
      </w:r>
    </w:p>
    <w:p w:rsidR="00586709" w:rsidRPr="006C5827" w:rsidRDefault="00586709">
      <w:pPr>
        <w:pStyle w:val="P22"/>
        <w:spacing w:before="72"/>
        <w:ind w:left="1021" w:right="1134"/>
        <w:rPr>
          <w:rStyle w:val="default"/>
          <w:rFonts w:cs="FrankRuehl"/>
          <w:rtl/>
        </w:rPr>
      </w:pPr>
      <w:r w:rsidRPr="006C5827">
        <w:rPr>
          <w:lang w:val="he-IL"/>
        </w:rPr>
        <w:pict>
          <v:rect id="_x0000_s1029" style="position:absolute;left:0;text-align:left;margin-left:464.5pt;margin-top:8.05pt;width:75.05pt;height:19.45pt;z-index:251655168" o:allowincell="f" filled="f" stroked="f" strokecolor="lime" strokeweight=".25pt">
            <v:textbox inset="0,0,0,0">
              <w:txbxContent>
                <w:p w:rsidR="00165B24" w:rsidRDefault="00165B24" w:rsidP="00165B24">
                  <w:pPr>
                    <w:spacing w:line="160" w:lineRule="exact"/>
                    <w:jc w:val="left"/>
                    <w:rPr>
                      <w:rFonts w:cs="Miriam" w:hint="cs"/>
                      <w:sz w:val="18"/>
                      <w:szCs w:val="18"/>
                      <w:rtl/>
                    </w:rPr>
                  </w:pPr>
                  <w:r>
                    <w:rPr>
                      <w:rFonts w:cs="Miriam" w:hint="cs"/>
                      <w:sz w:val="18"/>
                      <w:szCs w:val="18"/>
                      <w:rtl/>
                    </w:rPr>
                    <w:t>ת"ט תשכ"ב-1961</w:t>
                  </w:r>
                </w:p>
                <w:p w:rsidR="00B25C65" w:rsidRDefault="00B25C65" w:rsidP="00165B24">
                  <w:pPr>
                    <w:spacing w:line="160" w:lineRule="exact"/>
                    <w:jc w:val="left"/>
                    <w:rPr>
                      <w:rFonts w:cs="Miriam"/>
                      <w:noProof/>
                      <w:sz w:val="18"/>
                      <w:szCs w:val="18"/>
                      <w:rtl/>
                    </w:rPr>
                  </w:pPr>
                  <w:r>
                    <w:rPr>
                      <w:rFonts w:cs="Miriam"/>
                      <w:sz w:val="18"/>
                      <w:szCs w:val="18"/>
                      <w:rtl/>
                    </w:rPr>
                    <w:t>תק</w:t>
                  </w:r>
                  <w:r>
                    <w:rPr>
                      <w:rFonts w:cs="Miriam" w:hint="cs"/>
                      <w:sz w:val="18"/>
                      <w:szCs w:val="18"/>
                      <w:rtl/>
                    </w:rPr>
                    <w:t>' תשל"ה</w:t>
                  </w:r>
                  <w:r w:rsidR="00165B24">
                    <w:rPr>
                      <w:rFonts w:cs="Miriam" w:hint="cs"/>
                      <w:sz w:val="18"/>
                      <w:szCs w:val="18"/>
                      <w:rtl/>
                    </w:rPr>
                    <w:t>-</w:t>
                  </w:r>
                  <w:r>
                    <w:rPr>
                      <w:rFonts w:cs="Miriam"/>
                      <w:sz w:val="18"/>
                      <w:szCs w:val="18"/>
                      <w:rtl/>
                    </w:rPr>
                    <w:t>1975</w:t>
                  </w:r>
                </w:p>
              </w:txbxContent>
            </v:textbox>
            <w10:anchorlock/>
          </v:rect>
        </w:pict>
      </w:r>
      <w:r w:rsidRPr="006C5827">
        <w:rPr>
          <w:rStyle w:val="default"/>
          <w:rFonts w:cs="FrankRuehl"/>
          <w:rtl/>
        </w:rPr>
        <w:t>(4)</w:t>
      </w:r>
      <w:r w:rsidRPr="006C5827">
        <w:rPr>
          <w:rStyle w:val="default"/>
          <w:rFonts w:cs="FrankRuehl"/>
          <w:rtl/>
        </w:rPr>
        <w:tab/>
        <w:t>א</w:t>
      </w:r>
      <w:r w:rsidRPr="006C5827">
        <w:rPr>
          <w:rStyle w:val="default"/>
          <w:rFonts w:cs="FrankRuehl" w:hint="cs"/>
          <w:rtl/>
        </w:rPr>
        <w:t>ישור על דרגה או סוג במקצוע הניתן על ידי ועד</w:t>
      </w:r>
      <w:r w:rsidRPr="006C5827">
        <w:rPr>
          <w:rStyle w:val="default"/>
          <w:rFonts w:cs="FrankRuehl"/>
          <w:rtl/>
        </w:rPr>
        <w:t>ה</w:t>
      </w:r>
      <w:r w:rsidRPr="006C5827">
        <w:rPr>
          <w:rStyle w:val="default"/>
          <w:rFonts w:cs="FrankRuehl" w:hint="cs"/>
          <w:rtl/>
        </w:rPr>
        <w:t xml:space="preserve"> ארצית לדירוג מקצועי בשיתוף עם משרד העבודה, בדרגה או בסוג הנקוב באישור;</w:t>
      </w:r>
    </w:p>
    <w:p w:rsidR="00586709" w:rsidRPr="006C5827" w:rsidRDefault="00165B24" w:rsidP="00165B24">
      <w:pPr>
        <w:pStyle w:val="P22"/>
        <w:spacing w:before="72"/>
        <w:ind w:left="1021" w:right="1134"/>
        <w:rPr>
          <w:rStyle w:val="default"/>
          <w:rFonts w:cs="FrankRuehl" w:hint="cs"/>
          <w:rtl/>
        </w:rPr>
      </w:pPr>
      <w:r>
        <w:rPr>
          <w:rFonts w:cs="FrankRuehl"/>
          <w:sz w:val="26"/>
          <w:rtl/>
          <w:lang w:eastAsia="en-US"/>
        </w:rPr>
        <w:pict>
          <v:shape id="_x0000_s1036" type="#_x0000_t202" style="position:absolute;left:0;text-align:left;margin-left:470.25pt;margin-top:7.1pt;width:1in;height:13.2pt;z-index:251662336" filled="f" stroked="f">
            <v:textbox inset="1mm,0,1mm,0">
              <w:txbxContent>
                <w:p w:rsidR="00165B24" w:rsidRDefault="00165B24" w:rsidP="00165B24">
                  <w:pPr>
                    <w:spacing w:line="160" w:lineRule="exact"/>
                    <w:jc w:val="left"/>
                    <w:rPr>
                      <w:rFonts w:cs="Miriam"/>
                      <w:noProof/>
                      <w:sz w:val="18"/>
                      <w:szCs w:val="18"/>
                      <w:rtl/>
                    </w:rPr>
                  </w:pPr>
                  <w:r>
                    <w:rPr>
                      <w:rFonts w:cs="Miriam"/>
                      <w:sz w:val="18"/>
                      <w:szCs w:val="18"/>
                      <w:rtl/>
                    </w:rPr>
                    <w:t>תק</w:t>
                  </w:r>
                  <w:r>
                    <w:rPr>
                      <w:rFonts w:cs="Miriam" w:hint="cs"/>
                      <w:sz w:val="18"/>
                      <w:szCs w:val="18"/>
                      <w:rtl/>
                    </w:rPr>
                    <w:t>' תשכ"ה-1964</w:t>
                  </w:r>
                </w:p>
              </w:txbxContent>
            </v:textbox>
          </v:shape>
        </w:pict>
      </w:r>
      <w:r w:rsidR="00586709" w:rsidRPr="00165B24">
        <w:rPr>
          <w:rStyle w:val="default"/>
          <w:rFonts w:cs="FrankRuehl" w:hint="cs"/>
          <w:rtl/>
        </w:rPr>
        <w:t>(5)</w:t>
      </w:r>
      <w:r w:rsidR="00586709" w:rsidRPr="00165B24">
        <w:rPr>
          <w:rStyle w:val="default"/>
          <w:rFonts w:cs="FrankRuehl"/>
          <w:rtl/>
        </w:rPr>
        <w:tab/>
      </w:r>
      <w:r w:rsidRPr="00165B24">
        <w:rPr>
          <w:rStyle w:val="default"/>
          <w:rFonts w:cs="FrankRuehl" w:hint="cs"/>
          <w:rtl/>
        </w:rPr>
        <w:t>(בוטלה)</w:t>
      </w:r>
      <w:r w:rsidR="00586709" w:rsidRPr="00165B24">
        <w:rPr>
          <w:rStyle w:val="default"/>
          <w:rFonts w:cs="FrankRuehl" w:hint="cs"/>
          <w:rtl/>
        </w:rPr>
        <w:t>.</w:t>
      </w:r>
    </w:p>
    <w:p w:rsidR="00773740" w:rsidRPr="00165B24" w:rsidRDefault="00773740" w:rsidP="00773740">
      <w:pPr>
        <w:pStyle w:val="P00"/>
        <w:spacing w:before="0"/>
        <w:ind w:left="1021" w:right="1134"/>
        <w:rPr>
          <w:rFonts w:cs="FrankRuehl" w:hint="cs"/>
          <w:b/>
          <w:bCs/>
          <w:vanish/>
          <w:szCs w:val="20"/>
          <w:shd w:val="clear" w:color="auto" w:fill="FFFF99"/>
          <w:rtl/>
        </w:rPr>
      </w:pPr>
      <w:bookmarkStart w:id="3" w:name="Rov12"/>
      <w:r w:rsidRPr="00165B24">
        <w:rPr>
          <w:rFonts w:cs="FrankRuehl" w:hint="cs"/>
          <w:vanish/>
          <w:color w:val="FF0000"/>
          <w:szCs w:val="20"/>
          <w:shd w:val="clear" w:color="auto" w:fill="FFFF99"/>
          <w:rtl/>
        </w:rPr>
        <w:t>מיום 22.9.1961</w:t>
      </w:r>
    </w:p>
    <w:p w:rsidR="00773740" w:rsidRPr="00165B24" w:rsidRDefault="00773740" w:rsidP="00636D95">
      <w:pPr>
        <w:pStyle w:val="P00"/>
        <w:spacing w:before="0"/>
        <w:ind w:left="1021" w:right="1134"/>
        <w:rPr>
          <w:rFonts w:cs="FrankRuehl" w:hint="cs"/>
          <w:b/>
          <w:bCs/>
          <w:vanish/>
          <w:szCs w:val="20"/>
          <w:shd w:val="clear" w:color="auto" w:fill="FFFF99"/>
          <w:rtl/>
        </w:rPr>
      </w:pPr>
      <w:r w:rsidRPr="00165B24">
        <w:rPr>
          <w:rFonts w:cs="FrankRuehl" w:hint="cs"/>
          <w:b/>
          <w:bCs/>
          <w:vanish/>
          <w:szCs w:val="20"/>
          <w:shd w:val="clear" w:color="auto" w:fill="FFFF99"/>
          <w:rtl/>
        </w:rPr>
        <w:t>ת</w:t>
      </w:r>
      <w:r w:rsidR="00636D95" w:rsidRPr="00165B24">
        <w:rPr>
          <w:rFonts w:cs="FrankRuehl" w:hint="cs"/>
          <w:b/>
          <w:bCs/>
          <w:vanish/>
          <w:szCs w:val="20"/>
          <w:shd w:val="clear" w:color="auto" w:fill="FFFF99"/>
          <w:rtl/>
        </w:rPr>
        <w:t>"ט</w:t>
      </w:r>
      <w:r w:rsidRPr="00165B24">
        <w:rPr>
          <w:rFonts w:cs="FrankRuehl" w:hint="cs"/>
          <w:b/>
          <w:bCs/>
          <w:vanish/>
          <w:szCs w:val="20"/>
          <w:shd w:val="clear" w:color="auto" w:fill="FFFF99"/>
          <w:rtl/>
        </w:rPr>
        <w:t xml:space="preserve"> תשכ"ב-1961</w:t>
      </w:r>
    </w:p>
    <w:p w:rsidR="00773740" w:rsidRPr="00165B24" w:rsidRDefault="00773740" w:rsidP="00773740">
      <w:pPr>
        <w:pStyle w:val="P00"/>
        <w:tabs>
          <w:tab w:val="clear" w:pos="6259"/>
        </w:tabs>
        <w:spacing w:before="0"/>
        <w:ind w:left="1021" w:right="1134"/>
        <w:rPr>
          <w:rFonts w:cs="FrankRuehl" w:hint="cs"/>
          <w:vanish/>
          <w:szCs w:val="20"/>
          <w:shd w:val="clear" w:color="auto" w:fill="FFFF99"/>
          <w:rtl/>
        </w:rPr>
      </w:pPr>
      <w:hyperlink r:id="rId6" w:history="1">
        <w:r w:rsidRPr="00165B24">
          <w:rPr>
            <w:rStyle w:val="Hyperlink"/>
            <w:rFonts w:cs="FrankRuehl" w:hint="cs"/>
            <w:vanish/>
            <w:szCs w:val="20"/>
            <w:shd w:val="clear" w:color="auto" w:fill="FFFF99"/>
            <w:rtl/>
          </w:rPr>
          <w:t>ק"ת תשכ"ב מס' 1202</w:t>
        </w:r>
      </w:hyperlink>
      <w:r w:rsidRPr="00165B24">
        <w:rPr>
          <w:rFonts w:cs="FrankRuehl" w:hint="cs"/>
          <w:vanish/>
          <w:szCs w:val="20"/>
          <w:shd w:val="clear" w:color="auto" w:fill="FFFF99"/>
          <w:rtl/>
        </w:rPr>
        <w:t xml:space="preserve"> מיום 22.9.1961 עמ' 53</w:t>
      </w:r>
    </w:p>
    <w:p w:rsidR="00773740" w:rsidRPr="00165B24" w:rsidRDefault="00773740" w:rsidP="00773740">
      <w:pPr>
        <w:pStyle w:val="P00"/>
        <w:tabs>
          <w:tab w:val="clear" w:pos="6259"/>
        </w:tabs>
        <w:ind w:left="1021" w:right="1134"/>
        <w:rPr>
          <w:rStyle w:val="default"/>
          <w:rFonts w:cs="FrankRuehl" w:hint="cs"/>
          <w:vanish/>
          <w:sz w:val="22"/>
          <w:szCs w:val="22"/>
          <w:shd w:val="clear" w:color="auto" w:fill="FFFF99"/>
          <w:rtl/>
        </w:rPr>
      </w:pPr>
      <w:r w:rsidRPr="00165B24">
        <w:rPr>
          <w:rStyle w:val="default"/>
          <w:rFonts w:cs="FrankRuehl" w:hint="cs"/>
          <w:vanish/>
          <w:sz w:val="22"/>
          <w:szCs w:val="22"/>
          <w:shd w:val="clear" w:color="auto" w:fill="FFFF99"/>
          <w:rtl/>
        </w:rPr>
        <w:t>(4)</w:t>
      </w:r>
      <w:r w:rsidRPr="00165B24">
        <w:rPr>
          <w:rStyle w:val="default"/>
          <w:rFonts w:cs="FrankRuehl" w:hint="cs"/>
          <w:vanish/>
          <w:sz w:val="22"/>
          <w:szCs w:val="22"/>
          <w:shd w:val="clear" w:color="auto" w:fill="FFFF99"/>
          <w:rtl/>
        </w:rPr>
        <w:tab/>
        <w:t xml:space="preserve">אישור על דרגה או </w:t>
      </w:r>
      <w:r w:rsidRPr="00165B24">
        <w:rPr>
          <w:rStyle w:val="default"/>
          <w:rFonts w:cs="FrankRuehl" w:hint="cs"/>
          <w:strike/>
          <w:vanish/>
          <w:sz w:val="22"/>
          <w:szCs w:val="22"/>
          <w:shd w:val="clear" w:color="auto" w:fill="FFFF99"/>
          <w:rtl/>
        </w:rPr>
        <w:t>סוג המקצוע</w:t>
      </w:r>
      <w:r w:rsidRPr="00165B24">
        <w:rPr>
          <w:rStyle w:val="default"/>
          <w:rFonts w:cs="FrankRuehl" w:hint="cs"/>
          <w:vanish/>
          <w:sz w:val="22"/>
          <w:szCs w:val="22"/>
          <w:shd w:val="clear" w:color="auto" w:fill="FFFF99"/>
          <w:rtl/>
        </w:rPr>
        <w:t xml:space="preserve"> </w:t>
      </w:r>
      <w:r w:rsidRPr="00165B24">
        <w:rPr>
          <w:rStyle w:val="default"/>
          <w:rFonts w:cs="FrankRuehl" w:hint="cs"/>
          <w:vanish/>
          <w:sz w:val="22"/>
          <w:szCs w:val="22"/>
          <w:u w:val="single"/>
          <w:shd w:val="clear" w:color="auto" w:fill="FFFF99"/>
          <w:rtl/>
        </w:rPr>
        <w:t>סוג במקצוע</w:t>
      </w:r>
      <w:r w:rsidRPr="00165B24">
        <w:rPr>
          <w:rStyle w:val="default"/>
          <w:rFonts w:cs="FrankRuehl" w:hint="cs"/>
          <w:vanish/>
          <w:sz w:val="22"/>
          <w:szCs w:val="22"/>
          <w:shd w:val="clear" w:color="auto" w:fill="FFFF99"/>
          <w:rtl/>
        </w:rPr>
        <w:t xml:space="preserve"> שניתן על ידי ועדה ארצית לדירוג מקצועי בשיתוף עם משרד העבודה, לפני פרסום תקנות אלה ברשומות </w:t>
      </w:r>
      <w:r w:rsidRPr="00165B24">
        <w:rPr>
          <w:rStyle w:val="default"/>
          <w:rFonts w:cs="FrankRuehl"/>
          <w:vanish/>
          <w:sz w:val="22"/>
          <w:szCs w:val="22"/>
          <w:shd w:val="clear" w:color="auto" w:fill="FFFF99"/>
          <w:rtl/>
        </w:rPr>
        <w:t>–</w:t>
      </w:r>
      <w:r w:rsidRPr="00165B24">
        <w:rPr>
          <w:rStyle w:val="default"/>
          <w:rFonts w:cs="FrankRuehl" w:hint="cs"/>
          <w:vanish/>
          <w:sz w:val="22"/>
          <w:szCs w:val="22"/>
          <w:shd w:val="clear" w:color="auto" w:fill="FFFF99"/>
          <w:rtl/>
        </w:rPr>
        <w:t xml:space="preserve"> בדרגה או בסוג הנקוב באישור;</w:t>
      </w:r>
    </w:p>
    <w:p w:rsidR="00636D95" w:rsidRPr="00165B24" w:rsidRDefault="00636D95" w:rsidP="00636D95">
      <w:pPr>
        <w:pStyle w:val="P00"/>
        <w:spacing w:before="0"/>
        <w:ind w:left="1021" w:right="1134"/>
        <w:rPr>
          <w:rFonts w:cs="FrankRuehl" w:hint="cs"/>
          <w:vanish/>
          <w:color w:val="FF0000"/>
          <w:szCs w:val="20"/>
          <w:shd w:val="clear" w:color="auto" w:fill="FFFF99"/>
          <w:rtl/>
        </w:rPr>
      </w:pPr>
    </w:p>
    <w:p w:rsidR="00636D95" w:rsidRPr="00165B24" w:rsidRDefault="00636D95" w:rsidP="00636D95">
      <w:pPr>
        <w:pStyle w:val="P00"/>
        <w:spacing w:before="0"/>
        <w:ind w:left="1021" w:right="1134"/>
        <w:rPr>
          <w:rFonts w:cs="FrankRuehl" w:hint="cs"/>
          <w:b/>
          <w:bCs/>
          <w:vanish/>
          <w:szCs w:val="20"/>
          <w:shd w:val="clear" w:color="auto" w:fill="FFFF99"/>
          <w:rtl/>
        </w:rPr>
      </w:pPr>
      <w:r w:rsidRPr="00165B24">
        <w:rPr>
          <w:rFonts w:cs="FrankRuehl" w:hint="cs"/>
          <w:vanish/>
          <w:color w:val="FF0000"/>
          <w:szCs w:val="20"/>
          <w:shd w:val="clear" w:color="auto" w:fill="FFFF99"/>
          <w:rtl/>
        </w:rPr>
        <w:t>מיום 8.12.1964</w:t>
      </w:r>
    </w:p>
    <w:p w:rsidR="00636D95" w:rsidRPr="00165B24" w:rsidRDefault="00636D95" w:rsidP="00636D95">
      <w:pPr>
        <w:pStyle w:val="P00"/>
        <w:spacing w:before="0"/>
        <w:ind w:left="1021" w:right="1134"/>
        <w:rPr>
          <w:rFonts w:cs="FrankRuehl" w:hint="cs"/>
          <w:b/>
          <w:bCs/>
          <w:vanish/>
          <w:szCs w:val="20"/>
          <w:shd w:val="clear" w:color="auto" w:fill="FFFF99"/>
          <w:rtl/>
        </w:rPr>
      </w:pPr>
      <w:r w:rsidRPr="00165B24">
        <w:rPr>
          <w:rFonts w:cs="FrankRuehl" w:hint="cs"/>
          <w:b/>
          <w:bCs/>
          <w:vanish/>
          <w:szCs w:val="20"/>
          <w:shd w:val="clear" w:color="auto" w:fill="FFFF99"/>
          <w:rtl/>
        </w:rPr>
        <w:t>תק' תשכ"ה-1964</w:t>
      </w:r>
    </w:p>
    <w:p w:rsidR="00636D95" w:rsidRPr="00165B24" w:rsidRDefault="00636D95" w:rsidP="00636D95">
      <w:pPr>
        <w:pStyle w:val="P00"/>
        <w:tabs>
          <w:tab w:val="clear" w:pos="6259"/>
        </w:tabs>
        <w:spacing w:before="0"/>
        <w:ind w:left="1021" w:right="1134"/>
        <w:rPr>
          <w:rStyle w:val="default"/>
          <w:rFonts w:cs="FrankRuehl" w:hint="cs"/>
          <w:vanish/>
          <w:sz w:val="20"/>
          <w:szCs w:val="20"/>
          <w:shd w:val="clear" w:color="auto" w:fill="FFFF99"/>
          <w:rtl/>
        </w:rPr>
      </w:pPr>
      <w:hyperlink r:id="rId7" w:history="1">
        <w:r w:rsidRPr="00165B24">
          <w:rPr>
            <w:rStyle w:val="Hyperlink"/>
            <w:rFonts w:cs="FrankRuehl" w:hint="cs"/>
            <w:vanish/>
            <w:szCs w:val="20"/>
            <w:shd w:val="clear" w:color="auto" w:fill="FFFF99"/>
            <w:rtl/>
          </w:rPr>
          <w:t>ק"ת תשכ"ה מס' 1655</w:t>
        </w:r>
      </w:hyperlink>
      <w:r w:rsidRPr="00165B24">
        <w:rPr>
          <w:rFonts w:cs="FrankRuehl" w:hint="cs"/>
          <w:vanish/>
          <w:szCs w:val="20"/>
          <w:shd w:val="clear" w:color="auto" w:fill="FFFF99"/>
          <w:rtl/>
        </w:rPr>
        <w:t xml:space="preserve"> מיום 8.12.1964 עמ' 494</w:t>
      </w:r>
    </w:p>
    <w:p w:rsidR="00636D95" w:rsidRPr="00165B24" w:rsidRDefault="00636D95" w:rsidP="00636D95">
      <w:pPr>
        <w:pStyle w:val="P00"/>
        <w:tabs>
          <w:tab w:val="clear" w:pos="6259"/>
        </w:tabs>
        <w:spacing w:before="0"/>
        <w:ind w:left="1021" w:right="1134"/>
        <w:rPr>
          <w:rStyle w:val="default"/>
          <w:rFonts w:cs="FrankRuehl" w:hint="cs"/>
          <w:b/>
          <w:bCs/>
          <w:vanish/>
          <w:sz w:val="20"/>
          <w:szCs w:val="20"/>
          <w:shd w:val="clear" w:color="auto" w:fill="FFFF99"/>
          <w:rtl/>
        </w:rPr>
      </w:pPr>
      <w:r w:rsidRPr="00165B24">
        <w:rPr>
          <w:rStyle w:val="default"/>
          <w:rFonts w:cs="FrankRuehl" w:hint="cs"/>
          <w:b/>
          <w:bCs/>
          <w:vanish/>
          <w:sz w:val="20"/>
          <w:szCs w:val="20"/>
          <w:shd w:val="clear" w:color="auto" w:fill="FFFF99"/>
          <w:rtl/>
        </w:rPr>
        <w:t>ביטול פסקה 3(5)</w:t>
      </w:r>
    </w:p>
    <w:p w:rsidR="00636D95" w:rsidRPr="00165B24" w:rsidRDefault="00636D95" w:rsidP="00636D95">
      <w:pPr>
        <w:pStyle w:val="P00"/>
        <w:tabs>
          <w:tab w:val="clear" w:pos="6259"/>
        </w:tabs>
        <w:ind w:left="1021" w:right="1134"/>
        <w:rPr>
          <w:rStyle w:val="default"/>
          <w:rFonts w:cs="FrankRuehl" w:hint="cs"/>
          <w:vanish/>
          <w:sz w:val="20"/>
          <w:szCs w:val="20"/>
          <w:shd w:val="clear" w:color="auto" w:fill="FFFF99"/>
          <w:rtl/>
        </w:rPr>
      </w:pPr>
      <w:r w:rsidRPr="00165B24">
        <w:rPr>
          <w:rStyle w:val="default"/>
          <w:rFonts w:cs="FrankRuehl" w:hint="cs"/>
          <w:vanish/>
          <w:sz w:val="20"/>
          <w:szCs w:val="20"/>
          <w:shd w:val="clear" w:color="auto" w:fill="FFFF99"/>
          <w:rtl/>
        </w:rPr>
        <w:t>הנוסח הקודם:</w:t>
      </w:r>
    </w:p>
    <w:p w:rsidR="00636D95" w:rsidRPr="00165B24" w:rsidRDefault="00636D95" w:rsidP="00165B24">
      <w:pPr>
        <w:pStyle w:val="P00"/>
        <w:tabs>
          <w:tab w:val="clear" w:pos="6259"/>
        </w:tabs>
        <w:spacing w:before="0"/>
        <w:ind w:left="1021" w:right="1134"/>
        <w:rPr>
          <w:rStyle w:val="default"/>
          <w:rFonts w:cs="FrankRuehl" w:hint="cs"/>
          <w:strike/>
          <w:vanish/>
          <w:sz w:val="22"/>
          <w:szCs w:val="22"/>
          <w:shd w:val="clear" w:color="auto" w:fill="FFFF99"/>
          <w:rtl/>
        </w:rPr>
      </w:pPr>
      <w:r w:rsidRPr="00165B24">
        <w:rPr>
          <w:rStyle w:val="default"/>
          <w:rFonts w:cs="FrankRuehl" w:hint="cs"/>
          <w:strike/>
          <w:vanish/>
          <w:sz w:val="22"/>
          <w:szCs w:val="22"/>
          <w:shd w:val="clear" w:color="auto" w:fill="FFFF99"/>
          <w:rtl/>
        </w:rPr>
        <w:t>(5)</w:t>
      </w:r>
      <w:r w:rsidRPr="00165B24">
        <w:rPr>
          <w:rStyle w:val="default"/>
          <w:rFonts w:cs="FrankRuehl" w:hint="cs"/>
          <w:strike/>
          <w:vanish/>
          <w:sz w:val="22"/>
          <w:szCs w:val="22"/>
          <w:shd w:val="clear" w:color="auto" w:fill="FFFF99"/>
          <w:rtl/>
        </w:rPr>
        <w:tab/>
      </w:r>
      <w:r w:rsidR="00D541A2" w:rsidRPr="00165B24">
        <w:rPr>
          <w:rStyle w:val="default"/>
          <w:rFonts w:cs="FrankRuehl"/>
          <w:strike/>
          <w:vanish/>
          <w:sz w:val="22"/>
          <w:szCs w:val="22"/>
          <w:shd w:val="clear" w:color="auto" w:fill="FFFF99"/>
          <w:rtl/>
        </w:rPr>
        <w:t xml:space="preserve">אישור על דרגה או סוג במקצוע </w:t>
      </w:r>
      <w:r w:rsidR="00D541A2" w:rsidRPr="00165B24">
        <w:rPr>
          <w:rStyle w:val="default"/>
          <w:rFonts w:cs="FrankRuehl" w:hint="cs"/>
          <w:strike/>
          <w:vanish/>
          <w:sz w:val="22"/>
          <w:szCs w:val="22"/>
          <w:shd w:val="clear" w:color="auto" w:fill="FFFF99"/>
          <w:rtl/>
        </w:rPr>
        <w:t>ש</w:t>
      </w:r>
      <w:r w:rsidR="00D541A2" w:rsidRPr="00165B24">
        <w:rPr>
          <w:rStyle w:val="default"/>
          <w:rFonts w:cs="FrankRuehl"/>
          <w:strike/>
          <w:vanish/>
          <w:sz w:val="22"/>
          <w:szCs w:val="22"/>
          <w:shd w:val="clear" w:color="auto" w:fill="FFFF99"/>
          <w:rtl/>
        </w:rPr>
        <w:t>ניתן על ידי איגוד מקצועי לפני פרסום תקנות אלה ברשומות והאישור הוא מסוג האישורים שהלשכות הקודמות הכירו בהם, והמבקש עבד במקצוע לפחות שנתיים מתוך 3 השנים שקדמו להגשת הבקשה</w:t>
      </w:r>
      <w:r w:rsidR="00165B24" w:rsidRPr="00165B24">
        <w:rPr>
          <w:rStyle w:val="default"/>
          <w:rFonts w:cs="FrankRuehl" w:hint="cs"/>
          <w:strike/>
          <w:vanish/>
          <w:sz w:val="22"/>
          <w:szCs w:val="22"/>
          <w:shd w:val="clear" w:color="auto" w:fill="FFFF99"/>
          <w:rtl/>
        </w:rPr>
        <w:t xml:space="preserve"> -</w:t>
      </w:r>
      <w:r w:rsidR="00D541A2" w:rsidRPr="00165B24">
        <w:rPr>
          <w:rStyle w:val="default"/>
          <w:rFonts w:cs="FrankRuehl" w:hint="cs"/>
          <w:strike/>
          <w:vanish/>
          <w:sz w:val="22"/>
          <w:szCs w:val="22"/>
          <w:shd w:val="clear" w:color="auto" w:fill="FFFF99"/>
          <w:rtl/>
        </w:rPr>
        <w:t xml:space="preserve"> בדרגה או בסוג הנקוב באישור.</w:t>
      </w:r>
    </w:p>
    <w:p w:rsidR="00536CDD" w:rsidRPr="00165B24" w:rsidRDefault="00536CDD" w:rsidP="00536CDD">
      <w:pPr>
        <w:pStyle w:val="P00"/>
        <w:spacing w:before="0"/>
        <w:ind w:left="1021" w:right="1134"/>
        <w:rPr>
          <w:rFonts w:cs="FrankRuehl" w:hint="cs"/>
          <w:vanish/>
          <w:color w:val="FF0000"/>
          <w:szCs w:val="20"/>
          <w:shd w:val="clear" w:color="auto" w:fill="FFFF99"/>
          <w:rtl/>
        </w:rPr>
      </w:pPr>
    </w:p>
    <w:p w:rsidR="00536CDD" w:rsidRPr="00165B24" w:rsidRDefault="00536CDD" w:rsidP="00536CDD">
      <w:pPr>
        <w:pStyle w:val="P00"/>
        <w:spacing w:before="0"/>
        <w:ind w:left="1021" w:right="1134"/>
        <w:rPr>
          <w:rFonts w:cs="FrankRuehl" w:hint="cs"/>
          <w:b/>
          <w:bCs/>
          <w:vanish/>
          <w:szCs w:val="20"/>
          <w:shd w:val="clear" w:color="auto" w:fill="FFFF99"/>
          <w:rtl/>
        </w:rPr>
      </w:pPr>
      <w:r w:rsidRPr="00165B24">
        <w:rPr>
          <w:rFonts w:cs="FrankRuehl" w:hint="cs"/>
          <w:vanish/>
          <w:color w:val="FF0000"/>
          <w:szCs w:val="20"/>
          <w:shd w:val="clear" w:color="auto" w:fill="FFFF99"/>
          <w:rtl/>
        </w:rPr>
        <w:t>מיום 14.5.1975</w:t>
      </w:r>
    </w:p>
    <w:p w:rsidR="00536CDD" w:rsidRPr="00165B24" w:rsidRDefault="00536CDD" w:rsidP="00536CDD">
      <w:pPr>
        <w:pStyle w:val="P00"/>
        <w:spacing w:before="0"/>
        <w:ind w:left="1021" w:right="1134"/>
        <w:rPr>
          <w:rFonts w:cs="FrankRuehl" w:hint="cs"/>
          <w:b/>
          <w:bCs/>
          <w:vanish/>
          <w:szCs w:val="20"/>
          <w:shd w:val="clear" w:color="auto" w:fill="FFFF99"/>
          <w:rtl/>
        </w:rPr>
      </w:pPr>
      <w:r w:rsidRPr="00165B24">
        <w:rPr>
          <w:rFonts w:cs="FrankRuehl" w:hint="cs"/>
          <w:b/>
          <w:bCs/>
          <w:vanish/>
          <w:szCs w:val="20"/>
          <w:shd w:val="clear" w:color="auto" w:fill="FFFF99"/>
          <w:rtl/>
        </w:rPr>
        <w:t>תק' תשל"ה-1975</w:t>
      </w:r>
    </w:p>
    <w:p w:rsidR="00536CDD" w:rsidRPr="00165B24" w:rsidRDefault="00536CDD" w:rsidP="00B25C65">
      <w:pPr>
        <w:pStyle w:val="P00"/>
        <w:tabs>
          <w:tab w:val="clear" w:pos="6259"/>
        </w:tabs>
        <w:spacing w:before="0"/>
        <w:ind w:left="1021" w:right="1134"/>
        <w:rPr>
          <w:rFonts w:cs="FrankRuehl" w:hint="cs"/>
          <w:vanish/>
          <w:szCs w:val="20"/>
          <w:shd w:val="clear" w:color="auto" w:fill="FFFF99"/>
          <w:rtl/>
        </w:rPr>
      </w:pPr>
      <w:hyperlink r:id="rId8" w:history="1">
        <w:r w:rsidRPr="00165B24">
          <w:rPr>
            <w:rStyle w:val="Hyperlink"/>
            <w:rFonts w:cs="FrankRuehl" w:hint="cs"/>
            <w:vanish/>
            <w:szCs w:val="20"/>
            <w:shd w:val="clear" w:color="auto" w:fill="FFFF99"/>
            <w:rtl/>
          </w:rPr>
          <w:t>ק"ת תשל"ה מס' 3338</w:t>
        </w:r>
      </w:hyperlink>
      <w:r w:rsidRPr="00165B24">
        <w:rPr>
          <w:rFonts w:cs="FrankRuehl" w:hint="cs"/>
          <w:vanish/>
          <w:szCs w:val="20"/>
          <w:shd w:val="clear" w:color="auto" w:fill="FFFF99"/>
          <w:rtl/>
        </w:rPr>
        <w:t xml:space="preserve"> מיום 14.5.19</w:t>
      </w:r>
      <w:r w:rsidR="00B25C65" w:rsidRPr="00165B24">
        <w:rPr>
          <w:rFonts w:cs="FrankRuehl" w:hint="cs"/>
          <w:vanish/>
          <w:szCs w:val="20"/>
          <w:shd w:val="clear" w:color="auto" w:fill="FFFF99"/>
          <w:rtl/>
        </w:rPr>
        <w:t>75</w:t>
      </w:r>
      <w:r w:rsidRPr="00165B24">
        <w:rPr>
          <w:rFonts w:cs="FrankRuehl" w:hint="cs"/>
          <w:vanish/>
          <w:szCs w:val="20"/>
          <w:shd w:val="clear" w:color="auto" w:fill="FFFF99"/>
          <w:rtl/>
        </w:rPr>
        <w:t xml:space="preserve"> עמ' </w:t>
      </w:r>
      <w:r w:rsidR="00B25C65" w:rsidRPr="00165B24">
        <w:rPr>
          <w:rFonts w:cs="FrankRuehl" w:hint="cs"/>
          <w:vanish/>
          <w:szCs w:val="20"/>
          <w:shd w:val="clear" w:color="auto" w:fill="FFFF99"/>
          <w:rtl/>
        </w:rPr>
        <w:t>1741</w:t>
      </w:r>
    </w:p>
    <w:p w:rsidR="00B25C65" w:rsidRPr="00165B24" w:rsidRDefault="00B25C65" w:rsidP="00165B24">
      <w:pPr>
        <w:pStyle w:val="P22"/>
        <w:ind w:left="1021" w:right="1134"/>
        <w:rPr>
          <w:rStyle w:val="default"/>
          <w:rFonts w:cs="FrankRuehl" w:hint="cs"/>
          <w:vanish/>
          <w:sz w:val="22"/>
          <w:szCs w:val="22"/>
          <w:shd w:val="clear" w:color="auto" w:fill="FFFF99"/>
          <w:rtl/>
        </w:rPr>
      </w:pPr>
      <w:r w:rsidRPr="00165B24">
        <w:rPr>
          <w:rStyle w:val="default"/>
          <w:rFonts w:cs="FrankRuehl" w:hint="cs"/>
          <w:vanish/>
          <w:sz w:val="22"/>
          <w:szCs w:val="22"/>
          <w:shd w:val="clear" w:color="auto" w:fill="FFFF99"/>
          <w:rtl/>
        </w:rPr>
        <w:t>(3)</w:t>
      </w:r>
      <w:r w:rsidRPr="00165B24">
        <w:rPr>
          <w:rStyle w:val="default"/>
          <w:rFonts w:cs="FrankRuehl"/>
          <w:vanish/>
          <w:sz w:val="22"/>
          <w:szCs w:val="22"/>
          <w:shd w:val="clear" w:color="auto" w:fill="FFFF99"/>
          <w:rtl/>
        </w:rPr>
        <w:tab/>
        <w:t>ת</w:t>
      </w:r>
      <w:r w:rsidRPr="00165B24">
        <w:rPr>
          <w:rStyle w:val="default"/>
          <w:rFonts w:cs="FrankRuehl" w:hint="cs"/>
          <w:vanish/>
          <w:sz w:val="22"/>
          <w:szCs w:val="22"/>
          <w:shd w:val="clear" w:color="auto" w:fill="FFFF99"/>
          <w:rtl/>
        </w:rPr>
        <w:t>עודה המעידה שהמבקש סיים בהצלחה קורס להכשרה מקצועית שאושר לענין תקנות אלה על ידי מי ששר העבודה (להלן</w:t>
      </w:r>
      <w:r w:rsidR="00165B24" w:rsidRPr="00165B24">
        <w:rPr>
          <w:rStyle w:val="default"/>
          <w:rFonts w:cs="FrankRuehl" w:hint="cs"/>
          <w:vanish/>
          <w:sz w:val="22"/>
          <w:szCs w:val="22"/>
          <w:shd w:val="clear" w:color="auto" w:fill="FFFF99"/>
          <w:rtl/>
        </w:rPr>
        <w:t xml:space="preserve"> -</w:t>
      </w:r>
      <w:r w:rsidRPr="00165B24">
        <w:rPr>
          <w:rStyle w:val="default"/>
          <w:rFonts w:cs="FrankRuehl" w:hint="cs"/>
          <w:vanish/>
          <w:sz w:val="22"/>
          <w:szCs w:val="22"/>
          <w:shd w:val="clear" w:color="auto" w:fill="FFFF99"/>
          <w:rtl/>
        </w:rPr>
        <w:t xml:space="preserve"> השר) הסמיכ</w:t>
      </w:r>
      <w:r w:rsidRPr="00165B24">
        <w:rPr>
          <w:rStyle w:val="default"/>
          <w:rFonts w:cs="FrankRuehl"/>
          <w:vanish/>
          <w:sz w:val="22"/>
          <w:szCs w:val="22"/>
          <w:shd w:val="clear" w:color="auto" w:fill="FFFF99"/>
          <w:rtl/>
        </w:rPr>
        <w:t xml:space="preserve">ו </w:t>
      </w:r>
      <w:r w:rsidRPr="00165B24">
        <w:rPr>
          <w:rStyle w:val="default"/>
          <w:rFonts w:cs="FrankRuehl" w:hint="cs"/>
          <w:vanish/>
          <w:sz w:val="22"/>
          <w:szCs w:val="22"/>
          <w:shd w:val="clear" w:color="auto" w:fill="FFFF99"/>
          <w:rtl/>
        </w:rPr>
        <w:t xml:space="preserve">לכך </w:t>
      </w:r>
      <w:r w:rsidRPr="00165B24">
        <w:rPr>
          <w:rStyle w:val="default"/>
          <w:rFonts w:cs="FrankRuehl" w:hint="cs"/>
          <w:strike/>
          <w:vanish/>
          <w:sz w:val="22"/>
          <w:szCs w:val="22"/>
          <w:shd w:val="clear" w:color="auto" w:fill="FFFF99"/>
          <w:rtl/>
        </w:rPr>
        <w:t>- בדרגה או בסוג הנמוך ביותר הנהוג באותו מקצוע</w:t>
      </w:r>
      <w:r w:rsidRPr="00165B24">
        <w:rPr>
          <w:rStyle w:val="default"/>
          <w:rFonts w:cs="FrankRuehl" w:hint="cs"/>
          <w:vanish/>
          <w:sz w:val="22"/>
          <w:szCs w:val="22"/>
          <w:shd w:val="clear" w:color="auto" w:fill="FFFF99"/>
          <w:rtl/>
        </w:rPr>
        <w:t>;</w:t>
      </w:r>
    </w:p>
    <w:p w:rsidR="00B25C65" w:rsidRPr="006C5827" w:rsidRDefault="00B25C65" w:rsidP="006C5827">
      <w:pPr>
        <w:pStyle w:val="P00"/>
        <w:tabs>
          <w:tab w:val="clear" w:pos="6259"/>
        </w:tabs>
        <w:spacing w:before="0"/>
        <w:ind w:left="1021" w:right="1134"/>
        <w:rPr>
          <w:rStyle w:val="default"/>
          <w:rFonts w:cs="FrankRuehl"/>
          <w:sz w:val="2"/>
          <w:szCs w:val="2"/>
          <w:rtl/>
        </w:rPr>
      </w:pPr>
      <w:r w:rsidRPr="00165B24">
        <w:rPr>
          <w:rStyle w:val="default"/>
          <w:rFonts w:cs="FrankRuehl" w:hint="cs"/>
          <w:vanish/>
          <w:sz w:val="22"/>
          <w:szCs w:val="22"/>
          <w:shd w:val="clear" w:color="auto" w:fill="FFFF99"/>
          <w:rtl/>
        </w:rPr>
        <w:t>(4)</w:t>
      </w:r>
      <w:r w:rsidRPr="00165B24">
        <w:rPr>
          <w:rStyle w:val="default"/>
          <w:rFonts w:cs="FrankRuehl" w:hint="cs"/>
          <w:vanish/>
          <w:sz w:val="22"/>
          <w:szCs w:val="22"/>
          <w:shd w:val="clear" w:color="auto" w:fill="FFFF99"/>
          <w:rtl/>
        </w:rPr>
        <w:tab/>
        <w:t>אישור על דרגה או סוג במקצוע שניתן על ידי ועדה ארצית לדירוג מקצועי בשיתוף עם משרד העבודה</w:t>
      </w:r>
      <w:r w:rsidRPr="00165B24">
        <w:rPr>
          <w:rStyle w:val="default"/>
          <w:rFonts w:cs="FrankRuehl" w:hint="cs"/>
          <w:strike/>
          <w:vanish/>
          <w:sz w:val="22"/>
          <w:szCs w:val="22"/>
          <w:shd w:val="clear" w:color="auto" w:fill="FFFF99"/>
          <w:rtl/>
        </w:rPr>
        <w:t>, לפני פרסום תקנות אלה ברשומות</w:t>
      </w:r>
      <w:r w:rsidRPr="00165B24">
        <w:rPr>
          <w:rStyle w:val="default"/>
          <w:rFonts w:cs="FrankRuehl" w:hint="cs"/>
          <w:vanish/>
          <w:sz w:val="22"/>
          <w:szCs w:val="22"/>
          <w:shd w:val="clear" w:color="auto" w:fill="FFFF99"/>
          <w:rtl/>
        </w:rPr>
        <w:t xml:space="preserve"> </w:t>
      </w:r>
      <w:r w:rsidRPr="00165B24">
        <w:rPr>
          <w:rStyle w:val="default"/>
          <w:rFonts w:cs="FrankRuehl"/>
          <w:vanish/>
          <w:sz w:val="22"/>
          <w:szCs w:val="22"/>
          <w:shd w:val="clear" w:color="auto" w:fill="FFFF99"/>
          <w:rtl/>
        </w:rPr>
        <w:t>–</w:t>
      </w:r>
      <w:r w:rsidRPr="00165B24">
        <w:rPr>
          <w:rStyle w:val="default"/>
          <w:rFonts w:cs="FrankRuehl" w:hint="cs"/>
          <w:vanish/>
          <w:sz w:val="22"/>
          <w:szCs w:val="22"/>
          <w:shd w:val="clear" w:color="auto" w:fill="FFFF99"/>
          <w:rtl/>
        </w:rPr>
        <w:t xml:space="preserve"> בדרגה או בסוג הנקוב באישור;</w:t>
      </w:r>
      <w:bookmarkEnd w:id="3"/>
    </w:p>
    <w:p w:rsidR="00586709" w:rsidRPr="006C5827" w:rsidRDefault="00586709">
      <w:pPr>
        <w:pStyle w:val="P00"/>
        <w:spacing w:before="72"/>
        <w:ind w:left="0" w:right="1134"/>
        <w:rPr>
          <w:rStyle w:val="default"/>
          <w:rFonts w:cs="FrankRuehl"/>
          <w:rtl/>
        </w:rPr>
      </w:pPr>
      <w:bookmarkStart w:id="4" w:name="Seif4"/>
      <w:bookmarkEnd w:id="4"/>
      <w:r w:rsidRPr="006C5827">
        <w:rPr>
          <w:lang w:val="he-IL"/>
        </w:rPr>
        <w:pict>
          <v:rect id="_x0000_s1030" style="position:absolute;left:0;text-align:left;margin-left:464.5pt;margin-top:8.05pt;width:75.05pt;height:36.55pt;z-index:251656192" o:allowincell="f" filled="f" stroked="f" strokecolor="lime" strokeweight=".25pt">
            <v:textbox inset="0,0,0,0">
              <w:txbxContent>
                <w:p w:rsidR="00B25C65" w:rsidRDefault="00B25C65" w:rsidP="00165B24">
                  <w:pPr>
                    <w:spacing w:line="160" w:lineRule="exact"/>
                    <w:jc w:val="left"/>
                    <w:rPr>
                      <w:rFonts w:cs="Miriam"/>
                      <w:noProof/>
                      <w:sz w:val="18"/>
                      <w:szCs w:val="18"/>
                      <w:rtl/>
                    </w:rPr>
                  </w:pPr>
                  <w:r>
                    <w:rPr>
                      <w:rFonts w:cs="Miriam"/>
                      <w:sz w:val="18"/>
                      <w:szCs w:val="18"/>
                      <w:rtl/>
                    </w:rPr>
                    <w:t>המ</w:t>
                  </w:r>
                  <w:r>
                    <w:rPr>
                      <w:rFonts w:cs="Miriam" w:hint="cs"/>
                      <w:sz w:val="18"/>
                      <w:szCs w:val="18"/>
                      <w:rtl/>
                    </w:rPr>
                    <w:t>לצה על סמך</w:t>
                  </w:r>
                  <w:r w:rsidR="00165B24">
                    <w:rPr>
                      <w:rFonts w:cs="Miriam" w:hint="cs"/>
                      <w:sz w:val="18"/>
                      <w:szCs w:val="18"/>
                      <w:rtl/>
                    </w:rPr>
                    <w:t xml:space="preserve"> </w:t>
                  </w:r>
                  <w:r>
                    <w:rPr>
                      <w:rFonts w:cs="Miriam"/>
                      <w:sz w:val="18"/>
                      <w:szCs w:val="18"/>
                      <w:rtl/>
                    </w:rPr>
                    <w:t>אי</w:t>
                  </w:r>
                  <w:r>
                    <w:rPr>
                      <w:rFonts w:cs="Miriam" w:hint="cs"/>
                      <w:sz w:val="18"/>
                      <w:szCs w:val="18"/>
                      <w:rtl/>
                    </w:rPr>
                    <w:t>שור ע"י איגוד</w:t>
                  </w:r>
                  <w:r w:rsidR="00165B24">
                    <w:rPr>
                      <w:rFonts w:cs="Miriam" w:hint="cs"/>
                      <w:sz w:val="18"/>
                      <w:szCs w:val="18"/>
                      <w:rtl/>
                    </w:rPr>
                    <w:t xml:space="preserve"> </w:t>
                  </w:r>
                  <w:r>
                    <w:rPr>
                      <w:rFonts w:cs="Miriam"/>
                      <w:sz w:val="18"/>
                      <w:szCs w:val="18"/>
                      <w:rtl/>
                    </w:rPr>
                    <w:t>מק</w:t>
                  </w:r>
                  <w:r>
                    <w:rPr>
                      <w:rFonts w:cs="Miriam" w:hint="cs"/>
                      <w:sz w:val="18"/>
                      <w:szCs w:val="18"/>
                      <w:rtl/>
                    </w:rPr>
                    <w:t>צועי</w:t>
                  </w:r>
                </w:p>
                <w:p w:rsidR="00B25C65" w:rsidRDefault="00B25C65">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165B24">
                    <w:rPr>
                      <w:rFonts w:cs="Miriam" w:hint="cs"/>
                      <w:sz w:val="18"/>
                      <w:szCs w:val="18"/>
                      <w:rtl/>
                    </w:rPr>
                    <w:t>-</w:t>
                  </w:r>
                  <w:r>
                    <w:rPr>
                      <w:rFonts w:cs="Miriam"/>
                      <w:sz w:val="18"/>
                      <w:szCs w:val="18"/>
                      <w:rtl/>
                    </w:rPr>
                    <w:t>1964</w:t>
                  </w:r>
                </w:p>
              </w:txbxContent>
            </v:textbox>
            <w10:anchorlock/>
          </v:rect>
        </w:pict>
      </w:r>
      <w:r w:rsidRPr="006C5827">
        <w:rPr>
          <w:rStyle w:val="big-number"/>
          <w:rFonts w:cs="Miriam"/>
          <w:rtl/>
        </w:rPr>
        <w:t>3</w:t>
      </w:r>
      <w:r w:rsidRPr="006C5827">
        <w:rPr>
          <w:rStyle w:val="default"/>
          <w:rFonts w:cs="FrankRuehl"/>
          <w:rtl/>
        </w:rPr>
        <w:t>א.</w:t>
      </w:r>
      <w:r w:rsidRPr="006C5827">
        <w:rPr>
          <w:rStyle w:val="default"/>
          <w:rFonts w:cs="FrankRuehl"/>
          <w:rtl/>
        </w:rPr>
        <w:tab/>
        <w:t>ו</w:t>
      </w:r>
      <w:r w:rsidRPr="006C5827">
        <w:rPr>
          <w:rStyle w:val="default"/>
          <w:rFonts w:cs="FrankRuehl" w:hint="cs"/>
          <w:rtl/>
        </w:rPr>
        <w:t>עדת מקצוע רשאית להמליץ על מתן תעודת מקצוע, להוציא תעודת מקצוע בדרגה או בסוג הגבוה ביותר הנהוגים באותו מקצוע, למבקש שבידו אישור שניתן על ידי איגוד</w:t>
      </w:r>
      <w:r w:rsidRPr="006C5827">
        <w:rPr>
          <w:rStyle w:val="default"/>
          <w:rFonts w:cs="FrankRuehl"/>
          <w:rtl/>
        </w:rPr>
        <w:t xml:space="preserve"> מ</w:t>
      </w:r>
      <w:r w:rsidRPr="006C5827">
        <w:rPr>
          <w:rStyle w:val="default"/>
          <w:rFonts w:cs="FrankRuehl" w:hint="cs"/>
          <w:rtl/>
        </w:rPr>
        <w:t>קצועי, שלפיו היה המבקש ביום הקובע בעל מקצוע בדרגה או בסוג פלוני, ובלבד שהמבקש עבד במקצועו תקופה שלפי תכנית הבחינות נקבעה כתקופת עבודה לאותם דרגה או סוג.</w:t>
      </w:r>
    </w:p>
    <w:p w:rsidR="00586709" w:rsidRPr="006C5827" w:rsidRDefault="00586709" w:rsidP="00165B24">
      <w:pPr>
        <w:pStyle w:val="P00"/>
        <w:spacing w:before="72"/>
        <w:ind w:left="0" w:right="1134"/>
        <w:rPr>
          <w:rStyle w:val="default"/>
          <w:rFonts w:cs="FrankRuehl" w:hint="cs"/>
          <w:rtl/>
        </w:rPr>
      </w:pPr>
      <w:r w:rsidRPr="006C5827">
        <w:rPr>
          <w:rFonts w:cs="FrankRuehl"/>
          <w:sz w:val="26"/>
          <w:rtl/>
        </w:rPr>
        <w:tab/>
      </w:r>
      <w:r w:rsidRPr="006C5827">
        <w:rPr>
          <w:rStyle w:val="default"/>
          <w:rFonts w:cs="FrankRuehl"/>
          <w:rtl/>
        </w:rPr>
        <w:t>לע</w:t>
      </w:r>
      <w:r w:rsidRPr="006C5827">
        <w:rPr>
          <w:rStyle w:val="default"/>
          <w:rFonts w:cs="FrankRuehl" w:hint="cs"/>
          <w:rtl/>
        </w:rPr>
        <w:t xml:space="preserve">נין תקנה זו, "היום הקובע" </w:t>
      </w:r>
      <w:r w:rsidR="00165B24">
        <w:rPr>
          <w:rStyle w:val="default"/>
          <w:rFonts w:cs="FrankRuehl" w:hint="cs"/>
          <w:rtl/>
        </w:rPr>
        <w:t>-</w:t>
      </w:r>
      <w:r w:rsidRPr="006C5827">
        <w:rPr>
          <w:rStyle w:val="default"/>
          <w:rFonts w:cs="FrankRuehl"/>
          <w:rtl/>
        </w:rPr>
        <w:t xml:space="preserve"> </w:t>
      </w:r>
      <w:r w:rsidRPr="006C5827">
        <w:rPr>
          <w:rStyle w:val="default"/>
          <w:rFonts w:cs="FrankRuehl" w:hint="cs"/>
          <w:rtl/>
        </w:rPr>
        <w:t>היום בו פורסמה הודעה ברשומות על ידי שר העבודה על מינויה לראשונה של ועד</w:t>
      </w:r>
      <w:r w:rsidRPr="006C5827">
        <w:rPr>
          <w:rStyle w:val="default"/>
          <w:rFonts w:cs="FrankRuehl"/>
          <w:rtl/>
        </w:rPr>
        <w:t xml:space="preserve">ת </w:t>
      </w:r>
      <w:r w:rsidRPr="006C5827">
        <w:rPr>
          <w:rStyle w:val="default"/>
          <w:rFonts w:cs="FrankRuehl" w:hint="cs"/>
          <w:rtl/>
        </w:rPr>
        <w:t>מ</w:t>
      </w:r>
      <w:r w:rsidRPr="006C5827">
        <w:rPr>
          <w:rStyle w:val="default"/>
          <w:rFonts w:cs="FrankRuehl"/>
          <w:rtl/>
        </w:rPr>
        <w:t>ק</w:t>
      </w:r>
      <w:r w:rsidRPr="006C5827">
        <w:rPr>
          <w:rStyle w:val="default"/>
          <w:rFonts w:cs="FrankRuehl" w:hint="cs"/>
          <w:rtl/>
        </w:rPr>
        <w:t>צוע לאותו מקצוע.</w:t>
      </w:r>
    </w:p>
    <w:p w:rsidR="00D541A2" w:rsidRPr="00165B24" w:rsidRDefault="00D541A2" w:rsidP="00165B24">
      <w:pPr>
        <w:pStyle w:val="P00"/>
        <w:spacing w:before="0"/>
        <w:ind w:left="0" w:right="1134"/>
        <w:rPr>
          <w:rFonts w:cs="FrankRuehl" w:hint="cs"/>
          <w:b/>
          <w:bCs/>
          <w:vanish/>
          <w:szCs w:val="20"/>
          <w:shd w:val="clear" w:color="auto" w:fill="FFFF99"/>
          <w:rtl/>
        </w:rPr>
      </w:pPr>
      <w:bookmarkStart w:id="5" w:name="Rov13"/>
      <w:r w:rsidRPr="00165B24">
        <w:rPr>
          <w:rFonts w:cs="FrankRuehl" w:hint="cs"/>
          <w:vanish/>
          <w:color w:val="FF0000"/>
          <w:szCs w:val="20"/>
          <w:shd w:val="clear" w:color="auto" w:fill="FFFF99"/>
          <w:rtl/>
        </w:rPr>
        <w:t>מיום 8.12.1964</w:t>
      </w:r>
    </w:p>
    <w:p w:rsidR="00D541A2" w:rsidRPr="00165B24" w:rsidRDefault="00D541A2" w:rsidP="00165B24">
      <w:pPr>
        <w:pStyle w:val="P00"/>
        <w:spacing w:before="0"/>
        <w:ind w:left="0" w:right="1134"/>
        <w:rPr>
          <w:rFonts w:cs="FrankRuehl" w:hint="cs"/>
          <w:b/>
          <w:bCs/>
          <w:vanish/>
          <w:szCs w:val="20"/>
          <w:shd w:val="clear" w:color="auto" w:fill="FFFF99"/>
          <w:rtl/>
        </w:rPr>
      </w:pPr>
      <w:r w:rsidRPr="00165B24">
        <w:rPr>
          <w:rFonts w:cs="FrankRuehl" w:hint="cs"/>
          <w:b/>
          <w:bCs/>
          <w:vanish/>
          <w:szCs w:val="20"/>
          <w:shd w:val="clear" w:color="auto" w:fill="FFFF99"/>
          <w:rtl/>
        </w:rPr>
        <w:t>תק' תשכ"ה-1964</w:t>
      </w:r>
    </w:p>
    <w:p w:rsidR="00D541A2" w:rsidRPr="00165B24" w:rsidRDefault="00D541A2" w:rsidP="00165B24">
      <w:pPr>
        <w:pStyle w:val="P00"/>
        <w:tabs>
          <w:tab w:val="clear" w:pos="6259"/>
        </w:tabs>
        <w:spacing w:before="0"/>
        <w:ind w:left="0" w:right="1134"/>
        <w:rPr>
          <w:rStyle w:val="default"/>
          <w:rFonts w:cs="FrankRuehl" w:hint="cs"/>
          <w:vanish/>
          <w:sz w:val="20"/>
          <w:szCs w:val="20"/>
          <w:shd w:val="clear" w:color="auto" w:fill="FFFF99"/>
          <w:rtl/>
        </w:rPr>
      </w:pPr>
      <w:hyperlink r:id="rId9" w:history="1">
        <w:r w:rsidRPr="00165B24">
          <w:rPr>
            <w:rStyle w:val="Hyperlink"/>
            <w:rFonts w:cs="FrankRuehl" w:hint="cs"/>
            <w:vanish/>
            <w:szCs w:val="20"/>
            <w:shd w:val="clear" w:color="auto" w:fill="FFFF99"/>
            <w:rtl/>
          </w:rPr>
          <w:t>ק"ת תשכ"ה מס' 1655</w:t>
        </w:r>
      </w:hyperlink>
      <w:r w:rsidRPr="00165B24">
        <w:rPr>
          <w:rFonts w:cs="FrankRuehl" w:hint="cs"/>
          <w:vanish/>
          <w:szCs w:val="20"/>
          <w:shd w:val="clear" w:color="auto" w:fill="FFFF99"/>
          <w:rtl/>
        </w:rPr>
        <w:t xml:space="preserve"> מיום 8.12.1964 עמ' 494</w:t>
      </w:r>
    </w:p>
    <w:p w:rsidR="00D541A2" w:rsidRPr="006C5827" w:rsidRDefault="00D541A2" w:rsidP="00165B24">
      <w:pPr>
        <w:pStyle w:val="P00"/>
        <w:tabs>
          <w:tab w:val="clear" w:pos="6259"/>
        </w:tabs>
        <w:spacing w:before="0"/>
        <w:ind w:left="0" w:right="1134"/>
        <w:rPr>
          <w:rStyle w:val="default"/>
          <w:rFonts w:cs="FrankRuehl"/>
          <w:b/>
          <w:bCs/>
          <w:sz w:val="2"/>
          <w:szCs w:val="2"/>
          <w:rtl/>
        </w:rPr>
      </w:pPr>
      <w:r w:rsidRPr="00165B24">
        <w:rPr>
          <w:rStyle w:val="default"/>
          <w:rFonts w:cs="FrankRuehl" w:hint="cs"/>
          <w:b/>
          <w:bCs/>
          <w:vanish/>
          <w:sz w:val="20"/>
          <w:szCs w:val="20"/>
          <w:shd w:val="clear" w:color="auto" w:fill="FFFF99"/>
          <w:rtl/>
        </w:rPr>
        <w:t>הוספת תקנה 3א</w:t>
      </w:r>
      <w:bookmarkEnd w:id="5"/>
    </w:p>
    <w:p w:rsidR="00586709" w:rsidRPr="006C5827" w:rsidRDefault="00586709" w:rsidP="00165B24">
      <w:pPr>
        <w:pStyle w:val="P00"/>
        <w:spacing w:before="72"/>
        <w:ind w:left="0" w:right="1134"/>
        <w:rPr>
          <w:rStyle w:val="default"/>
          <w:rFonts w:cs="FrankRuehl"/>
          <w:rtl/>
        </w:rPr>
      </w:pPr>
      <w:bookmarkStart w:id="6" w:name="Seif5"/>
      <w:bookmarkEnd w:id="6"/>
      <w:r w:rsidRPr="006C5827">
        <w:rPr>
          <w:lang w:val="he-IL"/>
        </w:rPr>
        <w:pict>
          <v:rect id="_x0000_s1031" style="position:absolute;left:0;text-align:left;margin-left:464.5pt;margin-top:8.05pt;width:75.05pt;height:16pt;z-index:251657216" o:allowincell="f" filled="f" stroked="f" strokecolor="lime" strokeweight=".25pt">
            <v:textbox inset="0,0,0,0">
              <w:txbxContent>
                <w:p w:rsidR="00B25C65" w:rsidRDefault="00B25C65" w:rsidP="00165B24">
                  <w:pPr>
                    <w:spacing w:line="160" w:lineRule="exact"/>
                    <w:jc w:val="left"/>
                    <w:rPr>
                      <w:rFonts w:cs="Miriam"/>
                      <w:noProof/>
                      <w:sz w:val="18"/>
                      <w:szCs w:val="18"/>
                      <w:rtl/>
                    </w:rPr>
                  </w:pPr>
                  <w:r>
                    <w:rPr>
                      <w:rFonts w:cs="Miriam"/>
                      <w:sz w:val="18"/>
                      <w:szCs w:val="18"/>
                      <w:rtl/>
                    </w:rPr>
                    <w:t>שי</w:t>
                  </w:r>
                  <w:r>
                    <w:rPr>
                      <w:rFonts w:cs="Miriam" w:hint="cs"/>
                      <w:sz w:val="18"/>
                      <w:szCs w:val="18"/>
                      <w:rtl/>
                    </w:rPr>
                    <w:t>נוי דרגה</w:t>
                  </w:r>
                  <w:r w:rsidR="00165B24">
                    <w:rPr>
                      <w:rFonts w:cs="Miriam" w:hint="cs"/>
                      <w:sz w:val="18"/>
                      <w:szCs w:val="18"/>
                      <w:rtl/>
                    </w:rPr>
                    <w:t xml:space="preserve"> </w:t>
                  </w:r>
                  <w:r>
                    <w:rPr>
                      <w:rFonts w:cs="Miriam"/>
                      <w:sz w:val="18"/>
                      <w:szCs w:val="18"/>
                      <w:rtl/>
                    </w:rPr>
                    <w:t>או</w:t>
                  </w:r>
                  <w:r>
                    <w:rPr>
                      <w:rFonts w:cs="Miriam" w:hint="cs"/>
                      <w:sz w:val="18"/>
                      <w:szCs w:val="18"/>
                      <w:rtl/>
                    </w:rPr>
                    <w:t xml:space="preserve"> סוג</w:t>
                  </w:r>
                </w:p>
              </w:txbxContent>
            </v:textbox>
            <w10:anchorlock/>
          </v:rect>
        </w:pict>
      </w:r>
      <w:r w:rsidRPr="006C5827">
        <w:rPr>
          <w:rStyle w:val="big-number"/>
          <w:rFonts w:cs="Miriam"/>
          <w:rtl/>
        </w:rPr>
        <w:t>4.</w:t>
      </w:r>
      <w:r w:rsidRPr="006C5827">
        <w:rPr>
          <w:rStyle w:val="big-number"/>
          <w:rFonts w:cs="Miriam"/>
          <w:rtl/>
        </w:rPr>
        <w:tab/>
      </w:r>
      <w:r w:rsidRPr="006C5827">
        <w:rPr>
          <w:rStyle w:val="default"/>
          <w:rFonts w:cs="FrankRuehl"/>
          <w:rtl/>
        </w:rPr>
        <w:t>בע</w:t>
      </w:r>
      <w:r w:rsidRPr="006C5827">
        <w:rPr>
          <w:rStyle w:val="default"/>
          <w:rFonts w:cs="FrankRuehl" w:hint="cs"/>
          <w:rtl/>
        </w:rPr>
        <w:t xml:space="preserve">ל מקצוע שבידו תעודה המעידה שהוא סיים בהצלחה קורס להשתלמות מקצועית שאושר לענין תקנות אלה על ידי מי שהשר הסמיכו לכך </w:t>
      </w:r>
      <w:r w:rsidR="00165B24">
        <w:rPr>
          <w:rStyle w:val="default"/>
          <w:rFonts w:cs="FrankRuehl" w:hint="cs"/>
          <w:rtl/>
        </w:rPr>
        <w:t>-</w:t>
      </w:r>
      <w:r w:rsidRPr="006C5827">
        <w:rPr>
          <w:rStyle w:val="default"/>
          <w:rFonts w:cs="FrankRuehl"/>
          <w:rtl/>
        </w:rPr>
        <w:t xml:space="preserve"> </w:t>
      </w:r>
      <w:r w:rsidRPr="006C5827">
        <w:rPr>
          <w:rStyle w:val="default"/>
          <w:rFonts w:cs="FrankRuehl" w:hint="cs"/>
          <w:rtl/>
        </w:rPr>
        <w:t>תראה בכך ועדת מקצוע הוכחה שדרגתו או סוגו הם כנקוב בתעודה.</w:t>
      </w:r>
    </w:p>
    <w:p w:rsidR="00586709" w:rsidRPr="006C5827" w:rsidRDefault="00586709">
      <w:pPr>
        <w:pStyle w:val="P00"/>
        <w:spacing w:before="72"/>
        <w:ind w:left="0" w:right="1134"/>
        <w:rPr>
          <w:rStyle w:val="default"/>
          <w:rFonts w:cs="FrankRuehl"/>
          <w:rtl/>
        </w:rPr>
      </w:pPr>
      <w:bookmarkStart w:id="7" w:name="Seif6"/>
      <w:bookmarkEnd w:id="7"/>
      <w:r w:rsidRPr="006C5827">
        <w:rPr>
          <w:lang w:val="he-IL"/>
        </w:rPr>
        <w:pict>
          <v:rect id="_x0000_s1032" style="position:absolute;left:0;text-align:left;margin-left:464.5pt;margin-top:8.05pt;width:75.05pt;height:15.05pt;z-index:251658240" o:allowincell="f" filled="f" stroked="f" strokecolor="lime" strokeweight=".25pt">
            <v:textbox inset="0,0,0,0">
              <w:txbxContent>
                <w:p w:rsidR="00B25C65" w:rsidRDefault="00B25C65">
                  <w:pPr>
                    <w:spacing w:line="160" w:lineRule="exact"/>
                    <w:jc w:val="left"/>
                    <w:rPr>
                      <w:rFonts w:cs="Miriam"/>
                      <w:noProof/>
                      <w:sz w:val="18"/>
                      <w:szCs w:val="18"/>
                      <w:rtl/>
                    </w:rPr>
                  </w:pPr>
                  <w:r>
                    <w:rPr>
                      <w:rFonts w:cs="Miriam"/>
                      <w:sz w:val="18"/>
                      <w:szCs w:val="18"/>
                      <w:rtl/>
                    </w:rPr>
                    <w:t>בח</w:t>
                  </w:r>
                  <w:r>
                    <w:rPr>
                      <w:rFonts w:cs="Miriam" w:hint="cs"/>
                      <w:sz w:val="18"/>
                      <w:szCs w:val="18"/>
                      <w:rtl/>
                    </w:rPr>
                    <w:t>ינות חוזרות</w:t>
                  </w:r>
                </w:p>
              </w:txbxContent>
            </v:textbox>
            <w10:anchorlock/>
          </v:rect>
        </w:pict>
      </w:r>
      <w:r w:rsidRPr="006C5827">
        <w:rPr>
          <w:rStyle w:val="big-number"/>
          <w:rFonts w:cs="Miriam"/>
          <w:rtl/>
        </w:rPr>
        <w:t>5.</w:t>
      </w:r>
      <w:r w:rsidRPr="006C5827">
        <w:rPr>
          <w:rStyle w:val="big-number"/>
          <w:rFonts w:cs="Miriam"/>
          <w:rtl/>
        </w:rPr>
        <w:tab/>
      </w:r>
      <w:r w:rsidRPr="006C5827">
        <w:rPr>
          <w:rStyle w:val="default"/>
          <w:rFonts w:cs="FrankRuehl"/>
          <w:rtl/>
        </w:rPr>
        <w:t>מו</w:t>
      </w:r>
      <w:r w:rsidRPr="006C5827">
        <w:rPr>
          <w:rStyle w:val="default"/>
          <w:rFonts w:cs="FrankRuehl" w:hint="cs"/>
          <w:rtl/>
        </w:rPr>
        <w:t>עמד שנכשל בבחינה רשאי להיבחן שנית כעבור תקופה שועד</w:t>
      </w:r>
      <w:r w:rsidRPr="006C5827">
        <w:rPr>
          <w:rStyle w:val="default"/>
          <w:rFonts w:cs="FrankRuehl"/>
          <w:rtl/>
        </w:rPr>
        <w:t xml:space="preserve">ת </w:t>
      </w:r>
      <w:r w:rsidRPr="006C5827">
        <w:rPr>
          <w:rStyle w:val="default"/>
          <w:rFonts w:cs="FrankRuehl" w:hint="cs"/>
          <w:rtl/>
        </w:rPr>
        <w:t>המקצוע תקבע.</w:t>
      </w:r>
    </w:p>
    <w:p w:rsidR="00586709" w:rsidRPr="006C5827" w:rsidRDefault="00586709">
      <w:pPr>
        <w:pStyle w:val="P00"/>
        <w:spacing w:before="72"/>
        <w:ind w:left="0" w:right="1134"/>
        <w:rPr>
          <w:rStyle w:val="default"/>
          <w:rFonts w:cs="FrankRuehl"/>
          <w:rtl/>
        </w:rPr>
      </w:pPr>
      <w:bookmarkStart w:id="8" w:name="Seif7"/>
      <w:bookmarkEnd w:id="8"/>
      <w:r w:rsidRPr="006C5827">
        <w:rPr>
          <w:lang w:val="he-IL"/>
        </w:rPr>
        <w:pict>
          <v:rect id="_x0000_s1033" style="position:absolute;left:0;text-align:left;margin-left:464.5pt;margin-top:8.05pt;width:75.05pt;height:24pt;z-index:251659264" o:allowincell="f" filled="f" stroked="f" strokecolor="lime" strokeweight=".25pt">
            <v:textbox inset="0,0,0,0">
              <w:txbxContent>
                <w:p w:rsidR="00B25C65" w:rsidRDefault="00B25C65" w:rsidP="00165B24">
                  <w:pPr>
                    <w:spacing w:line="160" w:lineRule="exact"/>
                    <w:jc w:val="left"/>
                    <w:rPr>
                      <w:rFonts w:cs="Miriam"/>
                      <w:noProof/>
                      <w:sz w:val="18"/>
                      <w:szCs w:val="18"/>
                      <w:rtl/>
                    </w:rPr>
                  </w:pPr>
                  <w:r>
                    <w:rPr>
                      <w:rFonts w:cs="Miriam"/>
                      <w:sz w:val="18"/>
                      <w:szCs w:val="18"/>
                      <w:rtl/>
                    </w:rPr>
                    <w:t>די</w:t>
                  </w:r>
                  <w:r>
                    <w:rPr>
                      <w:rFonts w:cs="Miriam" w:hint="cs"/>
                      <w:sz w:val="18"/>
                      <w:szCs w:val="18"/>
                      <w:rtl/>
                    </w:rPr>
                    <w:t>ון בבקשה</w:t>
                  </w:r>
                  <w:r w:rsidR="00165B24">
                    <w:rPr>
                      <w:rFonts w:cs="Miriam" w:hint="cs"/>
                      <w:sz w:val="18"/>
                      <w:szCs w:val="18"/>
                      <w:rtl/>
                    </w:rPr>
                    <w:t xml:space="preserve"> </w:t>
                  </w:r>
                  <w:r>
                    <w:rPr>
                      <w:rFonts w:cs="Miriam"/>
                      <w:sz w:val="18"/>
                      <w:szCs w:val="18"/>
                      <w:rtl/>
                    </w:rPr>
                    <w:t>לש</w:t>
                  </w:r>
                  <w:r>
                    <w:rPr>
                      <w:rFonts w:cs="Miriam" w:hint="cs"/>
                      <w:sz w:val="18"/>
                      <w:szCs w:val="18"/>
                      <w:rtl/>
                    </w:rPr>
                    <w:t>ינוי דרגה</w:t>
                  </w:r>
                  <w:r w:rsidR="00165B24">
                    <w:rPr>
                      <w:rFonts w:cs="Miriam" w:hint="cs"/>
                      <w:noProof/>
                      <w:sz w:val="18"/>
                      <w:szCs w:val="18"/>
                      <w:rtl/>
                    </w:rPr>
                    <w:t xml:space="preserve"> </w:t>
                  </w:r>
                  <w:r>
                    <w:rPr>
                      <w:rFonts w:cs="Miriam"/>
                      <w:sz w:val="18"/>
                      <w:szCs w:val="18"/>
                      <w:rtl/>
                    </w:rPr>
                    <w:t>או</w:t>
                  </w:r>
                  <w:r>
                    <w:rPr>
                      <w:rFonts w:cs="Miriam" w:hint="cs"/>
                      <w:sz w:val="18"/>
                      <w:szCs w:val="18"/>
                      <w:rtl/>
                    </w:rPr>
                    <w:t xml:space="preserve"> סוג</w:t>
                  </w:r>
                </w:p>
              </w:txbxContent>
            </v:textbox>
            <w10:anchorlock/>
          </v:rect>
        </w:pict>
      </w:r>
      <w:r w:rsidRPr="006C5827">
        <w:rPr>
          <w:rStyle w:val="big-number"/>
          <w:rFonts w:cs="Miriam"/>
          <w:rtl/>
        </w:rPr>
        <w:t>6.</w:t>
      </w:r>
      <w:r w:rsidRPr="006C5827">
        <w:rPr>
          <w:rStyle w:val="big-number"/>
          <w:rFonts w:cs="Miriam"/>
          <w:rtl/>
        </w:rPr>
        <w:tab/>
      </w:r>
      <w:r w:rsidRPr="006C5827">
        <w:rPr>
          <w:rStyle w:val="default"/>
          <w:rFonts w:cs="FrankRuehl"/>
          <w:rtl/>
        </w:rPr>
        <w:t>וע</w:t>
      </w:r>
      <w:r w:rsidRPr="006C5827">
        <w:rPr>
          <w:rStyle w:val="default"/>
          <w:rFonts w:cs="FrankRuehl" w:hint="cs"/>
          <w:rtl/>
        </w:rPr>
        <w:t>דת מקצוע לא תדון בבקשה לשינוי דרגה או סוג במקצוע אלא כעבור לפחות שנה מיום שנקבעה לאחרונה דרגתו או סוגו במקצוע של המבקש או כעבור תקופה קצרה יותר שועדת המקצוע קבעה בעת שהמליצה לאחרונה על דרגתו או סוגו במקצוע.</w:t>
      </w:r>
    </w:p>
    <w:p w:rsidR="00586709" w:rsidRPr="006C5827" w:rsidRDefault="00586709">
      <w:pPr>
        <w:pStyle w:val="P00"/>
        <w:spacing w:before="72"/>
        <w:ind w:left="0" w:right="1134"/>
        <w:rPr>
          <w:rStyle w:val="default"/>
          <w:rFonts w:cs="FrankRuehl"/>
          <w:rtl/>
        </w:rPr>
      </w:pPr>
      <w:bookmarkStart w:id="9" w:name="Seif8"/>
      <w:bookmarkEnd w:id="9"/>
      <w:r w:rsidRPr="006C5827">
        <w:rPr>
          <w:lang w:val="he-IL"/>
        </w:rPr>
        <w:pict>
          <v:rect id="_x0000_s1034" style="position:absolute;left:0;text-align:left;margin-left:464.5pt;margin-top:8.05pt;width:75.05pt;height:10.8pt;z-index:251660288" o:allowincell="f" filled="f" stroked="f" strokecolor="lime" strokeweight=".25pt">
            <v:textbox inset="0,0,0,0">
              <w:txbxContent>
                <w:p w:rsidR="00B25C65" w:rsidRDefault="00B25C6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6C5827">
        <w:rPr>
          <w:rStyle w:val="big-number"/>
          <w:rFonts w:cs="Miriam"/>
          <w:rtl/>
        </w:rPr>
        <w:t>7.</w:t>
      </w:r>
      <w:r w:rsidRPr="006C5827">
        <w:rPr>
          <w:rStyle w:val="big-number"/>
          <w:rFonts w:cs="Miriam"/>
          <w:rtl/>
        </w:rPr>
        <w:tab/>
      </w:r>
      <w:r w:rsidRPr="006C5827">
        <w:rPr>
          <w:rStyle w:val="default"/>
          <w:rFonts w:cs="FrankRuehl"/>
          <w:rtl/>
        </w:rPr>
        <w:t>תח</w:t>
      </w:r>
      <w:r w:rsidRPr="006C5827">
        <w:rPr>
          <w:rStyle w:val="default"/>
          <w:rFonts w:cs="FrankRuehl" w:hint="cs"/>
          <w:rtl/>
        </w:rPr>
        <w:t xml:space="preserve">ילתן של תקנות אלה היא </w:t>
      </w:r>
      <w:r w:rsidRPr="006C5827">
        <w:rPr>
          <w:rStyle w:val="default"/>
          <w:rFonts w:cs="FrankRuehl"/>
          <w:rtl/>
        </w:rPr>
        <w:t>בי</w:t>
      </w:r>
      <w:r w:rsidRPr="006C5827">
        <w:rPr>
          <w:rStyle w:val="default"/>
          <w:rFonts w:cs="FrankRuehl" w:hint="cs"/>
          <w:rtl/>
        </w:rPr>
        <w:t>ום ה' בחשון תשכ"ב (15 באוקטובר 1961).</w:t>
      </w:r>
    </w:p>
    <w:p w:rsidR="00586709" w:rsidRDefault="00586709" w:rsidP="00165B24">
      <w:pPr>
        <w:pStyle w:val="P00"/>
        <w:spacing w:before="72"/>
        <w:ind w:left="0" w:right="1134"/>
        <w:rPr>
          <w:rStyle w:val="default"/>
          <w:rFonts w:cs="FrankRuehl" w:hint="cs"/>
          <w:rtl/>
        </w:rPr>
      </w:pPr>
      <w:bookmarkStart w:id="10" w:name="Seif9"/>
      <w:bookmarkEnd w:id="10"/>
      <w:r w:rsidRPr="006C5827">
        <w:rPr>
          <w:lang w:val="he-IL"/>
        </w:rPr>
        <w:pict>
          <v:rect id="_x0000_s1035" style="position:absolute;left:0;text-align:left;margin-left:464.5pt;margin-top:8.05pt;width:75.05pt;height:13.3pt;z-index:251661312" o:allowincell="f" filled="f" stroked="f" strokecolor="lime" strokeweight=".25pt">
            <v:textbox inset="0,0,0,0">
              <w:txbxContent>
                <w:p w:rsidR="00B25C65" w:rsidRDefault="00B25C6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6C5827">
        <w:rPr>
          <w:rStyle w:val="big-number"/>
          <w:rFonts w:cs="Miriam"/>
          <w:rtl/>
        </w:rPr>
        <w:t>8.</w:t>
      </w:r>
      <w:r w:rsidRPr="006C5827">
        <w:rPr>
          <w:rStyle w:val="big-number"/>
          <w:rFonts w:cs="Miriam"/>
          <w:rtl/>
        </w:rPr>
        <w:tab/>
      </w:r>
      <w:r w:rsidRPr="006C5827">
        <w:rPr>
          <w:rStyle w:val="default"/>
          <w:rFonts w:cs="FrankRuehl"/>
          <w:rtl/>
        </w:rPr>
        <w:t>לת</w:t>
      </w:r>
      <w:r w:rsidRPr="006C5827">
        <w:rPr>
          <w:rStyle w:val="default"/>
          <w:rFonts w:cs="FrankRuehl" w:hint="cs"/>
          <w:rtl/>
        </w:rPr>
        <w:t>קנות אלה ייקרא "תקנות שירות התעסוקה (תעודות מקצוע), תשכ"א</w:t>
      </w:r>
      <w:r w:rsidR="00165B24">
        <w:rPr>
          <w:rStyle w:val="default"/>
          <w:rFonts w:cs="FrankRuehl" w:hint="cs"/>
          <w:rtl/>
        </w:rPr>
        <w:t>-</w:t>
      </w:r>
      <w:r w:rsidRPr="006C5827">
        <w:rPr>
          <w:rStyle w:val="default"/>
          <w:rFonts w:cs="FrankRuehl"/>
          <w:rtl/>
        </w:rPr>
        <w:t>1961".</w:t>
      </w:r>
    </w:p>
    <w:p w:rsidR="00165B24" w:rsidRPr="006C5827" w:rsidRDefault="00165B24">
      <w:pPr>
        <w:pStyle w:val="P00"/>
        <w:spacing w:before="72"/>
        <w:ind w:left="0" w:right="1134"/>
        <w:rPr>
          <w:rStyle w:val="default"/>
          <w:rFonts w:cs="FrankRuehl" w:hint="cs"/>
          <w:rtl/>
        </w:rPr>
      </w:pPr>
    </w:p>
    <w:p w:rsidR="00586709" w:rsidRDefault="00586709">
      <w:pPr>
        <w:pStyle w:val="header-2"/>
        <w:ind w:left="0" w:right="1134"/>
        <w:rPr>
          <w:rFonts w:cs="Miriam" w:hint="cs"/>
          <w:rtl/>
        </w:rPr>
      </w:pPr>
      <w:r w:rsidRPr="006C5827">
        <w:rPr>
          <w:rFonts w:cs="Miriam"/>
          <w:rtl/>
        </w:rPr>
        <w:lastRenderedPageBreak/>
        <w:t>הת</w:t>
      </w:r>
      <w:r w:rsidRPr="006C5827">
        <w:rPr>
          <w:rFonts w:cs="Miriam" w:hint="cs"/>
          <w:rtl/>
        </w:rPr>
        <w:t>וספת</w:t>
      </w:r>
    </w:p>
    <w:p w:rsidR="00165B24" w:rsidRPr="00165B24" w:rsidRDefault="00165B24" w:rsidP="00165B24">
      <w:pPr>
        <w:pStyle w:val="P00"/>
        <w:spacing w:before="72"/>
        <w:ind w:left="0" w:right="1134"/>
        <w:jc w:val="center"/>
        <w:rPr>
          <w:rStyle w:val="default"/>
          <w:rFonts w:cs="FrankRuehl"/>
          <w:sz w:val="24"/>
          <w:szCs w:val="24"/>
          <w:rtl/>
        </w:rPr>
      </w:pPr>
      <w:r w:rsidRPr="00165B24">
        <w:rPr>
          <w:rStyle w:val="default"/>
          <w:rFonts w:cs="FrankRuehl" w:hint="cs"/>
          <w:sz w:val="24"/>
          <w:szCs w:val="24"/>
          <w:rtl/>
        </w:rPr>
        <w:t>(הושמטה)</w:t>
      </w:r>
    </w:p>
    <w:p w:rsidR="00586709" w:rsidRPr="00165B24" w:rsidRDefault="00586709" w:rsidP="00165B24">
      <w:pPr>
        <w:pStyle w:val="P00"/>
        <w:spacing w:before="72"/>
        <w:ind w:left="0" w:right="1134"/>
        <w:rPr>
          <w:rStyle w:val="default"/>
          <w:rFonts w:cs="FrankRuehl"/>
          <w:rtl/>
        </w:rPr>
      </w:pPr>
    </w:p>
    <w:p w:rsidR="00586709" w:rsidRPr="00165B24" w:rsidRDefault="00586709" w:rsidP="00165B24">
      <w:pPr>
        <w:pStyle w:val="P00"/>
        <w:spacing w:before="72"/>
        <w:ind w:left="0" w:right="1134"/>
        <w:rPr>
          <w:rStyle w:val="default"/>
          <w:rFonts w:cs="FrankRuehl"/>
          <w:rtl/>
        </w:rPr>
      </w:pPr>
    </w:p>
    <w:p w:rsidR="00586709" w:rsidRPr="006C5827" w:rsidRDefault="00586709">
      <w:pPr>
        <w:pStyle w:val="sig-0"/>
        <w:ind w:left="0" w:right="1134"/>
        <w:rPr>
          <w:rFonts w:cs="FrankRuehl"/>
          <w:sz w:val="26"/>
          <w:rtl/>
        </w:rPr>
      </w:pPr>
      <w:r w:rsidRPr="006C5827">
        <w:rPr>
          <w:rFonts w:cs="FrankRuehl"/>
          <w:sz w:val="26"/>
          <w:rtl/>
        </w:rPr>
        <w:t xml:space="preserve">כ' </w:t>
      </w:r>
      <w:r w:rsidRPr="006C5827">
        <w:rPr>
          <w:rFonts w:cs="FrankRuehl" w:hint="cs"/>
          <w:sz w:val="26"/>
          <w:rtl/>
        </w:rPr>
        <w:t>בתמוז תשכ"א (4 ביולי 1961)</w:t>
      </w:r>
      <w:r w:rsidRPr="006C5827">
        <w:rPr>
          <w:rFonts w:cs="FrankRuehl"/>
          <w:sz w:val="26"/>
          <w:rtl/>
        </w:rPr>
        <w:tab/>
        <w:t>ג</w:t>
      </w:r>
      <w:r w:rsidRPr="006C5827">
        <w:rPr>
          <w:rFonts w:cs="FrankRuehl" w:hint="cs"/>
          <w:sz w:val="26"/>
          <w:rtl/>
        </w:rPr>
        <w:t>יורא יוספטל</w:t>
      </w:r>
    </w:p>
    <w:p w:rsidR="00586709" w:rsidRDefault="00586709">
      <w:pPr>
        <w:pStyle w:val="sig-1"/>
        <w:widowControl/>
        <w:ind w:left="0" w:right="1134"/>
        <w:rPr>
          <w:rFonts w:cs="FrankRuehl"/>
          <w:sz w:val="22"/>
          <w:rtl/>
        </w:rPr>
      </w:pPr>
      <w:r w:rsidRPr="006C5827">
        <w:rPr>
          <w:rFonts w:cs="FrankRuehl"/>
          <w:sz w:val="22"/>
          <w:rtl/>
        </w:rPr>
        <w:tab/>
      </w:r>
      <w:r w:rsidRPr="006C5827">
        <w:rPr>
          <w:rFonts w:cs="FrankRuehl"/>
          <w:sz w:val="22"/>
          <w:rtl/>
        </w:rPr>
        <w:tab/>
      </w:r>
      <w:r w:rsidRPr="006C5827">
        <w:rPr>
          <w:rFonts w:cs="FrankRuehl"/>
          <w:sz w:val="22"/>
          <w:rtl/>
        </w:rPr>
        <w:tab/>
        <w:t>ש</w:t>
      </w:r>
      <w:r w:rsidRPr="006C5827">
        <w:rPr>
          <w:rFonts w:cs="FrankRuehl" w:hint="cs"/>
          <w:sz w:val="22"/>
          <w:rtl/>
        </w:rPr>
        <w:t>ר העבודה</w:t>
      </w:r>
    </w:p>
    <w:p w:rsidR="00586709" w:rsidRDefault="00586709">
      <w:pPr>
        <w:pStyle w:val="page"/>
        <w:widowControl/>
        <w:ind w:right="1134"/>
        <w:rPr>
          <w:rFonts w:cs="David"/>
          <w:position w:val="0"/>
          <w:sz w:val="22"/>
          <w:rtl/>
        </w:rPr>
      </w:pPr>
    </w:p>
    <w:p w:rsidR="00586709" w:rsidRDefault="00586709">
      <w:pPr>
        <w:pStyle w:val="page"/>
        <w:widowControl/>
        <w:ind w:right="1134"/>
        <w:rPr>
          <w:rFonts w:cs="David"/>
          <w:position w:val="0"/>
          <w:sz w:val="22"/>
          <w:rtl/>
        </w:rPr>
      </w:pPr>
    </w:p>
    <w:p w:rsidR="00586709" w:rsidRDefault="00586709">
      <w:pPr>
        <w:ind w:right="1134"/>
        <w:rPr>
          <w:rFonts w:cs="David"/>
          <w:sz w:val="24"/>
          <w:rtl/>
        </w:rPr>
      </w:pPr>
      <w:bookmarkStart w:id="11" w:name="LawPartEnd"/>
    </w:p>
    <w:bookmarkEnd w:id="11"/>
    <w:p w:rsidR="00586709" w:rsidRDefault="00586709">
      <w:pPr>
        <w:ind w:right="1134"/>
        <w:rPr>
          <w:rFonts w:cs="David"/>
          <w:sz w:val="24"/>
          <w:rtl/>
        </w:rPr>
      </w:pPr>
    </w:p>
    <w:sectPr w:rsidR="00586709">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E1D4B" w:rsidRDefault="008E1D4B">
      <w:pPr>
        <w:spacing w:line="240" w:lineRule="auto"/>
      </w:pPr>
      <w:r>
        <w:separator/>
      </w:r>
    </w:p>
  </w:endnote>
  <w:endnote w:type="continuationSeparator" w:id="0">
    <w:p w:rsidR="008E1D4B" w:rsidRDefault="008E1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5C65" w:rsidRDefault="00B25C6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25C65" w:rsidRDefault="00B25C6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25C65" w:rsidRDefault="00B25C6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657D">
      <w:rPr>
        <w:rFonts w:cs="TopType Jerushalmi"/>
        <w:noProof/>
        <w:color w:val="000000"/>
        <w:sz w:val="14"/>
        <w:szCs w:val="14"/>
      </w:rPr>
      <w:t>Z:\000000000000-law\yael\revadim\08-10-16\P222_009.doc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5C65" w:rsidRDefault="00B25C6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F115D">
      <w:rPr>
        <w:rFonts w:hAnsi="FrankRuehl" w:cs="FrankRuehl"/>
        <w:noProof/>
        <w:sz w:val="24"/>
        <w:szCs w:val="24"/>
        <w:rtl/>
      </w:rPr>
      <w:t>1</w:t>
    </w:r>
    <w:r>
      <w:rPr>
        <w:rFonts w:hAnsi="FrankRuehl" w:cs="FrankRuehl"/>
        <w:sz w:val="24"/>
        <w:szCs w:val="24"/>
        <w:rtl/>
      </w:rPr>
      <w:fldChar w:fldCharType="end"/>
    </w:r>
  </w:p>
  <w:p w:rsidR="00B25C65" w:rsidRDefault="00B25C6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25C65" w:rsidRDefault="00B25C6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657D">
      <w:rPr>
        <w:rFonts w:cs="TopType Jerushalmi"/>
        <w:noProof/>
        <w:color w:val="000000"/>
        <w:sz w:val="14"/>
        <w:szCs w:val="14"/>
      </w:rPr>
      <w:t>Z:\000000000000-law\yael\revadim\08-10-16\P222_009.doc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E1D4B" w:rsidRDefault="008E1D4B" w:rsidP="005E10E6">
      <w:pPr>
        <w:spacing w:before="60" w:line="240" w:lineRule="auto"/>
        <w:ind w:right="1134"/>
      </w:pPr>
      <w:r>
        <w:separator/>
      </w:r>
    </w:p>
  </w:footnote>
  <w:footnote w:type="continuationSeparator" w:id="0">
    <w:p w:rsidR="008E1D4B" w:rsidRDefault="008E1D4B">
      <w:pPr>
        <w:spacing w:line="240" w:lineRule="auto"/>
      </w:pPr>
      <w:r>
        <w:continuationSeparator/>
      </w:r>
    </w:p>
  </w:footnote>
  <w:footnote w:id="1">
    <w:p w:rsidR="005E10E6" w:rsidRDefault="005E10E6" w:rsidP="005E10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5E10E6">
        <w:rPr>
          <w:rFonts w:cs="FrankRuehl"/>
          <w:rtl/>
        </w:rPr>
        <w:t xml:space="preserve">* </w:t>
      </w:r>
      <w:r w:rsidRPr="006C5827">
        <w:rPr>
          <w:rFonts w:cs="FrankRuehl"/>
          <w:rtl/>
        </w:rPr>
        <w:t>פו</w:t>
      </w:r>
      <w:r w:rsidRPr="006C5827">
        <w:rPr>
          <w:rFonts w:cs="FrankRuehl" w:hint="cs"/>
          <w:rtl/>
        </w:rPr>
        <w:t xml:space="preserve">רסמו </w:t>
      </w:r>
      <w:hyperlink r:id="rId1" w:history="1">
        <w:r w:rsidRPr="006C5827">
          <w:rPr>
            <w:rStyle w:val="Hyperlink"/>
            <w:rFonts w:cs="FrankRuehl" w:hint="cs"/>
            <w:rtl/>
          </w:rPr>
          <w:t>ק"ת תשכ"א מס' 1181</w:t>
        </w:r>
      </w:hyperlink>
      <w:r w:rsidRPr="006C5827">
        <w:rPr>
          <w:rFonts w:cs="FrankRuehl" w:hint="cs"/>
          <w:rtl/>
        </w:rPr>
        <w:t xml:space="preserve"> מיום 27.7.1961 עמ' 2484.</w:t>
      </w:r>
    </w:p>
    <w:p w:rsidR="005E10E6" w:rsidRPr="006C5827" w:rsidRDefault="005E10E6" w:rsidP="005E10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C5827">
        <w:rPr>
          <w:rFonts w:cs="FrankRuehl" w:hint="cs"/>
          <w:rtl/>
        </w:rPr>
        <w:t xml:space="preserve">ת"ט </w:t>
      </w:r>
      <w:hyperlink r:id="rId2" w:history="1">
        <w:r w:rsidRPr="006C5827">
          <w:rPr>
            <w:rStyle w:val="Hyperlink"/>
            <w:rFonts w:cs="FrankRuehl" w:hint="cs"/>
            <w:rtl/>
          </w:rPr>
          <w:t>ק"ת תשכ"ב מס' 1202</w:t>
        </w:r>
      </w:hyperlink>
      <w:r w:rsidRPr="006C5827">
        <w:rPr>
          <w:rFonts w:cs="FrankRuehl" w:hint="cs"/>
          <w:rtl/>
        </w:rPr>
        <w:t xml:space="preserve"> עמ' 53.</w:t>
      </w:r>
    </w:p>
    <w:p w:rsidR="005E10E6" w:rsidRPr="006C5827" w:rsidRDefault="005E10E6" w:rsidP="005E10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6C5827">
        <w:rPr>
          <w:rFonts w:cs="FrankRuehl" w:hint="cs"/>
          <w:rtl/>
        </w:rPr>
        <w:t xml:space="preserve">תוקנו </w:t>
      </w:r>
      <w:hyperlink r:id="rId3" w:history="1">
        <w:r w:rsidRPr="006C5827">
          <w:rPr>
            <w:rStyle w:val="Hyperlink"/>
            <w:rFonts w:cs="FrankRuehl" w:hint="cs"/>
            <w:rtl/>
          </w:rPr>
          <w:t>ק</w:t>
        </w:r>
        <w:r w:rsidRPr="006C5827">
          <w:rPr>
            <w:rStyle w:val="Hyperlink"/>
            <w:rFonts w:cs="FrankRuehl"/>
            <w:rtl/>
          </w:rPr>
          <w:t>"</w:t>
        </w:r>
        <w:r w:rsidRPr="006C5827">
          <w:rPr>
            <w:rStyle w:val="Hyperlink"/>
            <w:rFonts w:cs="FrankRuehl" w:hint="cs"/>
            <w:rtl/>
          </w:rPr>
          <w:t>ת תשכ"ה מס' 1655</w:t>
        </w:r>
      </w:hyperlink>
      <w:r w:rsidRPr="006C5827">
        <w:rPr>
          <w:rFonts w:cs="FrankRuehl" w:hint="cs"/>
          <w:rtl/>
        </w:rPr>
        <w:t xml:space="preserve"> מיום 3.12.1964 עמ' 494</w:t>
      </w:r>
      <w:r w:rsidR="00165B24">
        <w:rPr>
          <w:rFonts w:cs="FrankRuehl" w:hint="cs"/>
          <w:rtl/>
        </w:rPr>
        <w:t xml:space="preserve"> </w:t>
      </w:r>
      <w:r w:rsidR="00165B24">
        <w:rPr>
          <w:rFonts w:cs="FrankRuehl"/>
          <w:rtl/>
        </w:rPr>
        <w:t>–</w:t>
      </w:r>
      <w:r w:rsidR="00165B24">
        <w:rPr>
          <w:rFonts w:cs="FrankRuehl" w:hint="cs"/>
          <w:rtl/>
        </w:rPr>
        <w:t xml:space="preserve"> תק' תשכ"ה-1964</w:t>
      </w:r>
      <w:r w:rsidRPr="006C5827">
        <w:rPr>
          <w:rFonts w:cs="FrankRuehl" w:hint="cs"/>
          <w:rtl/>
        </w:rPr>
        <w:t>.</w:t>
      </w:r>
    </w:p>
    <w:p w:rsidR="005E10E6" w:rsidRPr="005E10E6" w:rsidRDefault="005E10E6" w:rsidP="005E10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6C5827">
          <w:rPr>
            <w:rStyle w:val="Hyperlink"/>
            <w:rFonts w:cs="FrankRuehl" w:hint="cs"/>
            <w:rtl/>
          </w:rPr>
          <w:t>ק</w:t>
        </w:r>
        <w:r w:rsidRPr="006C5827">
          <w:rPr>
            <w:rStyle w:val="Hyperlink"/>
            <w:rFonts w:cs="FrankRuehl"/>
            <w:rtl/>
          </w:rPr>
          <w:t>"</w:t>
        </w:r>
        <w:r w:rsidRPr="006C5827">
          <w:rPr>
            <w:rStyle w:val="Hyperlink"/>
            <w:rFonts w:cs="FrankRuehl" w:hint="cs"/>
            <w:rtl/>
          </w:rPr>
          <w:t>ת תשל"ה מס' 3338</w:t>
        </w:r>
      </w:hyperlink>
      <w:r w:rsidRPr="006C5827">
        <w:rPr>
          <w:rFonts w:cs="FrankRuehl" w:hint="cs"/>
          <w:rtl/>
        </w:rPr>
        <w:t xml:space="preserve"> מיום 14.5.1975 עמ' 1741</w:t>
      </w:r>
      <w:r w:rsidR="00165B24">
        <w:rPr>
          <w:rFonts w:cs="FrankRuehl" w:hint="cs"/>
          <w:rtl/>
        </w:rPr>
        <w:t xml:space="preserve"> </w:t>
      </w:r>
      <w:r w:rsidR="00165B24">
        <w:rPr>
          <w:rFonts w:cs="FrankRuehl"/>
          <w:rtl/>
        </w:rPr>
        <w:t>–</w:t>
      </w:r>
      <w:r w:rsidR="00165B24">
        <w:rPr>
          <w:rFonts w:cs="FrankRuehl" w:hint="cs"/>
          <w:rtl/>
        </w:rPr>
        <w:t xml:space="preserve"> תק' תשל"ה-1975</w:t>
      </w:r>
      <w:r w:rsidRPr="006C5827">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5C65" w:rsidRDefault="00B25C6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(תעודות מקצוע), תשכ"א–1961</w:t>
    </w:r>
  </w:p>
  <w:p w:rsidR="00B25C65" w:rsidRDefault="00B25C6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25C65" w:rsidRDefault="00B25C6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5C65" w:rsidRDefault="00B25C65" w:rsidP="005E10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(תעודות מקצוע), תשכ"א</w:t>
    </w:r>
    <w:r w:rsidR="005E10E6">
      <w:rPr>
        <w:rFonts w:hAnsi="FrankRuehl" w:cs="FrankRuehl" w:hint="cs"/>
        <w:color w:val="000000"/>
        <w:sz w:val="28"/>
        <w:szCs w:val="28"/>
        <w:rtl/>
      </w:rPr>
      <w:t>-</w:t>
    </w:r>
    <w:r>
      <w:rPr>
        <w:rFonts w:hAnsi="FrankRuehl" w:cs="FrankRuehl"/>
        <w:color w:val="000000"/>
        <w:sz w:val="28"/>
        <w:szCs w:val="28"/>
        <w:rtl/>
      </w:rPr>
      <w:t>1961</w:t>
    </w:r>
  </w:p>
  <w:p w:rsidR="00B25C65" w:rsidRDefault="00B25C6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25C65" w:rsidRDefault="00B25C6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0378"/>
    <w:rsid w:val="0008442A"/>
    <w:rsid w:val="00165B24"/>
    <w:rsid w:val="001E57E5"/>
    <w:rsid w:val="002F115D"/>
    <w:rsid w:val="00493F1C"/>
    <w:rsid w:val="00536CDD"/>
    <w:rsid w:val="00586709"/>
    <w:rsid w:val="005E10E6"/>
    <w:rsid w:val="00636D95"/>
    <w:rsid w:val="006B381B"/>
    <w:rsid w:val="006C5827"/>
    <w:rsid w:val="00773740"/>
    <w:rsid w:val="008B0378"/>
    <w:rsid w:val="008E1D4B"/>
    <w:rsid w:val="009004CC"/>
    <w:rsid w:val="00905168"/>
    <w:rsid w:val="0095657D"/>
    <w:rsid w:val="00B25C65"/>
    <w:rsid w:val="00C83F26"/>
    <w:rsid w:val="00D52556"/>
    <w:rsid w:val="00D541A2"/>
    <w:rsid w:val="00E33A5B"/>
    <w:rsid w:val="00E843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7D57D9B-332B-4F06-A1DD-5095BF66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E10E6"/>
    <w:rPr>
      <w:sz w:val="20"/>
      <w:szCs w:val="20"/>
    </w:rPr>
  </w:style>
  <w:style w:type="character" w:styleId="a6">
    <w:name w:val="footnote reference"/>
    <w:basedOn w:val="a0"/>
    <w:semiHidden/>
    <w:rsid w:val="005E10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338.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1655.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202.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1655.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1655.pdf" TargetMode="External"/><Relationship Id="rId2" Type="http://schemas.openxmlformats.org/officeDocument/2006/relationships/hyperlink" Target="http://www.nevo.co.il/Law_word/law06/TAK-1202.pdf" TargetMode="External"/><Relationship Id="rId1" Type="http://schemas.openxmlformats.org/officeDocument/2006/relationships/hyperlink" Target="http://www.nevo.co.il/Law_word/law06/TAK-1811.pdf" TargetMode="External"/><Relationship Id="rId4" Type="http://schemas.openxmlformats.org/officeDocument/2006/relationships/hyperlink" Target="http://www.nevo.co.il/Law_word/law06/TAK-33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פרק 222</vt:lpstr>
    </vt:vector>
  </TitlesOfParts>
  <Company/>
  <LinksUpToDate>false</LinksUpToDate>
  <CharactersWithSpaces>4617</CharactersWithSpaces>
  <SharedDoc>false</SharedDoc>
  <HLinks>
    <vt:vector size="102" baseType="variant">
      <vt:variant>
        <vt:i4>8192011</vt:i4>
      </vt:variant>
      <vt:variant>
        <vt:i4>63</vt:i4>
      </vt:variant>
      <vt:variant>
        <vt:i4>0</vt:i4>
      </vt:variant>
      <vt:variant>
        <vt:i4>5</vt:i4>
      </vt:variant>
      <vt:variant>
        <vt:lpwstr>http://www.nevo.co.il/Law_word/law06/TAK-1655.pdf</vt:lpwstr>
      </vt:variant>
      <vt:variant>
        <vt:lpwstr/>
      </vt:variant>
      <vt:variant>
        <vt:i4>7929859</vt:i4>
      </vt:variant>
      <vt:variant>
        <vt:i4>60</vt:i4>
      </vt:variant>
      <vt:variant>
        <vt:i4>0</vt:i4>
      </vt:variant>
      <vt:variant>
        <vt:i4>5</vt:i4>
      </vt:variant>
      <vt:variant>
        <vt:lpwstr>http://www.nevo.co.il/Law_word/law06/TAK-3338.pdf</vt:lpwstr>
      </vt:variant>
      <vt:variant>
        <vt:lpwstr/>
      </vt:variant>
      <vt:variant>
        <vt:i4>8192011</vt:i4>
      </vt:variant>
      <vt:variant>
        <vt:i4>57</vt:i4>
      </vt:variant>
      <vt:variant>
        <vt:i4>0</vt:i4>
      </vt:variant>
      <vt:variant>
        <vt:i4>5</vt:i4>
      </vt:variant>
      <vt:variant>
        <vt:lpwstr>http://www.nevo.co.il/Law_word/law06/TAK-1655.pdf</vt:lpwstr>
      </vt:variant>
      <vt:variant>
        <vt:lpwstr/>
      </vt:variant>
      <vt:variant>
        <vt:i4>7864328</vt:i4>
      </vt:variant>
      <vt:variant>
        <vt:i4>54</vt:i4>
      </vt:variant>
      <vt:variant>
        <vt:i4>0</vt:i4>
      </vt:variant>
      <vt:variant>
        <vt:i4>5</vt:i4>
      </vt:variant>
      <vt:variant>
        <vt:lpwstr>http://www.nevo.co.il/Law_word/law06/TAK-1202.pdf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7929859</vt:i4>
      </vt:variant>
      <vt:variant>
        <vt:i4>9</vt:i4>
      </vt:variant>
      <vt:variant>
        <vt:i4>0</vt:i4>
      </vt:variant>
      <vt:variant>
        <vt:i4>5</vt:i4>
      </vt:variant>
      <vt:variant>
        <vt:lpwstr>http://www.nevo.co.il/Law_word/law06/TAK-3338.pdf</vt:lpwstr>
      </vt:variant>
      <vt:variant>
        <vt:lpwstr/>
      </vt:variant>
      <vt:variant>
        <vt:i4>8192011</vt:i4>
      </vt:variant>
      <vt:variant>
        <vt:i4>6</vt:i4>
      </vt:variant>
      <vt:variant>
        <vt:i4>0</vt:i4>
      </vt:variant>
      <vt:variant>
        <vt:i4>5</vt:i4>
      </vt:variant>
      <vt:variant>
        <vt:lpwstr>http://www.nevo.co.il/Law_word/law06/TAK-1655.pdf</vt:lpwstr>
      </vt:variant>
      <vt:variant>
        <vt:lpwstr/>
      </vt:variant>
      <vt:variant>
        <vt:i4>7864328</vt:i4>
      </vt:variant>
      <vt:variant>
        <vt:i4>3</vt:i4>
      </vt:variant>
      <vt:variant>
        <vt:i4>0</vt:i4>
      </vt:variant>
      <vt:variant>
        <vt:i4>5</vt:i4>
      </vt:variant>
      <vt:variant>
        <vt:lpwstr>http://www.nevo.co.il/Law_word/law06/TAK-1202.pdf</vt:lpwstr>
      </vt:variant>
      <vt:variant>
        <vt:lpwstr/>
      </vt:variant>
      <vt:variant>
        <vt:i4>7929857</vt:i4>
      </vt:variant>
      <vt:variant>
        <vt:i4>0</vt:i4>
      </vt:variant>
      <vt:variant>
        <vt:i4>0</vt:i4>
      </vt:variant>
      <vt:variant>
        <vt:i4>5</vt:i4>
      </vt:variant>
      <vt:variant>
        <vt:lpwstr>http://www.nevo.co.il/Law_word/law06/TAK-1811.pdf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222</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P222</vt:lpwstr>
  </property>
  <property fmtid="{D5CDD505-2E9C-101B-9397-08002B2CF9AE}" pid="3" name="CHNAME">
    <vt:lpwstr>שירות תעסוקה</vt:lpwstr>
  </property>
  <property fmtid="{D5CDD505-2E9C-101B-9397-08002B2CF9AE}" pid="4" name="LAWNAME">
    <vt:lpwstr>תקנות שירות התעסוקה (תעודות מקצוע), תשכ"א-1961 - רבדים</vt:lpwstr>
  </property>
  <property fmtid="{D5CDD505-2E9C-101B-9397-08002B2CF9AE}" pid="5" name="LAWNUMBER">
    <vt:lpwstr>0009</vt:lpwstr>
  </property>
  <property fmtid="{D5CDD505-2E9C-101B-9397-08002B2CF9AE}" pid="6" name="TYPE">
    <vt:lpwstr>01</vt:lpwstr>
  </property>
  <property fmtid="{D5CDD505-2E9C-101B-9397-08002B2CF9AE}" pid="7" name="MEKOR_NAME1">
    <vt:lpwstr>חוק שירות התעסוקה</vt:lpwstr>
  </property>
  <property fmtid="{D5CDD505-2E9C-101B-9397-08002B2CF9AE}" pid="8" name="MEKOR_SAIF1">
    <vt:lpwstr>48X;51X;56X;89X</vt:lpwstr>
  </property>
  <property fmtid="{D5CDD505-2E9C-101B-9397-08002B2CF9AE}" pid="9" name="NOSE11">
    <vt:lpwstr>עבודה</vt:lpwstr>
  </property>
  <property fmtid="{D5CDD505-2E9C-101B-9397-08002B2CF9AE}" pid="10" name="NOSE21">
    <vt:lpwstr>שירות התעסוקה</vt:lpwstr>
  </property>
  <property fmtid="{D5CDD505-2E9C-101B-9397-08002B2CF9AE}" pid="11" name="NOSE31">
    <vt:lpwstr>תעודת מקצוע</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