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F3E" w:rsidRDefault="000B2F3E">
      <w:pPr>
        <w:pStyle w:val="big-header"/>
        <w:ind w:left="0" w:right="1134"/>
        <w:rPr>
          <w:rFonts w:hint="cs"/>
          <w:rtl/>
        </w:rPr>
      </w:pPr>
      <w:r>
        <w:rPr>
          <w:rtl/>
        </w:rPr>
        <w:t>תקנות שירותי הדת היהודיים (ניהול מועצות), תש"ל</w:t>
      </w:r>
      <w:r>
        <w:rPr>
          <w:rFonts w:hint="cs"/>
          <w:rtl/>
        </w:rPr>
        <w:t>-</w:t>
      </w:r>
      <w:r>
        <w:rPr>
          <w:rtl/>
        </w:rPr>
        <w:t>1970</w:t>
      </w:r>
    </w:p>
    <w:p w:rsidR="00EA2871" w:rsidRDefault="00EA2871" w:rsidP="00EA2871">
      <w:pPr>
        <w:spacing w:line="320" w:lineRule="auto"/>
        <w:jc w:val="left"/>
        <w:rPr>
          <w:rFonts w:hint="cs"/>
          <w:rtl/>
        </w:rPr>
      </w:pPr>
    </w:p>
    <w:p w:rsidR="00FF30AE" w:rsidRDefault="00FF30AE" w:rsidP="00EA2871">
      <w:pPr>
        <w:spacing w:line="320" w:lineRule="auto"/>
        <w:jc w:val="left"/>
        <w:rPr>
          <w:rFonts w:hint="cs"/>
          <w:rtl/>
        </w:rPr>
      </w:pPr>
    </w:p>
    <w:p w:rsidR="00EA2871" w:rsidRDefault="00EA2871" w:rsidP="00EA2871">
      <w:pPr>
        <w:spacing w:line="320" w:lineRule="auto"/>
        <w:jc w:val="left"/>
        <w:rPr>
          <w:rFonts w:cs="FrankRuehl"/>
          <w:szCs w:val="26"/>
          <w:rtl/>
        </w:rPr>
      </w:pPr>
      <w:r w:rsidRPr="00EA2871">
        <w:rPr>
          <w:rFonts w:cs="Miriam"/>
          <w:szCs w:val="22"/>
          <w:rtl/>
        </w:rPr>
        <w:t>רשויות ומשפט מנהלי</w:t>
      </w:r>
      <w:r w:rsidRPr="00EA2871">
        <w:rPr>
          <w:rFonts w:cs="FrankRuehl"/>
          <w:szCs w:val="26"/>
          <w:rtl/>
        </w:rPr>
        <w:t xml:space="preserve"> – עדות דתיות</w:t>
      </w:r>
    </w:p>
    <w:p w:rsidR="00EA2871" w:rsidRDefault="00EA2871" w:rsidP="00EA2871">
      <w:pPr>
        <w:spacing w:line="320" w:lineRule="auto"/>
        <w:jc w:val="left"/>
        <w:rPr>
          <w:rFonts w:cs="FrankRuehl"/>
          <w:szCs w:val="26"/>
          <w:rtl/>
        </w:rPr>
      </w:pPr>
      <w:r w:rsidRPr="00EA2871">
        <w:rPr>
          <w:rFonts w:cs="Miriam"/>
          <w:szCs w:val="22"/>
          <w:rtl/>
        </w:rPr>
        <w:t>מעמד אישי ומשפחה</w:t>
      </w:r>
      <w:r w:rsidRPr="00EA2871">
        <w:rPr>
          <w:rFonts w:cs="FrankRuehl"/>
          <w:szCs w:val="26"/>
          <w:rtl/>
        </w:rPr>
        <w:t xml:space="preserve"> – עדות דתיות</w:t>
      </w:r>
    </w:p>
    <w:p w:rsidR="00EA2871" w:rsidRPr="00EA2871" w:rsidRDefault="00EA2871" w:rsidP="00EA2871">
      <w:pPr>
        <w:spacing w:line="320" w:lineRule="auto"/>
        <w:jc w:val="left"/>
        <w:rPr>
          <w:rFonts w:cs="Miriam"/>
          <w:szCs w:val="22"/>
          <w:rtl/>
        </w:rPr>
      </w:pPr>
      <w:r w:rsidRPr="00EA2871">
        <w:rPr>
          <w:rFonts w:cs="Miriam"/>
          <w:szCs w:val="22"/>
          <w:rtl/>
        </w:rPr>
        <w:t>רשויות ומשפט מנהלי</w:t>
      </w:r>
      <w:r w:rsidRPr="00EA2871">
        <w:rPr>
          <w:rFonts w:cs="FrankRuehl"/>
          <w:szCs w:val="26"/>
          <w:rtl/>
        </w:rPr>
        <w:t xml:space="preserve"> – רבנות ושירותי דת – מועצה דתית</w:t>
      </w:r>
    </w:p>
    <w:p w:rsidR="000B2F3E" w:rsidRDefault="000B2F3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א': פרשנות</w:t>
            </w:r>
          </w:p>
        </w:tc>
        <w:tc>
          <w:tcPr>
            <w:tcW w:w="567" w:type="dxa"/>
          </w:tcPr>
          <w:p w:rsidR="00866D31" w:rsidRPr="00866D31" w:rsidRDefault="00866D31" w:rsidP="00866D31">
            <w:pPr>
              <w:spacing w:line="240" w:lineRule="auto"/>
              <w:jc w:val="left"/>
              <w:rPr>
                <w:rStyle w:val="Hyperlink"/>
                <w:rFonts w:hint="cs"/>
                <w:rtl/>
              </w:rPr>
            </w:pPr>
            <w:hyperlink w:anchor="med0" w:tooltip="פרק א: פרשנ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866D31" w:rsidRPr="00866D31" w:rsidRDefault="00866D31" w:rsidP="00866D31">
            <w:pPr>
              <w:spacing w:line="240" w:lineRule="auto"/>
              <w:jc w:val="left"/>
              <w:rPr>
                <w:rStyle w:val="Hyperlink"/>
                <w:rFonts w:hint="cs"/>
                <w:rtl/>
              </w:rPr>
            </w:pPr>
            <w:hyperlink w:anchor="Seif1" w:tooltip="הגדר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ב': חברי מועצה</w:t>
            </w:r>
          </w:p>
        </w:tc>
        <w:tc>
          <w:tcPr>
            <w:tcW w:w="567" w:type="dxa"/>
          </w:tcPr>
          <w:p w:rsidR="00866D31" w:rsidRPr="00866D31" w:rsidRDefault="00866D31" w:rsidP="00866D31">
            <w:pPr>
              <w:spacing w:line="240" w:lineRule="auto"/>
              <w:jc w:val="left"/>
              <w:rPr>
                <w:rStyle w:val="Hyperlink"/>
                <w:rFonts w:hint="cs"/>
                <w:rtl/>
              </w:rPr>
            </w:pPr>
            <w:hyperlink w:anchor="med1" w:tooltip="פרק ב: חברי 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חבר מועצה המעונין בחוזה</w:t>
            </w:r>
          </w:p>
        </w:tc>
        <w:tc>
          <w:tcPr>
            <w:tcW w:w="567" w:type="dxa"/>
          </w:tcPr>
          <w:p w:rsidR="00866D31" w:rsidRPr="00866D31" w:rsidRDefault="00866D31" w:rsidP="00866D31">
            <w:pPr>
              <w:spacing w:line="240" w:lineRule="auto"/>
              <w:jc w:val="left"/>
              <w:rPr>
                <w:rStyle w:val="Hyperlink"/>
                <w:rFonts w:hint="cs"/>
                <w:rtl/>
              </w:rPr>
            </w:pPr>
            <w:hyperlink w:anchor="Seif2" w:tooltip="חבר מועצה המעונין בחוז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2א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איסור התקשרות בחוזים</w:t>
            </w:r>
          </w:p>
        </w:tc>
        <w:tc>
          <w:tcPr>
            <w:tcW w:w="567" w:type="dxa"/>
          </w:tcPr>
          <w:p w:rsidR="00866D31" w:rsidRPr="00866D31" w:rsidRDefault="00866D31" w:rsidP="00866D31">
            <w:pPr>
              <w:spacing w:line="240" w:lineRule="auto"/>
              <w:jc w:val="left"/>
              <w:rPr>
                <w:rStyle w:val="Hyperlink"/>
                <w:rFonts w:hint="cs"/>
                <w:rtl/>
              </w:rPr>
            </w:pPr>
            <w:hyperlink w:anchor="Seif3" w:tooltip="איסור התקשרות בחוזים"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התפטרות</w:t>
            </w:r>
          </w:p>
        </w:tc>
        <w:tc>
          <w:tcPr>
            <w:tcW w:w="567" w:type="dxa"/>
          </w:tcPr>
          <w:p w:rsidR="00866D31" w:rsidRPr="00866D31" w:rsidRDefault="00866D31" w:rsidP="00866D31">
            <w:pPr>
              <w:spacing w:line="240" w:lineRule="auto"/>
              <w:jc w:val="left"/>
              <w:rPr>
                <w:rStyle w:val="Hyperlink"/>
                <w:rFonts w:hint="cs"/>
                <w:rtl/>
              </w:rPr>
            </w:pPr>
            <w:hyperlink w:anchor="Seif4" w:tooltip="התפטר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ג': ראש המועצה</w:t>
            </w:r>
          </w:p>
        </w:tc>
        <w:tc>
          <w:tcPr>
            <w:tcW w:w="567" w:type="dxa"/>
          </w:tcPr>
          <w:p w:rsidR="00866D31" w:rsidRPr="00866D31" w:rsidRDefault="00866D31" w:rsidP="00866D31">
            <w:pPr>
              <w:spacing w:line="240" w:lineRule="auto"/>
              <w:jc w:val="left"/>
              <w:rPr>
                <w:rStyle w:val="Hyperlink"/>
                <w:rFonts w:hint="cs"/>
                <w:rtl/>
              </w:rPr>
            </w:pPr>
            <w:hyperlink w:anchor="med2" w:tooltip="פרק ג: ראש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בחירת ראש מועצה</w:t>
            </w:r>
          </w:p>
        </w:tc>
        <w:tc>
          <w:tcPr>
            <w:tcW w:w="567" w:type="dxa"/>
          </w:tcPr>
          <w:p w:rsidR="00866D31" w:rsidRPr="00866D31" w:rsidRDefault="00866D31" w:rsidP="00866D31">
            <w:pPr>
              <w:spacing w:line="240" w:lineRule="auto"/>
              <w:jc w:val="left"/>
              <w:rPr>
                <w:rStyle w:val="Hyperlink"/>
                <w:rFonts w:hint="cs"/>
                <w:rtl/>
              </w:rPr>
            </w:pPr>
            <w:hyperlink w:anchor="Seif22" w:tooltip="בחירת ראש 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4א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אי התאמה לכהונה</w:t>
            </w:r>
          </w:p>
        </w:tc>
        <w:tc>
          <w:tcPr>
            <w:tcW w:w="567" w:type="dxa"/>
          </w:tcPr>
          <w:p w:rsidR="00866D31" w:rsidRPr="00866D31" w:rsidRDefault="00866D31" w:rsidP="00866D31">
            <w:pPr>
              <w:spacing w:line="240" w:lineRule="auto"/>
              <w:jc w:val="left"/>
              <w:rPr>
                <w:rStyle w:val="Hyperlink"/>
                <w:rFonts w:hint="cs"/>
                <w:rtl/>
              </w:rPr>
            </w:pPr>
            <w:hyperlink w:anchor="Seif38" w:tooltip="אי התאמה לכהונ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סגנים וגזבר</w:t>
            </w:r>
          </w:p>
        </w:tc>
        <w:tc>
          <w:tcPr>
            <w:tcW w:w="567" w:type="dxa"/>
          </w:tcPr>
          <w:p w:rsidR="00866D31" w:rsidRPr="00866D31" w:rsidRDefault="00866D31" w:rsidP="00866D31">
            <w:pPr>
              <w:spacing w:line="240" w:lineRule="auto"/>
              <w:jc w:val="left"/>
              <w:rPr>
                <w:rStyle w:val="Hyperlink"/>
                <w:rFonts w:hint="cs"/>
                <w:rtl/>
              </w:rPr>
            </w:pPr>
            <w:hyperlink w:anchor="Seif23" w:tooltip="סגנים וגזבר"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5א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כהונה בלא שכר</w:t>
            </w:r>
          </w:p>
        </w:tc>
        <w:tc>
          <w:tcPr>
            <w:tcW w:w="567" w:type="dxa"/>
          </w:tcPr>
          <w:p w:rsidR="00866D31" w:rsidRPr="00866D31" w:rsidRDefault="00866D31" w:rsidP="00866D31">
            <w:pPr>
              <w:spacing w:line="240" w:lineRule="auto"/>
              <w:jc w:val="left"/>
              <w:rPr>
                <w:rStyle w:val="Hyperlink"/>
                <w:rFonts w:hint="cs"/>
                <w:rtl/>
              </w:rPr>
            </w:pPr>
            <w:hyperlink w:anchor="Seif24" w:tooltip="כהונה בלא שכר"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5ב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שכר ראש המועצה</w:t>
            </w:r>
          </w:p>
        </w:tc>
        <w:tc>
          <w:tcPr>
            <w:tcW w:w="567" w:type="dxa"/>
          </w:tcPr>
          <w:p w:rsidR="00866D31" w:rsidRPr="00866D31" w:rsidRDefault="00866D31" w:rsidP="00866D31">
            <w:pPr>
              <w:spacing w:line="240" w:lineRule="auto"/>
              <w:jc w:val="left"/>
              <w:rPr>
                <w:rStyle w:val="Hyperlink"/>
                <w:rFonts w:hint="cs"/>
                <w:rtl/>
              </w:rPr>
            </w:pPr>
            <w:hyperlink w:anchor="Seif34" w:tooltip="שכר ראש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תפקידי ראש המועצה</w:t>
            </w:r>
          </w:p>
        </w:tc>
        <w:tc>
          <w:tcPr>
            <w:tcW w:w="567" w:type="dxa"/>
          </w:tcPr>
          <w:p w:rsidR="00866D31" w:rsidRPr="00866D31" w:rsidRDefault="00866D31" w:rsidP="00866D31">
            <w:pPr>
              <w:spacing w:line="240" w:lineRule="auto"/>
              <w:jc w:val="left"/>
              <w:rPr>
                <w:rStyle w:val="Hyperlink"/>
                <w:rFonts w:hint="cs"/>
                <w:rtl/>
              </w:rPr>
            </w:pPr>
            <w:hyperlink w:anchor="Seif25" w:tooltip="תפקידי ראש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הפסקת כהונתו של ראש המועצה</w:t>
            </w:r>
          </w:p>
        </w:tc>
        <w:tc>
          <w:tcPr>
            <w:tcW w:w="567" w:type="dxa"/>
          </w:tcPr>
          <w:p w:rsidR="00866D31" w:rsidRPr="00866D31" w:rsidRDefault="00866D31" w:rsidP="00866D31">
            <w:pPr>
              <w:spacing w:line="240" w:lineRule="auto"/>
              <w:jc w:val="left"/>
              <w:rPr>
                <w:rStyle w:val="Hyperlink"/>
                <w:rFonts w:hint="cs"/>
                <w:rtl/>
              </w:rPr>
            </w:pPr>
            <w:hyperlink w:anchor="Seif26" w:tooltip="הפסקת כהונתו של ראש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ממלא מקום ראש המועצה</w:t>
            </w:r>
          </w:p>
        </w:tc>
        <w:tc>
          <w:tcPr>
            <w:tcW w:w="567" w:type="dxa"/>
          </w:tcPr>
          <w:p w:rsidR="00866D31" w:rsidRPr="00866D31" w:rsidRDefault="00866D31" w:rsidP="00866D31">
            <w:pPr>
              <w:spacing w:line="240" w:lineRule="auto"/>
              <w:jc w:val="left"/>
              <w:rPr>
                <w:rStyle w:val="Hyperlink"/>
                <w:rFonts w:hint="cs"/>
                <w:rtl/>
              </w:rPr>
            </w:pPr>
            <w:hyperlink w:anchor="Seif27" w:tooltip="ממלא מקום ראש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ד': ישיבות המועצה וסדריהן</w:t>
            </w:r>
          </w:p>
        </w:tc>
        <w:tc>
          <w:tcPr>
            <w:tcW w:w="567" w:type="dxa"/>
          </w:tcPr>
          <w:p w:rsidR="00866D31" w:rsidRPr="00866D31" w:rsidRDefault="00866D31" w:rsidP="00866D31">
            <w:pPr>
              <w:spacing w:line="240" w:lineRule="auto"/>
              <w:jc w:val="left"/>
              <w:rPr>
                <w:rStyle w:val="Hyperlink"/>
                <w:rFonts w:hint="cs"/>
                <w:rtl/>
              </w:rPr>
            </w:pPr>
            <w:hyperlink w:anchor="med3" w:tooltip="פרק ד: ישיבות המועצה וסדריהן"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תקנון המועצה</w:t>
            </w:r>
          </w:p>
        </w:tc>
        <w:tc>
          <w:tcPr>
            <w:tcW w:w="567" w:type="dxa"/>
          </w:tcPr>
          <w:p w:rsidR="00866D31" w:rsidRPr="00866D31" w:rsidRDefault="00866D31" w:rsidP="00866D31">
            <w:pPr>
              <w:spacing w:line="240" w:lineRule="auto"/>
              <w:jc w:val="left"/>
              <w:rPr>
                <w:rStyle w:val="Hyperlink"/>
                <w:rFonts w:hint="cs"/>
                <w:rtl/>
              </w:rPr>
            </w:pPr>
            <w:hyperlink w:anchor="Seif28" w:tooltip="תקנון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ישיבה ראשונה</w:t>
            </w:r>
          </w:p>
        </w:tc>
        <w:tc>
          <w:tcPr>
            <w:tcW w:w="567" w:type="dxa"/>
          </w:tcPr>
          <w:p w:rsidR="00866D31" w:rsidRPr="00866D31" w:rsidRDefault="00866D31" w:rsidP="00866D31">
            <w:pPr>
              <w:spacing w:line="240" w:lineRule="auto"/>
              <w:jc w:val="left"/>
              <w:rPr>
                <w:rStyle w:val="Hyperlink"/>
                <w:rFonts w:hint="cs"/>
                <w:rtl/>
              </w:rPr>
            </w:pPr>
            <w:hyperlink w:anchor="Seif29" w:tooltip="ישיבה ראשונ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ישיבה רגילה</w:t>
            </w:r>
          </w:p>
        </w:tc>
        <w:tc>
          <w:tcPr>
            <w:tcW w:w="567" w:type="dxa"/>
          </w:tcPr>
          <w:p w:rsidR="00866D31" w:rsidRPr="00866D31" w:rsidRDefault="00866D31" w:rsidP="00866D31">
            <w:pPr>
              <w:spacing w:line="240" w:lineRule="auto"/>
              <w:jc w:val="left"/>
              <w:rPr>
                <w:rStyle w:val="Hyperlink"/>
                <w:rFonts w:hint="cs"/>
                <w:rtl/>
              </w:rPr>
            </w:pPr>
            <w:hyperlink w:anchor="Seif30" w:tooltip="ישיבה רגיל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ישיבה שלא מן המנין</w:t>
            </w:r>
          </w:p>
        </w:tc>
        <w:tc>
          <w:tcPr>
            <w:tcW w:w="567" w:type="dxa"/>
          </w:tcPr>
          <w:p w:rsidR="00866D31" w:rsidRPr="00866D31" w:rsidRDefault="00866D31" w:rsidP="00866D31">
            <w:pPr>
              <w:spacing w:line="240" w:lineRule="auto"/>
              <w:jc w:val="left"/>
              <w:rPr>
                <w:rStyle w:val="Hyperlink"/>
                <w:rFonts w:hint="cs"/>
                <w:rtl/>
              </w:rPr>
            </w:pPr>
            <w:hyperlink w:anchor="Seif31" w:tooltip="ישיבה שלא מן המנין"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כינוס ישיבה שלא מן המנין ע"י חברי המועצה</w:t>
            </w:r>
          </w:p>
        </w:tc>
        <w:tc>
          <w:tcPr>
            <w:tcW w:w="567" w:type="dxa"/>
          </w:tcPr>
          <w:p w:rsidR="00866D31" w:rsidRPr="00866D31" w:rsidRDefault="00866D31" w:rsidP="00866D31">
            <w:pPr>
              <w:spacing w:line="240" w:lineRule="auto"/>
              <w:jc w:val="left"/>
              <w:rPr>
                <w:rStyle w:val="Hyperlink"/>
                <w:rFonts w:hint="cs"/>
                <w:rtl/>
              </w:rPr>
            </w:pPr>
            <w:hyperlink w:anchor="Seif32" w:tooltip="כינוס ישיבה שלא מן המנין עי חברי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סדר יום ומועד המשלוח</w:t>
            </w:r>
          </w:p>
        </w:tc>
        <w:tc>
          <w:tcPr>
            <w:tcW w:w="567" w:type="dxa"/>
          </w:tcPr>
          <w:p w:rsidR="00866D31" w:rsidRPr="00866D31" w:rsidRDefault="00866D31" w:rsidP="00866D31">
            <w:pPr>
              <w:spacing w:line="240" w:lineRule="auto"/>
              <w:jc w:val="left"/>
              <w:rPr>
                <w:rStyle w:val="Hyperlink"/>
                <w:rFonts w:hint="cs"/>
                <w:rtl/>
              </w:rPr>
            </w:pPr>
            <w:hyperlink w:anchor="Seif5" w:tooltip="סדר יום ומועד המשלוח"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הזמנה שלא הגיעה לידי חבר</w:t>
            </w:r>
          </w:p>
        </w:tc>
        <w:tc>
          <w:tcPr>
            <w:tcW w:w="567" w:type="dxa"/>
          </w:tcPr>
          <w:p w:rsidR="00866D31" w:rsidRPr="00866D31" w:rsidRDefault="00866D31" w:rsidP="00866D31">
            <w:pPr>
              <w:spacing w:line="240" w:lineRule="auto"/>
              <w:jc w:val="left"/>
              <w:rPr>
                <w:rStyle w:val="Hyperlink"/>
                <w:rFonts w:hint="cs"/>
                <w:rtl/>
              </w:rPr>
            </w:pPr>
            <w:hyperlink w:anchor="Seif6" w:tooltip="הזמנה שלא הגיעה לידי חבר"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מנין חוקי</w:t>
            </w:r>
          </w:p>
        </w:tc>
        <w:tc>
          <w:tcPr>
            <w:tcW w:w="567" w:type="dxa"/>
          </w:tcPr>
          <w:p w:rsidR="00866D31" w:rsidRPr="00866D31" w:rsidRDefault="00866D31" w:rsidP="00866D31">
            <w:pPr>
              <w:spacing w:line="240" w:lineRule="auto"/>
              <w:jc w:val="left"/>
              <w:rPr>
                <w:rStyle w:val="Hyperlink"/>
                <w:rFonts w:hint="cs"/>
                <w:rtl/>
              </w:rPr>
            </w:pPr>
            <w:hyperlink w:anchor="Seif7" w:tooltip="מנין חוקי"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קבלת החלטות</w:t>
            </w:r>
          </w:p>
        </w:tc>
        <w:tc>
          <w:tcPr>
            <w:tcW w:w="567" w:type="dxa"/>
          </w:tcPr>
          <w:p w:rsidR="00866D31" w:rsidRPr="00866D31" w:rsidRDefault="00866D31" w:rsidP="00866D31">
            <w:pPr>
              <w:spacing w:line="240" w:lineRule="auto"/>
              <w:jc w:val="left"/>
              <w:rPr>
                <w:rStyle w:val="Hyperlink"/>
                <w:rFonts w:hint="cs"/>
                <w:rtl/>
              </w:rPr>
            </w:pPr>
            <w:hyperlink w:anchor="Seif8" w:tooltip="קבלת החלט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תוכן הפרוטוקול</w:t>
            </w:r>
          </w:p>
        </w:tc>
        <w:tc>
          <w:tcPr>
            <w:tcW w:w="567" w:type="dxa"/>
          </w:tcPr>
          <w:p w:rsidR="00866D31" w:rsidRPr="00866D31" w:rsidRDefault="00866D31" w:rsidP="00866D31">
            <w:pPr>
              <w:spacing w:line="240" w:lineRule="auto"/>
              <w:jc w:val="left"/>
              <w:rPr>
                <w:rStyle w:val="Hyperlink"/>
                <w:rFonts w:hint="cs"/>
                <w:rtl/>
              </w:rPr>
            </w:pPr>
            <w:hyperlink w:anchor="Seif9" w:tooltip="תוכן הפרוטוקול"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משלוח העתק הפרוטוקול</w:t>
            </w:r>
          </w:p>
        </w:tc>
        <w:tc>
          <w:tcPr>
            <w:tcW w:w="567" w:type="dxa"/>
          </w:tcPr>
          <w:p w:rsidR="00866D31" w:rsidRPr="00866D31" w:rsidRDefault="00866D31" w:rsidP="00866D31">
            <w:pPr>
              <w:spacing w:line="240" w:lineRule="auto"/>
              <w:jc w:val="left"/>
              <w:rPr>
                <w:rStyle w:val="Hyperlink"/>
                <w:rFonts w:hint="cs"/>
                <w:rtl/>
              </w:rPr>
            </w:pPr>
            <w:hyperlink w:anchor="Seif10" w:tooltip="משלוח העתק הפרוטוקול"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אישור הפרוטוקול ע"י המועצה</w:t>
            </w:r>
          </w:p>
        </w:tc>
        <w:tc>
          <w:tcPr>
            <w:tcW w:w="567" w:type="dxa"/>
          </w:tcPr>
          <w:p w:rsidR="00866D31" w:rsidRPr="00866D31" w:rsidRDefault="00866D31" w:rsidP="00866D31">
            <w:pPr>
              <w:spacing w:line="240" w:lineRule="auto"/>
              <w:jc w:val="left"/>
              <w:rPr>
                <w:rStyle w:val="Hyperlink"/>
                <w:rFonts w:hint="cs"/>
                <w:rtl/>
              </w:rPr>
            </w:pPr>
            <w:hyperlink w:anchor="Seif11" w:tooltip="אישור הפרוטוקול עי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תיקון פרוטוקול</w:t>
            </w:r>
          </w:p>
        </w:tc>
        <w:tc>
          <w:tcPr>
            <w:tcW w:w="567" w:type="dxa"/>
          </w:tcPr>
          <w:p w:rsidR="00866D31" w:rsidRPr="00866D31" w:rsidRDefault="00866D31" w:rsidP="00866D31">
            <w:pPr>
              <w:spacing w:line="240" w:lineRule="auto"/>
              <w:jc w:val="left"/>
              <w:rPr>
                <w:rStyle w:val="Hyperlink"/>
                <w:rFonts w:hint="cs"/>
                <w:rtl/>
              </w:rPr>
            </w:pPr>
            <w:hyperlink w:anchor="Seif12" w:tooltip="תיקון פרוטוקול"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ה': ועדות</w:t>
            </w:r>
          </w:p>
        </w:tc>
        <w:tc>
          <w:tcPr>
            <w:tcW w:w="567" w:type="dxa"/>
          </w:tcPr>
          <w:p w:rsidR="00866D31" w:rsidRPr="00866D31" w:rsidRDefault="00866D31" w:rsidP="00866D31">
            <w:pPr>
              <w:spacing w:line="240" w:lineRule="auto"/>
              <w:jc w:val="left"/>
              <w:rPr>
                <w:rStyle w:val="Hyperlink"/>
                <w:rFonts w:hint="cs"/>
                <w:rtl/>
              </w:rPr>
            </w:pPr>
            <w:hyperlink w:anchor="med4" w:tooltip="פרק ה: ועד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ועדות</w:t>
            </w:r>
          </w:p>
        </w:tc>
        <w:tc>
          <w:tcPr>
            <w:tcW w:w="567" w:type="dxa"/>
          </w:tcPr>
          <w:p w:rsidR="00866D31" w:rsidRPr="00866D31" w:rsidRDefault="00866D31" w:rsidP="00866D31">
            <w:pPr>
              <w:spacing w:line="240" w:lineRule="auto"/>
              <w:jc w:val="left"/>
              <w:rPr>
                <w:rStyle w:val="Hyperlink"/>
                <w:rFonts w:hint="cs"/>
                <w:rtl/>
              </w:rPr>
            </w:pPr>
            <w:hyperlink w:anchor="Seif13" w:tooltip="ועד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23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יושבי ראש ועדות</w:t>
            </w:r>
          </w:p>
        </w:tc>
        <w:tc>
          <w:tcPr>
            <w:tcW w:w="567" w:type="dxa"/>
          </w:tcPr>
          <w:p w:rsidR="00866D31" w:rsidRPr="00866D31" w:rsidRDefault="00866D31" w:rsidP="00866D31">
            <w:pPr>
              <w:spacing w:line="240" w:lineRule="auto"/>
              <w:jc w:val="left"/>
              <w:rPr>
                <w:rStyle w:val="Hyperlink"/>
                <w:rFonts w:hint="cs"/>
                <w:rtl/>
              </w:rPr>
            </w:pPr>
            <w:hyperlink w:anchor="Seif14" w:tooltip="יושבי ראש ועד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24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מועד ישיבות</w:t>
            </w:r>
          </w:p>
        </w:tc>
        <w:tc>
          <w:tcPr>
            <w:tcW w:w="567" w:type="dxa"/>
          </w:tcPr>
          <w:p w:rsidR="00866D31" w:rsidRPr="00866D31" w:rsidRDefault="00866D31" w:rsidP="00866D31">
            <w:pPr>
              <w:spacing w:line="240" w:lineRule="auto"/>
              <w:jc w:val="left"/>
              <w:rPr>
                <w:rStyle w:val="Hyperlink"/>
                <w:rFonts w:hint="cs"/>
                <w:rtl/>
              </w:rPr>
            </w:pPr>
            <w:hyperlink w:anchor="Seif15" w:tooltip="מועד ישיב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25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סדרי העבודה</w:t>
            </w:r>
          </w:p>
        </w:tc>
        <w:tc>
          <w:tcPr>
            <w:tcW w:w="567" w:type="dxa"/>
          </w:tcPr>
          <w:p w:rsidR="00866D31" w:rsidRPr="00866D31" w:rsidRDefault="00866D31" w:rsidP="00866D31">
            <w:pPr>
              <w:spacing w:line="240" w:lineRule="auto"/>
              <w:jc w:val="left"/>
              <w:rPr>
                <w:rStyle w:val="Hyperlink"/>
                <w:rFonts w:hint="cs"/>
                <w:rtl/>
              </w:rPr>
            </w:pPr>
            <w:hyperlink w:anchor="Seif16" w:tooltip="סדרי העבוד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ה'1: מנהל</w:t>
            </w:r>
          </w:p>
        </w:tc>
        <w:tc>
          <w:tcPr>
            <w:tcW w:w="567" w:type="dxa"/>
          </w:tcPr>
          <w:p w:rsidR="00866D31" w:rsidRPr="00866D31" w:rsidRDefault="00866D31" w:rsidP="00866D31">
            <w:pPr>
              <w:spacing w:line="240" w:lineRule="auto"/>
              <w:jc w:val="left"/>
              <w:rPr>
                <w:rStyle w:val="Hyperlink"/>
                <w:rFonts w:hint="cs"/>
                <w:rtl/>
              </w:rPr>
            </w:pPr>
            <w:hyperlink w:anchor="med5" w:tooltip="פרק ה1: מנהל"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פרק ו': כספים והנהלת חשבונות</w:t>
            </w:r>
          </w:p>
        </w:tc>
        <w:tc>
          <w:tcPr>
            <w:tcW w:w="567" w:type="dxa"/>
          </w:tcPr>
          <w:p w:rsidR="00866D31" w:rsidRPr="00866D31" w:rsidRDefault="00866D31" w:rsidP="00866D31">
            <w:pPr>
              <w:spacing w:line="240" w:lineRule="auto"/>
              <w:jc w:val="left"/>
              <w:rPr>
                <w:rStyle w:val="Hyperlink"/>
                <w:rFonts w:hint="cs"/>
                <w:rtl/>
              </w:rPr>
            </w:pPr>
            <w:hyperlink w:anchor="med6" w:tooltip="פרק ו: כספים והנהלת חשבונ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lastRenderedPageBreak/>
              <w:t xml:space="preserve">סעיף 26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קופת המועצה</w:t>
            </w:r>
          </w:p>
        </w:tc>
        <w:tc>
          <w:tcPr>
            <w:tcW w:w="567" w:type="dxa"/>
          </w:tcPr>
          <w:p w:rsidR="00866D31" w:rsidRPr="00866D31" w:rsidRDefault="00866D31" w:rsidP="00866D31">
            <w:pPr>
              <w:spacing w:line="240" w:lineRule="auto"/>
              <w:jc w:val="left"/>
              <w:rPr>
                <w:rStyle w:val="Hyperlink"/>
                <w:rFonts w:hint="cs"/>
                <w:rtl/>
              </w:rPr>
            </w:pPr>
            <w:hyperlink w:anchor="Seif17" w:tooltip="קופת המועצ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26א </w:t>
            </w:r>
          </w:p>
        </w:tc>
        <w:tc>
          <w:tcPr>
            <w:tcW w:w="5669" w:type="dxa"/>
          </w:tcPr>
          <w:p w:rsidR="00866D31" w:rsidRPr="00866D31" w:rsidRDefault="008169C1" w:rsidP="00866D31">
            <w:pPr>
              <w:spacing w:line="240" w:lineRule="auto"/>
              <w:jc w:val="left"/>
              <w:rPr>
                <w:rStyle w:val="default"/>
                <w:rFonts w:cs="Frankruhel" w:hint="cs"/>
                <w:sz w:val="24"/>
                <w:szCs w:val="24"/>
                <w:rtl/>
              </w:rPr>
            </w:pPr>
            <w:r>
              <w:rPr>
                <w:rStyle w:val="default"/>
                <w:rFonts w:hint="cs"/>
                <w:sz w:val="24"/>
                <w:szCs w:val="24"/>
                <w:rtl/>
              </w:rPr>
              <w:t>מורשה חתימה זמני</w:t>
            </w:r>
          </w:p>
        </w:tc>
        <w:tc>
          <w:tcPr>
            <w:tcW w:w="567" w:type="dxa"/>
          </w:tcPr>
          <w:p w:rsidR="00866D31" w:rsidRPr="00866D31" w:rsidRDefault="00866D31" w:rsidP="00866D31">
            <w:pPr>
              <w:spacing w:line="240" w:lineRule="auto"/>
              <w:jc w:val="left"/>
              <w:rPr>
                <w:rStyle w:val="Hyperlink"/>
                <w:rFonts w:hint="cs"/>
                <w:rtl/>
              </w:rPr>
            </w:pPr>
            <w:hyperlink w:anchor="Seif33" w:tooltip="הוראת שעה  תשסד 2004"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26ב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מינוי חשב מלווה</w:t>
            </w:r>
          </w:p>
        </w:tc>
        <w:tc>
          <w:tcPr>
            <w:tcW w:w="567" w:type="dxa"/>
          </w:tcPr>
          <w:p w:rsidR="00866D31" w:rsidRPr="00866D31" w:rsidRDefault="00866D31" w:rsidP="00866D31">
            <w:pPr>
              <w:spacing w:line="240" w:lineRule="auto"/>
              <w:jc w:val="left"/>
              <w:rPr>
                <w:rStyle w:val="Hyperlink"/>
                <w:rFonts w:hint="cs"/>
                <w:rtl/>
              </w:rPr>
            </w:pPr>
            <w:hyperlink w:anchor="Seif35" w:tooltip="מינוי חשב מלווה"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26ג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סמכויות החשב המלווה ופעולות הטעונות אישורו</w:t>
            </w:r>
          </w:p>
        </w:tc>
        <w:tc>
          <w:tcPr>
            <w:tcW w:w="567" w:type="dxa"/>
          </w:tcPr>
          <w:p w:rsidR="00866D31" w:rsidRPr="00866D31" w:rsidRDefault="00866D31" w:rsidP="00866D31">
            <w:pPr>
              <w:spacing w:line="240" w:lineRule="auto"/>
              <w:jc w:val="left"/>
              <w:rPr>
                <w:rStyle w:val="Hyperlink"/>
                <w:rFonts w:hint="cs"/>
                <w:rtl/>
              </w:rPr>
            </w:pPr>
            <w:hyperlink w:anchor="Seif36" w:tooltip="סמכויות החשב המלווה ופעולות הטעונות אישורו"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26ד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המצאת העתק כתבי בי דין לחשב</w:t>
            </w:r>
          </w:p>
        </w:tc>
        <w:tc>
          <w:tcPr>
            <w:tcW w:w="567" w:type="dxa"/>
          </w:tcPr>
          <w:p w:rsidR="00866D31" w:rsidRPr="00866D31" w:rsidRDefault="00866D31" w:rsidP="00866D31">
            <w:pPr>
              <w:spacing w:line="240" w:lineRule="auto"/>
              <w:jc w:val="left"/>
              <w:rPr>
                <w:rStyle w:val="Hyperlink"/>
                <w:rFonts w:hint="cs"/>
                <w:rtl/>
              </w:rPr>
            </w:pPr>
            <w:hyperlink w:anchor="Seif37" w:tooltip="המצאת העתק כתבי בי דין לחשב"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27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נייר רשמי</w:t>
            </w:r>
          </w:p>
        </w:tc>
        <w:tc>
          <w:tcPr>
            <w:tcW w:w="567" w:type="dxa"/>
          </w:tcPr>
          <w:p w:rsidR="00866D31" w:rsidRPr="00866D31" w:rsidRDefault="00866D31" w:rsidP="00866D31">
            <w:pPr>
              <w:spacing w:line="240" w:lineRule="auto"/>
              <w:jc w:val="left"/>
              <w:rPr>
                <w:rStyle w:val="Hyperlink"/>
                <w:rFonts w:hint="cs"/>
                <w:rtl/>
              </w:rPr>
            </w:pPr>
            <w:hyperlink w:anchor="Seif18" w:tooltip="נייר רשמי"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28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הנהלת חשבונות</w:t>
            </w:r>
          </w:p>
        </w:tc>
        <w:tc>
          <w:tcPr>
            <w:tcW w:w="567" w:type="dxa"/>
          </w:tcPr>
          <w:p w:rsidR="00866D31" w:rsidRPr="00866D31" w:rsidRDefault="00866D31" w:rsidP="00866D31">
            <w:pPr>
              <w:spacing w:line="240" w:lineRule="auto"/>
              <w:jc w:val="left"/>
              <w:rPr>
                <w:rStyle w:val="Hyperlink"/>
                <w:rFonts w:hint="cs"/>
                <w:rtl/>
              </w:rPr>
            </w:pPr>
            <w:hyperlink w:anchor="Seif19" w:tooltip="הנהלת חשבונו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29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דו"ח כספי</w:t>
            </w:r>
          </w:p>
        </w:tc>
        <w:tc>
          <w:tcPr>
            <w:tcW w:w="567" w:type="dxa"/>
          </w:tcPr>
          <w:p w:rsidR="00866D31" w:rsidRPr="00866D31" w:rsidRDefault="00866D31" w:rsidP="00866D31">
            <w:pPr>
              <w:spacing w:line="240" w:lineRule="auto"/>
              <w:jc w:val="left"/>
              <w:rPr>
                <w:rStyle w:val="Hyperlink"/>
                <w:rFonts w:hint="cs"/>
                <w:rtl/>
              </w:rPr>
            </w:pPr>
            <w:hyperlink w:anchor="Seif20" w:tooltip="דוח כספי"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66D31" w:rsidRPr="00866D31" w:rsidTr="00866D31">
        <w:tblPrEx>
          <w:tblCellMar>
            <w:top w:w="0" w:type="dxa"/>
            <w:bottom w:w="0" w:type="dxa"/>
          </w:tblCellMar>
        </w:tblPrEx>
        <w:tc>
          <w:tcPr>
            <w:tcW w:w="1247"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 xml:space="preserve">סעיף 29א </w:t>
            </w:r>
          </w:p>
        </w:tc>
        <w:tc>
          <w:tcPr>
            <w:tcW w:w="5669" w:type="dxa"/>
          </w:tcPr>
          <w:p w:rsidR="00866D31" w:rsidRPr="00866D31" w:rsidRDefault="00866D31" w:rsidP="00866D31">
            <w:pPr>
              <w:spacing w:line="240" w:lineRule="auto"/>
              <w:jc w:val="left"/>
              <w:rPr>
                <w:rStyle w:val="default"/>
                <w:rFonts w:cs="Frankruhel" w:hint="cs"/>
                <w:sz w:val="24"/>
                <w:szCs w:val="24"/>
                <w:rtl/>
              </w:rPr>
            </w:pPr>
            <w:r>
              <w:rPr>
                <w:rStyle w:val="default"/>
                <w:sz w:val="24"/>
                <w:szCs w:val="24"/>
                <w:rtl/>
              </w:rPr>
              <w:t>הוצאה בלתי חוקית</w:t>
            </w:r>
          </w:p>
        </w:tc>
        <w:tc>
          <w:tcPr>
            <w:tcW w:w="567" w:type="dxa"/>
          </w:tcPr>
          <w:p w:rsidR="00866D31" w:rsidRPr="00866D31" w:rsidRDefault="00866D31" w:rsidP="00866D31">
            <w:pPr>
              <w:spacing w:line="240" w:lineRule="auto"/>
              <w:jc w:val="left"/>
              <w:rPr>
                <w:rStyle w:val="Hyperlink"/>
                <w:rFonts w:hint="cs"/>
                <w:rtl/>
              </w:rPr>
            </w:pPr>
            <w:hyperlink w:anchor="Seif21" w:tooltip="הוצאה בלתי חוקית" w:history="1">
              <w:r w:rsidRPr="00866D31">
                <w:rPr>
                  <w:rStyle w:val="Hyperlink"/>
                </w:rPr>
                <w:t>Go</w:t>
              </w:r>
            </w:hyperlink>
          </w:p>
        </w:tc>
        <w:tc>
          <w:tcPr>
            <w:tcW w:w="850" w:type="dxa"/>
          </w:tcPr>
          <w:p w:rsidR="00866D31" w:rsidRPr="00866D31" w:rsidRDefault="00866D31" w:rsidP="00866D3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bl>
    <w:p w:rsidR="000B2F3E" w:rsidRDefault="000B2F3E">
      <w:pPr>
        <w:pStyle w:val="P00"/>
        <w:spacing w:before="72"/>
        <w:ind w:left="0" w:right="1134"/>
        <w:rPr>
          <w:rStyle w:val="default"/>
          <w:rFonts w:cs="FrankRuehl" w:hint="cs"/>
          <w:rtl/>
        </w:rPr>
      </w:pPr>
    </w:p>
    <w:p w:rsidR="000B2F3E" w:rsidRDefault="000B2F3E" w:rsidP="00EA2871">
      <w:pPr>
        <w:pStyle w:val="big-header"/>
        <w:ind w:left="0" w:right="1134"/>
        <w:rPr>
          <w:rFonts w:cs="Miriam" w:hint="cs"/>
          <w:position w:val="4"/>
          <w:szCs w:val="16"/>
          <w:rtl/>
        </w:rPr>
      </w:pPr>
      <w:r>
        <w:rPr>
          <w:rStyle w:val="default"/>
          <w:rFonts w:cs="FrankRuehl"/>
          <w:rtl/>
        </w:rPr>
        <w:br w:type="page"/>
      </w:r>
      <w:r>
        <w:rPr>
          <w:rtl/>
          <w:lang w:val="he-IL"/>
        </w:rPr>
        <w:lastRenderedPageBreak/>
        <w:pict>
          <v:shapetype id="_x0000_t202" coordsize="21600,21600" o:spt="202" path="m,l,21600r21600,l21600,xe">
            <v:stroke joinstyle="miter"/>
            <v:path gradientshapeok="t" o:connecttype="rect"/>
          </v:shapetype>
          <v:shape id="_x0000_s2092" type="#_x0000_t202" style="position:absolute;left:0;text-align:left;margin-left:470.25pt;margin-top:26.95pt;width:1in;height:11.2pt;z-index:251673600" filled="f" stroked="f">
            <v:textbox inset="1mm,0,1mm,0">
              <w:txbxContent>
                <w:p w:rsidR="000B2F3E" w:rsidRDefault="000B2F3E">
                  <w:pPr>
                    <w:spacing w:line="160" w:lineRule="exact"/>
                    <w:jc w:val="left"/>
                    <w:rPr>
                      <w:rFonts w:cs="Miriam" w:hint="cs"/>
                      <w:szCs w:val="18"/>
                      <w:rtl/>
                    </w:rPr>
                  </w:pPr>
                  <w:r>
                    <w:rPr>
                      <w:rFonts w:cs="Miriam" w:hint="cs"/>
                      <w:szCs w:val="18"/>
                      <w:rtl/>
                    </w:rPr>
                    <w:t>תק' תש"ס-2000</w:t>
                  </w:r>
                </w:p>
              </w:txbxContent>
            </v:textbox>
          </v:shape>
        </w:pict>
      </w:r>
      <w:r>
        <w:rPr>
          <w:rtl/>
        </w:rPr>
        <w:t>ת</w:t>
      </w:r>
      <w:r>
        <w:rPr>
          <w:rFonts w:hint="cs"/>
          <w:rtl/>
        </w:rPr>
        <w:t>קנות שירותי הדת היהודיים (ניהול מועצות), תש"ל-1970</w:t>
      </w:r>
      <w:r>
        <w:rPr>
          <w:rStyle w:val="default"/>
          <w:rtl/>
        </w:rPr>
        <w:footnoteReference w:customMarkFollows="1" w:id="1"/>
        <w:t>*</w:t>
      </w:r>
    </w:p>
    <w:p w:rsidR="000B2F3E" w:rsidRPr="00FF2D69" w:rsidRDefault="000B2F3E">
      <w:pPr>
        <w:pStyle w:val="P00"/>
        <w:spacing w:before="0"/>
        <w:ind w:left="0" w:right="1134"/>
        <w:rPr>
          <w:rFonts w:hint="cs"/>
          <w:b/>
          <w:bCs/>
          <w:vanish/>
          <w:szCs w:val="20"/>
          <w:shd w:val="clear" w:color="auto" w:fill="FFFF99"/>
          <w:rtl/>
        </w:rPr>
      </w:pPr>
      <w:bookmarkStart w:id="0" w:name="Rov45"/>
      <w:r w:rsidRPr="00FF2D69">
        <w:rPr>
          <w:rFonts w:hint="cs"/>
          <w:vanish/>
          <w:color w:val="FF0000"/>
          <w:szCs w:val="20"/>
          <w:shd w:val="clear" w:color="auto" w:fill="FFFF99"/>
          <w:rtl/>
        </w:rPr>
        <w:t>מיום 27.9.2000</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תש"ס-2000</w:t>
      </w:r>
    </w:p>
    <w:p w:rsidR="000B2F3E" w:rsidRPr="00FF2D69" w:rsidRDefault="000B2F3E">
      <w:pPr>
        <w:pStyle w:val="P00"/>
        <w:tabs>
          <w:tab w:val="clear" w:pos="6259"/>
        </w:tabs>
        <w:spacing w:before="0"/>
        <w:ind w:left="0" w:right="1134"/>
        <w:rPr>
          <w:rFonts w:hint="cs"/>
          <w:vanish/>
          <w:szCs w:val="20"/>
          <w:shd w:val="clear" w:color="auto" w:fill="FFFF99"/>
          <w:rtl/>
        </w:rPr>
      </w:pPr>
      <w:hyperlink r:id="rId6" w:history="1">
        <w:r w:rsidRPr="00FF2D69">
          <w:rPr>
            <w:rStyle w:val="Hyperlink"/>
            <w:rFonts w:hint="cs"/>
            <w:vanish/>
            <w:szCs w:val="20"/>
            <w:shd w:val="clear" w:color="auto" w:fill="FFFF99"/>
            <w:rtl/>
          </w:rPr>
          <w:t>ק"ת תש"ס מס' 6059</w:t>
        </w:r>
      </w:hyperlink>
      <w:r w:rsidRPr="00FF2D69">
        <w:rPr>
          <w:rFonts w:hint="cs"/>
          <w:vanish/>
          <w:szCs w:val="20"/>
          <w:shd w:val="clear" w:color="auto" w:fill="FFFF99"/>
          <w:rtl/>
        </w:rPr>
        <w:t xml:space="preserve"> מיום 27.9.2000 עמ' 939</w:t>
      </w:r>
    </w:p>
    <w:p w:rsidR="000B2F3E" w:rsidRPr="00FF2D69" w:rsidRDefault="000B2F3E">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החלפת שם התקנות</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Default="000B2F3E">
      <w:pPr>
        <w:pStyle w:val="P00"/>
        <w:tabs>
          <w:tab w:val="clear" w:pos="6259"/>
        </w:tabs>
        <w:spacing w:before="0"/>
        <w:ind w:left="0" w:right="1134"/>
        <w:rPr>
          <w:rFonts w:hint="cs"/>
          <w:sz w:val="2"/>
          <w:szCs w:val="2"/>
          <w:rtl/>
        </w:rPr>
      </w:pPr>
      <w:r w:rsidRPr="00FF2D69">
        <w:rPr>
          <w:rFonts w:hint="cs"/>
          <w:strike/>
          <w:vanish/>
          <w:sz w:val="22"/>
          <w:szCs w:val="22"/>
          <w:shd w:val="clear" w:color="auto" w:fill="FFFF99"/>
          <w:rtl/>
        </w:rPr>
        <w:t>תקנות המועצות הדתיות היהודיות (ניהול), תש"ל-1970</w:t>
      </w:r>
      <w:bookmarkEnd w:id="0"/>
    </w:p>
    <w:p w:rsidR="000B2F3E" w:rsidRDefault="000B2F3E">
      <w:pPr>
        <w:pStyle w:val="P00"/>
        <w:spacing w:before="72"/>
        <w:ind w:left="0" w:right="1134"/>
        <w:rPr>
          <w:rStyle w:val="default"/>
          <w:rFonts w:cs="FrankRuehl" w:hint="cs"/>
          <w:rtl/>
        </w:rPr>
      </w:pPr>
      <w:r>
        <w:rPr>
          <w:rtl/>
        </w:rPr>
        <w:tab/>
      </w:r>
      <w:r>
        <w:rPr>
          <w:rStyle w:val="default"/>
          <w:rFonts w:cs="FrankRuehl"/>
          <w:rtl/>
        </w:rPr>
        <w:t xml:space="preserve"> </w:t>
      </w:r>
      <w:r>
        <w:rPr>
          <w:rStyle w:val="default"/>
          <w:rFonts w:cs="FrankRuehl" w:hint="cs"/>
          <w:rtl/>
        </w:rPr>
        <w:t>בתוקף סמכותי לפי סעיף 8(א) לחוק תקציבי השירותים הדתיים היהודיים, תש"ט-1949, אני מתקין תקנות אלה:</w:t>
      </w:r>
    </w:p>
    <w:p w:rsidR="000B2F3E" w:rsidRDefault="000B2F3E">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0B2F3E" w:rsidRDefault="000B2F3E" w:rsidP="001452A7">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pt;z-index:25163468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מועצה" - מועצה</w:t>
      </w:r>
      <w:r>
        <w:rPr>
          <w:rStyle w:val="default"/>
          <w:rFonts w:cs="FrankRuehl"/>
          <w:rtl/>
        </w:rPr>
        <w:t xml:space="preserve"> </w:t>
      </w:r>
      <w:r>
        <w:rPr>
          <w:rStyle w:val="default"/>
          <w:rFonts w:cs="FrankRuehl" w:hint="cs"/>
          <w:rtl/>
        </w:rPr>
        <w:t>דתית כמשמעותה בחוק תקציבי השירותים הדתיים היהודיים, תש"ט-1949;</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הדתות.</w:t>
      </w:r>
    </w:p>
    <w:p w:rsidR="000B2F3E" w:rsidRDefault="000B2F3E">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חברי מועצה</w:t>
      </w:r>
    </w:p>
    <w:p w:rsidR="000B2F3E" w:rsidRDefault="000B2F3E" w:rsidP="001452A7">
      <w:pPr>
        <w:pStyle w:val="P00"/>
        <w:spacing w:before="72"/>
        <w:ind w:left="0" w:right="1134"/>
        <w:rPr>
          <w:rStyle w:val="default"/>
          <w:rFonts w:cs="FrankRuehl" w:hint="cs"/>
          <w:rtl/>
        </w:rPr>
      </w:pPr>
      <w:bookmarkStart w:id="4" w:name="Seif2"/>
      <w:bookmarkEnd w:id="4"/>
      <w:r>
        <w:rPr>
          <w:lang w:val="he-IL"/>
        </w:rPr>
        <w:pict>
          <v:rect id="_x0000_s2051" style="position:absolute;left:0;text-align:left;margin-left:464.5pt;margin-top:8.05pt;width:75.05pt;height:30.4pt;z-index:251635712" o:allowincell="f" filled="f" stroked="f" strokecolor="lime" strokeweight=".25pt">
            <v:textbox inset="0,0,0,0">
              <w:txbxContent>
                <w:p w:rsidR="000B2F3E" w:rsidRDefault="000B2F3E">
                  <w:pPr>
                    <w:spacing w:line="160" w:lineRule="exact"/>
                    <w:jc w:val="left"/>
                    <w:rPr>
                      <w:rFonts w:cs="Miriam" w:hint="cs"/>
                      <w:szCs w:val="18"/>
                      <w:rtl/>
                    </w:rPr>
                  </w:pPr>
                  <w:r>
                    <w:rPr>
                      <w:rFonts w:cs="Miriam"/>
                      <w:szCs w:val="18"/>
                      <w:rtl/>
                    </w:rPr>
                    <w:t>ח</w:t>
                  </w:r>
                  <w:r>
                    <w:rPr>
                      <w:rFonts w:cs="Miriam" w:hint="cs"/>
                      <w:szCs w:val="18"/>
                      <w:rtl/>
                    </w:rPr>
                    <w:t>בר מועצה המעונין בחוזה</w:t>
                  </w:r>
                </w:p>
                <w:p w:rsidR="000B2F3E" w:rsidRDefault="000B2F3E">
                  <w:pPr>
                    <w:spacing w:line="160" w:lineRule="exact"/>
                    <w:jc w:val="left"/>
                    <w:rPr>
                      <w:rFonts w:cs="Miriam"/>
                      <w:noProof/>
                      <w:szCs w:val="18"/>
                      <w:rtl/>
                    </w:rPr>
                  </w:pPr>
                  <w:r>
                    <w:rPr>
                      <w:rFonts w:cs="Miriam" w:hint="cs"/>
                      <w:szCs w:val="18"/>
                      <w:rtl/>
                    </w:rPr>
                    <w:t>תק' תשנ"ב-1991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 מועצה, שיש לו, במישרין או בעקיפין, בעצמו או על ידי קרובו, סוכנו או שותפו או על ידי קרוביהם, כל חלק או טובת הנאה בכל </w:t>
      </w:r>
      <w:r>
        <w:rPr>
          <w:rStyle w:val="default"/>
          <w:rFonts w:cs="FrankRuehl"/>
          <w:rtl/>
        </w:rPr>
        <w:t>ח</w:t>
      </w:r>
      <w:r>
        <w:rPr>
          <w:rStyle w:val="default"/>
          <w:rFonts w:cs="FrankRuehl" w:hint="cs"/>
          <w:rtl/>
        </w:rPr>
        <w:t xml:space="preserve">וזה או עסק שנעשה עם המועצה, למענה או בשמה, או בכל ענין העומד לדיון במועצה או בועדה מועדותיה, פרט לחוזה בדבר קבלת שירות מהשירותים שהמועצה מספקת לתושבים </w:t>
      </w:r>
      <w:r>
        <w:rPr>
          <w:rStyle w:val="default"/>
          <w:rFonts w:cs="FrankRuehl"/>
          <w:rtl/>
        </w:rPr>
        <w:t>–</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יודיע על כך למועצה, בכתב או בעל פה, מיד לאחר שנודע לו כי החוזה, העסק או הענין האמורים, עומדים לדיו</w:t>
      </w:r>
      <w:r>
        <w:rPr>
          <w:rStyle w:val="default"/>
          <w:rFonts w:cs="FrankRuehl"/>
          <w:rtl/>
        </w:rPr>
        <w:t>ן</w:t>
      </w:r>
      <w:r>
        <w:rPr>
          <w:rStyle w:val="default"/>
          <w:rFonts w:cs="FrankRuehl" w:hint="cs"/>
          <w:rtl/>
        </w:rPr>
        <w:t xml:space="preserve"> וההודעה תירשם בפרוטוקול;</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ישתתף בדיונים על החוזה, העסק או הענין במועצה או בועדה ולא יצביע בהצבעה על כל שאלה בקשר להם;</w:t>
      </w:r>
    </w:p>
    <w:p w:rsidR="000B2F3E" w:rsidRDefault="000B2F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זה, "קרוב" לאדם פלוני - כמשמעותו בחוק מס שבח מקרקעין, תשכ"ג-1963.</w:t>
      </w:r>
    </w:p>
    <w:p w:rsidR="000B2F3E" w:rsidRDefault="000B2F3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חבר מועצה מחמת ה</w:t>
      </w:r>
      <w:r>
        <w:rPr>
          <w:rStyle w:val="default"/>
          <w:rFonts w:cs="FrankRuehl"/>
          <w:rtl/>
        </w:rPr>
        <w:t>י</w:t>
      </w:r>
      <w:r>
        <w:rPr>
          <w:rStyle w:val="default"/>
          <w:rFonts w:cs="FrankRuehl" w:hint="cs"/>
          <w:rtl/>
        </w:rPr>
        <w:t>ותו בעל מניות או חבר בגוף משפטי שיש לו חלק או טובת הנאה בחוזה או בעסק כאמור, אלא אם כן היה אותו חבר משמש מנהל או פקיד אחראי בגוף משפטי, או אם היה חלקו בהונו או ברווחיו של הגוף עולה על 5 אחוזים.</w:t>
      </w:r>
    </w:p>
    <w:p w:rsidR="000B2F3E" w:rsidRDefault="000B2F3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העובר על הוראות תקנת משנה (א), דינו - מאסר שלושה חדשים א</w:t>
      </w:r>
      <w:r>
        <w:rPr>
          <w:rStyle w:val="default"/>
          <w:rFonts w:cs="FrankRuehl"/>
          <w:rtl/>
        </w:rPr>
        <w:t>ו</w:t>
      </w:r>
      <w:r>
        <w:rPr>
          <w:rStyle w:val="default"/>
          <w:rFonts w:cs="FrankRuehl" w:hint="cs"/>
          <w:rtl/>
        </w:rPr>
        <w:t xml:space="preserve"> קנס כאמור בסעיף 40(2) לחוק העונשין, תשל"ז-1977, או שני העונשים כאחד.</w:t>
      </w:r>
    </w:p>
    <w:p w:rsidR="000B2F3E" w:rsidRPr="00FF2D69" w:rsidRDefault="000B2F3E">
      <w:pPr>
        <w:pStyle w:val="P00"/>
        <w:spacing w:before="0"/>
        <w:ind w:left="0" w:right="1134"/>
        <w:rPr>
          <w:rFonts w:hint="cs"/>
          <w:b/>
          <w:bCs/>
          <w:vanish/>
          <w:szCs w:val="20"/>
          <w:shd w:val="clear" w:color="auto" w:fill="FFFF99"/>
          <w:rtl/>
        </w:rPr>
      </w:pPr>
      <w:bookmarkStart w:id="5" w:name="Rov46"/>
      <w:r w:rsidRPr="00FF2D69">
        <w:rPr>
          <w:rFonts w:hint="cs"/>
          <w:vanish/>
          <w:color w:val="FF0000"/>
          <w:szCs w:val="20"/>
          <w:shd w:val="clear" w:color="auto" w:fill="FFFF99"/>
          <w:rtl/>
        </w:rPr>
        <w:t>מיום 29.10.1991</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תשנ"ב-1991</w:t>
      </w:r>
    </w:p>
    <w:p w:rsidR="000B2F3E" w:rsidRPr="00FF2D69" w:rsidRDefault="000B2F3E">
      <w:pPr>
        <w:pStyle w:val="P00"/>
        <w:tabs>
          <w:tab w:val="clear" w:pos="6259"/>
        </w:tabs>
        <w:spacing w:before="0"/>
        <w:ind w:left="0" w:right="1134"/>
        <w:rPr>
          <w:rFonts w:hint="cs"/>
          <w:vanish/>
          <w:szCs w:val="20"/>
          <w:shd w:val="clear" w:color="auto" w:fill="FFFF99"/>
          <w:rtl/>
        </w:rPr>
      </w:pPr>
      <w:hyperlink r:id="rId7" w:history="1">
        <w:r w:rsidRPr="00FF2D69">
          <w:rPr>
            <w:rStyle w:val="Hyperlink"/>
            <w:rFonts w:hint="cs"/>
            <w:vanish/>
            <w:szCs w:val="20"/>
            <w:shd w:val="clear" w:color="auto" w:fill="FFFF99"/>
            <w:rtl/>
          </w:rPr>
          <w:t>ק"ת תשנ"ב מס' 5395</w:t>
        </w:r>
      </w:hyperlink>
      <w:r w:rsidRPr="00FF2D69">
        <w:rPr>
          <w:rFonts w:hint="cs"/>
          <w:vanish/>
          <w:szCs w:val="20"/>
          <w:shd w:val="clear" w:color="auto" w:fill="FFFF99"/>
          <w:rtl/>
        </w:rPr>
        <w:t xml:space="preserve"> מיום 29.10.1991 עמ' 387</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החלפת תקנה 2</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Pr="00FF2D69" w:rsidRDefault="000B2F3E">
      <w:pPr>
        <w:pStyle w:val="P00"/>
        <w:tabs>
          <w:tab w:val="clear" w:pos="6259"/>
        </w:tabs>
        <w:spacing w:before="0"/>
        <w:ind w:left="0" w:right="1134"/>
        <w:rPr>
          <w:rFonts w:hint="cs"/>
          <w:strike/>
          <w:vanish/>
          <w:sz w:val="22"/>
          <w:szCs w:val="22"/>
          <w:shd w:val="clear" w:color="auto" w:fill="FFFF99"/>
          <w:rtl/>
        </w:rPr>
      </w:pPr>
      <w:r w:rsidRPr="00FF2D69">
        <w:rPr>
          <w:rFonts w:hint="cs"/>
          <w:strike/>
          <w:vanish/>
          <w:sz w:val="22"/>
          <w:szCs w:val="22"/>
          <w:shd w:val="clear" w:color="auto" w:fill="FFFF99"/>
          <w:rtl/>
        </w:rPr>
        <w:t>2.</w:t>
      </w:r>
      <w:r w:rsidRPr="00FF2D69">
        <w:rPr>
          <w:rFonts w:hint="cs"/>
          <w:strike/>
          <w:vanish/>
          <w:sz w:val="22"/>
          <w:szCs w:val="22"/>
          <w:shd w:val="clear" w:color="auto" w:fill="FFFF99"/>
          <w:rtl/>
        </w:rPr>
        <w:tab/>
        <w:t>(א)</w:t>
      </w:r>
      <w:r w:rsidRPr="00FF2D69">
        <w:rPr>
          <w:rFonts w:hint="cs"/>
          <w:strike/>
          <w:vanish/>
          <w:sz w:val="22"/>
          <w:szCs w:val="22"/>
          <w:shd w:val="clear" w:color="auto" w:fill="FFFF99"/>
          <w:rtl/>
        </w:rPr>
        <w:tab/>
        <w:t xml:space="preserve">חבר מועצה שיש לו, במישרין או בעקיפין, בעצמו או על ידי בן-זוגו, קרובו, סוכנו או שותפו, כל חלק או טובת הנאה בכל חוזה או עסק שנעשה עם המועצה, למענה או בשמה, פרט לחוזה בדבר קבלת שירות מהשירותים שהמועצה מספקת </w:t>
      </w:r>
      <w:r w:rsidRPr="00FF2D69">
        <w:rPr>
          <w:strike/>
          <w:vanish/>
          <w:sz w:val="22"/>
          <w:szCs w:val="22"/>
          <w:shd w:val="clear" w:color="auto" w:fill="FFFF99"/>
          <w:rtl/>
        </w:rPr>
        <w:t>–</w:t>
      </w:r>
      <w:r w:rsidRPr="00FF2D69">
        <w:rPr>
          <w:rFonts w:hint="cs"/>
          <w:strike/>
          <w:vanish/>
          <w:sz w:val="22"/>
          <w:szCs w:val="22"/>
          <w:shd w:val="clear" w:color="auto" w:fill="FFFF99"/>
          <w:rtl/>
        </w:rPr>
        <w:t xml:space="preserve"> </w:t>
      </w:r>
    </w:p>
    <w:p w:rsidR="000B2F3E" w:rsidRPr="00FF2D69" w:rsidRDefault="000B2F3E">
      <w:pPr>
        <w:pStyle w:val="P00"/>
        <w:tabs>
          <w:tab w:val="clear" w:pos="6259"/>
        </w:tabs>
        <w:spacing w:before="0"/>
        <w:ind w:left="1021" w:right="1134"/>
        <w:rPr>
          <w:rFonts w:hint="cs"/>
          <w:strike/>
          <w:vanish/>
          <w:sz w:val="22"/>
          <w:szCs w:val="22"/>
          <w:shd w:val="clear" w:color="auto" w:fill="FFFF99"/>
          <w:rtl/>
        </w:rPr>
      </w:pPr>
      <w:r w:rsidRPr="00FF2D69">
        <w:rPr>
          <w:rFonts w:hint="cs"/>
          <w:strike/>
          <w:vanish/>
          <w:sz w:val="22"/>
          <w:szCs w:val="22"/>
          <w:shd w:val="clear" w:color="auto" w:fill="FFFF99"/>
          <w:rtl/>
        </w:rPr>
        <w:t>(1)</w:t>
      </w:r>
      <w:r w:rsidRPr="00FF2D69">
        <w:rPr>
          <w:rFonts w:hint="cs"/>
          <w:strike/>
          <w:vanish/>
          <w:sz w:val="22"/>
          <w:szCs w:val="22"/>
          <w:shd w:val="clear" w:color="auto" w:fill="FFFF99"/>
          <w:rtl/>
        </w:rPr>
        <w:tab/>
        <w:t>יודיע על כך בכתב לראש המועצה לפני הישיבה הראשונה שבה תדון בו;</w:t>
      </w:r>
    </w:p>
    <w:p w:rsidR="000B2F3E" w:rsidRPr="00FF2D69" w:rsidRDefault="000B2F3E">
      <w:pPr>
        <w:pStyle w:val="P00"/>
        <w:tabs>
          <w:tab w:val="clear" w:pos="6259"/>
        </w:tabs>
        <w:spacing w:before="0"/>
        <w:ind w:left="1021" w:right="1134"/>
        <w:rPr>
          <w:rFonts w:hint="cs"/>
          <w:strike/>
          <w:vanish/>
          <w:sz w:val="22"/>
          <w:szCs w:val="22"/>
          <w:shd w:val="clear" w:color="auto" w:fill="FFFF99"/>
          <w:rtl/>
        </w:rPr>
      </w:pPr>
      <w:r w:rsidRPr="00FF2D69">
        <w:rPr>
          <w:rFonts w:hint="cs"/>
          <w:strike/>
          <w:vanish/>
          <w:sz w:val="22"/>
          <w:szCs w:val="22"/>
          <w:shd w:val="clear" w:color="auto" w:fill="FFFF99"/>
          <w:rtl/>
        </w:rPr>
        <w:t>(2)</w:t>
      </w:r>
      <w:r w:rsidRPr="00FF2D69">
        <w:rPr>
          <w:rFonts w:hint="cs"/>
          <w:strike/>
          <w:vanish/>
          <w:sz w:val="22"/>
          <w:szCs w:val="22"/>
          <w:shd w:val="clear" w:color="auto" w:fill="FFFF99"/>
          <w:rtl/>
        </w:rPr>
        <w:tab/>
        <w:t>לא ישתתף בדיון על החוזה או על העסק במועצה ולא יצביע בהצבעה על כל שאלה בקשר להם.</w:t>
      </w:r>
    </w:p>
    <w:p w:rsidR="000B2F3E" w:rsidRPr="00FF2D69" w:rsidRDefault="000B2F3E">
      <w:pPr>
        <w:pStyle w:val="P00"/>
        <w:tabs>
          <w:tab w:val="clear" w:pos="6259"/>
        </w:tabs>
        <w:spacing w:before="0"/>
        <w:ind w:left="0" w:right="1134"/>
        <w:rPr>
          <w:rFonts w:hint="cs"/>
          <w:strike/>
          <w:vanish/>
          <w:sz w:val="22"/>
          <w:szCs w:val="22"/>
          <w:shd w:val="clear" w:color="auto" w:fill="FFFF99"/>
          <w:rtl/>
        </w:rPr>
      </w:pPr>
      <w:r w:rsidRPr="00FF2D69">
        <w:rPr>
          <w:rFonts w:hint="cs"/>
          <w:vanish/>
          <w:sz w:val="22"/>
          <w:szCs w:val="22"/>
          <w:shd w:val="clear" w:color="auto" w:fill="FFFF99"/>
          <w:rtl/>
        </w:rPr>
        <w:tab/>
      </w:r>
      <w:r w:rsidRPr="00FF2D69">
        <w:rPr>
          <w:rFonts w:hint="cs"/>
          <w:strike/>
          <w:vanish/>
          <w:sz w:val="22"/>
          <w:szCs w:val="22"/>
          <w:shd w:val="clear" w:color="auto" w:fill="FFFF99"/>
          <w:rtl/>
        </w:rPr>
        <w:t>(ב)</w:t>
      </w:r>
      <w:r w:rsidRPr="00FF2D69">
        <w:rPr>
          <w:rFonts w:hint="cs"/>
          <w:strike/>
          <w:vanish/>
          <w:sz w:val="22"/>
          <w:szCs w:val="22"/>
          <w:shd w:val="clear" w:color="auto" w:fill="FFFF99"/>
          <w:rtl/>
        </w:rPr>
        <w:tab/>
        <w:t>הוראות תקנת משנה (א) לא יחולו על חבר מועצה שהוא בעל מניות או חבר בתאגיד שיש לו חלק או טובת הנאה בחוזה או בעסק כאמור, אלא אם היה אותו חבר משמש מנהל או פקיד אחראי בתאגיד או אם היה חלקו בהון או ברווחים של התאגיד עולה על 5 אחוזים.</w:t>
      </w:r>
    </w:p>
    <w:p w:rsidR="000B2F3E" w:rsidRDefault="000B2F3E">
      <w:pPr>
        <w:pStyle w:val="P00"/>
        <w:tabs>
          <w:tab w:val="clear" w:pos="6259"/>
        </w:tabs>
        <w:spacing w:before="0"/>
        <w:ind w:left="0" w:right="1134"/>
        <w:rPr>
          <w:rFonts w:hint="cs"/>
          <w:strike/>
          <w:sz w:val="2"/>
          <w:szCs w:val="2"/>
          <w:rtl/>
        </w:rPr>
      </w:pPr>
      <w:r w:rsidRPr="00FF2D69">
        <w:rPr>
          <w:rFonts w:hint="cs"/>
          <w:vanish/>
          <w:sz w:val="22"/>
          <w:szCs w:val="22"/>
          <w:shd w:val="clear" w:color="auto" w:fill="FFFF99"/>
          <w:rtl/>
        </w:rPr>
        <w:tab/>
      </w:r>
      <w:r w:rsidRPr="00FF2D69">
        <w:rPr>
          <w:rFonts w:hint="cs"/>
          <w:strike/>
          <w:vanish/>
          <w:sz w:val="22"/>
          <w:szCs w:val="22"/>
          <w:shd w:val="clear" w:color="auto" w:fill="FFFF99"/>
          <w:rtl/>
        </w:rPr>
        <w:t>(ג)</w:t>
      </w:r>
      <w:r w:rsidRPr="00FF2D69">
        <w:rPr>
          <w:rFonts w:hint="cs"/>
          <w:strike/>
          <w:vanish/>
          <w:sz w:val="22"/>
          <w:szCs w:val="22"/>
          <w:shd w:val="clear" w:color="auto" w:fill="FFFF99"/>
          <w:rtl/>
        </w:rPr>
        <w:tab/>
        <w:t xml:space="preserve">העובר על הוראות תקנת משנה (א), דינו </w:t>
      </w:r>
      <w:r w:rsidRPr="00FF2D69">
        <w:rPr>
          <w:strike/>
          <w:vanish/>
          <w:sz w:val="22"/>
          <w:szCs w:val="22"/>
          <w:shd w:val="clear" w:color="auto" w:fill="FFFF99"/>
          <w:rtl/>
        </w:rPr>
        <w:t>–</w:t>
      </w:r>
      <w:r w:rsidRPr="00FF2D69">
        <w:rPr>
          <w:rFonts w:hint="cs"/>
          <w:strike/>
          <w:vanish/>
          <w:sz w:val="22"/>
          <w:szCs w:val="22"/>
          <w:shd w:val="clear" w:color="auto" w:fill="FFFF99"/>
          <w:rtl/>
        </w:rPr>
        <w:t xml:space="preserve"> קנס חמש מאות לירות.</w:t>
      </w:r>
      <w:bookmarkEnd w:id="5"/>
    </w:p>
    <w:p w:rsidR="000B2F3E" w:rsidRDefault="000B2F3E" w:rsidP="001452A7">
      <w:pPr>
        <w:pStyle w:val="P00"/>
        <w:spacing w:before="72"/>
        <w:ind w:left="0" w:right="1134"/>
        <w:rPr>
          <w:rStyle w:val="default"/>
          <w:rFonts w:cs="FrankRuehl"/>
          <w:rtl/>
        </w:rPr>
      </w:pPr>
      <w:bookmarkStart w:id="6" w:name="Seif3"/>
      <w:bookmarkEnd w:id="6"/>
      <w:r>
        <w:rPr>
          <w:lang w:val="he-IL"/>
        </w:rPr>
        <w:pict>
          <v:rect id="_x0000_s2052" style="position:absolute;left:0;text-align:left;margin-left:464.5pt;margin-top:8.05pt;width:75.05pt;height:29.65pt;z-index:25163673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א</w:t>
                  </w:r>
                  <w:r>
                    <w:rPr>
                      <w:rFonts w:cs="Miriam" w:hint="cs"/>
                      <w:szCs w:val="18"/>
                      <w:rtl/>
                    </w:rPr>
                    <w:t>יסור התקשרות בחוזים</w:t>
                  </w:r>
                </w:p>
                <w:p w:rsidR="000B2F3E" w:rsidRDefault="000B2F3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מועצה, קרובו, סוכנו או שותפו, או תאגיד שבו יש לאחד מהאמורים חלק העולה על עשרה אחוזים בהונו או ברווחיו או שאחד מהם מנהל או עובד אחראי ב</w:t>
      </w:r>
      <w:r>
        <w:rPr>
          <w:rStyle w:val="default"/>
          <w:rFonts w:cs="FrankRuehl"/>
          <w:rtl/>
        </w:rPr>
        <w:t>ו</w:t>
      </w:r>
      <w:r>
        <w:rPr>
          <w:rStyle w:val="default"/>
          <w:rFonts w:cs="FrankRuehl" w:hint="cs"/>
          <w:rtl/>
        </w:rPr>
        <w:t>, לא יהיה צד לחוזה או לעסקה עם המועצה; לענין זה, "קרוב" - בן זוג, הורה, בן או בת, אח או אחות.</w:t>
      </w:r>
    </w:p>
    <w:p w:rsidR="000B2F3E" w:rsidRDefault="000B2F3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הוראת תקנת משנה (א) לא תחול </w:t>
      </w:r>
      <w:r>
        <w:rPr>
          <w:rStyle w:val="default"/>
          <w:rFonts w:cs="FrankRuehl"/>
          <w:rtl/>
        </w:rPr>
        <w:t>–</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חוזה בדבר שירות מהשירותים שהמועצה מספקת לתושביה, לאחד מהמנויים בתקנת משנה (א);</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חו</w:t>
      </w:r>
      <w:r>
        <w:rPr>
          <w:rStyle w:val="default"/>
          <w:rFonts w:cs="FrankRuehl"/>
          <w:rtl/>
        </w:rPr>
        <w:t>ז</w:t>
      </w:r>
      <w:r>
        <w:rPr>
          <w:rStyle w:val="default"/>
          <w:rFonts w:cs="FrankRuehl" w:hint="cs"/>
          <w:rtl/>
        </w:rPr>
        <w:t>ה או עסקה שהמועצה ברוב של שני שלישים מחבריה ובאישור השר התירה ובתנאים שהתירה; הודעה על מתן היתר כאמור תפורסם ברשומות.</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חוזה שנערך בניגוד להוראות תקנה זו, ניתן לביטול על פי החלטת המועצה ברוב חבריה או על פי החלטת השר, ומשבוטל כך לא תהא המועצה חייבת להחז</w:t>
      </w:r>
      <w:r>
        <w:rPr>
          <w:rStyle w:val="default"/>
          <w:rFonts w:cs="FrankRuehl"/>
          <w:rtl/>
        </w:rPr>
        <w:t>י</w:t>
      </w:r>
      <w:r>
        <w:rPr>
          <w:rStyle w:val="default"/>
          <w:rFonts w:cs="FrankRuehl" w:hint="cs"/>
          <w:rtl/>
        </w:rPr>
        <w:t>ר את מה שקיבלה על פי החוזה או לשלם את שווי של מה שקיבלה, ובלבד שלא יהיה בביטול החוזה כדי לגרוע מזכויות צד שלישי שנרכשו בתום לב.</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תקנה זו, דין התקשרות עם תאגיד שלמועצה שליטה בו כדין התקשרות עם המועצה; לענין זה, "שליטה" - כמשמעותה לפי סעיף 2 לחוק </w:t>
      </w:r>
      <w:r>
        <w:rPr>
          <w:rStyle w:val="default"/>
          <w:rFonts w:cs="FrankRuehl"/>
          <w:rtl/>
        </w:rPr>
        <w:t>מ</w:t>
      </w:r>
      <w:r>
        <w:rPr>
          <w:rStyle w:val="default"/>
          <w:rFonts w:cs="FrankRuehl" w:hint="cs"/>
          <w:rtl/>
        </w:rPr>
        <w:t>ס שבח מקרקעין, תשכ"ג-1963.</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תקנה זו לא יחולו על התקשרויות שנעשו לפני תחילת כהונתו של חבר המועצה שבשלו חל האיסור; אולם עם תחילת הכהונה יודיע חבר המועצה למועצה בכתב, על כל התקשרות האסורה לפי הוראת תקנת משנה (א) שנעשתה לפני תחילת כהונתו, וכל עוד ל</w:t>
      </w:r>
      <w:r>
        <w:rPr>
          <w:rStyle w:val="default"/>
          <w:rFonts w:cs="FrankRuehl"/>
          <w:rtl/>
        </w:rPr>
        <w:t>א</w:t>
      </w:r>
      <w:r>
        <w:rPr>
          <w:rStyle w:val="default"/>
          <w:rFonts w:cs="FrankRuehl" w:hint="cs"/>
          <w:rtl/>
        </w:rPr>
        <w:t xml:space="preserve"> נסתיימה התקשרות זו, לא יעסוק אותו חבר המועצה בתוקף כהונתו במועצה בכל ענין הנוגע להתקשרות האמורה.</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העובר ביודעין על הוראות תקנה זו, דינו - מאסר ששה חדשים או קנס כאמור בסעיף 40(2) לחוק העונשין, תשל"ז-1977, או שני העונשים כאחד.</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הרשעה בעבירה לפי תקנ</w:t>
      </w:r>
      <w:r>
        <w:rPr>
          <w:rStyle w:val="default"/>
          <w:rFonts w:cs="FrankRuehl"/>
          <w:rtl/>
        </w:rPr>
        <w:t>ה</w:t>
      </w:r>
      <w:r>
        <w:rPr>
          <w:rStyle w:val="default"/>
          <w:rFonts w:cs="FrankRuehl" w:hint="cs"/>
          <w:rtl/>
        </w:rPr>
        <w:t xml:space="preserve"> זו תיחשב כהרשעה בעבירה שיש עמה קלון.</w:t>
      </w:r>
    </w:p>
    <w:p w:rsidR="000B2F3E" w:rsidRDefault="000B2F3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אין בהוראות תקנה זו כדי לגרוע מהוראות תקנה 2.</w:t>
      </w:r>
    </w:p>
    <w:p w:rsidR="000B2F3E" w:rsidRPr="00FF2D69" w:rsidRDefault="000B2F3E">
      <w:pPr>
        <w:pStyle w:val="P00"/>
        <w:spacing w:before="0"/>
        <w:ind w:left="0" w:right="1134"/>
        <w:rPr>
          <w:rFonts w:hint="cs"/>
          <w:b/>
          <w:bCs/>
          <w:vanish/>
          <w:szCs w:val="20"/>
          <w:shd w:val="clear" w:color="auto" w:fill="FFFF99"/>
          <w:rtl/>
        </w:rPr>
      </w:pPr>
      <w:bookmarkStart w:id="7" w:name="Rov47"/>
      <w:r w:rsidRPr="00FF2D69">
        <w:rPr>
          <w:rFonts w:hint="cs"/>
          <w:vanish/>
          <w:color w:val="FF0000"/>
          <w:szCs w:val="20"/>
          <w:shd w:val="clear" w:color="auto" w:fill="FFFF99"/>
          <w:rtl/>
        </w:rPr>
        <w:t>מיום 29.10.1991</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תשנ"ב-1991</w:t>
      </w:r>
    </w:p>
    <w:p w:rsidR="000B2F3E" w:rsidRPr="00FF2D69" w:rsidRDefault="000B2F3E">
      <w:pPr>
        <w:pStyle w:val="P00"/>
        <w:tabs>
          <w:tab w:val="clear" w:pos="6259"/>
        </w:tabs>
        <w:spacing w:before="0"/>
        <w:ind w:left="0" w:right="1134"/>
        <w:rPr>
          <w:rFonts w:hint="cs"/>
          <w:vanish/>
          <w:szCs w:val="20"/>
          <w:shd w:val="clear" w:color="auto" w:fill="FFFF99"/>
          <w:rtl/>
        </w:rPr>
      </w:pPr>
      <w:hyperlink r:id="rId8" w:history="1">
        <w:r w:rsidRPr="00FF2D69">
          <w:rPr>
            <w:rStyle w:val="Hyperlink"/>
            <w:rFonts w:hint="cs"/>
            <w:vanish/>
            <w:szCs w:val="20"/>
            <w:shd w:val="clear" w:color="auto" w:fill="FFFF99"/>
            <w:rtl/>
          </w:rPr>
          <w:t>ק"ת תשנ"ב מס' 5395</w:t>
        </w:r>
      </w:hyperlink>
      <w:r w:rsidRPr="00FF2D69">
        <w:rPr>
          <w:rFonts w:hint="cs"/>
          <w:vanish/>
          <w:szCs w:val="20"/>
          <w:shd w:val="clear" w:color="auto" w:fill="FFFF99"/>
          <w:rtl/>
        </w:rPr>
        <w:t xml:space="preserve"> מיום 29.10.1991 עמ' 388</w:t>
      </w:r>
    </w:p>
    <w:p w:rsidR="000B2F3E" w:rsidRDefault="000B2F3E">
      <w:pPr>
        <w:pStyle w:val="P00"/>
        <w:tabs>
          <w:tab w:val="clear" w:pos="6259"/>
        </w:tabs>
        <w:spacing w:before="0"/>
        <w:ind w:left="0" w:right="1134"/>
        <w:rPr>
          <w:rFonts w:hint="cs"/>
          <w:b/>
          <w:bCs/>
          <w:sz w:val="2"/>
          <w:szCs w:val="2"/>
          <w:rtl/>
        </w:rPr>
      </w:pPr>
      <w:r w:rsidRPr="00FF2D69">
        <w:rPr>
          <w:rFonts w:hint="cs"/>
          <w:b/>
          <w:bCs/>
          <w:vanish/>
          <w:szCs w:val="20"/>
          <w:shd w:val="clear" w:color="auto" w:fill="FFFF99"/>
          <w:rtl/>
        </w:rPr>
        <w:t>הוספת תקנה 2א</w:t>
      </w:r>
      <w:bookmarkEnd w:id="7"/>
    </w:p>
    <w:p w:rsidR="000B2F3E" w:rsidRDefault="000B2F3E" w:rsidP="001452A7">
      <w:pPr>
        <w:pStyle w:val="P00"/>
        <w:spacing w:before="72"/>
        <w:ind w:left="0" w:right="1134"/>
        <w:rPr>
          <w:rStyle w:val="default"/>
          <w:rFonts w:cs="FrankRuehl"/>
          <w:rtl/>
        </w:rPr>
      </w:pPr>
      <w:bookmarkStart w:id="8" w:name="Seif4"/>
      <w:bookmarkEnd w:id="8"/>
      <w:r>
        <w:rPr>
          <w:lang w:val="he-IL"/>
        </w:rPr>
        <w:pict>
          <v:rect id="_x0000_s2053" style="position:absolute;left:0;text-align:left;margin-left:464.5pt;margin-top:8.05pt;width:75.05pt;height:8pt;z-index:25163776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תפטרות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מועצה הרוצה להתפטר מתפקידו, ימסור הודעה על כך במכתב רשום לראש המועצה וימציא העתק ממנה לשר ולגוף שהציעו אותו כמועמד כאמור בסעיף 4 לחוק.</w:t>
      </w:r>
    </w:p>
    <w:p w:rsidR="000B2F3E" w:rsidRDefault="000B2F3E">
      <w:pPr>
        <w:pStyle w:val="P00"/>
        <w:spacing w:before="72"/>
        <w:ind w:left="0" w:right="1134"/>
        <w:rPr>
          <w:rStyle w:val="default"/>
          <w:rFonts w:cs="FrankRuehl" w:hint="cs"/>
          <w:rtl/>
        </w:rPr>
      </w:pPr>
      <w:r>
        <w:rPr>
          <w:lang w:val="he-IL"/>
        </w:rPr>
        <w:pict>
          <v:rect id="_x0000_s2054" style="position:absolute;left:0;text-align:left;margin-left:464.5pt;margin-top:8.05pt;width:75.05pt;height:8pt;z-index:25163878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ההתפטרות תקבל תוקף בתום 48 שעות מיום משלוח ההודעה בדואר רשום.</w:t>
      </w:r>
    </w:p>
    <w:p w:rsidR="000B2F3E" w:rsidRPr="00FF2D69" w:rsidRDefault="000B2F3E">
      <w:pPr>
        <w:pStyle w:val="P00"/>
        <w:spacing w:before="0"/>
        <w:ind w:left="0" w:right="1134"/>
        <w:rPr>
          <w:rFonts w:hint="cs"/>
          <w:b/>
          <w:bCs/>
          <w:vanish/>
          <w:szCs w:val="20"/>
          <w:shd w:val="clear" w:color="auto" w:fill="FFFF99"/>
          <w:rtl/>
        </w:rPr>
      </w:pPr>
      <w:bookmarkStart w:id="9" w:name="Rov48"/>
      <w:r w:rsidRPr="00FF2D69">
        <w:rPr>
          <w:rFonts w:hint="cs"/>
          <w:vanish/>
          <w:color w:val="FF0000"/>
          <w:szCs w:val="20"/>
          <w:shd w:val="clear" w:color="auto" w:fill="FFFF99"/>
          <w:rtl/>
        </w:rPr>
        <w:t>מיום 12.2.1999</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תשנ"ט-1999</w:t>
      </w:r>
    </w:p>
    <w:p w:rsidR="000B2F3E" w:rsidRPr="00FF2D69" w:rsidRDefault="000B2F3E">
      <w:pPr>
        <w:pStyle w:val="P00"/>
        <w:tabs>
          <w:tab w:val="clear" w:pos="6259"/>
        </w:tabs>
        <w:spacing w:before="0"/>
        <w:ind w:left="0" w:right="1134"/>
        <w:rPr>
          <w:rFonts w:hint="cs"/>
          <w:vanish/>
          <w:szCs w:val="20"/>
          <w:shd w:val="clear" w:color="auto" w:fill="FFFF99"/>
          <w:rtl/>
        </w:rPr>
      </w:pPr>
      <w:hyperlink r:id="rId9" w:history="1">
        <w:r w:rsidRPr="00FF2D69">
          <w:rPr>
            <w:rStyle w:val="Hyperlink"/>
            <w:rFonts w:hint="cs"/>
            <w:vanish/>
            <w:szCs w:val="20"/>
            <w:shd w:val="clear" w:color="auto" w:fill="FFFF99"/>
            <w:rtl/>
          </w:rPr>
          <w:t>ק"ת תשנ"ט מס' 5951</w:t>
        </w:r>
      </w:hyperlink>
      <w:r w:rsidRPr="00FF2D69">
        <w:rPr>
          <w:rFonts w:hint="cs"/>
          <w:vanish/>
          <w:szCs w:val="20"/>
          <w:shd w:val="clear" w:color="auto" w:fill="FFFF99"/>
          <w:rtl/>
        </w:rPr>
        <w:t xml:space="preserve"> מיום 12.2.1999 עמ' 351</w:t>
      </w:r>
    </w:p>
    <w:p w:rsidR="000B2F3E" w:rsidRDefault="000B2F3E">
      <w:pPr>
        <w:pStyle w:val="P00"/>
        <w:ind w:left="0" w:right="1134"/>
        <w:rPr>
          <w:rStyle w:val="default"/>
          <w:rFonts w:cs="FrankRuehl" w:hint="cs"/>
          <w:sz w:val="2"/>
          <w:szCs w:val="2"/>
          <w:rtl/>
        </w:rPr>
      </w:pPr>
      <w:r w:rsidRPr="00FF2D69">
        <w:rPr>
          <w:vanish/>
          <w:sz w:val="22"/>
          <w:szCs w:val="22"/>
          <w:shd w:val="clear" w:color="auto" w:fill="FFFF99"/>
          <w:rtl/>
        </w:rPr>
        <w:tab/>
      </w:r>
      <w:r w:rsidRPr="00FF2D69">
        <w:rPr>
          <w:rStyle w:val="default"/>
          <w:rFonts w:cs="FrankRuehl"/>
          <w:vanish/>
          <w:sz w:val="22"/>
          <w:szCs w:val="22"/>
          <w:shd w:val="clear" w:color="auto" w:fill="FFFF99"/>
          <w:rtl/>
        </w:rPr>
        <w:t>(</w:t>
      </w:r>
      <w:r w:rsidRPr="00FF2D69">
        <w:rPr>
          <w:rStyle w:val="default"/>
          <w:rFonts w:cs="FrankRuehl" w:hint="cs"/>
          <w:vanish/>
          <w:sz w:val="22"/>
          <w:szCs w:val="22"/>
          <w:shd w:val="clear" w:color="auto" w:fill="FFFF99"/>
          <w:rtl/>
        </w:rPr>
        <w:t>ב)</w:t>
      </w:r>
      <w:r w:rsidRPr="00FF2D69">
        <w:rPr>
          <w:rStyle w:val="default"/>
          <w:rFonts w:cs="FrankRuehl"/>
          <w:vanish/>
          <w:sz w:val="22"/>
          <w:szCs w:val="22"/>
          <w:shd w:val="clear" w:color="auto" w:fill="FFFF99"/>
          <w:rtl/>
        </w:rPr>
        <w:tab/>
      </w:r>
      <w:r w:rsidRPr="00FF2D69">
        <w:rPr>
          <w:rStyle w:val="default"/>
          <w:rFonts w:cs="FrankRuehl" w:hint="cs"/>
          <w:vanish/>
          <w:sz w:val="22"/>
          <w:szCs w:val="22"/>
          <w:shd w:val="clear" w:color="auto" w:fill="FFFF99"/>
          <w:rtl/>
        </w:rPr>
        <w:t xml:space="preserve">ההתפטרות תקבל תוקף בתום </w:t>
      </w:r>
      <w:r w:rsidRPr="00FF2D69">
        <w:rPr>
          <w:rStyle w:val="default"/>
          <w:rFonts w:cs="FrankRuehl" w:hint="cs"/>
          <w:strike/>
          <w:vanish/>
          <w:sz w:val="22"/>
          <w:szCs w:val="22"/>
          <w:shd w:val="clear" w:color="auto" w:fill="FFFF99"/>
          <w:rtl/>
        </w:rPr>
        <w:t>שבועיים</w:t>
      </w:r>
      <w:r w:rsidRPr="00FF2D69">
        <w:rPr>
          <w:rStyle w:val="default"/>
          <w:rFonts w:cs="FrankRuehl" w:hint="cs"/>
          <w:vanish/>
          <w:sz w:val="22"/>
          <w:szCs w:val="22"/>
          <w:shd w:val="clear" w:color="auto" w:fill="FFFF99"/>
          <w:rtl/>
        </w:rPr>
        <w:t xml:space="preserve"> </w:t>
      </w:r>
      <w:r w:rsidRPr="00FF2D69">
        <w:rPr>
          <w:rStyle w:val="default"/>
          <w:rFonts w:cs="FrankRuehl" w:hint="cs"/>
          <w:vanish/>
          <w:sz w:val="22"/>
          <w:szCs w:val="22"/>
          <w:u w:val="single"/>
          <w:shd w:val="clear" w:color="auto" w:fill="FFFF99"/>
          <w:rtl/>
        </w:rPr>
        <w:t>48 שעות</w:t>
      </w:r>
      <w:r w:rsidRPr="00FF2D69">
        <w:rPr>
          <w:rStyle w:val="default"/>
          <w:rFonts w:cs="FrankRuehl" w:hint="cs"/>
          <w:vanish/>
          <w:sz w:val="22"/>
          <w:szCs w:val="22"/>
          <w:shd w:val="clear" w:color="auto" w:fill="FFFF99"/>
          <w:rtl/>
        </w:rPr>
        <w:t xml:space="preserve"> מיום משלוח ההודעה בדואר רשום.</w:t>
      </w:r>
      <w:bookmarkEnd w:id="9"/>
    </w:p>
    <w:p w:rsidR="000B2F3E" w:rsidRDefault="000B2F3E">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רק ג': ראש המועצה</w:t>
      </w:r>
    </w:p>
    <w:p w:rsidR="000B2F3E" w:rsidRDefault="000B2F3E" w:rsidP="001452A7">
      <w:pPr>
        <w:pStyle w:val="P00"/>
        <w:spacing w:before="72"/>
        <w:ind w:left="0" w:right="1134"/>
        <w:rPr>
          <w:rStyle w:val="default"/>
          <w:rFonts w:cs="FrankRuehl" w:hint="cs"/>
          <w:rtl/>
        </w:rPr>
      </w:pPr>
      <w:bookmarkStart w:id="11" w:name="Seif22"/>
      <w:bookmarkEnd w:id="11"/>
      <w:r>
        <w:rPr>
          <w:lang w:val="he-IL"/>
        </w:rPr>
        <w:pict>
          <v:rect id="_x0000_s2055" style="position:absolute;left:0;text-align:left;margin-left:464.5pt;margin-top:8.05pt;width:75.05pt;height:18.75pt;z-index:251658240" o:allowincell="f" filled="f" stroked="f" strokecolor="lime" strokeweight=".25pt">
            <v:textbox inset="0,0,0,0">
              <w:txbxContent>
                <w:p w:rsidR="000B2F3E" w:rsidRDefault="000B2F3E">
                  <w:pPr>
                    <w:spacing w:line="160" w:lineRule="exact"/>
                    <w:jc w:val="left"/>
                    <w:rPr>
                      <w:rFonts w:cs="Miriam" w:hint="cs"/>
                      <w:noProof/>
                      <w:szCs w:val="18"/>
                      <w:rtl/>
                    </w:rPr>
                  </w:pPr>
                  <w:r>
                    <w:rPr>
                      <w:rFonts w:cs="Miriam"/>
                      <w:szCs w:val="18"/>
                      <w:rtl/>
                    </w:rPr>
                    <w:t>ב</w:t>
                  </w:r>
                  <w:r>
                    <w:rPr>
                      <w:rFonts w:cs="Miriam" w:hint="cs"/>
                      <w:szCs w:val="18"/>
                      <w:rtl/>
                    </w:rPr>
                    <w:t xml:space="preserve">חירת </w:t>
                  </w:r>
                  <w:r>
                    <w:rPr>
                      <w:rFonts w:cs="Miriam"/>
                      <w:szCs w:val="18"/>
                      <w:rtl/>
                    </w:rPr>
                    <w:t>ר</w:t>
                  </w:r>
                  <w:r>
                    <w:rPr>
                      <w:rFonts w:cs="Miriam" w:hint="cs"/>
                      <w:szCs w:val="18"/>
                      <w:rtl/>
                    </w:rPr>
                    <w:t>אש מועצה</w:t>
                  </w:r>
                </w:p>
                <w:p w:rsidR="000B6166" w:rsidRDefault="000B6166">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4.</w:t>
      </w:r>
      <w:r>
        <w:rPr>
          <w:rStyle w:val="big-number"/>
          <w:rtl/>
        </w:rPr>
        <w:tab/>
      </w:r>
      <w:r w:rsidR="000B6166">
        <w:rPr>
          <w:rStyle w:val="default"/>
          <w:rFonts w:cs="FrankRuehl" w:hint="cs"/>
          <w:rtl/>
        </w:rPr>
        <w:t>(א)</w:t>
      </w:r>
      <w:r w:rsidR="000B6166">
        <w:rPr>
          <w:rStyle w:val="default"/>
          <w:rFonts w:cs="FrankRuehl" w:hint="cs"/>
          <w:rtl/>
        </w:rPr>
        <w:tab/>
      </w:r>
      <w:r>
        <w:rPr>
          <w:rStyle w:val="default"/>
          <w:rFonts w:cs="FrankRuehl"/>
          <w:rtl/>
        </w:rPr>
        <w:t>ה</w:t>
      </w:r>
      <w:r>
        <w:rPr>
          <w:rStyle w:val="default"/>
          <w:rFonts w:cs="FrankRuehl" w:hint="cs"/>
          <w:rtl/>
        </w:rPr>
        <w:t>מועצה תבחר באחד מחבריה לראש המועצה בהצבעה גלויה ברוב קולות של הנוכחים או בצורת הצבעה שאותה</w:t>
      </w:r>
      <w:r>
        <w:rPr>
          <w:rStyle w:val="default"/>
          <w:rFonts w:cs="FrankRuehl"/>
          <w:rtl/>
        </w:rPr>
        <w:t xml:space="preserve"> </w:t>
      </w:r>
      <w:r>
        <w:rPr>
          <w:rStyle w:val="default"/>
          <w:rFonts w:cs="FrankRuehl" w:hint="cs"/>
          <w:rtl/>
        </w:rPr>
        <w:t>דרשו שליש מהנוכחים בישיבה.</w:t>
      </w:r>
    </w:p>
    <w:p w:rsidR="000B6166" w:rsidRDefault="000B6166" w:rsidP="000B6166">
      <w:pPr>
        <w:pStyle w:val="P00"/>
        <w:spacing w:before="72"/>
        <w:ind w:left="0" w:right="1134"/>
        <w:rPr>
          <w:rStyle w:val="default"/>
          <w:rFonts w:cs="FrankRuehl" w:hint="cs"/>
          <w:rtl/>
        </w:rPr>
      </w:pPr>
      <w:r>
        <w:rPr>
          <w:lang w:val="he-IL"/>
        </w:rPr>
        <w:pict>
          <v:rect id="_x0000_s2098" style="position:absolute;left:0;text-align:left;margin-left:464.35pt;margin-top:7.1pt;width:75.05pt;height:8pt;z-index:251677696" o:allowincell="f" filled="f" stroked="f" strokecolor="lime" strokeweight=".25pt">
            <v:textbox inset="0,0,0,0">
              <w:txbxContent>
                <w:p w:rsidR="000B6166" w:rsidRDefault="000B6166" w:rsidP="000B6166">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ייבחר חבר מועצה לכהונת ראש המועצה, כאמור בתקנת משנה (א), אלא אם כן מתקיים בו אחד מתנאי הכשירות וההתאמה המפורטים להלן:</w:t>
      </w:r>
    </w:p>
    <w:p w:rsidR="000B6166" w:rsidRDefault="000B6166" w:rsidP="000B61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מילא תפקיד בכיר, במשך שלוש שנים לפחות, כעובד ברשות מקומית, במועצה דתית או בגוף מוניציפלי דומה, דוגמת תאגיד עירוני;</w:t>
      </w:r>
    </w:p>
    <w:p w:rsidR="000B6166" w:rsidRDefault="000B6166" w:rsidP="000B61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החזיק במשרה, במשך שלוש שנים לפחות, בגוף עסקי או ציבורי, שבמסגרתו הוא ניהל כוח אדם ותקציב בהיקפים דומים לאלה של המועצה;</w:t>
      </w:r>
    </w:p>
    <w:p w:rsidR="000B6166" w:rsidRDefault="000B6166" w:rsidP="000B61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כיהן במשך שלוש שנים לפחות כראש רשות מקומית או כראש מועצה דתית, או כיהן במשך שלוש שנים לפחות כסגן ראש רשות מקומית בשכר;</w:t>
      </w:r>
    </w:p>
    <w:p w:rsidR="000B6166" w:rsidRDefault="000B6166" w:rsidP="000B61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כיהן במשך שלוש שנים לפחות בתפקיד בכיר במשרד ממשלתי, ועיקר עיסוקו בשלוש השנים האמורות היה בנושאים הקשורים בשלטון המקומי, במועצות דתיות, במינהל, במשאבי אנוש או בכספים;</w:t>
      </w:r>
    </w:p>
    <w:p w:rsidR="000B6166" w:rsidRDefault="000B6166" w:rsidP="000B61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כיהן במשך שנתיים לפחות בתפקיד רב עיר של עירייה או של מועצה מקומית או רב של מועצה אזורית;</w:t>
      </w:r>
    </w:p>
    <w:p w:rsidR="000B6166" w:rsidRDefault="000B6166" w:rsidP="000B61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בעל השכלה אקדמית בתחומי מינהל עסקים, ניהול, משפטים, כלכלה או חשבונאות, או בעל תעודת "יורה יורה" מטעם הרבנות הראשית לישראל, והוא בעל ניסיון של שנתיים לפחות באחד התפקידים או באחת הכהונות המפורטים בפסקאות (1) עד (4).</w:t>
      </w:r>
    </w:p>
    <w:p w:rsidR="000B6166" w:rsidRDefault="000B6166" w:rsidP="000B6166">
      <w:pPr>
        <w:pStyle w:val="P00"/>
        <w:spacing w:before="72"/>
        <w:ind w:left="0" w:right="1134"/>
        <w:rPr>
          <w:rStyle w:val="default"/>
          <w:rFonts w:cs="FrankRuehl" w:hint="cs"/>
          <w:rtl/>
        </w:rPr>
      </w:pPr>
      <w:r>
        <w:rPr>
          <w:lang w:val="he-IL"/>
        </w:rPr>
        <w:pict>
          <v:rect id="_x0000_s2099" style="position:absolute;left:0;text-align:left;margin-left:464.35pt;margin-top:7.1pt;width:75.05pt;height:8pt;z-index:251678720" o:allowincell="f" filled="f" stroked="f" strokecolor="lime" strokeweight=".25pt">
            <v:textbox inset="0,0,0,0">
              <w:txbxContent>
                <w:p w:rsidR="000B6166" w:rsidRDefault="000B6166" w:rsidP="000B6166">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t>לא ייבחר לראש המועצה מי שהורשע בעבירה פלילית, אשר בית המשפט או היועץ המשפטי של המשרד לשירותי דת קבעו לגביה, כי מפאת חומרתה, אופייה ונסיבותיה אין הוא ראוי לכהן כראש המועצה.</w:t>
      </w:r>
    </w:p>
    <w:p w:rsidR="00847BE3" w:rsidRPr="00FF2D69" w:rsidRDefault="00847BE3" w:rsidP="00847BE3">
      <w:pPr>
        <w:pStyle w:val="P00"/>
        <w:spacing w:before="0"/>
        <w:ind w:left="0" w:right="1134"/>
        <w:rPr>
          <w:rStyle w:val="default"/>
          <w:rFonts w:cs="FrankRuehl" w:hint="cs"/>
          <w:vanish/>
          <w:color w:val="FF0000"/>
          <w:szCs w:val="20"/>
          <w:shd w:val="clear" w:color="auto" w:fill="FFFF99"/>
          <w:rtl/>
        </w:rPr>
      </w:pPr>
      <w:bookmarkStart w:id="12" w:name="Rov63"/>
      <w:r w:rsidRPr="00FF2D69">
        <w:rPr>
          <w:rStyle w:val="default"/>
          <w:rFonts w:cs="FrankRuehl" w:hint="cs"/>
          <w:vanish/>
          <w:color w:val="FF0000"/>
          <w:szCs w:val="20"/>
          <w:shd w:val="clear" w:color="auto" w:fill="FFFF99"/>
          <w:rtl/>
        </w:rPr>
        <w:t>מיום 31.8.2011</w:t>
      </w:r>
    </w:p>
    <w:p w:rsidR="00847BE3" w:rsidRPr="00FF2D69" w:rsidRDefault="00847BE3" w:rsidP="00847BE3">
      <w:pPr>
        <w:pStyle w:val="P00"/>
        <w:spacing w:before="0"/>
        <w:ind w:left="0" w:right="1134"/>
        <w:rPr>
          <w:rStyle w:val="default"/>
          <w:rFonts w:cs="FrankRuehl" w:hint="cs"/>
          <w:vanish/>
          <w:szCs w:val="20"/>
          <w:shd w:val="clear" w:color="auto" w:fill="FFFF99"/>
          <w:rtl/>
        </w:rPr>
      </w:pPr>
      <w:r w:rsidRPr="00FF2D69">
        <w:rPr>
          <w:rStyle w:val="default"/>
          <w:rFonts w:cs="FrankRuehl" w:hint="cs"/>
          <w:b/>
          <w:bCs/>
          <w:vanish/>
          <w:szCs w:val="20"/>
          <w:shd w:val="clear" w:color="auto" w:fill="FFFF99"/>
          <w:rtl/>
        </w:rPr>
        <w:t>תק' תשע"א-2011</w:t>
      </w:r>
    </w:p>
    <w:p w:rsidR="00847BE3" w:rsidRPr="00FF2D69" w:rsidRDefault="00847BE3" w:rsidP="00847BE3">
      <w:pPr>
        <w:pStyle w:val="P00"/>
        <w:spacing w:before="0"/>
        <w:ind w:left="0" w:right="1134"/>
        <w:rPr>
          <w:rStyle w:val="default"/>
          <w:rFonts w:cs="FrankRuehl" w:hint="cs"/>
          <w:vanish/>
          <w:szCs w:val="20"/>
          <w:shd w:val="clear" w:color="auto" w:fill="FFFF99"/>
          <w:rtl/>
        </w:rPr>
      </w:pPr>
      <w:hyperlink r:id="rId10" w:history="1">
        <w:r w:rsidRPr="00FF2D69">
          <w:rPr>
            <w:rStyle w:val="Hyperlink"/>
            <w:rFonts w:hint="cs"/>
            <w:vanish/>
            <w:szCs w:val="20"/>
            <w:shd w:val="clear" w:color="auto" w:fill="FFFF99"/>
            <w:rtl/>
          </w:rPr>
          <w:t>ק"ת תשע"א מס' 7029</w:t>
        </w:r>
      </w:hyperlink>
      <w:r w:rsidRPr="00FF2D69">
        <w:rPr>
          <w:rStyle w:val="default"/>
          <w:rFonts w:cs="FrankRuehl" w:hint="cs"/>
          <w:vanish/>
          <w:szCs w:val="20"/>
          <w:shd w:val="clear" w:color="auto" w:fill="FFFF99"/>
          <w:rtl/>
        </w:rPr>
        <w:t xml:space="preserve"> מיום 31.8.2011 עמ' 1350</w:t>
      </w:r>
    </w:p>
    <w:p w:rsidR="00847BE3" w:rsidRPr="00FF2D69" w:rsidRDefault="00847BE3" w:rsidP="00847BE3">
      <w:pPr>
        <w:pStyle w:val="P00"/>
        <w:ind w:left="0" w:right="1134"/>
        <w:rPr>
          <w:rStyle w:val="default"/>
          <w:rFonts w:cs="FrankRuehl" w:hint="cs"/>
          <w:vanish/>
          <w:sz w:val="22"/>
          <w:szCs w:val="22"/>
          <w:shd w:val="clear" w:color="auto" w:fill="FFFF99"/>
          <w:rtl/>
        </w:rPr>
      </w:pPr>
      <w:r w:rsidRPr="00FF2D69">
        <w:rPr>
          <w:rStyle w:val="big-number"/>
          <w:rFonts w:cs="FrankRuehl"/>
          <w:vanish/>
          <w:sz w:val="22"/>
          <w:szCs w:val="22"/>
          <w:shd w:val="clear" w:color="auto" w:fill="FFFF99"/>
          <w:rtl/>
        </w:rPr>
        <w:t>4.</w:t>
      </w:r>
      <w:r w:rsidRPr="00FF2D69">
        <w:rPr>
          <w:rStyle w:val="big-number"/>
          <w:rFonts w:cs="FrankRuehl"/>
          <w:vanish/>
          <w:sz w:val="22"/>
          <w:szCs w:val="22"/>
          <w:shd w:val="clear" w:color="auto" w:fill="FFFF99"/>
          <w:rtl/>
        </w:rPr>
        <w:tab/>
      </w:r>
      <w:r w:rsidRPr="00FF2D69">
        <w:rPr>
          <w:rStyle w:val="big-number"/>
          <w:rFonts w:cs="FrankRuehl" w:hint="cs"/>
          <w:vanish/>
          <w:sz w:val="22"/>
          <w:szCs w:val="22"/>
          <w:u w:val="single"/>
          <w:shd w:val="clear" w:color="auto" w:fill="FFFF99"/>
          <w:rtl/>
        </w:rPr>
        <w:t>(א)</w:t>
      </w:r>
      <w:r w:rsidRPr="00FF2D69">
        <w:rPr>
          <w:rStyle w:val="big-number"/>
          <w:rFonts w:cs="FrankRuehl" w:hint="cs"/>
          <w:vanish/>
          <w:sz w:val="22"/>
          <w:szCs w:val="22"/>
          <w:shd w:val="clear" w:color="auto" w:fill="FFFF99"/>
          <w:rtl/>
        </w:rPr>
        <w:tab/>
      </w:r>
      <w:r w:rsidRPr="00FF2D69">
        <w:rPr>
          <w:rStyle w:val="default"/>
          <w:rFonts w:cs="FrankRuehl"/>
          <w:vanish/>
          <w:sz w:val="22"/>
          <w:szCs w:val="22"/>
          <w:shd w:val="clear" w:color="auto" w:fill="FFFF99"/>
          <w:rtl/>
        </w:rPr>
        <w:t>ה</w:t>
      </w:r>
      <w:r w:rsidRPr="00FF2D69">
        <w:rPr>
          <w:rStyle w:val="default"/>
          <w:rFonts w:cs="FrankRuehl" w:hint="cs"/>
          <w:vanish/>
          <w:sz w:val="22"/>
          <w:szCs w:val="22"/>
          <w:shd w:val="clear" w:color="auto" w:fill="FFFF99"/>
          <w:rtl/>
        </w:rPr>
        <w:t>מועצה תבחר באחד מחבריה לראש המועצה בהצבעה גלויה ברוב קולות של הנוכחים או בצורת הצבעה שאותה</w:t>
      </w:r>
      <w:r w:rsidRPr="00FF2D69">
        <w:rPr>
          <w:rStyle w:val="default"/>
          <w:rFonts w:cs="FrankRuehl"/>
          <w:vanish/>
          <w:sz w:val="22"/>
          <w:szCs w:val="22"/>
          <w:shd w:val="clear" w:color="auto" w:fill="FFFF99"/>
          <w:rtl/>
        </w:rPr>
        <w:t xml:space="preserve"> </w:t>
      </w:r>
      <w:r w:rsidRPr="00FF2D69">
        <w:rPr>
          <w:rStyle w:val="default"/>
          <w:rFonts w:cs="FrankRuehl" w:hint="cs"/>
          <w:vanish/>
          <w:sz w:val="22"/>
          <w:szCs w:val="22"/>
          <w:shd w:val="clear" w:color="auto" w:fill="FFFF99"/>
          <w:rtl/>
        </w:rPr>
        <w:t>דרשו שליש מהנוכחים בישיבה.</w:t>
      </w:r>
    </w:p>
    <w:p w:rsidR="00847BE3" w:rsidRPr="00FF2D69" w:rsidRDefault="00847BE3" w:rsidP="00847BE3">
      <w:pPr>
        <w:pStyle w:val="P00"/>
        <w:spacing w:before="0"/>
        <w:ind w:left="0" w:right="1134"/>
        <w:rPr>
          <w:rStyle w:val="default"/>
          <w:rFonts w:cs="FrankRuehl" w:hint="cs"/>
          <w:vanish/>
          <w:sz w:val="22"/>
          <w:szCs w:val="22"/>
          <w:u w:val="single"/>
          <w:shd w:val="clear" w:color="auto" w:fill="FFFF99"/>
          <w:rtl/>
        </w:rPr>
      </w:pPr>
      <w:r w:rsidRPr="00FF2D69">
        <w:rPr>
          <w:vanish/>
          <w:sz w:val="22"/>
          <w:szCs w:val="22"/>
          <w:shd w:val="clear" w:color="auto" w:fill="FFFF99"/>
          <w:rtl/>
        </w:rPr>
        <w:tab/>
      </w:r>
      <w:r w:rsidRPr="00FF2D69">
        <w:rPr>
          <w:rStyle w:val="default"/>
          <w:rFonts w:cs="FrankRuehl"/>
          <w:vanish/>
          <w:sz w:val="22"/>
          <w:szCs w:val="22"/>
          <w:u w:val="single"/>
          <w:shd w:val="clear" w:color="auto" w:fill="FFFF99"/>
          <w:rtl/>
        </w:rPr>
        <w:t>(</w:t>
      </w:r>
      <w:r w:rsidRPr="00FF2D69">
        <w:rPr>
          <w:rStyle w:val="default"/>
          <w:rFonts w:cs="FrankRuehl" w:hint="cs"/>
          <w:vanish/>
          <w:sz w:val="22"/>
          <w:szCs w:val="22"/>
          <w:u w:val="single"/>
          <w:shd w:val="clear" w:color="auto" w:fill="FFFF99"/>
          <w:rtl/>
        </w:rPr>
        <w:t>ב)</w:t>
      </w:r>
      <w:r w:rsidRPr="00FF2D69">
        <w:rPr>
          <w:rStyle w:val="default"/>
          <w:rFonts w:cs="FrankRuehl"/>
          <w:vanish/>
          <w:sz w:val="22"/>
          <w:szCs w:val="22"/>
          <w:u w:val="single"/>
          <w:shd w:val="clear" w:color="auto" w:fill="FFFF99"/>
          <w:rtl/>
        </w:rPr>
        <w:tab/>
      </w:r>
      <w:r w:rsidRPr="00FF2D69">
        <w:rPr>
          <w:rStyle w:val="default"/>
          <w:rFonts w:cs="FrankRuehl" w:hint="cs"/>
          <w:vanish/>
          <w:sz w:val="22"/>
          <w:szCs w:val="22"/>
          <w:u w:val="single"/>
          <w:shd w:val="clear" w:color="auto" w:fill="FFFF99"/>
          <w:rtl/>
        </w:rPr>
        <w:t>לא ייבחר חבר מועצה לכהונת ראש המועצה, כאמור בתקנת משנה (א), אלא אם כן מתקיים בו אחד מתנאי הכשירות וההתאמה המפורטים להלן:</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(1)</w:t>
      </w:r>
      <w:r w:rsidRPr="00FF2D69">
        <w:rPr>
          <w:rStyle w:val="default"/>
          <w:rFonts w:cs="FrankRuehl" w:hint="cs"/>
          <w:vanish/>
          <w:sz w:val="22"/>
          <w:szCs w:val="22"/>
          <w:u w:val="single"/>
          <w:shd w:val="clear" w:color="auto" w:fill="FFFF99"/>
          <w:rtl/>
        </w:rPr>
        <w:tab/>
        <w:t>מילא תפקיד בכיר, במשך שלוש שנים לפחות, כעובד ברשות מקומית, במועצה דתית או בגוף מוניציפלי דומה, דוגמת תאגיד עירוני;</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(2)</w:t>
      </w:r>
      <w:r w:rsidRPr="00FF2D69">
        <w:rPr>
          <w:rStyle w:val="default"/>
          <w:rFonts w:cs="FrankRuehl" w:hint="cs"/>
          <w:vanish/>
          <w:sz w:val="22"/>
          <w:szCs w:val="22"/>
          <w:u w:val="single"/>
          <w:shd w:val="clear" w:color="auto" w:fill="FFFF99"/>
          <w:rtl/>
        </w:rPr>
        <w:tab/>
        <w:t>החזיק במשרה, במשך שלוש שנים לפחות, בגוף עסקי או ציבורי, שבמסגרתו הוא ניהל כוח אדם ותקציב בהיקפים דומים לאלה של המועצה;</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(3)</w:t>
      </w:r>
      <w:r w:rsidRPr="00FF2D69">
        <w:rPr>
          <w:rStyle w:val="default"/>
          <w:rFonts w:cs="FrankRuehl" w:hint="cs"/>
          <w:vanish/>
          <w:sz w:val="22"/>
          <w:szCs w:val="22"/>
          <w:u w:val="single"/>
          <w:shd w:val="clear" w:color="auto" w:fill="FFFF99"/>
          <w:rtl/>
        </w:rPr>
        <w:tab/>
        <w:t>כיהן במשך שלוש שנים לפחות כראש רשות מקומית או כראש מועצה דתית, או כיהן במשך שלוש שנים לפחות כסגן ראש רשות מקומית בשכר;</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(4)</w:t>
      </w:r>
      <w:r w:rsidRPr="00FF2D69">
        <w:rPr>
          <w:rStyle w:val="default"/>
          <w:rFonts w:cs="FrankRuehl" w:hint="cs"/>
          <w:vanish/>
          <w:sz w:val="22"/>
          <w:szCs w:val="22"/>
          <w:u w:val="single"/>
          <w:shd w:val="clear" w:color="auto" w:fill="FFFF99"/>
          <w:rtl/>
        </w:rPr>
        <w:tab/>
        <w:t>כיהן במשך שלוש שנים לפחות בתפקיד בכיר במשרד ממשלתי, ועיקר עיסוקו בשלוש השנים האמורות היה בנושאים הקשורים בשלטון המקומי, במועצות דתיות, במינהל, במשאבי אנוש או בכספים;</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(5)</w:t>
      </w:r>
      <w:r w:rsidRPr="00FF2D69">
        <w:rPr>
          <w:rStyle w:val="default"/>
          <w:rFonts w:cs="FrankRuehl" w:hint="cs"/>
          <w:vanish/>
          <w:sz w:val="22"/>
          <w:szCs w:val="22"/>
          <w:u w:val="single"/>
          <w:shd w:val="clear" w:color="auto" w:fill="FFFF99"/>
          <w:rtl/>
        </w:rPr>
        <w:tab/>
        <w:t>כיהן במשך שנתיים לפחות בתפקיד רב עיר של עירייה או של מועצה מקומית או רב של מועצה אזורית;</w:t>
      </w:r>
    </w:p>
    <w:p w:rsidR="00847BE3" w:rsidRPr="00FF2D69" w:rsidRDefault="00847BE3" w:rsidP="00847BE3">
      <w:pPr>
        <w:pStyle w:val="P00"/>
        <w:spacing w:before="0"/>
        <w:ind w:left="1021" w:right="1134"/>
        <w:rPr>
          <w:rStyle w:val="default"/>
          <w:rFonts w:cs="FrankRuehl" w:hint="cs"/>
          <w:vanish/>
          <w:sz w:val="22"/>
          <w:szCs w:val="22"/>
          <w:u w:val="single"/>
          <w:shd w:val="clear" w:color="auto" w:fill="FFFF99"/>
          <w:rtl/>
        </w:rPr>
      </w:pPr>
      <w:r w:rsidRPr="00FF2D69">
        <w:rPr>
          <w:rStyle w:val="default"/>
          <w:rFonts w:cs="FrankRuehl" w:hint="cs"/>
          <w:vanish/>
          <w:sz w:val="22"/>
          <w:szCs w:val="22"/>
          <w:u w:val="single"/>
          <w:shd w:val="clear" w:color="auto" w:fill="FFFF99"/>
          <w:rtl/>
        </w:rPr>
        <w:t>(6)</w:t>
      </w:r>
      <w:r w:rsidRPr="00FF2D69">
        <w:rPr>
          <w:rStyle w:val="default"/>
          <w:rFonts w:cs="FrankRuehl" w:hint="cs"/>
          <w:vanish/>
          <w:sz w:val="22"/>
          <w:szCs w:val="22"/>
          <w:u w:val="single"/>
          <w:shd w:val="clear" w:color="auto" w:fill="FFFF99"/>
          <w:rtl/>
        </w:rPr>
        <w:tab/>
        <w:t>בעל השכלה אקדמית בתחומי מינהל עסקים, ניהול, משפטים, כלכלה או חשבונאות, או בעל תעודת "יורה יורה" מטעם הרבנות הראשית לישראל, והוא בעל ניסיון של שנתיים לפחות באחד התפקידים או באחת הכהונות המפורטים בפסקאות (1) עד (4).</w:t>
      </w:r>
    </w:p>
    <w:p w:rsidR="00847BE3" w:rsidRPr="000B6166" w:rsidRDefault="00847BE3" w:rsidP="00847BE3">
      <w:pPr>
        <w:pStyle w:val="P00"/>
        <w:spacing w:before="0"/>
        <w:ind w:left="0" w:right="1134"/>
        <w:rPr>
          <w:rStyle w:val="default"/>
          <w:rFonts w:cs="FrankRuehl" w:hint="cs"/>
          <w:sz w:val="2"/>
          <w:szCs w:val="2"/>
          <w:rtl/>
        </w:rPr>
      </w:pPr>
      <w:r w:rsidRPr="00FF2D69">
        <w:rPr>
          <w:vanish/>
          <w:sz w:val="22"/>
          <w:szCs w:val="22"/>
          <w:shd w:val="clear" w:color="auto" w:fill="FFFF99"/>
          <w:rtl/>
        </w:rPr>
        <w:tab/>
      </w:r>
      <w:r w:rsidRPr="00FF2D69">
        <w:rPr>
          <w:rStyle w:val="default"/>
          <w:rFonts w:cs="FrankRuehl"/>
          <w:vanish/>
          <w:sz w:val="22"/>
          <w:szCs w:val="22"/>
          <w:u w:val="single"/>
          <w:shd w:val="clear" w:color="auto" w:fill="FFFF99"/>
          <w:rtl/>
        </w:rPr>
        <w:t>(</w:t>
      </w:r>
      <w:r w:rsidRPr="00FF2D69">
        <w:rPr>
          <w:rStyle w:val="default"/>
          <w:rFonts w:cs="FrankRuehl" w:hint="cs"/>
          <w:vanish/>
          <w:sz w:val="22"/>
          <w:szCs w:val="22"/>
          <w:u w:val="single"/>
          <w:shd w:val="clear" w:color="auto" w:fill="FFFF99"/>
          <w:rtl/>
        </w:rPr>
        <w:t>ג)</w:t>
      </w:r>
      <w:r w:rsidRPr="00FF2D69">
        <w:rPr>
          <w:rStyle w:val="default"/>
          <w:rFonts w:cs="FrankRuehl" w:hint="cs"/>
          <w:vanish/>
          <w:sz w:val="22"/>
          <w:szCs w:val="22"/>
          <w:u w:val="single"/>
          <w:shd w:val="clear" w:color="auto" w:fill="FFFF99"/>
          <w:rtl/>
        </w:rPr>
        <w:tab/>
        <w:t>לא ייבחר לראש המועצה מי שהורשע בעבירה פלילית, אשר בית המשפט או היועץ המשפטי של המשרד לשירותי דת קבעו לגביה, כי מפאת חומרתה, אופייה ונסיבותיה אין הוא ראוי לכהן כראש המועצה.</w:t>
      </w:r>
      <w:bookmarkEnd w:id="12"/>
    </w:p>
    <w:p w:rsidR="00847BE3" w:rsidRDefault="00847BE3" w:rsidP="00847BE3">
      <w:pPr>
        <w:pStyle w:val="P00"/>
        <w:spacing w:before="72"/>
        <w:ind w:left="0" w:right="1134"/>
        <w:rPr>
          <w:rStyle w:val="default"/>
          <w:rFonts w:cs="FrankRuehl" w:hint="cs"/>
          <w:rtl/>
        </w:rPr>
      </w:pPr>
      <w:bookmarkStart w:id="13" w:name="Seif38"/>
      <w:bookmarkEnd w:id="13"/>
      <w:r>
        <w:rPr>
          <w:lang w:val="he-IL"/>
        </w:rPr>
        <w:pict>
          <v:rect id="_x0000_s2102" style="position:absolute;left:0;text-align:left;margin-left:464.5pt;margin-top:8.05pt;width:75.05pt;height:18.75pt;z-index:251679744" o:allowincell="f" filled="f" stroked="f" strokecolor="lime" strokeweight=".25pt">
            <v:textbox inset="0,0,0,0">
              <w:txbxContent>
                <w:p w:rsidR="00847BE3" w:rsidRDefault="00847BE3" w:rsidP="00847BE3">
                  <w:pPr>
                    <w:spacing w:line="160" w:lineRule="exact"/>
                    <w:jc w:val="left"/>
                    <w:rPr>
                      <w:rFonts w:cs="Miriam" w:hint="cs"/>
                      <w:szCs w:val="18"/>
                      <w:rtl/>
                    </w:rPr>
                  </w:pPr>
                  <w:r>
                    <w:rPr>
                      <w:rFonts w:cs="Miriam" w:hint="cs"/>
                      <w:szCs w:val="18"/>
                      <w:rtl/>
                    </w:rPr>
                    <w:t>אי-התאמה לכהונה</w:t>
                  </w:r>
                </w:p>
                <w:p w:rsidR="00847BE3" w:rsidRDefault="00847BE3" w:rsidP="00847BE3">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4</w:t>
      </w:r>
      <w:r>
        <w:rPr>
          <w:rStyle w:val="default"/>
          <w:rFonts w:cs="FrankRuehl" w:hint="cs"/>
          <w:rtl/>
        </w:rPr>
        <w:t>א</w:t>
      </w:r>
      <w:r w:rsidRPr="00847BE3">
        <w:rPr>
          <w:rStyle w:val="default"/>
          <w:rFonts w:cs="FrankRuehl"/>
          <w:rtl/>
        </w:rPr>
        <w:t>.</w:t>
      </w:r>
      <w:r w:rsidRPr="00847BE3">
        <w:rPr>
          <w:rStyle w:val="default"/>
          <w:rFonts w:cs="FrankRuehl"/>
          <w:rtl/>
        </w:rPr>
        <w:tab/>
      </w:r>
      <w:r>
        <w:rPr>
          <w:rStyle w:val="default"/>
          <w:rFonts w:cs="FrankRuehl" w:hint="cs"/>
          <w:rtl/>
        </w:rPr>
        <w:t>לא ייבחר לחבר מועצה, ולא ימונה לממונה לפי סעיף 6(ב2) לחוק או לממלא חובה או מבצע עבודה לפי סעיף 10א(ב) לחוק, או לחבר ועדה ממונה על מועצה, לפי סעיף 10ב(א) לחוק, מי שהורשע בעבירה פלילית, אשר בית המשפט או היועץ המשפטי של המשרד לשירותי דת קבעו לגביה, כי מפאת חומרתה, אופייה ונסיבותיה אין הוא ראוי לכהן במועצה.</w:t>
      </w:r>
    </w:p>
    <w:p w:rsidR="00847BE3" w:rsidRPr="00FF2D69" w:rsidRDefault="00847BE3" w:rsidP="00847BE3">
      <w:pPr>
        <w:pStyle w:val="P00"/>
        <w:spacing w:before="0"/>
        <w:ind w:left="0" w:right="1134"/>
        <w:rPr>
          <w:rStyle w:val="default"/>
          <w:rFonts w:cs="FrankRuehl" w:hint="cs"/>
          <w:vanish/>
          <w:color w:val="FF0000"/>
          <w:szCs w:val="20"/>
          <w:shd w:val="clear" w:color="auto" w:fill="FFFF99"/>
          <w:rtl/>
        </w:rPr>
      </w:pPr>
      <w:bookmarkStart w:id="14" w:name="Rov64"/>
      <w:r w:rsidRPr="00FF2D69">
        <w:rPr>
          <w:rStyle w:val="default"/>
          <w:rFonts w:cs="FrankRuehl" w:hint="cs"/>
          <w:vanish/>
          <w:color w:val="FF0000"/>
          <w:szCs w:val="20"/>
          <w:shd w:val="clear" w:color="auto" w:fill="FFFF99"/>
          <w:rtl/>
        </w:rPr>
        <w:t>מיום 16.8.2012</w:t>
      </w:r>
    </w:p>
    <w:p w:rsidR="00847BE3" w:rsidRPr="00FF2D69" w:rsidRDefault="00847BE3" w:rsidP="00847BE3">
      <w:pPr>
        <w:pStyle w:val="P00"/>
        <w:spacing w:before="0"/>
        <w:ind w:left="0" w:right="1134"/>
        <w:rPr>
          <w:rStyle w:val="default"/>
          <w:rFonts w:cs="FrankRuehl" w:hint="cs"/>
          <w:vanish/>
          <w:szCs w:val="20"/>
          <w:shd w:val="clear" w:color="auto" w:fill="FFFF99"/>
          <w:rtl/>
        </w:rPr>
      </w:pPr>
      <w:r w:rsidRPr="00FF2D69">
        <w:rPr>
          <w:rStyle w:val="default"/>
          <w:rFonts w:cs="FrankRuehl" w:hint="cs"/>
          <w:b/>
          <w:bCs/>
          <w:vanish/>
          <w:szCs w:val="20"/>
          <w:shd w:val="clear" w:color="auto" w:fill="FFFF99"/>
          <w:rtl/>
        </w:rPr>
        <w:t>תק' תשע"ב-2012</w:t>
      </w:r>
    </w:p>
    <w:p w:rsidR="00847BE3" w:rsidRPr="00FF2D69" w:rsidRDefault="00847BE3" w:rsidP="00847BE3">
      <w:pPr>
        <w:pStyle w:val="P00"/>
        <w:spacing w:before="0"/>
        <w:ind w:left="0" w:right="1134"/>
        <w:rPr>
          <w:rStyle w:val="default"/>
          <w:rFonts w:cs="FrankRuehl" w:hint="cs"/>
          <w:vanish/>
          <w:szCs w:val="20"/>
          <w:shd w:val="clear" w:color="auto" w:fill="FFFF99"/>
          <w:rtl/>
        </w:rPr>
      </w:pPr>
      <w:hyperlink r:id="rId11" w:history="1">
        <w:r w:rsidRPr="00FF2D69">
          <w:rPr>
            <w:rStyle w:val="Hyperlink"/>
            <w:rFonts w:hint="cs"/>
            <w:vanish/>
            <w:szCs w:val="20"/>
            <w:shd w:val="clear" w:color="auto" w:fill="FFFF99"/>
            <w:rtl/>
          </w:rPr>
          <w:t>ק"ת תשע"ב מס' 7154</w:t>
        </w:r>
      </w:hyperlink>
      <w:r w:rsidRPr="00FF2D69">
        <w:rPr>
          <w:rStyle w:val="default"/>
          <w:rFonts w:cs="FrankRuehl" w:hint="cs"/>
          <w:vanish/>
          <w:szCs w:val="20"/>
          <w:shd w:val="clear" w:color="auto" w:fill="FFFF99"/>
          <w:rtl/>
        </w:rPr>
        <w:t xml:space="preserve"> מיום 16.8.2012 עמ' 1602</w:t>
      </w:r>
    </w:p>
    <w:p w:rsidR="00847BE3" w:rsidRPr="00847BE3" w:rsidRDefault="00847BE3" w:rsidP="00847BE3">
      <w:pPr>
        <w:pStyle w:val="P00"/>
        <w:spacing w:before="0"/>
        <w:ind w:left="0" w:right="1134"/>
        <w:rPr>
          <w:rStyle w:val="default"/>
          <w:rFonts w:cs="FrankRuehl" w:hint="cs"/>
          <w:sz w:val="2"/>
          <w:szCs w:val="2"/>
          <w:shd w:val="clear" w:color="auto" w:fill="FFFF99"/>
          <w:rtl/>
        </w:rPr>
      </w:pPr>
      <w:r w:rsidRPr="00FF2D69">
        <w:rPr>
          <w:rStyle w:val="default"/>
          <w:rFonts w:cs="FrankRuehl" w:hint="cs"/>
          <w:b/>
          <w:bCs/>
          <w:vanish/>
          <w:szCs w:val="20"/>
          <w:shd w:val="clear" w:color="auto" w:fill="FFFF99"/>
          <w:rtl/>
        </w:rPr>
        <w:t>הוספת תקנה 4א</w:t>
      </w:r>
      <w:bookmarkEnd w:id="14"/>
    </w:p>
    <w:p w:rsidR="000B2F3E" w:rsidRDefault="000B2F3E" w:rsidP="001452A7">
      <w:pPr>
        <w:pStyle w:val="P00"/>
        <w:spacing w:before="72"/>
        <w:ind w:left="0" w:right="1134"/>
        <w:rPr>
          <w:rStyle w:val="default"/>
          <w:rFonts w:cs="FrankRuehl"/>
          <w:rtl/>
        </w:rPr>
      </w:pPr>
      <w:bookmarkStart w:id="15" w:name="Seif23"/>
      <w:bookmarkEnd w:id="15"/>
      <w:r>
        <w:rPr>
          <w:lang w:val="he-IL"/>
        </w:rPr>
        <w:pict>
          <v:rect id="_x0000_s2056" style="position:absolute;left:0;text-align:left;margin-left:464.5pt;margin-top:8.05pt;width:75.05pt;height:8pt;z-index:25165926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ס</w:t>
                  </w:r>
                  <w:r>
                    <w:rPr>
                      <w:rFonts w:cs="Miriam" w:hint="cs"/>
                      <w:szCs w:val="18"/>
                      <w:rtl/>
                    </w:rPr>
                    <w:t>גנים וגזבר</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מועצה רשאית לבחור סגן ראש מועצה או יותר מסגן ראש מועצה אחד, במספר שאושר על ידי השר, וכן גזבר, מבין חבריה.</w:t>
      </w:r>
    </w:p>
    <w:p w:rsidR="000B2F3E" w:rsidRDefault="000B2F3E" w:rsidP="001452A7">
      <w:pPr>
        <w:pStyle w:val="P00"/>
        <w:spacing w:before="72"/>
        <w:ind w:left="0" w:right="1134"/>
        <w:rPr>
          <w:rStyle w:val="default"/>
          <w:rFonts w:cs="FrankRuehl" w:hint="cs"/>
          <w:rtl/>
        </w:rPr>
      </w:pPr>
      <w:bookmarkStart w:id="16" w:name="Seif24"/>
      <w:bookmarkEnd w:id="16"/>
      <w:r>
        <w:rPr>
          <w:lang w:val="he-IL"/>
        </w:rPr>
        <w:pict>
          <v:rect id="_x0000_s2057" style="position:absolute;left:0;text-align:left;margin-left:464.5pt;margin-top:8.05pt;width:75.05pt;height:16pt;z-index:251660288" o:allowincell="f" filled="f" stroked="f" strokecolor="lime" strokeweight=".25pt">
            <v:textbox inset="0,0,0,0">
              <w:txbxContent>
                <w:p w:rsidR="000B2F3E" w:rsidRDefault="000B2F3E">
                  <w:pPr>
                    <w:spacing w:line="160" w:lineRule="exact"/>
                    <w:jc w:val="left"/>
                    <w:rPr>
                      <w:rFonts w:cs="Miriam" w:hint="cs"/>
                      <w:szCs w:val="18"/>
                      <w:rtl/>
                    </w:rPr>
                  </w:pPr>
                  <w:r>
                    <w:rPr>
                      <w:rFonts w:cs="Miriam" w:hint="cs"/>
                      <w:szCs w:val="18"/>
                      <w:rtl/>
                    </w:rPr>
                    <w:t>כהונה בלא שכר</w:t>
                  </w:r>
                </w:p>
                <w:p w:rsidR="000B2F3E" w:rsidRDefault="000B2F3E">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סגן ראש מועצה יכהן בלא שכר.</w:t>
      </w:r>
    </w:p>
    <w:p w:rsidR="000B2F3E" w:rsidRPr="00FF2D69" w:rsidRDefault="000B2F3E">
      <w:pPr>
        <w:pStyle w:val="P00"/>
        <w:spacing w:before="0"/>
        <w:ind w:left="0" w:right="1134"/>
        <w:rPr>
          <w:rFonts w:hint="cs"/>
          <w:b/>
          <w:bCs/>
          <w:vanish/>
          <w:szCs w:val="20"/>
          <w:shd w:val="clear" w:color="auto" w:fill="FFFF99"/>
          <w:rtl/>
        </w:rPr>
      </w:pPr>
      <w:bookmarkStart w:id="17" w:name="Rov49"/>
      <w:r w:rsidRPr="00FF2D69">
        <w:rPr>
          <w:rFonts w:hint="cs"/>
          <w:vanish/>
          <w:color w:val="FF0000"/>
          <w:szCs w:val="20"/>
          <w:shd w:val="clear" w:color="auto" w:fill="FFFF99"/>
          <w:rtl/>
        </w:rPr>
        <w:t>מיום 27.9.2000</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תש"ס-2000</w:t>
      </w:r>
    </w:p>
    <w:p w:rsidR="000B2F3E" w:rsidRPr="00FF2D69" w:rsidRDefault="000B2F3E">
      <w:pPr>
        <w:pStyle w:val="P00"/>
        <w:tabs>
          <w:tab w:val="clear" w:pos="6259"/>
        </w:tabs>
        <w:spacing w:before="0"/>
        <w:ind w:left="0" w:right="1134"/>
        <w:rPr>
          <w:rFonts w:hint="cs"/>
          <w:vanish/>
          <w:szCs w:val="20"/>
          <w:shd w:val="clear" w:color="auto" w:fill="FFFF99"/>
          <w:rtl/>
        </w:rPr>
      </w:pPr>
      <w:hyperlink r:id="rId12" w:history="1">
        <w:r w:rsidRPr="00FF2D69">
          <w:rPr>
            <w:rStyle w:val="Hyperlink"/>
            <w:rFonts w:hint="cs"/>
            <w:vanish/>
            <w:szCs w:val="20"/>
            <w:shd w:val="clear" w:color="auto" w:fill="FFFF99"/>
            <w:rtl/>
          </w:rPr>
          <w:t>ק"ת תש"ס מס' 6059</w:t>
        </w:r>
      </w:hyperlink>
      <w:r w:rsidRPr="00FF2D69">
        <w:rPr>
          <w:rFonts w:hint="cs"/>
          <w:vanish/>
          <w:szCs w:val="20"/>
          <w:shd w:val="clear" w:color="auto" w:fill="FFFF99"/>
          <w:rtl/>
        </w:rPr>
        <w:t xml:space="preserve"> מיום 27.9.2000 עמ' 939</w:t>
      </w:r>
    </w:p>
    <w:p w:rsidR="000B2F3E" w:rsidRPr="00FF2D69" w:rsidRDefault="000B2F3E">
      <w:pPr>
        <w:pStyle w:val="P00"/>
        <w:tabs>
          <w:tab w:val="clear" w:pos="6259"/>
        </w:tabs>
        <w:spacing w:before="0"/>
        <w:ind w:left="0" w:right="1134"/>
        <w:rPr>
          <w:rStyle w:val="default"/>
          <w:rFonts w:cs="FrankRuehl" w:hint="cs"/>
          <w:b/>
          <w:bCs/>
          <w:vanish/>
          <w:szCs w:val="20"/>
          <w:shd w:val="clear" w:color="auto" w:fill="FFFF99"/>
          <w:rtl/>
        </w:rPr>
      </w:pPr>
      <w:r w:rsidRPr="00FF2D69">
        <w:rPr>
          <w:rFonts w:hint="cs"/>
          <w:b/>
          <w:bCs/>
          <w:vanish/>
          <w:szCs w:val="20"/>
          <w:shd w:val="clear" w:color="auto" w:fill="FFFF99"/>
          <w:rtl/>
        </w:rPr>
        <w:t>הוספת תקנה 5א</w:t>
      </w:r>
    </w:p>
    <w:p w:rsidR="000B2F3E" w:rsidRPr="00FF2D69" w:rsidRDefault="000B2F3E">
      <w:pPr>
        <w:pStyle w:val="P00"/>
        <w:spacing w:before="0"/>
        <w:ind w:left="0" w:right="1134"/>
        <w:rPr>
          <w:rFonts w:hint="cs"/>
          <w:vanish/>
          <w:color w:val="FF0000"/>
          <w:szCs w:val="20"/>
          <w:shd w:val="clear" w:color="auto" w:fill="FFFF99"/>
          <w:rtl/>
        </w:rPr>
      </w:pPr>
    </w:p>
    <w:p w:rsidR="000B2F3E" w:rsidRPr="00FF2D69" w:rsidRDefault="000B2F3E">
      <w:pPr>
        <w:pStyle w:val="P00"/>
        <w:spacing w:before="0"/>
        <w:ind w:left="0" w:right="1134"/>
        <w:rPr>
          <w:rFonts w:hint="cs"/>
          <w:b/>
          <w:bCs/>
          <w:vanish/>
          <w:szCs w:val="20"/>
          <w:shd w:val="clear" w:color="auto" w:fill="FFFF99"/>
          <w:rtl/>
        </w:rPr>
      </w:pPr>
      <w:r w:rsidRPr="00FF2D69">
        <w:rPr>
          <w:rFonts w:hint="cs"/>
          <w:vanish/>
          <w:color w:val="FF0000"/>
          <w:szCs w:val="20"/>
          <w:shd w:val="clear" w:color="auto" w:fill="FFFF99"/>
          <w:rtl/>
        </w:rPr>
        <w:t>מיום 27.9.2000</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תשס"א-2001</w:t>
      </w:r>
    </w:p>
    <w:p w:rsidR="000B2F3E" w:rsidRPr="00FF2D69" w:rsidRDefault="000B2F3E">
      <w:pPr>
        <w:pStyle w:val="P00"/>
        <w:tabs>
          <w:tab w:val="clear" w:pos="6259"/>
        </w:tabs>
        <w:spacing w:before="0"/>
        <w:ind w:left="0" w:right="1134"/>
        <w:rPr>
          <w:rFonts w:hint="cs"/>
          <w:vanish/>
          <w:szCs w:val="20"/>
          <w:shd w:val="clear" w:color="auto" w:fill="FFFF99"/>
          <w:rtl/>
        </w:rPr>
      </w:pPr>
      <w:hyperlink r:id="rId13" w:history="1">
        <w:r w:rsidRPr="00FF2D69">
          <w:rPr>
            <w:rStyle w:val="Hyperlink"/>
            <w:rFonts w:hint="cs"/>
            <w:vanish/>
            <w:szCs w:val="20"/>
            <w:shd w:val="clear" w:color="auto" w:fill="FFFF99"/>
            <w:rtl/>
          </w:rPr>
          <w:t>ק"ת תשס"א מס' 6124</w:t>
        </w:r>
      </w:hyperlink>
      <w:r w:rsidRPr="00FF2D69">
        <w:rPr>
          <w:rFonts w:hint="cs"/>
          <w:vanish/>
          <w:szCs w:val="20"/>
          <w:shd w:val="clear" w:color="auto" w:fill="FFFF99"/>
          <w:rtl/>
        </w:rPr>
        <w:t xml:space="preserve"> מיום 9.9.2001 עמ' 1046</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החלפת תקנה 5א</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Pr="00FF2D69" w:rsidRDefault="000B2F3E">
      <w:pPr>
        <w:pStyle w:val="P00"/>
        <w:tabs>
          <w:tab w:val="clear" w:pos="6259"/>
        </w:tabs>
        <w:spacing w:before="0"/>
        <w:ind w:left="0" w:right="1134"/>
        <w:rPr>
          <w:rStyle w:val="default"/>
          <w:rFonts w:cs="FrankRuehl" w:hint="cs"/>
          <w:strike/>
          <w:vanish/>
          <w:sz w:val="22"/>
          <w:szCs w:val="22"/>
          <w:shd w:val="clear" w:color="auto" w:fill="FFFF99"/>
          <w:rtl/>
        </w:rPr>
      </w:pPr>
      <w:r w:rsidRPr="00FF2D69">
        <w:rPr>
          <w:rFonts w:hint="cs"/>
          <w:strike/>
          <w:vanish/>
          <w:sz w:val="22"/>
          <w:szCs w:val="22"/>
          <w:shd w:val="clear" w:color="auto" w:fill="FFFF99"/>
          <w:rtl/>
        </w:rPr>
        <w:t>5א.</w:t>
      </w:r>
      <w:r w:rsidRPr="00FF2D69">
        <w:rPr>
          <w:rFonts w:hint="cs"/>
          <w:strike/>
          <w:vanish/>
          <w:sz w:val="22"/>
          <w:szCs w:val="22"/>
          <w:shd w:val="clear" w:color="auto" w:fill="FFFF99"/>
          <w:rtl/>
        </w:rPr>
        <w:tab/>
      </w:r>
      <w:r w:rsidRPr="00FF2D69">
        <w:rPr>
          <w:rStyle w:val="default"/>
          <w:rFonts w:cs="FrankRuehl" w:hint="cs"/>
          <w:strike/>
          <w:vanish/>
          <w:sz w:val="22"/>
          <w:szCs w:val="22"/>
          <w:shd w:val="clear" w:color="auto" w:fill="FFFF99"/>
          <w:rtl/>
        </w:rPr>
        <w:t>ראש מועצה וסגן ראש מועצה יכהנו בלא שכר.</w:t>
      </w:r>
    </w:p>
    <w:p w:rsidR="000B2F3E" w:rsidRPr="00FF2D69" w:rsidRDefault="000B2F3E">
      <w:pPr>
        <w:pStyle w:val="P00"/>
        <w:spacing w:before="0"/>
        <w:ind w:left="0" w:right="1134"/>
        <w:rPr>
          <w:rFonts w:hint="cs"/>
          <w:vanish/>
          <w:color w:val="FF0000"/>
          <w:szCs w:val="20"/>
          <w:shd w:val="clear" w:color="auto" w:fill="FFFF99"/>
          <w:rtl/>
        </w:rPr>
      </w:pPr>
    </w:p>
    <w:p w:rsidR="000B2F3E" w:rsidRPr="00FF2D69" w:rsidRDefault="000B2F3E">
      <w:pPr>
        <w:pStyle w:val="P00"/>
        <w:spacing w:before="0"/>
        <w:ind w:left="0" w:right="1134"/>
        <w:rPr>
          <w:rFonts w:hint="cs"/>
          <w:b/>
          <w:bCs/>
          <w:vanish/>
          <w:szCs w:val="20"/>
          <w:shd w:val="clear" w:color="auto" w:fill="FFFF99"/>
          <w:rtl/>
        </w:rPr>
      </w:pPr>
      <w:r w:rsidRPr="00FF2D69">
        <w:rPr>
          <w:rFonts w:hint="cs"/>
          <w:vanish/>
          <w:color w:val="FF0000"/>
          <w:szCs w:val="20"/>
          <w:shd w:val="clear" w:color="auto" w:fill="FFFF99"/>
          <w:rtl/>
        </w:rPr>
        <w:t>מיום 20.4.2004</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תשס"ד-2004</w:t>
      </w:r>
    </w:p>
    <w:p w:rsidR="000B2F3E" w:rsidRPr="00FF2D69" w:rsidRDefault="000B2F3E">
      <w:pPr>
        <w:pStyle w:val="P00"/>
        <w:tabs>
          <w:tab w:val="clear" w:pos="6259"/>
        </w:tabs>
        <w:spacing w:before="0"/>
        <w:ind w:left="0" w:right="1134"/>
        <w:rPr>
          <w:rFonts w:hint="cs"/>
          <w:vanish/>
          <w:szCs w:val="20"/>
          <w:shd w:val="clear" w:color="auto" w:fill="FFFF99"/>
          <w:rtl/>
        </w:rPr>
      </w:pPr>
      <w:hyperlink r:id="rId14" w:history="1">
        <w:r w:rsidRPr="00FF2D69">
          <w:rPr>
            <w:rStyle w:val="Hyperlink"/>
            <w:rFonts w:hint="cs"/>
            <w:vanish/>
            <w:szCs w:val="20"/>
            <w:shd w:val="clear" w:color="auto" w:fill="FFFF99"/>
            <w:rtl/>
          </w:rPr>
          <w:t>ק"ת תשס"ד מס' 6306</w:t>
        </w:r>
      </w:hyperlink>
      <w:r w:rsidRPr="00FF2D69">
        <w:rPr>
          <w:rFonts w:hint="cs"/>
          <w:vanish/>
          <w:szCs w:val="20"/>
          <w:shd w:val="clear" w:color="auto" w:fill="FFFF99"/>
          <w:rtl/>
        </w:rPr>
        <w:t xml:space="preserve"> מיום 20.4.2004 עמ' 386</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החלפת תקנה 5א</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Pr="00FF2D69" w:rsidRDefault="000B2F3E">
      <w:pPr>
        <w:pStyle w:val="P00"/>
        <w:tabs>
          <w:tab w:val="clear" w:pos="6259"/>
        </w:tabs>
        <w:spacing w:before="0"/>
        <w:ind w:left="0" w:right="1134"/>
        <w:rPr>
          <w:rStyle w:val="default"/>
          <w:rFonts w:cs="FrankRuehl" w:hint="cs"/>
          <w:strike/>
          <w:vanish/>
          <w:sz w:val="22"/>
          <w:szCs w:val="22"/>
          <w:shd w:val="clear" w:color="auto" w:fill="FFFF99"/>
          <w:rtl/>
        </w:rPr>
      </w:pPr>
      <w:r w:rsidRPr="00FF2D69">
        <w:rPr>
          <w:rStyle w:val="default"/>
          <w:rFonts w:cs="FrankRuehl" w:hint="cs"/>
          <w:strike/>
          <w:vanish/>
          <w:sz w:val="22"/>
          <w:szCs w:val="22"/>
          <w:shd w:val="clear" w:color="auto" w:fill="FFFF99"/>
          <w:rtl/>
        </w:rPr>
        <w:t>5א.</w:t>
      </w:r>
      <w:r w:rsidRPr="00FF2D69">
        <w:rPr>
          <w:rStyle w:val="default"/>
          <w:rFonts w:cs="FrankRuehl" w:hint="cs"/>
          <w:strike/>
          <w:vanish/>
          <w:sz w:val="22"/>
          <w:szCs w:val="22"/>
          <w:shd w:val="clear" w:color="auto" w:fill="FFFF99"/>
          <w:rtl/>
        </w:rPr>
        <w:tab/>
        <w:t>(א)</w:t>
      </w:r>
      <w:r w:rsidRPr="00FF2D69">
        <w:rPr>
          <w:rStyle w:val="default"/>
          <w:rFonts w:cs="FrankRuehl" w:hint="cs"/>
          <w:strike/>
          <w:vanish/>
          <w:sz w:val="22"/>
          <w:szCs w:val="22"/>
          <w:shd w:val="clear" w:color="auto" w:fill="FFFF99"/>
          <w:rtl/>
        </w:rPr>
        <w:tab/>
        <w:t>על שכר ראש המועצה וסגן ראש מועצה שנבחרו לפי תקנות אלה יחולו הוראות תקנה 1(ג) עד (ז) לתקנות שירותי הדת היהודיים (תקציב מועצות דתיות), התשמ"ה-1985.</w:t>
      </w:r>
    </w:p>
    <w:p w:rsidR="000B2F3E" w:rsidRPr="00FF2D69" w:rsidRDefault="000B2F3E">
      <w:pPr>
        <w:pStyle w:val="P00"/>
        <w:tabs>
          <w:tab w:val="clear" w:pos="6259"/>
        </w:tabs>
        <w:spacing w:before="0"/>
        <w:ind w:left="0" w:right="1134"/>
        <w:rPr>
          <w:rStyle w:val="default"/>
          <w:rFonts w:cs="FrankRuehl" w:hint="cs"/>
          <w:strike/>
          <w:vanish/>
          <w:sz w:val="22"/>
          <w:szCs w:val="22"/>
          <w:shd w:val="clear" w:color="auto" w:fill="FFFF99"/>
          <w:rtl/>
        </w:rPr>
      </w:pPr>
      <w:r w:rsidRPr="00FF2D69">
        <w:rPr>
          <w:rStyle w:val="default"/>
          <w:rFonts w:cs="FrankRuehl" w:hint="cs"/>
          <w:vanish/>
          <w:sz w:val="22"/>
          <w:szCs w:val="22"/>
          <w:shd w:val="clear" w:color="auto" w:fill="FFFF99"/>
          <w:rtl/>
        </w:rPr>
        <w:tab/>
      </w:r>
      <w:r w:rsidRPr="00FF2D69">
        <w:rPr>
          <w:rStyle w:val="default"/>
          <w:rFonts w:cs="FrankRuehl" w:hint="cs"/>
          <w:strike/>
          <w:vanish/>
          <w:sz w:val="22"/>
          <w:szCs w:val="22"/>
          <w:shd w:val="clear" w:color="auto" w:fill="FFFF99"/>
          <w:rtl/>
        </w:rPr>
        <w:t>(ב)</w:t>
      </w:r>
      <w:r w:rsidRPr="00FF2D69">
        <w:rPr>
          <w:rStyle w:val="default"/>
          <w:rFonts w:cs="FrankRuehl" w:hint="cs"/>
          <w:strike/>
          <w:vanish/>
          <w:sz w:val="22"/>
          <w:szCs w:val="22"/>
          <w:shd w:val="clear" w:color="auto" w:fill="FFFF99"/>
          <w:rtl/>
        </w:rPr>
        <w:tab/>
        <w:t>מקום שמונה בו סגן בשכר לראש המועצה, בתנאים כאמור בתקנת משנה (א), יהיה הסגן אחראי לתחום או לפעולה מוגדרים במועצה הדתית.</w:t>
      </w:r>
    </w:p>
    <w:p w:rsidR="000B2F3E" w:rsidRPr="00FF2D69" w:rsidRDefault="000B2F3E">
      <w:pPr>
        <w:pStyle w:val="P00"/>
        <w:tabs>
          <w:tab w:val="clear" w:pos="6259"/>
        </w:tabs>
        <w:spacing w:before="0"/>
        <w:ind w:left="0" w:right="1134"/>
        <w:rPr>
          <w:rStyle w:val="default"/>
          <w:rFonts w:cs="FrankRuehl" w:hint="cs"/>
          <w:strike/>
          <w:vanish/>
          <w:sz w:val="22"/>
          <w:szCs w:val="22"/>
          <w:shd w:val="clear" w:color="auto" w:fill="FFFF99"/>
          <w:rtl/>
        </w:rPr>
      </w:pPr>
      <w:r w:rsidRPr="00FF2D69">
        <w:rPr>
          <w:rStyle w:val="default"/>
          <w:rFonts w:cs="FrankRuehl" w:hint="cs"/>
          <w:vanish/>
          <w:sz w:val="22"/>
          <w:szCs w:val="22"/>
          <w:shd w:val="clear" w:color="auto" w:fill="FFFF99"/>
          <w:rtl/>
        </w:rPr>
        <w:tab/>
      </w:r>
      <w:r w:rsidRPr="00FF2D69">
        <w:rPr>
          <w:rStyle w:val="default"/>
          <w:rFonts w:cs="FrankRuehl" w:hint="cs"/>
          <w:strike/>
          <w:vanish/>
          <w:sz w:val="22"/>
          <w:szCs w:val="22"/>
          <w:shd w:val="clear" w:color="auto" w:fill="FFFF99"/>
          <w:rtl/>
        </w:rPr>
        <w:t>(ג)</w:t>
      </w:r>
      <w:r w:rsidRPr="00FF2D69">
        <w:rPr>
          <w:rStyle w:val="default"/>
          <w:rFonts w:cs="FrankRuehl" w:hint="cs"/>
          <w:strike/>
          <w:vanish/>
          <w:sz w:val="22"/>
          <w:szCs w:val="22"/>
          <w:shd w:val="clear" w:color="auto" w:fill="FFFF99"/>
          <w:rtl/>
        </w:rPr>
        <w:tab/>
        <w:t>ראש המועצה וסגנו המכהנים במשרה מלאה, לא יהיו רשאים לעבוד עבודה נוספת בשכר.</w:t>
      </w:r>
    </w:p>
    <w:p w:rsidR="000B2F3E" w:rsidRPr="00FF2D69" w:rsidRDefault="000B2F3E">
      <w:pPr>
        <w:pStyle w:val="P00"/>
        <w:spacing w:before="0"/>
        <w:ind w:left="0" w:right="1134"/>
        <w:rPr>
          <w:rFonts w:hint="cs"/>
          <w:vanish/>
          <w:color w:val="FF0000"/>
          <w:szCs w:val="20"/>
          <w:shd w:val="clear" w:color="auto" w:fill="FFFF99"/>
          <w:rtl/>
        </w:rPr>
      </w:pPr>
    </w:p>
    <w:p w:rsidR="000B2F3E" w:rsidRPr="00FF2D69" w:rsidRDefault="000B2F3E">
      <w:pPr>
        <w:pStyle w:val="P00"/>
        <w:spacing w:before="0"/>
        <w:ind w:left="0" w:right="1134"/>
        <w:rPr>
          <w:rFonts w:hint="cs"/>
          <w:b/>
          <w:bCs/>
          <w:vanish/>
          <w:szCs w:val="20"/>
          <w:shd w:val="clear" w:color="auto" w:fill="FFFF99"/>
          <w:rtl/>
        </w:rPr>
      </w:pPr>
      <w:r w:rsidRPr="00FF2D69">
        <w:rPr>
          <w:rFonts w:hint="cs"/>
          <w:vanish/>
          <w:color w:val="FF0000"/>
          <w:szCs w:val="20"/>
          <w:shd w:val="clear" w:color="auto" w:fill="FFFF99"/>
          <w:rtl/>
        </w:rPr>
        <w:t>מיום 8.2.2005</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תשס"ה-2005</w:t>
      </w:r>
    </w:p>
    <w:p w:rsidR="000B2F3E" w:rsidRPr="00FF2D69" w:rsidRDefault="000B2F3E">
      <w:pPr>
        <w:pStyle w:val="P00"/>
        <w:tabs>
          <w:tab w:val="clear" w:pos="6259"/>
        </w:tabs>
        <w:spacing w:before="0"/>
        <w:ind w:left="0" w:right="1134"/>
        <w:rPr>
          <w:rFonts w:hint="cs"/>
          <w:vanish/>
          <w:szCs w:val="20"/>
          <w:shd w:val="clear" w:color="auto" w:fill="FFFF99"/>
          <w:rtl/>
        </w:rPr>
      </w:pPr>
      <w:hyperlink r:id="rId15" w:history="1">
        <w:r w:rsidRPr="00FF2D69">
          <w:rPr>
            <w:rStyle w:val="Hyperlink"/>
            <w:rFonts w:hint="cs"/>
            <w:vanish/>
            <w:szCs w:val="20"/>
            <w:shd w:val="clear" w:color="auto" w:fill="FFFF99"/>
            <w:rtl/>
          </w:rPr>
          <w:t>ק"ת תשס"ה מס' 6368</w:t>
        </w:r>
      </w:hyperlink>
      <w:r w:rsidRPr="00FF2D69">
        <w:rPr>
          <w:rFonts w:hint="cs"/>
          <w:vanish/>
          <w:szCs w:val="20"/>
          <w:shd w:val="clear" w:color="auto" w:fill="FFFF99"/>
          <w:rtl/>
        </w:rPr>
        <w:t xml:space="preserve"> מיום 8.2.2005 עמ' 406</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החלפת תקנה 5א</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Default="000B2F3E">
      <w:pPr>
        <w:pStyle w:val="P00"/>
        <w:tabs>
          <w:tab w:val="clear" w:pos="6259"/>
        </w:tabs>
        <w:spacing w:before="0"/>
        <w:ind w:left="0" w:right="1134"/>
        <w:rPr>
          <w:rStyle w:val="default"/>
          <w:rFonts w:cs="FrankRuehl" w:hint="cs"/>
          <w:strike/>
          <w:sz w:val="2"/>
          <w:szCs w:val="2"/>
          <w:rtl/>
        </w:rPr>
      </w:pPr>
      <w:r w:rsidRPr="00FF2D69">
        <w:rPr>
          <w:rFonts w:hint="cs"/>
          <w:strike/>
          <w:vanish/>
          <w:sz w:val="22"/>
          <w:szCs w:val="22"/>
          <w:shd w:val="clear" w:color="auto" w:fill="FFFF99"/>
          <w:rtl/>
        </w:rPr>
        <w:t>5א.</w:t>
      </w:r>
      <w:r w:rsidRPr="00FF2D69">
        <w:rPr>
          <w:rFonts w:hint="cs"/>
          <w:strike/>
          <w:vanish/>
          <w:sz w:val="22"/>
          <w:szCs w:val="22"/>
          <w:shd w:val="clear" w:color="auto" w:fill="FFFF99"/>
          <w:rtl/>
        </w:rPr>
        <w:tab/>
      </w:r>
      <w:r w:rsidRPr="00FF2D69">
        <w:rPr>
          <w:rStyle w:val="default"/>
          <w:rFonts w:cs="FrankRuehl" w:hint="cs"/>
          <w:strike/>
          <w:vanish/>
          <w:sz w:val="22"/>
          <w:szCs w:val="22"/>
          <w:shd w:val="clear" w:color="auto" w:fill="FFFF99"/>
          <w:rtl/>
        </w:rPr>
        <w:t>ראש מועצה וסגן ראש מועצה יכהנו בלא שכר.</w:t>
      </w:r>
      <w:bookmarkEnd w:id="17"/>
    </w:p>
    <w:p w:rsidR="000B2F3E" w:rsidRDefault="000B2F3E" w:rsidP="001452A7">
      <w:pPr>
        <w:pStyle w:val="P00"/>
        <w:spacing w:before="72"/>
        <w:ind w:left="0" w:right="1134"/>
        <w:rPr>
          <w:rStyle w:val="default"/>
          <w:rFonts w:cs="FrankRuehl" w:hint="cs"/>
          <w:rtl/>
        </w:rPr>
      </w:pPr>
      <w:bookmarkStart w:id="18" w:name="Seif34"/>
      <w:bookmarkEnd w:id="18"/>
      <w:r>
        <w:rPr>
          <w:rFonts w:cs="Miriam"/>
          <w:szCs w:val="32"/>
          <w:rtl/>
          <w:lang w:val="he-IL"/>
        </w:rPr>
        <w:pict>
          <v:shape id="_x0000_s2087" type="#_x0000_t202" style="position:absolute;left:0;text-align:left;margin-left:470.25pt;margin-top:7.1pt;width:1in;height:17.5pt;z-index:251672576" filled="f" stroked="f">
            <v:textbox style="mso-next-textbox:#_x0000_s2087" inset="1mm,0,1mm,0">
              <w:txbxContent>
                <w:p w:rsidR="000B2F3E" w:rsidRDefault="000B2F3E">
                  <w:pPr>
                    <w:spacing w:line="160" w:lineRule="exact"/>
                    <w:jc w:val="left"/>
                    <w:rPr>
                      <w:rFonts w:cs="Miriam" w:hint="cs"/>
                      <w:szCs w:val="18"/>
                      <w:rtl/>
                    </w:rPr>
                  </w:pPr>
                  <w:r>
                    <w:rPr>
                      <w:rFonts w:cs="Miriam" w:hint="cs"/>
                      <w:szCs w:val="18"/>
                      <w:rtl/>
                    </w:rPr>
                    <w:t>שכר ראש המועצה</w:t>
                  </w:r>
                </w:p>
                <w:p w:rsidR="000B2F3E" w:rsidRDefault="000B2F3E">
                  <w:pPr>
                    <w:spacing w:line="160" w:lineRule="exact"/>
                    <w:jc w:val="left"/>
                    <w:rPr>
                      <w:rFonts w:cs="Miriam" w:hint="cs"/>
                      <w:szCs w:val="18"/>
                      <w:rtl/>
                    </w:rPr>
                  </w:pPr>
                  <w:r>
                    <w:rPr>
                      <w:rFonts w:cs="Miriam" w:hint="cs"/>
                      <w:szCs w:val="18"/>
                      <w:rtl/>
                    </w:rPr>
                    <w:t>תק' תשס"ז-2007</w:t>
                  </w:r>
                </w:p>
              </w:txbxContent>
            </v:textbox>
            <w10:anchorlock/>
          </v:shape>
        </w:pict>
      </w:r>
      <w:r>
        <w:rPr>
          <w:rStyle w:val="big-number"/>
          <w:rFonts w:hint="cs"/>
          <w:rtl/>
          <w:lang w:val="he-IL"/>
        </w:rPr>
        <w:t>5</w:t>
      </w:r>
      <w:r>
        <w:rPr>
          <w:rStyle w:val="default"/>
          <w:rFonts w:cs="FrankRuehl" w:hint="cs"/>
          <w:rtl/>
        </w:rPr>
        <w:t>ב.</w:t>
      </w:r>
      <w:r>
        <w:rPr>
          <w:rStyle w:val="default"/>
          <w:rFonts w:cs="FrankRuehl" w:hint="cs"/>
          <w:rtl/>
        </w:rPr>
        <w:tab/>
        <w:t>(א)</w:t>
      </w:r>
      <w:r>
        <w:rPr>
          <w:rStyle w:val="default"/>
          <w:rFonts w:cs="FrankRuehl" w:hint="cs"/>
          <w:rtl/>
        </w:rPr>
        <w:tab/>
        <w:t>בכפוף להחלטת המועצה, ראש מועצה יהיה זכאי לשכר, שיהיה בהתאם לשכר של ממונה בעל סמכות הכרעה כאמור בסעיף 6(ב6) לחוק.</w:t>
      </w:r>
    </w:p>
    <w:p w:rsidR="000B2F3E" w:rsidRDefault="000B2F3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מועצה המקבל שכר על פי תקנות אלה אינו רשאי לעבוד בעבודה נוספת אלא אם כן התיר לו זאת, מראש, השר או מי שהוא הסמיך</w:t>
      </w:r>
      <w:r>
        <w:rPr>
          <w:rStyle w:val="default"/>
          <w:rFonts w:cs="FrankRuehl" w:hint="cs"/>
          <w:rtl/>
        </w:rPr>
        <w:t xml:space="preserve"> </w:t>
      </w:r>
      <w:r>
        <w:rPr>
          <w:rStyle w:val="default"/>
          <w:rFonts w:cs="FrankRuehl"/>
          <w:rtl/>
        </w:rPr>
        <w:t>לכך, ובהיקף שהותר לו, הכל בהתחשב בגודלה של המועצה או בהיקף משרתו של ראש המועצה בה.</w:t>
      </w:r>
    </w:p>
    <w:p w:rsidR="000B2F3E" w:rsidRPr="00FF2D69" w:rsidRDefault="000B2F3E">
      <w:pPr>
        <w:pStyle w:val="P00"/>
        <w:spacing w:before="0"/>
        <w:ind w:left="0" w:right="1134"/>
        <w:rPr>
          <w:rFonts w:hint="cs"/>
          <w:b/>
          <w:bCs/>
          <w:vanish/>
          <w:szCs w:val="20"/>
          <w:shd w:val="clear" w:color="auto" w:fill="FFFF99"/>
          <w:rtl/>
        </w:rPr>
      </w:pPr>
      <w:bookmarkStart w:id="19" w:name="Rov57"/>
      <w:r w:rsidRPr="00FF2D69">
        <w:rPr>
          <w:rFonts w:hint="cs"/>
          <w:vanish/>
          <w:color w:val="FF0000"/>
          <w:szCs w:val="20"/>
          <w:shd w:val="clear" w:color="auto" w:fill="FFFF99"/>
          <w:rtl/>
        </w:rPr>
        <w:t>מיום 8.2.2005 עד יום 7.2.2007</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תשס"ה-2005</w:t>
      </w:r>
    </w:p>
    <w:p w:rsidR="000B2F3E" w:rsidRPr="00FF2D69" w:rsidRDefault="000B2F3E">
      <w:pPr>
        <w:pStyle w:val="P00"/>
        <w:tabs>
          <w:tab w:val="clear" w:pos="6259"/>
        </w:tabs>
        <w:spacing w:before="0"/>
        <w:ind w:left="0" w:right="1134"/>
        <w:rPr>
          <w:rFonts w:hint="cs"/>
          <w:vanish/>
          <w:szCs w:val="20"/>
          <w:shd w:val="clear" w:color="auto" w:fill="FFFF99"/>
          <w:rtl/>
        </w:rPr>
      </w:pPr>
      <w:hyperlink r:id="rId16" w:history="1">
        <w:r w:rsidRPr="00FF2D69">
          <w:rPr>
            <w:rStyle w:val="Hyperlink"/>
            <w:rFonts w:hint="cs"/>
            <w:vanish/>
            <w:szCs w:val="20"/>
            <w:shd w:val="clear" w:color="auto" w:fill="FFFF99"/>
            <w:rtl/>
          </w:rPr>
          <w:t>ק"ת תשס"ה מס' 6368</w:t>
        </w:r>
      </w:hyperlink>
      <w:r w:rsidRPr="00FF2D69">
        <w:rPr>
          <w:rFonts w:hint="cs"/>
          <w:vanish/>
          <w:szCs w:val="20"/>
          <w:shd w:val="clear" w:color="auto" w:fill="FFFF99"/>
          <w:rtl/>
        </w:rPr>
        <w:t xml:space="preserve"> מיום 8.2.2005 עמ' 406</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(תיקון) תשס"ה-2005</w:t>
      </w:r>
    </w:p>
    <w:p w:rsidR="000B2F3E" w:rsidRPr="00FF2D69" w:rsidRDefault="000B2F3E">
      <w:pPr>
        <w:pStyle w:val="P00"/>
        <w:tabs>
          <w:tab w:val="clear" w:pos="6259"/>
        </w:tabs>
        <w:spacing w:before="0"/>
        <w:ind w:left="0" w:right="1134"/>
        <w:rPr>
          <w:rFonts w:hint="cs"/>
          <w:vanish/>
          <w:szCs w:val="20"/>
          <w:shd w:val="clear" w:color="auto" w:fill="FFFF99"/>
          <w:rtl/>
        </w:rPr>
      </w:pPr>
      <w:hyperlink r:id="rId17" w:history="1">
        <w:r w:rsidRPr="00FF2D69">
          <w:rPr>
            <w:rStyle w:val="Hyperlink"/>
            <w:rFonts w:hint="cs"/>
            <w:vanish/>
            <w:szCs w:val="20"/>
            <w:shd w:val="clear" w:color="auto" w:fill="FFFF99"/>
            <w:rtl/>
          </w:rPr>
          <w:t>ק"ת תשס"ה מס' 6409</w:t>
        </w:r>
      </w:hyperlink>
      <w:r w:rsidRPr="00FF2D69">
        <w:rPr>
          <w:rFonts w:hint="cs"/>
          <w:vanish/>
          <w:szCs w:val="20"/>
          <w:shd w:val="clear" w:color="auto" w:fill="FFFF99"/>
          <w:rtl/>
        </w:rPr>
        <w:t xml:space="preserve"> מיום 9.8.2005 עמ' 876</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(תיקון) תשס"ו-2006</w:t>
      </w:r>
    </w:p>
    <w:p w:rsidR="000B2F3E" w:rsidRPr="00FF2D69" w:rsidRDefault="000B2F3E">
      <w:pPr>
        <w:pStyle w:val="P00"/>
        <w:tabs>
          <w:tab w:val="clear" w:pos="6259"/>
        </w:tabs>
        <w:spacing w:before="0"/>
        <w:ind w:left="0" w:right="1134"/>
        <w:rPr>
          <w:rFonts w:hint="cs"/>
          <w:vanish/>
          <w:szCs w:val="20"/>
          <w:shd w:val="clear" w:color="auto" w:fill="FFFF99"/>
          <w:rtl/>
        </w:rPr>
      </w:pPr>
      <w:hyperlink r:id="rId18" w:history="1">
        <w:r w:rsidRPr="00FF2D69">
          <w:rPr>
            <w:rStyle w:val="Hyperlink"/>
            <w:rFonts w:hint="cs"/>
            <w:vanish/>
            <w:szCs w:val="20"/>
            <w:shd w:val="clear" w:color="auto" w:fill="FFFF99"/>
            <w:rtl/>
          </w:rPr>
          <w:t>ק"ת תשס"ה מס' 6460</w:t>
        </w:r>
      </w:hyperlink>
      <w:r w:rsidRPr="00FF2D69">
        <w:rPr>
          <w:rFonts w:hint="cs"/>
          <w:vanish/>
          <w:szCs w:val="20"/>
          <w:shd w:val="clear" w:color="auto" w:fill="FFFF99"/>
          <w:rtl/>
        </w:rPr>
        <w:t xml:space="preserve"> מיום 8.2.2006 עמ' 454</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(תיקון מס' 2) תשס"ו-2006</w:t>
      </w:r>
    </w:p>
    <w:p w:rsidR="000B2F3E" w:rsidRPr="00FF2D69" w:rsidRDefault="000B2F3E">
      <w:pPr>
        <w:pStyle w:val="P00"/>
        <w:tabs>
          <w:tab w:val="clear" w:pos="6259"/>
        </w:tabs>
        <w:spacing w:before="0"/>
        <w:ind w:left="0" w:right="1134"/>
        <w:rPr>
          <w:rFonts w:hint="cs"/>
          <w:vanish/>
          <w:szCs w:val="20"/>
          <w:shd w:val="clear" w:color="auto" w:fill="FFFF99"/>
          <w:rtl/>
        </w:rPr>
      </w:pPr>
      <w:hyperlink r:id="rId19" w:history="1">
        <w:r w:rsidRPr="00FF2D69">
          <w:rPr>
            <w:rStyle w:val="Hyperlink"/>
            <w:rFonts w:hint="cs"/>
            <w:vanish/>
            <w:szCs w:val="20"/>
            <w:shd w:val="clear" w:color="auto" w:fill="FFFF99"/>
            <w:rtl/>
          </w:rPr>
          <w:t>ק"ת תשס"ו מס' 651</w:t>
        </w:r>
        <w:r w:rsidRPr="00FF2D69">
          <w:rPr>
            <w:rStyle w:val="Hyperlink"/>
            <w:rFonts w:hint="cs"/>
            <w:vanish/>
            <w:szCs w:val="20"/>
            <w:shd w:val="clear" w:color="auto" w:fill="FFFF99"/>
            <w:rtl/>
          </w:rPr>
          <w:t>7</w:t>
        </w:r>
      </w:hyperlink>
      <w:r w:rsidRPr="00FF2D69">
        <w:rPr>
          <w:rFonts w:hint="cs"/>
          <w:vanish/>
          <w:szCs w:val="20"/>
          <w:shd w:val="clear" w:color="auto" w:fill="FFFF99"/>
          <w:rtl/>
        </w:rPr>
        <w:t xml:space="preserve"> מיום 13.9.2006 עמ' 1174</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הוספת תקנה 5ב</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w:t>
      </w:r>
    </w:p>
    <w:p w:rsidR="000B2F3E" w:rsidRPr="00FF2D69" w:rsidRDefault="000B2F3E">
      <w:pPr>
        <w:pStyle w:val="P00"/>
        <w:spacing w:before="20"/>
        <w:ind w:left="0" w:right="1134"/>
        <w:rPr>
          <w:rStyle w:val="big-number"/>
          <w:rFonts w:hint="cs"/>
          <w:vanish/>
          <w:sz w:val="16"/>
          <w:szCs w:val="16"/>
          <w:shd w:val="clear" w:color="auto" w:fill="FFFF99"/>
          <w:rtl/>
          <w:lang w:val="he-IL"/>
        </w:rPr>
      </w:pPr>
      <w:r w:rsidRPr="00FF2D69">
        <w:rPr>
          <w:rStyle w:val="big-number"/>
          <w:rFonts w:hint="cs"/>
          <w:vanish/>
          <w:sz w:val="16"/>
          <w:szCs w:val="16"/>
          <w:shd w:val="clear" w:color="auto" w:fill="FFFF99"/>
          <w:rtl/>
          <w:lang w:val="he-IL"/>
        </w:rPr>
        <w:t>שכר ראש המועצה</w:t>
      </w:r>
    </w:p>
    <w:p w:rsidR="000B2F3E" w:rsidRPr="00FF2D69" w:rsidRDefault="000B2F3E">
      <w:pPr>
        <w:pStyle w:val="P00"/>
        <w:spacing w:before="0"/>
        <w:ind w:left="0" w:right="1134"/>
        <w:rPr>
          <w:rStyle w:val="default"/>
          <w:rFonts w:cs="FrankRuehl" w:hint="cs"/>
          <w:vanish/>
          <w:sz w:val="22"/>
          <w:szCs w:val="22"/>
          <w:shd w:val="clear" w:color="auto" w:fill="FFFF99"/>
          <w:rtl/>
        </w:rPr>
      </w:pPr>
      <w:r w:rsidRPr="00FF2D69">
        <w:rPr>
          <w:rStyle w:val="big-number"/>
          <w:rFonts w:cs="FrankRuehl" w:hint="cs"/>
          <w:vanish/>
          <w:sz w:val="22"/>
          <w:szCs w:val="22"/>
          <w:shd w:val="clear" w:color="auto" w:fill="FFFF99"/>
          <w:rtl/>
          <w:lang w:val="he-IL"/>
        </w:rPr>
        <w:t>5</w:t>
      </w:r>
      <w:r w:rsidRPr="00FF2D69">
        <w:rPr>
          <w:rStyle w:val="default"/>
          <w:rFonts w:cs="FrankRuehl" w:hint="cs"/>
          <w:vanish/>
          <w:sz w:val="22"/>
          <w:szCs w:val="22"/>
          <w:shd w:val="clear" w:color="auto" w:fill="FFFF99"/>
          <w:rtl/>
        </w:rPr>
        <w:t>ב.</w:t>
      </w:r>
      <w:r w:rsidRPr="00FF2D69">
        <w:rPr>
          <w:rStyle w:val="default"/>
          <w:rFonts w:cs="FrankRuehl" w:hint="cs"/>
          <w:vanish/>
          <w:sz w:val="22"/>
          <w:szCs w:val="22"/>
          <w:shd w:val="clear" w:color="auto" w:fill="FFFF99"/>
          <w:rtl/>
        </w:rPr>
        <w:tab/>
        <w:t>(א)</w:t>
      </w:r>
      <w:r w:rsidRPr="00FF2D69">
        <w:rPr>
          <w:rStyle w:val="default"/>
          <w:rFonts w:cs="FrankRuehl" w:hint="cs"/>
          <w:vanish/>
          <w:sz w:val="22"/>
          <w:szCs w:val="22"/>
          <w:shd w:val="clear" w:color="auto" w:fill="FFFF99"/>
          <w:rtl/>
        </w:rPr>
        <w:tab/>
        <w:t>בכפוף להחלטת המועצה, ראש מועצה יהיה זכאי לשכר, שיהיה בהתאם לשכר של ממונה בעל סמכות הכרעה כאמור בסעיף 6(ב6) לחוק.</w:t>
      </w:r>
    </w:p>
    <w:p w:rsidR="000B2F3E" w:rsidRPr="00FF2D69" w:rsidRDefault="000B2F3E">
      <w:pPr>
        <w:pStyle w:val="P00"/>
        <w:spacing w:before="0"/>
        <w:ind w:left="0" w:right="1134"/>
        <w:rPr>
          <w:rStyle w:val="default"/>
          <w:rFonts w:cs="FrankRuehl" w:hint="cs"/>
          <w:vanish/>
          <w:sz w:val="22"/>
          <w:szCs w:val="22"/>
          <w:shd w:val="clear" w:color="auto" w:fill="FFFF99"/>
          <w:rtl/>
        </w:rPr>
      </w:pPr>
      <w:r w:rsidRPr="00FF2D69">
        <w:rPr>
          <w:rStyle w:val="default"/>
          <w:rFonts w:cs="FrankRuehl" w:hint="cs"/>
          <w:vanish/>
          <w:sz w:val="22"/>
          <w:szCs w:val="22"/>
          <w:shd w:val="clear" w:color="auto" w:fill="FFFF99"/>
          <w:rtl/>
        </w:rPr>
        <w:tab/>
        <w:t>(ב)</w:t>
      </w:r>
      <w:r w:rsidRPr="00FF2D69">
        <w:rPr>
          <w:rStyle w:val="default"/>
          <w:rFonts w:cs="FrankRuehl" w:hint="cs"/>
          <w:vanish/>
          <w:sz w:val="22"/>
          <w:szCs w:val="22"/>
          <w:shd w:val="clear" w:color="auto" w:fill="FFFF99"/>
          <w:rtl/>
        </w:rPr>
        <w:tab/>
        <w:t>ראש מועצה המקבל שכר על פי תקנות אלה אינו רשאי לעבוד בעבודה נוספת אלא אם כן התיר לו השר או מי שהוא הסמיך לכך לעבוד בעבודה נוספת וזאת בהתחשב בגודלה של המועצה או בהיקף המשרה.</w:t>
      </w:r>
    </w:p>
    <w:p w:rsidR="000B2F3E" w:rsidRPr="00FF2D69" w:rsidRDefault="000B2F3E">
      <w:pPr>
        <w:pStyle w:val="P00"/>
        <w:tabs>
          <w:tab w:val="clear" w:pos="6259"/>
        </w:tabs>
        <w:spacing w:before="0"/>
        <w:ind w:left="0" w:right="1134"/>
        <w:rPr>
          <w:rFonts w:hint="cs"/>
          <w:vanish/>
          <w:szCs w:val="20"/>
          <w:shd w:val="clear" w:color="auto" w:fill="FFFF99"/>
          <w:rtl/>
        </w:rPr>
      </w:pPr>
    </w:p>
    <w:p w:rsidR="000B2F3E" w:rsidRPr="00FF2D69" w:rsidRDefault="000B2F3E">
      <w:pPr>
        <w:pStyle w:val="P00"/>
        <w:tabs>
          <w:tab w:val="clear" w:pos="6259"/>
        </w:tabs>
        <w:spacing w:before="0"/>
        <w:ind w:left="0" w:right="1134"/>
        <w:rPr>
          <w:rFonts w:hint="cs"/>
          <w:vanish/>
          <w:color w:val="FF0000"/>
          <w:szCs w:val="20"/>
          <w:shd w:val="clear" w:color="auto" w:fill="FFFF99"/>
          <w:rtl/>
        </w:rPr>
      </w:pPr>
      <w:r w:rsidRPr="00FF2D69">
        <w:rPr>
          <w:rFonts w:hint="cs"/>
          <w:vanish/>
          <w:color w:val="FF0000"/>
          <w:szCs w:val="20"/>
          <w:shd w:val="clear" w:color="auto" w:fill="FFFF99"/>
          <w:rtl/>
        </w:rPr>
        <w:t>מיום 8.2.2007</w:t>
      </w:r>
    </w:p>
    <w:p w:rsidR="000B2F3E" w:rsidRPr="00FF2D69" w:rsidRDefault="000B2F3E">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תק' תשס"ז-2007</w:t>
      </w:r>
    </w:p>
    <w:p w:rsidR="000B2F3E" w:rsidRPr="00FF2D69" w:rsidRDefault="000B2F3E">
      <w:pPr>
        <w:pStyle w:val="P00"/>
        <w:tabs>
          <w:tab w:val="clear" w:pos="6259"/>
        </w:tabs>
        <w:spacing w:before="0"/>
        <w:ind w:left="0" w:right="1134"/>
        <w:rPr>
          <w:rFonts w:hint="cs"/>
          <w:vanish/>
          <w:szCs w:val="20"/>
          <w:shd w:val="clear" w:color="auto" w:fill="FFFF99"/>
          <w:rtl/>
        </w:rPr>
      </w:pPr>
      <w:hyperlink r:id="rId20" w:history="1">
        <w:r w:rsidRPr="00FF2D69">
          <w:rPr>
            <w:rStyle w:val="Hyperlink"/>
            <w:rFonts w:hint="cs"/>
            <w:vanish/>
            <w:szCs w:val="20"/>
            <w:shd w:val="clear" w:color="auto" w:fill="FFFF99"/>
            <w:rtl/>
          </w:rPr>
          <w:t>ק"ת תשס"ז מס' 6581</w:t>
        </w:r>
      </w:hyperlink>
      <w:r w:rsidRPr="00FF2D69">
        <w:rPr>
          <w:rFonts w:hint="cs"/>
          <w:vanish/>
          <w:szCs w:val="20"/>
          <w:shd w:val="clear" w:color="auto" w:fill="FFFF99"/>
          <w:rtl/>
        </w:rPr>
        <w:t xml:space="preserve"> מיום 26.4.2007 עמ' 744</w:t>
      </w:r>
    </w:p>
    <w:p w:rsidR="000B2F3E" w:rsidRDefault="000B2F3E">
      <w:pPr>
        <w:pStyle w:val="P00"/>
        <w:tabs>
          <w:tab w:val="clear" w:pos="6259"/>
        </w:tabs>
        <w:spacing w:before="0"/>
        <w:ind w:left="0" w:right="1134"/>
        <w:rPr>
          <w:rFonts w:hint="cs"/>
          <w:sz w:val="2"/>
          <w:szCs w:val="2"/>
          <w:rtl/>
        </w:rPr>
      </w:pPr>
      <w:r w:rsidRPr="00FF2D69">
        <w:rPr>
          <w:rFonts w:hint="cs"/>
          <w:b/>
          <w:bCs/>
          <w:vanish/>
          <w:szCs w:val="20"/>
          <w:shd w:val="clear" w:color="auto" w:fill="FFFF99"/>
          <w:rtl/>
        </w:rPr>
        <w:t>הוספת תקנה 5ב</w:t>
      </w:r>
      <w:bookmarkEnd w:id="19"/>
    </w:p>
    <w:p w:rsidR="000B2F3E" w:rsidRDefault="000B2F3E" w:rsidP="001452A7">
      <w:pPr>
        <w:pStyle w:val="P00"/>
        <w:spacing w:before="72"/>
        <w:ind w:left="0" w:right="1134"/>
        <w:rPr>
          <w:rStyle w:val="default"/>
          <w:rFonts w:cs="FrankRuehl" w:hint="cs"/>
          <w:rtl/>
        </w:rPr>
      </w:pPr>
      <w:bookmarkStart w:id="20" w:name="Seif25"/>
      <w:bookmarkEnd w:id="20"/>
      <w:r>
        <w:rPr>
          <w:lang w:val="he-IL"/>
        </w:rPr>
        <w:pict>
          <v:rect id="_x0000_s2058" style="position:absolute;left:0;text-align:left;margin-left:464.5pt;margin-top:8.05pt;width:75.05pt;height:16pt;z-index:25166131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 xml:space="preserve">פקידי </w:t>
                  </w:r>
                  <w:r>
                    <w:rPr>
                      <w:rFonts w:cs="Miriam"/>
                      <w:szCs w:val="18"/>
                      <w:rtl/>
                    </w:rPr>
                    <w:t>ר</w:t>
                  </w:r>
                  <w:r>
                    <w:rPr>
                      <w:rFonts w:cs="Miriam" w:hint="cs"/>
                      <w:szCs w:val="18"/>
                      <w:rtl/>
                    </w:rPr>
                    <w:t>אש המועצה</w:t>
                  </w:r>
                </w:p>
              </w:txbxContent>
            </v:textbox>
            <w10:anchorlock/>
          </v:rect>
        </w:pict>
      </w:r>
      <w:r>
        <w:rPr>
          <w:rStyle w:val="big-number"/>
          <w:rtl/>
        </w:rPr>
        <w:t>6.</w:t>
      </w:r>
      <w:r>
        <w:rPr>
          <w:rStyle w:val="big-number"/>
          <w:rtl/>
        </w:rPr>
        <w:tab/>
      </w:r>
      <w:r>
        <w:rPr>
          <w:rStyle w:val="default"/>
          <w:rFonts w:cs="FrankRuehl"/>
          <w:rtl/>
        </w:rPr>
        <w:t>ר</w:t>
      </w:r>
      <w:r>
        <w:rPr>
          <w:rStyle w:val="default"/>
          <w:rFonts w:cs="FrankRuehl" w:hint="cs"/>
          <w:rtl/>
        </w:rPr>
        <w:t xml:space="preserve">אש המועצה, בכפוף לכל החלטה של המועצה </w:t>
      </w:r>
      <w:r>
        <w:rPr>
          <w:rStyle w:val="default"/>
          <w:rFonts w:cs="FrankRuehl"/>
          <w:rtl/>
        </w:rPr>
        <w:t>–</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ידאג לכך שהחלטות המועצה יבוצעו כדין ושכל הוצאה של המועצה תיעשה בהתאם לתקציבה המאושר;</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יכין את הצעת התקציב השנתי ביחד עם הגזבר, ולאחר אישורה על ידי המועצ</w:t>
      </w:r>
      <w:r>
        <w:rPr>
          <w:rStyle w:val="default"/>
          <w:rFonts w:cs="FrankRuehl"/>
          <w:rtl/>
        </w:rPr>
        <w:t>ה</w:t>
      </w:r>
      <w:r>
        <w:rPr>
          <w:rStyle w:val="default"/>
          <w:rFonts w:cs="FrankRuehl" w:hint="cs"/>
          <w:rtl/>
        </w:rPr>
        <w:t>, יגישנה לרשות המקומית ולשר, הכל במועד ובצורה שנקבעו בתקנות תקציבי השירותים הדתיים היהודיים, תשכ"ח-1968;</w:t>
      </w:r>
    </w:p>
    <w:p w:rsidR="000B2F3E" w:rsidRDefault="000B2F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יזמן וינהל את ישיבות המועצה;</w:t>
      </w:r>
    </w:p>
    <w:p w:rsidR="000B2F3E" w:rsidRDefault="000B2F3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ירכז את פעולות המועצה וידאג להפעלתן התקינה של כל ועדותיה;</w:t>
      </w:r>
    </w:p>
    <w:p w:rsidR="000B2F3E" w:rsidRDefault="000B2F3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ייצג את המועצה בכל הענינים שבתחום סמכותה.</w:t>
      </w:r>
    </w:p>
    <w:p w:rsidR="000B2F3E" w:rsidRDefault="000B2F3E" w:rsidP="001452A7">
      <w:pPr>
        <w:pStyle w:val="P00"/>
        <w:spacing w:before="72"/>
        <w:ind w:left="0" w:right="1134"/>
        <w:rPr>
          <w:rStyle w:val="default"/>
          <w:rFonts w:cs="FrankRuehl"/>
          <w:rtl/>
        </w:rPr>
      </w:pPr>
      <w:bookmarkStart w:id="21" w:name="Seif26"/>
      <w:bookmarkEnd w:id="21"/>
      <w:r>
        <w:rPr>
          <w:lang w:val="he-IL"/>
        </w:rPr>
        <w:pict>
          <v:rect id="_x0000_s2059" style="position:absolute;left:0;text-align:left;margin-left:464.5pt;margin-top:8.05pt;width:75.05pt;height:17.65pt;z-index:25166233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פסקת כהו</w:t>
                  </w:r>
                  <w:r>
                    <w:rPr>
                      <w:rFonts w:cs="Miriam"/>
                      <w:szCs w:val="18"/>
                      <w:rtl/>
                    </w:rPr>
                    <w:t>נ</w:t>
                  </w:r>
                  <w:r>
                    <w:rPr>
                      <w:rFonts w:cs="Miriam" w:hint="cs"/>
                      <w:szCs w:val="18"/>
                      <w:rtl/>
                    </w:rPr>
                    <w:t>תו של ראש המועצה</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אש המועצה יחדל מכהונתו באחת מאלה:</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התפטר, והתפטרותו אושרה על ידי המועצה;</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חדל להיות חבר המועצה;</w:t>
      </w:r>
    </w:p>
    <w:p w:rsidR="000B2F3E" w:rsidRDefault="000B2F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הועבר מכהונתו בהחלטת המועצה שנתקבלה</w:t>
      </w:r>
      <w:r>
        <w:rPr>
          <w:rStyle w:val="default"/>
          <w:rFonts w:cs="FrankRuehl"/>
          <w:rtl/>
        </w:rPr>
        <w:t xml:space="preserve"> </w:t>
      </w:r>
      <w:r>
        <w:rPr>
          <w:rStyle w:val="default"/>
          <w:rFonts w:cs="FrankRuehl" w:hint="cs"/>
          <w:rtl/>
        </w:rPr>
        <w:t>בישיבה שלא מן המנין, בקולותיהם של רוב חברי המועצה.</w:t>
      </w:r>
    </w:p>
    <w:p w:rsidR="000B2F3E" w:rsidRDefault="000B2F3E" w:rsidP="001452A7">
      <w:pPr>
        <w:pStyle w:val="P00"/>
        <w:spacing w:before="72"/>
        <w:ind w:left="0" w:right="1134"/>
        <w:rPr>
          <w:rStyle w:val="default"/>
          <w:rFonts w:cs="FrankRuehl" w:hint="cs"/>
          <w:rtl/>
        </w:rPr>
      </w:pPr>
      <w:bookmarkStart w:id="22" w:name="Seif27"/>
      <w:bookmarkEnd w:id="22"/>
      <w:r>
        <w:rPr>
          <w:lang w:val="he-IL"/>
        </w:rPr>
        <w:pict>
          <v:rect id="_x0000_s2060" style="position:absolute;left:0;text-align:left;margin-left:464.5pt;margin-top:8.05pt;width:75.05pt;height:16pt;z-index:25166336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ר</w:t>
                  </w:r>
                  <w:r>
                    <w:rPr>
                      <w:rFonts w:cs="Miriam" w:hint="cs"/>
                      <w:szCs w:val="18"/>
                      <w:rtl/>
                    </w:rPr>
                    <w:t>אש המועצה</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בצר מראש המועצה לפעול או שחדל לכהן בתפקידו וטרם נבחר ראש מועצה אחר, ימ</w:t>
      </w:r>
      <w:r>
        <w:rPr>
          <w:rStyle w:val="default"/>
          <w:rFonts w:cs="FrankRuehl"/>
          <w:rtl/>
        </w:rPr>
        <w:t>ל</w:t>
      </w:r>
      <w:r>
        <w:rPr>
          <w:rStyle w:val="default"/>
          <w:rFonts w:cs="FrankRuehl" w:hint="cs"/>
          <w:rtl/>
        </w:rPr>
        <w:t xml:space="preserve">א את מקומו </w:t>
      </w:r>
      <w:r>
        <w:rPr>
          <w:rStyle w:val="default"/>
          <w:rFonts w:cs="FrankRuehl"/>
          <w:rtl/>
        </w:rPr>
        <w:t>–</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יש סגן ראש מועצה אחד - סגן ראש המועצה;</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יש שני סגנים או יותר - הסגן שהמועצה מינתה אותו להיות ממלא מקום ראש המועצה;</w:t>
      </w:r>
    </w:p>
    <w:p w:rsidR="000B2F3E" w:rsidRDefault="000B2F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אין סגן או שהמועצה לא מינתה אחד הסגנים כממלא מקום ראש המועצה - חבר המועצה שהשר מינהו לכך עד לבחירת ממלא מקו</w:t>
      </w:r>
      <w:r>
        <w:rPr>
          <w:rStyle w:val="default"/>
          <w:rFonts w:cs="FrankRuehl"/>
          <w:rtl/>
        </w:rPr>
        <w:t>ם</w:t>
      </w:r>
      <w:r>
        <w:rPr>
          <w:rStyle w:val="default"/>
          <w:rFonts w:cs="FrankRuehl" w:hint="cs"/>
          <w:rtl/>
        </w:rPr>
        <w:t xml:space="preserve"> על ידי המועצה.</w:t>
      </w:r>
    </w:p>
    <w:p w:rsidR="000B2F3E" w:rsidRDefault="000B2F3E">
      <w:pPr>
        <w:pStyle w:val="medium2-header"/>
        <w:keepLines w:val="0"/>
        <w:spacing w:before="72"/>
        <w:ind w:left="0" w:right="1134"/>
        <w:rPr>
          <w:noProof/>
          <w:sz w:val="20"/>
          <w:rtl/>
        </w:rPr>
      </w:pPr>
      <w:bookmarkStart w:id="23" w:name="med3"/>
      <w:bookmarkEnd w:id="23"/>
      <w:r>
        <w:rPr>
          <w:noProof/>
          <w:sz w:val="20"/>
          <w:rtl/>
        </w:rPr>
        <w:t>פ</w:t>
      </w:r>
      <w:r>
        <w:rPr>
          <w:rFonts w:hint="cs"/>
          <w:noProof/>
          <w:sz w:val="20"/>
          <w:rtl/>
        </w:rPr>
        <w:t>רק ד': ישיבות המועצה וסדריהן</w:t>
      </w:r>
    </w:p>
    <w:p w:rsidR="000B2F3E" w:rsidRDefault="000B2F3E" w:rsidP="001452A7">
      <w:pPr>
        <w:pStyle w:val="P00"/>
        <w:spacing w:before="72"/>
        <w:ind w:left="0" w:right="1134"/>
        <w:rPr>
          <w:rStyle w:val="default"/>
          <w:rFonts w:cs="FrankRuehl"/>
          <w:rtl/>
        </w:rPr>
      </w:pPr>
      <w:bookmarkStart w:id="24" w:name="Seif28"/>
      <w:bookmarkEnd w:id="24"/>
      <w:r>
        <w:rPr>
          <w:lang w:val="he-IL"/>
        </w:rPr>
        <w:pict>
          <v:rect id="_x0000_s2061" style="position:absolute;left:0;text-align:left;margin-left:464.5pt;margin-top:8.05pt;width:75.05pt;height:8pt;z-index:25166438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קנון המועצה</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ועצה רשאית לקבוע באישור השר את סדרי ישיבותיה במידה</w:t>
      </w:r>
      <w:r>
        <w:rPr>
          <w:rStyle w:val="default"/>
          <w:rFonts w:cs="FrankRuehl"/>
          <w:rtl/>
        </w:rPr>
        <w:t xml:space="preserve"> </w:t>
      </w:r>
      <w:r>
        <w:rPr>
          <w:rStyle w:val="default"/>
          <w:rFonts w:cs="FrankRuehl" w:hint="cs"/>
          <w:rtl/>
        </w:rPr>
        <w:t>שאינם עומדים בסתירה להוראות כל דין.</w:t>
      </w:r>
    </w:p>
    <w:p w:rsidR="000B2F3E" w:rsidRDefault="000B2F3E" w:rsidP="001452A7">
      <w:pPr>
        <w:pStyle w:val="P00"/>
        <w:spacing w:before="72"/>
        <w:ind w:left="0" w:right="1134"/>
        <w:rPr>
          <w:rStyle w:val="default"/>
          <w:rFonts w:cs="FrankRuehl"/>
          <w:rtl/>
        </w:rPr>
      </w:pPr>
      <w:bookmarkStart w:id="25" w:name="Seif29"/>
      <w:bookmarkEnd w:id="25"/>
      <w:r>
        <w:rPr>
          <w:lang w:val="he-IL"/>
        </w:rPr>
        <w:pict>
          <v:rect id="_x0000_s2062" style="position:absolute;left:0;text-align:left;margin-left:464.5pt;margin-top:8.05pt;width:75.05pt;height:8pt;z-index:25166540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י</w:t>
                  </w:r>
                  <w:r>
                    <w:rPr>
                      <w:rFonts w:cs="Miriam" w:hint="cs"/>
                      <w:szCs w:val="18"/>
                      <w:rtl/>
                    </w:rPr>
                    <w:t>שיבה ר</w:t>
                  </w:r>
                  <w:r>
                    <w:rPr>
                      <w:rFonts w:cs="Miriam"/>
                      <w:szCs w:val="18"/>
                      <w:rtl/>
                    </w:rPr>
                    <w:t>א</w:t>
                  </w:r>
                  <w:r>
                    <w:rPr>
                      <w:rFonts w:cs="Miriam" w:hint="cs"/>
                      <w:szCs w:val="18"/>
                      <w:rtl/>
                    </w:rPr>
                    <w:t>שונה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w:t>
      </w:r>
      <w:r>
        <w:rPr>
          <w:rStyle w:val="default"/>
          <w:rFonts w:cs="FrankRuehl"/>
          <w:rtl/>
        </w:rPr>
        <w:t xml:space="preserve"> </w:t>
      </w:r>
      <w:r>
        <w:rPr>
          <w:rStyle w:val="default"/>
          <w:rFonts w:cs="FrankRuehl" w:hint="cs"/>
          <w:rtl/>
        </w:rPr>
        <w:t>תתכנס לישיבתה הראשונה לא יאוחר מחודש מיום פרסום הודעה ברשומות על מינויה.</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היוצא יכנס את המועצה לישיבתה הראשונה וינהלה עד לבחירת ראש מועצה; לא נכלל ראש המועצה היוצא בהרכבה החדש, או נבצר ממנו מכל סיבה שהיא לכנס את המועצה, תכונס המועצה לישיבתה</w:t>
      </w:r>
      <w:r>
        <w:rPr>
          <w:rStyle w:val="default"/>
          <w:rFonts w:cs="FrankRuehl"/>
          <w:rtl/>
        </w:rPr>
        <w:t xml:space="preserve"> </w:t>
      </w:r>
      <w:r>
        <w:rPr>
          <w:rStyle w:val="default"/>
          <w:rFonts w:cs="FrankRuehl" w:hint="cs"/>
          <w:rtl/>
        </w:rPr>
        <w:t>הראשונה על ידי מי שהשר מינה לכך.</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בישיבה הראשונה תבחר המועצה בראש המועצה, ורשאית היא לבחור בסגן ובגזבר, והוראות תקנות 4 ו-5 יחולו על בחירתם.</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נבחר ראש מועצה בישיבה הראשונה, יכהן כראש מועצה בפועל חבר המועצה שהשר מינה לכך.</w:t>
      </w:r>
    </w:p>
    <w:p w:rsidR="000B2F3E" w:rsidRDefault="000B2F3E" w:rsidP="001452A7">
      <w:pPr>
        <w:pStyle w:val="P00"/>
        <w:spacing w:before="72"/>
        <w:ind w:left="0" w:right="1134"/>
        <w:rPr>
          <w:rStyle w:val="default"/>
          <w:rFonts w:cs="FrankRuehl"/>
          <w:rtl/>
        </w:rPr>
      </w:pPr>
      <w:bookmarkStart w:id="26" w:name="Seif30"/>
      <w:bookmarkEnd w:id="26"/>
      <w:r>
        <w:rPr>
          <w:lang w:val="he-IL"/>
        </w:rPr>
        <w:pict>
          <v:rect id="_x0000_s2063" style="position:absolute;left:0;text-align:left;margin-left:464.5pt;margin-top:8.05pt;width:75.05pt;height:8pt;z-index:25166643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י</w:t>
                  </w:r>
                  <w:r>
                    <w:rPr>
                      <w:rFonts w:cs="Miriam" w:hint="cs"/>
                      <w:szCs w:val="18"/>
                      <w:rtl/>
                    </w:rPr>
                    <w:t>שיבה רגילה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מוע</w:t>
      </w:r>
      <w:r>
        <w:rPr>
          <w:rStyle w:val="default"/>
          <w:rFonts w:cs="FrankRuehl"/>
          <w:rtl/>
        </w:rPr>
        <w:t>צ</w:t>
      </w:r>
      <w:r>
        <w:rPr>
          <w:rStyle w:val="default"/>
          <w:rFonts w:cs="FrankRuehl" w:hint="cs"/>
          <w:rtl/>
        </w:rPr>
        <w:t>ה תקיים לפחות ישיבה רגילה אחת לחודש, אולם רשאית היא להחליט שלא לקיים ישיבות רגילות בחדשי ניסן ותשרי של כל שנה.</w:t>
      </w:r>
    </w:p>
    <w:p w:rsidR="000B2F3E" w:rsidRDefault="000B2F3E" w:rsidP="001452A7">
      <w:pPr>
        <w:pStyle w:val="P00"/>
        <w:spacing w:before="72"/>
        <w:ind w:left="0" w:right="1134"/>
        <w:rPr>
          <w:rStyle w:val="default"/>
          <w:rFonts w:cs="FrankRuehl"/>
          <w:rtl/>
        </w:rPr>
      </w:pPr>
      <w:bookmarkStart w:id="27" w:name="Seif31"/>
      <w:bookmarkEnd w:id="27"/>
      <w:r>
        <w:rPr>
          <w:lang w:val="he-IL"/>
        </w:rPr>
        <w:pict>
          <v:rect id="_x0000_s2064" style="position:absolute;left:0;text-align:left;margin-left:464.5pt;margin-top:8.05pt;width:75.05pt;height:16pt;z-index:25166745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י</w:t>
                  </w:r>
                  <w:r>
                    <w:rPr>
                      <w:rFonts w:cs="Miriam" w:hint="cs"/>
                      <w:szCs w:val="18"/>
                      <w:rtl/>
                    </w:rPr>
                    <w:t xml:space="preserve">שיבה שלא </w:t>
                  </w:r>
                  <w:r>
                    <w:rPr>
                      <w:rFonts w:cs="Miriam"/>
                      <w:szCs w:val="18"/>
                      <w:rtl/>
                    </w:rPr>
                    <w:t>מ</w:t>
                  </w:r>
                  <w:r>
                    <w:rPr>
                      <w:rFonts w:cs="Miriam" w:hint="cs"/>
                      <w:szCs w:val="18"/>
                      <w:rtl/>
                    </w:rPr>
                    <w:t>ן המנין</w:t>
                  </w:r>
                </w:p>
              </w:txbxContent>
            </v:textbox>
            <w10:anchorlock/>
          </v:rect>
        </w:pict>
      </w:r>
      <w:r>
        <w:rPr>
          <w:rStyle w:val="big-number"/>
          <w:rtl/>
        </w:rPr>
        <w:t>12.</w:t>
      </w:r>
      <w:r>
        <w:rPr>
          <w:rStyle w:val="big-number"/>
          <w:rtl/>
        </w:rPr>
        <w:tab/>
      </w:r>
      <w:r>
        <w:rPr>
          <w:rStyle w:val="default"/>
          <w:rFonts w:cs="FrankRuehl"/>
          <w:rtl/>
        </w:rPr>
        <w:t>ר</w:t>
      </w:r>
      <w:r>
        <w:rPr>
          <w:rStyle w:val="default"/>
          <w:rFonts w:cs="FrankRuehl" w:hint="cs"/>
          <w:rtl/>
        </w:rPr>
        <w:t>אש המועצה רשאי לכנס בכל עת ישיבה שלא מן המנין והוא חייב לעשות כן אם לפחות שליש מחברי המועצה הגישו בקשה חתומה בידם המפ</w:t>
      </w:r>
      <w:r>
        <w:rPr>
          <w:rStyle w:val="default"/>
          <w:rFonts w:cs="FrankRuehl"/>
          <w:rtl/>
        </w:rPr>
        <w:t>ר</w:t>
      </w:r>
      <w:r>
        <w:rPr>
          <w:rStyle w:val="default"/>
          <w:rFonts w:cs="FrankRuehl" w:hint="cs"/>
          <w:rtl/>
        </w:rPr>
        <w:t>טת את סדר יומה של הישיבה; הוגשה בקשה כאמור, תתקיים הישיבה לא יאוחר משבעה ימים אחרי יום משלוח ההזמנות לישיבה, כפי שיקבע ראש המועצה.</w:t>
      </w:r>
    </w:p>
    <w:p w:rsidR="000B2F3E" w:rsidRDefault="000B2F3E" w:rsidP="001452A7">
      <w:pPr>
        <w:pStyle w:val="P00"/>
        <w:spacing w:before="72"/>
        <w:ind w:left="0" w:right="1134"/>
        <w:rPr>
          <w:rStyle w:val="default"/>
          <w:rFonts w:cs="FrankRuehl"/>
          <w:rtl/>
        </w:rPr>
      </w:pPr>
      <w:bookmarkStart w:id="28" w:name="Seif32"/>
      <w:bookmarkEnd w:id="28"/>
      <w:r>
        <w:rPr>
          <w:lang w:val="he-IL"/>
        </w:rPr>
        <w:pict>
          <v:rect id="_x0000_s2065" style="position:absolute;left:0;text-align:left;margin-left:464.5pt;margin-top:8.05pt;width:75.05pt;height:31.75pt;z-index:25166848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כ</w:t>
                  </w:r>
                  <w:r>
                    <w:rPr>
                      <w:rFonts w:cs="Miriam" w:hint="cs"/>
                      <w:szCs w:val="18"/>
                      <w:rtl/>
                    </w:rPr>
                    <w:t>ינוס ישיבה שלא מן המנין ע"י חברי המועצה</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נשלחו הזמנות לישיבת מועצה כאמור בתקנה 12 תוך שבעה ימים מהיום שקיבל ראש המ</w:t>
      </w:r>
      <w:r>
        <w:rPr>
          <w:rStyle w:val="default"/>
          <w:rFonts w:cs="FrankRuehl"/>
          <w:rtl/>
        </w:rPr>
        <w:t>ו</w:t>
      </w:r>
      <w:r>
        <w:rPr>
          <w:rStyle w:val="default"/>
          <w:rFonts w:cs="FrankRuehl" w:hint="cs"/>
          <w:rtl/>
        </w:rPr>
        <w:t>עצה את הבקשה לכנס את המועצה, רשאים המבקשים לכנס את המועצה במועד שיקבעו; ההזמנות לישיבה ייחתמו בידם.</w:t>
      </w:r>
    </w:p>
    <w:p w:rsidR="000B2F3E" w:rsidRDefault="000B2F3E" w:rsidP="001452A7">
      <w:pPr>
        <w:pStyle w:val="P00"/>
        <w:spacing w:before="72"/>
        <w:ind w:left="0" w:right="1134"/>
        <w:rPr>
          <w:rStyle w:val="default"/>
          <w:rFonts w:cs="FrankRuehl"/>
          <w:rtl/>
        </w:rPr>
      </w:pPr>
      <w:bookmarkStart w:id="29" w:name="Seif5"/>
      <w:bookmarkEnd w:id="29"/>
      <w:r>
        <w:rPr>
          <w:lang w:val="he-IL"/>
        </w:rPr>
        <w:pict>
          <v:rect id="_x0000_s2066" style="position:absolute;left:0;text-align:left;margin-left:464.5pt;margin-top:8.05pt;width:75.05pt;height:16pt;z-index:25163980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ס</w:t>
                  </w:r>
                  <w:r>
                    <w:rPr>
                      <w:rFonts w:cs="Miriam" w:hint="cs"/>
                      <w:szCs w:val="18"/>
                      <w:rtl/>
                    </w:rPr>
                    <w:t xml:space="preserve">דר יום </w:t>
                  </w:r>
                  <w:r>
                    <w:rPr>
                      <w:rFonts w:cs="Miriam"/>
                      <w:szCs w:val="18"/>
                      <w:rtl/>
                    </w:rPr>
                    <w:t>ו</w:t>
                  </w:r>
                  <w:r>
                    <w:rPr>
                      <w:rFonts w:cs="Miriam" w:hint="cs"/>
                      <w:szCs w:val="18"/>
                      <w:rtl/>
                    </w:rPr>
                    <w:t>מועד המשלוח</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זמנה לישיבת המועצה תפרט את סדר יומה ותישלח בדואר רשום לכל חברי המועצה לפחו</w:t>
      </w:r>
      <w:r>
        <w:rPr>
          <w:rStyle w:val="default"/>
          <w:rFonts w:cs="FrankRuehl"/>
          <w:rtl/>
        </w:rPr>
        <w:t>ת</w:t>
      </w:r>
      <w:r>
        <w:rPr>
          <w:rStyle w:val="default"/>
          <w:rFonts w:cs="FrankRuehl" w:hint="cs"/>
          <w:rtl/>
        </w:rPr>
        <w:t xml:space="preserve"> שלושה ימים לפני מועדה; בישיבה שלא מן המנין לא תדון המועצה בכל ענין שלא נכלל במפורש בהזמנה.</w:t>
      </w:r>
    </w:p>
    <w:p w:rsidR="000B2F3E" w:rsidRDefault="000B2F3E" w:rsidP="001452A7">
      <w:pPr>
        <w:pStyle w:val="P00"/>
        <w:spacing w:before="72"/>
        <w:ind w:left="0" w:right="1134"/>
        <w:rPr>
          <w:rStyle w:val="default"/>
          <w:rFonts w:cs="FrankRuehl"/>
          <w:rtl/>
        </w:rPr>
      </w:pPr>
      <w:bookmarkStart w:id="30" w:name="Seif6"/>
      <w:bookmarkEnd w:id="30"/>
      <w:r>
        <w:rPr>
          <w:lang w:val="he-IL"/>
        </w:rPr>
        <w:pict>
          <v:rect id="_x0000_s2067" style="position:absolute;left:0;text-align:left;margin-left:464.5pt;margin-top:8.05pt;width:75.05pt;height:16pt;z-index:25164083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זמנה שלא הגיעה לידי חבר</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זמנה לישיבה שנשלחה לחבר מועצה בהתאם לתקנה 14 ולא הגיעה לידיו, אין בכך כדי לפסול חוקיותה של הישיבה.</w:t>
      </w:r>
    </w:p>
    <w:p w:rsidR="000B2F3E" w:rsidRDefault="000B2F3E" w:rsidP="001452A7">
      <w:pPr>
        <w:pStyle w:val="P00"/>
        <w:spacing w:before="72"/>
        <w:ind w:left="0" w:right="1134"/>
        <w:rPr>
          <w:rStyle w:val="default"/>
          <w:rFonts w:cs="FrankRuehl" w:hint="cs"/>
          <w:rtl/>
        </w:rPr>
      </w:pPr>
      <w:bookmarkStart w:id="31" w:name="Seif7"/>
      <w:bookmarkEnd w:id="31"/>
      <w:r>
        <w:rPr>
          <w:lang w:val="he-IL"/>
        </w:rPr>
        <w:pict>
          <v:rect id="_x0000_s2068" style="position:absolute;left:0;text-align:left;margin-left:464.5pt;margin-top:8.05pt;width:75.05pt;height:16pt;z-index:25164185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מ</w:t>
                  </w:r>
                  <w:r>
                    <w:rPr>
                      <w:rFonts w:cs="Miriam" w:hint="cs"/>
                      <w:szCs w:val="18"/>
                      <w:rtl/>
                    </w:rPr>
                    <w:t>נין חוקי</w:t>
                  </w:r>
                </w:p>
                <w:p w:rsidR="000B2F3E" w:rsidRDefault="000B2F3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16.</w:t>
      </w:r>
      <w:r>
        <w:rPr>
          <w:rStyle w:val="big-number"/>
          <w:rtl/>
        </w:rPr>
        <w:tab/>
      </w:r>
      <w:r>
        <w:rPr>
          <w:rStyle w:val="default"/>
          <w:rFonts w:cs="FrankRuehl"/>
          <w:rtl/>
        </w:rPr>
        <w:t>ר</w:t>
      </w:r>
      <w:r>
        <w:rPr>
          <w:rStyle w:val="default"/>
          <w:rFonts w:cs="FrankRuehl" w:hint="cs"/>
          <w:rtl/>
        </w:rPr>
        <w:t xml:space="preserve">וב רגיל של חברי המועצה הכולל את ראש המועצה, מהווה מנין חוקי בישיבותיה; לא היה מנין חוקי בישיבה של המועצה עד שעברה שעה מהשעה שנקבעה בהזמנה, תידחה הישיבה לשבעה ימים ולאותה שעה, ואם אותו יום הוא יום מנוחה, ליום החול הבא למחרת יום המנוחה; בישיבה השניה יהווה </w:t>
      </w:r>
      <w:r>
        <w:rPr>
          <w:rStyle w:val="default"/>
          <w:rFonts w:cs="FrankRuehl"/>
          <w:rtl/>
        </w:rPr>
        <w:t>ש</w:t>
      </w:r>
      <w:r>
        <w:rPr>
          <w:rStyle w:val="default"/>
          <w:rFonts w:cs="FrankRuehl" w:hint="cs"/>
          <w:rtl/>
        </w:rPr>
        <w:t>ליש ממספר חברי המועצה מנין חוקי לכל ענין שעמד על סדר יומה של הישיבה הנדחית, פרט לעניינים מיוחדים שהמועצה החליטה עליהם מראש אחרת.</w:t>
      </w:r>
    </w:p>
    <w:p w:rsidR="000B2F3E" w:rsidRPr="00FF2D69" w:rsidRDefault="000B2F3E">
      <w:pPr>
        <w:pStyle w:val="P00"/>
        <w:spacing w:before="0"/>
        <w:ind w:left="0" w:right="1134"/>
        <w:rPr>
          <w:rFonts w:hint="cs"/>
          <w:b/>
          <w:bCs/>
          <w:vanish/>
          <w:szCs w:val="20"/>
          <w:shd w:val="clear" w:color="auto" w:fill="FFFF99"/>
          <w:rtl/>
        </w:rPr>
      </w:pPr>
      <w:bookmarkStart w:id="32" w:name="Rov51"/>
      <w:r w:rsidRPr="00FF2D69">
        <w:rPr>
          <w:rFonts w:hint="cs"/>
          <w:vanish/>
          <w:color w:val="FF0000"/>
          <w:szCs w:val="20"/>
          <w:shd w:val="clear" w:color="auto" w:fill="FFFF99"/>
          <w:rtl/>
        </w:rPr>
        <w:t>מיום 12.2.1999</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תשנ"ט-1999</w:t>
      </w:r>
    </w:p>
    <w:p w:rsidR="000B2F3E" w:rsidRPr="00FF2D69" w:rsidRDefault="000B2F3E">
      <w:pPr>
        <w:pStyle w:val="P00"/>
        <w:tabs>
          <w:tab w:val="clear" w:pos="6259"/>
        </w:tabs>
        <w:spacing w:before="0"/>
        <w:ind w:left="0" w:right="1134"/>
        <w:rPr>
          <w:rFonts w:hint="cs"/>
          <w:vanish/>
          <w:szCs w:val="20"/>
          <w:shd w:val="clear" w:color="auto" w:fill="FFFF99"/>
          <w:rtl/>
        </w:rPr>
      </w:pPr>
      <w:hyperlink r:id="rId21" w:history="1">
        <w:r w:rsidRPr="00FF2D69">
          <w:rPr>
            <w:rStyle w:val="Hyperlink"/>
            <w:rFonts w:hint="cs"/>
            <w:vanish/>
            <w:szCs w:val="20"/>
            <w:shd w:val="clear" w:color="auto" w:fill="FFFF99"/>
            <w:rtl/>
          </w:rPr>
          <w:t>ק"ת תשנ"ט מס' 5951</w:t>
        </w:r>
      </w:hyperlink>
      <w:r w:rsidRPr="00FF2D69">
        <w:rPr>
          <w:rFonts w:hint="cs"/>
          <w:vanish/>
          <w:szCs w:val="20"/>
          <w:shd w:val="clear" w:color="auto" w:fill="FFFF99"/>
          <w:rtl/>
        </w:rPr>
        <w:t xml:space="preserve"> מיום 12.2.1999 עמ' 351</w:t>
      </w:r>
    </w:p>
    <w:p w:rsidR="000B2F3E" w:rsidRDefault="000B2F3E">
      <w:pPr>
        <w:pStyle w:val="P00"/>
        <w:ind w:left="0" w:right="1134"/>
        <w:rPr>
          <w:rStyle w:val="default"/>
          <w:rFonts w:cs="FrankRuehl" w:hint="cs"/>
          <w:sz w:val="2"/>
          <w:szCs w:val="2"/>
          <w:rtl/>
        </w:rPr>
      </w:pPr>
      <w:r w:rsidRPr="00FF2D69">
        <w:rPr>
          <w:rStyle w:val="big-number"/>
          <w:rFonts w:cs="FrankRuehl"/>
          <w:vanish/>
          <w:sz w:val="22"/>
          <w:szCs w:val="22"/>
          <w:shd w:val="clear" w:color="auto" w:fill="FFFF99"/>
          <w:rtl/>
        </w:rPr>
        <w:t>16.</w:t>
      </w:r>
      <w:r w:rsidRPr="00FF2D69">
        <w:rPr>
          <w:rStyle w:val="big-number"/>
          <w:rFonts w:cs="FrankRuehl"/>
          <w:vanish/>
          <w:sz w:val="22"/>
          <w:szCs w:val="22"/>
          <w:shd w:val="clear" w:color="auto" w:fill="FFFF99"/>
          <w:rtl/>
        </w:rPr>
        <w:tab/>
      </w:r>
      <w:r w:rsidRPr="00FF2D69">
        <w:rPr>
          <w:rStyle w:val="default"/>
          <w:rFonts w:cs="FrankRuehl"/>
          <w:vanish/>
          <w:sz w:val="22"/>
          <w:szCs w:val="22"/>
          <w:shd w:val="clear" w:color="auto" w:fill="FFFF99"/>
          <w:rtl/>
        </w:rPr>
        <w:t>ר</w:t>
      </w:r>
      <w:r w:rsidRPr="00FF2D69">
        <w:rPr>
          <w:rStyle w:val="default"/>
          <w:rFonts w:cs="FrankRuehl" w:hint="cs"/>
          <w:vanish/>
          <w:sz w:val="22"/>
          <w:szCs w:val="22"/>
          <w:shd w:val="clear" w:color="auto" w:fill="FFFF99"/>
          <w:rtl/>
        </w:rPr>
        <w:t xml:space="preserve">וב רגיל של חברי המועצה הכולל את ראש המועצה, מהווה מנין חוקי בישיבותיה; לא היה מנין חוקי בישיבה של המועצה עד שעברה שעה מהשעה שנקבעה בהזמנה, תידחה הישיבה לשבעה ימים ולאותה שעה, ואם אותו יום הוא יום מנוחה, ליום החול הבא למחרת יום המנוחה; </w:t>
      </w:r>
      <w:r w:rsidRPr="00FF2D69">
        <w:rPr>
          <w:rStyle w:val="default"/>
          <w:rFonts w:cs="FrankRuehl" w:hint="cs"/>
          <w:strike/>
          <w:vanish/>
          <w:sz w:val="22"/>
          <w:szCs w:val="22"/>
          <w:shd w:val="clear" w:color="auto" w:fill="FFFF99"/>
          <w:rtl/>
        </w:rPr>
        <w:t>בישיבה השניה יהווה כל מספר חברי מועצה  מספר חוקי</w:t>
      </w:r>
      <w:r w:rsidRPr="00FF2D69">
        <w:rPr>
          <w:rStyle w:val="default"/>
          <w:rFonts w:cs="FrankRuehl" w:hint="cs"/>
          <w:vanish/>
          <w:sz w:val="22"/>
          <w:szCs w:val="22"/>
          <w:shd w:val="clear" w:color="auto" w:fill="FFFF99"/>
          <w:rtl/>
        </w:rPr>
        <w:t xml:space="preserve"> </w:t>
      </w:r>
      <w:r w:rsidRPr="00FF2D69">
        <w:rPr>
          <w:rStyle w:val="default"/>
          <w:rFonts w:cs="FrankRuehl" w:hint="cs"/>
          <w:vanish/>
          <w:sz w:val="22"/>
          <w:szCs w:val="22"/>
          <w:u w:val="single"/>
          <w:shd w:val="clear" w:color="auto" w:fill="FFFF99"/>
          <w:rtl/>
        </w:rPr>
        <w:t xml:space="preserve">בישיבה השניה יהווה </w:t>
      </w:r>
      <w:r w:rsidRPr="00FF2D69">
        <w:rPr>
          <w:rStyle w:val="default"/>
          <w:rFonts w:cs="FrankRuehl"/>
          <w:vanish/>
          <w:sz w:val="22"/>
          <w:szCs w:val="22"/>
          <w:u w:val="single"/>
          <w:shd w:val="clear" w:color="auto" w:fill="FFFF99"/>
          <w:rtl/>
        </w:rPr>
        <w:t>ש</w:t>
      </w:r>
      <w:r w:rsidRPr="00FF2D69">
        <w:rPr>
          <w:rStyle w:val="default"/>
          <w:rFonts w:cs="FrankRuehl" w:hint="cs"/>
          <w:vanish/>
          <w:sz w:val="22"/>
          <w:szCs w:val="22"/>
          <w:u w:val="single"/>
          <w:shd w:val="clear" w:color="auto" w:fill="FFFF99"/>
          <w:rtl/>
        </w:rPr>
        <w:t>ליש ממספר חברי המועצה מנין חוקי</w:t>
      </w:r>
      <w:r w:rsidRPr="00FF2D69">
        <w:rPr>
          <w:rStyle w:val="default"/>
          <w:rFonts w:cs="FrankRuehl" w:hint="cs"/>
          <w:vanish/>
          <w:sz w:val="22"/>
          <w:szCs w:val="22"/>
          <w:shd w:val="clear" w:color="auto" w:fill="FFFF99"/>
          <w:rtl/>
        </w:rPr>
        <w:t xml:space="preserve"> לכל ענין שעמד על סדר יומה של הישיבה הנדחית, פרט לעניינים מיוחדים שהמועצה החליטה עליהם מראש אחרת.</w:t>
      </w:r>
      <w:bookmarkEnd w:id="32"/>
    </w:p>
    <w:p w:rsidR="000B2F3E" w:rsidRDefault="000B2F3E" w:rsidP="001452A7">
      <w:pPr>
        <w:pStyle w:val="P00"/>
        <w:spacing w:before="72"/>
        <w:ind w:left="0" w:right="1134"/>
        <w:rPr>
          <w:rStyle w:val="default"/>
          <w:rFonts w:cs="FrankRuehl"/>
          <w:rtl/>
        </w:rPr>
      </w:pPr>
      <w:bookmarkStart w:id="33" w:name="Seif8"/>
      <w:bookmarkEnd w:id="33"/>
      <w:r>
        <w:rPr>
          <w:lang w:val="he-IL"/>
        </w:rPr>
        <w:pict>
          <v:rect id="_x0000_s2069" style="position:absolute;left:0;text-align:left;margin-left:464.5pt;margin-top:8.05pt;width:75.05pt;height:8pt;z-index:25164288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ק</w:t>
                  </w:r>
                  <w:r>
                    <w:rPr>
                      <w:rFonts w:cs="Miriam" w:hint="cs"/>
                      <w:szCs w:val="18"/>
                      <w:rtl/>
                    </w:rPr>
                    <w:t>ב</w:t>
                  </w:r>
                  <w:r>
                    <w:rPr>
                      <w:rFonts w:cs="Miriam"/>
                      <w:szCs w:val="18"/>
                      <w:rtl/>
                    </w:rPr>
                    <w:t>ל</w:t>
                  </w:r>
                  <w:r>
                    <w:rPr>
                      <w:rFonts w:cs="Miriam" w:hint="cs"/>
                      <w:szCs w:val="18"/>
                      <w:rtl/>
                    </w:rPr>
                    <w:t>ת החלטות</w:t>
                  </w:r>
                </w:p>
              </w:txbxContent>
            </v:textbox>
            <w10:anchorlock/>
          </v:rect>
        </w:pict>
      </w:r>
      <w:r>
        <w:rPr>
          <w:rStyle w:val="big-number"/>
          <w:rtl/>
        </w:rPr>
        <w:t>17.</w:t>
      </w:r>
      <w:r>
        <w:rPr>
          <w:rStyle w:val="big-number"/>
          <w:rtl/>
        </w:rPr>
        <w:tab/>
      </w:r>
      <w:r>
        <w:rPr>
          <w:rStyle w:val="default"/>
          <w:rFonts w:cs="FrankRuehl"/>
          <w:rtl/>
        </w:rPr>
        <w:t>כ</w:t>
      </w:r>
      <w:r>
        <w:rPr>
          <w:rStyle w:val="default"/>
          <w:rFonts w:cs="FrankRuehl" w:hint="cs"/>
          <w:rtl/>
        </w:rPr>
        <w:t>ל החלטה תתקבל ברוב קולות המצביעים; ההצבעה תהיה בהרמת ידים, או בצורת הצבעה שאותה דרשו שליש הנוכחים בישיבה.</w:t>
      </w:r>
    </w:p>
    <w:p w:rsidR="000B2F3E" w:rsidRDefault="000B2F3E" w:rsidP="001452A7">
      <w:pPr>
        <w:pStyle w:val="P00"/>
        <w:spacing w:before="72"/>
        <w:ind w:left="0" w:right="1134"/>
        <w:rPr>
          <w:rStyle w:val="default"/>
          <w:rFonts w:cs="FrankRuehl"/>
          <w:rtl/>
        </w:rPr>
      </w:pPr>
      <w:bookmarkStart w:id="34" w:name="Seif9"/>
      <w:bookmarkEnd w:id="34"/>
      <w:r>
        <w:rPr>
          <w:lang w:val="he-IL"/>
        </w:rPr>
        <w:pict>
          <v:rect id="_x0000_s2070" style="position:absolute;left:0;text-align:left;margin-left:464.5pt;margin-top:8.05pt;width:75.05pt;height:8pt;z-index:25164390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וכן הפרוטוקול</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כל ישיבה של המועצה ירשום מזכיר המועצה, או עובד המועצה שהיא קבעה לכך, פרוטוקול של הישיבה שיכלול לפחות פרטים אלה:</w:t>
      </w:r>
    </w:p>
    <w:p w:rsidR="000B2F3E" w:rsidRDefault="000B2F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שמות חברי המועצה הנוכחים בישיבה;</w:t>
      </w:r>
    </w:p>
    <w:p w:rsidR="000B2F3E" w:rsidRDefault="000B2F3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סדר היום;</w:t>
      </w:r>
    </w:p>
    <w:p w:rsidR="000B2F3E" w:rsidRDefault="000B2F3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שמות המשתתפים בויכוח;</w:t>
      </w:r>
    </w:p>
    <w:p w:rsidR="000B2F3E" w:rsidRDefault="000B2F3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ההצעות;</w:t>
      </w:r>
    </w:p>
    <w:p w:rsidR="000B2F3E" w:rsidRDefault="000B2F3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ההצבעות;</w:t>
      </w:r>
    </w:p>
    <w:p w:rsidR="000B2F3E" w:rsidRDefault="000B2F3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ההודעות </w:t>
      </w:r>
      <w:r>
        <w:rPr>
          <w:rStyle w:val="default"/>
          <w:rFonts w:cs="FrankRuehl"/>
          <w:rtl/>
        </w:rPr>
        <w:t>ה</w:t>
      </w:r>
      <w:r>
        <w:rPr>
          <w:rStyle w:val="default"/>
          <w:rFonts w:cs="FrankRuehl" w:hint="cs"/>
          <w:rtl/>
        </w:rPr>
        <w:t>אישיות;</w:t>
      </w:r>
    </w:p>
    <w:p w:rsidR="000B2F3E" w:rsidRDefault="000B2F3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ההחלטות.</w:t>
      </w:r>
    </w:p>
    <w:p w:rsidR="000B2F3E" w:rsidRDefault="000B2F3E" w:rsidP="001452A7">
      <w:pPr>
        <w:pStyle w:val="P00"/>
        <w:spacing w:before="72"/>
        <w:ind w:left="0" w:right="1134"/>
        <w:rPr>
          <w:rStyle w:val="default"/>
          <w:rFonts w:cs="FrankRuehl"/>
          <w:rtl/>
        </w:rPr>
      </w:pPr>
      <w:bookmarkStart w:id="35" w:name="Seif10"/>
      <w:bookmarkEnd w:id="35"/>
      <w:r>
        <w:rPr>
          <w:lang w:val="he-IL"/>
        </w:rPr>
        <w:pict>
          <v:rect id="_x0000_s2071" style="position:absolute;left:0;text-align:left;margin-left:464.5pt;margin-top:8.05pt;width:75.05pt;height:8pt;z-index:25164492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מ</w:t>
                  </w:r>
                  <w:r>
                    <w:rPr>
                      <w:rFonts w:cs="Miriam" w:hint="cs"/>
                      <w:szCs w:val="18"/>
                      <w:rtl/>
                    </w:rPr>
                    <w:t>שלוח העתק הפרוטוקול</w:t>
                  </w:r>
                </w:p>
              </w:txbxContent>
            </v:textbox>
            <w10:anchorlock/>
          </v:rect>
        </w:pict>
      </w:r>
      <w:r>
        <w:rPr>
          <w:rStyle w:val="big-number"/>
          <w:rtl/>
        </w:rPr>
        <w:t>19.</w:t>
      </w:r>
      <w:r>
        <w:rPr>
          <w:rStyle w:val="big-number"/>
          <w:rtl/>
        </w:rPr>
        <w:tab/>
      </w:r>
      <w:r>
        <w:rPr>
          <w:rStyle w:val="default"/>
          <w:rFonts w:cs="FrankRuehl"/>
          <w:rtl/>
        </w:rPr>
        <w:t>ר</w:t>
      </w:r>
      <w:r>
        <w:rPr>
          <w:rStyle w:val="default"/>
          <w:rFonts w:cs="FrankRuehl" w:hint="cs"/>
          <w:rtl/>
        </w:rPr>
        <w:t>אש המועצה יאשר את הפרוטוקול בחתימת ידו, והעתק ממנו יישלח לכל חברי המועצה ולשר תוך שבועיים ממועד הישיבה.</w:t>
      </w:r>
    </w:p>
    <w:p w:rsidR="000B2F3E" w:rsidRDefault="000B2F3E" w:rsidP="001452A7">
      <w:pPr>
        <w:pStyle w:val="P00"/>
        <w:spacing w:before="72"/>
        <w:ind w:left="0" w:right="1134"/>
        <w:rPr>
          <w:rStyle w:val="default"/>
          <w:rFonts w:cs="FrankRuehl"/>
          <w:rtl/>
        </w:rPr>
      </w:pPr>
      <w:bookmarkStart w:id="36" w:name="Seif11"/>
      <w:bookmarkEnd w:id="36"/>
      <w:r>
        <w:rPr>
          <w:lang w:val="he-IL"/>
        </w:rPr>
        <w:pict>
          <v:rect id="_x0000_s2072" style="position:absolute;left:0;text-align:left;margin-left:464.5pt;margin-top:8.05pt;width:75.05pt;height:16pt;z-index:25164595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א</w:t>
                  </w:r>
                  <w:r>
                    <w:rPr>
                      <w:rFonts w:cs="Miriam" w:hint="cs"/>
                      <w:szCs w:val="18"/>
                      <w:rtl/>
                    </w:rPr>
                    <w:t>ישור הפרוטוקול ע"י המועצה</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א הגיש חבר המועצה לראש המועצה התנגדות בכתב לפרוטוקול של ישיבה פלונ</w:t>
      </w:r>
      <w:r>
        <w:rPr>
          <w:rStyle w:val="default"/>
          <w:rFonts w:cs="FrankRuehl"/>
          <w:rtl/>
        </w:rPr>
        <w:t>י</w:t>
      </w:r>
      <w:r>
        <w:rPr>
          <w:rStyle w:val="default"/>
          <w:rFonts w:cs="FrankRuehl" w:hint="cs"/>
          <w:rtl/>
        </w:rPr>
        <w:t>ת עד לפתיחת הישיבה הרגילה שלאחריה, רואים את הפרוטוקול כמאושר על ידי המועצה.</w:t>
      </w:r>
    </w:p>
    <w:p w:rsidR="000B2F3E" w:rsidRDefault="000B2F3E" w:rsidP="001452A7">
      <w:pPr>
        <w:pStyle w:val="P00"/>
        <w:spacing w:before="72"/>
        <w:ind w:left="0" w:right="1134"/>
        <w:rPr>
          <w:rStyle w:val="default"/>
          <w:rFonts w:cs="FrankRuehl"/>
          <w:rtl/>
        </w:rPr>
      </w:pPr>
      <w:bookmarkStart w:id="37" w:name="Seif12"/>
      <w:bookmarkEnd w:id="37"/>
      <w:r>
        <w:rPr>
          <w:lang w:val="he-IL"/>
        </w:rPr>
        <w:pict>
          <v:rect id="_x0000_s2073" style="position:absolute;left:0;text-align:left;margin-left:464.5pt;margin-top:8.05pt;width:75.05pt;height:8pt;z-index:25164697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יקון פרוטוקול</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גיש חבר המועצה התנגדות תוך המועד בתקנה 20 והציע בה תיקון הפרוטוקול, יקרא אותה ראש המועצה בראשית הישיבה ולפני תחילת הדיון בסדר היו</w:t>
      </w:r>
      <w:r>
        <w:rPr>
          <w:rStyle w:val="default"/>
          <w:rFonts w:cs="FrankRuehl"/>
          <w:rtl/>
        </w:rPr>
        <w:t>ם</w:t>
      </w:r>
      <w:r>
        <w:rPr>
          <w:rStyle w:val="default"/>
          <w:rFonts w:cs="FrankRuehl" w:hint="cs"/>
          <w:rtl/>
        </w:rPr>
        <w:t>, ובאין הסכמה לתיקון המוצע, יוכרע בו בהצבעה בלי ויכוח.</w:t>
      </w:r>
    </w:p>
    <w:p w:rsidR="000B2F3E" w:rsidRDefault="000B2F3E">
      <w:pPr>
        <w:pStyle w:val="medium2-header"/>
        <w:keepLines w:val="0"/>
        <w:spacing w:before="72"/>
        <w:ind w:left="0" w:right="1134"/>
        <w:rPr>
          <w:noProof/>
          <w:sz w:val="20"/>
          <w:rtl/>
        </w:rPr>
      </w:pPr>
      <w:bookmarkStart w:id="38" w:name="med4"/>
      <w:bookmarkEnd w:id="38"/>
      <w:r>
        <w:rPr>
          <w:noProof/>
          <w:sz w:val="20"/>
          <w:rtl/>
        </w:rPr>
        <w:t>פ</w:t>
      </w:r>
      <w:r>
        <w:rPr>
          <w:rFonts w:hint="cs"/>
          <w:noProof/>
          <w:sz w:val="20"/>
          <w:rtl/>
        </w:rPr>
        <w:t>רק ה': ועדות</w:t>
      </w:r>
    </w:p>
    <w:p w:rsidR="000B2F3E" w:rsidRDefault="000B2F3E" w:rsidP="001452A7">
      <w:pPr>
        <w:pStyle w:val="P00"/>
        <w:spacing w:before="72"/>
        <w:ind w:left="0" w:right="1134"/>
        <w:rPr>
          <w:rStyle w:val="default"/>
          <w:rFonts w:cs="FrankRuehl"/>
          <w:rtl/>
        </w:rPr>
      </w:pPr>
      <w:bookmarkStart w:id="39" w:name="Seif13"/>
      <w:bookmarkEnd w:id="39"/>
      <w:r>
        <w:rPr>
          <w:lang w:val="he-IL"/>
        </w:rPr>
        <w:pict>
          <v:rect id="_x0000_s2074" style="position:absolute;left:0;text-align:left;margin-left:464.5pt;margin-top:8.05pt;width:75.05pt;height:8pt;z-index:25164800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ו</w:t>
                  </w:r>
                  <w:r>
                    <w:rPr>
                      <w:rFonts w:cs="Miriam" w:hint="cs"/>
                      <w:szCs w:val="18"/>
                      <w:rtl/>
                    </w:rPr>
                    <w:t>עדות</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מועצה רשאית לבחור ועדות קבועות או ארעיות, מתוך חברי המועצה ומחוצה לה, בענינים הקשורים לתפקידיה; החלטות הועדות יועברו לאישור המועצה.</w:t>
      </w:r>
    </w:p>
    <w:p w:rsidR="000B2F3E" w:rsidRDefault="000B2F3E" w:rsidP="001452A7">
      <w:pPr>
        <w:pStyle w:val="P00"/>
        <w:spacing w:before="72"/>
        <w:ind w:left="0" w:right="1134"/>
        <w:rPr>
          <w:rStyle w:val="default"/>
          <w:rFonts w:cs="FrankRuehl"/>
          <w:rtl/>
        </w:rPr>
      </w:pPr>
      <w:bookmarkStart w:id="40" w:name="Seif14"/>
      <w:bookmarkEnd w:id="40"/>
      <w:r>
        <w:rPr>
          <w:lang w:val="he-IL"/>
        </w:rPr>
        <w:pict>
          <v:rect id="_x0000_s2075" style="position:absolute;left:0;text-align:left;margin-left:464.5pt;margin-top:8.05pt;width:75.05pt;height:8pt;z-index:25164902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י</w:t>
                  </w:r>
                  <w:r>
                    <w:rPr>
                      <w:rFonts w:cs="Miriam" w:hint="cs"/>
                      <w:szCs w:val="18"/>
                      <w:rtl/>
                    </w:rPr>
                    <w:t>ושבי ראש ועדות</w:t>
                  </w:r>
                </w:p>
              </w:txbxContent>
            </v:textbox>
            <w10:anchorlock/>
          </v:rect>
        </w:pict>
      </w:r>
      <w:r>
        <w:rPr>
          <w:rStyle w:val="big-number"/>
          <w:rtl/>
        </w:rPr>
        <w:t>23.</w:t>
      </w:r>
      <w:r>
        <w:rPr>
          <w:rStyle w:val="big-number"/>
          <w:rtl/>
        </w:rPr>
        <w:tab/>
      </w:r>
      <w:r>
        <w:rPr>
          <w:rStyle w:val="default"/>
          <w:rFonts w:cs="FrankRuehl"/>
          <w:rtl/>
        </w:rPr>
        <w:t>י</w:t>
      </w:r>
      <w:r>
        <w:rPr>
          <w:rStyle w:val="default"/>
          <w:rFonts w:cs="FrankRuehl" w:hint="cs"/>
          <w:rtl/>
        </w:rPr>
        <w:t xml:space="preserve">ושבי ראש הועדות </w:t>
      </w:r>
      <w:r>
        <w:rPr>
          <w:rStyle w:val="default"/>
          <w:rFonts w:cs="FrankRuehl"/>
          <w:rtl/>
        </w:rPr>
        <w:t>י</w:t>
      </w:r>
      <w:r>
        <w:rPr>
          <w:rStyle w:val="default"/>
          <w:rFonts w:cs="FrankRuehl" w:hint="cs"/>
          <w:rtl/>
        </w:rPr>
        <w:t>יבחרו על ידי המועצה מתוך חבריה.</w:t>
      </w:r>
    </w:p>
    <w:p w:rsidR="000B2F3E" w:rsidRDefault="000B2F3E" w:rsidP="001452A7">
      <w:pPr>
        <w:pStyle w:val="P00"/>
        <w:spacing w:before="72"/>
        <w:ind w:left="0" w:right="1134"/>
        <w:rPr>
          <w:rStyle w:val="default"/>
          <w:rFonts w:cs="FrankRuehl"/>
          <w:rtl/>
        </w:rPr>
      </w:pPr>
      <w:bookmarkStart w:id="41" w:name="Seif15"/>
      <w:bookmarkEnd w:id="41"/>
      <w:r>
        <w:rPr>
          <w:lang w:val="he-IL"/>
        </w:rPr>
        <w:pict>
          <v:rect id="_x0000_s2076" style="position:absolute;left:0;text-align:left;margin-left:464.5pt;margin-top:8.05pt;width:75.05pt;height:8pt;z-index:25165004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מ</w:t>
                  </w:r>
                  <w:r>
                    <w:rPr>
                      <w:rFonts w:cs="Miriam" w:hint="cs"/>
                      <w:szCs w:val="18"/>
                      <w:rtl/>
                    </w:rPr>
                    <w:t>ועד ישיבות</w:t>
                  </w:r>
                </w:p>
              </w:txbxContent>
            </v:textbox>
            <w10:anchorlock/>
          </v:rect>
        </w:pict>
      </w:r>
      <w:r>
        <w:rPr>
          <w:rStyle w:val="big-number"/>
          <w:rtl/>
        </w:rPr>
        <w:t>24.</w:t>
      </w:r>
      <w:r>
        <w:rPr>
          <w:rStyle w:val="big-number"/>
          <w:rtl/>
        </w:rPr>
        <w:tab/>
      </w:r>
      <w:r>
        <w:rPr>
          <w:rStyle w:val="default"/>
          <w:rFonts w:cs="FrankRuehl"/>
          <w:rtl/>
        </w:rPr>
        <w:t>י</w:t>
      </w:r>
      <w:r>
        <w:rPr>
          <w:rStyle w:val="default"/>
          <w:rFonts w:cs="FrankRuehl" w:hint="cs"/>
          <w:rtl/>
        </w:rPr>
        <w:t>ושב ראש ועדה רשאי לקרוא בכל עת לישיבת הועדה שהוא יושב ראש בה, והוא חייב לקרוא לישיבה על פי החלטות הועדה; לא התכנסה ועדה למעלה מחדשיים, רשאי ראש המועצה לכנסה ולשבת בראשה.</w:t>
      </w:r>
    </w:p>
    <w:p w:rsidR="000B2F3E" w:rsidRDefault="000B2F3E" w:rsidP="001452A7">
      <w:pPr>
        <w:pStyle w:val="P00"/>
        <w:spacing w:before="72"/>
        <w:ind w:left="0" w:right="1134"/>
        <w:rPr>
          <w:rStyle w:val="default"/>
          <w:rFonts w:cs="FrankRuehl" w:hint="cs"/>
          <w:rtl/>
        </w:rPr>
      </w:pPr>
      <w:bookmarkStart w:id="42" w:name="Seif16"/>
      <w:bookmarkEnd w:id="42"/>
      <w:r>
        <w:rPr>
          <w:lang w:val="he-IL"/>
        </w:rPr>
        <w:pict>
          <v:rect id="_x0000_s2077" style="position:absolute;left:0;text-align:left;margin-left:464.5pt;margin-top:8.05pt;width:75.05pt;height:8pt;z-index:25165107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ס</w:t>
                  </w:r>
                  <w:r>
                    <w:rPr>
                      <w:rFonts w:cs="Miriam" w:hint="cs"/>
                      <w:szCs w:val="18"/>
                      <w:rtl/>
                    </w:rPr>
                    <w:t>דרי העבודה</w:t>
                  </w:r>
                </w:p>
              </w:txbxContent>
            </v:textbox>
            <w10:anchorlock/>
          </v:rect>
        </w:pict>
      </w:r>
      <w:r>
        <w:rPr>
          <w:rStyle w:val="big-number"/>
          <w:rtl/>
        </w:rPr>
        <w:t>25.</w:t>
      </w:r>
      <w:r>
        <w:rPr>
          <w:rStyle w:val="big-number"/>
          <w:rtl/>
        </w:rPr>
        <w:tab/>
      </w:r>
      <w:r>
        <w:rPr>
          <w:rStyle w:val="default"/>
          <w:rFonts w:cs="FrankRuehl"/>
          <w:rtl/>
        </w:rPr>
        <w:t>כ</w:t>
      </w:r>
      <w:r>
        <w:rPr>
          <w:rStyle w:val="default"/>
          <w:rFonts w:cs="FrankRuehl" w:hint="cs"/>
          <w:rtl/>
        </w:rPr>
        <w:t>ל ועדה תקבע א</w:t>
      </w:r>
      <w:r>
        <w:rPr>
          <w:rStyle w:val="default"/>
          <w:rFonts w:cs="FrankRuehl"/>
          <w:rtl/>
        </w:rPr>
        <w:t>ת</w:t>
      </w:r>
      <w:r>
        <w:rPr>
          <w:rStyle w:val="default"/>
          <w:rFonts w:cs="FrankRuehl" w:hint="cs"/>
          <w:rtl/>
        </w:rPr>
        <w:t xml:space="preserve"> סדרי עבודתה וישיבותיה, באישור המועצה.</w:t>
      </w:r>
    </w:p>
    <w:p w:rsidR="000B2F3E" w:rsidRDefault="000B2F3E">
      <w:pPr>
        <w:pStyle w:val="medium2-header"/>
        <w:keepLines w:val="0"/>
        <w:spacing w:before="72"/>
        <w:ind w:left="0" w:right="1134"/>
        <w:rPr>
          <w:rFonts w:hint="cs"/>
          <w:noProof/>
          <w:rtl/>
        </w:rPr>
      </w:pPr>
      <w:bookmarkStart w:id="43" w:name="med5"/>
      <w:bookmarkEnd w:id="43"/>
      <w:r>
        <w:rPr>
          <w:noProof/>
          <w:sz w:val="20"/>
          <w:rtl/>
          <w:lang w:val="he-IL"/>
        </w:rPr>
        <w:pict>
          <v:shape id="_x0000_s2084" type="#_x0000_t202" style="position:absolute;left:0;text-align:left;margin-left:470.25pt;margin-top:3.45pt;width:1in;height:11.2pt;z-index:251669504" filled="f" stroked="f">
            <v:textbox inset="1mm,0,1mm,0">
              <w:txbxContent>
                <w:p w:rsidR="000B2F3E" w:rsidRDefault="000B2F3E">
                  <w:pPr>
                    <w:spacing w:line="160" w:lineRule="exact"/>
                    <w:jc w:val="left"/>
                    <w:rPr>
                      <w:rFonts w:cs="Miriam" w:hint="cs"/>
                      <w:szCs w:val="18"/>
                      <w:rtl/>
                    </w:rPr>
                  </w:pPr>
                  <w:r>
                    <w:rPr>
                      <w:rFonts w:cs="Miriam" w:hint="cs"/>
                      <w:szCs w:val="18"/>
                      <w:rtl/>
                    </w:rPr>
                    <w:t>תק' תשס"ד-2004</w:t>
                  </w:r>
                </w:p>
              </w:txbxContent>
            </v:textbox>
            <w10:anchorlock/>
          </v:shape>
        </w:pict>
      </w:r>
      <w:r>
        <w:rPr>
          <w:rFonts w:hint="cs"/>
          <w:noProof/>
          <w:rtl/>
        </w:rPr>
        <w:t>פרק ה'1: מנהל</w:t>
      </w:r>
    </w:p>
    <w:p w:rsidR="000B2F3E" w:rsidRPr="00FF2D69" w:rsidRDefault="000B2F3E">
      <w:pPr>
        <w:pStyle w:val="P00"/>
        <w:spacing w:before="0"/>
        <w:ind w:left="0" w:right="1134"/>
        <w:rPr>
          <w:rFonts w:hint="cs"/>
          <w:b/>
          <w:bCs/>
          <w:vanish/>
          <w:szCs w:val="20"/>
          <w:shd w:val="clear" w:color="auto" w:fill="FFFF99"/>
          <w:rtl/>
        </w:rPr>
      </w:pPr>
      <w:bookmarkStart w:id="44" w:name="Rov52"/>
      <w:r w:rsidRPr="00FF2D69">
        <w:rPr>
          <w:rFonts w:hint="cs"/>
          <w:vanish/>
          <w:color w:val="FF0000"/>
          <w:szCs w:val="20"/>
          <w:shd w:val="clear" w:color="auto" w:fill="FFFF99"/>
          <w:rtl/>
        </w:rPr>
        <w:t>מיום 20.4.2004</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תשס"ד-2004</w:t>
      </w:r>
    </w:p>
    <w:p w:rsidR="000B2F3E" w:rsidRPr="00FF2D69" w:rsidRDefault="000B2F3E">
      <w:pPr>
        <w:pStyle w:val="P00"/>
        <w:tabs>
          <w:tab w:val="clear" w:pos="6259"/>
        </w:tabs>
        <w:spacing w:before="0"/>
        <w:ind w:left="0" w:right="1134"/>
        <w:rPr>
          <w:rFonts w:hint="cs"/>
          <w:vanish/>
          <w:szCs w:val="20"/>
          <w:shd w:val="clear" w:color="auto" w:fill="FFFF99"/>
          <w:rtl/>
        </w:rPr>
      </w:pPr>
      <w:hyperlink r:id="rId22" w:history="1">
        <w:r w:rsidRPr="00FF2D69">
          <w:rPr>
            <w:rStyle w:val="Hyperlink"/>
            <w:rFonts w:hint="cs"/>
            <w:vanish/>
            <w:szCs w:val="20"/>
            <w:shd w:val="clear" w:color="auto" w:fill="FFFF99"/>
            <w:rtl/>
          </w:rPr>
          <w:t>ק"ת תשס"ד מס' 6306</w:t>
        </w:r>
      </w:hyperlink>
      <w:r w:rsidRPr="00FF2D69">
        <w:rPr>
          <w:rFonts w:hint="cs"/>
          <w:vanish/>
          <w:szCs w:val="20"/>
          <w:shd w:val="clear" w:color="auto" w:fill="FFFF99"/>
          <w:rtl/>
        </w:rPr>
        <w:t xml:space="preserve"> מיום 20.4.2004 עמ' 386</w:t>
      </w:r>
    </w:p>
    <w:p w:rsidR="000B2F3E" w:rsidRDefault="000B2F3E">
      <w:pPr>
        <w:pStyle w:val="P00"/>
        <w:tabs>
          <w:tab w:val="clear" w:pos="6259"/>
        </w:tabs>
        <w:spacing w:before="0"/>
        <w:ind w:left="0" w:right="1134"/>
        <w:rPr>
          <w:rFonts w:hint="cs"/>
          <w:b/>
          <w:bCs/>
          <w:sz w:val="2"/>
          <w:szCs w:val="2"/>
          <w:rtl/>
        </w:rPr>
      </w:pPr>
      <w:r w:rsidRPr="00FF2D69">
        <w:rPr>
          <w:rFonts w:hint="cs"/>
          <w:b/>
          <w:bCs/>
          <w:vanish/>
          <w:szCs w:val="20"/>
          <w:shd w:val="clear" w:color="auto" w:fill="FFFF99"/>
          <w:rtl/>
        </w:rPr>
        <w:t>הוספת פרק ה'1</w:t>
      </w:r>
      <w:bookmarkEnd w:id="44"/>
    </w:p>
    <w:p w:rsidR="000B2F3E" w:rsidRDefault="000B2F3E" w:rsidP="001452A7">
      <w:pPr>
        <w:pStyle w:val="P00"/>
        <w:spacing w:before="72"/>
        <w:ind w:left="0" w:right="1134"/>
        <w:rPr>
          <w:rStyle w:val="default"/>
          <w:rFonts w:cs="FrankRuehl" w:hint="cs"/>
          <w:rtl/>
        </w:rPr>
      </w:pPr>
      <w:r>
        <w:rPr>
          <w:rFonts w:cs="Miriam"/>
          <w:szCs w:val="32"/>
          <w:rtl/>
          <w:lang w:val="he-IL"/>
        </w:rPr>
        <w:pict>
          <v:shape id="_x0000_s2085" type="#_x0000_t202" style="position:absolute;left:0;text-align:left;margin-left:470.25pt;margin-top:7.1pt;width:1in;height:10.95pt;z-index:251670528" filled="f" stroked="f">
            <v:textbox inset="1mm,0,1mm,0">
              <w:txbxContent>
                <w:p w:rsidR="000B2F3E" w:rsidRDefault="000B2F3E">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25</w:t>
      </w:r>
      <w:r>
        <w:rPr>
          <w:rStyle w:val="default"/>
          <w:rFonts w:cs="FrankRuehl" w:hint="cs"/>
          <w:rtl/>
        </w:rPr>
        <w:t>א.</w:t>
      </w:r>
      <w:r>
        <w:rPr>
          <w:rStyle w:val="default"/>
          <w:rFonts w:cs="FrankRuehl" w:hint="cs"/>
          <w:rtl/>
        </w:rPr>
        <w:tab/>
        <w:t>(בוטלה).</w:t>
      </w:r>
    </w:p>
    <w:p w:rsidR="000B2F3E" w:rsidRPr="00FF2D69" w:rsidRDefault="000B2F3E">
      <w:pPr>
        <w:pStyle w:val="P00"/>
        <w:spacing w:before="0"/>
        <w:ind w:left="0" w:right="1134"/>
        <w:rPr>
          <w:rFonts w:hint="cs"/>
          <w:b/>
          <w:bCs/>
          <w:vanish/>
          <w:szCs w:val="20"/>
          <w:shd w:val="clear" w:color="auto" w:fill="FFFF99"/>
          <w:rtl/>
        </w:rPr>
      </w:pPr>
      <w:bookmarkStart w:id="45" w:name="Rov53"/>
      <w:r w:rsidRPr="00FF2D69">
        <w:rPr>
          <w:rFonts w:hint="cs"/>
          <w:vanish/>
          <w:color w:val="FF0000"/>
          <w:szCs w:val="20"/>
          <w:shd w:val="clear" w:color="auto" w:fill="FFFF99"/>
          <w:rtl/>
        </w:rPr>
        <w:t>מיום 20.4.2004</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תשס"ד-2004</w:t>
      </w:r>
    </w:p>
    <w:p w:rsidR="000B2F3E" w:rsidRPr="00FF2D69" w:rsidRDefault="000B2F3E">
      <w:pPr>
        <w:pStyle w:val="P00"/>
        <w:tabs>
          <w:tab w:val="clear" w:pos="6259"/>
        </w:tabs>
        <w:spacing w:before="0"/>
        <w:ind w:left="0" w:right="1134"/>
        <w:rPr>
          <w:rFonts w:hint="cs"/>
          <w:vanish/>
          <w:szCs w:val="20"/>
          <w:shd w:val="clear" w:color="auto" w:fill="FFFF99"/>
          <w:rtl/>
        </w:rPr>
      </w:pPr>
      <w:hyperlink r:id="rId23" w:history="1">
        <w:r w:rsidRPr="00FF2D69">
          <w:rPr>
            <w:rStyle w:val="Hyperlink"/>
            <w:rFonts w:hint="cs"/>
            <w:vanish/>
            <w:szCs w:val="20"/>
            <w:shd w:val="clear" w:color="auto" w:fill="FFFF99"/>
            <w:rtl/>
          </w:rPr>
          <w:t>ק"ת תשס"ד מס' 6306</w:t>
        </w:r>
      </w:hyperlink>
      <w:r w:rsidRPr="00FF2D69">
        <w:rPr>
          <w:rFonts w:hint="cs"/>
          <w:vanish/>
          <w:szCs w:val="20"/>
          <w:shd w:val="clear" w:color="auto" w:fill="FFFF99"/>
          <w:rtl/>
        </w:rPr>
        <w:t xml:space="preserve"> מיום 20.4.2004 עמ' 386</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הוספת תקנה 25א</w:t>
      </w:r>
    </w:p>
    <w:p w:rsidR="000B2F3E" w:rsidRPr="00FF2D69" w:rsidRDefault="000B2F3E">
      <w:pPr>
        <w:pStyle w:val="P00"/>
        <w:tabs>
          <w:tab w:val="clear" w:pos="6259"/>
        </w:tabs>
        <w:spacing w:before="0"/>
        <w:ind w:left="0" w:right="1134"/>
        <w:rPr>
          <w:rFonts w:hint="cs"/>
          <w:vanish/>
          <w:szCs w:val="20"/>
          <w:shd w:val="clear" w:color="auto" w:fill="FFFF99"/>
          <w:rtl/>
        </w:rPr>
      </w:pPr>
    </w:p>
    <w:p w:rsidR="000B2F3E" w:rsidRPr="00FF2D69" w:rsidRDefault="000B2F3E">
      <w:pPr>
        <w:pStyle w:val="P00"/>
        <w:spacing w:before="0"/>
        <w:ind w:left="0" w:right="1134"/>
        <w:rPr>
          <w:rFonts w:hint="cs"/>
          <w:b/>
          <w:bCs/>
          <w:vanish/>
          <w:szCs w:val="20"/>
          <w:shd w:val="clear" w:color="auto" w:fill="FFFF99"/>
          <w:rtl/>
        </w:rPr>
      </w:pPr>
      <w:r w:rsidRPr="00FF2D69">
        <w:rPr>
          <w:rFonts w:hint="cs"/>
          <w:vanish/>
          <w:color w:val="FF0000"/>
          <w:szCs w:val="20"/>
          <w:shd w:val="clear" w:color="auto" w:fill="FFFF99"/>
          <w:rtl/>
        </w:rPr>
        <w:t>מיום 8.2.2005</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תשס"ה-2005</w:t>
      </w:r>
    </w:p>
    <w:p w:rsidR="000B2F3E" w:rsidRPr="00FF2D69" w:rsidRDefault="000B2F3E">
      <w:pPr>
        <w:pStyle w:val="P00"/>
        <w:tabs>
          <w:tab w:val="clear" w:pos="6259"/>
        </w:tabs>
        <w:spacing w:before="0"/>
        <w:ind w:left="0" w:right="1134"/>
        <w:rPr>
          <w:rFonts w:hint="cs"/>
          <w:vanish/>
          <w:szCs w:val="20"/>
          <w:shd w:val="clear" w:color="auto" w:fill="FFFF99"/>
          <w:rtl/>
        </w:rPr>
      </w:pPr>
      <w:hyperlink r:id="rId24" w:history="1">
        <w:r w:rsidRPr="00FF2D69">
          <w:rPr>
            <w:rStyle w:val="Hyperlink"/>
            <w:rFonts w:hint="cs"/>
            <w:vanish/>
            <w:szCs w:val="20"/>
            <w:shd w:val="clear" w:color="auto" w:fill="FFFF99"/>
            <w:rtl/>
          </w:rPr>
          <w:t>ק"ת תשס"ה מס' 6368</w:t>
        </w:r>
      </w:hyperlink>
      <w:r w:rsidRPr="00FF2D69">
        <w:rPr>
          <w:rFonts w:hint="cs"/>
          <w:vanish/>
          <w:szCs w:val="20"/>
          <w:shd w:val="clear" w:color="auto" w:fill="FFFF99"/>
          <w:rtl/>
        </w:rPr>
        <w:t xml:space="preserve"> מיום 8.2.2005 עמ' 406</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ביטול תקנה 25א</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Pr="00FF2D69" w:rsidRDefault="000B2F3E">
      <w:pPr>
        <w:pStyle w:val="P00"/>
        <w:tabs>
          <w:tab w:val="clear" w:pos="6259"/>
        </w:tabs>
        <w:spacing w:before="20"/>
        <w:ind w:left="0" w:right="1134"/>
        <w:rPr>
          <w:rFonts w:cs="Miriam" w:hint="cs"/>
          <w:strike/>
          <w:vanish/>
          <w:sz w:val="16"/>
          <w:szCs w:val="16"/>
          <w:shd w:val="clear" w:color="auto" w:fill="FFFF99"/>
          <w:rtl/>
        </w:rPr>
      </w:pPr>
      <w:r w:rsidRPr="00FF2D69">
        <w:rPr>
          <w:rFonts w:cs="Miriam" w:hint="cs"/>
          <w:strike/>
          <w:vanish/>
          <w:sz w:val="16"/>
          <w:szCs w:val="16"/>
          <w:shd w:val="clear" w:color="auto" w:fill="FFFF99"/>
          <w:rtl/>
        </w:rPr>
        <w:t>מנהל</w:t>
      </w:r>
    </w:p>
    <w:p w:rsidR="000B2F3E" w:rsidRPr="00FF2D69" w:rsidRDefault="000B2F3E">
      <w:pPr>
        <w:pStyle w:val="P00"/>
        <w:tabs>
          <w:tab w:val="clear" w:pos="6259"/>
        </w:tabs>
        <w:spacing w:before="0"/>
        <w:ind w:left="0" w:right="1134"/>
        <w:rPr>
          <w:rFonts w:hint="cs"/>
          <w:strike/>
          <w:vanish/>
          <w:sz w:val="22"/>
          <w:szCs w:val="22"/>
          <w:shd w:val="clear" w:color="auto" w:fill="FFFF99"/>
          <w:rtl/>
        </w:rPr>
      </w:pPr>
      <w:r w:rsidRPr="00FF2D69">
        <w:rPr>
          <w:rFonts w:hint="cs"/>
          <w:strike/>
          <w:vanish/>
          <w:sz w:val="22"/>
          <w:szCs w:val="22"/>
          <w:shd w:val="clear" w:color="auto" w:fill="FFFF99"/>
          <w:rtl/>
        </w:rPr>
        <w:t>25א.</w:t>
      </w:r>
      <w:r w:rsidRPr="00FF2D69">
        <w:rPr>
          <w:rFonts w:hint="cs"/>
          <w:strike/>
          <w:vanish/>
          <w:sz w:val="22"/>
          <w:szCs w:val="22"/>
          <w:shd w:val="clear" w:color="auto" w:fill="FFFF99"/>
          <w:rtl/>
        </w:rPr>
        <w:tab/>
        <w:t>(א) המועצה תהיה רשאית למנות לה מנהל בשכר; שכרו של המנהל יהיה בהתאם לסולם שיקבע השר, בהסכמת שר האוצר, ובהתחשב, בין השאר, בגודלה של הרשות המקומית ובהיקף תקציבה של המועצה.</w:t>
      </w:r>
    </w:p>
    <w:p w:rsidR="000B2F3E" w:rsidRPr="00FF2D69" w:rsidRDefault="000B2F3E">
      <w:pPr>
        <w:pStyle w:val="P00"/>
        <w:tabs>
          <w:tab w:val="clear" w:pos="6259"/>
        </w:tabs>
        <w:spacing w:before="0"/>
        <w:ind w:left="0" w:right="1134"/>
        <w:rPr>
          <w:rFonts w:hint="cs"/>
          <w:strike/>
          <w:vanish/>
          <w:sz w:val="22"/>
          <w:szCs w:val="22"/>
          <w:shd w:val="clear" w:color="auto" w:fill="FFFF99"/>
          <w:rtl/>
        </w:rPr>
      </w:pPr>
      <w:r w:rsidRPr="00FF2D69">
        <w:rPr>
          <w:rFonts w:hint="cs"/>
          <w:vanish/>
          <w:sz w:val="22"/>
          <w:szCs w:val="22"/>
          <w:shd w:val="clear" w:color="auto" w:fill="FFFF99"/>
          <w:rtl/>
        </w:rPr>
        <w:tab/>
      </w:r>
      <w:r w:rsidRPr="00FF2D69">
        <w:rPr>
          <w:rFonts w:hint="cs"/>
          <w:strike/>
          <w:vanish/>
          <w:sz w:val="22"/>
          <w:szCs w:val="22"/>
          <w:shd w:val="clear" w:color="auto" w:fill="FFFF99"/>
          <w:rtl/>
        </w:rPr>
        <w:t>(ב)</w:t>
      </w:r>
      <w:r w:rsidRPr="00FF2D69">
        <w:rPr>
          <w:rFonts w:hint="cs"/>
          <w:strike/>
          <w:vanish/>
          <w:sz w:val="22"/>
          <w:szCs w:val="22"/>
          <w:shd w:val="clear" w:color="auto" w:fill="FFFF99"/>
          <w:rtl/>
        </w:rPr>
        <w:tab/>
        <w:t>המנהל יתמנה בדרך של מכרז פומבי; דרכי המכרז ופרטיו ייקבעו בידי השר.</w:t>
      </w:r>
    </w:p>
    <w:p w:rsidR="000B2F3E" w:rsidRPr="00FF2D69" w:rsidRDefault="000B2F3E">
      <w:pPr>
        <w:pStyle w:val="P00"/>
        <w:tabs>
          <w:tab w:val="clear" w:pos="6259"/>
        </w:tabs>
        <w:spacing w:before="0"/>
        <w:ind w:left="0" w:right="1134"/>
        <w:rPr>
          <w:rStyle w:val="default"/>
          <w:rFonts w:cs="FrankRuehl" w:hint="cs"/>
          <w:strike/>
          <w:vanish/>
          <w:sz w:val="22"/>
          <w:szCs w:val="22"/>
          <w:shd w:val="clear" w:color="auto" w:fill="FFFF99"/>
          <w:rtl/>
        </w:rPr>
      </w:pPr>
      <w:r w:rsidRPr="00FF2D69">
        <w:rPr>
          <w:rStyle w:val="default"/>
          <w:rFonts w:cs="FrankRuehl" w:hint="cs"/>
          <w:vanish/>
          <w:sz w:val="22"/>
          <w:szCs w:val="22"/>
          <w:shd w:val="clear" w:color="auto" w:fill="FFFF99"/>
          <w:rtl/>
        </w:rPr>
        <w:tab/>
      </w:r>
      <w:r w:rsidRPr="00FF2D69">
        <w:rPr>
          <w:rStyle w:val="default"/>
          <w:rFonts w:cs="FrankRuehl" w:hint="cs"/>
          <w:strike/>
          <w:vanish/>
          <w:sz w:val="22"/>
          <w:szCs w:val="22"/>
          <w:shd w:val="clear" w:color="auto" w:fill="FFFF99"/>
          <w:rtl/>
        </w:rPr>
        <w:t>(ג)</w:t>
      </w:r>
      <w:r w:rsidRPr="00FF2D69">
        <w:rPr>
          <w:rStyle w:val="default"/>
          <w:rFonts w:cs="FrankRuehl" w:hint="cs"/>
          <w:strike/>
          <w:vanish/>
          <w:sz w:val="22"/>
          <w:szCs w:val="22"/>
          <w:shd w:val="clear" w:color="auto" w:fill="FFFF99"/>
          <w:rtl/>
        </w:rPr>
        <w:tab/>
        <w:t>לא ימונה מנהל למועצה שמכהנים בה ממונים מכוח סעיף 6(ב2) לחוק; כהונתו של המנהל תיפסק אם מונו למועצה ממונים כאמור.</w:t>
      </w:r>
    </w:p>
    <w:p w:rsidR="000B2F3E" w:rsidRDefault="000B2F3E">
      <w:pPr>
        <w:pStyle w:val="P00"/>
        <w:tabs>
          <w:tab w:val="clear" w:pos="6259"/>
        </w:tabs>
        <w:spacing w:before="0"/>
        <w:ind w:left="0" w:right="1134"/>
        <w:rPr>
          <w:rStyle w:val="default"/>
          <w:rFonts w:cs="FrankRuehl" w:hint="cs"/>
          <w:strike/>
          <w:sz w:val="2"/>
          <w:szCs w:val="2"/>
          <w:highlight w:val="yellow"/>
          <w:rtl/>
        </w:rPr>
      </w:pPr>
      <w:r w:rsidRPr="00FF2D69">
        <w:rPr>
          <w:rStyle w:val="default"/>
          <w:rFonts w:cs="FrankRuehl" w:hint="cs"/>
          <w:vanish/>
          <w:sz w:val="22"/>
          <w:szCs w:val="22"/>
          <w:shd w:val="clear" w:color="auto" w:fill="FFFF99"/>
          <w:rtl/>
        </w:rPr>
        <w:tab/>
      </w:r>
      <w:r w:rsidRPr="00FF2D69">
        <w:rPr>
          <w:rStyle w:val="default"/>
          <w:rFonts w:cs="FrankRuehl" w:hint="cs"/>
          <w:strike/>
          <w:vanish/>
          <w:sz w:val="22"/>
          <w:szCs w:val="22"/>
          <w:shd w:val="clear" w:color="auto" w:fill="FFFF99"/>
          <w:rtl/>
        </w:rPr>
        <w:t>(ד)</w:t>
      </w:r>
      <w:r w:rsidRPr="00FF2D69">
        <w:rPr>
          <w:rStyle w:val="default"/>
          <w:rFonts w:cs="FrankRuehl" w:hint="cs"/>
          <w:strike/>
          <w:vanish/>
          <w:sz w:val="22"/>
          <w:szCs w:val="22"/>
          <w:shd w:val="clear" w:color="auto" w:fill="FFFF99"/>
          <w:rtl/>
        </w:rPr>
        <w:tab/>
        <w:t>המנהל יפעל בהתאם להחלטות המועצה ויעשה לביצוען</w:t>
      </w:r>
      <w:r w:rsidRPr="00FF2D69">
        <w:rPr>
          <w:rStyle w:val="default"/>
          <w:rFonts w:cs="FrankRuehl" w:hint="cs"/>
          <w:strike/>
          <w:vanish/>
          <w:sz w:val="22"/>
          <w:szCs w:val="22"/>
          <w:highlight w:val="yellow"/>
          <w:shd w:val="clear" w:color="auto" w:fill="FFFF99"/>
          <w:rtl/>
        </w:rPr>
        <w:t>.</w:t>
      </w:r>
      <w:bookmarkEnd w:id="45"/>
    </w:p>
    <w:p w:rsidR="000B2F3E" w:rsidRDefault="000B2F3E">
      <w:pPr>
        <w:pStyle w:val="medium2-header"/>
        <w:keepLines w:val="0"/>
        <w:spacing w:before="72"/>
        <w:ind w:left="0" w:right="1134"/>
        <w:rPr>
          <w:noProof/>
          <w:sz w:val="20"/>
          <w:rtl/>
        </w:rPr>
      </w:pPr>
      <w:bookmarkStart w:id="46" w:name="med6"/>
      <w:bookmarkEnd w:id="46"/>
      <w:r>
        <w:rPr>
          <w:noProof/>
          <w:sz w:val="20"/>
          <w:rtl/>
        </w:rPr>
        <w:t>פ</w:t>
      </w:r>
      <w:r>
        <w:rPr>
          <w:rFonts w:hint="cs"/>
          <w:noProof/>
          <w:sz w:val="20"/>
          <w:rtl/>
        </w:rPr>
        <w:t>רק ו': כספים והנהלת חשבונות</w:t>
      </w:r>
    </w:p>
    <w:p w:rsidR="000B2F3E" w:rsidRDefault="000B2F3E" w:rsidP="001452A7">
      <w:pPr>
        <w:pStyle w:val="P00"/>
        <w:spacing w:before="72"/>
        <w:ind w:left="0" w:right="1134"/>
        <w:rPr>
          <w:rStyle w:val="default"/>
          <w:rFonts w:cs="FrankRuehl"/>
          <w:rtl/>
        </w:rPr>
      </w:pPr>
      <w:bookmarkStart w:id="47" w:name="Seif17"/>
      <w:bookmarkEnd w:id="47"/>
      <w:r>
        <w:rPr>
          <w:lang w:val="he-IL"/>
        </w:rPr>
        <w:pict>
          <v:rect id="_x0000_s2078" style="position:absolute;left:0;text-align:left;margin-left:464.5pt;margin-top:8.05pt;width:75.05pt;height:8pt;z-index:251652096"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ק</w:t>
                  </w:r>
                  <w:r>
                    <w:rPr>
                      <w:rFonts w:cs="Miriam" w:hint="cs"/>
                      <w:szCs w:val="18"/>
                      <w:rtl/>
                    </w:rPr>
                    <w:t>ופת המועצה</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הכספים המתקבלים על ידי המועצה או בשמה, מהווים קופת המועצה.</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קופת המועצה תשמש לתשלום כל סכום שהמועצה רשאית להוציא כדין.</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ראש המועצה והגזבר אחראים לבטחונה </w:t>
      </w:r>
      <w:r>
        <w:rPr>
          <w:rStyle w:val="default"/>
          <w:rFonts w:cs="FrankRuehl"/>
          <w:rtl/>
        </w:rPr>
        <w:t>ש</w:t>
      </w:r>
      <w:r>
        <w:rPr>
          <w:rStyle w:val="default"/>
          <w:rFonts w:cs="FrankRuehl" w:hint="cs"/>
          <w:rtl/>
        </w:rPr>
        <w:t>ל קופת המועצה, ובאין גזבר - חבר המועצה שהמועצה מינתה לכך.</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המחאה או פקודת תשלום לחובת קופת המועצה ייחתמו ביד ראש המועצה וביד הגזבר, ובאין גזבר - ביד חבר המועצה שהמועצה מינתה לכך.</w:t>
      </w:r>
    </w:p>
    <w:p w:rsidR="008169C1" w:rsidRPr="008169C1" w:rsidRDefault="000B2F3E" w:rsidP="008169C1">
      <w:pPr>
        <w:pStyle w:val="P00"/>
        <w:spacing w:before="72"/>
        <w:ind w:left="0" w:right="1134"/>
        <w:rPr>
          <w:rStyle w:val="default"/>
          <w:rFonts w:cs="FrankRuehl" w:hint="cs"/>
          <w:rtl/>
        </w:rPr>
      </w:pPr>
      <w:bookmarkStart w:id="48" w:name="Seif33"/>
      <w:bookmarkEnd w:id="48"/>
      <w:r>
        <w:rPr>
          <w:lang w:val="he-IL"/>
        </w:rPr>
        <w:pict>
          <v:rect id="_x0000_s2086" style="position:absolute;left:0;text-align:left;margin-left:464.5pt;margin-top:8.05pt;width:75.05pt;height:28.5pt;z-index:251671552" o:allowincell="f" filled="f" stroked="f" strokecolor="lime" strokeweight=".25pt">
            <v:textbox style="mso-next-textbox:#_x0000_s2086" inset="0,0,0,0">
              <w:txbxContent>
                <w:p w:rsidR="008169C1" w:rsidRPr="008169C1" w:rsidRDefault="008169C1">
                  <w:pPr>
                    <w:spacing w:line="160" w:lineRule="exact"/>
                    <w:jc w:val="left"/>
                    <w:rPr>
                      <w:rFonts w:cs="Miriam"/>
                      <w:szCs w:val="18"/>
                      <w:rtl/>
                    </w:rPr>
                  </w:pPr>
                  <w:r>
                    <w:rPr>
                      <w:rFonts w:cs="Miriam" w:hint="cs"/>
                      <w:szCs w:val="18"/>
                      <w:rtl/>
                    </w:rPr>
                    <w:t>מורשה חתימה זמני</w:t>
                  </w:r>
                </w:p>
                <w:p w:rsidR="000B2F3E" w:rsidRPr="001452A7" w:rsidRDefault="000B2F3E">
                  <w:pPr>
                    <w:spacing w:line="160" w:lineRule="exact"/>
                    <w:jc w:val="left"/>
                    <w:rPr>
                      <w:rFonts w:cs="Miriam" w:hint="cs"/>
                      <w:noProof/>
                      <w:color w:val="0000FF"/>
                      <w:szCs w:val="18"/>
                      <w:rtl/>
                    </w:rPr>
                  </w:pPr>
                  <w:r w:rsidRPr="001452A7">
                    <w:rPr>
                      <w:rFonts w:cs="Miriam" w:hint="cs"/>
                      <w:color w:val="0000FF"/>
                      <w:szCs w:val="18"/>
                      <w:rtl/>
                    </w:rPr>
                    <w:t xml:space="preserve">הוראת שעה </w:t>
                  </w:r>
                  <w:r w:rsidRPr="001452A7">
                    <w:rPr>
                      <w:rFonts w:cs="Miriam"/>
                      <w:color w:val="0000FF"/>
                      <w:szCs w:val="18"/>
                      <w:rtl/>
                    </w:rPr>
                    <w:br/>
                  </w:r>
                  <w:r w:rsidRPr="001452A7">
                    <w:rPr>
                      <w:rFonts w:cs="Miriam" w:hint="cs"/>
                      <w:color w:val="0000FF"/>
                      <w:szCs w:val="18"/>
                      <w:rtl/>
                    </w:rPr>
                    <w:t>תשס"ד-2004</w:t>
                  </w:r>
                </w:p>
              </w:txbxContent>
            </v:textbox>
            <w10:anchorlock/>
          </v:rect>
        </w:pict>
      </w:r>
      <w:r>
        <w:rPr>
          <w:rStyle w:val="big-number"/>
          <w:rFonts w:hint="cs"/>
          <w:rtl/>
        </w:rPr>
        <w:t>26</w:t>
      </w:r>
      <w:r>
        <w:rPr>
          <w:rStyle w:val="default"/>
          <w:rFonts w:cs="FrankRuehl" w:hint="cs"/>
          <w:rtl/>
        </w:rPr>
        <w:t>א</w:t>
      </w:r>
      <w:r>
        <w:rPr>
          <w:rStyle w:val="a7"/>
        </w:rPr>
        <w:footnoteReference w:id="2"/>
      </w:r>
      <w:r>
        <w:rPr>
          <w:rStyle w:val="default"/>
          <w:rFonts w:cs="FrankRuehl"/>
          <w:rtl/>
        </w:rPr>
        <w:t>.</w:t>
      </w:r>
      <w:r>
        <w:rPr>
          <w:rStyle w:val="default"/>
          <w:rFonts w:cs="FrankRuehl"/>
          <w:rtl/>
        </w:rPr>
        <w:tab/>
      </w:r>
      <w:r>
        <w:rPr>
          <w:rStyle w:val="default"/>
          <w:rFonts w:cs="FrankRuehl" w:hint="cs"/>
          <w:rtl/>
        </w:rPr>
        <w:t>(</w:t>
      </w:r>
      <w:r w:rsidR="008169C1" w:rsidRPr="008169C1">
        <w:rPr>
          <w:rStyle w:val="default"/>
          <w:rFonts w:cs="FrankRuehl" w:hint="cs"/>
          <w:rtl/>
        </w:rPr>
        <w:t>א)</w:t>
      </w:r>
      <w:r w:rsidR="008169C1" w:rsidRPr="008169C1">
        <w:rPr>
          <w:rStyle w:val="default"/>
          <w:rFonts w:cs="FrankRuehl" w:hint="cs"/>
          <w:rtl/>
        </w:rPr>
        <w:tab/>
        <w:t>לא חודש הרכב המועצה הדתית בהתאם להוראות החוק ולא מונו למועצה ממונים לפי סעיף 6(ב2) לחוק, יהיה מזכיר המועצה אחראי לביטחונה של קופת המועצה ומוסמך לפתוח בעבורה חשבון לשעה כהגדרתו בסעיף 31טז לחוק יסודות התקציב, התשמ"ה-1985.</w:t>
      </w:r>
    </w:p>
    <w:p w:rsidR="008169C1" w:rsidRPr="008169C1" w:rsidRDefault="008169C1" w:rsidP="008169C1">
      <w:pPr>
        <w:pStyle w:val="P00"/>
        <w:spacing w:before="72"/>
        <w:ind w:left="0" w:right="1134"/>
        <w:rPr>
          <w:rStyle w:val="default"/>
          <w:rFonts w:cs="FrankRuehl" w:hint="cs"/>
          <w:rtl/>
        </w:rPr>
      </w:pPr>
      <w:r w:rsidRPr="008169C1">
        <w:rPr>
          <w:rStyle w:val="default"/>
          <w:rFonts w:cs="FrankRuehl" w:hint="cs"/>
          <w:rtl/>
        </w:rPr>
        <w:tab/>
        <w:t>(ב)</w:t>
      </w:r>
      <w:r w:rsidRPr="008169C1">
        <w:rPr>
          <w:rStyle w:val="default"/>
          <w:rFonts w:cs="FrankRuehl" w:hint="cs"/>
          <w:rtl/>
        </w:rPr>
        <w:tab/>
        <w:t>המחאות או פקודות תשלום לחובת קופת המועצה שענינן תשלום שכר, גמלאות, תפעול מקוואות וכן תשלומים חיוניים נוספים שאישר המנהל הכללי של משרד ראש הממשלה או מי מטעמו, ייחתמו ביד מזכיר המועצה באישור רואה חשבון שמינה המנהל הכללי האמור, הכל כאמור עד לחידוש הרכבה של המועצה או מינוי ממונים למועצה בהתאם לסעיף 6(ב2) לחוק.</w:t>
      </w:r>
    </w:p>
    <w:p w:rsidR="008169C1" w:rsidRPr="008169C1" w:rsidRDefault="008169C1" w:rsidP="008169C1">
      <w:pPr>
        <w:pStyle w:val="P00"/>
        <w:spacing w:before="72"/>
        <w:ind w:left="0" w:right="1134"/>
        <w:rPr>
          <w:rStyle w:val="default"/>
          <w:rFonts w:cs="FrankRuehl" w:hint="cs"/>
          <w:rtl/>
        </w:rPr>
      </w:pPr>
      <w:r>
        <w:rPr>
          <w:lang w:val="he-IL"/>
        </w:rPr>
        <w:pict>
          <v:rect id="_x0000_s2103" style="position:absolute;left:0;text-align:left;margin-left:464.35pt;margin-top:7.1pt;width:75.05pt;height:17.4pt;z-index:251680768" o:allowincell="f" filled="f" stroked="f" strokecolor="lime" strokeweight=".25pt">
            <v:textbox inset="0,0,0,0">
              <w:txbxContent>
                <w:p w:rsidR="008169C1" w:rsidRDefault="008169C1" w:rsidP="008169C1">
                  <w:pPr>
                    <w:spacing w:line="160" w:lineRule="exact"/>
                    <w:jc w:val="left"/>
                    <w:rPr>
                      <w:rFonts w:cs="Miriam"/>
                      <w:noProof/>
                      <w:szCs w:val="18"/>
                      <w:rtl/>
                    </w:rPr>
                  </w:pPr>
                  <w:r>
                    <w:rPr>
                      <w:rFonts w:cs="Miriam" w:hint="cs"/>
                      <w:szCs w:val="18"/>
                      <w:rtl/>
                    </w:rPr>
                    <w:t>הוראת שעה (תיקון מס' 12) תש"ע-2009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r>
      <w:r w:rsidRPr="008169C1">
        <w:rPr>
          <w:rStyle w:val="default"/>
          <w:rFonts w:cs="FrankRuehl" w:hint="cs"/>
          <w:rtl/>
        </w:rPr>
        <w:t>בהעדר מזכיר למועצה יינתנו סמכויותיו כמפורט בתקנות משנה (א) ו-(ב) לממונה בעל סמכות הכרעה במועצה דתית אחרת בעלת מאפיינים דומים.</w:t>
      </w:r>
    </w:p>
    <w:p w:rsidR="00584BCD" w:rsidRPr="00FF2D69" w:rsidRDefault="00584BCD" w:rsidP="00173804">
      <w:pPr>
        <w:pStyle w:val="P00"/>
        <w:spacing w:before="0"/>
        <w:ind w:left="0" w:right="1134"/>
        <w:rPr>
          <w:rFonts w:hint="cs"/>
          <w:b/>
          <w:bCs/>
          <w:vanish/>
          <w:szCs w:val="20"/>
          <w:shd w:val="clear" w:color="auto" w:fill="FFFF99"/>
          <w:rtl/>
        </w:rPr>
      </w:pPr>
      <w:bookmarkStart w:id="49" w:name="Rov54"/>
      <w:r w:rsidRPr="00FF2D69">
        <w:rPr>
          <w:rFonts w:hint="cs"/>
          <w:vanish/>
          <w:color w:val="FF0000"/>
          <w:szCs w:val="20"/>
          <w:shd w:val="clear" w:color="auto" w:fill="FFFF99"/>
          <w:rtl/>
        </w:rPr>
        <w:t xml:space="preserve">מיום 17.6.2004 עד </w:t>
      </w:r>
      <w:r w:rsidR="0032318F" w:rsidRPr="00FF2D69">
        <w:rPr>
          <w:rFonts w:hint="cs"/>
          <w:vanish/>
          <w:color w:val="FF0000"/>
          <w:szCs w:val="20"/>
          <w:shd w:val="clear" w:color="auto" w:fill="FFFF99"/>
          <w:rtl/>
        </w:rPr>
        <w:t>17.12.202</w:t>
      </w:r>
      <w:r w:rsidR="00FF2D69" w:rsidRPr="00FF2D69">
        <w:rPr>
          <w:rFonts w:hint="cs"/>
          <w:vanish/>
          <w:color w:val="FF0000"/>
          <w:szCs w:val="20"/>
          <w:shd w:val="clear" w:color="auto" w:fill="FFFF99"/>
          <w:rtl/>
        </w:rPr>
        <w:t>3</w:t>
      </w:r>
    </w:p>
    <w:p w:rsidR="00584BCD" w:rsidRPr="00FF2D69" w:rsidRDefault="00584BCD" w:rsidP="00584BCD">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תשס"ד-2004</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25" w:history="1">
        <w:r w:rsidRPr="00FF2D69">
          <w:rPr>
            <w:rStyle w:val="Hyperlink"/>
            <w:rFonts w:hint="cs"/>
            <w:vanish/>
            <w:szCs w:val="20"/>
            <w:shd w:val="clear" w:color="auto" w:fill="FFFF99"/>
            <w:rtl/>
          </w:rPr>
          <w:t>ק"ת תשס"ד מס' 6323</w:t>
        </w:r>
      </w:hyperlink>
      <w:r w:rsidRPr="00FF2D69">
        <w:rPr>
          <w:rFonts w:hint="cs"/>
          <w:vanish/>
          <w:szCs w:val="20"/>
          <w:shd w:val="clear" w:color="auto" w:fill="FFFF99"/>
          <w:rtl/>
        </w:rPr>
        <w:t xml:space="preserve"> מיום 17.6.2004 עמ' 704</w:t>
      </w:r>
    </w:p>
    <w:p w:rsidR="00584BCD" w:rsidRPr="00FF2D69" w:rsidRDefault="00584BCD" w:rsidP="00584BCD">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הוראת שעה (תיקון) תשס"ד-2004</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26" w:history="1">
        <w:r w:rsidRPr="00FF2D69">
          <w:rPr>
            <w:rStyle w:val="Hyperlink"/>
            <w:rFonts w:hint="cs"/>
            <w:vanish/>
            <w:szCs w:val="20"/>
            <w:shd w:val="clear" w:color="auto" w:fill="FFFF99"/>
            <w:rtl/>
          </w:rPr>
          <w:t>ק"ת תשס"ד מס' 6335</w:t>
        </w:r>
      </w:hyperlink>
      <w:r w:rsidRPr="00FF2D69">
        <w:rPr>
          <w:rFonts w:hint="cs"/>
          <w:vanish/>
          <w:szCs w:val="20"/>
          <w:shd w:val="clear" w:color="auto" w:fill="FFFF99"/>
          <w:rtl/>
        </w:rPr>
        <w:t xml:space="preserve"> מיום 17.8.2004 עמ' 928</w:t>
      </w:r>
    </w:p>
    <w:p w:rsidR="00584BCD" w:rsidRPr="00FF2D69" w:rsidRDefault="00584BCD" w:rsidP="00EC7116">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2</w:t>
      </w:r>
      <w:r w:rsidRPr="00FF2D69">
        <w:rPr>
          <w:rFonts w:hint="cs"/>
          <w:b/>
          <w:bCs/>
          <w:vanish/>
          <w:szCs w:val="20"/>
          <w:shd w:val="clear" w:color="auto" w:fill="FFFF99"/>
          <w:rtl/>
        </w:rPr>
        <w:t>) תשס"ה-2004</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27" w:history="1">
        <w:r w:rsidRPr="00FF2D69">
          <w:rPr>
            <w:rStyle w:val="Hyperlink"/>
            <w:rFonts w:hint="cs"/>
            <w:vanish/>
            <w:szCs w:val="20"/>
            <w:shd w:val="clear" w:color="auto" w:fill="FFFF99"/>
            <w:rtl/>
          </w:rPr>
          <w:t>ק"ת תשס"ה מס' 6348</w:t>
        </w:r>
      </w:hyperlink>
      <w:r w:rsidRPr="00FF2D69">
        <w:rPr>
          <w:rFonts w:hint="cs"/>
          <w:vanish/>
          <w:szCs w:val="20"/>
          <w:shd w:val="clear" w:color="auto" w:fill="FFFF99"/>
          <w:rtl/>
        </w:rPr>
        <w:t xml:space="preserve"> מיום 17.11.2004 עמ' 159</w:t>
      </w:r>
    </w:p>
    <w:p w:rsidR="00584BCD" w:rsidRPr="00FF2D69" w:rsidRDefault="00584BCD" w:rsidP="00EC7116">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3</w:t>
      </w:r>
      <w:r w:rsidRPr="00FF2D69">
        <w:rPr>
          <w:rFonts w:hint="cs"/>
          <w:b/>
          <w:bCs/>
          <w:vanish/>
          <w:szCs w:val="20"/>
          <w:shd w:val="clear" w:color="auto" w:fill="FFFF99"/>
          <w:rtl/>
        </w:rPr>
        <w:t>) תשס"ה-2005</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28" w:history="1">
        <w:r w:rsidRPr="00FF2D69">
          <w:rPr>
            <w:rStyle w:val="Hyperlink"/>
            <w:rFonts w:hint="cs"/>
            <w:vanish/>
            <w:szCs w:val="20"/>
            <w:shd w:val="clear" w:color="auto" w:fill="FFFF99"/>
            <w:rtl/>
          </w:rPr>
          <w:t>ק"ת תשס"ה מס' 6386</w:t>
        </w:r>
      </w:hyperlink>
      <w:r w:rsidRPr="00FF2D69">
        <w:rPr>
          <w:rFonts w:hint="cs"/>
          <w:vanish/>
          <w:szCs w:val="20"/>
          <w:shd w:val="clear" w:color="auto" w:fill="FFFF99"/>
          <w:rtl/>
        </w:rPr>
        <w:t xml:space="preserve"> מיום 17.5.2005 עמ' 648</w:t>
      </w:r>
    </w:p>
    <w:p w:rsidR="00584BCD" w:rsidRPr="00FF2D69" w:rsidRDefault="00584BCD" w:rsidP="00EC7116">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4</w:t>
      </w:r>
      <w:r w:rsidRPr="00FF2D69">
        <w:rPr>
          <w:rFonts w:hint="cs"/>
          <w:b/>
          <w:bCs/>
          <w:vanish/>
          <w:szCs w:val="20"/>
          <w:shd w:val="clear" w:color="auto" w:fill="FFFF99"/>
          <w:rtl/>
        </w:rPr>
        <w:t>) תשס"ו-2005</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29" w:history="1">
        <w:r w:rsidRPr="00FF2D69">
          <w:rPr>
            <w:rStyle w:val="Hyperlink"/>
            <w:rFonts w:hint="cs"/>
            <w:vanish/>
            <w:szCs w:val="20"/>
            <w:shd w:val="clear" w:color="auto" w:fill="FFFF99"/>
            <w:rtl/>
          </w:rPr>
          <w:t>ק"ת תשס"ו מס' 6437</w:t>
        </w:r>
      </w:hyperlink>
      <w:r w:rsidRPr="00FF2D69">
        <w:rPr>
          <w:rFonts w:hint="cs"/>
          <w:vanish/>
          <w:szCs w:val="20"/>
          <w:shd w:val="clear" w:color="auto" w:fill="FFFF99"/>
          <w:rtl/>
        </w:rPr>
        <w:t xml:space="preserve"> מיום 16.11.2005 עמ' 96</w:t>
      </w:r>
    </w:p>
    <w:p w:rsidR="00584BCD" w:rsidRPr="00FF2D69" w:rsidRDefault="00584BCD" w:rsidP="00EC7116">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5</w:t>
      </w:r>
      <w:r w:rsidRPr="00FF2D69">
        <w:rPr>
          <w:rFonts w:hint="cs"/>
          <w:b/>
          <w:bCs/>
          <w:vanish/>
          <w:szCs w:val="20"/>
          <w:shd w:val="clear" w:color="auto" w:fill="FFFF99"/>
          <w:rtl/>
        </w:rPr>
        <w:t>) תשס"ו-2006</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30" w:history="1">
        <w:r w:rsidRPr="00FF2D69">
          <w:rPr>
            <w:rStyle w:val="Hyperlink"/>
            <w:rFonts w:hint="cs"/>
            <w:vanish/>
            <w:szCs w:val="20"/>
            <w:shd w:val="clear" w:color="auto" w:fill="FFFF99"/>
            <w:rtl/>
          </w:rPr>
          <w:t>ק"ת תשס"ו מס' 6487</w:t>
        </w:r>
      </w:hyperlink>
      <w:r w:rsidRPr="00FF2D69">
        <w:rPr>
          <w:rFonts w:hint="cs"/>
          <w:vanish/>
          <w:szCs w:val="20"/>
          <w:shd w:val="clear" w:color="auto" w:fill="FFFF99"/>
          <w:rtl/>
        </w:rPr>
        <w:t xml:space="preserve"> מיום 28.5.2006 עמ' 822</w:t>
      </w:r>
    </w:p>
    <w:p w:rsidR="00584BCD" w:rsidRPr="00FF2D69" w:rsidRDefault="00584BCD" w:rsidP="00EC7116">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6</w:t>
      </w:r>
      <w:r w:rsidRPr="00FF2D69">
        <w:rPr>
          <w:rFonts w:hint="cs"/>
          <w:b/>
          <w:bCs/>
          <w:vanish/>
          <w:szCs w:val="20"/>
          <w:shd w:val="clear" w:color="auto" w:fill="FFFF99"/>
          <w:rtl/>
        </w:rPr>
        <w:t>) תשס"ז-2007</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31" w:history="1">
        <w:r w:rsidRPr="00FF2D69">
          <w:rPr>
            <w:rStyle w:val="Hyperlink"/>
            <w:rFonts w:hint="cs"/>
            <w:vanish/>
            <w:szCs w:val="20"/>
            <w:shd w:val="clear" w:color="auto" w:fill="FFFF99"/>
            <w:rtl/>
          </w:rPr>
          <w:t>ק"ת תשס"ז מס' 6569</w:t>
        </w:r>
      </w:hyperlink>
      <w:r w:rsidRPr="00FF2D69">
        <w:rPr>
          <w:rFonts w:hint="cs"/>
          <w:vanish/>
          <w:szCs w:val="20"/>
          <w:shd w:val="clear" w:color="auto" w:fill="FFFF99"/>
          <w:rtl/>
        </w:rPr>
        <w:t xml:space="preserve"> מיום 22.2.2007 עמ' 608</w:t>
      </w:r>
    </w:p>
    <w:p w:rsidR="00584BCD" w:rsidRPr="00FF2D69" w:rsidRDefault="00584BCD" w:rsidP="00EC7116">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7</w:t>
      </w:r>
      <w:r w:rsidRPr="00FF2D69">
        <w:rPr>
          <w:rFonts w:hint="cs"/>
          <w:b/>
          <w:bCs/>
          <w:vanish/>
          <w:szCs w:val="20"/>
          <w:shd w:val="clear" w:color="auto" w:fill="FFFF99"/>
          <w:rtl/>
        </w:rPr>
        <w:t>) תשס"ז-2007</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32" w:history="1">
        <w:r w:rsidRPr="00FF2D69">
          <w:rPr>
            <w:rStyle w:val="Hyperlink"/>
            <w:rFonts w:hint="cs"/>
            <w:vanish/>
            <w:szCs w:val="20"/>
            <w:shd w:val="clear" w:color="auto" w:fill="FFFF99"/>
            <w:rtl/>
          </w:rPr>
          <w:t>ק"ת תשס"ז מס' 6587</w:t>
        </w:r>
      </w:hyperlink>
      <w:r w:rsidRPr="00FF2D69">
        <w:rPr>
          <w:rFonts w:hint="cs"/>
          <w:vanish/>
          <w:szCs w:val="20"/>
          <w:shd w:val="clear" w:color="auto" w:fill="FFFF99"/>
          <w:rtl/>
        </w:rPr>
        <w:t xml:space="preserve"> מיום 13.5.2007 עמ' 855</w:t>
      </w:r>
    </w:p>
    <w:p w:rsidR="00584BCD" w:rsidRPr="00FF2D69" w:rsidRDefault="00584BCD" w:rsidP="00EC7116">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8</w:t>
      </w:r>
      <w:r w:rsidRPr="00FF2D69">
        <w:rPr>
          <w:rFonts w:hint="cs"/>
          <w:b/>
          <w:bCs/>
          <w:vanish/>
          <w:szCs w:val="20"/>
          <w:shd w:val="clear" w:color="auto" w:fill="FFFF99"/>
          <w:rtl/>
        </w:rPr>
        <w:t>) תשס"ז-2007</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33" w:history="1">
        <w:r w:rsidRPr="00FF2D69">
          <w:rPr>
            <w:rStyle w:val="Hyperlink"/>
            <w:rFonts w:hint="cs"/>
            <w:vanish/>
            <w:szCs w:val="20"/>
            <w:shd w:val="clear" w:color="auto" w:fill="FFFF99"/>
            <w:rtl/>
          </w:rPr>
          <w:t>ק"ת תשס"ז מס' 6609</w:t>
        </w:r>
      </w:hyperlink>
      <w:r w:rsidRPr="00FF2D69">
        <w:rPr>
          <w:rFonts w:hint="cs"/>
          <w:vanish/>
          <w:szCs w:val="20"/>
          <w:shd w:val="clear" w:color="auto" w:fill="FFFF99"/>
          <w:rtl/>
        </w:rPr>
        <w:t xml:space="preserve"> מיום 15.8.2007 עמ' 1094</w:t>
      </w:r>
    </w:p>
    <w:p w:rsidR="00584BCD" w:rsidRPr="00FF2D69" w:rsidRDefault="00584BCD" w:rsidP="00EC7116">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 xml:space="preserve">הוראת שעה (תיקון מס' </w:t>
      </w:r>
      <w:r w:rsidR="00EC7116" w:rsidRPr="00FF2D69">
        <w:rPr>
          <w:rFonts w:hint="cs"/>
          <w:b/>
          <w:bCs/>
          <w:vanish/>
          <w:szCs w:val="20"/>
          <w:shd w:val="clear" w:color="auto" w:fill="FFFF99"/>
          <w:rtl/>
        </w:rPr>
        <w:t>9</w:t>
      </w:r>
      <w:r w:rsidRPr="00FF2D69">
        <w:rPr>
          <w:rFonts w:hint="cs"/>
          <w:b/>
          <w:bCs/>
          <w:vanish/>
          <w:szCs w:val="20"/>
          <w:shd w:val="clear" w:color="auto" w:fill="FFFF99"/>
          <w:rtl/>
        </w:rPr>
        <w:t>) תשס"ח-2007</w:t>
      </w:r>
    </w:p>
    <w:p w:rsidR="00584BCD" w:rsidRPr="00FF2D69" w:rsidRDefault="00584BCD" w:rsidP="00584BCD">
      <w:pPr>
        <w:pStyle w:val="P00"/>
        <w:tabs>
          <w:tab w:val="clear" w:pos="6259"/>
        </w:tabs>
        <w:spacing w:before="0"/>
        <w:ind w:left="0" w:right="1134"/>
        <w:rPr>
          <w:rFonts w:hint="cs"/>
          <w:vanish/>
          <w:szCs w:val="20"/>
          <w:shd w:val="clear" w:color="auto" w:fill="FFFF99"/>
          <w:rtl/>
        </w:rPr>
      </w:pPr>
      <w:hyperlink r:id="rId34" w:history="1">
        <w:r w:rsidRPr="00FF2D69">
          <w:rPr>
            <w:rStyle w:val="Hyperlink"/>
            <w:rFonts w:hint="cs"/>
            <w:vanish/>
            <w:szCs w:val="20"/>
            <w:shd w:val="clear" w:color="auto" w:fill="FFFF99"/>
            <w:rtl/>
          </w:rPr>
          <w:t>ק"ת תשס"ח מס' 6630</w:t>
        </w:r>
      </w:hyperlink>
      <w:r w:rsidRPr="00FF2D69">
        <w:rPr>
          <w:rFonts w:hint="cs"/>
          <w:vanish/>
          <w:szCs w:val="20"/>
          <w:shd w:val="clear" w:color="auto" w:fill="FFFF99"/>
          <w:rtl/>
        </w:rPr>
        <w:t xml:space="preserve"> מיום 20.12.2007 עמ' 214</w:t>
      </w:r>
    </w:p>
    <w:p w:rsidR="00EC7116" w:rsidRPr="00FF2D69" w:rsidRDefault="00EC7116"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10) תשס"ט-2009</w:t>
      </w:r>
    </w:p>
    <w:p w:rsidR="00EC7116" w:rsidRPr="00FF2D69" w:rsidRDefault="00EC7116" w:rsidP="00584BCD">
      <w:pPr>
        <w:pStyle w:val="P00"/>
        <w:tabs>
          <w:tab w:val="clear" w:pos="6259"/>
        </w:tabs>
        <w:spacing w:before="0"/>
        <w:ind w:left="0" w:right="1134"/>
        <w:rPr>
          <w:rFonts w:hint="cs"/>
          <w:vanish/>
          <w:szCs w:val="20"/>
          <w:shd w:val="clear" w:color="auto" w:fill="FFFF99"/>
          <w:rtl/>
        </w:rPr>
      </w:pPr>
      <w:hyperlink r:id="rId35" w:history="1">
        <w:r w:rsidRPr="00FF2D69">
          <w:rPr>
            <w:rStyle w:val="Hyperlink"/>
            <w:rFonts w:hint="cs"/>
            <w:vanish/>
            <w:szCs w:val="20"/>
            <w:shd w:val="clear" w:color="auto" w:fill="FFFF99"/>
            <w:rtl/>
          </w:rPr>
          <w:t>ק"ת תשס"ט מס' 6790</w:t>
        </w:r>
      </w:hyperlink>
      <w:r w:rsidRPr="00FF2D69">
        <w:rPr>
          <w:rFonts w:hint="cs"/>
          <w:vanish/>
          <w:szCs w:val="20"/>
          <w:shd w:val="clear" w:color="auto" w:fill="FFFF99"/>
          <w:rtl/>
        </w:rPr>
        <w:t xml:space="preserve"> מיום 30.6.2009 עמ' 1081</w:t>
      </w:r>
    </w:p>
    <w:p w:rsidR="00337757" w:rsidRPr="00FF2D69" w:rsidRDefault="00337757"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11) תש"ע-2009</w:t>
      </w:r>
    </w:p>
    <w:p w:rsidR="00337757" w:rsidRPr="00FF2D69" w:rsidRDefault="00DA29C2" w:rsidP="00584BCD">
      <w:pPr>
        <w:pStyle w:val="P00"/>
        <w:tabs>
          <w:tab w:val="clear" w:pos="6259"/>
        </w:tabs>
        <w:spacing w:before="0"/>
        <w:ind w:left="0" w:right="1134"/>
        <w:rPr>
          <w:rFonts w:hint="cs"/>
          <w:vanish/>
          <w:szCs w:val="20"/>
          <w:shd w:val="clear" w:color="auto" w:fill="FFFF99"/>
          <w:rtl/>
        </w:rPr>
      </w:pPr>
      <w:hyperlink r:id="rId36" w:history="1">
        <w:r w:rsidR="00337757" w:rsidRPr="00FF2D69">
          <w:rPr>
            <w:rStyle w:val="Hyperlink"/>
            <w:rFonts w:hint="cs"/>
            <w:vanish/>
            <w:szCs w:val="20"/>
            <w:shd w:val="clear" w:color="auto" w:fill="FFFF99"/>
            <w:rtl/>
          </w:rPr>
          <w:t>ק"ת תש"ע מס' 6818</w:t>
        </w:r>
      </w:hyperlink>
      <w:r w:rsidR="00337757" w:rsidRPr="00FF2D69">
        <w:rPr>
          <w:rFonts w:hint="cs"/>
          <w:vanish/>
          <w:szCs w:val="20"/>
          <w:shd w:val="clear" w:color="auto" w:fill="FFFF99"/>
          <w:rtl/>
        </w:rPr>
        <w:t xml:space="preserve"> מיום 1.10.2009 עמ' 46</w:t>
      </w:r>
    </w:p>
    <w:p w:rsidR="00DA29C2" w:rsidRPr="00FF2D69" w:rsidRDefault="00DA29C2"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12) תש"ע-2009</w:t>
      </w:r>
    </w:p>
    <w:p w:rsidR="00DA29C2" w:rsidRPr="00FF2D69" w:rsidRDefault="00DA29C2" w:rsidP="00584BCD">
      <w:pPr>
        <w:pStyle w:val="P00"/>
        <w:tabs>
          <w:tab w:val="clear" w:pos="6259"/>
        </w:tabs>
        <w:spacing w:before="0"/>
        <w:ind w:left="0" w:right="1134"/>
        <w:rPr>
          <w:rFonts w:hint="cs"/>
          <w:vanish/>
          <w:szCs w:val="20"/>
          <w:shd w:val="clear" w:color="auto" w:fill="FFFF99"/>
          <w:rtl/>
        </w:rPr>
      </w:pPr>
      <w:hyperlink r:id="rId37" w:history="1">
        <w:r w:rsidRPr="00FF2D69">
          <w:rPr>
            <w:rStyle w:val="Hyperlink"/>
            <w:rFonts w:hint="cs"/>
            <w:vanish/>
            <w:szCs w:val="20"/>
            <w:shd w:val="clear" w:color="auto" w:fill="FFFF99"/>
            <w:rtl/>
          </w:rPr>
          <w:t>ק"ת תש"ע מס' 6837</w:t>
        </w:r>
      </w:hyperlink>
      <w:r w:rsidRPr="00FF2D69">
        <w:rPr>
          <w:rFonts w:hint="cs"/>
          <w:vanish/>
          <w:szCs w:val="20"/>
          <w:shd w:val="clear" w:color="auto" w:fill="FFFF99"/>
          <w:rtl/>
        </w:rPr>
        <w:t xml:space="preserve"> מיום 17.12.2009 עמ' 276</w:t>
      </w:r>
    </w:p>
    <w:p w:rsidR="008D3D62" w:rsidRPr="00FF2D69" w:rsidRDefault="008D3D62"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13) תש"ע-2010</w:t>
      </w:r>
    </w:p>
    <w:p w:rsidR="008D3D62" w:rsidRPr="00FF2D69" w:rsidRDefault="008D3D62" w:rsidP="00584BCD">
      <w:pPr>
        <w:pStyle w:val="P00"/>
        <w:tabs>
          <w:tab w:val="clear" w:pos="6259"/>
        </w:tabs>
        <w:spacing w:before="0"/>
        <w:ind w:left="0" w:right="1134"/>
        <w:rPr>
          <w:rFonts w:hint="cs"/>
          <w:vanish/>
          <w:szCs w:val="20"/>
          <w:shd w:val="clear" w:color="auto" w:fill="FFFF99"/>
          <w:rtl/>
        </w:rPr>
      </w:pPr>
      <w:hyperlink r:id="rId38" w:history="1">
        <w:r w:rsidRPr="00FF2D69">
          <w:rPr>
            <w:rStyle w:val="Hyperlink"/>
            <w:rFonts w:hint="cs"/>
            <w:vanish/>
            <w:szCs w:val="20"/>
            <w:shd w:val="clear" w:color="auto" w:fill="FFFF99"/>
            <w:rtl/>
          </w:rPr>
          <w:t>ק"ת תש"ע מס' 6878</w:t>
        </w:r>
      </w:hyperlink>
      <w:r w:rsidRPr="00FF2D69">
        <w:rPr>
          <w:rFonts w:hint="cs"/>
          <w:vanish/>
          <w:szCs w:val="20"/>
          <w:shd w:val="clear" w:color="auto" w:fill="FFFF99"/>
          <w:rtl/>
        </w:rPr>
        <w:t xml:space="preserve"> מיום 17.3.2010 עמ' 952</w:t>
      </w:r>
    </w:p>
    <w:p w:rsidR="00BE09F4" w:rsidRPr="00FF2D69" w:rsidRDefault="00BE09F4"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14) תש"ע-2010</w:t>
      </w:r>
    </w:p>
    <w:p w:rsidR="00BE09F4" w:rsidRPr="00FF2D69" w:rsidRDefault="00BE09F4" w:rsidP="00584BCD">
      <w:pPr>
        <w:pStyle w:val="P00"/>
        <w:tabs>
          <w:tab w:val="clear" w:pos="6259"/>
        </w:tabs>
        <w:spacing w:before="0"/>
        <w:ind w:left="0" w:right="1134"/>
        <w:rPr>
          <w:rFonts w:hint="cs"/>
          <w:vanish/>
          <w:szCs w:val="20"/>
          <w:shd w:val="clear" w:color="auto" w:fill="FFFF99"/>
          <w:rtl/>
        </w:rPr>
      </w:pPr>
      <w:hyperlink r:id="rId39" w:history="1">
        <w:r w:rsidRPr="00FF2D69">
          <w:rPr>
            <w:rStyle w:val="Hyperlink"/>
            <w:rFonts w:hint="cs"/>
            <w:vanish/>
            <w:szCs w:val="20"/>
            <w:shd w:val="clear" w:color="auto" w:fill="FFFF99"/>
            <w:rtl/>
          </w:rPr>
          <w:t>ק"ת תש"ע מס' 6897</w:t>
        </w:r>
      </w:hyperlink>
      <w:r w:rsidRPr="00FF2D69">
        <w:rPr>
          <w:rFonts w:hint="cs"/>
          <w:vanish/>
          <w:szCs w:val="20"/>
          <w:shd w:val="clear" w:color="auto" w:fill="FFFF99"/>
          <w:rtl/>
        </w:rPr>
        <w:t xml:space="preserve"> מיום 14.6.2010 עמ' 1194</w:t>
      </w:r>
    </w:p>
    <w:p w:rsidR="00F44275" w:rsidRPr="00FF2D69" w:rsidRDefault="00F44275"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15) תש"ע-2010</w:t>
      </w:r>
    </w:p>
    <w:p w:rsidR="00F44275" w:rsidRPr="00FF2D69" w:rsidRDefault="00F44275" w:rsidP="00584BCD">
      <w:pPr>
        <w:pStyle w:val="P00"/>
        <w:tabs>
          <w:tab w:val="clear" w:pos="6259"/>
        </w:tabs>
        <w:spacing w:before="0"/>
        <w:ind w:left="0" w:right="1134"/>
        <w:rPr>
          <w:rFonts w:hint="cs"/>
          <w:vanish/>
          <w:szCs w:val="20"/>
          <w:shd w:val="clear" w:color="auto" w:fill="FFFF99"/>
          <w:rtl/>
        </w:rPr>
      </w:pPr>
      <w:hyperlink r:id="rId40" w:history="1">
        <w:r w:rsidRPr="00FF2D69">
          <w:rPr>
            <w:rStyle w:val="Hyperlink"/>
            <w:rFonts w:hint="cs"/>
            <w:vanish/>
            <w:szCs w:val="20"/>
            <w:shd w:val="clear" w:color="auto" w:fill="FFFF99"/>
            <w:rtl/>
          </w:rPr>
          <w:t>ק"ת תש"ע מס' 6926</w:t>
        </w:r>
      </w:hyperlink>
      <w:r w:rsidRPr="00FF2D69">
        <w:rPr>
          <w:rFonts w:hint="cs"/>
          <w:vanish/>
          <w:szCs w:val="20"/>
          <w:shd w:val="clear" w:color="auto" w:fill="FFFF99"/>
          <w:rtl/>
        </w:rPr>
        <w:t xml:space="preserve"> מיום 7.9.2010 עמ' 1629</w:t>
      </w:r>
    </w:p>
    <w:p w:rsidR="00525769" w:rsidRPr="00FF2D69" w:rsidRDefault="00525769"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16) תשע"א-2010</w:t>
      </w:r>
    </w:p>
    <w:p w:rsidR="00525769" w:rsidRPr="00FF2D69" w:rsidRDefault="00525769" w:rsidP="00584BCD">
      <w:pPr>
        <w:pStyle w:val="P00"/>
        <w:tabs>
          <w:tab w:val="clear" w:pos="6259"/>
        </w:tabs>
        <w:spacing w:before="0"/>
        <w:ind w:left="0" w:right="1134"/>
        <w:rPr>
          <w:rFonts w:hint="cs"/>
          <w:vanish/>
          <w:szCs w:val="20"/>
          <w:shd w:val="clear" w:color="auto" w:fill="FFFF99"/>
          <w:rtl/>
        </w:rPr>
      </w:pPr>
      <w:hyperlink r:id="rId41" w:history="1">
        <w:r w:rsidRPr="00FF2D69">
          <w:rPr>
            <w:rStyle w:val="Hyperlink"/>
            <w:rFonts w:hint="cs"/>
            <w:vanish/>
            <w:szCs w:val="20"/>
            <w:shd w:val="clear" w:color="auto" w:fill="FFFF99"/>
            <w:rtl/>
          </w:rPr>
          <w:t>ק"ת תשע"א מס' 6952</w:t>
        </w:r>
      </w:hyperlink>
      <w:r w:rsidRPr="00FF2D69">
        <w:rPr>
          <w:rFonts w:hint="cs"/>
          <w:vanish/>
          <w:szCs w:val="20"/>
          <w:shd w:val="clear" w:color="auto" w:fill="FFFF99"/>
          <w:rtl/>
        </w:rPr>
        <w:t xml:space="preserve"> מיום 16.12.2010 עמ' 276</w:t>
      </w:r>
    </w:p>
    <w:p w:rsidR="00FF30AE" w:rsidRPr="00FF2D69" w:rsidRDefault="00FF30AE"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17) תשע"א-2011</w:t>
      </w:r>
    </w:p>
    <w:p w:rsidR="00FF30AE" w:rsidRPr="00FF2D69" w:rsidRDefault="00FF30AE" w:rsidP="00584BCD">
      <w:pPr>
        <w:pStyle w:val="P00"/>
        <w:tabs>
          <w:tab w:val="clear" w:pos="6259"/>
        </w:tabs>
        <w:spacing w:before="0"/>
        <w:ind w:left="0" w:right="1134"/>
        <w:rPr>
          <w:rFonts w:hint="cs"/>
          <w:vanish/>
          <w:szCs w:val="20"/>
          <w:shd w:val="clear" w:color="auto" w:fill="FFFF99"/>
          <w:rtl/>
        </w:rPr>
      </w:pPr>
      <w:hyperlink r:id="rId42" w:history="1">
        <w:r w:rsidRPr="00FF2D69">
          <w:rPr>
            <w:rStyle w:val="Hyperlink"/>
            <w:rFonts w:hint="cs"/>
            <w:vanish/>
            <w:szCs w:val="20"/>
            <w:shd w:val="clear" w:color="auto" w:fill="FFFF99"/>
            <w:rtl/>
          </w:rPr>
          <w:t>ק"ת תשע"א מס' 6986</w:t>
        </w:r>
      </w:hyperlink>
      <w:r w:rsidRPr="00FF2D69">
        <w:rPr>
          <w:rFonts w:hint="cs"/>
          <w:vanish/>
          <w:szCs w:val="20"/>
          <w:shd w:val="clear" w:color="auto" w:fill="FFFF99"/>
          <w:rtl/>
        </w:rPr>
        <w:t xml:space="preserve"> מיום 17.3.2011 עמ' 805</w:t>
      </w:r>
    </w:p>
    <w:p w:rsidR="00E72B37" w:rsidRPr="00FF2D69" w:rsidRDefault="00E72B37"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18) תשע"א-2011</w:t>
      </w:r>
    </w:p>
    <w:p w:rsidR="00E72B37" w:rsidRPr="00FF2D69" w:rsidRDefault="00E72B37" w:rsidP="00584BCD">
      <w:pPr>
        <w:pStyle w:val="P00"/>
        <w:tabs>
          <w:tab w:val="clear" w:pos="6259"/>
        </w:tabs>
        <w:spacing w:before="0"/>
        <w:ind w:left="0" w:right="1134"/>
        <w:rPr>
          <w:rFonts w:hint="cs"/>
          <w:vanish/>
          <w:szCs w:val="20"/>
          <w:shd w:val="clear" w:color="auto" w:fill="FFFF99"/>
          <w:rtl/>
        </w:rPr>
      </w:pPr>
      <w:hyperlink r:id="rId43" w:history="1">
        <w:r w:rsidRPr="00FF2D69">
          <w:rPr>
            <w:rStyle w:val="Hyperlink"/>
            <w:rFonts w:hint="cs"/>
            <w:vanish/>
            <w:szCs w:val="20"/>
            <w:shd w:val="clear" w:color="auto" w:fill="FFFF99"/>
            <w:rtl/>
          </w:rPr>
          <w:t>ק"ת תשע"א מס' 7006</w:t>
        </w:r>
      </w:hyperlink>
      <w:r w:rsidRPr="00FF2D69">
        <w:rPr>
          <w:rFonts w:hint="cs"/>
          <w:vanish/>
          <w:szCs w:val="20"/>
          <w:shd w:val="clear" w:color="auto" w:fill="FFFF99"/>
          <w:rtl/>
        </w:rPr>
        <w:t xml:space="preserve"> מיום 16.6.2011 עמ' 1062</w:t>
      </w:r>
    </w:p>
    <w:p w:rsidR="009A44FB" w:rsidRPr="00FF2D69" w:rsidRDefault="009A44FB"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19) תשע"א-2011</w:t>
      </w:r>
    </w:p>
    <w:p w:rsidR="009A44FB" w:rsidRPr="00FF2D69" w:rsidRDefault="009A44FB" w:rsidP="00584BCD">
      <w:pPr>
        <w:pStyle w:val="P00"/>
        <w:tabs>
          <w:tab w:val="clear" w:pos="6259"/>
        </w:tabs>
        <w:spacing w:before="0"/>
        <w:ind w:left="0" w:right="1134"/>
        <w:rPr>
          <w:rFonts w:hint="cs"/>
          <w:vanish/>
          <w:szCs w:val="20"/>
          <w:shd w:val="clear" w:color="auto" w:fill="FFFF99"/>
          <w:rtl/>
        </w:rPr>
      </w:pPr>
      <w:hyperlink r:id="rId44" w:history="1">
        <w:r w:rsidRPr="00FF2D69">
          <w:rPr>
            <w:rStyle w:val="Hyperlink"/>
            <w:rFonts w:hint="cs"/>
            <w:vanish/>
            <w:szCs w:val="20"/>
            <w:shd w:val="clear" w:color="auto" w:fill="FFFF99"/>
            <w:rtl/>
          </w:rPr>
          <w:t>ק"ת תשע"א מס' 7032</w:t>
        </w:r>
      </w:hyperlink>
      <w:r w:rsidRPr="00FF2D69">
        <w:rPr>
          <w:rFonts w:hint="cs"/>
          <w:vanish/>
          <w:szCs w:val="20"/>
          <w:shd w:val="clear" w:color="auto" w:fill="FFFF99"/>
          <w:rtl/>
        </w:rPr>
        <w:t xml:space="preserve"> מיום 15.9.2011 עמ' 1378</w:t>
      </w:r>
    </w:p>
    <w:p w:rsidR="00A575A3" w:rsidRPr="00FF2D69" w:rsidRDefault="00A575A3"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20) תשע"ב-2011</w:t>
      </w:r>
    </w:p>
    <w:p w:rsidR="00A575A3" w:rsidRPr="00FF2D69" w:rsidRDefault="00A575A3" w:rsidP="00584BCD">
      <w:pPr>
        <w:pStyle w:val="P00"/>
        <w:tabs>
          <w:tab w:val="clear" w:pos="6259"/>
        </w:tabs>
        <w:spacing w:before="0"/>
        <w:ind w:left="0" w:right="1134"/>
        <w:rPr>
          <w:rFonts w:hint="cs"/>
          <w:vanish/>
          <w:szCs w:val="20"/>
          <w:shd w:val="clear" w:color="auto" w:fill="FFFF99"/>
          <w:rtl/>
        </w:rPr>
      </w:pPr>
      <w:hyperlink r:id="rId45" w:history="1">
        <w:r w:rsidRPr="00FF2D69">
          <w:rPr>
            <w:rStyle w:val="Hyperlink"/>
            <w:rFonts w:hint="cs"/>
            <w:vanish/>
            <w:szCs w:val="20"/>
            <w:shd w:val="clear" w:color="auto" w:fill="FFFF99"/>
            <w:rtl/>
          </w:rPr>
          <w:t>ק"ת תשע"ב מס' 7061</w:t>
        </w:r>
      </w:hyperlink>
      <w:r w:rsidRPr="00FF2D69">
        <w:rPr>
          <w:rFonts w:hint="cs"/>
          <w:vanish/>
          <w:szCs w:val="20"/>
          <w:shd w:val="clear" w:color="auto" w:fill="FFFF99"/>
          <w:rtl/>
        </w:rPr>
        <w:t xml:space="preserve"> מיום 15.12.2011 עמ' 313</w:t>
      </w:r>
    </w:p>
    <w:p w:rsidR="00C94BAF" w:rsidRPr="00FF2D69" w:rsidRDefault="00C94BAF"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הוראה שעה (תיקון מס' 21) תשע"ב-2012</w:t>
      </w:r>
    </w:p>
    <w:p w:rsidR="00C94BAF" w:rsidRPr="00FF2D69" w:rsidRDefault="00C94BAF" w:rsidP="00584BCD">
      <w:pPr>
        <w:pStyle w:val="P00"/>
        <w:tabs>
          <w:tab w:val="clear" w:pos="6259"/>
        </w:tabs>
        <w:spacing w:before="0"/>
        <w:ind w:left="0" w:right="1134"/>
        <w:rPr>
          <w:rFonts w:hint="cs"/>
          <w:vanish/>
          <w:szCs w:val="20"/>
          <w:shd w:val="clear" w:color="auto" w:fill="FFFF99"/>
          <w:rtl/>
        </w:rPr>
      </w:pPr>
      <w:hyperlink r:id="rId46" w:history="1">
        <w:r w:rsidRPr="00FF2D69">
          <w:rPr>
            <w:rStyle w:val="Hyperlink"/>
            <w:rFonts w:hint="cs"/>
            <w:vanish/>
            <w:szCs w:val="20"/>
            <w:shd w:val="clear" w:color="auto" w:fill="FFFF99"/>
            <w:rtl/>
          </w:rPr>
          <w:t>ק"ת תשע"ב מס' 7102</w:t>
        </w:r>
      </w:hyperlink>
      <w:r w:rsidRPr="00FF2D69">
        <w:rPr>
          <w:rFonts w:hint="cs"/>
          <w:vanish/>
          <w:szCs w:val="20"/>
          <w:shd w:val="clear" w:color="auto" w:fill="FFFF99"/>
          <w:rtl/>
        </w:rPr>
        <w:t xml:space="preserve"> מיום 27.3.2012 עמ' 952</w:t>
      </w:r>
    </w:p>
    <w:p w:rsidR="00454942" w:rsidRPr="00FF2D69" w:rsidRDefault="00454942" w:rsidP="00584B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22) תשע"ב-2012</w:t>
      </w:r>
    </w:p>
    <w:p w:rsidR="00454942" w:rsidRPr="00FF2D69" w:rsidRDefault="00454942" w:rsidP="00454942">
      <w:pPr>
        <w:pStyle w:val="P00"/>
        <w:tabs>
          <w:tab w:val="clear" w:pos="6259"/>
        </w:tabs>
        <w:spacing w:before="0"/>
        <w:ind w:left="0" w:right="1134"/>
        <w:rPr>
          <w:rFonts w:hint="cs"/>
          <w:vanish/>
          <w:szCs w:val="20"/>
          <w:shd w:val="clear" w:color="auto" w:fill="FFFF99"/>
          <w:rtl/>
        </w:rPr>
      </w:pPr>
      <w:hyperlink r:id="rId47" w:history="1">
        <w:r w:rsidRPr="00FF2D69">
          <w:rPr>
            <w:rStyle w:val="Hyperlink"/>
            <w:rFonts w:hint="cs"/>
            <w:vanish/>
            <w:szCs w:val="20"/>
            <w:shd w:val="clear" w:color="auto" w:fill="FFFF99"/>
            <w:rtl/>
          </w:rPr>
          <w:t>ק"ת תשע"ב מס' 7128</w:t>
        </w:r>
      </w:hyperlink>
      <w:r w:rsidRPr="00FF2D69">
        <w:rPr>
          <w:rFonts w:hint="cs"/>
          <w:vanish/>
          <w:szCs w:val="20"/>
          <w:shd w:val="clear" w:color="auto" w:fill="FFFF99"/>
          <w:rtl/>
        </w:rPr>
        <w:t xml:space="preserve"> מיום 14.6.2012 עמ' 1232</w:t>
      </w:r>
    </w:p>
    <w:p w:rsidR="00C53F8D" w:rsidRPr="00FF2D69" w:rsidRDefault="00C53F8D"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23) תשע"ב-2012</w:t>
      </w:r>
    </w:p>
    <w:p w:rsidR="00C53F8D" w:rsidRPr="00FF2D69" w:rsidRDefault="00C53F8D" w:rsidP="00454942">
      <w:pPr>
        <w:pStyle w:val="P00"/>
        <w:tabs>
          <w:tab w:val="clear" w:pos="6259"/>
        </w:tabs>
        <w:spacing w:before="0"/>
        <w:ind w:left="0" w:right="1134"/>
        <w:rPr>
          <w:rFonts w:hint="cs"/>
          <w:vanish/>
          <w:szCs w:val="20"/>
          <w:shd w:val="clear" w:color="auto" w:fill="FFFF99"/>
          <w:rtl/>
        </w:rPr>
      </w:pPr>
      <w:hyperlink r:id="rId48" w:history="1">
        <w:r w:rsidRPr="00FF2D69">
          <w:rPr>
            <w:rStyle w:val="Hyperlink"/>
            <w:rFonts w:hint="cs"/>
            <w:vanish/>
            <w:szCs w:val="20"/>
            <w:shd w:val="clear" w:color="auto" w:fill="FFFF99"/>
            <w:rtl/>
          </w:rPr>
          <w:t>ק"ת תשע"ב מס' 7164</w:t>
        </w:r>
      </w:hyperlink>
      <w:r w:rsidRPr="00FF2D69">
        <w:rPr>
          <w:rFonts w:hint="cs"/>
          <w:vanish/>
          <w:szCs w:val="20"/>
          <w:shd w:val="clear" w:color="auto" w:fill="FFFF99"/>
          <w:rtl/>
        </w:rPr>
        <w:t xml:space="preserve"> מיום 13.9.2012 עמ' 1710</w:t>
      </w:r>
    </w:p>
    <w:p w:rsidR="00477FCD" w:rsidRPr="00FF2D69" w:rsidRDefault="00477FCD"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24) תשע"ג-2013</w:t>
      </w:r>
    </w:p>
    <w:p w:rsidR="00477FCD" w:rsidRPr="00FF2D69" w:rsidRDefault="00477FCD" w:rsidP="00454942">
      <w:pPr>
        <w:pStyle w:val="P00"/>
        <w:tabs>
          <w:tab w:val="clear" w:pos="6259"/>
        </w:tabs>
        <w:spacing w:before="0"/>
        <w:ind w:left="0" w:right="1134"/>
        <w:rPr>
          <w:rFonts w:hint="cs"/>
          <w:vanish/>
          <w:szCs w:val="20"/>
          <w:shd w:val="clear" w:color="auto" w:fill="FFFF99"/>
          <w:rtl/>
        </w:rPr>
      </w:pPr>
      <w:hyperlink r:id="rId49" w:history="1">
        <w:r w:rsidRPr="00FF2D69">
          <w:rPr>
            <w:rStyle w:val="Hyperlink"/>
            <w:rFonts w:hint="cs"/>
            <w:vanish/>
            <w:szCs w:val="20"/>
            <w:shd w:val="clear" w:color="auto" w:fill="FFFF99"/>
            <w:rtl/>
          </w:rPr>
          <w:t>ק"ת תשע"ג מס' 7245</w:t>
        </w:r>
      </w:hyperlink>
      <w:r w:rsidRPr="00FF2D69">
        <w:rPr>
          <w:rFonts w:hint="cs"/>
          <w:vanish/>
          <w:szCs w:val="20"/>
          <w:shd w:val="clear" w:color="auto" w:fill="FFFF99"/>
          <w:rtl/>
        </w:rPr>
        <w:t xml:space="preserve"> מיום 6.5.2013 עמ' 1130</w:t>
      </w:r>
    </w:p>
    <w:p w:rsidR="00F522BC" w:rsidRPr="00FF2D69" w:rsidRDefault="00F522BC"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25) תשע"ג-2013</w:t>
      </w:r>
    </w:p>
    <w:p w:rsidR="00F522BC" w:rsidRPr="00FF2D69" w:rsidRDefault="00F522BC" w:rsidP="00454942">
      <w:pPr>
        <w:pStyle w:val="P00"/>
        <w:tabs>
          <w:tab w:val="clear" w:pos="6259"/>
        </w:tabs>
        <w:spacing w:before="0"/>
        <w:ind w:left="0" w:right="1134"/>
        <w:rPr>
          <w:rFonts w:hint="cs"/>
          <w:vanish/>
          <w:szCs w:val="20"/>
          <w:shd w:val="clear" w:color="auto" w:fill="FFFF99"/>
          <w:rtl/>
        </w:rPr>
      </w:pPr>
      <w:hyperlink r:id="rId50" w:history="1">
        <w:r w:rsidRPr="00FF2D69">
          <w:rPr>
            <w:rStyle w:val="Hyperlink"/>
            <w:rFonts w:hint="cs"/>
            <w:vanish/>
            <w:szCs w:val="20"/>
            <w:shd w:val="clear" w:color="auto" w:fill="FFFF99"/>
            <w:rtl/>
          </w:rPr>
          <w:t>ק"ת תשע"ג מס' 7279</w:t>
        </w:r>
      </w:hyperlink>
      <w:r w:rsidRPr="00FF2D69">
        <w:rPr>
          <w:rFonts w:hint="cs"/>
          <w:vanish/>
          <w:szCs w:val="20"/>
          <w:shd w:val="clear" w:color="auto" w:fill="FFFF99"/>
          <w:rtl/>
        </w:rPr>
        <w:t xml:space="preserve"> מיום 12.8.2013 עמ' 1600</w:t>
      </w:r>
    </w:p>
    <w:p w:rsidR="00B437B7" w:rsidRPr="00FF2D69" w:rsidRDefault="00B437B7"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26) תשע"ד-2014</w:t>
      </w:r>
    </w:p>
    <w:p w:rsidR="00B437B7" w:rsidRPr="00FF2D69" w:rsidRDefault="00B437B7" w:rsidP="00454942">
      <w:pPr>
        <w:pStyle w:val="P00"/>
        <w:tabs>
          <w:tab w:val="clear" w:pos="6259"/>
        </w:tabs>
        <w:spacing w:before="0"/>
        <w:ind w:left="0" w:right="1134"/>
        <w:rPr>
          <w:rFonts w:hint="cs"/>
          <w:vanish/>
          <w:szCs w:val="20"/>
          <w:shd w:val="clear" w:color="auto" w:fill="FFFF99"/>
          <w:rtl/>
        </w:rPr>
      </w:pPr>
      <w:hyperlink r:id="rId51" w:history="1">
        <w:r w:rsidRPr="00FF2D69">
          <w:rPr>
            <w:rStyle w:val="Hyperlink"/>
            <w:rFonts w:hint="cs"/>
            <w:vanish/>
            <w:szCs w:val="20"/>
            <w:shd w:val="clear" w:color="auto" w:fill="FFFF99"/>
            <w:rtl/>
          </w:rPr>
          <w:t>ק"ת תשע"ד מס' 7343</w:t>
        </w:r>
      </w:hyperlink>
      <w:r w:rsidRPr="00FF2D69">
        <w:rPr>
          <w:rFonts w:hint="cs"/>
          <w:vanish/>
          <w:szCs w:val="20"/>
          <w:shd w:val="clear" w:color="auto" w:fill="FFFF99"/>
          <w:rtl/>
        </w:rPr>
        <w:t xml:space="preserve"> מיום 17.2.2014 עמ' 684</w:t>
      </w:r>
    </w:p>
    <w:p w:rsidR="00CF4566" w:rsidRPr="00FF2D69" w:rsidRDefault="00CF4566"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27) תשע"ה-2014</w:t>
      </w:r>
    </w:p>
    <w:p w:rsidR="00CF4566" w:rsidRPr="00FF2D69" w:rsidRDefault="00CF4566" w:rsidP="00454942">
      <w:pPr>
        <w:pStyle w:val="P00"/>
        <w:tabs>
          <w:tab w:val="clear" w:pos="6259"/>
        </w:tabs>
        <w:spacing w:before="0"/>
        <w:ind w:left="0" w:right="1134"/>
        <w:rPr>
          <w:rFonts w:hint="cs"/>
          <w:vanish/>
          <w:szCs w:val="20"/>
          <w:shd w:val="clear" w:color="auto" w:fill="FFFF99"/>
          <w:rtl/>
        </w:rPr>
      </w:pPr>
      <w:hyperlink r:id="rId52" w:history="1">
        <w:r w:rsidRPr="00FF2D69">
          <w:rPr>
            <w:rStyle w:val="Hyperlink"/>
            <w:rFonts w:hint="cs"/>
            <w:vanish/>
            <w:szCs w:val="20"/>
            <w:shd w:val="clear" w:color="auto" w:fill="FFFF99"/>
            <w:rtl/>
          </w:rPr>
          <w:t>ק"ת תשע"ה מס' 7431</w:t>
        </w:r>
      </w:hyperlink>
      <w:r w:rsidRPr="00FF2D69">
        <w:rPr>
          <w:rFonts w:hint="cs"/>
          <w:vanish/>
          <w:szCs w:val="20"/>
          <w:shd w:val="clear" w:color="auto" w:fill="FFFF99"/>
          <w:rtl/>
        </w:rPr>
        <w:t xml:space="preserve"> מיום 26.10.2014 עמ' 20</w:t>
      </w:r>
    </w:p>
    <w:p w:rsidR="00E75037" w:rsidRPr="00FF2D69" w:rsidRDefault="00E75037"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28) תשע"ה-2015</w:t>
      </w:r>
    </w:p>
    <w:p w:rsidR="00E75037" w:rsidRPr="00FF2D69" w:rsidRDefault="00E75037" w:rsidP="00454942">
      <w:pPr>
        <w:pStyle w:val="P00"/>
        <w:tabs>
          <w:tab w:val="clear" w:pos="6259"/>
        </w:tabs>
        <w:spacing w:before="0"/>
        <w:ind w:left="0" w:right="1134"/>
        <w:rPr>
          <w:rFonts w:hint="cs"/>
          <w:vanish/>
          <w:szCs w:val="20"/>
          <w:shd w:val="clear" w:color="auto" w:fill="FFFF99"/>
          <w:rtl/>
        </w:rPr>
      </w:pPr>
      <w:hyperlink r:id="rId53" w:history="1">
        <w:r w:rsidRPr="00FF2D69">
          <w:rPr>
            <w:rStyle w:val="Hyperlink"/>
            <w:rFonts w:hint="cs"/>
            <w:vanish/>
            <w:szCs w:val="20"/>
            <w:shd w:val="clear" w:color="auto" w:fill="FFFF99"/>
            <w:rtl/>
          </w:rPr>
          <w:t>ק"ת תשע"ה מס' 7528</w:t>
        </w:r>
      </w:hyperlink>
      <w:r w:rsidRPr="00FF2D69">
        <w:rPr>
          <w:rFonts w:hint="cs"/>
          <w:vanish/>
          <w:szCs w:val="20"/>
          <w:shd w:val="clear" w:color="auto" w:fill="FFFF99"/>
          <w:rtl/>
        </w:rPr>
        <w:t xml:space="preserve"> מיום 1.7.2015 עמ' 1330</w:t>
      </w:r>
    </w:p>
    <w:p w:rsidR="003D5D32" w:rsidRPr="00FF2D69" w:rsidRDefault="003D5D32"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29) תשע"ו-2015</w:t>
      </w:r>
    </w:p>
    <w:p w:rsidR="003D5D32" w:rsidRPr="00FF2D69" w:rsidRDefault="003D5D32" w:rsidP="00454942">
      <w:pPr>
        <w:pStyle w:val="P00"/>
        <w:tabs>
          <w:tab w:val="clear" w:pos="6259"/>
        </w:tabs>
        <w:spacing w:before="0"/>
        <w:ind w:left="0" w:right="1134"/>
        <w:rPr>
          <w:rFonts w:hint="cs"/>
          <w:vanish/>
          <w:szCs w:val="20"/>
          <w:shd w:val="clear" w:color="auto" w:fill="FFFF99"/>
          <w:rtl/>
        </w:rPr>
      </w:pPr>
      <w:hyperlink r:id="rId54" w:history="1">
        <w:r w:rsidRPr="00FF2D69">
          <w:rPr>
            <w:rStyle w:val="Hyperlink"/>
            <w:rFonts w:hint="cs"/>
            <w:vanish/>
            <w:szCs w:val="20"/>
            <w:shd w:val="clear" w:color="auto" w:fill="FFFF99"/>
            <w:rtl/>
          </w:rPr>
          <w:t>ק"ת תשע"ו מס' 7580</w:t>
        </w:r>
      </w:hyperlink>
      <w:r w:rsidRPr="00FF2D69">
        <w:rPr>
          <w:rFonts w:hint="cs"/>
          <w:vanish/>
          <w:szCs w:val="20"/>
          <w:shd w:val="clear" w:color="auto" w:fill="FFFF99"/>
          <w:rtl/>
        </w:rPr>
        <w:t xml:space="preserve"> מיום 16.12.2015 עמ' 268</w:t>
      </w:r>
    </w:p>
    <w:p w:rsidR="00173804" w:rsidRPr="00FF2D69" w:rsidRDefault="00173804" w:rsidP="00454942">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30) תשע"ז-2017</w:t>
      </w:r>
    </w:p>
    <w:p w:rsidR="00173804" w:rsidRPr="00FF2D69" w:rsidRDefault="00173804" w:rsidP="00454942">
      <w:pPr>
        <w:pStyle w:val="P00"/>
        <w:tabs>
          <w:tab w:val="clear" w:pos="6259"/>
        </w:tabs>
        <w:spacing w:before="0"/>
        <w:ind w:left="0" w:right="1134"/>
        <w:rPr>
          <w:vanish/>
          <w:szCs w:val="20"/>
          <w:shd w:val="clear" w:color="auto" w:fill="FFFF99"/>
          <w:rtl/>
        </w:rPr>
      </w:pPr>
      <w:hyperlink r:id="rId55" w:history="1">
        <w:r w:rsidRPr="00FF2D69">
          <w:rPr>
            <w:rStyle w:val="Hyperlink"/>
            <w:rFonts w:hint="cs"/>
            <w:vanish/>
            <w:szCs w:val="20"/>
            <w:shd w:val="clear" w:color="auto" w:fill="FFFF99"/>
            <w:rtl/>
          </w:rPr>
          <w:t>ק"ת תשע"ז מס' 7781</w:t>
        </w:r>
      </w:hyperlink>
      <w:r w:rsidRPr="00FF2D69">
        <w:rPr>
          <w:rFonts w:hint="cs"/>
          <w:vanish/>
          <w:szCs w:val="20"/>
          <w:shd w:val="clear" w:color="auto" w:fill="FFFF99"/>
          <w:rtl/>
        </w:rPr>
        <w:t xml:space="preserve"> מיום 26.2.2017 עמ' 752</w:t>
      </w:r>
    </w:p>
    <w:p w:rsidR="004474A2" w:rsidRPr="00FF2D69" w:rsidRDefault="004474A2"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31) תשע"ח-2017</w:t>
      </w:r>
    </w:p>
    <w:p w:rsidR="004474A2" w:rsidRPr="00FF2D69" w:rsidRDefault="004474A2" w:rsidP="00454942">
      <w:pPr>
        <w:pStyle w:val="P00"/>
        <w:tabs>
          <w:tab w:val="clear" w:pos="6259"/>
        </w:tabs>
        <w:spacing w:before="0"/>
        <w:ind w:left="0" w:right="1134"/>
        <w:rPr>
          <w:vanish/>
          <w:szCs w:val="20"/>
          <w:shd w:val="clear" w:color="auto" w:fill="FFFF99"/>
          <w:rtl/>
        </w:rPr>
      </w:pPr>
      <w:hyperlink r:id="rId56" w:history="1">
        <w:r w:rsidRPr="00FF2D69">
          <w:rPr>
            <w:rStyle w:val="Hyperlink"/>
            <w:rFonts w:hint="cs"/>
            <w:vanish/>
            <w:szCs w:val="20"/>
            <w:shd w:val="clear" w:color="auto" w:fill="FFFF99"/>
            <w:rtl/>
          </w:rPr>
          <w:t>ק"ת תשע"ח מס' 7899</w:t>
        </w:r>
      </w:hyperlink>
      <w:r w:rsidRPr="00FF2D69">
        <w:rPr>
          <w:rFonts w:hint="cs"/>
          <w:vanish/>
          <w:szCs w:val="20"/>
          <w:shd w:val="clear" w:color="auto" w:fill="FFFF99"/>
          <w:rtl/>
        </w:rPr>
        <w:t xml:space="preserve"> מיום 17.12.2017 עמ' 340</w:t>
      </w:r>
    </w:p>
    <w:p w:rsidR="008169C1" w:rsidRPr="00FF2D69" w:rsidRDefault="008169C1"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32) תשע"ט-2019</w:t>
      </w:r>
    </w:p>
    <w:p w:rsidR="008169C1" w:rsidRPr="00FF2D69" w:rsidRDefault="008169C1" w:rsidP="00454942">
      <w:pPr>
        <w:pStyle w:val="P00"/>
        <w:tabs>
          <w:tab w:val="clear" w:pos="6259"/>
        </w:tabs>
        <w:spacing w:before="0"/>
        <w:ind w:left="0" w:right="1134"/>
        <w:rPr>
          <w:vanish/>
          <w:szCs w:val="20"/>
          <w:shd w:val="clear" w:color="auto" w:fill="FFFF99"/>
          <w:rtl/>
        </w:rPr>
      </w:pPr>
      <w:hyperlink r:id="rId57" w:history="1">
        <w:r w:rsidRPr="00FF2D69">
          <w:rPr>
            <w:rStyle w:val="Hyperlink"/>
            <w:rFonts w:hint="cs"/>
            <w:vanish/>
            <w:szCs w:val="20"/>
            <w:shd w:val="clear" w:color="auto" w:fill="FFFF99"/>
            <w:rtl/>
          </w:rPr>
          <w:t>ק"ת תשע"ט מס' 8147</w:t>
        </w:r>
      </w:hyperlink>
      <w:r w:rsidRPr="00FF2D69">
        <w:rPr>
          <w:rFonts w:hint="cs"/>
          <w:vanish/>
          <w:szCs w:val="20"/>
          <w:shd w:val="clear" w:color="auto" w:fill="FFFF99"/>
          <w:rtl/>
        </w:rPr>
        <w:t xml:space="preserve"> מיום 9.1.2019 עמ' 1797</w:t>
      </w:r>
    </w:p>
    <w:p w:rsidR="00115170" w:rsidRPr="00FF2D69" w:rsidRDefault="00115170"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33) תש"ף-2019</w:t>
      </w:r>
    </w:p>
    <w:p w:rsidR="00115170" w:rsidRPr="00FF2D69" w:rsidRDefault="00115170" w:rsidP="00454942">
      <w:pPr>
        <w:pStyle w:val="P00"/>
        <w:tabs>
          <w:tab w:val="clear" w:pos="6259"/>
        </w:tabs>
        <w:spacing w:before="0"/>
        <w:ind w:left="0" w:right="1134"/>
        <w:rPr>
          <w:vanish/>
          <w:szCs w:val="20"/>
          <w:shd w:val="clear" w:color="auto" w:fill="FFFF99"/>
          <w:rtl/>
        </w:rPr>
      </w:pPr>
      <w:hyperlink r:id="rId58" w:history="1">
        <w:r w:rsidRPr="00FF2D69">
          <w:rPr>
            <w:rStyle w:val="Hyperlink"/>
            <w:rFonts w:hint="cs"/>
            <w:vanish/>
            <w:szCs w:val="20"/>
            <w:shd w:val="clear" w:color="auto" w:fill="FFFF99"/>
            <w:rtl/>
          </w:rPr>
          <w:t>ק"ת תש"ף מס' 8293</w:t>
        </w:r>
      </w:hyperlink>
      <w:r w:rsidRPr="00FF2D69">
        <w:rPr>
          <w:rFonts w:hint="cs"/>
          <w:vanish/>
          <w:szCs w:val="20"/>
          <w:shd w:val="clear" w:color="auto" w:fill="FFFF99"/>
          <w:rtl/>
        </w:rPr>
        <w:t xml:space="preserve"> מיום 28.11.2019 עמ' 130</w:t>
      </w:r>
    </w:p>
    <w:p w:rsidR="0032318F" w:rsidRPr="00FF2D69" w:rsidRDefault="0032318F"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34) תשפ"א-2021</w:t>
      </w:r>
    </w:p>
    <w:p w:rsidR="0032318F" w:rsidRPr="00FF2D69" w:rsidRDefault="0032318F" w:rsidP="00454942">
      <w:pPr>
        <w:pStyle w:val="P00"/>
        <w:tabs>
          <w:tab w:val="clear" w:pos="6259"/>
        </w:tabs>
        <w:spacing w:before="0"/>
        <w:ind w:left="0" w:right="1134"/>
        <w:rPr>
          <w:vanish/>
          <w:szCs w:val="20"/>
          <w:shd w:val="clear" w:color="auto" w:fill="FFFF99"/>
          <w:rtl/>
        </w:rPr>
      </w:pPr>
      <w:hyperlink r:id="rId59" w:history="1">
        <w:r w:rsidRPr="00FF2D69">
          <w:rPr>
            <w:rStyle w:val="Hyperlink"/>
            <w:rFonts w:hint="cs"/>
            <w:vanish/>
            <w:szCs w:val="20"/>
            <w:shd w:val="clear" w:color="auto" w:fill="FFFF99"/>
            <w:rtl/>
          </w:rPr>
          <w:t>ק"ת תשפ"א מס' 9075</w:t>
        </w:r>
      </w:hyperlink>
      <w:r w:rsidRPr="00FF2D69">
        <w:rPr>
          <w:rFonts w:hint="cs"/>
          <w:vanish/>
          <w:szCs w:val="20"/>
          <w:shd w:val="clear" w:color="auto" w:fill="FFFF99"/>
          <w:rtl/>
        </w:rPr>
        <w:t xml:space="preserve"> מיום 7.1.2021 עמ' 1452</w:t>
      </w:r>
    </w:p>
    <w:p w:rsidR="00157EB9" w:rsidRPr="00FF2D69" w:rsidRDefault="00157EB9"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35) תשפ"ב-2021</w:t>
      </w:r>
    </w:p>
    <w:p w:rsidR="00157EB9" w:rsidRPr="00FF2D69" w:rsidRDefault="00157EB9" w:rsidP="00454942">
      <w:pPr>
        <w:pStyle w:val="P00"/>
        <w:tabs>
          <w:tab w:val="clear" w:pos="6259"/>
        </w:tabs>
        <w:spacing w:before="0"/>
        <w:ind w:left="0" w:right="1134"/>
        <w:rPr>
          <w:vanish/>
          <w:szCs w:val="20"/>
          <w:shd w:val="clear" w:color="auto" w:fill="FFFF99"/>
          <w:rtl/>
        </w:rPr>
      </w:pPr>
      <w:hyperlink r:id="rId60" w:history="1">
        <w:r w:rsidRPr="00FF2D69">
          <w:rPr>
            <w:rStyle w:val="Hyperlink"/>
            <w:rFonts w:hint="cs"/>
            <w:vanish/>
            <w:szCs w:val="20"/>
            <w:shd w:val="clear" w:color="auto" w:fill="FFFF99"/>
            <w:rtl/>
          </w:rPr>
          <w:t>ק"ת תשפ"ב מס' 9717</w:t>
        </w:r>
      </w:hyperlink>
      <w:r w:rsidRPr="00FF2D69">
        <w:rPr>
          <w:rFonts w:hint="cs"/>
          <w:vanish/>
          <w:szCs w:val="20"/>
          <w:shd w:val="clear" w:color="auto" w:fill="FFFF99"/>
          <w:rtl/>
        </w:rPr>
        <w:t xml:space="preserve"> מיום 7.11.2021 עמ' 838</w:t>
      </w:r>
    </w:p>
    <w:p w:rsidR="00FF2D69" w:rsidRPr="00FF2D69" w:rsidRDefault="00FF2D69" w:rsidP="00454942">
      <w:pPr>
        <w:pStyle w:val="P00"/>
        <w:tabs>
          <w:tab w:val="clear" w:pos="6259"/>
        </w:tabs>
        <w:spacing w:before="0"/>
        <w:ind w:left="0" w:right="1134"/>
        <w:rPr>
          <w:vanish/>
          <w:szCs w:val="20"/>
          <w:shd w:val="clear" w:color="auto" w:fill="FFFF99"/>
          <w:rtl/>
        </w:rPr>
      </w:pPr>
      <w:r w:rsidRPr="00FF2D69">
        <w:rPr>
          <w:rFonts w:hint="cs"/>
          <w:b/>
          <w:bCs/>
          <w:vanish/>
          <w:szCs w:val="20"/>
          <w:shd w:val="clear" w:color="auto" w:fill="FFFF99"/>
          <w:rtl/>
        </w:rPr>
        <w:t>הוראת שעה (תיקון מס' 36) תשפ"ב-2022</w:t>
      </w:r>
    </w:p>
    <w:p w:rsidR="00FF2D69" w:rsidRPr="00FF2D69" w:rsidRDefault="00FF2D69" w:rsidP="00454942">
      <w:pPr>
        <w:pStyle w:val="P00"/>
        <w:tabs>
          <w:tab w:val="clear" w:pos="6259"/>
        </w:tabs>
        <w:spacing w:before="0"/>
        <w:ind w:left="0" w:right="1134"/>
        <w:rPr>
          <w:rFonts w:hint="cs"/>
          <w:vanish/>
          <w:szCs w:val="20"/>
          <w:shd w:val="clear" w:color="auto" w:fill="FFFF99"/>
          <w:rtl/>
        </w:rPr>
      </w:pPr>
      <w:hyperlink r:id="rId61" w:history="1">
        <w:r w:rsidRPr="00FF2D69">
          <w:rPr>
            <w:rStyle w:val="Hyperlink"/>
            <w:rFonts w:hint="cs"/>
            <w:vanish/>
            <w:szCs w:val="20"/>
            <w:shd w:val="clear" w:color="auto" w:fill="FFFF99"/>
            <w:rtl/>
          </w:rPr>
          <w:t>ק"ת תשפ"ב מס' 10297</w:t>
        </w:r>
      </w:hyperlink>
      <w:r w:rsidRPr="00FF2D69">
        <w:rPr>
          <w:rFonts w:hint="cs"/>
          <w:vanish/>
          <w:szCs w:val="20"/>
          <w:shd w:val="clear" w:color="auto" w:fill="FFFF99"/>
          <w:rtl/>
        </w:rPr>
        <w:t xml:space="preserve"> מיום 14.8.2022 עמ' 3766</w:t>
      </w:r>
    </w:p>
    <w:p w:rsidR="00584BCD" w:rsidRPr="00FF2D69" w:rsidRDefault="00584BCD" w:rsidP="00584BCD">
      <w:pPr>
        <w:pStyle w:val="P00"/>
        <w:tabs>
          <w:tab w:val="clear" w:pos="6259"/>
        </w:tabs>
        <w:spacing w:before="0"/>
        <w:ind w:left="0" w:right="1134"/>
        <w:rPr>
          <w:rStyle w:val="default"/>
          <w:rFonts w:cs="FrankRuehl" w:hint="cs"/>
          <w:b/>
          <w:bCs/>
          <w:vanish/>
          <w:szCs w:val="20"/>
          <w:shd w:val="clear" w:color="auto" w:fill="FFFF99"/>
          <w:rtl/>
        </w:rPr>
      </w:pPr>
      <w:r w:rsidRPr="00FF2D69">
        <w:rPr>
          <w:rFonts w:hint="cs"/>
          <w:b/>
          <w:bCs/>
          <w:vanish/>
          <w:szCs w:val="20"/>
          <w:shd w:val="clear" w:color="auto" w:fill="FFFF99"/>
          <w:rtl/>
        </w:rPr>
        <w:t>הוספת תקנה 26א</w:t>
      </w:r>
    </w:p>
    <w:p w:rsidR="00584BCD" w:rsidRPr="00FF2D69" w:rsidRDefault="00584BCD" w:rsidP="00584BCD">
      <w:pPr>
        <w:pStyle w:val="P00"/>
        <w:tabs>
          <w:tab w:val="clear" w:pos="6259"/>
        </w:tabs>
        <w:ind w:left="0" w:right="1134"/>
        <w:rPr>
          <w:rStyle w:val="default"/>
          <w:rFonts w:cs="FrankRuehl" w:hint="cs"/>
          <w:vanish/>
          <w:szCs w:val="20"/>
          <w:shd w:val="clear" w:color="auto" w:fill="FFFF99"/>
          <w:rtl/>
        </w:rPr>
      </w:pPr>
      <w:r w:rsidRPr="00FF2D69">
        <w:rPr>
          <w:rStyle w:val="default"/>
          <w:rFonts w:cs="FrankRuehl" w:hint="cs"/>
          <w:vanish/>
          <w:szCs w:val="20"/>
          <w:shd w:val="clear" w:color="auto" w:fill="FFFF99"/>
          <w:rtl/>
        </w:rPr>
        <w:t>הנוסח:</w:t>
      </w:r>
    </w:p>
    <w:p w:rsidR="00CF4566" w:rsidRPr="00FF2D69" w:rsidRDefault="00CF4566" w:rsidP="00CF4566">
      <w:pPr>
        <w:pStyle w:val="P00"/>
        <w:spacing w:before="20"/>
        <w:ind w:left="0" w:right="1134"/>
        <w:rPr>
          <w:rStyle w:val="default"/>
          <w:rFonts w:cs="Miriam" w:hint="cs"/>
          <w:vanish/>
          <w:sz w:val="16"/>
          <w:szCs w:val="16"/>
          <w:shd w:val="clear" w:color="auto" w:fill="FFFF99"/>
          <w:rtl/>
        </w:rPr>
      </w:pPr>
      <w:r w:rsidRPr="00FF2D69">
        <w:rPr>
          <w:rStyle w:val="default"/>
          <w:rFonts w:cs="Miriam" w:hint="cs"/>
          <w:vanish/>
          <w:sz w:val="16"/>
          <w:szCs w:val="16"/>
          <w:shd w:val="clear" w:color="auto" w:fill="FFFF99"/>
          <w:rtl/>
        </w:rPr>
        <w:t>מורשה חתימה זמני</w:t>
      </w:r>
    </w:p>
    <w:p w:rsidR="00584BCD" w:rsidRPr="00FF2D69" w:rsidRDefault="00584BCD" w:rsidP="00584BCD">
      <w:pPr>
        <w:pStyle w:val="P00"/>
        <w:spacing w:before="0"/>
        <w:ind w:left="0" w:right="1134"/>
        <w:rPr>
          <w:rStyle w:val="default"/>
          <w:rFonts w:cs="FrankRuehl" w:hint="cs"/>
          <w:vanish/>
          <w:sz w:val="22"/>
          <w:szCs w:val="22"/>
          <w:shd w:val="clear" w:color="auto" w:fill="FFFF99"/>
          <w:rtl/>
        </w:rPr>
      </w:pPr>
      <w:r w:rsidRPr="00FF2D69">
        <w:rPr>
          <w:rStyle w:val="default"/>
          <w:rFonts w:cs="FrankRuehl" w:hint="cs"/>
          <w:vanish/>
          <w:sz w:val="22"/>
          <w:szCs w:val="22"/>
          <w:shd w:val="clear" w:color="auto" w:fill="FFFF99"/>
          <w:rtl/>
        </w:rPr>
        <w:t>26א</w:t>
      </w:r>
      <w:r w:rsidRPr="00FF2D69">
        <w:rPr>
          <w:rStyle w:val="default"/>
          <w:rFonts w:cs="FrankRuehl"/>
          <w:vanish/>
          <w:sz w:val="22"/>
          <w:szCs w:val="22"/>
          <w:shd w:val="clear" w:color="auto" w:fill="FFFF99"/>
          <w:rtl/>
        </w:rPr>
        <w:t>.</w:t>
      </w:r>
      <w:r w:rsidRPr="00FF2D69">
        <w:rPr>
          <w:rStyle w:val="default"/>
          <w:rFonts w:cs="FrankRuehl"/>
          <w:vanish/>
          <w:sz w:val="22"/>
          <w:szCs w:val="22"/>
          <w:shd w:val="clear" w:color="auto" w:fill="FFFF99"/>
          <w:rtl/>
        </w:rPr>
        <w:tab/>
      </w:r>
      <w:r w:rsidRPr="00FF2D69">
        <w:rPr>
          <w:rStyle w:val="default"/>
          <w:rFonts w:cs="FrankRuehl" w:hint="cs"/>
          <w:vanish/>
          <w:sz w:val="22"/>
          <w:szCs w:val="22"/>
          <w:shd w:val="clear" w:color="auto" w:fill="FFFF99"/>
          <w:rtl/>
        </w:rPr>
        <w:t>(א)</w:t>
      </w:r>
      <w:r w:rsidRPr="00FF2D69">
        <w:rPr>
          <w:rStyle w:val="default"/>
          <w:rFonts w:cs="FrankRuehl" w:hint="cs"/>
          <w:vanish/>
          <w:sz w:val="22"/>
          <w:szCs w:val="22"/>
          <w:shd w:val="clear" w:color="auto" w:fill="FFFF99"/>
          <w:rtl/>
        </w:rPr>
        <w:tab/>
        <w:t>לא חודש הרכב המועצה הדתית בהתאם להוראות החוק ולא מונו למועצה ממונים לפי סעיף 6(ב2) לחוק, יהיה מזכיר המועצה אחראי לביטחונה של קופת המועצה ומוסמך לפתוח בעבורה חשבון לשעה כהגדרתו בסעיף 31טז לחוק יסודות התקציב, התשמ"ה-1985.</w:t>
      </w:r>
    </w:p>
    <w:p w:rsidR="00584BCD" w:rsidRPr="00FF2D69" w:rsidRDefault="00584BCD" w:rsidP="00584BCD">
      <w:pPr>
        <w:pStyle w:val="P00"/>
        <w:spacing w:before="0"/>
        <w:ind w:left="0" w:right="1134"/>
        <w:rPr>
          <w:rStyle w:val="default"/>
          <w:rFonts w:cs="FrankRuehl" w:hint="cs"/>
          <w:vanish/>
          <w:sz w:val="22"/>
          <w:szCs w:val="22"/>
          <w:shd w:val="clear" w:color="auto" w:fill="FFFF99"/>
          <w:rtl/>
        </w:rPr>
      </w:pPr>
      <w:r w:rsidRPr="00FF2D69">
        <w:rPr>
          <w:rStyle w:val="default"/>
          <w:rFonts w:cs="FrankRuehl" w:hint="cs"/>
          <w:vanish/>
          <w:sz w:val="22"/>
          <w:szCs w:val="22"/>
          <w:shd w:val="clear" w:color="auto" w:fill="FFFF99"/>
          <w:rtl/>
        </w:rPr>
        <w:tab/>
        <w:t>(ב)</w:t>
      </w:r>
      <w:r w:rsidRPr="00FF2D69">
        <w:rPr>
          <w:rStyle w:val="default"/>
          <w:rFonts w:cs="FrankRuehl" w:hint="cs"/>
          <w:vanish/>
          <w:sz w:val="22"/>
          <w:szCs w:val="22"/>
          <w:shd w:val="clear" w:color="auto" w:fill="FFFF99"/>
          <w:rtl/>
        </w:rPr>
        <w:tab/>
        <w:t>המחאות או פקודות תשלום לחובת קופת המועצה שענינן תשלום שכר, גמלאות, תפעול מקוואות וכן תשלומים חיוניים נוספים שאישר המנהל הכללי של משרד ראש הממשלה או מי מטעמו, ייחתמו ביד מזכיר המועצה באישור רואה חשבון שמינה המנהל הכללי האמור, הכל כאמור עד לחידוש הרכבה של המועצה או מינוי ממונים למועצה בהתאם לסעיף 6(ב2) לחוק.</w:t>
      </w:r>
    </w:p>
    <w:p w:rsidR="00E144CD" w:rsidRPr="00FF2D69" w:rsidRDefault="00E144CD" w:rsidP="00E144CD">
      <w:pPr>
        <w:pStyle w:val="P00"/>
        <w:spacing w:before="0"/>
        <w:ind w:left="0" w:right="1134"/>
        <w:rPr>
          <w:rStyle w:val="default"/>
          <w:rFonts w:cs="FrankRuehl" w:hint="cs"/>
          <w:vanish/>
          <w:sz w:val="22"/>
          <w:szCs w:val="22"/>
          <w:shd w:val="clear" w:color="auto" w:fill="FFFF99"/>
          <w:rtl/>
        </w:rPr>
      </w:pPr>
      <w:r w:rsidRPr="00FF2D69">
        <w:rPr>
          <w:rStyle w:val="default"/>
          <w:rFonts w:cs="FrankRuehl" w:hint="cs"/>
          <w:vanish/>
          <w:sz w:val="22"/>
          <w:szCs w:val="22"/>
          <w:shd w:val="clear" w:color="auto" w:fill="FFFF99"/>
          <w:rtl/>
        </w:rPr>
        <w:tab/>
        <w:t>(ג)</w:t>
      </w:r>
      <w:r w:rsidRPr="00FF2D69">
        <w:rPr>
          <w:rStyle w:val="default"/>
          <w:rFonts w:cs="FrankRuehl" w:hint="cs"/>
          <w:vanish/>
          <w:sz w:val="22"/>
          <w:szCs w:val="22"/>
          <w:shd w:val="clear" w:color="auto" w:fill="FFFF99"/>
          <w:rtl/>
        </w:rPr>
        <w:tab/>
        <w:t>בהעדר מזכיר למועצה יינתנו סמכויותיו כמפורט בתקנות משנה (א) ו-(ב) לגזבר הרשות המקומית שבתחומה פועלת המועצה הדתית.</w:t>
      </w:r>
    </w:p>
    <w:p w:rsidR="00E144CD" w:rsidRPr="00FF2D69" w:rsidRDefault="00E144CD" w:rsidP="00584BCD">
      <w:pPr>
        <w:pStyle w:val="P00"/>
        <w:spacing w:before="0"/>
        <w:ind w:left="0" w:right="1134"/>
        <w:rPr>
          <w:rStyle w:val="default"/>
          <w:rFonts w:cs="FrankRuehl" w:hint="cs"/>
          <w:vanish/>
          <w:szCs w:val="20"/>
          <w:shd w:val="clear" w:color="auto" w:fill="FFFF99"/>
          <w:rtl/>
        </w:rPr>
      </w:pPr>
    </w:p>
    <w:p w:rsidR="00E144CD" w:rsidRPr="00FF2D69" w:rsidRDefault="00E144CD" w:rsidP="00584BCD">
      <w:pPr>
        <w:pStyle w:val="P00"/>
        <w:spacing w:before="0"/>
        <w:ind w:left="0" w:right="1134"/>
        <w:rPr>
          <w:rStyle w:val="default"/>
          <w:rFonts w:cs="FrankRuehl" w:hint="cs"/>
          <w:vanish/>
          <w:color w:val="FF0000"/>
          <w:szCs w:val="20"/>
          <w:shd w:val="clear" w:color="auto" w:fill="FFFF99"/>
          <w:rtl/>
        </w:rPr>
      </w:pPr>
      <w:r w:rsidRPr="00FF2D69">
        <w:rPr>
          <w:rStyle w:val="default"/>
          <w:rFonts w:cs="FrankRuehl" w:hint="cs"/>
          <w:vanish/>
          <w:color w:val="FF0000"/>
          <w:szCs w:val="20"/>
          <w:shd w:val="clear" w:color="auto" w:fill="FFFF99"/>
          <w:rtl/>
        </w:rPr>
        <w:t>מיום 17.12.2009</w:t>
      </w:r>
    </w:p>
    <w:p w:rsidR="00E144CD" w:rsidRPr="00FF2D69" w:rsidRDefault="00E144CD" w:rsidP="00E144CD">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הוראת שעה (תיקון מס' 12) תש"ע-2009</w:t>
      </w:r>
    </w:p>
    <w:p w:rsidR="00E144CD" w:rsidRPr="00FF2D69" w:rsidRDefault="00E144CD" w:rsidP="00E144CD">
      <w:pPr>
        <w:pStyle w:val="P00"/>
        <w:tabs>
          <w:tab w:val="clear" w:pos="6259"/>
        </w:tabs>
        <w:spacing w:before="0"/>
        <w:ind w:left="0" w:right="1134"/>
        <w:rPr>
          <w:rFonts w:hint="cs"/>
          <w:vanish/>
          <w:szCs w:val="20"/>
          <w:shd w:val="clear" w:color="auto" w:fill="FFFF99"/>
          <w:rtl/>
        </w:rPr>
      </w:pPr>
      <w:hyperlink r:id="rId62" w:history="1">
        <w:r w:rsidRPr="00FF2D69">
          <w:rPr>
            <w:rStyle w:val="Hyperlink"/>
            <w:rFonts w:hint="cs"/>
            <w:vanish/>
            <w:szCs w:val="20"/>
            <w:shd w:val="clear" w:color="auto" w:fill="FFFF99"/>
            <w:rtl/>
          </w:rPr>
          <w:t>ק"ת תש"ע מס' 6837</w:t>
        </w:r>
      </w:hyperlink>
      <w:r w:rsidRPr="00FF2D69">
        <w:rPr>
          <w:rFonts w:hint="cs"/>
          <w:vanish/>
          <w:szCs w:val="20"/>
          <w:shd w:val="clear" w:color="auto" w:fill="FFFF99"/>
          <w:rtl/>
        </w:rPr>
        <w:t xml:space="preserve"> מיום 17.12.2009 עמ' 276</w:t>
      </w:r>
    </w:p>
    <w:p w:rsidR="000D0495" w:rsidRPr="00FF2D69" w:rsidRDefault="000D0495" w:rsidP="000D0495">
      <w:pPr>
        <w:pStyle w:val="P00"/>
        <w:tabs>
          <w:tab w:val="clear" w:pos="6259"/>
        </w:tabs>
        <w:spacing w:before="0"/>
        <w:ind w:left="0" w:right="1134"/>
        <w:rPr>
          <w:rFonts w:hint="cs"/>
          <w:vanish/>
          <w:szCs w:val="20"/>
          <w:shd w:val="clear" w:color="auto" w:fill="FFFF99"/>
          <w:rtl/>
        </w:rPr>
      </w:pPr>
      <w:r w:rsidRPr="00FF2D69">
        <w:rPr>
          <w:rFonts w:hint="cs"/>
          <w:b/>
          <w:bCs/>
          <w:vanish/>
          <w:szCs w:val="20"/>
          <w:shd w:val="clear" w:color="auto" w:fill="FFFF99"/>
          <w:rtl/>
        </w:rPr>
        <w:t>ת"ט תש"ע-2009</w:t>
      </w:r>
    </w:p>
    <w:p w:rsidR="000D0495" w:rsidRPr="00FF2D69" w:rsidRDefault="000D0495" w:rsidP="000D0495">
      <w:pPr>
        <w:pStyle w:val="P00"/>
        <w:tabs>
          <w:tab w:val="clear" w:pos="6259"/>
        </w:tabs>
        <w:spacing w:before="0"/>
        <w:ind w:left="0" w:right="1134"/>
        <w:rPr>
          <w:rFonts w:hint="cs"/>
          <w:vanish/>
          <w:szCs w:val="20"/>
          <w:shd w:val="clear" w:color="auto" w:fill="FFFF99"/>
          <w:rtl/>
        </w:rPr>
      </w:pPr>
      <w:hyperlink r:id="rId63" w:history="1">
        <w:r w:rsidRPr="00FF2D69">
          <w:rPr>
            <w:rStyle w:val="Hyperlink"/>
            <w:rFonts w:hint="cs"/>
            <w:vanish/>
            <w:szCs w:val="20"/>
            <w:shd w:val="clear" w:color="auto" w:fill="FFFF99"/>
            <w:rtl/>
          </w:rPr>
          <w:t>ק"ת תש"ע מס' 6841</w:t>
        </w:r>
      </w:hyperlink>
      <w:r w:rsidRPr="00FF2D69">
        <w:rPr>
          <w:rFonts w:hint="cs"/>
          <w:vanish/>
          <w:szCs w:val="20"/>
          <w:shd w:val="clear" w:color="auto" w:fill="FFFF99"/>
          <w:rtl/>
        </w:rPr>
        <w:t xml:space="preserve"> מיום 24.12.2009 עמ' 334</w:t>
      </w:r>
    </w:p>
    <w:p w:rsidR="00584BCD" w:rsidRDefault="00584BCD" w:rsidP="000D0495">
      <w:pPr>
        <w:pStyle w:val="P00"/>
        <w:ind w:left="0" w:right="1134"/>
        <w:rPr>
          <w:rStyle w:val="default"/>
          <w:rFonts w:cs="FrankRuehl" w:hint="cs"/>
          <w:sz w:val="2"/>
          <w:szCs w:val="2"/>
          <w:rtl/>
        </w:rPr>
      </w:pPr>
      <w:r w:rsidRPr="00FF2D69">
        <w:rPr>
          <w:rStyle w:val="default"/>
          <w:rFonts w:cs="FrankRuehl" w:hint="cs"/>
          <w:vanish/>
          <w:sz w:val="22"/>
          <w:szCs w:val="22"/>
          <w:shd w:val="clear" w:color="auto" w:fill="FFFF99"/>
          <w:rtl/>
        </w:rPr>
        <w:tab/>
        <w:t>(ג)</w:t>
      </w:r>
      <w:r w:rsidRPr="00FF2D69">
        <w:rPr>
          <w:rStyle w:val="default"/>
          <w:rFonts w:cs="FrankRuehl" w:hint="cs"/>
          <w:vanish/>
          <w:sz w:val="22"/>
          <w:szCs w:val="22"/>
          <w:shd w:val="clear" w:color="auto" w:fill="FFFF99"/>
          <w:rtl/>
        </w:rPr>
        <w:tab/>
        <w:t xml:space="preserve">בהעדר מזכיר למועצה יינתנו סמכויותיו כמפורט בתקנות משנה (א) ו-(ב) </w:t>
      </w:r>
      <w:r w:rsidRPr="00FF2D69">
        <w:rPr>
          <w:rStyle w:val="default"/>
          <w:rFonts w:cs="FrankRuehl" w:hint="cs"/>
          <w:strike/>
          <w:vanish/>
          <w:sz w:val="22"/>
          <w:szCs w:val="22"/>
          <w:shd w:val="clear" w:color="auto" w:fill="FFFF99"/>
          <w:rtl/>
        </w:rPr>
        <w:t>לגזבר הרשות המקומית</w:t>
      </w:r>
      <w:r w:rsidR="00E144CD" w:rsidRPr="00FF2D69">
        <w:rPr>
          <w:rStyle w:val="default"/>
          <w:rFonts w:cs="FrankRuehl" w:hint="cs"/>
          <w:strike/>
          <w:vanish/>
          <w:sz w:val="22"/>
          <w:szCs w:val="22"/>
          <w:shd w:val="clear" w:color="auto" w:fill="FFFF99"/>
          <w:rtl/>
        </w:rPr>
        <w:t xml:space="preserve"> </w:t>
      </w:r>
      <w:r w:rsidR="000D0495" w:rsidRPr="00FF2D69">
        <w:rPr>
          <w:rStyle w:val="default"/>
          <w:rFonts w:cs="FrankRuehl" w:hint="cs"/>
          <w:strike/>
          <w:vanish/>
          <w:sz w:val="22"/>
          <w:szCs w:val="22"/>
          <w:shd w:val="clear" w:color="auto" w:fill="FFFF99"/>
          <w:rtl/>
        </w:rPr>
        <w:t>שבתחומה פועלת המועצה הדתית</w:t>
      </w:r>
      <w:r w:rsidR="000D0495" w:rsidRPr="00FF2D69">
        <w:rPr>
          <w:rStyle w:val="default"/>
          <w:rFonts w:cs="FrankRuehl" w:hint="cs"/>
          <w:vanish/>
          <w:sz w:val="22"/>
          <w:szCs w:val="22"/>
          <w:shd w:val="clear" w:color="auto" w:fill="FFFF99"/>
          <w:rtl/>
        </w:rPr>
        <w:t xml:space="preserve"> </w:t>
      </w:r>
      <w:r w:rsidR="00E144CD" w:rsidRPr="00FF2D69">
        <w:rPr>
          <w:rStyle w:val="default"/>
          <w:rFonts w:cs="FrankRuehl" w:hint="cs"/>
          <w:vanish/>
          <w:sz w:val="22"/>
          <w:szCs w:val="22"/>
          <w:u w:val="single"/>
          <w:shd w:val="clear" w:color="auto" w:fill="FFFF99"/>
          <w:rtl/>
        </w:rPr>
        <w:t>לממונה בעל סמכות הכרעה במועצה דתית אחרת בעלת מאפיינים דומים</w:t>
      </w:r>
      <w:r w:rsidRPr="00FF2D69">
        <w:rPr>
          <w:rStyle w:val="default"/>
          <w:rFonts w:cs="FrankRuehl" w:hint="cs"/>
          <w:vanish/>
          <w:sz w:val="22"/>
          <w:szCs w:val="22"/>
          <w:shd w:val="clear" w:color="auto" w:fill="FFFF99"/>
          <w:rtl/>
        </w:rPr>
        <w:t>.</w:t>
      </w:r>
      <w:bookmarkEnd w:id="49"/>
    </w:p>
    <w:p w:rsidR="00584BCD" w:rsidRDefault="00584BCD" w:rsidP="001452A7">
      <w:pPr>
        <w:pStyle w:val="P00"/>
        <w:spacing w:before="72"/>
        <w:ind w:left="0" w:right="1134"/>
        <w:rPr>
          <w:rStyle w:val="default"/>
          <w:rFonts w:cs="FrankRuehl" w:hint="cs"/>
          <w:rtl/>
        </w:rPr>
      </w:pPr>
      <w:bookmarkStart w:id="50" w:name="Seif35"/>
      <w:bookmarkEnd w:id="50"/>
      <w:r>
        <w:rPr>
          <w:lang w:val="he-IL"/>
        </w:rPr>
        <w:pict>
          <v:rect id="_x0000_s2093" style="position:absolute;left:0;text-align:left;margin-left:464.5pt;margin-top:8.05pt;width:75.05pt;height:24.8pt;z-index:251674624" o:allowincell="f" filled="f" stroked="f" strokecolor="lime" strokeweight=".25pt">
            <v:textbox style="mso-next-textbox:#_x0000_s2093" inset="0,0,0,0">
              <w:txbxContent>
                <w:p w:rsidR="00584BCD" w:rsidRDefault="00584BCD" w:rsidP="00584BCD">
                  <w:pPr>
                    <w:spacing w:line="160" w:lineRule="exact"/>
                    <w:jc w:val="left"/>
                    <w:rPr>
                      <w:rFonts w:cs="Miriam" w:hint="cs"/>
                      <w:szCs w:val="18"/>
                      <w:rtl/>
                    </w:rPr>
                  </w:pPr>
                  <w:r>
                    <w:rPr>
                      <w:rFonts w:cs="Miriam" w:hint="cs"/>
                      <w:szCs w:val="18"/>
                      <w:rtl/>
                    </w:rPr>
                    <w:t>מינוי חשב מלווה</w:t>
                  </w:r>
                </w:p>
                <w:p w:rsidR="00584BCD" w:rsidRDefault="00584BCD" w:rsidP="00584BCD">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hint="cs"/>
          <w:rtl/>
        </w:rPr>
        <w:t>26</w:t>
      </w:r>
      <w:r>
        <w:rPr>
          <w:rStyle w:val="default"/>
          <w:rFonts w:cs="FrankRuehl" w:hint="cs"/>
          <w:rtl/>
        </w:rPr>
        <w:t>ב</w:t>
      </w:r>
      <w:r>
        <w:rPr>
          <w:rStyle w:val="default"/>
          <w:rFonts w:cs="FrankRuehl"/>
          <w:rtl/>
        </w:rPr>
        <w:t>.</w:t>
      </w:r>
      <w:r w:rsidR="007D691C">
        <w:rPr>
          <w:rStyle w:val="a7"/>
          <w:rtl/>
        </w:rPr>
        <w:footnoteReference w:id="3"/>
      </w:r>
      <w:r>
        <w:rPr>
          <w:rStyle w:val="default"/>
          <w:rFonts w:cs="FrankRuehl"/>
          <w:rtl/>
        </w:rPr>
        <w:tab/>
      </w:r>
      <w:r>
        <w:rPr>
          <w:rStyle w:val="default"/>
          <w:rFonts w:cs="FrankRuehl" w:hint="cs"/>
          <w:rtl/>
        </w:rPr>
        <w:t>(א)</w:t>
      </w:r>
      <w:r>
        <w:rPr>
          <w:rStyle w:val="default"/>
          <w:rFonts w:cs="FrankRuehl" w:hint="cs"/>
          <w:rtl/>
        </w:rPr>
        <w:tab/>
        <w:t xml:space="preserve">בתקנה זו </w:t>
      </w:r>
      <w:r>
        <w:rPr>
          <w:rStyle w:val="default"/>
          <w:rFonts w:cs="FrankRuehl"/>
          <w:rtl/>
        </w:rPr>
        <w:t>–</w:t>
      </w:r>
    </w:p>
    <w:p w:rsidR="00584BCD" w:rsidRDefault="00584BCD" w:rsidP="00584BCD">
      <w:pPr>
        <w:pStyle w:val="P00"/>
        <w:spacing w:before="72"/>
        <w:ind w:left="0" w:right="1134"/>
        <w:rPr>
          <w:rStyle w:val="default"/>
          <w:rFonts w:cs="FrankRuehl" w:hint="cs"/>
          <w:rtl/>
        </w:rPr>
      </w:pP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כפי שהופיע בדוח מבוקר;</w:t>
      </w:r>
    </w:p>
    <w:p w:rsidR="00584BCD" w:rsidRDefault="00584BCD" w:rsidP="00584BCD">
      <w:pPr>
        <w:pStyle w:val="P00"/>
        <w:spacing w:before="72"/>
        <w:ind w:left="0" w:right="1134"/>
        <w:rPr>
          <w:rStyle w:val="default"/>
          <w:rFonts w:cs="FrankRuehl" w:hint="cs"/>
          <w:rtl/>
        </w:rPr>
      </w:pP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עודף הוצאות על הכנסות בתקציב השוטף כפי שהופיע בדוח מבוקר;</w:t>
      </w:r>
    </w:p>
    <w:p w:rsidR="00584BCD" w:rsidRDefault="00584BCD" w:rsidP="00584BCD">
      <w:pPr>
        <w:pStyle w:val="P00"/>
        <w:spacing w:before="72"/>
        <w:ind w:left="0" w:right="1134"/>
        <w:rPr>
          <w:rStyle w:val="default"/>
          <w:rFonts w:cs="FrankRuehl" w:hint="cs"/>
          <w:rtl/>
        </w:rPr>
      </w:pPr>
      <w:r>
        <w:rPr>
          <w:rStyle w:val="default"/>
          <w:rFonts w:cs="FrankRuehl" w:hint="cs"/>
          <w:rtl/>
        </w:rPr>
        <w:tab/>
        <w:t xml:space="preserve">"שיעור גירעון מצטבר" </w:t>
      </w:r>
      <w:r>
        <w:rPr>
          <w:rStyle w:val="default"/>
          <w:rFonts w:cs="FrankRuehl"/>
          <w:rtl/>
        </w:rPr>
        <w:t>–</w:t>
      </w:r>
      <w:r>
        <w:rPr>
          <w:rStyle w:val="default"/>
          <w:rFonts w:cs="FrankRuehl" w:hint="cs"/>
          <w:rtl/>
        </w:rPr>
        <w:t xml:space="preserve"> היחס שבין הגירעון המצטבר לבין הכנסות המועצה בתקציב השוטף המפורטות בדוח המבוקר שבו הופיע הגירעון המצטבר, למעט הכנסות כאמור לכיסוי הגירעון המצטבר;</w:t>
      </w:r>
    </w:p>
    <w:p w:rsidR="00584BCD" w:rsidRDefault="00584BCD" w:rsidP="00584BCD">
      <w:pPr>
        <w:pStyle w:val="P00"/>
        <w:spacing w:before="72"/>
        <w:ind w:left="0" w:right="1134"/>
        <w:rPr>
          <w:rStyle w:val="default"/>
          <w:rFonts w:cs="FrankRuehl" w:hint="cs"/>
          <w:rtl/>
        </w:rPr>
      </w:pPr>
      <w:r>
        <w:rPr>
          <w:rStyle w:val="default"/>
          <w:rFonts w:cs="FrankRuehl" w:hint="cs"/>
          <w:rtl/>
        </w:rPr>
        <w:tab/>
        <w:t xml:space="preserve">"שיעור גירעון שוטף" </w:t>
      </w:r>
      <w:r>
        <w:rPr>
          <w:rStyle w:val="default"/>
          <w:rFonts w:cs="FrankRuehl"/>
          <w:rtl/>
        </w:rPr>
        <w:t>–</w:t>
      </w:r>
      <w:r>
        <w:rPr>
          <w:rStyle w:val="default"/>
          <w:rFonts w:cs="FrankRuehl" w:hint="cs"/>
          <w:rtl/>
        </w:rPr>
        <w:t xml:space="preserve"> היחס שבין הגירעון השוטף לבין הכנסות המועצה בתקציב השוטף המפורטות בדוח המבוקר שבו הופיע הגירעון השוטף, למעט הכנסות כאמור לכיסוי הגירעון המצטבר.</w:t>
      </w:r>
    </w:p>
    <w:p w:rsidR="00584BCD" w:rsidRDefault="00584BCD" w:rsidP="00584B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מנימוקים שיירשמו, לאחר שנתן למועצה ולכל מי שמוסמך או רשאי להתחייב או לפעול בשמה, הכל לפי העניין, הזדמנות להשמיע את טענותיהם, למנות חשב מלווה לתקופה שיורה, בהתקיים אחד מאלה:</w:t>
      </w:r>
    </w:p>
    <w:p w:rsidR="00584BCD" w:rsidRDefault="00584BCD" w:rsidP="00584B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המועצה כפי שהופיע בדוח המבוקר האחרון הוא עשרה אחוזים או יותר, ושיעור הגירעון המצטבר של המועצה הוא חמישה עשר אחוזים או יותר;</w:t>
      </w:r>
    </w:p>
    <w:p w:rsidR="00584BCD" w:rsidRDefault="00584BCD" w:rsidP="00584B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תקציב המועצה או ענייניה הכספיים האחרים מנוהלים, לדעת השר, באורח לא תקין או שלא בהתאם להוראות כל דין לרבות בשל אי-תשלום התחייבויות המועצה כולן או חלקן;</w:t>
      </w:r>
    </w:p>
    <w:p w:rsidR="00584BCD" w:rsidRDefault="00584BCD" w:rsidP="00584B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קיימות נסיבות מיוחדות שבשלהן דרוש, לדעת השר, מנימוקים שיירשמו, למנות חשב מלווה לשם הבטחת ניהול כספי תקין של המועצה, בין השאר לשם עריכת תכנית הבראה למועצה, תכנית התייעלות או איחוד מועצה עם מועצה אחרת.</w:t>
      </w:r>
    </w:p>
    <w:p w:rsidR="00584BCD" w:rsidRDefault="00584BCD" w:rsidP="00584B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להאריך את תקופת מינויו של החשב המלווה בתקופות נוספות כפי שיורה.</w:t>
      </w:r>
    </w:p>
    <w:p w:rsidR="00584BCD" w:rsidRDefault="00584BCD" w:rsidP="00584B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שכרו של החשב המלווה ישולם מתקציב המשרד לשירותי דת.</w:t>
      </w:r>
    </w:p>
    <w:p w:rsidR="00584BCD" w:rsidRDefault="00584BCD" w:rsidP="00584B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מינוי חשב מלווה תפורסם ברשומות ובאתר האינטרנט של המשרד לשירותי דת.</w:t>
      </w:r>
    </w:p>
    <w:p w:rsidR="00584BCD" w:rsidRPr="00FF2D69" w:rsidRDefault="00584BCD" w:rsidP="00584BCD">
      <w:pPr>
        <w:pStyle w:val="P00"/>
        <w:spacing w:before="0"/>
        <w:ind w:left="0" w:right="1134"/>
        <w:rPr>
          <w:rStyle w:val="default"/>
          <w:rFonts w:cs="FrankRuehl" w:hint="cs"/>
          <w:vanish/>
          <w:color w:val="FF0000"/>
          <w:szCs w:val="20"/>
          <w:shd w:val="clear" w:color="auto" w:fill="FFFF99"/>
          <w:rtl/>
        </w:rPr>
      </w:pPr>
      <w:bookmarkStart w:id="51" w:name="Rov58"/>
      <w:r w:rsidRPr="00FF2D69">
        <w:rPr>
          <w:rStyle w:val="default"/>
          <w:rFonts w:cs="FrankRuehl" w:hint="cs"/>
          <w:vanish/>
          <w:color w:val="FF0000"/>
          <w:szCs w:val="20"/>
          <w:shd w:val="clear" w:color="auto" w:fill="FFFF99"/>
          <w:rtl/>
        </w:rPr>
        <w:t>מיום 24.8.2008</w:t>
      </w:r>
    </w:p>
    <w:p w:rsidR="00584BCD" w:rsidRPr="00FF2D69" w:rsidRDefault="00584BCD" w:rsidP="00584BCD">
      <w:pPr>
        <w:pStyle w:val="P00"/>
        <w:spacing w:before="0"/>
        <w:ind w:left="0" w:right="1134"/>
        <w:rPr>
          <w:rStyle w:val="default"/>
          <w:rFonts w:cs="FrankRuehl" w:hint="cs"/>
          <w:vanish/>
          <w:szCs w:val="20"/>
          <w:shd w:val="clear" w:color="auto" w:fill="FFFF99"/>
          <w:rtl/>
        </w:rPr>
      </w:pPr>
      <w:r w:rsidRPr="00FF2D69">
        <w:rPr>
          <w:rStyle w:val="default"/>
          <w:rFonts w:cs="FrankRuehl" w:hint="cs"/>
          <w:b/>
          <w:bCs/>
          <w:vanish/>
          <w:szCs w:val="20"/>
          <w:shd w:val="clear" w:color="auto" w:fill="FFFF99"/>
          <w:rtl/>
        </w:rPr>
        <w:t>תק' תשס"ח-2008</w:t>
      </w:r>
    </w:p>
    <w:p w:rsidR="00584BCD" w:rsidRPr="00FF2D69" w:rsidRDefault="00584BCD" w:rsidP="00584BCD">
      <w:pPr>
        <w:pStyle w:val="P00"/>
        <w:spacing w:before="0"/>
        <w:ind w:left="0" w:right="1134"/>
        <w:rPr>
          <w:rStyle w:val="default"/>
          <w:rFonts w:cs="FrankRuehl" w:hint="cs"/>
          <w:vanish/>
          <w:szCs w:val="20"/>
          <w:shd w:val="clear" w:color="auto" w:fill="FFFF99"/>
          <w:rtl/>
        </w:rPr>
      </w:pPr>
      <w:hyperlink r:id="rId64" w:history="1">
        <w:r w:rsidRPr="00FF2D69">
          <w:rPr>
            <w:rStyle w:val="Hyperlink"/>
            <w:rFonts w:hint="cs"/>
            <w:vanish/>
            <w:szCs w:val="20"/>
            <w:shd w:val="clear" w:color="auto" w:fill="FFFF99"/>
            <w:rtl/>
          </w:rPr>
          <w:t>ק"ת תשס"ח מס' 6704</w:t>
        </w:r>
      </w:hyperlink>
      <w:r w:rsidRPr="00FF2D69">
        <w:rPr>
          <w:rStyle w:val="default"/>
          <w:rFonts w:cs="FrankRuehl" w:hint="cs"/>
          <w:vanish/>
          <w:szCs w:val="20"/>
          <w:shd w:val="clear" w:color="auto" w:fill="FFFF99"/>
          <w:rtl/>
        </w:rPr>
        <w:t xml:space="preserve"> מיום 24.8.2008 עמ' 1242</w:t>
      </w:r>
    </w:p>
    <w:p w:rsidR="00584BCD" w:rsidRPr="00584BCD" w:rsidRDefault="00584BCD" w:rsidP="00584BCD">
      <w:pPr>
        <w:pStyle w:val="P00"/>
        <w:spacing w:before="0"/>
        <w:ind w:left="0" w:right="1134"/>
        <w:rPr>
          <w:rStyle w:val="default"/>
          <w:rFonts w:cs="FrankRuehl" w:hint="cs"/>
          <w:sz w:val="2"/>
          <w:szCs w:val="2"/>
          <w:rtl/>
        </w:rPr>
      </w:pPr>
      <w:r w:rsidRPr="00FF2D69">
        <w:rPr>
          <w:rStyle w:val="default"/>
          <w:rFonts w:cs="FrankRuehl" w:hint="cs"/>
          <w:b/>
          <w:bCs/>
          <w:vanish/>
          <w:szCs w:val="20"/>
          <w:shd w:val="clear" w:color="auto" w:fill="FFFF99"/>
          <w:rtl/>
        </w:rPr>
        <w:t>הוספת תקנה 26ב</w:t>
      </w:r>
      <w:bookmarkEnd w:id="51"/>
    </w:p>
    <w:p w:rsidR="00584BCD" w:rsidRDefault="00584BCD" w:rsidP="001452A7">
      <w:pPr>
        <w:pStyle w:val="P00"/>
        <w:spacing w:before="72"/>
        <w:ind w:left="0" w:right="1134"/>
        <w:rPr>
          <w:rStyle w:val="default"/>
          <w:rFonts w:cs="FrankRuehl" w:hint="cs"/>
          <w:rtl/>
        </w:rPr>
      </w:pPr>
      <w:bookmarkStart w:id="52" w:name="Seif36"/>
      <w:bookmarkEnd w:id="52"/>
      <w:r>
        <w:rPr>
          <w:lang w:val="he-IL"/>
        </w:rPr>
        <w:pict>
          <v:rect id="_x0000_s2094" style="position:absolute;left:0;text-align:left;margin-left:464.5pt;margin-top:8.05pt;width:75.05pt;height:38pt;z-index:251675648" o:allowincell="f" filled="f" stroked="f" strokecolor="lime" strokeweight=".25pt">
            <v:textbox style="mso-next-textbox:#_x0000_s2094" inset="0,0,0,0">
              <w:txbxContent>
                <w:p w:rsidR="00584BCD" w:rsidRDefault="00584BCD" w:rsidP="00584BCD">
                  <w:pPr>
                    <w:spacing w:line="160" w:lineRule="exact"/>
                    <w:jc w:val="left"/>
                    <w:rPr>
                      <w:rFonts w:cs="Miriam" w:hint="cs"/>
                      <w:szCs w:val="18"/>
                      <w:rtl/>
                    </w:rPr>
                  </w:pPr>
                  <w:r>
                    <w:rPr>
                      <w:rFonts w:cs="Miriam" w:hint="cs"/>
                      <w:szCs w:val="18"/>
                      <w:rtl/>
                    </w:rPr>
                    <w:t>סמכויות החשב המלווה ופעולות הטעונות אישורו</w:t>
                  </w:r>
                </w:p>
                <w:p w:rsidR="00584BCD" w:rsidRDefault="00584BCD" w:rsidP="00584BCD">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hint="cs"/>
          <w:rtl/>
        </w:rPr>
        <w:t>26</w:t>
      </w:r>
      <w:r>
        <w:rPr>
          <w:rStyle w:val="default"/>
          <w:rFonts w:cs="FrankRuehl" w:hint="cs"/>
          <w:rtl/>
        </w:rPr>
        <w:t>ג</w:t>
      </w:r>
      <w:r>
        <w:rPr>
          <w:rStyle w:val="default"/>
          <w:rFonts w:cs="FrankRuehl"/>
          <w:rtl/>
        </w:rPr>
        <w:t>.</w:t>
      </w:r>
      <w:r w:rsidR="007D691C">
        <w:rPr>
          <w:rStyle w:val="a7"/>
          <w:rtl/>
        </w:rPr>
        <w:footnoteReference w:id="4"/>
      </w:r>
      <w:r>
        <w:rPr>
          <w:rStyle w:val="default"/>
          <w:rFonts w:cs="FrankRuehl"/>
          <w:rtl/>
        </w:rPr>
        <w:tab/>
      </w:r>
      <w:r>
        <w:rPr>
          <w:rStyle w:val="default"/>
          <w:rFonts w:cs="FrankRuehl" w:hint="cs"/>
          <w:rtl/>
        </w:rPr>
        <w:t>(א)</w:t>
      </w:r>
      <w:r>
        <w:rPr>
          <w:rStyle w:val="default"/>
          <w:rFonts w:cs="FrankRuehl" w:hint="cs"/>
          <w:rtl/>
        </w:rPr>
        <w:tab/>
        <w:t>מונה למועצה חשב מלווה, יחולו הוראות אלה, כולן או חלקן, כפי שיורה השר:</w:t>
      </w:r>
    </w:p>
    <w:p w:rsidR="00584BCD" w:rsidRDefault="00584BCD" w:rsidP="00AD47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החשב המלווה, והוא בלבד, יהיה ממונה על קביעת תקציב המועצה בהתאם לסעיף 11ט לחוק, ועל דרישת השתתפות הממשלה והרשות המקומית בתקציב המועצה בהתאם לסעיף 11 עד 11ח לחוק; לחשב המלווה מוקנות כל הסמכויות הנתונות על פי כל דין למועצה, לצורך קביעת תקציב המועצה ודרישת השתתפות הממשלה והרשות המקומית בתקציב המועצה; כל עוד מינוי החשב המלווה עומד בתוקפו, לא יהיו למועצה, הסמכויות האמורות;</w:t>
      </w:r>
    </w:p>
    <w:p w:rsidR="00584BCD" w:rsidRDefault="00584BCD" w:rsidP="00AD47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החשב המלווה, והוא בלבד, יהיה ממונה על גביית אגרות אשר המועצה מוסמכת לגבות לפי כל דין; לחשב המלווה מוקנות כל הסמכויות הנתונות לפי כל דין למועצה לצורך גביית האגרות; כל עוד מינוי החשב המלווה עומד בתוקפו, לא יהיו למועצה, הסמכויות האמורות;</w:t>
      </w:r>
    </w:p>
    <w:p w:rsidR="00584BCD" w:rsidRDefault="00584BCD" w:rsidP="00AD47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דבר מינויו של החשב המלווה יצוין בכל מסמך של המועצה, שהוא בעל משמעות כספית או תקציבית, בנוסח שיקבע השר;</w:t>
      </w:r>
    </w:p>
    <w:p w:rsidR="00584BCD" w:rsidRDefault="00584BCD" w:rsidP="00AD47D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המועצה וכל מי שמוסמך או רשאי להתחייב או לפעול בשמה, על פי כל דין, לא יתחייבו בהתחייבות כספית כלשהי מטעם המועצה, לרבות לעניין תנאי העסקה כהגדרתם בסעיף 33א(ד) לחוק יסודות התקציב, התשמ"ה-1985, אלא אם כן ניתן לאותה התחייבות אישור מראש ובכתב של החשב המלווה; בסעיף זה, "התחייבות כספית" </w:t>
      </w:r>
      <w:r>
        <w:rPr>
          <w:rStyle w:val="default"/>
          <w:rFonts w:cs="FrankRuehl"/>
          <w:rtl/>
        </w:rPr>
        <w:t>–</w:t>
      </w:r>
      <w:r>
        <w:rPr>
          <w:rStyle w:val="default"/>
          <w:rFonts w:cs="FrankRuehl" w:hint="cs"/>
          <w:rtl/>
        </w:rPr>
        <w:t xml:space="preserve"> לרבות בחוזה, בכתב התחייבות, במסמכי תשלום, בהסדר פשרה המוגש לבית המשפט או לבית דין, כדי לקבל תוקף של פסק דין, או בתעודה אחרת;</w:t>
      </w:r>
    </w:p>
    <w:p w:rsidR="00584BCD" w:rsidRDefault="00584BCD" w:rsidP="00AD47D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830AD2">
        <w:rPr>
          <w:rStyle w:val="default"/>
          <w:rFonts w:cs="FrankRuehl" w:hint="cs"/>
          <w:rtl/>
        </w:rPr>
        <w:t xml:space="preserve">התחייבות כספית מטעם המועצה לא תחייב את המועצה אלא אם כן חתם עליה, נוסף על החתימות הנדרשות לפי החוק ולפי תקנות אלה, גם החשב המלווה; על כל התחייבות כספית יצוין בכתב כי מונה למועצה חשב מלווה וכי זו תחייב את המועצה רק אם נחתמה על ידו כאמור; התחייבות כספית שלא נחתמה כאמור </w:t>
      </w:r>
      <w:r w:rsidR="00830AD2">
        <w:rPr>
          <w:rStyle w:val="default"/>
          <w:rFonts w:cs="FrankRuehl"/>
          <w:rtl/>
        </w:rPr>
        <w:t>–</w:t>
      </w:r>
      <w:r w:rsidR="00830AD2">
        <w:rPr>
          <w:rStyle w:val="default"/>
          <w:rFonts w:cs="FrankRuehl" w:hint="cs"/>
          <w:rtl/>
        </w:rPr>
        <w:t xml:space="preserve"> בטלה;</w:t>
      </w:r>
    </w:p>
    <w:p w:rsidR="00830AD2" w:rsidRDefault="00830AD2" w:rsidP="00AD47D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לא יתמנה אדם לעובד המועצה אלא אם כן אישר החשב המלווה, מראש ובכתב, את העסקתו ואת תנאי העסקתו; לא יסרב החשב המלווה לאשר העסקה ותנאי העסקה כאמור אלא משיקולים תקציביים או אם נוכח שהעסקת העובד אינה כדין; מונה אדם בלא אישור החשב המלווה כאמור </w:t>
      </w:r>
      <w:r>
        <w:rPr>
          <w:rStyle w:val="default"/>
          <w:rFonts w:cs="FrankRuehl"/>
          <w:rtl/>
        </w:rPr>
        <w:t>–</w:t>
      </w:r>
      <w:r>
        <w:rPr>
          <w:rStyle w:val="default"/>
          <w:rFonts w:cs="FrankRuehl" w:hint="cs"/>
          <w:rtl/>
        </w:rPr>
        <w:t xml:space="preserve"> בטל המינוי, ואולם אותו אדם יהא זכאי לגמול ראוי בשל תקופת העסקתו, אלא אם כן הוכח כי ידע שהעסקתו טעונה אישור החשב המלווה כאמור בפסקה זו, וכי לא ניתן אישור כאמור; בפסקה זו, "עובד המועצה" </w:t>
      </w:r>
      <w:r>
        <w:rPr>
          <w:rStyle w:val="default"/>
          <w:rFonts w:cs="FrankRuehl"/>
          <w:rtl/>
        </w:rPr>
        <w:t>–</w:t>
      </w:r>
      <w:r>
        <w:rPr>
          <w:rStyle w:val="default"/>
          <w:rFonts w:cs="FrankRuehl" w:hint="cs"/>
          <w:rtl/>
        </w:rPr>
        <w:t xml:space="preserve"> לרבות עובד ארעי, עובד זמני, עובד על פי חוזה מיוחד ועובד המועסק באמצעות קבלני כוח אדם, התשנ"ו-1996;</w:t>
      </w:r>
    </w:p>
    <w:p w:rsidR="00830AD2" w:rsidRDefault="00830AD2" w:rsidP="00AD47D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ראש המועצה, עובדי המועצה וכל מי שהוסמך להתחייב או לפעול בשמה חייבים למלא אחר הוראות החשב המלווה שניתנו במסגרת סמכויותיו ומכוחן.</w:t>
      </w:r>
    </w:p>
    <w:p w:rsidR="00AD47DA" w:rsidRDefault="00830AD2" w:rsidP="00AD47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D47DA">
        <w:rPr>
          <w:rStyle w:val="default"/>
          <w:rFonts w:cs="FrankRuehl" w:hint="cs"/>
          <w:rtl/>
        </w:rPr>
        <w:t>אישר השר לגבי מועצה תכנית הבראה, ונוכח השר שהמועצה אינה פועלת לביצועה של תכנית ההבראה וכי אין בסמכויות הנתונות לחשב מלווה לפי הוראות סעיף קטן (א) כדי להבטיח את ביצועה, רשאי הוא, להקנות לחשב המלווה, לתקופה שלא תעלה על שישה חודשים, את הסמכויות הנתונות לפי החוק, לפי תקנות אלה ולפי כל דין אחר למועצה, ולכל מי שמוסמך או רשאי להתחייב או לפעול בשמה על פי כל דין, כולן או חלקן, ככל הנדרש, לצורך ביצוע תכנית ההבראה, ובכלל זה:</w:t>
      </w:r>
    </w:p>
    <w:p w:rsidR="00AD47DA" w:rsidRDefault="00AD47DA" w:rsidP="00AD47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פיטורי עובדים;</w:t>
      </w:r>
    </w:p>
    <w:p w:rsidR="00AD47DA" w:rsidRDefault="00AD47DA" w:rsidP="00AD47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התקשרות בהתחייבות כספית בשם המועצה;</w:t>
      </w:r>
    </w:p>
    <w:p w:rsidR="00AD47DA" w:rsidRDefault="00AD47DA" w:rsidP="00AD47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הכנת תקציב והגשתו לאישור השר.</w:t>
      </w:r>
    </w:p>
    <w:p w:rsidR="00AD47DA" w:rsidRDefault="00AD47DA" w:rsidP="00AD47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הוקנו לחשב המלווה הסמכויות כאמור בתקנת משנה (ב), לא יהיו נתונות למועצה, ולכל מי שמוסמך או רשאי להתחייב או לפעול בשמה על פי כל דין, הסמכויות שהוקנו כאמור.</w:t>
      </w:r>
    </w:p>
    <w:p w:rsidR="00584BCD" w:rsidRPr="00FF2D69" w:rsidRDefault="00584BCD" w:rsidP="00584BCD">
      <w:pPr>
        <w:pStyle w:val="P00"/>
        <w:spacing w:before="0"/>
        <w:ind w:left="0" w:right="1134"/>
        <w:rPr>
          <w:rStyle w:val="default"/>
          <w:rFonts w:cs="FrankRuehl" w:hint="cs"/>
          <w:vanish/>
          <w:color w:val="FF0000"/>
          <w:szCs w:val="20"/>
          <w:shd w:val="clear" w:color="auto" w:fill="FFFF99"/>
          <w:rtl/>
        </w:rPr>
      </w:pPr>
      <w:bookmarkStart w:id="53" w:name="Rov59"/>
      <w:r w:rsidRPr="00FF2D69">
        <w:rPr>
          <w:rStyle w:val="default"/>
          <w:rFonts w:cs="FrankRuehl" w:hint="cs"/>
          <w:vanish/>
          <w:color w:val="FF0000"/>
          <w:szCs w:val="20"/>
          <w:shd w:val="clear" w:color="auto" w:fill="FFFF99"/>
          <w:rtl/>
        </w:rPr>
        <w:t>מיום 24.8.2008</w:t>
      </w:r>
    </w:p>
    <w:p w:rsidR="00584BCD" w:rsidRPr="00FF2D69" w:rsidRDefault="00584BCD" w:rsidP="00584BCD">
      <w:pPr>
        <w:pStyle w:val="P00"/>
        <w:spacing w:before="0"/>
        <w:ind w:left="0" w:right="1134"/>
        <w:rPr>
          <w:rStyle w:val="default"/>
          <w:rFonts w:cs="FrankRuehl" w:hint="cs"/>
          <w:vanish/>
          <w:szCs w:val="20"/>
          <w:shd w:val="clear" w:color="auto" w:fill="FFFF99"/>
          <w:rtl/>
        </w:rPr>
      </w:pPr>
      <w:r w:rsidRPr="00FF2D69">
        <w:rPr>
          <w:rStyle w:val="default"/>
          <w:rFonts w:cs="FrankRuehl" w:hint="cs"/>
          <w:b/>
          <w:bCs/>
          <w:vanish/>
          <w:szCs w:val="20"/>
          <w:shd w:val="clear" w:color="auto" w:fill="FFFF99"/>
          <w:rtl/>
        </w:rPr>
        <w:t>תק' תשס"ח-2008</w:t>
      </w:r>
    </w:p>
    <w:p w:rsidR="00584BCD" w:rsidRPr="00FF2D69" w:rsidRDefault="00584BCD" w:rsidP="00584BCD">
      <w:pPr>
        <w:pStyle w:val="P00"/>
        <w:spacing w:before="0"/>
        <w:ind w:left="0" w:right="1134"/>
        <w:rPr>
          <w:rStyle w:val="default"/>
          <w:rFonts w:cs="FrankRuehl" w:hint="cs"/>
          <w:vanish/>
          <w:szCs w:val="20"/>
          <w:shd w:val="clear" w:color="auto" w:fill="FFFF99"/>
          <w:rtl/>
        </w:rPr>
      </w:pPr>
      <w:hyperlink r:id="rId65" w:history="1">
        <w:r w:rsidRPr="00FF2D69">
          <w:rPr>
            <w:rStyle w:val="Hyperlink"/>
            <w:rFonts w:hint="cs"/>
            <w:vanish/>
            <w:szCs w:val="20"/>
            <w:shd w:val="clear" w:color="auto" w:fill="FFFF99"/>
            <w:rtl/>
          </w:rPr>
          <w:t>ק"ת תשס"ח מס' 6704</w:t>
        </w:r>
      </w:hyperlink>
      <w:r w:rsidRPr="00FF2D69">
        <w:rPr>
          <w:rStyle w:val="default"/>
          <w:rFonts w:cs="FrankRuehl" w:hint="cs"/>
          <w:vanish/>
          <w:szCs w:val="20"/>
          <w:shd w:val="clear" w:color="auto" w:fill="FFFF99"/>
          <w:rtl/>
        </w:rPr>
        <w:t xml:space="preserve"> מיום 24.8.2008 עמ' 1242</w:t>
      </w:r>
    </w:p>
    <w:p w:rsidR="00584BCD" w:rsidRPr="00AD47DA" w:rsidRDefault="00584BCD" w:rsidP="00AD47DA">
      <w:pPr>
        <w:pStyle w:val="P00"/>
        <w:spacing w:before="0"/>
        <w:ind w:left="0" w:right="1134"/>
        <w:rPr>
          <w:rStyle w:val="default"/>
          <w:rFonts w:cs="FrankRuehl" w:hint="cs"/>
          <w:sz w:val="2"/>
          <w:szCs w:val="2"/>
          <w:rtl/>
        </w:rPr>
      </w:pPr>
      <w:r w:rsidRPr="00FF2D69">
        <w:rPr>
          <w:rStyle w:val="default"/>
          <w:rFonts w:cs="FrankRuehl" w:hint="cs"/>
          <w:b/>
          <w:bCs/>
          <w:vanish/>
          <w:szCs w:val="20"/>
          <w:shd w:val="clear" w:color="auto" w:fill="FFFF99"/>
          <w:rtl/>
        </w:rPr>
        <w:t>הוספת תקנה 26ג</w:t>
      </w:r>
      <w:bookmarkEnd w:id="53"/>
    </w:p>
    <w:p w:rsidR="00584BCD" w:rsidRDefault="00584BCD" w:rsidP="001452A7">
      <w:pPr>
        <w:pStyle w:val="P00"/>
        <w:spacing w:before="72"/>
        <w:ind w:left="0" w:right="1134"/>
        <w:rPr>
          <w:rStyle w:val="default"/>
          <w:rFonts w:cs="FrankRuehl" w:hint="cs"/>
          <w:rtl/>
        </w:rPr>
      </w:pPr>
      <w:bookmarkStart w:id="54" w:name="Seif37"/>
      <w:bookmarkEnd w:id="54"/>
      <w:r>
        <w:rPr>
          <w:lang w:val="he-IL"/>
        </w:rPr>
        <w:pict>
          <v:rect id="_x0000_s2095" style="position:absolute;left:0;text-align:left;margin-left:464.5pt;margin-top:8.05pt;width:75.05pt;height:24.8pt;z-index:251676672" o:allowincell="f" filled="f" stroked="f" strokecolor="lime" strokeweight=".25pt">
            <v:textbox style="mso-next-textbox:#_x0000_s2095" inset="0,0,0,0">
              <w:txbxContent>
                <w:p w:rsidR="00584BCD" w:rsidRDefault="00AD47DA" w:rsidP="00584BCD">
                  <w:pPr>
                    <w:spacing w:line="160" w:lineRule="exact"/>
                    <w:jc w:val="left"/>
                    <w:rPr>
                      <w:rFonts w:cs="Miriam" w:hint="cs"/>
                      <w:szCs w:val="18"/>
                      <w:rtl/>
                    </w:rPr>
                  </w:pPr>
                  <w:r>
                    <w:rPr>
                      <w:rFonts w:cs="Miriam" w:hint="cs"/>
                      <w:szCs w:val="18"/>
                      <w:rtl/>
                    </w:rPr>
                    <w:t>המצאת העתק כתבי בי-דין לחשב</w:t>
                  </w:r>
                </w:p>
                <w:p w:rsidR="00584BCD" w:rsidRDefault="00584BCD" w:rsidP="00584BCD">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hint="cs"/>
          <w:rtl/>
        </w:rPr>
        <w:t>26</w:t>
      </w:r>
      <w:r>
        <w:rPr>
          <w:rStyle w:val="default"/>
          <w:rFonts w:cs="FrankRuehl" w:hint="cs"/>
          <w:rtl/>
        </w:rPr>
        <w:t>ד</w:t>
      </w:r>
      <w:r>
        <w:rPr>
          <w:rStyle w:val="default"/>
          <w:rFonts w:cs="FrankRuehl"/>
          <w:rtl/>
        </w:rPr>
        <w:t>.</w:t>
      </w:r>
      <w:r>
        <w:rPr>
          <w:rStyle w:val="default"/>
          <w:rFonts w:cs="FrankRuehl"/>
          <w:rtl/>
        </w:rPr>
        <w:tab/>
      </w:r>
      <w:r w:rsidR="00AD47DA">
        <w:rPr>
          <w:rStyle w:val="default"/>
          <w:rFonts w:cs="FrankRuehl" w:hint="cs"/>
          <w:rtl/>
        </w:rPr>
        <w:t xml:space="preserve">פתח אדם בהליך משפטי כנגד מועצה ומונה למועצה, לפני פתיחת ההליך או במהלך ניהולו, חשב מלווה, ימציא אותו אדם וכן כל אדם אחר שהוא צד להליך, לחשב המלווה, העתק מכתבי בי-דין שהוא מגיש באותו הליך; בסעיף זה, "הליך משפטי" </w:t>
      </w:r>
      <w:r w:rsidR="00AD47DA">
        <w:rPr>
          <w:rStyle w:val="default"/>
          <w:rFonts w:cs="FrankRuehl"/>
          <w:rtl/>
        </w:rPr>
        <w:t>–</w:t>
      </w:r>
      <w:r w:rsidR="00AD47DA">
        <w:rPr>
          <w:rStyle w:val="default"/>
          <w:rFonts w:cs="FrankRuehl" w:hint="cs"/>
          <w:rtl/>
        </w:rPr>
        <w:t xml:space="preserve"> לרבות תובענה, עתירה, בקשה או ערעור.</w:t>
      </w:r>
    </w:p>
    <w:p w:rsidR="00584BCD" w:rsidRPr="00FF2D69" w:rsidRDefault="00584BCD" w:rsidP="00584BCD">
      <w:pPr>
        <w:pStyle w:val="P00"/>
        <w:spacing w:before="0"/>
        <w:ind w:left="0" w:right="1134"/>
        <w:rPr>
          <w:rStyle w:val="default"/>
          <w:rFonts w:cs="FrankRuehl" w:hint="cs"/>
          <w:vanish/>
          <w:color w:val="FF0000"/>
          <w:szCs w:val="20"/>
          <w:shd w:val="clear" w:color="auto" w:fill="FFFF99"/>
          <w:rtl/>
        </w:rPr>
      </w:pPr>
      <w:bookmarkStart w:id="55" w:name="Rov60"/>
      <w:r w:rsidRPr="00FF2D69">
        <w:rPr>
          <w:rStyle w:val="default"/>
          <w:rFonts w:cs="FrankRuehl" w:hint="cs"/>
          <w:vanish/>
          <w:color w:val="FF0000"/>
          <w:szCs w:val="20"/>
          <w:shd w:val="clear" w:color="auto" w:fill="FFFF99"/>
          <w:rtl/>
        </w:rPr>
        <w:t>מיום 24.8.2008</w:t>
      </w:r>
    </w:p>
    <w:p w:rsidR="00584BCD" w:rsidRPr="00FF2D69" w:rsidRDefault="00584BCD" w:rsidP="00584BCD">
      <w:pPr>
        <w:pStyle w:val="P00"/>
        <w:spacing w:before="0"/>
        <w:ind w:left="0" w:right="1134"/>
        <w:rPr>
          <w:rStyle w:val="default"/>
          <w:rFonts w:cs="FrankRuehl" w:hint="cs"/>
          <w:vanish/>
          <w:szCs w:val="20"/>
          <w:shd w:val="clear" w:color="auto" w:fill="FFFF99"/>
          <w:rtl/>
        </w:rPr>
      </w:pPr>
      <w:r w:rsidRPr="00FF2D69">
        <w:rPr>
          <w:rStyle w:val="default"/>
          <w:rFonts w:cs="FrankRuehl" w:hint="cs"/>
          <w:b/>
          <w:bCs/>
          <w:vanish/>
          <w:szCs w:val="20"/>
          <w:shd w:val="clear" w:color="auto" w:fill="FFFF99"/>
          <w:rtl/>
        </w:rPr>
        <w:t>תק' תשס"ח-2008</w:t>
      </w:r>
    </w:p>
    <w:p w:rsidR="00584BCD" w:rsidRPr="00FF2D69" w:rsidRDefault="00584BCD" w:rsidP="00584BCD">
      <w:pPr>
        <w:pStyle w:val="P00"/>
        <w:spacing w:before="0"/>
        <w:ind w:left="0" w:right="1134"/>
        <w:rPr>
          <w:rStyle w:val="default"/>
          <w:rFonts w:cs="FrankRuehl" w:hint="cs"/>
          <w:vanish/>
          <w:szCs w:val="20"/>
          <w:shd w:val="clear" w:color="auto" w:fill="FFFF99"/>
          <w:rtl/>
        </w:rPr>
      </w:pPr>
      <w:hyperlink r:id="rId66" w:history="1">
        <w:r w:rsidRPr="00FF2D69">
          <w:rPr>
            <w:rStyle w:val="Hyperlink"/>
            <w:rFonts w:hint="cs"/>
            <w:vanish/>
            <w:szCs w:val="20"/>
            <w:shd w:val="clear" w:color="auto" w:fill="FFFF99"/>
            <w:rtl/>
          </w:rPr>
          <w:t>ק"ת תשס"ח מס' 6704</w:t>
        </w:r>
      </w:hyperlink>
      <w:r w:rsidRPr="00FF2D69">
        <w:rPr>
          <w:rStyle w:val="default"/>
          <w:rFonts w:cs="FrankRuehl" w:hint="cs"/>
          <w:vanish/>
          <w:szCs w:val="20"/>
          <w:shd w:val="clear" w:color="auto" w:fill="FFFF99"/>
          <w:rtl/>
        </w:rPr>
        <w:t xml:space="preserve"> מיום 24.8.2008 עמ' 1244</w:t>
      </w:r>
    </w:p>
    <w:p w:rsidR="00584BCD" w:rsidRPr="00AD47DA" w:rsidRDefault="00584BCD" w:rsidP="00AD47DA">
      <w:pPr>
        <w:pStyle w:val="P00"/>
        <w:spacing w:before="0"/>
        <w:ind w:left="0" w:right="1134"/>
        <w:rPr>
          <w:rStyle w:val="default"/>
          <w:rFonts w:cs="FrankRuehl" w:hint="cs"/>
          <w:sz w:val="2"/>
          <w:szCs w:val="2"/>
          <w:rtl/>
        </w:rPr>
      </w:pPr>
      <w:r w:rsidRPr="00FF2D69">
        <w:rPr>
          <w:rStyle w:val="default"/>
          <w:rFonts w:cs="FrankRuehl" w:hint="cs"/>
          <w:b/>
          <w:bCs/>
          <w:vanish/>
          <w:szCs w:val="20"/>
          <w:shd w:val="clear" w:color="auto" w:fill="FFFF99"/>
          <w:rtl/>
        </w:rPr>
        <w:t>הוספת תקנה 26ד</w:t>
      </w:r>
      <w:bookmarkEnd w:id="55"/>
    </w:p>
    <w:p w:rsidR="000B2F3E" w:rsidRDefault="000B2F3E" w:rsidP="001452A7">
      <w:pPr>
        <w:pStyle w:val="P00"/>
        <w:spacing w:before="72"/>
        <w:ind w:left="0" w:right="1134"/>
        <w:rPr>
          <w:rStyle w:val="default"/>
          <w:rFonts w:cs="FrankRuehl"/>
          <w:rtl/>
        </w:rPr>
      </w:pPr>
      <w:bookmarkStart w:id="56" w:name="Seif18"/>
      <w:bookmarkEnd w:id="56"/>
      <w:r>
        <w:rPr>
          <w:lang w:val="he-IL"/>
        </w:rPr>
        <w:pict>
          <v:rect id="_x0000_s2079" style="position:absolute;left:0;text-align:left;margin-left:464.5pt;margin-top:8.05pt;width:75.05pt;height:8pt;z-index:251653120"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נ</w:t>
                  </w:r>
                  <w:r>
                    <w:rPr>
                      <w:rFonts w:cs="Miriam" w:hint="cs"/>
                      <w:szCs w:val="18"/>
                      <w:rtl/>
                    </w:rPr>
                    <w:t>ייר רשמי</w:t>
                  </w:r>
                </w:p>
              </w:txbxContent>
            </v:textbox>
            <w10:anchorlock/>
          </v:rect>
        </w:pict>
      </w:r>
      <w:r>
        <w:rPr>
          <w:rStyle w:val="big-number"/>
          <w:rtl/>
        </w:rPr>
        <w:t>27.</w:t>
      </w:r>
      <w:r>
        <w:rPr>
          <w:rStyle w:val="big-number"/>
          <w:rtl/>
        </w:rPr>
        <w:tab/>
      </w:r>
      <w:r>
        <w:rPr>
          <w:rStyle w:val="default"/>
          <w:rFonts w:cs="FrankRuehl"/>
          <w:rtl/>
        </w:rPr>
        <w:t>כ</w:t>
      </w:r>
      <w:r>
        <w:rPr>
          <w:rStyle w:val="default"/>
          <w:rFonts w:cs="FrankRuehl" w:hint="cs"/>
          <w:rtl/>
        </w:rPr>
        <w:t>ל מסמך המוצא על ידי המועצה, יהא על נייר רשמי של המו</w:t>
      </w:r>
      <w:r>
        <w:rPr>
          <w:rStyle w:val="default"/>
          <w:rFonts w:cs="FrankRuehl"/>
          <w:rtl/>
        </w:rPr>
        <w:t>ע</w:t>
      </w:r>
      <w:r>
        <w:rPr>
          <w:rStyle w:val="default"/>
          <w:rFonts w:cs="FrankRuehl" w:hint="cs"/>
          <w:rtl/>
        </w:rPr>
        <w:t>צה וייחתם בחותמת המועצה.</w:t>
      </w:r>
    </w:p>
    <w:p w:rsidR="000B2F3E" w:rsidRDefault="000B2F3E" w:rsidP="001452A7">
      <w:pPr>
        <w:pStyle w:val="P00"/>
        <w:spacing w:before="72"/>
        <w:ind w:left="0" w:right="1134"/>
        <w:rPr>
          <w:rStyle w:val="default"/>
          <w:rFonts w:cs="FrankRuehl"/>
          <w:rtl/>
        </w:rPr>
      </w:pPr>
      <w:bookmarkStart w:id="57" w:name="Seif19"/>
      <w:bookmarkEnd w:id="57"/>
      <w:r>
        <w:rPr>
          <w:lang w:val="he-IL"/>
        </w:rPr>
        <w:pict>
          <v:rect id="_x0000_s2080" style="position:absolute;left:0;text-align:left;margin-left:464.5pt;margin-top:8.05pt;width:75.05pt;height:8pt;z-index:251654144"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נהלת חשבונות</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מועצה חייבת לנהל חשבונות נכונים של כל הכספים המתקבלים והמוצאים על ידיה או בשמה.</w:t>
      </w:r>
    </w:p>
    <w:p w:rsidR="000B2F3E" w:rsidRDefault="000B2F3E" w:rsidP="001452A7">
      <w:pPr>
        <w:pStyle w:val="P00"/>
        <w:spacing w:before="72"/>
        <w:ind w:left="0" w:right="1134"/>
        <w:rPr>
          <w:rStyle w:val="default"/>
          <w:rFonts w:cs="FrankRuehl"/>
          <w:rtl/>
        </w:rPr>
      </w:pPr>
      <w:bookmarkStart w:id="58" w:name="Seif20"/>
      <w:bookmarkEnd w:id="58"/>
      <w:r>
        <w:rPr>
          <w:lang w:val="he-IL"/>
        </w:rPr>
        <w:pict>
          <v:rect id="_x0000_s2081" style="position:absolute;left:0;text-align:left;margin-left:464.5pt;margin-top:8.05pt;width:75.05pt;height:8pt;z-index:251655168"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ד</w:t>
                  </w:r>
                  <w:r>
                    <w:rPr>
                      <w:rFonts w:cs="Miriam" w:hint="cs"/>
                      <w:szCs w:val="18"/>
                      <w:rtl/>
                    </w:rPr>
                    <w:t>ו"ח כספי</w:t>
                  </w:r>
                </w:p>
              </w:txbxContent>
            </v:textbox>
            <w10:anchorlock/>
          </v:rect>
        </w:pict>
      </w:r>
      <w:r>
        <w:rPr>
          <w:rStyle w:val="big-number"/>
          <w:rtl/>
        </w:rPr>
        <w:t>29.</w:t>
      </w:r>
      <w:r>
        <w:rPr>
          <w:rStyle w:val="big-number"/>
          <w:rtl/>
        </w:rPr>
        <w:tab/>
      </w:r>
      <w:r>
        <w:rPr>
          <w:rStyle w:val="default"/>
          <w:rFonts w:cs="FrankRuehl"/>
          <w:rtl/>
        </w:rPr>
        <w:t>ר</w:t>
      </w:r>
      <w:r>
        <w:rPr>
          <w:rStyle w:val="default"/>
          <w:rFonts w:cs="FrankRuehl" w:hint="cs"/>
          <w:rtl/>
        </w:rPr>
        <w:t>אש המועצה והגזבר חייבים, במועד ובצורה שהורה השר, להגיש לו דו"ח כספי המאושר על ידי ר</w:t>
      </w:r>
      <w:r>
        <w:rPr>
          <w:rStyle w:val="default"/>
          <w:rFonts w:cs="FrankRuehl"/>
          <w:rtl/>
        </w:rPr>
        <w:t>ו</w:t>
      </w:r>
      <w:r>
        <w:rPr>
          <w:rStyle w:val="default"/>
          <w:rFonts w:cs="FrankRuehl" w:hint="cs"/>
          <w:rtl/>
        </w:rPr>
        <w:t>אה חשבון מוסמך, על הכנסותיה והוצאותיה של המועצה.</w:t>
      </w:r>
    </w:p>
    <w:p w:rsidR="000B2F3E" w:rsidRDefault="000B2F3E" w:rsidP="001452A7">
      <w:pPr>
        <w:pStyle w:val="P00"/>
        <w:spacing w:before="72"/>
        <w:ind w:left="0" w:right="1134"/>
        <w:rPr>
          <w:rStyle w:val="default"/>
          <w:rFonts w:cs="FrankRuehl"/>
          <w:rtl/>
        </w:rPr>
      </w:pPr>
      <w:bookmarkStart w:id="59" w:name="Seif21"/>
      <w:bookmarkEnd w:id="59"/>
      <w:r>
        <w:rPr>
          <w:lang w:val="he-IL"/>
        </w:rPr>
        <w:pict>
          <v:rect id="_x0000_s2082" style="position:absolute;left:0;text-align:left;margin-left:464.5pt;margin-top:8.05pt;width:75.05pt;height:16pt;z-index:251656192" o:allowincell="f" filled="f" stroked="f" strokecolor="lime" strokeweight=".25pt">
            <v:textbox inset="0,0,0,0">
              <w:txbxContent>
                <w:p w:rsidR="000B2F3E" w:rsidRDefault="000B2F3E">
                  <w:pPr>
                    <w:spacing w:line="160" w:lineRule="exact"/>
                    <w:jc w:val="left"/>
                    <w:rPr>
                      <w:rFonts w:cs="Miriam"/>
                      <w:noProof/>
                      <w:szCs w:val="18"/>
                      <w:rtl/>
                    </w:rPr>
                  </w:pPr>
                  <w:r>
                    <w:rPr>
                      <w:rFonts w:cs="Miriam"/>
                      <w:szCs w:val="18"/>
                      <w:rtl/>
                    </w:rPr>
                    <w:t>ה</w:t>
                  </w:r>
                  <w:r>
                    <w:rPr>
                      <w:rFonts w:cs="Miriam" w:hint="cs"/>
                      <w:szCs w:val="18"/>
                      <w:rtl/>
                    </w:rPr>
                    <w:t>וצאה בלתי חוקית</w:t>
                  </w:r>
                </w:p>
                <w:p w:rsidR="000B2F3E" w:rsidRDefault="000B2F3E">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רשאי לזקוף כל הוצאה בלתי חוקית, או חלק ממנה, לחובתו של כל אדם שהוציא אותה או שהרשה להוציאה, ויודיע על כך בכתב לחייב.</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חויב אדם כאמור, רשאי הוא תוך שלושים </w:t>
      </w:r>
      <w:r>
        <w:rPr>
          <w:rStyle w:val="default"/>
          <w:rFonts w:cs="FrankRuehl"/>
          <w:rtl/>
        </w:rPr>
        <w:t>י</w:t>
      </w:r>
      <w:r>
        <w:rPr>
          <w:rStyle w:val="default"/>
          <w:rFonts w:cs="FrankRuehl" w:hint="cs"/>
          <w:rtl/>
        </w:rPr>
        <w:t>ום מיום קבלת ההודעה לבקש בכתב מהשר לבטל או להפחית את החיוב; את החלטתו הסופית יודיע השר למבקש ולמועצה, לאחר שנתן למבקש הזדמנות להשמיע טענותיו בפניו בעל פה, ואף בכתב, לפי רצון המבקש.</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נתברר מהחלטות המועצה מי מחבריה הסכים להוצאה פלונית, רואים כל חבר ש</w:t>
      </w:r>
      <w:r>
        <w:rPr>
          <w:rStyle w:val="default"/>
          <w:rFonts w:cs="FrankRuehl"/>
          <w:rtl/>
        </w:rPr>
        <w:t>נ</w:t>
      </w:r>
      <w:r>
        <w:rPr>
          <w:rStyle w:val="default"/>
          <w:rFonts w:cs="FrankRuehl" w:hint="cs"/>
          <w:rtl/>
        </w:rPr>
        <w:t>כח בישיבה בה אושרה ההוצאה, כאילו נתן הסכמתו לכך, כל עוד לא הוכיח היפוכו של דבר.</w:t>
      </w:r>
    </w:p>
    <w:p w:rsidR="000B2F3E" w:rsidRDefault="000B2F3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האדם שלחובתו נזקפה בהחלטה סופית של השר הוצאה שאינה חוקית, יהא חייב בתשלומה למועצה תוך חודש ימים מיום שנשלחה לו הודעה בכתב על ההחלטה הסופית.</w:t>
      </w:r>
    </w:p>
    <w:p w:rsidR="000B2F3E" w:rsidRDefault="000B2F3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נפרע החוב הקבוע, תתבע </w:t>
      </w:r>
      <w:r>
        <w:rPr>
          <w:rStyle w:val="default"/>
          <w:rFonts w:cs="FrankRuehl"/>
          <w:rtl/>
        </w:rPr>
        <w:t>ה</w:t>
      </w:r>
      <w:r>
        <w:rPr>
          <w:rStyle w:val="default"/>
          <w:rFonts w:cs="FrankRuehl" w:hint="cs"/>
          <w:rtl/>
        </w:rPr>
        <w:t>מועצה את החייב בבית המשפט, ואם סרבה או התרשלה המועצה להגיש תביעה משפטית או לנהל את המשפט כהלכה, רשאי השר למנות אדם שיעשה זאת בשמה ולמענה, וכל ההוצאות הכרוכות בכך יהיו על חשבון התקציב של המועצה.</w:t>
      </w:r>
    </w:p>
    <w:p w:rsidR="000B2F3E" w:rsidRPr="00FF2D69" w:rsidRDefault="000B2F3E">
      <w:pPr>
        <w:pStyle w:val="P00"/>
        <w:spacing w:before="0"/>
        <w:ind w:left="0" w:right="1134"/>
        <w:rPr>
          <w:rFonts w:hint="cs"/>
          <w:b/>
          <w:bCs/>
          <w:vanish/>
          <w:szCs w:val="20"/>
          <w:shd w:val="clear" w:color="auto" w:fill="FFFF99"/>
          <w:rtl/>
        </w:rPr>
      </w:pPr>
      <w:bookmarkStart w:id="60" w:name="Rov55"/>
      <w:r w:rsidRPr="00FF2D69">
        <w:rPr>
          <w:rFonts w:hint="cs"/>
          <w:vanish/>
          <w:color w:val="FF0000"/>
          <w:szCs w:val="20"/>
          <w:shd w:val="clear" w:color="auto" w:fill="FFFF99"/>
          <w:rtl/>
        </w:rPr>
        <w:t>מיום 22.7.1976</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תשל"ו-1976</w:t>
      </w:r>
    </w:p>
    <w:p w:rsidR="000B2F3E" w:rsidRPr="00FF2D69" w:rsidRDefault="000B2F3E">
      <w:pPr>
        <w:pStyle w:val="P00"/>
        <w:tabs>
          <w:tab w:val="clear" w:pos="6259"/>
        </w:tabs>
        <w:spacing w:before="0"/>
        <w:ind w:left="0" w:right="1134"/>
        <w:rPr>
          <w:rFonts w:hint="cs"/>
          <w:vanish/>
          <w:szCs w:val="20"/>
          <w:shd w:val="clear" w:color="auto" w:fill="FFFF99"/>
          <w:rtl/>
        </w:rPr>
      </w:pPr>
      <w:hyperlink r:id="rId67" w:history="1">
        <w:r w:rsidRPr="00FF2D69">
          <w:rPr>
            <w:rStyle w:val="Hyperlink"/>
            <w:rFonts w:hint="cs"/>
            <w:vanish/>
            <w:szCs w:val="20"/>
            <w:shd w:val="clear" w:color="auto" w:fill="FFFF99"/>
            <w:rtl/>
          </w:rPr>
          <w:t>ק"ת תשל"ו מס' 3564</w:t>
        </w:r>
      </w:hyperlink>
      <w:r w:rsidRPr="00FF2D69">
        <w:rPr>
          <w:rFonts w:hint="cs"/>
          <w:vanish/>
          <w:szCs w:val="20"/>
          <w:shd w:val="clear" w:color="auto" w:fill="FFFF99"/>
          <w:rtl/>
        </w:rPr>
        <w:t xml:space="preserve"> מיום 22.7.1976 עמ' 2183</w:t>
      </w:r>
    </w:p>
    <w:p w:rsidR="000B2F3E" w:rsidRDefault="000B2F3E">
      <w:pPr>
        <w:pStyle w:val="P00"/>
        <w:tabs>
          <w:tab w:val="clear" w:pos="6259"/>
        </w:tabs>
        <w:spacing w:before="0"/>
        <w:ind w:left="0" w:right="1134"/>
        <w:rPr>
          <w:rFonts w:hint="cs"/>
          <w:b/>
          <w:bCs/>
          <w:sz w:val="2"/>
          <w:szCs w:val="2"/>
          <w:rtl/>
        </w:rPr>
      </w:pPr>
      <w:r w:rsidRPr="00FF2D69">
        <w:rPr>
          <w:rFonts w:hint="cs"/>
          <w:b/>
          <w:bCs/>
          <w:vanish/>
          <w:szCs w:val="20"/>
          <w:shd w:val="clear" w:color="auto" w:fill="FFFF99"/>
          <w:rtl/>
        </w:rPr>
        <w:t>הוספת תקנה 29א</w:t>
      </w:r>
      <w:bookmarkEnd w:id="60"/>
    </w:p>
    <w:p w:rsidR="000B2F3E" w:rsidRDefault="000B2F3E" w:rsidP="001452A7">
      <w:pPr>
        <w:pStyle w:val="P00"/>
        <w:spacing w:before="72"/>
        <w:ind w:left="0" w:right="1134"/>
        <w:rPr>
          <w:rStyle w:val="default"/>
          <w:rFonts w:cs="FrankRuehl" w:hint="cs"/>
          <w:rtl/>
        </w:rPr>
      </w:pPr>
      <w:r>
        <w:rPr>
          <w:lang w:val="he-IL"/>
        </w:rPr>
        <w:pict>
          <v:rect id="_x0000_s2083" style="position:absolute;left:0;text-align:left;margin-left:464.5pt;margin-top:8.05pt;width:75.05pt;height:8pt;z-index:251657216" o:allowincell="f" filled="f" stroked="f" strokecolor="lime" strokeweight=".25pt">
            <v:textbox style="mso-next-textbox:#_x0000_s2083" inset="0,0,0,0">
              <w:txbxContent>
                <w:p w:rsidR="000B2F3E" w:rsidRDefault="000B2F3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בוטלה).</w:t>
      </w:r>
    </w:p>
    <w:p w:rsidR="000B2F3E" w:rsidRPr="00FF2D69" w:rsidRDefault="000B2F3E">
      <w:pPr>
        <w:pStyle w:val="P00"/>
        <w:spacing w:before="0"/>
        <w:ind w:left="0" w:right="1134"/>
        <w:rPr>
          <w:rFonts w:hint="cs"/>
          <w:b/>
          <w:bCs/>
          <w:vanish/>
          <w:szCs w:val="20"/>
          <w:shd w:val="clear" w:color="auto" w:fill="FFFF99"/>
          <w:rtl/>
        </w:rPr>
      </w:pPr>
      <w:bookmarkStart w:id="61" w:name="Rov56"/>
      <w:r w:rsidRPr="00FF2D69">
        <w:rPr>
          <w:rFonts w:hint="cs"/>
          <w:vanish/>
          <w:color w:val="FF0000"/>
          <w:szCs w:val="20"/>
          <w:shd w:val="clear" w:color="auto" w:fill="FFFF99"/>
          <w:rtl/>
        </w:rPr>
        <w:t>מיום 27.9.2000</w:t>
      </w:r>
    </w:p>
    <w:p w:rsidR="000B2F3E" w:rsidRPr="00FF2D69" w:rsidRDefault="000B2F3E">
      <w:pPr>
        <w:pStyle w:val="P00"/>
        <w:spacing w:before="0"/>
        <w:ind w:left="0" w:right="1134"/>
        <w:rPr>
          <w:rFonts w:hint="cs"/>
          <w:b/>
          <w:bCs/>
          <w:vanish/>
          <w:szCs w:val="20"/>
          <w:shd w:val="clear" w:color="auto" w:fill="FFFF99"/>
          <w:rtl/>
        </w:rPr>
      </w:pPr>
      <w:r w:rsidRPr="00FF2D69">
        <w:rPr>
          <w:rFonts w:hint="cs"/>
          <w:b/>
          <w:bCs/>
          <w:vanish/>
          <w:szCs w:val="20"/>
          <w:shd w:val="clear" w:color="auto" w:fill="FFFF99"/>
          <w:rtl/>
        </w:rPr>
        <w:t>תק' תש"ס-2000</w:t>
      </w:r>
    </w:p>
    <w:p w:rsidR="000B2F3E" w:rsidRPr="00FF2D69" w:rsidRDefault="000B2F3E">
      <w:pPr>
        <w:pStyle w:val="P00"/>
        <w:tabs>
          <w:tab w:val="clear" w:pos="6259"/>
        </w:tabs>
        <w:spacing w:before="0"/>
        <w:ind w:left="0" w:right="1134"/>
        <w:rPr>
          <w:rFonts w:hint="cs"/>
          <w:vanish/>
          <w:szCs w:val="20"/>
          <w:shd w:val="clear" w:color="auto" w:fill="FFFF99"/>
          <w:rtl/>
        </w:rPr>
      </w:pPr>
      <w:hyperlink r:id="rId68" w:history="1">
        <w:r w:rsidRPr="00FF2D69">
          <w:rPr>
            <w:rStyle w:val="Hyperlink"/>
            <w:rFonts w:hint="cs"/>
            <w:vanish/>
            <w:szCs w:val="20"/>
            <w:shd w:val="clear" w:color="auto" w:fill="FFFF99"/>
            <w:rtl/>
          </w:rPr>
          <w:t>ק"ת תש"ס מס' 6059</w:t>
        </w:r>
      </w:hyperlink>
      <w:r w:rsidRPr="00FF2D69">
        <w:rPr>
          <w:rFonts w:hint="cs"/>
          <w:vanish/>
          <w:szCs w:val="20"/>
          <w:shd w:val="clear" w:color="auto" w:fill="FFFF99"/>
          <w:rtl/>
        </w:rPr>
        <w:t xml:space="preserve"> מיום 27.9.2000 עמ' 939</w:t>
      </w:r>
    </w:p>
    <w:p w:rsidR="000B2F3E" w:rsidRPr="00FF2D69" w:rsidRDefault="000B2F3E">
      <w:pPr>
        <w:pStyle w:val="P00"/>
        <w:tabs>
          <w:tab w:val="clear" w:pos="6259"/>
        </w:tabs>
        <w:spacing w:before="0"/>
        <w:ind w:left="0" w:right="1134"/>
        <w:rPr>
          <w:rFonts w:hint="cs"/>
          <w:b/>
          <w:bCs/>
          <w:vanish/>
          <w:szCs w:val="20"/>
          <w:shd w:val="clear" w:color="auto" w:fill="FFFF99"/>
          <w:rtl/>
        </w:rPr>
      </w:pPr>
      <w:r w:rsidRPr="00FF2D69">
        <w:rPr>
          <w:rFonts w:hint="cs"/>
          <w:b/>
          <w:bCs/>
          <w:vanish/>
          <w:szCs w:val="20"/>
          <w:shd w:val="clear" w:color="auto" w:fill="FFFF99"/>
          <w:rtl/>
        </w:rPr>
        <w:t>ביטול תקנה 30</w:t>
      </w:r>
    </w:p>
    <w:p w:rsidR="000B2F3E" w:rsidRPr="00FF2D69" w:rsidRDefault="000B2F3E">
      <w:pPr>
        <w:pStyle w:val="P00"/>
        <w:tabs>
          <w:tab w:val="clear" w:pos="6259"/>
        </w:tabs>
        <w:ind w:left="0" w:right="1134"/>
        <w:rPr>
          <w:rFonts w:hint="cs"/>
          <w:vanish/>
          <w:szCs w:val="20"/>
          <w:shd w:val="clear" w:color="auto" w:fill="FFFF99"/>
          <w:rtl/>
        </w:rPr>
      </w:pPr>
      <w:r w:rsidRPr="00FF2D69">
        <w:rPr>
          <w:rFonts w:hint="cs"/>
          <w:vanish/>
          <w:szCs w:val="20"/>
          <w:shd w:val="clear" w:color="auto" w:fill="FFFF99"/>
          <w:rtl/>
        </w:rPr>
        <w:t>הנוסח הקודם:</w:t>
      </w:r>
    </w:p>
    <w:p w:rsidR="000B2F3E" w:rsidRPr="00FF2D69" w:rsidRDefault="000B2F3E">
      <w:pPr>
        <w:pStyle w:val="P00"/>
        <w:tabs>
          <w:tab w:val="clear" w:pos="6259"/>
        </w:tabs>
        <w:spacing w:before="20"/>
        <w:ind w:left="0" w:right="1134"/>
        <w:rPr>
          <w:rFonts w:cs="Miriam" w:hint="cs"/>
          <w:strike/>
          <w:vanish/>
          <w:sz w:val="16"/>
          <w:szCs w:val="16"/>
          <w:shd w:val="clear" w:color="auto" w:fill="FFFF99"/>
          <w:rtl/>
        </w:rPr>
      </w:pPr>
      <w:r w:rsidRPr="00FF2D69">
        <w:rPr>
          <w:rFonts w:cs="Miriam" w:hint="cs"/>
          <w:strike/>
          <w:vanish/>
          <w:sz w:val="16"/>
          <w:szCs w:val="16"/>
          <w:shd w:val="clear" w:color="auto" w:fill="FFFF99"/>
          <w:rtl/>
        </w:rPr>
        <w:t>השם</w:t>
      </w:r>
    </w:p>
    <w:p w:rsidR="000B2F3E" w:rsidRDefault="000B2F3E">
      <w:pPr>
        <w:pStyle w:val="P00"/>
        <w:tabs>
          <w:tab w:val="clear" w:pos="6259"/>
        </w:tabs>
        <w:spacing w:before="0"/>
        <w:ind w:left="0" w:right="1134"/>
        <w:rPr>
          <w:rStyle w:val="default"/>
          <w:rFonts w:cs="FrankRuehl" w:hint="cs"/>
          <w:strike/>
          <w:sz w:val="2"/>
          <w:szCs w:val="2"/>
          <w:rtl/>
        </w:rPr>
      </w:pPr>
      <w:r w:rsidRPr="00FF2D69">
        <w:rPr>
          <w:rFonts w:hint="cs"/>
          <w:strike/>
          <w:vanish/>
          <w:sz w:val="22"/>
          <w:szCs w:val="22"/>
          <w:shd w:val="clear" w:color="auto" w:fill="FFFF99"/>
          <w:rtl/>
        </w:rPr>
        <w:t>30.</w:t>
      </w:r>
      <w:r w:rsidRPr="00FF2D69">
        <w:rPr>
          <w:rFonts w:hint="cs"/>
          <w:strike/>
          <w:vanish/>
          <w:sz w:val="22"/>
          <w:szCs w:val="22"/>
          <w:shd w:val="clear" w:color="auto" w:fill="FFFF99"/>
          <w:rtl/>
        </w:rPr>
        <w:tab/>
        <w:t>לתקנות אלה ייקרא "תקנות המועצות הדתיות היהודיות (ניהול), תש"ל-1970.</w:t>
      </w:r>
      <w:bookmarkEnd w:id="61"/>
    </w:p>
    <w:p w:rsidR="000B2F3E" w:rsidRDefault="000B2F3E">
      <w:pPr>
        <w:pStyle w:val="P00"/>
        <w:spacing w:before="72"/>
        <w:ind w:left="0" w:right="1134"/>
        <w:rPr>
          <w:rStyle w:val="default"/>
          <w:rFonts w:cs="FrankRuehl" w:hint="cs"/>
          <w:rtl/>
        </w:rPr>
      </w:pPr>
    </w:p>
    <w:p w:rsidR="000B2F3E" w:rsidRDefault="000B2F3E">
      <w:pPr>
        <w:pStyle w:val="P00"/>
        <w:spacing w:before="72"/>
        <w:ind w:left="0" w:right="1134"/>
        <w:rPr>
          <w:rStyle w:val="default"/>
          <w:rFonts w:cs="FrankRuehl" w:hint="cs"/>
          <w:rtl/>
        </w:rPr>
      </w:pPr>
    </w:p>
    <w:p w:rsidR="000B2F3E" w:rsidRDefault="000B2F3E">
      <w:pPr>
        <w:pStyle w:val="sig-0"/>
        <w:ind w:left="0" w:right="1134"/>
        <w:rPr>
          <w:rtl/>
        </w:rPr>
      </w:pPr>
      <w:r>
        <w:rPr>
          <w:rtl/>
        </w:rPr>
        <w:t>א</w:t>
      </w:r>
      <w:r>
        <w:rPr>
          <w:rFonts w:hint="cs"/>
          <w:rtl/>
        </w:rPr>
        <w:t>' בסיון תש"ל (5 ביוני 1970)</w:t>
      </w:r>
      <w:r>
        <w:rPr>
          <w:rtl/>
        </w:rPr>
        <w:tab/>
      </w:r>
      <w:r>
        <w:rPr>
          <w:rFonts w:hint="cs"/>
          <w:rtl/>
        </w:rPr>
        <w:t>ז</w:t>
      </w:r>
      <w:r>
        <w:rPr>
          <w:rtl/>
        </w:rPr>
        <w:t>ר</w:t>
      </w:r>
      <w:r>
        <w:rPr>
          <w:rFonts w:hint="cs"/>
          <w:rtl/>
        </w:rPr>
        <w:t>ח ורהפטיג</w:t>
      </w:r>
    </w:p>
    <w:p w:rsidR="000B2F3E" w:rsidRDefault="000B2F3E">
      <w:pPr>
        <w:pStyle w:val="sig-1"/>
        <w:widowControl/>
        <w:ind w:left="0" w:right="1134"/>
        <w:rPr>
          <w:rtl/>
        </w:rPr>
      </w:pPr>
      <w:r>
        <w:rPr>
          <w:rtl/>
        </w:rPr>
        <w:tab/>
      </w:r>
      <w:r>
        <w:rPr>
          <w:rtl/>
        </w:rPr>
        <w:tab/>
      </w:r>
      <w:r>
        <w:rPr>
          <w:rtl/>
        </w:rPr>
        <w:tab/>
      </w:r>
      <w:r>
        <w:rPr>
          <w:rFonts w:hint="cs"/>
          <w:rtl/>
        </w:rPr>
        <w:t>שר הדתות</w:t>
      </w:r>
    </w:p>
    <w:p w:rsidR="000B2F3E" w:rsidRDefault="000B2F3E">
      <w:pPr>
        <w:pStyle w:val="P00"/>
        <w:spacing w:before="72"/>
        <w:ind w:left="0" w:right="1134"/>
        <w:rPr>
          <w:rStyle w:val="default"/>
          <w:rFonts w:cs="FrankRuehl"/>
          <w:rtl/>
        </w:rPr>
      </w:pPr>
    </w:p>
    <w:p w:rsidR="000B2F3E" w:rsidRDefault="000B2F3E">
      <w:pPr>
        <w:pStyle w:val="P00"/>
        <w:spacing w:before="72"/>
        <w:ind w:left="0" w:right="1134"/>
        <w:rPr>
          <w:rStyle w:val="default"/>
          <w:rFonts w:cs="FrankRuehl"/>
          <w:rtl/>
        </w:rPr>
      </w:pPr>
    </w:p>
    <w:p w:rsidR="000B2F3E" w:rsidRDefault="000B2F3E">
      <w:pPr>
        <w:pStyle w:val="P00"/>
        <w:spacing w:before="72"/>
        <w:ind w:left="0" w:right="1134"/>
        <w:rPr>
          <w:rStyle w:val="default"/>
          <w:rFonts w:cs="FrankRuehl"/>
          <w:rtl/>
        </w:rPr>
      </w:pPr>
      <w:bookmarkStart w:id="62" w:name="LawPartEnd"/>
    </w:p>
    <w:bookmarkEnd w:id="62"/>
    <w:p w:rsidR="00DF0078" w:rsidRDefault="00DF0078">
      <w:pPr>
        <w:ind w:right="1134"/>
        <w:rPr>
          <w:rtl/>
        </w:rPr>
      </w:pPr>
    </w:p>
    <w:p w:rsidR="00DF0078" w:rsidRDefault="00DF0078" w:rsidP="00DF0078">
      <w:pPr>
        <w:ind w:right="1134"/>
        <w:jc w:val="center"/>
        <w:rPr>
          <w:color w:val="0000FF"/>
          <w:u w:val="single"/>
          <w:rtl/>
        </w:rPr>
      </w:pPr>
      <w:hyperlink r:id="rId69" w:history="1">
        <w:r>
          <w:rPr>
            <w:color w:val="0000FF"/>
            <w:u w:val="single"/>
            <w:rtl/>
          </w:rPr>
          <w:t>הודעה למנויים על עריכה ושינויים במסמכי פסיקה, חקיקה ועוד באתר נבו - הקש כאן</w:t>
        </w:r>
      </w:hyperlink>
    </w:p>
    <w:p w:rsidR="00866D31" w:rsidRDefault="00866D31" w:rsidP="00DF0078">
      <w:pPr>
        <w:ind w:right="1134"/>
        <w:jc w:val="center"/>
        <w:rPr>
          <w:color w:val="0000FF"/>
          <w:u w:val="single"/>
          <w:rtl/>
        </w:rPr>
      </w:pPr>
    </w:p>
    <w:sectPr w:rsidR="00866D31">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09F4" w:rsidRDefault="00A309F4">
      <w:r>
        <w:separator/>
      </w:r>
    </w:p>
  </w:endnote>
  <w:endnote w:type="continuationSeparator" w:id="0">
    <w:p w:rsidR="00A309F4" w:rsidRDefault="00A3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F3E" w:rsidRDefault="000B2F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B2F3E" w:rsidRDefault="000B2F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2F3E" w:rsidRDefault="000B2F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2C34">
      <w:rPr>
        <w:rFonts w:cs="TopType Jerushalmi"/>
        <w:noProof/>
        <w:color w:val="000000"/>
        <w:sz w:val="14"/>
        <w:szCs w:val="14"/>
      </w:rPr>
      <w:t>Z:\00000000000000000000000=2014------------------------\05-May\2014-05-28\LawsForHofit\06\P177_023.doc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F3E" w:rsidRDefault="000B2F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B7B6F">
      <w:rPr>
        <w:rFonts w:hAnsi="FrankRuehl"/>
        <w:noProof/>
        <w:sz w:val="24"/>
        <w:szCs w:val="24"/>
        <w:rtl/>
      </w:rPr>
      <w:t>5</w:t>
    </w:r>
    <w:r>
      <w:rPr>
        <w:rFonts w:hAnsi="FrankRuehl"/>
        <w:sz w:val="24"/>
        <w:szCs w:val="24"/>
        <w:rtl/>
      </w:rPr>
      <w:fldChar w:fldCharType="end"/>
    </w:r>
  </w:p>
  <w:p w:rsidR="000B2F3E" w:rsidRDefault="000B2F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2F3E" w:rsidRDefault="000B2F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2C34">
      <w:rPr>
        <w:rFonts w:cs="TopType Jerushalmi"/>
        <w:noProof/>
        <w:color w:val="000000"/>
        <w:sz w:val="14"/>
        <w:szCs w:val="14"/>
      </w:rPr>
      <w:t>Z:\00000000000000000000000=2014------------------------\05-May\2014-05-28\LawsForHofit\06\P177_023.doc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09F4" w:rsidRDefault="00A309F4">
      <w:pPr>
        <w:spacing w:before="60" w:line="240" w:lineRule="auto"/>
        <w:ind w:right="1134"/>
      </w:pPr>
      <w:r>
        <w:separator/>
      </w:r>
    </w:p>
  </w:footnote>
  <w:footnote w:type="continuationSeparator" w:id="0">
    <w:p w:rsidR="00A309F4" w:rsidRDefault="00A309F4">
      <w:pPr>
        <w:spacing w:before="60" w:line="240" w:lineRule="auto"/>
        <w:ind w:right="1134"/>
      </w:pPr>
      <w:r>
        <w:separator/>
      </w:r>
    </w:p>
  </w:footnote>
  <w:footnote w:id="1">
    <w:p w:rsidR="000B2F3E" w:rsidRDefault="000B2F3E">
      <w:pPr>
        <w:pStyle w:val="P00"/>
        <w:spacing w:before="72"/>
        <w:ind w:left="0" w:right="1134"/>
        <w:rPr>
          <w:sz w:val="22"/>
          <w:szCs w:val="24"/>
          <w:rtl/>
        </w:rPr>
      </w:pPr>
      <w:r>
        <w:rPr>
          <w:rStyle w:val="a7"/>
          <w:rFonts w:cs="David"/>
          <w:noProof w:val="0"/>
          <w:szCs w:val="20"/>
        </w:rPr>
        <w:t>*</w:t>
      </w:r>
      <w:r>
        <w:rPr>
          <w:rFonts w:hint="cs"/>
          <w:sz w:val="22"/>
          <w:szCs w:val="24"/>
          <w:rtl/>
        </w:rPr>
        <w:t xml:space="preserve"> </w:t>
      </w:r>
      <w:r>
        <w:rPr>
          <w:szCs w:val="22"/>
          <w:rtl/>
        </w:rPr>
        <w:t>פ</w:t>
      </w:r>
      <w:r>
        <w:rPr>
          <w:rFonts w:hint="cs"/>
          <w:szCs w:val="22"/>
          <w:rtl/>
        </w:rPr>
        <w:t xml:space="preserve">ורסמו </w:t>
      </w:r>
      <w:hyperlink r:id="rId1" w:history="1">
        <w:r>
          <w:rPr>
            <w:rStyle w:val="Hyperlink"/>
            <w:rFonts w:hint="cs"/>
            <w:szCs w:val="22"/>
            <w:rtl/>
          </w:rPr>
          <w:t>ק"ת תש"ל מס' 2573</w:t>
        </w:r>
      </w:hyperlink>
      <w:r>
        <w:rPr>
          <w:rFonts w:hint="cs"/>
          <w:szCs w:val="22"/>
          <w:rtl/>
        </w:rPr>
        <w:t xml:space="preserve"> מיום 18.6.1970 עמ' 1721.</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תשל"ו מס' 3564</w:t>
        </w:r>
      </w:hyperlink>
      <w:r>
        <w:rPr>
          <w:rFonts w:hint="cs"/>
          <w:sz w:val="20"/>
          <w:rtl/>
        </w:rPr>
        <w:t xml:space="preserve"> מיום 22.7.1976 עמ' 2183 </w:t>
      </w:r>
      <w:r>
        <w:rPr>
          <w:sz w:val="20"/>
          <w:rtl/>
        </w:rPr>
        <w:t>–</w:t>
      </w:r>
      <w:r>
        <w:rPr>
          <w:rFonts w:hint="cs"/>
          <w:sz w:val="20"/>
          <w:rtl/>
        </w:rPr>
        <w:t xml:space="preserve"> תק' תשל"ו-1976.</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תשנ"ב מס' 5395</w:t>
        </w:r>
      </w:hyperlink>
      <w:r>
        <w:rPr>
          <w:rFonts w:hint="cs"/>
          <w:sz w:val="20"/>
          <w:rtl/>
        </w:rPr>
        <w:t xml:space="preserve"> מיום 29.10.1991 עמ' 387 </w:t>
      </w:r>
      <w:r>
        <w:rPr>
          <w:sz w:val="20"/>
          <w:rtl/>
        </w:rPr>
        <w:t>–</w:t>
      </w:r>
      <w:r>
        <w:rPr>
          <w:rFonts w:hint="cs"/>
          <w:sz w:val="20"/>
          <w:rtl/>
        </w:rPr>
        <w:t xml:space="preserve"> תק' תשנ"ב-1991.</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תשנ"ט</w:t>
        </w:r>
        <w:r>
          <w:rPr>
            <w:rStyle w:val="Hyperlink"/>
            <w:sz w:val="20"/>
            <w:rtl/>
          </w:rPr>
          <w:t xml:space="preserve"> </w:t>
        </w:r>
        <w:r>
          <w:rPr>
            <w:rStyle w:val="Hyperlink"/>
            <w:rFonts w:hint="cs"/>
            <w:sz w:val="20"/>
            <w:rtl/>
          </w:rPr>
          <w:t>מס' 5951</w:t>
        </w:r>
      </w:hyperlink>
      <w:r>
        <w:rPr>
          <w:rFonts w:hint="cs"/>
          <w:sz w:val="20"/>
          <w:rtl/>
        </w:rPr>
        <w:t xml:space="preserve"> מיום 12.2.1999 עמ' 351 </w:t>
      </w:r>
      <w:r>
        <w:rPr>
          <w:sz w:val="20"/>
          <w:rtl/>
        </w:rPr>
        <w:t>–</w:t>
      </w:r>
      <w:r>
        <w:rPr>
          <w:rFonts w:hint="cs"/>
          <w:sz w:val="20"/>
          <w:rtl/>
        </w:rPr>
        <w:t xml:space="preserve"> תק' תשנ"ט-1999.</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תש"ס מס' 6059</w:t>
        </w:r>
      </w:hyperlink>
      <w:r>
        <w:rPr>
          <w:rFonts w:hint="cs"/>
          <w:sz w:val="20"/>
          <w:rtl/>
        </w:rPr>
        <w:t xml:space="preserve"> מיום 27.9.2000 עמ' 940 </w:t>
      </w:r>
      <w:r>
        <w:rPr>
          <w:sz w:val="20"/>
          <w:rtl/>
        </w:rPr>
        <w:t>–</w:t>
      </w:r>
      <w:r>
        <w:rPr>
          <w:rFonts w:hint="cs"/>
          <w:sz w:val="20"/>
          <w:rtl/>
        </w:rPr>
        <w:t xml:space="preserve"> תק' תש"ס-2000; ר' תקנה 4 לענין תחולה.</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תשס"א מס' 6124</w:t>
        </w:r>
      </w:hyperlink>
      <w:r>
        <w:rPr>
          <w:rFonts w:hint="cs"/>
          <w:sz w:val="20"/>
          <w:rtl/>
        </w:rPr>
        <w:t xml:space="preserve"> מיום 9.9.2001 עמ' 1047 </w:t>
      </w:r>
      <w:r>
        <w:rPr>
          <w:sz w:val="20"/>
          <w:rtl/>
        </w:rPr>
        <w:t>–</w:t>
      </w:r>
      <w:r>
        <w:rPr>
          <w:rFonts w:hint="cs"/>
          <w:sz w:val="20"/>
          <w:rtl/>
        </w:rPr>
        <w:t xml:space="preserve"> תק' תשס"א-2001; תחילתן ביום 27.9.2000 והן יחולו על מי שנבחר לכהן כראש מועצה או כסגן מאותו יום.</w:t>
      </w:r>
    </w:p>
    <w:p w:rsidR="00B437B7" w:rsidRDefault="000B2F3E" w:rsidP="00B437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תשס"ד מס' 6306</w:t>
        </w:r>
      </w:hyperlink>
      <w:r>
        <w:rPr>
          <w:rFonts w:hint="cs"/>
          <w:sz w:val="20"/>
          <w:rtl/>
        </w:rPr>
        <w:t xml:space="preserve"> מיום 20.4.2004 עמ' 386 </w:t>
      </w:r>
      <w:r>
        <w:rPr>
          <w:sz w:val="20"/>
          <w:rtl/>
        </w:rPr>
        <w:t>–</w:t>
      </w:r>
      <w:r>
        <w:rPr>
          <w:rFonts w:hint="cs"/>
          <w:sz w:val="20"/>
          <w:rtl/>
        </w:rPr>
        <w:t xml:space="preserve"> תק' תשס"ד-2004; ר' תקנה 3 לענין תחולה.</w:t>
      </w:r>
    </w:p>
    <w:p w:rsidR="004B7B6F" w:rsidRPr="00652CDC" w:rsidRDefault="000B2F3E" w:rsidP="004B7B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B437B7">
          <w:rPr>
            <w:rStyle w:val="Hyperlink"/>
            <w:rFonts w:hint="cs"/>
            <w:sz w:val="20"/>
            <w:rtl/>
          </w:rPr>
          <w:t>ק"ת תשס"ד מ</w:t>
        </w:r>
        <w:r>
          <w:rPr>
            <w:rStyle w:val="Hyperlink"/>
            <w:rFonts w:hint="cs"/>
            <w:sz w:val="20"/>
            <w:rtl/>
          </w:rPr>
          <w:t>ס' 6</w:t>
        </w:r>
        <w:r>
          <w:rPr>
            <w:rStyle w:val="Hyperlink"/>
            <w:rFonts w:hint="cs"/>
            <w:sz w:val="20"/>
            <w:rtl/>
          </w:rPr>
          <w:t>3</w:t>
        </w:r>
        <w:r>
          <w:rPr>
            <w:rStyle w:val="Hyperlink"/>
            <w:rFonts w:hint="cs"/>
            <w:sz w:val="20"/>
            <w:rtl/>
          </w:rPr>
          <w:t>23</w:t>
        </w:r>
      </w:hyperlink>
      <w:r>
        <w:rPr>
          <w:rFonts w:hint="cs"/>
          <w:sz w:val="20"/>
          <w:rtl/>
        </w:rPr>
        <w:t xml:space="preserve"> מיום 17.6.2004 עמ' 704 </w:t>
      </w:r>
      <w:r>
        <w:rPr>
          <w:sz w:val="20"/>
          <w:rtl/>
        </w:rPr>
        <w:t>–</w:t>
      </w:r>
      <w:r>
        <w:rPr>
          <w:rFonts w:hint="cs"/>
          <w:sz w:val="20"/>
          <w:rtl/>
        </w:rPr>
        <w:t xml:space="preserve"> הוראת שעה; תוקפה </w:t>
      </w:r>
      <w:r w:rsidR="00AF4CB9">
        <w:rPr>
          <w:rFonts w:hint="cs"/>
          <w:sz w:val="20"/>
          <w:rtl/>
        </w:rPr>
        <w:t>לתשע</w:t>
      </w:r>
      <w:r w:rsidR="00CF4566">
        <w:rPr>
          <w:rFonts w:hint="cs"/>
          <w:sz w:val="20"/>
          <w:rtl/>
        </w:rPr>
        <w:t xml:space="preserve"> עשרה</w:t>
      </w:r>
      <w:r w:rsidR="00B437B7">
        <w:rPr>
          <w:rFonts w:hint="cs"/>
          <w:sz w:val="20"/>
          <w:rtl/>
        </w:rPr>
        <w:t xml:space="preserve"> שנים</w:t>
      </w:r>
      <w:r w:rsidR="00E75037">
        <w:rPr>
          <w:rFonts w:hint="cs"/>
          <w:sz w:val="20"/>
          <w:rtl/>
        </w:rPr>
        <w:t xml:space="preserve"> ושישה חודשים</w:t>
      </w:r>
      <w:r w:rsidR="00B437B7">
        <w:rPr>
          <w:rFonts w:hint="cs"/>
          <w:sz w:val="20"/>
          <w:rtl/>
        </w:rPr>
        <w:t xml:space="preserve"> </w:t>
      </w:r>
      <w:r>
        <w:rPr>
          <w:rFonts w:hint="cs"/>
          <w:sz w:val="20"/>
          <w:rtl/>
        </w:rPr>
        <w:t>(</w:t>
      </w:r>
      <w:r w:rsidRPr="00FF30AE">
        <w:rPr>
          <w:rFonts w:hint="cs"/>
          <w:sz w:val="20"/>
          <w:shd w:val="clear" w:color="auto" w:fill="F3F3F3"/>
          <w:rtl/>
        </w:rPr>
        <w:t xml:space="preserve">תוקנה </w:t>
      </w:r>
      <w:hyperlink r:id="rId9" w:history="1">
        <w:r w:rsidRPr="00FF30AE">
          <w:rPr>
            <w:rStyle w:val="Hyperlink"/>
            <w:rFonts w:hint="cs"/>
            <w:sz w:val="20"/>
            <w:shd w:val="clear" w:color="auto" w:fill="F3F3F3"/>
            <w:rtl/>
          </w:rPr>
          <w:t>ק"ת תשס"ד מס' 6335</w:t>
        </w:r>
      </w:hyperlink>
      <w:r w:rsidRPr="00FF30AE">
        <w:rPr>
          <w:rFonts w:hint="cs"/>
          <w:sz w:val="20"/>
          <w:shd w:val="clear" w:color="auto" w:fill="F3F3F3"/>
          <w:rtl/>
        </w:rPr>
        <w:t xml:space="preserve"> מיום 17.8.2004 עמ' 928 </w:t>
      </w:r>
      <w:r w:rsidRPr="00FF30AE">
        <w:rPr>
          <w:sz w:val="20"/>
          <w:shd w:val="clear" w:color="auto" w:fill="F3F3F3"/>
          <w:rtl/>
        </w:rPr>
        <w:t>–</w:t>
      </w:r>
      <w:r w:rsidRPr="00FF30AE">
        <w:rPr>
          <w:rFonts w:hint="cs"/>
          <w:sz w:val="20"/>
          <w:shd w:val="clear" w:color="auto" w:fill="F3F3F3"/>
          <w:rtl/>
        </w:rPr>
        <w:t xml:space="preserve"> הוראת שעה (תיקון) תשס"ד-2004. </w:t>
      </w:r>
      <w:hyperlink r:id="rId10" w:history="1">
        <w:r w:rsidRPr="00FF30AE">
          <w:rPr>
            <w:rStyle w:val="Hyperlink"/>
            <w:rFonts w:hint="cs"/>
            <w:sz w:val="20"/>
            <w:shd w:val="clear" w:color="auto" w:fill="F3F3F3"/>
            <w:rtl/>
          </w:rPr>
          <w:t>ק"ת תשס"ה מס' 6348</w:t>
        </w:r>
      </w:hyperlink>
      <w:r w:rsidRPr="00FF30AE">
        <w:rPr>
          <w:rFonts w:hint="cs"/>
          <w:sz w:val="20"/>
          <w:shd w:val="clear" w:color="auto" w:fill="F3F3F3"/>
          <w:rtl/>
        </w:rPr>
        <w:t xml:space="preserve"> מיום 17.11.2004 עמ' 158 </w:t>
      </w:r>
      <w:r w:rsidRPr="00FF30AE">
        <w:rPr>
          <w:sz w:val="20"/>
          <w:shd w:val="clear" w:color="auto" w:fill="F3F3F3"/>
          <w:rtl/>
        </w:rPr>
        <w:t>–</w:t>
      </w:r>
      <w:r w:rsidR="00EC7116" w:rsidRPr="00FF30AE">
        <w:rPr>
          <w:rFonts w:hint="cs"/>
          <w:sz w:val="20"/>
          <w:shd w:val="clear" w:color="auto" w:fill="F3F3F3"/>
          <w:rtl/>
        </w:rPr>
        <w:t xml:space="preserve"> הוראת שעה (תיקון מס' 2</w:t>
      </w:r>
      <w:r w:rsidRPr="00FF30AE">
        <w:rPr>
          <w:rFonts w:hint="cs"/>
          <w:sz w:val="20"/>
          <w:shd w:val="clear" w:color="auto" w:fill="F3F3F3"/>
          <w:rtl/>
        </w:rPr>
        <w:t xml:space="preserve">) תשס"ה-2004. </w:t>
      </w:r>
      <w:hyperlink r:id="rId11" w:history="1">
        <w:r w:rsidR="00B437B7">
          <w:rPr>
            <w:rStyle w:val="Hyperlink"/>
            <w:rFonts w:hint="cs"/>
            <w:sz w:val="20"/>
            <w:shd w:val="clear" w:color="auto" w:fill="F3F3F3"/>
            <w:rtl/>
          </w:rPr>
          <w:t>ק"ת תשס"ה מ</w:t>
        </w:r>
        <w:r w:rsidRPr="00FF30AE">
          <w:rPr>
            <w:rStyle w:val="Hyperlink"/>
            <w:rFonts w:hint="cs"/>
            <w:sz w:val="20"/>
            <w:shd w:val="clear" w:color="auto" w:fill="F3F3F3"/>
            <w:rtl/>
          </w:rPr>
          <w:t>ס' 6386</w:t>
        </w:r>
      </w:hyperlink>
      <w:r w:rsidRPr="00FF30AE">
        <w:rPr>
          <w:rFonts w:hint="cs"/>
          <w:sz w:val="20"/>
          <w:shd w:val="clear" w:color="auto" w:fill="F3F3F3"/>
          <w:rtl/>
        </w:rPr>
        <w:t xml:space="preserve"> מיום 17.5.2005 עמ' 648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3</w:t>
      </w:r>
      <w:r w:rsidRPr="00FF30AE">
        <w:rPr>
          <w:rFonts w:hint="cs"/>
          <w:sz w:val="20"/>
          <w:shd w:val="clear" w:color="auto" w:fill="F3F3F3"/>
          <w:rtl/>
        </w:rPr>
        <w:t xml:space="preserve">) תשס"ה-2005. </w:t>
      </w:r>
      <w:hyperlink r:id="rId12" w:history="1">
        <w:r w:rsidRPr="00FF30AE">
          <w:rPr>
            <w:rStyle w:val="Hyperlink"/>
            <w:rFonts w:hint="cs"/>
            <w:sz w:val="20"/>
            <w:shd w:val="clear" w:color="auto" w:fill="F3F3F3"/>
            <w:rtl/>
          </w:rPr>
          <w:t>ק"ת תשס"ו מס' 6437</w:t>
        </w:r>
      </w:hyperlink>
      <w:r w:rsidRPr="00FF30AE">
        <w:rPr>
          <w:rFonts w:hint="cs"/>
          <w:sz w:val="20"/>
          <w:shd w:val="clear" w:color="auto" w:fill="F3F3F3"/>
          <w:rtl/>
        </w:rPr>
        <w:t xml:space="preserve"> מיום 16.11.2005 עמ' 96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4</w:t>
      </w:r>
      <w:r w:rsidRPr="00FF30AE">
        <w:rPr>
          <w:rFonts w:hint="cs"/>
          <w:sz w:val="20"/>
          <w:shd w:val="clear" w:color="auto" w:fill="F3F3F3"/>
          <w:rtl/>
        </w:rPr>
        <w:t xml:space="preserve">) תשס"ו-2005. </w:t>
      </w:r>
      <w:hyperlink r:id="rId13" w:history="1">
        <w:r w:rsidR="00B437B7">
          <w:rPr>
            <w:rStyle w:val="Hyperlink"/>
            <w:rFonts w:hint="cs"/>
            <w:sz w:val="20"/>
            <w:shd w:val="clear" w:color="auto" w:fill="F3F3F3"/>
            <w:rtl/>
          </w:rPr>
          <w:t>ק"ת תשס"ו מ</w:t>
        </w:r>
        <w:r w:rsidRPr="00FF30AE">
          <w:rPr>
            <w:rStyle w:val="Hyperlink"/>
            <w:rFonts w:hint="cs"/>
            <w:sz w:val="20"/>
            <w:shd w:val="clear" w:color="auto" w:fill="F3F3F3"/>
            <w:rtl/>
          </w:rPr>
          <w:t>ס' 6487</w:t>
        </w:r>
      </w:hyperlink>
      <w:r w:rsidRPr="00FF30AE">
        <w:rPr>
          <w:rFonts w:hint="cs"/>
          <w:sz w:val="20"/>
          <w:shd w:val="clear" w:color="auto" w:fill="F3F3F3"/>
          <w:rtl/>
        </w:rPr>
        <w:t xml:space="preserve"> מיום 28.5.2006 עמ' 822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5</w:t>
      </w:r>
      <w:r w:rsidRPr="00FF30AE">
        <w:rPr>
          <w:rFonts w:hint="cs"/>
          <w:sz w:val="20"/>
          <w:shd w:val="clear" w:color="auto" w:fill="F3F3F3"/>
          <w:rtl/>
        </w:rPr>
        <w:t xml:space="preserve">) תשס"ו-2006. </w:t>
      </w:r>
      <w:hyperlink r:id="rId14" w:history="1">
        <w:r w:rsidRPr="00FF30AE">
          <w:rPr>
            <w:rStyle w:val="Hyperlink"/>
            <w:rFonts w:hint="cs"/>
            <w:sz w:val="20"/>
            <w:shd w:val="clear" w:color="auto" w:fill="F3F3F3"/>
            <w:rtl/>
          </w:rPr>
          <w:t>ק"ת תשס"ז מס' 6569</w:t>
        </w:r>
      </w:hyperlink>
      <w:r w:rsidRPr="00FF30AE">
        <w:rPr>
          <w:rFonts w:hint="cs"/>
          <w:sz w:val="20"/>
          <w:shd w:val="clear" w:color="auto" w:fill="F3F3F3"/>
          <w:rtl/>
        </w:rPr>
        <w:t xml:space="preserve"> מיום 22.2.2007 עמ' 608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6</w:t>
      </w:r>
      <w:r w:rsidRPr="00FF30AE">
        <w:rPr>
          <w:rFonts w:hint="cs"/>
          <w:sz w:val="20"/>
          <w:shd w:val="clear" w:color="auto" w:fill="F3F3F3"/>
          <w:rtl/>
        </w:rPr>
        <w:t xml:space="preserve">) תשס"ז-2007; תחילתה ביום 17.1.2007. </w:t>
      </w:r>
      <w:hyperlink r:id="rId15" w:history="1">
        <w:r w:rsidR="00B437B7">
          <w:rPr>
            <w:rStyle w:val="Hyperlink"/>
            <w:rFonts w:hint="cs"/>
            <w:sz w:val="20"/>
            <w:shd w:val="clear" w:color="auto" w:fill="F3F3F3"/>
            <w:rtl/>
          </w:rPr>
          <w:t>ק"ת תשס"ז מ</w:t>
        </w:r>
        <w:r w:rsidRPr="00FF30AE">
          <w:rPr>
            <w:rStyle w:val="Hyperlink"/>
            <w:rFonts w:hint="cs"/>
            <w:sz w:val="20"/>
            <w:shd w:val="clear" w:color="auto" w:fill="F3F3F3"/>
            <w:rtl/>
          </w:rPr>
          <w:t>ס' 6587</w:t>
        </w:r>
      </w:hyperlink>
      <w:r w:rsidRPr="00FF30AE">
        <w:rPr>
          <w:rFonts w:hint="cs"/>
          <w:sz w:val="20"/>
          <w:shd w:val="clear" w:color="auto" w:fill="F3F3F3"/>
          <w:rtl/>
        </w:rPr>
        <w:t xml:space="preserve"> מיום 13.5.2007 עמ' 855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7) תשס"ז-2007; תחילתה</w:t>
      </w:r>
      <w:r w:rsidRPr="00FF30AE">
        <w:rPr>
          <w:rFonts w:hint="cs"/>
          <w:sz w:val="20"/>
          <w:shd w:val="clear" w:color="auto" w:fill="F3F3F3"/>
          <w:rtl/>
        </w:rPr>
        <w:t xml:space="preserve"> ביום 17.4.2007. </w:t>
      </w:r>
      <w:hyperlink r:id="rId16" w:history="1">
        <w:r w:rsidR="00B437B7">
          <w:rPr>
            <w:rStyle w:val="Hyperlink"/>
            <w:rFonts w:hint="cs"/>
            <w:sz w:val="20"/>
            <w:shd w:val="clear" w:color="auto" w:fill="F3F3F3"/>
            <w:rtl/>
          </w:rPr>
          <w:t>ק"ת תשס"ז מ</w:t>
        </w:r>
        <w:r w:rsidRPr="00FF30AE">
          <w:rPr>
            <w:rStyle w:val="Hyperlink"/>
            <w:rFonts w:hint="cs"/>
            <w:sz w:val="20"/>
            <w:shd w:val="clear" w:color="auto" w:fill="F3F3F3"/>
            <w:rtl/>
          </w:rPr>
          <w:t>ס' 6609</w:t>
        </w:r>
      </w:hyperlink>
      <w:r w:rsidRPr="00FF30AE">
        <w:rPr>
          <w:rFonts w:hint="cs"/>
          <w:sz w:val="20"/>
          <w:shd w:val="clear" w:color="auto" w:fill="F3F3F3"/>
          <w:rtl/>
        </w:rPr>
        <w:t xml:space="preserve"> מיום 15.8.2007 עמ' 1094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8) תשס"ז-2007; תחילתה</w:t>
      </w:r>
      <w:r w:rsidRPr="00FF30AE">
        <w:rPr>
          <w:rFonts w:hint="cs"/>
          <w:sz w:val="20"/>
          <w:shd w:val="clear" w:color="auto" w:fill="F3F3F3"/>
          <w:rtl/>
        </w:rPr>
        <w:t xml:space="preserve"> ביום 17.7.2007. </w:t>
      </w:r>
      <w:hyperlink r:id="rId17" w:history="1">
        <w:r w:rsidR="00EC7116" w:rsidRPr="00FF30AE">
          <w:rPr>
            <w:rStyle w:val="Hyperlink"/>
            <w:rFonts w:hint="cs"/>
            <w:sz w:val="20"/>
            <w:shd w:val="clear" w:color="auto" w:fill="F3F3F3"/>
            <w:rtl/>
          </w:rPr>
          <w:t>ק"ת תשס"ח מ</w:t>
        </w:r>
        <w:r w:rsidRPr="00FF30AE">
          <w:rPr>
            <w:rStyle w:val="Hyperlink"/>
            <w:rFonts w:hint="cs"/>
            <w:sz w:val="20"/>
            <w:shd w:val="clear" w:color="auto" w:fill="F3F3F3"/>
            <w:rtl/>
          </w:rPr>
          <w:t>ס' 6630</w:t>
        </w:r>
      </w:hyperlink>
      <w:r w:rsidRPr="00FF30AE">
        <w:rPr>
          <w:rFonts w:hint="cs"/>
          <w:sz w:val="20"/>
          <w:shd w:val="clear" w:color="auto" w:fill="F3F3F3"/>
          <w:rtl/>
        </w:rPr>
        <w:t xml:space="preserve"> מיום 20.12.2007 עמ' 214 </w:t>
      </w:r>
      <w:r w:rsidRPr="00FF30AE">
        <w:rPr>
          <w:sz w:val="20"/>
          <w:shd w:val="clear" w:color="auto" w:fill="F3F3F3"/>
          <w:rtl/>
        </w:rPr>
        <w:t>–</w:t>
      </w:r>
      <w:r w:rsidRPr="00FF30AE">
        <w:rPr>
          <w:rFonts w:hint="cs"/>
          <w:sz w:val="20"/>
          <w:shd w:val="clear" w:color="auto" w:fill="F3F3F3"/>
          <w:rtl/>
        </w:rPr>
        <w:t xml:space="preserve"> הוראת שעה (תיקון מס' </w:t>
      </w:r>
      <w:r w:rsidR="00EC7116" w:rsidRPr="00FF30AE">
        <w:rPr>
          <w:rFonts w:hint="cs"/>
          <w:sz w:val="20"/>
          <w:shd w:val="clear" w:color="auto" w:fill="F3F3F3"/>
          <w:rtl/>
        </w:rPr>
        <w:t>9) תשס"ח-2007; תחילתה</w:t>
      </w:r>
      <w:r w:rsidRPr="00FF30AE">
        <w:rPr>
          <w:rFonts w:hint="cs"/>
          <w:sz w:val="20"/>
          <w:shd w:val="clear" w:color="auto" w:fill="F3F3F3"/>
          <w:rtl/>
        </w:rPr>
        <w:t xml:space="preserve"> ביום 17.10.2007</w:t>
      </w:r>
      <w:r w:rsidR="00EC7116" w:rsidRPr="00FF30AE">
        <w:rPr>
          <w:rFonts w:hint="cs"/>
          <w:sz w:val="20"/>
          <w:shd w:val="clear" w:color="auto" w:fill="F3F3F3"/>
          <w:rtl/>
        </w:rPr>
        <w:t xml:space="preserve">. </w:t>
      </w:r>
      <w:hyperlink r:id="rId18" w:history="1">
        <w:r w:rsidR="00EC7116" w:rsidRPr="00FF30AE">
          <w:rPr>
            <w:rStyle w:val="Hyperlink"/>
            <w:rFonts w:hint="cs"/>
            <w:sz w:val="20"/>
            <w:shd w:val="clear" w:color="auto" w:fill="F3F3F3"/>
            <w:rtl/>
          </w:rPr>
          <w:t>ק"ת תשס"ט מס' 6790</w:t>
        </w:r>
      </w:hyperlink>
      <w:r w:rsidR="00EC7116" w:rsidRPr="00FF30AE">
        <w:rPr>
          <w:rFonts w:hint="cs"/>
          <w:sz w:val="20"/>
          <w:shd w:val="clear" w:color="auto" w:fill="F3F3F3"/>
          <w:rtl/>
        </w:rPr>
        <w:t xml:space="preserve"> מיום 30.6.2009 עמ' 1081 </w:t>
      </w:r>
      <w:r w:rsidR="00EC7116" w:rsidRPr="00FF30AE">
        <w:rPr>
          <w:sz w:val="20"/>
          <w:shd w:val="clear" w:color="auto" w:fill="F3F3F3"/>
          <w:rtl/>
        </w:rPr>
        <w:t>–</w:t>
      </w:r>
      <w:r w:rsidR="00EC7116" w:rsidRPr="00FF30AE">
        <w:rPr>
          <w:rFonts w:hint="cs"/>
          <w:sz w:val="20"/>
          <w:shd w:val="clear" w:color="auto" w:fill="F3F3F3"/>
          <w:rtl/>
        </w:rPr>
        <w:t xml:space="preserve"> הוראת שעה (תיקון מס' 10) תשס"ט-2009; תחילתה ביום 17.6.2009</w:t>
      </w:r>
      <w:r w:rsidR="00337757" w:rsidRPr="00FF30AE">
        <w:rPr>
          <w:rFonts w:hint="cs"/>
          <w:sz w:val="20"/>
          <w:shd w:val="clear" w:color="auto" w:fill="F3F3F3"/>
          <w:rtl/>
        </w:rPr>
        <w:t xml:space="preserve">. </w:t>
      </w:r>
      <w:hyperlink r:id="rId19" w:history="1">
        <w:r w:rsidR="00337757" w:rsidRPr="00FF30AE">
          <w:rPr>
            <w:rStyle w:val="Hyperlink"/>
            <w:rFonts w:hint="cs"/>
            <w:sz w:val="20"/>
            <w:shd w:val="clear" w:color="auto" w:fill="F3F3F3"/>
            <w:rtl/>
          </w:rPr>
          <w:t>ק"ת תש"ע מס' 6818</w:t>
        </w:r>
      </w:hyperlink>
      <w:r w:rsidR="00337757" w:rsidRPr="00FF30AE">
        <w:rPr>
          <w:rFonts w:hint="cs"/>
          <w:sz w:val="20"/>
          <w:shd w:val="clear" w:color="auto" w:fill="F3F3F3"/>
          <w:rtl/>
        </w:rPr>
        <w:t xml:space="preserve"> מיום 1.10.2009 עמ' 44 </w:t>
      </w:r>
      <w:r w:rsidR="00337757" w:rsidRPr="00FF30AE">
        <w:rPr>
          <w:sz w:val="20"/>
          <w:shd w:val="clear" w:color="auto" w:fill="F3F3F3"/>
          <w:rtl/>
        </w:rPr>
        <w:t>–</w:t>
      </w:r>
      <w:r w:rsidR="00337757" w:rsidRPr="00FF30AE">
        <w:rPr>
          <w:rFonts w:hint="cs"/>
          <w:sz w:val="20"/>
          <w:shd w:val="clear" w:color="auto" w:fill="F3F3F3"/>
          <w:rtl/>
        </w:rPr>
        <w:t xml:space="preserve"> הוראת שעה (תיקון מס' 11) תש"ע-2009; תחילתה ביום 17.9.2009</w:t>
      </w:r>
      <w:r w:rsidR="00F80C3F" w:rsidRPr="00FF30AE">
        <w:rPr>
          <w:rFonts w:hint="cs"/>
          <w:sz w:val="20"/>
          <w:shd w:val="clear" w:color="auto" w:fill="F3F3F3"/>
          <w:rtl/>
        </w:rPr>
        <w:t xml:space="preserve">. </w:t>
      </w:r>
      <w:hyperlink r:id="rId20" w:history="1">
        <w:r w:rsidR="00B437B7">
          <w:rPr>
            <w:rStyle w:val="Hyperlink"/>
            <w:rFonts w:hint="cs"/>
            <w:sz w:val="20"/>
            <w:shd w:val="clear" w:color="auto" w:fill="F3F3F3"/>
            <w:rtl/>
          </w:rPr>
          <w:t>ק"ת תש"ע מ</w:t>
        </w:r>
        <w:r w:rsidR="00F80C3F" w:rsidRPr="00FF30AE">
          <w:rPr>
            <w:rStyle w:val="Hyperlink"/>
            <w:rFonts w:hint="cs"/>
            <w:sz w:val="20"/>
            <w:shd w:val="clear" w:color="auto" w:fill="F3F3F3"/>
            <w:rtl/>
          </w:rPr>
          <w:t>ס' 6837</w:t>
        </w:r>
      </w:hyperlink>
      <w:r w:rsidR="00F80C3F" w:rsidRPr="00FF30AE">
        <w:rPr>
          <w:rFonts w:hint="cs"/>
          <w:sz w:val="20"/>
          <w:shd w:val="clear" w:color="auto" w:fill="F3F3F3"/>
          <w:rtl/>
        </w:rPr>
        <w:t xml:space="preserve"> מיום 17.12.2009 עמ' 276 </w:t>
      </w:r>
      <w:r w:rsidR="00F80C3F" w:rsidRPr="00FF30AE">
        <w:rPr>
          <w:sz w:val="20"/>
          <w:shd w:val="clear" w:color="auto" w:fill="F3F3F3"/>
          <w:rtl/>
        </w:rPr>
        <w:t>–</w:t>
      </w:r>
      <w:r w:rsidR="00F80C3F" w:rsidRPr="00FF30AE">
        <w:rPr>
          <w:rFonts w:hint="cs"/>
          <w:sz w:val="20"/>
          <w:shd w:val="clear" w:color="auto" w:fill="F3F3F3"/>
          <w:rtl/>
        </w:rPr>
        <w:t xml:space="preserve"> הוראת שעה (תיקון מס' 12) תש"ע-2009; תחילתה ביום 17.12.2009</w:t>
      </w:r>
      <w:r w:rsidR="000D0495" w:rsidRPr="00FF30AE">
        <w:rPr>
          <w:rFonts w:hint="cs"/>
          <w:sz w:val="20"/>
          <w:shd w:val="clear" w:color="auto" w:fill="F3F3F3"/>
          <w:rtl/>
        </w:rPr>
        <w:t xml:space="preserve"> (ת"ט </w:t>
      </w:r>
      <w:hyperlink r:id="rId21" w:history="1">
        <w:r w:rsidR="00B437B7">
          <w:rPr>
            <w:rStyle w:val="Hyperlink"/>
            <w:rFonts w:hint="cs"/>
            <w:sz w:val="20"/>
            <w:shd w:val="clear" w:color="auto" w:fill="F3F3F3"/>
            <w:rtl/>
          </w:rPr>
          <w:t>ק"ת תש"ע מ</w:t>
        </w:r>
        <w:r w:rsidR="000D0495" w:rsidRPr="00FF30AE">
          <w:rPr>
            <w:rStyle w:val="Hyperlink"/>
            <w:rFonts w:hint="cs"/>
            <w:sz w:val="20"/>
            <w:shd w:val="clear" w:color="auto" w:fill="F3F3F3"/>
            <w:rtl/>
          </w:rPr>
          <w:t>ס' 6841</w:t>
        </w:r>
      </w:hyperlink>
      <w:r w:rsidR="000D0495" w:rsidRPr="00FF30AE">
        <w:rPr>
          <w:rFonts w:hint="cs"/>
          <w:sz w:val="20"/>
          <w:shd w:val="clear" w:color="auto" w:fill="F3F3F3"/>
          <w:rtl/>
        </w:rPr>
        <w:t xml:space="preserve"> מיום 24.12.2009 עמ' 334</w:t>
      </w:r>
      <w:r w:rsidRPr="00FF30AE">
        <w:rPr>
          <w:rFonts w:hint="cs"/>
          <w:sz w:val="20"/>
          <w:shd w:val="clear" w:color="auto" w:fill="F3F3F3"/>
          <w:rtl/>
        </w:rPr>
        <w:t>)</w:t>
      </w:r>
      <w:r w:rsidR="008D3D62" w:rsidRPr="00FF30AE">
        <w:rPr>
          <w:rFonts w:hint="cs"/>
          <w:sz w:val="20"/>
          <w:shd w:val="clear" w:color="auto" w:fill="F3F3F3"/>
          <w:rtl/>
        </w:rPr>
        <w:t xml:space="preserve">. </w:t>
      </w:r>
      <w:hyperlink r:id="rId22" w:history="1">
        <w:r w:rsidR="00B437B7">
          <w:rPr>
            <w:rStyle w:val="Hyperlink"/>
            <w:rFonts w:hint="cs"/>
            <w:sz w:val="20"/>
            <w:shd w:val="clear" w:color="auto" w:fill="F3F3F3"/>
            <w:rtl/>
          </w:rPr>
          <w:t>ק"ת תש"ע מ</w:t>
        </w:r>
        <w:r w:rsidR="008D3D62" w:rsidRPr="00FF30AE">
          <w:rPr>
            <w:rStyle w:val="Hyperlink"/>
            <w:rFonts w:hint="cs"/>
            <w:sz w:val="20"/>
            <w:shd w:val="clear" w:color="auto" w:fill="F3F3F3"/>
            <w:rtl/>
          </w:rPr>
          <w:t>ס' 6878</w:t>
        </w:r>
      </w:hyperlink>
      <w:r w:rsidR="008D3D62" w:rsidRPr="00FF30AE">
        <w:rPr>
          <w:rFonts w:hint="cs"/>
          <w:sz w:val="20"/>
          <w:shd w:val="clear" w:color="auto" w:fill="F3F3F3"/>
          <w:rtl/>
        </w:rPr>
        <w:t xml:space="preserve"> מיום 17.3.2010 עמ' 952 </w:t>
      </w:r>
      <w:r w:rsidR="008D3D62" w:rsidRPr="00FF30AE">
        <w:rPr>
          <w:sz w:val="20"/>
          <w:shd w:val="clear" w:color="auto" w:fill="F3F3F3"/>
          <w:rtl/>
        </w:rPr>
        <w:t>–</w:t>
      </w:r>
      <w:r w:rsidR="008D3D62" w:rsidRPr="00FF30AE">
        <w:rPr>
          <w:rFonts w:hint="cs"/>
          <w:sz w:val="20"/>
          <w:shd w:val="clear" w:color="auto" w:fill="F3F3F3"/>
          <w:rtl/>
        </w:rPr>
        <w:t xml:space="preserve"> הוראת שעה (תיקון מס' 13) תש"ע-2010; תחילתה ביום 17.3.2010</w:t>
      </w:r>
      <w:r w:rsidR="00BE09F4" w:rsidRPr="00FF30AE">
        <w:rPr>
          <w:rFonts w:hint="cs"/>
          <w:sz w:val="20"/>
          <w:shd w:val="clear" w:color="auto" w:fill="F3F3F3"/>
          <w:rtl/>
        </w:rPr>
        <w:t xml:space="preserve">. </w:t>
      </w:r>
      <w:hyperlink r:id="rId23" w:history="1">
        <w:r w:rsidR="00B437B7">
          <w:rPr>
            <w:rStyle w:val="Hyperlink"/>
            <w:rFonts w:hint="cs"/>
            <w:sz w:val="20"/>
            <w:shd w:val="clear" w:color="auto" w:fill="F3F3F3"/>
            <w:rtl/>
          </w:rPr>
          <w:t>ק"ת תש"ע מ</w:t>
        </w:r>
        <w:r w:rsidR="00BE09F4" w:rsidRPr="00FF30AE">
          <w:rPr>
            <w:rStyle w:val="Hyperlink"/>
            <w:rFonts w:hint="cs"/>
            <w:sz w:val="20"/>
            <w:shd w:val="clear" w:color="auto" w:fill="F3F3F3"/>
            <w:rtl/>
          </w:rPr>
          <w:t>ס' 6897</w:t>
        </w:r>
      </w:hyperlink>
      <w:r w:rsidR="00BE09F4" w:rsidRPr="00FF30AE">
        <w:rPr>
          <w:rFonts w:hint="cs"/>
          <w:sz w:val="20"/>
          <w:shd w:val="clear" w:color="auto" w:fill="F3F3F3"/>
          <w:rtl/>
        </w:rPr>
        <w:t xml:space="preserve"> מיום 14.6.2010 עמ' 1194 </w:t>
      </w:r>
      <w:r w:rsidR="00BE09F4" w:rsidRPr="00FF30AE">
        <w:rPr>
          <w:sz w:val="20"/>
          <w:shd w:val="clear" w:color="auto" w:fill="F3F3F3"/>
          <w:rtl/>
        </w:rPr>
        <w:t>–</w:t>
      </w:r>
      <w:r w:rsidR="00BE09F4" w:rsidRPr="00FF30AE">
        <w:rPr>
          <w:rFonts w:hint="cs"/>
          <w:sz w:val="20"/>
          <w:shd w:val="clear" w:color="auto" w:fill="F3F3F3"/>
          <w:rtl/>
        </w:rPr>
        <w:t xml:space="preserve"> הוראת שעה (תיקון מס' 14) תש"ע-2010; תחילתה ביום 17.6.2010</w:t>
      </w:r>
      <w:r w:rsidR="00F44275" w:rsidRPr="00FF30AE">
        <w:rPr>
          <w:rFonts w:hint="cs"/>
          <w:sz w:val="20"/>
          <w:shd w:val="clear" w:color="auto" w:fill="F3F3F3"/>
          <w:rtl/>
        </w:rPr>
        <w:t xml:space="preserve">. </w:t>
      </w:r>
      <w:hyperlink r:id="rId24" w:history="1">
        <w:r w:rsidR="00B437B7">
          <w:rPr>
            <w:rStyle w:val="Hyperlink"/>
            <w:rFonts w:hint="cs"/>
            <w:sz w:val="20"/>
            <w:shd w:val="clear" w:color="auto" w:fill="F3F3F3"/>
            <w:rtl/>
          </w:rPr>
          <w:t>ק"ת תש"ע מ</w:t>
        </w:r>
        <w:r w:rsidR="00F44275" w:rsidRPr="00FF30AE">
          <w:rPr>
            <w:rStyle w:val="Hyperlink"/>
            <w:rFonts w:hint="cs"/>
            <w:sz w:val="20"/>
            <w:shd w:val="clear" w:color="auto" w:fill="F3F3F3"/>
            <w:rtl/>
          </w:rPr>
          <w:t>ס' 6926</w:t>
        </w:r>
      </w:hyperlink>
      <w:r w:rsidR="00F44275" w:rsidRPr="00FF30AE">
        <w:rPr>
          <w:rFonts w:hint="cs"/>
          <w:sz w:val="20"/>
          <w:shd w:val="clear" w:color="auto" w:fill="F3F3F3"/>
          <w:rtl/>
        </w:rPr>
        <w:t xml:space="preserve"> מיום 7.9.2010 עמ' 1629 </w:t>
      </w:r>
      <w:r w:rsidR="00F44275" w:rsidRPr="00FF30AE">
        <w:rPr>
          <w:sz w:val="20"/>
          <w:shd w:val="clear" w:color="auto" w:fill="F3F3F3"/>
          <w:rtl/>
        </w:rPr>
        <w:t>–</w:t>
      </w:r>
      <w:r w:rsidR="00F44275" w:rsidRPr="00FF30AE">
        <w:rPr>
          <w:rFonts w:hint="cs"/>
          <w:sz w:val="20"/>
          <w:shd w:val="clear" w:color="auto" w:fill="F3F3F3"/>
          <w:rtl/>
        </w:rPr>
        <w:t xml:space="preserve"> הוראת שעה (תיקון מס' 15) תש"ע-2010; תחילתה ביום 17.9.2010</w:t>
      </w:r>
      <w:r w:rsidR="00525769" w:rsidRPr="00FF30AE">
        <w:rPr>
          <w:rFonts w:hint="cs"/>
          <w:sz w:val="20"/>
          <w:shd w:val="clear" w:color="auto" w:fill="F3F3F3"/>
          <w:rtl/>
        </w:rPr>
        <w:t xml:space="preserve">. </w:t>
      </w:r>
      <w:hyperlink r:id="rId25" w:history="1">
        <w:r w:rsidR="00525769" w:rsidRPr="00FF30AE">
          <w:rPr>
            <w:rStyle w:val="Hyperlink"/>
            <w:rFonts w:hint="cs"/>
            <w:sz w:val="20"/>
            <w:shd w:val="clear" w:color="auto" w:fill="F3F3F3"/>
            <w:rtl/>
          </w:rPr>
          <w:t>ק"ת תשע"א מס' 6952</w:t>
        </w:r>
      </w:hyperlink>
      <w:r w:rsidR="00525769" w:rsidRPr="00FF30AE">
        <w:rPr>
          <w:rFonts w:hint="cs"/>
          <w:sz w:val="20"/>
          <w:shd w:val="clear" w:color="auto" w:fill="F3F3F3"/>
          <w:rtl/>
        </w:rPr>
        <w:t xml:space="preserve"> מיום 16.12.2010 עמ' 276 </w:t>
      </w:r>
      <w:r w:rsidR="00525769" w:rsidRPr="00FF30AE">
        <w:rPr>
          <w:sz w:val="20"/>
          <w:shd w:val="clear" w:color="auto" w:fill="F3F3F3"/>
          <w:rtl/>
        </w:rPr>
        <w:t>–</w:t>
      </w:r>
      <w:r w:rsidR="00525769" w:rsidRPr="00FF30AE">
        <w:rPr>
          <w:rFonts w:hint="cs"/>
          <w:sz w:val="20"/>
          <w:shd w:val="clear" w:color="auto" w:fill="F3F3F3"/>
          <w:rtl/>
        </w:rPr>
        <w:t xml:space="preserve"> הוראת שעה (תיקון מס' 16) תשע"א-2010; תחילתה ביום 17.12.2010</w:t>
      </w:r>
      <w:r w:rsidR="00FF30AE" w:rsidRPr="00FF30AE">
        <w:rPr>
          <w:rFonts w:hint="cs"/>
          <w:sz w:val="20"/>
          <w:shd w:val="clear" w:color="auto" w:fill="F3F3F3"/>
          <w:rtl/>
        </w:rPr>
        <w:t xml:space="preserve">. </w:t>
      </w:r>
      <w:hyperlink r:id="rId26" w:history="1">
        <w:r w:rsidR="00B437B7">
          <w:rPr>
            <w:rStyle w:val="Hyperlink"/>
            <w:rFonts w:hint="cs"/>
            <w:sz w:val="20"/>
            <w:shd w:val="clear" w:color="auto" w:fill="F3F3F3"/>
            <w:rtl/>
          </w:rPr>
          <w:t>ק"ת תשע"א מ</w:t>
        </w:r>
        <w:r w:rsidR="00FF30AE" w:rsidRPr="00223F25">
          <w:rPr>
            <w:rStyle w:val="Hyperlink"/>
            <w:rFonts w:hint="cs"/>
            <w:sz w:val="20"/>
            <w:shd w:val="clear" w:color="auto" w:fill="F3F3F3"/>
            <w:rtl/>
          </w:rPr>
          <w:t>ס' 6986</w:t>
        </w:r>
      </w:hyperlink>
      <w:r w:rsidR="00FF30AE" w:rsidRPr="00FF30AE">
        <w:rPr>
          <w:rFonts w:hint="cs"/>
          <w:sz w:val="20"/>
          <w:shd w:val="clear" w:color="auto" w:fill="F3F3F3"/>
          <w:rtl/>
        </w:rPr>
        <w:t xml:space="preserve"> מיום 17.3.2011 עמ' 805 </w:t>
      </w:r>
      <w:r w:rsidR="00FF30AE" w:rsidRPr="00FF30AE">
        <w:rPr>
          <w:sz w:val="20"/>
          <w:shd w:val="clear" w:color="auto" w:fill="F3F3F3"/>
          <w:rtl/>
        </w:rPr>
        <w:t>–</w:t>
      </w:r>
      <w:r w:rsidR="00FF30AE" w:rsidRPr="00FF30AE">
        <w:rPr>
          <w:rFonts w:hint="cs"/>
          <w:sz w:val="20"/>
          <w:shd w:val="clear" w:color="auto" w:fill="F3F3F3"/>
          <w:rtl/>
        </w:rPr>
        <w:t xml:space="preserve"> הוראת שעה (תיקון מס' 17) תשע"א-2011; תחילתה ביום 17.3.2011</w:t>
      </w:r>
      <w:r w:rsidR="00E72B37">
        <w:rPr>
          <w:rFonts w:hint="cs"/>
          <w:sz w:val="20"/>
          <w:shd w:val="clear" w:color="auto" w:fill="F3F3F3"/>
          <w:rtl/>
        </w:rPr>
        <w:t xml:space="preserve">. </w:t>
      </w:r>
      <w:hyperlink r:id="rId27" w:history="1">
        <w:r w:rsidR="00B437B7">
          <w:rPr>
            <w:rStyle w:val="Hyperlink"/>
            <w:rFonts w:hint="cs"/>
            <w:sz w:val="20"/>
            <w:shd w:val="clear" w:color="auto" w:fill="F3F3F3"/>
            <w:rtl/>
          </w:rPr>
          <w:t>ק"ת תשע"א מ</w:t>
        </w:r>
        <w:r w:rsidR="00E72B37" w:rsidRPr="00EE697B">
          <w:rPr>
            <w:rStyle w:val="Hyperlink"/>
            <w:rFonts w:hint="cs"/>
            <w:sz w:val="20"/>
            <w:shd w:val="clear" w:color="auto" w:fill="F3F3F3"/>
            <w:rtl/>
          </w:rPr>
          <w:t>ס' 7006</w:t>
        </w:r>
      </w:hyperlink>
      <w:r w:rsidR="00E72B37">
        <w:rPr>
          <w:rFonts w:hint="cs"/>
          <w:sz w:val="20"/>
          <w:shd w:val="clear" w:color="auto" w:fill="F3F3F3"/>
          <w:rtl/>
        </w:rPr>
        <w:t xml:space="preserve"> מיום 16.6.2011 עמ' 1062 </w:t>
      </w:r>
      <w:r w:rsidR="00E72B37">
        <w:rPr>
          <w:sz w:val="20"/>
          <w:shd w:val="clear" w:color="auto" w:fill="F3F3F3"/>
          <w:rtl/>
        </w:rPr>
        <w:t>–</w:t>
      </w:r>
      <w:r w:rsidR="00E72B37">
        <w:rPr>
          <w:rFonts w:hint="cs"/>
          <w:sz w:val="20"/>
          <w:shd w:val="clear" w:color="auto" w:fill="F3F3F3"/>
          <w:rtl/>
        </w:rPr>
        <w:t xml:space="preserve"> הוראת שעה (תיקון מס' 18) תשע"א-2011; תחילתה ביום 17.6.2011</w:t>
      </w:r>
      <w:r w:rsidR="009A44FB" w:rsidRPr="009A44FB">
        <w:rPr>
          <w:rFonts w:hint="cs"/>
          <w:sz w:val="20"/>
          <w:shd w:val="clear" w:color="auto" w:fill="F3F3F3"/>
          <w:rtl/>
        </w:rPr>
        <w:t xml:space="preserve">. </w:t>
      </w:r>
      <w:hyperlink r:id="rId28" w:history="1">
        <w:r w:rsidR="00B437B7">
          <w:rPr>
            <w:rStyle w:val="Hyperlink"/>
            <w:rFonts w:hint="cs"/>
            <w:sz w:val="20"/>
            <w:shd w:val="clear" w:color="auto" w:fill="F3F3F3"/>
            <w:rtl/>
          </w:rPr>
          <w:t>ק"ת תשע"א מ</w:t>
        </w:r>
        <w:r w:rsidR="009A44FB" w:rsidRPr="00671033">
          <w:rPr>
            <w:rStyle w:val="Hyperlink"/>
            <w:rFonts w:hint="cs"/>
            <w:sz w:val="20"/>
            <w:shd w:val="clear" w:color="auto" w:fill="F3F3F3"/>
            <w:rtl/>
          </w:rPr>
          <w:t>ס' 7032</w:t>
        </w:r>
      </w:hyperlink>
      <w:r w:rsidR="009A44FB" w:rsidRPr="009A44FB">
        <w:rPr>
          <w:rFonts w:hint="cs"/>
          <w:sz w:val="20"/>
          <w:shd w:val="clear" w:color="auto" w:fill="F3F3F3"/>
          <w:rtl/>
        </w:rPr>
        <w:t xml:space="preserve"> מיום 15.9.2011 עמ' 1378 </w:t>
      </w:r>
      <w:r w:rsidR="009A44FB" w:rsidRPr="009A44FB">
        <w:rPr>
          <w:sz w:val="20"/>
          <w:shd w:val="clear" w:color="auto" w:fill="F3F3F3"/>
          <w:rtl/>
        </w:rPr>
        <w:t>–</w:t>
      </w:r>
      <w:r w:rsidR="009A44FB" w:rsidRPr="009A44FB">
        <w:rPr>
          <w:rFonts w:hint="cs"/>
          <w:sz w:val="20"/>
          <w:shd w:val="clear" w:color="auto" w:fill="F3F3F3"/>
          <w:rtl/>
        </w:rPr>
        <w:t xml:space="preserve"> הוראת שעה (תיקון מס' 19) תשע"א-2011; תחילתה ביום 17.9.201</w:t>
      </w:r>
      <w:r w:rsidR="00A575A3">
        <w:rPr>
          <w:rFonts w:hint="cs"/>
          <w:sz w:val="20"/>
          <w:shd w:val="clear" w:color="auto" w:fill="F3F3F3"/>
          <w:rtl/>
        </w:rPr>
        <w:t xml:space="preserve">1. </w:t>
      </w:r>
      <w:hyperlink r:id="rId29" w:history="1">
        <w:r w:rsidR="00A575A3" w:rsidRPr="006907C6">
          <w:rPr>
            <w:rStyle w:val="Hyperlink"/>
            <w:rFonts w:hint="cs"/>
            <w:sz w:val="20"/>
            <w:shd w:val="clear" w:color="auto" w:fill="F3F3F3"/>
            <w:rtl/>
          </w:rPr>
          <w:t>ק"ת תשע"ב מס' 7061</w:t>
        </w:r>
      </w:hyperlink>
      <w:r w:rsidR="00A575A3">
        <w:rPr>
          <w:rFonts w:hint="cs"/>
          <w:sz w:val="20"/>
          <w:shd w:val="clear" w:color="auto" w:fill="F3F3F3"/>
          <w:rtl/>
        </w:rPr>
        <w:t xml:space="preserve"> מיום 15.12.2011 עמ' 313 </w:t>
      </w:r>
      <w:r w:rsidR="00A575A3">
        <w:rPr>
          <w:sz w:val="20"/>
          <w:shd w:val="clear" w:color="auto" w:fill="F3F3F3"/>
          <w:rtl/>
        </w:rPr>
        <w:t>–</w:t>
      </w:r>
      <w:r w:rsidR="00A575A3">
        <w:rPr>
          <w:rFonts w:hint="cs"/>
          <w:sz w:val="20"/>
          <w:shd w:val="clear" w:color="auto" w:fill="F3F3F3"/>
          <w:rtl/>
        </w:rPr>
        <w:t xml:space="preserve"> הוראת שעה (תיקון מס' 20) תשע"ב-2011; תחילתה ביום 17.12.201</w:t>
      </w:r>
      <w:r w:rsidR="00C94BAF">
        <w:rPr>
          <w:rFonts w:hint="cs"/>
          <w:sz w:val="20"/>
          <w:shd w:val="clear" w:color="auto" w:fill="F3F3F3"/>
          <w:rtl/>
        </w:rPr>
        <w:t xml:space="preserve">1. </w:t>
      </w:r>
      <w:hyperlink r:id="rId30" w:history="1">
        <w:r w:rsidR="00B437B7">
          <w:rPr>
            <w:rStyle w:val="Hyperlink"/>
            <w:rFonts w:hint="cs"/>
            <w:sz w:val="20"/>
            <w:shd w:val="clear" w:color="auto" w:fill="F3F3F3"/>
            <w:rtl/>
          </w:rPr>
          <w:t>ק"ת תשע"ב מ</w:t>
        </w:r>
        <w:r w:rsidR="00C94BAF" w:rsidRPr="00905EA3">
          <w:rPr>
            <w:rStyle w:val="Hyperlink"/>
            <w:rFonts w:hint="cs"/>
            <w:sz w:val="20"/>
            <w:shd w:val="clear" w:color="auto" w:fill="F3F3F3"/>
            <w:rtl/>
          </w:rPr>
          <w:t>ס' 7102</w:t>
        </w:r>
      </w:hyperlink>
      <w:r w:rsidR="00C94BAF">
        <w:rPr>
          <w:rFonts w:hint="cs"/>
          <w:sz w:val="20"/>
          <w:shd w:val="clear" w:color="auto" w:fill="F3F3F3"/>
          <w:rtl/>
        </w:rPr>
        <w:t xml:space="preserve"> מיום 27.3.2012 עמ' 952 </w:t>
      </w:r>
      <w:r w:rsidR="00C94BAF">
        <w:rPr>
          <w:sz w:val="20"/>
          <w:shd w:val="clear" w:color="auto" w:fill="F3F3F3"/>
          <w:rtl/>
        </w:rPr>
        <w:t>–</w:t>
      </w:r>
      <w:r w:rsidR="00C94BAF">
        <w:rPr>
          <w:rFonts w:hint="cs"/>
          <w:sz w:val="20"/>
          <w:shd w:val="clear" w:color="auto" w:fill="F3F3F3"/>
          <w:rtl/>
        </w:rPr>
        <w:t xml:space="preserve"> הוראת שעה (תיקון מס' 21) תשע"ב-2012; תחילתה ביום 17.3.201</w:t>
      </w:r>
      <w:r w:rsidR="00454942">
        <w:rPr>
          <w:rFonts w:hint="cs"/>
          <w:sz w:val="20"/>
          <w:shd w:val="clear" w:color="auto" w:fill="F3F3F3"/>
          <w:rtl/>
        </w:rPr>
        <w:t xml:space="preserve">2. </w:t>
      </w:r>
      <w:hyperlink r:id="rId31" w:history="1">
        <w:r w:rsidR="00B437B7">
          <w:rPr>
            <w:rStyle w:val="Hyperlink"/>
            <w:rFonts w:hint="cs"/>
            <w:sz w:val="20"/>
            <w:shd w:val="clear" w:color="auto" w:fill="F3F3F3"/>
            <w:rtl/>
          </w:rPr>
          <w:t>ק"ת תשע"ב מ</w:t>
        </w:r>
        <w:r w:rsidR="00454942" w:rsidRPr="00B84792">
          <w:rPr>
            <w:rStyle w:val="Hyperlink"/>
            <w:rFonts w:hint="cs"/>
            <w:sz w:val="20"/>
            <w:shd w:val="clear" w:color="auto" w:fill="F3F3F3"/>
            <w:rtl/>
          </w:rPr>
          <w:t>ס' 7128</w:t>
        </w:r>
      </w:hyperlink>
      <w:r w:rsidR="00454942">
        <w:rPr>
          <w:rFonts w:hint="cs"/>
          <w:sz w:val="20"/>
          <w:shd w:val="clear" w:color="auto" w:fill="F3F3F3"/>
          <w:rtl/>
        </w:rPr>
        <w:t xml:space="preserve"> מיום 14.6.2012 עמ' 1232 </w:t>
      </w:r>
      <w:r w:rsidR="00454942">
        <w:rPr>
          <w:sz w:val="20"/>
          <w:shd w:val="clear" w:color="auto" w:fill="F3F3F3"/>
          <w:rtl/>
        </w:rPr>
        <w:t>–</w:t>
      </w:r>
      <w:r w:rsidR="00454942">
        <w:rPr>
          <w:rFonts w:hint="cs"/>
          <w:sz w:val="20"/>
          <w:shd w:val="clear" w:color="auto" w:fill="F3F3F3"/>
          <w:rtl/>
        </w:rPr>
        <w:t xml:space="preserve"> הוראת שעה (תיקון מס' 22) תשע"ב-2012; תחילתה ביום 17.6.201</w:t>
      </w:r>
      <w:r w:rsidR="00C53F8D">
        <w:rPr>
          <w:rFonts w:hint="cs"/>
          <w:sz w:val="20"/>
          <w:shd w:val="clear" w:color="auto" w:fill="F3F3F3"/>
          <w:rtl/>
        </w:rPr>
        <w:t xml:space="preserve">2. </w:t>
      </w:r>
      <w:hyperlink r:id="rId32" w:history="1">
        <w:r w:rsidR="00B437B7">
          <w:rPr>
            <w:rStyle w:val="Hyperlink"/>
            <w:rFonts w:hint="cs"/>
            <w:sz w:val="20"/>
            <w:shd w:val="clear" w:color="auto" w:fill="F3F3F3"/>
            <w:rtl/>
          </w:rPr>
          <w:t>ק"ת תשע"ב מ</w:t>
        </w:r>
        <w:r w:rsidR="00C53F8D" w:rsidRPr="00B4135A">
          <w:rPr>
            <w:rStyle w:val="Hyperlink"/>
            <w:rFonts w:hint="cs"/>
            <w:sz w:val="20"/>
            <w:shd w:val="clear" w:color="auto" w:fill="F3F3F3"/>
            <w:rtl/>
          </w:rPr>
          <w:t>ס' 7164</w:t>
        </w:r>
      </w:hyperlink>
      <w:r w:rsidR="00C53F8D">
        <w:rPr>
          <w:rFonts w:hint="cs"/>
          <w:sz w:val="20"/>
          <w:shd w:val="clear" w:color="auto" w:fill="F3F3F3"/>
          <w:rtl/>
        </w:rPr>
        <w:t xml:space="preserve"> מיום 13.9.2012 עמ' 1710 </w:t>
      </w:r>
      <w:r w:rsidR="00C53F8D">
        <w:rPr>
          <w:sz w:val="20"/>
          <w:shd w:val="clear" w:color="auto" w:fill="F3F3F3"/>
          <w:rtl/>
        </w:rPr>
        <w:t>–</w:t>
      </w:r>
      <w:r w:rsidR="00C53F8D">
        <w:rPr>
          <w:rFonts w:hint="cs"/>
          <w:sz w:val="20"/>
          <w:shd w:val="clear" w:color="auto" w:fill="F3F3F3"/>
          <w:rtl/>
        </w:rPr>
        <w:t xml:space="preserve"> הוראת שעה (תיקון מס' 23) תשע"ב-2012; תחילתה ביום 17.9.201</w:t>
      </w:r>
      <w:r w:rsidR="00477FCD">
        <w:rPr>
          <w:rFonts w:hint="cs"/>
          <w:sz w:val="20"/>
          <w:shd w:val="clear" w:color="auto" w:fill="F3F3F3"/>
          <w:rtl/>
        </w:rPr>
        <w:t xml:space="preserve">2. </w:t>
      </w:r>
      <w:hyperlink r:id="rId33" w:history="1">
        <w:r w:rsidR="00477FCD" w:rsidRPr="00D46832">
          <w:rPr>
            <w:rStyle w:val="Hyperlink"/>
            <w:rFonts w:hint="cs"/>
            <w:sz w:val="20"/>
            <w:shd w:val="clear" w:color="auto" w:fill="F3F3F3"/>
            <w:rtl/>
          </w:rPr>
          <w:t>ק"ת תשע"ג מס' 7245</w:t>
        </w:r>
      </w:hyperlink>
      <w:r w:rsidR="00477FCD">
        <w:rPr>
          <w:rFonts w:hint="cs"/>
          <w:sz w:val="20"/>
          <w:shd w:val="clear" w:color="auto" w:fill="F3F3F3"/>
          <w:rtl/>
        </w:rPr>
        <w:t xml:space="preserve"> מיום 6.5.2013 עמ' 1130 </w:t>
      </w:r>
      <w:r w:rsidR="00477FCD">
        <w:rPr>
          <w:sz w:val="20"/>
          <w:shd w:val="clear" w:color="auto" w:fill="F3F3F3"/>
          <w:rtl/>
        </w:rPr>
        <w:t>–</w:t>
      </w:r>
      <w:r w:rsidR="00477FCD">
        <w:rPr>
          <w:rFonts w:hint="cs"/>
          <w:sz w:val="20"/>
          <w:shd w:val="clear" w:color="auto" w:fill="F3F3F3"/>
          <w:rtl/>
        </w:rPr>
        <w:t xml:space="preserve"> הוראת שעה (תיקון מס' 24) תשע"ג-201</w:t>
      </w:r>
      <w:r w:rsidR="00F522BC">
        <w:rPr>
          <w:rFonts w:hint="cs"/>
          <w:sz w:val="20"/>
          <w:shd w:val="clear" w:color="auto" w:fill="F3F3F3"/>
          <w:rtl/>
        </w:rPr>
        <w:t xml:space="preserve">3. </w:t>
      </w:r>
      <w:hyperlink r:id="rId34" w:history="1">
        <w:r w:rsidR="00F522BC" w:rsidRPr="0099191A">
          <w:rPr>
            <w:rStyle w:val="Hyperlink"/>
            <w:rFonts w:hint="cs"/>
            <w:sz w:val="20"/>
            <w:shd w:val="clear" w:color="auto" w:fill="F3F3F3"/>
            <w:rtl/>
          </w:rPr>
          <w:t>ק"ת תשע"ג מס' 7279</w:t>
        </w:r>
      </w:hyperlink>
      <w:r w:rsidR="00F522BC">
        <w:rPr>
          <w:rFonts w:hint="cs"/>
          <w:sz w:val="20"/>
          <w:shd w:val="clear" w:color="auto" w:fill="F3F3F3"/>
          <w:rtl/>
        </w:rPr>
        <w:t xml:space="preserve"> מיום 12.8.2013 עמ' 1600 </w:t>
      </w:r>
      <w:r w:rsidR="00F522BC">
        <w:rPr>
          <w:sz w:val="20"/>
          <w:shd w:val="clear" w:color="auto" w:fill="F3F3F3"/>
          <w:rtl/>
        </w:rPr>
        <w:t>–</w:t>
      </w:r>
      <w:r w:rsidR="00F522BC">
        <w:rPr>
          <w:rFonts w:hint="cs"/>
          <w:sz w:val="20"/>
          <w:shd w:val="clear" w:color="auto" w:fill="F3F3F3"/>
          <w:rtl/>
        </w:rPr>
        <w:t xml:space="preserve"> הוראת שעה (תיקון מס' 25) תשע"ג-201</w:t>
      </w:r>
      <w:r w:rsidR="00B437B7">
        <w:rPr>
          <w:rFonts w:hint="cs"/>
          <w:sz w:val="20"/>
          <w:shd w:val="clear" w:color="auto" w:fill="F3F3F3"/>
          <w:rtl/>
        </w:rPr>
        <w:t xml:space="preserve">3. </w:t>
      </w:r>
      <w:hyperlink r:id="rId35" w:history="1">
        <w:r w:rsidR="00B437B7" w:rsidRPr="008227B3">
          <w:rPr>
            <w:rStyle w:val="Hyperlink"/>
            <w:rFonts w:hint="cs"/>
            <w:sz w:val="20"/>
            <w:shd w:val="clear" w:color="auto" w:fill="F3F3F3"/>
            <w:rtl/>
          </w:rPr>
          <w:t>ק"ת תשע"ד מס' 7343</w:t>
        </w:r>
      </w:hyperlink>
      <w:r w:rsidR="00B437B7">
        <w:rPr>
          <w:rFonts w:hint="cs"/>
          <w:sz w:val="20"/>
          <w:shd w:val="clear" w:color="auto" w:fill="F3F3F3"/>
          <w:rtl/>
        </w:rPr>
        <w:t xml:space="preserve"> מיום 17.2.2014 עמ' 684 </w:t>
      </w:r>
      <w:r w:rsidR="00B437B7">
        <w:rPr>
          <w:sz w:val="20"/>
          <w:shd w:val="clear" w:color="auto" w:fill="F3F3F3"/>
          <w:rtl/>
        </w:rPr>
        <w:t>–</w:t>
      </w:r>
      <w:r w:rsidR="00B437B7">
        <w:rPr>
          <w:rFonts w:hint="cs"/>
          <w:sz w:val="20"/>
          <w:shd w:val="clear" w:color="auto" w:fill="F3F3F3"/>
          <w:rtl/>
        </w:rPr>
        <w:t xml:space="preserve"> הוראת שעה (תיקון מס' 26) תשע"ד-201</w:t>
      </w:r>
      <w:r w:rsidR="00CF4566">
        <w:rPr>
          <w:rFonts w:hint="cs"/>
          <w:sz w:val="20"/>
          <w:shd w:val="clear" w:color="auto" w:fill="F3F3F3"/>
          <w:rtl/>
        </w:rPr>
        <w:t xml:space="preserve">4. </w:t>
      </w:r>
      <w:hyperlink r:id="rId36" w:history="1">
        <w:r w:rsidR="00CF4566" w:rsidRPr="00253B5A">
          <w:rPr>
            <w:rStyle w:val="Hyperlink"/>
            <w:rFonts w:hint="cs"/>
            <w:sz w:val="20"/>
            <w:shd w:val="clear" w:color="auto" w:fill="F3F3F3"/>
            <w:rtl/>
          </w:rPr>
          <w:t>ק"ת תשע"ה מס' 7431</w:t>
        </w:r>
      </w:hyperlink>
      <w:r w:rsidR="00CF4566">
        <w:rPr>
          <w:rFonts w:hint="cs"/>
          <w:sz w:val="20"/>
          <w:shd w:val="clear" w:color="auto" w:fill="F3F3F3"/>
          <w:rtl/>
        </w:rPr>
        <w:t xml:space="preserve"> מיום 26.10.2014 עמ' 20 </w:t>
      </w:r>
      <w:r w:rsidR="00CF4566">
        <w:rPr>
          <w:sz w:val="20"/>
          <w:shd w:val="clear" w:color="auto" w:fill="F3F3F3"/>
          <w:rtl/>
        </w:rPr>
        <w:t>–</w:t>
      </w:r>
      <w:r w:rsidR="00CF4566">
        <w:rPr>
          <w:rFonts w:hint="cs"/>
          <w:sz w:val="20"/>
          <w:shd w:val="clear" w:color="auto" w:fill="F3F3F3"/>
          <w:rtl/>
        </w:rPr>
        <w:t xml:space="preserve"> הוראת שעה (תיקון מס' 27) תשע"ה-201</w:t>
      </w:r>
      <w:r w:rsidR="00E75037">
        <w:rPr>
          <w:rFonts w:hint="cs"/>
          <w:sz w:val="20"/>
          <w:shd w:val="clear" w:color="auto" w:fill="F3F3F3"/>
          <w:rtl/>
        </w:rPr>
        <w:t xml:space="preserve">4. </w:t>
      </w:r>
      <w:hyperlink r:id="rId37" w:history="1">
        <w:r w:rsidR="00E75037" w:rsidRPr="00BA2664">
          <w:rPr>
            <w:rStyle w:val="Hyperlink"/>
            <w:rFonts w:hint="cs"/>
            <w:sz w:val="20"/>
            <w:shd w:val="clear" w:color="auto" w:fill="F3F3F3"/>
            <w:rtl/>
          </w:rPr>
          <w:t>ק"ת תשע"ה מס' 7528</w:t>
        </w:r>
      </w:hyperlink>
      <w:r w:rsidR="00E75037">
        <w:rPr>
          <w:rFonts w:hint="cs"/>
          <w:sz w:val="20"/>
          <w:shd w:val="clear" w:color="auto" w:fill="F3F3F3"/>
          <w:rtl/>
        </w:rPr>
        <w:t xml:space="preserve"> מיום 1.7.2015 עמ' 1330 </w:t>
      </w:r>
      <w:r w:rsidR="00E75037">
        <w:rPr>
          <w:sz w:val="20"/>
          <w:shd w:val="clear" w:color="auto" w:fill="F3F3F3"/>
          <w:rtl/>
        </w:rPr>
        <w:t>–</w:t>
      </w:r>
      <w:r w:rsidR="00E75037">
        <w:rPr>
          <w:rFonts w:hint="cs"/>
          <w:sz w:val="20"/>
          <w:shd w:val="clear" w:color="auto" w:fill="F3F3F3"/>
          <w:rtl/>
        </w:rPr>
        <w:t xml:space="preserve"> הוראת שעה (תיקון מס' 28) תשע"ה-2015</w:t>
      </w:r>
      <w:r w:rsidR="003D5D32">
        <w:rPr>
          <w:rFonts w:hint="cs"/>
          <w:sz w:val="20"/>
          <w:shd w:val="clear" w:color="auto" w:fill="F3F3F3"/>
          <w:rtl/>
        </w:rPr>
        <w:t xml:space="preserve">. </w:t>
      </w:r>
      <w:hyperlink r:id="rId38" w:history="1">
        <w:r w:rsidR="003D5D32" w:rsidRPr="005E16BB">
          <w:rPr>
            <w:rStyle w:val="Hyperlink"/>
            <w:rFonts w:hint="cs"/>
            <w:sz w:val="20"/>
            <w:shd w:val="clear" w:color="auto" w:fill="F3F3F3"/>
            <w:rtl/>
          </w:rPr>
          <w:t>ק"ת תשע"ו מס' 7580</w:t>
        </w:r>
      </w:hyperlink>
      <w:r w:rsidR="003D5D32">
        <w:rPr>
          <w:rFonts w:hint="cs"/>
          <w:sz w:val="20"/>
          <w:shd w:val="clear" w:color="auto" w:fill="F3F3F3"/>
          <w:rtl/>
        </w:rPr>
        <w:t xml:space="preserve"> מיום 16.12.2015 עמ' 268 </w:t>
      </w:r>
      <w:r w:rsidR="003D5D32">
        <w:rPr>
          <w:sz w:val="20"/>
          <w:shd w:val="clear" w:color="auto" w:fill="F3F3F3"/>
          <w:rtl/>
        </w:rPr>
        <w:t>–</w:t>
      </w:r>
      <w:r w:rsidR="003D5D32">
        <w:rPr>
          <w:rFonts w:hint="cs"/>
          <w:sz w:val="20"/>
          <w:shd w:val="clear" w:color="auto" w:fill="F3F3F3"/>
          <w:rtl/>
        </w:rPr>
        <w:t xml:space="preserve"> הור</w:t>
      </w:r>
      <w:r w:rsidR="00C13238">
        <w:rPr>
          <w:rFonts w:hint="cs"/>
          <w:sz w:val="20"/>
          <w:shd w:val="clear" w:color="auto" w:fill="F3F3F3"/>
          <w:rtl/>
        </w:rPr>
        <w:t xml:space="preserve">את שעה (תיקון מס' 29) תשע"ו-2015. </w:t>
      </w:r>
      <w:hyperlink r:id="rId39" w:history="1">
        <w:r w:rsidR="00C13238" w:rsidRPr="00F70102">
          <w:rPr>
            <w:rStyle w:val="Hyperlink"/>
            <w:rFonts w:hint="cs"/>
            <w:sz w:val="20"/>
            <w:shd w:val="clear" w:color="auto" w:fill="F3F3F3"/>
            <w:rtl/>
          </w:rPr>
          <w:t>ק"ת תשע"ז מס' 7781</w:t>
        </w:r>
      </w:hyperlink>
      <w:r w:rsidR="00C13238">
        <w:rPr>
          <w:rFonts w:hint="cs"/>
          <w:sz w:val="20"/>
          <w:shd w:val="clear" w:color="auto" w:fill="F3F3F3"/>
          <w:rtl/>
        </w:rPr>
        <w:t xml:space="preserve"> מיום 26.2.2017 עמ' 752 </w:t>
      </w:r>
      <w:r w:rsidR="00C13238">
        <w:rPr>
          <w:sz w:val="20"/>
          <w:shd w:val="clear" w:color="auto" w:fill="F3F3F3"/>
          <w:rtl/>
        </w:rPr>
        <w:t>–</w:t>
      </w:r>
      <w:r w:rsidR="00C13238">
        <w:rPr>
          <w:rFonts w:hint="cs"/>
          <w:sz w:val="20"/>
          <w:shd w:val="clear" w:color="auto" w:fill="F3F3F3"/>
          <w:rtl/>
        </w:rPr>
        <w:t xml:space="preserve"> הוראת שעה (תיקון מס' 30) תשע"ז-201</w:t>
      </w:r>
      <w:r w:rsidR="00173804">
        <w:rPr>
          <w:rFonts w:hint="cs"/>
          <w:sz w:val="20"/>
          <w:shd w:val="clear" w:color="auto" w:fill="F3F3F3"/>
          <w:rtl/>
        </w:rPr>
        <w:t xml:space="preserve">7; תחילתה ביום </w:t>
      </w:r>
      <w:r w:rsidR="00173804" w:rsidRPr="001A323C">
        <w:rPr>
          <w:rFonts w:hint="cs"/>
          <w:sz w:val="20"/>
          <w:shd w:val="clear" w:color="auto" w:fill="F3F3F3"/>
          <w:rtl/>
        </w:rPr>
        <w:t>16.12.2016</w:t>
      </w:r>
      <w:r w:rsidR="001A323C" w:rsidRPr="001A323C">
        <w:rPr>
          <w:rFonts w:hint="cs"/>
          <w:sz w:val="20"/>
          <w:shd w:val="clear" w:color="auto" w:fill="F3F3F3"/>
          <w:rtl/>
        </w:rPr>
        <w:t xml:space="preserve">. </w:t>
      </w:r>
      <w:hyperlink r:id="rId40" w:history="1">
        <w:r w:rsidR="001A323C" w:rsidRPr="001A323C">
          <w:rPr>
            <w:rStyle w:val="Hyperlink"/>
            <w:rFonts w:hint="cs"/>
            <w:sz w:val="20"/>
            <w:shd w:val="clear" w:color="auto" w:fill="F3F3F3"/>
            <w:rtl/>
          </w:rPr>
          <w:t>ק"ת תשע"ח מס' 7899</w:t>
        </w:r>
      </w:hyperlink>
      <w:r w:rsidR="001A323C" w:rsidRPr="001A323C">
        <w:rPr>
          <w:rFonts w:hint="cs"/>
          <w:sz w:val="20"/>
          <w:shd w:val="clear" w:color="auto" w:fill="F3F3F3"/>
          <w:rtl/>
        </w:rPr>
        <w:t xml:space="preserve"> מיום 17.12.2017 עמ' 340 </w:t>
      </w:r>
      <w:r w:rsidR="001A323C" w:rsidRPr="001A323C">
        <w:rPr>
          <w:sz w:val="20"/>
          <w:shd w:val="clear" w:color="auto" w:fill="F3F3F3"/>
          <w:rtl/>
        </w:rPr>
        <w:t>–</w:t>
      </w:r>
      <w:r w:rsidR="001A323C" w:rsidRPr="001A323C">
        <w:rPr>
          <w:rFonts w:hint="cs"/>
          <w:sz w:val="20"/>
          <w:shd w:val="clear" w:color="auto" w:fill="F3F3F3"/>
          <w:rtl/>
        </w:rPr>
        <w:t xml:space="preserve"> הוראת שעה (תיקון מס' 31) תשע"ח-2017; תחילתה ביום 17.12.2017</w:t>
      </w:r>
      <w:r w:rsidR="008169C1">
        <w:rPr>
          <w:rFonts w:hint="cs"/>
          <w:sz w:val="20"/>
          <w:shd w:val="clear" w:color="auto" w:fill="F3F3F3"/>
          <w:rtl/>
        </w:rPr>
        <w:t xml:space="preserve">. </w:t>
      </w:r>
      <w:hyperlink r:id="rId41" w:history="1">
        <w:r w:rsidR="008169C1" w:rsidRPr="00D437DF">
          <w:rPr>
            <w:rStyle w:val="Hyperlink"/>
            <w:rFonts w:hint="cs"/>
            <w:sz w:val="20"/>
            <w:shd w:val="clear" w:color="auto" w:fill="F3F3F3"/>
            <w:rtl/>
          </w:rPr>
          <w:t>ק"ת תשע"ט מס' 8147</w:t>
        </w:r>
      </w:hyperlink>
      <w:r w:rsidR="008169C1">
        <w:rPr>
          <w:rFonts w:hint="cs"/>
          <w:sz w:val="20"/>
          <w:shd w:val="clear" w:color="auto" w:fill="F3F3F3"/>
          <w:rtl/>
        </w:rPr>
        <w:t xml:space="preserve"> מיום 9.1.2019 עמ' 1797 </w:t>
      </w:r>
      <w:r w:rsidR="008169C1">
        <w:rPr>
          <w:sz w:val="20"/>
          <w:shd w:val="clear" w:color="auto" w:fill="F3F3F3"/>
          <w:rtl/>
        </w:rPr>
        <w:t>–</w:t>
      </w:r>
      <w:r w:rsidR="008169C1">
        <w:rPr>
          <w:rFonts w:hint="cs"/>
          <w:sz w:val="20"/>
          <w:shd w:val="clear" w:color="auto" w:fill="F3F3F3"/>
          <w:rtl/>
        </w:rPr>
        <w:t xml:space="preserve"> הוראת שעה (תיקון מס' 32) תשע"ט-2019; תחילתה ביום 17.12.2018</w:t>
      </w:r>
      <w:r w:rsidR="00115170">
        <w:rPr>
          <w:rFonts w:hint="cs"/>
          <w:sz w:val="20"/>
          <w:shd w:val="clear" w:color="auto" w:fill="F3F3F3"/>
          <w:rtl/>
        </w:rPr>
        <w:t xml:space="preserve">. </w:t>
      </w:r>
      <w:hyperlink r:id="rId42" w:history="1">
        <w:r w:rsidR="00115170" w:rsidRPr="00B65996">
          <w:rPr>
            <w:rStyle w:val="Hyperlink"/>
            <w:rFonts w:hint="cs"/>
            <w:sz w:val="20"/>
            <w:shd w:val="clear" w:color="auto" w:fill="F3F3F3"/>
            <w:rtl/>
          </w:rPr>
          <w:t>ק"ת תש"ף מס' 8293</w:t>
        </w:r>
      </w:hyperlink>
      <w:r w:rsidR="00115170">
        <w:rPr>
          <w:rFonts w:hint="cs"/>
          <w:sz w:val="20"/>
          <w:shd w:val="clear" w:color="auto" w:fill="F3F3F3"/>
          <w:rtl/>
        </w:rPr>
        <w:t xml:space="preserve"> מיום 28.11.2019 עמ' 130 </w:t>
      </w:r>
      <w:r w:rsidR="00115170">
        <w:rPr>
          <w:sz w:val="20"/>
          <w:shd w:val="clear" w:color="auto" w:fill="F3F3F3"/>
          <w:rtl/>
        </w:rPr>
        <w:t>–</w:t>
      </w:r>
      <w:r w:rsidR="00115170">
        <w:rPr>
          <w:rFonts w:hint="cs"/>
          <w:sz w:val="20"/>
          <w:shd w:val="clear" w:color="auto" w:fill="F3F3F3"/>
          <w:rtl/>
        </w:rPr>
        <w:t xml:space="preserve"> הוראת שעה (תיקון מס' 33) תש"ף-2019; תחילתה ביום 17.12.2019</w:t>
      </w:r>
      <w:r w:rsidR="0032318F">
        <w:rPr>
          <w:rFonts w:hint="cs"/>
          <w:sz w:val="20"/>
          <w:shd w:val="clear" w:color="auto" w:fill="F3F3F3"/>
          <w:rtl/>
        </w:rPr>
        <w:t xml:space="preserve">. </w:t>
      </w:r>
      <w:hyperlink r:id="rId43" w:history="1">
        <w:r w:rsidR="0032318F" w:rsidRPr="000A3A5A">
          <w:rPr>
            <w:rStyle w:val="Hyperlink"/>
            <w:rFonts w:hint="cs"/>
            <w:sz w:val="20"/>
            <w:shd w:val="clear" w:color="auto" w:fill="F3F3F3"/>
            <w:rtl/>
          </w:rPr>
          <w:t>ק"ת תשפ"א מס' 9075</w:t>
        </w:r>
      </w:hyperlink>
      <w:r w:rsidR="0032318F">
        <w:rPr>
          <w:rFonts w:hint="cs"/>
          <w:sz w:val="20"/>
          <w:shd w:val="clear" w:color="auto" w:fill="F3F3F3"/>
          <w:rtl/>
        </w:rPr>
        <w:t xml:space="preserve"> מיום 7.1.2021 עמ' 1452 </w:t>
      </w:r>
      <w:r w:rsidR="0032318F">
        <w:rPr>
          <w:sz w:val="20"/>
          <w:shd w:val="clear" w:color="auto" w:fill="F3F3F3"/>
          <w:rtl/>
        </w:rPr>
        <w:t>–</w:t>
      </w:r>
      <w:r w:rsidR="0032318F">
        <w:rPr>
          <w:rFonts w:hint="cs"/>
          <w:sz w:val="20"/>
          <w:shd w:val="clear" w:color="auto" w:fill="F3F3F3"/>
          <w:rtl/>
        </w:rPr>
        <w:t xml:space="preserve"> הוראת שעה (תיקון מס' 34) תשפ"א-2021; תחילתה ביום 17.12.2020</w:t>
      </w:r>
      <w:r w:rsidR="00157EB9">
        <w:rPr>
          <w:rFonts w:hint="cs"/>
          <w:sz w:val="20"/>
          <w:shd w:val="clear" w:color="auto" w:fill="F3F3F3"/>
          <w:rtl/>
        </w:rPr>
        <w:t xml:space="preserve">. </w:t>
      </w:r>
      <w:hyperlink r:id="rId44" w:history="1">
        <w:r w:rsidR="00157EB9" w:rsidRPr="002559AF">
          <w:rPr>
            <w:rStyle w:val="Hyperlink"/>
            <w:rFonts w:hint="cs"/>
            <w:sz w:val="20"/>
            <w:shd w:val="clear" w:color="auto" w:fill="F3F3F3"/>
            <w:rtl/>
          </w:rPr>
          <w:t>ק"ת תשפ"ב מס' 9717</w:t>
        </w:r>
      </w:hyperlink>
      <w:r w:rsidR="00157EB9">
        <w:rPr>
          <w:rFonts w:hint="cs"/>
          <w:sz w:val="20"/>
          <w:shd w:val="clear" w:color="auto" w:fill="F3F3F3"/>
          <w:rtl/>
        </w:rPr>
        <w:t xml:space="preserve"> מיום 7.11.2021 עמ' 838 </w:t>
      </w:r>
      <w:r w:rsidR="00157EB9">
        <w:rPr>
          <w:sz w:val="20"/>
          <w:shd w:val="clear" w:color="auto" w:fill="F3F3F3"/>
          <w:rtl/>
        </w:rPr>
        <w:t>–</w:t>
      </w:r>
      <w:r w:rsidR="00157EB9">
        <w:rPr>
          <w:rFonts w:hint="cs"/>
          <w:sz w:val="20"/>
          <w:shd w:val="clear" w:color="auto" w:fill="F3F3F3"/>
          <w:rtl/>
        </w:rPr>
        <w:t xml:space="preserve"> הוראת שעה (תיקון מס' 35) תשפ"ב-2021; תחילתה ביום 17.12.2021</w:t>
      </w:r>
      <w:r w:rsidR="00FF2D69">
        <w:rPr>
          <w:rFonts w:hint="cs"/>
          <w:sz w:val="20"/>
          <w:shd w:val="clear" w:color="auto" w:fill="F3F3F3"/>
          <w:rtl/>
        </w:rPr>
        <w:t xml:space="preserve">. </w:t>
      </w:r>
      <w:hyperlink r:id="rId45" w:history="1">
        <w:r w:rsidR="00FF2D69" w:rsidRPr="004B7B6F">
          <w:rPr>
            <w:rStyle w:val="Hyperlink"/>
            <w:rFonts w:hint="cs"/>
            <w:sz w:val="20"/>
            <w:shd w:val="clear" w:color="auto" w:fill="F3F3F3"/>
            <w:rtl/>
          </w:rPr>
          <w:t>ק"ת תשפ"ב מס' 10297</w:t>
        </w:r>
      </w:hyperlink>
      <w:r w:rsidR="00FF2D69">
        <w:rPr>
          <w:rFonts w:hint="cs"/>
          <w:sz w:val="20"/>
          <w:shd w:val="clear" w:color="auto" w:fill="F3F3F3"/>
          <w:rtl/>
        </w:rPr>
        <w:t xml:space="preserve"> מיום 14.8.2022 עמ' 3766 </w:t>
      </w:r>
      <w:r w:rsidR="00FF2D69">
        <w:rPr>
          <w:sz w:val="20"/>
          <w:shd w:val="clear" w:color="auto" w:fill="F3F3F3"/>
          <w:rtl/>
        </w:rPr>
        <w:t>–</w:t>
      </w:r>
      <w:r w:rsidR="00FF2D69">
        <w:rPr>
          <w:rFonts w:hint="cs"/>
          <w:sz w:val="20"/>
          <w:shd w:val="clear" w:color="auto" w:fill="F3F3F3"/>
          <w:rtl/>
        </w:rPr>
        <w:t xml:space="preserve"> הוראת שעה תשס"ד-2004 (תיקון מס' 36) תשפ"ב-2022; תחילתה ביום 17.12.2022</w:t>
      </w:r>
      <w:r w:rsidR="001A323C" w:rsidRPr="001A323C">
        <w:rPr>
          <w:rFonts w:hint="cs"/>
          <w:sz w:val="20"/>
          <w:shd w:val="clear" w:color="auto" w:fill="F3F3F3"/>
          <w:rtl/>
        </w:rPr>
        <w:t>)</w:t>
      </w:r>
      <w:r>
        <w:rPr>
          <w:rFonts w:hint="cs"/>
          <w:sz w:val="20"/>
          <w:rtl/>
        </w:rPr>
        <w:t>.</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Pr>
            <w:rStyle w:val="Hyperlink"/>
            <w:rFonts w:hint="cs"/>
            <w:sz w:val="20"/>
            <w:rtl/>
          </w:rPr>
          <w:t>ק"ת תשס"ה מס' 6368</w:t>
        </w:r>
      </w:hyperlink>
      <w:r>
        <w:rPr>
          <w:rFonts w:hint="cs"/>
          <w:rtl/>
        </w:rPr>
        <w:t xml:space="preserve"> מיום 8.2.2005 עמ' 406 </w:t>
      </w:r>
      <w:r>
        <w:rPr>
          <w:rtl/>
        </w:rPr>
        <w:t>–</w:t>
      </w:r>
      <w:r>
        <w:rPr>
          <w:rFonts w:hint="cs"/>
          <w:rtl/>
        </w:rPr>
        <w:t xml:space="preserve"> תק' והוראת שעה תשס"ה-2005; תוקפה לעשרים וארבעה חודשים (תוקנה </w:t>
      </w:r>
      <w:hyperlink r:id="rId47" w:history="1">
        <w:r>
          <w:rPr>
            <w:rStyle w:val="Hyperlink"/>
            <w:rFonts w:hint="cs"/>
            <w:sz w:val="20"/>
            <w:rtl/>
          </w:rPr>
          <w:t>ק"ת תשס"ה מס' 6409</w:t>
        </w:r>
      </w:hyperlink>
      <w:r>
        <w:rPr>
          <w:rFonts w:hint="cs"/>
          <w:rtl/>
        </w:rPr>
        <w:t xml:space="preserve"> מיום 9.8.2005 עמ' 876 </w:t>
      </w:r>
      <w:r>
        <w:rPr>
          <w:rtl/>
        </w:rPr>
        <w:t>–</w:t>
      </w:r>
      <w:r>
        <w:rPr>
          <w:rFonts w:hint="cs"/>
          <w:rtl/>
        </w:rPr>
        <w:t xml:space="preserve"> הוראת שעה (תיקון) תשס"ה-2005. </w:t>
      </w:r>
      <w:hyperlink r:id="rId48" w:history="1">
        <w:r>
          <w:rPr>
            <w:rStyle w:val="Hyperlink"/>
            <w:rFonts w:hint="cs"/>
            <w:sz w:val="20"/>
            <w:rtl/>
          </w:rPr>
          <w:t>ק"ת תשס"ו</w:t>
        </w:r>
        <w:r w:rsidR="009D466C">
          <w:rPr>
            <w:rStyle w:val="Hyperlink"/>
            <w:rFonts w:hint="cs"/>
            <w:sz w:val="20"/>
            <w:rtl/>
          </w:rPr>
          <w:t>:</w:t>
        </w:r>
        <w:r>
          <w:rPr>
            <w:rStyle w:val="Hyperlink"/>
            <w:rFonts w:hint="cs"/>
            <w:sz w:val="20"/>
            <w:rtl/>
          </w:rPr>
          <w:t xml:space="preserve"> מס' 6460</w:t>
        </w:r>
      </w:hyperlink>
      <w:r>
        <w:rPr>
          <w:rFonts w:hint="cs"/>
          <w:rtl/>
        </w:rPr>
        <w:t xml:space="preserve"> מיום 8.2.2006 עמ' 454 </w:t>
      </w:r>
      <w:r>
        <w:rPr>
          <w:rtl/>
        </w:rPr>
        <w:t>–</w:t>
      </w:r>
      <w:r>
        <w:rPr>
          <w:rFonts w:hint="cs"/>
          <w:rtl/>
        </w:rPr>
        <w:t xml:space="preserve"> הוראת שעה (תיקון) תשס"ו-2006. </w:t>
      </w:r>
      <w:hyperlink r:id="rId49" w:history="1">
        <w:r>
          <w:rPr>
            <w:rStyle w:val="Hyperlink"/>
            <w:rFonts w:hint="cs"/>
            <w:sz w:val="20"/>
            <w:rtl/>
          </w:rPr>
          <w:t>מס' 6517</w:t>
        </w:r>
      </w:hyperlink>
      <w:r>
        <w:rPr>
          <w:rFonts w:hint="cs"/>
          <w:rtl/>
        </w:rPr>
        <w:t xml:space="preserve"> מיום 13.9.2006 עמ' 1174 </w:t>
      </w:r>
      <w:r>
        <w:rPr>
          <w:rtl/>
        </w:rPr>
        <w:t>–</w:t>
      </w:r>
      <w:r>
        <w:rPr>
          <w:rFonts w:hint="cs"/>
          <w:rtl/>
        </w:rPr>
        <w:t xml:space="preserve"> הוראת שעה (תיקון מס' 2) תשס"ו-2006; תחילתה ביום 8.8.2006).</w:t>
      </w:r>
    </w:p>
    <w:p w:rsidR="000B2F3E" w:rsidRDefault="000B2F3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Pr>
            <w:rStyle w:val="Hyperlink"/>
            <w:rFonts w:hint="cs"/>
            <w:rtl/>
          </w:rPr>
          <w:t>ק"ת תשס"ז מס' 6581</w:t>
        </w:r>
      </w:hyperlink>
      <w:r>
        <w:rPr>
          <w:rFonts w:hint="cs"/>
          <w:rtl/>
        </w:rPr>
        <w:t xml:space="preserve"> מיום 26.4.2007 עמ' 744 </w:t>
      </w:r>
      <w:r>
        <w:rPr>
          <w:rtl/>
        </w:rPr>
        <w:t>–</w:t>
      </w:r>
      <w:r>
        <w:rPr>
          <w:rFonts w:hint="cs"/>
          <w:rtl/>
        </w:rPr>
        <w:t xml:space="preserve"> תק' תשס"ז-2007; תחילתן ביום 8.2.2007.</w:t>
      </w:r>
    </w:p>
    <w:p w:rsidR="003528A1" w:rsidRDefault="003528A1" w:rsidP="003528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1" w:history="1">
        <w:r w:rsidR="009D466C" w:rsidRPr="003528A1">
          <w:rPr>
            <w:rStyle w:val="Hyperlink"/>
            <w:rFonts w:hint="cs"/>
            <w:rtl/>
          </w:rPr>
          <w:t>ק"ת תשס"ח מס' 6704</w:t>
        </w:r>
      </w:hyperlink>
      <w:r w:rsidR="009D466C">
        <w:rPr>
          <w:rFonts w:hint="cs"/>
          <w:rtl/>
        </w:rPr>
        <w:t xml:space="preserve"> מיום 24.8.2008 עמ' 1241 </w:t>
      </w:r>
      <w:r w:rsidR="009D466C">
        <w:rPr>
          <w:rtl/>
        </w:rPr>
        <w:t>–</w:t>
      </w:r>
      <w:r w:rsidR="009D466C">
        <w:rPr>
          <w:rFonts w:hint="cs"/>
          <w:rtl/>
        </w:rPr>
        <w:t xml:space="preserve"> תק' תשס"ח-2008.</w:t>
      </w:r>
    </w:p>
    <w:p w:rsidR="00E54CC1" w:rsidRDefault="00E54CC1" w:rsidP="00E54CC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000B6166" w:rsidRPr="00E54CC1">
          <w:rPr>
            <w:rStyle w:val="Hyperlink"/>
            <w:rFonts w:hint="cs"/>
            <w:rtl/>
          </w:rPr>
          <w:t>ק"ת תשע"א מס' 7029</w:t>
        </w:r>
      </w:hyperlink>
      <w:r w:rsidR="000B6166">
        <w:rPr>
          <w:rFonts w:hint="cs"/>
          <w:rtl/>
        </w:rPr>
        <w:t xml:space="preserve"> מיום 31.8.2011 עמ' 1350 </w:t>
      </w:r>
      <w:r w:rsidR="000B6166">
        <w:rPr>
          <w:rtl/>
        </w:rPr>
        <w:t>–</w:t>
      </w:r>
      <w:r w:rsidR="000B6166">
        <w:rPr>
          <w:rFonts w:hint="cs"/>
          <w:rtl/>
        </w:rPr>
        <w:t xml:space="preserve"> תק' תשע"א-2011; ר' תקנה 2 לענין תחולה והוראת מעבר.</w:t>
      </w:r>
    </w:p>
    <w:p w:rsidR="00C76E4E" w:rsidRDefault="00C76E4E" w:rsidP="00C76E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sidR="00847BE3" w:rsidRPr="00C76E4E">
          <w:rPr>
            <w:rStyle w:val="Hyperlink"/>
            <w:rFonts w:hint="cs"/>
            <w:rtl/>
          </w:rPr>
          <w:t>ק"ת תשע"ב מס' 7154</w:t>
        </w:r>
      </w:hyperlink>
      <w:r w:rsidR="00847BE3">
        <w:rPr>
          <w:rFonts w:hint="cs"/>
          <w:rtl/>
        </w:rPr>
        <w:t xml:space="preserve"> מיום 16.8.2012 עמ' 1601 </w:t>
      </w:r>
      <w:r w:rsidR="00847BE3">
        <w:rPr>
          <w:rtl/>
        </w:rPr>
        <w:t>–</w:t>
      </w:r>
      <w:r w:rsidR="00847BE3">
        <w:rPr>
          <w:rFonts w:hint="cs"/>
          <w:rtl/>
        </w:rPr>
        <w:t xml:space="preserve"> תק' תשע"ב-2012.</w:t>
      </w:r>
    </w:p>
  </w:footnote>
  <w:footnote w:id="2">
    <w:p w:rsidR="000B2F3E" w:rsidRDefault="000B2F3E" w:rsidP="001738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footnoteRef/>
      </w:r>
      <w:r>
        <w:rPr>
          <w:rFonts w:hint="cs"/>
          <w:sz w:val="20"/>
          <w:rtl/>
        </w:rPr>
        <w:t xml:space="preserve"> בתקופת תוקפה של הוראת השעה (מיום 17.6.2004 </w:t>
      </w:r>
      <w:r w:rsidRPr="001452A7">
        <w:rPr>
          <w:rFonts w:hint="cs"/>
          <w:sz w:val="20"/>
          <w:rtl/>
        </w:rPr>
        <w:t xml:space="preserve">עד יום </w:t>
      </w:r>
      <w:r w:rsidR="0032318F">
        <w:rPr>
          <w:rFonts w:hint="cs"/>
          <w:sz w:val="20"/>
          <w:rtl/>
        </w:rPr>
        <w:t>17.12.202</w:t>
      </w:r>
      <w:r w:rsidR="00FF2D69">
        <w:rPr>
          <w:rFonts w:hint="cs"/>
          <w:sz w:val="20"/>
          <w:rtl/>
        </w:rPr>
        <w:t>3</w:t>
      </w:r>
      <w:r>
        <w:rPr>
          <w:rFonts w:hint="cs"/>
          <w:sz w:val="20"/>
          <w:rtl/>
        </w:rPr>
        <w:t>) תחול תקנה זו על אף האמור בתקנות.</w:t>
      </w:r>
    </w:p>
  </w:footnote>
  <w:footnote w:id="3">
    <w:p w:rsidR="007D691C" w:rsidRDefault="007D691C" w:rsidP="007D691C">
      <w:pPr>
        <w:pStyle w:val="a6"/>
        <w:spacing w:before="72" w:line="240" w:lineRule="auto"/>
        <w:ind w:right="1134"/>
        <w:rPr>
          <w:rFonts w:hint="cs"/>
        </w:rPr>
      </w:pPr>
      <w:r>
        <w:rPr>
          <w:rStyle w:val="a7"/>
        </w:rPr>
        <w:footnoteRef/>
      </w:r>
      <w:r w:rsidRPr="007D691C">
        <w:rPr>
          <w:rFonts w:ascii="FrankRuehl" w:hAnsi="FrankRuehl" w:cs="FrankRuehl"/>
          <w:sz w:val="22"/>
          <w:szCs w:val="22"/>
          <w:rtl/>
        </w:rPr>
        <w:t xml:space="preserve"> ר' אצילת סמכויות: </w:t>
      </w:r>
      <w:hyperlink r:id="rId54" w:history="1">
        <w:r w:rsidRPr="007D691C">
          <w:rPr>
            <w:rStyle w:val="Hyperlink"/>
            <w:rFonts w:ascii="FrankRuehl" w:hAnsi="FrankRuehl" w:cs="FrankRuehl" w:hint="cs"/>
            <w:sz w:val="22"/>
            <w:szCs w:val="22"/>
            <w:rtl/>
          </w:rPr>
          <w:t>י"פ תשפ"ב מס' 10201</w:t>
        </w:r>
      </w:hyperlink>
      <w:r w:rsidRPr="007D691C">
        <w:rPr>
          <w:rFonts w:ascii="FrankRuehl" w:hAnsi="FrankRuehl" w:cs="FrankRuehl"/>
          <w:sz w:val="22"/>
          <w:szCs w:val="22"/>
          <w:rtl/>
        </w:rPr>
        <w:t xml:space="preserve"> מיום 14.2.2022 עמ' 3597.</w:t>
      </w:r>
    </w:p>
  </w:footnote>
  <w:footnote w:id="4">
    <w:p w:rsidR="007D691C" w:rsidRDefault="007D691C" w:rsidP="007D691C">
      <w:pPr>
        <w:pStyle w:val="a6"/>
        <w:spacing w:before="72" w:line="240" w:lineRule="auto"/>
        <w:ind w:right="1134"/>
        <w:rPr>
          <w:rFonts w:hint="cs"/>
        </w:rPr>
      </w:pPr>
      <w:r>
        <w:rPr>
          <w:rStyle w:val="a7"/>
        </w:rPr>
        <w:footnoteRef/>
      </w:r>
      <w:r>
        <w:rPr>
          <w:rtl/>
        </w:rPr>
        <w:t xml:space="preserve"> </w:t>
      </w:r>
      <w:r w:rsidRPr="007D691C">
        <w:rPr>
          <w:rFonts w:ascii="FrankRuehl" w:hAnsi="FrankRuehl" w:cs="FrankRuehl"/>
          <w:sz w:val="22"/>
          <w:szCs w:val="22"/>
          <w:rtl/>
        </w:rPr>
        <w:t xml:space="preserve"> ר' אצילת סמכויות: </w:t>
      </w:r>
      <w:hyperlink r:id="rId55" w:history="1">
        <w:r w:rsidRPr="007D691C">
          <w:rPr>
            <w:rStyle w:val="Hyperlink"/>
            <w:rFonts w:ascii="FrankRuehl" w:hAnsi="FrankRuehl" w:cs="FrankRuehl" w:hint="cs"/>
            <w:sz w:val="22"/>
            <w:szCs w:val="22"/>
            <w:rtl/>
          </w:rPr>
          <w:t>י"פ תשפ"ב מס' 10201</w:t>
        </w:r>
      </w:hyperlink>
      <w:r w:rsidRPr="007D691C">
        <w:rPr>
          <w:rFonts w:ascii="FrankRuehl" w:hAnsi="FrankRuehl" w:cs="FrankRuehl"/>
          <w:sz w:val="22"/>
          <w:szCs w:val="22"/>
          <w:rtl/>
        </w:rPr>
        <w:t xml:space="preserve"> מיום 14.2.2022 עמ' 3597.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F3E" w:rsidRDefault="000B2F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שירותי הדת היהודיים (ניהול מועצות), תש"ל–1970</w:t>
    </w:r>
  </w:p>
  <w:p w:rsidR="000B2F3E" w:rsidRDefault="000B2F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B2F3E" w:rsidRDefault="000B2F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F3E" w:rsidRDefault="000B2F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שירותי הדת היהודיים (ניהול מועצות), תש"ל</w:t>
    </w:r>
    <w:r>
      <w:rPr>
        <w:rFonts w:hAnsi="FrankRuehl" w:hint="cs"/>
        <w:color w:val="000000"/>
        <w:sz w:val="28"/>
        <w:szCs w:val="28"/>
        <w:rtl/>
      </w:rPr>
      <w:t>-</w:t>
    </w:r>
    <w:r>
      <w:rPr>
        <w:rFonts w:hAnsi="FrankRuehl"/>
        <w:color w:val="000000"/>
        <w:sz w:val="28"/>
        <w:szCs w:val="28"/>
        <w:rtl/>
      </w:rPr>
      <w:t>1970</w:t>
    </w:r>
  </w:p>
  <w:p w:rsidR="000B2F3E" w:rsidRDefault="000B2F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B2F3E" w:rsidRDefault="000B2F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466C"/>
    <w:rsid w:val="000144D6"/>
    <w:rsid w:val="000248C1"/>
    <w:rsid w:val="000454FE"/>
    <w:rsid w:val="0006785A"/>
    <w:rsid w:val="00094981"/>
    <w:rsid w:val="000A3A5A"/>
    <w:rsid w:val="000B2F3E"/>
    <w:rsid w:val="000B6166"/>
    <w:rsid w:val="000D0495"/>
    <w:rsid w:val="00115170"/>
    <w:rsid w:val="001452A7"/>
    <w:rsid w:val="0014572F"/>
    <w:rsid w:val="00157EB9"/>
    <w:rsid w:val="00173804"/>
    <w:rsid w:val="00176C65"/>
    <w:rsid w:val="001823D8"/>
    <w:rsid w:val="001A2680"/>
    <w:rsid w:val="001A323C"/>
    <w:rsid w:val="001A722C"/>
    <w:rsid w:val="001C1936"/>
    <w:rsid w:val="001D2202"/>
    <w:rsid w:val="00223F25"/>
    <w:rsid w:val="0024409D"/>
    <w:rsid w:val="00253B5A"/>
    <w:rsid w:val="002559AF"/>
    <w:rsid w:val="0032318F"/>
    <w:rsid w:val="00337757"/>
    <w:rsid w:val="003528A1"/>
    <w:rsid w:val="00355E2A"/>
    <w:rsid w:val="00364BA1"/>
    <w:rsid w:val="003B253D"/>
    <w:rsid w:val="003D5D32"/>
    <w:rsid w:val="003F446D"/>
    <w:rsid w:val="004474A2"/>
    <w:rsid w:val="00450FE8"/>
    <w:rsid w:val="00452A7A"/>
    <w:rsid w:val="00454942"/>
    <w:rsid w:val="00477FCD"/>
    <w:rsid w:val="004861F4"/>
    <w:rsid w:val="004B7B6F"/>
    <w:rsid w:val="004E3F56"/>
    <w:rsid w:val="00525769"/>
    <w:rsid w:val="005522F3"/>
    <w:rsid w:val="005534C8"/>
    <w:rsid w:val="00565183"/>
    <w:rsid w:val="00584BCD"/>
    <w:rsid w:val="005920BC"/>
    <w:rsid w:val="00592B4B"/>
    <w:rsid w:val="005E16BB"/>
    <w:rsid w:val="005F09A0"/>
    <w:rsid w:val="0060372F"/>
    <w:rsid w:val="00635FE2"/>
    <w:rsid w:val="00652CDC"/>
    <w:rsid w:val="00671033"/>
    <w:rsid w:val="00680245"/>
    <w:rsid w:val="006907C6"/>
    <w:rsid w:val="006A34D4"/>
    <w:rsid w:val="006B5656"/>
    <w:rsid w:val="006C3F88"/>
    <w:rsid w:val="006C5005"/>
    <w:rsid w:val="00712E0C"/>
    <w:rsid w:val="007A2433"/>
    <w:rsid w:val="007D691C"/>
    <w:rsid w:val="00806AF4"/>
    <w:rsid w:val="00806E03"/>
    <w:rsid w:val="008169C1"/>
    <w:rsid w:val="008200FE"/>
    <w:rsid w:val="008227B3"/>
    <w:rsid w:val="00830AD2"/>
    <w:rsid w:val="00847BE3"/>
    <w:rsid w:val="008551D0"/>
    <w:rsid w:val="00866D31"/>
    <w:rsid w:val="00896D53"/>
    <w:rsid w:val="008A55E1"/>
    <w:rsid w:val="008C4F23"/>
    <w:rsid w:val="008D3D62"/>
    <w:rsid w:val="008D7D1D"/>
    <w:rsid w:val="008F1421"/>
    <w:rsid w:val="00905EA3"/>
    <w:rsid w:val="009269FD"/>
    <w:rsid w:val="0094284A"/>
    <w:rsid w:val="0099191A"/>
    <w:rsid w:val="0099263A"/>
    <w:rsid w:val="009930F5"/>
    <w:rsid w:val="009A44FB"/>
    <w:rsid w:val="009C139B"/>
    <w:rsid w:val="009D466C"/>
    <w:rsid w:val="009F1236"/>
    <w:rsid w:val="00A163B4"/>
    <w:rsid w:val="00A309F4"/>
    <w:rsid w:val="00A575A3"/>
    <w:rsid w:val="00A62C34"/>
    <w:rsid w:val="00AD47DA"/>
    <w:rsid w:val="00AE5819"/>
    <w:rsid w:val="00AF4CB9"/>
    <w:rsid w:val="00B4135A"/>
    <w:rsid w:val="00B437B7"/>
    <w:rsid w:val="00B46CBF"/>
    <w:rsid w:val="00B50F5E"/>
    <w:rsid w:val="00B65996"/>
    <w:rsid w:val="00B71814"/>
    <w:rsid w:val="00B84792"/>
    <w:rsid w:val="00B91CAA"/>
    <w:rsid w:val="00BA2664"/>
    <w:rsid w:val="00BB4224"/>
    <w:rsid w:val="00BB562F"/>
    <w:rsid w:val="00BE09F4"/>
    <w:rsid w:val="00BE560B"/>
    <w:rsid w:val="00C03D1A"/>
    <w:rsid w:val="00C13238"/>
    <w:rsid w:val="00C1501D"/>
    <w:rsid w:val="00C53F8D"/>
    <w:rsid w:val="00C70AB4"/>
    <w:rsid w:val="00C70D54"/>
    <w:rsid w:val="00C76E4E"/>
    <w:rsid w:val="00C94BAF"/>
    <w:rsid w:val="00CA13B2"/>
    <w:rsid w:val="00CC0403"/>
    <w:rsid w:val="00CD739B"/>
    <w:rsid w:val="00CE0DCC"/>
    <w:rsid w:val="00CF4566"/>
    <w:rsid w:val="00D437DF"/>
    <w:rsid w:val="00D46832"/>
    <w:rsid w:val="00D47B19"/>
    <w:rsid w:val="00D669ED"/>
    <w:rsid w:val="00DA29C2"/>
    <w:rsid w:val="00DD7F74"/>
    <w:rsid w:val="00DF0078"/>
    <w:rsid w:val="00E10A46"/>
    <w:rsid w:val="00E144CD"/>
    <w:rsid w:val="00E24B13"/>
    <w:rsid w:val="00E54CC1"/>
    <w:rsid w:val="00E619B7"/>
    <w:rsid w:val="00E62687"/>
    <w:rsid w:val="00E7207A"/>
    <w:rsid w:val="00E72B37"/>
    <w:rsid w:val="00E75037"/>
    <w:rsid w:val="00E836FB"/>
    <w:rsid w:val="00EA2871"/>
    <w:rsid w:val="00EC7116"/>
    <w:rsid w:val="00EE697B"/>
    <w:rsid w:val="00F023C3"/>
    <w:rsid w:val="00F05EF8"/>
    <w:rsid w:val="00F07AAC"/>
    <w:rsid w:val="00F40076"/>
    <w:rsid w:val="00F44275"/>
    <w:rsid w:val="00F522BC"/>
    <w:rsid w:val="00F62291"/>
    <w:rsid w:val="00F70102"/>
    <w:rsid w:val="00F80C3F"/>
    <w:rsid w:val="00F900E5"/>
    <w:rsid w:val="00FA4A6A"/>
    <w:rsid w:val="00FC3B3C"/>
    <w:rsid w:val="00FF2D69"/>
    <w:rsid w:val="00FF30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32161A6-2B26-4ED3-9C2F-C3170B8A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4474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335.pdf" TargetMode="External"/><Relationship Id="rId21" Type="http://schemas.openxmlformats.org/officeDocument/2006/relationships/hyperlink" Target="http://www.nevo.co.il/Law_word/law06/TAK-5951.pdf" TargetMode="External"/><Relationship Id="rId42" Type="http://schemas.openxmlformats.org/officeDocument/2006/relationships/hyperlink" Target="http://www.nevo.co.il/Law_word/law06/tak-6986.pdf" TargetMode="External"/><Relationship Id="rId47" Type="http://schemas.openxmlformats.org/officeDocument/2006/relationships/hyperlink" Target="http://www.nevo.co.il/Law_word/law06/tak-7128.pdf" TargetMode="External"/><Relationship Id="rId63" Type="http://schemas.openxmlformats.org/officeDocument/2006/relationships/hyperlink" Target="http://www.nevo.co.il/Law_word/law06/tak-6841.pdf" TargetMode="External"/><Relationship Id="rId68" Type="http://schemas.openxmlformats.org/officeDocument/2006/relationships/hyperlink" Target="http://www.nevo.co.il/Law_word/law06/TAK-6059.pdf" TargetMode="External"/><Relationship Id="rId2" Type="http://schemas.openxmlformats.org/officeDocument/2006/relationships/settings" Target="settings.xml"/><Relationship Id="rId16" Type="http://schemas.openxmlformats.org/officeDocument/2006/relationships/hyperlink" Target="http://www.nevo.co.il/Law_word/law06/TAK-6368.pdf" TargetMode="External"/><Relationship Id="rId29" Type="http://schemas.openxmlformats.org/officeDocument/2006/relationships/hyperlink" Target="http://www.nevo.co.il/Law_word/law06/TAK-6437.pdf" TargetMode="External"/><Relationship Id="rId11" Type="http://schemas.openxmlformats.org/officeDocument/2006/relationships/hyperlink" Target="http://www.nevo.co.il/Law_word/law06/tak-7154.pdf" TargetMode="External"/><Relationship Id="rId24" Type="http://schemas.openxmlformats.org/officeDocument/2006/relationships/hyperlink" Target="http://www.nevo.co.il/Law_word/law06/TAK-6368.pdf" TargetMode="External"/><Relationship Id="rId32" Type="http://schemas.openxmlformats.org/officeDocument/2006/relationships/hyperlink" Target="http://www.nevo.co.il/Law_word/law06/TAK-6587.pdf" TargetMode="External"/><Relationship Id="rId37" Type="http://schemas.openxmlformats.org/officeDocument/2006/relationships/hyperlink" Target="http://www.nevo.co.il/Law_word/law06/tak-6837.pdf" TargetMode="External"/><Relationship Id="rId40" Type="http://schemas.openxmlformats.org/officeDocument/2006/relationships/hyperlink" Target="http://www.nevo.co.il/Law_word/law06/tak-6926.pdf" TargetMode="External"/><Relationship Id="rId45" Type="http://schemas.openxmlformats.org/officeDocument/2006/relationships/hyperlink" Target="http://www.nevo.co.il/Law_word/law06/tak-7061.pdf" TargetMode="External"/><Relationship Id="rId53" Type="http://schemas.openxmlformats.org/officeDocument/2006/relationships/hyperlink" Target="http://www.nevo.co.il/Law_word/law06/tak-7528.pdf" TargetMode="External"/><Relationship Id="rId58" Type="http://schemas.openxmlformats.org/officeDocument/2006/relationships/hyperlink" Target="https://www.nevo.co.il/Law_word/law06/tak-8293.pdf" TargetMode="External"/><Relationship Id="rId66" Type="http://schemas.openxmlformats.org/officeDocument/2006/relationships/hyperlink" Target="http://www.nevo.co.il/Law_word/law06/TAK-6704.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nevo.co.il/law_html/law06/tak-10297.pdf" TargetMode="External"/><Relationship Id="rId19" Type="http://schemas.openxmlformats.org/officeDocument/2006/relationships/hyperlink" Target="http://www.nevo.co.il/Law_word/law06/TAK-6517.pdf" TargetMode="External"/><Relationship Id="rId14" Type="http://schemas.openxmlformats.org/officeDocument/2006/relationships/hyperlink" Target="http://www.nevo.co.il/Law_word/law06/TAK-6306.pdf" TargetMode="External"/><Relationship Id="rId22" Type="http://schemas.openxmlformats.org/officeDocument/2006/relationships/hyperlink" Target="http://www.nevo.co.il/Law_word/law06/TAK-6306.pdf" TargetMode="External"/><Relationship Id="rId27" Type="http://schemas.openxmlformats.org/officeDocument/2006/relationships/hyperlink" Target="http://www.nevo.co.il/Law_word/law06/TAK-6348.pdf" TargetMode="External"/><Relationship Id="rId30" Type="http://schemas.openxmlformats.org/officeDocument/2006/relationships/hyperlink" Target="http://www.nevo.co.il/Law_word/law06/TAK-6487.pdf" TargetMode="External"/><Relationship Id="rId35" Type="http://schemas.openxmlformats.org/officeDocument/2006/relationships/hyperlink" Target="http://www.nevo.co.il/Law_word/law06/TAK-6790.pdf" TargetMode="External"/><Relationship Id="rId43" Type="http://schemas.openxmlformats.org/officeDocument/2006/relationships/hyperlink" Target="http://www.nevo.co.il/Law_word/law06/tak-7006.pdf" TargetMode="External"/><Relationship Id="rId48" Type="http://schemas.openxmlformats.org/officeDocument/2006/relationships/hyperlink" Target="http://www.nevo.co.il/Law_word/law06/tak-7164.pdf" TargetMode="External"/><Relationship Id="rId56" Type="http://schemas.openxmlformats.org/officeDocument/2006/relationships/hyperlink" Target="http://www.nevo.co.il/Law_word/law06/tak-7899.pdf" TargetMode="External"/><Relationship Id="rId64" Type="http://schemas.openxmlformats.org/officeDocument/2006/relationships/hyperlink" Target="http://www.nevo.co.il/Law_word/law06/TAK-6704.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06/TAK-5395.pdf" TargetMode="External"/><Relationship Id="rId51" Type="http://schemas.openxmlformats.org/officeDocument/2006/relationships/hyperlink" Target="http://www.nevo.co.il/Law_word/law06/tak-7343.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059.pdf" TargetMode="External"/><Relationship Id="rId17" Type="http://schemas.openxmlformats.org/officeDocument/2006/relationships/hyperlink" Target="http://www.nevo.co.il/Law_word/law06/TAK-6409.pdf" TargetMode="External"/><Relationship Id="rId25" Type="http://schemas.openxmlformats.org/officeDocument/2006/relationships/hyperlink" Target="http://www.nevo.co.il/Law_word/law06/TAK-6323.pdf" TargetMode="External"/><Relationship Id="rId33" Type="http://schemas.openxmlformats.org/officeDocument/2006/relationships/hyperlink" Target="http://www.nevo.co.il/Law_word/law06/TAK-6609.pdf" TargetMode="External"/><Relationship Id="rId38" Type="http://schemas.openxmlformats.org/officeDocument/2006/relationships/hyperlink" Target="http://www.nevo.co.il/Law_word/law06/tak-6878.pdf" TargetMode="External"/><Relationship Id="rId46" Type="http://schemas.openxmlformats.org/officeDocument/2006/relationships/hyperlink" Target="http://www.nevo.co.il/Law_word/law06/tak-7102.pdf" TargetMode="External"/><Relationship Id="rId59" Type="http://schemas.openxmlformats.org/officeDocument/2006/relationships/hyperlink" Target="https://www.nevo.co.il/Law_word/law06/tak-9075.pdf" TargetMode="External"/><Relationship Id="rId67" Type="http://schemas.openxmlformats.org/officeDocument/2006/relationships/hyperlink" Target="http://www.nevo.co.il/Law_word/law06/TAK-3564.pdf" TargetMode="External"/><Relationship Id="rId20" Type="http://schemas.openxmlformats.org/officeDocument/2006/relationships/hyperlink" Target="http://www.nevo.co.il/Law_word/law06/TAK-6581.pdf" TargetMode="External"/><Relationship Id="rId41" Type="http://schemas.openxmlformats.org/officeDocument/2006/relationships/hyperlink" Target="http://www.nevo.co.il/Law_word/law06/tak-6952.pdf" TargetMode="External"/><Relationship Id="rId54" Type="http://schemas.openxmlformats.org/officeDocument/2006/relationships/hyperlink" Target="http://www.nevo.co.il/Law_word/law06/tak-7580.pdf" TargetMode="External"/><Relationship Id="rId62" Type="http://schemas.openxmlformats.org/officeDocument/2006/relationships/hyperlink" Target="http://www.nevo.co.il/Law_word/law06/tak-6837.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59.pdf" TargetMode="External"/><Relationship Id="rId15" Type="http://schemas.openxmlformats.org/officeDocument/2006/relationships/hyperlink" Target="http://www.nevo.co.il/Law_word/law06/TAK-6368.pdf" TargetMode="External"/><Relationship Id="rId23" Type="http://schemas.openxmlformats.org/officeDocument/2006/relationships/hyperlink" Target="http://www.nevo.co.il/Law_word/law06/TAK-6306.pdf" TargetMode="External"/><Relationship Id="rId28" Type="http://schemas.openxmlformats.org/officeDocument/2006/relationships/hyperlink" Target="http://www.nevo.co.il/Law_word/law06/TAK-6386.pdf" TargetMode="External"/><Relationship Id="rId36" Type="http://schemas.openxmlformats.org/officeDocument/2006/relationships/hyperlink" Target="http://www.nevo.co.il/Law_word/law06/tak-6818.pdf" TargetMode="External"/><Relationship Id="rId49" Type="http://schemas.openxmlformats.org/officeDocument/2006/relationships/hyperlink" Target="http://www.nevo.co.il/Law_word/law06/tak-7245.pdf" TargetMode="External"/><Relationship Id="rId57" Type="http://schemas.openxmlformats.org/officeDocument/2006/relationships/hyperlink" Target="http://www.nevo.co.il/Law_word/law06/tak-8147.pdf" TargetMode="External"/><Relationship Id="rId10" Type="http://schemas.openxmlformats.org/officeDocument/2006/relationships/hyperlink" Target="http://www.nevo.co.il/Law_word/law06/tak-7029.pdf" TargetMode="External"/><Relationship Id="rId31" Type="http://schemas.openxmlformats.org/officeDocument/2006/relationships/hyperlink" Target="http://www.nevo.co.il/Law_word/law06/tak-6569.pdf" TargetMode="External"/><Relationship Id="rId44" Type="http://schemas.openxmlformats.org/officeDocument/2006/relationships/hyperlink" Target="http://www.nevo.co.il/Law_word/law06/tak-7032.pdf" TargetMode="External"/><Relationship Id="rId52" Type="http://schemas.openxmlformats.org/officeDocument/2006/relationships/hyperlink" Target="http://www.nevo.co.il/Law_word/law06/tak-7431.pdf" TargetMode="External"/><Relationship Id="rId60" Type="http://schemas.openxmlformats.org/officeDocument/2006/relationships/hyperlink" Target="https://www.nevo.co.il/Law_word/law06/tak-9717.pdf" TargetMode="External"/><Relationship Id="rId65" Type="http://schemas.openxmlformats.org/officeDocument/2006/relationships/hyperlink" Target="http://www.nevo.co.il/Law_word/law06/TAK-6704.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951.pdf" TargetMode="External"/><Relationship Id="rId13" Type="http://schemas.openxmlformats.org/officeDocument/2006/relationships/hyperlink" Target="http://www.nevo.co.il/Law_word/law06/TAK-6124.pdf" TargetMode="External"/><Relationship Id="rId18" Type="http://schemas.openxmlformats.org/officeDocument/2006/relationships/hyperlink" Target="http://www.nevo.co.il/Law_word/law06/TAK-6460.pdf" TargetMode="External"/><Relationship Id="rId39" Type="http://schemas.openxmlformats.org/officeDocument/2006/relationships/hyperlink" Target="http://www.nevo.co.il/Law_word/law06/tak-6897.pdf" TargetMode="External"/><Relationship Id="rId34" Type="http://schemas.openxmlformats.org/officeDocument/2006/relationships/hyperlink" Target="http://www.nevo.co.il/Law_word/law06/TAK-6630.pdf" TargetMode="External"/><Relationship Id="rId50" Type="http://schemas.openxmlformats.org/officeDocument/2006/relationships/hyperlink" Target="http://www.nevo.co.il/Law_word/law06/tak-7279.pdf" TargetMode="External"/><Relationship Id="rId55" Type="http://schemas.openxmlformats.org/officeDocument/2006/relationships/hyperlink" Target="http://www.nevo.co.il/Law_word/law06/tak-7781.pdf" TargetMode="External"/><Relationship Id="rId7" Type="http://schemas.openxmlformats.org/officeDocument/2006/relationships/hyperlink" Target="http://www.nevo.co.il/Law_word/law06/TAK-5395.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487.pdf" TargetMode="External"/><Relationship Id="rId18" Type="http://schemas.openxmlformats.org/officeDocument/2006/relationships/hyperlink" Target="http://www.nevo.co.il/Law_word/law06/tak-6790.pdf" TargetMode="External"/><Relationship Id="rId26" Type="http://schemas.openxmlformats.org/officeDocument/2006/relationships/hyperlink" Target="http://www.nevo.co.il/Law_word/law06/TAK-6986.pdf" TargetMode="External"/><Relationship Id="rId39" Type="http://schemas.openxmlformats.org/officeDocument/2006/relationships/hyperlink" Target="http://www.nevo.co.il/Law_word/law06/tak-7781.pdf" TargetMode="External"/><Relationship Id="rId21" Type="http://schemas.openxmlformats.org/officeDocument/2006/relationships/hyperlink" Target="http://www.nevo.co.il/Law_word/law06/tak-6841.pdf" TargetMode="External"/><Relationship Id="rId34" Type="http://schemas.openxmlformats.org/officeDocument/2006/relationships/hyperlink" Target="http://www.nevo.co.il/Law_word/law06/TAK-7279.pdf" TargetMode="External"/><Relationship Id="rId42" Type="http://schemas.openxmlformats.org/officeDocument/2006/relationships/hyperlink" Target="http://www.nevo.co.il/Law_word/law06/tak-8293.pdf" TargetMode="External"/><Relationship Id="rId47" Type="http://schemas.openxmlformats.org/officeDocument/2006/relationships/hyperlink" Target="http://www.nevo.co.il/Law_word/law06/tak-6409.pdf" TargetMode="External"/><Relationship Id="rId50" Type="http://schemas.openxmlformats.org/officeDocument/2006/relationships/hyperlink" Target="http://www.nevo.co.il/Law_word/law06/tak-6581.pdf" TargetMode="External"/><Relationship Id="rId55" Type="http://schemas.openxmlformats.org/officeDocument/2006/relationships/hyperlink" Target="https://www.nevo.co.il/Law_word/law10/yalkut-10201.pdf" TargetMode="External"/><Relationship Id="rId7" Type="http://schemas.openxmlformats.org/officeDocument/2006/relationships/hyperlink" Target="http://www.nevo.co.il/Law_word/law06/tak-6306.pdf" TargetMode="External"/><Relationship Id="rId2" Type="http://schemas.openxmlformats.org/officeDocument/2006/relationships/hyperlink" Target="http://www.nevo.co.il/Law_word/law06/TAK-3564.pdf" TargetMode="External"/><Relationship Id="rId16" Type="http://schemas.openxmlformats.org/officeDocument/2006/relationships/hyperlink" Target="http://www.nevo.co.il/Law_word/law06/tak-6609.pdf" TargetMode="External"/><Relationship Id="rId29" Type="http://schemas.openxmlformats.org/officeDocument/2006/relationships/hyperlink" Target="http://www.nevo.co.il/Law_word/law06/TAK-7061.pdf" TargetMode="External"/><Relationship Id="rId11" Type="http://schemas.openxmlformats.org/officeDocument/2006/relationships/hyperlink" Target="http://www.nevo.co.il/Law_word/law06/TAK-6386.pdf" TargetMode="External"/><Relationship Id="rId24" Type="http://schemas.openxmlformats.org/officeDocument/2006/relationships/hyperlink" Target="http://www.nevo.co.il/law_html/law06/tak-6926.pdf" TargetMode="External"/><Relationship Id="rId32" Type="http://schemas.openxmlformats.org/officeDocument/2006/relationships/hyperlink" Target="http://www.nevo.co.il/Law_word/law06/TAK-7164.pdf" TargetMode="External"/><Relationship Id="rId37" Type="http://schemas.openxmlformats.org/officeDocument/2006/relationships/hyperlink" Target="http://www.nevo.co.il/Law_word/law06/tak-7528.pdf" TargetMode="External"/><Relationship Id="rId40" Type="http://schemas.openxmlformats.org/officeDocument/2006/relationships/hyperlink" Target="http://www.nevo.co.il/Law_word/law06/tak-7899.pdf" TargetMode="External"/><Relationship Id="rId45" Type="http://schemas.openxmlformats.org/officeDocument/2006/relationships/hyperlink" Target="https://www.nevo.co.il/law_word/law06/tak-10297.pdf" TargetMode="External"/><Relationship Id="rId53" Type="http://schemas.openxmlformats.org/officeDocument/2006/relationships/hyperlink" Target="http://www.nevo.co.il/Law_word/law06/TAK-7154.pdf" TargetMode="External"/><Relationship Id="rId5" Type="http://schemas.openxmlformats.org/officeDocument/2006/relationships/hyperlink" Target="http://www.nevo.co.il/Law_word/law06/TAK-6059.pdf" TargetMode="External"/><Relationship Id="rId10" Type="http://schemas.openxmlformats.org/officeDocument/2006/relationships/hyperlink" Target="http://www.nevo.co.il/Law_word/law06/TAK-6348.pdf" TargetMode="External"/><Relationship Id="rId19" Type="http://schemas.openxmlformats.org/officeDocument/2006/relationships/hyperlink" Target="http://www.nevo.co.il/Law_word/law06/tak-6818.pdf" TargetMode="External"/><Relationship Id="rId31" Type="http://schemas.openxmlformats.org/officeDocument/2006/relationships/hyperlink" Target="http://www.nevo.co.il/Law_word/law06/tak-7128.pdf" TargetMode="External"/><Relationship Id="rId44" Type="http://schemas.openxmlformats.org/officeDocument/2006/relationships/hyperlink" Target="https://www.nevo.co.il/law_word/law06/tak-9717.pdf" TargetMode="External"/><Relationship Id="rId52" Type="http://schemas.openxmlformats.org/officeDocument/2006/relationships/hyperlink" Target="http://www.nevo.co.il/Law_word/law06/TAK-7029.pdf" TargetMode="External"/><Relationship Id="rId4" Type="http://schemas.openxmlformats.org/officeDocument/2006/relationships/hyperlink" Target="http://www.nevo.co.il/Law_word/law06/TAK-5951.pdf" TargetMode="External"/><Relationship Id="rId9" Type="http://schemas.openxmlformats.org/officeDocument/2006/relationships/hyperlink" Target="http://www.nevo.co.il/Law_word/law06/tak-6335.pdf" TargetMode="External"/><Relationship Id="rId14" Type="http://schemas.openxmlformats.org/officeDocument/2006/relationships/hyperlink" Target="http://www.nevo.co.il/Law_word/law06/tak-6569.pdf" TargetMode="External"/><Relationship Id="rId22" Type="http://schemas.openxmlformats.org/officeDocument/2006/relationships/hyperlink" Target="http://www.nevo.co.il/Law_word/law06/tak-6878.pdf" TargetMode="External"/><Relationship Id="rId27" Type="http://schemas.openxmlformats.org/officeDocument/2006/relationships/hyperlink" Target="http://www.nevo.co.il/Law_word/law06/tak-7006.pdf" TargetMode="External"/><Relationship Id="rId30" Type="http://schemas.openxmlformats.org/officeDocument/2006/relationships/hyperlink" Target="http://www.nevo.co.il/Law_word/law06/TAK-7102.pdf" TargetMode="External"/><Relationship Id="rId35" Type="http://schemas.openxmlformats.org/officeDocument/2006/relationships/hyperlink" Target="http://www.nevo.co.il/law_word/law06/tak-7343.pdf" TargetMode="External"/><Relationship Id="rId43" Type="http://schemas.openxmlformats.org/officeDocument/2006/relationships/hyperlink" Target="https://www.nevo.co.il/law_word/law06/tak-9075.pdf" TargetMode="External"/><Relationship Id="rId48" Type="http://schemas.openxmlformats.org/officeDocument/2006/relationships/hyperlink" Target="http://www.nevo.co.il/Law_word/law06/tak-6460.pdf" TargetMode="External"/><Relationship Id="rId8" Type="http://schemas.openxmlformats.org/officeDocument/2006/relationships/hyperlink" Target="http://www.nevo.co.il/Law_word/law06/tak-6323.pdf" TargetMode="External"/><Relationship Id="rId51" Type="http://schemas.openxmlformats.org/officeDocument/2006/relationships/hyperlink" Target="http://www.nevo.co.il/Law_word/law06/tak-6704.pdf" TargetMode="External"/><Relationship Id="rId3" Type="http://schemas.openxmlformats.org/officeDocument/2006/relationships/hyperlink" Target="http://www.nevo.co.il/Law_word/law06/TAK-5395.pdf" TargetMode="External"/><Relationship Id="rId12" Type="http://schemas.openxmlformats.org/officeDocument/2006/relationships/hyperlink" Target="http://www.nevo.co.il/Law_word/law06/tak-6437.pdf" TargetMode="External"/><Relationship Id="rId17" Type="http://schemas.openxmlformats.org/officeDocument/2006/relationships/hyperlink" Target="http://www.nevo.co.il/Law_word/law06/TAK-6630.pdf" TargetMode="External"/><Relationship Id="rId25" Type="http://schemas.openxmlformats.org/officeDocument/2006/relationships/hyperlink" Target="http://www.nevo.co.il/Law_word/law06/TAK-6952.pdf" TargetMode="External"/><Relationship Id="rId33" Type="http://schemas.openxmlformats.org/officeDocument/2006/relationships/hyperlink" Target="http://www.nevo.co.il/Law_word/law06/TAK-7245.pdf" TargetMode="External"/><Relationship Id="rId38" Type="http://schemas.openxmlformats.org/officeDocument/2006/relationships/hyperlink" Target="http://www.nevo.co.il/Law_word/law06/tak-7580.pdf" TargetMode="External"/><Relationship Id="rId46" Type="http://schemas.openxmlformats.org/officeDocument/2006/relationships/hyperlink" Target="http://www.nevo.co.il/Law_word/law06/TAK-6368.pdf" TargetMode="External"/><Relationship Id="rId20" Type="http://schemas.openxmlformats.org/officeDocument/2006/relationships/hyperlink" Target="http://www.nevo.co.il/Law_word/law06/tak-6837.pdf" TargetMode="External"/><Relationship Id="rId41" Type="http://schemas.openxmlformats.org/officeDocument/2006/relationships/hyperlink" Target="http://www.nevo.co.il/Law_word/law06/tak-8147.pdf" TargetMode="External"/><Relationship Id="rId54" Type="http://schemas.openxmlformats.org/officeDocument/2006/relationships/hyperlink" Target="https://www.nevo.co.il/Law_word/law10/yalkut-10201.pdf" TargetMode="External"/><Relationship Id="rId1" Type="http://schemas.openxmlformats.org/officeDocument/2006/relationships/hyperlink" Target="http://www.nevo.co.il/Law_word/law06/TAK-2573.pdf" TargetMode="External"/><Relationship Id="rId6" Type="http://schemas.openxmlformats.org/officeDocument/2006/relationships/hyperlink" Target="http://www.nevo.co.il/Law_word/law06/TAK-klali-6124.pdf" TargetMode="External"/><Relationship Id="rId15" Type="http://schemas.openxmlformats.org/officeDocument/2006/relationships/hyperlink" Target="http://www.nevo.co.il/Law_word/law06/TAK-6587.pdf" TargetMode="External"/><Relationship Id="rId23" Type="http://schemas.openxmlformats.org/officeDocument/2006/relationships/hyperlink" Target="http://www.nevo.co.il/Law_word/law06/TAK-6897.pdf" TargetMode="External"/><Relationship Id="rId28" Type="http://schemas.openxmlformats.org/officeDocument/2006/relationships/hyperlink" Target="http://www.nevo.co.il/Law_word/law06/TAK-7032.pdf" TargetMode="External"/><Relationship Id="rId36" Type="http://schemas.openxmlformats.org/officeDocument/2006/relationships/hyperlink" Target="http://www.nevo.co.il/law_word/law06/tak-7431.pdf" TargetMode="External"/><Relationship Id="rId49" Type="http://schemas.openxmlformats.org/officeDocument/2006/relationships/hyperlink" Target="http://www.nevo.co.il/Law_word/law06/TAK-65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5194</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34731</CharactersWithSpaces>
  <SharedDoc>false</SharedDoc>
  <HLinks>
    <vt:vector size="984" baseType="variant">
      <vt:variant>
        <vt:i4>393283</vt:i4>
      </vt:variant>
      <vt:variant>
        <vt:i4>459</vt:i4>
      </vt:variant>
      <vt:variant>
        <vt:i4>0</vt:i4>
      </vt:variant>
      <vt:variant>
        <vt:i4>5</vt:i4>
      </vt:variant>
      <vt:variant>
        <vt:lpwstr>http://www.nevo.co.il/advertisements/nevo-100.doc</vt:lpwstr>
      </vt:variant>
      <vt:variant>
        <vt:lpwstr/>
      </vt:variant>
      <vt:variant>
        <vt:i4>7995393</vt:i4>
      </vt:variant>
      <vt:variant>
        <vt:i4>456</vt:i4>
      </vt:variant>
      <vt:variant>
        <vt:i4>0</vt:i4>
      </vt:variant>
      <vt:variant>
        <vt:i4>5</vt:i4>
      </vt:variant>
      <vt:variant>
        <vt:lpwstr>http://www.nevo.co.il/Law_word/law06/TAK-6059.pdf</vt:lpwstr>
      </vt:variant>
      <vt:variant>
        <vt:lpwstr/>
      </vt:variant>
      <vt:variant>
        <vt:i4>8126473</vt:i4>
      </vt:variant>
      <vt:variant>
        <vt:i4>453</vt:i4>
      </vt:variant>
      <vt:variant>
        <vt:i4>0</vt:i4>
      </vt:variant>
      <vt:variant>
        <vt:i4>5</vt:i4>
      </vt:variant>
      <vt:variant>
        <vt:lpwstr>http://www.nevo.co.il/Law_word/law06/TAK-3564.pdf</vt:lpwstr>
      </vt:variant>
      <vt:variant>
        <vt:lpwstr/>
      </vt:variant>
      <vt:variant>
        <vt:i4>8323083</vt:i4>
      </vt:variant>
      <vt:variant>
        <vt:i4>450</vt:i4>
      </vt:variant>
      <vt:variant>
        <vt:i4>0</vt:i4>
      </vt:variant>
      <vt:variant>
        <vt:i4>5</vt:i4>
      </vt:variant>
      <vt:variant>
        <vt:lpwstr>http://www.nevo.co.il/Law_word/law06/TAK-6704.pdf</vt:lpwstr>
      </vt:variant>
      <vt:variant>
        <vt:lpwstr/>
      </vt:variant>
      <vt:variant>
        <vt:i4>8323083</vt:i4>
      </vt:variant>
      <vt:variant>
        <vt:i4>447</vt:i4>
      </vt:variant>
      <vt:variant>
        <vt:i4>0</vt:i4>
      </vt:variant>
      <vt:variant>
        <vt:i4>5</vt:i4>
      </vt:variant>
      <vt:variant>
        <vt:lpwstr>http://www.nevo.co.il/Law_word/law06/TAK-6704.pdf</vt:lpwstr>
      </vt:variant>
      <vt:variant>
        <vt:lpwstr/>
      </vt:variant>
      <vt:variant>
        <vt:i4>8323083</vt:i4>
      </vt:variant>
      <vt:variant>
        <vt:i4>444</vt:i4>
      </vt:variant>
      <vt:variant>
        <vt:i4>0</vt:i4>
      </vt:variant>
      <vt:variant>
        <vt:i4>5</vt:i4>
      </vt:variant>
      <vt:variant>
        <vt:lpwstr>http://www.nevo.co.il/Law_word/law06/TAK-6704.pdf</vt:lpwstr>
      </vt:variant>
      <vt:variant>
        <vt:lpwstr/>
      </vt:variant>
      <vt:variant>
        <vt:i4>8060929</vt:i4>
      </vt:variant>
      <vt:variant>
        <vt:i4>441</vt:i4>
      </vt:variant>
      <vt:variant>
        <vt:i4>0</vt:i4>
      </vt:variant>
      <vt:variant>
        <vt:i4>5</vt:i4>
      </vt:variant>
      <vt:variant>
        <vt:lpwstr>http://www.nevo.co.il/Law_word/law06/tak-6841.pdf</vt:lpwstr>
      </vt:variant>
      <vt:variant>
        <vt:lpwstr/>
      </vt:variant>
      <vt:variant>
        <vt:i4>8126471</vt:i4>
      </vt:variant>
      <vt:variant>
        <vt:i4>438</vt:i4>
      </vt:variant>
      <vt:variant>
        <vt:i4>0</vt:i4>
      </vt:variant>
      <vt:variant>
        <vt:i4>5</vt:i4>
      </vt:variant>
      <vt:variant>
        <vt:lpwstr>http://www.nevo.co.il/Law_word/law06/tak-6837.pdf</vt:lpwstr>
      </vt:variant>
      <vt:variant>
        <vt:lpwstr/>
      </vt:variant>
      <vt:variant>
        <vt:i4>2293775</vt:i4>
      </vt:variant>
      <vt:variant>
        <vt:i4>435</vt:i4>
      </vt:variant>
      <vt:variant>
        <vt:i4>0</vt:i4>
      </vt:variant>
      <vt:variant>
        <vt:i4>5</vt:i4>
      </vt:variant>
      <vt:variant>
        <vt:lpwstr>https://www.nevo.co.il/law_html/law06/tak-10297.pdf</vt:lpwstr>
      </vt:variant>
      <vt:variant>
        <vt:lpwstr/>
      </vt:variant>
      <vt:variant>
        <vt:i4>7733274</vt:i4>
      </vt:variant>
      <vt:variant>
        <vt:i4>432</vt:i4>
      </vt:variant>
      <vt:variant>
        <vt:i4>0</vt:i4>
      </vt:variant>
      <vt:variant>
        <vt:i4>5</vt:i4>
      </vt:variant>
      <vt:variant>
        <vt:lpwstr>https://www.nevo.co.il/Law_word/law06/tak-9717.pdf</vt:lpwstr>
      </vt:variant>
      <vt:variant>
        <vt:lpwstr/>
      </vt:variant>
      <vt:variant>
        <vt:i4>7536668</vt:i4>
      </vt:variant>
      <vt:variant>
        <vt:i4>429</vt:i4>
      </vt:variant>
      <vt:variant>
        <vt:i4>0</vt:i4>
      </vt:variant>
      <vt:variant>
        <vt:i4>5</vt:i4>
      </vt:variant>
      <vt:variant>
        <vt:lpwstr>https://www.nevo.co.il/Law_word/law06/tak-9075.pdf</vt:lpwstr>
      </vt:variant>
      <vt:variant>
        <vt:lpwstr/>
      </vt:variant>
      <vt:variant>
        <vt:i4>7798803</vt:i4>
      </vt:variant>
      <vt:variant>
        <vt:i4>426</vt:i4>
      </vt:variant>
      <vt:variant>
        <vt:i4>0</vt:i4>
      </vt:variant>
      <vt:variant>
        <vt:i4>5</vt:i4>
      </vt:variant>
      <vt:variant>
        <vt:lpwstr>https://www.nevo.co.il/Law_word/law06/tak-8293.pdf</vt:lpwstr>
      </vt:variant>
      <vt:variant>
        <vt:lpwstr/>
      </vt:variant>
      <vt:variant>
        <vt:i4>7667726</vt:i4>
      </vt:variant>
      <vt:variant>
        <vt:i4>423</vt:i4>
      </vt:variant>
      <vt:variant>
        <vt:i4>0</vt:i4>
      </vt:variant>
      <vt:variant>
        <vt:i4>5</vt:i4>
      </vt:variant>
      <vt:variant>
        <vt:lpwstr>http://www.nevo.co.il/Law_word/law06/tak-8147.pdf</vt:lpwstr>
      </vt:variant>
      <vt:variant>
        <vt:lpwstr/>
      </vt:variant>
      <vt:variant>
        <vt:i4>7798793</vt:i4>
      </vt:variant>
      <vt:variant>
        <vt:i4>420</vt:i4>
      </vt:variant>
      <vt:variant>
        <vt:i4>0</vt:i4>
      </vt:variant>
      <vt:variant>
        <vt:i4>5</vt:i4>
      </vt:variant>
      <vt:variant>
        <vt:lpwstr>http://www.nevo.co.il/Law_word/law06/tak-7899.pdf</vt:lpwstr>
      </vt:variant>
      <vt:variant>
        <vt:lpwstr/>
      </vt:variant>
      <vt:variant>
        <vt:i4>7733262</vt:i4>
      </vt:variant>
      <vt:variant>
        <vt:i4>417</vt:i4>
      </vt:variant>
      <vt:variant>
        <vt:i4>0</vt:i4>
      </vt:variant>
      <vt:variant>
        <vt:i4>5</vt:i4>
      </vt:variant>
      <vt:variant>
        <vt:lpwstr>http://www.nevo.co.il/Law_word/law06/tak-7781.pdf</vt:lpwstr>
      </vt:variant>
      <vt:variant>
        <vt:lpwstr/>
      </vt:variant>
      <vt:variant>
        <vt:i4>7733261</vt:i4>
      </vt:variant>
      <vt:variant>
        <vt:i4>414</vt:i4>
      </vt:variant>
      <vt:variant>
        <vt:i4>0</vt:i4>
      </vt:variant>
      <vt:variant>
        <vt:i4>5</vt:i4>
      </vt:variant>
      <vt:variant>
        <vt:lpwstr>http://www.nevo.co.il/Law_word/law06/tak-7580.pdf</vt:lpwstr>
      </vt:variant>
      <vt:variant>
        <vt:lpwstr/>
      </vt:variant>
      <vt:variant>
        <vt:i4>8126469</vt:i4>
      </vt:variant>
      <vt:variant>
        <vt:i4>411</vt:i4>
      </vt:variant>
      <vt:variant>
        <vt:i4>0</vt:i4>
      </vt:variant>
      <vt:variant>
        <vt:i4>5</vt:i4>
      </vt:variant>
      <vt:variant>
        <vt:lpwstr>http://www.nevo.co.il/Law_word/law06/tak-7528.pdf</vt:lpwstr>
      </vt:variant>
      <vt:variant>
        <vt:lpwstr/>
      </vt:variant>
      <vt:variant>
        <vt:i4>8192013</vt:i4>
      </vt:variant>
      <vt:variant>
        <vt:i4>408</vt:i4>
      </vt:variant>
      <vt:variant>
        <vt:i4>0</vt:i4>
      </vt:variant>
      <vt:variant>
        <vt:i4>5</vt:i4>
      </vt:variant>
      <vt:variant>
        <vt:lpwstr>http://www.nevo.co.il/Law_word/law06/tak-7431.pdf</vt:lpwstr>
      </vt:variant>
      <vt:variant>
        <vt:lpwstr/>
      </vt:variant>
      <vt:variant>
        <vt:i4>7995400</vt:i4>
      </vt:variant>
      <vt:variant>
        <vt:i4>405</vt:i4>
      </vt:variant>
      <vt:variant>
        <vt:i4>0</vt:i4>
      </vt:variant>
      <vt:variant>
        <vt:i4>5</vt:i4>
      </vt:variant>
      <vt:variant>
        <vt:lpwstr>http://www.nevo.co.il/Law_word/law06/tak-7343.pdf</vt:lpwstr>
      </vt:variant>
      <vt:variant>
        <vt:lpwstr/>
      </vt:variant>
      <vt:variant>
        <vt:i4>7929859</vt:i4>
      </vt:variant>
      <vt:variant>
        <vt:i4>402</vt:i4>
      </vt:variant>
      <vt:variant>
        <vt:i4>0</vt:i4>
      </vt:variant>
      <vt:variant>
        <vt:i4>5</vt:i4>
      </vt:variant>
      <vt:variant>
        <vt:lpwstr>http://www.nevo.co.il/Law_word/law06/tak-7279.pdf</vt:lpwstr>
      </vt:variant>
      <vt:variant>
        <vt:lpwstr/>
      </vt:variant>
      <vt:variant>
        <vt:i4>7995407</vt:i4>
      </vt:variant>
      <vt:variant>
        <vt:i4>399</vt:i4>
      </vt:variant>
      <vt:variant>
        <vt:i4>0</vt:i4>
      </vt:variant>
      <vt:variant>
        <vt:i4>5</vt:i4>
      </vt:variant>
      <vt:variant>
        <vt:lpwstr>http://www.nevo.co.il/Law_word/law06/tak-7245.pdf</vt:lpwstr>
      </vt:variant>
      <vt:variant>
        <vt:lpwstr/>
      </vt:variant>
      <vt:variant>
        <vt:i4>7864333</vt:i4>
      </vt:variant>
      <vt:variant>
        <vt:i4>396</vt:i4>
      </vt:variant>
      <vt:variant>
        <vt:i4>0</vt:i4>
      </vt:variant>
      <vt:variant>
        <vt:i4>5</vt:i4>
      </vt:variant>
      <vt:variant>
        <vt:lpwstr>http://www.nevo.co.il/Law_word/law06/tak-7164.pdf</vt:lpwstr>
      </vt:variant>
      <vt:variant>
        <vt:lpwstr/>
      </vt:variant>
      <vt:variant>
        <vt:i4>8126465</vt:i4>
      </vt:variant>
      <vt:variant>
        <vt:i4>393</vt:i4>
      </vt:variant>
      <vt:variant>
        <vt:i4>0</vt:i4>
      </vt:variant>
      <vt:variant>
        <vt:i4>5</vt:i4>
      </vt:variant>
      <vt:variant>
        <vt:lpwstr>http://www.nevo.co.il/Law_word/law06/tak-7128.pdf</vt:lpwstr>
      </vt:variant>
      <vt:variant>
        <vt:lpwstr/>
      </vt:variant>
      <vt:variant>
        <vt:i4>8257547</vt:i4>
      </vt:variant>
      <vt:variant>
        <vt:i4>390</vt:i4>
      </vt:variant>
      <vt:variant>
        <vt:i4>0</vt:i4>
      </vt:variant>
      <vt:variant>
        <vt:i4>5</vt:i4>
      </vt:variant>
      <vt:variant>
        <vt:lpwstr>http://www.nevo.co.il/Law_word/law06/tak-7102.pdf</vt:lpwstr>
      </vt:variant>
      <vt:variant>
        <vt:lpwstr/>
      </vt:variant>
      <vt:variant>
        <vt:i4>7864329</vt:i4>
      </vt:variant>
      <vt:variant>
        <vt:i4>387</vt:i4>
      </vt:variant>
      <vt:variant>
        <vt:i4>0</vt:i4>
      </vt:variant>
      <vt:variant>
        <vt:i4>5</vt:i4>
      </vt:variant>
      <vt:variant>
        <vt:lpwstr>http://www.nevo.co.il/Law_word/law06/tak-7061.pdf</vt:lpwstr>
      </vt:variant>
      <vt:variant>
        <vt:lpwstr/>
      </vt:variant>
      <vt:variant>
        <vt:i4>8192010</vt:i4>
      </vt:variant>
      <vt:variant>
        <vt:i4>384</vt:i4>
      </vt:variant>
      <vt:variant>
        <vt:i4>0</vt:i4>
      </vt:variant>
      <vt:variant>
        <vt:i4>5</vt:i4>
      </vt:variant>
      <vt:variant>
        <vt:lpwstr>http://www.nevo.co.il/Law_word/law06/tak-7032.pdf</vt:lpwstr>
      </vt:variant>
      <vt:variant>
        <vt:lpwstr/>
      </vt:variant>
      <vt:variant>
        <vt:i4>8257550</vt:i4>
      </vt:variant>
      <vt:variant>
        <vt:i4>381</vt:i4>
      </vt:variant>
      <vt:variant>
        <vt:i4>0</vt:i4>
      </vt:variant>
      <vt:variant>
        <vt:i4>5</vt:i4>
      </vt:variant>
      <vt:variant>
        <vt:lpwstr>http://www.nevo.co.il/Law_word/law06/tak-7006.pdf</vt:lpwstr>
      </vt:variant>
      <vt:variant>
        <vt:lpwstr/>
      </vt:variant>
      <vt:variant>
        <vt:i4>7798791</vt:i4>
      </vt:variant>
      <vt:variant>
        <vt:i4>378</vt:i4>
      </vt:variant>
      <vt:variant>
        <vt:i4>0</vt:i4>
      </vt:variant>
      <vt:variant>
        <vt:i4>5</vt:i4>
      </vt:variant>
      <vt:variant>
        <vt:lpwstr>http://www.nevo.co.il/Law_word/law06/tak-6986.pdf</vt:lpwstr>
      </vt:variant>
      <vt:variant>
        <vt:lpwstr/>
      </vt:variant>
      <vt:variant>
        <vt:i4>7995395</vt:i4>
      </vt:variant>
      <vt:variant>
        <vt:i4>375</vt:i4>
      </vt:variant>
      <vt:variant>
        <vt:i4>0</vt:i4>
      </vt:variant>
      <vt:variant>
        <vt:i4>5</vt:i4>
      </vt:variant>
      <vt:variant>
        <vt:lpwstr>http://www.nevo.co.il/Law_word/law06/tak-6952.pdf</vt:lpwstr>
      </vt:variant>
      <vt:variant>
        <vt:lpwstr/>
      </vt:variant>
      <vt:variant>
        <vt:i4>8192007</vt:i4>
      </vt:variant>
      <vt:variant>
        <vt:i4>372</vt:i4>
      </vt:variant>
      <vt:variant>
        <vt:i4>0</vt:i4>
      </vt:variant>
      <vt:variant>
        <vt:i4>5</vt:i4>
      </vt:variant>
      <vt:variant>
        <vt:lpwstr>http://www.nevo.co.il/Law_word/law06/tak-6926.pdf</vt:lpwstr>
      </vt:variant>
      <vt:variant>
        <vt:lpwstr/>
      </vt:variant>
      <vt:variant>
        <vt:i4>7733255</vt:i4>
      </vt:variant>
      <vt:variant>
        <vt:i4>369</vt:i4>
      </vt:variant>
      <vt:variant>
        <vt:i4>0</vt:i4>
      </vt:variant>
      <vt:variant>
        <vt:i4>5</vt:i4>
      </vt:variant>
      <vt:variant>
        <vt:lpwstr>http://www.nevo.co.il/Law_word/law06/tak-6897.pdf</vt:lpwstr>
      </vt:variant>
      <vt:variant>
        <vt:lpwstr/>
      </vt:variant>
      <vt:variant>
        <vt:i4>7864328</vt:i4>
      </vt:variant>
      <vt:variant>
        <vt:i4>366</vt:i4>
      </vt:variant>
      <vt:variant>
        <vt:i4>0</vt:i4>
      </vt:variant>
      <vt:variant>
        <vt:i4>5</vt:i4>
      </vt:variant>
      <vt:variant>
        <vt:lpwstr>http://www.nevo.co.il/Law_word/law06/tak-6878.pdf</vt:lpwstr>
      </vt:variant>
      <vt:variant>
        <vt:lpwstr/>
      </vt:variant>
      <vt:variant>
        <vt:i4>8126471</vt:i4>
      </vt:variant>
      <vt:variant>
        <vt:i4>363</vt:i4>
      </vt:variant>
      <vt:variant>
        <vt:i4>0</vt:i4>
      </vt:variant>
      <vt:variant>
        <vt:i4>5</vt:i4>
      </vt:variant>
      <vt:variant>
        <vt:lpwstr>http://www.nevo.co.il/Law_word/law06/tak-6837.pdf</vt:lpwstr>
      </vt:variant>
      <vt:variant>
        <vt:lpwstr/>
      </vt:variant>
      <vt:variant>
        <vt:i4>8257544</vt:i4>
      </vt:variant>
      <vt:variant>
        <vt:i4>360</vt:i4>
      </vt:variant>
      <vt:variant>
        <vt:i4>0</vt:i4>
      </vt:variant>
      <vt:variant>
        <vt:i4>5</vt:i4>
      </vt:variant>
      <vt:variant>
        <vt:lpwstr>http://www.nevo.co.il/Law_word/law06/tak-6818.pdf</vt:lpwstr>
      </vt:variant>
      <vt:variant>
        <vt:lpwstr/>
      </vt:variant>
      <vt:variant>
        <vt:i4>7733263</vt:i4>
      </vt:variant>
      <vt:variant>
        <vt:i4>357</vt:i4>
      </vt:variant>
      <vt:variant>
        <vt:i4>0</vt:i4>
      </vt:variant>
      <vt:variant>
        <vt:i4>5</vt:i4>
      </vt:variant>
      <vt:variant>
        <vt:lpwstr>http://www.nevo.co.il/Law_word/law06/TAK-6790.pdf</vt:lpwstr>
      </vt:variant>
      <vt:variant>
        <vt:lpwstr/>
      </vt:variant>
      <vt:variant>
        <vt:i4>8126478</vt:i4>
      </vt:variant>
      <vt:variant>
        <vt:i4>354</vt:i4>
      </vt:variant>
      <vt:variant>
        <vt:i4>0</vt:i4>
      </vt:variant>
      <vt:variant>
        <vt:i4>5</vt:i4>
      </vt:variant>
      <vt:variant>
        <vt:lpwstr>http://www.nevo.co.il/Law_word/law06/TAK-6630.pdf</vt:lpwstr>
      </vt:variant>
      <vt:variant>
        <vt:lpwstr/>
      </vt:variant>
      <vt:variant>
        <vt:i4>8323079</vt:i4>
      </vt:variant>
      <vt:variant>
        <vt:i4>351</vt:i4>
      </vt:variant>
      <vt:variant>
        <vt:i4>0</vt:i4>
      </vt:variant>
      <vt:variant>
        <vt:i4>5</vt:i4>
      </vt:variant>
      <vt:variant>
        <vt:lpwstr>http://www.nevo.co.il/Law_word/law06/TAK-6609.pdf</vt:lpwstr>
      </vt:variant>
      <vt:variant>
        <vt:lpwstr/>
      </vt:variant>
      <vt:variant>
        <vt:i4>7798794</vt:i4>
      </vt:variant>
      <vt:variant>
        <vt:i4>348</vt:i4>
      </vt:variant>
      <vt:variant>
        <vt:i4>0</vt:i4>
      </vt:variant>
      <vt:variant>
        <vt:i4>5</vt:i4>
      </vt:variant>
      <vt:variant>
        <vt:lpwstr>http://www.nevo.co.il/Law_word/law06/TAK-6587.pdf</vt:lpwstr>
      </vt:variant>
      <vt:variant>
        <vt:lpwstr/>
      </vt:variant>
      <vt:variant>
        <vt:i4>7929860</vt:i4>
      </vt:variant>
      <vt:variant>
        <vt:i4>345</vt:i4>
      </vt:variant>
      <vt:variant>
        <vt:i4>0</vt:i4>
      </vt:variant>
      <vt:variant>
        <vt:i4>5</vt:i4>
      </vt:variant>
      <vt:variant>
        <vt:lpwstr>http://www.nevo.co.il/Law_word/law06/tak-6569.pdf</vt:lpwstr>
      </vt:variant>
      <vt:variant>
        <vt:lpwstr/>
      </vt:variant>
      <vt:variant>
        <vt:i4>7798795</vt:i4>
      </vt:variant>
      <vt:variant>
        <vt:i4>342</vt:i4>
      </vt:variant>
      <vt:variant>
        <vt:i4>0</vt:i4>
      </vt:variant>
      <vt:variant>
        <vt:i4>5</vt:i4>
      </vt:variant>
      <vt:variant>
        <vt:lpwstr>http://www.nevo.co.il/Law_word/law06/TAK-6487.pdf</vt:lpwstr>
      </vt:variant>
      <vt:variant>
        <vt:lpwstr/>
      </vt:variant>
      <vt:variant>
        <vt:i4>8126475</vt:i4>
      </vt:variant>
      <vt:variant>
        <vt:i4>339</vt:i4>
      </vt:variant>
      <vt:variant>
        <vt:i4>0</vt:i4>
      </vt:variant>
      <vt:variant>
        <vt:i4>5</vt:i4>
      </vt:variant>
      <vt:variant>
        <vt:lpwstr>http://www.nevo.co.il/Law_word/law06/TAK-6437.pdf</vt:lpwstr>
      </vt:variant>
      <vt:variant>
        <vt:lpwstr/>
      </vt:variant>
      <vt:variant>
        <vt:i4>7798797</vt:i4>
      </vt:variant>
      <vt:variant>
        <vt:i4>336</vt:i4>
      </vt:variant>
      <vt:variant>
        <vt:i4>0</vt:i4>
      </vt:variant>
      <vt:variant>
        <vt:i4>5</vt:i4>
      </vt:variant>
      <vt:variant>
        <vt:lpwstr>http://www.nevo.co.il/Law_word/law06/TAK-6386.pdf</vt:lpwstr>
      </vt:variant>
      <vt:variant>
        <vt:lpwstr/>
      </vt:variant>
      <vt:variant>
        <vt:i4>8060931</vt:i4>
      </vt:variant>
      <vt:variant>
        <vt:i4>333</vt:i4>
      </vt:variant>
      <vt:variant>
        <vt:i4>0</vt:i4>
      </vt:variant>
      <vt:variant>
        <vt:i4>5</vt:i4>
      </vt:variant>
      <vt:variant>
        <vt:lpwstr>http://www.nevo.co.il/Law_word/law06/TAK-6348.pdf</vt:lpwstr>
      </vt:variant>
      <vt:variant>
        <vt:lpwstr/>
      </vt:variant>
      <vt:variant>
        <vt:i4>8126478</vt:i4>
      </vt:variant>
      <vt:variant>
        <vt:i4>330</vt:i4>
      </vt:variant>
      <vt:variant>
        <vt:i4>0</vt:i4>
      </vt:variant>
      <vt:variant>
        <vt:i4>5</vt:i4>
      </vt:variant>
      <vt:variant>
        <vt:lpwstr>http://www.nevo.co.il/Law_word/law06/TAK-6335.pdf</vt:lpwstr>
      </vt:variant>
      <vt:variant>
        <vt:lpwstr/>
      </vt:variant>
      <vt:variant>
        <vt:i4>8192008</vt:i4>
      </vt:variant>
      <vt:variant>
        <vt:i4>327</vt:i4>
      </vt:variant>
      <vt:variant>
        <vt:i4>0</vt:i4>
      </vt:variant>
      <vt:variant>
        <vt:i4>5</vt:i4>
      </vt:variant>
      <vt:variant>
        <vt:lpwstr>http://www.nevo.co.il/Law_word/law06/TAK-6323.pdf</vt:lpwstr>
      </vt:variant>
      <vt:variant>
        <vt:lpwstr/>
      </vt:variant>
      <vt:variant>
        <vt:i4>7929859</vt:i4>
      </vt:variant>
      <vt:variant>
        <vt:i4>324</vt:i4>
      </vt:variant>
      <vt:variant>
        <vt:i4>0</vt:i4>
      </vt:variant>
      <vt:variant>
        <vt:i4>5</vt:i4>
      </vt:variant>
      <vt:variant>
        <vt:lpwstr>http://www.nevo.co.il/Law_word/law06/TAK-6368.pdf</vt:lpwstr>
      </vt:variant>
      <vt:variant>
        <vt:lpwstr/>
      </vt:variant>
      <vt:variant>
        <vt:i4>8323085</vt:i4>
      </vt:variant>
      <vt:variant>
        <vt:i4>321</vt:i4>
      </vt:variant>
      <vt:variant>
        <vt:i4>0</vt:i4>
      </vt:variant>
      <vt:variant>
        <vt:i4>5</vt:i4>
      </vt:variant>
      <vt:variant>
        <vt:lpwstr>http://www.nevo.co.il/Law_word/law06/TAK-6306.pdf</vt:lpwstr>
      </vt:variant>
      <vt:variant>
        <vt:lpwstr/>
      </vt:variant>
      <vt:variant>
        <vt:i4>8323085</vt:i4>
      </vt:variant>
      <vt:variant>
        <vt:i4>318</vt:i4>
      </vt:variant>
      <vt:variant>
        <vt:i4>0</vt:i4>
      </vt:variant>
      <vt:variant>
        <vt:i4>5</vt:i4>
      </vt:variant>
      <vt:variant>
        <vt:lpwstr>http://www.nevo.co.il/Law_word/law06/TAK-6306.pdf</vt:lpwstr>
      </vt:variant>
      <vt:variant>
        <vt:lpwstr/>
      </vt:variant>
      <vt:variant>
        <vt:i4>7929856</vt:i4>
      </vt:variant>
      <vt:variant>
        <vt:i4>315</vt:i4>
      </vt:variant>
      <vt:variant>
        <vt:i4>0</vt:i4>
      </vt:variant>
      <vt:variant>
        <vt:i4>5</vt:i4>
      </vt:variant>
      <vt:variant>
        <vt:lpwstr>http://www.nevo.co.il/Law_word/law06/TAK-5951.pdf</vt:lpwstr>
      </vt:variant>
      <vt:variant>
        <vt:lpwstr/>
      </vt:variant>
      <vt:variant>
        <vt:i4>7798796</vt:i4>
      </vt:variant>
      <vt:variant>
        <vt:i4>312</vt:i4>
      </vt:variant>
      <vt:variant>
        <vt:i4>0</vt:i4>
      </vt:variant>
      <vt:variant>
        <vt:i4>5</vt:i4>
      </vt:variant>
      <vt:variant>
        <vt:lpwstr>http://www.nevo.co.il/Law_word/law06/TAK-6581.pdf</vt:lpwstr>
      </vt:variant>
      <vt:variant>
        <vt:lpwstr/>
      </vt:variant>
      <vt:variant>
        <vt:i4>8257546</vt:i4>
      </vt:variant>
      <vt:variant>
        <vt:i4>309</vt:i4>
      </vt:variant>
      <vt:variant>
        <vt:i4>0</vt:i4>
      </vt:variant>
      <vt:variant>
        <vt:i4>5</vt:i4>
      </vt:variant>
      <vt:variant>
        <vt:lpwstr>http://www.nevo.co.il/Law_word/law06/TAK-6517.pdf</vt:lpwstr>
      </vt:variant>
      <vt:variant>
        <vt:lpwstr/>
      </vt:variant>
      <vt:variant>
        <vt:i4>7929868</vt:i4>
      </vt:variant>
      <vt:variant>
        <vt:i4>306</vt:i4>
      </vt:variant>
      <vt:variant>
        <vt:i4>0</vt:i4>
      </vt:variant>
      <vt:variant>
        <vt:i4>5</vt:i4>
      </vt:variant>
      <vt:variant>
        <vt:lpwstr>http://www.nevo.co.il/Law_word/law06/TAK-6460.pdf</vt:lpwstr>
      </vt:variant>
      <vt:variant>
        <vt:lpwstr/>
      </vt:variant>
      <vt:variant>
        <vt:i4>8323077</vt:i4>
      </vt:variant>
      <vt:variant>
        <vt:i4>303</vt:i4>
      </vt:variant>
      <vt:variant>
        <vt:i4>0</vt:i4>
      </vt:variant>
      <vt:variant>
        <vt:i4>5</vt:i4>
      </vt:variant>
      <vt:variant>
        <vt:lpwstr>http://www.nevo.co.il/Law_word/law06/TAK-6409.pdf</vt:lpwstr>
      </vt:variant>
      <vt:variant>
        <vt:lpwstr/>
      </vt:variant>
      <vt:variant>
        <vt:i4>7929859</vt:i4>
      </vt:variant>
      <vt:variant>
        <vt:i4>300</vt:i4>
      </vt:variant>
      <vt:variant>
        <vt:i4>0</vt:i4>
      </vt:variant>
      <vt:variant>
        <vt:i4>5</vt:i4>
      </vt:variant>
      <vt:variant>
        <vt:lpwstr>http://www.nevo.co.il/Law_word/law06/TAK-6368.pdf</vt:lpwstr>
      </vt:variant>
      <vt:variant>
        <vt:lpwstr/>
      </vt:variant>
      <vt:variant>
        <vt:i4>7929859</vt:i4>
      </vt:variant>
      <vt:variant>
        <vt:i4>297</vt:i4>
      </vt:variant>
      <vt:variant>
        <vt:i4>0</vt:i4>
      </vt:variant>
      <vt:variant>
        <vt:i4>5</vt:i4>
      </vt:variant>
      <vt:variant>
        <vt:lpwstr>http://www.nevo.co.il/Law_word/law06/TAK-6368.pdf</vt:lpwstr>
      </vt:variant>
      <vt:variant>
        <vt:lpwstr/>
      </vt:variant>
      <vt:variant>
        <vt:i4>8323085</vt:i4>
      </vt:variant>
      <vt:variant>
        <vt:i4>294</vt:i4>
      </vt:variant>
      <vt:variant>
        <vt:i4>0</vt:i4>
      </vt:variant>
      <vt:variant>
        <vt:i4>5</vt:i4>
      </vt:variant>
      <vt:variant>
        <vt:lpwstr>http://www.nevo.co.il/Law_word/law06/TAK-6306.pdf</vt:lpwstr>
      </vt:variant>
      <vt:variant>
        <vt:lpwstr/>
      </vt:variant>
      <vt:variant>
        <vt:i4>8192013</vt:i4>
      </vt:variant>
      <vt:variant>
        <vt:i4>291</vt:i4>
      </vt:variant>
      <vt:variant>
        <vt:i4>0</vt:i4>
      </vt:variant>
      <vt:variant>
        <vt:i4>5</vt:i4>
      </vt:variant>
      <vt:variant>
        <vt:lpwstr>http://www.nevo.co.il/Law_word/law06/TAK-6124.pdf</vt:lpwstr>
      </vt:variant>
      <vt:variant>
        <vt:lpwstr/>
      </vt:variant>
      <vt:variant>
        <vt:i4>7995393</vt:i4>
      </vt:variant>
      <vt:variant>
        <vt:i4>288</vt:i4>
      </vt:variant>
      <vt:variant>
        <vt:i4>0</vt:i4>
      </vt:variant>
      <vt:variant>
        <vt:i4>5</vt:i4>
      </vt:variant>
      <vt:variant>
        <vt:lpwstr>http://www.nevo.co.il/Law_word/law06/TAK-6059.pdf</vt:lpwstr>
      </vt:variant>
      <vt:variant>
        <vt:lpwstr/>
      </vt:variant>
      <vt:variant>
        <vt:i4>8060941</vt:i4>
      </vt:variant>
      <vt:variant>
        <vt:i4>285</vt:i4>
      </vt:variant>
      <vt:variant>
        <vt:i4>0</vt:i4>
      </vt:variant>
      <vt:variant>
        <vt:i4>5</vt:i4>
      </vt:variant>
      <vt:variant>
        <vt:lpwstr>http://www.nevo.co.il/Law_word/law06/tak-7154.pdf</vt:lpwstr>
      </vt:variant>
      <vt:variant>
        <vt:lpwstr/>
      </vt:variant>
      <vt:variant>
        <vt:i4>8126465</vt:i4>
      </vt:variant>
      <vt:variant>
        <vt:i4>282</vt:i4>
      </vt:variant>
      <vt:variant>
        <vt:i4>0</vt:i4>
      </vt:variant>
      <vt:variant>
        <vt:i4>5</vt:i4>
      </vt:variant>
      <vt:variant>
        <vt:lpwstr>http://www.nevo.co.il/Law_word/law06/tak-7029.pdf</vt:lpwstr>
      </vt:variant>
      <vt:variant>
        <vt:lpwstr/>
      </vt:variant>
      <vt:variant>
        <vt:i4>7929856</vt:i4>
      </vt:variant>
      <vt:variant>
        <vt:i4>279</vt:i4>
      </vt:variant>
      <vt:variant>
        <vt:i4>0</vt:i4>
      </vt:variant>
      <vt:variant>
        <vt:i4>5</vt:i4>
      </vt:variant>
      <vt:variant>
        <vt:lpwstr>http://www.nevo.co.il/Law_word/law06/TAK-5951.pdf</vt:lpwstr>
      </vt:variant>
      <vt:variant>
        <vt:lpwstr/>
      </vt:variant>
      <vt:variant>
        <vt:i4>7667726</vt:i4>
      </vt:variant>
      <vt:variant>
        <vt:i4>276</vt:i4>
      </vt:variant>
      <vt:variant>
        <vt:i4>0</vt:i4>
      </vt:variant>
      <vt:variant>
        <vt:i4>5</vt:i4>
      </vt:variant>
      <vt:variant>
        <vt:lpwstr>http://www.nevo.co.il/Law_word/law06/TAK-5395.pdf</vt:lpwstr>
      </vt:variant>
      <vt:variant>
        <vt:lpwstr/>
      </vt:variant>
      <vt:variant>
        <vt:i4>7667726</vt:i4>
      </vt:variant>
      <vt:variant>
        <vt:i4>273</vt:i4>
      </vt:variant>
      <vt:variant>
        <vt:i4>0</vt:i4>
      </vt:variant>
      <vt:variant>
        <vt:i4>5</vt:i4>
      </vt:variant>
      <vt:variant>
        <vt:lpwstr>http://www.nevo.co.il/Law_word/law06/TAK-5395.pdf</vt:lpwstr>
      </vt:variant>
      <vt:variant>
        <vt:lpwstr/>
      </vt:variant>
      <vt:variant>
        <vt:i4>7995393</vt:i4>
      </vt:variant>
      <vt:variant>
        <vt:i4>270</vt:i4>
      </vt:variant>
      <vt:variant>
        <vt:i4>0</vt:i4>
      </vt:variant>
      <vt:variant>
        <vt:i4>5</vt:i4>
      </vt:variant>
      <vt:variant>
        <vt:lpwstr>http://www.nevo.co.il/Law_word/law06/TAK-6059.pdf</vt:lpwstr>
      </vt:variant>
      <vt:variant>
        <vt:lpwstr/>
      </vt:variant>
      <vt:variant>
        <vt:i4>3276840</vt:i4>
      </vt:variant>
      <vt:variant>
        <vt:i4>264</vt:i4>
      </vt:variant>
      <vt:variant>
        <vt:i4>0</vt:i4>
      </vt:variant>
      <vt:variant>
        <vt:i4>5</vt:i4>
      </vt:variant>
      <vt:variant>
        <vt:lpwstr/>
      </vt:variant>
      <vt:variant>
        <vt:lpwstr>Seif21</vt:lpwstr>
      </vt:variant>
      <vt:variant>
        <vt:i4>3342376</vt:i4>
      </vt:variant>
      <vt:variant>
        <vt:i4>258</vt:i4>
      </vt:variant>
      <vt:variant>
        <vt:i4>0</vt:i4>
      </vt:variant>
      <vt:variant>
        <vt:i4>5</vt:i4>
      </vt:variant>
      <vt:variant>
        <vt:lpwstr/>
      </vt:variant>
      <vt:variant>
        <vt:lpwstr>Seif20</vt:lpwstr>
      </vt:variant>
      <vt:variant>
        <vt:i4>3801131</vt:i4>
      </vt:variant>
      <vt:variant>
        <vt:i4>252</vt:i4>
      </vt:variant>
      <vt:variant>
        <vt:i4>0</vt:i4>
      </vt:variant>
      <vt:variant>
        <vt:i4>5</vt:i4>
      </vt:variant>
      <vt:variant>
        <vt:lpwstr/>
      </vt:variant>
      <vt:variant>
        <vt:lpwstr>Seif19</vt:lpwstr>
      </vt:variant>
      <vt:variant>
        <vt:i4>3866667</vt:i4>
      </vt:variant>
      <vt:variant>
        <vt:i4>246</vt:i4>
      </vt:variant>
      <vt:variant>
        <vt:i4>0</vt:i4>
      </vt:variant>
      <vt:variant>
        <vt:i4>5</vt:i4>
      </vt:variant>
      <vt:variant>
        <vt:lpwstr/>
      </vt:variant>
      <vt:variant>
        <vt:lpwstr>Seif18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3145769</vt:i4>
      </vt:variant>
      <vt:variant>
        <vt:i4>222</vt:i4>
      </vt:variant>
      <vt:variant>
        <vt:i4>0</vt:i4>
      </vt:variant>
      <vt:variant>
        <vt:i4>5</vt:i4>
      </vt:variant>
      <vt:variant>
        <vt:lpwstr/>
      </vt:variant>
      <vt:variant>
        <vt:lpwstr>Seif33</vt:lpwstr>
      </vt:variant>
      <vt:variant>
        <vt:i4>3407915</vt:i4>
      </vt:variant>
      <vt:variant>
        <vt:i4>216</vt:i4>
      </vt:variant>
      <vt:variant>
        <vt:i4>0</vt:i4>
      </vt:variant>
      <vt:variant>
        <vt:i4>5</vt:i4>
      </vt:variant>
      <vt:variant>
        <vt:lpwstr/>
      </vt:variant>
      <vt:variant>
        <vt:lpwstr>Seif17</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3473451</vt:i4>
      </vt:variant>
      <vt:variant>
        <vt:i4>198</vt:i4>
      </vt:variant>
      <vt:variant>
        <vt:i4>0</vt:i4>
      </vt:variant>
      <vt:variant>
        <vt:i4>5</vt:i4>
      </vt:variant>
      <vt:variant>
        <vt:lpwstr/>
      </vt:variant>
      <vt:variant>
        <vt:lpwstr>Seif16</vt:lpwstr>
      </vt:variant>
      <vt:variant>
        <vt:i4>3538987</vt:i4>
      </vt:variant>
      <vt:variant>
        <vt:i4>192</vt:i4>
      </vt:variant>
      <vt:variant>
        <vt:i4>0</vt:i4>
      </vt:variant>
      <vt:variant>
        <vt:i4>5</vt:i4>
      </vt:variant>
      <vt:variant>
        <vt:lpwstr/>
      </vt:variant>
      <vt:variant>
        <vt:lpwstr>Seif15</vt:lpwstr>
      </vt:variant>
      <vt:variant>
        <vt:i4>3604523</vt:i4>
      </vt:variant>
      <vt:variant>
        <vt:i4>186</vt:i4>
      </vt:variant>
      <vt:variant>
        <vt:i4>0</vt:i4>
      </vt:variant>
      <vt:variant>
        <vt:i4>5</vt:i4>
      </vt:variant>
      <vt:variant>
        <vt:lpwstr/>
      </vt:variant>
      <vt:variant>
        <vt:lpwstr>Seif14</vt:lpwstr>
      </vt:variant>
      <vt:variant>
        <vt:i4>3145771</vt:i4>
      </vt:variant>
      <vt:variant>
        <vt:i4>180</vt:i4>
      </vt:variant>
      <vt:variant>
        <vt:i4>0</vt:i4>
      </vt:variant>
      <vt:variant>
        <vt:i4>5</vt:i4>
      </vt:variant>
      <vt:variant>
        <vt:lpwstr/>
      </vt:variant>
      <vt:variant>
        <vt:lpwstr>Seif13</vt:lpwstr>
      </vt:variant>
      <vt:variant>
        <vt:i4>5308425</vt:i4>
      </vt:variant>
      <vt:variant>
        <vt:i4>174</vt:i4>
      </vt:variant>
      <vt:variant>
        <vt:i4>0</vt:i4>
      </vt:variant>
      <vt:variant>
        <vt:i4>5</vt:i4>
      </vt:variant>
      <vt:variant>
        <vt:lpwstr/>
      </vt:variant>
      <vt:variant>
        <vt:lpwstr>med4</vt:lpwstr>
      </vt:variant>
      <vt:variant>
        <vt:i4>3211307</vt:i4>
      </vt:variant>
      <vt:variant>
        <vt:i4>168</vt:i4>
      </vt:variant>
      <vt:variant>
        <vt:i4>0</vt:i4>
      </vt:variant>
      <vt:variant>
        <vt:i4>5</vt:i4>
      </vt:variant>
      <vt:variant>
        <vt:lpwstr/>
      </vt:variant>
      <vt:variant>
        <vt:lpwstr>Seif12</vt:lpwstr>
      </vt:variant>
      <vt:variant>
        <vt:i4>3276843</vt:i4>
      </vt:variant>
      <vt:variant>
        <vt:i4>162</vt:i4>
      </vt:variant>
      <vt:variant>
        <vt:i4>0</vt:i4>
      </vt:variant>
      <vt:variant>
        <vt:i4>5</vt:i4>
      </vt:variant>
      <vt:variant>
        <vt:lpwstr/>
      </vt:variant>
      <vt:variant>
        <vt:lpwstr>Seif11</vt:lpwstr>
      </vt:variant>
      <vt:variant>
        <vt:i4>3342379</vt:i4>
      </vt:variant>
      <vt:variant>
        <vt:i4>156</vt:i4>
      </vt:variant>
      <vt:variant>
        <vt:i4>0</vt:i4>
      </vt:variant>
      <vt:variant>
        <vt:i4>5</vt:i4>
      </vt:variant>
      <vt:variant>
        <vt:lpwstr/>
      </vt:variant>
      <vt:variant>
        <vt:lpwstr>Seif10</vt:lpwstr>
      </vt:variant>
      <vt:variant>
        <vt:i4>196634</vt:i4>
      </vt:variant>
      <vt:variant>
        <vt:i4>150</vt:i4>
      </vt:variant>
      <vt:variant>
        <vt:i4>0</vt:i4>
      </vt:variant>
      <vt:variant>
        <vt:i4>5</vt:i4>
      </vt:variant>
      <vt:variant>
        <vt:lpwstr/>
      </vt:variant>
      <vt:variant>
        <vt:lpwstr>Seif9</vt:lpwstr>
      </vt:variant>
      <vt:variant>
        <vt:i4>196634</vt:i4>
      </vt:variant>
      <vt:variant>
        <vt:i4>144</vt:i4>
      </vt:variant>
      <vt:variant>
        <vt:i4>0</vt:i4>
      </vt:variant>
      <vt:variant>
        <vt:i4>5</vt:i4>
      </vt:variant>
      <vt:variant>
        <vt:lpwstr/>
      </vt:variant>
      <vt:variant>
        <vt:lpwstr>Seif8</vt:lpwstr>
      </vt:variant>
      <vt:variant>
        <vt:i4>196634</vt:i4>
      </vt:variant>
      <vt:variant>
        <vt:i4>138</vt:i4>
      </vt:variant>
      <vt:variant>
        <vt:i4>0</vt:i4>
      </vt:variant>
      <vt:variant>
        <vt:i4>5</vt:i4>
      </vt:variant>
      <vt:variant>
        <vt:lpwstr/>
      </vt:variant>
      <vt:variant>
        <vt:lpwstr>Seif7</vt:lpwstr>
      </vt:variant>
      <vt:variant>
        <vt:i4>196634</vt:i4>
      </vt:variant>
      <vt:variant>
        <vt:i4>132</vt:i4>
      </vt:variant>
      <vt:variant>
        <vt:i4>0</vt:i4>
      </vt:variant>
      <vt:variant>
        <vt:i4>5</vt:i4>
      </vt:variant>
      <vt:variant>
        <vt:lpwstr/>
      </vt:variant>
      <vt:variant>
        <vt:lpwstr>Seif6</vt:lpwstr>
      </vt:variant>
      <vt:variant>
        <vt:i4>196634</vt:i4>
      </vt:variant>
      <vt:variant>
        <vt:i4>126</vt:i4>
      </vt:variant>
      <vt:variant>
        <vt:i4>0</vt:i4>
      </vt:variant>
      <vt:variant>
        <vt:i4>5</vt:i4>
      </vt:variant>
      <vt:variant>
        <vt:lpwstr/>
      </vt:variant>
      <vt:variant>
        <vt:lpwstr>Seif5</vt:lpwstr>
      </vt:variant>
      <vt:variant>
        <vt:i4>3211305</vt:i4>
      </vt:variant>
      <vt:variant>
        <vt:i4>120</vt:i4>
      </vt:variant>
      <vt:variant>
        <vt:i4>0</vt:i4>
      </vt:variant>
      <vt:variant>
        <vt:i4>5</vt:i4>
      </vt:variant>
      <vt:variant>
        <vt:lpwstr/>
      </vt:variant>
      <vt:variant>
        <vt:lpwstr>Seif32</vt:lpwstr>
      </vt:variant>
      <vt:variant>
        <vt:i4>3276841</vt:i4>
      </vt:variant>
      <vt:variant>
        <vt:i4>114</vt:i4>
      </vt:variant>
      <vt:variant>
        <vt:i4>0</vt:i4>
      </vt:variant>
      <vt:variant>
        <vt:i4>5</vt:i4>
      </vt:variant>
      <vt:variant>
        <vt:lpwstr/>
      </vt:variant>
      <vt:variant>
        <vt:lpwstr>Seif31</vt:lpwstr>
      </vt:variant>
      <vt:variant>
        <vt:i4>3342377</vt:i4>
      </vt:variant>
      <vt:variant>
        <vt:i4>108</vt:i4>
      </vt:variant>
      <vt:variant>
        <vt:i4>0</vt:i4>
      </vt:variant>
      <vt:variant>
        <vt:i4>5</vt:i4>
      </vt:variant>
      <vt:variant>
        <vt:lpwstr/>
      </vt:variant>
      <vt:variant>
        <vt:lpwstr>Seif30</vt:lpwstr>
      </vt:variant>
      <vt:variant>
        <vt:i4>3801128</vt:i4>
      </vt:variant>
      <vt:variant>
        <vt:i4>102</vt:i4>
      </vt:variant>
      <vt:variant>
        <vt:i4>0</vt:i4>
      </vt:variant>
      <vt:variant>
        <vt:i4>5</vt:i4>
      </vt:variant>
      <vt:variant>
        <vt:lpwstr/>
      </vt:variant>
      <vt:variant>
        <vt:lpwstr>Seif29</vt:lpwstr>
      </vt:variant>
      <vt:variant>
        <vt:i4>3866664</vt:i4>
      </vt:variant>
      <vt:variant>
        <vt:i4>96</vt:i4>
      </vt:variant>
      <vt:variant>
        <vt:i4>0</vt:i4>
      </vt:variant>
      <vt:variant>
        <vt:i4>5</vt:i4>
      </vt:variant>
      <vt:variant>
        <vt:lpwstr/>
      </vt:variant>
      <vt:variant>
        <vt:lpwstr>Seif28</vt:lpwstr>
      </vt:variant>
      <vt:variant>
        <vt:i4>5636105</vt:i4>
      </vt:variant>
      <vt:variant>
        <vt:i4>90</vt:i4>
      </vt:variant>
      <vt:variant>
        <vt:i4>0</vt:i4>
      </vt:variant>
      <vt:variant>
        <vt:i4>5</vt:i4>
      </vt:variant>
      <vt:variant>
        <vt:lpwstr/>
      </vt:variant>
      <vt:variant>
        <vt:lpwstr>med3</vt:lpwstr>
      </vt:variant>
      <vt:variant>
        <vt:i4>3407912</vt:i4>
      </vt:variant>
      <vt:variant>
        <vt:i4>84</vt:i4>
      </vt:variant>
      <vt:variant>
        <vt:i4>0</vt:i4>
      </vt:variant>
      <vt:variant>
        <vt:i4>5</vt:i4>
      </vt:variant>
      <vt:variant>
        <vt:lpwstr/>
      </vt:variant>
      <vt:variant>
        <vt:lpwstr>Seif27</vt:lpwstr>
      </vt:variant>
      <vt:variant>
        <vt:i4>3473448</vt:i4>
      </vt:variant>
      <vt:variant>
        <vt:i4>78</vt:i4>
      </vt:variant>
      <vt:variant>
        <vt:i4>0</vt:i4>
      </vt:variant>
      <vt:variant>
        <vt:i4>5</vt:i4>
      </vt:variant>
      <vt:variant>
        <vt:lpwstr/>
      </vt:variant>
      <vt:variant>
        <vt:lpwstr>Seif26</vt:lpwstr>
      </vt:variant>
      <vt:variant>
        <vt:i4>3538984</vt:i4>
      </vt:variant>
      <vt:variant>
        <vt:i4>72</vt:i4>
      </vt:variant>
      <vt:variant>
        <vt:i4>0</vt:i4>
      </vt:variant>
      <vt:variant>
        <vt:i4>5</vt:i4>
      </vt:variant>
      <vt:variant>
        <vt:lpwstr/>
      </vt:variant>
      <vt:variant>
        <vt:lpwstr>Seif25</vt:lpwstr>
      </vt:variant>
      <vt:variant>
        <vt:i4>3604521</vt:i4>
      </vt:variant>
      <vt:variant>
        <vt:i4>66</vt:i4>
      </vt:variant>
      <vt:variant>
        <vt:i4>0</vt:i4>
      </vt:variant>
      <vt:variant>
        <vt:i4>5</vt:i4>
      </vt:variant>
      <vt:variant>
        <vt:lpwstr/>
      </vt:variant>
      <vt:variant>
        <vt:lpwstr>Seif34</vt:lpwstr>
      </vt:variant>
      <vt:variant>
        <vt:i4>3604520</vt:i4>
      </vt:variant>
      <vt:variant>
        <vt:i4>60</vt:i4>
      </vt:variant>
      <vt:variant>
        <vt:i4>0</vt:i4>
      </vt:variant>
      <vt:variant>
        <vt:i4>5</vt:i4>
      </vt:variant>
      <vt:variant>
        <vt:lpwstr/>
      </vt:variant>
      <vt:variant>
        <vt:lpwstr>Seif24</vt:lpwstr>
      </vt:variant>
      <vt:variant>
        <vt:i4>3145768</vt:i4>
      </vt:variant>
      <vt:variant>
        <vt:i4>54</vt:i4>
      </vt:variant>
      <vt:variant>
        <vt:i4>0</vt:i4>
      </vt:variant>
      <vt:variant>
        <vt:i4>5</vt:i4>
      </vt:variant>
      <vt:variant>
        <vt:lpwstr/>
      </vt:variant>
      <vt:variant>
        <vt:lpwstr>Seif23</vt:lpwstr>
      </vt:variant>
      <vt:variant>
        <vt:i4>3866665</vt:i4>
      </vt:variant>
      <vt:variant>
        <vt:i4>48</vt:i4>
      </vt:variant>
      <vt:variant>
        <vt:i4>0</vt:i4>
      </vt:variant>
      <vt:variant>
        <vt:i4>5</vt:i4>
      </vt:variant>
      <vt:variant>
        <vt:lpwstr/>
      </vt:variant>
      <vt:variant>
        <vt:lpwstr>Seif38</vt:lpwstr>
      </vt:variant>
      <vt:variant>
        <vt:i4>3211304</vt:i4>
      </vt:variant>
      <vt:variant>
        <vt:i4>42</vt:i4>
      </vt:variant>
      <vt:variant>
        <vt:i4>0</vt:i4>
      </vt:variant>
      <vt:variant>
        <vt:i4>5</vt:i4>
      </vt:variant>
      <vt:variant>
        <vt:lpwstr/>
      </vt:variant>
      <vt:variant>
        <vt:lpwstr>Seif22</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7798854</vt:i4>
      </vt:variant>
      <vt:variant>
        <vt:i4>162</vt:i4>
      </vt:variant>
      <vt:variant>
        <vt:i4>0</vt:i4>
      </vt:variant>
      <vt:variant>
        <vt:i4>5</vt:i4>
      </vt:variant>
      <vt:variant>
        <vt:lpwstr>https://www.nevo.co.il/Law_word/law10/yalkut-10201.pdf</vt:lpwstr>
      </vt:variant>
      <vt:variant>
        <vt:lpwstr/>
      </vt:variant>
      <vt:variant>
        <vt:i4>7798854</vt:i4>
      </vt:variant>
      <vt:variant>
        <vt:i4>159</vt:i4>
      </vt:variant>
      <vt:variant>
        <vt:i4>0</vt:i4>
      </vt:variant>
      <vt:variant>
        <vt:i4>5</vt:i4>
      </vt:variant>
      <vt:variant>
        <vt:lpwstr>https://www.nevo.co.il/Law_word/law10/yalkut-10201.pdf</vt:lpwstr>
      </vt:variant>
      <vt:variant>
        <vt:lpwstr/>
      </vt:variant>
      <vt:variant>
        <vt:i4>8060941</vt:i4>
      </vt:variant>
      <vt:variant>
        <vt:i4>156</vt:i4>
      </vt:variant>
      <vt:variant>
        <vt:i4>0</vt:i4>
      </vt:variant>
      <vt:variant>
        <vt:i4>5</vt:i4>
      </vt:variant>
      <vt:variant>
        <vt:lpwstr>http://www.nevo.co.il/Law_word/law06/TAK-7154.pdf</vt:lpwstr>
      </vt:variant>
      <vt:variant>
        <vt:lpwstr/>
      </vt:variant>
      <vt:variant>
        <vt:i4>8126465</vt:i4>
      </vt:variant>
      <vt:variant>
        <vt:i4>153</vt:i4>
      </vt:variant>
      <vt:variant>
        <vt:i4>0</vt:i4>
      </vt:variant>
      <vt:variant>
        <vt:i4>5</vt:i4>
      </vt:variant>
      <vt:variant>
        <vt:lpwstr>http://www.nevo.co.il/Law_word/law06/TAK-7029.pdf</vt:lpwstr>
      </vt:variant>
      <vt:variant>
        <vt:lpwstr/>
      </vt:variant>
      <vt:variant>
        <vt:i4>8323083</vt:i4>
      </vt:variant>
      <vt:variant>
        <vt:i4>150</vt:i4>
      </vt:variant>
      <vt:variant>
        <vt:i4>0</vt:i4>
      </vt:variant>
      <vt:variant>
        <vt:i4>5</vt:i4>
      </vt:variant>
      <vt:variant>
        <vt:lpwstr>http://www.nevo.co.il/Law_word/law06/tak-6704.pdf</vt:lpwstr>
      </vt:variant>
      <vt:variant>
        <vt:lpwstr/>
      </vt:variant>
      <vt:variant>
        <vt:i4>7798796</vt:i4>
      </vt:variant>
      <vt:variant>
        <vt:i4>147</vt:i4>
      </vt:variant>
      <vt:variant>
        <vt:i4>0</vt:i4>
      </vt:variant>
      <vt:variant>
        <vt:i4>5</vt:i4>
      </vt:variant>
      <vt:variant>
        <vt:lpwstr>http://www.nevo.co.il/Law_word/law06/tak-6581.pdf</vt:lpwstr>
      </vt:variant>
      <vt:variant>
        <vt:lpwstr/>
      </vt:variant>
      <vt:variant>
        <vt:i4>8257546</vt:i4>
      </vt:variant>
      <vt:variant>
        <vt:i4>144</vt:i4>
      </vt:variant>
      <vt:variant>
        <vt:i4>0</vt:i4>
      </vt:variant>
      <vt:variant>
        <vt:i4>5</vt:i4>
      </vt:variant>
      <vt:variant>
        <vt:lpwstr>http://www.nevo.co.il/Law_word/law06/TAK-6517.pdf</vt:lpwstr>
      </vt:variant>
      <vt:variant>
        <vt:lpwstr/>
      </vt:variant>
      <vt:variant>
        <vt:i4>7929868</vt:i4>
      </vt:variant>
      <vt:variant>
        <vt:i4>141</vt:i4>
      </vt:variant>
      <vt:variant>
        <vt:i4>0</vt:i4>
      </vt:variant>
      <vt:variant>
        <vt:i4>5</vt:i4>
      </vt:variant>
      <vt:variant>
        <vt:lpwstr>http://www.nevo.co.il/Law_word/law06/tak-6460.pdf</vt:lpwstr>
      </vt:variant>
      <vt:variant>
        <vt:lpwstr/>
      </vt:variant>
      <vt:variant>
        <vt:i4>8323077</vt:i4>
      </vt:variant>
      <vt:variant>
        <vt:i4>138</vt:i4>
      </vt:variant>
      <vt:variant>
        <vt:i4>0</vt:i4>
      </vt:variant>
      <vt:variant>
        <vt:i4>5</vt:i4>
      </vt:variant>
      <vt:variant>
        <vt:lpwstr>http://www.nevo.co.il/Law_word/law06/tak-6409.pdf</vt:lpwstr>
      </vt:variant>
      <vt:variant>
        <vt:lpwstr/>
      </vt:variant>
      <vt:variant>
        <vt:i4>7929859</vt:i4>
      </vt:variant>
      <vt:variant>
        <vt:i4>135</vt:i4>
      </vt:variant>
      <vt:variant>
        <vt:i4>0</vt:i4>
      </vt:variant>
      <vt:variant>
        <vt:i4>5</vt:i4>
      </vt:variant>
      <vt:variant>
        <vt:lpwstr>http://www.nevo.co.il/Law_word/law06/TAK-6368.pdf</vt:lpwstr>
      </vt:variant>
      <vt:variant>
        <vt:lpwstr/>
      </vt:variant>
      <vt:variant>
        <vt:i4>2293788</vt:i4>
      </vt:variant>
      <vt:variant>
        <vt:i4>132</vt:i4>
      </vt:variant>
      <vt:variant>
        <vt:i4>0</vt:i4>
      </vt:variant>
      <vt:variant>
        <vt:i4>5</vt:i4>
      </vt:variant>
      <vt:variant>
        <vt:lpwstr>https://www.nevo.co.il/law_word/law06/tak-10297.pdf</vt:lpwstr>
      </vt:variant>
      <vt:variant>
        <vt:lpwstr/>
      </vt:variant>
      <vt:variant>
        <vt:i4>7733274</vt:i4>
      </vt:variant>
      <vt:variant>
        <vt:i4>129</vt:i4>
      </vt:variant>
      <vt:variant>
        <vt:i4>0</vt:i4>
      </vt:variant>
      <vt:variant>
        <vt:i4>5</vt:i4>
      </vt:variant>
      <vt:variant>
        <vt:lpwstr>https://www.nevo.co.il/law_word/law06/tak-9717.pdf</vt:lpwstr>
      </vt:variant>
      <vt:variant>
        <vt:lpwstr/>
      </vt:variant>
      <vt:variant>
        <vt:i4>7536668</vt:i4>
      </vt:variant>
      <vt:variant>
        <vt:i4>126</vt:i4>
      </vt:variant>
      <vt:variant>
        <vt:i4>0</vt:i4>
      </vt:variant>
      <vt:variant>
        <vt:i4>5</vt:i4>
      </vt:variant>
      <vt:variant>
        <vt:lpwstr>https://www.nevo.co.il/law_word/law06/tak-9075.pdf</vt:lpwstr>
      </vt:variant>
      <vt:variant>
        <vt:lpwstr/>
      </vt:variant>
      <vt:variant>
        <vt:i4>7864329</vt:i4>
      </vt:variant>
      <vt:variant>
        <vt:i4>123</vt:i4>
      </vt:variant>
      <vt:variant>
        <vt:i4>0</vt:i4>
      </vt:variant>
      <vt:variant>
        <vt:i4>5</vt:i4>
      </vt:variant>
      <vt:variant>
        <vt:lpwstr>http://www.nevo.co.il/Law_word/law06/tak-8293.pdf</vt:lpwstr>
      </vt:variant>
      <vt:variant>
        <vt:lpwstr/>
      </vt:variant>
      <vt:variant>
        <vt:i4>7667726</vt:i4>
      </vt:variant>
      <vt:variant>
        <vt:i4>120</vt:i4>
      </vt:variant>
      <vt:variant>
        <vt:i4>0</vt:i4>
      </vt:variant>
      <vt:variant>
        <vt:i4>5</vt:i4>
      </vt:variant>
      <vt:variant>
        <vt:lpwstr>http://www.nevo.co.il/Law_word/law06/tak-8147.pdf</vt:lpwstr>
      </vt:variant>
      <vt:variant>
        <vt:lpwstr/>
      </vt:variant>
      <vt:variant>
        <vt:i4>7798793</vt:i4>
      </vt:variant>
      <vt:variant>
        <vt:i4>117</vt:i4>
      </vt:variant>
      <vt:variant>
        <vt:i4>0</vt:i4>
      </vt:variant>
      <vt:variant>
        <vt:i4>5</vt:i4>
      </vt:variant>
      <vt:variant>
        <vt:lpwstr>http://www.nevo.co.il/Law_word/law06/tak-7899.pdf</vt:lpwstr>
      </vt:variant>
      <vt:variant>
        <vt:lpwstr/>
      </vt:variant>
      <vt:variant>
        <vt:i4>7733262</vt:i4>
      </vt:variant>
      <vt:variant>
        <vt:i4>114</vt:i4>
      </vt:variant>
      <vt:variant>
        <vt:i4>0</vt:i4>
      </vt:variant>
      <vt:variant>
        <vt:i4>5</vt:i4>
      </vt:variant>
      <vt:variant>
        <vt:lpwstr>http://www.nevo.co.il/Law_word/law06/tak-7781.pdf</vt:lpwstr>
      </vt:variant>
      <vt:variant>
        <vt:lpwstr/>
      </vt:variant>
      <vt:variant>
        <vt:i4>7733261</vt:i4>
      </vt:variant>
      <vt:variant>
        <vt:i4>111</vt:i4>
      </vt:variant>
      <vt:variant>
        <vt:i4>0</vt:i4>
      </vt:variant>
      <vt:variant>
        <vt:i4>5</vt:i4>
      </vt:variant>
      <vt:variant>
        <vt:lpwstr>http://www.nevo.co.il/Law_word/law06/tak-7580.pdf</vt:lpwstr>
      </vt:variant>
      <vt:variant>
        <vt:lpwstr/>
      </vt:variant>
      <vt:variant>
        <vt:i4>8126469</vt:i4>
      </vt:variant>
      <vt:variant>
        <vt:i4>108</vt:i4>
      </vt:variant>
      <vt:variant>
        <vt:i4>0</vt:i4>
      </vt:variant>
      <vt:variant>
        <vt:i4>5</vt:i4>
      </vt:variant>
      <vt:variant>
        <vt:lpwstr>http://www.nevo.co.il/Law_word/law06/tak-7528.pdf</vt:lpwstr>
      </vt:variant>
      <vt:variant>
        <vt:lpwstr/>
      </vt:variant>
      <vt:variant>
        <vt:i4>8192013</vt:i4>
      </vt:variant>
      <vt:variant>
        <vt:i4>105</vt:i4>
      </vt:variant>
      <vt:variant>
        <vt:i4>0</vt:i4>
      </vt:variant>
      <vt:variant>
        <vt:i4>5</vt:i4>
      </vt:variant>
      <vt:variant>
        <vt:lpwstr>http://www.nevo.co.il/law_word/law06/tak-7431.pdf</vt:lpwstr>
      </vt:variant>
      <vt:variant>
        <vt:lpwstr/>
      </vt:variant>
      <vt:variant>
        <vt:i4>7995400</vt:i4>
      </vt:variant>
      <vt:variant>
        <vt:i4>102</vt:i4>
      </vt:variant>
      <vt:variant>
        <vt:i4>0</vt:i4>
      </vt:variant>
      <vt:variant>
        <vt:i4>5</vt:i4>
      </vt:variant>
      <vt:variant>
        <vt:lpwstr>http://www.nevo.co.il/law_word/law06/tak-7343.pdf</vt:lpwstr>
      </vt:variant>
      <vt:variant>
        <vt:lpwstr/>
      </vt:variant>
      <vt:variant>
        <vt:i4>7929859</vt:i4>
      </vt:variant>
      <vt:variant>
        <vt:i4>99</vt:i4>
      </vt:variant>
      <vt:variant>
        <vt:i4>0</vt:i4>
      </vt:variant>
      <vt:variant>
        <vt:i4>5</vt:i4>
      </vt:variant>
      <vt:variant>
        <vt:lpwstr>http://www.nevo.co.il/Law_word/law06/TAK-7279.pdf</vt:lpwstr>
      </vt:variant>
      <vt:variant>
        <vt:lpwstr/>
      </vt:variant>
      <vt:variant>
        <vt:i4>7995407</vt:i4>
      </vt:variant>
      <vt:variant>
        <vt:i4>96</vt:i4>
      </vt:variant>
      <vt:variant>
        <vt:i4>0</vt:i4>
      </vt:variant>
      <vt:variant>
        <vt:i4>5</vt:i4>
      </vt:variant>
      <vt:variant>
        <vt:lpwstr>http://www.nevo.co.il/Law_word/law06/TAK-7245.pdf</vt:lpwstr>
      </vt:variant>
      <vt:variant>
        <vt:lpwstr/>
      </vt:variant>
      <vt:variant>
        <vt:i4>7864333</vt:i4>
      </vt:variant>
      <vt:variant>
        <vt:i4>93</vt:i4>
      </vt:variant>
      <vt:variant>
        <vt:i4>0</vt:i4>
      </vt:variant>
      <vt:variant>
        <vt:i4>5</vt:i4>
      </vt:variant>
      <vt:variant>
        <vt:lpwstr>http://www.nevo.co.il/Law_word/law06/TAK-7164.pdf</vt:lpwstr>
      </vt:variant>
      <vt:variant>
        <vt:lpwstr/>
      </vt:variant>
      <vt:variant>
        <vt:i4>8126465</vt:i4>
      </vt:variant>
      <vt:variant>
        <vt:i4>90</vt:i4>
      </vt:variant>
      <vt:variant>
        <vt:i4>0</vt:i4>
      </vt:variant>
      <vt:variant>
        <vt:i4>5</vt:i4>
      </vt:variant>
      <vt:variant>
        <vt:lpwstr>http://www.nevo.co.il/Law_word/law06/tak-7128.pdf</vt:lpwstr>
      </vt:variant>
      <vt:variant>
        <vt:lpwstr/>
      </vt:variant>
      <vt:variant>
        <vt:i4>8257547</vt:i4>
      </vt:variant>
      <vt:variant>
        <vt:i4>87</vt:i4>
      </vt:variant>
      <vt:variant>
        <vt:i4>0</vt:i4>
      </vt:variant>
      <vt:variant>
        <vt:i4>5</vt:i4>
      </vt:variant>
      <vt:variant>
        <vt:lpwstr>http://www.nevo.co.il/Law_word/law06/TAK-7102.pdf</vt:lpwstr>
      </vt:variant>
      <vt:variant>
        <vt:lpwstr/>
      </vt:variant>
      <vt:variant>
        <vt:i4>7864329</vt:i4>
      </vt:variant>
      <vt:variant>
        <vt:i4>84</vt:i4>
      </vt:variant>
      <vt:variant>
        <vt:i4>0</vt:i4>
      </vt:variant>
      <vt:variant>
        <vt:i4>5</vt:i4>
      </vt:variant>
      <vt:variant>
        <vt:lpwstr>http://www.nevo.co.il/Law_word/law06/TAK-7061.pdf</vt:lpwstr>
      </vt:variant>
      <vt:variant>
        <vt:lpwstr/>
      </vt:variant>
      <vt:variant>
        <vt:i4>8192010</vt:i4>
      </vt:variant>
      <vt:variant>
        <vt:i4>81</vt:i4>
      </vt:variant>
      <vt:variant>
        <vt:i4>0</vt:i4>
      </vt:variant>
      <vt:variant>
        <vt:i4>5</vt:i4>
      </vt:variant>
      <vt:variant>
        <vt:lpwstr>http://www.nevo.co.il/Law_word/law06/TAK-7032.pdf</vt:lpwstr>
      </vt:variant>
      <vt:variant>
        <vt:lpwstr/>
      </vt:variant>
      <vt:variant>
        <vt:i4>8257550</vt:i4>
      </vt:variant>
      <vt:variant>
        <vt:i4>78</vt:i4>
      </vt:variant>
      <vt:variant>
        <vt:i4>0</vt:i4>
      </vt:variant>
      <vt:variant>
        <vt:i4>5</vt:i4>
      </vt:variant>
      <vt:variant>
        <vt:lpwstr>http://www.nevo.co.il/Law_word/law06/tak-7006.pdf</vt:lpwstr>
      </vt:variant>
      <vt:variant>
        <vt:lpwstr/>
      </vt:variant>
      <vt:variant>
        <vt:i4>7798791</vt:i4>
      </vt:variant>
      <vt:variant>
        <vt:i4>75</vt:i4>
      </vt:variant>
      <vt:variant>
        <vt:i4>0</vt:i4>
      </vt:variant>
      <vt:variant>
        <vt:i4>5</vt:i4>
      </vt:variant>
      <vt:variant>
        <vt:lpwstr>http://www.nevo.co.il/Law_word/law06/TAK-6986.pdf</vt:lpwstr>
      </vt:variant>
      <vt:variant>
        <vt:lpwstr/>
      </vt:variant>
      <vt:variant>
        <vt:i4>7995395</vt:i4>
      </vt:variant>
      <vt:variant>
        <vt:i4>72</vt:i4>
      </vt:variant>
      <vt:variant>
        <vt:i4>0</vt:i4>
      </vt:variant>
      <vt:variant>
        <vt:i4>5</vt:i4>
      </vt:variant>
      <vt:variant>
        <vt:lpwstr>http://www.nevo.co.il/Law_word/law06/TAK-6952.pdf</vt:lpwstr>
      </vt:variant>
      <vt:variant>
        <vt:lpwstr/>
      </vt:variant>
      <vt:variant>
        <vt:i4>7208967</vt:i4>
      </vt:variant>
      <vt:variant>
        <vt:i4>69</vt:i4>
      </vt:variant>
      <vt:variant>
        <vt:i4>0</vt:i4>
      </vt:variant>
      <vt:variant>
        <vt:i4>5</vt:i4>
      </vt:variant>
      <vt:variant>
        <vt:lpwstr>http://www.nevo.co.il/law_html/law06/tak-6926.pdf</vt:lpwstr>
      </vt:variant>
      <vt:variant>
        <vt:lpwstr/>
      </vt:variant>
      <vt:variant>
        <vt:i4>7733255</vt:i4>
      </vt:variant>
      <vt:variant>
        <vt:i4>66</vt:i4>
      </vt:variant>
      <vt:variant>
        <vt:i4>0</vt:i4>
      </vt:variant>
      <vt:variant>
        <vt:i4>5</vt:i4>
      </vt:variant>
      <vt:variant>
        <vt:lpwstr>http://www.nevo.co.il/Law_word/law06/TAK-6897.pdf</vt:lpwstr>
      </vt:variant>
      <vt:variant>
        <vt:lpwstr/>
      </vt:variant>
      <vt:variant>
        <vt:i4>7864328</vt:i4>
      </vt:variant>
      <vt:variant>
        <vt:i4>63</vt:i4>
      </vt:variant>
      <vt:variant>
        <vt:i4>0</vt:i4>
      </vt:variant>
      <vt:variant>
        <vt:i4>5</vt:i4>
      </vt:variant>
      <vt:variant>
        <vt:lpwstr>http://www.nevo.co.il/Law_word/law06/tak-6878.pdf</vt:lpwstr>
      </vt:variant>
      <vt:variant>
        <vt:lpwstr/>
      </vt:variant>
      <vt:variant>
        <vt:i4>8060929</vt:i4>
      </vt:variant>
      <vt:variant>
        <vt:i4>60</vt:i4>
      </vt:variant>
      <vt:variant>
        <vt:i4>0</vt:i4>
      </vt:variant>
      <vt:variant>
        <vt:i4>5</vt:i4>
      </vt:variant>
      <vt:variant>
        <vt:lpwstr>http://www.nevo.co.il/Law_word/law06/tak-6841.pdf</vt:lpwstr>
      </vt:variant>
      <vt:variant>
        <vt:lpwstr/>
      </vt:variant>
      <vt:variant>
        <vt:i4>8126471</vt:i4>
      </vt:variant>
      <vt:variant>
        <vt:i4>57</vt:i4>
      </vt:variant>
      <vt:variant>
        <vt:i4>0</vt:i4>
      </vt:variant>
      <vt:variant>
        <vt:i4>5</vt:i4>
      </vt:variant>
      <vt:variant>
        <vt:lpwstr>http://www.nevo.co.il/Law_word/law06/tak-6837.pdf</vt:lpwstr>
      </vt:variant>
      <vt:variant>
        <vt:lpwstr/>
      </vt:variant>
      <vt:variant>
        <vt:i4>8257544</vt:i4>
      </vt:variant>
      <vt:variant>
        <vt:i4>54</vt:i4>
      </vt:variant>
      <vt:variant>
        <vt:i4>0</vt:i4>
      </vt:variant>
      <vt:variant>
        <vt:i4>5</vt:i4>
      </vt:variant>
      <vt:variant>
        <vt:lpwstr>http://www.nevo.co.il/Law_word/law06/tak-6818.pdf</vt:lpwstr>
      </vt:variant>
      <vt:variant>
        <vt:lpwstr/>
      </vt:variant>
      <vt:variant>
        <vt:i4>7733263</vt:i4>
      </vt:variant>
      <vt:variant>
        <vt:i4>51</vt:i4>
      </vt:variant>
      <vt:variant>
        <vt:i4>0</vt:i4>
      </vt:variant>
      <vt:variant>
        <vt:i4>5</vt:i4>
      </vt:variant>
      <vt:variant>
        <vt:lpwstr>http://www.nevo.co.il/Law_word/law06/tak-6790.pdf</vt:lpwstr>
      </vt:variant>
      <vt:variant>
        <vt:lpwstr/>
      </vt:variant>
      <vt:variant>
        <vt:i4>8126478</vt:i4>
      </vt:variant>
      <vt:variant>
        <vt:i4>48</vt:i4>
      </vt:variant>
      <vt:variant>
        <vt:i4>0</vt:i4>
      </vt:variant>
      <vt:variant>
        <vt:i4>5</vt:i4>
      </vt:variant>
      <vt:variant>
        <vt:lpwstr>http://www.nevo.co.il/Law_word/law06/TAK-6630.pdf</vt:lpwstr>
      </vt:variant>
      <vt:variant>
        <vt:lpwstr/>
      </vt:variant>
      <vt:variant>
        <vt:i4>8323079</vt:i4>
      </vt:variant>
      <vt:variant>
        <vt:i4>45</vt:i4>
      </vt:variant>
      <vt:variant>
        <vt:i4>0</vt:i4>
      </vt:variant>
      <vt:variant>
        <vt:i4>5</vt:i4>
      </vt:variant>
      <vt:variant>
        <vt:lpwstr>http://www.nevo.co.il/Law_word/law06/tak-6609.pdf</vt:lpwstr>
      </vt:variant>
      <vt:variant>
        <vt:lpwstr/>
      </vt:variant>
      <vt:variant>
        <vt:i4>7798794</vt:i4>
      </vt:variant>
      <vt:variant>
        <vt:i4>42</vt:i4>
      </vt:variant>
      <vt:variant>
        <vt:i4>0</vt:i4>
      </vt:variant>
      <vt:variant>
        <vt:i4>5</vt:i4>
      </vt:variant>
      <vt:variant>
        <vt:lpwstr>http://www.nevo.co.il/Law_word/law06/TAK-6587.pdf</vt:lpwstr>
      </vt:variant>
      <vt:variant>
        <vt:lpwstr/>
      </vt:variant>
      <vt:variant>
        <vt:i4>7929860</vt:i4>
      </vt:variant>
      <vt:variant>
        <vt:i4>39</vt:i4>
      </vt:variant>
      <vt:variant>
        <vt:i4>0</vt:i4>
      </vt:variant>
      <vt:variant>
        <vt:i4>5</vt:i4>
      </vt:variant>
      <vt:variant>
        <vt:lpwstr>http://www.nevo.co.il/Law_word/law06/tak-6569.pdf</vt:lpwstr>
      </vt:variant>
      <vt:variant>
        <vt:lpwstr/>
      </vt:variant>
      <vt:variant>
        <vt:i4>7798795</vt:i4>
      </vt:variant>
      <vt:variant>
        <vt:i4>36</vt:i4>
      </vt:variant>
      <vt:variant>
        <vt:i4>0</vt:i4>
      </vt:variant>
      <vt:variant>
        <vt:i4>5</vt:i4>
      </vt:variant>
      <vt:variant>
        <vt:lpwstr>http://www.nevo.co.il/Law_word/law06/tak-6487.pdf</vt:lpwstr>
      </vt:variant>
      <vt:variant>
        <vt:lpwstr/>
      </vt:variant>
      <vt:variant>
        <vt:i4>8126475</vt:i4>
      </vt:variant>
      <vt:variant>
        <vt:i4>33</vt:i4>
      </vt:variant>
      <vt:variant>
        <vt:i4>0</vt:i4>
      </vt:variant>
      <vt:variant>
        <vt:i4>5</vt:i4>
      </vt:variant>
      <vt:variant>
        <vt:lpwstr>http://www.nevo.co.il/Law_word/law06/tak-6437.pdf</vt:lpwstr>
      </vt:variant>
      <vt:variant>
        <vt:lpwstr/>
      </vt:variant>
      <vt:variant>
        <vt:i4>7798797</vt:i4>
      </vt:variant>
      <vt:variant>
        <vt:i4>30</vt:i4>
      </vt:variant>
      <vt:variant>
        <vt:i4>0</vt:i4>
      </vt:variant>
      <vt:variant>
        <vt:i4>5</vt:i4>
      </vt:variant>
      <vt:variant>
        <vt:lpwstr>http://www.nevo.co.il/Law_word/law06/TAK-6386.pdf</vt:lpwstr>
      </vt:variant>
      <vt:variant>
        <vt:lpwstr/>
      </vt:variant>
      <vt:variant>
        <vt:i4>8060931</vt:i4>
      </vt:variant>
      <vt:variant>
        <vt:i4>27</vt:i4>
      </vt:variant>
      <vt:variant>
        <vt:i4>0</vt:i4>
      </vt:variant>
      <vt:variant>
        <vt:i4>5</vt:i4>
      </vt:variant>
      <vt:variant>
        <vt:lpwstr>http://www.nevo.co.il/Law_word/law06/TAK-6348.pdf</vt:lpwstr>
      </vt:variant>
      <vt:variant>
        <vt:lpwstr/>
      </vt:variant>
      <vt:variant>
        <vt:i4>8126478</vt:i4>
      </vt:variant>
      <vt:variant>
        <vt:i4>24</vt:i4>
      </vt:variant>
      <vt:variant>
        <vt:i4>0</vt:i4>
      </vt:variant>
      <vt:variant>
        <vt:i4>5</vt:i4>
      </vt:variant>
      <vt:variant>
        <vt:lpwstr>http://www.nevo.co.il/Law_word/law06/tak-6335.pdf</vt:lpwstr>
      </vt:variant>
      <vt:variant>
        <vt:lpwstr/>
      </vt:variant>
      <vt:variant>
        <vt:i4>8192008</vt:i4>
      </vt:variant>
      <vt:variant>
        <vt:i4>21</vt:i4>
      </vt:variant>
      <vt:variant>
        <vt:i4>0</vt:i4>
      </vt:variant>
      <vt:variant>
        <vt:i4>5</vt:i4>
      </vt:variant>
      <vt:variant>
        <vt:lpwstr>http://www.nevo.co.il/Law_word/law06/tak-6323.pdf</vt:lpwstr>
      </vt:variant>
      <vt:variant>
        <vt:lpwstr/>
      </vt:variant>
      <vt:variant>
        <vt:i4>8323085</vt:i4>
      </vt:variant>
      <vt:variant>
        <vt:i4>18</vt:i4>
      </vt:variant>
      <vt:variant>
        <vt:i4>0</vt:i4>
      </vt:variant>
      <vt:variant>
        <vt:i4>5</vt:i4>
      </vt:variant>
      <vt:variant>
        <vt:lpwstr>http://www.nevo.co.il/Law_word/law06/tak-6306.pdf</vt:lpwstr>
      </vt:variant>
      <vt:variant>
        <vt:lpwstr/>
      </vt:variant>
      <vt:variant>
        <vt:i4>1966112</vt:i4>
      </vt:variant>
      <vt:variant>
        <vt:i4>15</vt:i4>
      </vt:variant>
      <vt:variant>
        <vt:i4>0</vt:i4>
      </vt:variant>
      <vt:variant>
        <vt:i4>5</vt:i4>
      </vt:variant>
      <vt:variant>
        <vt:lpwstr>http://www.nevo.co.il/Law_word/law06/TAK-klali-6124.pdf</vt:lpwstr>
      </vt:variant>
      <vt:variant>
        <vt:lpwstr/>
      </vt:variant>
      <vt:variant>
        <vt:i4>7995393</vt:i4>
      </vt:variant>
      <vt:variant>
        <vt:i4>12</vt:i4>
      </vt:variant>
      <vt:variant>
        <vt:i4>0</vt:i4>
      </vt:variant>
      <vt:variant>
        <vt:i4>5</vt:i4>
      </vt:variant>
      <vt:variant>
        <vt:lpwstr>http://www.nevo.co.il/Law_word/law06/TAK-6059.pdf</vt:lpwstr>
      </vt:variant>
      <vt:variant>
        <vt:lpwstr/>
      </vt:variant>
      <vt:variant>
        <vt:i4>7929856</vt:i4>
      </vt:variant>
      <vt:variant>
        <vt:i4>9</vt:i4>
      </vt:variant>
      <vt:variant>
        <vt:i4>0</vt:i4>
      </vt:variant>
      <vt:variant>
        <vt:i4>5</vt:i4>
      </vt:variant>
      <vt:variant>
        <vt:lpwstr>http://www.nevo.co.il/Law_word/law06/TAK-5951.pdf</vt:lpwstr>
      </vt:variant>
      <vt:variant>
        <vt:lpwstr/>
      </vt:variant>
      <vt:variant>
        <vt:i4>7667726</vt:i4>
      </vt:variant>
      <vt:variant>
        <vt:i4>6</vt:i4>
      </vt:variant>
      <vt:variant>
        <vt:i4>0</vt:i4>
      </vt:variant>
      <vt:variant>
        <vt:i4>5</vt:i4>
      </vt:variant>
      <vt:variant>
        <vt:lpwstr>http://www.nevo.co.il/Law_word/law06/TAK-5395.pdf</vt:lpwstr>
      </vt:variant>
      <vt:variant>
        <vt:lpwstr/>
      </vt:variant>
      <vt:variant>
        <vt:i4>8126473</vt:i4>
      </vt:variant>
      <vt:variant>
        <vt:i4>3</vt:i4>
      </vt:variant>
      <vt:variant>
        <vt:i4>0</vt:i4>
      </vt:variant>
      <vt:variant>
        <vt:i4>5</vt:i4>
      </vt:variant>
      <vt:variant>
        <vt:lpwstr>http://www.nevo.co.il/Law_word/law06/TAK-3564.pdf</vt:lpwstr>
      </vt:variant>
      <vt:variant>
        <vt:lpwstr/>
      </vt:variant>
      <vt:variant>
        <vt:i4>8126478</vt:i4>
      </vt:variant>
      <vt:variant>
        <vt:i4>0</vt:i4>
      </vt:variant>
      <vt:variant>
        <vt:i4>0</vt:i4>
      </vt:variant>
      <vt:variant>
        <vt:i4>5</vt:i4>
      </vt:variant>
      <vt:variant>
        <vt:lpwstr>http://www.nevo.co.il/Law_word/law06/TAK-2573.pdf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שירותי הדת היהודיים (ניהול מועצות), תש"ל-1970</vt:lpwstr>
  </property>
  <property fmtid="{D5CDD505-2E9C-101B-9397-08002B2CF9AE}" pid="5" name="LAWNUMBER">
    <vt:lpwstr>0023</vt:lpwstr>
  </property>
  <property fmtid="{D5CDD505-2E9C-101B-9397-08002B2CF9AE}" pid="6" name="TYPE">
    <vt:lpwstr>01</vt:lpwstr>
  </property>
  <property fmtid="{D5CDD505-2E9C-101B-9397-08002B2CF9AE}" pid="7" name="LINKK1">
    <vt:lpwstr>http://www.nevo.co.il/law_word/law06/tak-7343.pdf;‎רשומות - תקנות כלליות#ק"ת תשע"ד מס' 7343 ‏‏#מיום 17.2.2014 עמ' 684 – הוראת שעה (תיקון מס' 26) תשע"ד-2014).‏</vt:lpwstr>
  </property>
  <property fmtid="{D5CDD505-2E9C-101B-9397-08002B2CF9AE}" pid="8" name="LINKK2">
    <vt:lpwstr>http://www.nevo.co.il/law_word/law06/tak-7431.pdf;‎רשומות - תקנות כלליות#ק"ת תשע"ה מס' 7431 ‏‏#מיום 26.10.2014 עמ' 20 – הוראת שעה (תיקון מס' 27) תשע"ה-2014).‏</vt:lpwstr>
  </property>
  <property fmtid="{D5CDD505-2E9C-101B-9397-08002B2CF9AE}" pid="9" name="LINKK3">
    <vt:lpwstr>http://www.nevo.co.il/Law_word/law06/tak-7528.pdf;‎רשומות - תקנות כלליות#ק"ת תשע"ה מס' 7528 ‏‏#מיום 1.7.2015 עמ' 1330 – הוראת שעה (תיקון מס' 28) תשע"ה-2015)‏</vt:lpwstr>
  </property>
  <property fmtid="{D5CDD505-2E9C-101B-9397-08002B2CF9AE}" pid="10" name="LINKK4">
    <vt:lpwstr>http://www.nevo.co.il/Law_word/law06/tak-7580.pdf;‎רשומות - תקנות כלליות#ק"ת תשע"ו מס' 7580 ‏‏#מיום 16.12.2015 עמ' 268 – הוראת שעה (תיקון מס' 29) תשע"ו-2015)‏</vt:lpwstr>
  </property>
  <property fmtid="{D5CDD505-2E9C-101B-9397-08002B2CF9AE}" pid="11" name="LINKK5">
    <vt:lpwstr>http://www.nevo.co.il/Law_word/law06/tak-7781.pdf;‎רשומות - תקנות כלליות#ק"ת תשע"ז מס' 7781 ‏‏#מיום 26.2.2017 עמ' 752 – הוראת שעה (תיקון מס' 30) תשע"ז-2017; תחילתה ביום 16.12.2016‏</vt:lpwstr>
  </property>
  <property fmtid="{D5CDD505-2E9C-101B-9397-08002B2CF9AE}" pid="12" name="LINKK6">
    <vt:lpwstr>http://www.nevo.co.il/Law_word/law06/tak-8147.pdf;‎רשומות - תקנות כלליות#ק"ת תשע"ט מס' 8147 ‏‏#מיום 9.1.2019 עמ' 1797 – הוראת שעה (תיקון מס' 32) תשע"ט-2019; תחילתה ביום 17.12.2018‏</vt:lpwstr>
  </property>
  <property fmtid="{D5CDD505-2E9C-101B-9397-08002B2CF9AE}" pid="13" name="LINKK7">
    <vt:lpwstr>http://www.nevo.co.il/Law_word/law06/tak-8293.pdf;‎רשומות - תקנות כלליות#ק"ת תש"ף מס' 8293 ‏‏#מיום 28.11.2019 עמ' 130 – הוראת שעה (תיקון מס' 33) תש"ף-2019; תחילתה ביום 17.12.2019‏</vt:lpwstr>
  </property>
  <property fmtid="{D5CDD505-2E9C-101B-9397-08002B2CF9AE}" pid="14" name="LINKK8">
    <vt:lpwstr>https://www.nevo.co.il/law_word/law06/tak-9075.pdf;‎רשומות - תקנות כלליות#ק"ת תשפ"א מס' 9075 ‏‏#מיום 7.1.2021 עמ' 1452 – הוראת שעה (תיקון מס' 34) תשפ"א-2021; תחילתה ביום 17.12.2020)‏</vt:lpwstr>
  </property>
  <property fmtid="{D5CDD505-2E9C-101B-9397-08002B2CF9AE}" pid="15" name="LINKK9">
    <vt:lpwstr>https://www.nevo.co.il/law_word/law06/tak-9717.pdf;‎רשומות - תקנות כלליות#ק"ת תשפ"ב מס' 9717 ‏‏#מיום 7.11.2021 עמ' 838 – הוראת שעה (תיקון מס' 35) תשפ"ב-2021; תחילתה ביום 17.12.2021)‏</vt:lpwstr>
  </property>
  <property fmtid="{D5CDD505-2E9C-101B-9397-08002B2CF9AE}" pid="16" name="LINKK10">
    <vt:lpwstr>https://www.nevo.co.il/law_word/law06/tak-10297.pdf;‎רשומות - תקנות כלליות#ק"ת תשפ"ב מס' ‏‏10297#מיום 14.8.2022 עמ' 3766 – הוראת שעה תשס"ד-2004 (תיקון מס' 36) תשפ"ב-2022; תחילתה ‏ביום 17.12.2022)‏</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MEKOR_NAME1">
    <vt:lpwstr>חוק תקציבי השירותים הדתיים היהודיים</vt:lpwstr>
  </property>
  <property fmtid="{D5CDD505-2E9C-101B-9397-08002B2CF9AE}" pid="25" name="MEKOR_SAIF1">
    <vt:lpwstr>8XאX</vt:lpwstr>
  </property>
  <property fmtid="{D5CDD505-2E9C-101B-9397-08002B2CF9AE}" pid="26" name="NOSE11">
    <vt:lpwstr>רשויות ומשפט מנהלי</vt:lpwstr>
  </property>
  <property fmtid="{D5CDD505-2E9C-101B-9397-08002B2CF9AE}" pid="27" name="NOSE21">
    <vt:lpwstr>עדות דתיות</vt:lpwstr>
  </property>
  <property fmtid="{D5CDD505-2E9C-101B-9397-08002B2CF9AE}" pid="28" name="NOSE31">
    <vt:lpwstr/>
  </property>
  <property fmtid="{D5CDD505-2E9C-101B-9397-08002B2CF9AE}" pid="29" name="NOSE41">
    <vt:lpwstr/>
  </property>
  <property fmtid="{D5CDD505-2E9C-101B-9397-08002B2CF9AE}" pid="30" name="NOSE12">
    <vt:lpwstr>מעמד אישי ומשפחה</vt:lpwstr>
  </property>
  <property fmtid="{D5CDD505-2E9C-101B-9397-08002B2CF9AE}" pid="31" name="NOSE22">
    <vt:lpwstr>עדות דתיות</vt:lpwstr>
  </property>
  <property fmtid="{D5CDD505-2E9C-101B-9397-08002B2CF9AE}" pid="32" name="NOSE32">
    <vt:lpwstr/>
  </property>
  <property fmtid="{D5CDD505-2E9C-101B-9397-08002B2CF9AE}" pid="33" name="NOSE42">
    <vt:lpwstr/>
  </property>
  <property fmtid="{D5CDD505-2E9C-101B-9397-08002B2CF9AE}" pid="34" name="NOSE13">
    <vt:lpwstr>רשויות ומשפט מנהלי</vt:lpwstr>
  </property>
  <property fmtid="{D5CDD505-2E9C-101B-9397-08002B2CF9AE}" pid="35" name="NOSE23">
    <vt:lpwstr>רבנות ושירותי דת</vt:lpwstr>
  </property>
  <property fmtid="{D5CDD505-2E9C-101B-9397-08002B2CF9AE}" pid="36" name="NOSE33">
    <vt:lpwstr>מועצה דתית</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