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6F1C" w:rsidRDefault="007C6F1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שירותי הכבאות (אמצעי כיבוי במוזיאונים), תשמ"ז–1986</w:t>
      </w:r>
    </w:p>
    <w:p w:rsidR="00A07C37" w:rsidRPr="00A07C37" w:rsidRDefault="00A07C37" w:rsidP="00A07C37">
      <w:pPr>
        <w:spacing w:line="320" w:lineRule="auto"/>
        <w:jc w:val="left"/>
        <w:rPr>
          <w:rFonts w:cs="FrankRuehl"/>
          <w:szCs w:val="26"/>
          <w:rtl/>
        </w:rPr>
      </w:pPr>
    </w:p>
    <w:p w:rsidR="00A07C37" w:rsidRDefault="00A07C37" w:rsidP="00A07C37">
      <w:pPr>
        <w:spacing w:line="320" w:lineRule="auto"/>
        <w:jc w:val="left"/>
        <w:rPr>
          <w:rFonts w:cs="Miriam"/>
          <w:szCs w:val="22"/>
          <w:rtl/>
        </w:rPr>
      </w:pPr>
      <w:r w:rsidRPr="00A07C37">
        <w:rPr>
          <w:rFonts w:cs="Miriam"/>
          <w:szCs w:val="22"/>
          <w:rtl/>
        </w:rPr>
        <w:t>בטחון</w:t>
      </w:r>
      <w:r w:rsidRPr="00A07C37">
        <w:rPr>
          <w:rFonts w:cs="FrankRuehl"/>
          <w:szCs w:val="26"/>
          <w:rtl/>
        </w:rPr>
        <w:t xml:space="preserve"> – כבאות – ציוד כיבוי</w:t>
      </w:r>
    </w:p>
    <w:p w:rsidR="004B35AE" w:rsidRPr="00A07C37" w:rsidRDefault="00A07C37" w:rsidP="00A07C37">
      <w:pPr>
        <w:spacing w:line="320" w:lineRule="auto"/>
        <w:jc w:val="left"/>
        <w:rPr>
          <w:rFonts w:cs="Miriam"/>
          <w:szCs w:val="22"/>
          <w:rtl/>
        </w:rPr>
      </w:pPr>
      <w:r w:rsidRPr="00A07C37">
        <w:rPr>
          <w:rFonts w:cs="Miriam"/>
          <w:szCs w:val="22"/>
          <w:rtl/>
        </w:rPr>
        <w:t>רשויות ומשפט מנהלי</w:t>
      </w:r>
      <w:r w:rsidRPr="00A07C37">
        <w:rPr>
          <w:rFonts w:cs="FrankRuehl"/>
          <w:szCs w:val="26"/>
          <w:rtl/>
        </w:rPr>
        <w:t xml:space="preserve"> – תרבות, פנאי ומועדים – מוזיאונים</w:t>
      </w:r>
    </w:p>
    <w:p w:rsidR="007C6F1C" w:rsidRDefault="007C6F1C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7C6F1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C6F1C" w:rsidRDefault="007C6F1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C6F1C" w:rsidRDefault="007C6F1C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C6F1C" w:rsidRDefault="007C6F1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7C6F1C" w:rsidRDefault="007C6F1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7C6F1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C6F1C" w:rsidRDefault="007C6F1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C6F1C" w:rsidRDefault="007C6F1C">
            <w:pPr>
              <w:spacing w:line="240" w:lineRule="auto"/>
              <w:rPr>
                <w:sz w:val="24"/>
              </w:rPr>
            </w:pPr>
            <w:hyperlink w:anchor="Seif1" w:tooltip="ציוד חוב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C6F1C" w:rsidRDefault="007C6F1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ציוד חובה</w:t>
            </w:r>
          </w:p>
        </w:tc>
        <w:tc>
          <w:tcPr>
            <w:tcW w:w="1247" w:type="dxa"/>
          </w:tcPr>
          <w:p w:rsidR="007C6F1C" w:rsidRDefault="007C6F1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7C6F1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C6F1C" w:rsidRDefault="007C6F1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C6F1C" w:rsidRDefault="007C6F1C">
            <w:pPr>
              <w:spacing w:line="240" w:lineRule="auto"/>
              <w:rPr>
                <w:sz w:val="24"/>
              </w:rPr>
            </w:pPr>
            <w:hyperlink w:anchor="Seif2" w:tooltip="פט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C6F1C" w:rsidRDefault="007C6F1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פטור</w:t>
            </w:r>
          </w:p>
        </w:tc>
        <w:tc>
          <w:tcPr>
            <w:tcW w:w="1247" w:type="dxa"/>
          </w:tcPr>
          <w:p w:rsidR="007C6F1C" w:rsidRDefault="007C6F1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7C6F1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C6F1C" w:rsidRDefault="007C6F1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C6F1C" w:rsidRDefault="007C6F1C">
            <w:pPr>
              <w:spacing w:line="240" w:lineRule="auto"/>
              <w:rPr>
                <w:sz w:val="24"/>
              </w:rPr>
            </w:pPr>
            <w:hyperlink w:anchor="Seif3" w:tooltip="ער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C6F1C" w:rsidRDefault="007C6F1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ערר</w:t>
            </w:r>
          </w:p>
        </w:tc>
        <w:tc>
          <w:tcPr>
            <w:tcW w:w="1247" w:type="dxa"/>
          </w:tcPr>
          <w:p w:rsidR="007C6F1C" w:rsidRDefault="007C6F1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7C6F1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C6F1C" w:rsidRDefault="007C6F1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C6F1C" w:rsidRDefault="007C6F1C">
            <w:pPr>
              <w:spacing w:line="240" w:lineRule="auto"/>
              <w:rPr>
                <w:sz w:val="24"/>
              </w:rPr>
            </w:pPr>
            <w:hyperlink w:anchor="Seif4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C6F1C" w:rsidRDefault="007C6F1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7C6F1C" w:rsidRDefault="007C6F1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7C6F1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C6F1C" w:rsidRDefault="007C6F1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C6F1C" w:rsidRDefault="007C6F1C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C6F1C" w:rsidRDefault="007C6F1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:rsidR="007C6F1C" w:rsidRDefault="007C6F1C">
            <w:pPr>
              <w:spacing w:line="240" w:lineRule="auto"/>
              <w:rPr>
                <w:sz w:val="24"/>
              </w:rPr>
            </w:pPr>
          </w:p>
        </w:tc>
      </w:tr>
    </w:tbl>
    <w:p w:rsidR="007C6F1C" w:rsidRDefault="007C6F1C">
      <w:pPr>
        <w:pStyle w:val="big-header"/>
        <w:ind w:left="0" w:right="1134"/>
        <w:rPr>
          <w:rFonts w:cs="FrankRuehl"/>
          <w:sz w:val="32"/>
          <w:rtl/>
        </w:rPr>
      </w:pPr>
    </w:p>
    <w:p w:rsidR="007C6F1C" w:rsidRPr="004B35AE" w:rsidRDefault="007C6F1C" w:rsidP="004B35AE">
      <w:pPr>
        <w:pStyle w:val="big-header"/>
        <w:ind w:left="0" w:right="1134"/>
        <w:rPr>
          <w:rStyle w:val="default"/>
          <w:rFonts w:cs="FrankRuehl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שירותי הכבאות (אמצעי כיבוי במוזיאונים), תשמ"ז</w:t>
      </w:r>
      <w:r>
        <w:rPr>
          <w:rFonts w:cs="FrankRuehl"/>
          <w:sz w:val="32"/>
          <w:rtl/>
        </w:rPr>
        <w:t>–1986</w:t>
      </w:r>
      <w:r>
        <w:rPr>
          <w:rStyle w:val="super"/>
          <w:rFonts w:cs="Miriam"/>
          <w:noProof w:val="0"/>
          <w:rtl/>
          <w:lang w:eastAsia="he-IL"/>
        </w:rPr>
        <w:t>(28)</w:t>
      </w:r>
    </w:p>
    <w:p w:rsidR="007C6F1C" w:rsidRDefault="007C6F1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6 לחוק שירותי הכבאות, תשי"ט</w:t>
      </w:r>
      <w:r>
        <w:rPr>
          <w:rStyle w:val="default"/>
          <w:rFonts w:cs="FrankRuehl"/>
          <w:rtl/>
        </w:rPr>
        <w:t>–1959 (</w:t>
      </w:r>
      <w:r>
        <w:rPr>
          <w:rStyle w:val="default"/>
          <w:rFonts w:cs="FrankRuehl" w:hint="cs"/>
          <w:rtl/>
        </w:rPr>
        <w:t xml:space="preserve">להלן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החוק), ולאחר התייעצות עם שר החקלאות, אני מתקין תקנות אלה:</w:t>
      </w:r>
    </w:p>
    <w:p w:rsidR="007C6F1C" w:rsidRDefault="007C6F1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8pt;z-index:251655680" o:allowincell="f" filled="f" stroked="f" strokecolor="lime" strokeweight=".25pt">
            <v:textbox inset="0,0,0,0">
              <w:txbxContent>
                <w:p w:rsidR="007C6F1C" w:rsidRDefault="007C6F1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קנות אלה:</w:t>
      </w:r>
    </w:p>
    <w:p w:rsidR="007C6F1C" w:rsidRDefault="007C6F1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וזיאון"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מוזיאון שהוכרז עליו כעל מוזיא</w:t>
      </w:r>
      <w:r>
        <w:rPr>
          <w:rStyle w:val="default"/>
          <w:rFonts w:cs="FrankRuehl"/>
          <w:rtl/>
        </w:rPr>
        <w:t>ון</w:t>
      </w:r>
      <w:r>
        <w:rPr>
          <w:rStyle w:val="default"/>
          <w:rFonts w:cs="FrankRuehl" w:hint="cs"/>
          <w:rtl/>
        </w:rPr>
        <w:t xml:space="preserve"> מוכר לפי חוק המוזיאונים, תשמ"ג</w:t>
      </w:r>
      <w:r>
        <w:rPr>
          <w:rStyle w:val="default"/>
          <w:rFonts w:cs="FrankRuehl"/>
          <w:rtl/>
        </w:rPr>
        <w:t>–1983;</w:t>
      </w:r>
    </w:p>
    <w:p w:rsidR="007C6F1C" w:rsidRDefault="007C6F1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מפקח"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מפקח כבאות ראשי שמונה לפי סעיף 22 לחוק;</w:t>
      </w:r>
    </w:p>
    <w:p w:rsidR="007C6F1C" w:rsidRDefault="007C6F1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"א</w:t>
      </w:r>
      <w:r>
        <w:rPr>
          <w:rStyle w:val="default"/>
          <w:rFonts w:cs="FrankRuehl" w:hint="cs"/>
          <w:rtl/>
        </w:rPr>
        <w:t xml:space="preserve">מצעי כיבוי"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 xml:space="preserve">ציוד, חמרים ומיתקנים המשמשים לכיבוי דליקות כמפורט בתוספת, לפי תקן ישראלי שאישר מכון התקנים, ובאין תקן ישראלי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לפי אישור המפקח.</w:t>
      </w:r>
    </w:p>
    <w:p w:rsidR="007C6F1C" w:rsidRDefault="007C6F1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8pt;z-index:251656704" o:allowincell="f" filled="f" stroked="f" strokecolor="lime" strokeweight=".25pt">
            <v:textbox inset="0,0,0,0">
              <w:txbxContent>
                <w:p w:rsidR="007C6F1C" w:rsidRDefault="007C6F1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וד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חו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בעל או המחז</w:t>
      </w:r>
      <w:r>
        <w:rPr>
          <w:rStyle w:val="default"/>
          <w:rFonts w:cs="FrankRuehl"/>
          <w:rtl/>
        </w:rPr>
        <w:t>יק</w:t>
      </w:r>
      <w:r>
        <w:rPr>
          <w:rStyle w:val="default"/>
          <w:rFonts w:cs="FrankRuehl" w:hint="cs"/>
          <w:rtl/>
        </w:rPr>
        <w:t xml:space="preserve"> במוזיאון חייב לרכוש ציוד כיבוי, ולהתקינו ולהחזיקו במצב תקין; הכל לפי הוראות רשות הכבאות ובהתחשב במבנה המוזיאון ובתכולתו.</w:t>
      </w:r>
    </w:p>
    <w:p w:rsidR="007C6F1C" w:rsidRDefault="007C6F1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וראות רשות הכבאות לפי תקנת משנה (א) יהיו בכתב.</w:t>
      </w:r>
    </w:p>
    <w:p w:rsidR="007C6F1C" w:rsidRDefault="007C6F1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8pt;z-index:251657728" o:allowincell="f" filled="f" stroked="f" strokecolor="lime" strokeweight=".25pt">
            <v:textbox inset="0,0,0,0">
              <w:txbxContent>
                <w:p w:rsidR="007C6F1C" w:rsidRDefault="007C6F1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מי</w:t>
      </w:r>
      <w:r>
        <w:rPr>
          <w:rStyle w:val="default"/>
          <w:rFonts w:cs="FrankRuehl" w:hint="cs"/>
          <w:rtl/>
        </w:rPr>
        <w:t>לוי החובה לפי תקנה 2 בידי אחד מאלה שעליהם היא מוטלת פוטר את האחר ממילויה.</w:t>
      </w:r>
    </w:p>
    <w:p w:rsidR="007C6F1C" w:rsidRDefault="007C6F1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8pt;z-index:251658752" o:allowincell="f" filled="f" stroked="f" strokecolor="lime" strokeweight=".25pt">
            <v:textbox inset="0,0,0,0">
              <w:txbxContent>
                <w:p w:rsidR="007C6F1C" w:rsidRDefault="007C6F1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על מוזיאון או המחזיק בו שקיבל הוראות בכתב מרשות הכבאות לפי תקנה 2(ב) רש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י לערור עליה לפני המפקח תוך שלושים ימים מיום קבלתה.</w:t>
      </w:r>
    </w:p>
    <w:p w:rsidR="007C6F1C" w:rsidRDefault="007C6F1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מפקח רשאי לאשר את ההוראות, לשנותן או לבטלן.</w:t>
      </w:r>
    </w:p>
    <w:p w:rsidR="007C6F1C" w:rsidRDefault="007C6F1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חלטתו של המפקח בערר תהא סופית.</w:t>
      </w:r>
    </w:p>
    <w:p w:rsidR="007C6F1C" w:rsidRDefault="007C6F1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>
          <v:rect id="_x0000_s1030" style="position:absolute;left:0;text-align:left;margin-left:464.5pt;margin-top:8.05pt;width:75.05pt;height:8pt;z-index:251659776" o:allowincell="f" filled="f" stroked="f" strokecolor="lime" strokeweight=".25pt">
            <v:textbox inset="0,0,0,0">
              <w:txbxContent>
                <w:p w:rsidR="007C6F1C" w:rsidRDefault="007C6F1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ילתן של תקנות אלה ששה חדשים מ</w:t>
      </w:r>
      <w:r>
        <w:rPr>
          <w:rStyle w:val="default"/>
          <w:rFonts w:cs="FrankRuehl"/>
          <w:rtl/>
        </w:rPr>
        <w:t>יו</w:t>
      </w:r>
      <w:r>
        <w:rPr>
          <w:rStyle w:val="default"/>
          <w:rFonts w:cs="FrankRuehl" w:hint="cs"/>
          <w:rtl/>
        </w:rPr>
        <w:t>ם פרסומן.</w:t>
      </w:r>
    </w:p>
    <w:p w:rsidR="007C6F1C" w:rsidRDefault="007C6F1C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------------</w:t>
      </w:r>
    </w:p>
    <w:p w:rsidR="007C6F1C" w:rsidRDefault="007C6F1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  <w:rtl/>
        </w:rPr>
        <w:t>(28)</w:t>
      </w:r>
      <w:r>
        <w:rPr>
          <w:rFonts w:cs="FrankRuehl"/>
          <w:rtl/>
        </w:rPr>
        <w:t> 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6" w:history="1">
        <w:r w:rsidRPr="004B35AE">
          <w:rPr>
            <w:rStyle w:val="Hyperlink"/>
            <w:rFonts w:cs="FrankRuehl" w:hint="cs"/>
            <w:rtl/>
          </w:rPr>
          <w:t>ק"ת תשמ"ז מס' 4993</w:t>
        </w:r>
      </w:hyperlink>
      <w:r>
        <w:rPr>
          <w:rFonts w:cs="FrankRuehl" w:hint="cs"/>
          <w:rtl/>
        </w:rPr>
        <w:t xml:space="preserve"> מיום 31.12.1986 עמ' 265.</w:t>
      </w:r>
    </w:p>
    <w:p w:rsidR="007C6F1C" w:rsidRDefault="007C6F1C">
      <w:pPr>
        <w:pStyle w:val="page"/>
        <w:widowControl/>
        <w:ind w:right="1134"/>
        <w:rPr>
          <w:rFonts w:cs="David"/>
          <w:position w:val="0"/>
          <w:sz w:val="22"/>
          <w:rtl/>
        </w:rPr>
      </w:pPr>
      <w:r>
        <w:rPr>
          <w:rFonts w:cs="David"/>
          <w:position w:val="0"/>
          <w:sz w:val="22"/>
          <w:rtl/>
        </w:rPr>
        <w:t xml:space="preserve"> </w:t>
      </w:r>
    </w:p>
    <w:p w:rsidR="007C6F1C" w:rsidRDefault="007C6F1C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5" w:name="med0"/>
      <w:bookmarkEnd w:id="5"/>
      <w:r>
        <w:rPr>
          <w:rFonts w:cs="FrankRuehl"/>
          <w:noProof/>
          <w:rtl/>
        </w:rPr>
        <w:t>תו</w:t>
      </w:r>
      <w:r>
        <w:rPr>
          <w:rFonts w:cs="FrankRuehl" w:hint="cs"/>
          <w:noProof/>
          <w:rtl/>
        </w:rPr>
        <w:t>ספת</w:t>
      </w:r>
    </w:p>
    <w:p w:rsidR="007C6F1C" w:rsidRDefault="007C6F1C">
      <w:pPr>
        <w:pStyle w:val="medium-header"/>
        <w:keepNext w:val="0"/>
        <w:keepLines w:val="0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(ס</w:t>
      </w:r>
      <w:r>
        <w:rPr>
          <w:rStyle w:val="default"/>
          <w:rFonts w:cs="FrankRuehl" w:hint="cs"/>
          <w:rtl/>
        </w:rPr>
        <w:t>עיף 2)</w:t>
      </w:r>
    </w:p>
    <w:p w:rsidR="007C6F1C" w:rsidRDefault="007C6F1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צי</w:t>
      </w:r>
      <w:r>
        <w:rPr>
          <w:rFonts w:cs="FrankRuehl" w:hint="cs"/>
          <w:sz w:val="26"/>
          <w:rtl/>
        </w:rPr>
        <w:t>וד כיבוי</w:t>
      </w:r>
    </w:p>
    <w:p w:rsidR="007C6F1C" w:rsidRDefault="007C6F1C">
      <w:pPr>
        <w:pStyle w:val="P02"/>
        <w:spacing w:before="72"/>
        <w:ind w:left="1021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1.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א.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רזי כיבוי בקוטר של "3 או "2, לפי תקן.</w:t>
      </w:r>
    </w:p>
    <w:p w:rsidR="007C6F1C" w:rsidRDefault="007C6F1C">
      <w:pPr>
        <w:pStyle w:val="P02"/>
        <w:spacing w:before="72"/>
        <w:ind w:left="1021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ב.</w:t>
      </w:r>
      <w:r>
        <w:rPr>
          <w:rStyle w:val="default"/>
          <w:rFonts w:cs="FrankRuehl"/>
          <w:rtl/>
        </w:rPr>
        <w:tab/>
        <w:t>ג</w:t>
      </w:r>
      <w:r>
        <w:rPr>
          <w:rStyle w:val="default"/>
          <w:rFonts w:cs="FrankRuehl" w:hint="cs"/>
          <w:rtl/>
        </w:rPr>
        <w:t>לגלוני כיבוי עם צינורית לחץ בקוטר של " ובאורך של 25 מטרים.</w:t>
      </w:r>
    </w:p>
    <w:p w:rsidR="007C6F1C" w:rsidRDefault="007C6F1C">
      <w:pPr>
        <w:pStyle w:val="P02"/>
        <w:spacing w:before="72"/>
        <w:ind w:left="1021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ג.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טפי כיבו</w:t>
      </w:r>
      <w:r>
        <w:rPr>
          <w:rStyle w:val="default"/>
          <w:rFonts w:cs="FrankRuehl"/>
          <w:rtl/>
        </w:rPr>
        <w:t xml:space="preserve">י </w:t>
      </w:r>
      <w:r>
        <w:rPr>
          <w:rStyle w:val="default"/>
          <w:rFonts w:cs="FrankRuehl" w:hint="cs"/>
          <w:rtl/>
        </w:rPr>
        <w:t xml:space="preserve">אבקה 1 עד </w:t>
      </w:r>
      <w:smartTag w:uri="urn:schemas-microsoft-com:office:smarttags" w:element="metricconverter">
        <w:smartTagPr>
          <w:attr w:name="ProductID" w:val="6 ק&quot;ג"/>
        </w:smartTagPr>
        <w:r>
          <w:rPr>
            <w:rStyle w:val="default"/>
            <w:rFonts w:cs="FrankRuehl" w:hint="cs"/>
            <w:rtl/>
          </w:rPr>
          <w:t>6 ק"ג</w:t>
        </w:r>
      </w:smartTag>
      <w:r>
        <w:rPr>
          <w:rStyle w:val="default"/>
          <w:rFonts w:cs="FrankRuehl" w:hint="cs"/>
          <w:rtl/>
        </w:rPr>
        <w:t>.</w:t>
      </w:r>
    </w:p>
    <w:p w:rsidR="007C6F1C" w:rsidRDefault="007C6F1C">
      <w:pPr>
        <w:pStyle w:val="P02"/>
        <w:spacing w:before="72"/>
        <w:ind w:left="1021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ד.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 xml:space="preserve">טפי כיבוי הלון 1.5 עד </w:t>
      </w:r>
      <w:smartTag w:uri="urn:schemas-microsoft-com:office:smarttags" w:element="metricconverter">
        <w:smartTagPr>
          <w:attr w:name="ProductID" w:val="3 ק&quot;ג"/>
        </w:smartTagPr>
        <w:r>
          <w:rPr>
            <w:rStyle w:val="default"/>
            <w:rFonts w:cs="FrankRuehl" w:hint="cs"/>
            <w:rtl/>
          </w:rPr>
          <w:t>3 ק"ג</w:t>
        </w:r>
      </w:smartTag>
      <w:r>
        <w:rPr>
          <w:rStyle w:val="default"/>
          <w:rFonts w:cs="FrankRuehl" w:hint="cs"/>
          <w:rtl/>
        </w:rPr>
        <w:t>.</w:t>
      </w:r>
    </w:p>
    <w:p w:rsidR="007C6F1C" w:rsidRDefault="007C6F1C">
      <w:pPr>
        <w:pStyle w:val="P02"/>
        <w:spacing w:before="72"/>
        <w:ind w:left="1021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ה.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מדות כיבוי המכילות מלבד הציוד כנ"ל זרנוקים "2 ומזנקים רב-שימושיים.</w:t>
      </w:r>
    </w:p>
    <w:p w:rsidR="007C6F1C" w:rsidRDefault="007C6F1C">
      <w:pPr>
        <w:pStyle w:val="P02"/>
        <w:spacing w:before="72"/>
        <w:ind w:left="1021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ו.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ערכת אוטומטית לגילוי עשן, אש או חום, או מערכת אוטומטית לכיבוי.</w:t>
      </w:r>
    </w:p>
    <w:p w:rsidR="007C6F1C" w:rsidRDefault="007C6F1C">
      <w:pPr>
        <w:pStyle w:val="P02"/>
        <w:spacing w:before="72"/>
        <w:ind w:left="1021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ז.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ערכות קשר אלחוטי או קווי לשירותי הכבאות.</w:t>
      </w:r>
    </w:p>
    <w:p w:rsidR="007C6F1C" w:rsidRDefault="007C6F1C">
      <w:pPr>
        <w:pStyle w:val="P02"/>
        <w:spacing w:before="72"/>
        <w:ind w:left="1021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ח.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ערכת כריזה ו</w:t>
      </w:r>
      <w:r>
        <w:rPr>
          <w:rStyle w:val="default"/>
          <w:rFonts w:cs="FrankRuehl"/>
          <w:rtl/>
        </w:rPr>
        <w:t>אז</w:t>
      </w:r>
      <w:r>
        <w:rPr>
          <w:rStyle w:val="default"/>
          <w:rFonts w:cs="FrankRuehl" w:hint="cs"/>
          <w:rtl/>
        </w:rPr>
        <w:t>עקה.</w:t>
      </w:r>
    </w:p>
    <w:p w:rsidR="007C6F1C" w:rsidRDefault="007C6F1C">
      <w:pPr>
        <w:pStyle w:val="P02"/>
        <w:spacing w:before="72"/>
        <w:ind w:left="1021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ט.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ילוט ותאורת התמצאות וחירום.</w:t>
      </w:r>
    </w:p>
    <w:p w:rsidR="007C6F1C" w:rsidRDefault="007C6F1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הס</w:t>
      </w:r>
      <w:r>
        <w:rPr>
          <w:rFonts w:cs="FrankRuehl" w:hint="cs"/>
          <w:sz w:val="26"/>
          <w:rtl/>
        </w:rPr>
        <w:t>פקת מים לברזי הכיבוי</w:t>
      </w:r>
    </w:p>
    <w:p w:rsidR="007C6F1C" w:rsidRDefault="007C6F1C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2.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אס</w:t>
      </w:r>
      <w:r>
        <w:rPr>
          <w:rStyle w:val="default"/>
          <w:rFonts w:cs="FrankRuehl" w:hint="cs"/>
          <w:rtl/>
        </w:rPr>
        <w:t>פקת מ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ם לברזי הכיבוי האמורים בסעיף 1א, בקוטר של "2 צריכה לאפשר הפעלת שני ברזי הכיבוי בבת-אחת, בכמות של לפחות </w:t>
      </w:r>
      <w:smartTag w:uri="urn:schemas-microsoft-com:office:smarttags" w:element="metricconverter">
        <w:smartTagPr>
          <w:attr w:name="ProductID" w:val="250 ליטרים"/>
        </w:smartTagPr>
        <w:r>
          <w:rPr>
            <w:rStyle w:val="default"/>
            <w:rFonts w:cs="FrankRuehl" w:hint="cs"/>
            <w:rtl/>
          </w:rPr>
          <w:t>250 ליטרים</w:t>
        </w:r>
      </w:smartTag>
      <w:r>
        <w:rPr>
          <w:rStyle w:val="default"/>
          <w:rFonts w:cs="FrankRuehl" w:hint="cs"/>
          <w:rtl/>
        </w:rPr>
        <w:t xml:space="preserve"> לדקה ובלחץ של 4 אטמוספרות בכל ברז-כיבוי, ובלבד שהלחץ בברזי הכיבוי הא</w:t>
      </w:r>
      <w:r>
        <w:rPr>
          <w:rStyle w:val="default"/>
          <w:rFonts w:cs="FrankRuehl"/>
          <w:rtl/>
        </w:rPr>
        <w:t>מו</w:t>
      </w:r>
      <w:r>
        <w:rPr>
          <w:rStyle w:val="default"/>
          <w:rFonts w:cs="FrankRuehl" w:hint="cs"/>
          <w:rtl/>
        </w:rPr>
        <w:t>רים לא יעלה על 7 אטמוספרות, ולא יפחת מ-2 אטמוספרות.</w:t>
      </w:r>
    </w:p>
    <w:p w:rsidR="007C6F1C" w:rsidRDefault="007C6F1C">
      <w:pPr>
        <w:pStyle w:val="P01"/>
        <w:spacing w:before="72"/>
        <w:ind w:left="624" w:right="1134"/>
        <w:rPr>
          <w:rStyle w:val="default"/>
          <w:rFonts w:cs="FrankRuehl"/>
          <w:rtl/>
        </w:rPr>
      </w:pPr>
    </w:p>
    <w:p w:rsidR="007C6F1C" w:rsidRDefault="007C6F1C">
      <w:pPr>
        <w:pStyle w:val="P01"/>
        <w:spacing w:before="72"/>
        <w:ind w:left="624" w:right="1134"/>
        <w:rPr>
          <w:rStyle w:val="default"/>
          <w:rFonts w:cs="FrankRuehl"/>
          <w:rtl/>
        </w:rPr>
      </w:pPr>
    </w:p>
    <w:p w:rsidR="007C6F1C" w:rsidRDefault="007C6F1C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ז בתשרי תשמ"ז (30באוקטובר1986)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צחק פרץ</w:t>
      </w:r>
    </w:p>
    <w:p w:rsidR="007C6F1C" w:rsidRDefault="007C6F1C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lastRenderedPageBreak/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הפנים</w:t>
      </w:r>
    </w:p>
    <w:p w:rsidR="007C6F1C" w:rsidRDefault="007C6F1C">
      <w:pPr>
        <w:pStyle w:val="sig-1"/>
        <w:widowControl/>
        <w:ind w:left="0" w:right="1134"/>
        <w:rPr>
          <w:rFonts w:cs="FrankRuehl"/>
          <w:sz w:val="22"/>
          <w:rtl/>
        </w:rPr>
      </w:pPr>
    </w:p>
    <w:p w:rsidR="007C6F1C" w:rsidRDefault="007C6F1C">
      <w:pPr>
        <w:ind w:right="1134"/>
        <w:rPr>
          <w:rFonts w:cs="David"/>
          <w:sz w:val="24"/>
          <w:rtl/>
        </w:rPr>
      </w:pPr>
    </w:p>
    <w:sectPr w:rsidR="007C6F1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06FEE" w:rsidRDefault="00306FEE">
      <w:r>
        <w:separator/>
      </w:r>
    </w:p>
  </w:endnote>
  <w:endnote w:type="continuationSeparator" w:id="0">
    <w:p w:rsidR="00306FEE" w:rsidRDefault="00306F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C6F1C" w:rsidRDefault="007C6F1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7C6F1C" w:rsidRDefault="007C6F1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7C6F1C" w:rsidRDefault="007C6F1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M:\0a-lishca\law\gideon-03-02-13\law01\183_027.doc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C6F1C" w:rsidRDefault="007C6F1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92B1C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7C6F1C" w:rsidRDefault="007C6F1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7C6F1C" w:rsidRDefault="007C6F1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M:\0a-lishca\law\gideon-03-02-13\law01\183_027.doc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C6F1C" w:rsidRDefault="007C6F1C">
    <w:pPr>
      <w:pStyle w:val="a4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06FEE" w:rsidRDefault="00306FEE">
      <w:r>
        <w:separator/>
      </w:r>
    </w:p>
  </w:footnote>
  <w:footnote w:type="continuationSeparator" w:id="0">
    <w:p w:rsidR="00306FEE" w:rsidRDefault="00306F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C6F1C" w:rsidRDefault="007C6F1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שירותי הכבאות (אמצעי כיבוי במוזיאונים), תשמ"ז–1986</w:t>
    </w:r>
  </w:p>
  <w:p w:rsidR="007C6F1C" w:rsidRDefault="007C6F1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C6F1C" w:rsidRDefault="007C6F1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C6F1C" w:rsidRDefault="007C6F1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שירותי הכבאות (אמצעי כיבוי במוזיאונים), תשמ"ז–1986</w:t>
    </w:r>
  </w:p>
  <w:p w:rsidR="007C6F1C" w:rsidRDefault="007C6F1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C6F1C" w:rsidRDefault="007C6F1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C6F1C" w:rsidRDefault="007C6F1C">
    <w:pPr>
      <w:pStyle w:val="a3"/>
      <w:rPr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64441"/>
    <w:rsid w:val="00024F6D"/>
    <w:rsid w:val="002D49F1"/>
    <w:rsid w:val="00306116"/>
    <w:rsid w:val="00306FEE"/>
    <w:rsid w:val="00492B1C"/>
    <w:rsid w:val="004B35AE"/>
    <w:rsid w:val="007C6F1C"/>
    <w:rsid w:val="00824360"/>
    <w:rsid w:val="00A07C37"/>
    <w:rsid w:val="00A3184E"/>
    <w:rsid w:val="00E6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0E25D0F-C61F-4DD0-A9DE-F723B2008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4993.pdf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183</vt:lpstr>
    </vt:vector>
  </TitlesOfParts>
  <Company/>
  <LinksUpToDate>false</LinksUpToDate>
  <CharactersWithSpaces>2529</CharactersWithSpaces>
  <SharedDoc>false</SharedDoc>
  <HLinks>
    <vt:vector size="42" baseType="variant">
      <vt:variant>
        <vt:i4>7602178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http://www.nevo.co.il/Law_word/law06/TAK-4993.pdf</vt:lpwstr>
      </vt:variant>
      <vt:variant>
        <vt:lpwstr/>
      </vt:variant>
      <vt:variant>
        <vt:i4>5570569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183</dc:title>
  <dc:subject/>
  <dc:creator>eli</dc:creator>
  <cp:keywords/>
  <dc:description/>
  <cp:lastModifiedBy>Shimon Doodkin</cp:lastModifiedBy>
  <cp:revision>2</cp:revision>
  <dcterms:created xsi:type="dcterms:W3CDTF">2023-06-05T20:40:00Z</dcterms:created>
  <dcterms:modified xsi:type="dcterms:W3CDTF">2023-06-05T20:40:00Z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0183</vt:lpwstr>
  </property>
  <property fmtid="{D5CDD505-2E9C-101B-9397-08002B2CF9AE}" pid="3" name="CHNAME">
    <vt:lpwstr>כבאות</vt:lpwstr>
  </property>
  <property fmtid="{D5CDD505-2E9C-101B-9397-08002B2CF9AE}" pid="4" name="LAWNAME">
    <vt:lpwstr>תקנות שירותי הכבאות (אמצעי כיבוי במוזיאונים), תשמ"ז–1986</vt:lpwstr>
  </property>
  <property fmtid="{D5CDD505-2E9C-101B-9397-08002B2CF9AE}" pid="5" name="LAWNUMBER">
    <vt:lpwstr>0027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כבאות</vt:lpwstr>
  </property>
  <property fmtid="{D5CDD505-2E9C-101B-9397-08002B2CF9AE}" pid="9" name="NOSE31">
    <vt:lpwstr>ציוד כיבוי</vt:lpwstr>
  </property>
  <property fmtid="{D5CDD505-2E9C-101B-9397-08002B2CF9AE}" pid="10" name="NOSE41">
    <vt:lpwstr/>
  </property>
  <property fmtid="{D5CDD505-2E9C-101B-9397-08002B2CF9AE}" pid="11" name="NOSE12">
    <vt:lpwstr>רשויות ומשפט מנהלי</vt:lpwstr>
  </property>
  <property fmtid="{D5CDD505-2E9C-101B-9397-08002B2CF9AE}" pid="12" name="NOSE22">
    <vt:lpwstr>תרבות, פנאי ומועדים</vt:lpwstr>
  </property>
  <property fmtid="{D5CDD505-2E9C-101B-9397-08002B2CF9AE}" pid="13" name="NOSE32">
    <vt:lpwstr>מוזיאונים</vt:lpwstr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שירותי הכבאות</vt:lpwstr>
  </property>
  <property fmtid="{D5CDD505-2E9C-101B-9397-08002B2CF9AE}" pid="48" name="MEKOR_SAIF1">
    <vt:lpwstr>6X</vt:lpwstr>
  </property>
</Properties>
</file>