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FBE" w:rsidRDefault="00463FB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שירותי הכבאות (ציוד כיבוי בבתי תפילה), תשל"ב–1972</w:t>
      </w:r>
    </w:p>
    <w:p w:rsidR="00F511F1" w:rsidRPr="00F511F1" w:rsidRDefault="00F511F1" w:rsidP="00F511F1">
      <w:pPr>
        <w:spacing w:line="320" w:lineRule="auto"/>
        <w:jc w:val="left"/>
        <w:rPr>
          <w:rFonts w:cs="FrankRuehl"/>
          <w:szCs w:val="26"/>
          <w:rtl/>
        </w:rPr>
      </w:pPr>
    </w:p>
    <w:p w:rsidR="00F511F1" w:rsidRPr="00F511F1" w:rsidRDefault="00F511F1" w:rsidP="00F511F1">
      <w:pPr>
        <w:spacing w:line="320" w:lineRule="auto"/>
        <w:jc w:val="left"/>
        <w:rPr>
          <w:rFonts w:cs="Miriam" w:hint="cs"/>
          <w:szCs w:val="22"/>
          <w:rtl/>
        </w:rPr>
      </w:pPr>
      <w:r w:rsidRPr="00F511F1">
        <w:rPr>
          <w:rFonts w:cs="Miriam"/>
          <w:szCs w:val="22"/>
          <w:rtl/>
        </w:rPr>
        <w:t>בטחון</w:t>
      </w:r>
      <w:r w:rsidRPr="00F511F1">
        <w:rPr>
          <w:rFonts w:cs="FrankRuehl"/>
          <w:szCs w:val="26"/>
          <w:rtl/>
        </w:rPr>
        <w:t xml:space="preserve"> – כבאות – ציוד כיבוי</w:t>
      </w:r>
    </w:p>
    <w:p w:rsidR="00463FBE" w:rsidRDefault="00463FB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" w:tooltip="ציוד חוב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ציוד חובה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2" w:tooltip="הוספת ציוד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הוספת ציוד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3" w:tooltip="החזקת ציוד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ציוד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4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7" w:tooltip="גלגילון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גלגילון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8" w:tooltip="הספקת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מים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9" w:tooltip="מטפ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מטפי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0" w:tooltip="ברז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ברזי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1" w:tooltip="זרנוקי כיבוי ומזנק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זרנוקי כיבוי ומזנקי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2" w:tooltip="גלגילונ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גלגילוני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3" w:tooltip="הספקת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מים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4" w:tooltip="מטפ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מטפי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5" w:tooltip="זרנוקי כיבוי ומזנק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זרנוקי כיבוי ומזנקי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6" w:tooltip="גלגילונ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גלגילוני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7" w:tooltip="הספקת 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הספקת מים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463F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hyperlink w:anchor="Seif18" w:tooltip="מטפי כיב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463FBE" w:rsidRDefault="00463F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מטפי כיבוי</w:t>
            </w:r>
          </w:p>
        </w:tc>
        <w:tc>
          <w:tcPr>
            <w:tcW w:w="1247" w:type="dxa"/>
          </w:tcPr>
          <w:p w:rsidR="00463FBE" w:rsidRDefault="00463F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</w:tbl>
    <w:p w:rsidR="00463FBE" w:rsidRDefault="00463FBE">
      <w:pPr>
        <w:pStyle w:val="big-header"/>
        <w:ind w:left="0" w:right="1134"/>
        <w:rPr>
          <w:rFonts w:cs="FrankRuehl"/>
          <w:sz w:val="32"/>
          <w:rtl/>
        </w:rPr>
      </w:pPr>
    </w:p>
    <w:p w:rsidR="00463FBE" w:rsidRPr="00F511F1" w:rsidRDefault="00463FBE" w:rsidP="00F511F1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שירותי הכבאות (ציוד כיבוי בבתי תפילה), תשל"ב</w:t>
      </w:r>
      <w:r>
        <w:rPr>
          <w:rFonts w:cs="FrankRuehl"/>
          <w:sz w:val="32"/>
          <w:rtl/>
        </w:rPr>
        <w:t>–1972</w:t>
      </w:r>
      <w:r>
        <w:rPr>
          <w:rStyle w:val="super"/>
          <w:rFonts w:cs="Miriam"/>
          <w:noProof w:val="0"/>
          <w:rtl/>
          <w:lang w:eastAsia="he-IL"/>
        </w:rPr>
        <w:t>(15)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6 לחוק שירותי הכבאות, תשי"ט</w:t>
      </w:r>
      <w:r>
        <w:rPr>
          <w:rStyle w:val="default"/>
          <w:rFonts w:cs="FrankRuehl"/>
          <w:rtl/>
        </w:rPr>
        <w:t xml:space="preserve">–1959, </w:t>
      </w:r>
      <w:r>
        <w:rPr>
          <w:rStyle w:val="default"/>
          <w:rFonts w:cs="FrankRuehl" w:hint="cs"/>
          <w:rtl/>
        </w:rPr>
        <w:t>ולאחר התייעצות עם שר החקלאות, אני מתקין תקנות אלה: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48000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—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ית תפילה" בית כנסת, מסגד, כנסיה וכל מקום מקורה אחר המ</w:t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ש דרך קבע לתפילה או לפולחן דתי ואינו בדירת מגורים;</w:t>
      </w:r>
    </w:p>
    <w:p w:rsidR="00463FBE" w:rsidRDefault="00463FB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"צ</w:t>
      </w:r>
      <w:r>
        <w:rPr>
          <w:rFonts w:cs="FrankRuehl" w:hint="cs"/>
          <w:sz w:val="26"/>
          <w:rtl/>
        </w:rPr>
        <w:t xml:space="preserve">יוד כיבוי" </w:t>
      </w:r>
      <w:r>
        <w:rPr>
          <w:rFonts w:cs="FrankRuehl"/>
          <w:sz w:val="26"/>
          <w:rtl/>
        </w:rPr>
        <w:t xml:space="preserve">— </w:t>
      </w:r>
      <w:r>
        <w:rPr>
          <w:rFonts w:cs="FrankRuehl" w:hint="cs"/>
          <w:sz w:val="26"/>
          <w:rtl/>
        </w:rPr>
        <w:t xml:space="preserve">ציוד, מיתקנים וחמרים המשמשים לכיבוי דליקות לפי המפורט בתוספת ולפי תקן ישראלי שאושר על ידי מכון התקנים, ובאין תקן ישראלי </w:t>
      </w:r>
      <w:r>
        <w:rPr>
          <w:rFonts w:cs="FrankRuehl"/>
          <w:sz w:val="26"/>
          <w:rtl/>
        </w:rPr>
        <w:t xml:space="preserve">— </w:t>
      </w:r>
      <w:r>
        <w:rPr>
          <w:rFonts w:cs="FrankRuehl" w:hint="cs"/>
          <w:sz w:val="26"/>
          <w:rtl/>
        </w:rPr>
        <w:t>לפי אישור מפק</w:t>
      </w:r>
      <w:r>
        <w:rPr>
          <w:rFonts w:cs="FrankRuehl"/>
          <w:sz w:val="26"/>
          <w:rtl/>
        </w:rPr>
        <w:t>ח</w:t>
      </w:r>
      <w:r>
        <w:rPr>
          <w:rFonts w:cs="FrankRuehl" w:hint="cs"/>
          <w:sz w:val="26"/>
          <w:rtl/>
        </w:rPr>
        <w:t xml:space="preserve"> כבאות ראשי כמשמעותו בסעיף 22 לחוק;</w:t>
      </w:r>
    </w:p>
    <w:p w:rsidR="00463FBE" w:rsidRDefault="00463FB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"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 xml:space="preserve">שות כבאות" </w:t>
      </w:r>
      <w:r>
        <w:rPr>
          <w:rFonts w:cs="FrankRuehl"/>
          <w:sz w:val="26"/>
          <w:rtl/>
        </w:rPr>
        <w:t xml:space="preserve">— </w:t>
      </w: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מש</w:t>
      </w:r>
      <w:r>
        <w:rPr>
          <w:rFonts w:cs="FrankRuehl" w:hint="cs"/>
          <w:sz w:val="26"/>
          <w:rtl/>
        </w:rPr>
        <w:t>מעותה בסעיף 1 לחוק ואשר בית התפילה נמצא בתחומה.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8pt;z-index:251649024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חובה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בית תפילה חייבים הבעל או המחזיק לרכוש או להשיג ציוד כיבוי וכן להתקין את ציוד הכיבוי, לפי הוראות רשות הכבאות.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0048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ספת ציוד כיבוי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שות הכבאות רשאית, לפי שיקול דעתה, וחייבת לפי הוראות המפקח, להורות בכתב לבעל או ל</w:t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זיק של בית תפילה להוסיף ציוד כיבוי על האמור בתוספת.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מפקח, בהתייעצות עם המועצה למניעת שריפות, רשאי להורות לרשות כבאות לדרוש להוסיף ציוד כיבוי על האמור בתוספת.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8pt;z-index:251651072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זקת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יוד כיבוי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>וד כיבוי המותקן לפי תקנות 2 ו-3 יוחזק על ידי הבעל או המחזיק במצב תקין בכל עת.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8pt;z-index:251652096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מילא</w:t>
      </w:r>
      <w:r>
        <w:rPr>
          <w:rStyle w:val="default"/>
          <w:rFonts w:cs="FrankRuehl" w:hint="cs"/>
          <w:rtl/>
        </w:rPr>
        <w:t xml:space="preserve"> אחד מהחייבים אחר הוראות תקנות 2 עד 4, פטור האחר מהחובה כאמור.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שירותי הכבאות (ציוד כיבוי בבית תפילה), תש"ל</w:t>
      </w:r>
      <w:r>
        <w:rPr>
          <w:rStyle w:val="default"/>
          <w:rFonts w:cs="FrankRuehl"/>
          <w:rtl/>
        </w:rPr>
        <w:t xml:space="preserve">–1970 — </w:t>
      </w:r>
      <w:r>
        <w:rPr>
          <w:rStyle w:val="default"/>
          <w:rFonts w:cs="FrankRuehl" w:hint="cs"/>
          <w:rtl/>
        </w:rPr>
        <w:t>בטלות.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שירותי הכבאות (ציוד כיבוי בבתי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פילה), תשל"ב</w:t>
      </w:r>
      <w:r>
        <w:rPr>
          <w:rStyle w:val="default"/>
          <w:rFonts w:cs="FrankRuehl"/>
          <w:rtl/>
        </w:rPr>
        <w:t>–1972".</w:t>
      </w:r>
    </w:p>
    <w:p w:rsidR="00463FBE" w:rsidRDefault="00463FB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463FBE" w:rsidRDefault="00463FBE" w:rsidP="00F511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(15)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F511F1">
          <w:rPr>
            <w:rStyle w:val="Hyperlink"/>
            <w:rFonts w:cs="FrankRuehl" w:hint="cs"/>
            <w:rtl/>
          </w:rPr>
          <w:t xml:space="preserve">ק"ת </w:t>
        </w:r>
        <w:r w:rsidR="00F511F1" w:rsidRPr="00F511F1">
          <w:rPr>
            <w:rStyle w:val="Hyperlink"/>
            <w:rFonts w:cs="FrankRuehl" w:hint="cs"/>
            <w:rtl/>
          </w:rPr>
          <w:t xml:space="preserve">תשל"ב </w:t>
        </w:r>
        <w:r w:rsidRPr="00F511F1">
          <w:rPr>
            <w:rStyle w:val="Hyperlink"/>
            <w:rFonts w:cs="FrankRuehl" w:hint="cs"/>
            <w:rtl/>
          </w:rPr>
          <w:t>מס' 2819</w:t>
        </w:r>
      </w:hyperlink>
      <w:r>
        <w:rPr>
          <w:rFonts w:cs="FrankRuehl" w:hint="cs"/>
          <w:rtl/>
        </w:rPr>
        <w:t xml:space="preserve"> מיום</w:t>
      </w:r>
      <w:r>
        <w:rPr>
          <w:rFonts w:cs="FrankRuehl"/>
          <w:rtl/>
        </w:rPr>
        <w:t xml:space="preserve"> </w:t>
      </w:r>
      <w:r w:rsidR="00F511F1">
        <w:rPr>
          <w:rFonts w:cs="FrankRuehl" w:hint="cs"/>
          <w:rtl/>
        </w:rPr>
        <w:t>12.3.1972</w:t>
      </w:r>
      <w:r>
        <w:rPr>
          <w:rFonts w:cs="FrankRuehl" w:hint="cs"/>
          <w:rtl/>
        </w:rPr>
        <w:t xml:space="preserve"> עמ' 774.</w:t>
      </w:r>
    </w:p>
    <w:p w:rsidR="00463FBE" w:rsidRDefault="00463FBE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463FBE" w:rsidRDefault="00463FBE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7" w:name="med0"/>
      <w:bookmarkEnd w:id="7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:rsidR="00463FBE" w:rsidRDefault="00463FBE">
      <w:pPr>
        <w:pStyle w:val="medium-header"/>
        <w:keepNext w:val="0"/>
        <w:keepLines w:val="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קנות 1 ו-2)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לק זה, "בית תפילה"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בית תפילה המכיל עד 100 מושבים.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3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גילון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קרבת הכניסה לבית התפילה יותקן גלגילון כיבוי קבוע אחד ועליו צינור לחץ בקוטר " ובאורך של 25 מטרים עם מזנק צמוד.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4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פקת מים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ספקת מים לגלגילון כיבוי תהיה בכמות של </w:t>
      </w:r>
      <w:smartTag w:uri="urn:schemas-microsoft-com:office:smarttags" w:element="metricconverter">
        <w:smartTagPr>
          <w:attr w:name="ProductID" w:val="45 ליטרים"/>
        </w:smartTagPr>
        <w:r>
          <w:rPr>
            <w:rStyle w:val="default"/>
            <w:rFonts w:cs="FrankRuehl" w:hint="cs"/>
            <w:rtl/>
          </w:rPr>
          <w:t>45 ליטרים</w:t>
        </w:r>
      </w:smartTag>
      <w:r>
        <w:rPr>
          <w:rStyle w:val="default"/>
          <w:rFonts w:cs="FrankRuehl" w:hint="cs"/>
          <w:rtl/>
        </w:rPr>
        <w:t xml:space="preserve"> לדקה.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1035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בית התפילה יותקנו שני מטפי כיבוי מסוג אבקה יבשה בגודל של </w:t>
      </w:r>
      <w:smartTag w:uri="urn:schemas-microsoft-com:office:smarttags" w:element="metricconverter">
        <w:smartTagPr>
          <w:attr w:name="ProductID" w:val="6 ק&quot;ג"/>
        </w:smartTagPr>
        <w:r>
          <w:rPr>
            <w:rStyle w:val="default"/>
            <w:rFonts w:cs="FrankRuehl" w:hint="cs"/>
            <w:rtl/>
          </w:rPr>
          <w:t>6 ק"ג</w:t>
        </w:r>
      </w:smartTag>
      <w:r>
        <w:rPr>
          <w:rStyle w:val="default"/>
          <w:rFonts w:cs="FrankRuehl" w:hint="cs"/>
          <w:rtl/>
        </w:rPr>
        <w:t>.</w:t>
      </w:r>
    </w:p>
    <w:p w:rsidR="00463FBE" w:rsidRDefault="00463FBE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חל</w:t>
      </w:r>
      <w:r>
        <w:rPr>
          <w:rFonts w:cs="Miriam" w:hint="cs"/>
          <w:rtl/>
        </w:rPr>
        <w:t>ק ב'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לק זה, "בית תפילה"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בית תפילה המכיל מ-101 עד 400 מקומות ישיבה.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>
          <v:rect id="_x0000_s1036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קרבת כל הכניסות לבית תפילה שהמרחק ביניהן עולה על </w:t>
      </w:r>
      <w:smartTag w:uri="urn:schemas-microsoft-com:office:smarttags" w:element="metricconverter">
        <w:smartTagPr>
          <w:attr w:name="ProductID" w:val="60 מטר"/>
        </w:smartTagPr>
        <w:r>
          <w:rPr>
            <w:rStyle w:val="default"/>
            <w:rFonts w:cs="FrankRuehl" w:hint="cs"/>
            <w:rtl/>
          </w:rPr>
          <w:t>60</w:t>
        </w:r>
        <w:r>
          <w:rPr>
            <w:rStyle w:val="default"/>
            <w:rFonts w:cs="FrankRuehl"/>
            <w:rtl/>
          </w:rPr>
          <w:t xml:space="preserve"> מ</w:t>
        </w:r>
        <w:r>
          <w:rPr>
            <w:rStyle w:val="default"/>
            <w:rFonts w:cs="FrankRuehl" w:hint="cs"/>
            <w:rtl/>
          </w:rPr>
          <w:t>טר</w:t>
        </w:r>
      </w:smartTag>
      <w:r>
        <w:rPr>
          <w:rStyle w:val="default"/>
          <w:rFonts w:cs="FrankRuehl" w:hint="cs"/>
          <w:rtl/>
        </w:rPr>
        <w:t>, יותקן מבפנים ברז כיבוי בקוטר של "2.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>
          <v:rect id="_x0000_s1037" style="position:absolute;left:0;text-align:left;margin-left:464.5pt;margin-top:8.05pt;width:75.05pt;height:8pt;z-index:251659264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נוקי כיבוי ומזנקי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יד כל ברז כיבוי מהאמורים בסעיף 4 יותקן ארון לציוד כיבוי, שיכיל שני זרנוקי כיבוי בקוטר של "2 ובאורך של </w:t>
      </w:r>
      <w:smartTag w:uri="urn:schemas-microsoft-com:office:smarttags" w:element="metricconverter">
        <w:smartTagPr>
          <w:attr w:name="ProductID" w:val="15 מטרים"/>
        </w:smartTagPr>
        <w:r>
          <w:rPr>
            <w:rStyle w:val="default"/>
            <w:rFonts w:cs="FrankRuehl" w:hint="cs"/>
            <w:rtl/>
          </w:rPr>
          <w:t>15 מטרים</w:t>
        </w:r>
      </w:smartTag>
      <w:r>
        <w:rPr>
          <w:rStyle w:val="default"/>
          <w:rFonts w:cs="FrankRuehl" w:hint="cs"/>
          <w:rtl/>
        </w:rPr>
        <w:t xml:space="preserve"> כל אחד ומזנק כיבוי אחד בקוטר של "2.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pict>
          <v:rect id="_x0000_s1038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גילוני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6.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מפלס שמעל או מתחת לקומת הכניסה המשמש בבית התפילה או המ</w:t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ש להחסנת חמרים לקיחים או בעירים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בית התפילה, יותקן בקרבת כל חדר מדרגות גלגילון כיבוי קבוע אחד ועליו צינור לחץ בקוטר של " ובאורך של 25 מטרים עם מזנק צמוד.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>
          <v:rect id="_x0000_s1039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פקת מים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7.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ספקת מים לכל אחד מברזי הכיבוי בקוטר של "2 האמורים בסעיף 4 תהיה בכמות של </w:t>
      </w:r>
      <w:smartTag w:uri="urn:schemas-microsoft-com:office:smarttags" w:element="metricconverter">
        <w:smartTagPr>
          <w:attr w:name="ProductID" w:val="250 ליטרים"/>
        </w:smartTagPr>
        <w:r>
          <w:rPr>
            <w:rStyle w:val="default"/>
            <w:rFonts w:cs="FrankRuehl" w:hint="cs"/>
            <w:rtl/>
          </w:rPr>
          <w:lastRenderedPageBreak/>
          <w:t>250 ליטרים</w:t>
        </w:r>
      </w:smartTag>
      <w:r>
        <w:rPr>
          <w:rStyle w:val="default"/>
          <w:rFonts w:cs="FrankRuehl" w:hint="cs"/>
          <w:rtl/>
        </w:rPr>
        <w:t xml:space="preserve"> לדקה ובלחץ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4 אטמוספרות, באופ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שהלחץ לא יגדל מעל ל-7 אטמוספרות ולא יקטן מ-2 אטמוספרות.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4"/>
      <w:bookmarkEnd w:id="15"/>
      <w:r>
        <w:rPr>
          <w:lang w:val="he-IL"/>
        </w:rPr>
        <w:pict>
          <v:rect id="_x0000_s1040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8.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קומה של בית התפילה יותקנו לפחות שני מטפי כיבוי מסוג אבקה יבשה בגודל של </w:t>
      </w:r>
      <w:smartTag w:uri="urn:schemas-microsoft-com:office:smarttags" w:element="metricconverter">
        <w:smartTagPr>
          <w:attr w:name="ProductID" w:val="6 ק&quot;ג"/>
        </w:smartTagPr>
        <w:r>
          <w:rPr>
            <w:rStyle w:val="default"/>
            <w:rFonts w:cs="FrankRuehl" w:hint="cs"/>
            <w:rtl/>
          </w:rPr>
          <w:t>6 ק"ג</w:t>
        </w:r>
      </w:smartTag>
      <w:r>
        <w:rPr>
          <w:rStyle w:val="default"/>
          <w:rFonts w:cs="FrankRuehl" w:hint="cs"/>
          <w:rtl/>
        </w:rPr>
        <w:t>.</w:t>
      </w:r>
    </w:p>
    <w:p w:rsidR="00463FBE" w:rsidRDefault="00463FBE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463FBE" w:rsidRDefault="00463FBE">
      <w:pPr>
        <w:pStyle w:val="header-2"/>
        <w:ind w:left="0" w:right="1134"/>
        <w:rPr>
          <w:rFonts w:cs="Miriam"/>
          <w:rtl/>
        </w:rPr>
      </w:pPr>
      <w:r>
        <w:rPr>
          <w:rFonts w:cs="Miriam"/>
          <w:rtl/>
        </w:rPr>
        <w:t>חל</w:t>
      </w:r>
      <w:r>
        <w:rPr>
          <w:rFonts w:cs="Miriam" w:hint="cs"/>
          <w:rtl/>
        </w:rPr>
        <w:t>ק ג'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41" style="position:absolute;left:0;text-align:left;margin-left:464.5pt;margin-top:8.05pt;width:75.05pt;height:8pt;z-index:251663360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זי כיבוי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לק זה, "בית תפילה"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בית תפילה המכיל יותר מ-400 מקומו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ישיבה.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קרבת הכניסה הראשית לבית התפילה יותקן ברז כיבוי בקוטר של "3 לשימוש שירותי הכבאות.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מקומות הבאים בתוך בית התפילה יותקנו ברזי כיבוי בקוטר של "2.</w:t>
      </w:r>
    </w:p>
    <w:p w:rsidR="00463FBE" w:rsidRDefault="00463F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יד הכניסות הראשיות, כאמור בסעיף 4, וכשקיימות בבית התפילה יותר מכניסה ראשית אחת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ליד כל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 xml:space="preserve">ניסה ראשית שהמרחק ביניהן עולה על </w:t>
      </w:r>
      <w:smartTag w:uri="urn:schemas-microsoft-com:office:smarttags" w:element="metricconverter">
        <w:smartTagPr>
          <w:attr w:name="ProductID" w:val="60 מטרים"/>
        </w:smartTagPr>
        <w:r>
          <w:rPr>
            <w:rStyle w:val="default"/>
            <w:rFonts w:cs="FrankRuehl" w:hint="cs"/>
            <w:rtl/>
          </w:rPr>
          <w:t>60 מטרים</w:t>
        </w:r>
      </w:smartTag>
      <w:r>
        <w:rPr>
          <w:rStyle w:val="default"/>
          <w:rFonts w:cs="FrankRuehl" w:hint="cs"/>
          <w:rtl/>
        </w:rPr>
        <w:t>;</w:t>
      </w:r>
    </w:p>
    <w:p w:rsidR="00463FBE" w:rsidRDefault="00463F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מפלס קומתי ששטחו עולה על 250 מ"ר, ליד כל חדר מדרגות, באופן שהמרחק מכל נקודה במפלס הקומתי לברז הכיבוי האמור לא יעלה על </w:t>
      </w:r>
      <w:smartTag w:uri="urn:schemas-microsoft-com:office:smarttags" w:element="metricconverter">
        <w:smartTagPr>
          <w:attr w:name="ProductID" w:val="60 מטרים"/>
        </w:smartTagPr>
        <w:r>
          <w:rPr>
            <w:rStyle w:val="default"/>
            <w:rFonts w:cs="FrankRuehl" w:hint="cs"/>
            <w:rtl/>
          </w:rPr>
          <w:t>60 מטרים</w:t>
        </w:r>
      </w:smartTag>
      <w:r>
        <w:rPr>
          <w:rStyle w:val="default"/>
          <w:rFonts w:cs="FrankRuehl" w:hint="cs"/>
          <w:rtl/>
        </w:rPr>
        <w:t>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5"/>
      <w:bookmarkEnd w:id="16"/>
      <w:r>
        <w:rPr>
          <w:lang w:val="he-IL"/>
        </w:rPr>
        <w:pict>
          <v:rect id="_x0000_s1042" style="position:absolute;left:0;text-align:left;margin-left:464.5pt;margin-top:8.05pt;width:75.05pt;height:8pt;z-index:251664384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נוקי כיב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ומזנקי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10.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יד כל ברז כיבוי בקוטר "2 האמור בסעיף</w:t>
      </w:r>
      <w:r>
        <w:rPr>
          <w:rStyle w:val="default"/>
          <w:rFonts w:cs="FrankRuehl"/>
          <w:rtl/>
        </w:rPr>
        <w:t xml:space="preserve"> 9(</w:t>
      </w:r>
      <w:r>
        <w:rPr>
          <w:rStyle w:val="default"/>
          <w:rFonts w:cs="FrankRuehl" w:hint="cs"/>
          <w:rtl/>
        </w:rPr>
        <w:t>ב) יותקן ארון ציוד כיבוי שיכיל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ני זרנוקי כיבוי בקוטר של "2 ובאורך של </w:t>
      </w:r>
      <w:smartTag w:uri="urn:schemas-microsoft-com:office:smarttags" w:element="metricconverter">
        <w:smartTagPr>
          <w:attr w:name="ProductID" w:val="15 מטרים"/>
        </w:smartTagPr>
        <w:r>
          <w:rPr>
            <w:rStyle w:val="default"/>
            <w:rFonts w:cs="FrankRuehl" w:hint="cs"/>
            <w:rtl/>
          </w:rPr>
          <w:t>15 מטרים</w:t>
        </w:r>
      </w:smartTag>
      <w:r>
        <w:rPr>
          <w:rStyle w:val="default"/>
          <w:rFonts w:cs="FrankRuehl" w:hint="cs"/>
          <w:rtl/>
        </w:rPr>
        <w:t xml:space="preserve"> ומזנק כיבוי אחד בקוטר של "2.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6"/>
      <w:bookmarkEnd w:id="17"/>
      <w:r>
        <w:rPr>
          <w:lang w:val="he-IL"/>
        </w:rPr>
        <w:pict>
          <v:rect id="_x0000_s1043" style="position:absolute;left:0;text-align:left;margin-left:464.5pt;margin-top:8.05pt;width:75.05pt;height:8pt;z-index:251665408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גילוני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11.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מפלס קומתי ליד כל חדר מדרגות יותקן גלגילון כיבוי אחד ועליו צינור לחץ בקוטר של " ובאורך של 25 מטרים עם מזנק צמוד.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7"/>
      <w:bookmarkEnd w:id="18"/>
      <w:r>
        <w:rPr>
          <w:lang w:val="he-IL"/>
        </w:rPr>
        <w:pict>
          <v:rect id="_x0000_s1044" style="position:absolute;left:0;text-align:left;margin-left:464.5pt;margin-top:8.05pt;width:75.05pt;height:8pt;z-index:251666432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פקת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12.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ספקת מים לברזי כיבוי בקוטר של "3 האמורים בסעיף</w:t>
      </w:r>
      <w:r>
        <w:rPr>
          <w:rStyle w:val="default"/>
          <w:rFonts w:cs="FrankRuehl"/>
          <w:rtl/>
        </w:rPr>
        <w:t xml:space="preserve"> 9(א</w:t>
      </w:r>
      <w:r>
        <w:rPr>
          <w:rStyle w:val="default"/>
          <w:rFonts w:cs="FrankRuehl" w:hint="cs"/>
          <w:rtl/>
        </w:rPr>
        <w:t xml:space="preserve">) תהיה בכמות של </w:t>
      </w:r>
      <w:smartTag w:uri="urn:schemas-microsoft-com:office:smarttags" w:element="metricconverter">
        <w:smartTagPr>
          <w:attr w:name="ProductID" w:val="450 ליטרים"/>
        </w:smartTagPr>
        <w:r>
          <w:rPr>
            <w:rStyle w:val="default"/>
            <w:rFonts w:cs="FrankRuehl" w:hint="cs"/>
            <w:rtl/>
          </w:rPr>
          <w:t>450 ליטרים</w:t>
        </w:r>
      </w:smartTag>
      <w:r>
        <w:rPr>
          <w:rStyle w:val="default"/>
          <w:rFonts w:cs="FrankRuehl" w:hint="cs"/>
          <w:rtl/>
        </w:rPr>
        <w:t xml:space="preserve"> לדקה ובלחץ של 4 אטמוספרות.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ספקת המים לברזי כיבוי בקוטר של "2 האמורים בסעיף 9(ב) צריכה לאפשר הפעלת שני ברזי כיבוי בבת אחת כשבכל ברז כיבוי תזרום כמות של </w:t>
      </w:r>
      <w:smartTag w:uri="urn:schemas-microsoft-com:office:smarttags" w:element="metricconverter">
        <w:smartTagPr>
          <w:attr w:name="ProductID" w:val="250 ליטרים"/>
        </w:smartTagPr>
        <w:r>
          <w:rPr>
            <w:rStyle w:val="default"/>
            <w:rFonts w:cs="FrankRuehl" w:hint="cs"/>
            <w:rtl/>
          </w:rPr>
          <w:t>250 ליטרים</w:t>
        </w:r>
      </w:smartTag>
      <w:r>
        <w:rPr>
          <w:rStyle w:val="default"/>
          <w:rFonts w:cs="FrankRuehl" w:hint="cs"/>
          <w:rtl/>
        </w:rPr>
        <w:t xml:space="preserve"> לדקה, בלחץ של 4 אטמוספרות, באופן שהלחץ לא יגדל בברזי הכיב</w:t>
      </w:r>
      <w:r>
        <w:rPr>
          <w:rStyle w:val="default"/>
          <w:rFonts w:cs="FrankRuehl"/>
          <w:rtl/>
        </w:rPr>
        <w:t>וי</w:t>
      </w:r>
      <w:r>
        <w:rPr>
          <w:rStyle w:val="default"/>
          <w:rFonts w:cs="FrankRuehl" w:hint="cs"/>
          <w:rtl/>
        </w:rPr>
        <w:t xml:space="preserve"> האמורים מעל ל-7 אטמוספרות ולא יקטן מ-2 אטמוספרות.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ספקת המים לגלגילון הכיבוי תהיה בכמות של </w:t>
      </w:r>
      <w:smartTag w:uri="urn:schemas-microsoft-com:office:smarttags" w:element="metricconverter">
        <w:smartTagPr>
          <w:attr w:name="ProductID" w:val="45 ליטרים"/>
        </w:smartTagPr>
        <w:r>
          <w:rPr>
            <w:rStyle w:val="default"/>
            <w:rFonts w:cs="FrankRuehl" w:hint="cs"/>
            <w:rtl/>
          </w:rPr>
          <w:t>45 ליטרים</w:t>
        </w:r>
      </w:smartTag>
      <w:r>
        <w:rPr>
          <w:rStyle w:val="default"/>
          <w:rFonts w:cs="FrankRuehl" w:hint="cs"/>
          <w:rtl/>
        </w:rPr>
        <w:t xml:space="preserve"> לדקה.</w:t>
      </w:r>
    </w:p>
    <w:p w:rsidR="00463FBE" w:rsidRDefault="00463F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8"/>
      <w:bookmarkEnd w:id="19"/>
      <w:r>
        <w:rPr>
          <w:lang w:val="he-IL"/>
        </w:rPr>
        <w:pict>
          <v:rect id="_x0000_s1045" style="position:absolute;left:0;text-align:left;margin-left:464.5pt;margin-top:8.05pt;width:75.05pt;height:8pt;z-index:251667456" o:allowincell="f" filled="f" stroked="f" strokecolor="lime" strokeweight=".25pt">
            <v:textbox inset="0,0,0,0">
              <w:txbxContent>
                <w:p w:rsidR="00463FBE" w:rsidRDefault="00463FB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פי כיבוי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13.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מקומות הבאים בבית התפילה יותקנו מטפי כיבוי מסוג אבקה יבשה בג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דל של 6 קילוגרמים:</w:t>
      </w:r>
    </w:p>
    <w:p w:rsidR="00463FBE" w:rsidRDefault="00463F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יד כל כניסה למקומות המושבים;</w:t>
      </w:r>
    </w:p>
    <w:p w:rsidR="00463FBE" w:rsidRDefault="00463F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יד כל כניסה למקומות ההמתנה;</w:t>
      </w:r>
    </w:p>
    <w:p w:rsidR="00463FBE" w:rsidRDefault="00463F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יד כל כניסה לחדר של שירותים הנדסיים;</w:t>
      </w:r>
    </w:p>
    <w:p w:rsidR="00463FBE" w:rsidRDefault="00463F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יד כל מחסן של חמרים בעירים או לקיחים;</w:t>
      </w:r>
    </w:p>
    <w:p w:rsidR="00463FBE" w:rsidRDefault="00463F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יד כל לוח חשמל ראשי או אגפי.</w:t>
      </w:r>
    </w:p>
    <w:p w:rsidR="00463FBE" w:rsidRDefault="00463F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</w:p>
    <w:p w:rsidR="00463FBE" w:rsidRDefault="00463FB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בטבת תשל"ב (16 בינואר 1972)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:rsidR="00463FBE" w:rsidRDefault="00463FB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463FBE" w:rsidRDefault="00463FBE">
      <w:pPr>
        <w:ind w:right="1134"/>
        <w:rPr>
          <w:rFonts w:cs="David"/>
          <w:sz w:val="24"/>
          <w:rtl/>
        </w:rPr>
      </w:pPr>
      <w:bookmarkStart w:id="20" w:name="LawPartEnd"/>
    </w:p>
    <w:bookmarkEnd w:id="20"/>
    <w:p w:rsidR="00463FBE" w:rsidRDefault="00463FBE">
      <w:pPr>
        <w:ind w:right="1134"/>
        <w:rPr>
          <w:rFonts w:cs="David"/>
          <w:sz w:val="24"/>
          <w:rtl/>
        </w:rPr>
      </w:pPr>
    </w:p>
    <w:sectPr w:rsidR="00463F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18FD" w:rsidRDefault="00A218FD">
      <w:r>
        <w:separator/>
      </w:r>
    </w:p>
  </w:endnote>
  <w:endnote w:type="continuationSeparator" w:id="0">
    <w:p w:rsidR="00A218FD" w:rsidRDefault="00A21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FBE" w:rsidRDefault="00463F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63FBE" w:rsidRDefault="00463F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63FBE" w:rsidRDefault="00463F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FBE" w:rsidRDefault="00463FB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267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63FBE" w:rsidRDefault="00463FB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63FBE" w:rsidRDefault="00463FB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M:\0a-lishca\law\gideon-03-02-13\law01\183_014.doc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FBE" w:rsidRDefault="00463FBE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18FD" w:rsidRDefault="00A218FD">
      <w:r>
        <w:separator/>
      </w:r>
    </w:p>
  </w:footnote>
  <w:footnote w:type="continuationSeparator" w:id="0">
    <w:p w:rsidR="00A218FD" w:rsidRDefault="00A21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FBE" w:rsidRDefault="00463F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(ציוד כיבוי בבתי תפילה), תשל"ב–1972</w:t>
    </w:r>
  </w:p>
  <w:p w:rsidR="00463FBE" w:rsidRDefault="00463F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63FBE" w:rsidRDefault="00463F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FBE" w:rsidRDefault="00463FB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הכבאות (ציוד כיבוי בבתי תפילה), תשל"ב–1972</w:t>
    </w:r>
  </w:p>
  <w:p w:rsidR="00463FBE" w:rsidRDefault="00463F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63FBE" w:rsidRDefault="00463FB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FBE" w:rsidRDefault="00463FBE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11F1"/>
    <w:rsid w:val="002A3ECA"/>
    <w:rsid w:val="002C1FD5"/>
    <w:rsid w:val="00463FBE"/>
    <w:rsid w:val="00A218FD"/>
    <w:rsid w:val="00CA267A"/>
    <w:rsid w:val="00F5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9B7DE27-95C0-4F0E-AE59-987B21C9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819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183</vt:lpstr>
    </vt:vector>
  </TitlesOfParts>
  <Company/>
  <LinksUpToDate>false</LinksUpToDate>
  <CharactersWithSpaces>5883</CharactersWithSpaces>
  <SharedDoc>false</SharedDoc>
  <HLinks>
    <vt:vector size="126" baseType="variant">
      <vt:variant>
        <vt:i4>7995401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http://www.nevo.co.il/Law_word/law06/TAK-2819.pdf</vt:lpwstr>
      </vt:variant>
      <vt:variant>
        <vt:lpwstr/>
      </vt:variant>
      <vt:variant>
        <vt:i4>3866667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183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0183</vt:lpwstr>
  </property>
  <property fmtid="{D5CDD505-2E9C-101B-9397-08002B2CF9AE}" pid="3" name="CHNAME">
    <vt:lpwstr>כבאות</vt:lpwstr>
  </property>
  <property fmtid="{D5CDD505-2E9C-101B-9397-08002B2CF9AE}" pid="4" name="LAWNAME">
    <vt:lpwstr>תקנות שירותי הכבאות (ציוד כיבוי בבתי תפילה), תשל"ב–1972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כבאות</vt:lpwstr>
  </property>
  <property fmtid="{D5CDD505-2E9C-101B-9397-08002B2CF9AE}" pid="9" name="NOSE31">
    <vt:lpwstr>ציוד כיבוי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שירותי הכבאות</vt:lpwstr>
  </property>
  <property fmtid="{D5CDD505-2E9C-101B-9397-08002B2CF9AE}" pid="48" name="MEKOR_SAIF1">
    <vt:lpwstr>6X</vt:lpwstr>
  </property>
</Properties>
</file>