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0509" w:rsidRDefault="00020509">
      <w:pPr>
        <w:pStyle w:val="big-header"/>
        <w:ind w:left="0" w:right="1134"/>
      </w:pPr>
      <w:r>
        <w:rPr>
          <w:rFonts w:hint="cs"/>
          <w:rtl/>
        </w:rPr>
        <w:t>תקנות שמאי מקרקעין (ועדת פיקוח על הבחינות), תשס"ז-2007</w:t>
      </w:r>
    </w:p>
    <w:p w:rsidR="00412EE5" w:rsidRPr="00412EE5" w:rsidRDefault="00412EE5" w:rsidP="00412EE5">
      <w:pPr>
        <w:spacing w:line="320" w:lineRule="auto"/>
        <w:jc w:val="left"/>
        <w:rPr>
          <w:rFonts w:cs="FrankRuehl"/>
          <w:szCs w:val="26"/>
          <w:rtl/>
        </w:rPr>
      </w:pPr>
    </w:p>
    <w:p w:rsidR="00412EE5" w:rsidRDefault="00412EE5" w:rsidP="00412EE5">
      <w:pPr>
        <w:spacing w:line="320" w:lineRule="auto"/>
        <w:jc w:val="left"/>
        <w:rPr>
          <w:rtl/>
        </w:rPr>
      </w:pPr>
    </w:p>
    <w:p w:rsidR="00412EE5" w:rsidRDefault="00412EE5" w:rsidP="00412EE5">
      <w:pPr>
        <w:spacing w:line="320" w:lineRule="auto"/>
        <w:jc w:val="left"/>
        <w:rPr>
          <w:rFonts w:cs="FrankRuehl"/>
          <w:szCs w:val="26"/>
          <w:rtl/>
        </w:rPr>
      </w:pPr>
      <w:r w:rsidRPr="00412EE5">
        <w:rPr>
          <w:rFonts w:cs="Miriam"/>
          <w:szCs w:val="22"/>
          <w:rtl/>
        </w:rPr>
        <w:t>משפט פרטי וכלכלה</w:t>
      </w:r>
      <w:r w:rsidRPr="00412EE5">
        <w:rPr>
          <w:rFonts w:cs="FrankRuehl"/>
          <w:szCs w:val="26"/>
          <w:rtl/>
        </w:rPr>
        <w:t xml:space="preserve"> – הסדרת עיסוק – שמאי מקרקעין</w:t>
      </w:r>
    </w:p>
    <w:p w:rsidR="00412EE5" w:rsidRPr="00412EE5" w:rsidRDefault="00412EE5" w:rsidP="00412EE5">
      <w:pPr>
        <w:spacing w:line="320" w:lineRule="auto"/>
        <w:jc w:val="left"/>
        <w:rPr>
          <w:rFonts w:cs="Miriam"/>
          <w:szCs w:val="22"/>
          <w:rtl/>
        </w:rPr>
      </w:pPr>
      <w:r w:rsidRPr="00412EE5">
        <w:rPr>
          <w:rFonts w:cs="Miriam"/>
          <w:szCs w:val="22"/>
          <w:rtl/>
        </w:rPr>
        <w:t>רשויות ומשפט מנהלי</w:t>
      </w:r>
      <w:r w:rsidRPr="00412EE5">
        <w:rPr>
          <w:rFonts w:cs="FrankRuehl"/>
          <w:szCs w:val="26"/>
          <w:rtl/>
        </w:rPr>
        <w:t xml:space="preserve"> – הסדרת עיסוק – שמאי מקרקעין</w:t>
      </w:r>
    </w:p>
    <w:p w:rsidR="00020509" w:rsidRDefault="0002050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2050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020509" w:rsidRDefault="00020509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Seif0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20509" w:rsidRDefault="00020509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hyperlink w:anchor="Seif0" w:tooltip="ועדות פיקו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20509" w:rsidRDefault="000205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ועדות פיקוח</w:t>
            </w:r>
          </w:p>
        </w:tc>
        <w:tc>
          <w:tcPr>
            <w:tcW w:w="1247" w:type="dxa"/>
          </w:tcPr>
          <w:p w:rsidR="00020509" w:rsidRDefault="00020509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1 </w:t>
            </w:r>
          </w:p>
        </w:tc>
      </w:tr>
      <w:tr w:rsidR="0002050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020509" w:rsidRDefault="00020509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Seif1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20509" w:rsidRDefault="00020509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hyperlink w:anchor="Seif1" w:tooltip="ריבוי ועדות פיקו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20509" w:rsidRDefault="000205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ריבוי ועדות פיקוח</w:t>
            </w:r>
          </w:p>
        </w:tc>
        <w:tc>
          <w:tcPr>
            <w:tcW w:w="1247" w:type="dxa"/>
          </w:tcPr>
          <w:p w:rsidR="00020509" w:rsidRDefault="00020509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2 </w:t>
            </w:r>
          </w:p>
        </w:tc>
      </w:tr>
      <w:tr w:rsidR="0002050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020509" w:rsidRDefault="00020509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Seif2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20509" w:rsidRDefault="00020509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hyperlink w:anchor="Seif2" w:tooltip="הגבלות על מינ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20509" w:rsidRDefault="000205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הגבלות על מינוי</w:t>
            </w:r>
          </w:p>
        </w:tc>
        <w:tc>
          <w:tcPr>
            <w:tcW w:w="1247" w:type="dxa"/>
          </w:tcPr>
          <w:p w:rsidR="00020509" w:rsidRDefault="00020509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3 </w:t>
            </w:r>
          </w:p>
        </w:tc>
      </w:tr>
      <w:tr w:rsidR="0002050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020509" w:rsidRDefault="00020509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Seif3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20509" w:rsidRDefault="00020509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hyperlink w:anchor="Seif3" w:tooltip="תפקידי ועדת הפיקוח וסמכויות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20509" w:rsidRDefault="000205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תפקידי ועדת הפיקוח וסמכויותיה</w:t>
            </w:r>
          </w:p>
        </w:tc>
        <w:tc>
          <w:tcPr>
            <w:tcW w:w="1247" w:type="dxa"/>
          </w:tcPr>
          <w:p w:rsidR="00020509" w:rsidRDefault="00020509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4 </w:t>
            </w:r>
          </w:p>
        </w:tc>
      </w:tr>
      <w:tr w:rsidR="0002050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020509" w:rsidRDefault="00020509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Seif4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20509" w:rsidRDefault="00020509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hyperlink w:anchor="Seif4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20509" w:rsidRDefault="000205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020509" w:rsidRDefault="00020509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5 </w:t>
            </w:r>
          </w:p>
        </w:tc>
      </w:tr>
      <w:tr w:rsidR="0002050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020509" w:rsidRDefault="00020509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Seif5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20509" w:rsidRDefault="00020509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hyperlink w:anchor="Seif5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20509" w:rsidRDefault="000205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תחולה</w:t>
            </w:r>
          </w:p>
        </w:tc>
        <w:tc>
          <w:tcPr>
            <w:tcW w:w="1247" w:type="dxa"/>
          </w:tcPr>
          <w:p w:rsidR="00020509" w:rsidRDefault="00020509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6 </w:t>
            </w:r>
          </w:p>
        </w:tc>
      </w:tr>
    </w:tbl>
    <w:p w:rsidR="00020509" w:rsidRDefault="00020509">
      <w:pPr>
        <w:pStyle w:val="P00"/>
        <w:spacing w:before="72"/>
        <w:ind w:left="0" w:right="1134"/>
        <w:rPr>
          <w:rFonts w:hint="cs"/>
          <w:rtl/>
        </w:rPr>
      </w:pPr>
    </w:p>
    <w:p w:rsidR="00020509" w:rsidRDefault="00020509" w:rsidP="00412EE5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תקנות שמאי מקרקעין (ועדת פיקוח על הבחינות), תשס"ז-2007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20509" w:rsidRDefault="000205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סעיפים 11(ב)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43(א)(1) לחוק שמאי מקרקעין, התשס"א</w:t>
      </w:r>
      <w:r>
        <w:rPr>
          <w:rStyle w:val="default"/>
          <w:rFonts w:cs="FrankRuehl" w:hint="cs"/>
          <w:rtl/>
        </w:rPr>
        <w:t>-2001</w:t>
      </w:r>
      <w:r>
        <w:rPr>
          <w:rStyle w:val="default"/>
          <w:rFonts w:cs="FrankRuehl"/>
          <w:rtl/>
        </w:rPr>
        <w:t>, אני מתקין תקנות אלה:</w:t>
      </w:r>
    </w:p>
    <w:p w:rsidR="00020509" w:rsidRDefault="00020509" w:rsidP="00B767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3.6pt;z-index:251654144" o:allowincell="f" filled="f" stroked="f" strokecolor="lime" strokeweight=".25pt">
            <v:textbox style="mso-next-textbox:#_x0000_s1026" inset="0,0,0,0">
              <w:txbxContent>
                <w:p w:rsidR="00020509" w:rsidRDefault="0002050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ועדות פיקוח</w:t>
                  </w:r>
                </w:p>
                <w:p w:rsidR="00B76711" w:rsidRDefault="00B7671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תק' (מס' 2)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תשע"א-2011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בוועדת פיקוח על הבחינות הסופיות יהיו ארבעה חברים, והם:</w:t>
      </w:r>
    </w:p>
    <w:p w:rsidR="00020509" w:rsidRDefault="00020509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שמאי מקרקעין בעל ותק של חמש שנים לפחות, שהוא עובד המדינה</w:t>
      </w:r>
      <w:r>
        <w:rPr>
          <w:rStyle w:val="default"/>
          <w:rFonts w:cs="FrankRuehl" w:hint="cs"/>
          <w:rtl/>
        </w:rPr>
        <w:t>;</w:t>
      </w:r>
    </w:p>
    <w:p w:rsidR="00020509" w:rsidRDefault="00020509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שמאי מקרקעין בעל ותק של חמש שנים לפחות, שאינו עובד המדינה;</w:t>
      </w:r>
    </w:p>
    <w:p w:rsidR="00020509" w:rsidRDefault="00020509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נציג ציבור שהוא עורך דין;</w:t>
      </w:r>
    </w:p>
    <w:p w:rsidR="00020509" w:rsidRDefault="00020509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חבר הסגל האקדמי של מוסד מוכר להשכלה גבוהה כמשמעותו בחוק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המועצה להשכלה גבוהה, התשי"ח</w:t>
      </w:r>
      <w:r>
        <w:rPr>
          <w:rStyle w:val="default"/>
          <w:rFonts w:cs="FrankRuehl" w:hint="cs"/>
          <w:rtl/>
        </w:rPr>
        <w:t>-1958</w:t>
      </w:r>
      <w:r>
        <w:rPr>
          <w:rStyle w:val="default"/>
          <w:rFonts w:cs="FrankRuehl"/>
          <w:rtl/>
        </w:rPr>
        <w:t>, שתחום התמחותו הוא אחד מאלה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לפחות: שמאות מקרקעין, מינהל עסקים, משפטים, כלכלה או תחום אחר בעל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זיקה לשמאות מקרקעין, או אדם אחר שהמועצה השתכנעה לגביו שיש לו ניסיון מתאים באחד מהתחומים שפורטו.</w:t>
      </w:r>
    </w:p>
    <w:p w:rsidR="00020509" w:rsidRDefault="000205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חבר הוועדה לפי תקנת משנה (א)(3) או (4) ישמש היושב ראש.</w:t>
      </w:r>
    </w:p>
    <w:p w:rsidR="00020509" w:rsidRDefault="00B76711" w:rsidP="00B767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9" type="#_x0000_t202" style="position:absolute;left:0;text-align:left;margin-left:470.25pt;margin-top:7.1pt;width:1in;height:16.8pt;z-index:251661312" filled="f" stroked="f">
            <v:textbox inset="1mm,0,1mm,0">
              <w:txbxContent>
                <w:p w:rsidR="00B76711" w:rsidRDefault="00B76711" w:rsidP="00B7671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(מס' 2) תשע"א-2011</w:t>
                  </w:r>
                </w:p>
              </w:txbxContent>
            </v:textbox>
            <w10:anchorlock/>
          </v:shape>
        </w:pict>
      </w:r>
      <w:r w:rsidR="00020509">
        <w:rPr>
          <w:rStyle w:val="default"/>
          <w:rFonts w:cs="FrankRuehl" w:hint="cs"/>
          <w:rtl/>
        </w:rPr>
        <w:tab/>
      </w:r>
      <w:r w:rsidR="00020509">
        <w:rPr>
          <w:rStyle w:val="default"/>
          <w:rFonts w:cs="FrankRuehl"/>
          <w:rtl/>
        </w:rPr>
        <w:t>(ג)</w:t>
      </w:r>
      <w:r w:rsidR="00020509">
        <w:rPr>
          <w:rStyle w:val="default"/>
          <w:rFonts w:cs="FrankRuehl" w:hint="cs"/>
          <w:rtl/>
        </w:rPr>
        <w:tab/>
      </w:r>
      <w:r w:rsidR="00020509">
        <w:rPr>
          <w:rStyle w:val="default"/>
          <w:rFonts w:cs="FrankRuehl"/>
          <w:rtl/>
        </w:rPr>
        <w:t>ועדות הפיקוח על הבחינות המוקדמות יורכבו מחבר אחד בעל מומחיות מקצועית בנושא הבחינה שיהיה היושב ראש, ומשמאי מקרקעין אחד בעל ותק של חמש שנים לפחות.</w:t>
      </w:r>
    </w:p>
    <w:p w:rsidR="00B76711" w:rsidRPr="00B76711" w:rsidRDefault="00B76711" w:rsidP="00B7671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8"/>
      <w:r w:rsidRPr="00B76711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4.4.2011</w:t>
      </w:r>
    </w:p>
    <w:p w:rsidR="00B76711" w:rsidRPr="00B76711" w:rsidRDefault="00B76711" w:rsidP="00B7671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6711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(מס' 2) תשע"א-2011</w:t>
      </w:r>
    </w:p>
    <w:p w:rsidR="00B76711" w:rsidRPr="00B76711" w:rsidRDefault="00B76711" w:rsidP="00B7671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B7671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6993</w:t>
        </w:r>
      </w:hyperlink>
      <w:r w:rsidRPr="00B76711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4.4.2011 עמ' 904</w:t>
      </w:r>
    </w:p>
    <w:p w:rsidR="00B76711" w:rsidRPr="00B76711" w:rsidRDefault="00B76711" w:rsidP="00B7671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671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</w:t>
      </w:r>
      <w:r w:rsidRPr="00B7671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B7671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B767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671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בוועדת פיקוח על הבחינות הסופיות</w:t>
      </w:r>
      <w:r w:rsidRPr="00B7671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, למעט הבחינה בנושא חוקים ופקודות,</w:t>
      </w:r>
      <w:r w:rsidRPr="00B7671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יהיו ארבעה חברים, והם:</w:t>
      </w:r>
    </w:p>
    <w:p w:rsidR="00B76711" w:rsidRPr="00B76711" w:rsidRDefault="00B76711" w:rsidP="00B76711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671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767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671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שמאי מקרקעין בעל ותק של חמש שנים לפחות, שהוא עובד המדינה</w:t>
      </w:r>
      <w:r w:rsidRPr="00B767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:rsidR="00B76711" w:rsidRPr="00B76711" w:rsidRDefault="00B76711" w:rsidP="00B76711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671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B767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671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שמאי מקרקעין בעל ותק של חמש שנים לפחות, שאינו עובד המדינה;</w:t>
      </w:r>
    </w:p>
    <w:p w:rsidR="00B76711" w:rsidRPr="00B76711" w:rsidRDefault="00B76711" w:rsidP="00B76711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671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B767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671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נציג ציבור שהוא עורך דין;</w:t>
      </w:r>
    </w:p>
    <w:p w:rsidR="00B76711" w:rsidRPr="00B76711" w:rsidRDefault="00B76711" w:rsidP="00B76711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671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B767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671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חבר הסגל האקדמי של מוסד מוכר להשכלה גבוהה כמשמעותו בחוק</w:t>
      </w:r>
      <w:r w:rsidRPr="00B767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671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המועצה להשכלה גבוהה, התשי"ח</w:t>
      </w:r>
      <w:r w:rsidRPr="00B767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-1958</w:t>
      </w:r>
      <w:r w:rsidRPr="00B7671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, שתחום התמחותו הוא אחד מאלה</w:t>
      </w:r>
      <w:r w:rsidRPr="00B767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671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לפחות: שמאות מקרקעין, מינהל עסקים, משפטים, כלכלה או תחום אחר בעל</w:t>
      </w:r>
      <w:r w:rsidRPr="00B767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671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זיקה לשמאות מקרקעין, או אדם אחר שהמועצה השתכנעה לגביו שיש לו ניסיון מתאים באחד מהתחומים שפורטו.</w:t>
      </w:r>
    </w:p>
    <w:p w:rsidR="00B76711" w:rsidRPr="00B76711" w:rsidRDefault="00B76711" w:rsidP="00B76711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67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671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B767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671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חבר הוועדה לפי תקנת משנה (א)(3) או (4) ישמש היושב ראש.</w:t>
      </w:r>
    </w:p>
    <w:p w:rsidR="00B76711" w:rsidRPr="00B76711" w:rsidRDefault="00B76711" w:rsidP="00B76711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B767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671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B767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671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ועדות הפיקוח על הבחינות המוקדמות </w:t>
      </w:r>
      <w:r w:rsidRPr="00B7671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ועל הבחינה בנושא חוקים ופקודות</w:t>
      </w:r>
      <w:r w:rsidRPr="00B7671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יורכבו מחבר אחד בעל מומחיות מקצועית בנושא הבחינה שיהיה היושב ראש, ומשמאי מקרקעין אחד בעל ותק של חמש שנים לפחות.</w:t>
      </w:r>
      <w:bookmarkEnd w:id="1"/>
    </w:p>
    <w:p w:rsidR="00020509" w:rsidRDefault="000205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>
          <v:rect id="_x0000_s1027" style="position:absolute;left:0;text-align:left;margin-left:464.5pt;margin-top:8.05pt;width:75.05pt;height:12.1pt;z-index:251655168" o:allowincell="f" filled="f" stroked="f" strokecolor="lime" strokeweight=".25pt">
            <v:textbox style="mso-next-textbox:#_x0000_s1027" inset="0,0,0,0">
              <w:txbxContent>
                <w:p w:rsidR="00020509" w:rsidRDefault="0002050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ריבוי ועדות פיקוח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ועדת פיקוח יכול שתתמנה לענין בחינה מסוימת או לענין כמה בחינות.</w:t>
      </w:r>
    </w:p>
    <w:p w:rsidR="00020509" w:rsidRDefault="000205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2"/>
      <w:bookmarkEnd w:id="3"/>
      <w:r>
        <w:rPr>
          <w:lang w:val="he-IL"/>
        </w:rPr>
        <w:pict>
          <v:rect id="_x0000_s1192" style="position:absolute;left:0;text-align:left;margin-left:464.5pt;margin-top:8.05pt;width:75.05pt;height:12.1pt;z-index:251656192" o:allowincell="f" filled="f" stroked="f" strokecolor="lime" strokeweight=".25pt">
            <v:textbox style="mso-next-textbox:#_x0000_s1192" inset="0,0,0,0">
              <w:txbxContent>
                <w:p w:rsidR="00020509" w:rsidRDefault="0002050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הגבלות על מינוי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לא ימונה לוועדת פיקוח על בחינה מסוימת מי שחיבר אותה או מילא תפקיד אחר לגביה.</w:t>
      </w:r>
    </w:p>
    <w:p w:rsidR="00020509" w:rsidRDefault="000205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3"/>
      <w:bookmarkEnd w:id="4"/>
      <w:r>
        <w:rPr>
          <w:lang w:val="he-IL"/>
        </w:rPr>
        <w:pict>
          <v:rect id="_x0000_s1193" style="position:absolute;left:0;text-align:left;margin-left:464.5pt;margin-top:8.05pt;width:75.05pt;height:20.45pt;z-index:251657216" o:allowincell="f" filled="f" stroked="f" strokecolor="lime" strokeweight=".25pt">
            <v:textbox style="mso-next-textbox:#_x0000_s1193" inset="0,0,0,0">
              <w:txbxContent>
                <w:p w:rsidR="00020509" w:rsidRDefault="0002050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תפקידי ועדת הפיקוח וסמכויותיה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תפקידיה של ועדת פיקוח הם:</w:t>
      </w:r>
    </w:p>
    <w:p w:rsidR="00020509" w:rsidRDefault="00020509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לאשר את שאלות הבחינה שחיברו בוחנים מבין חבר הבוחנים, ושערך רכז הבחינות, וכן את הפתרונות או הפתרונות המנחים, לפי הענין;</w:t>
      </w:r>
    </w:p>
    <w:p w:rsidR="00020509" w:rsidRDefault="004C2209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shape id="_x0000_s1197" type="#_x0000_t202" style="position:absolute;left:0;text-align:left;margin-left:470.25pt;margin-top:7.1pt;width:1in;height:11.2pt;z-index:251660288" filled="f" stroked="f">
            <v:textbox inset="1mm,0,1mm,0">
              <w:txbxContent>
                <w:p w:rsidR="004C2209" w:rsidRDefault="004C2209" w:rsidP="004C220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תשע"א-2011</w:t>
                  </w:r>
                </w:p>
              </w:txbxContent>
            </v:textbox>
            <w10:anchorlock/>
          </v:shape>
        </w:pict>
      </w:r>
      <w:r w:rsidR="00020509">
        <w:rPr>
          <w:rStyle w:val="default"/>
          <w:rFonts w:cs="FrankRuehl"/>
          <w:rtl/>
        </w:rPr>
        <w:t>(2)</w:t>
      </w:r>
      <w:r w:rsidR="00020509">
        <w:rPr>
          <w:rStyle w:val="default"/>
          <w:rFonts w:cs="FrankRuehl" w:hint="cs"/>
          <w:rtl/>
        </w:rPr>
        <w:tab/>
      </w:r>
      <w:r w:rsidRPr="004C2209">
        <w:rPr>
          <w:rStyle w:val="default"/>
          <w:rFonts w:cs="FrankRuehl" w:hint="cs"/>
          <w:rtl/>
        </w:rPr>
        <w:t xml:space="preserve">לגבי בחינה ששיעור הנכשלים בה עולה על 75% </w:t>
      </w:r>
      <w:r w:rsidRPr="004C2209">
        <w:rPr>
          <w:rStyle w:val="default"/>
          <w:rFonts w:cs="FrankRuehl"/>
          <w:rtl/>
        </w:rPr>
        <w:t>–</w:t>
      </w:r>
      <w:r w:rsidRPr="004C2209">
        <w:rPr>
          <w:rStyle w:val="default"/>
          <w:rFonts w:cs="FrankRuehl" w:hint="cs"/>
          <w:rtl/>
        </w:rPr>
        <w:t xml:space="preserve"> </w:t>
      </w:r>
      <w:r w:rsidR="00020509">
        <w:rPr>
          <w:rStyle w:val="default"/>
          <w:rFonts w:cs="FrankRuehl"/>
          <w:rtl/>
        </w:rPr>
        <w:t>לרכז ולאשר את תוצאות הבחינה;</w:t>
      </w:r>
    </w:p>
    <w:p w:rsidR="00020509" w:rsidRDefault="00020509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לדווח למועצה על הבחינה ותוצאותיה.</w:t>
      </w:r>
    </w:p>
    <w:p w:rsidR="00020509" w:rsidRDefault="000205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ועדת פיקוח תקבע את סדרי עבודתה.</w:t>
      </w:r>
    </w:p>
    <w:p w:rsidR="00020509" w:rsidRDefault="000205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מספר חברי ועדת הפיקוח בכל ישיבה לא יפחת משלושה.</w:t>
      </w:r>
    </w:p>
    <w:p w:rsidR="00020509" w:rsidRDefault="000205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(ד)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החלטות ועדת פיקוח יתקבלו ברוב קולות; היו הקולות שקולים, יכריע קול היושב ראש.</w:t>
      </w:r>
    </w:p>
    <w:p w:rsidR="004C2209" w:rsidRPr="004C2209" w:rsidRDefault="004C2209" w:rsidP="004C220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" w:name="Rov7"/>
      <w:r w:rsidRPr="004C220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17.2.2011</w:t>
      </w:r>
    </w:p>
    <w:p w:rsidR="004C2209" w:rsidRPr="004C2209" w:rsidRDefault="004C2209" w:rsidP="004C220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4C220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תשע"א-2011</w:t>
      </w:r>
    </w:p>
    <w:p w:rsidR="004C2209" w:rsidRPr="004C2209" w:rsidRDefault="004C2209" w:rsidP="004C220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4C220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6977</w:t>
        </w:r>
      </w:hyperlink>
      <w:r w:rsidRPr="004C220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17.2.2011 עמ' 700</w:t>
      </w:r>
    </w:p>
    <w:p w:rsidR="004C2209" w:rsidRPr="004C2209" w:rsidRDefault="004C2209" w:rsidP="004C220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C220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4C220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C220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תפקידיה של ועדת פיקוח הם:</w:t>
      </w:r>
    </w:p>
    <w:p w:rsidR="004C2209" w:rsidRPr="004C2209" w:rsidRDefault="004C2209" w:rsidP="004C2209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C220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4C220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C220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לאשר את שאלות הבחינה שחיברו בוחנים מבין חבר הבוחנים, ושערך רכז הבחינות, וכן את הפתרונות או הפתרונות המנחים, לפי הענין;</w:t>
      </w:r>
    </w:p>
    <w:p w:rsidR="004C2209" w:rsidRPr="004C2209" w:rsidRDefault="004C2209" w:rsidP="004C2209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C220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4C220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C220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לגבי בחינה ששיעור הנכשלים בה עולה על 75% </w:t>
      </w:r>
      <w:r w:rsidRPr="004C220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4C220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C220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לרכז ולאשר את תוצאות הבחינה;</w:t>
      </w:r>
    </w:p>
    <w:p w:rsidR="004C2209" w:rsidRPr="004C2209" w:rsidRDefault="004C2209" w:rsidP="004C2209">
      <w:pPr>
        <w:pStyle w:val="P00"/>
        <w:spacing w:before="0"/>
        <w:ind w:left="1021" w:right="1134"/>
        <w:rPr>
          <w:rStyle w:val="default"/>
          <w:rFonts w:cs="FrankRuehl" w:hint="cs"/>
          <w:sz w:val="2"/>
          <w:szCs w:val="2"/>
          <w:rtl/>
        </w:rPr>
      </w:pPr>
      <w:r w:rsidRPr="004C220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4C220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C220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לדווח למועצה על הבחינה ותוצאותיה.</w:t>
      </w:r>
      <w:bookmarkEnd w:id="5"/>
    </w:p>
    <w:p w:rsidR="00020509" w:rsidRDefault="000205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4"/>
      <w:bookmarkEnd w:id="6"/>
      <w:r>
        <w:rPr>
          <w:lang w:val="he-IL"/>
        </w:rPr>
        <w:pict>
          <v:rect id="_x0000_s1194" style="position:absolute;left:0;text-align:left;margin-left:464.5pt;margin-top:8.05pt;width:75.05pt;height:12.1pt;z-index:251658240" o:allowincell="f" filled="f" stroked="f" strokecolor="lime" strokeweight=".25pt">
            <v:textbox style="mso-next-textbox:#_x0000_s1194" inset="0,0,0,0">
              <w:txbxContent>
                <w:p w:rsidR="00020509" w:rsidRDefault="0002050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תקנות שמאי מקרקעין (ועדת פיקוח על הבחינות), התשס"ב</w:t>
      </w:r>
      <w:r>
        <w:rPr>
          <w:rStyle w:val="default"/>
          <w:rFonts w:cs="FrankRuehl" w:hint="cs"/>
          <w:rtl/>
        </w:rPr>
        <w:t>-2002</w:t>
      </w:r>
      <w:r>
        <w:rPr>
          <w:rStyle w:val="default"/>
          <w:rFonts w:cs="FrankRuehl"/>
          <w:rtl/>
        </w:rPr>
        <w:t xml:space="preserve"> – בטלות.</w:t>
      </w:r>
    </w:p>
    <w:p w:rsidR="00020509" w:rsidRDefault="000205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5"/>
      <w:bookmarkEnd w:id="7"/>
      <w:r>
        <w:rPr>
          <w:lang w:val="he-IL"/>
        </w:rPr>
        <w:pict>
          <v:rect id="_x0000_s1195" style="position:absolute;left:0;text-align:left;margin-left:464.5pt;margin-top:8.05pt;width:75.05pt;height:12.1pt;z-index:251659264" o:allowincell="f" filled="f" stroked="f" strokecolor="lime" strokeweight=".25pt">
            <v:textbox style="mso-next-textbox:#_x0000_s1195" inset="0,0,0,0">
              <w:txbxContent>
                <w:p w:rsidR="00020509" w:rsidRDefault="0002050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6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תקנות אלה יחולו לגבי ועדת פיקוח בנוגע לבחינות שייערכו לאחר פרסומן.</w:t>
      </w:r>
    </w:p>
    <w:p w:rsidR="00020509" w:rsidRDefault="0002050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20509" w:rsidRDefault="00020509">
      <w:pPr>
        <w:pStyle w:val="P00"/>
        <w:spacing w:before="72"/>
        <w:ind w:left="0" w:right="1134"/>
        <w:rPr>
          <w:rFonts w:hint="cs"/>
          <w:rtl/>
        </w:rPr>
      </w:pPr>
    </w:p>
    <w:p w:rsidR="00020509" w:rsidRDefault="000205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י' בתמוז התשס"ז (26 ביוני 2007)</w:t>
      </w:r>
      <w:r>
        <w:rPr>
          <w:rFonts w:hint="cs"/>
          <w:rtl/>
        </w:rPr>
        <w:tab/>
        <w:t>דניאל פרידמן</w:t>
      </w:r>
    </w:p>
    <w:p w:rsidR="00020509" w:rsidRDefault="000205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  <w:t>שר המשפטים</w:t>
      </w:r>
    </w:p>
    <w:p w:rsidR="00020509" w:rsidRDefault="00020509">
      <w:pPr>
        <w:pStyle w:val="P00"/>
        <w:spacing w:before="72"/>
        <w:ind w:left="0" w:right="1134"/>
        <w:rPr>
          <w:rFonts w:hint="cs"/>
          <w:rtl/>
        </w:rPr>
      </w:pPr>
    </w:p>
    <w:p w:rsidR="00020509" w:rsidRDefault="00020509">
      <w:pPr>
        <w:pStyle w:val="P00"/>
        <w:spacing w:before="72"/>
        <w:ind w:left="0" w:right="1134"/>
        <w:rPr>
          <w:rFonts w:hint="cs"/>
          <w:rtl/>
        </w:rPr>
      </w:pPr>
    </w:p>
    <w:p w:rsidR="00020509" w:rsidRDefault="00020509">
      <w:pPr>
        <w:pStyle w:val="P00"/>
        <w:spacing w:before="72"/>
        <w:ind w:left="0" w:right="1134"/>
        <w:rPr>
          <w:rFonts w:hint="cs"/>
          <w:rtl/>
        </w:rPr>
      </w:pPr>
    </w:p>
    <w:sectPr w:rsidR="00020509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26F3" w:rsidRDefault="00B526F3">
      <w:r>
        <w:separator/>
      </w:r>
    </w:p>
  </w:endnote>
  <w:endnote w:type="continuationSeparator" w:id="0">
    <w:p w:rsidR="00B526F3" w:rsidRDefault="00B52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0509" w:rsidRDefault="00020509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020509" w:rsidRDefault="0002050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20509" w:rsidRDefault="0002050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Z:\000000000000-law\yael\07-07-10\999_787.doc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0509" w:rsidRDefault="00020509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130F6A">
      <w:rPr>
        <w:rFonts w:hAnsi="FrankRuehl"/>
        <w:noProof/>
        <w:sz w:val="24"/>
        <w:szCs w:val="24"/>
        <w:rtl/>
      </w:rPr>
      <w:t>3</w:t>
    </w:r>
    <w:r>
      <w:rPr>
        <w:rFonts w:hAnsi="FrankRuehl"/>
        <w:sz w:val="24"/>
        <w:szCs w:val="24"/>
        <w:rtl/>
      </w:rPr>
      <w:fldChar w:fldCharType="end"/>
    </w:r>
  </w:p>
  <w:p w:rsidR="00020509" w:rsidRDefault="0002050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20509" w:rsidRDefault="0002050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Z:\000000000000-law\yael\07-07-10\999_787.doc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26F3" w:rsidRDefault="00B526F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526F3" w:rsidRDefault="00B526F3">
      <w:r>
        <w:separator/>
      </w:r>
    </w:p>
  </w:footnote>
  <w:footnote w:id="1">
    <w:p w:rsidR="00020509" w:rsidRDefault="0002050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תשס"ז מס' 6600</w:t>
        </w:r>
      </w:hyperlink>
      <w:r>
        <w:rPr>
          <w:rFonts w:hint="cs"/>
          <w:sz w:val="20"/>
          <w:rtl/>
        </w:rPr>
        <w:t xml:space="preserve"> מיום 5.7.2007 עמ' 992.</w:t>
      </w:r>
    </w:p>
    <w:p w:rsidR="00130F6A" w:rsidRDefault="004C2209" w:rsidP="00130F6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 w:rsidRPr="00D97B06">
          <w:rPr>
            <w:rStyle w:val="Hyperlink"/>
            <w:rFonts w:hint="cs"/>
            <w:sz w:val="20"/>
            <w:rtl/>
          </w:rPr>
          <w:t>ק"ת תשע"א</w:t>
        </w:r>
        <w:r w:rsidR="00B76711">
          <w:rPr>
            <w:rStyle w:val="Hyperlink"/>
            <w:rFonts w:hint="cs"/>
            <w:sz w:val="20"/>
            <w:rtl/>
          </w:rPr>
          <w:t>:</w:t>
        </w:r>
        <w:r w:rsidRPr="00D97B06">
          <w:rPr>
            <w:rStyle w:val="Hyperlink"/>
            <w:rFonts w:hint="cs"/>
            <w:sz w:val="20"/>
            <w:rtl/>
          </w:rPr>
          <w:t xml:space="preserve"> מס' 6977</w:t>
        </w:r>
      </w:hyperlink>
      <w:r>
        <w:rPr>
          <w:rFonts w:hint="cs"/>
          <w:sz w:val="20"/>
          <w:rtl/>
        </w:rPr>
        <w:t xml:space="preserve"> מיום 17.2.2011 עמ' 700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תשע"א-2011; ר' תקנה 2 לענין תחילה.</w:t>
      </w:r>
      <w:r w:rsidR="00B76711">
        <w:rPr>
          <w:rFonts w:hint="cs"/>
          <w:sz w:val="20"/>
          <w:rtl/>
        </w:rPr>
        <w:t xml:space="preserve"> </w:t>
      </w:r>
      <w:hyperlink r:id="rId3" w:history="1">
        <w:r w:rsidR="00B76711" w:rsidRPr="00130F6A">
          <w:rPr>
            <w:rStyle w:val="Hyperlink"/>
            <w:rFonts w:hint="cs"/>
            <w:sz w:val="20"/>
            <w:rtl/>
          </w:rPr>
          <w:t>מס' 6993</w:t>
        </w:r>
      </w:hyperlink>
      <w:r w:rsidR="00B76711">
        <w:rPr>
          <w:rFonts w:hint="cs"/>
          <w:sz w:val="20"/>
          <w:rtl/>
        </w:rPr>
        <w:t xml:space="preserve"> מיום 4.4.2011 עמ' 904 </w:t>
      </w:r>
      <w:r w:rsidR="00B76711">
        <w:rPr>
          <w:sz w:val="20"/>
          <w:rtl/>
        </w:rPr>
        <w:t>–</w:t>
      </w:r>
      <w:r w:rsidR="00B76711">
        <w:rPr>
          <w:rFonts w:hint="cs"/>
          <w:sz w:val="20"/>
          <w:rtl/>
        </w:rPr>
        <w:t xml:space="preserve"> תק' (מס' 2) תשע"א-2011.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0509" w:rsidRDefault="00020509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:rsidR="00020509" w:rsidRDefault="0002050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020509" w:rsidRDefault="0002050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0509" w:rsidRDefault="00020509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תקנות שמאי מקרקעין (ועדת פיקוח על הבחינות)</w:t>
    </w:r>
    <w:r>
      <w:rPr>
        <w:rFonts w:hAnsi="FrankRuehl"/>
        <w:color w:val="000000"/>
        <w:sz w:val="28"/>
        <w:szCs w:val="28"/>
        <w:rtl/>
      </w:rPr>
      <w:t>, תשס"</w:t>
    </w:r>
    <w:r>
      <w:rPr>
        <w:rFonts w:hAnsi="FrankRuehl" w:hint="cs"/>
        <w:color w:val="000000"/>
        <w:sz w:val="28"/>
        <w:szCs w:val="28"/>
        <w:rtl/>
      </w:rPr>
      <w:t>ז</w:t>
    </w:r>
    <w:r>
      <w:rPr>
        <w:rFonts w:hAnsi="FrankRuehl"/>
        <w:color w:val="000000"/>
        <w:sz w:val="28"/>
        <w:szCs w:val="28"/>
        <w:rtl/>
      </w:rPr>
      <w:t>-200</w:t>
    </w:r>
    <w:r>
      <w:rPr>
        <w:rFonts w:hAnsi="FrankRuehl" w:hint="cs"/>
        <w:color w:val="000000"/>
        <w:sz w:val="28"/>
        <w:szCs w:val="28"/>
        <w:rtl/>
      </w:rPr>
      <w:t>7</w:t>
    </w:r>
  </w:p>
  <w:p w:rsidR="00020509" w:rsidRDefault="0002050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020509" w:rsidRDefault="0002050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509"/>
    <w:rsid w:val="00020509"/>
    <w:rsid w:val="00130F6A"/>
    <w:rsid w:val="00331238"/>
    <w:rsid w:val="00360070"/>
    <w:rsid w:val="003B2356"/>
    <w:rsid w:val="00412EE5"/>
    <w:rsid w:val="004C2209"/>
    <w:rsid w:val="00516F33"/>
    <w:rsid w:val="006C1919"/>
    <w:rsid w:val="009B4303"/>
    <w:rsid w:val="00B526F3"/>
    <w:rsid w:val="00B76711"/>
    <w:rsid w:val="00D97B06"/>
    <w:rsid w:val="00FB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8D2D021E-6466-4B99-9923-486EA673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977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993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6993.pdf" TargetMode="External"/><Relationship Id="rId2" Type="http://schemas.openxmlformats.org/officeDocument/2006/relationships/hyperlink" Target="http://www.nevo.co.il/Law_word/law06/TAK-6977.pdf" TargetMode="External"/><Relationship Id="rId1" Type="http://schemas.openxmlformats.org/officeDocument/2006/relationships/hyperlink" Target="http://www.nevo.co.il/Law_word/law06/tak-660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3700</CharactersWithSpaces>
  <SharedDoc>false</SharedDoc>
  <HLinks>
    <vt:vector size="66" baseType="variant">
      <vt:variant>
        <vt:i4>7864326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http://www.nevo.co.il/Law_word/law06/tak-6977.pdf</vt:lpwstr>
      </vt:variant>
      <vt:variant>
        <vt:lpwstr/>
      </vt:variant>
      <vt:variant>
        <vt:i4>7733250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http://www.nevo.co.il/Law_word/law06/tak-6993.pdf</vt:lpwstr>
      </vt:variant>
      <vt:variant>
        <vt:lpwstr/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7733250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http://www.nevo.co.il/Law_word/law06/tak-6993.pdf</vt:lpwstr>
      </vt:variant>
      <vt:variant>
        <vt:lpwstr/>
      </vt:variant>
      <vt:variant>
        <vt:i4>7864326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http://www.nevo.co.il/Law_word/law06/TAK-6977.pdf</vt:lpwstr>
      </vt:variant>
      <vt:variant>
        <vt:lpwstr/>
      </vt:variant>
      <vt:variant>
        <vt:i4>8323086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http://www.nevo.co.il/Law_word/law06/tak-6600.pdf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שמאי מקרקעין</vt:lpwstr>
  </property>
  <property fmtid="{D5CDD505-2E9C-101B-9397-08002B2CF9AE}" pid="4" name="LAWNAME">
    <vt:lpwstr>תקנות שמאי מקרקעין (ועדת פיקוח על הבחינות), תשס"ז-2007</vt:lpwstr>
  </property>
  <property fmtid="{D5CDD505-2E9C-101B-9397-08002B2CF9AE}" pid="5" name="LAWNUMBER">
    <vt:lpwstr>0787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LINKK1">
    <vt:lpwstr>http://www.nevo.co.il/Law_word/law06/tak-6600.pdf;רשומות - תקנות כלליות#פורסמו ק"ת תשס"ז מס' 6600 #מיום 5.7.2007 עמ' 992</vt:lpwstr>
  </property>
  <property fmtid="{D5CDD505-2E9C-101B-9397-08002B2CF9AE}" pid="20" name="LINKK2">
    <vt:lpwstr>http://www.nevo.co.il/Law_word/law06/TAK-6977.pdf;‎רשומות - תקנות כלליות#תוקנו ק"ת תשע"א ‏מס' 6977 #מיום 17.2.2011 עמ' 700 – תק' תשע"א-2011; ר' תקנה 2 לענין תחילה</vt:lpwstr>
  </property>
  <property fmtid="{D5CDD505-2E9C-101B-9397-08002B2CF9AE}" pid="21" name="LINKK3">
    <vt:lpwstr>http://www.nevo.co.il/Law_word/law06/tak-6993.pdf;‎רשומות - תקנות כלליות#מס' 6993 #מיום ‏‏4.4.2011 עמ' 904 – תק' (מס' 2) תשע"א-2011‏</vt:lpwstr>
  </property>
  <property fmtid="{D5CDD505-2E9C-101B-9397-08002B2CF9AE}" pid="22" name="MEKOR_NAME1">
    <vt:lpwstr>חוק שמאי מקרקעין</vt:lpwstr>
  </property>
  <property fmtid="{D5CDD505-2E9C-101B-9397-08002B2CF9AE}" pid="23" name="MEKOR_SAIF1">
    <vt:lpwstr>11XבX;43XאX1X</vt:lpwstr>
  </property>
  <property fmtid="{D5CDD505-2E9C-101B-9397-08002B2CF9AE}" pid="24" name="NOSE11">
    <vt:lpwstr>משפט פרטי וכלכלה</vt:lpwstr>
  </property>
  <property fmtid="{D5CDD505-2E9C-101B-9397-08002B2CF9AE}" pid="25" name="NOSE21">
    <vt:lpwstr>הסדרת עיסוק</vt:lpwstr>
  </property>
  <property fmtid="{D5CDD505-2E9C-101B-9397-08002B2CF9AE}" pid="26" name="NOSE31">
    <vt:lpwstr>שמאי מקרקעין</vt:lpwstr>
  </property>
  <property fmtid="{D5CDD505-2E9C-101B-9397-08002B2CF9AE}" pid="27" name="NOSE41">
    <vt:lpwstr/>
  </property>
  <property fmtid="{D5CDD505-2E9C-101B-9397-08002B2CF9AE}" pid="28" name="NOSE12">
    <vt:lpwstr>רשויות ומשפט מנהלי</vt:lpwstr>
  </property>
  <property fmtid="{D5CDD505-2E9C-101B-9397-08002B2CF9AE}" pid="29" name="NOSE22">
    <vt:lpwstr>הסדרת עיסוק</vt:lpwstr>
  </property>
  <property fmtid="{D5CDD505-2E9C-101B-9397-08002B2CF9AE}" pid="30" name="NOSE32">
    <vt:lpwstr>שמאי מקרקעין</vt:lpwstr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MEKORSAMCHUT">
    <vt:lpwstr/>
  </property>
</Properties>
</file>